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7A82" w14:textId="77777777" w:rsidR="00096C74" w:rsidRDefault="00000000">
      <w:pPr>
        <w:tabs>
          <w:tab w:val="left" w:pos="3118"/>
        </w:tabs>
        <w:jc w:val="center"/>
      </w:pPr>
      <w:r>
        <w:rPr>
          <w:b/>
        </w:rPr>
        <w:t>Berita Acara Reviu Dokumen Persiapan Pengadaan</w:t>
      </w:r>
    </w:p>
    <w:p w14:paraId="28E187AC" w14:textId="77777777" w:rsidR="00096C74" w:rsidRDefault="00000000">
      <w:pPr>
        <w:jc w:val="center"/>
      </w:pPr>
      <w:r>
        <w:t>Nomor: SEK.PB……………………..</w:t>
      </w:r>
    </w:p>
    <w:p w14:paraId="6F1E9F08" w14:textId="77777777" w:rsidR="00096C74" w:rsidRDefault="00000000">
      <w:pPr>
        <w:jc w:val="center"/>
      </w:pPr>
      <w:r>
        <w:t>Tanggal: 26 April 2024</w:t>
      </w:r>
    </w:p>
    <w:p w14:paraId="04C7F60A" w14:textId="77777777" w:rsidR="00096C74" w:rsidRDefault="00096C74"/>
    <w:p w14:paraId="06368220" w14:textId="77777777" w:rsidR="00096C74" w:rsidRDefault="00000000">
      <w:pPr>
        <w:jc w:val="both"/>
      </w:pPr>
      <w:r>
        <w:t xml:space="preserve">Pada hari ini, Jumat tanggal Dua puluh enam bulan April Tahun Dua ribu dua puluh empat bertempat di Ruang Rapat Virtual </w:t>
      </w:r>
      <w:r>
        <w:rPr>
          <w:i/>
        </w:rPr>
        <w:t>Zoom Workplace</w:t>
      </w:r>
      <w:r>
        <w:t xml:space="preserve"> telah dilaksanakan reviu Dokumen Persiapan Pengadaan Pengadaan:</w:t>
      </w:r>
    </w:p>
    <w:p w14:paraId="742ACAB5" w14:textId="77777777" w:rsidR="00096C74" w:rsidRDefault="00000000">
      <w:pPr>
        <w:jc w:val="both"/>
      </w:pPr>
      <w:r>
        <w:t>Nama Paket Pengadaan</w:t>
      </w:r>
      <w:r>
        <w:tab/>
        <w:t>:</w:t>
      </w:r>
      <w:r>
        <w:tab/>
        <w:t>Pengadaan Penetration Testing pada Direktorat</w:t>
      </w:r>
    </w:p>
    <w:p w14:paraId="28AF6DBA" w14:textId="77777777" w:rsidR="00096C74" w:rsidRDefault="00000000">
      <w:pPr>
        <w:ind w:left="2880" w:firstLine="720"/>
        <w:jc w:val="both"/>
      </w:pPr>
      <w:r>
        <w:t>Jenderal Administrasi Hukum Umum - DKI Jakarta</w:t>
      </w:r>
    </w:p>
    <w:p w14:paraId="6D1148AB" w14:textId="77777777" w:rsidR="00096C74" w:rsidRDefault="00000000">
      <w:pPr>
        <w:ind w:left="3600"/>
        <w:jc w:val="both"/>
      </w:pPr>
      <w:r>
        <w:t>Tahun Anggaran 2024</w:t>
      </w:r>
    </w:p>
    <w:p w14:paraId="4B1DA8A1" w14:textId="77777777" w:rsidR="00096C74" w:rsidRDefault="00000000">
      <w:pPr>
        <w:jc w:val="both"/>
      </w:pPr>
      <w:r>
        <w:t>Kode RUP</w:t>
      </w:r>
      <w:r>
        <w:tab/>
      </w:r>
      <w:r>
        <w:tab/>
      </w:r>
      <w:r>
        <w:tab/>
        <w:t>:</w:t>
      </w:r>
      <w:r>
        <w:tab/>
        <w:t>46006116</w:t>
      </w:r>
    </w:p>
    <w:p w14:paraId="4BDB0087" w14:textId="77777777" w:rsidR="00096C74" w:rsidRDefault="00000000">
      <w:pPr>
        <w:jc w:val="both"/>
      </w:pPr>
      <w:r>
        <w:t>Kode Tender/Non Tender</w:t>
      </w:r>
      <w:r>
        <w:tab/>
        <w:t>:</w:t>
      </w:r>
      <w:r>
        <w:tab/>
        <w:t>25691252</w:t>
      </w:r>
    </w:p>
    <w:p w14:paraId="2BB0254B" w14:textId="77777777" w:rsidR="00096C74" w:rsidRDefault="00000000">
      <w:pPr>
        <w:jc w:val="both"/>
      </w:pPr>
      <w:r>
        <w:t>Nilai Pagu</w:t>
      </w:r>
      <w:r>
        <w:tab/>
      </w:r>
      <w:r>
        <w:tab/>
      </w:r>
      <w:r>
        <w:tab/>
        <w:t>:</w:t>
      </w:r>
      <w:r>
        <w:tab/>
        <w:t>Rp. 400.000.000,00</w:t>
      </w:r>
    </w:p>
    <w:p w14:paraId="1F937774" w14:textId="77777777" w:rsidR="00096C74" w:rsidRDefault="00000000">
      <w:pPr>
        <w:jc w:val="both"/>
      </w:pPr>
      <w:r>
        <w:t>Nilai HPS</w:t>
      </w:r>
      <w:r>
        <w:tab/>
      </w:r>
      <w:r>
        <w:tab/>
      </w:r>
      <w:r>
        <w:tab/>
        <w:t>:</w:t>
      </w:r>
      <w:r>
        <w:tab/>
        <w:t>Rp. 191.794.125,00</w:t>
      </w:r>
    </w:p>
    <w:p w14:paraId="775A625F" w14:textId="77777777" w:rsidR="00096C74" w:rsidRDefault="00000000">
      <w:pPr>
        <w:jc w:val="both"/>
      </w:pPr>
      <w:r>
        <w:t>Metode Pengadaan</w:t>
      </w:r>
      <w:r>
        <w:tab/>
      </w:r>
      <w:r>
        <w:tab/>
        <w:t xml:space="preserve">: </w:t>
      </w:r>
      <w:r>
        <w:tab/>
        <w:t>Jasa Lainnya - Pengadaan Langsung - Pascakualifikasi</w:t>
      </w:r>
    </w:p>
    <w:p w14:paraId="617CD06B" w14:textId="77777777" w:rsidR="00096C74" w:rsidRDefault="00000000">
      <w:pPr>
        <w:ind w:left="2880" w:firstLine="720"/>
        <w:jc w:val="both"/>
      </w:pPr>
      <w:r>
        <w:t>- Harga Terendah Sistem Gugur</w:t>
      </w:r>
    </w:p>
    <w:p w14:paraId="0C548718" w14:textId="77777777" w:rsidR="00096C74" w:rsidRDefault="00000000">
      <w:pPr>
        <w:jc w:val="both"/>
      </w:pPr>
      <w:r>
        <w:t>Kualifikasi Usaha</w:t>
      </w:r>
      <w:r>
        <w:tab/>
      </w:r>
      <w:r>
        <w:tab/>
        <w:t>:</w:t>
      </w:r>
      <w:r>
        <w:tab/>
        <w:t>Kecil</w:t>
      </w:r>
    </w:p>
    <w:p w14:paraId="21CF5E9D" w14:textId="77777777" w:rsidR="00096C74" w:rsidRDefault="00000000">
      <w:pPr>
        <w:jc w:val="both"/>
      </w:pPr>
      <w:r>
        <w:t>Bentuk Usaha</w:t>
      </w:r>
      <w:r>
        <w:tab/>
      </w:r>
      <w:r>
        <w:tab/>
      </w:r>
      <w:r>
        <w:tab/>
        <w:t>:</w:t>
      </w:r>
      <w:r>
        <w:tab/>
        <w:t>Badan Usaha</w:t>
      </w:r>
    </w:p>
    <w:p w14:paraId="2B6D7E09" w14:textId="77777777" w:rsidR="00096C74" w:rsidRDefault="00000000">
      <w:pPr>
        <w:jc w:val="both"/>
      </w:pPr>
      <w:r>
        <w:t>Jenis Kontrak</w:t>
      </w:r>
      <w:r>
        <w:tab/>
      </w:r>
      <w:r>
        <w:tab/>
      </w:r>
      <w:r>
        <w:tab/>
        <w:t>:</w:t>
      </w:r>
      <w:r>
        <w:tab/>
        <w:t>Lumsum</w:t>
      </w:r>
    </w:p>
    <w:p w14:paraId="2288E04F" w14:textId="77777777" w:rsidR="00096C74" w:rsidRDefault="00000000">
      <w:pPr>
        <w:jc w:val="both"/>
      </w:pPr>
      <w:r>
        <w:t>Kode MAK</w:t>
      </w:r>
      <w:r>
        <w:tab/>
      </w:r>
      <w:r>
        <w:tab/>
      </w:r>
      <w:r>
        <w:tab/>
        <w:t xml:space="preserve">: </w:t>
      </w:r>
      <w:r>
        <w:tab/>
        <w:t>BF.5850.CAN.001.054.0A.522191</w:t>
      </w:r>
    </w:p>
    <w:p w14:paraId="781203A6" w14:textId="77777777" w:rsidR="00096C74" w:rsidRDefault="00000000">
      <w:pPr>
        <w:jc w:val="both"/>
      </w:pPr>
      <w:r>
        <w:t>Nomor Nota Dinas PPK</w:t>
      </w:r>
      <w:r>
        <w:tab/>
        <w:t>:</w:t>
      </w:r>
      <w:r>
        <w:tab/>
        <w:t>-</w:t>
      </w:r>
    </w:p>
    <w:p w14:paraId="6622E60C" w14:textId="77777777" w:rsidR="00096C74" w:rsidRDefault="00000000">
      <w:pPr>
        <w:jc w:val="both"/>
      </w:pPr>
      <w:r>
        <w:t>Tanggal Penunjukan</w:t>
      </w:r>
      <w:r>
        <w:tab/>
      </w:r>
      <w:r>
        <w:tab/>
        <w:t xml:space="preserve">: </w:t>
      </w:r>
      <w:r>
        <w:tab/>
        <w:t>25 April 2024</w:t>
      </w:r>
    </w:p>
    <w:p w14:paraId="63E0462E" w14:textId="77777777" w:rsidR="00096C74" w:rsidRDefault="00096C74">
      <w:pPr>
        <w:jc w:val="both"/>
      </w:pPr>
    </w:p>
    <w:p w14:paraId="2DF13B2A" w14:textId="77777777" w:rsidR="00096C74" w:rsidRDefault="00000000">
      <w:pPr>
        <w:jc w:val="both"/>
      </w:pPr>
      <w:r>
        <w:t>antara:</w:t>
      </w:r>
    </w:p>
    <w:p w14:paraId="1A7775AE" w14:textId="77777777" w:rsidR="00096C74" w:rsidRDefault="00000000">
      <w:pPr>
        <w:numPr>
          <w:ilvl w:val="0"/>
          <w:numId w:val="3"/>
        </w:numPr>
        <w:ind w:left="425"/>
        <w:jc w:val="both"/>
      </w:pPr>
      <w:r>
        <w:t>Pejabat Pengadaan, Sastyo Aji Darmawan, selanjutnya disebut PP;</w:t>
      </w:r>
    </w:p>
    <w:p w14:paraId="73EA4942" w14:textId="77777777" w:rsidR="00096C74" w:rsidRDefault="00000000">
      <w:pPr>
        <w:numPr>
          <w:ilvl w:val="0"/>
          <w:numId w:val="3"/>
        </w:numPr>
        <w:ind w:left="425"/>
        <w:jc w:val="both"/>
      </w:pPr>
      <w:r>
        <w:t>Pejabat Pembuat Komitmen, Sudaryanto Abdul Chalik, selanjutnya disebut PPK; dan</w:t>
      </w:r>
    </w:p>
    <w:p w14:paraId="7E0959E4" w14:textId="77777777" w:rsidR="00096C74" w:rsidRDefault="00000000">
      <w:pPr>
        <w:numPr>
          <w:ilvl w:val="0"/>
          <w:numId w:val="3"/>
        </w:numPr>
        <w:ind w:left="425"/>
        <w:jc w:val="both"/>
      </w:pPr>
      <w:r>
        <w:t>Pengguna (jika ada),_, selanjutnya disebut Pengguna.</w:t>
      </w:r>
    </w:p>
    <w:p w14:paraId="47CA75D7" w14:textId="77777777" w:rsidR="00096C74" w:rsidRDefault="00096C74"/>
    <w:p w14:paraId="3D17963E" w14:textId="77777777" w:rsidR="00096C74" w:rsidRDefault="00000000">
      <w:pPr>
        <w:jc w:val="both"/>
      </w:pPr>
      <w:r>
        <w:t>Reviu dilakukan terhadap Dokumen Persiapan Pengadaan Nomor: AHU.1.PB.02.01.C-1123/2024 Tanggal 26 Maret 2024.</w:t>
      </w:r>
    </w:p>
    <w:p w14:paraId="4CEB99E5" w14:textId="77777777" w:rsidR="00096C74" w:rsidRDefault="00096C74"/>
    <w:p w14:paraId="057BCA13" w14:textId="77777777" w:rsidR="00096C74" w:rsidRDefault="00000000">
      <w:r>
        <w:t>Hasil reviu adalah sebagai berikut:</w:t>
      </w:r>
    </w:p>
    <w:p w14:paraId="7903F33F" w14:textId="77777777" w:rsidR="00096C74" w:rsidRDefault="00000000">
      <w:pPr>
        <w:numPr>
          <w:ilvl w:val="0"/>
          <w:numId w:val="1"/>
        </w:numPr>
        <w:ind w:left="425"/>
      </w:pPr>
      <w:r>
        <w:t>Spesifikasi Teknis</w:t>
      </w:r>
    </w:p>
    <w:tbl>
      <w:tblPr>
        <w:tblStyle w:val="a"/>
        <w:tblW w:w="829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330"/>
        <w:gridCol w:w="3240"/>
      </w:tblGrid>
      <w:tr w:rsidR="00096C74" w14:paraId="33300BC4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A881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Hal Yang Direviu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3702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Hasil Reviu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E88C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Tanggapan PPK dan Tim</w:t>
            </w:r>
          </w:p>
        </w:tc>
      </w:tr>
      <w:tr w:rsidR="00096C74" w14:paraId="1D45C760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3C50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 bahan/material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A84D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tidak diperlukan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34047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96C74" w14:paraId="287DAC14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70B7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 peralatan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D0DA" w14:textId="77777777" w:rsidR="00096C74" w:rsidRDefault="00000000">
            <w:pPr>
              <w:widowControl w:val="0"/>
              <w:spacing w:line="240" w:lineRule="auto"/>
            </w:pPr>
            <w:r>
              <w:t>tidak diperlukan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3A1F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96C74" w14:paraId="7CD2238A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35A2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 personil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974CD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ada</w:t>
            </w:r>
          </w:p>
          <w:p w14:paraId="1C029426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perlu penjelasan detil bidang pengalaman</w:t>
            </w:r>
          </w:p>
        </w:tc>
        <w:tc>
          <w:tcPr>
            <w:tcW w:w="32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27B5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(yang saya beri highlight kuning, butuh tanggapan PPK)</w:t>
            </w:r>
          </w:p>
        </w:tc>
      </w:tr>
      <w:tr w:rsidR="00096C74" w14:paraId="56D18FA0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6EB4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 desain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B5C0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tidak diperlukan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4FBC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96C74" w14:paraId="08D776DB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CD09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 lokasi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98EE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ada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A0F3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96C74" w14:paraId="51CB9DB0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5B3E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 garansi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2F64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EF50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96C74" w14:paraId="309629FB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49AC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info waktu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1210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ada</w:t>
            </w:r>
          </w:p>
          <w:p w14:paraId="4FB1F40F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perlu penjelasan detil jangka waktu per tahapan</w:t>
            </w:r>
          </w:p>
        </w:tc>
        <w:tc>
          <w:tcPr>
            <w:tcW w:w="32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D437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96C74" w14:paraId="42FD53BC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6086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 asal barang/jasa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9C18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ada.</w:t>
            </w:r>
          </w:p>
          <w:p w14:paraId="44450D06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peluang TKDN 100% karena jasa lainnya menggunakan pekerja lokal</w:t>
            </w:r>
          </w:p>
        </w:tc>
        <w:tc>
          <w:tcPr>
            <w:tcW w:w="32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183E3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96C74" w14:paraId="52BA9011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23CF3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lainnya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EE1A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apakah ruang lingkup pekerjaan berbeda dengan assesment vulnerability yang terdapat pada pengadaan Pengelolaan SOC?</w:t>
            </w:r>
          </w:p>
        </w:tc>
        <w:tc>
          <w:tcPr>
            <w:tcW w:w="32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1B49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A35C021" w14:textId="77777777" w:rsidR="00096C74" w:rsidRDefault="00000000">
      <w:pPr>
        <w:ind w:firstLine="720"/>
      </w:pPr>
      <w:r>
        <w:t>Rekomendasi: -</w:t>
      </w:r>
    </w:p>
    <w:p w14:paraId="5B1897AA" w14:textId="77777777" w:rsidR="00096C74" w:rsidRDefault="00096C74">
      <w:pPr>
        <w:ind w:firstLine="720"/>
      </w:pPr>
    </w:p>
    <w:p w14:paraId="597F4141" w14:textId="77777777" w:rsidR="00096C74" w:rsidRDefault="00000000">
      <w:pPr>
        <w:numPr>
          <w:ilvl w:val="0"/>
          <w:numId w:val="1"/>
        </w:numPr>
        <w:ind w:left="425"/>
      </w:pPr>
      <w:r>
        <w:t>HPS</w:t>
      </w:r>
    </w:p>
    <w:tbl>
      <w:tblPr>
        <w:tblStyle w:val="a0"/>
        <w:tblW w:w="829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330"/>
        <w:gridCol w:w="3240"/>
      </w:tblGrid>
      <w:tr w:rsidR="00096C74" w14:paraId="46FA7A7B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350E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Hal Yang Direviu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16C8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Hasil Reviu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AF15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Tanggapan PPK dan Tim</w:t>
            </w:r>
          </w:p>
        </w:tc>
      </w:tr>
      <w:tr w:rsidR="00096C74" w14:paraId="13B63B98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A4A4" w14:textId="77777777" w:rsidR="00096C74" w:rsidRDefault="00000000">
            <w:pPr>
              <w:widowControl w:val="0"/>
              <w:spacing w:line="240" w:lineRule="auto"/>
            </w:pPr>
            <w:r>
              <w:t>Nilai HPS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E6E4" w14:textId="77777777" w:rsidR="00096C74" w:rsidRDefault="00000000">
            <w:pPr>
              <w:jc w:val="both"/>
            </w:pPr>
            <w:r>
              <w:t>Rp. 191.794.125,00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A553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6D9D6504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F2E9" w14:textId="77777777" w:rsidR="00096C74" w:rsidRDefault="00000000">
            <w:pPr>
              <w:widowControl w:val="0"/>
              <w:spacing w:line="240" w:lineRule="auto"/>
            </w:pPr>
            <w:r>
              <w:t>Waktu penetapan HPS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B36E" w14:textId="77777777" w:rsidR="00096C74" w:rsidRDefault="00000000">
            <w:pPr>
              <w:widowControl w:val="0"/>
              <w:spacing w:line="240" w:lineRule="auto"/>
            </w:pPr>
            <w:r>
              <w:t>kurang dari 28 hari kalender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542F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792E3054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3168" w14:textId="77777777" w:rsidR="00096C74" w:rsidRDefault="00000000">
            <w:pPr>
              <w:widowControl w:val="0"/>
              <w:spacing w:line="240" w:lineRule="auto"/>
            </w:pPr>
            <w:r>
              <w:t>Kertas kerja penyusunan HPS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2C70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8D5E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0136E249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F6E8" w14:textId="77777777" w:rsidR="00096C74" w:rsidRDefault="00000000">
            <w:pPr>
              <w:widowControl w:val="0"/>
              <w:spacing w:line="240" w:lineRule="auto"/>
            </w:pPr>
            <w:r>
              <w:t>Cara pengambilan harga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0DCE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647D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174C7AC8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B9F3" w14:textId="77777777" w:rsidR="00096C74" w:rsidRDefault="00000000">
            <w:pPr>
              <w:widowControl w:val="0"/>
              <w:spacing w:line="240" w:lineRule="auto"/>
            </w:pPr>
            <w:r>
              <w:t>Referensi harga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784C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B27E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1CE8BEF7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1522" w14:textId="77777777" w:rsidR="00096C74" w:rsidRDefault="00000000">
            <w:pPr>
              <w:widowControl w:val="0"/>
              <w:spacing w:line="240" w:lineRule="auto"/>
            </w:pPr>
            <w:r>
              <w:t>Lainnya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A853" w14:textId="77777777" w:rsidR="00096C74" w:rsidRDefault="00000000">
            <w:pPr>
              <w:widowControl w:val="0"/>
              <w:spacing w:line="240" w:lineRule="auto"/>
            </w:pPr>
            <w:r>
              <w:t>Nilai Pagu jauh di atas HPS, apakah lingkup pekerjaan sudah sesuai dengan yang direncanakan oleh Pengguna?</w:t>
            </w:r>
          </w:p>
          <w:p w14:paraId="43082C14" w14:textId="77777777" w:rsidR="00096C74" w:rsidRDefault="00096C74">
            <w:pPr>
              <w:widowControl w:val="0"/>
              <w:spacing w:line="240" w:lineRule="auto"/>
            </w:pPr>
          </w:p>
          <w:p w14:paraId="2B8FD063" w14:textId="77777777" w:rsidR="00096C74" w:rsidRDefault="00000000">
            <w:pPr>
              <w:widowControl w:val="0"/>
              <w:spacing w:line="240" w:lineRule="auto"/>
            </w:pPr>
            <w:r>
              <w:t>Jika iya, apakah sisa anggaran akan digunakan untuk kebutuhan yang sama?</w:t>
            </w:r>
          </w:p>
        </w:tc>
        <w:tc>
          <w:tcPr>
            <w:tcW w:w="32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26A1" w14:textId="77777777" w:rsidR="00096C74" w:rsidRDefault="00096C74">
            <w:pPr>
              <w:widowControl w:val="0"/>
              <w:spacing w:line="240" w:lineRule="auto"/>
            </w:pPr>
          </w:p>
        </w:tc>
      </w:tr>
    </w:tbl>
    <w:p w14:paraId="27F2C05B" w14:textId="77777777" w:rsidR="00096C74" w:rsidRDefault="00000000">
      <w:pPr>
        <w:ind w:firstLine="720"/>
      </w:pPr>
      <w:r>
        <w:t>Rekomendasi: -</w:t>
      </w:r>
    </w:p>
    <w:p w14:paraId="26CA267F" w14:textId="77777777" w:rsidR="00096C74" w:rsidRDefault="00096C74">
      <w:pPr>
        <w:ind w:firstLine="720"/>
        <w:rPr>
          <w:b/>
        </w:rPr>
      </w:pPr>
    </w:p>
    <w:p w14:paraId="34339BE5" w14:textId="77777777" w:rsidR="00096C74" w:rsidRDefault="00000000">
      <w:pPr>
        <w:numPr>
          <w:ilvl w:val="0"/>
          <w:numId w:val="1"/>
        </w:numPr>
        <w:ind w:left="425"/>
      </w:pPr>
      <w:r>
        <w:t>Rancangan Kontrak</w:t>
      </w:r>
    </w:p>
    <w:tbl>
      <w:tblPr>
        <w:tblStyle w:val="a1"/>
        <w:tblW w:w="829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330"/>
        <w:gridCol w:w="3240"/>
      </w:tblGrid>
      <w:tr w:rsidR="00096C74" w14:paraId="063318EA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7E27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Hal Yang Direviu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6F77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Hasil Reviu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0525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Tanggapan PPK dan Tim</w:t>
            </w:r>
          </w:p>
        </w:tc>
      </w:tr>
      <w:tr w:rsidR="00096C74" w14:paraId="51B3AEB4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6C85" w14:textId="77777777" w:rsidR="00096C74" w:rsidRDefault="00000000">
            <w:pPr>
              <w:widowControl w:val="0"/>
              <w:spacing w:line="240" w:lineRule="auto"/>
            </w:pPr>
            <w:r>
              <w:t>Jenis kontrak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2E45" w14:textId="77777777" w:rsidR="00096C74" w:rsidRDefault="00000000">
            <w:pPr>
              <w:jc w:val="both"/>
            </w:pPr>
            <w:r>
              <w:t>lumsum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BB9A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1F83267D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0C39" w14:textId="77777777" w:rsidR="00096C74" w:rsidRDefault="00000000">
            <w:pPr>
              <w:widowControl w:val="0"/>
              <w:spacing w:line="240" w:lineRule="auto"/>
            </w:pPr>
            <w:r>
              <w:lastRenderedPageBreak/>
              <w:t>Jangka waktu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E8F0" w14:textId="77777777" w:rsidR="00096C74" w:rsidRDefault="00000000">
            <w:pPr>
              <w:widowControl w:val="0"/>
              <w:spacing w:line="240" w:lineRule="auto"/>
            </w:pPr>
            <w:r>
              <w:t>90 hari kalender</w:t>
            </w:r>
          </w:p>
          <w:p w14:paraId="6C83E6F9" w14:textId="77777777" w:rsidR="00096C74" w:rsidRDefault="00000000">
            <w:pPr>
              <w:widowControl w:val="0"/>
              <w:spacing w:line="240" w:lineRule="auto"/>
            </w:pPr>
            <w:r>
              <w:t>perlu detil jangka waktu pertahapan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C99C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7D0FE066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84176" w14:textId="77777777" w:rsidR="00096C74" w:rsidRDefault="00000000">
            <w:pPr>
              <w:widowControl w:val="0"/>
              <w:spacing w:line="240" w:lineRule="auto"/>
            </w:pPr>
            <w:r>
              <w:t>Cara bayar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FA40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2D70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25836D57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0AA87" w14:textId="77777777" w:rsidR="00096C74" w:rsidRDefault="00000000">
            <w:pPr>
              <w:widowControl w:val="0"/>
              <w:spacing w:line="240" w:lineRule="auto"/>
            </w:pPr>
            <w:r>
              <w:t>Uang muka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F873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33D6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68E3E983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58DB" w14:textId="77777777" w:rsidR="00096C74" w:rsidRDefault="00000000">
            <w:pPr>
              <w:widowControl w:val="0"/>
              <w:spacing w:line="240" w:lineRule="auto"/>
            </w:pPr>
            <w:r>
              <w:t>Denda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9085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3F251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25C9B649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2980" w14:textId="77777777" w:rsidR="00096C74" w:rsidRDefault="00000000">
            <w:pPr>
              <w:widowControl w:val="0"/>
              <w:spacing w:line="240" w:lineRule="auto"/>
            </w:pPr>
            <w:r>
              <w:t>Penyelesaian sengketa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BDFC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4603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2E078420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2D627" w14:textId="77777777" w:rsidR="00096C74" w:rsidRDefault="00000000">
            <w:pPr>
              <w:widowControl w:val="0"/>
              <w:spacing w:line="240" w:lineRule="auto"/>
            </w:pPr>
            <w:r>
              <w:t>Lainnya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6285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65AE" w14:textId="77777777" w:rsidR="00096C74" w:rsidRDefault="00096C74">
            <w:pPr>
              <w:widowControl w:val="0"/>
              <w:spacing w:line="240" w:lineRule="auto"/>
            </w:pPr>
          </w:p>
        </w:tc>
      </w:tr>
    </w:tbl>
    <w:p w14:paraId="71649723" w14:textId="77777777" w:rsidR="00096C74" w:rsidRDefault="00000000">
      <w:r>
        <w:rPr>
          <w:b/>
        </w:rPr>
        <w:tab/>
      </w:r>
      <w:r>
        <w:t>Rekomendasi: -</w:t>
      </w:r>
    </w:p>
    <w:p w14:paraId="3B071FE9" w14:textId="77777777" w:rsidR="00096C74" w:rsidRDefault="00096C74"/>
    <w:p w14:paraId="1B6013C6" w14:textId="77777777" w:rsidR="00096C74" w:rsidRDefault="00000000">
      <w:pPr>
        <w:numPr>
          <w:ilvl w:val="0"/>
          <w:numId w:val="1"/>
        </w:numPr>
        <w:ind w:left="425"/>
      </w:pPr>
      <w:r>
        <w:t>RUP</w:t>
      </w:r>
    </w:p>
    <w:tbl>
      <w:tblPr>
        <w:tblStyle w:val="a2"/>
        <w:tblW w:w="829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330"/>
        <w:gridCol w:w="3240"/>
      </w:tblGrid>
      <w:tr w:rsidR="00096C74" w14:paraId="29474773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5C82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Hal Yang Direviu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0CF4D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Hasil Reviu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A246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Tanggapan PPK dan Tim</w:t>
            </w:r>
          </w:p>
        </w:tc>
      </w:tr>
      <w:tr w:rsidR="00096C74" w14:paraId="68ABA087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CF89" w14:textId="77777777" w:rsidR="00096C74" w:rsidRDefault="00000000">
            <w:pPr>
              <w:widowControl w:val="0"/>
              <w:spacing w:line="240" w:lineRule="auto"/>
            </w:pPr>
            <w:r>
              <w:t>Bukti pengumuman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7C8E" w14:textId="77777777" w:rsidR="00096C74" w:rsidRDefault="00096C74">
            <w:pPr>
              <w:jc w:val="both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3FDB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6E7A3144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516F" w14:textId="77777777" w:rsidR="00096C74" w:rsidRDefault="00000000">
            <w:pPr>
              <w:widowControl w:val="0"/>
              <w:spacing w:line="240" w:lineRule="auto"/>
            </w:pPr>
            <w:r>
              <w:t>ID Paket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C281" w14:textId="77777777" w:rsidR="00096C74" w:rsidRDefault="00000000">
            <w:pPr>
              <w:jc w:val="both"/>
            </w:pPr>
            <w:r>
              <w:t>46006116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84AA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655C9DA5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F0CB" w14:textId="77777777" w:rsidR="00096C74" w:rsidRDefault="00000000">
            <w:pPr>
              <w:widowControl w:val="0"/>
              <w:spacing w:line="240" w:lineRule="auto"/>
            </w:pPr>
            <w:r>
              <w:t>Metode Pemilihan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7595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5CD2A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246863E5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8B788" w14:textId="77777777" w:rsidR="00096C74" w:rsidRDefault="00000000">
            <w:pPr>
              <w:widowControl w:val="0"/>
              <w:spacing w:line="240" w:lineRule="auto"/>
            </w:pPr>
            <w:r>
              <w:t>Waktu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A829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F8E0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3E32E783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1CB6" w14:textId="77777777" w:rsidR="00096C74" w:rsidRDefault="00000000">
            <w:pPr>
              <w:widowControl w:val="0"/>
              <w:spacing w:line="240" w:lineRule="auto"/>
            </w:pPr>
            <w:r>
              <w:t>Lainnya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47C2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CEEC" w14:textId="77777777" w:rsidR="00096C74" w:rsidRDefault="00096C74">
            <w:pPr>
              <w:widowControl w:val="0"/>
              <w:spacing w:line="240" w:lineRule="auto"/>
            </w:pPr>
          </w:p>
        </w:tc>
      </w:tr>
    </w:tbl>
    <w:p w14:paraId="41E853C6" w14:textId="77777777" w:rsidR="00096C74" w:rsidRDefault="00000000">
      <w:pPr>
        <w:ind w:firstLine="720"/>
      </w:pPr>
      <w:r>
        <w:t>Rekomendasi: -</w:t>
      </w:r>
    </w:p>
    <w:p w14:paraId="08E29BD7" w14:textId="77777777" w:rsidR="00096C74" w:rsidRDefault="00096C74"/>
    <w:p w14:paraId="78813076" w14:textId="77777777" w:rsidR="00096C74" w:rsidRDefault="00000000">
      <w:pPr>
        <w:numPr>
          <w:ilvl w:val="0"/>
          <w:numId w:val="1"/>
        </w:numPr>
        <w:ind w:left="425"/>
      </w:pPr>
      <w:r>
        <w:t>Dokumen Anggaran</w:t>
      </w:r>
    </w:p>
    <w:tbl>
      <w:tblPr>
        <w:tblStyle w:val="a3"/>
        <w:tblW w:w="829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330"/>
        <w:gridCol w:w="3240"/>
      </w:tblGrid>
      <w:tr w:rsidR="00096C74" w14:paraId="04FBEC6C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2943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Hal Yang Direviu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B5B2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Hasil Reviu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5D02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Tanggapan PPK dan Tim</w:t>
            </w:r>
          </w:p>
        </w:tc>
      </w:tr>
      <w:tr w:rsidR="00096C74" w14:paraId="4BA2E594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A4C7" w14:textId="77777777" w:rsidR="00096C74" w:rsidRDefault="00000000">
            <w:pPr>
              <w:widowControl w:val="0"/>
              <w:spacing w:line="240" w:lineRule="auto"/>
            </w:pPr>
            <w:r>
              <w:t>Ketersediaan anggaran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35350" w14:textId="77777777" w:rsidR="00096C74" w:rsidRDefault="00096C74">
            <w:pPr>
              <w:jc w:val="both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08EA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7F16634E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E403F" w14:textId="77777777" w:rsidR="00096C74" w:rsidRDefault="00000000">
            <w:pPr>
              <w:widowControl w:val="0"/>
              <w:spacing w:line="240" w:lineRule="auto"/>
            </w:pPr>
            <w:r>
              <w:t>Kesesuaian Akun Belanja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96CA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9E6C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79D7F72A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B1E2" w14:textId="77777777" w:rsidR="00096C74" w:rsidRDefault="00000000">
            <w:pPr>
              <w:widowControl w:val="0"/>
              <w:spacing w:line="240" w:lineRule="auto"/>
            </w:pPr>
            <w:r>
              <w:t>Lainnya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D908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EF02" w14:textId="77777777" w:rsidR="00096C74" w:rsidRDefault="00096C74">
            <w:pPr>
              <w:widowControl w:val="0"/>
              <w:spacing w:line="240" w:lineRule="auto"/>
            </w:pPr>
          </w:p>
        </w:tc>
      </w:tr>
    </w:tbl>
    <w:p w14:paraId="6D32057C" w14:textId="77777777" w:rsidR="00096C74" w:rsidRDefault="00000000">
      <w:pPr>
        <w:ind w:firstLine="720"/>
      </w:pPr>
      <w:r>
        <w:t>Rekomendasi: -</w:t>
      </w:r>
    </w:p>
    <w:p w14:paraId="3309505F" w14:textId="77777777" w:rsidR="00096C74" w:rsidRDefault="00096C74">
      <w:pPr>
        <w:ind w:left="1440"/>
      </w:pPr>
    </w:p>
    <w:p w14:paraId="075D1CC4" w14:textId="77777777" w:rsidR="00096C74" w:rsidRDefault="00000000">
      <w:pPr>
        <w:numPr>
          <w:ilvl w:val="0"/>
          <w:numId w:val="1"/>
        </w:numPr>
        <w:ind w:left="425"/>
      </w:pPr>
      <w:r>
        <w:t>Analisis Pasar</w:t>
      </w:r>
    </w:p>
    <w:tbl>
      <w:tblPr>
        <w:tblStyle w:val="a4"/>
        <w:tblW w:w="829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330"/>
        <w:gridCol w:w="3240"/>
      </w:tblGrid>
      <w:tr w:rsidR="00096C74" w14:paraId="35A324F2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2CEC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Hal Yang Direviu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2989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Hasil Reviu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3167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Tanggapan PPK dan Tim</w:t>
            </w:r>
          </w:p>
        </w:tc>
      </w:tr>
      <w:tr w:rsidR="00096C74" w14:paraId="381F3D1B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1A60" w14:textId="77777777" w:rsidR="00096C74" w:rsidRDefault="00000000">
            <w:pPr>
              <w:widowControl w:val="0"/>
              <w:spacing w:line="240" w:lineRule="auto"/>
            </w:pPr>
            <w:r>
              <w:t xml:space="preserve">Metode </w:t>
            </w:r>
            <w:r>
              <w:lastRenderedPageBreak/>
              <w:t>analisis pasar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B323" w14:textId="77777777" w:rsidR="00096C74" w:rsidRDefault="00096C74">
            <w:pPr>
              <w:jc w:val="both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0C86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7185113A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1924" w14:textId="77777777" w:rsidR="00096C74" w:rsidRDefault="00000000">
            <w:pPr>
              <w:widowControl w:val="0"/>
              <w:spacing w:line="240" w:lineRule="auto"/>
            </w:pPr>
            <w:r>
              <w:t>Referensi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35E0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83E7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09279627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D5E2" w14:textId="77777777" w:rsidR="00096C74" w:rsidRDefault="00000000">
            <w:pPr>
              <w:widowControl w:val="0"/>
              <w:spacing w:line="240" w:lineRule="auto"/>
            </w:pPr>
            <w:r>
              <w:t>Lainnya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03A9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4BF4" w14:textId="77777777" w:rsidR="00096C74" w:rsidRDefault="00096C74">
            <w:pPr>
              <w:widowControl w:val="0"/>
              <w:spacing w:line="240" w:lineRule="auto"/>
            </w:pPr>
          </w:p>
        </w:tc>
      </w:tr>
    </w:tbl>
    <w:p w14:paraId="4EB806B9" w14:textId="77777777" w:rsidR="00096C74" w:rsidRDefault="00000000">
      <w:pPr>
        <w:ind w:firstLine="720"/>
      </w:pPr>
      <w:r>
        <w:t>Rekomendasi: -</w:t>
      </w:r>
    </w:p>
    <w:p w14:paraId="04E6B5A9" w14:textId="77777777" w:rsidR="00096C74" w:rsidRDefault="00096C74">
      <w:pPr>
        <w:ind w:firstLine="720"/>
      </w:pPr>
    </w:p>
    <w:p w14:paraId="21D3CEB1" w14:textId="77777777" w:rsidR="00096C74" w:rsidRDefault="00000000">
      <w:pPr>
        <w:numPr>
          <w:ilvl w:val="0"/>
          <w:numId w:val="1"/>
        </w:numPr>
        <w:ind w:left="425"/>
      </w:pPr>
      <w:r>
        <w:t>Lainnya</w:t>
      </w:r>
    </w:p>
    <w:tbl>
      <w:tblPr>
        <w:tblStyle w:val="a5"/>
        <w:tblW w:w="829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330"/>
        <w:gridCol w:w="3240"/>
      </w:tblGrid>
      <w:tr w:rsidR="00096C74" w14:paraId="2231C369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D1BEA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Hal Yang Direviu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C203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Hasil Reviu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3DD68" w14:textId="77777777" w:rsidR="00096C74" w:rsidRDefault="00000000">
            <w:pPr>
              <w:widowControl w:val="0"/>
              <w:spacing w:line="240" w:lineRule="auto"/>
              <w:jc w:val="center"/>
            </w:pPr>
            <w:r>
              <w:t>Tanggapan PPK dan Tim</w:t>
            </w:r>
          </w:p>
        </w:tc>
      </w:tr>
      <w:tr w:rsidR="00096C74" w14:paraId="120D26A5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6ACF" w14:textId="77777777" w:rsidR="00096C74" w:rsidRDefault="00000000">
            <w:pPr>
              <w:widowControl w:val="0"/>
              <w:spacing w:line="240" w:lineRule="auto"/>
            </w:pPr>
            <w:r>
              <w:t>Daftar Penyedia Potensial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74F8" w14:textId="77777777" w:rsidR="00096C74" w:rsidRDefault="00096C74">
            <w:pPr>
              <w:jc w:val="both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2BE7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079E4B50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046BC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65604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A85F" w14:textId="77777777" w:rsidR="00096C74" w:rsidRDefault="00096C74">
            <w:pPr>
              <w:widowControl w:val="0"/>
              <w:spacing w:line="240" w:lineRule="auto"/>
            </w:pPr>
          </w:p>
        </w:tc>
      </w:tr>
      <w:tr w:rsidR="00096C74" w14:paraId="6B2661C6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E6D8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E1CE" w14:textId="77777777" w:rsidR="00096C74" w:rsidRDefault="00096C74">
            <w:pPr>
              <w:widowControl w:val="0"/>
              <w:spacing w:line="240" w:lineRule="auto"/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A86E8" w14:textId="77777777" w:rsidR="00096C74" w:rsidRDefault="00096C74">
            <w:pPr>
              <w:widowControl w:val="0"/>
              <w:spacing w:line="240" w:lineRule="auto"/>
            </w:pPr>
          </w:p>
        </w:tc>
      </w:tr>
    </w:tbl>
    <w:p w14:paraId="3A81CD8F" w14:textId="77777777" w:rsidR="00096C74" w:rsidRDefault="00000000">
      <w:pPr>
        <w:ind w:firstLine="720"/>
      </w:pPr>
      <w:r>
        <w:t>Rekomendasi: -</w:t>
      </w:r>
    </w:p>
    <w:p w14:paraId="20B7BEB1" w14:textId="77777777" w:rsidR="00096C74" w:rsidRDefault="00096C74"/>
    <w:p w14:paraId="441B5AAD" w14:textId="77777777" w:rsidR="00096C74" w:rsidRDefault="00000000">
      <w:pPr>
        <w:jc w:val="both"/>
      </w:pPr>
      <w:r>
        <w:t>Kesimpulan:</w:t>
      </w:r>
    </w:p>
    <w:p w14:paraId="68727889" w14:textId="77777777" w:rsidR="00096C74" w:rsidRDefault="00000000">
      <w:pPr>
        <w:numPr>
          <w:ilvl w:val="0"/>
          <w:numId w:val="2"/>
        </w:numPr>
        <w:ind w:left="425"/>
        <w:jc w:val="both"/>
      </w:pPr>
      <w:r>
        <w:t>Tindak lanjut: Pejabat Pengadaan melanjutkan/tidak melanjutkan ke tahap persiapan pemilihan</w:t>
      </w:r>
    </w:p>
    <w:p w14:paraId="0A8709DF" w14:textId="77777777" w:rsidR="00096C74" w:rsidRDefault="00000000">
      <w:pPr>
        <w:numPr>
          <w:ilvl w:val="0"/>
          <w:numId w:val="2"/>
        </w:numPr>
        <w:ind w:left="425"/>
        <w:jc w:val="both"/>
      </w:pPr>
      <w:r>
        <w:t>Alasan Pejabat Pengadaan jika tidak melanjutkan: -</w:t>
      </w:r>
    </w:p>
    <w:p w14:paraId="79926B47" w14:textId="77777777" w:rsidR="00096C74" w:rsidRDefault="00000000">
      <w:pPr>
        <w:numPr>
          <w:ilvl w:val="0"/>
          <w:numId w:val="2"/>
        </w:numPr>
        <w:ind w:left="425"/>
        <w:jc w:val="both"/>
      </w:pPr>
      <w:r>
        <w:t>Tanggapan PPK jika proses pemilihan tidak dilanjutkan: -</w:t>
      </w:r>
    </w:p>
    <w:p w14:paraId="012A76A3" w14:textId="77777777" w:rsidR="00096C74" w:rsidRDefault="00096C74">
      <w:pPr>
        <w:jc w:val="both"/>
      </w:pPr>
    </w:p>
    <w:p w14:paraId="5515F7CC" w14:textId="77777777" w:rsidR="00096C74" w:rsidRDefault="00000000">
      <w:pPr>
        <w:jc w:val="both"/>
      </w:pPr>
      <w:r>
        <w:t>Demikian Berita Acara ini disusun untuk dipergunakan sebagaimana mestinya.</w:t>
      </w:r>
    </w:p>
    <w:p w14:paraId="46D029DF" w14:textId="77777777" w:rsidR="00096C74" w:rsidRDefault="00096C74"/>
    <w:tbl>
      <w:tblPr>
        <w:tblStyle w:val="a6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096C74" w14:paraId="396BCDFD" w14:textId="77777777"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305F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PP: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26526EDC" wp14:editId="4373C450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276225</wp:posOffset>
                  </wp:positionV>
                  <wp:extent cx="824526" cy="710798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7115" t="32909" r="20299" b="36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526" cy="7107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8C3769E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AA5787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AEC9E80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8960C6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5288B0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528C0C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Sastyo Aji Darmawan</w:t>
            </w:r>
          </w:p>
          <w:p w14:paraId="21D38679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NIP. 198612032006041001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A88D4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PPK:</w:t>
            </w:r>
          </w:p>
          <w:p w14:paraId="3CC001AF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0D7A28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14135D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37D7E4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61F81C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77F913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Sudaryanto Abdul Chalik</w:t>
            </w:r>
          </w:p>
          <w:p w14:paraId="759B42DD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NIP. ……………..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06E1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Pengguna:</w:t>
            </w:r>
          </w:p>
          <w:p w14:paraId="0551C37A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C4DBB7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2DBE65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EDE409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5201B7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189828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………….</w:t>
            </w:r>
          </w:p>
          <w:p w14:paraId="149205BC" w14:textId="77777777" w:rsidR="00096C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NIP. ………………</w:t>
            </w:r>
          </w:p>
          <w:p w14:paraId="40F2B08C" w14:textId="77777777" w:rsidR="00096C74" w:rsidRDefault="0009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7CA48A9" w14:textId="77777777" w:rsidR="00096C74" w:rsidRDefault="00096C74"/>
    <w:sectPr w:rsidR="00096C74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A92F" w14:textId="77777777" w:rsidR="0054680D" w:rsidRDefault="0054680D">
      <w:pPr>
        <w:spacing w:line="240" w:lineRule="auto"/>
      </w:pPr>
      <w:r>
        <w:separator/>
      </w:r>
    </w:p>
  </w:endnote>
  <w:endnote w:type="continuationSeparator" w:id="0">
    <w:p w14:paraId="4804BA90" w14:textId="77777777" w:rsidR="0054680D" w:rsidRDefault="00546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5488" w14:textId="77777777" w:rsidR="00096C74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F74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C0F6" w14:textId="77777777" w:rsidR="0054680D" w:rsidRDefault="0054680D">
      <w:pPr>
        <w:spacing w:line="240" w:lineRule="auto"/>
      </w:pPr>
      <w:r>
        <w:separator/>
      </w:r>
    </w:p>
  </w:footnote>
  <w:footnote w:type="continuationSeparator" w:id="0">
    <w:p w14:paraId="40052E7F" w14:textId="77777777" w:rsidR="0054680D" w:rsidRDefault="005468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A6B"/>
    <w:multiLevelType w:val="multilevel"/>
    <w:tmpl w:val="5A1EB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747C22"/>
    <w:multiLevelType w:val="multilevel"/>
    <w:tmpl w:val="EF0AED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9A0527"/>
    <w:multiLevelType w:val="multilevel"/>
    <w:tmpl w:val="BA40CD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5099146">
    <w:abstractNumId w:val="1"/>
  </w:num>
  <w:num w:numId="2" w16cid:durableId="1868713408">
    <w:abstractNumId w:val="0"/>
  </w:num>
  <w:num w:numId="3" w16cid:durableId="1704552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74"/>
    <w:rsid w:val="00096C74"/>
    <w:rsid w:val="0054680D"/>
    <w:rsid w:val="006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CC9A"/>
  <w15:docId w15:val="{05991D9A-3B33-4137-A550-4E5C68AB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Indonesia</dc:creator>
  <cp:lastModifiedBy>surahmat pakaya</cp:lastModifiedBy>
  <cp:revision>2</cp:revision>
  <dcterms:created xsi:type="dcterms:W3CDTF">2024-04-26T15:20:00Z</dcterms:created>
  <dcterms:modified xsi:type="dcterms:W3CDTF">2024-04-26T15:20:00Z</dcterms:modified>
</cp:coreProperties>
</file>