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922C" w14:textId="77777777" w:rsidR="00C832E4" w:rsidRPr="00BB5577" w:rsidRDefault="00C832E4" w:rsidP="00C458DE">
      <w:pPr>
        <w:pBdr>
          <w:top w:val="nil"/>
          <w:left w:val="nil"/>
          <w:bottom w:val="nil"/>
          <w:right w:val="nil"/>
          <w:between w:val="nil"/>
        </w:pBdr>
        <w:ind w:left="284"/>
        <w:jc w:val="center"/>
        <w:rPr>
          <w:rFonts w:ascii="Footlight MT Light" w:eastAsia="Gentium Basic" w:hAnsi="Footlight MT Light" w:cs="Arial"/>
          <w:color w:val="000000" w:themeColor="text1"/>
          <w:sz w:val="24"/>
          <w:szCs w:val="24"/>
        </w:rPr>
      </w:pPr>
    </w:p>
    <w:p w14:paraId="7B0864BE" w14:textId="77777777" w:rsidR="00C832E4" w:rsidRPr="00BB5577" w:rsidRDefault="00C832E4" w:rsidP="00C458DE">
      <w:pPr>
        <w:pBdr>
          <w:top w:val="nil"/>
          <w:left w:val="nil"/>
          <w:bottom w:val="nil"/>
          <w:right w:val="nil"/>
          <w:between w:val="nil"/>
        </w:pBdr>
        <w:ind w:left="284"/>
        <w:jc w:val="both"/>
        <w:rPr>
          <w:rFonts w:ascii="Footlight MT Light" w:eastAsia="Gentium Basic" w:hAnsi="Footlight MT Light" w:cs="Arial"/>
          <w:color w:val="000000" w:themeColor="text1"/>
          <w:sz w:val="24"/>
          <w:szCs w:val="24"/>
        </w:rPr>
      </w:pPr>
    </w:p>
    <w:p w14:paraId="0C0DC729" w14:textId="77777777" w:rsidR="00C832E4" w:rsidRPr="00BB5577" w:rsidRDefault="00C832E4" w:rsidP="00C458DE">
      <w:pPr>
        <w:pBdr>
          <w:top w:val="nil"/>
          <w:left w:val="nil"/>
          <w:bottom w:val="nil"/>
          <w:right w:val="nil"/>
          <w:between w:val="nil"/>
        </w:pBdr>
        <w:ind w:left="284"/>
        <w:jc w:val="both"/>
        <w:rPr>
          <w:rFonts w:ascii="Footlight MT Light" w:eastAsia="Gentium Basic" w:hAnsi="Footlight MT Light" w:cs="Arial"/>
          <w:color w:val="000000" w:themeColor="text1"/>
          <w:sz w:val="24"/>
          <w:szCs w:val="24"/>
        </w:rPr>
      </w:pPr>
    </w:p>
    <w:p w14:paraId="079E265F" w14:textId="77777777" w:rsidR="00C832E4" w:rsidRPr="00BB5577" w:rsidRDefault="00C832E4" w:rsidP="00C458DE">
      <w:pPr>
        <w:pBdr>
          <w:top w:val="nil"/>
          <w:left w:val="nil"/>
          <w:bottom w:val="nil"/>
          <w:right w:val="nil"/>
          <w:between w:val="nil"/>
        </w:pBdr>
        <w:ind w:left="284"/>
        <w:jc w:val="both"/>
        <w:rPr>
          <w:rFonts w:ascii="Footlight MT Light" w:eastAsia="Gentium Basic" w:hAnsi="Footlight MT Light" w:cs="Arial"/>
          <w:color w:val="000000" w:themeColor="text1"/>
          <w:sz w:val="24"/>
          <w:szCs w:val="24"/>
        </w:rPr>
      </w:pPr>
    </w:p>
    <w:p w14:paraId="5932C002" w14:textId="77777777" w:rsidR="00C832E4" w:rsidRPr="00BB5577" w:rsidRDefault="00C832E4" w:rsidP="00C458DE">
      <w:pPr>
        <w:pBdr>
          <w:top w:val="nil"/>
          <w:left w:val="nil"/>
          <w:bottom w:val="nil"/>
          <w:right w:val="nil"/>
          <w:between w:val="nil"/>
        </w:pBdr>
        <w:ind w:left="284"/>
        <w:jc w:val="both"/>
        <w:rPr>
          <w:rFonts w:ascii="Footlight MT Light" w:eastAsia="Gentium Basic" w:hAnsi="Footlight MT Light" w:cs="Arial"/>
          <w:color w:val="000000" w:themeColor="text1"/>
          <w:sz w:val="24"/>
          <w:szCs w:val="24"/>
        </w:rPr>
      </w:pPr>
    </w:p>
    <w:p w14:paraId="0AFD0118" w14:textId="77777777" w:rsidR="00C832E4" w:rsidRPr="00BB5577" w:rsidRDefault="00C832E4" w:rsidP="00C458DE">
      <w:pPr>
        <w:pBdr>
          <w:top w:val="nil"/>
          <w:left w:val="nil"/>
          <w:bottom w:val="nil"/>
          <w:right w:val="nil"/>
          <w:between w:val="nil"/>
        </w:pBdr>
        <w:ind w:left="284"/>
        <w:jc w:val="both"/>
        <w:rPr>
          <w:rFonts w:ascii="Footlight MT Light" w:eastAsia="Gentium Basic" w:hAnsi="Footlight MT Light" w:cs="Arial"/>
          <w:color w:val="000000" w:themeColor="text1"/>
          <w:sz w:val="24"/>
          <w:szCs w:val="24"/>
        </w:rPr>
      </w:pPr>
    </w:p>
    <w:p w14:paraId="271FAC91" w14:textId="77777777" w:rsidR="00C832E4" w:rsidRPr="00BB5577" w:rsidRDefault="00C832E4" w:rsidP="00C458DE">
      <w:pPr>
        <w:pBdr>
          <w:top w:val="nil"/>
          <w:left w:val="nil"/>
          <w:bottom w:val="nil"/>
          <w:right w:val="nil"/>
          <w:between w:val="nil"/>
        </w:pBdr>
        <w:ind w:left="284"/>
        <w:jc w:val="both"/>
        <w:rPr>
          <w:rFonts w:ascii="Footlight MT Light" w:eastAsia="Gentium Basic" w:hAnsi="Footlight MT Light" w:cs="Arial"/>
          <w:color w:val="000000" w:themeColor="text1"/>
          <w:sz w:val="24"/>
          <w:szCs w:val="24"/>
        </w:rPr>
      </w:pPr>
    </w:p>
    <w:p w14:paraId="052C0F05" w14:textId="77777777" w:rsidR="00C832E4" w:rsidRPr="00BB5577" w:rsidRDefault="00C832E4" w:rsidP="00C458DE">
      <w:pPr>
        <w:pBdr>
          <w:top w:val="nil"/>
          <w:left w:val="nil"/>
          <w:bottom w:val="nil"/>
          <w:right w:val="nil"/>
          <w:between w:val="nil"/>
        </w:pBdr>
        <w:ind w:left="284"/>
        <w:jc w:val="both"/>
        <w:rPr>
          <w:rFonts w:ascii="Footlight MT Light" w:eastAsia="Gentium Basic" w:hAnsi="Footlight MT Light" w:cs="Arial"/>
          <w:color w:val="000000" w:themeColor="text1"/>
          <w:sz w:val="24"/>
          <w:szCs w:val="24"/>
        </w:rPr>
      </w:pPr>
    </w:p>
    <w:p w14:paraId="0648EC37" w14:textId="77777777" w:rsidR="00C832E4" w:rsidRPr="00BB5577" w:rsidRDefault="00C832E4" w:rsidP="00C458DE">
      <w:pPr>
        <w:rPr>
          <w:rFonts w:ascii="Footlight MT Light" w:eastAsia="Gentium Basic" w:hAnsi="Footlight MT Light" w:cs="Arial"/>
          <w:b/>
          <w:color w:val="000000" w:themeColor="text1"/>
          <w:sz w:val="24"/>
          <w:szCs w:val="24"/>
        </w:rPr>
      </w:pPr>
    </w:p>
    <w:p w14:paraId="369AB2B4"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67C66A1F" w14:textId="460217AD"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Model Dokumen Pemilihan</w:t>
      </w:r>
    </w:p>
    <w:p w14:paraId="41E21315"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1902F515"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color w:val="000000" w:themeColor="text1"/>
          <w:sz w:val="24"/>
          <w:szCs w:val="24"/>
        </w:rPr>
        <w:t>(DOKUMEN SELEKSI)</w:t>
      </w:r>
    </w:p>
    <w:p w14:paraId="2180E20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bl>
      <w:tblPr>
        <w:tblStyle w:val="afff1"/>
        <w:tblW w:w="7931" w:type="dxa"/>
        <w:tblLayout w:type="fixed"/>
        <w:tblLook w:val="0000" w:firstRow="0" w:lastRow="0" w:firstColumn="0" w:lastColumn="0" w:noHBand="0" w:noVBand="0"/>
      </w:tblPr>
      <w:tblGrid>
        <w:gridCol w:w="7931"/>
      </w:tblGrid>
      <w:tr w:rsidR="00C832E4" w:rsidRPr="00BB5577" w14:paraId="6D3CD541" w14:textId="77777777">
        <w:tc>
          <w:tcPr>
            <w:tcW w:w="7931" w:type="dxa"/>
            <w:tcBorders>
              <w:top w:val="single" w:sz="6" w:space="0" w:color="000000"/>
              <w:bottom w:val="single" w:sz="6" w:space="0" w:color="000000"/>
            </w:tcBorders>
          </w:tcPr>
          <w:p w14:paraId="686CC1C5"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2F52937C" w14:textId="59531985"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Pengadaan</w:t>
            </w:r>
          </w:p>
          <w:p w14:paraId="0DF0CBA0"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Jasa Konsultansi Konstruksi</w:t>
            </w:r>
          </w:p>
          <w:p w14:paraId="69C068DA"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Badan Usaha</w:t>
            </w:r>
          </w:p>
          <w:p w14:paraId="15836816"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bl>
    <w:p w14:paraId="51CE0078"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66F4DE1F" w14:textId="223001EB"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Metode Seleksi</w:t>
      </w:r>
      <w:r w:rsidRPr="00BB5577">
        <w:rPr>
          <w:rFonts w:ascii="Footlight MT Light" w:eastAsia="Gentium Basic" w:hAnsi="Footlight MT Light" w:cs="Arial"/>
          <w:b/>
          <w:i/>
          <w:color w:val="000000" w:themeColor="text1"/>
          <w:sz w:val="24"/>
          <w:szCs w:val="24"/>
        </w:rPr>
        <w:t xml:space="preserve">, </w:t>
      </w:r>
      <w:r w:rsidRPr="00BB5577">
        <w:rPr>
          <w:rFonts w:ascii="Footlight MT Light" w:eastAsia="Gentium Basic" w:hAnsi="Footlight MT Light" w:cs="Arial"/>
          <w:b/>
          <w:color w:val="000000" w:themeColor="text1"/>
          <w:sz w:val="24"/>
          <w:szCs w:val="24"/>
        </w:rPr>
        <w:t xml:space="preserve">Prakualifikasi, Dua </w:t>
      </w:r>
      <w:r w:rsidRPr="00BB5577">
        <w:rPr>
          <w:rFonts w:ascii="Footlight MT Light" w:eastAsia="Gentium Basic" w:hAnsi="Footlight MT Light" w:cs="Arial"/>
          <w:b/>
          <w:i/>
          <w:color w:val="000000" w:themeColor="text1"/>
          <w:sz w:val="24"/>
          <w:szCs w:val="24"/>
        </w:rPr>
        <w:t>File</w:t>
      </w:r>
      <w:r w:rsidRPr="00BB5577">
        <w:rPr>
          <w:rFonts w:ascii="Footlight MT Light" w:eastAsia="Gentium Basic" w:hAnsi="Footlight MT Light" w:cs="Arial"/>
          <w:b/>
          <w:color w:val="000000" w:themeColor="text1"/>
          <w:sz w:val="24"/>
          <w:szCs w:val="24"/>
        </w:rPr>
        <w:t>, Biaya Terendah,</w:t>
      </w:r>
    </w:p>
    <w:p w14:paraId="5AFA45FE" w14:textId="77777777" w:rsidR="00C832E4" w:rsidRPr="00BB5577" w:rsidRDefault="00A21065" w:rsidP="00C458DE">
      <w:pPr>
        <w:jc w:val="center"/>
        <w:rPr>
          <w:rFonts w:ascii="Footlight MT Light" w:eastAsia="Gentium Basic" w:hAnsi="Footlight MT Light" w:cs="Arial"/>
          <w:b/>
          <w:i/>
          <w:color w:val="000000" w:themeColor="text1"/>
          <w:sz w:val="24"/>
          <w:szCs w:val="24"/>
        </w:rPr>
      </w:pPr>
      <w:r w:rsidRPr="00BB5577">
        <w:rPr>
          <w:rFonts w:ascii="Footlight MT Light" w:eastAsia="Gentium Basic" w:hAnsi="Footlight MT Light" w:cs="Arial"/>
          <w:b/>
          <w:color w:val="000000" w:themeColor="text1"/>
          <w:sz w:val="24"/>
          <w:szCs w:val="24"/>
        </w:rPr>
        <w:t>Kontrak Lumsum</w:t>
      </w:r>
    </w:p>
    <w:p w14:paraId="4E5C0F58"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3CC5764A"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E57CE1E"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098B61EB"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3382227"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5B830B55"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D569B90"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0E9ABB6E"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611535D0"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05BE5803"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24330B2"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16B0130E"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BD7B342" w14:textId="77777777" w:rsidR="00C832E4" w:rsidRPr="00BB5577" w:rsidRDefault="00C832E4" w:rsidP="00C458DE">
      <w:pPr>
        <w:rPr>
          <w:rFonts w:ascii="Footlight MT Light" w:eastAsia="Gentium Basic" w:hAnsi="Footlight MT Light" w:cs="Arial"/>
          <w:color w:val="000000" w:themeColor="text1"/>
          <w:sz w:val="24"/>
          <w:szCs w:val="24"/>
        </w:rPr>
      </w:pPr>
    </w:p>
    <w:p w14:paraId="1D04ED81" w14:textId="77777777" w:rsidR="00C832E4" w:rsidRPr="00BB5577" w:rsidRDefault="00C832E4" w:rsidP="00C458DE">
      <w:pPr>
        <w:rPr>
          <w:rFonts w:ascii="Footlight MT Light" w:eastAsia="Gentium Basic" w:hAnsi="Footlight MT Light" w:cs="Arial"/>
          <w:color w:val="000000" w:themeColor="text1"/>
          <w:sz w:val="24"/>
          <w:szCs w:val="24"/>
        </w:rPr>
      </w:pPr>
    </w:p>
    <w:p w14:paraId="61183186"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830BC57"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00B64D92"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6CCA862B"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308A1F4D" w14:textId="77777777" w:rsidR="00C832E4" w:rsidRPr="00BB5577" w:rsidRDefault="00C832E4" w:rsidP="00C458DE">
      <w:pPr>
        <w:pBdr>
          <w:top w:val="nil"/>
          <w:left w:val="nil"/>
          <w:bottom w:val="nil"/>
          <w:right w:val="nil"/>
          <w:between w:val="nil"/>
        </w:pBdr>
        <w:spacing w:before="240" w:after="60"/>
        <w:jc w:val="center"/>
        <w:rPr>
          <w:rFonts w:ascii="Footlight MT Light" w:eastAsia="Gentium Basic" w:hAnsi="Footlight MT Light" w:cs="Arial"/>
          <w:b/>
          <w:color w:val="000000" w:themeColor="text1"/>
          <w:sz w:val="24"/>
          <w:szCs w:val="24"/>
        </w:rPr>
      </w:pPr>
    </w:p>
    <w:p w14:paraId="3DDF9FC5" w14:textId="77777777" w:rsidR="00C832E4" w:rsidRPr="00BB5577" w:rsidRDefault="00C832E4" w:rsidP="00C458DE">
      <w:pPr>
        <w:pBdr>
          <w:top w:val="nil"/>
          <w:left w:val="nil"/>
          <w:bottom w:val="nil"/>
          <w:right w:val="nil"/>
          <w:between w:val="nil"/>
        </w:pBdr>
        <w:spacing w:before="240" w:after="60"/>
        <w:jc w:val="center"/>
        <w:rPr>
          <w:rFonts w:ascii="Footlight MT Light" w:eastAsia="Gentium Basic" w:hAnsi="Footlight MT Light" w:cs="Arial"/>
          <w:b/>
          <w:color w:val="000000" w:themeColor="text1"/>
          <w:sz w:val="24"/>
          <w:szCs w:val="24"/>
        </w:rPr>
      </w:pPr>
    </w:p>
    <w:p w14:paraId="47011764"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hAnsi="Footlight MT Light" w:cs="Arial"/>
          <w:color w:val="000000" w:themeColor="text1"/>
          <w:sz w:val="24"/>
          <w:szCs w:val="24"/>
        </w:rPr>
        <w:br w:type="page"/>
      </w:r>
    </w:p>
    <w:p w14:paraId="0FEB3478" w14:textId="77777777" w:rsidR="00C832E4" w:rsidRPr="00BB5577" w:rsidRDefault="00C832E4" w:rsidP="00C458DE">
      <w:pPr>
        <w:pBdr>
          <w:top w:val="nil"/>
          <w:left w:val="nil"/>
          <w:bottom w:val="nil"/>
          <w:right w:val="nil"/>
          <w:between w:val="nil"/>
        </w:pBdr>
        <w:spacing w:before="240" w:after="60"/>
        <w:jc w:val="center"/>
        <w:rPr>
          <w:rFonts w:ascii="Footlight MT Light" w:eastAsia="Gentium Basic" w:hAnsi="Footlight MT Light" w:cs="Arial"/>
          <w:b/>
          <w:color w:val="000000" w:themeColor="text1"/>
          <w:sz w:val="24"/>
          <w:szCs w:val="24"/>
        </w:rPr>
      </w:pPr>
    </w:p>
    <w:p w14:paraId="4D488A9A" w14:textId="77777777" w:rsidR="00C832E4" w:rsidRPr="00BB5577" w:rsidRDefault="00C832E4" w:rsidP="00C458DE">
      <w:pPr>
        <w:pBdr>
          <w:top w:val="nil"/>
          <w:left w:val="nil"/>
          <w:bottom w:val="nil"/>
          <w:right w:val="nil"/>
          <w:between w:val="nil"/>
        </w:pBdr>
        <w:spacing w:before="240" w:after="60"/>
        <w:jc w:val="center"/>
        <w:rPr>
          <w:rFonts w:ascii="Footlight MT Light" w:eastAsia="Gentium Basic" w:hAnsi="Footlight MT Light" w:cs="Arial"/>
          <w:b/>
          <w:color w:val="000000" w:themeColor="text1"/>
          <w:sz w:val="24"/>
          <w:szCs w:val="24"/>
        </w:rPr>
      </w:pPr>
    </w:p>
    <w:p w14:paraId="72FA19D2" w14:textId="77777777" w:rsidR="00C832E4" w:rsidRPr="00BB5577" w:rsidRDefault="00A21065" w:rsidP="00C458DE">
      <w:pPr>
        <w:pBdr>
          <w:top w:val="nil"/>
          <w:left w:val="nil"/>
          <w:bottom w:val="nil"/>
          <w:right w:val="nil"/>
          <w:between w:val="nil"/>
        </w:pBdr>
        <w:spacing w:before="240" w:after="6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DOKUMEN SELEKSI</w:t>
      </w:r>
    </w:p>
    <w:p w14:paraId="7FBD925C" w14:textId="77777777" w:rsidR="00C832E4" w:rsidRPr="00BB5577" w:rsidRDefault="00C832E4" w:rsidP="00C458DE">
      <w:pPr>
        <w:pBdr>
          <w:top w:val="nil"/>
          <w:left w:val="nil"/>
          <w:bottom w:val="nil"/>
          <w:right w:val="nil"/>
          <w:between w:val="nil"/>
        </w:pBdr>
        <w:spacing w:before="240" w:after="60"/>
        <w:jc w:val="center"/>
        <w:rPr>
          <w:rFonts w:ascii="Footlight MT Light" w:eastAsia="Gentium Basic" w:hAnsi="Footlight MT Light" w:cs="Arial"/>
          <w:b/>
          <w:color w:val="000000" w:themeColor="text1"/>
          <w:sz w:val="24"/>
          <w:szCs w:val="24"/>
        </w:rPr>
      </w:pPr>
    </w:p>
    <w:p w14:paraId="26A4C40A" w14:textId="77777777" w:rsidR="00C832E4" w:rsidRPr="00BB5577" w:rsidRDefault="00A21065" w:rsidP="00C458DE">
      <w:pPr>
        <w:pBdr>
          <w:top w:val="nil"/>
          <w:left w:val="nil"/>
          <w:bottom w:val="nil"/>
          <w:right w:val="nil"/>
          <w:between w:val="nil"/>
        </w:pBdr>
        <w:spacing w:before="240" w:after="6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Nomor : __________</w:t>
      </w:r>
    </w:p>
    <w:p w14:paraId="1A018DC6" w14:textId="77777777" w:rsidR="00C832E4" w:rsidRPr="00BB5577" w:rsidRDefault="00A21065" w:rsidP="00C458DE">
      <w:pPr>
        <w:pBdr>
          <w:top w:val="nil"/>
          <w:left w:val="nil"/>
          <w:bottom w:val="nil"/>
          <w:right w:val="nil"/>
          <w:between w:val="nil"/>
        </w:pBdr>
        <w:spacing w:before="240" w:after="6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Tanggal : __________</w:t>
      </w:r>
    </w:p>
    <w:p w14:paraId="48A8AC1D" w14:textId="77777777" w:rsidR="00C832E4" w:rsidRPr="00BB5577" w:rsidRDefault="00C832E4" w:rsidP="00C458DE">
      <w:pPr>
        <w:pBdr>
          <w:top w:val="nil"/>
          <w:left w:val="nil"/>
          <w:bottom w:val="nil"/>
          <w:right w:val="nil"/>
          <w:between w:val="nil"/>
        </w:pBdr>
        <w:spacing w:before="240" w:after="60"/>
        <w:jc w:val="center"/>
        <w:rPr>
          <w:rFonts w:ascii="Footlight MT Light" w:eastAsia="Gentium Basic" w:hAnsi="Footlight MT Light" w:cs="Arial"/>
          <w:b/>
          <w:color w:val="000000" w:themeColor="text1"/>
          <w:sz w:val="24"/>
          <w:szCs w:val="24"/>
        </w:rPr>
      </w:pPr>
    </w:p>
    <w:p w14:paraId="09DF9D72" w14:textId="77777777" w:rsidR="00C832E4" w:rsidRPr="00BB5577" w:rsidRDefault="00C832E4" w:rsidP="00C458DE">
      <w:pPr>
        <w:pBdr>
          <w:top w:val="nil"/>
          <w:left w:val="nil"/>
          <w:bottom w:val="nil"/>
          <w:right w:val="nil"/>
          <w:between w:val="nil"/>
        </w:pBdr>
        <w:spacing w:before="240" w:after="60"/>
        <w:jc w:val="center"/>
        <w:rPr>
          <w:rFonts w:ascii="Footlight MT Light" w:eastAsia="Gentium Basic" w:hAnsi="Footlight MT Light" w:cs="Arial"/>
          <w:b/>
          <w:color w:val="000000" w:themeColor="text1"/>
          <w:sz w:val="24"/>
          <w:szCs w:val="24"/>
        </w:rPr>
      </w:pPr>
    </w:p>
    <w:p w14:paraId="62A7C7C6" w14:textId="77777777" w:rsidR="00C832E4" w:rsidRPr="00BB5577" w:rsidRDefault="00C832E4" w:rsidP="00C458DE">
      <w:pPr>
        <w:pBdr>
          <w:top w:val="nil"/>
          <w:left w:val="nil"/>
          <w:bottom w:val="nil"/>
          <w:right w:val="nil"/>
          <w:between w:val="nil"/>
        </w:pBdr>
        <w:spacing w:before="240" w:after="60"/>
        <w:jc w:val="center"/>
        <w:rPr>
          <w:rFonts w:ascii="Footlight MT Light" w:eastAsia="Gentium Basic" w:hAnsi="Footlight MT Light" w:cs="Arial"/>
          <w:b/>
          <w:color w:val="000000" w:themeColor="text1"/>
          <w:sz w:val="24"/>
          <w:szCs w:val="24"/>
        </w:rPr>
      </w:pPr>
    </w:p>
    <w:p w14:paraId="59A7DAF5"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untuk</w:t>
      </w:r>
    </w:p>
    <w:p w14:paraId="1787D5A7" w14:textId="77777777" w:rsidR="00C832E4" w:rsidRPr="00BB5577" w:rsidRDefault="00C832E4" w:rsidP="00C458DE">
      <w:pPr>
        <w:rPr>
          <w:rFonts w:ascii="Footlight MT Light" w:eastAsia="Gentium Basic" w:hAnsi="Footlight MT Light" w:cs="Arial"/>
          <w:color w:val="000000" w:themeColor="text1"/>
          <w:sz w:val="24"/>
          <w:szCs w:val="24"/>
        </w:rPr>
      </w:pPr>
    </w:p>
    <w:p w14:paraId="511C29AE"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 xml:space="preserve">Pengadaan Jasa Konsultansi Konstruksi </w:t>
      </w:r>
    </w:p>
    <w:p w14:paraId="4077D306"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4FE76CB6"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__________</w:t>
      </w:r>
    </w:p>
    <w:p w14:paraId="7C4272A8"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1C35907E"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4DF4F62F"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49953CB2"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7D464769"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0C2E83AE"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6F7E597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5D3C01DA"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621FE255"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7C3AC46C"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758E5280"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6FFFEEA9"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4873B478"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19DF28C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212D05B5"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5740C44C"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6AB785C0"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1D931768"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2EF59F8A"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1FF631CC"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42E12F95"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53EB441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03A0F657" w14:textId="77777777" w:rsidR="00C832E4" w:rsidRPr="00BB5577" w:rsidRDefault="00A21065" w:rsidP="00C458DE">
      <w:pPr>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b/>
          <w:color w:val="000000" w:themeColor="text1"/>
          <w:sz w:val="24"/>
          <w:szCs w:val="24"/>
        </w:rPr>
        <w:t xml:space="preserve">Kelompok Kerja Pemilihan: </w:t>
      </w:r>
      <w:r w:rsidRPr="00BB5577">
        <w:rPr>
          <w:rFonts w:ascii="Footlight MT Light" w:eastAsia="Gentium Basic" w:hAnsi="Footlight MT Light" w:cs="Arial"/>
          <w:color w:val="000000" w:themeColor="text1"/>
          <w:sz w:val="24"/>
          <w:szCs w:val="24"/>
        </w:rPr>
        <w:t>__________</w:t>
      </w:r>
    </w:p>
    <w:p w14:paraId="51170700" w14:textId="77777777" w:rsidR="00C832E4" w:rsidRPr="00BB5577" w:rsidRDefault="00C832E4" w:rsidP="00C458DE">
      <w:pPr>
        <w:jc w:val="center"/>
        <w:rPr>
          <w:rFonts w:ascii="Footlight MT Light" w:eastAsia="Gentium Basic" w:hAnsi="Footlight MT Light" w:cs="Arial"/>
          <w:b/>
          <w:i/>
          <w:color w:val="000000" w:themeColor="text1"/>
          <w:sz w:val="24"/>
          <w:szCs w:val="24"/>
        </w:rPr>
      </w:pPr>
    </w:p>
    <w:p w14:paraId="7B7468F5"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Kementerian/Lembaga/Pemerintah Daerah: _______</w:t>
      </w:r>
    </w:p>
    <w:p w14:paraId="3BEB76AA" w14:textId="77777777" w:rsidR="00C832E4" w:rsidRPr="00BB5577" w:rsidRDefault="00C832E4" w:rsidP="00C458DE">
      <w:pPr>
        <w:jc w:val="center"/>
        <w:rPr>
          <w:rFonts w:ascii="Footlight MT Light" w:eastAsia="Gentium Basic" w:hAnsi="Footlight MT Light" w:cs="Arial"/>
          <w:i/>
          <w:color w:val="000000" w:themeColor="text1"/>
          <w:sz w:val="24"/>
          <w:szCs w:val="24"/>
        </w:rPr>
      </w:pPr>
    </w:p>
    <w:p w14:paraId="533434BE" w14:textId="77777777" w:rsidR="00C832E4" w:rsidRPr="00BB5577" w:rsidRDefault="00A21065" w:rsidP="00C458DE">
      <w:pPr>
        <w:jc w:val="center"/>
        <w:rPr>
          <w:rFonts w:ascii="Footlight MT Light" w:eastAsia="Gentium Basic" w:hAnsi="Footlight MT Light" w:cs="Arial"/>
          <w:color w:val="000000" w:themeColor="text1"/>
          <w:sz w:val="24"/>
          <w:szCs w:val="24"/>
        </w:rPr>
        <w:sectPr w:rsidR="00C832E4" w:rsidRPr="00BB5577" w:rsidSect="0009460D">
          <w:headerReference w:type="even" r:id="rId9"/>
          <w:headerReference w:type="default" r:id="rId10"/>
          <w:footerReference w:type="default" r:id="rId11"/>
          <w:headerReference w:type="first" r:id="rId12"/>
          <w:pgSz w:w="12240" w:h="20160"/>
          <w:pgMar w:top="2268" w:right="1701" w:bottom="1701" w:left="2268" w:header="737" w:footer="737" w:gutter="0"/>
          <w:pgNumType w:fmt="numberInDash" w:start="1"/>
          <w:cols w:space="720"/>
        </w:sectPr>
      </w:pPr>
      <w:r w:rsidRPr="00BB5577">
        <w:rPr>
          <w:rFonts w:ascii="Footlight MT Light" w:eastAsia="Gentium Basic" w:hAnsi="Footlight MT Light" w:cs="Arial"/>
          <w:b/>
          <w:color w:val="000000" w:themeColor="text1"/>
          <w:sz w:val="24"/>
          <w:szCs w:val="24"/>
        </w:rPr>
        <w:t>Tahun Anggaran ____</w:t>
      </w:r>
    </w:p>
    <w:p w14:paraId="14D846D3" w14:textId="77777777" w:rsidR="00C832E4" w:rsidRPr="009501E4" w:rsidRDefault="00A21065" w:rsidP="00C458DE">
      <w:pPr>
        <w:keepNext/>
        <w:keepLines/>
        <w:pBdr>
          <w:top w:val="nil"/>
          <w:left w:val="nil"/>
          <w:bottom w:val="nil"/>
          <w:right w:val="nil"/>
          <w:between w:val="nil"/>
        </w:pBdr>
        <w:spacing w:before="480" w:line="276" w:lineRule="auto"/>
        <w:jc w:val="center"/>
        <w:rPr>
          <w:rFonts w:ascii="Footlight MT Light" w:eastAsia="Gentium Basic" w:hAnsi="Footlight MT Light" w:cs="Arial"/>
          <w:b/>
          <w:color w:val="000000" w:themeColor="text1"/>
          <w:sz w:val="24"/>
          <w:szCs w:val="24"/>
        </w:rPr>
      </w:pPr>
      <w:bookmarkStart w:id="0" w:name="_heading=h.gjdgxs" w:colFirst="0" w:colLast="0"/>
      <w:bookmarkEnd w:id="0"/>
      <w:r w:rsidRPr="009501E4">
        <w:rPr>
          <w:rFonts w:ascii="Footlight MT Light" w:eastAsia="Gentium Basic" w:hAnsi="Footlight MT Light" w:cs="Arial"/>
          <w:b/>
          <w:color w:val="000000" w:themeColor="text1"/>
          <w:sz w:val="24"/>
          <w:szCs w:val="24"/>
        </w:rPr>
        <w:lastRenderedPageBreak/>
        <w:t>DAFTAR ISI</w:t>
      </w:r>
    </w:p>
    <w:sdt>
      <w:sdtPr>
        <w:rPr>
          <w:rFonts w:ascii="Footlight MT Light" w:hAnsi="Footlight MT Light" w:cs="Arial"/>
          <w:b w:val="0"/>
          <w:bCs w:val="0"/>
          <w:caps w:val="0"/>
          <w:color w:val="000000" w:themeColor="text1"/>
          <w:sz w:val="24"/>
          <w:szCs w:val="24"/>
        </w:rPr>
        <w:id w:val="-744030774"/>
        <w:docPartObj>
          <w:docPartGallery w:val="Table of Contents"/>
          <w:docPartUnique/>
        </w:docPartObj>
      </w:sdtPr>
      <w:sdtEndPr/>
      <w:sdtContent>
        <w:p w14:paraId="13A28B5B" w14:textId="0148548B" w:rsidR="009501E4" w:rsidRPr="009501E4" w:rsidRDefault="00A21065">
          <w:pPr>
            <w:pStyle w:val="TOC1"/>
            <w:rPr>
              <w:rFonts w:ascii="Footlight MT Light" w:eastAsiaTheme="minorEastAsia" w:hAnsi="Footlight MT Light" w:cstheme="minorBidi"/>
              <w:b w:val="0"/>
              <w:bCs w:val="0"/>
              <w:caps w:val="0"/>
              <w:noProof/>
              <w:sz w:val="22"/>
              <w:szCs w:val="22"/>
              <w:lang w:val="en-US"/>
            </w:rPr>
          </w:pPr>
          <w:r w:rsidRPr="009501E4">
            <w:rPr>
              <w:rFonts w:ascii="Footlight MT Light" w:hAnsi="Footlight MT Light" w:cs="Arial"/>
              <w:color w:val="000000" w:themeColor="text1"/>
              <w:sz w:val="24"/>
              <w:szCs w:val="24"/>
            </w:rPr>
            <w:fldChar w:fldCharType="begin"/>
          </w:r>
          <w:r w:rsidRPr="009501E4">
            <w:rPr>
              <w:rFonts w:ascii="Footlight MT Light" w:hAnsi="Footlight MT Light" w:cs="Arial"/>
              <w:color w:val="000000" w:themeColor="text1"/>
              <w:sz w:val="24"/>
              <w:szCs w:val="24"/>
            </w:rPr>
            <w:instrText xml:space="preserve"> TOC \h \u \z </w:instrText>
          </w:r>
          <w:r w:rsidRPr="009501E4">
            <w:rPr>
              <w:rFonts w:ascii="Footlight MT Light" w:hAnsi="Footlight MT Light" w:cs="Arial"/>
              <w:color w:val="000000" w:themeColor="text1"/>
              <w:sz w:val="24"/>
              <w:szCs w:val="24"/>
            </w:rPr>
            <w:fldChar w:fldCharType="separate"/>
          </w:r>
          <w:hyperlink w:anchor="_Toc69917110" w:history="1">
            <w:r w:rsidR="009501E4" w:rsidRPr="009501E4">
              <w:rPr>
                <w:rStyle w:val="Hyperlink"/>
                <w:rFonts w:ascii="Footlight MT Light" w:eastAsia="Gentium Basic" w:hAnsi="Footlight MT Light" w:cs="Arial"/>
                <w:noProof/>
              </w:rPr>
              <w:t xml:space="preserve">BAB. I </w:t>
            </w:r>
            <w:r w:rsidR="009501E4" w:rsidRPr="009501E4">
              <w:rPr>
                <w:rStyle w:val="Hyperlink"/>
                <w:rFonts w:ascii="Footlight MT Light" w:hAnsi="Footlight MT Light" w:cs="Arial"/>
                <w:noProof/>
              </w:rPr>
              <w:t>UNDANGAN</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_Toc69917110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4</w:t>
            </w:r>
            <w:r w:rsidR="009501E4" w:rsidRPr="009501E4">
              <w:rPr>
                <w:rFonts w:ascii="Footlight MT Light" w:hAnsi="Footlight MT Light"/>
                <w:noProof/>
                <w:webHidden/>
              </w:rPr>
              <w:fldChar w:fldCharType="end"/>
            </w:r>
          </w:hyperlink>
        </w:p>
        <w:p w14:paraId="5DC8DED3" w14:textId="68F22692" w:rsidR="009501E4" w:rsidRPr="009501E4" w:rsidRDefault="00E93618">
          <w:pPr>
            <w:pStyle w:val="TOC1"/>
            <w:rPr>
              <w:rFonts w:ascii="Footlight MT Light" w:eastAsiaTheme="minorEastAsia" w:hAnsi="Footlight MT Light" w:cstheme="minorBidi"/>
              <w:b w:val="0"/>
              <w:bCs w:val="0"/>
              <w:caps w:val="0"/>
              <w:noProof/>
              <w:sz w:val="22"/>
              <w:szCs w:val="22"/>
              <w:lang w:val="en-US"/>
            </w:rPr>
          </w:pPr>
          <w:hyperlink w:anchor="_Toc69917111" w:history="1">
            <w:r w:rsidR="009501E4" w:rsidRPr="009501E4">
              <w:rPr>
                <w:rStyle w:val="Hyperlink"/>
                <w:rFonts w:ascii="Footlight MT Light" w:eastAsia="Gentium Basic" w:hAnsi="Footlight MT Light" w:cs="Arial"/>
                <w:noProof/>
              </w:rPr>
              <w:t xml:space="preserve">BAB. II </w:t>
            </w:r>
            <w:r w:rsidR="009501E4" w:rsidRPr="009501E4">
              <w:rPr>
                <w:rStyle w:val="Hyperlink"/>
                <w:rFonts w:ascii="Footlight MT Light" w:hAnsi="Footlight MT Light" w:cs="Arial"/>
                <w:noProof/>
              </w:rPr>
              <w:t>UMUM</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_Toc69917111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5</w:t>
            </w:r>
            <w:r w:rsidR="009501E4" w:rsidRPr="009501E4">
              <w:rPr>
                <w:rFonts w:ascii="Footlight MT Light" w:hAnsi="Footlight MT Light"/>
                <w:noProof/>
                <w:webHidden/>
              </w:rPr>
              <w:fldChar w:fldCharType="end"/>
            </w:r>
          </w:hyperlink>
        </w:p>
        <w:p w14:paraId="7E192A67" w14:textId="274212A2" w:rsidR="009501E4" w:rsidRPr="009501E4" w:rsidRDefault="00E93618">
          <w:pPr>
            <w:pStyle w:val="TOC1"/>
            <w:rPr>
              <w:rFonts w:ascii="Footlight MT Light" w:eastAsiaTheme="minorEastAsia" w:hAnsi="Footlight MT Light" w:cstheme="minorBidi"/>
              <w:b w:val="0"/>
              <w:bCs w:val="0"/>
              <w:caps w:val="0"/>
              <w:noProof/>
              <w:sz w:val="22"/>
              <w:szCs w:val="22"/>
              <w:lang w:val="en-US"/>
            </w:rPr>
          </w:pPr>
          <w:hyperlink w:anchor="_Toc69917112" w:history="1">
            <w:r w:rsidR="009501E4" w:rsidRPr="009501E4">
              <w:rPr>
                <w:rStyle w:val="Hyperlink"/>
                <w:rFonts w:ascii="Footlight MT Light" w:eastAsia="Gentium Basic" w:hAnsi="Footlight MT Light" w:cs="Arial"/>
                <w:noProof/>
              </w:rPr>
              <w:t xml:space="preserve">BAB III. </w:t>
            </w:r>
            <w:r w:rsidR="009501E4" w:rsidRPr="009501E4">
              <w:rPr>
                <w:rStyle w:val="Hyperlink"/>
                <w:rFonts w:ascii="Footlight MT Light" w:hAnsi="Footlight MT Light" w:cs="Arial"/>
                <w:noProof/>
              </w:rPr>
              <w:t>INSTRUKSI</w:t>
            </w:r>
            <w:r w:rsidR="009501E4" w:rsidRPr="009501E4">
              <w:rPr>
                <w:rStyle w:val="Hyperlink"/>
                <w:rFonts w:ascii="Footlight MT Light" w:eastAsia="Gentium Basic" w:hAnsi="Footlight MT Light" w:cs="Arial"/>
                <w:noProof/>
              </w:rPr>
              <w:t xml:space="preserve"> KEPADA PESERTA (IKP)</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_Toc69917112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8</w:t>
            </w:r>
            <w:r w:rsidR="009501E4" w:rsidRPr="009501E4">
              <w:rPr>
                <w:rFonts w:ascii="Footlight MT Light" w:hAnsi="Footlight MT Light"/>
                <w:noProof/>
                <w:webHidden/>
              </w:rPr>
              <w:fldChar w:fldCharType="end"/>
            </w:r>
          </w:hyperlink>
        </w:p>
        <w:p w14:paraId="267CA4E2" w14:textId="7F3B4040" w:rsidR="009501E4" w:rsidRPr="009501E4" w:rsidRDefault="00E93618">
          <w:pPr>
            <w:pStyle w:val="TOC1"/>
            <w:rPr>
              <w:rFonts w:ascii="Footlight MT Light" w:eastAsiaTheme="minorEastAsia" w:hAnsi="Footlight MT Light" w:cstheme="minorBidi"/>
              <w:b w:val="0"/>
              <w:bCs w:val="0"/>
              <w:caps w:val="0"/>
              <w:noProof/>
              <w:sz w:val="22"/>
              <w:szCs w:val="22"/>
              <w:lang w:val="en-US"/>
            </w:rPr>
          </w:pPr>
          <w:hyperlink w:anchor="_Toc69917113" w:history="1">
            <w:r w:rsidR="009501E4" w:rsidRPr="009501E4">
              <w:rPr>
                <w:rStyle w:val="Hyperlink"/>
                <w:rFonts w:ascii="Footlight MT Light" w:eastAsia="Gentium Basic" w:hAnsi="Footlight MT Light" w:cs="Arial"/>
                <w:noProof/>
              </w:rPr>
              <w:t>BAB V. KERANGKA ACUAN KERJA (KAK)</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_Toc69917113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36</w:t>
            </w:r>
            <w:r w:rsidR="009501E4" w:rsidRPr="009501E4">
              <w:rPr>
                <w:rFonts w:ascii="Footlight MT Light" w:hAnsi="Footlight MT Light"/>
                <w:noProof/>
                <w:webHidden/>
              </w:rPr>
              <w:fldChar w:fldCharType="end"/>
            </w:r>
          </w:hyperlink>
        </w:p>
        <w:p w14:paraId="16CE487F" w14:textId="2F461D1D" w:rsidR="009501E4" w:rsidRPr="009501E4" w:rsidRDefault="00E93618">
          <w:pPr>
            <w:pStyle w:val="TOC1"/>
            <w:rPr>
              <w:rFonts w:ascii="Footlight MT Light" w:eastAsiaTheme="minorEastAsia" w:hAnsi="Footlight MT Light" w:cstheme="minorBidi"/>
              <w:b w:val="0"/>
              <w:bCs w:val="0"/>
              <w:caps w:val="0"/>
              <w:noProof/>
              <w:sz w:val="22"/>
              <w:szCs w:val="22"/>
              <w:lang w:val="en-US"/>
            </w:rPr>
          </w:pPr>
          <w:hyperlink w:anchor="_Toc69917114" w:history="1">
            <w:r w:rsidR="009501E4" w:rsidRPr="009501E4">
              <w:rPr>
                <w:rStyle w:val="Hyperlink"/>
                <w:rFonts w:ascii="Footlight MT Light" w:hAnsi="Footlight MT Light" w:cs="Arial"/>
                <w:noProof/>
              </w:rPr>
              <w:t>BAB V</w:t>
            </w:r>
            <w:r w:rsidR="009501E4" w:rsidRPr="009501E4">
              <w:rPr>
                <w:rStyle w:val="Hyperlink"/>
                <w:rFonts w:ascii="Footlight MT Light" w:hAnsi="Footlight MT Light" w:cs="Arial"/>
                <w:noProof/>
                <w:lang w:val="en-US"/>
              </w:rPr>
              <w:t>I</w:t>
            </w:r>
            <w:r w:rsidR="009501E4" w:rsidRPr="009501E4">
              <w:rPr>
                <w:rStyle w:val="Hyperlink"/>
                <w:rFonts w:ascii="Footlight MT Light" w:hAnsi="Footlight MT Light" w:cs="Arial"/>
                <w:noProof/>
              </w:rPr>
              <w:t>. LEMBAR KRITERIA EVALUASI</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_Toc69917114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39</w:t>
            </w:r>
            <w:r w:rsidR="009501E4" w:rsidRPr="009501E4">
              <w:rPr>
                <w:rFonts w:ascii="Footlight MT Light" w:hAnsi="Footlight MT Light"/>
                <w:noProof/>
                <w:webHidden/>
              </w:rPr>
              <w:fldChar w:fldCharType="end"/>
            </w:r>
          </w:hyperlink>
        </w:p>
        <w:p w14:paraId="02BFF42D" w14:textId="02280475" w:rsidR="009501E4" w:rsidRPr="009501E4" w:rsidRDefault="00E93618">
          <w:pPr>
            <w:pStyle w:val="TOC2"/>
            <w:tabs>
              <w:tab w:val="left" w:pos="1170"/>
            </w:tabs>
            <w:rPr>
              <w:rFonts w:ascii="Footlight MT Light" w:eastAsiaTheme="minorEastAsia" w:hAnsi="Footlight MT Light" w:cstheme="minorBidi"/>
              <w:smallCaps w:val="0"/>
              <w:noProof/>
              <w:sz w:val="22"/>
              <w:szCs w:val="22"/>
              <w:lang w:val="en-US"/>
            </w:rPr>
          </w:pPr>
          <w:hyperlink w:anchor="_Toc69917115" w:history="1">
            <w:r w:rsidR="009501E4" w:rsidRPr="009501E4">
              <w:rPr>
                <w:rStyle w:val="Hyperlink"/>
                <w:rFonts w:ascii="Footlight MT Light" w:hAnsi="Footlight MT Light" w:cs="Arial"/>
                <w:bCs/>
                <w:noProof/>
              </w:rPr>
              <w:t>A.</w:t>
            </w:r>
            <w:r w:rsidR="009501E4" w:rsidRPr="009501E4">
              <w:rPr>
                <w:rFonts w:ascii="Footlight MT Light" w:eastAsiaTheme="minorEastAsia" w:hAnsi="Footlight MT Light" w:cstheme="minorBidi"/>
                <w:smallCaps w:val="0"/>
                <w:noProof/>
                <w:sz w:val="22"/>
                <w:szCs w:val="22"/>
                <w:lang w:val="en-US"/>
              </w:rPr>
              <w:tab/>
            </w:r>
            <w:r w:rsidR="009501E4" w:rsidRPr="009501E4">
              <w:rPr>
                <w:rStyle w:val="Hyperlink"/>
                <w:rFonts w:ascii="Footlight MT Light" w:hAnsi="Footlight MT Light" w:cs="Arial"/>
                <w:bCs/>
                <w:noProof/>
              </w:rPr>
              <w:t>Evaluasi Administrasi</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_Toc69917115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39</w:t>
            </w:r>
            <w:r w:rsidR="009501E4" w:rsidRPr="009501E4">
              <w:rPr>
                <w:rFonts w:ascii="Footlight MT Light" w:hAnsi="Footlight MT Light"/>
                <w:noProof/>
                <w:webHidden/>
              </w:rPr>
              <w:fldChar w:fldCharType="end"/>
            </w:r>
          </w:hyperlink>
        </w:p>
        <w:p w14:paraId="19071321" w14:textId="28D0B30F" w:rsidR="009501E4" w:rsidRPr="009501E4" w:rsidRDefault="00E93618">
          <w:pPr>
            <w:pStyle w:val="TOC2"/>
            <w:tabs>
              <w:tab w:val="left" w:pos="1170"/>
            </w:tabs>
            <w:rPr>
              <w:rFonts w:ascii="Footlight MT Light" w:eastAsiaTheme="minorEastAsia" w:hAnsi="Footlight MT Light" w:cstheme="minorBidi"/>
              <w:smallCaps w:val="0"/>
              <w:noProof/>
              <w:sz w:val="22"/>
              <w:szCs w:val="22"/>
              <w:lang w:val="en-US"/>
            </w:rPr>
          </w:pPr>
          <w:hyperlink w:anchor="_Toc69917116" w:history="1">
            <w:r w:rsidR="009501E4" w:rsidRPr="009501E4">
              <w:rPr>
                <w:rStyle w:val="Hyperlink"/>
                <w:rFonts w:ascii="Footlight MT Light" w:hAnsi="Footlight MT Light" w:cs="Arial"/>
                <w:bCs/>
                <w:noProof/>
                <w:lang w:val="en-ID"/>
              </w:rPr>
              <w:t>B.</w:t>
            </w:r>
            <w:r w:rsidR="009501E4" w:rsidRPr="009501E4">
              <w:rPr>
                <w:rFonts w:ascii="Footlight MT Light" w:eastAsiaTheme="minorEastAsia" w:hAnsi="Footlight MT Light" w:cstheme="minorBidi"/>
                <w:smallCaps w:val="0"/>
                <w:noProof/>
                <w:sz w:val="22"/>
                <w:szCs w:val="22"/>
                <w:lang w:val="en-US"/>
              </w:rPr>
              <w:tab/>
            </w:r>
            <w:r w:rsidR="009501E4" w:rsidRPr="009501E4">
              <w:rPr>
                <w:rStyle w:val="Hyperlink"/>
                <w:rFonts w:ascii="Footlight MT Light" w:hAnsi="Footlight MT Light" w:cs="Arial"/>
                <w:bCs/>
                <w:noProof/>
                <w:lang w:eastAsia="x-none"/>
              </w:rPr>
              <w:t>Evaluasi Teknis</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_Toc69917116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39</w:t>
            </w:r>
            <w:r w:rsidR="009501E4" w:rsidRPr="009501E4">
              <w:rPr>
                <w:rFonts w:ascii="Footlight MT Light" w:hAnsi="Footlight MT Light"/>
                <w:noProof/>
                <w:webHidden/>
              </w:rPr>
              <w:fldChar w:fldCharType="end"/>
            </w:r>
          </w:hyperlink>
        </w:p>
        <w:p w14:paraId="3F7595FC" w14:textId="599590D5" w:rsidR="009501E4" w:rsidRPr="009501E4" w:rsidRDefault="00E93618">
          <w:pPr>
            <w:pStyle w:val="TOC1"/>
            <w:rPr>
              <w:rFonts w:ascii="Footlight MT Light" w:eastAsiaTheme="minorEastAsia" w:hAnsi="Footlight MT Light" w:cstheme="minorBidi"/>
              <w:b w:val="0"/>
              <w:bCs w:val="0"/>
              <w:caps w:val="0"/>
              <w:noProof/>
              <w:sz w:val="22"/>
              <w:szCs w:val="22"/>
              <w:lang w:val="en-US"/>
            </w:rPr>
          </w:pPr>
          <w:hyperlink w:anchor="_Toc69917117" w:history="1">
            <w:r w:rsidR="009501E4" w:rsidRPr="009501E4">
              <w:rPr>
                <w:rStyle w:val="Hyperlink"/>
                <w:rFonts w:ascii="Footlight MT Light" w:hAnsi="Footlight MT Light" w:cs="Arial"/>
                <w:noProof/>
              </w:rPr>
              <w:t>BAB VI</w:t>
            </w:r>
            <w:r w:rsidR="009501E4" w:rsidRPr="009501E4">
              <w:rPr>
                <w:rStyle w:val="Hyperlink"/>
                <w:rFonts w:ascii="Footlight MT Light" w:hAnsi="Footlight MT Light" w:cs="Arial"/>
                <w:noProof/>
                <w:lang w:val="en-US"/>
              </w:rPr>
              <w:t>I</w:t>
            </w:r>
            <w:r w:rsidR="009501E4" w:rsidRPr="009501E4">
              <w:rPr>
                <w:rStyle w:val="Hyperlink"/>
                <w:rFonts w:ascii="Footlight MT Light" w:hAnsi="Footlight MT Light" w:cs="Arial"/>
                <w:noProof/>
              </w:rPr>
              <w:t>. SYARAT-SYARAT UMUM KONTRAK</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_Toc69917117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- 67 -</w:t>
            </w:r>
            <w:r w:rsidR="009501E4" w:rsidRPr="009501E4">
              <w:rPr>
                <w:rFonts w:ascii="Footlight MT Light" w:hAnsi="Footlight MT Light"/>
                <w:noProof/>
                <w:webHidden/>
              </w:rPr>
              <w:fldChar w:fldCharType="end"/>
            </w:r>
          </w:hyperlink>
        </w:p>
        <w:p w14:paraId="1D07A97C" w14:textId="508BA011" w:rsidR="009501E4" w:rsidRPr="009501E4" w:rsidRDefault="00E93618">
          <w:pPr>
            <w:pStyle w:val="TOC2"/>
            <w:tabs>
              <w:tab w:val="left" w:pos="1170"/>
            </w:tabs>
            <w:rPr>
              <w:rFonts w:ascii="Footlight MT Light" w:eastAsiaTheme="minorEastAsia" w:hAnsi="Footlight MT Light" w:cstheme="minorBidi"/>
              <w:smallCaps w:val="0"/>
              <w:noProof/>
              <w:sz w:val="22"/>
              <w:szCs w:val="22"/>
              <w:lang w:val="en-US"/>
            </w:rPr>
          </w:pPr>
          <w:hyperlink w:anchor="_Toc69917118" w:history="1">
            <w:r w:rsidR="009501E4" w:rsidRPr="009501E4">
              <w:rPr>
                <w:rStyle w:val="Hyperlink"/>
                <w:rFonts w:ascii="Footlight MT Light" w:hAnsi="Footlight MT Light" w:cs="Arial"/>
                <w:noProof/>
                <w14:scene3d>
                  <w14:camera w14:prst="orthographicFront"/>
                  <w14:lightRig w14:rig="threePt" w14:dir="t">
                    <w14:rot w14:lat="0" w14:lon="0" w14:rev="0"/>
                  </w14:lightRig>
                </w14:scene3d>
              </w:rPr>
              <w:t>A.</w:t>
            </w:r>
            <w:r w:rsidR="009501E4" w:rsidRPr="009501E4">
              <w:rPr>
                <w:rFonts w:ascii="Footlight MT Light" w:eastAsiaTheme="minorEastAsia" w:hAnsi="Footlight MT Light" w:cstheme="minorBidi"/>
                <w:smallCaps w:val="0"/>
                <w:noProof/>
                <w:sz w:val="22"/>
                <w:szCs w:val="22"/>
                <w:lang w:val="en-US"/>
              </w:rPr>
              <w:tab/>
            </w:r>
            <w:r w:rsidR="009501E4" w:rsidRPr="009501E4">
              <w:rPr>
                <w:rStyle w:val="Hyperlink"/>
                <w:rFonts w:ascii="Footlight MT Light" w:hAnsi="Footlight MT Light" w:cs="Arial"/>
                <w:noProof/>
              </w:rPr>
              <w:t>KETENTUAN UMUM</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_Toc69917118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- 67 -</w:t>
            </w:r>
            <w:r w:rsidR="009501E4" w:rsidRPr="009501E4">
              <w:rPr>
                <w:rFonts w:ascii="Footlight MT Light" w:hAnsi="Footlight MT Light"/>
                <w:noProof/>
                <w:webHidden/>
              </w:rPr>
              <w:fldChar w:fldCharType="end"/>
            </w:r>
          </w:hyperlink>
        </w:p>
        <w:p w14:paraId="49FDB1B8" w14:textId="6E75777F" w:rsidR="009501E4" w:rsidRPr="009501E4" w:rsidRDefault="00E93618">
          <w:pPr>
            <w:pStyle w:val="TOC3"/>
            <w:rPr>
              <w:rFonts w:eastAsiaTheme="minorEastAsia" w:cstheme="minorBidi"/>
              <w:sz w:val="22"/>
              <w:szCs w:val="22"/>
              <w:lang w:val="en-US"/>
            </w:rPr>
          </w:pPr>
          <w:hyperlink w:anchor="_Toc69917119" w:history="1">
            <w:r w:rsidR="009501E4" w:rsidRPr="009501E4">
              <w:rPr>
                <w:rStyle w:val="Hyperlink"/>
              </w:rPr>
              <w:t>1.</w:t>
            </w:r>
            <w:r w:rsidR="009501E4" w:rsidRPr="009501E4">
              <w:rPr>
                <w:rFonts w:eastAsiaTheme="minorEastAsia" w:cstheme="minorBidi"/>
                <w:sz w:val="22"/>
                <w:szCs w:val="22"/>
                <w:lang w:val="en-US"/>
              </w:rPr>
              <w:tab/>
            </w:r>
            <w:r w:rsidR="009501E4" w:rsidRPr="009501E4">
              <w:rPr>
                <w:rStyle w:val="Hyperlink"/>
                <w:rFonts w:cs="Arial"/>
              </w:rPr>
              <w:t>Definisi</w:t>
            </w:r>
            <w:r w:rsidR="009501E4" w:rsidRPr="009501E4">
              <w:rPr>
                <w:webHidden/>
              </w:rPr>
              <w:tab/>
            </w:r>
            <w:r w:rsidR="009501E4" w:rsidRPr="009501E4">
              <w:rPr>
                <w:webHidden/>
              </w:rPr>
              <w:fldChar w:fldCharType="begin"/>
            </w:r>
            <w:r w:rsidR="009501E4" w:rsidRPr="009501E4">
              <w:rPr>
                <w:webHidden/>
              </w:rPr>
              <w:instrText xml:space="preserve"> PAGEREF _Toc69917119 \h </w:instrText>
            </w:r>
            <w:r w:rsidR="009501E4" w:rsidRPr="009501E4">
              <w:rPr>
                <w:webHidden/>
              </w:rPr>
            </w:r>
            <w:r w:rsidR="009501E4" w:rsidRPr="009501E4">
              <w:rPr>
                <w:webHidden/>
              </w:rPr>
              <w:fldChar w:fldCharType="separate"/>
            </w:r>
            <w:r w:rsidR="00A4051B">
              <w:rPr>
                <w:webHidden/>
              </w:rPr>
              <w:t>- 67 -</w:t>
            </w:r>
            <w:r w:rsidR="009501E4" w:rsidRPr="009501E4">
              <w:rPr>
                <w:webHidden/>
              </w:rPr>
              <w:fldChar w:fldCharType="end"/>
            </w:r>
          </w:hyperlink>
        </w:p>
        <w:p w14:paraId="2497B81C" w14:textId="73586E78" w:rsidR="009501E4" w:rsidRPr="009501E4" w:rsidRDefault="00E93618">
          <w:pPr>
            <w:pStyle w:val="TOC2"/>
            <w:tabs>
              <w:tab w:val="left" w:pos="1170"/>
            </w:tabs>
            <w:rPr>
              <w:rFonts w:ascii="Footlight MT Light" w:eastAsiaTheme="minorEastAsia" w:hAnsi="Footlight MT Light" w:cstheme="minorBidi"/>
              <w:smallCaps w:val="0"/>
              <w:noProof/>
              <w:sz w:val="22"/>
              <w:szCs w:val="22"/>
              <w:lang w:val="en-US"/>
            </w:rPr>
          </w:pPr>
          <w:hyperlink w:anchor="_Toc69917120" w:history="1">
            <w:r w:rsidR="009501E4" w:rsidRPr="009501E4">
              <w:rPr>
                <w:rStyle w:val="Hyperlink"/>
                <w:rFonts w:ascii="Footlight MT Light" w:hAnsi="Footlight MT Light" w:cs="Arial"/>
                <w:noProof/>
                <w14:scene3d>
                  <w14:camera w14:prst="orthographicFront"/>
                  <w14:lightRig w14:rig="threePt" w14:dir="t">
                    <w14:rot w14:lat="0" w14:lon="0" w14:rev="0"/>
                  </w14:lightRig>
                </w14:scene3d>
              </w:rPr>
              <w:t>B.</w:t>
            </w:r>
            <w:r w:rsidR="009501E4" w:rsidRPr="009501E4">
              <w:rPr>
                <w:rFonts w:ascii="Footlight MT Light" w:eastAsiaTheme="minorEastAsia" w:hAnsi="Footlight MT Light" w:cstheme="minorBidi"/>
                <w:smallCaps w:val="0"/>
                <w:noProof/>
                <w:sz w:val="22"/>
                <w:szCs w:val="22"/>
                <w:lang w:val="en-US"/>
              </w:rPr>
              <w:tab/>
            </w:r>
            <w:r w:rsidR="009501E4" w:rsidRPr="009501E4">
              <w:rPr>
                <w:rStyle w:val="Hyperlink"/>
                <w:rFonts w:ascii="Footlight MT Light" w:hAnsi="Footlight MT Light" w:cs="Arial"/>
                <w:noProof/>
              </w:rPr>
              <w:t>PELAKSANAAN, PENYELESAIAN, ADENDUM DAN PEMUTUSAN KONTRAK</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_Toc69917120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- 73 -</w:t>
            </w:r>
            <w:r w:rsidR="009501E4" w:rsidRPr="009501E4">
              <w:rPr>
                <w:rFonts w:ascii="Footlight MT Light" w:hAnsi="Footlight MT Light"/>
                <w:noProof/>
                <w:webHidden/>
              </w:rPr>
              <w:fldChar w:fldCharType="end"/>
            </w:r>
          </w:hyperlink>
        </w:p>
        <w:p w14:paraId="6B7EE2F6" w14:textId="7A055445" w:rsidR="009501E4" w:rsidRPr="009501E4" w:rsidRDefault="00E93618">
          <w:pPr>
            <w:pStyle w:val="TOC3"/>
            <w:rPr>
              <w:rFonts w:eastAsiaTheme="minorEastAsia" w:cstheme="minorBidi"/>
              <w:sz w:val="22"/>
              <w:szCs w:val="22"/>
              <w:lang w:val="en-US"/>
            </w:rPr>
          </w:pPr>
          <w:hyperlink w:anchor="_Toc69917121" w:history="1">
            <w:r w:rsidR="009501E4" w:rsidRPr="009501E4">
              <w:rPr>
                <w:rStyle w:val="Hyperlink"/>
                <w:rFonts w:cs="Arial"/>
              </w:rPr>
              <w:t>B.1</w:t>
            </w:r>
            <w:r w:rsidR="009501E4" w:rsidRPr="009501E4">
              <w:rPr>
                <w:rFonts w:eastAsiaTheme="minorEastAsia" w:cstheme="minorBidi"/>
                <w:sz w:val="22"/>
                <w:szCs w:val="22"/>
                <w:lang w:val="en-US"/>
              </w:rPr>
              <w:tab/>
            </w:r>
            <w:r w:rsidR="009501E4" w:rsidRPr="009501E4">
              <w:rPr>
                <w:rStyle w:val="Hyperlink"/>
                <w:rFonts w:cs="Arial"/>
              </w:rPr>
              <w:t>Pelaksanaan Pekerjaan</w:t>
            </w:r>
            <w:r w:rsidR="009501E4" w:rsidRPr="009501E4">
              <w:rPr>
                <w:webHidden/>
              </w:rPr>
              <w:tab/>
            </w:r>
            <w:r w:rsidR="009501E4" w:rsidRPr="009501E4">
              <w:rPr>
                <w:webHidden/>
              </w:rPr>
              <w:fldChar w:fldCharType="begin"/>
            </w:r>
            <w:r w:rsidR="009501E4" w:rsidRPr="009501E4">
              <w:rPr>
                <w:webHidden/>
              </w:rPr>
              <w:instrText xml:space="preserve"> PAGEREF _Toc69917121 \h </w:instrText>
            </w:r>
            <w:r w:rsidR="009501E4" w:rsidRPr="009501E4">
              <w:rPr>
                <w:webHidden/>
              </w:rPr>
            </w:r>
            <w:r w:rsidR="009501E4" w:rsidRPr="009501E4">
              <w:rPr>
                <w:webHidden/>
              </w:rPr>
              <w:fldChar w:fldCharType="separate"/>
            </w:r>
            <w:r w:rsidR="00A4051B">
              <w:rPr>
                <w:webHidden/>
              </w:rPr>
              <w:t>- 73 -</w:t>
            </w:r>
            <w:r w:rsidR="009501E4" w:rsidRPr="009501E4">
              <w:rPr>
                <w:webHidden/>
              </w:rPr>
              <w:fldChar w:fldCharType="end"/>
            </w:r>
          </w:hyperlink>
        </w:p>
        <w:p w14:paraId="7DD5DA92" w14:textId="520ADF42" w:rsidR="009501E4" w:rsidRPr="009501E4" w:rsidRDefault="00E93618">
          <w:pPr>
            <w:pStyle w:val="TOC3"/>
            <w:rPr>
              <w:rFonts w:eastAsiaTheme="minorEastAsia" w:cstheme="minorBidi"/>
              <w:sz w:val="22"/>
              <w:szCs w:val="22"/>
              <w:lang w:val="en-US"/>
            </w:rPr>
          </w:pPr>
          <w:hyperlink w:anchor="_Toc69917122" w:history="1">
            <w:r w:rsidR="009501E4" w:rsidRPr="009501E4">
              <w:rPr>
                <w:rStyle w:val="Hyperlink"/>
                <w:rFonts w:cs="Arial"/>
              </w:rPr>
              <w:t>B.2</w:t>
            </w:r>
            <w:r w:rsidR="009501E4" w:rsidRPr="009501E4">
              <w:rPr>
                <w:rFonts w:eastAsiaTheme="minorEastAsia" w:cstheme="minorBidi"/>
                <w:sz w:val="22"/>
                <w:szCs w:val="22"/>
                <w:lang w:val="en-US"/>
              </w:rPr>
              <w:tab/>
            </w:r>
            <w:r w:rsidR="009501E4" w:rsidRPr="009501E4">
              <w:rPr>
                <w:rStyle w:val="Hyperlink"/>
                <w:rFonts w:cs="Arial"/>
              </w:rPr>
              <w:t>Pengendalian Waktu</w:t>
            </w:r>
            <w:r w:rsidR="009501E4" w:rsidRPr="009501E4">
              <w:rPr>
                <w:webHidden/>
              </w:rPr>
              <w:tab/>
            </w:r>
            <w:r w:rsidR="009501E4" w:rsidRPr="009501E4">
              <w:rPr>
                <w:webHidden/>
              </w:rPr>
              <w:fldChar w:fldCharType="begin"/>
            </w:r>
            <w:r w:rsidR="009501E4" w:rsidRPr="009501E4">
              <w:rPr>
                <w:webHidden/>
              </w:rPr>
              <w:instrText xml:space="preserve"> PAGEREF _Toc69917122 \h </w:instrText>
            </w:r>
            <w:r w:rsidR="009501E4" w:rsidRPr="009501E4">
              <w:rPr>
                <w:webHidden/>
              </w:rPr>
            </w:r>
            <w:r w:rsidR="009501E4" w:rsidRPr="009501E4">
              <w:rPr>
                <w:webHidden/>
              </w:rPr>
              <w:fldChar w:fldCharType="separate"/>
            </w:r>
            <w:r w:rsidR="00A4051B">
              <w:rPr>
                <w:webHidden/>
              </w:rPr>
              <w:t>- 75 -</w:t>
            </w:r>
            <w:r w:rsidR="009501E4" w:rsidRPr="009501E4">
              <w:rPr>
                <w:webHidden/>
              </w:rPr>
              <w:fldChar w:fldCharType="end"/>
            </w:r>
          </w:hyperlink>
        </w:p>
        <w:p w14:paraId="102EFFC3" w14:textId="2763642C" w:rsidR="009501E4" w:rsidRPr="009501E4" w:rsidRDefault="00E93618">
          <w:pPr>
            <w:pStyle w:val="TOC3"/>
            <w:rPr>
              <w:rFonts w:eastAsiaTheme="minorEastAsia" w:cstheme="minorBidi"/>
              <w:sz w:val="22"/>
              <w:szCs w:val="22"/>
              <w:lang w:val="en-US"/>
            </w:rPr>
          </w:pPr>
          <w:hyperlink w:anchor="_Toc69917123" w:history="1">
            <w:r w:rsidR="009501E4" w:rsidRPr="009501E4">
              <w:rPr>
                <w:rStyle w:val="Hyperlink"/>
                <w:rFonts w:cs="Arial"/>
              </w:rPr>
              <w:t>B.3  Penyelesaian Kontrak</w:t>
            </w:r>
            <w:r w:rsidR="009501E4" w:rsidRPr="009501E4">
              <w:rPr>
                <w:webHidden/>
              </w:rPr>
              <w:tab/>
            </w:r>
            <w:r w:rsidR="009501E4" w:rsidRPr="009501E4">
              <w:rPr>
                <w:webHidden/>
              </w:rPr>
              <w:fldChar w:fldCharType="begin"/>
            </w:r>
            <w:r w:rsidR="009501E4" w:rsidRPr="009501E4">
              <w:rPr>
                <w:webHidden/>
              </w:rPr>
              <w:instrText xml:space="preserve"> PAGEREF _Toc69917123 \h </w:instrText>
            </w:r>
            <w:r w:rsidR="009501E4" w:rsidRPr="009501E4">
              <w:rPr>
                <w:webHidden/>
              </w:rPr>
            </w:r>
            <w:r w:rsidR="009501E4" w:rsidRPr="009501E4">
              <w:rPr>
                <w:webHidden/>
              </w:rPr>
              <w:fldChar w:fldCharType="separate"/>
            </w:r>
            <w:r w:rsidR="00A4051B">
              <w:rPr>
                <w:webHidden/>
              </w:rPr>
              <w:t>- 77 -</w:t>
            </w:r>
            <w:r w:rsidR="009501E4" w:rsidRPr="009501E4">
              <w:rPr>
                <w:webHidden/>
              </w:rPr>
              <w:fldChar w:fldCharType="end"/>
            </w:r>
          </w:hyperlink>
        </w:p>
        <w:p w14:paraId="7616A4E4" w14:textId="3D3668F4" w:rsidR="009501E4" w:rsidRPr="009501E4" w:rsidRDefault="00E93618">
          <w:pPr>
            <w:pStyle w:val="TOC3"/>
            <w:rPr>
              <w:rFonts w:eastAsiaTheme="minorEastAsia" w:cstheme="minorBidi"/>
              <w:sz w:val="22"/>
              <w:szCs w:val="22"/>
              <w:lang w:val="en-US"/>
            </w:rPr>
          </w:pPr>
          <w:hyperlink w:anchor="_Toc69917124" w:history="1">
            <w:r w:rsidR="009501E4" w:rsidRPr="009501E4">
              <w:rPr>
                <w:rStyle w:val="Hyperlink"/>
                <w:rFonts w:cs="Arial"/>
              </w:rPr>
              <w:t>B.4  Adendum</w:t>
            </w:r>
            <w:r w:rsidR="009501E4" w:rsidRPr="009501E4">
              <w:rPr>
                <w:webHidden/>
              </w:rPr>
              <w:tab/>
            </w:r>
            <w:r w:rsidR="009501E4" w:rsidRPr="009501E4">
              <w:rPr>
                <w:webHidden/>
              </w:rPr>
              <w:fldChar w:fldCharType="begin"/>
            </w:r>
            <w:r w:rsidR="009501E4" w:rsidRPr="009501E4">
              <w:rPr>
                <w:webHidden/>
              </w:rPr>
              <w:instrText xml:space="preserve"> PAGEREF _Toc69917124 \h </w:instrText>
            </w:r>
            <w:r w:rsidR="009501E4" w:rsidRPr="009501E4">
              <w:rPr>
                <w:webHidden/>
              </w:rPr>
            </w:r>
            <w:r w:rsidR="009501E4" w:rsidRPr="009501E4">
              <w:rPr>
                <w:webHidden/>
              </w:rPr>
              <w:fldChar w:fldCharType="separate"/>
            </w:r>
            <w:r w:rsidR="00A4051B">
              <w:rPr>
                <w:webHidden/>
              </w:rPr>
              <w:t>- 78 -</w:t>
            </w:r>
            <w:r w:rsidR="009501E4" w:rsidRPr="009501E4">
              <w:rPr>
                <w:webHidden/>
              </w:rPr>
              <w:fldChar w:fldCharType="end"/>
            </w:r>
          </w:hyperlink>
        </w:p>
        <w:p w14:paraId="5DC0C2DA" w14:textId="262E74C3" w:rsidR="009501E4" w:rsidRPr="009501E4" w:rsidRDefault="00E93618">
          <w:pPr>
            <w:pStyle w:val="TOC3"/>
            <w:rPr>
              <w:rFonts w:eastAsiaTheme="minorEastAsia" w:cstheme="minorBidi"/>
              <w:sz w:val="22"/>
              <w:szCs w:val="22"/>
              <w:lang w:val="en-US"/>
            </w:rPr>
          </w:pPr>
          <w:hyperlink w:anchor="_Toc69917125" w:history="1">
            <w:r w:rsidR="009501E4" w:rsidRPr="009501E4">
              <w:rPr>
                <w:rStyle w:val="Hyperlink"/>
                <w:rFonts w:cs="Arial"/>
              </w:rPr>
              <w:t>B.5  Keadaan Kahar</w:t>
            </w:r>
            <w:r w:rsidR="009501E4" w:rsidRPr="009501E4">
              <w:rPr>
                <w:webHidden/>
              </w:rPr>
              <w:tab/>
            </w:r>
            <w:r w:rsidR="009501E4" w:rsidRPr="009501E4">
              <w:rPr>
                <w:webHidden/>
              </w:rPr>
              <w:fldChar w:fldCharType="begin"/>
            </w:r>
            <w:r w:rsidR="009501E4" w:rsidRPr="009501E4">
              <w:rPr>
                <w:webHidden/>
              </w:rPr>
              <w:instrText xml:space="preserve"> PAGEREF _Toc69917125 \h </w:instrText>
            </w:r>
            <w:r w:rsidR="009501E4" w:rsidRPr="009501E4">
              <w:rPr>
                <w:webHidden/>
              </w:rPr>
            </w:r>
            <w:r w:rsidR="009501E4" w:rsidRPr="009501E4">
              <w:rPr>
                <w:webHidden/>
              </w:rPr>
              <w:fldChar w:fldCharType="separate"/>
            </w:r>
            <w:r w:rsidR="00A4051B">
              <w:rPr>
                <w:webHidden/>
              </w:rPr>
              <w:t>- 81 -</w:t>
            </w:r>
            <w:r w:rsidR="009501E4" w:rsidRPr="009501E4">
              <w:rPr>
                <w:webHidden/>
              </w:rPr>
              <w:fldChar w:fldCharType="end"/>
            </w:r>
          </w:hyperlink>
        </w:p>
        <w:p w14:paraId="47000122" w14:textId="04C381BD" w:rsidR="009501E4" w:rsidRPr="009501E4" w:rsidRDefault="00E93618">
          <w:pPr>
            <w:pStyle w:val="TOC3"/>
            <w:rPr>
              <w:rFonts w:eastAsiaTheme="minorEastAsia" w:cstheme="minorBidi"/>
              <w:sz w:val="22"/>
              <w:szCs w:val="22"/>
              <w:lang w:val="en-US"/>
            </w:rPr>
          </w:pPr>
          <w:hyperlink w:anchor="_Toc69917126" w:history="1">
            <w:r w:rsidR="009501E4" w:rsidRPr="009501E4">
              <w:rPr>
                <w:rStyle w:val="Hyperlink"/>
                <w:rFonts w:cs="Arial"/>
              </w:rPr>
              <w:t>B.6  Penghentian, Pemutusan, dan Berakhirnya Kontrak</w:t>
            </w:r>
            <w:r w:rsidR="009501E4" w:rsidRPr="009501E4">
              <w:rPr>
                <w:webHidden/>
              </w:rPr>
              <w:tab/>
            </w:r>
            <w:r w:rsidR="009501E4" w:rsidRPr="009501E4">
              <w:rPr>
                <w:webHidden/>
              </w:rPr>
              <w:fldChar w:fldCharType="begin"/>
            </w:r>
            <w:r w:rsidR="009501E4" w:rsidRPr="009501E4">
              <w:rPr>
                <w:webHidden/>
              </w:rPr>
              <w:instrText xml:space="preserve"> PAGEREF _Toc69917126 \h </w:instrText>
            </w:r>
            <w:r w:rsidR="009501E4" w:rsidRPr="009501E4">
              <w:rPr>
                <w:webHidden/>
              </w:rPr>
            </w:r>
            <w:r w:rsidR="009501E4" w:rsidRPr="009501E4">
              <w:rPr>
                <w:webHidden/>
              </w:rPr>
              <w:fldChar w:fldCharType="separate"/>
            </w:r>
            <w:r w:rsidR="00A4051B">
              <w:rPr>
                <w:webHidden/>
              </w:rPr>
              <w:t>- 83 -</w:t>
            </w:r>
            <w:r w:rsidR="009501E4" w:rsidRPr="009501E4">
              <w:rPr>
                <w:webHidden/>
              </w:rPr>
              <w:fldChar w:fldCharType="end"/>
            </w:r>
          </w:hyperlink>
        </w:p>
        <w:p w14:paraId="66384A51" w14:textId="63B9FA74" w:rsidR="009501E4" w:rsidRPr="009501E4" w:rsidRDefault="00E93618">
          <w:pPr>
            <w:pStyle w:val="TOC2"/>
            <w:tabs>
              <w:tab w:val="left" w:pos="1170"/>
            </w:tabs>
            <w:rPr>
              <w:rFonts w:ascii="Footlight MT Light" w:eastAsiaTheme="minorEastAsia" w:hAnsi="Footlight MT Light" w:cstheme="minorBidi"/>
              <w:smallCaps w:val="0"/>
              <w:noProof/>
              <w:sz w:val="22"/>
              <w:szCs w:val="22"/>
              <w:lang w:val="en-US"/>
            </w:rPr>
          </w:pPr>
          <w:hyperlink w:anchor="_Toc69917127" w:history="1">
            <w:r w:rsidR="009501E4" w:rsidRPr="009501E4">
              <w:rPr>
                <w:rStyle w:val="Hyperlink"/>
                <w:rFonts w:ascii="Footlight MT Light" w:hAnsi="Footlight MT Light" w:cs="Arial"/>
                <w:noProof/>
                <w14:scene3d>
                  <w14:camera w14:prst="orthographicFront"/>
                  <w14:lightRig w14:rig="threePt" w14:dir="t">
                    <w14:rot w14:lat="0" w14:lon="0" w14:rev="0"/>
                  </w14:lightRig>
                </w14:scene3d>
              </w:rPr>
              <w:t>C.</w:t>
            </w:r>
            <w:r w:rsidR="009501E4" w:rsidRPr="009501E4">
              <w:rPr>
                <w:rFonts w:ascii="Footlight MT Light" w:eastAsiaTheme="minorEastAsia" w:hAnsi="Footlight MT Light" w:cstheme="minorBidi"/>
                <w:smallCaps w:val="0"/>
                <w:noProof/>
                <w:sz w:val="22"/>
                <w:szCs w:val="22"/>
                <w:lang w:val="en-US"/>
              </w:rPr>
              <w:tab/>
            </w:r>
            <w:r w:rsidR="009501E4" w:rsidRPr="009501E4">
              <w:rPr>
                <w:rStyle w:val="Hyperlink"/>
                <w:rFonts w:ascii="Footlight MT Light" w:hAnsi="Footlight MT Light" w:cs="Arial"/>
                <w:noProof/>
              </w:rPr>
              <w:t>HAK DAN KEWAJIBAN PENYEDIA</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_Toc69917127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- 86 -</w:t>
            </w:r>
            <w:r w:rsidR="009501E4" w:rsidRPr="009501E4">
              <w:rPr>
                <w:rFonts w:ascii="Footlight MT Light" w:hAnsi="Footlight MT Light"/>
                <w:noProof/>
                <w:webHidden/>
              </w:rPr>
              <w:fldChar w:fldCharType="end"/>
            </w:r>
          </w:hyperlink>
        </w:p>
        <w:p w14:paraId="188804E2" w14:textId="13F15790" w:rsidR="009501E4" w:rsidRPr="009501E4" w:rsidRDefault="00E93618">
          <w:pPr>
            <w:pStyle w:val="TOC2"/>
            <w:tabs>
              <w:tab w:val="left" w:pos="1170"/>
            </w:tabs>
            <w:rPr>
              <w:rFonts w:ascii="Footlight MT Light" w:eastAsiaTheme="minorEastAsia" w:hAnsi="Footlight MT Light" w:cstheme="minorBidi"/>
              <w:smallCaps w:val="0"/>
              <w:noProof/>
              <w:sz w:val="22"/>
              <w:szCs w:val="22"/>
              <w:lang w:val="en-US"/>
            </w:rPr>
          </w:pPr>
          <w:hyperlink w:anchor="_Toc69917128" w:history="1">
            <w:r w:rsidR="009501E4" w:rsidRPr="009501E4">
              <w:rPr>
                <w:rStyle w:val="Hyperlink"/>
                <w:rFonts w:ascii="Footlight MT Light" w:hAnsi="Footlight MT Light" w:cs="Arial"/>
                <w:noProof/>
                <w14:scene3d>
                  <w14:camera w14:prst="orthographicFront"/>
                  <w14:lightRig w14:rig="threePt" w14:dir="t">
                    <w14:rot w14:lat="0" w14:lon="0" w14:rev="0"/>
                  </w14:lightRig>
                </w14:scene3d>
              </w:rPr>
              <w:t>D.</w:t>
            </w:r>
            <w:r w:rsidR="009501E4" w:rsidRPr="009501E4">
              <w:rPr>
                <w:rFonts w:ascii="Footlight MT Light" w:eastAsiaTheme="minorEastAsia" w:hAnsi="Footlight MT Light" w:cstheme="minorBidi"/>
                <w:smallCaps w:val="0"/>
                <w:noProof/>
                <w:sz w:val="22"/>
                <w:szCs w:val="22"/>
                <w:lang w:val="en-US"/>
              </w:rPr>
              <w:tab/>
            </w:r>
            <w:r w:rsidR="009501E4" w:rsidRPr="009501E4">
              <w:rPr>
                <w:rStyle w:val="Hyperlink"/>
                <w:rFonts w:ascii="Footlight MT Light" w:hAnsi="Footlight MT Light" w:cs="Arial"/>
                <w:noProof/>
              </w:rPr>
              <w:t>PERSONEL PENYEDIA DAN SUBPENYEDIA</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_Toc69917128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- 91 -</w:t>
            </w:r>
            <w:r w:rsidR="009501E4" w:rsidRPr="009501E4">
              <w:rPr>
                <w:rFonts w:ascii="Footlight MT Light" w:hAnsi="Footlight MT Light"/>
                <w:noProof/>
                <w:webHidden/>
              </w:rPr>
              <w:fldChar w:fldCharType="end"/>
            </w:r>
          </w:hyperlink>
        </w:p>
        <w:p w14:paraId="35300474" w14:textId="4E7C130D" w:rsidR="009501E4" w:rsidRPr="009501E4" w:rsidRDefault="00E93618">
          <w:pPr>
            <w:pStyle w:val="TOC2"/>
            <w:tabs>
              <w:tab w:val="left" w:pos="1170"/>
            </w:tabs>
            <w:rPr>
              <w:rFonts w:ascii="Footlight MT Light" w:eastAsiaTheme="minorEastAsia" w:hAnsi="Footlight MT Light" w:cstheme="minorBidi"/>
              <w:smallCaps w:val="0"/>
              <w:noProof/>
              <w:sz w:val="22"/>
              <w:szCs w:val="22"/>
              <w:lang w:val="en-US"/>
            </w:rPr>
          </w:pPr>
          <w:hyperlink w:anchor="_Toc69917129" w:history="1">
            <w:r w:rsidR="009501E4" w:rsidRPr="009501E4">
              <w:rPr>
                <w:rStyle w:val="Hyperlink"/>
                <w:rFonts w:ascii="Footlight MT Light" w:hAnsi="Footlight MT Light" w:cs="Arial"/>
                <w:noProof/>
                <w:lang w:val="en-ID"/>
                <w14:scene3d>
                  <w14:camera w14:prst="orthographicFront"/>
                  <w14:lightRig w14:rig="threePt" w14:dir="t">
                    <w14:rot w14:lat="0" w14:lon="0" w14:rev="0"/>
                  </w14:lightRig>
                </w14:scene3d>
              </w:rPr>
              <w:t>E.</w:t>
            </w:r>
            <w:r w:rsidR="009501E4" w:rsidRPr="009501E4">
              <w:rPr>
                <w:rFonts w:ascii="Footlight MT Light" w:eastAsiaTheme="minorEastAsia" w:hAnsi="Footlight MT Light" w:cstheme="minorBidi"/>
                <w:smallCaps w:val="0"/>
                <w:noProof/>
                <w:sz w:val="22"/>
                <w:szCs w:val="22"/>
                <w:lang w:val="en-US"/>
              </w:rPr>
              <w:tab/>
            </w:r>
            <w:r w:rsidR="009501E4" w:rsidRPr="009501E4">
              <w:rPr>
                <w:rStyle w:val="Hyperlink"/>
                <w:rFonts w:ascii="Footlight MT Light" w:hAnsi="Footlight MT Light" w:cs="Arial"/>
                <w:noProof/>
              </w:rPr>
              <w:t xml:space="preserve">HAK DAN KEWAJIBAN </w:t>
            </w:r>
            <w:r w:rsidR="009501E4" w:rsidRPr="009501E4">
              <w:rPr>
                <w:rStyle w:val="Hyperlink"/>
                <w:rFonts w:ascii="Footlight MT Light" w:hAnsi="Footlight MT Light" w:cs="Arial"/>
                <w:noProof/>
                <w:lang w:val="en-ID"/>
              </w:rPr>
              <w:t>PEJABAT PENANDATANGAN KONTRAK</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_Toc69917129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- 93 -</w:t>
            </w:r>
            <w:r w:rsidR="009501E4" w:rsidRPr="009501E4">
              <w:rPr>
                <w:rFonts w:ascii="Footlight MT Light" w:hAnsi="Footlight MT Light"/>
                <w:noProof/>
                <w:webHidden/>
              </w:rPr>
              <w:fldChar w:fldCharType="end"/>
            </w:r>
          </w:hyperlink>
        </w:p>
        <w:p w14:paraId="0E27B261" w14:textId="089E2897" w:rsidR="009501E4" w:rsidRPr="009501E4" w:rsidRDefault="00E93618">
          <w:pPr>
            <w:pStyle w:val="TOC2"/>
            <w:tabs>
              <w:tab w:val="left" w:pos="1170"/>
            </w:tabs>
            <w:rPr>
              <w:rFonts w:ascii="Footlight MT Light" w:eastAsiaTheme="minorEastAsia" w:hAnsi="Footlight MT Light" w:cstheme="minorBidi"/>
              <w:smallCaps w:val="0"/>
              <w:noProof/>
              <w:sz w:val="22"/>
              <w:szCs w:val="22"/>
              <w:lang w:val="en-US"/>
            </w:rPr>
          </w:pPr>
          <w:hyperlink w:anchor="_Toc69917130" w:history="1">
            <w:r w:rsidR="009501E4" w:rsidRPr="009501E4">
              <w:rPr>
                <w:rStyle w:val="Hyperlink"/>
                <w:rFonts w:ascii="Footlight MT Light" w:hAnsi="Footlight MT Light" w:cs="Arial"/>
                <w:noProof/>
                <w14:scene3d>
                  <w14:camera w14:prst="orthographicFront"/>
                  <w14:lightRig w14:rig="threePt" w14:dir="t">
                    <w14:rot w14:lat="0" w14:lon="0" w14:rev="0"/>
                  </w14:lightRig>
                </w14:scene3d>
              </w:rPr>
              <w:t>F.</w:t>
            </w:r>
            <w:r w:rsidR="009501E4" w:rsidRPr="009501E4">
              <w:rPr>
                <w:rFonts w:ascii="Footlight MT Light" w:eastAsiaTheme="minorEastAsia" w:hAnsi="Footlight MT Light" w:cstheme="minorBidi"/>
                <w:smallCaps w:val="0"/>
                <w:noProof/>
                <w:sz w:val="22"/>
                <w:szCs w:val="22"/>
                <w:lang w:val="en-US"/>
              </w:rPr>
              <w:tab/>
            </w:r>
            <w:r w:rsidR="009501E4" w:rsidRPr="009501E4">
              <w:rPr>
                <w:rStyle w:val="Hyperlink"/>
                <w:rFonts w:ascii="Footlight MT Light" w:hAnsi="Footlight MT Light" w:cs="Arial"/>
                <w:noProof/>
              </w:rPr>
              <w:t>PEMBAYARAN KEPADA PENYEDIA</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_Toc69917130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- 94 -</w:t>
            </w:r>
            <w:r w:rsidR="009501E4" w:rsidRPr="009501E4">
              <w:rPr>
                <w:rFonts w:ascii="Footlight MT Light" w:hAnsi="Footlight MT Light"/>
                <w:noProof/>
                <w:webHidden/>
              </w:rPr>
              <w:fldChar w:fldCharType="end"/>
            </w:r>
          </w:hyperlink>
        </w:p>
        <w:p w14:paraId="23F2FDB8" w14:textId="170AE44F" w:rsidR="009501E4" w:rsidRPr="009501E4" w:rsidRDefault="00E93618">
          <w:pPr>
            <w:pStyle w:val="TOC2"/>
            <w:tabs>
              <w:tab w:val="left" w:pos="1170"/>
            </w:tabs>
            <w:rPr>
              <w:rFonts w:ascii="Footlight MT Light" w:eastAsiaTheme="minorEastAsia" w:hAnsi="Footlight MT Light" w:cstheme="minorBidi"/>
              <w:smallCaps w:val="0"/>
              <w:noProof/>
              <w:sz w:val="22"/>
              <w:szCs w:val="22"/>
              <w:lang w:val="en-US"/>
            </w:rPr>
          </w:pPr>
          <w:hyperlink w:anchor="_Toc69917131" w:history="1">
            <w:r w:rsidR="009501E4" w:rsidRPr="009501E4">
              <w:rPr>
                <w:rStyle w:val="Hyperlink"/>
                <w:rFonts w:ascii="Footlight MT Light" w:hAnsi="Footlight MT Light" w:cs="Arial"/>
                <w:noProof/>
                <w14:scene3d>
                  <w14:camera w14:prst="orthographicFront"/>
                  <w14:lightRig w14:rig="threePt" w14:dir="t">
                    <w14:rot w14:lat="0" w14:lon="0" w14:rev="0"/>
                  </w14:lightRig>
                </w14:scene3d>
              </w:rPr>
              <w:t>G.</w:t>
            </w:r>
            <w:r w:rsidR="009501E4" w:rsidRPr="009501E4">
              <w:rPr>
                <w:rFonts w:ascii="Footlight MT Light" w:eastAsiaTheme="minorEastAsia" w:hAnsi="Footlight MT Light" w:cstheme="minorBidi"/>
                <w:smallCaps w:val="0"/>
                <w:noProof/>
                <w:sz w:val="22"/>
                <w:szCs w:val="22"/>
                <w:lang w:val="en-US"/>
              </w:rPr>
              <w:tab/>
            </w:r>
            <w:r w:rsidR="009501E4" w:rsidRPr="009501E4">
              <w:rPr>
                <w:rStyle w:val="Hyperlink"/>
                <w:rFonts w:ascii="Footlight MT Light" w:hAnsi="Footlight MT Light" w:cs="Arial"/>
                <w:noProof/>
              </w:rPr>
              <w:t>PENYELESAIAN PERSELISIHAN</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_Toc69917131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- 98 -</w:t>
            </w:r>
            <w:r w:rsidR="009501E4" w:rsidRPr="009501E4">
              <w:rPr>
                <w:rFonts w:ascii="Footlight MT Light" w:hAnsi="Footlight MT Light"/>
                <w:noProof/>
                <w:webHidden/>
              </w:rPr>
              <w:fldChar w:fldCharType="end"/>
            </w:r>
          </w:hyperlink>
        </w:p>
        <w:p w14:paraId="3BFC4473" w14:textId="584BD423" w:rsidR="009501E4" w:rsidRPr="009501E4" w:rsidRDefault="00E93618">
          <w:pPr>
            <w:pStyle w:val="TOC1"/>
            <w:rPr>
              <w:rFonts w:ascii="Footlight MT Light" w:eastAsiaTheme="minorEastAsia" w:hAnsi="Footlight MT Light" w:cstheme="minorBidi"/>
              <w:b w:val="0"/>
              <w:bCs w:val="0"/>
              <w:caps w:val="0"/>
              <w:noProof/>
              <w:sz w:val="22"/>
              <w:szCs w:val="22"/>
              <w:lang w:val="en-US"/>
            </w:rPr>
          </w:pPr>
          <w:hyperlink w:anchor="_Toc69917132" w:history="1">
            <w:r w:rsidR="009501E4" w:rsidRPr="009501E4">
              <w:rPr>
                <w:rStyle w:val="Hyperlink"/>
                <w:rFonts w:ascii="Footlight MT Light" w:hAnsi="Footlight MT Light" w:cs="Arial"/>
                <w:noProof/>
              </w:rPr>
              <w:t>BAB X. SYARAT-SYARAT KHUSUS KONTRAK</w:t>
            </w:r>
            <w:r w:rsidR="009501E4" w:rsidRPr="009501E4">
              <w:rPr>
                <w:rFonts w:ascii="Footlight MT Light" w:hAnsi="Footlight MT Light"/>
                <w:noProof/>
                <w:webHidden/>
              </w:rPr>
              <w:tab/>
            </w:r>
            <w:r w:rsidR="009501E4" w:rsidRPr="009501E4">
              <w:rPr>
                <w:rFonts w:ascii="Footlight MT Light" w:hAnsi="Footlight MT Light"/>
                <w:noProof/>
                <w:webHidden/>
              </w:rPr>
              <w:fldChar w:fldCharType="begin"/>
            </w:r>
            <w:r w:rsidR="009501E4" w:rsidRPr="009501E4">
              <w:rPr>
                <w:rFonts w:ascii="Footlight MT Light" w:hAnsi="Footlight MT Light"/>
                <w:noProof/>
                <w:webHidden/>
              </w:rPr>
              <w:instrText xml:space="preserve"> PAGEREF _Toc69917132 \h </w:instrText>
            </w:r>
            <w:r w:rsidR="009501E4" w:rsidRPr="009501E4">
              <w:rPr>
                <w:rFonts w:ascii="Footlight MT Light" w:hAnsi="Footlight MT Light"/>
                <w:noProof/>
                <w:webHidden/>
              </w:rPr>
            </w:r>
            <w:r w:rsidR="009501E4" w:rsidRPr="009501E4">
              <w:rPr>
                <w:rFonts w:ascii="Footlight MT Light" w:hAnsi="Footlight MT Light"/>
                <w:noProof/>
                <w:webHidden/>
              </w:rPr>
              <w:fldChar w:fldCharType="separate"/>
            </w:r>
            <w:r w:rsidR="00A4051B">
              <w:rPr>
                <w:rFonts w:ascii="Footlight MT Light" w:hAnsi="Footlight MT Light"/>
                <w:noProof/>
                <w:webHidden/>
              </w:rPr>
              <w:t>99</w:t>
            </w:r>
            <w:r w:rsidR="009501E4" w:rsidRPr="009501E4">
              <w:rPr>
                <w:rFonts w:ascii="Footlight MT Light" w:hAnsi="Footlight MT Light"/>
                <w:noProof/>
                <w:webHidden/>
              </w:rPr>
              <w:fldChar w:fldCharType="end"/>
            </w:r>
          </w:hyperlink>
        </w:p>
        <w:p w14:paraId="428010BB" w14:textId="1FD042E2" w:rsidR="00C832E4" w:rsidRPr="00BB5577" w:rsidRDefault="00A21065" w:rsidP="00C458DE">
          <w:pPr>
            <w:rPr>
              <w:rFonts w:ascii="Footlight MT Light" w:eastAsia="Gentium Basic" w:hAnsi="Footlight MT Light" w:cs="Arial"/>
              <w:color w:val="000000" w:themeColor="text1"/>
              <w:sz w:val="24"/>
              <w:szCs w:val="24"/>
            </w:rPr>
          </w:pPr>
          <w:r w:rsidRPr="009501E4">
            <w:rPr>
              <w:rFonts w:ascii="Footlight MT Light" w:hAnsi="Footlight MT Light" w:cs="Arial"/>
              <w:color w:val="000000" w:themeColor="text1"/>
              <w:sz w:val="24"/>
              <w:szCs w:val="24"/>
            </w:rPr>
            <w:fldChar w:fldCharType="end"/>
          </w:r>
        </w:p>
      </w:sdtContent>
    </w:sdt>
    <w:p w14:paraId="460E9D7D" w14:textId="77777777" w:rsidR="00C832E4" w:rsidRPr="00BB5577" w:rsidRDefault="00C832E4" w:rsidP="00C458DE">
      <w:pPr>
        <w:rPr>
          <w:rFonts w:ascii="Footlight MT Light" w:eastAsia="Gentium Basic" w:hAnsi="Footlight MT Light" w:cs="Arial"/>
          <w:i/>
          <w:color w:val="000000" w:themeColor="text1"/>
          <w:sz w:val="24"/>
          <w:szCs w:val="24"/>
        </w:rPr>
      </w:pPr>
    </w:p>
    <w:p w14:paraId="39BCB028" w14:textId="77777777" w:rsidR="00C832E4" w:rsidRPr="00BB5577" w:rsidRDefault="00A21065" w:rsidP="00C458DE">
      <w:pPr>
        <w:rPr>
          <w:rFonts w:ascii="Footlight MT Light" w:eastAsia="Gentium Basic" w:hAnsi="Footlight MT Light" w:cs="Arial"/>
          <w:i/>
          <w:color w:val="000000" w:themeColor="text1"/>
          <w:sz w:val="24"/>
          <w:szCs w:val="24"/>
        </w:rPr>
        <w:sectPr w:rsidR="00C832E4" w:rsidRPr="00BB5577" w:rsidSect="0009460D">
          <w:headerReference w:type="even" r:id="rId13"/>
          <w:headerReference w:type="default" r:id="rId14"/>
          <w:footerReference w:type="default" r:id="rId15"/>
          <w:headerReference w:type="first" r:id="rId16"/>
          <w:pgSz w:w="12240" w:h="20160"/>
          <w:pgMar w:top="1440" w:right="1134" w:bottom="1699" w:left="2275" w:header="720" w:footer="1296" w:gutter="0"/>
          <w:pgNumType w:fmt="numberInDash"/>
          <w:cols w:space="720"/>
        </w:sectPr>
      </w:pPr>
      <w:r w:rsidRPr="00BB5577">
        <w:rPr>
          <w:rFonts w:ascii="Footlight MT Light" w:hAnsi="Footlight MT Light" w:cs="Arial"/>
          <w:color w:val="000000" w:themeColor="text1"/>
          <w:sz w:val="24"/>
          <w:szCs w:val="24"/>
        </w:rPr>
        <w:br w:type="page"/>
      </w:r>
    </w:p>
    <w:p w14:paraId="16BED004" w14:textId="51508A20" w:rsidR="00C832E4" w:rsidRPr="00BB5577" w:rsidRDefault="00A21065" w:rsidP="00C458DE">
      <w:pPr>
        <w:pStyle w:val="Heading1"/>
        <w:rPr>
          <w:rFonts w:eastAsia="Gentium Basic" w:cs="Arial"/>
          <w:b w:val="0"/>
          <w:color w:val="000000" w:themeColor="text1"/>
          <w:sz w:val="24"/>
          <w:szCs w:val="24"/>
        </w:rPr>
      </w:pPr>
      <w:bookmarkStart w:id="1" w:name="_Toc69917110"/>
      <w:r w:rsidRPr="00BB5577">
        <w:rPr>
          <w:rFonts w:eastAsia="Gentium Basic" w:cs="Arial"/>
          <w:color w:val="000000" w:themeColor="text1"/>
          <w:sz w:val="24"/>
          <w:szCs w:val="24"/>
        </w:rPr>
        <w:lastRenderedPageBreak/>
        <w:t xml:space="preserve">BAB. I </w:t>
      </w:r>
      <w:r w:rsidRPr="00BB5577">
        <w:rPr>
          <w:rFonts w:cs="Arial"/>
          <w:color w:val="000000" w:themeColor="text1"/>
          <w:sz w:val="24"/>
          <w:szCs w:val="24"/>
        </w:rPr>
        <w:t>UNDANGAN</w:t>
      </w:r>
      <w:bookmarkEnd w:id="1"/>
    </w:p>
    <w:p w14:paraId="313EE8FE" w14:textId="77777777" w:rsidR="00C832E4" w:rsidRPr="00BB5577" w:rsidRDefault="00C832E4" w:rsidP="00C458DE">
      <w:pPr>
        <w:pBdr>
          <w:bottom w:val="single" w:sz="4" w:space="1" w:color="000000"/>
        </w:pBdr>
        <w:jc w:val="center"/>
        <w:rPr>
          <w:rFonts w:ascii="Footlight MT Light" w:eastAsia="Gentium Basic" w:hAnsi="Footlight MT Light" w:cs="Arial"/>
          <w:color w:val="000000" w:themeColor="text1"/>
          <w:sz w:val="24"/>
          <w:szCs w:val="24"/>
        </w:rPr>
      </w:pPr>
    </w:p>
    <w:p w14:paraId="557D334F" w14:textId="77777777" w:rsidR="00C832E4" w:rsidRPr="00BB5577" w:rsidRDefault="00C832E4" w:rsidP="00C458DE">
      <w:pPr>
        <w:spacing w:before="60"/>
        <w:rPr>
          <w:rFonts w:ascii="Footlight MT Light" w:eastAsia="Gentium Basic" w:hAnsi="Footlight MT Light" w:cs="Arial"/>
          <w:color w:val="000000" w:themeColor="text1"/>
          <w:sz w:val="24"/>
          <w:szCs w:val="24"/>
        </w:rPr>
      </w:pPr>
    </w:p>
    <w:p w14:paraId="3F265223" w14:textId="568F5D98" w:rsidR="00C832E4" w:rsidRPr="00BB5577" w:rsidRDefault="00FB2180" w:rsidP="00C458DE">
      <w:pPr>
        <w:spacing w:before="60"/>
        <w:rPr>
          <w:rFonts w:ascii="Footlight MT Light" w:eastAsia="Gentium Basic" w:hAnsi="Footlight MT Light" w:cs="Arial"/>
          <w:strike/>
          <w:color w:val="000000" w:themeColor="text1"/>
          <w:sz w:val="24"/>
          <w:szCs w:val="24"/>
          <w:u w:val="single"/>
        </w:rPr>
      </w:pPr>
      <w:r w:rsidRPr="00BB5577">
        <w:rPr>
          <w:rFonts w:ascii="Footlight MT Light" w:hAnsi="Footlight MT Light" w:cs="Arial"/>
          <w:i/>
          <w:color w:val="000000" w:themeColor="text1"/>
          <w:sz w:val="24"/>
          <w:szCs w:val="24"/>
        </w:rPr>
        <w:t>Peserta yang diundang adalah peserta yang masuk dalam Daftar Pendek (Shortlist) melalui SPSE</w:t>
      </w:r>
      <w:r w:rsidR="00A21065" w:rsidRPr="00BB5577">
        <w:rPr>
          <w:rFonts w:ascii="Footlight MT Light" w:eastAsia="Gentium Basic" w:hAnsi="Footlight MT Light" w:cs="Arial"/>
          <w:color w:val="000000" w:themeColor="text1"/>
          <w:sz w:val="24"/>
          <w:szCs w:val="24"/>
        </w:rPr>
        <w:t>.</w:t>
      </w:r>
    </w:p>
    <w:p w14:paraId="3C29ECE5" w14:textId="77777777" w:rsidR="00C832E4" w:rsidRPr="00BB5577" w:rsidRDefault="00C832E4" w:rsidP="00C458DE">
      <w:pPr>
        <w:spacing w:before="60"/>
        <w:jc w:val="center"/>
        <w:rPr>
          <w:rFonts w:ascii="Footlight MT Light" w:eastAsia="Gentium Basic" w:hAnsi="Footlight MT Light" w:cs="Arial"/>
          <w:strike/>
          <w:color w:val="000000" w:themeColor="text1"/>
          <w:sz w:val="24"/>
          <w:szCs w:val="24"/>
          <w:u w:val="single"/>
        </w:rPr>
        <w:sectPr w:rsidR="00C832E4" w:rsidRPr="00BB5577">
          <w:headerReference w:type="default" r:id="rId17"/>
          <w:pgSz w:w="12240" w:h="20160"/>
          <w:pgMar w:top="1440" w:right="1134" w:bottom="1699" w:left="2275" w:header="720" w:footer="1296" w:gutter="0"/>
          <w:cols w:space="720"/>
        </w:sectPr>
      </w:pPr>
    </w:p>
    <w:p w14:paraId="2F71E16A" w14:textId="77777777" w:rsidR="00C832E4" w:rsidRPr="00BB5577" w:rsidRDefault="00A21065" w:rsidP="00C458DE">
      <w:pPr>
        <w:pStyle w:val="Heading1"/>
        <w:rPr>
          <w:rFonts w:eastAsia="Gentium Basic" w:cs="Arial"/>
          <w:b w:val="0"/>
          <w:color w:val="000000" w:themeColor="text1"/>
          <w:sz w:val="24"/>
          <w:szCs w:val="24"/>
        </w:rPr>
      </w:pPr>
      <w:bookmarkStart w:id="2" w:name="_Toc69917111"/>
      <w:r w:rsidRPr="00BB5577">
        <w:rPr>
          <w:rFonts w:eastAsia="Gentium Basic" w:cs="Arial"/>
          <w:color w:val="000000" w:themeColor="text1"/>
          <w:sz w:val="24"/>
          <w:szCs w:val="24"/>
        </w:rPr>
        <w:lastRenderedPageBreak/>
        <w:t xml:space="preserve">BAB. II </w:t>
      </w:r>
      <w:r w:rsidRPr="00BB5577">
        <w:rPr>
          <w:rFonts w:cs="Arial"/>
          <w:color w:val="000000" w:themeColor="text1"/>
          <w:sz w:val="24"/>
          <w:szCs w:val="24"/>
        </w:rPr>
        <w:t>UMUM</w:t>
      </w:r>
      <w:bookmarkEnd w:id="2"/>
    </w:p>
    <w:p w14:paraId="3EE15947" w14:textId="77777777" w:rsidR="00C832E4" w:rsidRPr="00BB5577" w:rsidRDefault="00C832E4" w:rsidP="00C458DE">
      <w:pPr>
        <w:pBdr>
          <w:bottom w:val="single" w:sz="4" w:space="1" w:color="000000"/>
        </w:pBdr>
        <w:jc w:val="center"/>
        <w:rPr>
          <w:rFonts w:ascii="Footlight MT Light" w:eastAsia="Gentium Basic" w:hAnsi="Footlight MT Light" w:cs="Arial"/>
          <w:color w:val="000000" w:themeColor="text1"/>
          <w:sz w:val="24"/>
          <w:szCs w:val="24"/>
        </w:rPr>
      </w:pPr>
    </w:p>
    <w:p w14:paraId="662AD45A" w14:textId="77777777" w:rsidR="00C832E4" w:rsidRPr="00BB5577" w:rsidRDefault="00C832E4" w:rsidP="00C458DE">
      <w:pPr>
        <w:spacing w:before="60"/>
        <w:jc w:val="center"/>
        <w:rPr>
          <w:rFonts w:ascii="Footlight MT Light" w:eastAsia="Gentium Basic" w:hAnsi="Footlight MT Light" w:cs="Arial"/>
          <w:i/>
          <w:color w:val="000000" w:themeColor="text1"/>
          <w:sz w:val="24"/>
          <w:szCs w:val="24"/>
        </w:rPr>
      </w:pPr>
    </w:p>
    <w:p w14:paraId="14217F8D" w14:textId="0AE2DDE2" w:rsidR="00C832E4" w:rsidRPr="00BB5577" w:rsidRDefault="00B11939" w:rsidP="00C458DE">
      <w:pPr>
        <w:numPr>
          <w:ilvl w:val="0"/>
          <w:numId w:val="135"/>
        </w:numPr>
        <w:pBdr>
          <w:top w:val="nil"/>
          <w:left w:val="nil"/>
          <w:bottom w:val="nil"/>
          <w:right w:val="nil"/>
          <w:between w:val="nil"/>
        </w:pBdr>
        <w:ind w:left="360" w:right="11"/>
        <w:jc w:val="both"/>
        <w:rPr>
          <w:rFonts w:ascii="Footlight MT Light" w:eastAsia="Gentium Basic" w:hAnsi="Footlight MT Light" w:cs="Arial"/>
          <w:color w:val="000000" w:themeColor="text1"/>
          <w:sz w:val="24"/>
          <w:szCs w:val="24"/>
        </w:rPr>
      </w:pPr>
      <w:bookmarkStart w:id="3" w:name="_Hlk69887632"/>
      <w:r w:rsidRPr="007F3587">
        <w:rPr>
          <w:rFonts w:ascii="Footlight MT Light" w:eastAsia="Gentium Basic" w:hAnsi="Footlight MT Light" w:cs="Gentium Basic"/>
          <w:sz w:val="24"/>
          <w:szCs w:val="24"/>
        </w:rPr>
        <w:t xml:space="preserve">Dokumen </w:t>
      </w:r>
      <w:r>
        <w:rPr>
          <w:rFonts w:ascii="Footlight MT Light" w:eastAsia="Gentium Basic" w:hAnsi="Footlight MT Light" w:cs="Gentium Basic"/>
          <w:sz w:val="24"/>
          <w:szCs w:val="24"/>
          <w:lang w:val="en-US"/>
        </w:rPr>
        <w:t>Seleksi</w:t>
      </w:r>
      <w:r w:rsidRPr="007F3587">
        <w:rPr>
          <w:rFonts w:ascii="Footlight MT Light" w:eastAsia="Gentium Basic" w:hAnsi="Footlight MT Light" w:cs="Gentium Basic"/>
          <w:sz w:val="24"/>
          <w:szCs w:val="24"/>
        </w:rPr>
        <w:t xml:space="preserve"> ini disusun </w:t>
      </w:r>
      <w:r>
        <w:rPr>
          <w:rFonts w:ascii="Footlight MT Light" w:eastAsia="Gentium Basic" w:hAnsi="Footlight MT Light" w:cs="Gentium Basic"/>
          <w:sz w:val="24"/>
          <w:szCs w:val="24"/>
          <w:lang w:val="en-US"/>
        </w:rPr>
        <w:t xml:space="preserve">berdasarkan </w:t>
      </w:r>
      <w:r w:rsidRPr="007F3587">
        <w:rPr>
          <w:rFonts w:ascii="Footlight MT Light" w:eastAsia="Gentium Basic" w:hAnsi="Footlight MT Light" w:cs="Gentium Basic"/>
          <w:sz w:val="24"/>
          <w:szCs w:val="24"/>
        </w:rPr>
        <w:t>Peraturan Presiden Nomor 16 Tahun 2018 tentang Pengadaan Barang/Jasa Pemerintah</w:t>
      </w:r>
      <w:r>
        <w:rPr>
          <w:rFonts w:ascii="Footlight MT Light" w:eastAsia="Gentium Basic" w:hAnsi="Footlight MT Light" w:cs="Gentium Basic"/>
          <w:sz w:val="24"/>
          <w:szCs w:val="24"/>
          <w:lang w:val="en-US"/>
        </w:rPr>
        <w:t xml:space="preserve"> beserta perubahannya dan aturan turunannya, untuk membantu peserta dalam menyiapkan Dokumen Penawaran</w:t>
      </w:r>
      <w:bookmarkEnd w:id="3"/>
      <w:r w:rsidR="00A21065" w:rsidRPr="00BB5577">
        <w:rPr>
          <w:rFonts w:ascii="Footlight MT Light" w:eastAsia="Gentium Basic" w:hAnsi="Footlight MT Light" w:cs="Arial"/>
          <w:color w:val="000000" w:themeColor="text1"/>
          <w:sz w:val="24"/>
          <w:szCs w:val="24"/>
        </w:rPr>
        <w:t>.</w:t>
      </w:r>
    </w:p>
    <w:p w14:paraId="64270B8D"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48F31D6D" w14:textId="66D05FA4" w:rsidR="00C832E4" w:rsidRPr="00BB5577" w:rsidRDefault="00B11939" w:rsidP="00C458DE">
      <w:pPr>
        <w:numPr>
          <w:ilvl w:val="0"/>
          <w:numId w:val="135"/>
        </w:numPr>
        <w:pBdr>
          <w:top w:val="nil"/>
          <w:left w:val="nil"/>
          <w:bottom w:val="nil"/>
          <w:right w:val="nil"/>
          <w:between w:val="nil"/>
        </w:pBdr>
        <w:ind w:left="360" w:right="11"/>
        <w:jc w:val="both"/>
        <w:rPr>
          <w:rFonts w:ascii="Footlight MT Light" w:eastAsia="Gentium Basic" w:hAnsi="Footlight MT Light" w:cs="Arial"/>
          <w:color w:val="000000" w:themeColor="text1"/>
          <w:sz w:val="24"/>
          <w:szCs w:val="24"/>
        </w:rPr>
      </w:pPr>
      <w:bookmarkStart w:id="4" w:name="_Hlk69887648"/>
      <w:r>
        <w:rPr>
          <w:rFonts w:ascii="Footlight MT Light" w:eastAsia="Gentium Basic" w:hAnsi="Footlight MT Light" w:cs="Gentium Basic"/>
          <w:sz w:val="24"/>
          <w:szCs w:val="24"/>
          <w:lang w:val="en-US"/>
        </w:rPr>
        <w:t>Pokja Pemilihan dapat menyesuaikan Dokumen Seleksi ini sesuai dengan kebutuhan sepanjang tidak bertentangan dengan peraturan perundang-undangan</w:t>
      </w:r>
      <w:bookmarkEnd w:id="4"/>
      <w:r w:rsidR="00A21065" w:rsidRPr="00BB5577">
        <w:rPr>
          <w:rFonts w:ascii="Footlight MT Light" w:eastAsia="Gentium Basic" w:hAnsi="Footlight MT Light" w:cs="Arial"/>
          <w:color w:val="000000" w:themeColor="text1"/>
          <w:sz w:val="24"/>
          <w:szCs w:val="24"/>
        </w:rPr>
        <w:t>.</w:t>
      </w:r>
    </w:p>
    <w:p w14:paraId="31BCCC72"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32FBEFD5" w14:textId="77777777" w:rsidR="00C832E4" w:rsidRPr="00BB5577" w:rsidRDefault="00A21065" w:rsidP="00C458DE">
      <w:pPr>
        <w:numPr>
          <w:ilvl w:val="0"/>
          <w:numId w:val="135"/>
        </w:numPr>
        <w:pBdr>
          <w:top w:val="nil"/>
          <w:left w:val="nil"/>
          <w:bottom w:val="nil"/>
          <w:right w:val="nil"/>
          <w:between w:val="nil"/>
        </w:pBdr>
        <w:ind w:left="360" w:right="1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Dalam hal terdapat pertentangan ketentuan yang tertulis pada Lembar Data Pemilihan (LDP) dengan Instruksi Kepada Peserta (IKP), maka yang digunakan adalah ketentuan pada Lembar data Pemilihan (LDP).</w:t>
      </w:r>
    </w:p>
    <w:p w14:paraId="062C7D9F"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73DBFBEC" w14:textId="13971C88" w:rsidR="00C832E4" w:rsidRPr="00BB5577" w:rsidRDefault="00A21065" w:rsidP="00C458DE">
      <w:pPr>
        <w:numPr>
          <w:ilvl w:val="0"/>
          <w:numId w:val="135"/>
        </w:numPr>
        <w:pBdr>
          <w:top w:val="nil"/>
          <w:left w:val="nil"/>
          <w:bottom w:val="nil"/>
          <w:right w:val="nil"/>
          <w:between w:val="nil"/>
        </w:pBdr>
        <w:ind w:left="360" w:right="1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Dalam </w:t>
      </w:r>
      <w:r w:rsidR="00FB2180" w:rsidRPr="00BB5577">
        <w:rPr>
          <w:rFonts w:ascii="Footlight MT Light" w:hAnsi="Footlight MT Light" w:cs="Arial"/>
          <w:color w:val="000000" w:themeColor="text1"/>
          <w:sz w:val="24"/>
          <w:szCs w:val="24"/>
        </w:rPr>
        <w:t xml:space="preserve">Dokumen </w:t>
      </w:r>
      <w:r w:rsidR="00FB2180" w:rsidRPr="00BB5577">
        <w:rPr>
          <w:rFonts w:ascii="Footlight MT Light" w:hAnsi="Footlight MT Light" w:cs="Arial"/>
          <w:color w:val="000000" w:themeColor="text1"/>
          <w:sz w:val="24"/>
          <w:szCs w:val="24"/>
          <w:lang w:val="en-US"/>
        </w:rPr>
        <w:t>Seleksi</w:t>
      </w:r>
      <w:r w:rsidRPr="00BB5577">
        <w:rPr>
          <w:rFonts w:ascii="Footlight MT Light" w:eastAsia="Gentium Basic" w:hAnsi="Footlight MT Light" w:cs="Arial"/>
          <w:color w:val="000000" w:themeColor="text1"/>
          <w:sz w:val="24"/>
          <w:szCs w:val="24"/>
        </w:rPr>
        <w:t xml:space="preserve"> ini digunakan pengertian, istilah dan singkatan sebagai berikut:</w:t>
      </w:r>
    </w:p>
    <w:p w14:paraId="595C91A8"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p>
    <w:tbl>
      <w:tblPr>
        <w:tblStyle w:val="afff2"/>
        <w:tblW w:w="8478" w:type="dxa"/>
        <w:tblInd w:w="360" w:type="dxa"/>
        <w:tblLayout w:type="fixed"/>
        <w:tblLook w:val="0400" w:firstRow="0" w:lastRow="0" w:firstColumn="0" w:lastColumn="0" w:noHBand="0" w:noVBand="1"/>
      </w:tblPr>
      <w:tblGrid>
        <w:gridCol w:w="2050"/>
        <w:gridCol w:w="284"/>
        <w:gridCol w:w="6144"/>
      </w:tblGrid>
      <w:tr w:rsidR="001E52FC" w:rsidRPr="00BB5577" w14:paraId="0FC58F4A" w14:textId="77777777" w:rsidTr="00896B25">
        <w:tc>
          <w:tcPr>
            <w:tcW w:w="2050" w:type="dxa"/>
          </w:tcPr>
          <w:p w14:paraId="4F4CBCDC"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Seleksi</w:t>
            </w:r>
          </w:p>
        </w:tc>
        <w:tc>
          <w:tcPr>
            <w:tcW w:w="284" w:type="dxa"/>
          </w:tcPr>
          <w:p w14:paraId="4DF6342A"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793C0CD7"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Metode pemilihan untuk mendapatkan Penyedia Jasa Konsultansi Konstruksi;</w:t>
            </w:r>
          </w:p>
        </w:tc>
      </w:tr>
      <w:tr w:rsidR="001E52FC" w:rsidRPr="00BB5577" w14:paraId="5C95CE8B" w14:textId="77777777" w:rsidTr="00896B25">
        <w:tc>
          <w:tcPr>
            <w:tcW w:w="2050" w:type="dxa"/>
          </w:tcPr>
          <w:p w14:paraId="2916D50A"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6BF79B3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150ADB9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553A44F8" w14:textId="77777777" w:rsidTr="00896B25">
        <w:tc>
          <w:tcPr>
            <w:tcW w:w="2050" w:type="dxa"/>
          </w:tcPr>
          <w:p w14:paraId="7A21A347"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 xml:space="preserve">Jasa Konsultansi Konstruksi  </w:t>
            </w:r>
          </w:p>
        </w:tc>
        <w:tc>
          <w:tcPr>
            <w:tcW w:w="284" w:type="dxa"/>
          </w:tcPr>
          <w:p w14:paraId="7781D380"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4A9BC751"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Layanan keseluruhan atau sebagian kegiatan yang meliputi pengkajian, perencanaan, perancangan, pengawasan, dan manajemen penyelenggaraan konstruksi suatu bangunan;</w:t>
            </w:r>
          </w:p>
        </w:tc>
      </w:tr>
      <w:tr w:rsidR="001E52FC" w:rsidRPr="00BB5577" w14:paraId="0ED7A5FB" w14:textId="77777777" w:rsidTr="00896B25">
        <w:tc>
          <w:tcPr>
            <w:tcW w:w="2050" w:type="dxa"/>
          </w:tcPr>
          <w:p w14:paraId="3774B011"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12934B1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37B3FC0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32163134" w14:textId="77777777" w:rsidTr="00896B25">
        <w:tc>
          <w:tcPr>
            <w:tcW w:w="2050" w:type="dxa"/>
          </w:tcPr>
          <w:p w14:paraId="02074C14"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Kontrak Lumsum</w:t>
            </w:r>
          </w:p>
          <w:p w14:paraId="6CFE5016" w14:textId="77777777" w:rsidR="00C832E4" w:rsidRPr="00BB5577" w:rsidRDefault="00C832E4" w:rsidP="00C458DE">
            <w:pPr>
              <w:tabs>
                <w:tab w:val="left" w:pos="176"/>
              </w:tabs>
              <w:ind w:left="176"/>
              <w:jc w:val="both"/>
              <w:rPr>
                <w:rFonts w:ascii="Footlight MT Light" w:eastAsia="Gentium Basic" w:hAnsi="Footlight MT Light" w:cs="Arial"/>
                <w:b/>
                <w:color w:val="000000" w:themeColor="text1"/>
                <w:sz w:val="24"/>
                <w:szCs w:val="24"/>
              </w:rPr>
            </w:pPr>
          </w:p>
        </w:tc>
        <w:tc>
          <w:tcPr>
            <w:tcW w:w="284" w:type="dxa"/>
          </w:tcPr>
          <w:p w14:paraId="73535E5E"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60582F29"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merupakan kontrak dengan Ruang lingkup, waktu pelaksanaan pekerjaan, dan produk/keluaran dapat didefinisikan dengan jelas dengan pembayaran senilai harga yang dicantumkan dalam Kontrak tanpa memperhatikan rincian biaya;</w:t>
            </w:r>
          </w:p>
        </w:tc>
      </w:tr>
      <w:tr w:rsidR="001E52FC" w:rsidRPr="00BB5577" w14:paraId="7ADCC428" w14:textId="77777777" w:rsidTr="00896B25">
        <w:tc>
          <w:tcPr>
            <w:tcW w:w="2050" w:type="dxa"/>
          </w:tcPr>
          <w:p w14:paraId="186A74A8"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4709FF9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659E096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082A0DB9" w14:textId="77777777" w:rsidTr="00896B25">
        <w:tc>
          <w:tcPr>
            <w:tcW w:w="2050" w:type="dxa"/>
          </w:tcPr>
          <w:p w14:paraId="025E34C3" w14:textId="77777777" w:rsidR="00E13E83" w:rsidRPr="00BB5577" w:rsidRDefault="00E13E83" w:rsidP="00E13E83">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Harga Perkiraan Sendiri (HPS)</w:t>
            </w:r>
          </w:p>
        </w:tc>
        <w:tc>
          <w:tcPr>
            <w:tcW w:w="284" w:type="dxa"/>
          </w:tcPr>
          <w:p w14:paraId="731AC4A0" w14:textId="77777777" w:rsidR="00E13E83" w:rsidRPr="00BB5577" w:rsidRDefault="00E13E83" w:rsidP="00E13E83">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2FA5A33A" w14:textId="77777777" w:rsidR="00E13E83" w:rsidRPr="00BB5577" w:rsidRDefault="00E13E83" w:rsidP="00E13E83">
            <w:pPr>
              <w:jc w:val="both"/>
              <w:rPr>
                <w:rFonts w:ascii="Footlight MT Light" w:eastAsia="Gentium Basic" w:hAnsi="Footlight MT Light" w:cs="Gentium Basic"/>
                <w:color w:val="000000" w:themeColor="text1"/>
                <w:sz w:val="24"/>
                <w:szCs w:val="24"/>
              </w:rPr>
            </w:pPr>
            <w:r w:rsidRPr="00BB5577">
              <w:rPr>
                <w:rFonts w:ascii="Footlight MT Light" w:hAnsi="Footlight MT Light"/>
                <w:color w:val="000000" w:themeColor="text1"/>
                <w:sz w:val="24"/>
                <w:szCs w:val="24"/>
              </w:rPr>
              <w:t>yang selanjutnya disingkat HPS adalah perkiraan harga barang/jasa yang ditetapkan oleh PPK yang telah memperhitungkan biaya tidak langsung, keuntungan dan Pajak Pertambahan Nilai</w:t>
            </w:r>
            <w:r w:rsidRPr="00BB5577">
              <w:rPr>
                <w:rFonts w:ascii="Footlight MT Light" w:eastAsia="Gentium Basic" w:hAnsi="Footlight MT Light" w:cs="Gentium Basic"/>
                <w:color w:val="000000" w:themeColor="text1"/>
                <w:sz w:val="24"/>
                <w:szCs w:val="24"/>
              </w:rPr>
              <w:t>;</w:t>
            </w:r>
          </w:p>
          <w:p w14:paraId="5034799B" w14:textId="77777777" w:rsidR="00E13E83" w:rsidRPr="00BB5577" w:rsidRDefault="00E13E83" w:rsidP="00E13E83">
            <w:pPr>
              <w:jc w:val="both"/>
              <w:rPr>
                <w:rFonts w:ascii="Footlight MT Light" w:eastAsia="Gentium Basic" w:hAnsi="Footlight MT Light" w:cs="Arial"/>
                <w:color w:val="000000" w:themeColor="text1"/>
                <w:sz w:val="24"/>
                <w:szCs w:val="24"/>
              </w:rPr>
            </w:pPr>
          </w:p>
        </w:tc>
      </w:tr>
      <w:tr w:rsidR="001E52FC" w:rsidRPr="00BB5577" w14:paraId="1067623C" w14:textId="77777777" w:rsidTr="00896B25">
        <w:tc>
          <w:tcPr>
            <w:tcW w:w="2050" w:type="dxa"/>
          </w:tcPr>
          <w:p w14:paraId="505D2096"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1FB8050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71A635B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6297F519" w14:textId="77777777" w:rsidTr="00896B25">
        <w:tc>
          <w:tcPr>
            <w:tcW w:w="2050" w:type="dxa"/>
          </w:tcPr>
          <w:p w14:paraId="6930467A" w14:textId="77777777" w:rsidR="00C832E4" w:rsidRPr="00BB5577" w:rsidRDefault="00A21065" w:rsidP="00C458DE">
            <w:pPr>
              <w:numPr>
                <w:ilvl w:val="0"/>
                <w:numId w:val="27"/>
              </w:numPr>
              <w:tabs>
                <w:tab w:val="left" w:pos="176"/>
              </w:tabs>
              <w:ind w:left="176"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Kerangka Acuan Kerja (KAK)</w:t>
            </w:r>
          </w:p>
          <w:p w14:paraId="7C0C9660" w14:textId="77777777" w:rsidR="00C832E4" w:rsidRPr="00BB5577" w:rsidRDefault="00C832E4" w:rsidP="00C458DE">
            <w:pPr>
              <w:tabs>
                <w:tab w:val="left" w:pos="176"/>
              </w:tabs>
              <w:ind w:left="176"/>
              <w:rPr>
                <w:rFonts w:ascii="Footlight MT Light" w:eastAsia="Gentium Basic" w:hAnsi="Footlight MT Light" w:cs="Arial"/>
                <w:b/>
                <w:color w:val="000000" w:themeColor="text1"/>
                <w:sz w:val="24"/>
                <w:szCs w:val="24"/>
              </w:rPr>
            </w:pPr>
          </w:p>
        </w:tc>
        <w:tc>
          <w:tcPr>
            <w:tcW w:w="284" w:type="dxa"/>
          </w:tcPr>
          <w:p w14:paraId="09F1DBD6"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1E8B5711"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KAK adalah uraian kegiatan yang akan dilaksanakan antara lain meliputi latar belakang, maksud dan tujuan, sumber pendanaan, serta jumlah tenaga yang diperlukan;</w:t>
            </w:r>
          </w:p>
        </w:tc>
      </w:tr>
      <w:tr w:rsidR="001E52FC" w:rsidRPr="00BB5577" w14:paraId="2B75BB09" w14:textId="77777777" w:rsidTr="00896B25">
        <w:tc>
          <w:tcPr>
            <w:tcW w:w="2050" w:type="dxa"/>
          </w:tcPr>
          <w:p w14:paraId="7AA2BCAF"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502D886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7DD6909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7C95344D" w14:textId="77777777" w:rsidTr="00896B25">
        <w:tc>
          <w:tcPr>
            <w:tcW w:w="2050" w:type="dxa"/>
          </w:tcPr>
          <w:p w14:paraId="5E951B83" w14:textId="77777777" w:rsidR="00C832E4" w:rsidRPr="00BB5577" w:rsidRDefault="00A21065" w:rsidP="00C458DE">
            <w:pPr>
              <w:numPr>
                <w:ilvl w:val="0"/>
                <w:numId w:val="27"/>
              </w:numPr>
              <w:tabs>
                <w:tab w:val="left" w:pos="176"/>
              </w:tabs>
              <w:ind w:left="176"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Kerja Sama Operasi (KSO)</w:t>
            </w:r>
          </w:p>
        </w:tc>
        <w:tc>
          <w:tcPr>
            <w:tcW w:w="284" w:type="dxa"/>
          </w:tcPr>
          <w:p w14:paraId="194D693A"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49CA9A7B"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KSO adalah kerja sama usaha antar pelaku usaha yang masing-masing pihak mempunyai hak, kewajiban dan tanggung jawab yang jelas berdasarkan perjanjian tertulis;</w:t>
            </w:r>
          </w:p>
        </w:tc>
      </w:tr>
      <w:tr w:rsidR="001E52FC" w:rsidRPr="00BB5577" w14:paraId="4C95AD5D" w14:textId="77777777" w:rsidTr="00896B25">
        <w:tc>
          <w:tcPr>
            <w:tcW w:w="2050" w:type="dxa"/>
          </w:tcPr>
          <w:p w14:paraId="03046317" w14:textId="77777777" w:rsidR="00C832E4" w:rsidRPr="00BB5577" w:rsidRDefault="00C832E4" w:rsidP="00C458DE">
            <w:pPr>
              <w:tabs>
                <w:tab w:val="left" w:pos="176"/>
              </w:tabs>
              <w:rPr>
                <w:rFonts w:ascii="Footlight MT Light" w:eastAsia="Gentium Basic" w:hAnsi="Footlight MT Light" w:cs="Arial"/>
                <w:b/>
                <w:color w:val="000000" w:themeColor="text1"/>
                <w:sz w:val="24"/>
                <w:szCs w:val="24"/>
              </w:rPr>
            </w:pPr>
          </w:p>
        </w:tc>
        <w:tc>
          <w:tcPr>
            <w:tcW w:w="284" w:type="dxa"/>
          </w:tcPr>
          <w:p w14:paraId="5A5A193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4D86EF4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4BB427EA" w14:textId="77777777" w:rsidTr="00896B25">
        <w:tc>
          <w:tcPr>
            <w:tcW w:w="2050" w:type="dxa"/>
          </w:tcPr>
          <w:p w14:paraId="2528A254"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Lembar Data Pemilihan (LDP)</w:t>
            </w:r>
          </w:p>
        </w:tc>
        <w:tc>
          <w:tcPr>
            <w:tcW w:w="284" w:type="dxa"/>
          </w:tcPr>
          <w:p w14:paraId="22E82651"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3F12B4F0"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LDP adalah Lembar Data Pemilihan yang memuat ketentuan dan informasi yang spesifik sesuai dengan jenis pekerjaan;</w:t>
            </w:r>
          </w:p>
        </w:tc>
      </w:tr>
      <w:tr w:rsidR="001E52FC" w:rsidRPr="00BB5577" w14:paraId="343630D7" w14:textId="77777777" w:rsidTr="00896B25">
        <w:tc>
          <w:tcPr>
            <w:tcW w:w="2050" w:type="dxa"/>
          </w:tcPr>
          <w:p w14:paraId="596C15D8"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228EF78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61B9E94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380BEF48" w14:textId="77777777" w:rsidTr="00896B25">
        <w:tc>
          <w:tcPr>
            <w:tcW w:w="2050" w:type="dxa"/>
          </w:tcPr>
          <w:p w14:paraId="1DFC73DC"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Keselamatan Konstruksi</w:t>
            </w:r>
          </w:p>
        </w:tc>
        <w:tc>
          <w:tcPr>
            <w:tcW w:w="284" w:type="dxa"/>
          </w:tcPr>
          <w:p w14:paraId="78F58AE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7EDE7A6F"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1E52FC" w:rsidRPr="00BB5577" w14:paraId="612AAE49" w14:textId="77777777" w:rsidTr="00896B25">
        <w:tc>
          <w:tcPr>
            <w:tcW w:w="2050" w:type="dxa"/>
          </w:tcPr>
          <w:p w14:paraId="3CE779D8"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173A216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2C1FF5E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41794C67" w14:textId="77777777" w:rsidTr="00896B25">
        <w:tc>
          <w:tcPr>
            <w:tcW w:w="2050" w:type="dxa"/>
          </w:tcPr>
          <w:p w14:paraId="3D6D05E7"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Sistem Manajemen Keselamatan Konstruksi</w:t>
            </w:r>
          </w:p>
        </w:tc>
        <w:tc>
          <w:tcPr>
            <w:tcW w:w="284" w:type="dxa"/>
          </w:tcPr>
          <w:p w14:paraId="1A885187"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7AAC5D04"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disebut SMKK adalah bagian dari sistem manajemen pelaksanaan Pekerjaan Konstruksi dalam rangka menjamin terwujudnya Keselamatan Konstruksi;</w:t>
            </w:r>
          </w:p>
        </w:tc>
      </w:tr>
      <w:tr w:rsidR="001E52FC" w:rsidRPr="00BB5577" w14:paraId="2A1E35AB" w14:textId="77777777" w:rsidTr="00896B25">
        <w:tc>
          <w:tcPr>
            <w:tcW w:w="2050" w:type="dxa"/>
          </w:tcPr>
          <w:p w14:paraId="6574DF43"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4FA5F0F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2C1B307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7D604FF8" w14:textId="77777777" w:rsidTr="00896B25">
        <w:tc>
          <w:tcPr>
            <w:tcW w:w="2050" w:type="dxa"/>
          </w:tcPr>
          <w:p w14:paraId="63FDBA0F"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Rencana Keselamatan Konstruksi</w:t>
            </w:r>
          </w:p>
        </w:tc>
        <w:tc>
          <w:tcPr>
            <w:tcW w:w="284" w:type="dxa"/>
          </w:tcPr>
          <w:p w14:paraId="17D7C298"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4B50FF5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RKK adalah dokumen lengkap rencana penerapan SMKK dan merupakan satu kesatuan dengan dokumen kontrak;</w:t>
            </w:r>
          </w:p>
        </w:tc>
      </w:tr>
      <w:tr w:rsidR="001E52FC" w:rsidRPr="00BB5577" w14:paraId="24FF9C46" w14:textId="77777777" w:rsidTr="00896B25">
        <w:tc>
          <w:tcPr>
            <w:tcW w:w="2050" w:type="dxa"/>
          </w:tcPr>
          <w:p w14:paraId="72E8D31A"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68F78FF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7C5A085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5F1A4E4E" w14:textId="77777777" w:rsidTr="00896B25">
        <w:tc>
          <w:tcPr>
            <w:tcW w:w="2050" w:type="dxa"/>
          </w:tcPr>
          <w:p w14:paraId="7D1ADDCD"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0ABC006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69683DD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18D88554" w14:textId="77777777" w:rsidTr="00896B25">
        <w:tc>
          <w:tcPr>
            <w:tcW w:w="2050" w:type="dxa"/>
          </w:tcPr>
          <w:p w14:paraId="0F3AEC51" w14:textId="038A8689" w:rsidR="00C832E4" w:rsidRPr="00BB5577" w:rsidRDefault="00A21065" w:rsidP="00C458DE">
            <w:pPr>
              <w:numPr>
                <w:ilvl w:val="0"/>
                <w:numId w:val="27"/>
              </w:numPr>
              <w:tabs>
                <w:tab w:val="left" w:pos="176"/>
              </w:tabs>
              <w:ind w:left="176"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Ahli K3 Konstruksi</w:t>
            </w:r>
            <w:r w:rsidR="00E13E83" w:rsidRPr="00BB5577">
              <w:rPr>
                <w:rFonts w:ascii="Footlight MT Light" w:eastAsia="Gentium Basic" w:hAnsi="Footlight MT Light" w:cs="Arial"/>
                <w:b/>
                <w:color w:val="000000" w:themeColor="text1"/>
                <w:sz w:val="24"/>
                <w:szCs w:val="24"/>
                <w:lang w:val="en-US"/>
              </w:rPr>
              <w:t>/ Ahli Keselamatan Konstruksi</w:t>
            </w:r>
          </w:p>
        </w:tc>
        <w:tc>
          <w:tcPr>
            <w:tcW w:w="284" w:type="dxa"/>
          </w:tcPr>
          <w:p w14:paraId="62889B11"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2DB1CB7F"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1E52FC" w:rsidRPr="00BB5577" w14:paraId="105DE1A5" w14:textId="77777777" w:rsidTr="00896B25">
        <w:tc>
          <w:tcPr>
            <w:tcW w:w="2050" w:type="dxa"/>
          </w:tcPr>
          <w:p w14:paraId="457FB837"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4FCAE18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353A15A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5F0A24AF" w14:textId="77777777" w:rsidTr="00896B25">
        <w:tc>
          <w:tcPr>
            <w:tcW w:w="2050" w:type="dxa"/>
          </w:tcPr>
          <w:p w14:paraId="0E9FD74F" w14:textId="77777777" w:rsidR="00C832E4" w:rsidRPr="00BB5577" w:rsidRDefault="00A21065" w:rsidP="00C458DE">
            <w:pPr>
              <w:numPr>
                <w:ilvl w:val="0"/>
                <w:numId w:val="27"/>
              </w:numPr>
              <w:tabs>
                <w:tab w:val="left" w:pos="176"/>
              </w:tabs>
              <w:ind w:left="176"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Biaya Penerapan SMKK</w:t>
            </w:r>
          </w:p>
        </w:tc>
        <w:tc>
          <w:tcPr>
            <w:tcW w:w="284" w:type="dxa"/>
          </w:tcPr>
          <w:p w14:paraId="2513B968"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00BC9E1B"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Biaya SMKK yang diperlukan untuk menerapkan SMKK dalam setiap Pekerjaan Konstruksi;</w:t>
            </w:r>
          </w:p>
        </w:tc>
      </w:tr>
      <w:tr w:rsidR="001E52FC" w:rsidRPr="00BB5577" w14:paraId="254BAC9E" w14:textId="77777777" w:rsidTr="00896B25">
        <w:tc>
          <w:tcPr>
            <w:tcW w:w="2050" w:type="dxa"/>
          </w:tcPr>
          <w:p w14:paraId="232E343B"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3E96748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2D01489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5CC27895" w14:textId="77777777" w:rsidTr="00896B25">
        <w:tc>
          <w:tcPr>
            <w:tcW w:w="2050" w:type="dxa"/>
          </w:tcPr>
          <w:p w14:paraId="6329ED5B"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Pengguna Anggaran (PA)</w:t>
            </w:r>
          </w:p>
        </w:tc>
        <w:tc>
          <w:tcPr>
            <w:tcW w:w="284" w:type="dxa"/>
          </w:tcPr>
          <w:p w14:paraId="5A83B298"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096758B3"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PA adalah pejabat pemegang kewenangan penggunaan anggaran Kementerian Negara/Lembaga/Perangkat Daerah;</w:t>
            </w:r>
          </w:p>
        </w:tc>
      </w:tr>
      <w:tr w:rsidR="001E52FC" w:rsidRPr="00BB5577" w14:paraId="390106DD" w14:textId="77777777" w:rsidTr="00896B25">
        <w:tc>
          <w:tcPr>
            <w:tcW w:w="2050" w:type="dxa"/>
          </w:tcPr>
          <w:p w14:paraId="2B98D6C1"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21736FC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6494BC1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47D5C9BE" w14:textId="77777777" w:rsidTr="00896B25">
        <w:tc>
          <w:tcPr>
            <w:tcW w:w="2050" w:type="dxa"/>
          </w:tcPr>
          <w:p w14:paraId="777128D2"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Kuasa Pengguna Anggaran (KPA)</w:t>
            </w:r>
          </w:p>
        </w:tc>
        <w:tc>
          <w:tcPr>
            <w:tcW w:w="284" w:type="dxa"/>
          </w:tcPr>
          <w:p w14:paraId="4B37E6A4"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3A980037"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KPA:</w:t>
            </w:r>
          </w:p>
          <w:p w14:paraId="744D0143" w14:textId="77777777" w:rsidR="00C832E4" w:rsidRPr="00BB5577" w:rsidRDefault="00A21065" w:rsidP="00C458DE">
            <w:pPr>
              <w:numPr>
                <w:ilvl w:val="0"/>
                <w:numId w:val="136"/>
              </w:numPr>
              <w:pBdr>
                <w:top w:val="nil"/>
                <w:left w:val="nil"/>
                <w:bottom w:val="nil"/>
                <w:right w:val="nil"/>
                <w:between w:val="nil"/>
              </w:pBdr>
              <w:ind w:left="34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pada Pelaksanaan Anggaran Pendapatan dan Belanja Negara adalah adalah pejabat yang memperoleh kuasa dari PA untuk melaksanakan sebagian kewenangan dan tanggung jawab penggunaan anggaran pada Kementerian Negara/Lembaga yang bersangkutan;</w:t>
            </w:r>
          </w:p>
          <w:p w14:paraId="49366BE3" w14:textId="77777777" w:rsidR="00C832E4" w:rsidRPr="00BB5577" w:rsidRDefault="00A21065" w:rsidP="00C458DE">
            <w:pPr>
              <w:numPr>
                <w:ilvl w:val="0"/>
                <w:numId w:val="136"/>
              </w:numPr>
              <w:pBdr>
                <w:top w:val="nil"/>
                <w:left w:val="nil"/>
                <w:bottom w:val="nil"/>
                <w:right w:val="nil"/>
                <w:between w:val="nil"/>
              </w:pBdr>
              <w:ind w:left="34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pada Pelaksanaan Anggaran Pendapatan dan Belanja Daerah adalah pejabat yang diberi kuasa untuk melaksanakan sebagian kewenangan pengguna anggaran dalam melaksanakan sebagian tugas dan fungsi perangkat daerah.</w:t>
            </w:r>
          </w:p>
        </w:tc>
      </w:tr>
      <w:tr w:rsidR="001E52FC" w:rsidRPr="00BB5577" w14:paraId="320CC481" w14:textId="77777777" w:rsidTr="00896B25">
        <w:tc>
          <w:tcPr>
            <w:tcW w:w="2050" w:type="dxa"/>
          </w:tcPr>
          <w:p w14:paraId="6FA95589"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4E436EF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0C04DFDC" w14:textId="77777777" w:rsidR="00C832E4" w:rsidRPr="00BB5577" w:rsidRDefault="00C832E4" w:rsidP="00C458DE">
            <w:pPr>
              <w:spacing w:after="60"/>
              <w:jc w:val="both"/>
              <w:rPr>
                <w:rFonts w:ascii="Footlight MT Light" w:eastAsia="Gentium Basic" w:hAnsi="Footlight MT Light" w:cs="Arial"/>
                <w:color w:val="000000" w:themeColor="text1"/>
                <w:sz w:val="24"/>
                <w:szCs w:val="24"/>
              </w:rPr>
            </w:pPr>
          </w:p>
        </w:tc>
      </w:tr>
      <w:tr w:rsidR="001E52FC" w:rsidRPr="00BB5577" w14:paraId="60576AD5" w14:textId="77777777" w:rsidTr="00896B25">
        <w:tc>
          <w:tcPr>
            <w:tcW w:w="2050" w:type="dxa"/>
          </w:tcPr>
          <w:p w14:paraId="2EDB4A94" w14:textId="77777777" w:rsidR="00C832E4" w:rsidRPr="00BB5577" w:rsidRDefault="00A21065" w:rsidP="00C458DE">
            <w:pPr>
              <w:numPr>
                <w:ilvl w:val="0"/>
                <w:numId w:val="27"/>
              </w:numPr>
              <w:tabs>
                <w:tab w:val="left" w:pos="176"/>
              </w:tabs>
              <w:ind w:left="176"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Unit Kerja Pengadaan Barang Jasa (UKPBJ)</w:t>
            </w:r>
          </w:p>
        </w:tc>
        <w:tc>
          <w:tcPr>
            <w:tcW w:w="284" w:type="dxa"/>
          </w:tcPr>
          <w:p w14:paraId="2DC8CEB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0BAEBF69"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UKPBJ adalah Unit Kerja Pengadaan Barang/Jasa di Kementerian/Lembaga/ Pemerintah Daerah yang menjadi pusat keunggulan Pengadaan Barang/Jasa;</w:t>
            </w:r>
          </w:p>
          <w:p w14:paraId="49F1E7D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7906ACB9" w14:textId="77777777" w:rsidTr="00896B25">
        <w:tc>
          <w:tcPr>
            <w:tcW w:w="2050" w:type="dxa"/>
          </w:tcPr>
          <w:p w14:paraId="14AA5DC6" w14:textId="77777777" w:rsidR="00C832E4" w:rsidRPr="00BB5577" w:rsidRDefault="00C832E4" w:rsidP="00C458DE">
            <w:pPr>
              <w:tabs>
                <w:tab w:val="left" w:pos="176"/>
              </w:tabs>
              <w:rPr>
                <w:rFonts w:ascii="Footlight MT Light" w:eastAsia="Gentium Basic" w:hAnsi="Footlight MT Light" w:cs="Arial"/>
                <w:b/>
                <w:color w:val="000000" w:themeColor="text1"/>
                <w:sz w:val="24"/>
                <w:szCs w:val="24"/>
              </w:rPr>
            </w:pPr>
          </w:p>
        </w:tc>
        <w:tc>
          <w:tcPr>
            <w:tcW w:w="284" w:type="dxa"/>
          </w:tcPr>
          <w:p w14:paraId="66DC3A1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29AD50E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6D509EDA" w14:textId="77777777" w:rsidTr="00896B25">
        <w:tc>
          <w:tcPr>
            <w:tcW w:w="2050" w:type="dxa"/>
          </w:tcPr>
          <w:p w14:paraId="101D357D"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Pokja Pemilihan</w:t>
            </w:r>
          </w:p>
        </w:tc>
        <w:tc>
          <w:tcPr>
            <w:tcW w:w="284" w:type="dxa"/>
          </w:tcPr>
          <w:p w14:paraId="4B99AEB0"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61CF6B34" w14:textId="126D8E85"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Sumber daya manusia yang ditetapkan oleh </w:t>
            </w:r>
            <w:r w:rsidR="006128AD" w:rsidRPr="00BB5577">
              <w:rPr>
                <w:rFonts w:ascii="Footlight MT Light" w:eastAsia="Gentium Basic" w:hAnsi="Footlight MT Light" w:cs="Arial"/>
                <w:color w:val="000000" w:themeColor="text1"/>
                <w:sz w:val="24"/>
                <w:szCs w:val="24"/>
                <w:lang w:val="en-US"/>
              </w:rPr>
              <w:t>kepala</w:t>
            </w:r>
            <w:r w:rsidRPr="00BB5577">
              <w:rPr>
                <w:rFonts w:ascii="Footlight MT Light" w:eastAsia="Gentium Basic" w:hAnsi="Footlight MT Light" w:cs="Arial"/>
                <w:color w:val="000000" w:themeColor="text1"/>
                <w:sz w:val="24"/>
                <w:szCs w:val="24"/>
              </w:rPr>
              <w:t xml:space="preserve"> UKPBJ untuk mengelola pemilihan Penyedia;</w:t>
            </w:r>
          </w:p>
        </w:tc>
      </w:tr>
      <w:tr w:rsidR="001E52FC" w:rsidRPr="00BB5577" w14:paraId="0060A319" w14:textId="77777777" w:rsidTr="00896B25">
        <w:tc>
          <w:tcPr>
            <w:tcW w:w="2050" w:type="dxa"/>
          </w:tcPr>
          <w:p w14:paraId="48EAFFCA"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7A63C61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60B44FA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109C35CE" w14:textId="77777777" w:rsidTr="00896B25">
        <w:tc>
          <w:tcPr>
            <w:tcW w:w="2050" w:type="dxa"/>
          </w:tcPr>
          <w:p w14:paraId="165D9900" w14:textId="24124E78" w:rsidR="00C832E4" w:rsidRPr="00BB5577" w:rsidRDefault="004253DF"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w:t>
            </w:r>
            <w:r w:rsidRPr="00BB5577">
              <w:rPr>
                <w:rFonts w:ascii="Footlight MT Light" w:eastAsia="Gentium Basic" w:hAnsi="Footlight MT Light" w:cs="Arial"/>
                <w:b/>
                <w:color w:val="000000" w:themeColor="text1"/>
                <w:sz w:val="24"/>
                <w:szCs w:val="24"/>
                <w:lang w:val="en-US"/>
              </w:rPr>
              <w:t>ejabat Pembuat Komitmen</w:t>
            </w:r>
            <w:r w:rsidR="00A21065" w:rsidRPr="00BB5577">
              <w:rPr>
                <w:rFonts w:ascii="Footlight MT Light" w:eastAsia="Gentium Basic" w:hAnsi="Footlight MT Light" w:cs="Arial"/>
                <w:b/>
                <w:color w:val="000000" w:themeColor="text1"/>
                <w:sz w:val="24"/>
                <w:szCs w:val="24"/>
              </w:rPr>
              <w:t xml:space="preserve"> (PPK)</w:t>
            </w:r>
          </w:p>
        </w:tc>
        <w:tc>
          <w:tcPr>
            <w:tcW w:w="284" w:type="dxa"/>
          </w:tcPr>
          <w:p w14:paraId="1FC3613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2574E5AF"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PPK adalah pejabat yang diberi kewenangan oleh PA/ KPA untuk mengambil keputusan dan/ atau melakukan tindakan yang dapat mengakibatkan pengeluaran anggaran belanja negara/daerah;</w:t>
            </w:r>
            <w:r w:rsidRPr="00BB5577">
              <w:rPr>
                <w:rFonts w:ascii="Footlight MT Light" w:eastAsia="Gentium Basic" w:hAnsi="Footlight MT Light" w:cs="Arial"/>
                <w:color w:val="000000" w:themeColor="text1"/>
                <w:sz w:val="24"/>
                <w:szCs w:val="24"/>
              </w:rPr>
              <w:tab/>
            </w:r>
          </w:p>
        </w:tc>
      </w:tr>
      <w:tr w:rsidR="001E52FC" w:rsidRPr="00BB5577" w14:paraId="352AC249" w14:textId="77777777" w:rsidTr="00896B25">
        <w:tc>
          <w:tcPr>
            <w:tcW w:w="2050" w:type="dxa"/>
          </w:tcPr>
          <w:p w14:paraId="53C8E166"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5C7BDD6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16EA4A2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3DF88FF7" w14:textId="77777777" w:rsidTr="00896B25">
        <w:tc>
          <w:tcPr>
            <w:tcW w:w="2050" w:type="dxa"/>
          </w:tcPr>
          <w:p w14:paraId="33036CAC" w14:textId="3F5BE09C" w:rsidR="00896B25" w:rsidRPr="00BB5577" w:rsidRDefault="00E13E83"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hAnsi="Footlight MT Light" w:cs="Arial"/>
                <w:b/>
                <w:color w:val="000000" w:themeColor="text1"/>
                <w:sz w:val="24"/>
                <w:szCs w:val="24"/>
              </w:rPr>
              <w:t xml:space="preserve">Pejabat </w:t>
            </w:r>
            <w:r w:rsidRPr="00BB5577">
              <w:rPr>
                <w:rFonts w:ascii="Footlight MT Light" w:hAnsi="Footlight MT Light" w:cs="Arial"/>
                <w:b/>
                <w:color w:val="000000" w:themeColor="text1"/>
                <w:sz w:val="24"/>
                <w:szCs w:val="24"/>
                <w:lang w:val="en-US"/>
              </w:rPr>
              <w:t>yang berwenang untuk menandatangani</w:t>
            </w:r>
            <w:r w:rsidRPr="00BB5577">
              <w:rPr>
                <w:rFonts w:ascii="Footlight MT Light" w:hAnsi="Footlight MT Light" w:cs="Arial"/>
                <w:b/>
                <w:color w:val="000000" w:themeColor="text1"/>
                <w:sz w:val="24"/>
                <w:szCs w:val="24"/>
              </w:rPr>
              <w:t xml:space="preserve"> Kontrak</w:t>
            </w:r>
          </w:p>
        </w:tc>
        <w:tc>
          <w:tcPr>
            <w:tcW w:w="284" w:type="dxa"/>
          </w:tcPr>
          <w:p w14:paraId="256CC1A7" w14:textId="77777777" w:rsidR="00896B25" w:rsidRPr="00BB5577" w:rsidRDefault="00896B25" w:rsidP="00C458DE">
            <w:pPr>
              <w:jc w:val="both"/>
              <w:rPr>
                <w:rFonts w:ascii="Footlight MT Light" w:eastAsia="Gentium Basic" w:hAnsi="Footlight MT Light" w:cs="Arial"/>
                <w:color w:val="000000" w:themeColor="text1"/>
                <w:sz w:val="24"/>
                <w:szCs w:val="24"/>
              </w:rPr>
            </w:pPr>
          </w:p>
        </w:tc>
        <w:tc>
          <w:tcPr>
            <w:tcW w:w="6144" w:type="dxa"/>
          </w:tcPr>
          <w:p w14:paraId="584DDBDD" w14:textId="1612CC99" w:rsidR="00896B25" w:rsidRPr="00BB5577" w:rsidRDefault="00896B2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Pejabat Penandatangan Kontrak adalah pejabat yang memiliki kewenangan untuk mengikat perjanjian atau menandatangani Kontrak dengan Penyedia,  dapat berasal dari PA, KPA, atau PPK</w:t>
            </w:r>
          </w:p>
        </w:tc>
      </w:tr>
      <w:tr w:rsidR="001E52FC" w:rsidRPr="00BB5577" w14:paraId="3CB15C95" w14:textId="77777777" w:rsidTr="00896B25">
        <w:tc>
          <w:tcPr>
            <w:tcW w:w="2050" w:type="dxa"/>
          </w:tcPr>
          <w:p w14:paraId="1CE70CE0" w14:textId="77777777" w:rsidR="00896B25" w:rsidRPr="00BB5577" w:rsidRDefault="00896B25"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66E5B7C7" w14:textId="77777777" w:rsidR="00896B25" w:rsidRPr="00BB5577" w:rsidRDefault="00896B25" w:rsidP="00C458DE">
            <w:pPr>
              <w:jc w:val="both"/>
              <w:rPr>
                <w:rFonts w:ascii="Footlight MT Light" w:eastAsia="Gentium Basic" w:hAnsi="Footlight MT Light" w:cs="Arial"/>
                <w:color w:val="000000" w:themeColor="text1"/>
                <w:sz w:val="24"/>
                <w:szCs w:val="24"/>
              </w:rPr>
            </w:pPr>
          </w:p>
        </w:tc>
        <w:tc>
          <w:tcPr>
            <w:tcW w:w="6144" w:type="dxa"/>
          </w:tcPr>
          <w:p w14:paraId="15C8354C" w14:textId="77777777" w:rsidR="00896B25" w:rsidRPr="00BB5577" w:rsidRDefault="00896B25" w:rsidP="00C458DE">
            <w:pPr>
              <w:jc w:val="both"/>
              <w:rPr>
                <w:rFonts w:ascii="Footlight MT Light" w:eastAsia="Gentium Basic" w:hAnsi="Footlight MT Light" w:cs="Arial"/>
                <w:color w:val="000000" w:themeColor="text1"/>
                <w:sz w:val="24"/>
                <w:szCs w:val="24"/>
              </w:rPr>
            </w:pPr>
          </w:p>
        </w:tc>
      </w:tr>
      <w:tr w:rsidR="001E52FC" w:rsidRPr="00BB5577" w14:paraId="1CABEBBB" w14:textId="77777777" w:rsidTr="00896B25">
        <w:tc>
          <w:tcPr>
            <w:tcW w:w="2050" w:type="dxa"/>
          </w:tcPr>
          <w:p w14:paraId="446C2C62" w14:textId="77777777" w:rsidR="006128AD" w:rsidRPr="00BB5577" w:rsidRDefault="006128AD" w:rsidP="006128AD">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Pelaku Usaha</w:t>
            </w:r>
          </w:p>
        </w:tc>
        <w:tc>
          <w:tcPr>
            <w:tcW w:w="284" w:type="dxa"/>
          </w:tcPr>
          <w:p w14:paraId="04EF787B" w14:textId="77777777" w:rsidR="006128AD" w:rsidRPr="00BB5577" w:rsidRDefault="006128AD" w:rsidP="006128AD">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461FC353" w14:textId="77777777" w:rsidR="006128AD" w:rsidRPr="00BB5577" w:rsidRDefault="006128AD" w:rsidP="006128AD">
            <w:pPr>
              <w:autoSpaceDE w:val="0"/>
              <w:autoSpaceDN w:val="0"/>
              <w:adjustRightInd w:val="0"/>
              <w:rPr>
                <w:rFonts w:ascii="Footlight MT Light" w:eastAsia="Gentium Basic" w:hAnsi="Footlight MT Light" w:cs="Gentium Basic"/>
                <w:color w:val="000000" w:themeColor="text1"/>
                <w:sz w:val="24"/>
                <w:szCs w:val="24"/>
              </w:rPr>
            </w:pPr>
            <w:r w:rsidRPr="00BB5577">
              <w:rPr>
                <w:rFonts w:ascii="Footlight MT Light" w:eastAsia="Gentium Basic" w:hAnsi="Footlight MT Light" w:cs="Gentium Basic"/>
                <w:color w:val="000000" w:themeColor="text1"/>
                <w:sz w:val="24"/>
                <w:szCs w:val="24"/>
              </w:rPr>
              <w:t>adalah badan usaha atau perseorangan yang melakukan usaha dan/atau kegiatan pada bidang tertentu;</w:t>
            </w:r>
          </w:p>
          <w:p w14:paraId="4A223083" w14:textId="77777777" w:rsidR="006128AD" w:rsidRPr="00BB5577" w:rsidRDefault="006128AD" w:rsidP="006128AD">
            <w:pPr>
              <w:jc w:val="both"/>
              <w:rPr>
                <w:rFonts w:ascii="Footlight MT Light" w:eastAsia="Gentium Basic" w:hAnsi="Footlight MT Light" w:cs="Arial"/>
                <w:color w:val="000000" w:themeColor="text1"/>
                <w:sz w:val="24"/>
                <w:szCs w:val="24"/>
              </w:rPr>
            </w:pPr>
          </w:p>
        </w:tc>
      </w:tr>
      <w:tr w:rsidR="001E52FC" w:rsidRPr="00BB5577" w14:paraId="43AC22FB" w14:textId="77777777" w:rsidTr="00896B25">
        <w:tc>
          <w:tcPr>
            <w:tcW w:w="2050" w:type="dxa"/>
          </w:tcPr>
          <w:p w14:paraId="0A7F2C1E"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4BCC43C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7652058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14CC8C00" w14:textId="77777777" w:rsidTr="00896B25">
        <w:tc>
          <w:tcPr>
            <w:tcW w:w="2050" w:type="dxa"/>
          </w:tcPr>
          <w:p w14:paraId="3DC6BD8B"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Penyedia</w:t>
            </w:r>
          </w:p>
        </w:tc>
        <w:tc>
          <w:tcPr>
            <w:tcW w:w="284" w:type="dxa"/>
          </w:tcPr>
          <w:p w14:paraId="0C62467B"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31368D03"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Pelaku Usaha yang menyediakan barang/jasa berdasarkan kontrak;</w:t>
            </w:r>
          </w:p>
        </w:tc>
      </w:tr>
      <w:tr w:rsidR="001E52FC" w:rsidRPr="00BB5577" w14:paraId="02D48CE5" w14:textId="77777777" w:rsidTr="00896B25">
        <w:tc>
          <w:tcPr>
            <w:tcW w:w="2050" w:type="dxa"/>
          </w:tcPr>
          <w:p w14:paraId="0623A2A9"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2023EBE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1D1D29A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2E40FD07" w14:textId="77777777" w:rsidTr="00896B25">
        <w:tc>
          <w:tcPr>
            <w:tcW w:w="2050" w:type="dxa"/>
          </w:tcPr>
          <w:p w14:paraId="2F2DE5C3" w14:textId="1791625D"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SubPenyedia</w:t>
            </w:r>
          </w:p>
        </w:tc>
        <w:tc>
          <w:tcPr>
            <w:tcW w:w="284" w:type="dxa"/>
          </w:tcPr>
          <w:p w14:paraId="0ED44901"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010169B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Penyedia yang mengadakan perjanjian kerja dengan penyedia penanggung jawab kontrak, untuk melaksanakan sebagian pekerjaan (subkontrak);</w:t>
            </w:r>
          </w:p>
        </w:tc>
      </w:tr>
      <w:tr w:rsidR="001E52FC" w:rsidRPr="00BB5577" w14:paraId="7B8D09B2" w14:textId="77777777" w:rsidTr="00896B25">
        <w:tc>
          <w:tcPr>
            <w:tcW w:w="2050" w:type="dxa"/>
          </w:tcPr>
          <w:p w14:paraId="0E37B8D5" w14:textId="77777777" w:rsidR="00C832E4" w:rsidRPr="00BB5577" w:rsidRDefault="00C832E4" w:rsidP="00C458DE">
            <w:pPr>
              <w:tabs>
                <w:tab w:val="left" w:pos="176"/>
              </w:tabs>
              <w:ind w:left="176"/>
              <w:jc w:val="both"/>
              <w:rPr>
                <w:rFonts w:ascii="Footlight MT Light" w:eastAsia="Gentium Basic" w:hAnsi="Footlight MT Light" w:cs="Arial"/>
                <w:b/>
                <w:color w:val="000000" w:themeColor="text1"/>
                <w:sz w:val="24"/>
                <w:szCs w:val="24"/>
              </w:rPr>
            </w:pPr>
          </w:p>
        </w:tc>
        <w:tc>
          <w:tcPr>
            <w:tcW w:w="284" w:type="dxa"/>
          </w:tcPr>
          <w:p w14:paraId="0ABA86B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30CE75E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632C691D" w14:textId="77777777" w:rsidTr="00896B25">
        <w:tc>
          <w:tcPr>
            <w:tcW w:w="2050" w:type="dxa"/>
          </w:tcPr>
          <w:p w14:paraId="6CB9E8C3"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Aparat Pengawasan Intern Pemerintah (APIP)</w:t>
            </w:r>
          </w:p>
        </w:tc>
        <w:tc>
          <w:tcPr>
            <w:tcW w:w="284" w:type="dxa"/>
          </w:tcPr>
          <w:p w14:paraId="33236312"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6F9C8878"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APIP adalah aparat yang melakukan pengawasan melalui audit, reviu, evaluasi, pemantauan, dan kegiatan pengawasan lain terhadap penyelenggaraan tugas dan fungsi Pemerintah;</w:t>
            </w:r>
          </w:p>
        </w:tc>
      </w:tr>
      <w:tr w:rsidR="001E52FC" w:rsidRPr="00BB5577" w14:paraId="506D37DA" w14:textId="77777777" w:rsidTr="00896B25">
        <w:tc>
          <w:tcPr>
            <w:tcW w:w="2050" w:type="dxa"/>
          </w:tcPr>
          <w:p w14:paraId="39C971C0" w14:textId="77777777" w:rsidR="00C832E4" w:rsidRPr="00BB5577" w:rsidRDefault="00C832E4" w:rsidP="00C458DE">
            <w:pPr>
              <w:tabs>
                <w:tab w:val="left" w:pos="176"/>
              </w:tabs>
              <w:ind w:left="176"/>
              <w:jc w:val="both"/>
              <w:rPr>
                <w:rFonts w:ascii="Footlight MT Light" w:eastAsia="Gentium Basic" w:hAnsi="Footlight MT Light" w:cs="Arial"/>
                <w:b/>
                <w:color w:val="000000" w:themeColor="text1"/>
                <w:sz w:val="24"/>
                <w:szCs w:val="24"/>
              </w:rPr>
            </w:pPr>
          </w:p>
        </w:tc>
        <w:tc>
          <w:tcPr>
            <w:tcW w:w="284" w:type="dxa"/>
          </w:tcPr>
          <w:p w14:paraId="001DA20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0BDDA0C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7E70F268" w14:textId="77777777" w:rsidTr="00896B25">
        <w:tc>
          <w:tcPr>
            <w:tcW w:w="2050" w:type="dxa"/>
          </w:tcPr>
          <w:p w14:paraId="09047457"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Surat Penunjukan Penyedia Barang/Jasa (SPPBJ)</w:t>
            </w:r>
          </w:p>
        </w:tc>
        <w:tc>
          <w:tcPr>
            <w:tcW w:w="284" w:type="dxa"/>
          </w:tcPr>
          <w:p w14:paraId="0AEFE31C"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2FE850CF" w14:textId="59F72F99"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yang selanjutnya disingkat SPPBJ adalah Surat Penunjukan Penyedia Barang/Jasa yang diterbitkan oleh </w:t>
            </w:r>
            <w:r w:rsidR="004253DF" w:rsidRPr="00BB5577">
              <w:rPr>
                <w:rFonts w:ascii="Footlight MT Light" w:eastAsia="Gentium Basic" w:hAnsi="Footlight MT Light" w:cs="Arial"/>
                <w:color w:val="000000" w:themeColor="text1"/>
                <w:sz w:val="24"/>
                <w:szCs w:val="24"/>
              </w:rPr>
              <w:t>PPK</w:t>
            </w:r>
            <w:r w:rsidRPr="00BB5577">
              <w:rPr>
                <w:rFonts w:ascii="Footlight MT Light" w:eastAsia="Gentium Basic" w:hAnsi="Footlight MT Light" w:cs="Arial"/>
                <w:color w:val="000000" w:themeColor="text1"/>
                <w:sz w:val="24"/>
                <w:szCs w:val="24"/>
              </w:rPr>
              <w:t xml:space="preserve"> kepada penyedia barang/jasa untuk melaksanakan pekerjaan;</w:t>
            </w:r>
          </w:p>
        </w:tc>
      </w:tr>
      <w:tr w:rsidR="001E52FC" w:rsidRPr="00BB5577" w14:paraId="3980C15C" w14:textId="77777777" w:rsidTr="00896B25">
        <w:tc>
          <w:tcPr>
            <w:tcW w:w="2050" w:type="dxa"/>
          </w:tcPr>
          <w:p w14:paraId="4E107E7C" w14:textId="77777777" w:rsidR="00C832E4" w:rsidRPr="00BB5577" w:rsidRDefault="00C832E4" w:rsidP="00C458DE">
            <w:pPr>
              <w:tabs>
                <w:tab w:val="left" w:pos="176"/>
              </w:tabs>
              <w:ind w:left="176"/>
              <w:jc w:val="both"/>
              <w:rPr>
                <w:rFonts w:ascii="Footlight MT Light" w:eastAsia="Gentium Basic" w:hAnsi="Footlight MT Light" w:cs="Arial"/>
                <w:b/>
                <w:strike/>
                <w:color w:val="000000" w:themeColor="text1"/>
                <w:sz w:val="24"/>
                <w:szCs w:val="24"/>
              </w:rPr>
            </w:pPr>
          </w:p>
        </w:tc>
        <w:tc>
          <w:tcPr>
            <w:tcW w:w="284" w:type="dxa"/>
          </w:tcPr>
          <w:p w14:paraId="69D13AE1" w14:textId="77777777" w:rsidR="00C832E4" w:rsidRPr="00BB5577" w:rsidRDefault="00C832E4" w:rsidP="00C458DE">
            <w:pPr>
              <w:jc w:val="both"/>
              <w:rPr>
                <w:rFonts w:ascii="Footlight MT Light" w:eastAsia="Gentium Basic" w:hAnsi="Footlight MT Light" w:cs="Arial"/>
                <w:strike/>
                <w:color w:val="000000" w:themeColor="text1"/>
                <w:sz w:val="24"/>
                <w:szCs w:val="24"/>
              </w:rPr>
            </w:pPr>
          </w:p>
        </w:tc>
        <w:tc>
          <w:tcPr>
            <w:tcW w:w="6144" w:type="dxa"/>
          </w:tcPr>
          <w:p w14:paraId="1ACCAFCB" w14:textId="77777777" w:rsidR="00C832E4" w:rsidRPr="00BB5577" w:rsidRDefault="00C832E4" w:rsidP="00C458DE">
            <w:pPr>
              <w:tabs>
                <w:tab w:val="left" w:pos="567"/>
                <w:tab w:val="left" w:pos="2552"/>
                <w:tab w:val="left" w:pos="2835"/>
              </w:tabs>
              <w:jc w:val="both"/>
              <w:rPr>
                <w:rFonts w:ascii="Footlight MT Light" w:eastAsia="Gentium Basic" w:hAnsi="Footlight MT Light" w:cs="Arial"/>
                <w:strike/>
                <w:color w:val="000000" w:themeColor="text1"/>
                <w:sz w:val="24"/>
                <w:szCs w:val="24"/>
              </w:rPr>
            </w:pPr>
          </w:p>
        </w:tc>
      </w:tr>
      <w:tr w:rsidR="001E52FC" w:rsidRPr="00BB5577" w14:paraId="58D19AE0" w14:textId="77777777" w:rsidTr="00896B25">
        <w:tc>
          <w:tcPr>
            <w:tcW w:w="2050" w:type="dxa"/>
          </w:tcPr>
          <w:p w14:paraId="1B86AC42"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Layanan Pengadaan Sec</w:t>
            </w:r>
            <w:r w:rsidRPr="00BB5577">
              <w:rPr>
                <w:rFonts w:ascii="Footlight MT Light" w:eastAsia="Gentium Basic" w:hAnsi="Footlight MT Light" w:cs="Arial"/>
                <w:b/>
                <w:strike/>
                <w:color w:val="000000" w:themeColor="text1"/>
                <w:sz w:val="24"/>
                <w:szCs w:val="24"/>
              </w:rPr>
              <w:t>a</w:t>
            </w:r>
            <w:r w:rsidRPr="00BB5577">
              <w:rPr>
                <w:rFonts w:ascii="Footlight MT Light" w:eastAsia="Gentium Basic" w:hAnsi="Footlight MT Light" w:cs="Arial"/>
                <w:b/>
                <w:color w:val="000000" w:themeColor="text1"/>
                <w:sz w:val="24"/>
                <w:szCs w:val="24"/>
              </w:rPr>
              <w:t>ra Elektronik (LPSE)</w:t>
            </w:r>
          </w:p>
        </w:tc>
        <w:tc>
          <w:tcPr>
            <w:tcW w:w="284" w:type="dxa"/>
          </w:tcPr>
          <w:p w14:paraId="188B1E8B"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2C1F87AC" w14:textId="77777777" w:rsidR="00C832E4" w:rsidRPr="00BB5577" w:rsidRDefault="00A21065" w:rsidP="00C458DE">
            <w:pPr>
              <w:tabs>
                <w:tab w:val="left" w:pos="567"/>
                <w:tab w:val="left" w:pos="2552"/>
                <w:tab w:val="left" w:pos="2835"/>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selanjutnya disingkat LPSE adalah layanan pengelolaan teknologi informasi untuk memfasilitasi pelaksanaan Pengadaan jasa konsultansi konstruksi secara elektronik;</w:t>
            </w:r>
          </w:p>
          <w:p w14:paraId="50A4AEC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7B6F4A47" w14:textId="77777777" w:rsidTr="00896B25">
        <w:tc>
          <w:tcPr>
            <w:tcW w:w="2050" w:type="dxa"/>
          </w:tcPr>
          <w:p w14:paraId="7C2F5F02"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405CD58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44794595" w14:textId="77777777" w:rsidR="00C832E4" w:rsidRPr="00BB5577" w:rsidRDefault="00C832E4" w:rsidP="00C458DE">
            <w:pPr>
              <w:tabs>
                <w:tab w:val="left" w:pos="567"/>
                <w:tab w:val="left" w:pos="2552"/>
                <w:tab w:val="left" w:pos="2835"/>
              </w:tabs>
              <w:jc w:val="both"/>
              <w:rPr>
                <w:rFonts w:ascii="Footlight MT Light" w:eastAsia="Gentium Basic" w:hAnsi="Footlight MT Light" w:cs="Arial"/>
                <w:color w:val="000000" w:themeColor="text1"/>
                <w:sz w:val="24"/>
                <w:szCs w:val="24"/>
              </w:rPr>
            </w:pPr>
          </w:p>
        </w:tc>
      </w:tr>
      <w:tr w:rsidR="001E52FC" w:rsidRPr="00BB5577" w14:paraId="1AA4D1A6" w14:textId="77777777" w:rsidTr="00896B25">
        <w:tc>
          <w:tcPr>
            <w:tcW w:w="2050" w:type="dxa"/>
          </w:tcPr>
          <w:p w14:paraId="77818E3C" w14:textId="0CDD8488" w:rsidR="00C832E4" w:rsidRPr="00BB5577" w:rsidRDefault="004E2AB2"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SPSE</w:t>
            </w:r>
            <w:r w:rsidR="00A21065" w:rsidRPr="00BB5577">
              <w:rPr>
                <w:rFonts w:ascii="Footlight MT Light" w:eastAsia="Gentium Basic" w:hAnsi="Footlight MT Light" w:cs="Arial"/>
                <w:b/>
                <w:color w:val="000000" w:themeColor="text1"/>
                <w:sz w:val="24"/>
                <w:szCs w:val="24"/>
              </w:rPr>
              <w:t xml:space="preserve">    </w:t>
            </w:r>
          </w:p>
        </w:tc>
        <w:tc>
          <w:tcPr>
            <w:tcW w:w="284" w:type="dxa"/>
          </w:tcPr>
          <w:p w14:paraId="403A8B28"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20F96502"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Aplikasi perangkat lunak Sistem Pengadaan Secara Elektronik (SPSE) berbasis web yang terpasang di server LPSE yang dapat diakses melalui website LPSE;</w:t>
            </w:r>
          </w:p>
        </w:tc>
      </w:tr>
      <w:tr w:rsidR="001E52FC" w:rsidRPr="00BB5577" w14:paraId="7AA12CEC" w14:textId="77777777" w:rsidTr="00896B25">
        <w:tc>
          <w:tcPr>
            <w:tcW w:w="2050" w:type="dxa"/>
          </w:tcPr>
          <w:p w14:paraId="400B9191"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16DC2D5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17C4F96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2F9D2E7B" w14:textId="77777777" w:rsidTr="00896B25">
        <w:tc>
          <w:tcPr>
            <w:tcW w:w="2050" w:type="dxa"/>
          </w:tcPr>
          <w:p w14:paraId="14455CA3" w14:textId="77777777" w:rsidR="00C832E4" w:rsidRPr="00BB5577" w:rsidRDefault="00A21065" w:rsidP="00C458DE">
            <w:pPr>
              <w:numPr>
                <w:ilvl w:val="0"/>
                <w:numId w:val="27"/>
              </w:numPr>
              <w:tabs>
                <w:tab w:val="left" w:pos="176"/>
              </w:tabs>
              <w:ind w:left="176" w:hanging="284"/>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Pengguna SPSE</w:t>
            </w:r>
          </w:p>
        </w:tc>
        <w:tc>
          <w:tcPr>
            <w:tcW w:w="284" w:type="dxa"/>
          </w:tcPr>
          <w:p w14:paraId="43FF9947"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6144" w:type="dxa"/>
          </w:tcPr>
          <w:p w14:paraId="3FA81E3F" w14:textId="00D34909"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Perorangan/badan usaha yang memiliki hak akses kepada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xml:space="preserve">, direpresentasikan oleh </w:t>
            </w:r>
            <w:r w:rsidRPr="00BB5577">
              <w:rPr>
                <w:rFonts w:ascii="Footlight MT Light" w:eastAsia="Gentium Basic" w:hAnsi="Footlight MT Light" w:cs="Arial"/>
                <w:i/>
                <w:color w:val="000000" w:themeColor="text1"/>
                <w:sz w:val="24"/>
                <w:szCs w:val="24"/>
              </w:rPr>
              <w:t>user</w:t>
            </w:r>
            <w:r w:rsidRPr="00BB5577">
              <w:rPr>
                <w:rFonts w:ascii="Footlight MT Light" w:eastAsia="Gentium Basic" w:hAnsi="Footlight MT Light" w:cs="Arial"/>
                <w:color w:val="000000" w:themeColor="text1"/>
                <w:sz w:val="24"/>
                <w:szCs w:val="24"/>
              </w:rPr>
              <w:t xml:space="preserve"> ID dan </w:t>
            </w:r>
            <w:r w:rsidRPr="00BB5577">
              <w:rPr>
                <w:rFonts w:ascii="Footlight MT Light" w:eastAsia="Gentium Basic" w:hAnsi="Footlight MT Light" w:cs="Arial"/>
                <w:i/>
                <w:color w:val="000000" w:themeColor="text1"/>
                <w:sz w:val="24"/>
                <w:szCs w:val="24"/>
              </w:rPr>
              <w:t>password</w:t>
            </w:r>
            <w:r w:rsidRPr="00BB5577">
              <w:rPr>
                <w:rFonts w:ascii="Footlight MT Light" w:eastAsia="Gentium Basic" w:hAnsi="Footlight MT Light" w:cs="Arial"/>
                <w:color w:val="000000" w:themeColor="text1"/>
                <w:sz w:val="24"/>
                <w:szCs w:val="24"/>
              </w:rPr>
              <w:t xml:space="preserve"> yang diberikan oleh LPSE;</w:t>
            </w:r>
          </w:p>
        </w:tc>
      </w:tr>
      <w:tr w:rsidR="00C832E4" w:rsidRPr="00BB5577" w14:paraId="5BAAAF7A" w14:textId="77777777" w:rsidTr="00896B25">
        <w:tc>
          <w:tcPr>
            <w:tcW w:w="2050" w:type="dxa"/>
          </w:tcPr>
          <w:p w14:paraId="3C0CE51F" w14:textId="77777777" w:rsidR="00C832E4" w:rsidRPr="00BB5577" w:rsidRDefault="00C832E4" w:rsidP="00C458DE">
            <w:pPr>
              <w:tabs>
                <w:tab w:val="left" w:pos="176"/>
              </w:tabs>
              <w:jc w:val="both"/>
              <w:rPr>
                <w:rFonts w:ascii="Footlight MT Light" w:eastAsia="Gentium Basic" w:hAnsi="Footlight MT Light" w:cs="Arial"/>
                <w:b/>
                <w:color w:val="000000" w:themeColor="text1"/>
                <w:sz w:val="24"/>
                <w:szCs w:val="24"/>
              </w:rPr>
            </w:pPr>
          </w:p>
        </w:tc>
        <w:tc>
          <w:tcPr>
            <w:tcW w:w="284" w:type="dxa"/>
          </w:tcPr>
          <w:p w14:paraId="55BEB83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144" w:type="dxa"/>
          </w:tcPr>
          <w:p w14:paraId="10AD192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bl>
    <w:p w14:paraId="777F5F96"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6C82FC32" w14:textId="77777777" w:rsidR="00C832E4" w:rsidRPr="00BB5577" w:rsidRDefault="00A21065" w:rsidP="00C458DE">
      <w:pPr>
        <w:numPr>
          <w:ilvl w:val="0"/>
          <w:numId w:val="135"/>
        </w:numPr>
        <w:pBdr>
          <w:top w:val="nil"/>
          <w:left w:val="nil"/>
          <w:bottom w:val="nil"/>
          <w:right w:val="nil"/>
          <w:between w:val="nil"/>
        </w:pBdr>
        <w:ind w:left="360" w:right="1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Seleksi ini dapat diikuti oleh Peserta yang ditetapkan dalam daftar Pendek Peserta Seleksi</w:t>
      </w:r>
    </w:p>
    <w:p w14:paraId="7811E9FF" w14:textId="77777777" w:rsidR="00C832E4" w:rsidRPr="00BB5577" w:rsidRDefault="00A21065" w:rsidP="00C458DE">
      <w:pPr>
        <w:rPr>
          <w:rFonts w:ascii="Footlight MT Light" w:eastAsia="Gentium Basic" w:hAnsi="Footlight MT Light" w:cs="Arial"/>
          <w:b/>
          <w:color w:val="000000" w:themeColor="text1"/>
          <w:sz w:val="24"/>
          <w:szCs w:val="24"/>
        </w:rPr>
      </w:pPr>
      <w:bookmarkStart w:id="5" w:name="_heading=h.3znysh7" w:colFirst="0" w:colLast="0"/>
      <w:bookmarkEnd w:id="5"/>
      <w:r w:rsidRPr="00BB5577">
        <w:rPr>
          <w:rFonts w:ascii="Footlight MT Light" w:hAnsi="Footlight MT Light" w:cs="Arial"/>
          <w:color w:val="000000" w:themeColor="text1"/>
          <w:sz w:val="24"/>
          <w:szCs w:val="24"/>
        </w:rPr>
        <w:br w:type="page"/>
      </w:r>
    </w:p>
    <w:p w14:paraId="624AC1C3" w14:textId="77777777" w:rsidR="00C832E4" w:rsidRPr="00BB5577" w:rsidRDefault="00A21065" w:rsidP="00C458DE">
      <w:pPr>
        <w:pStyle w:val="Heading1"/>
        <w:rPr>
          <w:rFonts w:eastAsia="Gentium Basic" w:cs="Arial"/>
          <w:b w:val="0"/>
          <w:color w:val="000000" w:themeColor="text1"/>
          <w:sz w:val="24"/>
          <w:szCs w:val="24"/>
        </w:rPr>
      </w:pPr>
      <w:bookmarkStart w:id="6" w:name="_Toc69917112"/>
      <w:r w:rsidRPr="00BB5577">
        <w:rPr>
          <w:rFonts w:eastAsia="Gentium Basic" w:cs="Arial"/>
          <w:color w:val="000000" w:themeColor="text1"/>
          <w:sz w:val="24"/>
          <w:szCs w:val="24"/>
        </w:rPr>
        <w:lastRenderedPageBreak/>
        <w:t xml:space="preserve">BAB III. </w:t>
      </w:r>
      <w:r w:rsidRPr="00BB5577">
        <w:rPr>
          <w:rFonts w:cs="Arial"/>
          <w:color w:val="000000" w:themeColor="text1"/>
          <w:sz w:val="24"/>
          <w:szCs w:val="24"/>
        </w:rPr>
        <w:t>INSTRUKSI</w:t>
      </w:r>
      <w:r w:rsidRPr="00BB5577">
        <w:rPr>
          <w:rFonts w:eastAsia="Gentium Basic" w:cs="Arial"/>
          <w:color w:val="000000" w:themeColor="text1"/>
          <w:sz w:val="24"/>
          <w:szCs w:val="24"/>
        </w:rPr>
        <w:t xml:space="preserve"> KEPADA PESERTA (IKP)</w:t>
      </w:r>
      <w:bookmarkEnd w:id="6"/>
    </w:p>
    <w:p w14:paraId="68F845DB" w14:textId="77777777" w:rsidR="00C832E4" w:rsidRPr="00BB5577" w:rsidRDefault="00C832E4" w:rsidP="00C458DE">
      <w:pPr>
        <w:rPr>
          <w:rFonts w:ascii="Footlight MT Light" w:eastAsia="Gentium Basic" w:hAnsi="Footlight MT Light" w:cs="Arial"/>
          <w:color w:val="000000" w:themeColor="text1"/>
          <w:sz w:val="24"/>
          <w:szCs w:val="24"/>
        </w:rPr>
      </w:pPr>
    </w:p>
    <w:p w14:paraId="179CD19B" w14:textId="77777777" w:rsidR="00C832E4" w:rsidRPr="00BB5577" w:rsidRDefault="00C832E4" w:rsidP="00C458DE">
      <w:pPr>
        <w:rPr>
          <w:rFonts w:ascii="Footlight MT Light" w:eastAsia="Gentium Basic" w:hAnsi="Footlight MT Light" w:cs="Arial"/>
          <w:color w:val="000000" w:themeColor="text1"/>
          <w:sz w:val="24"/>
          <w:szCs w:val="24"/>
        </w:rPr>
      </w:pPr>
    </w:p>
    <w:p w14:paraId="7621E220" w14:textId="77777777" w:rsidR="00C832E4" w:rsidRPr="00BB5577" w:rsidRDefault="00A21065" w:rsidP="00C458DE">
      <w:pPr>
        <w:numPr>
          <w:ilvl w:val="3"/>
          <w:numId w:val="63"/>
        </w:numPr>
        <w:pBdr>
          <w:top w:val="nil"/>
          <w:left w:val="nil"/>
          <w:bottom w:val="nil"/>
          <w:right w:val="nil"/>
          <w:between w:val="nil"/>
        </w:pBdr>
        <w:ind w:left="426"/>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UMUM</w:t>
      </w:r>
    </w:p>
    <w:p w14:paraId="0CECD605" w14:textId="77777777" w:rsidR="00C832E4" w:rsidRPr="00BB5577" w:rsidRDefault="00C832E4" w:rsidP="00C458DE">
      <w:pPr>
        <w:jc w:val="both"/>
        <w:rPr>
          <w:rFonts w:ascii="Footlight MT Light" w:eastAsia="Gentium Basic" w:hAnsi="Footlight MT Light" w:cs="Arial"/>
          <w:color w:val="000000" w:themeColor="text1"/>
          <w:sz w:val="24"/>
          <w:szCs w:val="24"/>
        </w:rPr>
      </w:pPr>
    </w:p>
    <w:tbl>
      <w:tblPr>
        <w:tblStyle w:val="afff3"/>
        <w:tblW w:w="8838" w:type="dxa"/>
        <w:tblLayout w:type="fixed"/>
        <w:tblLook w:val="0000" w:firstRow="0" w:lastRow="0" w:firstColumn="0" w:lastColumn="0" w:noHBand="0" w:noVBand="0"/>
      </w:tblPr>
      <w:tblGrid>
        <w:gridCol w:w="2160"/>
        <w:gridCol w:w="6678"/>
      </w:tblGrid>
      <w:tr w:rsidR="001E52FC" w:rsidRPr="00BB5577" w14:paraId="7FE14D38" w14:textId="77777777">
        <w:tc>
          <w:tcPr>
            <w:tcW w:w="2160" w:type="dxa"/>
          </w:tcPr>
          <w:p w14:paraId="74DB42F9" w14:textId="77777777" w:rsidR="00C832E4" w:rsidRPr="00BB5577" w:rsidRDefault="00A21065" w:rsidP="00C458DE">
            <w:pPr>
              <w:numPr>
                <w:ilvl w:val="0"/>
                <w:numId w:val="15"/>
              </w:numPr>
              <w:pBdr>
                <w:top w:val="nil"/>
                <w:left w:val="nil"/>
                <w:bottom w:val="nil"/>
                <w:right w:val="nil"/>
                <w:between w:val="nil"/>
              </w:pBdr>
              <w:ind w:left="284" w:hanging="284"/>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Identitas Pokja dan Lingkup Pekerjaan</w:t>
            </w:r>
          </w:p>
        </w:tc>
        <w:tc>
          <w:tcPr>
            <w:tcW w:w="6678" w:type="dxa"/>
          </w:tcPr>
          <w:p w14:paraId="1AA53D66" w14:textId="77777777" w:rsidR="00C832E4" w:rsidRPr="00BB5577" w:rsidRDefault="00A21065" w:rsidP="00C458DE">
            <w:pPr>
              <w:numPr>
                <w:ilvl w:val="1"/>
                <w:numId w:val="15"/>
              </w:numPr>
              <w:ind w:left="700" w:hanging="534"/>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Identitas pokja pemilihan sebagaimana tercantum dalam LDP.</w:t>
            </w:r>
          </w:p>
          <w:p w14:paraId="50313E1B"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0C2879AA" w14:textId="77777777" w:rsidR="00C832E4" w:rsidRPr="00BB5577" w:rsidRDefault="00A21065" w:rsidP="00C458DE">
            <w:pPr>
              <w:numPr>
                <w:ilvl w:val="1"/>
                <w:numId w:val="15"/>
              </w:numPr>
              <w:ind w:left="700" w:hanging="534"/>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paket, uraian singkat dan ruang lingkup pekerjaan, dan lokasi pekerjaan sebagaimana lingkup pekerjaan yang tercantum dalam LDP.</w:t>
            </w:r>
          </w:p>
          <w:p w14:paraId="07D018CC"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5553F9C3" w14:textId="4A539CCA" w:rsidR="00C832E4" w:rsidRPr="00BB5577" w:rsidRDefault="00FB2180" w:rsidP="00C458DE">
            <w:pPr>
              <w:numPr>
                <w:ilvl w:val="1"/>
                <w:numId w:val="15"/>
              </w:numPr>
              <w:ind w:left="700" w:hanging="534"/>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yang ditunjuk berkewajiban untuk menyelesaikan pekerjaan dalam jangka waktu yang telah ditentukan, berdasarkan syarat umum dan syarat khusus kontrak dengan mutu sesuai Kerangka Acuan Kerja dan biaya sesuai kontrak</w:t>
            </w:r>
            <w:r w:rsidR="00A21065" w:rsidRPr="00BB5577">
              <w:rPr>
                <w:rFonts w:ascii="Footlight MT Light" w:eastAsia="Gentium Basic" w:hAnsi="Footlight MT Light" w:cs="Arial"/>
                <w:color w:val="000000" w:themeColor="text1"/>
                <w:sz w:val="24"/>
                <w:szCs w:val="24"/>
              </w:rPr>
              <w:t>.</w:t>
            </w:r>
          </w:p>
          <w:p w14:paraId="11A19BC3" w14:textId="77777777" w:rsidR="00C832E4" w:rsidRPr="00BB5577" w:rsidRDefault="00C832E4" w:rsidP="00C458DE">
            <w:pPr>
              <w:ind w:left="512" w:hanging="512"/>
              <w:jc w:val="both"/>
              <w:rPr>
                <w:rFonts w:ascii="Footlight MT Light" w:eastAsia="Gentium Basic" w:hAnsi="Footlight MT Light" w:cs="Arial"/>
                <w:color w:val="000000" w:themeColor="text1"/>
                <w:sz w:val="24"/>
                <w:szCs w:val="24"/>
              </w:rPr>
            </w:pPr>
          </w:p>
        </w:tc>
      </w:tr>
      <w:tr w:rsidR="001E52FC" w:rsidRPr="00BB5577" w14:paraId="26F9EE0D" w14:textId="77777777">
        <w:tc>
          <w:tcPr>
            <w:tcW w:w="2160" w:type="dxa"/>
          </w:tcPr>
          <w:p w14:paraId="015C6531" w14:textId="77777777" w:rsidR="00C832E4" w:rsidRPr="00BB5577" w:rsidRDefault="00A21065" w:rsidP="00C458DE">
            <w:pPr>
              <w:numPr>
                <w:ilvl w:val="0"/>
                <w:numId w:val="15"/>
              </w:numPr>
              <w:pBdr>
                <w:top w:val="nil"/>
                <w:left w:val="nil"/>
                <w:bottom w:val="nil"/>
                <w:right w:val="nil"/>
                <w:between w:val="nil"/>
              </w:pBdr>
              <w:ind w:left="284" w:hanging="284"/>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Sumber Dana</w:t>
            </w:r>
          </w:p>
          <w:p w14:paraId="50A2C86A" w14:textId="77777777" w:rsidR="00C832E4" w:rsidRPr="00BB5577" w:rsidRDefault="00C832E4" w:rsidP="00C458DE">
            <w:pPr>
              <w:pBdr>
                <w:top w:val="nil"/>
                <w:left w:val="nil"/>
                <w:bottom w:val="nil"/>
                <w:right w:val="nil"/>
                <w:between w:val="nil"/>
              </w:pBdr>
              <w:tabs>
                <w:tab w:val="left" w:pos="360"/>
              </w:tabs>
              <w:rPr>
                <w:rFonts w:ascii="Footlight MT Light" w:eastAsia="Gentium Basic" w:hAnsi="Footlight MT Light" w:cs="Arial"/>
                <w:b/>
                <w:color w:val="000000" w:themeColor="text1"/>
                <w:sz w:val="24"/>
                <w:szCs w:val="24"/>
              </w:rPr>
            </w:pPr>
          </w:p>
        </w:tc>
        <w:tc>
          <w:tcPr>
            <w:tcW w:w="6678" w:type="dxa"/>
          </w:tcPr>
          <w:p w14:paraId="0FEF6C85" w14:textId="1495E7F6" w:rsidR="00C832E4" w:rsidRPr="00BB5577" w:rsidRDefault="00FB2180" w:rsidP="00C458DE">
            <w:pPr>
              <w:jc w:val="both"/>
              <w:rPr>
                <w:rFonts w:ascii="Footlight MT Light" w:eastAsia="Gentium Basic" w:hAnsi="Footlight MT Light" w:cs="Arial"/>
                <w:color w:val="000000" w:themeColor="text1"/>
                <w:sz w:val="24"/>
                <w:szCs w:val="24"/>
              </w:rPr>
            </w:pPr>
            <w:r w:rsidRPr="00BB5577">
              <w:rPr>
                <w:rFonts w:ascii="Footlight MT Light" w:hAnsi="Footlight MT Light" w:cs="Arial"/>
                <w:color w:val="000000" w:themeColor="text1"/>
                <w:sz w:val="24"/>
                <w:szCs w:val="24"/>
                <w:lang w:val="en-US"/>
              </w:rPr>
              <w:t>Pengadaan ini dibiayai dari sumber pendanaan sebagaimana dalam LDP</w:t>
            </w:r>
            <w:r w:rsidR="00A21065" w:rsidRPr="00BB5577">
              <w:rPr>
                <w:rFonts w:ascii="Footlight MT Light" w:eastAsia="Gentium Basic" w:hAnsi="Footlight MT Light" w:cs="Arial"/>
                <w:color w:val="000000" w:themeColor="text1"/>
                <w:sz w:val="24"/>
                <w:szCs w:val="24"/>
              </w:rPr>
              <w:t>.</w:t>
            </w:r>
          </w:p>
          <w:p w14:paraId="6F22D95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6E461F08" w14:textId="77777777">
        <w:tc>
          <w:tcPr>
            <w:tcW w:w="2160" w:type="dxa"/>
          </w:tcPr>
          <w:p w14:paraId="5D2E28C9" w14:textId="77777777" w:rsidR="00C832E4" w:rsidRPr="00BB5577" w:rsidRDefault="00A21065" w:rsidP="00C458DE">
            <w:pPr>
              <w:numPr>
                <w:ilvl w:val="0"/>
                <w:numId w:val="15"/>
              </w:numPr>
              <w:pBdr>
                <w:top w:val="nil"/>
                <w:left w:val="nil"/>
                <w:bottom w:val="nil"/>
                <w:right w:val="nil"/>
                <w:between w:val="nil"/>
              </w:pBdr>
              <w:ind w:left="284" w:hanging="284"/>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Peserta Seleksi</w:t>
            </w:r>
          </w:p>
          <w:p w14:paraId="4EDF8C79" w14:textId="77777777" w:rsidR="00C832E4" w:rsidRPr="00BB5577" w:rsidRDefault="00C832E4" w:rsidP="00C458DE">
            <w:pPr>
              <w:spacing w:after="120"/>
              <w:ind w:left="426" w:hanging="426"/>
              <w:jc w:val="both"/>
              <w:rPr>
                <w:rFonts w:ascii="Footlight MT Light" w:eastAsia="Gentium Basic" w:hAnsi="Footlight MT Light" w:cs="Arial"/>
                <w:color w:val="000000" w:themeColor="text1"/>
                <w:sz w:val="24"/>
                <w:szCs w:val="24"/>
              </w:rPr>
            </w:pPr>
          </w:p>
        </w:tc>
        <w:tc>
          <w:tcPr>
            <w:tcW w:w="6678" w:type="dxa"/>
          </w:tcPr>
          <w:p w14:paraId="711CD58C" w14:textId="77777777" w:rsidR="00C832E4" w:rsidRPr="00BB5577" w:rsidRDefault="00A21065" w:rsidP="00C458DE">
            <w:pPr>
              <w:numPr>
                <w:ilvl w:val="1"/>
                <w:numId w:val="8"/>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Seleksi ini dapat diikuti oleh semua pelaku usaha yang tercantum dalam Daftar Pendek.</w:t>
            </w:r>
          </w:p>
          <w:p w14:paraId="7A3942A8" w14:textId="77777777" w:rsidR="00C832E4" w:rsidRPr="00BB5577" w:rsidRDefault="00C832E4" w:rsidP="00C458DE">
            <w:pPr>
              <w:ind w:left="534" w:hanging="534"/>
              <w:jc w:val="both"/>
              <w:rPr>
                <w:rFonts w:ascii="Footlight MT Light" w:eastAsia="Gentium Basic" w:hAnsi="Footlight MT Light" w:cs="Arial"/>
                <w:color w:val="000000" w:themeColor="text1"/>
                <w:sz w:val="24"/>
                <w:szCs w:val="24"/>
              </w:rPr>
            </w:pPr>
          </w:p>
          <w:p w14:paraId="752F38FB" w14:textId="77777777" w:rsidR="00FB2180" w:rsidRPr="00BB5577" w:rsidRDefault="00FB2180" w:rsidP="00C458DE">
            <w:pPr>
              <w:numPr>
                <w:ilvl w:val="1"/>
                <w:numId w:val="8"/>
              </w:numPr>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Peserta KSO dilarang untuk mengubah </w:t>
            </w:r>
            <w:r w:rsidRPr="00BB5577">
              <w:rPr>
                <w:rFonts w:ascii="Footlight MT Light" w:hAnsi="Footlight MT Light" w:cs="Arial"/>
                <w:color w:val="000000" w:themeColor="text1"/>
                <w:sz w:val="24"/>
                <w:szCs w:val="24"/>
                <w:lang w:val="en-US"/>
              </w:rPr>
              <w:t xml:space="preserve">Keanggotaan </w:t>
            </w:r>
            <w:r w:rsidRPr="00BB5577">
              <w:rPr>
                <w:rFonts w:ascii="Footlight MT Light" w:hAnsi="Footlight MT Light" w:cs="Arial"/>
                <w:color w:val="000000" w:themeColor="text1"/>
                <w:sz w:val="24"/>
                <w:szCs w:val="24"/>
              </w:rPr>
              <w:t xml:space="preserve">Perjanjian Kerja Sama Operasi </w:t>
            </w:r>
            <w:r w:rsidRPr="00BB5577">
              <w:rPr>
                <w:rFonts w:ascii="Footlight MT Light" w:hAnsi="Footlight MT Light" w:cs="Arial"/>
                <w:color w:val="000000" w:themeColor="text1"/>
                <w:sz w:val="24"/>
                <w:szCs w:val="24"/>
                <w:lang w:val="en-US"/>
              </w:rPr>
              <w:t>sampai dengan kontrak berakhir apabila ditunjuk sebagai Penyedia</w:t>
            </w:r>
            <w:r w:rsidRPr="00BB5577">
              <w:rPr>
                <w:rFonts w:ascii="Footlight MT Light" w:hAnsi="Footlight MT Light" w:cs="Arial"/>
                <w:color w:val="000000" w:themeColor="text1"/>
                <w:sz w:val="24"/>
                <w:szCs w:val="24"/>
              </w:rPr>
              <w:t xml:space="preserve">. </w:t>
            </w:r>
          </w:p>
          <w:p w14:paraId="2FA9F3BD" w14:textId="77777777" w:rsidR="00FB2180" w:rsidRPr="00BB5577" w:rsidRDefault="00FB2180" w:rsidP="00C458DE">
            <w:pPr>
              <w:jc w:val="both"/>
              <w:rPr>
                <w:rFonts w:ascii="Footlight MT Light" w:hAnsi="Footlight MT Light" w:cs="Arial"/>
                <w:color w:val="000000" w:themeColor="text1"/>
                <w:sz w:val="24"/>
                <w:szCs w:val="24"/>
              </w:rPr>
            </w:pPr>
          </w:p>
          <w:p w14:paraId="4C5D330C" w14:textId="3380EE16" w:rsidR="00C832E4" w:rsidRPr="00BB5577" w:rsidRDefault="00FB2180" w:rsidP="00C458DE">
            <w:pPr>
              <w:numPr>
                <w:ilvl w:val="1"/>
                <w:numId w:val="8"/>
              </w:numPr>
              <w:jc w:val="both"/>
              <w:rPr>
                <w:rFonts w:ascii="Footlight MT Light" w:eastAsia="Gentium Basic"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Perjanjian KSO </w:t>
            </w:r>
            <w:r w:rsidRPr="00BB5577">
              <w:rPr>
                <w:rFonts w:ascii="Footlight MT Light" w:hAnsi="Footlight MT Light" w:cs="Arial"/>
                <w:color w:val="000000" w:themeColor="text1"/>
                <w:sz w:val="24"/>
                <w:szCs w:val="24"/>
                <w:lang w:val="en-US"/>
              </w:rPr>
              <w:t xml:space="preserve">dapat mengubah Pembagian hak, kewajiban dan tanggung jawab dalam Perjanjian KSO setelah kontrak ditandatangani dengan terlebih dahulu mendapat persetujuan dari </w:t>
            </w:r>
            <w:r w:rsidR="00A6680A">
              <w:rPr>
                <w:rFonts w:ascii="Footlight MT Light" w:hAnsi="Footlight MT Light" w:cs="Arial"/>
                <w:color w:val="000000" w:themeColor="text1"/>
                <w:sz w:val="24"/>
                <w:szCs w:val="24"/>
                <w:lang w:val="en-US"/>
              </w:rPr>
              <w:t>Pejabat Penandatangan Kontrak</w:t>
            </w:r>
            <w:r w:rsidRPr="00BB5577">
              <w:rPr>
                <w:rFonts w:ascii="Footlight MT Light" w:hAnsi="Footlight MT Light" w:cs="Arial"/>
                <w:color w:val="000000" w:themeColor="text1"/>
                <w:sz w:val="24"/>
                <w:szCs w:val="24"/>
                <w:lang w:val="en-US"/>
              </w:rPr>
              <w:t xml:space="preserve"> dan persetujuan bersama dari masing-masing anggota KSO</w:t>
            </w:r>
            <w:r w:rsidR="00A21065" w:rsidRPr="00BB5577">
              <w:rPr>
                <w:rFonts w:ascii="Footlight MT Light" w:eastAsia="Gentium Basic" w:hAnsi="Footlight MT Light" w:cs="Arial"/>
                <w:color w:val="000000" w:themeColor="text1"/>
                <w:sz w:val="24"/>
                <w:szCs w:val="24"/>
              </w:rPr>
              <w:t>.</w:t>
            </w:r>
          </w:p>
          <w:p w14:paraId="2E7C369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45861059" w14:textId="77777777">
        <w:tc>
          <w:tcPr>
            <w:tcW w:w="2160" w:type="dxa"/>
          </w:tcPr>
          <w:p w14:paraId="13216541" w14:textId="22AFB536" w:rsidR="00FB2180" w:rsidRPr="00BB5577" w:rsidRDefault="00363F2E" w:rsidP="00C458DE">
            <w:pPr>
              <w:numPr>
                <w:ilvl w:val="0"/>
                <w:numId w:val="15"/>
              </w:numPr>
              <w:pBdr>
                <w:top w:val="nil"/>
                <w:left w:val="nil"/>
                <w:bottom w:val="nil"/>
                <w:right w:val="nil"/>
                <w:between w:val="nil"/>
              </w:pBdr>
              <w:ind w:left="426" w:hanging="284"/>
              <w:rPr>
                <w:rFonts w:ascii="Footlight MT Light" w:eastAsia="Gentium Basic" w:hAnsi="Footlight MT Light" w:cs="Arial"/>
                <w:strike/>
                <w:color w:val="000000" w:themeColor="text1"/>
                <w:sz w:val="24"/>
                <w:szCs w:val="24"/>
              </w:rPr>
            </w:pPr>
            <w:bookmarkStart w:id="7" w:name="_heading=h.2s8eyo1" w:colFirst="0" w:colLast="0"/>
            <w:bookmarkEnd w:id="7"/>
            <w:r w:rsidRPr="00BB5577">
              <w:rPr>
                <w:rFonts w:ascii="Footlight MT Light" w:eastAsia="Gentium Basic" w:hAnsi="Footlight MT Light" w:cs="Arial"/>
                <w:b/>
                <w:color w:val="000000" w:themeColor="text1"/>
                <w:sz w:val="24"/>
                <w:szCs w:val="24"/>
                <w:lang w:val="en-US"/>
              </w:rPr>
              <w:t>Pelanggaran terhadap aturan pengadaan</w:t>
            </w:r>
          </w:p>
          <w:p w14:paraId="03361F19" w14:textId="77777777" w:rsidR="00FB2180" w:rsidRPr="00BB5577" w:rsidRDefault="00FB2180" w:rsidP="00C458DE">
            <w:pPr>
              <w:rPr>
                <w:rFonts w:ascii="Footlight MT Light" w:hAnsi="Footlight MT Light" w:cs="Arial"/>
                <w:color w:val="000000" w:themeColor="text1"/>
                <w:sz w:val="24"/>
                <w:szCs w:val="24"/>
              </w:rPr>
            </w:pPr>
          </w:p>
        </w:tc>
        <w:tc>
          <w:tcPr>
            <w:tcW w:w="6678" w:type="dxa"/>
          </w:tcPr>
          <w:p w14:paraId="6283DC8B" w14:textId="2971B8A1" w:rsidR="00FB2180" w:rsidRPr="00BB5577" w:rsidRDefault="00FB2180" w:rsidP="00C458DE">
            <w:pPr>
              <w:numPr>
                <w:ilvl w:val="0"/>
                <w:numId w:val="197"/>
              </w:numPr>
              <w:ind w:left="675" w:hanging="567"/>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Peserta </w:t>
            </w:r>
            <w:r w:rsidRPr="00BB5577">
              <w:rPr>
                <w:rFonts w:ascii="Footlight MT Light" w:hAnsi="Footlight MT Light" w:cs="Arial"/>
                <w:color w:val="000000" w:themeColor="text1"/>
                <w:sz w:val="24"/>
                <w:szCs w:val="24"/>
                <w:lang w:val="en-US"/>
              </w:rPr>
              <w:t xml:space="preserve"> </w:t>
            </w:r>
            <w:r w:rsidRPr="00BB5577">
              <w:rPr>
                <w:rFonts w:ascii="Footlight MT Light" w:hAnsi="Footlight MT Light" w:cs="Arial"/>
                <w:color w:val="000000" w:themeColor="text1"/>
                <w:sz w:val="24"/>
                <w:szCs w:val="24"/>
              </w:rPr>
              <w:t xml:space="preserve">berkewajiban untuk mematuhi aturan pengadaan dengan tidak melakukan </w:t>
            </w:r>
            <w:r w:rsidRPr="00BB5577">
              <w:rPr>
                <w:rFonts w:ascii="Footlight MT Light" w:hAnsi="Footlight MT Light" w:cs="Arial"/>
                <w:color w:val="000000" w:themeColor="text1"/>
                <w:sz w:val="24"/>
                <w:szCs w:val="24"/>
                <w:lang w:val="en-US"/>
              </w:rPr>
              <w:t>perbuatan</w:t>
            </w:r>
            <w:r w:rsidRPr="00BB5577">
              <w:rPr>
                <w:rFonts w:ascii="Footlight MT Light" w:hAnsi="Footlight MT Light" w:cs="Arial"/>
                <w:color w:val="000000" w:themeColor="text1"/>
                <w:sz w:val="24"/>
                <w:szCs w:val="24"/>
              </w:rPr>
              <w:t xml:space="preserve"> sebagai berikut:</w:t>
            </w:r>
          </w:p>
          <w:p w14:paraId="77B0A725" w14:textId="77777777" w:rsidR="00FB2180" w:rsidRPr="00BB5577" w:rsidRDefault="00FB2180" w:rsidP="00C458DE">
            <w:pPr>
              <w:numPr>
                <w:ilvl w:val="0"/>
                <w:numId w:val="198"/>
              </w:numPr>
              <w:autoSpaceDE w:val="0"/>
              <w:autoSpaceDN w:val="0"/>
              <w:adjustRightInd w:val="0"/>
              <w:ind w:left="104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menyampaikan dokumen atau keterangan palsu/tidak benar untuk memenuhi persyaratan yang ditentukan dalam Dokumen Pemilihan; </w:t>
            </w:r>
          </w:p>
          <w:p w14:paraId="4F0930CC" w14:textId="77777777" w:rsidR="00FB2180" w:rsidRPr="00BB5577" w:rsidRDefault="00FB2180" w:rsidP="00C458DE">
            <w:pPr>
              <w:numPr>
                <w:ilvl w:val="0"/>
                <w:numId w:val="198"/>
              </w:numPr>
              <w:autoSpaceDE w:val="0"/>
              <w:autoSpaceDN w:val="0"/>
              <w:adjustRightInd w:val="0"/>
              <w:ind w:left="104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berusaha mempengaruhi Pokja Pemilihan dalam bentuk dan cara apapun, untuk memenuhi keinginan peserta yang bertentangan dengan Dokumen Pemilihan dan/atau peraturan perundang-undangan;</w:t>
            </w:r>
          </w:p>
          <w:p w14:paraId="2EA1F3C7" w14:textId="77777777" w:rsidR="00FB2180" w:rsidRPr="00BB5577" w:rsidRDefault="00FB2180" w:rsidP="00C458DE">
            <w:pPr>
              <w:numPr>
                <w:ilvl w:val="0"/>
                <w:numId w:val="198"/>
              </w:numPr>
              <w:autoSpaceDE w:val="0"/>
              <w:autoSpaceDN w:val="0"/>
              <w:adjustRightInd w:val="0"/>
              <w:ind w:left="104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terindikasi melakukan persekongkolan dengan peserta lain untuk mengatur harga penawaran; </w:t>
            </w:r>
          </w:p>
          <w:p w14:paraId="1611E1D4" w14:textId="20758D3A" w:rsidR="00FB2180" w:rsidRPr="00BB5577" w:rsidRDefault="00FB2180" w:rsidP="00C458DE">
            <w:pPr>
              <w:numPr>
                <w:ilvl w:val="0"/>
                <w:numId w:val="198"/>
              </w:numPr>
              <w:autoSpaceDE w:val="0"/>
              <w:autoSpaceDN w:val="0"/>
              <w:adjustRightInd w:val="0"/>
              <w:ind w:left="104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terindikasi melakukan </w:t>
            </w:r>
            <w:r w:rsidR="00B47898">
              <w:rPr>
                <w:rFonts w:ascii="Footlight MT Light" w:hAnsi="Footlight MT Light" w:cs="Arial"/>
                <w:color w:val="000000" w:themeColor="text1"/>
                <w:sz w:val="24"/>
                <w:szCs w:val="24"/>
                <w:lang w:val="en-ID"/>
              </w:rPr>
              <w:t>k</w:t>
            </w:r>
            <w:r w:rsidRPr="00BB5577">
              <w:rPr>
                <w:rFonts w:ascii="Footlight MT Light" w:hAnsi="Footlight MT Light" w:cs="Arial"/>
                <w:color w:val="000000" w:themeColor="text1"/>
                <w:sz w:val="24"/>
                <w:szCs w:val="24"/>
                <w:lang w:val="en-US"/>
              </w:rPr>
              <w:t xml:space="preserve">orupsi, </w:t>
            </w:r>
            <w:r w:rsidR="00B47898">
              <w:rPr>
                <w:rFonts w:ascii="Footlight MT Light" w:hAnsi="Footlight MT Light" w:cs="Arial"/>
                <w:color w:val="000000" w:themeColor="text1"/>
                <w:sz w:val="24"/>
                <w:szCs w:val="24"/>
                <w:lang w:val="en-ID"/>
              </w:rPr>
              <w:t>ko</w:t>
            </w:r>
            <w:r w:rsidRPr="00BB5577">
              <w:rPr>
                <w:rFonts w:ascii="Footlight MT Light" w:hAnsi="Footlight MT Light" w:cs="Arial"/>
                <w:color w:val="000000" w:themeColor="text1"/>
                <w:sz w:val="24"/>
                <w:szCs w:val="24"/>
                <w:lang w:val="en-US"/>
              </w:rPr>
              <w:t xml:space="preserve">lusi, dan/atau </w:t>
            </w:r>
            <w:r w:rsidR="00B47898">
              <w:rPr>
                <w:rFonts w:ascii="Footlight MT Light" w:hAnsi="Footlight MT Light" w:cs="Arial"/>
                <w:color w:val="000000" w:themeColor="text1"/>
                <w:sz w:val="24"/>
                <w:szCs w:val="24"/>
                <w:lang w:val="en-ID"/>
              </w:rPr>
              <w:t>n</w:t>
            </w:r>
            <w:r w:rsidRPr="00BB5577">
              <w:rPr>
                <w:rFonts w:ascii="Footlight MT Light" w:hAnsi="Footlight MT Light" w:cs="Arial"/>
                <w:color w:val="000000" w:themeColor="text1"/>
                <w:sz w:val="24"/>
                <w:szCs w:val="24"/>
                <w:lang w:val="en-US"/>
              </w:rPr>
              <w:t>epotisme</w:t>
            </w:r>
            <w:r w:rsidRPr="00BB5577">
              <w:rPr>
                <w:rFonts w:ascii="Footlight MT Light" w:hAnsi="Footlight MT Light" w:cs="Arial"/>
                <w:color w:val="000000" w:themeColor="text1"/>
                <w:sz w:val="24"/>
                <w:szCs w:val="24"/>
              </w:rPr>
              <w:t xml:space="preserve"> dalam pemilihan Penyedia; </w:t>
            </w:r>
            <w:r w:rsidRPr="00BB5577">
              <w:rPr>
                <w:rFonts w:ascii="Footlight MT Light" w:hAnsi="Footlight MT Light" w:cs="Arial"/>
                <w:color w:val="000000" w:themeColor="text1"/>
                <w:sz w:val="24"/>
                <w:szCs w:val="24"/>
                <w:lang w:val="en-US"/>
              </w:rPr>
              <w:t>dan/</w:t>
            </w:r>
            <w:r w:rsidRPr="00BB5577">
              <w:rPr>
                <w:rFonts w:ascii="Footlight MT Light" w:hAnsi="Footlight MT Light" w:cs="Arial"/>
                <w:color w:val="000000" w:themeColor="text1"/>
                <w:sz w:val="24"/>
                <w:szCs w:val="24"/>
              </w:rPr>
              <w:t xml:space="preserve">atau </w:t>
            </w:r>
          </w:p>
          <w:p w14:paraId="47112EE6" w14:textId="77777777" w:rsidR="00FB2180" w:rsidRPr="00BB5577" w:rsidRDefault="00FB2180" w:rsidP="00C458DE">
            <w:pPr>
              <w:numPr>
                <w:ilvl w:val="0"/>
                <w:numId w:val="198"/>
              </w:numPr>
              <w:autoSpaceDE w:val="0"/>
              <w:autoSpaceDN w:val="0"/>
              <w:adjustRightInd w:val="0"/>
              <w:ind w:left="104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mengundurkan diri dengan alasan yang tidak dapat diterima oleh Pokja Pemilihan.</w:t>
            </w:r>
          </w:p>
          <w:p w14:paraId="7940FFD3" w14:textId="77777777" w:rsidR="00FB2180" w:rsidRPr="00BB5577" w:rsidRDefault="00FB2180" w:rsidP="00C458DE">
            <w:pPr>
              <w:autoSpaceDE w:val="0"/>
              <w:autoSpaceDN w:val="0"/>
              <w:adjustRightInd w:val="0"/>
              <w:ind w:left="675" w:right="-108" w:hanging="283"/>
              <w:jc w:val="both"/>
              <w:rPr>
                <w:rFonts w:ascii="Footlight MT Light" w:hAnsi="Footlight MT Light" w:cs="Arial"/>
                <w:color w:val="000000" w:themeColor="text1"/>
                <w:sz w:val="24"/>
                <w:szCs w:val="24"/>
              </w:rPr>
            </w:pPr>
          </w:p>
          <w:p w14:paraId="4DA32C6D" w14:textId="77777777" w:rsidR="00FB2180" w:rsidRPr="00BB5577" w:rsidRDefault="00FB2180" w:rsidP="00C458DE">
            <w:pPr>
              <w:numPr>
                <w:ilvl w:val="0"/>
                <w:numId w:val="197"/>
              </w:numPr>
              <w:ind w:left="675" w:hanging="567"/>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Peserta yang terbukti melakukan </w:t>
            </w:r>
            <w:r w:rsidRPr="00BB5577">
              <w:rPr>
                <w:rFonts w:ascii="Footlight MT Light" w:hAnsi="Footlight MT Light" w:cs="Arial"/>
                <w:color w:val="000000" w:themeColor="text1"/>
                <w:sz w:val="24"/>
                <w:szCs w:val="24"/>
                <w:lang w:val="en-US"/>
              </w:rPr>
              <w:t>perbuatan</w:t>
            </w:r>
            <w:r w:rsidRPr="00BB5577">
              <w:rPr>
                <w:rFonts w:ascii="Footlight MT Light" w:hAnsi="Footlight MT Light" w:cs="Arial"/>
                <w:color w:val="000000" w:themeColor="text1"/>
                <w:sz w:val="24"/>
                <w:szCs w:val="24"/>
              </w:rPr>
              <w:t xml:space="preserve"> sebagaimana dimaksud pada </w:t>
            </w:r>
            <w:r w:rsidRPr="00BB5577">
              <w:rPr>
                <w:rFonts w:ascii="Footlight MT Light" w:hAnsi="Footlight MT Light" w:cs="Arial"/>
                <w:color w:val="000000" w:themeColor="text1"/>
                <w:sz w:val="24"/>
                <w:szCs w:val="24"/>
                <w:lang w:val="en-US"/>
              </w:rPr>
              <w:t>klausul</w:t>
            </w:r>
            <w:r w:rsidRPr="00BB5577">
              <w:rPr>
                <w:rFonts w:ascii="Footlight MT Light" w:hAnsi="Footlight MT Light" w:cs="Arial"/>
                <w:color w:val="000000" w:themeColor="text1"/>
                <w:sz w:val="24"/>
                <w:szCs w:val="24"/>
              </w:rPr>
              <w:t xml:space="preserve"> 4.1 dikenakan sanksi sebagai berikut:</w:t>
            </w:r>
          </w:p>
          <w:p w14:paraId="07EC254C" w14:textId="77777777" w:rsidR="00FB2180" w:rsidRPr="00BB5577" w:rsidRDefault="00FB2180" w:rsidP="00C458DE">
            <w:pPr>
              <w:numPr>
                <w:ilvl w:val="0"/>
                <w:numId w:val="196"/>
              </w:numPr>
              <w:autoSpaceDE w:val="0"/>
              <w:autoSpaceDN w:val="0"/>
              <w:adjustRightInd w:val="0"/>
              <w:ind w:left="993" w:hanging="271"/>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 xml:space="preserve">sanksi </w:t>
            </w:r>
            <w:r w:rsidRPr="00BB5577">
              <w:rPr>
                <w:rFonts w:ascii="Footlight MT Light" w:hAnsi="Footlight MT Light" w:cs="Arial"/>
                <w:color w:val="000000" w:themeColor="text1"/>
                <w:sz w:val="24"/>
                <w:szCs w:val="24"/>
              </w:rPr>
              <w:t>digugurkan dari proses pemilihan atau pembatalan penetapan pemenang;</w:t>
            </w:r>
            <w:r w:rsidRPr="00BB5577">
              <w:rPr>
                <w:rFonts w:ascii="Footlight MT Light" w:hAnsi="Footlight MT Light" w:cs="Arial"/>
                <w:color w:val="000000" w:themeColor="text1"/>
                <w:sz w:val="24"/>
                <w:szCs w:val="24"/>
                <w:lang w:val="en-US"/>
              </w:rPr>
              <w:t xml:space="preserve"> </w:t>
            </w:r>
          </w:p>
          <w:p w14:paraId="095F83F8" w14:textId="77777777" w:rsidR="00FB2180" w:rsidRPr="00BB5577" w:rsidRDefault="00FB2180" w:rsidP="00C458DE">
            <w:pPr>
              <w:numPr>
                <w:ilvl w:val="0"/>
                <w:numId w:val="196"/>
              </w:numPr>
              <w:autoSpaceDE w:val="0"/>
              <w:autoSpaceDN w:val="0"/>
              <w:adjustRightInd w:val="0"/>
              <w:ind w:left="993" w:hanging="271"/>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 xml:space="preserve">Sanksi </w:t>
            </w:r>
            <w:r w:rsidRPr="00BB5577">
              <w:rPr>
                <w:rFonts w:ascii="Footlight MT Light" w:hAnsi="Footlight MT Light" w:cs="Arial"/>
                <w:color w:val="000000" w:themeColor="text1"/>
                <w:sz w:val="24"/>
                <w:szCs w:val="24"/>
              </w:rPr>
              <w:t>Daftar Hitam</w:t>
            </w:r>
            <w:r w:rsidRPr="00BB5577">
              <w:rPr>
                <w:rFonts w:ascii="Footlight MT Light" w:hAnsi="Footlight MT Light" w:cs="Arial"/>
                <w:color w:val="000000" w:themeColor="text1"/>
                <w:sz w:val="24"/>
                <w:szCs w:val="24"/>
                <w:lang w:val="en-US"/>
              </w:rPr>
              <w:t>;</w:t>
            </w:r>
          </w:p>
          <w:p w14:paraId="30566CC7" w14:textId="77777777" w:rsidR="00FB2180" w:rsidRPr="00BB5577" w:rsidRDefault="00FB2180" w:rsidP="00C458DE">
            <w:pPr>
              <w:numPr>
                <w:ilvl w:val="0"/>
                <w:numId w:val="196"/>
              </w:numPr>
              <w:autoSpaceDE w:val="0"/>
              <w:autoSpaceDN w:val="0"/>
              <w:adjustRightInd w:val="0"/>
              <w:ind w:left="993" w:hanging="271"/>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ID"/>
              </w:rPr>
              <w:t>gugatan secara perdata; dan/atau</w:t>
            </w:r>
          </w:p>
          <w:p w14:paraId="7E97E428" w14:textId="77777777" w:rsidR="00FB2180" w:rsidRPr="00BB5577" w:rsidRDefault="00FB2180" w:rsidP="00C458DE">
            <w:pPr>
              <w:numPr>
                <w:ilvl w:val="0"/>
                <w:numId w:val="196"/>
              </w:numPr>
              <w:autoSpaceDE w:val="0"/>
              <w:autoSpaceDN w:val="0"/>
              <w:adjustRightInd w:val="0"/>
              <w:ind w:left="993" w:hanging="271"/>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ID"/>
              </w:rPr>
              <w:t>pelaporan secara pidana kepada pihak berwenang.</w:t>
            </w:r>
          </w:p>
          <w:p w14:paraId="2418D8E1" w14:textId="77777777" w:rsidR="00FB2180" w:rsidRPr="00BB5577" w:rsidRDefault="00FB2180" w:rsidP="00C458DE">
            <w:pPr>
              <w:autoSpaceDE w:val="0"/>
              <w:autoSpaceDN w:val="0"/>
              <w:adjustRightInd w:val="0"/>
              <w:ind w:left="872"/>
              <w:jc w:val="both"/>
              <w:rPr>
                <w:rFonts w:ascii="Footlight MT Light" w:hAnsi="Footlight MT Light" w:cs="Arial"/>
                <w:color w:val="000000" w:themeColor="text1"/>
                <w:sz w:val="24"/>
                <w:szCs w:val="24"/>
              </w:rPr>
            </w:pPr>
          </w:p>
          <w:p w14:paraId="6844FD70" w14:textId="77777777" w:rsidR="00FB2180" w:rsidRPr="00BB5577" w:rsidRDefault="00FB2180" w:rsidP="00C458DE">
            <w:pPr>
              <w:numPr>
                <w:ilvl w:val="0"/>
                <w:numId w:val="197"/>
              </w:numPr>
              <w:ind w:left="675" w:hanging="567"/>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Pengenaan Sanksi dilaporkan oleh Pokja Pemilihan kepada PA/KPA.</w:t>
            </w:r>
          </w:p>
          <w:p w14:paraId="39BB9964" w14:textId="77777777" w:rsidR="00FB2180" w:rsidRPr="00BB5577" w:rsidRDefault="00FB2180" w:rsidP="00C458DE">
            <w:pPr>
              <w:ind w:left="675"/>
              <w:jc w:val="both"/>
              <w:rPr>
                <w:rFonts w:ascii="Footlight MT Light" w:hAnsi="Footlight MT Light" w:cs="Arial"/>
                <w:color w:val="000000" w:themeColor="text1"/>
                <w:sz w:val="24"/>
                <w:szCs w:val="24"/>
              </w:rPr>
            </w:pPr>
          </w:p>
          <w:p w14:paraId="6CF853C9" w14:textId="77777777" w:rsidR="00FB2180" w:rsidRPr="00BB5577" w:rsidRDefault="00FB2180" w:rsidP="00C458DE">
            <w:pPr>
              <w:numPr>
                <w:ilvl w:val="0"/>
                <w:numId w:val="197"/>
              </w:numPr>
              <w:ind w:left="675" w:hanging="567"/>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lastRenderedPageBreak/>
              <w:t>Pengenaan Sanksi Daftar Hitam oleh PA/KPA atas usulan Pokja Pemilihan.</w:t>
            </w:r>
          </w:p>
          <w:p w14:paraId="06F6CF94" w14:textId="77777777" w:rsidR="00FB2180" w:rsidRPr="00BB5577" w:rsidRDefault="00FB2180" w:rsidP="00C458DE">
            <w:pPr>
              <w:jc w:val="both"/>
              <w:rPr>
                <w:rFonts w:ascii="Footlight MT Light" w:eastAsia="Gentium Basic" w:hAnsi="Footlight MT Light" w:cs="Arial"/>
                <w:color w:val="000000" w:themeColor="text1"/>
                <w:sz w:val="24"/>
                <w:szCs w:val="24"/>
              </w:rPr>
            </w:pPr>
          </w:p>
        </w:tc>
      </w:tr>
      <w:tr w:rsidR="001E52FC" w:rsidRPr="00BB5577" w14:paraId="4E18C5DB" w14:textId="77777777">
        <w:trPr>
          <w:trHeight w:val="5823"/>
        </w:trPr>
        <w:tc>
          <w:tcPr>
            <w:tcW w:w="2160" w:type="dxa"/>
          </w:tcPr>
          <w:p w14:paraId="432DFDEA" w14:textId="77777777" w:rsidR="00C832E4" w:rsidRPr="00BB5577" w:rsidRDefault="00A21065" w:rsidP="00C458DE">
            <w:pPr>
              <w:numPr>
                <w:ilvl w:val="0"/>
                <w:numId w:val="15"/>
              </w:numPr>
              <w:pBdr>
                <w:top w:val="nil"/>
                <w:left w:val="nil"/>
                <w:bottom w:val="nil"/>
                <w:right w:val="nil"/>
                <w:between w:val="nil"/>
              </w:pBdr>
              <w:ind w:left="284" w:hanging="284"/>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 xml:space="preserve">Larangan Pertentangan Kepentingan </w:t>
            </w:r>
          </w:p>
          <w:p w14:paraId="5672D186" w14:textId="77777777" w:rsidR="00C832E4" w:rsidRPr="00BB5577" w:rsidRDefault="00C832E4" w:rsidP="00C458DE">
            <w:pPr>
              <w:rPr>
                <w:rFonts w:ascii="Footlight MT Light" w:eastAsia="Gentium Basic" w:hAnsi="Footlight MT Light" w:cs="Arial"/>
                <w:color w:val="000000" w:themeColor="text1"/>
                <w:sz w:val="24"/>
                <w:szCs w:val="24"/>
              </w:rPr>
            </w:pPr>
          </w:p>
          <w:p w14:paraId="0DDCE184" w14:textId="77777777" w:rsidR="00C832E4" w:rsidRPr="00BB5577" w:rsidRDefault="00C832E4" w:rsidP="00C458DE">
            <w:pPr>
              <w:rPr>
                <w:rFonts w:ascii="Footlight MT Light" w:eastAsia="Gentium Basic" w:hAnsi="Footlight MT Light" w:cs="Arial"/>
                <w:color w:val="000000" w:themeColor="text1"/>
                <w:sz w:val="24"/>
                <w:szCs w:val="24"/>
              </w:rPr>
            </w:pPr>
          </w:p>
          <w:p w14:paraId="6DC444A4" w14:textId="77777777" w:rsidR="00C832E4" w:rsidRPr="00BB5577" w:rsidRDefault="00C832E4" w:rsidP="00C458DE">
            <w:pPr>
              <w:rPr>
                <w:rFonts w:ascii="Footlight MT Light" w:eastAsia="Gentium Basic" w:hAnsi="Footlight MT Light" w:cs="Arial"/>
                <w:color w:val="000000" w:themeColor="text1"/>
                <w:sz w:val="24"/>
                <w:szCs w:val="24"/>
              </w:rPr>
            </w:pPr>
          </w:p>
          <w:p w14:paraId="1D8A308E" w14:textId="77777777" w:rsidR="00C832E4" w:rsidRPr="00BB5577" w:rsidRDefault="00C832E4" w:rsidP="00C458DE">
            <w:pPr>
              <w:rPr>
                <w:rFonts w:ascii="Footlight MT Light" w:eastAsia="Gentium Basic" w:hAnsi="Footlight MT Light" w:cs="Arial"/>
                <w:color w:val="000000" w:themeColor="text1"/>
                <w:sz w:val="24"/>
                <w:szCs w:val="24"/>
              </w:rPr>
            </w:pPr>
          </w:p>
          <w:p w14:paraId="59757D7E" w14:textId="77777777" w:rsidR="00C832E4" w:rsidRPr="00BB5577" w:rsidRDefault="00C832E4" w:rsidP="00C458DE">
            <w:pPr>
              <w:rPr>
                <w:rFonts w:ascii="Footlight MT Light" w:eastAsia="Gentium Basic" w:hAnsi="Footlight MT Light" w:cs="Arial"/>
                <w:color w:val="000000" w:themeColor="text1"/>
                <w:sz w:val="24"/>
                <w:szCs w:val="24"/>
              </w:rPr>
            </w:pPr>
          </w:p>
          <w:p w14:paraId="0B5C36AC" w14:textId="77777777" w:rsidR="00C832E4" w:rsidRPr="00BB5577" w:rsidRDefault="00C832E4" w:rsidP="00C458DE">
            <w:pPr>
              <w:rPr>
                <w:rFonts w:ascii="Footlight MT Light" w:eastAsia="Gentium Basic" w:hAnsi="Footlight MT Light" w:cs="Arial"/>
                <w:color w:val="000000" w:themeColor="text1"/>
                <w:sz w:val="24"/>
                <w:szCs w:val="24"/>
              </w:rPr>
            </w:pPr>
          </w:p>
          <w:p w14:paraId="6BAA2D8A" w14:textId="77777777" w:rsidR="00C832E4" w:rsidRPr="00BB5577" w:rsidRDefault="00C832E4" w:rsidP="00C458DE">
            <w:pPr>
              <w:rPr>
                <w:rFonts w:ascii="Footlight MT Light" w:eastAsia="Gentium Basic" w:hAnsi="Footlight MT Light" w:cs="Arial"/>
                <w:color w:val="000000" w:themeColor="text1"/>
                <w:sz w:val="24"/>
                <w:szCs w:val="24"/>
              </w:rPr>
            </w:pPr>
          </w:p>
          <w:p w14:paraId="7AA1E4CA" w14:textId="77777777" w:rsidR="00C832E4" w:rsidRPr="00BB5577" w:rsidRDefault="00C832E4" w:rsidP="00C458DE">
            <w:pPr>
              <w:rPr>
                <w:rFonts w:ascii="Footlight MT Light" w:eastAsia="Gentium Basic" w:hAnsi="Footlight MT Light" w:cs="Arial"/>
                <w:color w:val="000000" w:themeColor="text1"/>
                <w:sz w:val="24"/>
                <w:szCs w:val="24"/>
              </w:rPr>
            </w:pPr>
          </w:p>
          <w:p w14:paraId="2FD31BAF" w14:textId="77777777" w:rsidR="00C832E4" w:rsidRPr="00BB5577" w:rsidRDefault="00C832E4" w:rsidP="00C458DE">
            <w:pPr>
              <w:rPr>
                <w:rFonts w:ascii="Footlight MT Light" w:eastAsia="Gentium Basic" w:hAnsi="Footlight MT Light" w:cs="Arial"/>
                <w:color w:val="000000" w:themeColor="text1"/>
                <w:sz w:val="24"/>
                <w:szCs w:val="24"/>
              </w:rPr>
            </w:pPr>
          </w:p>
          <w:p w14:paraId="50D9DD9E" w14:textId="77777777" w:rsidR="00C832E4" w:rsidRPr="00BB5577" w:rsidRDefault="00C832E4" w:rsidP="00C458DE">
            <w:pPr>
              <w:rPr>
                <w:rFonts w:ascii="Footlight MT Light" w:eastAsia="Gentium Basic" w:hAnsi="Footlight MT Light" w:cs="Arial"/>
                <w:color w:val="000000" w:themeColor="text1"/>
                <w:sz w:val="24"/>
                <w:szCs w:val="24"/>
              </w:rPr>
            </w:pPr>
          </w:p>
          <w:p w14:paraId="5117D675" w14:textId="77777777" w:rsidR="00C832E4" w:rsidRPr="00BB5577" w:rsidRDefault="00C832E4" w:rsidP="00C458DE">
            <w:pPr>
              <w:rPr>
                <w:rFonts w:ascii="Footlight MT Light" w:eastAsia="Gentium Basic" w:hAnsi="Footlight MT Light" w:cs="Arial"/>
                <w:color w:val="000000" w:themeColor="text1"/>
                <w:sz w:val="24"/>
                <w:szCs w:val="24"/>
              </w:rPr>
            </w:pPr>
          </w:p>
          <w:p w14:paraId="1A8B1B1A" w14:textId="77777777" w:rsidR="00C832E4" w:rsidRPr="00BB5577" w:rsidRDefault="00C832E4" w:rsidP="00C458DE">
            <w:pPr>
              <w:rPr>
                <w:rFonts w:ascii="Footlight MT Light" w:eastAsia="Gentium Basic" w:hAnsi="Footlight MT Light" w:cs="Arial"/>
                <w:color w:val="000000" w:themeColor="text1"/>
                <w:sz w:val="24"/>
                <w:szCs w:val="24"/>
              </w:rPr>
            </w:pPr>
          </w:p>
          <w:p w14:paraId="659B6AB1" w14:textId="77777777" w:rsidR="00C832E4" w:rsidRPr="00BB5577" w:rsidRDefault="00C832E4" w:rsidP="00C458DE">
            <w:pPr>
              <w:rPr>
                <w:rFonts w:ascii="Footlight MT Light" w:eastAsia="Gentium Basic" w:hAnsi="Footlight MT Light" w:cs="Arial"/>
                <w:color w:val="000000" w:themeColor="text1"/>
                <w:sz w:val="24"/>
                <w:szCs w:val="24"/>
              </w:rPr>
            </w:pPr>
          </w:p>
          <w:p w14:paraId="1658F5A0" w14:textId="77777777" w:rsidR="00C832E4" w:rsidRPr="00BB5577" w:rsidRDefault="00C832E4" w:rsidP="00C458DE">
            <w:pPr>
              <w:rPr>
                <w:rFonts w:ascii="Footlight MT Light" w:eastAsia="Gentium Basic" w:hAnsi="Footlight MT Light" w:cs="Arial"/>
                <w:color w:val="000000" w:themeColor="text1"/>
                <w:sz w:val="24"/>
                <w:szCs w:val="24"/>
              </w:rPr>
            </w:pPr>
          </w:p>
          <w:p w14:paraId="6DD3AF1F" w14:textId="77777777" w:rsidR="00C832E4" w:rsidRPr="00BB5577" w:rsidRDefault="00C832E4" w:rsidP="00C458DE">
            <w:pPr>
              <w:rPr>
                <w:rFonts w:ascii="Footlight MT Light" w:eastAsia="Gentium Basic" w:hAnsi="Footlight MT Light" w:cs="Arial"/>
                <w:color w:val="000000" w:themeColor="text1"/>
                <w:sz w:val="24"/>
                <w:szCs w:val="24"/>
              </w:rPr>
            </w:pPr>
          </w:p>
          <w:p w14:paraId="6CF23AB6" w14:textId="77777777" w:rsidR="00C832E4" w:rsidRPr="00BB5577" w:rsidRDefault="00C832E4" w:rsidP="00C458DE">
            <w:pPr>
              <w:rPr>
                <w:rFonts w:ascii="Footlight MT Light" w:eastAsia="Gentium Basic" w:hAnsi="Footlight MT Light" w:cs="Arial"/>
                <w:color w:val="000000" w:themeColor="text1"/>
                <w:sz w:val="24"/>
                <w:szCs w:val="24"/>
              </w:rPr>
            </w:pPr>
          </w:p>
          <w:p w14:paraId="23C33B19" w14:textId="77777777" w:rsidR="00C832E4" w:rsidRPr="00BB5577" w:rsidRDefault="00C832E4" w:rsidP="00C458DE">
            <w:pPr>
              <w:rPr>
                <w:rFonts w:ascii="Footlight MT Light" w:eastAsia="Gentium Basic" w:hAnsi="Footlight MT Light" w:cs="Arial"/>
                <w:color w:val="000000" w:themeColor="text1"/>
                <w:sz w:val="24"/>
                <w:szCs w:val="24"/>
              </w:rPr>
            </w:pPr>
          </w:p>
          <w:p w14:paraId="13BF05FA" w14:textId="77777777" w:rsidR="00C832E4" w:rsidRPr="00BB5577" w:rsidRDefault="00C832E4" w:rsidP="00C458DE">
            <w:pPr>
              <w:rPr>
                <w:rFonts w:ascii="Footlight MT Light" w:eastAsia="Gentium Basic" w:hAnsi="Footlight MT Light" w:cs="Arial"/>
                <w:color w:val="000000" w:themeColor="text1"/>
                <w:sz w:val="24"/>
                <w:szCs w:val="24"/>
              </w:rPr>
            </w:pPr>
          </w:p>
          <w:p w14:paraId="2254FDC5" w14:textId="77777777" w:rsidR="00C832E4" w:rsidRPr="00BB5577" w:rsidRDefault="00C832E4" w:rsidP="00C458DE">
            <w:pPr>
              <w:rPr>
                <w:rFonts w:ascii="Footlight MT Light" w:eastAsia="Gentium Basic" w:hAnsi="Footlight MT Light" w:cs="Arial"/>
                <w:color w:val="000000" w:themeColor="text1"/>
                <w:sz w:val="24"/>
                <w:szCs w:val="24"/>
              </w:rPr>
            </w:pPr>
          </w:p>
          <w:p w14:paraId="31984004" w14:textId="77777777" w:rsidR="00C832E4" w:rsidRPr="00BB5577" w:rsidRDefault="00C832E4" w:rsidP="00C458DE">
            <w:pPr>
              <w:rPr>
                <w:rFonts w:ascii="Footlight MT Light" w:eastAsia="Gentium Basic" w:hAnsi="Footlight MT Light" w:cs="Arial"/>
                <w:color w:val="000000" w:themeColor="text1"/>
                <w:sz w:val="24"/>
                <w:szCs w:val="24"/>
              </w:rPr>
            </w:pPr>
          </w:p>
          <w:p w14:paraId="38DC9DF0" w14:textId="77777777" w:rsidR="00C832E4" w:rsidRPr="00BB5577" w:rsidRDefault="00C832E4" w:rsidP="00C458DE">
            <w:pPr>
              <w:rPr>
                <w:rFonts w:ascii="Footlight MT Light" w:eastAsia="Gentium Basic" w:hAnsi="Footlight MT Light" w:cs="Arial"/>
                <w:color w:val="000000" w:themeColor="text1"/>
                <w:sz w:val="24"/>
                <w:szCs w:val="24"/>
              </w:rPr>
            </w:pPr>
          </w:p>
          <w:p w14:paraId="02A3DAC8" w14:textId="77777777" w:rsidR="00C832E4" w:rsidRPr="00BB5577" w:rsidRDefault="00C832E4" w:rsidP="00C458DE">
            <w:pPr>
              <w:rPr>
                <w:rFonts w:ascii="Footlight MT Light" w:eastAsia="Gentium Basic" w:hAnsi="Footlight MT Light" w:cs="Arial"/>
                <w:color w:val="000000" w:themeColor="text1"/>
                <w:sz w:val="24"/>
                <w:szCs w:val="24"/>
              </w:rPr>
            </w:pPr>
          </w:p>
          <w:p w14:paraId="630CCEEB" w14:textId="77777777" w:rsidR="00C832E4" w:rsidRPr="00BB5577" w:rsidRDefault="00C832E4" w:rsidP="00C458DE">
            <w:pPr>
              <w:rPr>
                <w:rFonts w:ascii="Footlight MT Light" w:eastAsia="Gentium Basic" w:hAnsi="Footlight MT Light" w:cs="Arial"/>
                <w:color w:val="000000" w:themeColor="text1"/>
                <w:sz w:val="24"/>
                <w:szCs w:val="24"/>
              </w:rPr>
            </w:pPr>
          </w:p>
          <w:p w14:paraId="7D6B0A47" w14:textId="77777777" w:rsidR="00C832E4" w:rsidRPr="00BB5577" w:rsidRDefault="00C832E4" w:rsidP="00C458DE">
            <w:pPr>
              <w:rPr>
                <w:rFonts w:ascii="Footlight MT Light" w:eastAsia="Gentium Basic" w:hAnsi="Footlight MT Light" w:cs="Arial"/>
                <w:color w:val="000000" w:themeColor="text1"/>
                <w:sz w:val="24"/>
                <w:szCs w:val="24"/>
              </w:rPr>
            </w:pPr>
          </w:p>
          <w:p w14:paraId="0E762EC5" w14:textId="77777777" w:rsidR="00C832E4" w:rsidRPr="00BB5577" w:rsidRDefault="00C832E4" w:rsidP="00C458DE">
            <w:pPr>
              <w:rPr>
                <w:rFonts w:ascii="Footlight MT Light" w:eastAsia="Gentium Basic" w:hAnsi="Footlight MT Light" w:cs="Arial"/>
                <w:color w:val="000000" w:themeColor="text1"/>
                <w:sz w:val="24"/>
                <w:szCs w:val="24"/>
              </w:rPr>
            </w:pPr>
          </w:p>
          <w:p w14:paraId="66ED0179" w14:textId="77777777" w:rsidR="00C832E4" w:rsidRPr="00BB5577" w:rsidRDefault="00C832E4" w:rsidP="00C458DE">
            <w:pPr>
              <w:rPr>
                <w:rFonts w:ascii="Footlight MT Light" w:eastAsia="Gentium Basic" w:hAnsi="Footlight MT Light" w:cs="Arial"/>
                <w:color w:val="000000" w:themeColor="text1"/>
                <w:sz w:val="24"/>
                <w:szCs w:val="24"/>
              </w:rPr>
            </w:pPr>
          </w:p>
          <w:p w14:paraId="2D5E6ADB" w14:textId="77777777" w:rsidR="00C832E4" w:rsidRPr="00BB5577" w:rsidRDefault="00C832E4" w:rsidP="00C458DE">
            <w:pPr>
              <w:pBdr>
                <w:top w:val="nil"/>
                <w:left w:val="nil"/>
                <w:bottom w:val="nil"/>
                <w:right w:val="nil"/>
                <w:between w:val="nil"/>
              </w:pBdr>
              <w:ind w:left="284"/>
              <w:rPr>
                <w:rFonts w:ascii="Footlight MT Light" w:eastAsia="Gentium Basic" w:hAnsi="Footlight MT Light" w:cs="Arial"/>
                <w:b/>
                <w:color w:val="000000" w:themeColor="text1"/>
                <w:sz w:val="24"/>
                <w:szCs w:val="24"/>
              </w:rPr>
            </w:pPr>
          </w:p>
        </w:tc>
        <w:tc>
          <w:tcPr>
            <w:tcW w:w="6678" w:type="dxa"/>
          </w:tcPr>
          <w:p w14:paraId="1A361C9E" w14:textId="77777777" w:rsidR="00C832E4" w:rsidRPr="00BB5577" w:rsidRDefault="00A21065" w:rsidP="00C458DE">
            <w:pPr>
              <w:numPr>
                <w:ilvl w:val="1"/>
                <w:numId w:val="167"/>
              </w:numPr>
              <w:ind w:left="534" w:hanging="53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Para pihak dalam melaksanakan tugas, fungsi dan perannya, menghindari dan mencegah pertentangan kepentingan para pihak yang terkait, baik secara langsung maupun tidak langsung.</w:t>
            </w:r>
          </w:p>
          <w:p w14:paraId="28F490B2"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495FD873" w14:textId="77777777" w:rsidR="00C832E4" w:rsidRPr="00BB5577" w:rsidRDefault="00A21065" w:rsidP="00C458DE">
            <w:pPr>
              <w:numPr>
                <w:ilvl w:val="1"/>
                <w:numId w:val="167"/>
              </w:numPr>
              <w:ind w:left="534" w:hanging="53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Pertentangan kepentingan sebagaimana dimaksud pada klausul 5.1 antara lain meliputi:</w:t>
            </w:r>
          </w:p>
          <w:p w14:paraId="7CFFA12B" w14:textId="77777777" w:rsidR="00C832E4" w:rsidRPr="00BB5577" w:rsidRDefault="00A21065" w:rsidP="00C458DE">
            <w:pPr>
              <w:numPr>
                <w:ilvl w:val="1"/>
                <w:numId w:val="155"/>
              </w:numPr>
              <w:ind w:left="810"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Direksi, Dewan Komisaris, atau personel inti/tenaga tetap suatu badan usaha merangkap sebagai Direksi, Dewan Komisaris, atau tenaga tetap pada badan usaha lain yang mengikuti seleksi yang sama;</w:t>
            </w:r>
          </w:p>
          <w:p w14:paraId="75D6F650" w14:textId="1427941B" w:rsidR="00C832E4" w:rsidRPr="00BB5577" w:rsidRDefault="00FB2180" w:rsidP="00C458DE">
            <w:pPr>
              <w:numPr>
                <w:ilvl w:val="1"/>
                <w:numId w:val="155"/>
              </w:numPr>
              <w:ind w:left="810" w:hanging="284"/>
              <w:jc w:val="both"/>
              <w:rPr>
                <w:rFonts w:ascii="Footlight MT Light" w:eastAsia="Gentium Basic"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Pengurus/manajer koperasi merangkap sebagai </w:t>
            </w:r>
            <w:r w:rsidR="00FF73B7">
              <w:rPr>
                <w:rFonts w:ascii="Footlight MT Light" w:hAnsi="Footlight MT Light" w:cs="Arial"/>
                <w:color w:val="000000" w:themeColor="text1"/>
                <w:sz w:val="24"/>
                <w:szCs w:val="24"/>
                <w:lang w:val="en-US"/>
              </w:rPr>
              <w:t>PPK</w:t>
            </w:r>
            <w:r w:rsidRPr="00BB5577">
              <w:rPr>
                <w:rFonts w:ascii="Footlight MT Light" w:hAnsi="Footlight MT Light" w:cs="Arial"/>
                <w:color w:val="000000" w:themeColor="text1"/>
                <w:sz w:val="24"/>
                <w:szCs w:val="24"/>
              </w:rPr>
              <w:t>/Pokja Pemilihan pada pelaksanaan pengadaan di Kementerian/Lembaga/ Perangkat Daerah</w:t>
            </w:r>
            <w:r w:rsidR="00A21065" w:rsidRPr="00BB5577">
              <w:rPr>
                <w:rFonts w:ascii="Footlight MT Light" w:eastAsia="Gentium Basic" w:hAnsi="Footlight MT Light" w:cs="Arial"/>
                <w:color w:val="000000" w:themeColor="text1"/>
                <w:sz w:val="24"/>
                <w:szCs w:val="24"/>
              </w:rPr>
              <w:t>;</w:t>
            </w:r>
          </w:p>
          <w:p w14:paraId="52B45977" w14:textId="77777777" w:rsidR="00C832E4" w:rsidRPr="00BB5577" w:rsidRDefault="00A21065" w:rsidP="00C458DE">
            <w:pPr>
              <w:numPr>
                <w:ilvl w:val="1"/>
                <w:numId w:val="155"/>
              </w:numPr>
              <w:ind w:left="810"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Penyedia yang telah ditunjuk sebagai Konsultan perancang/pengawas/manajemen konstruksi bertindak sebagai pelaksana Pekerjaan Konstruksi yang dirancang/diawasinya; </w:t>
            </w:r>
          </w:p>
          <w:p w14:paraId="6BD9148D" w14:textId="77777777" w:rsidR="00C832E4" w:rsidRPr="00BB5577" w:rsidRDefault="00A21065" w:rsidP="00C458DE">
            <w:pPr>
              <w:numPr>
                <w:ilvl w:val="1"/>
                <w:numId w:val="155"/>
              </w:numPr>
              <w:ind w:left="810"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Konsultan manajemen konstruksi berperan sebagai Konsultan Perancang dan/atau Konsultan Pengawas;</w:t>
            </w:r>
          </w:p>
          <w:p w14:paraId="01F65BC3" w14:textId="2E91AE67" w:rsidR="00C832E4" w:rsidRPr="00BB5577" w:rsidRDefault="00FF73B7" w:rsidP="00C458DE">
            <w:pPr>
              <w:numPr>
                <w:ilvl w:val="1"/>
                <w:numId w:val="155"/>
              </w:numPr>
              <w:ind w:left="810" w:hanging="284"/>
              <w:jc w:val="both"/>
              <w:rPr>
                <w:rFonts w:ascii="Footlight MT Light" w:eastAsia="Gentium Basic" w:hAnsi="Footlight MT Light" w:cs="Arial"/>
                <w:color w:val="000000" w:themeColor="text1"/>
                <w:sz w:val="24"/>
                <w:szCs w:val="24"/>
              </w:rPr>
            </w:pPr>
            <w:r>
              <w:rPr>
                <w:rFonts w:ascii="Footlight MT Light" w:eastAsia="Gentium Basic" w:hAnsi="Footlight MT Light" w:cs="Arial"/>
                <w:color w:val="000000" w:themeColor="text1"/>
                <w:sz w:val="24"/>
                <w:szCs w:val="24"/>
                <w:lang w:val="en-US"/>
              </w:rPr>
              <w:t>PPK</w:t>
            </w:r>
            <w:r w:rsidR="00A21065" w:rsidRPr="00BB5577">
              <w:rPr>
                <w:rFonts w:ascii="Footlight MT Light" w:eastAsia="Gentium Basic" w:hAnsi="Footlight MT Light" w:cs="Arial"/>
                <w:color w:val="000000" w:themeColor="text1"/>
                <w:sz w:val="24"/>
                <w:szCs w:val="24"/>
              </w:rPr>
              <w:t xml:space="preserve">/Pokja Pemilihan, baik langsung maupun tidak langsung mengendalikan atau menjalankan badan usaha peserta; </w:t>
            </w:r>
          </w:p>
          <w:p w14:paraId="632B091A" w14:textId="77777777" w:rsidR="00C832E4" w:rsidRPr="00BB5577" w:rsidRDefault="00A21065" w:rsidP="00C458DE">
            <w:pPr>
              <w:numPr>
                <w:ilvl w:val="1"/>
                <w:numId w:val="155"/>
              </w:numPr>
              <w:ind w:left="810"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Beberapa badan usaha yang mengikuti Seleksi yang sama, dikendalikan baik langsung maupun tidak langsung oleh pihak yang sama, dan/atau kepemilikan sahamnya lebih dari 50% (lima puluh persen) dikuasai oleh pemegang saham yang sama.</w:t>
            </w:r>
          </w:p>
          <w:p w14:paraId="05090C4F"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4729DF5B" w14:textId="25C77449" w:rsidR="00C832E4" w:rsidRPr="00BB5577" w:rsidRDefault="00FB2180" w:rsidP="00C458DE">
            <w:pPr>
              <w:numPr>
                <w:ilvl w:val="1"/>
                <w:numId w:val="167"/>
              </w:numPr>
              <w:ind w:left="534" w:hanging="534"/>
              <w:jc w:val="both"/>
              <w:rPr>
                <w:rFonts w:ascii="Footlight MT Light" w:eastAsia="Gentium Basic" w:hAnsi="Footlight MT Light" w:cs="Arial"/>
                <w:color w:val="000000" w:themeColor="text1"/>
                <w:sz w:val="24"/>
                <w:szCs w:val="24"/>
              </w:rPr>
            </w:pPr>
            <w:r w:rsidRPr="00BB5577">
              <w:rPr>
                <w:rFonts w:ascii="Footlight MT Light" w:hAnsi="Footlight MT Light" w:cs="Arial"/>
                <w:color w:val="000000" w:themeColor="text1"/>
                <w:sz w:val="24"/>
                <w:szCs w:val="24"/>
              </w:rPr>
              <w:t>Peserta dilarang melibatkan pegawai Kementerian/Lembaga/Perangkat Daerah sebagai pimpinan/pengurus badan usaha dan/atau tenaga kerja kecuali cuti di luar tanggungan Negara</w:t>
            </w:r>
            <w:r w:rsidR="00A21065" w:rsidRPr="00BB5577">
              <w:rPr>
                <w:rFonts w:ascii="Footlight MT Light" w:eastAsia="Gentium Basic" w:hAnsi="Footlight MT Light" w:cs="Arial"/>
                <w:color w:val="000000" w:themeColor="text1"/>
                <w:sz w:val="24"/>
                <w:szCs w:val="24"/>
              </w:rPr>
              <w:t>.</w:t>
            </w:r>
          </w:p>
          <w:p w14:paraId="2C6A89CA"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0E34DB29" w14:textId="77777777" w:rsidR="00C832E4" w:rsidRPr="00BB5577" w:rsidRDefault="00A21065" w:rsidP="00C458DE">
            <w:pPr>
              <w:numPr>
                <w:ilvl w:val="1"/>
                <w:numId w:val="167"/>
              </w:numPr>
              <w:ind w:left="534" w:hanging="53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yang terbukti melanggar ketentuan pertentangan kepentingan, maka digugurkan sebagai peserta.</w:t>
            </w:r>
          </w:p>
          <w:p w14:paraId="1CC86008"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tc>
      </w:tr>
      <w:tr w:rsidR="001E52FC" w:rsidRPr="00BB5577" w14:paraId="5B199BDA" w14:textId="77777777">
        <w:trPr>
          <w:trHeight w:val="720"/>
        </w:trPr>
        <w:tc>
          <w:tcPr>
            <w:tcW w:w="2160" w:type="dxa"/>
          </w:tcPr>
          <w:p w14:paraId="276B502E" w14:textId="77777777" w:rsidR="00C832E4" w:rsidRPr="00BB5577" w:rsidRDefault="00A21065" w:rsidP="00C458DE">
            <w:pPr>
              <w:numPr>
                <w:ilvl w:val="0"/>
                <w:numId w:val="15"/>
              </w:numPr>
              <w:pBdr>
                <w:top w:val="nil"/>
                <w:left w:val="nil"/>
                <w:bottom w:val="nil"/>
                <w:right w:val="nil"/>
                <w:between w:val="nil"/>
              </w:pBdr>
              <w:ind w:left="284" w:hanging="284"/>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Peserta Pemilihan/ Penyedia Yang Dikenakan Sanksi Daftar Hitam</w:t>
            </w:r>
          </w:p>
        </w:tc>
        <w:tc>
          <w:tcPr>
            <w:tcW w:w="6678" w:type="dxa"/>
          </w:tcPr>
          <w:p w14:paraId="5AEFC49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Sanksi daftar hitam diberikan kepada peserta pemilihan/Penyedia apabila:</w:t>
            </w:r>
          </w:p>
          <w:p w14:paraId="3B557A18" w14:textId="77777777" w:rsidR="00C832E4" w:rsidRPr="00BB5577" w:rsidRDefault="00A21065" w:rsidP="00C458DE">
            <w:pPr>
              <w:numPr>
                <w:ilvl w:val="4"/>
                <w:numId w:val="124"/>
              </w:numPr>
              <w:pBdr>
                <w:top w:val="nil"/>
                <w:left w:val="nil"/>
                <w:bottom w:val="nil"/>
                <w:right w:val="nil"/>
                <w:between w:val="nil"/>
              </w:pBdr>
              <w:tabs>
                <w:tab w:val="left" w:pos="849"/>
              </w:tabs>
              <w:ind w:left="84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peserta pemilihan  menyampaikan dokumen atau keterangan palsu/tidak benar untuk memenuhi persyaratan yang ditentukan dalam Dokumen Pemilihan; </w:t>
            </w:r>
          </w:p>
          <w:p w14:paraId="5939CF1F" w14:textId="77777777" w:rsidR="00C832E4" w:rsidRPr="00BB5577" w:rsidRDefault="00A21065" w:rsidP="00C458DE">
            <w:pPr>
              <w:numPr>
                <w:ilvl w:val="4"/>
                <w:numId w:val="124"/>
              </w:numPr>
              <w:pBdr>
                <w:top w:val="nil"/>
                <w:left w:val="nil"/>
                <w:bottom w:val="nil"/>
                <w:right w:val="nil"/>
                <w:between w:val="nil"/>
              </w:pBdr>
              <w:tabs>
                <w:tab w:val="left" w:pos="849"/>
              </w:tabs>
              <w:ind w:left="84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pemilihan terindikasi melakukan persekongkolan dengan peserta lain untuk mengatur harga penawaran;</w:t>
            </w:r>
          </w:p>
          <w:p w14:paraId="19CBC164" w14:textId="5C497701" w:rsidR="00C832E4" w:rsidRPr="00BB5577" w:rsidRDefault="00A21065" w:rsidP="00C458DE">
            <w:pPr>
              <w:numPr>
                <w:ilvl w:val="4"/>
                <w:numId w:val="124"/>
              </w:numPr>
              <w:pBdr>
                <w:top w:val="nil"/>
                <w:left w:val="nil"/>
                <w:bottom w:val="nil"/>
                <w:right w:val="nil"/>
                <w:between w:val="nil"/>
              </w:pBdr>
              <w:tabs>
                <w:tab w:val="left" w:pos="849"/>
              </w:tabs>
              <w:ind w:left="84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peserta pemilihan terindikasi melakukan </w:t>
            </w:r>
            <w:r w:rsidR="00FC0F4D" w:rsidRPr="00BB5577">
              <w:rPr>
                <w:rFonts w:ascii="Footlight MT Light" w:eastAsia="Gentium Basic" w:hAnsi="Footlight MT Light" w:cs="Arial"/>
                <w:color w:val="000000" w:themeColor="text1"/>
                <w:sz w:val="24"/>
                <w:szCs w:val="24"/>
                <w:lang w:val="en-US"/>
              </w:rPr>
              <w:t>k</w:t>
            </w:r>
            <w:r w:rsidR="00FC0F4D" w:rsidRPr="00BB5577">
              <w:rPr>
                <w:rFonts w:ascii="Footlight MT Light" w:eastAsia="Gentium Basic" w:hAnsi="Footlight MT Light" w:cs="Arial"/>
                <w:color w:val="000000" w:themeColor="text1"/>
                <w:sz w:val="24"/>
                <w:szCs w:val="24"/>
              </w:rPr>
              <w:t>orupsi, kolusi, dan/atau nepotisme</w:t>
            </w:r>
            <w:r w:rsidRPr="00BB5577">
              <w:rPr>
                <w:rFonts w:ascii="Footlight MT Light" w:eastAsia="Gentium Basic" w:hAnsi="Footlight MT Light" w:cs="Arial"/>
                <w:color w:val="000000" w:themeColor="text1"/>
                <w:sz w:val="24"/>
                <w:szCs w:val="24"/>
              </w:rPr>
              <w:t xml:space="preserve">  dalam pemilihan Penyedia; </w:t>
            </w:r>
          </w:p>
          <w:p w14:paraId="38C6C6BC" w14:textId="01AE559F" w:rsidR="00C832E4" w:rsidRPr="00BB5577" w:rsidRDefault="00A21065" w:rsidP="00C458DE">
            <w:pPr>
              <w:numPr>
                <w:ilvl w:val="4"/>
                <w:numId w:val="124"/>
              </w:numPr>
              <w:pBdr>
                <w:top w:val="nil"/>
                <w:left w:val="nil"/>
                <w:bottom w:val="nil"/>
                <w:right w:val="nil"/>
                <w:between w:val="nil"/>
              </w:pBdr>
              <w:tabs>
                <w:tab w:val="left" w:pos="849"/>
              </w:tabs>
              <w:ind w:left="84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pemilihan</w:t>
            </w:r>
            <w:r w:rsidR="005973E3" w:rsidRPr="00BB5577">
              <w:rPr>
                <w:rFonts w:ascii="Footlight MT Light" w:eastAsia="Gentium Basic" w:hAnsi="Footlight MT Light" w:cs="Arial"/>
                <w:color w:val="000000" w:themeColor="text1"/>
                <w:sz w:val="24"/>
                <w:szCs w:val="24"/>
                <w:lang w:val="en-US"/>
              </w:rPr>
              <w:t xml:space="preserve"> </w:t>
            </w:r>
            <w:r w:rsidRPr="00BB5577">
              <w:rPr>
                <w:rFonts w:ascii="Footlight MT Light" w:eastAsia="Gentium Basic" w:hAnsi="Footlight MT Light" w:cs="Arial"/>
                <w:color w:val="000000" w:themeColor="text1"/>
                <w:sz w:val="24"/>
                <w:szCs w:val="24"/>
              </w:rPr>
              <w:t xml:space="preserve">yang mengundurkan diri dengan alasan yang tidak dapat diterima Pokja Pemilihan; </w:t>
            </w:r>
          </w:p>
          <w:p w14:paraId="1E89EF7A" w14:textId="77777777" w:rsidR="00C832E4" w:rsidRPr="00BB5577" w:rsidRDefault="00A21065" w:rsidP="00C458DE">
            <w:pPr>
              <w:numPr>
                <w:ilvl w:val="4"/>
                <w:numId w:val="124"/>
              </w:numPr>
              <w:pBdr>
                <w:top w:val="nil"/>
                <w:left w:val="nil"/>
                <w:bottom w:val="nil"/>
                <w:right w:val="nil"/>
                <w:between w:val="nil"/>
              </w:pBdr>
              <w:tabs>
                <w:tab w:val="left" w:pos="849"/>
              </w:tabs>
              <w:ind w:left="84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Pemenang Pemilihan mengundurkan diri sebelum penandatanganan Kontrak dengan alasan yang tidak dapat diterima oleh PPK;</w:t>
            </w:r>
          </w:p>
          <w:p w14:paraId="2CB4CB33" w14:textId="77777777" w:rsidR="00C832E4" w:rsidRPr="00BB5577" w:rsidRDefault="00A21065" w:rsidP="00C458DE">
            <w:pPr>
              <w:numPr>
                <w:ilvl w:val="4"/>
                <w:numId w:val="124"/>
              </w:numPr>
              <w:pBdr>
                <w:top w:val="nil"/>
                <w:left w:val="nil"/>
                <w:bottom w:val="nil"/>
                <w:right w:val="nil"/>
                <w:between w:val="nil"/>
              </w:pBdr>
              <w:tabs>
                <w:tab w:val="left" w:pos="849"/>
              </w:tabs>
              <w:ind w:left="84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Penyedia yang tidak melaksanakan kontrak, tidak menyelesaikan pekerjaan, atau dilakukan pemutusan kontrak secara sepihak oleh PPK yang disebabkan oleh kesalahan Penyedia Barang/Jasa; atau</w:t>
            </w:r>
          </w:p>
          <w:p w14:paraId="0577AC4C" w14:textId="77777777" w:rsidR="00C832E4" w:rsidRPr="00BB5577" w:rsidRDefault="00C832E4" w:rsidP="00C458DE">
            <w:pPr>
              <w:pBdr>
                <w:top w:val="nil"/>
                <w:left w:val="nil"/>
                <w:bottom w:val="nil"/>
                <w:right w:val="nil"/>
                <w:between w:val="nil"/>
              </w:pBdr>
              <w:tabs>
                <w:tab w:val="left" w:pos="849"/>
                <w:tab w:val="left" w:pos="884"/>
              </w:tabs>
              <w:ind w:left="849"/>
              <w:jc w:val="both"/>
              <w:rPr>
                <w:rFonts w:ascii="Footlight MT Light" w:eastAsia="Gentium Basic" w:hAnsi="Footlight MT Light" w:cs="Arial"/>
                <w:color w:val="000000" w:themeColor="text1"/>
                <w:sz w:val="24"/>
                <w:szCs w:val="24"/>
              </w:rPr>
            </w:pPr>
          </w:p>
        </w:tc>
      </w:tr>
      <w:tr w:rsidR="001E52FC" w:rsidRPr="00BB5577" w14:paraId="09FA6679" w14:textId="77777777">
        <w:trPr>
          <w:trHeight w:val="960"/>
        </w:trPr>
        <w:tc>
          <w:tcPr>
            <w:tcW w:w="2160" w:type="dxa"/>
          </w:tcPr>
          <w:p w14:paraId="007CD589" w14:textId="77777777" w:rsidR="00C832E4" w:rsidRPr="00BB5577" w:rsidRDefault="00A21065" w:rsidP="00C458DE">
            <w:pPr>
              <w:numPr>
                <w:ilvl w:val="0"/>
                <w:numId w:val="15"/>
              </w:numPr>
              <w:pBdr>
                <w:top w:val="nil"/>
                <w:left w:val="nil"/>
                <w:bottom w:val="nil"/>
                <w:right w:val="nil"/>
                <w:between w:val="nil"/>
              </w:pBdr>
              <w:ind w:left="284" w:hanging="284"/>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Pendayagunaan Tenaga Ahli dan Produksi Dalam Negeri</w:t>
            </w:r>
          </w:p>
        </w:tc>
        <w:tc>
          <w:tcPr>
            <w:tcW w:w="6678" w:type="dxa"/>
          </w:tcPr>
          <w:p w14:paraId="5018AC5B" w14:textId="77777777" w:rsidR="00C832E4" w:rsidRPr="00BB5577" w:rsidRDefault="00A21065" w:rsidP="00C458DE">
            <w:pPr>
              <w:numPr>
                <w:ilvl w:val="1"/>
                <w:numId w:val="34"/>
              </w:numPr>
              <w:ind w:left="534" w:hanging="53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berkewajiban untuk menyampaikan penawaran yang mengutamakan tenaga ahli dalam negeri.</w:t>
            </w:r>
          </w:p>
          <w:p w14:paraId="5D98F2C1" w14:textId="77777777" w:rsidR="00C832E4" w:rsidRPr="00BB5577" w:rsidRDefault="00C832E4" w:rsidP="00C458DE">
            <w:pPr>
              <w:ind w:left="512" w:hanging="512"/>
              <w:jc w:val="both"/>
              <w:rPr>
                <w:rFonts w:ascii="Footlight MT Light" w:eastAsia="Gentium Basic" w:hAnsi="Footlight MT Light" w:cs="Arial"/>
                <w:color w:val="000000" w:themeColor="text1"/>
                <w:sz w:val="24"/>
                <w:szCs w:val="24"/>
              </w:rPr>
            </w:pPr>
          </w:p>
          <w:p w14:paraId="4FA5B74B" w14:textId="77777777" w:rsidR="00C832E4" w:rsidRPr="00BB5577" w:rsidRDefault="00A21065" w:rsidP="00C458DE">
            <w:pPr>
              <w:numPr>
                <w:ilvl w:val="1"/>
                <w:numId w:val="34"/>
              </w:numPr>
              <w:ind w:left="534" w:hanging="53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Dalam pelaksanaan pekerjaan jasa konsultansi konstruksi dimungkinkan menggunakan komponen berupa tenaga ahli dan perangkat lunak yang berasal dari luar negeri (impor) dengan ketentuan:</w:t>
            </w:r>
          </w:p>
          <w:p w14:paraId="2375A8A4" w14:textId="77777777" w:rsidR="00C832E4" w:rsidRPr="00BB5577" w:rsidRDefault="00A21065" w:rsidP="00C458DE">
            <w:pPr>
              <w:numPr>
                <w:ilvl w:val="0"/>
                <w:numId w:val="55"/>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w:t>
            </w:r>
          </w:p>
          <w:p w14:paraId="73D360BC" w14:textId="77777777" w:rsidR="00C832E4" w:rsidRPr="00BB5577" w:rsidRDefault="00A21065" w:rsidP="00C458DE">
            <w:pPr>
              <w:numPr>
                <w:ilvl w:val="0"/>
                <w:numId w:val="55"/>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komponen berupa perangkat lunak yang diproduksi di dalam negeri belum memenuhi persyaratan; dan/atau</w:t>
            </w:r>
          </w:p>
          <w:p w14:paraId="0F32FF3D" w14:textId="77777777" w:rsidR="00C832E4" w:rsidRPr="00BB5577" w:rsidRDefault="00A21065" w:rsidP="00C458DE">
            <w:pPr>
              <w:numPr>
                <w:ilvl w:val="0"/>
                <w:numId w:val="55"/>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semaksimal mungkin menggunakan jasa pelayanan yang ada di dalam negeri, seperti jasa asuransi, angkutan, ekspedisi, perbankan, dan pemeliharaan.</w:t>
            </w:r>
          </w:p>
          <w:p w14:paraId="32769337" w14:textId="77777777" w:rsidR="00C832E4" w:rsidRPr="00BB5577" w:rsidRDefault="00C832E4" w:rsidP="00C458DE">
            <w:pPr>
              <w:ind w:left="872"/>
              <w:jc w:val="both"/>
              <w:rPr>
                <w:rFonts w:ascii="Footlight MT Light" w:eastAsia="Gentium Basic" w:hAnsi="Footlight MT Light" w:cs="Arial"/>
                <w:color w:val="000000" w:themeColor="text1"/>
                <w:sz w:val="24"/>
                <w:szCs w:val="24"/>
              </w:rPr>
            </w:pPr>
          </w:p>
        </w:tc>
      </w:tr>
      <w:tr w:rsidR="001E52FC" w:rsidRPr="00BB5577" w14:paraId="1BA3796C" w14:textId="77777777">
        <w:tc>
          <w:tcPr>
            <w:tcW w:w="2160" w:type="dxa"/>
          </w:tcPr>
          <w:p w14:paraId="6639D9FD" w14:textId="77777777" w:rsidR="00C832E4" w:rsidRPr="00BB5577" w:rsidRDefault="00A21065" w:rsidP="00C458DE">
            <w:pPr>
              <w:numPr>
                <w:ilvl w:val="0"/>
                <w:numId w:val="15"/>
              </w:numPr>
              <w:pBdr>
                <w:top w:val="nil"/>
                <w:left w:val="nil"/>
                <w:bottom w:val="nil"/>
                <w:right w:val="nil"/>
                <w:between w:val="nil"/>
              </w:pBdr>
              <w:ind w:left="284" w:hanging="284"/>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 xml:space="preserve">Sertifikat Kompetensi Kerja </w:t>
            </w:r>
          </w:p>
        </w:tc>
        <w:tc>
          <w:tcPr>
            <w:tcW w:w="6678" w:type="dxa"/>
          </w:tcPr>
          <w:p w14:paraId="546CBB4A" w14:textId="77777777" w:rsidR="00C832E4" w:rsidRPr="00BB5577" w:rsidRDefault="00A21065" w:rsidP="00C458DE">
            <w:pPr>
              <w:numPr>
                <w:ilvl w:val="0"/>
                <w:numId w:val="150"/>
              </w:numPr>
              <w:ind w:left="6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Setiap tenaga ahli yang akan melaksanakan pekerjaan wajib memiliki sertifikat kompetensi kerja.</w:t>
            </w:r>
          </w:p>
          <w:p w14:paraId="6A59F3CD" w14:textId="77777777" w:rsidR="00C832E4" w:rsidRPr="00BB5577" w:rsidRDefault="00C832E4" w:rsidP="00C458DE">
            <w:pPr>
              <w:tabs>
                <w:tab w:val="left" w:pos="884"/>
              </w:tabs>
              <w:ind w:left="884"/>
              <w:jc w:val="both"/>
              <w:rPr>
                <w:rFonts w:ascii="Footlight MT Light" w:eastAsia="Gentium Basic" w:hAnsi="Footlight MT Light" w:cs="Arial"/>
                <w:color w:val="000000" w:themeColor="text1"/>
                <w:sz w:val="24"/>
                <w:szCs w:val="24"/>
              </w:rPr>
            </w:pPr>
          </w:p>
          <w:p w14:paraId="659D39AE" w14:textId="7B37231D" w:rsidR="00A21065" w:rsidRPr="00BB5577" w:rsidRDefault="00A21065" w:rsidP="00C458DE">
            <w:pPr>
              <w:numPr>
                <w:ilvl w:val="0"/>
                <w:numId w:val="150"/>
              </w:numPr>
              <w:ind w:left="6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Sertifikat Kompetensi Kerja untuk personel inti Tenaga Ahli yang ditawarkan dalam dokumen penawaran dibuktikan saat </w:t>
            </w:r>
            <w:r w:rsidRPr="00BB5577">
              <w:rPr>
                <w:rFonts w:ascii="Footlight MT Light" w:eastAsia="Gentium Basic" w:hAnsi="Footlight MT Light" w:cs="Arial"/>
                <w:color w:val="000000" w:themeColor="text1"/>
                <w:sz w:val="24"/>
                <w:szCs w:val="24"/>
                <w:lang w:val="en-US"/>
              </w:rPr>
              <w:t xml:space="preserve">penyerahan </w:t>
            </w:r>
            <w:r w:rsidRPr="00BB5577">
              <w:rPr>
                <w:rFonts w:ascii="Footlight MT Light" w:hAnsi="Footlight MT Light" w:cs="Arial"/>
                <w:color w:val="000000" w:themeColor="text1"/>
                <w:sz w:val="24"/>
                <w:szCs w:val="24"/>
                <w:lang w:val="en-US"/>
              </w:rPr>
              <w:t>personel setelah penandatanganan Kontra</w:t>
            </w:r>
            <w:r w:rsidR="000B42A0" w:rsidRPr="00BB5577">
              <w:rPr>
                <w:rFonts w:ascii="Footlight MT Light" w:hAnsi="Footlight MT Light" w:cs="Arial"/>
                <w:color w:val="000000" w:themeColor="text1"/>
                <w:sz w:val="24"/>
                <w:szCs w:val="24"/>
                <w:lang w:val="en-US"/>
              </w:rPr>
              <w:t>k</w:t>
            </w:r>
          </w:p>
          <w:p w14:paraId="117F8EFD" w14:textId="77777777" w:rsidR="00A21065" w:rsidRPr="00BB5577" w:rsidRDefault="00A21065" w:rsidP="00C458DE">
            <w:pPr>
              <w:ind w:left="630"/>
              <w:jc w:val="both"/>
              <w:rPr>
                <w:rFonts w:ascii="Footlight MT Light" w:eastAsia="Gentium Basic" w:hAnsi="Footlight MT Light" w:cs="Arial"/>
                <w:color w:val="000000" w:themeColor="text1"/>
                <w:sz w:val="24"/>
                <w:szCs w:val="24"/>
              </w:rPr>
            </w:pPr>
          </w:p>
          <w:p w14:paraId="15239A81" w14:textId="77777777" w:rsidR="000B42A0" w:rsidRPr="00BB5577" w:rsidRDefault="000B42A0" w:rsidP="00C458DE">
            <w:pPr>
              <w:numPr>
                <w:ilvl w:val="0"/>
                <w:numId w:val="150"/>
              </w:numPr>
              <w:ind w:left="630" w:hanging="63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Dalam</w:t>
            </w:r>
            <w:r w:rsidRPr="00BB5577">
              <w:rPr>
                <w:rFonts w:ascii="Footlight MT Light" w:hAnsi="Footlight MT Light" w:cs="Arial"/>
                <w:color w:val="000000" w:themeColor="text1"/>
                <w:sz w:val="24"/>
                <w:szCs w:val="24"/>
                <w:lang w:val="en-US"/>
              </w:rPr>
              <w:t xml:space="preserve"> hal </w:t>
            </w:r>
            <w:r w:rsidRPr="00BB5577">
              <w:rPr>
                <w:rFonts w:ascii="Footlight MT Light" w:hAnsi="Footlight MT Light" w:cs="Arial"/>
                <w:color w:val="000000" w:themeColor="text1"/>
                <w:sz w:val="24"/>
                <w:szCs w:val="24"/>
              </w:rPr>
              <w:t xml:space="preserve">Sertifikat Kompetensi Kerja tidak dapat </w:t>
            </w:r>
            <w:r w:rsidRPr="00BB5577">
              <w:rPr>
                <w:rFonts w:ascii="Footlight MT Light" w:hAnsi="Footlight MT Light" w:cs="Arial"/>
                <w:color w:val="000000" w:themeColor="text1"/>
                <w:sz w:val="24"/>
                <w:szCs w:val="24"/>
                <w:lang w:val="en-US"/>
              </w:rPr>
              <w:t>dibuktikan</w:t>
            </w:r>
            <w:r w:rsidRPr="00BB5577">
              <w:rPr>
                <w:rFonts w:ascii="Footlight MT Light" w:hAnsi="Footlight MT Light" w:cs="Arial"/>
                <w:color w:val="000000" w:themeColor="text1"/>
                <w:sz w:val="24"/>
                <w:szCs w:val="24"/>
              </w:rPr>
              <w:t xml:space="preserve"> sesuai yang disyaratkan dalam KAK untuk</w:t>
            </w:r>
            <w:r w:rsidRPr="00BB5577">
              <w:rPr>
                <w:rFonts w:ascii="Footlight MT Light" w:hAnsi="Footlight MT Light" w:cs="Arial"/>
                <w:color w:val="000000" w:themeColor="text1"/>
                <w:sz w:val="24"/>
                <w:szCs w:val="24"/>
                <w:lang w:val="en-ID"/>
              </w:rPr>
              <w:t xml:space="preserve"> personel inti</w:t>
            </w:r>
            <w:r w:rsidRPr="00BB5577">
              <w:rPr>
                <w:rFonts w:ascii="Footlight MT Light" w:hAnsi="Footlight MT Light" w:cs="Arial"/>
                <w:color w:val="000000" w:themeColor="text1"/>
                <w:sz w:val="24"/>
                <w:szCs w:val="24"/>
              </w:rPr>
              <w:t xml:space="preserve"> Tenaga Ahli yang diusulkan dalam Dokumen Penawaran maka</w:t>
            </w:r>
            <w:r w:rsidRPr="00BB5577">
              <w:rPr>
                <w:rFonts w:ascii="Footlight MT Light" w:hAnsi="Footlight MT Light" w:cs="Arial"/>
                <w:color w:val="000000" w:themeColor="text1"/>
                <w:sz w:val="24"/>
                <w:szCs w:val="24"/>
                <w:lang w:val="en-US"/>
              </w:rPr>
              <w:t>:</w:t>
            </w:r>
            <w:r w:rsidRPr="00BB5577">
              <w:rPr>
                <w:rFonts w:ascii="Footlight MT Light" w:hAnsi="Footlight MT Light" w:cs="Arial"/>
                <w:color w:val="000000" w:themeColor="text1"/>
                <w:sz w:val="24"/>
                <w:szCs w:val="24"/>
              </w:rPr>
              <w:t xml:space="preserve">                                                                         </w:t>
            </w:r>
          </w:p>
          <w:p w14:paraId="519EB46A" w14:textId="77777777" w:rsidR="00714D38" w:rsidRPr="00BB5577" w:rsidRDefault="000B42A0" w:rsidP="00714D38">
            <w:pPr>
              <w:numPr>
                <w:ilvl w:val="0"/>
                <w:numId w:val="183"/>
              </w:numPr>
              <w:autoSpaceDE w:val="0"/>
              <w:autoSpaceDN w:val="0"/>
              <w:adjustRightInd w:val="0"/>
              <w:ind w:hanging="271"/>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 xml:space="preserve">PPK meminta Penyedia untuk mengganti dengan </w:t>
            </w:r>
            <w:r w:rsidRPr="00BB5577">
              <w:rPr>
                <w:rFonts w:ascii="Footlight MT Light" w:hAnsi="Footlight MT Light" w:cs="Arial"/>
                <w:color w:val="000000" w:themeColor="text1"/>
                <w:sz w:val="24"/>
                <w:szCs w:val="24"/>
                <w:lang w:val="en-ID"/>
              </w:rPr>
              <w:t>personel inti</w:t>
            </w:r>
            <w:r w:rsidRPr="00BB5577">
              <w:rPr>
                <w:rFonts w:ascii="Footlight MT Light" w:hAnsi="Footlight MT Light" w:cs="Arial"/>
                <w:color w:val="000000" w:themeColor="text1"/>
                <w:sz w:val="24"/>
                <w:szCs w:val="24"/>
              </w:rPr>
              <w:t xml:space="preserve"> Tenaga Ahli </w:t>
            </w:r>
            <w:r w:rsidRPr="00BB5577">
              <w:rPr>
                <w:rFonts w:ascii="Footlight MT Light" w:hAnsi="Footlight MT Light" w:cs="Arial"/>
                <w:color w:val="000000" w:themeColor="text1"/>
                <w:sz w:val="24"/>
                <w:szCs w:val="24"/>
                <w:lang w:val="en-US"/>
              </w:rPr>
              <w:t xml:space="preserve">yang memenuhi persyaratan yang sudah ditentukan. </w:t>
            </w:r>
          </w:p>
          <w:p w14:paraId="6142A5F9" w14:textId="295F8C86" w:rsidR="00C832E4" w:rsidRPr="00BB5577" w:rsidRDefault="000B42A0" w:rsidP="00714D38">
            <w:pPr>
              <w:numPr>
                <w:ilvl w:val="0"/>
                <w:numId w:val="183"/>
              </w:numPr>
              <w:autoSpaceDE w:val="0"/>
              <w:autoSpaceDN w:val="0"/>
              <w:adjustRightInd w:val="0"/>
              <w:ind w:hanging="271"/>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 xml:space="preserve">Penyedia wajib mengganti dengan personel </w:t>
            </w:r>
            <w:r w:rsidRPr="00BB5577">
              <w:rPr>
                <w:rFonts w:ascii="Footlight MT Light" w:hAnsi="Footlight MT Light" w:cs="Arial"/>
                <w:color w:val="000000" w:themeColor="text1"/>
                <w:sz w:val="24"/>
                <w:szCs w:val="24"/>
                <w:lang w:val="en-ID"/>
              </w:rPr>
              <w:t>inti</w:t>
            </w:r>
            <w:r w:rsidRPr="00BB5577">
              <w:rPr>
                <w:rFonts w:ascii="Footlight MT Light" w:hAnsi="Footlight MT Light" w:cs="Arial"/>
                <w:color w:val="000000" w:themeColor="text1"/>
                <w:sz w:val="24"/>
                <w:szCs w:val="24"/>
              </w:rPr>
              <w:t xml:space="preserve"> Tenaga Ahli </w:t>
            </w:r>
            <w:r w:rsidRPr="00BB5577">
              <w:rPr>
                <w:rFonts w:ascii="Footlight MT Light" w:hAnsi="Footlight MT Light" w:cs="Arial"/>
                <w:color w:val="000000" w:themeColor="text1"/>
                <w:sz w:val="24"/>
                <w:szCs w:val="24"/>
                <w:lang w:val="en-US"/>
              </w:rPr>
              <w:t>yang memenuhi persyaratan yang sudah ditentukan</w:t>
            </w:r>
            <w:r w:rsidR="00A21065" w:rsidRPr="00BB5577">
              <w:rPr>
                <w:rFonts w:ascii="Footlight MT Light" w:eastAsia="Gentium Basic" w:hAnsi="Footlight MT Light" w:cs="Arial"/>
                <w:color w:val="000000" w:themeColor="text1"/>
                <w:sz w:val="24"/>
                <w:szCs w:val="24"/>
              </w:rPr>
              <w:t>.</w:t>
            </w:r>
          </w:p>
          <w:p w14:paraId="54E6219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0DC47FA5" w14:textId="77777777">
        <w:tc>
          <w:tcPr>
            <w:tcW w:w="2160" w:type="dxa"/>
          </w:tcPr>
          <w:p w14:paraId="6975D65C" w14:textId="77777777" w:rsidR="00C832E4" w:rsidRPr="00BB5577" w:rsidRDefault="00A21065" w:rsidP="00C458DE">
            <w:pPr>
              <w:numPr>
                <w:ilvl w:val="0"/>
                <w:numId w:val="15"/>
              </w:numPr>
              <w:pBdr>
                <w:top w:val="nil"/>
                <w:left w:val="nil"/>
                <w:bottom w:val="nil"/>
                <w:right w:val="nil"/>
                <w:between w:val="nil"/>
              </w:pBdr>
              <w:ind w:left="284" w:hanging="284"/>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 xml:space="preserve">Satu Penawaran Tiap Peserta </w:t>
            </w:r>
          </w:p>
        </w:tc>
        <w:tc>
          <w:tcPr>
            <w:tcW w:w="6678" w:type="dxa"/>
          </w:tcPr>
          <w:p w14:paraId="68AD751D"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Setiap peserta, tunggal/atas nama sendiri maupun sebagai anggota KSO hanya boleh menyampaikan satu penawaran untuk satu paket pekerjaan. </w:t>
            </w:r>
          </w:p>
          <w:p w14:paraId="6172D6BD" w14:textId="77777777" w:rsidR="00C832E4" w:rsidRPr="00BB5577" w:rsidRDefault="00C832E4" w:rsidP="00C458DE">
            <w:pPr>
              <w:ind w:left="720"/>
              <w:jc w:val="both"/>
              <w:rPr>
                <w:rFonts w:ascii="Footlight MT Light" w:eastAsia="Gentium Basic" w:hAnsi="Footlight MT Light" w:cs="Arial"/>
                <w:color w:val="000000" w:themeColor="text1"/>
                <w:sz w:val="24"/>
                <w:szCs w:val="24"/>
              </w:rPr>
            </w:pPr>
          </w:p>
          <w:p w14:paraId="0DA4FE8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bl>
    <w:p w14:paraId="46619C2E" w14:textId="77777777" w:rsidR="00C832E4" w:rsidRPr="00BB5577" w:rsidRDefault="00A21065" w:rsidP="00C458DE">
      <w:pPr>
        <w:numPr>
          <w:ilvl w:val="3"/>
          <w:numId w:val="63"/>
        </w:numPr>
        <w:pBdr>
          <w:top w:val="nil"/>
          <w:left w:val="nil"/>
          <w:bottom w:val="nil"/>
          <w:right w:val="nil"/>
          <w:between w:val="nil"/>
        </w:pBdr>
        <w:ind w:left="426" w:hanging="426"/>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DOKUMEN SELEKSI</w:t>
      </w:r>
    </w:p>
    <w:p w14:paraId="29B1763E" w14:textId="77777777" w:rsidR="00C832E4" w:rsidRPr="00BB5577" w:rsidRDefault="00C832E4" w:rsidP="00C458DE">
      <w:pPr>
        <w:jc w:val="center"/>
        <w:rPr>
          <w:rFonts w:ascii="Footlight MT Light" w:eastAsia="Gentium Basic" w:hAnsi="Footlight MT Light" w:cs="Arial"/>
          <w:color w:val="000000" w:themeColor="text1"/>
          <w:sz w:val="24"/>
          <w:szCs w:val="24"/>
        </w:rPr>
      </w:pPr>
    </w:p>
    <w:tbl>
      <w:tblPr>
        <w:tblStyle w:val="afff4"/>
        <w:tblW w:w="8838" w:type="dxa"/>
        <w:tblLayout w:type="fixed"/>
        <w:tblLook w:val="0000" w:firstRow="0" w:lastRow="0" w:firstColumn="0" w:lastColumn="0" w:noHBand="0" w:noVBand="0"/>
      </w:tblPr>
      <w:tblGrid>
        <w:gridCol w:w="2160"/>
        <w:gridCol w:w="6678"/>
      </w:tblGrid>
      <w:tr w:rsidR="001E52FC" w:rsidRPr="00BB5577" w14:paraId="61205187" w14:textId="77777777">
        <w:tc>
          <w:tcPr>
            <w:tcW w:w="2160" w:type="dxa"/>
          </w:tcPr>
          <w:p w14:paraId="1811E0B9"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Isi Dokumen Seleksi</w:t>
            </w:r>
          </w:p>
        </w:tc>
        <w:tc>
          <w:tcPr>
            <w:tcW w:w="6678" w:type="dxa"/>
          </w:tcPr>
          <w:p w14:paraId="00E6D587" w14:textId="77777777" w:rsidR="00C832E4" w:rsidRPr="00BB5577" w:rsidRDefault="00A21065" w:rsidP="00C458DE">
            <w:pPr>
              <w:numPr>
                <w:ilvl w:val="0"/>
                <w:numId w:val="130"/>
              </w:numPr>
              <w:ind w:left="600" w:hanging="6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Seleksi terdiri atas:</w:t>
            </w:r>
          </w:p>
          <w:p w14:paraId="329A57FD" w14:textId="77777777" w:rsidR="00C832E4" w:rsidRPr="00BB5577" w:rsidRDefault="00A21065" w:rsidP="00C458DE">
            <w:pPr>
              <w:numPr>
                <w:ilvl w:val="0"/>
                <w:numId w:val="109"/>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Undangan;</w:t>
            </w:r>
          </w:p>
          <w:p w14:paraId="662E4460" w14:textId="77777777" w:rsidR="00C832E4" w:rsidRPr="00BB5577" w:rsidRDefault="00A21065" w:rsidP="00C458DE">
            <w:pPr>
              <w:numPr>
                <w:ilvl w:val="0"/>
                <w:numId w:val="109"/>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Umum;</w:t>
            </w:r>
          </w:p>
          <w:p w14:paraId="1801F673" w14:textId="77777777" w:rsidR="00C832E4" w:rsidRPr="00BB5577" w:rsidRDefault="00A21065" w:rsidP="00C458DE">
            <w:pPr>
              <w:numPr>
                <w:ilvl w:val="0"/>
                <w:numId w:val="109"/>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Instruksi Kepada Peserta;</w:t>
            </w:r>
          </w:p>
          <w:p w14:paraId="1E585439" w14:textId="77777777" w:rsidR="00C832E4" w:rsidRPr="00BB5577" w:rsidRDefault="00A21065" w:rsidP="00C458DE">
            <w:pPr>
              <w:numPr>
                <w:ilvl w:val="0"/>
                <w:numId w:val="109"/>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Lembar Data Pemilihan;</w:t>
            </w:r>
          </w:p>
          <w:p w14:paraId="56F6EBF7" w14:textId="77777777" w:rsidR="00FF73B7" w:rsidRPr="00BB5577" w:rsidRDefault="00FF73B7" w:rsidP="00FF73B7">
            <w:pPr>
              <w:numPr>
                <w:ilvl w:val="0"/>
                <w:numId w:val="109"/>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Kerangka Acuan Kerja (KAK);</w:t>
            </w:r>
          </w:p>
          <w:p w14:paraId="3DA3DC42" w14:textId="77777777" w:rsidR="00C832E4" w:rsidRPr="00BB5577" w:rsidRDefault="00A21065" w:rsidP="00C458DE">
            <w:pPr>
              <w:numPr>
                <w:ilvl w:val="0"/>
                <w:numId w:val="109"/>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Bentuk Dokumen Penawaran</w:t>
            </w:r>
          </w:p>
          <w:p w14:paraId="5245A9BD" w14:textId="77777777" w:rsidR="00C832E4" w:rsidRPr="00BB5577" w:rsidRDefault="00A21065" w:rsidP="00C458DE">
            <w:pPr>
              <w:numPr>
                <w:ilvl w:val="1"/>
                <w:numId w:val="109"/>
              </w:numPr>
              <w:ind w:left="1423"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Penawaran Administrasi dan Teknis</w:t>
            </w:r>
            <w:r w:rsidRPr="00BB5577">
              <w:rPr>
                <w:rFonts w:ascii="Footlight MT Light" w:eastAsia="Gentium Basic" w:hAnsi="Footlight MT Light" w:cs="Arial"/>
                <w:i/>
                <w:color w:val="000000" w:themeColor="text1"/>
                <w:sz w:val="24"/>
                <w:szCs w:val="24"/>
              </w:rPr>
              <w:t xml:space="preserve"> (file I)</w:t>
            </w:r>
          </w:p>
          <w:p w14:paraId="558DA8BA" w14:textId="77777777" w:rsidR="00C832E4" w:rsidRPr="00BB5577" w:rsidRDefault="00A21065" w:rsidP="00C458DE">
            <w:pPr>
              <w:numPr>
                <w:ilvl w:val="0"/>
                <w:numId w:val="142"/>
              </w:numPr>
              <w:pBdr>
                <w:top w:val="nil"/>
                <w:left w:val="nil"/>
                <w:bottom w:val="nil"/>
                <w:right w:val="nil"/>
                <w:between w:val="nil"/>
              </w:pBdr>
              <w:ind w:left="180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Penawaran Administrasi, dan</w:t>
            </w:r>
          </w:p>
          <w:p w14:paraId="368EC515" w14:textId="77777777" w:rsidR="00C832E4" w:rsidRPr="00BB5577" w:rsidRDefault="00A21065" w:rsidP="00C458DE">
            <w:pPr>
              <w:numPr>
                <w:ilvl w:val="0"/>
                <w:numId w:val="142"/>
              </w:numPr>
              <w:pBdr>
                <w:top w:val="nil"/>
                <w:left w:val="nil"/>
                <w:bottom w:val="nil"/>
                <w:right w:val="nil"/>
                <w:between w:val="nil"/>
              </w:pBdr>
              <w:ind w:left="180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Penawaran Teknis</w:t>
            </w:r>
          </w:p>
          <w:p w14:paraId="1E2B847B" w14:textId="77777777" w:rsidR="00C832E4" w:rsidRPr="00BB5577" w:rsidRDefault="00A21065" w:rsidP="00C458DE">
            <w:pPr>
              <w:numPr>
                <w:ilvl w:val="1"/>
                <w:numId w:val="109"/>
              </w:numPr>
              <w:ind w:left="1423"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Penawaran Biaya (</w:t>
            </w:r>
            <w:r w:rsidRPr="00BB5577">
              <w:rPr>
                <w:rFonts w:ascii="Footlight MT Light" w:eastAsia="Gentium Basic" w:hAnsi="Footlight MT Light" w:cs="Arial"/>
                <w:i/>
                <w:color w:val="000000" w:themeColor="text1"/>
                <w:sz w:val="24"/>
                <w:szCs w:val="24"/>
              </w:rPr>
              <w:t>file</w:t>
            </w:r>
            <w:r w:rsidRPr="00BB5577">
              <w:rPr>
                <w:rFonts w:ascii="Footlight MT Light" w:eastAsia="Gentium Basic" w:hAnsi="Footlight MT Light" w:cs="Arial"/>
                <w:color w:val="000000" w:themeColor="text1"/>
                <w:sz w:val="24"/>
                <w:szCs w:val="24"/>
              </w:rPr>
              <w:t xml:space="preserve"> II)</w:t>
            </w:r>
          </w:p>
          <w:p w14:paraId="068631F6" w14:textId="77777777" w:rsidR="00C832E4" w:rsidRPr="00BB5577" w:rsidRDefault="00A21065" w:rsidP="00C458DE">
            <w:pPr>
              <w:numPr>
                <w:ilvl w:val="0"/>
                <w:numId w:val="109"/>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Bentuk Rancangan Kontrak; (sudah dilengkapi isiannya oleh PPK)</w:t>
            </w:r>
          </w:p>
          <w:p w14:paraId="65376496" w14:textId="77777777" w:rsidR="00C832E4" w:rsidRPr="00BB5577" w:rsidRDefault="00A21065" w:rsidP="00C458DE">
            <w:pPr>
              <w:numPr>
                <w:ilvl w:val="1"/>
                <w:numId w:val="109"/>
              </w:numPr>
              <w:ind w:left="1423"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Perjanjian;</w:t>
            </w:r>
          </w:p>
          <w:p w14:paraId="191AAD81" w14:textId="77777777" w:rsidR="00C832E4" w:rsidRPr="00BB5577" w:rsidRDefault="00A21065" w:rsidP="00C458DE">
            <w:pPr>
              <w:numPr>
                <w:ilvl w:val="1"/>
                <w:numId w:val="109"/>
              </w:numPr>
              <w:ind w:left="1423"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Syarat-Syarat Umum Kontrak;</w:t>
            </w:r>
          </w:p>
          <w:p w14:paraId="2F7EEDA1" w14:textId="77777777" w:rsidR="00C832E4" w:rsidRPr="00BB5577" w:rsidRDefault="00A21065" w:rsidP="00C458DE">
            <w:pPr>
              <w:numPr>
                <w:ilvl w:val="1"/>
                <w:numId w:val="109"/>
              </w:numPr>
              <w:ind w:left="1423"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Syarat-Syarat Khusus Kontrak.</w:t>
            </w:r>
          </w:p>
          <w:p w14:paraId="44D58B40" w14:textId="708BA2AE" w:rsidR="00C832E4" w:rsidRPr="00BB5577" w:rsidRDefault="00A21065" w:rsidP="00C458DE">
            <w:pPr>
              <w:numPr>
                <w:ilvl w:val="0"/>
                <w:numId w:val="109"/>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Daftar Keluaran dan Harga;</w:t>
            </w:r>
          </w:p>
          <w:p w14:paraId="4F4BFB8D" w14:textId="77777777" w:rsidR="00C832E4" w:rsidRPr="00BB5577" w:rsidRDefault="00A21065" w:rsidP="00C458DE">
            <w:pPr>
              <w:numPr>
                <w:ilvl w:val="0"/>
                <w:numId w:val="109"/>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Contoh Bentuk Dokumen lain:</w:t>
            </w:r>
          </w:p>
          <w:p w14:paraId="30FE403E" w14:textId="77777777" w:rsidR="00C832E4" w:rsidRPr="00BB5577" w:rsidRDefault="00A21065" w:rsidP="00C458DE">
            <w:pPr>
              <w:numPr>
                <w:ilvl w:val="0"/>
                <w:numId w:val="111"/>
              </w:numPr>
              <w:ind w:left="1384" w:hanging="358"/>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SPPBJ;</w:t>
            </w:r>
          </w:p>
          <w:p w14:paraId="24F35335" w14:textId="77777777" w:rsidR="00C832E4" w:rsidRPr="00BB5577" w:rsidRDefault="00A21065" w:rsidP="00C458DE">
            <w:pPr>
              <w:numPr>
                <w:ilvl w:val="0"/>
                <w:numId w:val="111"/>
              </w:numPr>
              <w:ind w:left="1384" w:hanging="358"/>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SPMK;</w:t>
            </w:r>
          </w:p>
          <w:p w14:paraId="25CBD313" w14:textId="77777777" w:rsidR="00C832E4" w:rsidRPr="00BB5577" w:rsidRDefault="00A21065" w:rsidP="00C458DE">
            <w:pPr>
              <w:numPr>
                <w:ilvl w:val="0"/>
                <w:numId w:val="111"/>
              </w:numPr>
              <w:ind w:left="1384" w:hanging="358"/>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Jaminan Uang Muka (apabila dipersyaratkan).</w:t>
            </w:r>
          </w:p>
          <w:p w14:paraId="176D49EF" w14:textId="77777777" w:rsidR="00C832E4" w:rsidRPr="00BB5577" w:rsidRDefault="00C832E4" w:rsidP="00C458DE">
            <w:pPr>
              <w:ind w:left="1384"/>
              <w:jc w:val="both"/>
              <w:rPr>
                <w:rFonts w:ascii="Footlight MT Light" w:eastAsia="Gentium Basic" w:hAnsi="Footlight MT Light" w:cs="Arial"/>
                <w:color w:val="000000" w:themeColor="text1"/>
                <w:sz w:val="24"/>
                <w:szCs w:val="24"/>
              </w:rPr>
            </w:pPr>
          </w:p>
          <w:p w14:paraId="56BA1AFB" w14:textId="77777777" w:rsidR="00C832E4" w:rsidRPr="00BB5577" w:rsidRDefault="00A21065" w:rsidP="00C458DE">
            <w:pPr>
              <w:numPr>
                <w:ilvl w:val="0"/>
                <w:numId w:val="130"/>
              </w:numPr>
              <w:ind w:left="600" w:hanging="567"/>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berkewajiban memeriksa keseluruhan isi Dokumen Seleksi ini. Kelalaian menyampaikan Dokumen Penawaran yang tidak memenuhi persyaratan yang ditetapkan dalam Dokumen Seleksi merupakan risiko peserta.</w:t>
            </w:r>
          </w:p>
          <w:p w14:paraId="3CAA0220" w14:textId="77777777" w:rsidR="00C832E4" w:rsidRPr="00BB5577" w:rsidRDefault="00C832E4" w:rsidP="00C458DE">
            <w:pPr>
              <w:ind w:left="600"/>
              <w:jc w:val="both"/>
              <w:rPr>
                <w:rFonts w:ascii="Footlight MT Light" w:eastAsia="Gentium Basic" w:hAnsi="Footlight MT Light" w:cs="Arial"/>
                <w:color w:val="000000" w:themeColor="text1"/>
                <w:sz w:val="24"/>
                <w:szCs w:val="24"/>
              </w:rPr>
            </w:pPr>
          </w:p>
        </w:tc>
      </w:tr>
      <w:tr w:rsidR="001E52FC" w:rsidRPr="00BB5577" w14:paraId="0E0ADD52" w14:textId="77777777">
        <w:tc>
          <w:tcPr>
            <w:tcW w:w="2160" w:type="dxa"/>
          </w:tcPr>
          <w:p w14:paraId="2FE481F5"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Bahasa Dokumen Seleksi</w:t>
            </w:r>
          </w:p>
          <w:p w14:paraId="6C5A6CA4" w14:textId="77777777" w:rsidR="00C832E4" w:rsidRPr="00BB5577" w:rsidRDefault="00C832E4" w:rsidP="00C458DE">
            <w:pPr>
              <w:rPr>
                <w:rFonts w:ascii="Footlight MT Light" w:hAnsi="Footlight MT Light" w:cs="Arial"/>
                <w:color w:val="000000" w:themeColor="text1"/>
                <w:sz w:val="24"/>
                <w:szCs w:val="24"/>
              </w:rPr>
            </w:pPr>
          </w:p>
        </w:tc>
        <w:tc>
          <w:tcPr>
            <w:tcW w:w="6678" w:type="dxa"/>
          </w:tcPr>
          <w:p w14:paraId="6406CB3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Seleksi beserta seluruh korespondensi tertulis dalam proses pemilihan menggunakan Bahasa Indonesia.</w:t>
            </w:r>
          </w:p>
          <w:p w14:paraId="73AEA55D" w14:textId="77777777" w:rsidR="00C832E4" w:rsidRPr="00BB5577" w:rsidRDefault="00C832E4" w:rsidP="00C458DE">
            <w:pPr>
              <w:ind w:left="540"/>
              <w:jc w:val="both"/>
              <w:rPr>
                <w:rFonts w:ascii="Footlight MT Light" w:eastAsia="Gentium Basic" w:hAnsi="Footlight MT Light" w:cs="Arial"/>
                <w:color w:val="000000" w:themeColor="text1"/>
                <w:sz w:val="24"/>
                <w:szCs w:val="24"/>
              </w:rPr>
            </w:pPr>
          </w:p>
        </w:tc>
      </w:tr>
      <w:tr w:rsidR="001E52FC" w:rsidRPr="00BB5577" w14:paraId="150382C5" w14:textId="77777777">
        <w:tc>
          <w:tcPr>
            <w:tcW w:w="2160" w:type="dxa"/>
          </w:tcPr>
          <w:p w14:paraId="51D94211"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 xml:space="preserve">Pemberian Penjelasan </w:t>
            </w:r>
          </w:p>
        </w:tc>
        <w:tc>
          <w:tcPr>
            <w:tcW w:w="6678" w:type="dxa"/>
          </w:tcPr>
          <w:p w14:paraId="16C8779F" w14:textId="6A11BDC7" w:rsidR="00C832E4" w:rsidRPr="00BB5577" w:rsidRDefault="00A21065" w:rsidP="00C458DE">
            <w:pPr>
              <w:numPr>
                <w:ilvl w:val="0"/>
                <w:numId w:val="129"/>
              </w:numPr>
              <w:ind w:left="701" w:hanging="70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Pemberian penjelasan dilakukan melalui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xml:space="preserve"> sesuai jadwal dalam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xml:space="preserve">. </w:t>
            </w:r>
          </w:p>
          <w:p w14:paraId="23A1C264"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0FAB2F94" w14:textId="77777777" w:rsidR="00C832E4" w:rsidRPr="00BB5577" w:rsidRDefault="00A21065" w:rsidP="00C458DE">
            <w:pPr>
              <w:numPr>
                <w:ilvl w:val="0"/>
                <w:numId w:val="129"/>
              </w:numPr>
              <w:ind w:left="701" w:hanging="70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yang tidak aktif/membuka SPSE dan/atau tidak bertanya pada saat pemberian penjelasan tidak dapat dijadikan dasar untuk menolak/menggugurkan penawaran.</w:t>
            </w:r>
          </w:p>
          <w:p w14:paraId="354CEB8D"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62F54F32" w14:textId="71ADE3DF" w:rsidR="00C832E4" w:rsidRPr="00BB5577" w:rsidRDefault="00A21065" w:rsidP="00C458DE">
            <w:pPr>
              <w:numPr>
                <w:ilvl w:val="0"/>
                <w:numId w:val="129"/>
              </w:numPr>
              <w:ind w:left="701" w:hanging="701"/>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Pokja Pemilihan memberikan informasi yang dianggap penting terkait dengan Dokumen Seleksi</w:t>
            </w:r>
            <w:r w:rsidRPr="00BB5577">
              <w:rPr>
                <w:rFonts w:ascii="Footlight MT Light" w:eastAsia="Gentium Basic" w:hAnsi="Footlight MT Light" w:cs="Arial"/>
                <w:i/>
                <w:color w:val="000000" w:themeColor="text1"/>
                <w:sz w:val="24"/>
                <w:szCs w:val="24"/>
              </w:rPr>
              <w:t>.</w:t>
            </w:r>
          </w:p>
          <w:p w14:paraId="5A85713F" w14:textId="77777777" w:rsidR="006128AD" w:rsidRPr="00BB5577" w:rsidRDefault="006128AD" w:rsidP="006128AD">
            <w:pPr>
              <w:pStyle w:val="ListParagraph"/>
              <w:rPr>
                <w:rFonts w:eastAsia="Gentium Basic" w:cs="Arial"/>
                <w:i/>
                <w:color w:val="000000" w:themeColor="text1"/>
              </w:rPr>
            </w:pPr>
          </w:p>
          <w:p w14:paraId="370BCB5D" w14:textId="7B6F6651" w:rsidR="006128AD" w:rsidRPr="00BB5577" w:rsidRDefault="006128AD" w:rsidP="00C458DE">
            <w:pPr>
              <w:numPr>
                <w:ilvl w:val="0"/>
                <w:numId w:val="129"/>
              </w:numPr>
              <w:ind w:left="701" w:hanging="701"/>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Gentium Basic"/>
                <w:color w:val="000000" w:themeColor="text1"/>
                <w:sz w:val="24"/>
                <w:szCs w:val="24"/>
                <w:lang w:val="en-US"/>
              </w:rPr>
              <w:t>Pokja Pemilihan dapat didampingi PA/KPA/PPK/Tim Teknis dalam pemberian penjelasan.</w:t>
            </w:r>
          </w:p>
          <w:p w14:paraId="77EC1C3C" w14:textId="77777777" w:rsidR="00C832E4" w:rsidRPr="00BB5577" w:rsidRDefault="00A21065" w:rsidP="00C458DE">
            <w:pPr>
              <w:ind w:left="53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p>
          <w:p w14:paraId="3804194A" w14:textId="77777777" w:rsidR="00C832E4" w:rsidRPr="00BB5577" w:rsidRDefault="00A21065" w:rsidP="00C458DE">
            <w:pPr>
              <w:numPr>
                <w:ilvl w:val="0"/>
                <w:numId w:val="129"/>
              </w:numPr>
              <w:ind w:left="701" w:hanging="70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diperlukan, Pokja Pemilihan melalui tim atau tenaga ahli pemberi penjelasan teknis yang ditunjuk dapat memberikan penjelasan lanjutan dengan cara melakukan peninjauan lapangan. Biaya yang diperlukan peserta dalam rangka peninjauan lapangan ditanggung oleh masing-masing peserta.</w:t>
            </w:r>
          </w:p>
          <w:p w14:paraId="104B1084"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2AC54942" w14:textId="77777777" w:rsidR="00C832E4" w:rsidRPr="00BB5577" w:rsidRDefault="00A21065" w:rsidP="00C458DE">
            <w:pPr>
              <w:numPr>
                <w:ilvl w:val="0"/>
                <w:numId w:val="129"/>
              </w:numPr>
              <w:ind w:left="701" w:hanging="70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segera menjawab setiap pertanyaan yang masuk, kecuali untuk substansi pertanyaan yang telah dijawab.</w:t>
            </w:r>
          </w:p>
          <w:p w14:paraId="6D983061"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0284FD6A" w14:textId="77777777" w:rsidR="00C832E4" w:rsidRPr="00BB5577" w:rsidRDefault="00A21065" w:rsidP="00C458DE">
            <w:pPr>
              <w:numPr>
                <w:ilvl w:val="0"/>
                <w:numId w:val="129"/>
              </w:numPr>
              <w:ind w:left="701" w:hanging="70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diperlukan, Pokja Pemilihan dapat memberikan penjelasan ulang.</w:t>
            </w:r>
          </w:p>
          <w:p w14:paraId="42FA8EDE"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2147BFCE" w14:textId="77777777" w:rsidR="00C832E4" w:rsidRPr="00BB5577" w:rsidRDefault="00A21065" w:rsidP="00C458DE">
            <w:pPr>
              <w:numPr>
                <w:ilvl w:val="0"/>
                <w:numId w:val="129"/>
              </w:numPr>
              <w:ind w:left="701" w:hanging="70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diperlukan, Pokja Pemilihan pada saat berlangsungnya pemberian penjelasan dapat menambah waktu batas akhir tahapan tersebut sesuai dengan kebutuhan.</w:t>
            </w:r>
          </w:p>
          <w:p w14:paraId="5896148E"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109F79CF" w14:textId="77777777" w:rsidR="00C832E4" w:rsidRPr="00BB5577" w:rsidRDefault="00A21065" w:rsidP="00C458DE">
            <w:pPr>
              <w:numPr>
                <w:ilvl w:val="0"/>
                <w:numId w:val="129"/>
              </w:numPr>
              <w:ind w:left="701" w:hanging="70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Dalam hal waktu tahap penjelasan telah berakhir, peserta tidak dapat mengajukan pertanyaan namun Pokja Pemilihan masih mempunyai tambahan waktu untuk menjawab pertanyaan yang masuk pada akhir jadwal.</w:t>
            </w:r>
          </w:p>
          <w:p w14:paraId="5110B518"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09002AB8" w14:textId="345F9634" w:rsidR="00C832E4" w:rsidRPr="00BB5577" w:rsidRDefault="00A21065" w:rsidP="00C458DE">
            <w:pPr>
              <w:numPr>
                <w:ilvl w:val="0"/>
                <w:numId w:val="129"/>
              </w:numPr>
              <w:ind w:left="701" w:hanging="70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Kumpulan tanya jawab pada saat pemberian penjelasan dalam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xml:space="preserve"> merupakan Berita Acara Pemberian Penjelasan (BAPP).</w:t>
            </w:r>
          </w:p>
          <w:p w14:paraId="667395E1"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7B49CC0D" w14:textId="1B07E5EA" w:rsidR="00C832E4" w:rsidRPr="00BB5577" w:rsidRDefault="00A21065" w:rsidP="00C458DE">
            <w:pPr>
              <w:numPr>
                <w:ilvl w:val="0"/>
                <w:numId w:val="129"/>
              </w:numPr>
              <w:ind w:left="701" w:hanging="70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Jika dilaksanakan peninjauan lapangan dapat dibuat Berita Acara Pemberian Penjelasan Lanjutan dan diunggah melalui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w:t>
            </w:r>
          </w:p>
          <w:p w14:paraId="5925FD77"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2179AA0E" w14:textId="77777777" w:rsidR="00C832E4" w:rsidRPr="00BB5577" w:rsidRDefault="00A21065" w:rsidP="00C458DE">
            <w:pPr>
              <w:numPr>
                <w:ilvl w:val="0"/>
                <w:numId w:val="129"/>
              </w:numPr>
              <w:ind w:left="701" w:hanging="70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Berita Acara Pemberian Penjelasan Lapangan menjadi bagian Berita Acara Pemberian Penjelasan (BAPP).</w:t>
            </w:r>
          </w:p>
          <w:p w14:paraId="537D9D2C" w14:textId="77777777" w:rsidR="00C832E4" w:rsidRPr="00BB5577" w:rsidRDefault="00C832E4" w:rsidP="00C458DE">
            <w:pPr>
              <w:ind w:left="701"/>
              <w:jc w:val="both"/>
              <w:rPr>
                <w:rFonts w:ascii="Footlight MT Light" w:eastAsia="Gentium Basic" w:hAnsi="Footlight MT Light" w:cs="Arial"/>
                <w:color w:val="000000" w:themeColor="text1"/>
                <w:sz w:val="24"/>
                <w:szCs w:val="24"/>
              </w:rPr>
            </w:pPr>
          </w:p>
        </w:tc>
      </w:tr>
      <w:tr w:rsidR="001E52FC" w:rsidRPr="00BB5577" w14:paraId="56EACD3B" w14:textId="77777777">
        <w:trPr>
          <w:trHeight w:val="1548"/>
        </w:trPr>
        <w:tc>
          <w:tcPr>
            <w:tcW w:w="2160" w:type="dxa"/>
          </w:tcPr>
          <w:p w14:paraId="42BC749E"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Perubahan Dokumen Seleksi</w:t>
            </w:r>
          </w:p>
        </w:tc>
        <w:tc>
          <w:tcPr>
            <w:tcW w:w="6678" w:type="dxa"/>
          </w:tcPr>
          <w:p w14:paraId="52D29BF4" w14:textId="77777777" w:rsidR="00C832E4" w:rsidRPr="00BB5577" w:rsidRDefault="00A21065" w:rsidP="00C458DE">
            <w:pPr>
              <w:numPr>
                <w:ilvl w:val="1"/>
                <w:numId w:val="44"/>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pada saat pemberian penjelasan terdapat hal-hal/ketentuan baru atau perubahan yang perlu ditampung, maka Pokja Pemilihan menuangkan ke dalam Adendum Dokumen Seleksi  yang menjadi bagian tidak terpisahkan dari Dokumen Seleksi.</w:t>
            </w:r>
          </w:p>
          <w:p w14:paraId="74B5AF36"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790FA712" w14:textId="77777777" w:rsidR="00C832E4" w:rsidRPr="00BB5577" w:rsidRDefault="00A21065" w:rsidP="00C458DE">
            <w:pPr>
              <w:numPr>
                <w:ilvl w:val="1"/>
                <w:numId w:val="44"/>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Perubahan rancangan kontrak, KAK, gambar dan/atau HPS, harus mendapatkan persetujuan PPK sebelum dituangkan dalam Adendum Dokumen Seleksi.</w:t>
            </w:r>
          </w:p>
          <w:p w14:paraId="68895280"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772EE72B" w14:textId="77777777" w:rsidR="00C832E4" w:rsidRPr="00BB5577" w:rsidRDefault="00A21065" w:rsidP="00C458DE">
            <w:pPr>
              <w:numPr>
                <w:ilvl w:val="1"/>
                <w:numId w:val="44"/>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ketentuan baru atau perubahan penting tersebut tidak dituangkan dalam Adendum Dokumen Seleksi maka ketentuan baru atau perubahan tersebut dianggap tidak ada dan ketentuan yang berlaku adalah yang tercantum dalam Dokumen Seleksi yang awal.</w:t>
            </w:r>
          </w:p>
          <w:p w14:paraId="5D674153"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5D41EBC9" w14:textId="6950B17F" w:rsidR="00C832E4" w:rsidRPr="00BB5577" w:rsidRDefault="00A21065" w:rsidP="00C458DE">
            <w:pPr>
              <w:numPr>
                <w:ilvl w:val="1"/>
                <w:numId w:val="44"/>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Setelah Pemberian Penjelasan dan sebelum batas akhir waktu </w:t>
            </w:r>
            <w:r w:rsidR="000B42A0" w:rsidRPr="00BB5577">
              <w:rPr>
                <w:rFonts w:ascii="Footlight MT Light" w:hAnsi="Footlight MT Light" w:cs="Arial"/>
                <w:color w:val="000000" w:themeColor="text1"/>
                <w:sz w:val="24"/>
                <w:szCs w:val="24"/>
                <w:lang w:val="en-US" w:eastAsia="id-ID"/>
              </w:rPr>
              <w:t>penyampaian</w:t>
            </w:r>
            <w:r w:rsidR="000B42A0" w:rsidRPr="00BB5577">
              <w:rPr>
                <w:rFonts w:ascii="Footlight MT Light" w:hAnsi="Footlight MT Light" w:cs="Arial"/>
                <w:color w:val="000000" w:themeColor="text1"/>
                <w:sz w:val="24"/>
                <w:szCs w:val="24"/>
                <w:lang w:eastAsia="id-ID"/>
              </w:rPr>
              <w:t xml:space="preserve"> </w:t>
            </w:r>
            <w:r w:rsidRPr="00BB5577">
              <w:rPr>
                <w:rFonts w:ascii="Footlight MT Light" w:eastAsia="Gentium Basic" w:hAnsi="Footlight MT Light" w:cs="Arial"/>
                <w:color w:val="000000" w:themeColor="text1"/>
                <w:sz w:val="24"/>
                <w:szCs w:val="24"/>
              </w:rPr>
              <w:t>penawaran, Pokja Pemilihan dapat menetapkan Adendum Dokumen Seleksi, berdasarkan informasi baru yang mempengaruhi substansi Dokumen Seleksi.</w:t>
            </w:r>
          </w:p>
          <w:p w14:paraId="44FF67AB"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1538E94F" w14:textId="77777777" w:rsidR="00C832E4" w:rsidRPr="00BB5577" w:rsidRDefault="00A21065" w:rsidP="00C458DE">
            <w:pPr>
              <w:numPr>
                <w:ilvl w:val="1"/>
                <w:numId w:val="44"/>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Setiap Adendum yang ditetapkan merupakan bagian yang tidak terpisahkan dari Dokumen Seleksi.</w:t>
            </w:r>
          </w:p>
          <w:p w14:paraId="435B3B8A"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1E07EDAF" w14:textId="4422AFB4" w:rsidR="00C832E4" w:rsidRPr="00BB5577" w:rsidRDefault="00A21065" w:rsidP="00C458DE">
            <w:pPr>
              <w:numPr>
                <w:ilvl w:val="1"/>
                <w:numId w:val="44"/>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mengumumkan Adendum Dokumen Seleksi dengan cara mengunggah (</w:t>
            </w:r>
            <w:r w:rsidRPr="00BB5577">
              <w:rPr>
                <w:rFonts w:ascii="Footlight MT Light" w:eastAsia="Gentium Basic" w:hAnsi="Footlight MT Light" w:cs="Arial"/>
                <w:i/>
                <w:color w:val="000000" w:themeColor="text1"/>
                <w:sz w:val="24"/>
                <w:szCs w:val="24"/>
              </w:rPr>
              <w:t>upload</w:t>
            </w:r>
            <w:r w:rsidRPr="00BB5577">
              <w:rPr>
                <w:rFonts w:ascii="Footlight MT Light" w:eastAsia="Gentium Basic" w:hAnsi="Footlight MT Light" w:cs="Arial"/>
                <w:color w:val="000000" w:themeColor="text1"/>
                <w:sz w:val="24"/>
                <w:szCs w:val="24"/>
              </w:rPr>
              <w:t xml:space="preserve">)  adendum Dokumen Seleksi melalui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xml:space="preserve"> </w:t>
            </w:r>
            <w:r w:rsidR="00A6680A" w:rsidRPr="00BB01E7">
              <w:rPr>
                <w:rFonts w:ascii="Footlight MT Light" w:eastAsia="Gentium Basic" w:hAnsi="Footlight MT Light" w:cs="Gentium Basic"/>
                <w:sz w:val="24"/>
                <w:szCs w:val="24"/>
              </w:rPr>
              <w:t xml:space="preserve">paling </w:t>
            </w:r>
            <w:r w:rsidR="00A6680A" w:rsidRPr="00736C45">
              <w:rPr>
                <w:rFonts w:ascii="Footlight MT Light" w:eastAsia="Gentium Basic" w:hAnsi="Footlight MT Light" w:cs="Gentium Basic"/>
                <w:sz w:val="24"/>
                <w:szCs w:val="24"/>
              </w:rPr>
              <w:t>lambat 3 (tiga) hari kalender diakhiri pada hari kerja dan jam kerja</w:t>
            </w:r>
            <w:r w:rsidR="00A6680A" w:rsidRPr="00BB01E7">
              <w:rPr>
                <w:rFonts w:ascii="Footlight MT Light" w:eastAsia="Gentium Basic" w:hAnsi="Footlight MT Light" w:cs="Gentium Basic"/>
                <w:sz w:val="24"/>
                <w:szCs w:val="24"/>
              </w:rPr>
              <w:t xml:space="preserve"> </w:t>
            </w:r>
            <w:r w:rsidRPr="00BB5577">
              <w:rPr>
                <w:rFonts w:ascii="Footlight MT Light" w:eastAsia="Gentium Basic" w:hAnsi="Footlight MT Light" w:cs="Arial"/>
                <w:color w:val="000000" w:themeColor="text1"/>
                <w:sz w:val="24"/>
                <w:szCs w:val="24"/>
              </w:rPr>
              <w:t xml:space="preserve">sebelum batas akhir </w:t>
            </w:r>
            <w:r w:rsidR="000B42A0" w:rsidRPr="00BB5577">
              <w:rPr>
                <w:rFonts w:ascii="Footlight MT Light" w:hAnsi="Footlight MT Light" w:cs="Arial"/>
                <w:color w:val="000000" w:themeColor="text1"/>
                <w:sz w:val="24"/>
                <w:szCs w:val="24"/>
                <w:lang w:val="en-US" w:eastAsia="id-ID"/>
              </w:rPr>
              <w:t>penyampaian</w:t>
            </w:r>
            <w:r w:rsidRPr="00BB5577">
              <w:rPr>
                <w:rFonts w:ascii="Footlight MT Light" w:eastAsia="Gentium Basic" w:hAnsi="Footlight MT Light" w:cs="Arial"/>
                <w:color w:val="000000" w:themeColor="text1"/>
                <w:sz w:val="24"/>
                <w:szCs w:val="24"/>
              </w:rPr>
              <w:t xml:space="preserve"> penawaran.</w:t>
            </w:r>
          </w:p>
          <w:p w14:paraId="3136102B" w14:textId="77777777" w:rsidR="00C832E4" w:rsidRPr="00BB5577" w:rsidRDefault="00C832E4" w:rsidP="00C458DE">
            <w:pPr>
              <w:pBdr>
                <w:top w:val="nil"/>
                <w:left w:val="nil"/>
                <w:bottom w:val="nil"/>
                <w:right w:val="nil"/>
                <w:between w:val="nil"/>
              </w:pBdr>
              <w:tabs>
                <w:tab w:val="left" w:pos="534"/>
              </w:tabs>
              <w:ind w:left="1395"/>
              <w:jc w:val="both"/>
              <w:rPr>
                <w:rFonts w:ascii="Footlight MT Light" w:eastAsia="Gentium Basic" w:hAnsi="Footlight MT Light" w:cs="Arial"/>
                <w:color w:val="000000" w:themeColor="text1"/>
                <w:sz w:val="24"/>
                <w:szCs w:val="24"/>
              </w:rPr>
            </w:pPr>
          </w:p>
          <w:p w14:paraId="709FEBC7" w14:textId="6368C799" w:rsidR="007947D6" w:rsidRPr="00FE03F0" w:rsidRDefault="00A21065" w:rsidP="00FE03F0">
            <w:pPr>
              <w:numPr>
                <w:ilvl w:val="1"/>
                <w:numId w:val="44"/>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mengunduh (</w:t>
            </w:r>
            <w:r w:rsidRPr="00BB5577">
              <w:rPr>
                <w:rFonts w:ascii="Footlight MT Light" w:eastAsia="Gentium Basic" w:hAnsi="Footlight MT Light" w:cs="Arial"/>
                <w:i/>
                <w:color w:val="000000" w:themeColor="text1"/>
                <w:sz w:val="24"/>
                <w:szCs w:val="24"/>
              </w:rPr>
              <w:t>download</w:t>
            </w:r>
            <w:r w:rsidRPr="00BB5577">
              <w:rPr>
                <w:rFonts w:ascii="Footlight MT Light" w:eastAsia="Gentium Basic" w:hAnsi="Footlight MT Light" w:cs="Arial"/>
                <w:color w:val="000000" w:themeColor="text1"/>
                <w:sz w:val="24"/>
                <w:szCs w:val="24"/>
              </w:rPr>
              <w:t>) Adendum Dokumen  Seleksi yang diunggah (</w:t>
            </w:r>
            <w:r w:rsidRPr="00BB5577">
              <w:rPr>
                <w:rFonts w:ascii="Footlight MT Light" w:eastAsia="Gentium Basic" w:hAnsi="Footlight MT Light" w:cs="Arial"/>
                <w:i/>
                <w:color w:val="000000" w:themeColor="text1"/>
                <w:sz w:val="24"/>
                <w:szCs w:val="24"/>
              </w:rPr>
              <w:t>upload</w:t>
            </w:r>
            <w:r w:rsidRPr="00BB5577">
              <w:rPr>
                <w:rFonts w:ascii="Footlight MT Light" w:eastAsia="Gentium Basic" w:hAnsi="Footlight MT Light" w:cs="Arial"/>
                <w:color w:val="000000" w:themeColor="text1"/>
                <w:sz w:val="24"/>
                <w:szCs w:val="24"/>
              </w:rPr>
              <w:t xml:space="preserve">)  Pokja Pemilihan pada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xml:space="preserve"> (apabila ada).</w:t>
            </w:r>
          </w:p>
          <w:p w14:paraId="78C0BD65" w14:textId="77777777" w:rsidR="00C832E4" w:rsidRDefault="00C832E4" w:rsidP="007947D6">
            <w:pPr>
              <w:jc w:val="both"/>
              <w:rPr>
                <w:rFonts w:ascii="Footlight MT Light" w:eastAsia="Gentium Basic" w:hAnsi="Footlight MT Light" w:cs="Arial"/>
                <w:color w:val="000000" w:themeColor="text1"/>
                <w:sz w:val="24"/>
                <w:szCs w:val="24"/>
              </w:rPr>
            </w:pPr>
          </w:p>
          <w:p w14:paraId="478BBD52" w14:textId="46BDC1CD" w:rsidR="007947D6" w:rsidRPr="00BB5577" w:rsidRDefault="007947D6" w:rsidP="007947D6">
            <w:pPr>
              <w:jc w:val="both"/>
              <w:rPr>
                <w:rFonts w:ascii="Footlight MT Light" w:eastAsia="Gentium Basic" w:hAnsi="Footlight MT Light" w:cs="Arial"/>
                <w:color w:val="000000" w:themeColor="text1"/>
                <w:sz w:val="24"/>
                <w:szCs w:val="24"/>
              </w:rPr>
            </w:pPr>
          </w:p>
        </w:tc>
      </w:tr>
      <w:tr w:rsidR="00C832E4" w:rsidRPr="00BB5577" w14:paraId="34850E57" w14:textId="77777777">
        <w:tc>
          <w:tcPr>
            <w:tcW w:w="2160" w:type="dxa"/>
          </w:tcPr>
          <w:p w14:paraId="08D02422"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Tambahan  Waktu Penyampaian Dokumen Penawaran</w:t>
            </w:r>
          </w:p>
        </w:tc>
        <w:tc>
          <w:tcPr>
            <w:tcW w:w="6678" w:type="dxa"/>
          </w:tcPr>
          <w:p w14:paraId="3406DBB5" w14:textId="77777777" w:rsidR="00C832E4" w:rsidRPr="00BB5577" w:rsidRDefault="00A21065" w:rsidP="00C458DE">
            <w:pPr>
              <w:ind w:left="108"/>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adendum Dokumen Seleksi mengakibatkan kebutuhan penambahan waktu penyiapan dokumen penawaran maka Pokja Pemilihan memperpanjang batas akhir penyampaian penawaran.</w:t>
            </w:r>
          </w:p>
          <w:p w14:paraId="062780CE" w14:textId="77777777" w:rsidR="00C832E4" w:rsidRPr="00BB5577" w:rsidRDefault="00C832E4" w:rsidP="00C458DE">
            <w:pPr>
              <w:keepNext/>
              <w:keepLines/>
              <w:spacing w:after="240"/>
              <w:jc w:val="both"/>
              <w:rPr>
                <w:rFonts w:ascii="Footlight MT Light" w:eastAsia="Gentium Basic" w:hAnsi="Footlight MT Light" w:cs="Arial"/>
                <w:color w:val="000000" w:themeColor="text1"/>
                <w:sz w:val="24"/>
                <w:szCs w:val="24"/>
              </w:rPr>
            </w:pPr>
          </w:p>
        </w:tc>
      </w:tr>
    </w:tbl>
    <w:p w14:paraId="6F83FF96"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35F1117B" w14:textId="77777777" w:rsidR="00C832E4" w:rsidRPr="00BB5577" w:rsidRDefault="00A21065" w:rsidP="00C458DE">
      <w:pPr>
        <w:numPr>
          <w:ilvl w:val="3"/>
          <w:numId w:val="63"/>
        </w:numPr>
        <w:pBdr>
          <w:top w:val="nil"/>
          <w:left w:val="nil"/>
          <w:bottom w:val="nil"/>
          <w:right w:val="nil"/>
          <w:between w:val="nil"/>
        </w:pBdr>
        <w:ind w:left="426"/>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PENYIAPAN DOKUMEN PENAWARAN</w:t>
      </w:r>
    </w:p>
    <w:p w14:paraId="7C387C6A" w14:textId="77777777" w:rsidR="00C832E4" w:rsidRPr="00BB5577" w:rsidRDefault="00C832E4" w:rsidP="00C458DE">
      <w:pPr>
        <w:jc w:val="center"/>
        <w:rPr>
          <w:rFonts w:ascii="Footlight MT Light" w:eastAsia="Gentium Basic" w:hAnsi="Footlight MT Light" w:cs="Arial"/>
          <w:color w:val="000000" w:themeColor="text1"/>
          <w:sz w:val="24"/>
          <w:szCs w:val="24"/>
        </w:rPr>
      </w:pPr>
    </w:p>
    <w:tbl>
      <w:tblPr>
        <w:tblStyle w:val="afff5"/>
        <w:tblW w:w="8838" w:type="dxa"/>
        <w:tblLayout w:type="fixed"/>
        <w:tblLook w:val="0000" w:firstRow="0" w:lastRow="0" w:firstColumn="0" w:lastColumn="0" w:noHBand="0" w:noVBand="0"/>
      </w:tblPr>
      <w:tblGrid>
        <w:gridCol w:w="2160"/>
        <w:gridCol w:w="6678"/>
      </w:tblGrid>
      <w:tr w:rsidR="001E52FC" w:rsidRPr="00BB5577" w14:paraId="40DD768B" w14:textId="77777777">
        <w:tc>
          <w:tcPr>
            <w:tcW w:w="2160" w:type="dxa"/>
          </w:tcPr>
          <w:p w14:paraId="1E09DB75"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Biaya dalam Penyiapan Penawaran</w:t>
            </w:r>
          </w:p>
          <w:p w14:paraId="7B34CF2C" w14:textId="77777777" w:rsidR="00C832E4" w:rsidRPr="00BB5577" w:rsidRDefault="00C832E4" w:rsidP="00C458DE">
            <w:pPr>
              <w:rPr>
                <w:rFonts w:ascii="Footlight MT Light" w:hAnsi="Footlight MT Light" w:cs="Arial"/>
                <w:color w:val="000000" w:themeColor="text1"/>
                <w:sz w:val="24"/>
                <w:szCs w:val="24"/>
              </w:rPr>
            </w:pPr>
          </w:p>
        </w:tc>
        <w:tc>
          <w:tcPr>
            <w:tcW w:w="6678" w:type="dxa"/>
          </w:tcPr>
          <w:p w14:paraId="33FCC99D" w14:textId="77777777" w:rsidR="00C832E4" w:rsidRPr="00BB5577" w:rsidRDefault="00A21065" w:rsidP="00C458DE">
            <w:pPr>
              <w:numPr>
                <w:ilvl w:val="1"/>
                <w:numId w:val="60"/>
              </w:numPr>
              <w:ind w:left="70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menanggung semua biaya dalam penyiapan dan penyampaian penawaran.</w:t>
            </w:r>
          </w:p>
          <w:p w14:paraId="03CF64FB"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p w14:paraId="46619599" w14:textId="77777777" w:rsidR="00C832E4" w:rsidRPr="00BB5577" w:rsidRDefault="00A21065" w:rsidP="00C458DE">
            <w:pPr>
              <w:numPr>
                <w:ilvl w:val="1"/>
                <w:numId w:val="60"/>
              </w:numPr>
              <w:ind w:left="70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tidak bertanggungjawab atas kerugian apapun yang ditanggung oleh peserta.</w:t>
            </w:r>
          </w:p>
          <w:p w14:paraId="28B4F310" w14:textId="77777777" w:rsidR="00C832E4" w:rsidRPr="00BB5577" w:rsidRDefault="00C832E4" w:rsidP="00C458DE">
            <w:pPr>
              <w:ind w:left="512" w:hanging="512"/>
              <w:jc w:val="both"/>
              <w:rPr>
                <w:rFonts w:ascii="Footlight MT Light" w:eastAsia="Gentium Basic" w:hAnsi="Footlight MT Light" w:cs="Arial"/>
                <w:color w:val="000000" w:themeColor="text1"/>
                <w:sz w:val="24"/>
                <w:szCs w:val="24"/>
              </w:rPr>
            </w:pPr>
          </w:p>
        </w:tc>
      </w:tr>
      <w:tr w:rsidR="001E52FC" w:rsidRPr="00BB5577" w14:paraId="3CA4344A" w14:textId="77777777">
        <w:tc>
          <w:tcPr>
            <w:tcW w:w="2160" w:type="dxa"/>
          </w:tcPr>
          <w:p w14:paraId="0B198226" w14:textId="6BE621A1"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Bahasa Dokumen</w:t>
            </w:r>
            <w:r w:rsidR="000B42A0" w:rsidRPr="00BB5577">
              <w:rPr>
                <w:rFonts w:ascii="Footlight MT Light" w:eastAsia="Gentium Basic" w:hAnsi="Footlight MT Light" w:cs="Arial"/>
                <w:b/>
                <w:color w:val="000000" w:themeColor="text1"/>
                <w:sz w:val="24"/>
                <w:szCs w:val="24"/>
                <w:lang w:val="en-US"/>
              </w:rPr>
              <w:t xml:space="preserve"> </w:t>
            </w:r>
            <w:r w:rsidR="000B42A0" w:rsidRPr="00BB5577">
              <w:rPr>
                <w:rFonts w:ascii="Footlight MT Light" w:hAnsi="Footlight MT Light" w:cs="Arial"/>
                <w:b/>
                <w:bCs/>
                <w:color w:val="000000" w:themeColor="text1"/>
                <w:sz w:val="24"/>
                <w:szCs w:val="24"/>
                <w:lang w:val="en-US"/>
              </w:rPr>
              <w:t>Penawaran</w:t>
            </w:r>
          </w:p>
        </w:tc>
        <w:tc>
          <w:tcPr>
            <w:tcW w:w="6678" w:type="dxa"/>
          </w:tcPr>
          <w:p w14:paraId="6CA2A280"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Semua Dokumen Penawaran harus menggunakan Bahasa Indonesia. </w:t>
            </w:r>
            <w:r w:rsidRPr="00BB5577">
              <w:rPr>
                <w:rFonts w:ascii="Footlight MT Light" w:eastAsia="Gentium Basic" w:hAnsi="Footlight MT Light" w:cs="Arial"/>
                <w:color w:val="000000" w:themeColor="text1"/>
                <w:sz w:val="24"/>
                <w:szCs w:val="24"/>
              </w:rPr>
              <w:tab/>
            </w:r>
          </w:p>
          <w:p w14:paraId="3640F945" w14:textId="77777777" w:rsidR="00C832E4" w:rsidRPr="00BB5577" w:rsidRDefault="00C832E4" w:rsidP="00C458DE">
            <w:pPr>
              <w:pBdr>
                <w:top w:val="nil"/>
                <w:left w:val="nil"/>
                <w:bottom w:val="nil"/>
                <w:right w:val="nil"/>
                <w:between w:val="nil"/>
              </w:pBdr>
              <w:ind w:left="700" w:hanging="720"/>
              <w:jc w:val="both"/>
              <w:rPr>
                <w:rFonts w:ascii="Footlight MT Light" w:eastAsia="Gentium Basic" w:hAnsi="Footlight MT Light" w:cs="Arial"/>
                <w:color w:val="000000" w:themeColor="text1"/>
                <w:sz w:val="24"/>
                <w:szCs w:val="24"/>
              </w:rPr>
            </w:pPr>
          </w:p>
          <w:p w14:paraId="75A78DC7"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penunjang yang terkait dengan Dokumen Penawaran dapat menggunakan Bahasa Indonesia atau bahasa asing.</w:t>
            </w:r>
          </w:p>
          <w:p w14:paraId="37F6F099"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1778E73D" w14:textId="3D1840D2" w:rsidR="00C832E4" w:rsidRPr="00BB5577" w:rsidRDefault="00B52E9D"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nl-NL"/>
              </w:rPr>
              <w:t>Dokumen</w:t>
            </w:r>
            <w:r w:rsidRPr="00BB5577">
              <w:rPr>
                <w:rFonts w:ascii="Footlight MT Light" w:hAnsi="Footlight MT Light" w:cs="Arial"/>
                <w:color w:val="000000" w:themeColor="text1"/>
                <w:sz w:val="24"/>
                <w:szCs w:val="24"/>
              </w:rPr>
              <w:t xml:space="preserve"> penunjang yang berbahasa asing perlu disertai terjemahan dalam Bahasa Indonesia. Dalam hal terjadi perbedaan penafsiran, maka yang berlaku adalah dokumen penunjang yang berbahasa asing</w:t>
            </w:r>
            <w:r w:rsidR="00A21065" w:rsidRPr="00BB5577">
              <w:rPr>
                <w:rFonts w:ascii="Footlight MT Light" w:eastAsia="Gentium Basic" w:hAnsi="Footlight MT Light" w:cs="Arial"/>
                <w:color w:val="000000" w:themeColor="text1"/>
                <w:sz w:val="24"/>
                <w:szCs w:val="24"/>
              </w:rPr>
              <w:t>.</w:t>
            </w:r>
          </w:p>
          <w:p w14:paraId="144BD7D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3D4B7C1C" w14:textId="77777777">
        <w:tc>
          <w:tcPr>
            <w:tcW w:w="2160" w:type="dxa"/>
          </w:tcPr>
          <w:p w14:paraId="0276C4EB"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Dokumen Penawaran</w:t>
            </w:r>
          </w:p>
        </w:tc>
        <w:tc>
          <w:tcPr>
            <w:tcW w:w="6678" w:type="dxa"/>
          </w:tcPr>
          <w:p w14:paraId="216D0A2B"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Penawaran meliputi:</w:t>
            </w:r>
          </w:p>
          <w:p w14:paraId="6F2BE033" w14:textId="77777777" w:rsidR="00C832E4" w:rsidRPr="00BB5577" w:rsidRDefault="00A21065" w:rsidP="00C458DE">
            <w:pPr>
              <w:numPr>
                <w:ilvl w:val="0"/>
                <w:numId w:val="132"/>
              </w:numPr>
              <w:tabs>
                <w:tab w:val="left" w:pos="1036"/>
              </w:tabs>
              <w:ind w:left="971" w:hanging="27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Penawaran Administrasi dan Teknis (</w:t>
            </w:r>
            <w:r w:rsidRPr="00BB5577">
              <w:rPr>
                <w:rFonts w:ascii="Footlight MT Light" w:eastAsia="Gentium Basic" w:hAnsi="Footlight MT Light" w:cs="Arial"/>
                <w:i/>
                <w:color w:val="000000" w:themeColor="text1"/>
                <w:sz w:val="24"/>
                <w:szCs w:val="24"/>
              </w:rPr>
              <w:t>file</w:t>
            </w:r>
            <w:r w:rsidRPr="00BB5577">
              <w:rPr>
                <w:rFonts w:ascii="Footlight MT Light" w:eastAsia="Gentium Basic" w:hAnsi="Footlight MT Light" w:cs="Arial"/>
                <w:color w:val="000000" w:themeColor="text1"/>
                <w:sz w:val="24"/>
                <w:szCs w:val="24"/>
              </w:rPr>
              <w:t xml:space="preserve"> I); dan</w:t>
            </w:r>
          </w:p>
          <w:p w14:paraId="0144E770" w14:textId="77777777" w:rsidR="00C832E4" w:rsidRPr="00BB5577" w:rsidRDefault="00A21065" w:rsidP="00C458DE">
            <w:pPr>
              <w:numPr>
                <w:ilvl w:val="0"/>
                <w:numId w:val="132"/>
              </w:numPr>
              <w:tabs>
                <w:tab w:val="left" w:pos="1036"/>
              </w:tabs>
              <w:ind w:left="971" w:hanging="27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Penawaran Biaya (</w:t>
            </w:r>
            <w:r w:rsidRPr="00BB5577">
              <w:rPr>
                <w:rFonts w:ascii="Footlight MT Light" w:eastAsia="Gentium Basic" w:hAnsi="Footlight MT Light" w:cs="Arial"/>
                <w:i/>
                <w:color w:val="000000" w:themeColor="text1"/>
                <w:sz w:val="24"/>
                <w:szCs w:val="24"/>
              </w:rPr>
              <w:t xml:space="preserve">file </w:t>
            </w:r>
            <w:r w:rsidRPr="00BB5577">
              <w:rPr>
                <w:rFonts w:ascii="Footlight MT Light" w:eastAsia="Gentium Basic" w:hAnsi="Footlight MT Light" w:cs="Arial"/>
                <w:color w:val="000000" w:themeColor="text1"/>
                <w:sz w:val="24"/>
                <w:szCs w:val="24"/>
              </w:rPr>
              <w:t>II).</w:t>
            </w:r>
          </w:p>
          <w:p w14:paraId="4B6F5E2C" w14:textId="77777777" w:rsidR="00C832E4" w:rsidRPr="00BB5577" w:rsidRDefault="00C832E4" w:rsidP="00C458DE">
            <w:pPr>
              <w:ind w:left="1168"/>
              <w:jc w:val="both"/>
              <w:rPr>
                <w:rFonts w:ascii="Footlight MT Light" w:eastAsia="Gentium Basic" w:hAnsi="Footlight MT Light" w:cs="Arial"/>
                <w:color w:val="000000" w:themeColor="text1"/>
                <w:sz w:val="24"/>
                <w:szCs w:val="24"/>
              </w:rPr>
            </w:pPr>
          </w:p>
          <w:p w14:paraId="0A7C9774"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Penawaran Administrasi dan Teknis meliputi:</w:t>
            </w:r>
          </w:p>
          <w:p w14:paraId="68CAF76F" w14:textId="52948299" w:rsidR="00C832E4" w:rsidRPr="00BB5577" w:rsidRDefault="00A21065" w:rsidP="00C458DE">
            <w:pPr>
              <w:numPr>
                <w:ilvl w:val="0"/>
                <w:numId w:val="90"/>
              </w:numPr>
              <w:ind w:left="971" w:hanging="27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Dokumen Penawaran Administrasi berupa surat penawaran sesuai pada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w:t>
            </w:r>
          </w:p>
          <w:p w14:paraId="4D83434D" w14:textId="77777777" w:rsidR="00C832E4" w:rsidRPr="00BB5577" w:rsidRDefault="00A21065" w:rsidP="00C458DE">
            <w:pPr>
              <w:numPr>
                <w:ilvl w:val="0"/>
                <w:numId w:val="90"/>
              </w:numPr>
              <w:ind w:left="971" w:hanging="27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Penawaran Teknis yang terdiri atas:</w:t>
            </w:r>
          </w:p>
          <w:p w14:paraId="3FB9C2FB" w14:textId="437EBDEC" w:rsidR="00C832E4" w:rsidRPr="00BB5577" w:rsidRDefault="00A21065" w:rsidP="00C458DE">
            <w:pPr>
              <w:numPr>
                <w:ilvl w:val="0"/>
                <w:numId w:val="89"/>
              </w:numPr>
              <w:ind w:left="1331"/>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Data pengalaman perusahaan, terdiri dari</w:t>
            </w:r>
            <w:r w:rsidR="004E2AB2" w:rsidRPr="00BB5577">
              <w:rPr>
                <w:rFonts w:ascii="Footlight MT Light" w:eastAsia="Gentium Basic" w:hAnsi="Footlight MT Light" w:cs="Arial"/>
                <w:color w:val="000000" w:themeColor="text1"/>
                <w:sz w:val="24"/>
                <w:szCs w:val="24"/>
                <w:lang w:val="en-US"/>
              </w:rPr>
              <w:t xml:space="preserve"> sub-unsu</w:t>
            </w:r>
            <w:r w:rsidRPr="00BB5577">
              <w:rPr>
                <w:rFonts w:ascii="Footlight MT Light" w:eastAsia="Gentium Basic" w:hAnsi="Footlight MT Light" w:cs="Arial"/>
                <w:color w:val="000000" w:themeColor="text1"/>
                <w:sz w:val="24"/>
                <w:szCs w:val="24"/>
              </w:rPr>
              <w:t>:</w:t>
            </w:r>
          </w:p>
          <w:p w14:paraId="5479E123" w14:textId="77777777" w:rsidR="00C832E4" w:rsidRPr="00BB5577" w:rsidRDefault="00A21065" w:rsidP="00C458DE">
            <w:pPr>
              <w:numPr>
                <w:ilvl w:val="0"/>
                <w:numId w:val="77"/>
              </w:numPr>
              <w:ind w:left="1781"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Pengalaman kerja sejenis 10 (sepuluh) tahun terakhir;</w:t>
            </w:r>
          </w:p>
          <w:p w14:paraId="62BEE044" w14:textId="77777777" w:rsidR="00C832E4" w:rsidRPr="00BB5577" w:rsidRDefault="00A21065" w:rsidP="00C458DE">
            <w:pPr>
              <w:numPr>
                <w:ilvl w:val="0"/>
                <w:numId w:val="77"/>
              </w:numPr>
              <w:ind w:left="1781"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Pengalaman kerja di lokasi pekerjaan 10 (sepuluh) tahun terakhir;</w:t>
            </w:r>
          </w:p>
          <w:p w14:paraId="4FAE87C3" w14:textId="77777777" w:rsidR="00C832E4" w:rsidRPr="00BB5577" w:rsidRDefault="00A21065" w:rsidP="00C458DE">
            <w:pPr>
              <w:ind w:left="146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p>
          <w:p w14:paraId="759B35BA" w14:textId="77777777" w:rsidR="00C832E4" w:rsidRPr="00BB5577" w:rsidRDefault="00A21065" w:rsidP="00C458DE">
            <w:pPr>
              <w:ind w:left="13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Dengan ketentuan:</w:t>
            </w:r>
          </w:p>
          <w:p w14:paraId="5E69245E" w14:textId="77777777" w:rsidR="00C832E4" w:rsidRPr="00BB5577" w:rsidRDefault="00A21065" w:rsidP="00C458DE">
            <w:pPr>
              <w:numPr>
                <w:ilvl w:val="1"/>
                <w:numId w:val="109"/>
              </w:numPr>
              <w:pBdr>
                <w:top w:val="nil"/>
                <w:left w:val="nil"/>
                <w:bottom w:val="nil"/>
                <w:right w:val="nil"/>
                <w:between w:val="nil"/>
              </w:pBdr>
              <w:ind w:left="1780" w:hanging="4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Pengalaman perusahaan yang telah dibuktikan pada saat pembuktian kualifikasi, maka tetap diperhitungkan meskipun tidak disampaikan kembali dalam dokumen penawaran;</w:t>
            </w:r>
          </w:p>
          <w:p w14:paraId="02A51779" w14:textId="77777777" w:rsidR="00C832E4" w:rsidRPr="00BB5577" w:rsidRDefault="00A21065" w:rsidP="00C458DE">
            <w:pPr>
              <w:numPr>
                <w:ilvl w:val="1"/>
                <w:numId w:val="109"/>
              </w:numPr>
              <w:pBdr>
                <w:top w:val="nil"/>
                <w:left w:val="nil"/>
                <w:bottom w:val="nil"/>
                <w:right w:val="nil"/>
                <w:between w:val="nil"/>
              </w:pBdr>
              <w:ind w:left="1780" w:hanging="4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dapat menyampaikan tambahan pengalaman perusahaan selain dari yang sudah dibuktikan pada saat pembuktian kualifikasi. Tambahan pengalaman perusahaan harus dilampiri dengan bukti kontrak dan bukti serah terima pekerjaan/referensi dari pemberi kerja/bukti pembayaran terakhir/bukti potong pajak pembayaran terakhir. Apabila tidak disertai bukti kontrak dan/atau bukti serah terima pekerjaan/referensi dari pemberi kerja/bukti pembayaran terakhir/bukti potong pajak pembayaran terakhir maka tidak dinilai.</w:t>
            </w:r>
          </w:p>
          <w:p w14:paraId="128230F6" w14:textId="77777777" w:rsidR="00C832E4" w:rsidRPr="00BB5577" w:rsidRDefault="00A21065" w:rsidP="00C458DE">
            <w:pPr>
              <w:numPr>
                <w:ilvl w:val="0"/>
                <w:numId w:val="89"/>
              </w:numPr>
              <w:ind w:left="1331"/>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Proposal Teknis, terdiri dari:</w:t>
            </w:r>
          </w:p>
          <w:p w14:paraId="279D0318" w14:textId="77777777" w:rsidR="00C832E4" w:rsidRPr="00BB5577" w:rsidRDefault="00A21065" w:rsidP="00C458DE">
            <w:pPr>
              <w:numPr>
                <w:ilvl w:val="0"/>
                <w:numId w:val="76"/>
              </w:numPr>
              <w:ind w:left="1781" w:hanging="4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Pemahaman atas jasa layanan yang tercantum dalam KAK;</w:t>
            </w:r>
          </w:p>
          <w:p w14:paraId="4D8C8343" w14:textId="77777777" w:rsidR="00C832E4" w:rsidRPr="00BB5577" w:rsidRDefault="00A21065" w:rsidP="00C458DE">
            <w:pPr>
              <w:numPr>
                <w:ilvl w:val="0"/>
                <w:numId w:val="76"/>
              </w:numPr>
              <w:ind w:left="1781" w:hanging="4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Metodologi pelaksanaan pekerjaan;</w:t>
            </w:r>
          </w:p>
          <w:p w14:paraId="22948F7D" w14:textId="77777777" w:rsidR="00C832E4" w:rsidRPr="00BB5577" w:rsidRDefault="00A21065" w:rsidP="00C458DE">
            <w:pPr>
              <w:numPr>
                <w:ilvl w:val="0"/>
                <w:numId w:val="76"/>
              </w:numPr>
              <w:ind w:left="1781" w:hanging="4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Penyajian Hasil kerja; dan</w:t>
            </w:r>
          </w:p>
          <w:p w14:paraId="38516256" w14:textId="77777777" w:rsidR="00C832E4" w:rsidRPr="00BB5577" w:rsidRDefault="00A21065" w:rsidP="00C458DE">
            <w:pPr>
              <w:numPr>
                <w:ilvl w:val="0"/>
                <w:numId w:val="76"/>
              </w:numPr>
              <w:ind w:left="1781" w:hanging="4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Gagasan Baru.</w:t>
            </w:r>
          </w:p>
          <w:p w14:paraId="2536525D" w14:textId="77777777" w:rsidR="00C832E4" w:rsidRPr="00BB5577" w:rsidRDefault="00A21065" w:rsidP="00C458DE">
            <w:pPr>
              <w:numPr>
                <w:ilvl w:val="0"/>
                <w:numId w:val="89"/>
              </w:numPr>
              <w:ind w:left="1281"/>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Kualifikasi tenaga ahli, terdiri dari:</w:t>
            </w:r>
          </w:p>
          <w:p w14:paraId="30027A73" w14:textId="77777777" w:rsidR="00C832E4" w:rsidRPr="00BB5577" w:rsidRDefault="00A21065" w:rsidP="00C458DE">
            <w:pPr>
              <w:numPr>
                <w:ilvl w:val="0"/>
                <w:numId w:val="79"/>
              </w:numPr>
              <w:ind w:left="170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Daftar Riwayat Hidup personel yang diusulkan; </w:t>
            </w:r>
          </w:p>
          <w:p w14:paraId="6A205E40" w14:textId="12E0F789" w:rsidR="00C832E4" w:rsidRPr="00BB5577" w:rsidRDefault="00A21065" w:rsidP="00C458DE">
            <w:pPr>
              <w:numPr>
                <w:ilvl w:val="0"/>
                <w:numId w:val="79"/>
              </w:numPr>
              <w:ind w:left="170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Kontrak/Referensi dari Pe</w:t>
            </w:r>
            <w:r w:rsidR="002A7EB6">
              <w:rPr>
                <w:rFonts w:ascii="Footlight MT Light" w:eastAsia="Gentium Basic" w:hAnsi="Footlight MT Light" w:cs="Arial"/>
                <w:color w:val="000000" w:themeColor="text1"/>
                <w:sz w:val="24"/>
                <w:szCs w:val="24"/>
                <w:lang w:val="en-ID"/>
              </w:rPr>
              <w:t>mberi Pekerjaan</w:t>
            </w:r>
            <w:r w:rsidRPr="00BB5577">
              <w:rPr>
                <w:rFonts w:ascii="Footlight MT Light" w:eastAsia="Gentium Basic" w:hAnsi="Footlight MT Light" w:cs="Arial"/>
                <w:color w:val="000000" w:themeColor="text1"/>
                <w:sz w:val="24"/>
                <w:szCs w:val="24"/>
              </w:rPr>
              <w:t xml:space="preserve">; </w:t>
            </w:r>
          </w:p>
          <w:p w14:paraId="76CC9A3C" w14:textId="77777777" w:rsidR="00C832E4" w:rsidRPr="00BB5577" w:rsidRDefault="00A21065" w:rsidP="00C458DE">
            <w:pPr>
              <w:numPr>
                <w:ilvl w:val="0"/>
                <w:numId w:val="79"/>
              </w:numPr>
              <w:ind w:left="170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pernyataan kesediaan untuk ditugaskan;</w:t>
            </w:r>
          </w:p>
          <w:p w14:paraId="2245D999" w14:textId="77777777" w:rsidR="00C832E4" w:rsidRPr="00BB5577" w:rsidRDefault="00A21065" w:rsidP="00C458DE">
            <w:pPr>
              <w:numPr>
                <w:ilvl w:val="0"/>
                <w:numId w:val="79"/>
              </w:numPr>
              <w:ind w:left="170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Pindaian (</w:t>
            </w:r>
            <w:r w:rsidRPr="00BB5577">
              <w:rPr>
                <w:rFonts w:ascii="Footlight MT Light" w:eastAsia="Gentium Basic" w:hAnsi="Footlight MT Light" w:cs="Arial"/>
                <w:i/>
                <w:color w:val="000000" w:themeColor="text1"/>
                <w:sz w:val="24"/>
                <w:szCs w:val="24"/>
              </w:rPr>
              <w:t>scan</w:t>
            </w:r>
            <w:r w:rsidRPr="00BB5577">
              <w:rPr>
                <w:rFonts w:ascii="Footlight MT Light" w:eastAsia="Gentium Basic" w:hAnsi="Footlight MT Light" w:cs="Arial"/>
                <w:color w:val="000000" w:themeColor="text1"/>
                <w:sz w:val="24"/>
                <w:szCs w:val="24"/>
              </w:rPr>
              <w:t>) ijazah asli atau legalisir dan sertifikat profesional; dan</w:t>
            </w:r>
          </w:p>
          <w:p w14:paraId="6CB98856" w14:textId="77777777" w:rsidR="00C832E4" w:rsidRPr="00BB5577" w:rsidRDefault="00A21065" w:rsidP="00C458DE">
            <w:pPr>
              <w:numPr>
                <w:ilvl w:val="0"/>
                <w:numId w:val="79"/>
              </w:numPr>
              <w:ind w:left="170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bukti potong/lapor pajak PPh Pasal 21 Form 1721 atau Form 1721-A1 apabila tenaga ahli yang diusulkan adalah tenaga ahli tetap.</w:t>
            </w:r>
          </w:p>
          <w:p w14:paraId="24B04F91" w14:textId="77777777" w:rsidR="00C832E4" w:rsidRPr="00BB5577" w:rsidRDefault="00C832E4" w:rsidP="00C458DE">
            <w:pPr>
              <w:ind w:left="2235"/>
              <w:jc w:val="both"/>
              <w:rPr>
                <w:rFonts w:ascii="Footlight MT Light" w:eastAsia="Gentium Basic" w:hAnsi="Footlight MT Light" w:cs="Arial"/>
                <w:color w:val="000000" w:themeColor="text1"/>
                <w:sz w:val="24"/>
                <w:szCs w:val="24"/>
              </w:rPr>
            </w:pPr>
          </w:p>
          <w:p w14:paraId="1AE93F20"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Penawaran Biaya yang terdiri atas:</w:t>
            </w:r>
          </w:p>
          <w:p w14:paraId="0127731D" w14:textId="18DC82A7" w:rsidR="00C832E4" w:rsidRPr="00BB5577" w:rsidRDefault="00A21065" w:rsidP="00C458DE">
            <w:pPr>
              <w:numPr>
                <w:ilvl w:val="0"/>
                <w:numId w:val="17"/>
              </w:numPr>
              <w:ind w:left="106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Penawaran biaya</w:t>
            </w:r>
            <w:r w:rsidR="00B52E9D" w:rsidRPr="00BB5577">
              <w:rPr>
                <w:rFonts w:ascii="Footlight MT Light" w:eastAsia="Gentium Basic" w:hAnsi="Footlight MT Light" w:cs="Arial"/>
                <w:color w:val="000000" w:themeColor="text1"/>
                <w:sz w:val="24"/>
                <w:szCs w:val="24"/>
                <w:lang w:val="en-US"/>
              </w:rPr>
              <w:t xml:space="preserve"> </w:t>
            </w:r>
            <w:r w:rsidRPr="00BB5577">
              <w:rPr>
                <w:rFonts w:ascii="Footlight MT Light" w:eastAsia="Gentium Basic" w:hAnsi="Footlight MT Light" w:cs="Arial"/>
                <w:color w:val="000000" w:themeColor="text1"/>
                <w:sz w:val="24"/>
                <w:szCs w:val="24"/>
              </w:rPr>
              <w:t xml:space="preserve">sesuai pada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xml:space="preserve">; </w:t>
            </w:r>
          </w:p>
          <w:p w14:paraId="6177D3C2" w14:textId="77777777" w:rsidR="00C832E4" w:rsidRPr="00BB5577" w:rsidRDefault="00A21065" w:rsidP="00C458DE">
            <w:pPr>
              <w:numPr>
                <w:ilvl w:val="0"/>
                <w:numId w:val="17"/>
              </w:numPr>
              <w:ind w:left="1061"/>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Daftar Keluaran dan Harga</w:t>
            </w:r>
          </w:p>
          <w:p w14:paraId="4D03AA78" w14:textId="77777777" w:rsidR="00C832E4" w:rsidRPr="00BB5577" w:rsidRDefault="00A21065" w:rsidP="00C458DE">
            <w:pPr>
              <w:numPr>
                <w:ilvl w:val="0"/>
                <w:numId w:val="17"/>
              </w:numPr>
              <w:ind w:left="1061"/>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Rincian Komponen Remunerasi Personel. </w:t>
            </w:r>
          </w:p>
          <w:p w14:paraId="20AF9F9A" w14:textId="77777777" w:rsidR="00C832E4" w:rsidRPr="00BB5577" w:rsidRDefault="00C832E4" w:rsidP="00C458DE">
            <w:pPr>
              <w:ind w:left="701"/>
              <w:jc w:val="both"/>
              <w:rPr>
                <w:rFonts w:ascii="Footlight MT Light" w:eastAsia="Gentium Basic" w:hAnsi="Footlight MT Light" w:cs="Arial"/>
                <w:color w:val="000000" w:themeColor="text1"/>
                <w:sz w:val="24"/>
                <w:szCs w:val="24"/>
              </w:rPr>
            </w:pPr>
          </w:p>
          <w:p w14:paraId="0C8AA0E7" w14:textId="77777777" w:rsidR="00C832E4" w:rsidRPr="00BB5577" w:rsidRDefault="00C832E4" w:rsidP="00C458DE">
            <w:pPr>
              <w:jc w:val="both"/>
              <w:rPr>
                <w:rFonts w:ascii="Footlight MT Light" w:hAnsi="Footlight MT Light" w:cs="Arial"/>
                <w:color w:val="000000" w:themeColor="text1"/>
                <w:sz w:val="24"/>
                <w:szCs w:val="24"/>
              </w:rPr>
            </w:pPr>
          </w:p>
        </w:tc>
      </w:tr>
      <w:tr w:rsidR="001E52FC" w:rsidRPr="00BB5577" w14:paraId="0BA52DF9" w14:textId="77777777">
        <w:tc>
          <w:tcPr>
            <w:tcW w:w="2160" w:type="dxa"/>
          </w:tcPr>
          <w:p w14:paraId="13E50EDF"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Biaya Penawaran</w:t>
            </w:r>
          </w:p>
        </w:tc>
        <w:tc>
          <w:tcPr>
            <w:tcW w:w="6678" w:type="dxa"/>
          </w:tcPr>
          <w:p w14:paraId="55784C8A"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Total Biaya penawaran ditulis dalam angka dan huruf, dengan ketentuan: </w:t>
            </w:r>
          </w:p>
          <w:p w14:paraId="031D2793" w14:textId="77777777" w:rsidR="00C832E4" w:rsidRPr="00BB5577" w:rsidRDefault="00A21065" w:rsidP="00C458DE">
            <w:pPr>
              <w:numPr>
                <w:ilvl w:val="0"/>
                <w:numId w:val="75"/>
              </w:num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ada perbedaan penulisan antara angka dan huruf maka yang diakui adalah tulisan huruf;</w:t>
            </w:r>
          </w:p>
          <w:p w14:paraId="1083D2ED" w14:textId="77777777" w:rsidR="00C832E4" w:rsidRPr="00BB5577" w:rsidRDefault="00A21065" w:rsidP="00C458DE">
            <w:pPr>
              <w:numPr>
                <w:ilvl w:val="0"/>
                <w:numId w:val="75"/>
              </w:num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nilai yang tertulis dalam angka jelas sedangkan nilai dalam huruf tidak jelas dan/atau tidak bermakna dan/atau salah maka yang diakui adalah yang tertulis dalam angka;</w:t>
            </w:r>
          </w:p>
          <w:p w14:paraId="2C3F7B22" w14:textId="77777777" w:rsidR="00C832E4" w:rsidRPr="00BB5577" w:rsidRDefault="00A21065" w:rsidP="00C458DE">
            <w:pPr>
              <w:numPr>
                <w:ilvl w:val="0"/>
                <w:numId w:val="75"/>
              </w:num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 xml:space="preserve">Apabila nilai yang tertulis dalam angka dan yang tertulis dalam huruf tidak jelas dan/atau tidak bermakna dan/atau salah maka penawaran dinyatakan gugur. </w:t>
            </w:r>
          </w:p>
          <w:p w14:paraId="1A639834" w14:textId="77777777" w:rsidR="00C832E4" w:rsidRPr="00BB5577" w:rsidRDefault="00C832E4" w:rsidP="00C458DE">
            <w:pPr>
              <w:ind w:left="701"/>
              <w:jc w:val="both"/>
              <w:rPr>
                <w:rFonts w:ascii="Footlight MT Light" w:eastAsia="Gentium Basic" w:hAnsi="Footlight MT Light" w:cs="Arial"/>
                <w:color w:val="000000" w:themeColor="text1"/>
                <w:sz w:val="24"/>
                <w:szCs w:val="24"/>
              </w:rPr>
            </w:pPr>
          </w:p>
          <w:p w14:paraId="79D2B5FD"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mencantumkan biaya keluaran/</w:t>
            </w:r>
            <w:r w:rsidRPr="00BB5577">
              <w:rPr>
                <w:rFonts w:ascii="Footlight MT Light" w:eastAsia="Gentium Basic" w:hAnsi="Footlight MT Light" w:cs="Arial"/>
                <w:i/>
                <w:color w:val="000000" w:themeColor="text1"/>
                <w:sz w:val="24"/>
                <w:szCs w:val="24"/>
              </w:rPr>
              <w:t>output</w:t>
            </w:r>
            <w:r w:rsidRPr="00BB5577">
              <w:rPr>
                <w:rFonts w:ascii="Footlight MT Light" w:eastAsia="Gentium Basic" w:hAnsi="Footlight MT Light" w:cs="Arial"/>
                <w:color w:val="000000" w:themeColor="text1"/>
                <w:sz w:val="24"/>
                <w:szCs w:val="24"/>
              </w:rPr>
              <w:t xml:space="preserve"> dan biaya total untuk setiap keluaran/</w:t>
            </w:r>
            <w:r w:rsidRPr="00BB5577">
              <w:rPr>
                <w:rFonts w:ascii="Footlight MT Light" w:eastAsia="Gentium Basic" w:hAnsi="Footlight MT Light" w:cs="Arial"/>
                <w:i/>
                <w:color w:val="000000" w:themeColor="text1"/>
                <w:sz w:val="24"/>
                <w:szCs w:val="24"/>
              </w:rPr>
              <w:t>output</w:t>
            </w:r>
            <w:r w:rsidRPr="00BB5577">
              <w:rPr>
                <w:rFonts w:ascii="Footlight MT Light" w:eastAsia="Gentium Basic" w:hAnsi="Footlight MT Light" w:cs="Arial"/>
                <w:color w:val="000000" w:themeColor="text1"/>
                <w:sz w:val="24"/>
                <w:szCs w:val="24"/>
              </w:rPr>
              <w:t xml:space="preserve"> pekerjaan dalam Daftar Keluaran dan Harga. Jika harga keluaran/</w:t>
            </w:r>
            <w:r w:rsidRPr="00BB5577">
              <w:rPr>
                <w:rFonts w:ascii="Footlight MT Light" w:eastAsia="Gentium Basic" w:hAnsi="Footlight MT Light" w:cs="Arial"/>
                <w:i/>
                <w:color w:val="000000" w:themeColor="text1"/>
                <w:sz w:val="24"/>
                <w:szCs w:val="24"/>
              </w:rPr>
              <w:t>output</w:t>
            </w:r>
            <w:r w:rsidRPr="00BB5577">
              <w:rPr>
                <w:rFonts w:ascii="Footlight MT Light" w:eastAsia="Gentium Basic" w:hAnsi="Footlight MT Light" w:cs="Arial"/>
                <w:color w:val="000000" w:themeColor="text1"/>
                <w:sz w:val="24"/>
                <w:szCs w:val="24"/>
              </w:rPr>
              <w:t xml:space="preserve"> ditulis nol atau tidak dicantumkan maka keluaran/</w:t>
            </w:r>
            <w:r w:rsidRPr="00BB5577">
              <w:rPr>
                <w:rFonts w:ascii="Footlight MT Light" w:eastAsia="Gentium Basic" w:hAnsi="Footlight MT Light" w:cs="Arial"/>
                <w:i/>
                <w:color w:val="000000" w:themeColor="text1"/>
                <w:sz w:val="24"/>
                <w:szCs w:val="24"/>
              </w:rPr>
              <w:t>output</w:t>
            </w:r>
            <w:r w:rsidRPr="00BB5577">
              <w:rPr>
                <w:rFonts w:ascii="Footlight MT Light" w:eastAsia="Gentium Basic" w:hAnsi="Footlight MT Light" w:cs="Arial"/>
                <w:color w:val="000000" w:themeColor="text1"/>
                <w:sz w:val="24"/>
                <w:szCs w:val="24"/>
              </w:rPr>
              <w:t xml:space="preserve"> tersebut dianggap telah termasuk dalam biaya total dan keluaran/</w:t>
            </w:r>
            <w:r w:rsidRPr="00BB5577">
              <w:rPr>
                <w:rFonts w:ascii="Footlight MT Light" w:eastAsia="Gentium Basic" w:hAnsi="Footlight MT Light" w:cs="Arial"/>
                <w:i/>
                <w:color w:val="000000" w:themeColor="text1"/>
                <w:sz w:val="24"/>
                <w:szCs w:val="24"/>
              </w:rPr>
              <w:t>output</w:t>
            </w:r>
            <w:r w:rsidRPr="00BB5577">
              <w:rPr>
                <w:rFonts w:ascii="Footlight MT Light" w:eastAsia="Gentium Basic" w:hAnsi="Footlight MT Light" w:cs="Arial"/>
                <w:color w:val="000000" w:themeColor="text1"/>
                <w:sz w:val="24"/>
                <w:szCs w:val="24"/>
              </w:rPr>
              <w:t xml:space="preserve"> tersebut tetap harus dilaksanakan. </w:t>
            </w:r>
          </w:p>
          <w:p w14:paraId="239CA678" w14:textId="77777777" w:rsidR="00C832E4" w:rsidRPr="00BB5577" w:rsidRDefault="00C832E4" w:rsidP="00C458DE">
            <w:pPr>
              <w:ind w:left="512" w:firstLine="22"/>
              <w:jc w:val="both"/>
              <w:rPr>
                <w:rFonts w:ascii="Footlight MT Light" w:eastAsia="Gentium Basic" w:hAnsi="Footlight MT Light" w:cs="Arial"/>
                <w:i/>
                <w:color w:val="000000" w:themeColor="text1"/>
                <w:sz w:val="24"/>
                <w:szCs w:val="24"/>
              </w:rPr>
            </w:pPr>
          </w:p>
          <w:p w14:paraId="4BAB114D"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Biaya tidak langsung (</w:t>
            </w:r>
            <w:r w:rsidRPr="00BB5577">
              <w:rPr>
                <w:rFonts w:ascii="Footlight MT Light" w:eastAsia="Gentium Basic" w:hAnsi="Footlight MT Light" w:cs="Arial"/>
                <w:i/>
                <w:color w:val="000000" w:themeColor="text1"/>
                <w:sz w:val="24"/>
                <w:szCs w:val="24"/>
              </w:rPr>
              <w:t>overhead cost)</w:t>
            </w:r>
            <w:r w:rsidRPr="00BB5577">
              <w:rPr>
                <w:rFonts w:ascii="Footlight MT Light" w:eastAsia="Gentium Basic" w:hAnsi="Footlight MT Light" w:cs="Arial"/>
                <w:color w:val="000000" w:themeColor="text1"/>
                <w:sz w:val="24"/>
                <w:szCs w:val="24"/>
              </w:rPr>
              <w:t xml:space="preserve"> dan keuntungan serta semua pajak, bea, retribusi, dan pungutan lain yang sah harus dibayar oleh penyedia untuk pelaksanaan paket pekerjaan jasa konsultansi konstruksi ini diperhitungkan dalam total biaya penawaran.</w:t>
            </w:r>
          </w:p>
          <w:p w14:paraId="4E8CD3C6" w14:textId="77777777" w:rsidR="00C832E4" w:rsidRPr="00BB5577" w:rsidRDefault="00C832E4" w:rsidP="000B28D4">
            <w:pPr>
              <w:pBdr>
                <w:top w:val="nil"/>
                <w:left w:val="nil"/>
                <w:bottom w:val="nil"/>
                <w:right w:val="nil"/>
                <w:between w:val="nil"/>
              </w:pBdr>
              <w:jc w:val="both"/>
              <w:rPr>
                <w:rFonts w:ascii="Footlight MT Light" w:eastAsia="Gentium Basic" w:hAnsi="Footlight MT Light" w:cs="Arial"/>
                <w:i/>
                <w:color w:val="000000" w:themeColor="text1"/>
                <w:sz w:val="24"/>
                <w:szCs w:val="24"/>
              </w:rPr>
            </w:pPr>
          </w:p>
        </w:tc>
      </w:tr>
      <w:tr w:rsidR="001E52FC" w:rsidRPr="00BB5577" w14:paraId="5611BD2C" w14:textId="77777777">
        <w:tc>
          <w:tcPr>
            <w:tcW w:w="2160" w:type="dxa"/>
          </w:tcPr>
          <w:p w14:paraId="5AE1512B"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Mata Uang Penawaran dan Cara Pembayaran</w:t>
            </w:r>
          </w:p>
          <w:p w14:paraId="10F3C2CE" w14:textId="77777777" w:rsidR="00C832E4" w:rsidRPr="00BB5577" w:rsidRDefault="00C832E4" w:rsidP="00C458DE">
            <w:pPr>
              <w:rPr>
                <w:rFonts w:ascii="Footlight MT Light" w:hAnsi="Footlight MT Light" w:cs="Arial"/>
                <w:color w:val="000000" w:themeColor="text1"/>
                <w:sz w:val="24"/>
                <w:szCs w:val="24"/>
              </w:rPr>
            </w:pPr>
          </w:p>
        </w:tc>
        <w:tc>
          <w:tcPr>
            <w:tcW w:w="6678" w:type="dxa"/>
          </w:tcPr>
          <w:p w14:paraId="728506B0"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Semua biaya dalam penawaran harus dalam bentuk mata uang sebagaimana tercantum dalam LDP.</w:t>
            </w:r>
          </w:p>
          <w:p w14:paraId="745E946E" w14:textId="77777777" w:rsidR="00C832E4" w:rsidRPr="00BB5577" w:rsidRDefault="00C832E4" w:rsidP="00C458DE">
            <w:pPr>
              <w:tabs>
                <w:tab w:val="left" w:pos="6660"/>
              </w:tabs>
              <w:ind w:right="108"/>
              <w:jc w:val="both"/>
              <w:rPr>
                <w:rFonts w:ascii="Footlight MT Light" w:eastAsia="Gentium Basic" w:hAnsi="Footlight MT Light" w:cs="Arial"/>
                <w:color w:val="000000" w:themeColor="text1"/>
                <w:sz w:val="24"/>
                <w:szCs w:val="24"/>
              </w:rPr>
            </w:pPr>
          </w:p>
          <w:p w14:paraId="6B7141F6"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Pembayaran atas prestasi pekerjaan jasa konsultansi konstruksi ini dilakukan sesuai dengan cara sebagaimana tercantum dalam LDP dan diuraikan dalam Syarat-Syarat Umum Kontrak/Syarat-Syarat Khusus Kontrak.</w:t>
            </w:r>
          </w:p>
          <w:p w14:paraId="72FC59E6" w14:textId="77777777" w:rsidR="00C832E4" w:rsidRPr="00BB5577" w:rsidRDefault="00C832E4" w:rsidP="00C458DE">
            <w:pPr>
              <w:tabs>
                <w:tab w:val="left" w:pos="6660"/>
              </w:tabs>
              <w:ind w:right="108"/>
              <w:jc w:val="both"/>
              <w:rPr>
                <w:rFonts w:ascii="Footlight MT Light" w:eastAsia="Gentium Basic" w:hAnsi="Footlight MT Light" w:cs="Arial"/>
                <w:color w:val="000000" w:themeColor="text1"/>
                <w:sz w:val="24"/>
                <w:szCs w:val="24"/>
              </w:rPr>
            </w:pPr>
          </w:p>
        </w:tc>
      </w:tr>
      <w:tr w:rsidR="00C832E4" w:rsidRPr="00BB5577" w14:paraId="2A8FCD58" w14:textId="77777777">
        <w:trPr>
          <w:trHeight w:val="851"/>
        </w:trPr>
        <w:tc>
          <w:tcPr>
            <w:tcW w:w="2160" w:type="dxa"/>
          </w:tcPr>
          <w:p w14:paraId="01931B21"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Masa Berlaku Penawaran dan Jangka Waktu Pelaksanaan</w:t>
            </w:r>
          </w:p>
        </w:tc>
        <w:tc>
          <w:tcPr>
            <w:tcW w:w="6678" w:type="dxa"/>
          </w:tcPr>
          <w:p w14:paraId="038461D0" w14:textId="21012939"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Masa berlaku penawaran</w:t>
            </w:r>
            <w:r w:rsidR="004E2AB2" w:rsidRPr="00BB5577">
              <w:rPr>
                <w:rFonts w:ascii="Footlight MT Light" w:eastAsia="Gentium Basic" w:hAnsi="Footlight MT Light" w:cs="Arial"/>
                <w:color w:val="000000" w:themeColor="text1"/>
                <w:sz w:val="24"/>
                <w:szCs w:val="24"/>
                <w:lang w:val="en-US"/>
              </w:rPr>
              <w:t xml:space="preserve"> dan jangka waktu pelaksanaan </w:t>
            </w:r>
            <w:r w:rsidRPr="00BB5577">
              <w:rPr>
                <w:rFonts w:ascii="Footlight MT Light" w:eastAsia="Gentium Basic" w:hAnsi="Footlight MT Light" w:cs="Arial"/>
                <w:color w:val="000000" w:themeColor="text1"/>
                <w:sz w:val="24"/>
                <w:szCs w:val="24"/>
              </w:rPr>
              <w:t>sesuai dengan ketentuan sebagaimana tercantum dalam LDP.</w:t>
            </w:r>
          </w:p>
          <w:p w14:paraId="08A90B1C"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581BE607"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evaluasi penawaran belum selesai dilaksanakan, sebelum akhir masa berlakunya penawaran, Pokja Pemilihan meminta kepada seluruh peserta secara tertulis untuk memperpanjang masa berlakunya penawaran dalam jangka waktu tertentu dan diperhitungkan paling kurang sampai perkiraan tanggal penandatanganan kontrak.</w:t>
            </w:r>
          </w:p>
          <w:p w14:paraId="41548599" w14:textId="77777777" w:rsidR="00C832E4" w:rsidRPr="00BB5577" w:rsidRDefault="00C832E4" w:rsidP="00C458DE">
            <w:pPr>
              <w:pBdr>
                <w:top w:val="nil"/>
                <w:left w:val="nil"/>
                <w:bottom w:val="nil"/>
                <w:right w:val="nil"/>
                <w:between w:val="nil"/>
              </w:pBdr>
              <w:ind w:left="534"/>
              <w:jc w:val="both"/>
              <w:rPr>
                <w:rFonts w:ascii="Footlight MT Light" w:eastAsia="Gentium Basic" w:hAnsi="Footlight MT Light" w:cs="Arial"/>
                <w:color w:val="000000" w:themeColor="text1"/>
                <w:sz w:val="24"/>
                <w:szCs w:val="24"/>
              </w:rPr>
            </w:pPr>
          </w:p>
          <w:p w14:paraId="62960F94"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penetapan pemenang telah disampaikan dan tidak ada sanggah, tetapi DIPA/DPA belum disahkan/ditetapkan, Pokja Pemilihan meminta secara tertulis kepada pemenang seleksi untuk memperpanjang masa berlakunya penawaran dalam jangka waktu tertentu dan diperhitungkan paling kurang sampai perkiraan tanggal penandatanganan kontrak.</w:t>
            </w:r>
          </w:p>
          <w:p w14:paraId="31E0882B"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0DD4A693"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Berkaitan dengan klausul 20.2 dan 20.3, maka peserta dapat:</w:t>
            </w:r>
          </w:p>
          <w:p w14:paraId="32071DC9" w14:textId="77777777" w:rsidR="00C832E4" w:rsidRPr="00BB5577" w:rsidRDefault="00A21065" w:rsidP="00C458DE">
            <w:pPr>
              <w:numPr>
                <w:ilvl w:val="0"/>
                <w:numId w:val="100"/>
              </w:numPr>
              <w:pBdr>
                <w:top w:val="nil"/>
                <w:left w:val="nil"/>
                <w:bottom w:val="nil"/>
                <w:right w:val="nil"/>
                <w:between w:val="nil"/>
              </w:pBdr>
              <w:ind w:left="1151"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menyetujui permintaan tersebut tanpa mengubah penawaran;</w:t>
            </w:r>
          </w:p>
          <w:p w14:paraId="44DE9891" w14:textId="1A40FF72" w:rsidR="00C832E4" w:rsidRPr="00BB5577" w:rsidRDefault="00A21065" w:rsidP="00C458DE">
            <w:pPr>
              <w:numPr>
                <w:ilvl w:val="0"/>
                <w:numId w:val="100"/>
              </w:numPr>
              <w:pBdr>
                <w:top w:val="nil"/>
                <w:left w:val="nil"/>
                <w:bottom w:val="nil"/>
                <w:right w:val="nil"/>
                <w:between w:val="nil"/>
              </w:pBdr>
              <w:ind w:left="1151"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menolak permintaan tersebut dan dapat mengundurkan diri secara tertulis dengan tidak dikenakan sanksi.</w:t>
            </w:r>
          </w:p>
        </w:tc>
      </w:tr>
    </w:tbl>
    <w:p w14:paraId="69C56B34" w14:textId="77777777" w:rsidR="00C832E4" w:rsidRPr="00BB5577" w:rsidRDefault="00C832E4" w:rsidP="00C458DE">
      <w:pPr>
        <w:pBdr>
          <w:top w:val="nil"/>
          <w:left w:val="nil"/>
          <w:bottom w:val="nil"/>
          <w:right w:val="nil"/>
          <w:between w:val="nil"/>
        </w:pBdr>
        <w:rPr>
          <w:rFonts w:ascii="Footlight MT Light" w:eastAsia="Gentium Basic" w:hAnsi="Footlight MT Light" w:cs="Arial"/>
          <w:b/>
          <w:color w:val="000000" w:themeColor="text1"/>
          <w:sz w:val="24"/>
          <w:szCs w:val="24"/>
        </w:rPr>
      </w:pPr>
      <w:bookmarkStart w:id="8" w:name="_heading=h.1pxezwc" w:colFirst="0" w:colLast="0"/>
      <w:bookmarkEnd w:id="8"/>
    </w:p>
    <w:p w14:paraId="55AE999C" w14:textId="77777777" w:rsidR="00C832E4" w:rsidRPr="00BB5577" w:rsidRDefault="00A21065" w:rsidP="00C458DE">
      <w:pPr>
        <w:numPr>
          <w:ilvl w:val="0"/>
          <w:numId w:val="65"/>
        </w:numPr>
        <w:pBdr>
          <w:top w:val="nil"/>
          <w:left w:val="nil"/>
          <w:bottom w:val="nil"/>
          <w:right w:val="nil"/>
          <w:between w:val="nil"/>
        </w:pBdr>
        <w:ind w:left="426" w:hanging="426"/>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PENYAMPAIAN DOKUMEN PENAWARAN</w:t>
      </w:r>
    </w:p>
    <w:tbl>
      <w:tblPr>
        <w:tblStyle w:val="afff6"/>
        <w:tblW w:w="8838" w:type="dxa"/>
        <w:tblLayout w:type="fixed"/>
        <w:tblLook w:val="0000" w:firstRow="0" w:lastRow="0" w:firstColumn="0" w:lastColumn="0" w:noHBand="0" w:noVBand="0"/>
      </w:tblPr>
      <w:tblGrid>
        <w:gridCol w:w="2160"/>
        <w:gridCol w:w="6678"/>
      </w:tblGrid>
      <w:tr w:rsidR="001E52FC" w:rsidRPr="00BB5577" w14:paraId="73AC6175" w14:textId="77777777">
        <w:tc>
          <w:tcPr>
            <w:tcW w:w="2160" w:type="dxa"/>
          </w:tcPr>
          <w:p w14:paraId="2647C8D8" w14:textId="77777777" w:rsidR="00C832E4" w:rsidRPr="00BB5577" w:rsidRDefault="00C832E4" w:rsidP="00C458DE">
            <w:pPr>
              <w:pBdr>
                <w:top w:val="nil"/>
                <w:left w:val="nil"/>
                <w:bottom w:val="nil"/>
                <w:right w:val="nil"/>
                <w:between w:val="nil"/>
              </w:pBdr>
              <w:rPr>
                <w:rFonts w:ascii="Footlight MT Light" w:eastAsia="Gentium Basic" w:hAnsi="Footlight MT Light" w:cs="Arial"/>
                <w:b/>
                <w:color w:val="000000" w:themeColor="text1"/>
                <w:sz w:val="24"/>
                <w:szCs w:val="24"/>
              </w:rPr>
            </w:pPr>
          </w:p>
        </w:tc>
        <w:tc>
          <w:tcPr>
            <w:tcW w:w="6678" w:type="dxa"/>
          </w:tcPr>
          <w:p w14:paraId="2AF0D1C6" w14:textId="77777777" w:rsidR="00C832E4" w:rsidRPr="00BB5577" w:rsidRDefault="00C832E4" w:rsidP="00C458DE">
            <w:pPr>
              <w:tabs>
                <w:tab w:val="left" w:pos="2294"/>
              </w:tabs>
              <w:jc w:val="both"/>
              <w:rPr>
                <w:rFonts w:ascii="Footlight MT Light" w:eastAsia="Gentium Basic" w:hAnsi="Footlight MT Light" w:cs="Arial"/>
                <w:color w:val="000000" w:themeColor="text1"/>
                <w:sz w:val="24"/>
                <w:szCs w:val="24"/>
              </w:rPr>
            </w:pPr>
          </w:p>
        </w:tc>
      </w:tr>
      <w:tr w:rsidR="001E52FC" w:rsidRPr="00BB5577" w14:paraId="38BFD37D" w14:textId="77777777">
        <w:tc>
          <w:tcPr>
            <w:tcW w:w="2160" w:type="dxa"/>
          </w:tcPr>
          <w:p w14:paraId="3723BF1D"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Penyampaian Dokumen Penawaran</w:t>
            </w:r>
          </w:p>
          <w:p w14:paraId="71678DE1" w14:textId="77777777" w:rsidR="00C832E4" w:rsidRPr="00BB5577" w:rsidRDefault="00C832E4" w:rsidP="00C458DE">
            <w:pPr>
              <w:rPr>
                <w:rFonts w:ascii="Footlight MT Light" w:eastAsia="Gentium Basic" w:hAnsi="Footlight MT Light" w:cs="Arial"/>
                <w:color w:val="000000" w:themeColor="text1"/>
                <w:sz w:val="24"/>
                <w:szCs w:val="24"/>
              </w:rPr>
            </w:pPr>
          </w:p>
          <w:p w14:paraId="2CBAE27B" w14:textId="77777777" w:rsidR="00C832E4" w:rsidRPr="00BB5577" w:rsidRDefault="00C832E4" w:rsidP="00C458DE">
            <w:pPr>
              <w:rPr>
                <w:rFonts w:ascii="Footlight MT Light" w:eastAsia="Gentium Basic" w:hAnsi="Footlight MT Light" w:cs="Arial"/>
                <w:color w:val="000000" w:themeColor="text1"/>
                <w:sz w:val="24"/>
                <w:szCs w:val="24"/>
              </w:rPr>
            </w:pPr>
          </w:p>
          <w:p w14:paraId="188F5856" w14:textId="77777777" w:rsidR="00C832E4" w:rsidRPr="00BB5577" w:rsidRDefault="00C832E4" w:rsidP="00C458DE">
            <w:pPr>
              <w:rPr>
                <w:rFonts w:ascii="Footlight MT Light" w:eastAsia="Gentium Basic" w:hAnsi="Footlight MT Light" w:cs="Arial"/>
                <w:color w:val="000000" w:themeColor="text1"/>
                <w:sz w:val="24"/>
                <w:szCs w:val="24"/>
              </w:rPr>
            </w:pPr>
          </w:p>
          <w:p w14:paraId="4E3C91F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6678" w:type="dxa"/>
          </w:tcPr>
          <w:p w14:paraId="68BFD0CE" w14:textId="22F6C6B2" w:rsidR="00F1561D" w:rsidRPr="00BB5577" w:rsidRDefault="00F1561D" w:rsidP="00C458DE">
            <w:pPr>
              <w:numPr>
                <w:ilvl w:val="1"/>
                <w:numId w:val="15"/>
              </w:numP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menyampaikan Dokumen Penawaran kepada Pokja Pemilihan, dengan jadwal sebagaimana tercantum dalam SPSE, dengan ketentuan</w:t>
            </w:r>
            <w:r w:rsidRPr="00BB5577">
              <w:rPr>
                <w:rFonts w:ascii="Footlight MT Light" w:hAnsi="Footlight MT Light" w:cs="Arial"/>
                <w:color w:val="000000" w:themeColor="text1"/>
                <w:sz w:val="24"/>
                <w:szCs w:val="24"/>
                <w:lang w:val="en-US"/>
              </w:rPr>
              <w:t>:</w:t>
            </w:r>
          </w:p>
          <w:p w14:paraId="21BA4D2C" w14:textId="77777777" w:rsidR="00F1561D" w:rsidRPr="00BB5577" w:rsidRDefault="00F1561D" w:rsidP="00C458DE">
            <w:pPr>
              <w:pStyle w:val="ListParagraph"/>
              <w:numPr>
                <w:ilvl w:val="2"/>
                <w:numId w:val="185"/>
              </w:numPr>
              <w:ind w:left="1161" w:hanging="425"/>
              <w:jc w:val="both"/>
              <w:rPr>
                <w:rFonts w:cs="Arial"/>
                <w:color w:val="000000" w:themeColor="text1"/>
              </w:rPr>
            </w:pPr>
            <w:r w:rsidRPr="00BB5577">
              <w:rPr>
                <w:rFonts w:cs="Arial"/>
                <w:color w:val="000000" w:themeColor="text1"/>
                <w:lang w:val="en-ID"/>
              </w:rPr>
              <w:t>Peserta</w:t>
            </w:r>
            <w:r w:rsidRPr="00BB5577">
              <w:rPr>
                <w:rFonts w:cs="Arial"/>
                <w:color w:val="000000" w:themeColor="text1"/>
              </w:rPr>
              <w:t xml:space="preserve"> Seleksi menyampaikan penawaran </w:t>
            </w:r>
            <w:r w:rsidRPr="00BB5577">
              <w:rPr>
                <w:rFonts w:cs="Arial"/>
                <w:i/>
                <w:color w:val="000000" w:themeColor="text1"/>
              </w:rPr>
              <w:t>file</w:t>
            </w:r>
            <w:r w:rsidRPr="00BB5577">
              <w:rPr>
                <w:rFonts w:cs="Arial"/>
                <w:color w:val="000000" w:themeColor="text1"/>
              </w:rPr>
              <w:t xml:space="preserve"> I dan </w:t>
            </w:r>
            <w:r w:rsidRPr="00BB5577">
              <w:rPr>
                <w:rFonts w:cs="Arial"/>
                <w:color w:val="000000" w:themeColor="text1"/>
                <w:lang w:val="en-ID"/>
              </w:rPr>
              <w:t>melampirkan</w:t>
            </w:r>
            <w:r w:rsidRPr="00BB5577">
              <w:rPr>
                <w:rFonts w:cs="Arial"/>
                <w:color w:val="000000" w:themeColor="text1"/>
              </w:rPr>
              <w:t xml:space="preserve"> dokumen pendukung. </w:t>
            </w:r>
            <w:r w:rsidRPr="00BB5577">
              <w:rPr>
                <w:rFonts w:cs="Arial"/>
                <w:color w:val="000000" w:themeColor="text1"/>
                <w:lang w:val="en-ID"/>
              </w:rPr>
              <w:t>Dokumen</w:t>
            </w:r>
            <w:r w:rsidRPr="00BB5577">
              <w:rPr>
                <w:rFonts w:cs="Arial"/>
                <w:color w:val="000000" w:themeColor="text1"/>
              </w:rPr>
              <w:t xml:space="preserve"> penawaran </w:t>
            </w:r>
            <w:r w:rsidRPr="00BB5577">
              <w:rPr>
                <w:rFonts w:cs="Arial"/>
                <w:i/>
                <w:color w:val="000000" w:themeColor="text1"/>
              </w:rPr>
              <w:t>file</w:t>
            </w:r>
            <w:r w:rsidRPr="00BB5577">
              <w:rPr>
                <w:rFonts w:cs="Arial"/>
                <w:color w:val="000000" w:themeColor="text1"/>
              </w:rPr>
              <w:t xml:space="preserve"> I dienkripsi dan dikirim.</w:t>
            </w:r>
          </w:p>
          <w:p w14:paraId="0E1B5DC9" w14:textId="0F2A974A" w:rsidR="00F1561D" w:rsidRPr="00BB5577" w:rsidRDefault="00F1561D" w:rsidP="00C458DE">
            <w:pPr>
              <w:pStyle w:val="ListParagraph"/>
              <w:numPr>
                <w:ilvl w:val="2"/>
                <w:numId w:val="185"/>
              </w:numPr>
              <w:ind w:left="1161" w:hanging="425"/>
              <w:jc w:val="both"/>
              <w:rPr>
                <w:rFonts w:cs="Arial"/>
                <w:color w:val="000000" w:themeColor="text1"/>
              </w:rPr>
            </w:pPr>
            <w:r w:rsidRPr="00BB5577">
              <w:rPr>
                <w:rFonts w:cs="Arial"/>
                <w:color w:val="000000" w:themeColor="text1"/>
                <w:lang w:val="en-ID"/>
              </w:rPr>
              <w:lastRenderedPageBreak/>
              <w:t>Selanjutnya</w:t>
            </w:r>
            <w:r w:rsidRPr="00BB5577">
              <w:rPr>
                <w:rFonts w:cs="Arial"/>
                <w:color w:val="000000" w:themeColor="text1"/>
              </w:rPr>
              <w:t xml:space="preserve">, peserta Seleksi menyampaikan penawaran </w:t>
            </w:r>
            <w:r w:rsidRPr="00BB5577">
              <w:rPr>
                <w:rFonts w:cs="Arial"/>
                <w:i/>
                <w:color w:val="000000" w:themeColor="text1"/>
              </w:rPr>
              <w:t>file</w:t>
            </w:r>
            <w:r w:rsidRPr="00BB5577">
              <w:rPr>
                <w:rFonts w:cs="Arial"/>
                <w:color w:val="000000" w:themeColor="text1"/>
              </w:rPr>
              <w:t xml:space="preserve"> II</w:t>
            </w:r>
            <w:r w:rsidRPr="00BB5577">
              <w:rPr>
                <w:rFonts w:cs="Arial"/>
                <w:color w:val="000000" w:themeColor="text1"/>
                <w:lang w:val="en-ID"/>
              </w:rPr>
              <w:t xml:space="preserve"> </w:t>
            </w:r>
            <w:r w:rsidRPr="00BB5577">
              <w:rPr>
                <w:rFonts w:cs="Arial"/>
                <w:color w:val="000000" w:themeColor="text1"/>
              </w:rPr>
              <w:t xml:space="preserve">dan melampirkan dokumen pendukung. </w:t>
            </w:r>
            <w:r w:rsidRPr="00BB5577">
              <w:rPr>
                <w:rFonts w:cs="Arial"/>
                <w:color w:val="000000" w:themeColor="text1"/>
                <w:lang w:val="en-ID"/>
              </w:rPr>
              <w:t>Dokumen</w:t>
            </w:r>
            <w:r w:rsidRPr="00BB5577">
              <w:rPr>
                <w:rFonts w:cs="Arial"/>
                <w:color w:val="000000" w:themeColor="text1"/>
              </w:rPr>
              <w:t xml:space="preserve"> penawaran </w:t>
            </w:r>
            <w:r w:rsidRPr="00BB5577">
              <w:rPr>
                <w:rFonts w:cs="Arial"/>
                <w:i/>
                <w:color w:val="000000" w:themeColor="text1"/>
              </w:rPr>
              <w:t>file</w:t>
            </w:r>
            <w:r w:rsidRPr="00BB5577">
              <w:rPr>
                <w:rFonts w:cs="Arial"/>
                <w:color w:val="000000" w:themeColor="text1"/>
              </w:rPr>
              <w:t xml:space="preserve"> II dienkripsi dan dikirim.</w:t>
            </w:r>
          </w:p>
          <w:p w14:paraId="6D3507C8" w14:textId="77777777" w:rsidR="00C832E4" w:rsidRPr="00BB5577" w:rsidRDefault="00C832E4" w:rsidP="00C458DE">
            <w:pPr>
              <w:ind w:left="675"/>
              <w:jc w:val="both"/>
              <w:rPr>
                <w:rFonts w:ascii="Footlight MT Light" w:eastAsia="Gentium Basic" w:hAnsi="Footlight MT Light" w:cs="Arial"/>
                <w:color w:val="000000" w:themeColor="text1"/>
                <w:sz w:val="24"/>
                <w:szCs w:val="24"/>
              </w:rPr>
            </w:pPr>
          </w:p>
          <w:p w14:paraId="1DBC4412" w14:textId="5A8C1B10" w:rsidR="00F1561D" w:rsidRPr="00BB5577" w:rsidRDefault="00F1561D"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dapat mengunggah Dokumen Penawaran secara berulang sebelum batas akhir waktu pemasukan Dokumen Penawaran. Dokumen Penawaran terakhir akan menggantikan Dokumen Penawaran yang telah terkirim sebelumnya.</w:t>
            </w:r>
          </w:p>
          <w:p w14:paraId="4BF71B50" w14:textId="77777777" w:rsidR="00F1561D" w:rsidRPr="00BB5577" w:rsidRDefault="00F1561D" w:rsidP="00C458DE">
            <w:pPr>
              <w:pBdr>
                <w:top w:val="nil"/>
                <w:left w:val="nil"/>
                <w:bottom w:val="nil"/>
                <w:right w:val="nil"/>
                <w:between w:val="nil"/>
              </w:pBdr>
              <w:ind w:left="700"/>
              <w:jc w:val="both"/>
              <w:rPr>
                <w:rFonts w:ascii="Footlight MT Light" w:hAnsi="Footlight MT Light" w:cs="Arial"/>
                <w:color w:val="000000" w:themeColor="text1"/>
                <w:sz w:val="24"/>
                <w:szCs w:val="24"/>
              </w:rPr>
            </w:pPr>
          </w:p>
          <w:p w14:paraId="2678727A" w14:textId="56D69579"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Penawaran dan/atau Dokumen lain sebagai bagian dari Dokumen Penawaran yang diunggah (</w:t>
            </w:r>
            <w:r w:rsidRPr="00BB5577">
              <w:rPr>
                <w:rFonts w:ascii="Footlight MT Light" w:eastAsia="Gentium Basic" w:hAnsi="Footlight MT Light" w:cs="Arial"/>
                <w:i/>
                <w:color w:val="000000" w:themeColor="text1"/>
                <w:sz w:val="24"/>
                <w:szCs w:val="24"/>
              </w:rPr>
              <w:t>upload</w:t>
            </w:r>
            <w:r w:rsidRPr="00BB5577">
              <w:rPr>
                <w:rFonts w:ascii="Footlight MT Light" w:eastAsia="Gentium Basic" w:hAnsi="Footlight MT Light" w:cs="Arial"/>
                <w:color w:val="000000" w:themeColor="text1"/>
                <w:sz w:val="24"/>
                <w:szCs w:val="24"/>
              </w:rPr>
              <w:t xml:space="preserve">)  ke dalam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xml:space="preserve"> dianggap sah sebagai dokumen elektronik dan dianggap telah disetujui dan ditandatangani secara elektronik oleh pemimpin/direktur perusahaan atau kepala cabang perusahaan yang diangkat oleh kantor pusat yang dibuktikan dengan dokumen otentik atau pejabat yang menurut perjanjian kerja sama  adalah yang berhak mewakili perusahaan yang bekerja sama atau pihak yang diberi kuasa oleh pemimpin atau direktur perusahaan yang nama pemberi kuasanya tercantum dalam akta pendirian/perubahan.</w:t>
            </w:r>
          </w:p>
          <w:p w14:paraId="2CFD69E6" w14:textId="77777777" w:rsidR="00C832E4" w:rsidRPr="00BB5577" w:rsidRDefault="00C832E4" w:rsidP="00C458DE">
            <w:pPr>
              <w:pBdr>
                <w:top w:val="nil"/>
                <w:left w:val="nil"/>
                <w:bottom w:val="nil"/>
                <w:right w:val="nil"/>
                <w:between w:val="nil"/>
              </w:pBdr>
              <w:rPr>
                <w:rFonts w:ascii="Footlight MT Light" w:eastAsia="Gentium Basic" w:hAnsi="Footlight MT Light" w:cs="Arial"/>
                <w:color w:val="000000" w:themeColor="text1"/>
                <w:sz w:val="24"/>
                <w:szCs w:val="24"/>
              </w:rPr>
            </w:pPr>
          </w:p>
          <w:p w14:paraId="10D45BA6"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Pengguna SPSE wajib mengetahui dan melaksanakan ketentuan penggunaan sistem pengaman dokumen yang melekat pada SPSE.</w:t>
            </w:r>
          </w:p>
          <w:p w14:paraId="3DCCA088"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6E376835" w14:textId="7D6DBAFD"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Untuk Peserta yang berbentuk KSO, pe</w:t>
            </w:r>
            <w:r w:rsidR="00277622" w:rsidRPr="00BB5577">
              <w:rPr>
                <w:rFonts w:ascii="Footlight MT Light" w:eastAsia="Gentium Basic" w:hAnsi="Footlight MT Light" w:cs="Arial"/>
                <w:color w:val="000000" w:themeColor="text1"/>
                <w:sz w:val="24"/>
                <w:szCs w:val="24"/>
                <w:lang w:val="en-US"/>
              </w:rPr>
              <w:t>nyampaian</w:t>
            </w:r>
            <w:r w:rsidRPr="00BB5577">
              <w:rPr>
                <w:rFonts w:ascii="Footlight MT Light" w:eastAsia="Gentium Basic" w:hAnsi="Footlight MT Light" w:cs="Arial"/>
                <w:color w:val="000000" w:themeColor="text1"/>
                <w:sz w:val="24"/>
                <w:szCs w:val="24"/>
              </w:rPr>
              <w:t xml:space="preserve"> penawaran dilakukan oleh badan usaha yang ditunjuk mewakili KSO/</w:t>
            </w:r>
            <w:r w:rsidRPr="00BB5577">
              <w:rPr>
                <w:rFonts w:ascii="Footlight MT Light" w:eastAsia="Gentium Basic" w:hAnsi="Footlight MT Light" w:cs="Arial"/>
                <w:i/>
                <w:color w:val="000000" w:themeColor="text1"/>
                <w:sz w:val="24"/>
                <w:szCs w:val="24"/>
              </w:rPr>
              <w:t>leadfirm</w:t>
            </w:r>
            <w:r w:rsidRPr="00BB5577">
              <w:rPr>
                <w:rFonts w:ascii="Footlight MT Light" w:eastAsia="Gentium Basic" w:hAnsi="Footlight MT Light" w:cs="Arial"/>
                <w:color w:val="000000" w:themeColor="text1"/>
                <w:sz w:val="24"/>
                <w:szCs w:val="24"/>
              </w:rPr>
              <w:t xml:space="preserve"> KSO.</w:t>
            </w:r>
          </w:p>
          <w:p w14:paraId="5EA59B2F"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123F4380" w14:textId="0143EEDD" w:rsidR="00C832E4" w:rsidRPr="00BB5577" w:rsidRDefault="00D63574"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D63574">
              <w:rPr>
                <w:rFonts w:ascii="Footlight MT Light" w:eastAsia="Gentium Basic" w:hAnsi="Footlight MT Light" w:cs="Arial"/>
                <w:color w:val="000000" w:themeColor="text1"/>
                <w:sz w:val="24"/>
                <w:szCs w:val="24"/>
              </w:rPr>
              <w:t>Dengan mengirimkan dokumen penawaran (file I dan file II) secara elektronik peserta telah menyatakan</w:t>
            </w:r>
            <w:r w:rsidR="00A21065" w:rsidRPr="00BB5577">
              <w:rPr>
                <w:rFonts w:ascii="Footlight MT Light" w:eastAsia="Gentium Basic" w:hAnsi="Footlight MT Light" w:cs="Arial"/>
                <w:color w:val="000000" w:themeColor="text1"/>
                <w:sz w:val="24"/>
                <w:szCs w:val="24"/>
              </w:rPr>
              <w:t>:</w:t>
            </w:r>
          </w:p>
          <w:p w14:paraId="200D4EC8" w14:textId="6780C423" w:rsidR="00C832E4" w:rsidRPr="00BB5577" w:rsidRDefault="00D63574" w:rsidP="00C458DE">
            <w:pPr>
              <w:numPr>
                <w:ilvl w:val="4"/>
                <w:numId w:val="17"/>
              </w:numPr>
              <w:pBdr>
                <w:top w:val="nil"/>
                <w:left w:val="nil"/>
                <w:bottom w:val="nil"/>
                <w:right w:val="nil"/>
                <w:between w:val="nil"/>
              </w:pBdr>
              <w:ind w:left="1062"/>
              <w:jc w:val="both"/>
              <w:rPr>
                <w:rFonts w:ascii="Footlight MT Light" w:eastAsia="Gentium Basic" w:hAnsi="Footlight MT Light" w:cs="Arial"/>
                <w:color w:val="000000" w:themeColor="text1"/>
                <w:sz w:val="24"/>
                <w:szCs w:val="24"/>
              </w:rPr>
            </w:pPr>
            <w:r w:rsidRPr="00D63574">
              <w:rPr>
                <w:rFonts w:ascii="Footlight MT Light" w:eastAsia="Gentium Basic" w:hAnsi="Footlight MT Light" w:cs="Arial"/>
                <w:color w:val="000000" w:themeColor="text1"/>
                <w:sz w:val="24"/>
                <w:szCs w:val="24"/>
              </w:rPr>
              <w:t>melaksanakan metode pelaksanaan sesuai spesifikasi teknis yang disyaratkan; dan</w:t>
            </w:r>
            <w:r w:rsidR="00A21065" w:rsidRPr="00BB5577">
              <w:rPr>
                <w:rFonts w:ascii="Footlight MT Light" w:eastAsia="Gentium Basic" w:hAnsi="Footlight MT Light" w:cs="Arial"/>
                <w:color w:val="000000" w:themeColor="text1"/>
                <w:sz w:val="24"/>
                <w:szCs w:val="24"/>
              </w:rPr>
              <w:t>;</w:t>
            </w:r>
          </w:p>
          <w:p w14:paraId="39941ADC" w14:textId="465747DA" w:rsidR="00C832E4" w:rsidRPr="00BB5577" w:rsidRDefault="00D63574" w:rsidP="00C458DE">
            <w:pPr>
              <w:numPr>
                <w:ilvl w:val="4"/>
                <w:numId w:val="17"/>
              </w:numPr>
              <w:pBdr>
                <w:top w:val="nil"/>
                <w:left w:val="nil"/>
                <w:bottom w:val="nil"/>
                <w:right w:val="nil"/>
                <w:between w:val="nil"/>
              </w:pBdr>
              <w:ind w:left="1062"/>
              <w:jc w:val="both"/>
              <w:rPr>
                <w:rFonts w:ascii="Footlight MT Light" w:eastAsia="Gentium Basic" w:hAnsi="Footlight MT Light" w:cs="Arial"/>
                <w:color w:val="000000" w:themeColor="text1"/>
                <w:sz w:val="24"/>
                <w:szCs w:val="24"/>
              </w:rPr>
            </w:pPr>
            <w:r w:rsidRPr="00D63574">
              <w:rPr>
                <w:rFonts w:ascii="Footlight MT Light" w:eastAsia="Gentium Basic" w:hAnsi="Footlight MT Light" w:cs="Arial"/>
                <w:color w:val="000000" w:themeColor="text1"/>
                <w:sz w:val="24"/>
                <w:szCs w:val="24"/>
              </w:rPr>
              <w:t>melaksanakan pekerjaan sesuai dengan jangka waktu pelaksanaan pekerjaan yang ditentukan dalam LDP</w:t>
            </w:r>
            <w:r w:rsidR="00A21065" w:rsidRPr="00BB5577">
              <w:rPr>
                <w:rFonts w:ascii="Footlight MT Light" w:eastAsia="Gentium Basic" w:hAnsi="Footlight MT Light" w:cs="Arial"/>
                <w:color w:val="000000" w:themeColor="text1"/>
                <w:sz w:val="24"/>
                <w:szCs w:val="24"/>
              </w:rPr>
              <w:t>.</w:t>
            </w:r>
          </w:p>
          <w:p w14:paraId="01D7395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4873D344" w14:textId="77777777">
        <w:tc>
          <w:tcPr>
            <w:tcW w:w="2160" w:type="dxa"/>
          </w:tcPr>
          <w:p w14:paraId="3221392E"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smallCaps/>
                <w:color w:val="000000" w:themeColor="text1"/>
                <w:sz w:val="24"/>
                <w:szCs w:val="24"/>
              </w:rPr>
            </w:pPr>
            <w:r w:rsidRPr="00BB5577">
              <w:rPr>
                <w:rFonts w:ascii="Footlight MT Light" w:eastAsia="Gentium Basic" w:hAnsi="Footlight MT Light" w:cs="Arial"/>
                <w:b/>
                <w:color w:val="000000" w:themeColor="text1"/>
                <w:sz w:val="24"/>
                <w:szCs w:val="24"/>
              </w:rPr>
              <w:lastRenderedPageBreak/>
              <w:t>Batas Akhir Waktu Penyampaian Penawaran</w:t>
            </w:r>
          </w:p>
          <w:p w14:paraId="3F9B713A" w14:textId="77777777" w:rsidR="00C832E4" w:rsidRPr="00BB5577" w:rsidRDefault="00C832E4" w:rsidP="00C458DE">
            <w:pPr>
              <w:rPr>
                <w:rFonts w:ascii="Footlight MT Light" w:hAnsi="Footlight MT Light" w:cs="Arial"/>
                <w:color w:val="000000" w:themeColor="text1"/>
                <w:sz w:val="24"/>
                <w:szCs w:val="24"/>
              </w:rPr>
            </w:pPr>
          </w:p>
        </w:tc>
        <w:tc>
          <w:tcPr>
            <w:tcW w:w="6678" w:type="dxa"/>
          </w:tcPr>
          <w:p w14:paraId="49539DE7" w14:textId="073B364C"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Penawaran disampaikan melalui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xml:space="preserve"> sesuai jadwal pada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w:t>
            </w:r>
          </w:p>
          <w:p w14:paraId="27DD8CF9" w14:textId="77777777" w:rsidR="00C832E4" w:rsidRPr="00BB5577" w:rsidRDefault="00C832E4" w:rsidP="00C458DE">
            <w:pPr>
              <w:ind w:left="675"/>
              <w:rPr>
                <w:rFonts w:ascii="Footlight MT Light" w:eastAsia="Gentium Basic" w:hAnsi="Footlight MT Light" w:cs="Arial"/>
                <w:color w:val="000000" w:themeColor="text1"/>
                <w:sz w:val="24"/>
                <w:szCs w:val="24"/>
              </w:rPr>
            </w:pPr>
          </w:p>
          <w:p w14:paraId="7975EF11"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tidak diperkenankan mengubah waktu batas akhir penyampaian penawaran kecuali:</w:t>
            </w:r>
          </w:p>
          <w:p w14:paraId="3C614B5F" w14:textId="77777777" w:rsidR="00C832E4" w:rsidRPr="00BB5577" w:rsidRDefault="00A21065" w:rsidP="00C458DE">
            <w:pPr>
              <w:numPr>
                <w:ilvl w:val="0"/>
                <w:numId w:val="46"/>
              </w:numPr>
              <w:pBdr>
                <w:top w:val="nil"/>
                <w:left w:val="nil"/>
                <w:bottom w:val="nil"/>
                <w:right w:val="nil"/>
                <w:between w:val="nil"/>
              </w:pBdr>
              <w:ind w:left="1139"/>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keadaan kahar;</w:t>
            </w:r>
          </w:p>
          <w:p w14:paraId="7B956070" w14:textId="77777777" w:rsidR="00C832E4" w:rsidRPr="00BB5577" w:rsidRDefault="00A21065" w:rsidP="00C458DE">
            <w:pPr>
              <w:numPr>
                <w:ilvl w:val="0"/>
                <w:numId w:val="46"/>
              </w:numPr>
              <w:pBdr>
                <w:top w:val="nil"/>
                <w:left w:val="nil"/>
                <w:bottom w:val="nil"/>
                <w:right w:val="nil"/>
                <w:between w:val="nil"/>
              </w:pBdr>
              <w:ind w:left="1139"/>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terjadi gangguan teknis; </w:t>
            </w:r>
          </w:p>
          <w:p w14:paraId="2CA19C3A" w14:textId="77777777" w:rsidR="00C832E4" w:rsidRPr="00BB5577" w:rsidRDefault="00A21065" w:rsidP="00C458DE">
            <w:pPr>
              <w:numPr>
                <w:ilvl w:val="0"/>
                <w:numId w:val="46"/>
              </w:numPr>
              <w:pBdr>
                <w:top w:val="nil"/>
                <w:left w:val="nil"/>
                <w:bottom w:val="nil"/>
                <w:right w:val="nil"/>
                <w:between w:val="nil"/>
              </w:pBdr>
              <w:ind w:left="113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perubahan Dokumen Seleksi yang mengakibatkan kebutuhan penambahan waktu penyiapan Dokumen Penawaran; atau</w:t>
            </w:r>
          </w:p>
          <w:p w14:paraId="4EF33A81" w14:textId="75AB6E06" w:rsidR="00C832E4" w:rsidRPr="00BB5577" w:rsidRDefault="00A21065" w:rsidP="00C458DE">
            <w:pPr>
              <w:numPr>
                <w:ilvl w:val="0"/>
                <w:numId w:val="46"/>
              </w:numPr>
              <w:pBdr>
                <w:top w:val="nil"/>
                <w:left w:val="nil"/>
                <w:bottom w:val="nil"/>
                <w:right w:val="nil"/>
                <w:between w:val="nil"/>
              </w:pBdr>
              <w:ind w:left="113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tidak ada peserta yang menyampaikan penawaran sampai dengan batas akhir penyampaian  penawaran.</w:t>
            </w:r>
          </w:p>
          <w:p w14:paraId="6418541B" w14:textId="77777777" w:rsidR="00C832E4" w:rsidRPr="00BB5577" w:rsidRDefault="00C832E4" w:rsidP="00C458DE">
            <w:pPr>
              <w:pBdr>
                <w:top w:val="nil"/>
                <w:left w:val="nil"/>
                <w:bottom w:val="nil"/>
                <w:right w:val="nil"/>
                <w:between w:val="nil"/>
              </w:pBdr>
              <w:ind w:left="720"/>
              <w:jc w:val="both"/>
              <w:rPr>
                <w:rFonts w:ascii="Footlight MT Light" w:eastAsia="Gentium Basic" w:hAnsi="Footlight MT Light" w:cs="Arial"/>
                <w:color w:val="000000" w:themeColor="text1"/>
                <w:sz w:val="24"/>
                <w:szCs w:val="24"/>
              </w:rPr>
            </w:pPr>
          </w:p>
          <w:p w14:paraId="145F8992" w14:textId="34C99C56"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Dalam hal Pokja Pemilihan mengubah waktu batas akhir penyampaian penawaran maka harus menyampaikan/menginformasikan alasan yang dapat dipertanggungjawabkan kepada peserta melalui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w:t>
            </w:r>
          </w:p>
          <w:p w14:paraId="302D5FE3" w14:textId="77777777" w:rsidR="00C832E4" w:rsidRPr="00BB5577" w:rsidRDefault="00C832E4" w:rsidP="00C458DE">
            <w:pPr>
              <w:pBdr>
                <w:top w:val="nil"/>
                <w:left w:val="nil"/>
                <w:bottom w:val="nil"/>
                <w:right w:val="nil"/>
                <w:between w:val="nil"/>
              </w:pBdr>
              <w:ind w:right="-41"/>
              <w:jc w:val="both"/>
              <w:rPr>
                <w:rFonts w:ascii="Footlight MT Light" w:eastAsia="Gentium Basic" w:hAnsi="Footlight MT Light" w:cs="Arial"/>
                <w:b/>
                <w:color w:val="000000" w:themeColor="text1"/>
                <w:sz w:val="24"/>
                <w:szCs w:val="24"/>
              </w:rPr>
            </w:pPr>
          </w:p>
          <w:p w14:paraId="57C443A2"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Dalam hal setelah batas akhir penyampaian penawaran tidak ada peserta yang menyampaikan penawaran, Pokja Pemilihan dapat memperpanjang batas akhir jadwal penyampaian penawaran.</w:t>
            </w:r>
          </w:p>
          <w:p w14:paraId="1F637239"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4521BC6A"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Perpanjangan batas akhir jadwal penyampaian penawaran sebagaimana dimaksud pada klausul 22.4 dilakukan pada hari yang sama dengan batas akhir penyampaian penawaran.</w:t>
            </w:r>
          </w:p>
          <w:p w14:paraId="3A4601D4" w14:textId="77777777" w:rsidR="00C832E4" w:rsidRPr="00BB5577" w:rsidRDefault="00C832E4" w:rsidP="00C458DE">
            <w:pPr>
              <w:pBdr>
                <w:top w:val="nil"/>
                <w:left w:val="nil"/>
                <w:bottom w:val="nil"/>
                <w:right w:val="nil"/>
                <w:between w:val="nil"/>
              </w:pBdr>
              <w:ind w:left="1080"/>
              <w:jc w:val="both"/>
              <w:rPr>
                <w:rFonts w:ascii="Footlight MT Light" w:eastAsia="Gentium Basic" w:hAnsi="Footlight MT Light" w:cs="Arial"/>
                <w:color w:val="000000" w:themeColor="text1"/>
                <w:sz w:val="24"/>
                <w:szCs w:val="24"/>
              </w:rPr>
            </w:pPr>
          </w:p>
          <w:p w14:paraId="2AC0FB42" w14:textId="77777777" w:rsidR="00C832E4" w:rsidRPr="00BB5577" w:rsidRDefault="00C832E4" w:rsidP="00C458DE">
            <w:pPr>
              <w:pBdr>
                <w:top w:val="nil"/>
                <w:left w:val="nil"/>
                <w:bottom w:val="nil"/>
                <w:right w:val="nil"/>
                <w:between w:val="nil"/>
              </w:pBdr>
              <w:ind w:right="-41"/>
              <w:jc w:val="both"/>
              <w:rPr>
                <w:rFonts w:ascii="Footlight MT Light" w:eastAsia="Gentium Basic" w:hAnsi="Footlight MT Light" w:cs="Arial"/>
                <w:b/>
                <w:color w:val="000000" w:themeColor="text1"/>
                <w:sz w:val="24"/>
                <w:szCs w:val="24"/>
              </w:rPr>
            </w:pPr>
          </w:p>
        </w:tc>
      </w:tr>
      <w:tr w:rsidR="001E52FC" w:rsidRPr="00BB5577" w14:paraId="296E8F66" w14:textId="77777777">
        <w:tc>
          <w:tcPr>
            <w:tcW w:w="2160" w:type="dxa"/>
          </w:tcPr>
          <w:p w14:paraId="1E7CABB3"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Dokumen Penawaran Terlambat</w:t>
            </w:r>
          </w:p>
          <w:p w14:paraId="2FD3BD42" w14:textId="77777777" w:rsidR="00C832E4" w:rsidRPr="00BB5577" w:rsidRDefault="00C832E4" w:rsidP="00C458DE">
            <w:pPr>
              <w:rPr>
                <w:rFonts w:ascii="Footlight MT Light" w:hAnsi="Footlight MT Light" w:cs="Arial"/>
                <w:color w:val="000000" w:themeColor="text1"/>
                <w:sz w:val="24"/>
                <w:szCs w:val="24"/>
              </w:rPr>
            </w:pPr>
          </w:p>
        </w:tc>
        <w:tc>
          <w:tcPr>
            <w:tcW w:w="6678" w:type="dxa"/>
          </w:tcPr>
          <w:p w14:paraId="69104E89"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Penawaran yang disampaikan setelah batas akhir waktu penyampaian penawaran tidak diterima.</w:t>
            </w:r>
          </w:p>
          <w:p w14:paraId="31A1DB8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bl>
    <w:p w14:paraId="118003FD" w14:textId="77777777" w:rsidR="00C832E4" w:rsidRPr="00BB5577" w:rsidRDefault="00A21065" w:rsidP="00C458DE">
      <w:pPr>
        <w:numPr>
          <w:ilvl w:val="0"/>
          <w:numId w:val="65"/>
        </w:numPr>
        <w:pBdr>
          <w:top w:val="nil"/>
          <w:left w:val="nil"/>
          <w:bottom w:val="nil"/>
          <w:right w:val="nil"/>
          <w:between w:val="nil"/>
        </w:pBdr>
        <w:ind w:left="426" w:hanging="426"/>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 xml:space="preserve">PEMBUKAAN, EVALUASI PENAWARAN, DAN PENGUMUMAN </w:t>
      </w:r>
      <w:r w:rsidRPr="00BB5577">
        <w:rPr>
          <w:rFonts w:ascii="Footlight MT Light" w:eastAsia="Gentium Basic" w:hAnsi="Footlight MT Light" w:cs="Arial"/>
          <w:b/>
          <w:color w:val="000000" w:themeColor="text1"/>
          <w:sz w:val="24"/>
          <w:szCs w:val="24"/>
        </w:rPr>
        <w:br/>
        <w:t>PERINGKAT TEKNIS</w:t>
      </w:r>
    </w:p>
    <w:p w14:paraId="7725C2C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b/>
          <w:color w:val="000000" w:themeColor="text1"/>
          <w:sz w:val="24"/>
          <w:szCs w:val="24"/>
        </w:rPr>
      </w:pPr>
    </w:p>
    <w:tbl>
      <w:tblPr>
        <w:tblStyle w:val="afff7"/>
        <w:tblW w:w="8838" w:type="dxa"/>
        <w:tblLayout w:type="fixed"/>
        <w:tblLook w:val="0000" w:firstRow="0" w:lastRow="0" w:firstColumn="0" w:lastColumn="0" w:noHBand="0" w:noVBand="0"/>
      </w:tblPr>
      <w:tblGrid>
        <w:gridCol w:w="2160"/>
        <w:gridCol w:w="3585"/>
        <w:gridCol w:w="3093"/>
      </w:tblGrid>
      <w:tr w:rsidR="001E52FC" w:rsidRPr="00BB5577" w14:paraId="6CA7CA87" w14:textId="77777777">
        <w:tc>
          <w:tcPr>
            <w:tcW w:w="2160" w:type="dxa"/>
          </w:tcPr>
          <w:p w14:paraId="7EADF2CD"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Pembukaan Dokumen Penawaran Administrasi dan Teknis (</w:t>
            </w:r>
            <w:r w:rsidRPr="00BB5577">
              <w:rPr>
                <w:rFonts w:ascii="Footlight MT Light" w:eastAsia="Gentium Basic" w:hAnsi="Footlight MT Light" w:cs="Arial"/>
                <w:b/>
                <w:i/>
                <w:color w:val="000000" w:themeColor="text1"/>
                <w:sz w:val="24"/>
                <w:szCs w:val="24"/>
              </w:rPr>
              <w:t>File</w:t>
            </w:r>
            <w:r w:rsidRPr="00BB5577">
              <w:rPr>
                <w:rFonts w:ascii="Footlight MT Light" w:eastAsia="Gentium Basic" w:hAnsi="Footlight MT Light" w:cs="Arial"/>
                <w:b/>
                <w:color w:val="000000" w:themeColor="text1"/>
                <w:sz w:val="24"/>
                <w:szCs w:val="24"/>
              </w:rPr>
              <w:t xml:space="preserve"> I)</w:t>
            </w:r>
          </w:p>
        </w:tc>
        <w:tc>
          <w:tcPr>
            <w:tcW w:w="6678" w:type="dxa"/>
            <w:gridSpan w:val="2"/>
          </w:tcPr>
          <w:p w14:paraId="25206AB1" w14:textId="77777777" w:rsidR="00B52E9D" w:rsidRPr="00BB5577" w:rsidRDefault="00B52E9D" w:rsidP="00C458DE">
            <w:pPr>
              <w:numPr>
                <w:ilvl w:val="1"/>
                <w:numId w:val="15"/>
              </w:numP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Ketentuan</w:t>
            </w:r>
            <w:r w:rsidRPr="00BB5577">
              <w:rPr>
                <w:rFonts w:ascii="Footlight MT Light" w:hAnsi="Footlight MT Light" w:cs="Arial"/>
                <w:color w:val="000000" w:themeColor="text1"/>
                <w:sz w:val="24"/>
                <w:szCs w:val="24"/>
                <w:lang w:val="en-US"/>
              </w:rPr>
              <w:t xml:space="preserve"> umum pembukaan dokumen penawaran sebagai berikut:</w:t>
            </w:r>
          </w:p>
          <w:p w14:paraId="67A9BF12" w14:textId="77777777" w:rsidR="00B52E9D" w:rsidRPr="00BB5577" w:rsidRDefault="00B52E9D" w:rsidP="00C458DE">
            <w:pPr>
              <w:pStyle w:val="ListParagraph"/>
              <w:numPr>
                <w:ilvl w:val="1"/>
                <w:numId w:val="200"/>
              </w:numPr>
              <w:ind w:left="1134"/>
              <w:jc w:val="both"/>
              <w:rPr>
                <w:rFonts w:cs="Arial"/>
                <w:color w:val="000000" w:themeColor="text1"/>
              </w:rPr>
            </w:pPr>
            <w:r w:rsidRPr="00BB5577">
              <w:rPr>
                <w:rFonts w:cs="Arial"/>
                <w:color w:val="000000" w:themeColor="text1"/>
              </w:rPr>
              <w:t>Jadwal pembukaan penawaran sebagaimana tercantum dalam SPSE.</w:t>
            </w:r>
          </w:p>
          <w:p w14:paraId="76140D46" w14:textId="77777777" w:rsidR="00B52E9D" w:rsidRPr="00BB5577" w:rsidRDefault="00B52E9D" w:rsidP="00C458DE">
            <w:pPr>
              <w:pStyle w:val="ListParagraph"/>
              <w:numPr>
                <w:ilvl w:val="1"/>
                <w:numId w:val="200"/>
              </w:numPr>
              <w:ind w:left="1134"/>
              <w:jc w:val="both"/>
              <w:rPr>
                <w:rFonts w:cs="Arial"/>
                <w:color w:val="000000" w:themeColor="text1"/>
              </w:rPr>
            </w:pPr>
            <w:r w:rsidRPr="00BB5577">
              <w:rPr>
                <w:rFonts w:cs="Arial"/>
                <w:color w:val="000000" w:themeColor="text1"/>
              </w:rPr>
              <w:t>Pokja Pemilihan mengunduh (download) dan melakukan dekripsi file penawaran dengan menggunakan sistem pengaman dokumen.</w:t>
            </w:r>
          </w:p>
          <w:p w14:paraId="35D0571C" w14:textId="77777777" w:rsidR="00B52E9D" w:rsidRPr="00BB5577" w:rsidRDefault="00B52E9D" w:rsidP="00C458DE">
            <w:pPr>
              <w:pStyle w:val="ListParagraph"/>
              <w:numPr>
                <w:ilvl w:val="1"/>
                <w:numId w:val="200"/>
              </w:numPr>
              <w:ind w:left="1134"/>
              <w:jc w:val="both"/>
              <w:rPr>
                <w:rFonts w:cs="Arial"/>
                <w:color w:val="000000" w:themeColor="text1"/>
              </w:rPr>
            </w:pPr>
            <w:r w:rsidRPr="00BB5577">
              <w:rPr>
                <w:rFonts w:cs="Arial"/>
                <w:color w:val="000000" w:themeColor="text1"/>
              </w:rPr>
              <w:t>Pokja Pemilihan menyampaikan file penawaran yang tidak dapat didekripsi, tidak dapat dibuka, atau rusak (corrupt) kepada unit kerja yang melaksanakan fungsi layanan pengadaan secara elektronik untuk mendapat keterangan dan bila dianggap perlu unit kerja yang melaksanakan fungsi layanan pengadaan secara elektronik dapat menyampaikan file penawaran tersebut kepada LKPP.</w:t>
            </w:r>
          </w:p>
          <w:p w14:paraId="47C9863C" w14:textId="001B63CD" w:rsidR="00C832E4" w:rsidRPr="00BB5577" w:rsidRDefault="00B52E9D" w:rsidP="00C458DE">
            <w:pPr>
              <w:pStyle w:val="ListParagraph"/>
              <w:numPr>
                <w:ilvl w:val="1"/>
                <w:numId w:val="200"/>
              </w:numPr>
              <w:ind w:left="1134"/>
              <w:jc w:val="both"/>
              <w:rPr>
                <w:rFonts w:cs="Arial"/>
                <w:color w:val="000000" w:themeColor="text1"/>
              </w:rPr>
            </w:pPr>
            <w:r w:rsidRPr="00BB5577">
              <w:rPr>
                <w:rFonts w:cs="Arial"/>
                <w:color w:val="000000" w:themeColor="text1"/>
              </w:rPr>
              <w:t>Apabila berdasarkan keterangan dari unit kerja yang melaksanakan fungsi layanan pengadaan secara elektronik atau LKPP file penawaran tidak dapat didekripsi, tidak dapat dibuka, atau rusak (corrupt) maka Pokja Pemilihan dapat menetapkan bahwa file penawaran tersebut tidak memenuhi syarat. Namun apabila berdasarkan unit kerja yang melaksanakan fungsi layanan pengadaan secara elektronik atau LKPP file penawaran dapat dibuka, maka Pokja Pemilihan melanjutkan proses evaluasi atas dokumen penawaran tersebut</w:t>
            </w:r>
            <w:r w:rsidR="00A21065" w:rsidRPr="00BB5577">
              <w:rPr>
                <w:rFonts w:eastAsia="Gentium Basic" w:cs="Arial"/>
                <w:color w:val="000000" w:themeColor="text1"/>
              </w:rPr>
              <w:t>.</w:t>
            </w:r>
          </w:p>
          <w:p w14:paraId="192F899C" w14:textId="77777777" w:rsidR="00C832E4" w:rsidRPr="00BB5577" w:rsidRDefault="00C832E4" w:rsidP="00C458DE">
            <w:pPr>
              <w:keepNext/>
              <w:keepLines/>
              <w:pBdr>
                <w:top w:val="nil"/>
                <w:left w:val="nil"/>
                <w:bottom w:val="nil"/>
                <w:right w:val="nil"/>
                <w:between w:val="nil"/>
              </w:pBdr>
              <w:ind w:left="677"/>
              <w:jc w:val="both"/>
              <w:rPr>
                <w:rFonts w:ascii="Footlight MT Light" w:eastAsia="Gentium Basic" w:hAnsi="Footlight MT Light" w:cs="Arial"/>
                <w:color w:val="000000" w:themeColor="text1"/>
                <w:sz w:val="24"/>
                <w:szCs w:val="24"/>
              </w:rPr>
            </w:pPr>
          </w:p>
          <w:p w14:paraId="56CE7A36" w14:textId="59C0A9A1" w:rsidR="00FF73B7" w:rsidRPr="00FF73B7" w:rsidRDefault="00FF73B7"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FF73B7">
              <w:rPr>
                <w:rFonts w:ascii="Footlight MT Light" w:eastAsia="Gentium Basic" w:hAnsi="Footlight MT Light" w:cs="Arial"/>
                <w:color w:val="000000" w:themeColor="text1"/>
                <w:sz w:val="24"/>
                <w:szCs w:val="24"/>
              </w:rPr>
              <w:t>Pokja Pemilihan tidak boleh menggurkan penawaran pada waktu pembukaan penawaran, kecuali untuk file penawaran yang sudah dipastikan tidak dapat dibuka berdasarkan keterangan unit kerja yang melaksanakan fungsi layanan pengadaan secara elektronik atau LKPP</w:t>
            </w:r>
            <w:r>
              <w:rPr>
                <w:rFonts w:eastAsia="Gentium Basic" w:cs="Gentium Basic"/>
                <w:lang w:val="en-US"/>
              </w:rPr>
              <w:t>.</w:t>
            </w:r>
          </w:p>
          <w:p w14:paraId="4F3870EF" w14:textId="77777777" w:rsidR="00FF73B7" w:rsidRPr="00FF73B7" w:rsidRDefault="00FF73B7" w:rsidP="00FF73B7">
            <w:pPr>
              <w:pBdr>
                <w:top w:val="nil"/>
                <w:left w:val="nil"/>
                <w:bottom w:val="nil"/>
                <w:right w:val="nil"/>
                <w:between w:val="nil"/>
              </w:pBdr>
              <w:ind w:left="700"/>
              <w:jc w:val="both"/>
              <w:rPr>
                <w:rFonts w:ascii="Footlight MT Light" w:hAnsi="Footlight MT Light" w:cs="Arial"/>
                <w:color w:val="000000" w:themeColor="text1"/>
                <w:sz w:val="24"/>
                <w:szCs w:val="24"/>
              </w:rPr>
            </w:pPr>
          </w:p>
          <w:p w14:paraId="4FBEE908" w14:textId="0F915DF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Apabila penawaran yang masuk kurang dari 3 (tiga) peserta maka proses pemilihan penyedia tetap dilanjutkan. </w:t>
            </w:r>
          </w:p>
          <w:p w14:paraId="69FEBD0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666DAD35" w14:textId="77777777">
        <w:trPr>
          <w:trHeight w:val="408"/>
        </w:trPr>
        <w:tc>
          <w:tcPr>
            <w:tcW w:w="2160" w:type="dxa"/>
          </w:tcPr>
          <w:p w14:paraId="7C119453"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Evaluasi Administrasi dan Teknis (</w:t>
            </w:r>
            <w:r w:rsidRPr="00BB5577">
              <w:rPr>
                <w:rFonts w:ascii="Footlight MT Light" w:eastAsia="Gentium Basic" w:hAnsi="Footlight MT Light" w:cs="Arial"/>
                <w:b/>
                <w:i/>
                <w:color w:val="000000" w:themeColor="text1"/>
                <w:sz w:val="24"/>
                <w:szCs w:val="24"/>
              </w:rPr>
              <w:t>File</w:t>
            </w:r>
            <w:r w:rsidRPr="00BB5577">
              <w:rPr>
                <w:rFonts w:ascii="Footlight MT Light" w:eastAsia="Gentium Basic" w:hAnsi="Footlight MT Light" w:cs="Arial"/>
                <w:b/>
                <w:color w:val="000000" w:themeColor="text1"/>
                <w:sz w:val="24"/>
                <w:szCs w:val="24"/>
              </w:rPr>
              <w:t xml:space="preserve"> I) </w:t>
            </w:r>
          </w:p>
        </w:tc>
        <w:tc>
          <w:tcPr>
            <w:tcW w:w="6678" w:type="dxa"/>
            <w:gridSpan w:val="2"/>
          </w:tcPr>
          <w:p w14:paraId="49743AF3"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Ketentuan umum dalam melakukan evaluasi sebagai berikut:</w:t>
            </w:r>
          </w:p>
          <w:p w14:paraId="0B064D6E" w14:textId="77777777" w:rsidR="00C832E4" w:rsidRPr="00BB5577" w:rsidRDefault="00A21065" w:rsidP="00C458DE">
            <w:pPr>
              <w:numPr>
                <w:ilvl w:val="1"/>
                <w:numId w:val="13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dilarang menambah, mengurangi, mengganti, dan/atau mengubah kriteria dan persyaratan yang telah ditetapkan dalam Dokumen Seleksi ini;</w:t>
            </w:r>
          </w:p>
          <w:p w14:paraId="0BD51D93" w14:textId="77777777" w:rsidR="00C832E4" w:rsidRPr="00BB5577" w:rsidRDefault="00A21065" w:rsidP="00C458DE">
            <w:pPr>
              <w:numPr>
                <w:ilvl w:val="1"/>
                <w:numId w:val="13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dan/atau peserta dilarang menambah, mengurangi, mengganti, dan/atau mengubah isi Dokumen Penawaran;</w:t>
            </w:r>
          </w:p>
          <w:p w14:paraId="09DC551D" w14:textId="77777777" w:rsidR="00C832E4" w:rsidRPr="00BB5577" w:rsidRDefault="00A21065" w:rsidP="00C458DE">
            <w:pPr>
              <w:numPr>
                <w:ilvl w:val="1"/>
                <w:numId w:val="13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Penawaran yang memenuhi syarat adalah penawaran yang sesuai dengan ketentuan, syarat-syarat, dan ruang lingkup serta kualifikasi tenaga ahli yang ditetapkan dalam Dokumen Seleksi, tanpa ada penyimpangan yang bersifat penting/pokok atau penawaran bersyarat;</w:t>
            </w:r>
          </w:p>
          <w:p w14:paraId="64BA02AA" w14:textId="77777777" w:rsidR="00C832E4" w:rsidRPr="00BB5577" w:rsidRDefault="00A21065" w:rsidP="00C458DE">
            <w:pPr>
              <w:numPr>
                <w:ilvl w:val="1"/>
                <w:numId w:val="13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Penyimpangan yang bersifat penting/pokok atau penawaran bersyarat adalah:</w:t>
            </w:r>
          </w:p>
          <w:p w14:paraId="4F051863" w14:textId="77777777" w:rsidR="00C832E4" w:rsidRPr="00BB5577" w:rsidRDefault="00A21065" w:rsidP="00C458DE">
            <w:pPr>
              <w:numPr>
                <w:ilvl w:val="2"/>
                <w:numId w:val="16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Penyimpangan Dokumen Penawaran dari Dokumen Seleksi yang mempengaruhi lingkup, kualitas, dan hasil/kinerja pekerjaan; dan/atau</w:t>
            </w:r>
          </w:p>
          <w:p w14:paraId="118565A2" w14:textId="77777777" w:rsidR="00C832E4" w:rsidRPr="00BB5577" w:rsidRDefault="00A21065" w:rsidP="00C458DE">
            <w:pPr>
              <w:numPr>
                <w:ilvl w:val="2"/>
                <w:numId w:val="16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Penawaran dari peserta dengan persyaratan tambahan di luar ketentuan Dokumen Seleksi yang akan menimbulkan persaingan usaha tidak sehat dan/atau tidak adil diantara peserta yang memenuhi syarat.</w:t>
            </w:r>
          </w:p>
          <w:p w14:paraId="4598BF42" w14:textId="77777777" w:rsidR="00C832E4" w:rsidRPr="00BB5577" w:rsidRDefault="00A21065" w:rsidP="00C458DE">
            <w:pPr>
              <w:numPr>
                <w:ilvl w:val="1"/>
                <w:numId w:val="13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dilarang menggugurkan penawaran dengan alasan kesalahan yang tidak substansial, misalnya kesalahan pengetikan, penyebutan sebagian nama atau keterangan, surat penawaran tidak berkop perusahaan, dan/atau tidak berstempel.</w:t>
            </w:r>
          </w:p>
          <w:p w14:paraId="60966C70" w14:textId="13E4BBCB" w:rsidR="009B3323" w:rsidRPr="00BB5577" w:rsidRDefault="00A21065" w:rsidP="00C458DE">
            <w:pPr>
              <w:numPr>
                <w:ilvl w:val="1"/>
                <w:numId w:val="13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Para pihak dilarang mempengaruhi atau melakukan intervensi kepada Pokja Pemilihan selama proses evaluasi;</w:t>
            </w:r>
          </w:p>
          <w:p w14:paraId="5C72F316" w14:textId="5B4B0964" w:rsidR="009B3323" w:rsidRPr="00BB5577" w:rsidRDefault="009B3323" w:rsidP="00C458DE">
            <w:pPr>
              <w:numPr>
                <w:ilvl w:val="1"/>
                <w:numId w:val="134"/>
              </w:numPr>
              <w:ind w:left="959" w:hanging="284"/>
              <w:jc w:val="both"/>
              <w:rPr>
                <w:rFonts w:ascii="Footlight MT Light" w:eastAsia="Gentium Basic" w:hAnsi="Footlight MT Light" w:cs="Arial"/>
                <w:color w:val="000000" w:themeColor="text1"/>
                <w:sz w:val="24"/>
                <w:szCs w:val="24"/>
              </w:rPr>
            </w:pPr>
            <w:r w:rsidRPr="00BB5577">
              <w:rPr>
                <w:rFonts w:ascii="Footlight MT Light" w:hAnsi="Footlight MT Light" w:cs="Arial"/>
                <w:color w:val="000000" w:themeColor="text1"/>
                <w:sz w:val="24"/>
                <w:szCs w:val="24"/>
              </w:rPr>
              <w:t>Pokja Pemilihan melakukan pemeriksaan terkait persaingan usaha yang tidak sehat dan pengaturan bersama/kolusi/</w:t>
            </w:r>
            <w:r w:rsidRPr="00BB5577">
              <w:rPr>
                <w:rFonts w:ascii="Footlight MT Light" w:hAnsi="Footlight MT Light" w:cs="Arial"/>
                <w:color w:val="000000" w:themeColor="text1"/>
                <w:sz w:val="24"/>
                <w:szCs w:val="24"/>
                <w:lang w:val="en-US"/>
              </w:rPr>
              <w:t xml:space="preserve">tindakan yang terindikasi </w:t>
            </w:r>
            <w:r w:rsidRPr="00BB5577">
              <w:rPr>
                <w:rFonts w:ascii="Footlight MT Light" w:hAnsi="Footlight MT Light" w:cs="Arial"/>
                <w:color w:val="000000" w:themeColor="text1"/>
                <w:sz w:val="24"/>
                <w:szCs w:val="24"/>
              </w:rPr>
              <w:t>persekongkolan antar</w:t>
            </w:r>
            <w:r w:rsidR="00DE720F">
              <w:rPr>
                <w:rFonts w:ascii="Footlight MT Light" w:hAnsi="Footlight MT Light" w:cs="Arial"/>
                <w:color w:val="000000" w:themeColor="text1"/>
                <w:sz w:val="24"/>
                <w:szCs w:val="24"/>
                <w:lang w:val="en-ID"/>
              </w:rPr>
              <w:t xml:space="preserve"> </w:t>
            </w:r>
            <w:r w:rsidRPr="00BB5577">
              <w:rPr>
                <w:rFonts w:ascii="Footlight MT Light" w:hAnsi="Footlight MT Light" w:cs="Arial"/>
                <w:color w:val="000000" w:themeColor="text1"/>
                <w:sz w:val="24"/>
                <w:szCs w:val="24"/>
              </w:rPr>
              <w:t>peserta pada setiap tahap evaluasi.</w:t>
            </w:r>
          </w:p>
          <w:p w14:paraId="3E061CBE" w14:textId="0D6448D7" w:rsidR="00C832E4" w:rsidRPr="00BB5577" w:rsidRDefault="00A21065" w:rsidP="00C458DE">
            <w:pPr>
              <w:numPr>
                <w:ilvl w:val="1"/>
                <w:numId w:val="13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Indikasi persekongkolan antar peserta</w:t>
            </w:r>
            <w:r w:rsidR="00DE720F">
              <w:rPr>
                <w:rFonts w:ascii="Footlight MT Light" w:eastAsia="Gentium Basic" w:hAnsi="Footlight MT Light" w:cs="Arial"/>
                <w:color w:val="000000" w:themeColor="text1"/>
                <w:sz w:val="24"/>
                <w:szCs w:val="24"/>
                <w:lang w:val="en-ID"/>
              </w:rPr>
              <w:t xml:space="preserve"> sebagaimana dimaksud pada klausul 25.1 huruf g</w:t>
            </w:r>
            <w:r w:rsidRPr="00BB5577">
              <w:rPr>
                <w:rFonts w:ascii="Footlight MT Light" w:eastAsia="Gentium Basic" w:hAnsi="Footlight MT Light" w:cs="Arial"/>
                <w:color w:val="000000" w:themeColor="text1"/>
                <w:sz w:val="24"/>
                <w:szCs w:val="24"/>
              </w:rPr>
              <w:t xml:space="preserve"> harus  dipenuhi sekurang-kurangnya 2 (dua) indikasi di bawah ini:</w:t>
            </w:r>
          </w:p>
          <w:p w14:paraId="0B898A2E" w14:textId="01C6DB0A" w:rsidR="00C832E4" w:rsidRPr="00BB5577" w:rsidRDefault="00330553" w:rsidP="00C458DE">
            <w:pPr>
              <w:numPr>
                <w:ilvl w:val="2"/>
                <w:numId w:val="157"/>
              </w:numPr>
              <w:ind w:left="1275"/>
              <w:jc w:val="both"/>
              <w:rPr>
                <w:rFonts w:ascii="Footlight MT Light" w:eastAsia="Gentium Basic" w:hAnsi="Footlight MT Light" w:cs="Arial"/>
                <w:color w:val="000000" w:themeColor="text1"/>
                <w:sz w:val="24"/>
                <w:szCs w:val="24"/>
              </w:rPr>
            </w:pPr>
            <w:r w:rsidRPr="009C3A0E">
              <w:rPr>
                <w:rFonts w:ascii="Footlight MT Light" w:eastAsia="Gentium Basic" w:hAnsi="Footlight MT Light" w:cs="Gentium Basic"/>
                <w:sz w:val="24"/>
                <w:szCs w:val="24"/>
              </w:rPr>
              <w:t>kesamaan dokumen penawaran, antara lain pada: metode   kerja,  bahan,  alat,  analisa  pendekatan teknis, koefisien, harga satuan dasar, upah, bahan dan alat, harga satuan pekerjaan, dan/atau dukungan teknis</w:t>
            </w:r>
            <w:r w:rsidR="00A21065" w:rsidRPr="00BB5577">
              <w:rPr>
                <w:rFonts w:ascii="Footlight MT Light" w:eastAsia="Gentium Basic" w:hAnsi="Footlight MT Light" w:cs="Arial"/>
                <w:color w:val="000000" w:themeColor="text1"/>
                <w:sz w:val="24"/>
                <w:szCs w:val="24"/>
              </w:rPr>
              <w:t>.</w:t>
            </w:r>
          </w:p>
          <w:p w14:paraId="3686C26E" w14:textId="752BD00A" w:rsidR="00C832E4" w:rsidRPr="00BB5577" w:rsidRDefault="00330553" w:rsidP="00C458DE">
            <w:pPr>
              <w:numPr>
                <w:ilvl w:val="2"/>
                <w:numId w:val="157"/>
              </w:numPr>
              <w:ind w:left="1275"/>
              <w:jc w:val="both"/>
              <w:rPr>
                <w:rFonts w:ascii="Footlight MT Light" w:eastAsia="Gentium Basic" w:hAnsi="Footlight MT Light" w:cs="Arial"/>
                <w:color w:val="000000" w:themeColor="text1"/>
                <w:sz w:val="24"/>
                <w:szCs w:val="24"/>
              </w:rPr>
            </w:pPr>
            <w:r w:rsidRPr="009C3A0E">
              <w:rPr>
                <w:rFonts w:ascii="Footlight MT Light" w:eastAsia="Gentium Basic" w:hAnsi="Footlight MT Light" w:cs="Gentium Basic"/>
                <w:sz w:val="24"/>
                <w:szCs w:val="24"/>
              </w:rPr>
              <w:t>para peserta yang terindikasi persekongkolan memasukkan penawaran dengan nilai penawaran mendekati HPS dan/atau hampir sama</w:t>
            </w:r>
            <w:r w:rsidR="00A21065" w:rsidRPr="00BB5577">
              <w:rPr>
                <w:rFonts w:ascii="Footlight MT Light" w:eastAsia="Gentium Basic" w:hAnsi="Footlight MT Light" w:cs="Arial"/>
                <w:color w:val="000000" w:themeColor="text1"/>
                <w:sz w:val="24"/>
                <w:szCs w:val="24"/>
              </w:rPr>
              <w:t>.</w:t>
            </w:r>
          </w:p>
          <w:p w14:paraId="6ADDC6E2" w14:textId="6C920120" w:rsidR="00C832E4" w:rsidRPr="00BB5577" w:rsidRDefault="00330553" w:rsidP="00C458DE">
            <w:pPr>
              <w:numPr>
                <w:ilvl w:val="2"/>
                <w:numId w:val="157"/>
              </w:numPr>
              <w:ind w:left="1275"/>
              <w:jc w:val="both"/>
              <w:rPr>
                <w:rFonts w:ascii="Footlight MT Light" w:eastAsia="Gentium Basic" w:hAnsi="Footlight MT Light" w:cs="Arial"/>
                <w:color w:val="000000" w:themeColor="text1"/>
                <w:sz w:val="24"/>
                <w:szCs w:val="24"/>
              </w:rPr>
            </w:pPr>
            <w:r w:rsidRPr="009C3A0E">
              <w:rPr>
                <w:rFonts w:ascii="Footlight MT Light" w:eastAsia="Gentium Basic" w:hAnsi="Footlight MT Light" w:cs="Gentium Basic"/>
                <w:sz w:val="24"/>
                <w:szCs w:val="24"/>
              </w:rPr>
              <w:t>adanya keikutsertaan beberapa Peserta yang berada dalam 1 (satu) kendali</w:t>
            </w:r>
            <w:r w:rsidR="00A21065" w:rsidRPr="00BB5577">
              <w:rPr>
                <w:rFonts w:ascii="Footlight MT Light" w:eastAsia="Gentium Basic" w:hAnsi="Footlight MT Light" w:cs="Arial"/>
                <w:color w:val="000000" w:themeColor="text1"/>
                <w:sz w:val="24"/>
                <w:szCs w:val="24"/>
              </w:rPr>
              <w:t>.</w:t>
            </w:r>
          </w:p>
          <w:p w14:paraId="5923AC88" w14:textId="38065030" w:rsidR="00C832E4" w:rsidRPr="00330553" w:rsidRDefault="00330553" w:rsidP="00C458DE">
            <w:pPr>
              <w:numPr>
                <w:ilvl w:val="2"/>
                <w:numId w:val="157"/>
              </w:numPr>
              <w:ind w:left="1275"/>
              <w:jc w:val="both"/>
              <w:rPr>
                <w:rFonts w:ascii="Footlight MT Light" w:eastAsia="Gentium Basic" w:hAnsi="Footlight MT Light" w:cs="Arial"/>
                <w:color w:val="000000" w:themeColor="text1"/>
                <w:sz w:val="24"/>
                <w:szCs w:val="24"/>
              </w:rPr>
            </w:pPr>
            <w:r w:rsidRPr="009C3A0E">
              <w:rPr>
                <w:rFonts w:ascii="Footlight MT Light" w:eastAsia="Gentium Basic" w:hAnsi="Footlight MT Light" w:cs="Gentium Basic"/>
                <w:sz w:val="24"/>
                <w:szCs w:val="24"/>
              </w:rPr>
              <w:t>adanya kesamaan/kesalahan isi dokumen penawaran, antara lain kesamaan/kesalahan pengetikan, susunan, dan format penulisan; dan/atau</w:t>
            </w:r>
          </w:p>
          <w:p w14:paraId="653F09F7" w14:textId="054FFE81" w:rsidR="00330553" w:rsidRPr="00BB5577" w:rsidRDefault="00330553" w:rsidP="00C458DE">
            <w:pPr>
              <w:numPr>
                <w:ilvl w:val="2"/>
                <w:numId w:val="157"/>
              </w:numPr>
              <w:ind w:left="1275"/>
              <w:jc w:val="both"/>
              <w:rPr>
                <w:rFonts w:ascii="Footlight MT Light" w:eastAsia="Gentium Basic" w:hAnsi="Footlight MT Light" w:cs="Arial"/>
                <w:color w:val="000000" w:themeColor="text1"/>
                <w:sz w:val="24"/>
                <w:szCs w:val="24"/>
              </w:rPr>
            </w:pPr>
            <w:r w:rsidRPr="009C3A0E">
              <w:rPr>
                <w:rFonts w:ascii="Footlight MT Light" w:eastAsia="Gentium Basic" w:hAnsi="Footlight MT Light" w:cs="Gentium Basic"/>
                <w:sz w:val="24"/>
                <w:szCs w:val="24"/>
              </w:rPr>
              <w:t>jaminan  penawaran  dikeluarkan  dari  penjamin yang sama dengan nomor seri yang berurutan</w:t>
            </w:r>
            <w:r>
              <w:rPr>
                <w:rFonts w:ascii="Footlight MT Light" w:eastAsia="Gentium Basic" w:hAnsi="Footlight MT Light" w:cs="Gentium Basic"/>
                <w:sz w:val="24"/>
                <w:szCs w:val="24"/>
                <w:lang w:val="en-US"/>
              </w:rPr>
              <w:t>.</w:t>
            </w:r>
          </w:p>
          <w:p w14:paraId="489ED4EB" w14:textId="77777777" w:rsidR="00C832E4" w:rsidRPr="00BB5577" w:rsidRDefault="00A21065" w:rsidP="00C458DE">
            <w:pPr>
              <w:numPr>
                <w:ilvl w:val="1"/>
                <w:numId w:val="13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dalam evaluasi ditemukan bukti adanya persaingan usaha yang tidak sehat dan/atau terjadi pengaturan bersama (kolusi/persekongkolan) antara peserta, Pokja Pemilihan, UKPBJ, PPK dan/atau pihak lain yang terlibat, dengan tujuan untuk memenangkan salah satu peserta, maka:</w:t>
            </w:r>
          </w:p>
          <w:p w14:paraId="105B0A59" w14:textId="77777777" w:rsidR="00C832E4" w:rsidRPr="00BB5577" w:rsidRDefault="00A21065" w:rsidP="00C458DE">
            <w:pPr>
              <w:numPr>
                <w:ilvl w:val="1"/>
                <w:numId w:val="133"/>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yang ditunjuk sebagai calon pemenang dan peserta lain yang terlibat dikenakan Sanksi Daftar Hitam;</w:t>
            </w:r>
          </w:p>
          <w:p w14:paraId="0FA8BD0B" w14:textId="77777777" w:rsidR="00C832E4" w:rsidRPr="00BB5577" w:rsidRDefault="00A21065" w:rsidP="00C458DE">
            <w:pPr>
              <w:numPr>
                <w:ilvl w:val="1"/>
                <w:numId w:val="133"/>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anggota Pokja Pemilihan, PPK dan/atau pihak yang terlibat persekongkolan dikenakan sanksi sesuai dengan ketentuan peraturan perundang-undangan;</w:t>
            </w:r>
          </w:p>
          <w:p w14:paraId="57691820" w14:textId="77777777" w:rsidR="00C832E4" w:rsidRPr="00BB5577" w:rsidRDefault="00A21065" w:rsidP="00C458DE">
            <w:pPr>
              <w:numPr>
                <w:ilvl w:val="1"/>
                <w:numId w:val="133"/>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proses evaluasi tetap dilanjutkan dengan menetapkan peserta lainnya yang tidak terlibat (apabila ada); dan</w:t>
            </w:r>
          </w:p>
          <w:p w14:paraId="75CF6840" w14:textId="77777777" w:rsidR="00C832E4" w:rsidRPr="00BB5577" w:rsidRDefault="00A21065" w:rsidP="00C458DE">
            <w:pPr>
              <w:numPr>
                <w:ilvl w:val="1"/>
                <w:numId w:val="133"/>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tidak ada peserta lain sebagaimana dimaksud pada angka 3), maka seleksi dinyatakan gagal.</w:t>
            </w:r>
          </w:p>
          <w:p w14:paraId="30DF5D48" w14:textId="77777777" w:rsidR="00C832E4" w:rsidRPr="00BB5577" w:rsidRDefault="00C832E4" w:rsidP="00C458DE">
            <w:pPr>
              <w:pBdr>
                <w:top w:val="nil"/>
                <w:left w:val="nil"/>
                <w:bottom w:val="nil"/>
                <w:right w:val="nil"/>
                <w:between w:val="nil"/>
              </w:pBdr>
              <w:ind w:left="1080"/>
              <w:jc w:val="both"/>
              <w:rPr>
                <w:rFonts w:ascii="Footlight MT Light" w:eastAsia="Gentium Basic" w:hAnsi="Footlight MT Light" w:cs="Arial"/>
                <w:color w:val="000000" w:themeColor="text1"/>
                <w:sz w:val="24"/>
                <w:szCs w:val="24"/>
              </w:rPr>
            </w:pPr>
          </w:p>
          <w:p w14:paraId="040A5AB7"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Evaluasi penawaran dilakukan dengan metode Biaya Terendah.</w:t>
            </w:r>
          </w:p>
          <w:p w14:paraId="1C46E3DE"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66A076C4" w14:textId="743F98AD"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melakukan evaluasi Dokumen Penawaran berdasarkan data yang diunggah (</w:t>
            </w:r>
            <w:r w:rsidRPr="00BB5577">
              <w:rPr>
                <w:rFonts w:ascii="Footlight MT Light" w:eastAsia="Gentium Basic" w:hAnsi="Footlight MT Light" w:cs="Arial"/>
                <w:i/>
                <w:color w:val="000000" w:themeColor="text1"/>
                <w:sz w:val="24"/>
                <w:szCs w:val="24"/>
              </w:rPr>
              <w:t>upload</w:t>
            </w:r>
            <w:r w:rsidRPr="00BB5577">
              <w:rPr>
                <w:rFonts w:ascii="Footlight MT Light" w:eastAsia="Gentium Basic" w:hAnsi="Footlight MT Light" w:cs="Arial"/>
                <w:color w:val="000000" w:themeColor="text1"/>
                <w:sz w:val="24"/>
                <w:szCs w:val="24"/>
              </w:rPr>
              <w:t xml:space="preserve">) dalam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w:t>
            </w:r>
          </w:p>
          <w:p w14:paraId="34F9231B" w14:textId="77777777" w:rsidR="00C832E4" w:rsidRPr="00BB5577" w:rsidRDefault="00C832E4" w:rsidP="00C458DE">
            <w:pPr>
              <w:pBdr>
                <w:top w:val="nil"/>
                <w:left w:val="nil"/>
                <w:bottom w:val="nil"/>
                <w:right w:val="nil"/>
                <w:between w:val="nil"/>
              </w:pBdr>
              <w:ind w:left="675"/>
              <w:jc w:val="both"/>
              <w:rPr>
                <w:rFonts w:ascii="Footlight MT Light" w:eastAsia="Gentium Basic" w:hAnsi="Footlight MT Light" w:cs="Arial"/>
                <w:color w:val="000000" w:themeColor="text1"/>
                <w:sz w:val="24"/>
                <w:szCs w:val="24"/>
              </w:rPr>
            </w:pPr>
          </w:p>
          <w:p w14:paraId="54C49DD8"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Pokja Pemilihan melakukan evaluasi penawaran </w:t>
            </w:r>
            <w:r w:rsidRPr="00BB5577">
              <w:rPr>
                <w:rFonts w:ascii="Footlight MT Light" w:eastAsia="Gentium Basic" w:hAnsi="Footlight MT Light" w:cs="Arial"/>
                <w:i/>
                <w:color w:val="000000" w:themeColor="text1"/>
                <w:sz w:val="24"/>
                <w:szCs w:val="24"/>
              </w:rPr>
              <w:t>file</w:t>
            </w:r>
            <w:r w:rsidRPr="00BB5577">
              <w:rPr>
                <w:rFonts w:ascii="Footlight MT Light" w:eastAsia="Gentium Basic" w:hAnsi="Footlight MT Light" w:cs="Arial"/>
                <w:color w:val="000000" w:themeColor="text1"/>
                <w:sz w:val="24"/>
                <w:szCs w:val="24"/>
              </w:rPr>
              <w:t xml:space="preserve"> I yang meliputi:</w:t>
            </w:r>
          </w:p>
          <w:p w14:paraId="15E85BE9" w14:textId="77777777" w:rsidR="00C832E4" w:rsidRPr="00BB5577" w:rsidRDefault="00A21065" w:rsidP="00C458DE">
            <w:pPr>
              <w:numPr>
                <w:ilvl w:val="0"/>
                <w:numId w:val="48"/>
              </w:numPr>
              <w:pBdr>
                <w:top w:val="nil"/>
                <w:left w:val="nil"/>
                <w:bottom w:val="nil"/>
                <w:right w:val="nil"/>
                <w:between w:val="nil"/>
              </w:pBdr>
              <w:ind w:left="1139" w:hanging="425"/>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evaluasi administrasi; dan </w:t>
            </w:r>
          </w:p>
          <w:p w14:paraId="0E1AB777" w14:textId="77777777" w:rsidR="00C832E4" w:rsidRPr="00BB5577" w:rsidRDefault="00A21065" w:rsidP="00C458DE">
            <w:pPr>
              <w:numPr>
                <w:ilvl w:val="0"/>
                <w:numId w:val="48"/>
              </w:numPr>
              <w:pBdr>
                <w:top w:val="nil"/>
                <w:left w:val="nil"/>
                <w:bottom w:val="nil"/>
                <w:right w:val="nil"/>
                <w:between w:val="nil"/>
              </w:pBdr>
              <w:ind w:left="113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evaluasi teknis.</w:t>
            </w:r>
          </w:p>
          <w:p w14:paraId="31FCFE16" w14:textId="77777777" w:rsidR="00C832E4" w:rsidRPr="00BB5577" w:rsidRDefault="00C832E4" w:rsidP="00C458DE">
            <w:pPr>
              <w:ind w:left="959"/>
              <w:jc w:val="both"/>
              <w:rPr>
                <w:rFonts w:ascii="Footlight MT Light" w:eastAsia="Gentium Basic" w:hAnsi="Footlight MT Light" w:cs="Arial"/>
                <w:color w:val="000000" w:themeColor="text1"/>
                <w:sz w:val="24"/>
                <w:szCs w:val="24"/>
              </w:rPr>
            </w:pPr>
          </w:p>
          <w:p w14:paraId="51AC7220"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Evaluasi Administrasi: </w:t>
            </w:r>
          </w:p>
          <w:p w14:paraId="5FA31130" w14:textId="77777777" w:rsidR="00C832E4" w:rsidRPr="00BB5577" w:rsidRDefault="00A21065" w:rsidP="00C458DE">
            <w:pPr>
              <w:numPr>
                <w:ilvl w:val="1"/>
                <w:numId w:val="11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evaluasi administrasi meliputi pemeriksaan kelengkapan dokumen penawaran administrasi dan dokumen penawaran teknis.</w:t>
            </w:r>
          </w:p>
          <w:p w14:paraId="0DD736EE" w14:textId="77777777" w:rsidR="00C832E4" w:rsidRPr="00BB5577" w:rsidRDefault="00A21065" w:rsidP="00C458DE">
            <w:pPr>
              <w:numPr>
                <w:ilvl w:val="1"/>
                <w:numId w:val="11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penawaran dinyatakan memenuhi persyaratan administrasi, apabila Penawaran lengkap sesuai yang diminta/dipersyaratkan;</w:t>
            </w:r>
          </w:p>
          <w:p w14:paraId="14630FCC" w14:textId="77777777" w:rsidR="00C832E4" w:rsidRPr="00BB5577" w:rsidRDefault="00A21065" w:rsidP="00C458DE">
            <w:pPr>
              <w:numPr>
                <w:ilvl w:val="1"/>
                <w:numId w:val="11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dapat melakukan klarifikasi terhadap hal-hal yang kurang jelas dan meragukan namun tidak boleh mengubah substansi;</w:t>
            </w:r>
          </w:p>
          <w:p w14:paraId="3761B597" w14:textId="77777777" w:rsidR="00C832E4" w:rsidRPr="00BB5577" w:rsidRDefault="00A21065" w:rsidP="00C458DE">
            <w:pPr>
              <w:numPr>
                <w:ilvl w:val="1"/>
                <w:numId w:val="11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Evaluasi administrasi menghasilkan dua kesimpulan, yaitu memenuhi syarat administrasi atau tidak memenuhi syarat administrasi;</w:t>
            </w:r>
          </w:p>
          <w:p w14:paraId="3A802956" w14:textId="77777777" w:rsidR="00C832E4" w:rsidRPr="00BB5577" w:rsidRDefault="00A21065" w:rsidP="00C458DE">
            <w:pPr>
              <w:numPr>
                <w:ilvl w:val="1"/>
                <w:numId w:val="11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Apabila hanya ada 1 (satu) atau 2 (dua) peserta yang memenuhi persyaratan administrasi maka evaluasi tetap dilanjutkan dengan evaluasi teknis; </w:t>
            </w:r>
          </w:p>
          <w:p w14:paraId="61BEAD05" w14:textId="2830E434" w:rsidR="00C832E4" w:rsidRPr="00BB5577" w:rsidRDefault="00A21065" w:rsidP="00C458DE">
            <w:pPr>
              <w:numPr>
                <w:ilvl w:val="1"/>
                <w:numId w:val="114"/>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Apabila tidak ada peserta yang memenuhi persyaratan administrasi maka </w:t>
            </w:r>
            <w:r w:rsidR="00B52E9D" w:rsidRPr="00BB5577">
              <w:rPr>
                <w:rFonts w:ascii="Footlight MT Light" w:eastAsia="Gentium Basic" w:hAnsi="Footlight MT Light" w:cs="Arial"/>
                <w:color w:val="000000" w:themeColor="text1"/>
                <w:sz w:val="24"/>
                <w:szCs w:val="24"/>
                <w:lang w:val="en-US"/>
              </w:rPr>
              <w:t>S</w:t>
            </w:r>
            <w:r w:rsidRPr="00BB5577">
              <w:rPr>
                <w:rFonts w:ascii="Footlight MT Light" w:eastAsia="Gentium Basic" w:hAnsi="Footlight MT Light" w:cs="Arial"/>
                <w:color w:val="000000" w:themeColor="text1"/>
                <w:sz w:val="24"/>
                <w:szCs w:val="24"/>
              </w:rPr>
              <w:t>eleksi dinyatakan gagal.</w:t>
            </w:r>
          </w:p>
          <w:p w14:paraId="6B007E6B"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0CFEB467"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Evaluasi Teknis:</w:t>
            </w:r>
          </w:p>
          <w:p w14:paraId="225B8BB1"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Evaluasi teknis dilakukan terhadap peserta yang memenuhi persyaratan administrasi.</w:t>
            </w:r>
          </w:p>
          <w:p w14:paraId="2D0AC896"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Unsur-unsur yang dievaluasi berdasarkan KAK kriteria evaluasi yang ditetapkan dalam Lembar Kriteria Evaluasi.</w:t>
            </w:r>
          </w:p>
          <w:p w14:paraId="11BE00AE"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Evaluasi teknis dilakukan dengan cara memberikan nilai angka tertentu pada setiap kriteria yang dinilai berdasarkan bobot yang telah ditetapkan sebagaimana tercantum dalam Lembar Kriteria Evaluasi, kemudian membandingkan jumlah perolehan nilai dari para peserta, dengan ketentuan:</w:t>
            </w:r>
          </w:p>
          <w:p w14:paraId="412CD30D" w14:textId="77777777" w:rsidR="00C832E4" w:rsidRPr="00BB5577" w:rsidRDefault="00A21065" w:rsidP="00C458DE">
            <w:pPr>
              <w:numPr>
                <w:ilvl w:val="1"/>
                <w:numId w:val="126"/>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unsur-unsur pokok yang dinilai adalah: </w:t>
            </w:r>
          </w:p>
          <w:p w14:paraId="6FA96A45" w14:textId="77777777" w:rsidR="00C832E4" w:rsidRPr="00BB5577" w:rsidRDefault="00A21065" w:rsidP="00C458DE">
            <w:pPr>
              <w:numPr>
                <w:ilvl w:val="0"/>
                <w:numId w:val="74"/>
              </w:numPr>
              <w:ind w:left="178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pengalaman perusahaan (bobot nilai antara 15-30%);</w:t>
            </w:r>
          </w:p>
          <w:p w14:paraId="515EBD05" w14:textId="77777777" w:rsidR="00C832E4" w:rsidRPr="00BB5577" w:rsidRDefault="00A21065" w:rsidP="00C458DE">
            <w:pPr>
              <w:numPr>
                <w:ilvl w:val="0"/>
                <w:numId w:val="74"/>
              </w:numPr>
              <w:ind w:left="178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proposal teknis (bobot nilai antara 20-35%); </w:t>
            </w:r>
          </w:p>
          <w:p w14:paraId="3A864EA5" w14:textId="77777777" w:rsidR="00C832E4" w:rsidRPr="00BB5577" w:rsidRDefault="00A21065" w:rsidP="00C458DE">
            <w:pPr>
              <w:numPr>
                <w:ilvl w:val="0"/>
                <w:numId w:val="74"/>
              </w:numPr>
              <w:ind w:left="178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kualifikasi tenaga ahli (bobot nilai antara 50-65%).</w:t>
            </w:r>
          </w:p>
          <w:p w14:paraId="4D83E403" w14:textId="77777777" w:rsidR="00C832E4" w:rsidRPr="00BB5577" w:rsidRDefault="00A21065" w:rsidP="00C458DE">
            <w:pPr>
              <w:numPr>
                <w:ilvl w:val="0"/>
                <w:numId w:val="74"/>
              </w:numPr>
              <w:ind w:left="178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jumlah pembobotan a)+b)+c) =100%.</w:t>
            </w:r>
          </w:p>
          <w:p w14:paraId="57CF1949" w14:textId="77777777" w:rsidR="00C832E4" w:rsidRPr="00BB5577" w:rsidRDefault="00A21065" w:rsidP="00C458DE">
            <w:pPr>
              <w:numPr>
                <w:ilvl w:val="1"/>
                <w:numId w:val="126"/>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bobot masing-masing unsur ditetapkan oleh Pokja Pemilihan berdasarkan jenis pekerjaan yang akan dilaksanakan;</w:t>
            </w:r>
          </w:p>
          <w:p w14:paraId="3F09E953" w14:textId="77777777" w:rsidR="00C832E4" w:rsidRPr="00BB5577" w:rsidRDefault="00A21065" w:rsidP="00C458DE">
            <w:pPr>
              <w:numPr>
                <w:ilvl w:val="1"/>
                <w:numId w:val="126"/>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menentukan ambang batas nilai teknis (</w:t>
            </w:r>
            <w:r w:rsidRPr="00BB5577">
              <w:rPr>
                <w:rFonts w:ascii="Footlight MT Light" w:eastAsia="Gentium Basic" w:hAnsi="Footlight MT Light" w:cs="Arial"/>
                <w:i/>
                <w:color w:val="000000" w:themeColor="text1"/>
                <w:sz w:val="24"/>
                <w:szCs w:val="24"/>
              </w:rPr>
              <w:t>passing grade</w:t>
            </w:r>
            <w:r w:rsidRPr="00BB5577">
              <w:rPr>
                <w:rFonts w:ascii="Footlight MT Light" w:eastAsia="Gentium Basic" w:hAnsi="Footlight MT Light" w:cs="Arial"/>
                <w:color w:val="000000" w:themeColor="text1"/>
                <w:sz w:val="24"/>
                <w:szCs w:val="24"/>
              </w:rPr>
              <w:t xml:space="preserve">) untuk masing-masing unsur kecuali unsur pengalaman perusahaan; </w:t>
            </w:r>
          </w:p>
          <w:p w14:paraId="7A48ECE4" w14:textId="77777777" w:rsidR="00C832E4" w:rsidRPr="00BB5577" w:rsidRDefault="00A21065" w:rsidP="00C458DE">
            <w:pPr>
              <w:numPr>
                <w:ilvl w:val="1"/>
                <w:numId w:val="126"/>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menentukan ambang batas nilai teknis (</w:t>
            </w:r>
            <w:r w:rsidRPr="00BB5577">
              <w:rPr>
                <w:rFonts w:ascii="Footlight MT Light" w:eastAsia="Gentium Basic" w:hAnsi="Footlight MT Light" w:cs="Arial"/>
                <w:i/>
                <w:color w:val="000000" w:themeColor="text1"/>
                <w:sz w:val="24"/>
                <w:szCs w:val="24"/>
              </w:rPr>
              <w:t>passing grade</w:t>
            </w:r>
            <w:r w:rsidRPr="00BB5577">
              <w:rPr>
                <w:rFonts w:ascii="Footlight MT Light" w:eastAsia="Gentium Basic" w:hAnsi="Footlight MT Light" w:cs="Arial"/>
                <w:color w:val="000000" w:themeColor="text1"/>
                <w:sz w:val="24"/>
                <w:szCs w:val="24"/>
              </w:rPr>
              <w:t>) dari nilai total;</w:t>
            </w:r>
          </w:p>
          <w:p w14:paraId="5AB4DB91" w14:textId="77777777" w:rsidR="00C832E4" w:rsidRPr="00BB5577" w:rsidRDefault="00A21065" w:rsidP="00C458DE">
            <w:pPr>
              <w:numPr>
                <w:ilvl w:val="1"/>
                <w:numId w:val="126"/>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Kriteria evaluasi dan nilai ambang batas (</w:t>
            </w:r>
            <w:r w:rsidRPr="00BB5577">
              <w:rPr>
                <w:rFonts w:ascii="Footlight MT Light" w:eastAsia="Gentium Basic" w:hAnsi="Footlight MT Light" w:cs="Arial"/>
                <w:i/>
                <w:color w:val="000000" w:themeColor="text1"/>
                <w:sz w:val="24"/>
                <w:szCs w:val="24"/>
              </w:rPr>
              <w:t>passing grade</w:t>
            </w:r>
            <w:r w:rsidRPr="00BB5577">
              <w:rPr>
                <w:rFonts w:ascii="Footlight MT Light" w:eastAsia="Gentium Basic" w:hAnsi="Footlight MT Light" w:cs="Arial"/>
                <w:color w:val="000000" w:themeColor="text1"/>
                <w:sz w:val="24"/>
                <w:szCs w:val="24"/>
              </w:rPr>
              <w:t>) sebagaimana tercantum dalam Lembar Kriteria Evaluasi.</w:t>
            </w:r>
          </w:p>
          <w:p w14:paraId="67582383" w14:textId="77777777" w:rsidR="00C832E4" w:rsidRPr="00BB5577" w:rsidRDefault="00C832E4" w:rsidP="00C458DE">
            <w:pPr>
              <w:ind w:left="1974"/>
              <w:jc w:val="both"/>
              <w:rPr>
                <w:rFonts w:ascii="Footlight MT Light" w:eastAsia="Gentium Basic" w:hAnsi="Footlight MT Light" w:cs="Arial"/>
                <w:color w:val="000000" w:themeColor="text1"/>
                <w:sz w:val="24"/>
                <w:szCs w:val="24"/>
              </w:rPr>
            </w:pPr>
          </w:p>
          <w:p w14:paraId="3B5750A0"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Penilaian terhadap unsur Pengalaman Perusahaan dilakukan dengan ketentuan:</w:t>
            </w:r>
          </w:p>
          <w:p w14:paraId="1FBCE384" w14:textId="115C596A" w:rsidR="00C832E4" w:rsidRPr="00BB5577" w:rsidRDefault="00A21065" w:rsidP="00C458DE">
            <w:pPr>
              <w:numPr>
                <w:ilvl w:val="0"/>
                <w:numId w:val="9"/>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Pengalaman perusahaan yang telah dibuktikan pada saat pembuktian kualifikasi, digunakan dalam penilaian terhadap pengalaman perusahaan;</w:t>
            </w:r>
          </w:p>
          <w:p w14:paraId="2C710D2E" w14:textId="77777777" w:rsidR="00C832E4" w:rsidRPr="00BB5577" w:rsidRDefault="00A21065" w:rsidP="00C458DE">
            <w:pPr>
              <w:numPr>
                <w:ilvl w:val="0"/>
                <w:numId w:val="9"/>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terdapat data pengalaman tambahan yang belum dibuktikan saat pembuktian kualifikasi, maka harus dilampiri dengan bukti kontrak beserta adendumnya (apabila ada) dan bukti serah terima pekerjaan dan/atau bukti serah terima pekerjaan/referensi dari pemberi kerja/bukti pembayaran terakhir/bukti potong pajak pembayaran terakhir. Apabila tidak disertai bukti kontrak beserta adendumnya (apabila ada) dan/atau bukti serah terima pekerjaan/referensi dari pemberi kerja/bukti pembayaran terakhir/bukti potong pajak pembayaran terakhir maka tidak dinilai;</w:t>
            </w:r>
          </w:p>
          <w:p w14:paraId="08136978" w14:textId="77777777" w:rsidR="00C832E4" w:rsidRPr="00BB5577" w:rsidRDefault="00A21065" w:rsidP="00C458DE">
            <w:pPr>
              <w:numPr>
                <w:ilvl w:val="0"/>
                <w:numId w:val="9"/>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sub unsur Pengalaman Perusahaan yang dinilai adalah:</w:t>
            </w:r>
          </w:p>
          <w:p w14:paraId="6BC1C635" w14:textId="77777777" w:rsidR="00C832E4" w:rsidRPr="00BB5577" w:rsidRDefault="00A21065" w:rsidP="00C458DE">
            <w:pPr>
              <w:numPr>
                <w:ilvl w:val="0"/>
                <w:numId w:val="127"/>
              </w:numPr>
              <w:ind w:left="180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pengalaman melaksanakan pekerjaan sejenis (Bobot 7-12%)</w:t>
            </w:r>
          </w:p>
          <w:p w14:paraId="03DDC024" w14:textId="6E93624E" w:rsidR="00C832E4" w:rsidRPr="00BB5577" w:rsidRDefault="0070663A" w:rsidP="00C458DE">
            <w:pPr>
              <w:numPr>
                <w:ilvl w:val="0"/>
                <w:numId w:val="127"/>
              </w:numPr>
              <w:ind w:left="1809" w:hanging="425"/>
              <w:jc w:val="both"/>
              <w:rPr>
                <w:rFonts w:ascii="Footlight MT Light" w:eastAsia="Gentium Basic" w:hAnsi="Footlight MT Light" w:cs="Arial"/>
                <w:color w:val="000000" w:themeColor="text1"/>
                <w:sz w:val="24"/>
                <w:szCs w:val="24"/>
              </w:rPr>
            </w:pPr>
            <w:r w:rsidRPr="00BB5577">
              <w:rPr>
                <w:rFonts w:ascii="Footlight MT Light" w:hAnsi="Footlight MT Light" w:cs="Arial"/>
                <w:color w:val="000000" w:themeColor="text1"/>
                <w:sz w:val="24"/>
                <w:szCs w:val="24"/>
                <w:lang w:eastAsia="id-ID"/>
              </w:rPr>
              <w:t xml:space="preserve">pengalaman melaksanakan pekerjaan di </w:t>
            </w:r>
            <w:r w:rsidRPr="00BB5577">
              <w:rPr>
                <w:rFonts w:ascii="Footlight MT Light" w:hAnsi="Footlight MT Light" w:cs="Arial"/>
                <w:color w:val="000000" w:themeColor="text1"/>
                <w:sz w:val="24"/>
                <w:szCs w:val="24"/>
                <w:lang w:val="en-US" w:eastAsia="id-ID"/>
              </w:rPr>
              <w:t xml:space="preserve">provinsi </w:t>
            </w:r>
            <w:r w:rsidRPr="00BB5577">
              <w:rPr>
                <w:rFonts w:ascii="Footlight MT Light" w:hAnsi="Footlight MT Light" w:cs="Arial"/>
                <w:color w:val="000000" w:themeColor="text1"/>
                <w:sz w:val="24"/>
                <w:szCs w:val="24"/>
                <w:lang w:eastAsia="id-ID"/>
              </w:rPr>
              <w:t>lokasi kegiatan</w:t>
            </w:r>
            <w:r w:rsidR="00A21065" w:rsidRPr="00BB5577">
              <w:rPr>
                <w:rFonts w:ascii="Footlight MT Light" w:eastAsia="Gentium Basic" w:hAnsi="Footlight MT Light" w:cs="Arial"/>
                <w:color w:val="000000" w:themeColor="text1"/>
                <w:sz w:val="24"/>
                <w:szCs w:val="24"/>
              </w:rPr>
              <w:t xml:space="preserve"> (Bobot 3-8%); </w:t>
            </w:r>
          </w:p>
          <w:p w14:paraId="6D20D34E" w14:textId="77777777" w:rsidR="00C832E4" w:rsidRPr="00BB5577" w:rsidRDefault="00A21065" w:rsidP="00C458DE">
            <w:pPr>
              <w:numPr>
                <w:ilvl w:val="0"/>
                <w:numId w:val="127"/>
              </w:numPr>
              <w:ind w:left="180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nilai pekerjaan sejenis tertinggi (Bobot 5-10%)</w:t>
            </w:r>
          </w:p>
          <w:p w14:paraId="1F575A50" w14:textId="77777777" w:rsidR="00C832E4" w:rsidRPr="00BB5577" w:rsidRDefault="00A21065" w:rsidP="00C458DE">
            <w:pPr>
              <w:numPr>
                <w:ilvl w:val="0"/>
                <w:numId w:val="9"/>
              </w:numPr>
              <w:ind w:left="1384" w:hanging="425"/>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bobot masing-masing sub unsur ditetapkan oleh Pokja Pemilihan berdasarkan jenis pekerjaan yang akan dilaksanakan sebagaimana tercantum dalam Lembar Kriteria Evaluasi.</w:t>
            </w:r>
          </w:p>
          <w:p w14:paraId="76602CC1"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Penilaian terhadap unsur Proposal Teknis dilakukan atas:</w:t>
            </w:r>
          </w:p>
          <w:p w14:paraId="62A1D715" w14:textId="77777777" w:rsidR="00C832E4" w:rsidRPr="00BB5577" w:rsidRDefault="00A21065" w:rsidP="00C458DE">
            <w:pPr>
              <w:numPr>
                <w:ilvl w:val="1"/>
                <w:numId w:val="12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pemahaman perusahaan peserta atas lingkup pekerjaan/jasa layanan yang diminta dalam KAK, pemahaman atas sasaran/tujuan, kualitas metodologi, dan hasil kerja; </w:t>
            </w:r>
          </w:p>
          <w:p w14:paraId="75C51AEA" w14:textId="77777777" w:rsidR="00C832E4" w:rsidRPr="00BB5577" w:rsidRDefault="00A21065" w:rsidP="00C458DE">
            <w:pPr>
              <w:numPr>
                <w:ilvl w:val="1"/>
                <w:numId w:val="12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sub unsur Proposal teknis yang dinilai adalah:</w:t>
            </w:r>
          </w:p>
          <w:p w14:paraId="25A67E7E" w14:textId="77777777" w:rsidR="00C832E4" w:rsidRPr="00BB5577" w:rsidRDefault="00A21065" w:rsidP="00C458DE">
            <w:pPr>
              <w:numPr>
                <w:ilvl w:val="1"/>
                <w:numId w:val="3"/>
              </w:numPr>
              <w:ind w:left="180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pemahaman atas jasa layanan yang tercantum dalam KAK dan pemahaman atas sasaran/tujuan, penilaian terutama meliputi: pengertian terhadap sasaran/tujuan kegiatan, lingkup serta jasa konsultansi yang diperlukan (aspek-aspek utama yang diindikasikan dalam KAK), dan pengenalan lapangan (bobot 4-9%);</w:t>
            </w:r>
          </w:p>
          <w:p w14:paraId="7F4F686F" w14:textId="77777777" w:rsidR="00C832E4" w:rsidRPr="00BB5577" w:rsidRDefault="00A21065" w:rsidP="00C458DE">
            <w:pPr>
              <w:numPr>
                <w:ilvl w:val="1"/>
                <w:numId w:val="3"/>
              </w:numPr>
              <w:ind w:left="180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kualitas metodologi, penilaian terutama meliputi: ketepatan menganalisis masalah dan langkah pemecahan yang diusulkan dengan tetap mengacu kepada persyaratan KAK, konsistensi antara metodologi dengan rencana kerja, tanggapan terhadap KAK khususnya mengenai data yang tersedia, uraian penugasan tenaga ahli, jangka waktu pelaksanaan, laporan-laporan yang disyaratkan, program kerja, jadwal pekerjaan, jadwal penugasan, organisasi, dan kebutuhan fasilitas penunjang (bobot 10-18%);</w:t>
            </w:r>
          </w:p>
          <w:p w14:paraId="2466612A" w14:textId="77777777" w:rsidR="00C832E4" w:rsidRPr="00BB5577" w:rsidRDefault="00A21065" w:rsidP="00C458DE">
            <w:pPr>
              <w:numPr>
                <w:ilvl w:val="1"/>
                <w:numId w:val="3"/>
              </w:numPr>
              <w:ind w:left="180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hasil kerja (</w:t>
            </w:r>
            <w:r w:rsidRPr="00BB5577">
              <w:rPr>
                <w:rFonts w:ascii="Footlight MT Light" w:eastAsia="Gentium Basic" w:hAnsi="Footlight MT Light" w:cs="Arial"/>
                <w:i/>
                <w:color w:val="000000" w:themeColor="text1"/>
                <w:sz w:val="24"/>
                <w:szCs w:val="24"/>
              </w:rPr>
              <w:t>deliverable</w:t>
            </w:r>
            <w:r w:rsidRPr="00BB5577">
              <w:rPr>
                <w:rFonts w:ascii="Footlight MT Light" w:eastAsia="Gentium Basic" w:hAnsi="Footlight MT Light" w:cs="Arial"/>
                <w:color w:val="000000" w:themeColor="text1"/>
                <w:sz w:val="24"/>
                <w:szCs w:val="24"/>
              </w:rPr>
              <w:t>), penilaian meliputi antara lain: penyajian analisis, gambar-gambar kerja, spesifikasi teknis, perhitungan teknis, dan laporan-laporan (bobot 4-8%);</w:t>
            </w:r>
          </w:p>
          <w:p w14:paraId="06AA3F09" w14:textId="77777777" w:rsidR="00C832E4" w:rsidRPr="00BB5577" w:rsidRDefault="00A21065" w:rsidP="00C458DE">
            <w:pPr>
              <w:numPr>
                <w:ilvl w:val="1"/>
                <w:numId w:val="3"/>
              </w:numPr>
              <w:ind w:left="180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yang mengajukan gagasan baru yang meningkatkan kualitas keluaran yang diinginkan dalam KAK diberikan nilai lebih (bobot 2%)</w:t>
            </w:r>
          </w:p>
          <w:p w14:paraId="4C40E747" w14:textId="77777777" w:rsidR="00C832E4" w:rsidRPr="00BB5577" w:rsidRDefault="00A21065" w:rsidP="00C458DE">
            <w:pPr>
              <w:numPr>
                <w:ilvl w:val="1"/>
                <w:numId w:val="128"/>
              </w:numPr>
              <w:ind w:left="1384" w:hanging="425"/>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bobot masing-masing sub unsur ditetapkan oleh Pokja Pemilihan berdasarkan jenis pekerjaan sesuai </w:t>
            </w:r>
            <w:r w:rsidRPr="00BB5577">
              <w:rPr>
                <w:rFonts w:ascii="Footlight MT Light" w:eastAsia="Gentium Basic" w:hAnsi="Footlight MT Light" w:cs="Arial"/>
                <w:color w:val="000000" w:themeColor="text1"/>
                <w:sz w:val="24"/>
                <w:szCs w:val="24"/>
              </w:rPr>
              <w:lastRenderedPageBreak/>
              <w:t>dengan yang tercantum dalam Lembar Kriteria Evaluasi.</w:t>
            </w:r>
          </w:p>
          <w:p w14:paraId="70F572AB" w14:textId="77777777" w:rsidR="00C832E4" w:rsidRPr="00BB5577" w:rsidRDefault="00C832E4" w:rsidP="00C458DE">
            <w:pPr>
              <w:ind w:left="959"/>
              <w:jc w:val="both"/>
              <w:rPr>
                <w:rFonts w:ascii="Footlight MT Light" w:eastAsia="Gentium Basic" w:hAnsi="Footlight MT Light" w:cs="Arial"/>
                <w:color w:val="000000" w:themeColor="text1"/>
                <w:sz w:val="24"/>
                <w:szCs w:val="24"/>
              </w:rPr>
            </w:pPr>
          </w:p>
          <w:p w14:paraId="133D0F32"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Penilaian unsur Kualifikasi Tenaga Ahli dilakukan dengan ketentuan:</w:t>
            </w:r>
          </w:p>
          <w:p w14:paraId="287CBB6B" w14:textId="77777777" w:rsidR="00C832E4" w:rsidRPr="00BB5577" w:rsidRDefault="00A21065" w:rsidP="00C458DE">
            <w:pPr>
              <w:numPr>
                <w:ilvl w:val="1"/>
                <w:numId w:val="15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penilaian dilakukan terhadap tenaga ahli yang diusulkan untuk melaksanakan pekerjaan dengan memperhatikan persyaratan di dalam KAK;</w:t>
            </w:r>
          </w:p>
          <w:p w14:paraId="542ED1EF" w14:textId="77777777" w:rsidR="00C832E4" w:rsidRPr="00BB5577" w:rsidRDefault="00A21065" w:rsidP="00C458DE">
            <w:pPr>
              <w:numPr>
                <w:ilvl w:val="1"/>
                <w:numId w:val="15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seorang Tenaga Ahli hanya dinilai untuk satu jabatan tertentu yang berkesesuaian dengan karakteristik pekerjaan dalam periode waktu yang sama;</w:t>
            </w:r>
          </w:p>
          <w:p w14:paraId="2338A467" w14:textId="4D4BA26F" w:rsidR="00C832E4" w:rsidRPr="00BB5577" w:rsidRDefault="00A21065" w:rsidP="00C458DE">
            <w:pPr>
              <w:numPr>
                <w:ilvl w:val="1"/>
                <w:numId w:val="15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tenaga ahli yang ditawarkan harus dilengkapi dengan Surat Pernyataan Kesediaan untuk tenaga ahli yang ditandatangani di atas meterai oleh Tenaga Ahli yang bersangkutan. Apabila tidak dilengkapi dan/atau tidak ditandatangani, maka penilaian tenaga ahli yang bersangkutan diberi nilai 0</w:t>
            </w:r>
            <w:r w:rsidR="00FF73B7">
              <w:rPr>
                <w:rFonts w:ascii="Footlight MT Light" w:eastAsia="Gentium Basic" w:hAnsi="Footlight MT Light" w:cs="Arial"/>
                <w:color w:val="000000" w:themeColor="text1"/>
                <w:sz w:val="24"/>
                <w:szCs w:val="24"/>
                <w:lang w:val="en-US"/>
              </w:rPr>
              <w:t xml:space="preserve"> (nol)</w:t>
            </w:r>
            <w:r w:rsidRPr="00BB5577">
              <w:rPr>
                <w:rFonts w:ascii="Footlight MT Light" w:eastAsia="Gentium Basic" w:hAnsi="Footlight MT Light" w:cs="Arial"/>
                <w:color w:val="000000" w:themeColor="text1"/>
                <w:sz w:val="24"/>
                <w:szCs w:val="24"/>
              </w:rPr>
              <w:t>.</w:t>
            </w:r>
          </w:p>
          <w:p w14:paraId="4F07D072" w14:textId="77777777" w:rsidR="00C832E4" w:rsidRPr="00BB5577" w:rsidRDefault="00A21065" w:rsidP="00C458DE">
            <w:pPr>
              <w:numPr>
                <w:ilvl w:val="1"/>
                <w:numId w:val="15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pernyataan yang tidak diberi meterai tidak digugurkan, peserta diminta untuk membayar denda Bea Meterai pada tahap Klarifikasi dan Negosiasi apabila telah ditetapkan sebagai pemenang.</w:t>
            </w:r>
          </w:p>
          <w:p w14:paraId="79D474C3" w14:textId="67995DD2" w:rsidR="00C832E4" w:rsidRPr="00BB5577" w:rsidRDefault="00A21065" w:rsidP="00C458DE">
            <w:pPr>
              <w:numPr>
                <w:ilvl w:val="1"/>
                <w:numId w:val="15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apabila ditemukan pemalsuan terhadap surat pernyataan dan/atau dokumen pendukung tenaga ahli lainnya, maka penawaran dinyatakan gugur, dan peserta dikenakan </w:t>
            </w:r>
            <w:r w:rsidR="0070663A" w:rsidRPr="00BB5577">
              <w:rPr>
                <w:rFonts w:ascii="Footlight MT Light" w:eastAsia="Gentium Basic" w:hAnsi="Footlight MT Light" w:cs="Arial"/>
                <w:color w:val="000000" w:themeColor="text1"/>
                <w:sz w:val="24"/>
                <w:szCs w:val="24"/>
              </w:rPr>
              <w:t>Sanksi Daftar Hitam</w:t>
            </w:r>
            <w:r w:rsidRPr="00BB5577">
              <w:rPr>
                <w:rFonts w:ascii="Footlight MT Light" w:eastAsia="Gentium Basic" w:hAnsi="Footlight MT Light" w:cs="Arial"/>
                <w:color w:val="000000" w:themeColor="text1"/>
                <w:sz w:val="24"/>
                <w:szCs w:val="24"/>
              </w:rPr>
              <w:t>.</w:t>
            </w:r>
          </w:p>
          <w:p w14:paraId="66904464" w14:textId="5DC9C064" w:rsidR="00C832E4" w:rsidRPr="00BB5577" w:rsidRDefault="00A21065" w:rsidP="00C458DE">
            <w:pPr>
              <w:numPr>
                <w:ilvl w:val="1"/>
                <w:numId w:val="15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tenaga Ahli yang ditawarkan tidak boleh berstatus sebagai ASN aktif (kecuali sedang cuti di luar tanggungan negara). Apabila Tenaga Ahli tersebut berstatus sebagai ASN maka Tenaga Ahli yang bersangkutan diberi nilai 0</w:t>
            </w:r>
            <w:r w:rsidR="00FF73B7">
              <w:rPr>
                <w:rFonts w:ascii="Footlight MT Light" w:eastAsia="Gentium Basic" w:hAnsi="Footlight MT Light" w:cs="Arial"/>
                <w:color w:val="000000" w:themeColor="text1"/>
                <w:sz w:val="24"/>
                <w:szCs w:val="24"/>
                <w:lang w:val="en-US"/>
              </w:rPr>
              <w:t xml:space="preserve"> (nol)</w:t>
            </w:r>
            <w:r w:rsidRPr="00BB5577">
              <w:rPr>
                <w:rFonts w:ascii="Footlight MT Light" w:eastAsia="Gentium Basic" w:hAnsi="Footlight MT Light" w:cs="Arial"/>
                <w:color w:val="000000" w:themeColor="text1"/>
                <w:sz w:val="24"/>
                <w:szCs w:val="24"/>
              </w:rPr>
              <w:t>;</w:t>
            </w:r>
          </w:p>
          <w:p w14:paraId="479C8B5E" w14:textId="77777777" w:rsidR="00C832E4" w:rsidRPr="00BB5577" w:rsidRDefault="00A21065" w:rsidP="00C458DE">
            <w:pPr>
              <w:numPr>
                <w:ilvl w:val="1"/>
                <w:numId w:val="158"/>
              </w:numPr>
              <w:ind w:left="1384"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sub unsur yang dinilai pada Tenaga Ahli adalah:</w:t>
            </w:r>
          </w:p>
          <w:p w14:paraId="5B9B6339" w14:textId="77777777" w:rsidR="00C832E4" w:rsidRPr="00BB5577" w:rsidRDefault="00A21065" w:rsidP="00C458DE">
            <w:pPr>
              <w:numPr>
                <w:ilvl w:val="0"/>
                <w:numId w:val="1"/>
              </w:numPr>
              <w:ind w:left="180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tingkat dan jurusan pendidikan, yaitu lulusan perguruan tinggi negeri atau perguruan tinggi swasta yang telah diakreditasi, atau perguruan tinggi luar negeri yang telah diakreditasi, disertai dengan pindaian ijazah asli atau legalisir (bobot 10-15%). </w:t>
            </w:r>
          </w:p>
          <w:p w14:paraId="733A65E2" w14:textId="77777777" w:rsidR="00C832E4" w:rsidRPr="00BB5577" w:rsidRDefault="00A21065" w:rsidP="00C458DE">
            <w:pPr>
              <w:ind w:left="180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tingkat dan jurusan pendidikan Tenaga Ahli kurang dari yang dipersyaratkan dalam KAK maka nilai Tenaga Ahli yang bersangkutan diberi nilai 0 (nol);</w:t>
            </w:r>
          </w:p>
          <w:p w14:paraId="226389B0" w14:textId="77777777" w:rsidR="00C832E4" w:rsidRPr="00BB5577" w:rsidRDefault="00A21065" w:rsidP="00C458DE">
            <w:pPr>
              <w:numPr>
                <w:ilvl w:val="0"/>
                <w:numId w:val="1"/>
              </w:numPr>
              <w:ind w:left="180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pengalaman kerja profesional seperti yang disyaratkan dalam KAK, didukung dengan referensi/kontrak sebelumnya. (bobot 30-40%)</w:t>
            </w:r>
          </w:p>
          <w:p w14:paraId="5FA5DEB5" w14:textId="77777777" w:rsidR="00C832E4" w:rsidRPr="00BB5577" w:rsidRDefault="00A21065" w:rsidP="00C458DE">
            <w:pPr>
              <w:ind w:left="180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Bagi Tenaga Ahli yang diusulkan sebagai pemimpin/wakil pemimpin pelaksana pekerjaan (</w:t>
            </w:r>
            <w:r w:rsidRPr="00BB5577">
              <w:rPr>
                <w:rFonts w:ascii="Footlight MT Light" w:eastAsia="Gentium Basic" w:hAnsi="Footlight MT Light" w:cs="Arial"/>
                <w:i/>
                <w:color w:val="000000" w:themeColor="text1"/>
                <w:sz w:val="24"/>
                <w:szCs w:val="24"/>
              </w:rPr>
              <w:t>team leader</w:t>
            </w:r>
            <w:r w:rsidRPr="00BB5577">
              <w:rPr>
                <w:rFonts w:ascii="Footlight MT Light" w:eastAsia="Gentium Basic" w:hAnsi="Footlight MT Light" w:cs="Arial"/>
                <w:color w:val="000000" w:themeColor="text1"/>
                <w:sz w:val="24"/>
                <w:szCs w:val="24"/>
              </w:rPr>
              <w:t>/</w:t>
            </w:r>
            <w:r w:rsidRPr="00BB5577">
              <w:rPr>
                <w:rFonts w:ascii="Footlight MT Light" w:eastAsia="Gentium Basic" w:hAnsi="Footlight MT Light" w:cs="Arial"/>
                <w:i/>
                <w:color w:val="000000" w:themeColor="text1"/>
                <w:sz w:val="24"/>
                <w:szCs w:val="24"/>
              </w:rPr>
              <w:t>co team leader</w:t>
            </w:r>
            <w:r w:rsidRPr="00BB5577">
              <w:rPr>
                <w:rFonts w:ascii="Footlight MT Light" w:eastAsia="Gentium Basic" w:hAnsi="Footlight MT Light" w:cs="Arial"/>
                <w:color w:val="000000" w:themeColor="text1"/>
                <w:sz w:val="24"/>
                <w:szCs w:val="24"/>
              </w:rPr>
              <w:t>) dinilai pula pengalaman sebagai pemimpin/ wakil pemimpin tim. Ketentuan penghitungan pengalaman kerja profesional dilakukan sebagai berikut:</w:t>
            </w:r>
          </w:p>
          <w:p w14:paraId="795DA150" w14:textId="77777777" w:rsidR="00C832E4" w:rsidRPr="00BB5577" w:rsidRDefault="00A21065" w:rsidP="00C458DE">
            <w:pPr>
              <w:numPr>
                <w:ilvl w:val="2"/>
                <w:numId w:val="158"/>
              </w:numPr>
              <w:ind w:left="24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Khusus untuk pengalaman yang menggunakan kontrak harga satuan/waktu penugasan (</w:t>
            </w:r>
            <w:r w:rsidRPr="00BB5577">
              <w:rPr>
                <w:rFonts w:ascii="Footlight MT Light" w:eastAsia="Gentium Basic" w:hAnsi="Footlight MT Light" w:cs="Arial"/>
                <w:i/>
                <w:color w:val="000000" w:themeColor="text1"/>
                <w:sz w:val="24"/>
                <w:szCs w:val="24"/>
              </w:rPr>
              <w:t>time based</w:t>
            </w:r>
            <w:r w:rsidRPr="00BB5577">
              <w:rPr>
                <w:rFonts w:ascii="Footlight MT Light" w:eastAsia="Gentium Basic" w:hAnsi="Footlight MT Light" w:cs="Arial"/>
                <w:color w:val="000000" w:themeColor="text1"/>
                <w:sz w:val="24"/>
                <w:szCs w:val="24"/>
              </w:rPr>
              <w:t>) tidak boleh terjadi tumpang tindih (</w:t>
            </w:r>
            <w:r w:rsidRPr="00BB5577">
              <w:rPr>
                <w:rFonts w:ascii="Footlight MT Light" w:eastAsia="Gentium Basic" w:hAnsi="Footlight MT Light" w:cs="Arial"/>
                <w:i/>
                <w:color w:val="000000" w:themeColor="text1"/>
                <w:sz w:val="24"/>
                <w:szCs w:val="24"/>
              </w:rPr>
              <w:t>overlap</w:t>
            </w:r>
            <w:r w:rsidRPr="00BB5577">
              <w:rPr>
                <w:rFonts w:ascii="Footlight MT Light" w:eastAsia="Gentium Basic" w:hAnsi="Footlight MT Light" w:cs="Arial"/>
                <w:color w:val="000000" w:themeColor="text1"/>
                <w:sz w:val="24"/>
                <w:szCs w:val="24"/>
              </w:rPr>
              <w:t xml:space="preserve">), bila terjadi </w:t>
            </w:r>
            <w:r w:rsidRPr="00BB5577">
              <w:rPr>
                <w:rFonts w:ascii="Footlight MT Light" w:eastAsia="Gentium Basic" w:hAnsi="Footlight MT Light" w:cs="Arial"/>
                <w:i/>
                <w:color w:val="000000" w:themeColor="text1"/>
                <w:sz w:val="24"/>
                <w:szCs w:val="24"/>
              </w:rPr>
              <w:t>overlap</w:t>
            </w:r>
            <w:r w:rsidRPr="00BB5577">
              <w:rPr>
                <w:rFonts w:ascii="Footlight MT Light" w:eastAsia="Gentium Basic" w:hAnsi="Footlight MT Light" w:cs="Arial"/>
                <w:color w:val="000000" w:themeColor="text1"/>
                <w:sz w:val="24"/>
                <w:szCs w:val="24"/>
              </w:rPr>
              <w:t xml:space="preserve"> yang dihitung hanya salah satu (yang terbaik berdasarkan Kesesuaian lingkup pekerjaan dan posisi pengalaman kerja profesional);</w:t>
            </w:r>
          </w:p>
          <w:p w14:paraId="180278EB" w14:textId="77777777" w:rsidR="00C832E4" w:rsidRPr="00BB5577" w:rsidRDefault="00A21065" w:rsidP="00C458DE">
            <w:pPr>
              <w:numPr>
                <w:ilvl w:val="2"/>
                <w:numId w:val="158"/>
              </w:numPr>
              <w:ind w:left="24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apabila terdapat perhitungan bulan menurut Pokja Pemilihan lebih kecil dari yang tertulis dalam penawaran, maka yang diambil adalah perhitungan Pokja Pemilihan. Apabila perhitungan Pokja Pemilihan lebih besar dibandingkan dengan yang tertulis dalam penawaran, maka yang diambil adalah yang tertulis dalam penawaran;</w:t>
            </w:r>
          </w:p>
          <w:p w14:paraId="31E596C7" w14:textId="77777777" w:rsidR="00C832E4" w:rsidRPr="00BB5577" w:rsidRDefault="00A21065" w:rsidP="00C458DE">
            <w:pPr>
              <w:numPr>
                <w:ilvl w:val="2"/>
                <w:numId w:val="158"/>
              </w:numPr>
              <w:ind w:left="24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apabila jangka waktu pengalaman kerja profesional ditulis secara lengkap tanggal, bulan, dan tahunnya maka pengalaman kerja akan dihitung secara penuh (kecuali bila terjadi </w:t>
            </w:r>
            <w:r w:rsidRPr="00BB5577">
              <w:rPr>
                <w:rFonts w:ascii="Footlight MT Light" w:eastAsia="Gentium Basic" w:hAnsi="Footlight MT Light" w:cs="Arial"/>
                <w:i/>
                <w:color w:val="000000" w:themeColor="text1"/>
                <w:sz w:val="24"/>
                <w:szCs w:val="24"/>
              </w:rPr>
              <w:t>overlap</w:t>
            </w:r>
            <w:r w:rsidRPr="00BB5577">
              <w:rPr>
                <w:rFonts w:ascii="Footlight MT Light" w:eastAsia="Gentium Basic" w:hAnsi="Footlight MT Light" w:cs="Arial"/>
                <w:color w:val="000000" w:themeColor="text1"/>
                <w:sz w:val="24"/>
                <w:szCs w:val="24"/>
              </w:rPr>
              <w:t xml:space="preserve">, maka bulan yang </w:t>
            </w:r>
            <w:r w:rsidRPr="00BB5577">
              <w:rPr>
                <w:rFonts w:ascii="Footlight MT Light" w:eastAsia="Gentium Basic" w:hAnsi="Footlight MT Light" w:cs="Arial"/>
                <w:i/>
                <w:color w:val="000000" w:themeColor="text1"/>
                <w:sz w:val="24"/>
                <w:szCs w:val="24"/>
              </w:rPr>
              <w:t>overlap</w:t>
            </w:r>
            <w:r w:rsidRPr="00BB5577">
              <w:rPr>
                <w:rFonts w:ascii="Footlight MT Light" w:eastAsia="Gentium Basic" w:hAnsi="Footlight MT Light" w:cs="Arial"/>
                <w:color w:val="000000" w:themeColor="text1"/>
                <w:sz w:val="24"/>
                <w:szCs w:val="24"/>
              </w:rPr>
              <w:t xml:space="preserve"> dihitung satu kali (khusus untuk pengalaman yang menggunakan kontrak harga satuan/waktu penugasan (</w:t>
            </w:r>
            <w:r w:rsidRPr="00BB5577">
              <w:rPr>
                <w:rFonts w:ascii="Footlight MT Light" w:eastAsia="Gentium Basic" w:hAnsi="Footlight MT Light" w:cs="Arial"/>
                <w:i/>
                <w:color w:val="000000" w:themeColor="text1"/>
                <w:sz w:val="24"/>
                <w:szCs w:val="24"/>
              </w:rPr>
              <w:t>time based</w:t>
            </w:r>
            <w:r w:rsidRPr="00BB5577">
              <w:rPr>
                <w:rFonts w:ascii="Footlight MT Light" w:eastAsia="Gentium Basic" w:hAnsi="Footlight MT Light" w:cs="Arial"/>
                <w:color w:val="000000" w:themeColor="text1"/>
                <w:sz w:val="24"/>
                <w:szCs w:val="24"/>
              </w:rPr>
              <w:t>));</w:t>
            </w:r>
          </w:p>
          <w:p w14:paraId="4FD62E1A" w14:textId="77777777" w:rsidR="00C832E4" w:rsidRPr="00BB5577" w:rsidRDefault="00A21065" w:rsidP="00C458DE">
            <w:pPr>
              <w:numPr>
                <w:ilvl w:val="2"/>
                <w:numId w:val="158"/>
              </w:numPr>
              <w:ind w:left="24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jangka waktu pengalaman kerja profesional ditulis bulan dan tahunnya saja (tanpa tanggal) maka pengalaman kerja yang dihitung adalah total bulannya dikurangi 1 (satu) bulan;</w:t>
            </w:r>
          </w:p>
          <w:p w14:paraId="66B3852B" w14:textId="77777777" w:rsidR="00C832E4" w:rsidRPr="00BB5577" w:rsidRDefault="00A21065" w:rsidP="00C458DE">
            <w:pPr>
              <w:numPr>
                <w:ilvl w:val="2"/>
                <w:numId w:val="158"/>
              </w:numPr>
              <w:ind w:left="24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jangka waktu pengalaman kerja profesional ditulis tahunnya saja (tanpa tanggal dan bulan) maka pengalaman kerja yang dihitung hanya 25 % dari total bulannya;</w:t>
            </w:r>
          </w:p>
          <w:p w14:paraId="1008A7C7" w14:textId="77777777" w:rsidR="00C832E4" w:rsidRPr="00BB5577" w:rsidRDefault="00A21065" w:rsidP="00C458DE">
            <w:pPr>
              <w:numPr>
                <w:ilvl w:val="2"/>
                <w:numId w:val="158"/>
              </w:numPr>
              <w:ind w:left="24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Kesesuaian lingkup pekerjaan,  dan posisi pengalaman kerja profesional dibandingkan dengan yang dipersyaratkan dalam KAK, dinilai dengan kriteria sebagai berikut:</w:t>
            </w:r>
          </w:p>
          <w:p w14:paraId="37193903" w14:textId="77777777" w:rsidR="00C832E4" w:rsidRPr="00BB5577" w:rsidRDefault="00A21065" w:rsidP="00C458DE">
            <w:pPr>
              <w:numPr>
                <w:ilvl w:val="3"/>
                <w:numId w:val="158"/>
              </w:numPr>
              <w:ind w:left="279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lingkup pekerjaan:</w:t>
            </w:r>
          </w:p>
          <w:p w14:paraId="5DACF903" w14:textId="77777777" w:rsidR="00C832E4" w:rsidRPr="00BB5577" w:rsidRDefault="00A21065" w:rsidP="00C458DE">
            <w:pPr>
              <w:numPr>
                <w:ilvl w:val="0"/>
                <w:numId w:val="4"/>
              </w:numPr>
              <w:ind w:left="3085" w:hanging="28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sesuai (nilai 1);</w:t>
            </w:r>
          </w:p>
          <w:p w14:paraId="4FD9C886" w14:textId="77777777" w:rsidR="00C832E4" w:rsidRPr="00BB5577" w:rsidRDefault="00A21065" w:rsidP="00C458DE">
            <w:pPr>
              <w:numPr>
                <w:ilvl w:val="0"/>
                <w:numId w:val="4"/>
              </w:numPr>
              <w:ind w:left="3085" w:hanging="283"/>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menunjang (nilai 0,75);</w:t>
            </w:r>
          </w:p>
          <w:p w14:paraId="70EE8DC0" w14:textId="77777777" w:rsidR="00C832E4" w:rsidRPr="00BB5577" w:rsidRDefault="00A21065" w:rsidP="00C458DE">
            <w:pPr>
              <w:numPr>
                <w:ilvl w:val="0"/>
                <w:numId w:val="4"/>
              </w:numPr>
              <w:ind w:left="3085" w:hanging="28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terkait (nilai 0,5).</w:t>
            </w:r>
          </w:p>
          <w:p w14:paraId="0AC0ED1F" w14:textId="77777777" w:rsidR="00C832E4" w:rsidRPr="00BB5577" w:rsidRDefault="00A21065" w:rsidP="00C458DE">
            <w:pPr>
              <w:numPr>
                <w:ilvl w:val="3"/>
                <w:numId w:val="158"/>
              </w:numPr>
              <w:ind w:left="279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posisi:</w:t>
            </w:r>
          </w:p>
          <w:p w14:paraId="2655872B" w14:textId="77777777" w:rsidR="00C832E4" w:rsidRPr="00BB5577" w:rsidRDefault="00A21065" w:rsidP="00C458DE">
            <w:pPr>
              <w:numPr>
                <w:ilvl w:val="0"/>
                <w:numId w:val="6"/>
              </w:numPr>
              <w:ind w:left="3085" w:hanging="29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sesuai  (nilai 1);</w:t>
            </w:r>
          </w:p>
          <w:p w14:paraId="3A2F4C58" w14:textId="77777777" w:rsidR="00C832E4" w:rsidRPr="00BB5577" w:rsidRDefault="00A21065" w:rsidP="00C458DE">
            <w:pPr>
              <w:numPr>
                <w:ilvl w:val="0"/>
                <w:numId w:val="6"/>
              </w:numPr>
              <w:ind w:left="3085" w:hanging="29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tidak sesuai (nilai 0,5).</w:t>
            </w:r>
          </w:p>
          <w:p w14:paraId="4390B000" w14:textId="63A1CA7D" w:rsidR="00C832E4" w:rsidRPr="00BB5577" w:rsidRDefault="00A21065" w:rsidP="00C458DE">
            <w:pPr>
              <w:numPr>
                <w:ilvl w:val="3"/>
                <w:numId w:val="158"/>
              </w:numPr>
              <w:ind w:left="279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kriteria lingkup pekerjaan dan posisi ditetapkan oleh Pokja dalam </w:t>
            </w:r>
            <w:r w:rsidR="0045373C" w:rsidRPr="00BB5577">
              <w:rPr>
                <w:rFonts w:ascii="Footlight MT Light" w:eastAsia="Gentium Basic" w:hAnsi="Footlight MT Light" w:cs="Arial"/>
                <w:color w:val="000000" w:themeColor="text1"/>
                <w:sz w:val="24"/>
                <w:szCs w:val="24"/>
                <w:lang w:val="en-US"/>
              </w:rPr>
              <w:t>Lembar Kriteria Evaluasi</w:t>
            </w:r>
            <w:r w:rsidRPr="00BB5577">
              <w:rPr>
                <w:rFonts w:ascii="Footlight MT Light" w:eastAsia="Gentium Basic" w:hAnsi="Footlight MT Light" w:cs="Arial"/>
                <w:color w:val="000000" w:themeColor="text1"/>
                <w:sz w:val="24"/>
                <w:szCs w:val="24"/>
              </w:rPr>
              <w:t xml:space="preserve">. </w:t>
            </w:r>
          </w:p>
          <w:p w14:paraId="20BCB649" w14:textId="77777777" w:rsidR="00C832E4" w:rsidRPr="00BB5577" w:rsidRDefault="00A21065" w:rsidP="00C458DE">
            <w:pPr>
              <w:numPr>
                <w:ilvl w:val="2"/>
                <w:numId w:val="158"/>
              </w:numPr>
              <w:ind w:left="24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Bulan kerja profesional yang didapatkan dari angka (2), (3), (4), dan (5) dikalikan dengan nilai kesesuaian lingkup pekerjaan dan posisi yang didapatkan dari angka (6);</w:t>
            </w:r>
          </w:p>
          <w:p w14:paraId="02A9D089" w14:textId="77777777" w:rsidR="00C832E4" w:rsidRPr="00BB5577" w:rsidRDefault="00A21065" w:rsidP="00C458DE">
            <w:pPr>
              <w:numPr>
                <w:ilvl w:val="2"/>
                <w:numId w:val="158"/>
              </w:numPr>
              <w:ind w:left="24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Total seluruh bulan kerja profesional dibagi dengan angka 12 (dua belas) sehingga didapatkan jangka waktu pengalaman kerja profesional seorang Tenaga Ahli;</w:t>
            </w:r>
          </w:p>
          <w:p w14:paraId="47B1CC38" w14:textId="77777777" w:rsidR="00C832E4" w:rsidRPr="00BB5577" w:rsidRDefault="00A21065" w:rsidP="00C458DE">
            <w:pPr>
              <w:numPr>
                <w:ilvl w:val="2"/>
                <w:numId w:val="158"/>
              </w:numPr>
              <w:ind w:left="24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Nilai jangka waktu pengalaman kerja profesional Tenaga Ahli dicantumkan dalam Lembar Kriteria Evaluasi;</w:t>
            </w:r>
          </w:p>
          <w:p w14:paraId="0AF45FE2" w14:textId="77777777" w:rsidR="00C832E4" w:rsidRPr="00BB5577" w:rsidRDefault="00A21065" w:rsidP="00C458DE">
            <w:pPr>
              <w:numPr>
                <w:ilvl w:val="2"/>
                <w:numId w:val="158"/>
              </w:numPr>
              <w:ind w:left="2430" w:hanging="6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Dalam hal Tenaga Ahli yang diusulkan pernah menjabat sebagai ASN, maka pengalaman kerja semasa menjabat sebagai ASN yang sesuai dengan lingkup pekerjaan yang akan dilaksanakan dapat diperhitungkan, dan dinilai kesesuaiannya dengan lingkup pekerjaan </w:t>
            </w:r>
            <w:r w:rsidRPr="00BB5577">
              <w:rPr>
                <w:rFonts w:ascii="Footlight MT Light" w:eastAsia="Gentium Basic" w:hAnsi="Footlight MT Light" w:cs="Arial"/>
                <w:color w:val="000000" w:themeColor="text1"/>
                <w:sz w:val="24"/>
                <w:szCs w:val="24"/>
              </w:rPr>
              <w:lastRenderedPageBreak/>
              <w:t>“MENUNJANG” dan posisi “TIDAK SESUAI”.</w:t>
            </w:r>
          </w:p>
          <w:p w14:paraId="5C0F1BEB" w14:textId="6D1C5188" w:rsidR="00C832E4" w:rsidRPr="00BB5577" w:rsidRDefault="00A21065" w:rsidP="00C458DE">
            <w:pPr>
              <w:numPr>
                <w:ilvl w:val="0"/>
                <w:numId w:val="1"/>
              </w:numPr>
              <w:ind w:left="180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Status tenaga ahli yang diusulkan adalah tenaga ahli tetap atau tenaga ahli tidak tetap, dengan nilai sesuai dengan yang tercantum pada </w:t>
            </w:r>
            <w:r w:rsidR="00680F65" w:rsidRPr="00BB5577">
              <w:rPr>
                <w:rFonts w:ascii="Footlight MT Light" w:eastAsia="Gentium Basic" w:hAnsi="Footlight MT Light" w:cs="Arial"/>
                <w:color w:val="000000" w:themeColor="text1"/>
                <w:sz w:val="24"/>
                <w:szCs w:val="24"/>
                <w:lang w:val="en-US"/>
              </w:rPr>
              <w:t>Lembar Kriteria Evaluasi</w:t>
            </w:r>
            <w:r w:rsidRPr="00BB5577">
              <w:rPr>
                <w:rFonts w:ascii="Footlight MT Light" w:eastAsia="Gentium Basic" w:hAnsi="Footlight MT Light" w:cs="Arial"/>
                <w:color w:val="000000" w:themeColor="text1"/>
                <w:sz w:val="24"/>
                <w:szCs w:val="24"/>
              </w:rPr>
              <w:t xml:space="preserve"> (bobot 5%) dengan ketentuan:</w:t>
            </w:r>
          </w:p>
          <w:p w14:paraId="4AAEF6C3" w14:textId="77777777" w:rsidR="00C832E4" w:rsidRPr="00BB5577" w:rsidRDefault="00A21065" w:rsidP="00C458DE">
            <w:pPr>
              <w:numPr>
                <w:ilvl w:val="1"/>
                <w:numId w:val="127"/>
              </w:numPr>
              <w:pBdr>
                <w:top w:val="nil"/>
                <w:left w:val="nil"/>
                <w:bottom w:val="nil"/>
                <w:right w:val="nil"/>
                <w:between w:val="nil"/>
              </w:pBdr>
              <w:ind w:left="22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menyampaikan bukti potong/lapor pajak PPh Pasal 21 Form 1721 atau Form 1721-A1 yang mencantumkan nama jelas serta nama perusahaan yang sama dengan nama perusahaan peserta;</w:t>
            </w:r>
          </w:p>
          <w:p w14:paraId="353D825D" w14:textId="77777777" w:rsidR="00C832E4" w:rsidRPr="00BB5577" w:rsidRDefault="00A21065" w:rsidP="00C458DE">
            <w:pPr>
              <w:numPr>
                <w:ilvl w:val="1"/>
                <w:numId w:val="127"/>
              </w:numPr>
              <w:pBdr>
                <w:top w:val="nil"/>
                <w:left w:val="nil"/>
                <w:bottom w:val="nil"/>
                <w:right w:val="nil"/>
                <w:between w:val="nil"/>
              </w:pBdr>
              <w:ind w:left="223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Apabila bukti potong/lapor pajak PPh Pasal 21 Form 1721 atau Form 1721-A1 tidak disampaikan atau tidak sesuai, maka status tenaga ahli dinilai sebagai tenaga ahli tidak tetap.  </w:t>
            </w:r>
          </w:p>
          <w:p w14:paraId="13BEF65D" w14:textId="77777777" w:rsidR="00C832E4" w:rsidRPr="00BB5577" w:rsidRDefault="00A21065" w:rsidP="00C458DE">
            <w:pPr>
              <w:numPr>
                <w:ilvl w:val="0"/>
                <w:numId w:val="1"/>
              </w:numPr>
              <w:ind w:left="1809"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lain-lain: penguasaan Bahasa Inggris, Bahasa Indonesia (bagi konsultan Asing), bahasa setempat, aspek pengenalan (</w:t>
            </w:r>
            <w:r w:rsidRPr="00BB5577">
              <w:rPr>
                <w:rFonts w:ascii="Footlight MT Light" w:eastAsia="Gentium Basic" w:hAnsi="Footlight MT Light" w:cs="Arial"/>
                <w:i/>
                <w:color w:val="000000" w:themeColor="text1"/>
                <w:sz w:val="24"/>
                <w:szCs w:val="24"/>
              </w:rPr>
              <w:t>familiarity</w:t>
            </w:r>
            <w:r w:rsidRPr="00BB5577">
              <w:rPr>
                <w:rFonts w:ascii="Footlight MT Light" w:eastAsia="Gentium Basic" w:hAnsi="Footlight MT Light" w:cs="Arial"/>
                <w:color w:val="000000" w:themeColor="text1"/>
                <w:sz w:val="24"/>
                <w:szCs w:val="24"/>
              </w:rPr>
              <w:t>) atas tata-cara, aturan, situasi, dan kondisi (</w:t>
            </w:r>
            <w:r w:rsidRPr="00BB5577">
              <w:rPr>
                <w:rFonts w:ascii="Footlight MT Light" w:eastAsia="Gentium Basic" w:hAnsi="Footlight MT Light" w:cs="Arial"/>
                <w:i/>
                <w:color w:val="000000" w:themeColor="text1"/>
                <w:sz w:val="24"/>
                <w:szCs w:val="24"/>
              </w:rPr>
              <w:t>custom</w:t>
            </w:r>
            <w:r w:rsidRPr="00BB5577">
              <w:rPr>
                <w:rFonts w:ascii="Footlight MT Light" w:eastAsia="Gentium Basic" w:hAnsi="Footlight MT Light" w:cs="Arial"/>
                <w:color w:val="000000" w:themeColor="text1"/>
                <w:sz w:val="24"/>
                <w:szCs w:val="24"/>
              </w:rPr>
              <w:t>) setempat. Personel yang menguasai/memahami aspek-aspek tersebut di atas diberikan nilai secara proporsional (bobot 5%);</w:t>
            </w:r>
          </w:p>
          <w:p w14:paraId="1FFE19B1" w14:textId="77777777" w:rsidR="00C832E4" w:rsidRPr="00BB5577" w:rsidRDefault="00A21065" w:rsidP="00C458DE">
            <w:pPr>
              <w:numPr>
                <w:ilvl w:val="1"/>
                <w:numId w:val="158"/>
              </w:numPr>
              <w:ind w:left="1384" w:hanging="425"/>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Bobot masing-masing sub unsur ditetapkan oleh Pokja Pemilihan berdasarkan jenis pekerjaan yang akan dilaksanakan sesuai dengan yang tercantum dalam Lembar Kriteria Evaluasi;</w:t>
            </w:r>
          </w:p>
          <w:p w14:paraId="722C4ED9" w14:textId="77777777" w:rsidR="00C832E4" w:rsidRPr="00BB5577" w:rsidRDefault="00A21065" w:rsidP="00C458DE">
            <w:pPr>
              <w:numPr>
                <w:ilvl w:val="1"/>
                <w:numId w:val="158"/>
              </w:numPr>
              <w:ind w:left="1384" w:hanging="425"/>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Kualifikasi dari tenaga ahli yang melebihi dari kualifikasi yang dipersyaratkan dalam KAK tidak mendapat tambahan nilai;</w:t>
            </w:r>
          </w:p>
          <w:p w14:paraId="28D9D9D6" w14:textId="77777777" w:rsidR="00C832E4" w:rsidRPr="00BB5577" w:rsidRDefault="00C832E4" w:rsidP="00C458DE">
            <w:pPr>
              <w:jc w:val="both"/>
              <w:rPr>
                <w:rFonts w:ascii="Footlight MT Light" w:eastAsia="Gentium Basic" w:hAnsi="Footlight MT Light" w:cs="Arial"/>
                <w:i/>
                <w:color w:val="000000" w:themeColor="text1"/>
                <w:sz w:val="24"/>
                <w:szCs w:val="24"/>
              </w:rPr>
            </w:pPr>
          </w:p>
          <w:p w14:paraId="4886BC16"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Penawaran dinyatakan lulus evaluasi teknis apabila masing-masing unsur dan nilai total keseluruhan unsur memenuhi ambang batas (</w:t>
            </w:r>
            <w:r w:rsidRPr="00BB5577">
              <w:rPr>
                <w:rFonts w:ascii="Footlight MT Light" w:eastAsia="Gentium Basic" w:hAnsi="Footlight MT Light" w:cs="Arial"/>
                <w:i/>
                <w:color w:val="000000" w:themeColor="text1"/>
                <w:sz w:val="24"/>
                <w:szCs w:val="24"/>
              </w:rPr>
              <w:t>passing grade</w:t>
            </w:r>
            <w:r w:rsidRPr="00BB5577">
              <w:rPr>
                <w:rFonts w:ascii="Footlight MT Light" w:eastAsia="Gentium Basic" w:hAnsi="Footlight MT Light" w:cs="Arial"/>
                <w:color w:val="000000" w:themeColor="text1"/>
                <w:sz w:val="24"/>
                <w:szCs w:val="24"/>
              </w:rPr>
              <w:t>) yang ditentukan dalam Lembar Kriteria Evaluasi;</w:t>
            </w:r>
          </w:p>
          <w:p w14:paraId="73EA6D8F"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dalam evaluasi teknis terdapat hal-hal yang kurang jelas atau meragukan, Pokja Pemilihan melakukan klarifikasi kepada peserta. Apabila diperlukan, Pokja Pemilihan dapat meminta Peserta untuk memperlihatkan dokumen asli pendukung penawaran teknis. Dalam klarifikasi peserta tidak diperkenankan mengubah substansi penawaran. Hasil klarifikasi dapat menggugurkan penawaran;</w:t>
            </w:r>
          </w:p>
          <w:p w14:paraId="0379F16D"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Dalam hal klarifikasi dilakukan kepada peserta, peserta yang tidak hadir atau tidak memberikan tanggapan atas permintaan klarifkasi, maka menggugurkan penawaran;</w:t>
            </w:r>
          </w:p>
          <w:p w14:paraId="782F9A6B"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hanya ada 1 (satu) atau 2 (dua) peserta yang lulus evaluasi teknis, maka proses seleksi tetap dilanjutkan; dan</w:t>
            </w:r>
          </w:p>
          <w:p w14:paraId="5543E113" w14:textId="77777777" w:rsidR="00C832E4" w:rsidRPr="00BB5577" w:rsidRDefault="00A21065" w:rsidP="00C458DE">
            <w:pPr>
              <w:numPr>
                <w:ilvl w:val="0"/>
                <w:numId w:val="125"/>
              </w:numP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tidak ada peserta yang lulus evaluasi teknis maka seleksi dinyatakan gagal.</w:t>
            </w:r>
          </w:p>
          <w:p w14:paraId="281E6674"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membuat Berita Acara Hasil Evaluasi File I yang paling sedikit memuat:</w:t>
            </w:r>
          </w:p>
          <w:p w14:paraId="314D2DBC" w14:textId="77777777" w:rsidR="00C832E4" w:rsidRPr="00BB5577" w:rsidRDefault="00A21065" w:rsidP="00C458DE">
            <w:pPr>
              <w:numPr>
                <w:ilvl w:val="0"/>
                <w:numId w:val="53"/>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Tanggal dibuatnya berita acara;</w:t>
            </w:r>
          </w:p>
          <w:p w14:paraId="78E0449C" w14:textId="77777777" w:rsidR="00C832E4" w:rsidRPr="00BB5577" w:rsidRDefault="00A21065" w:rsidP="00C458DE">
            <w:pPr>
              <w:numPr>
                <w:ilvl w:val="0"/>
                <w:numId w:val="53"/>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seluruh peserta;</w:t>
            </w:r>
          </w:p>
          <w:p w14:paraId="4EB5012B" w14:textId="77777777" w:rsidR="00C832E4" w:rsidRPr="00BB5577" w:rsidRDefault="00A21065" w:rsidP="00C458DE">
            <w:pPr>
              <w:numPr>
                <w:ilvl w:val="0"/>
                <w:numId w:val="53"/>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Hasil evaluasi penawaran administrasi dan teknis termasuk alasan ketidaklulusan peserta;</w:t>
            </w:r>
          </w:p>
          <w:p w14:paraId="10FAA910" w14:textId="77777777" w:rsidR="00C832E4" w:rsidRPr="00BB5577" w:rsidRDefault="00A21065" w:rsidP="00C458DE">
            <w:pPr>
              <w:numPr>
                <w:ilvl w:val="0"/>
                <w:numId w:val="53"/>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Nilai evaluasi teknis diurutkan mulai dari nilai tertinggi;</w:t>
            </w:r>
          </w:p>
          <w:p w14:paraId="7B348780" w14:textId="77777777" w:rsidR="00C832E4" w:rsidRPr="00BB5577" w:rsidRDefault="00A21065" w:rsidP="00C458DE">
            <w:pPr>
              <w:numPr>
                <w:ilvl w:val="0"/>
                <w:numId w:val="53"/>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Ambang batas masing-masing unsur dan  nilai total teknis;</w:t>
            </w:r>
          </w:p>
          <w:p w14:paraId="293F3EA6" w14:textId="77777777" w:rsidR="00C832E4" w:rsidRPr="00BB5577" w:rsidRDefault="00A21065" w:rsidP="00C458DE">
            <w:pPr>
              <w:numPr>
                <w:ilvl w:val="0"/>
                <w:numId w:val="53"/>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Jumlah peserta yang lulus dan tidak lulus pada setiap tahapan evaluasi;</w:t>
            </w:r>
          </w:p>
          <w:p w14:paraId="7A533799" w14:textId="77777777" w:rsidR="00C832E4" w:rsidRPr="00BB5577" w:rsidRDefault="00A21065" w:rsidP="00C458DE">
            <w:pPr>
              <w:numPr>
                <w:ilvl w:val="0"/>
                <w:numId w:val="53"/>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Keterangan-keterangan lain yang dianggap perlu mengenai pelaksanaan Seleksi; dan</w:t>
            </w:r>
          </w:p>
          <w:p w14:paraId="6588EBDB" w14:textId="77777777" w:rsidR="00C832E4" w:rsidRPr="00BB5577" w:rsidRDefault="00A21065" w:rsidP="00C458DE">
            <w:pPr>
              <w:numPr>
                <w:ilvl w:val="0"/>
                <w:numId w:val="53"/>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Pernyataan bahwa Seleksi gagal apabila tidak ada penawaran yang memenuhi syarat.</w:t>
            </w:r>
          </w:p>
          <w:p w14:paraId="50CD1363" w14:textId="77777777" w:rsidR="00C832E4" w:rsidRPr="00BB5577" w:rsidRDefault="00C832E4" w:rsidP="00C458DE">
            <w:pPr>
              <w:rPr>
                <w:rFonts w:ascii="Footlight MT Light" w:hAnsi="Footlight MT Light" w:cs="Arial"/>
                <w:color w:val="000000" w:themeColor="text1"/>
                <w:sz w:val="24"/>
                <w:szCs w:val="24"/>
              </w:rPr>
            </w:pPr>
          </w:p>
        </w:tc>
      </w:tr>
      <w:tr w:rsidR="001E52FC" w:rsidRPr="00BB5577" w14:paraId="7C19BD49" w14:textId="77777777">
        <w:trPr>
          <w:trHeight w:val="943"/>
        </w:trPr>
        <w:tc>
          <w:tcPr>
            <w:tcW w:w="2160" w:type="dxa"/>
          </w:tcPr>
          <w:p w14:paraId="189AA7D8"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 xml:space="preserve">Pengumuman Hasil evaluasi </w:t>
            </w:r>
            <w:r w:rsidRPr="00BB5577">
              <w:rPr>
                <w:rFonts w:ascii="Footlight MT Light" w:eastAsia="Gentium Basic" w:hAnsi="Footlight MT Light" w:cs="Arial"/>
                <w:b/>
                <w:i/>
                <w:color w:val="000000" w:themeColor="text1"/>
                <w:sz w:val="24"/>
                <w:szCs w:val="24"/>
              </w:rPr>
              <w:t>File</w:t>
            </w:r>
            <w:r w:rsidRPr="00BB5577">
              <w:rPr>
                <w:rFonts w:ascii="Footlight MT Light" w:eastAsia="Gentium Basic" w:hAnsi="Footlight MT Light" w:cs="Arial"/>
                <w:b/>
                <w:color w:val="000000" w:themeColor="text1"/>
                <w:sz w:val="24"/>
                <w:szCs w:val="24"/>
              </w:rPr>
              <w:t xml:space="preserve"> I</w:t>
            </w:r>
          </w:p>
        </w:tc>
        <w:tc>
          <w:tcPr>
            <w:tcW w:w="6678" w:type="dxa"/>
            <w:gridSpan w:val="2"/>
          </w:tcPr>
          <w:p w14:paraId="0025B7EE" w14:textId="606A76C3"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Pokja Pemilihan menetapkan peringkat teknis dan menayangkan hasil evaluasi </w:t>
            </w:r>
            <w:r w:rsidRPr="00BB5577">
              <w:rPr>
                <w:rFonts w:ascii="Footlight MT Light" w:eastAsia="Gentium Basic" w:hAnsi="Footlight MT Light" w:cs="Arial"/>
                <w:i/>
                <w:color w:val="000000" w:themeColor="text1"/>
                <w:sz w:val="24"/>
                <w:szCs w:val="24"/>
              </w:rPr>
              <w:t>file</w:t>
            </w:r>
            <w:r w:rsidRPr="00BB5577">
              <w:rPr>
                <w:rFonts w:ascii="Footlight MT Light" w:eastAsia="Gentium Basic" w:hAnsi="Footlight MT Light" w:cs="Arial"/>
                <w:color w:val="000000" w:themeColor="text1"/>
                <w:sz w:val="24"/>
                <w:szCs w:val="24"/>
              </w:rPr>
              <w:t xml:space="preserve"> I pada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w:t>
            </w:r>
          </w:p>
          <w:p w14:paraId="420DCA40"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2614DA36"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Pengumuman peringkat teknis atau hasil evaluasi administrasi dan teknis sekurang-kurangnya memuat:</w:t>
            </w:r>
          </w:p>
          <w:p w14:paraId="09040D22" w14:textId="77777777" w:rsidR="00C832E4" w:rsidRPr="00BB5577" w:rsidRDefault="00A21065" w:rsidP="00C458DE">
            <w:pPr>
              <w:numPr>
                <w:ilvl w:val="0"/>
                <w:numId w:val="66"/>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nama paket pekerjaan;  </w:t>
            </w:r>
          </w:p>
          <w:p w14:paraId="7B7877B6" w14:textId="77777777" w:rsidR="00C832E4" w:rsidRPr="00BB5577" w:rsidRDefault="00A21065" w:rsidP="00C458DE">
            <w:pPr>
              <w:numPr>
                <w:ilvl w:val="0"/>
                <w:numId w:val="66"/>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dan alamat peserta;</w:t>
            </w:r>
          </w:p>
          <w:p w14:paraId="57958152" w14:textId="77777777" w:rsidR="00C832E4" w:rsidRPr="00BB5577" w:rsidRDefault="00A21065" w:rsidP="00C458DE">
            <w:pPr>
              <w:numPr>
                <w:ilvl w:val="0"/>
                <w:numId w:val="66"/>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Nomor Pokok Wajib Pajak (NPWP);</w:t>
            </w:r>
          </w:p>
          <w:p w14:paraId="1D8EF88A" w14:textId="77777777" w:rsidR="00C832E4" w:rsidRPr="00BB5577" w:rsidRDefault="00A21065" w:rsidP="00C458DE">
            <w:pPr>
              <w:numPr>
                <w:ilvl w:val="0"/>
                <w:numId w:val="66"/>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nilai teknis masing – masing peserta seleksi; </w:t>
            </w:r>
          </w:p>
          <w:p w14:paraId="10E18021" w14:textId="77777777" w:rsidR="00C832E4" w:rsidRPr="00BB5577" w:rsidRDefault="00A21065" w:rsidP="00C458DE">
            <w:pPr>
              <w:numPr>
                <w:ilvl w:val="0"/>
                <w:numId w:val="66"/>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Ambang batas masing – masing unsur dan  nilai total teknis; dan</w:t>
            </w:r>
          </w:p>
          <w:p w14:paraId="35FD3C18" w14:textId="77777777" w:rsidR="00C832E4" w:rsidRPr="00BB5577" w:rsidRDefault="00A21065" w:rsidP="00C458DE">
            <w:pPr>
              <w:numPr>
                <w:ilvl w:val="0"/>
                <w:numId w:val="66"/>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hasil evaluasi (kelulusan/ketidaklulusan).</w:t>
            </w:r>
          </w:p>
          <w:p w14:paraId="4EF730D8" w14:textId="77777777" w:rsidR="00C832E4" w:rsidRPr="00BB5577" w:rsidRDefault="00C832E4" w:rsidP="00C458DE">
            <w:pPr>
              <w:pBdr>
                <w:top w:val="nil"/>
                <w:left w:val="nil"/>
                <w:bottom w:val="nil"/>
                <w:right w:val="nil"/>
                <w:between w:val="nil"/>
              </w:pBdr>
              <w:ind w:right="-41"/>
              <w:jc w:val="both"/>
              <w:rPr>
                <w:rFonts w:ascii="Footlight MT Light" w:eastAsia="Gentium Basic" w:hAnsi="Footlight MT Light" w:cs="Arial"/>
                <w:color w:val="000000" w:themeColor="text1"/>
                <w:sz w:val="24"/>
                <w:szCs w:val="24"/>
              </w:rPr>
            </w:pPr>
          </w:p>
        </w:tc>
      </w:tr>
      <w:tr w:rsidR="001E52FC" w:rsidRPr="00BB5577" w14:paraId="60CAE845" w14:textId="77777777">
        <w:trPr>
          <w:trHeight w:val="1773"/>
        </w:trPr>
        <w:tc>
          <w:tcPr>
            <w:tcW w:w="2160" w:type="dxa"/>
          </w:tcPr>
          <w:p w14:paraId="027F8C2A"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 xml:space="preserve">Pembukaan Dokumen Penawaran </w:t>
            </w:r>
            <w:r w:rsidRPr="00BB5577">
              <w:rPr>
                <w:rFonts w:ascii="Footlight MT Light" w:eastAsia="Gentium Basic" w:hAnsi="Footlight MT Light" w:cs="Arial"/>
                <w:b/>
                <w:i/>
                <w:color w:val="000000" w:themeColor="text1"/>
                <w:sz w:val="24"/>
                <w:szCs w:val="24"/>
              </w:rPr>
              <w:t>File</w:t>
            </w:r>
            <w:r w:rsidRPr="00BB5577">
              <w:rPr>
                <w:rFonts w:ascii="Footlight MT Light" w:eastAsia="Gentium Basic" w:hAnsi="Footlight MT Light" w:cs="Arial"/>
                <w:b/>
                <w:color w:val="000000" w:themeColor="text1"/>
                <w:sz w:val="24"/>
                <w:szCs w:val="24"/>
              </w:rPr>
              <w:t xml:space="preserve"> II</w:t>
            </w:r>
          </w:p>
        </w:tc>
        <w:tc>
          <w:tcPr>
            <w:tcW w:w="6678" w:type="dxa"/>
            <w:gridSpan w:val="2"/>
          </w:tcPr>
          <w:p w14:paraId="7230D76F"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membuka penawaran file II milik peserta yang memenuhi persyaratan administrasi dan teknis.</w:t>
            </w:r>
          </w:p>
          <w:p w14:paraId="56C5B5A9" w14:textId="77777777" w:rsidR="00C832E4" w:rsidRPr="00BB5577" w:rsidRDefault="00C832E4" w:rsidP="00C458DE">
            <w:pPr>
              <w:jc w:val="both"/>
              <w:rPr>
                <w:rFonts w:ascii="Footlight MT Light" w:hAnsi="Footlight MT Light" w:cs="Arial"/>
                <w:b/>
                <w:color w:val="000000" w:themeColor="text1"/>
                <w:sz w:val="24"/>
                <w:szCs w:val="24"/>
              </w:rPr>
            </w:pPr>
          </w:p>
          <w:p w14:paraId="79D6FA5E" w14:textId="77777777" w:rsidR="00C832E4" w:rsidRPr="00BB5577" w:rsidRDefault="00A21065" w:rsidP="00C458DE">
            <w:pPr>
              <w:numPr>
                <w:ilvl w:val="1"/>
                <w:numId w:val="15"/>
              </w:numPr>
              <w:pBdr>
                <w:top w:val="nil"/>
                <w:left w:val="nil"/>
                <w:bottom w:val="nil"/>
                <w:right w:val="nil"/>
                <w:between w:val="nil"/>
              </w:pBdr>
              <w:ind w:left="700"/>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Pokja Pemilihan tidak boleh menggugurkan penawaran pada waktu pembukaan Dokumen Penawaran </w:t>
            </w:r>
            <w:r w:rsidRPr="00BB5577">
              <w:rPr>
                <w:rFonts w:ascii="Footlight MT Light" w:eastAsia="Gentium Basic" w:hAnsi="Footlight MT Light" w:cs="Arial"/>
                <w:i/>
                <w:color w:val="000000" w:themeColor="text1"/>
                <w:sz w:val="24"/>
                <w:szCs w:val="24"/>
              </w:rPr>
              <w:t>file</w:t>
            </w:r>
            <w:r w:rsidRPr="00BB5577">
              <w:rPr>
                <w:rFonts w:ascii="Footlight MT Light" w:eastAsia="Gentium Basic" w:hAnsi="Footlight MT Light" w:cs="Arial"/>
                <w:color w:val="000000" w:themeColor="text1"/>
                <w:sz w:val="24"/>
                <w:szCs w:val="24"/>
              </w:rPr>
              <w:t xml:space="preserve"> II, kecuali penawaran </w:t>
            </w:r>
            <w:r w:rsidRPr="00BB5577">
              <w:rPr>
                <w:rFonts w:ascii="Footlight MT Light" w:eastAsia="Gentium Basic" w:hAnsi="Footlight MT Light" w:cs="Arial"/>
                <w:i/>
                <w:color w:val="000000" w:themeColor="text1"/>
                <w:sz w:val="24"/>
                <w:szCs w:val="24"/>
              </w:rPr>
              <w:t>file</w:t>
            </w:r>
            <w:r w:rsidRPr="00BB5577">
              <w:rPr>
                <w:rFonts w:ascii="Footlight MT Light" w:eastAsia="Gentium Basic" w:hAnsi="Footlight MT Light" w:cs="Arial"/>
                <w:color w:val="000000" w:themeColor="text1"/>
                <w:sz w:val="24"/>
                <w:szCs w:val="24"/>
              </w:rPr>
              <w:t xml:space="preserve"> II tersebut berdasarkan keterangan dari LPSE atau LKPP tidak dapat dibuka (didekripsi).</w:t>
            </w:r>
          </w:p>
          <w:p w14:paraId="474FF085" w14:textId="77777777" w:rsidR="00C832E4" w:rsidRPr="00BB5577" w:rsidRDefault="00C832E4" w:rsidP="00C458DE">
            <w:pPr>
              <w:jc w:val="both"/>
              <w:rPr>
                <w:rFonts w:ascii="Footlight MT Light" w:hAnsi="Footlight MT Light" w:cs="Arial"/>
                <w:b/>
                <w:color w:val="000000" w:themeColor="text1"/>
                <w:sz w:val="24"/>
                <w:szCs w:val="24"/>
              </w:rPr>
            </w:pPr>
          </w:p>
        </w:tc>
      </w:tr>
      <w:tr w:rsidR="001E52FC" w:rsidRPr="00BB5577" w14:paraId="5D160FFC" w14:textId="77777777">
        <w:trPr>
          <w:trHeight w:val="1773"/>
        </w:trPr>
        <w:tc>
          <w:tcPr>
            <w:tcW w:w="2160" w:type="dxa"/>
          </w:tcPr>
          <w:p w14:paraId="633D839E"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Evaluasi Biaya (</w:t>
            </w:r>
            <w:r w:rsidRPr="00BB5577">
              <w:rPr>
                <w:rFonts w:ascii="Footlight MT Light" w:eastAsia="Gentium Basic" w:hAnsi="Footlight MT Light" w:cs="Arial"/>
                <w:b/>
                <w:i/>
                <w:color w:val="000000" w:themeColor="text1"/>
                <w:sz w:val="24"/>
                <w:szCs w:val="24"/>
              </w:rPr>
              <w:t>File</w:t>
            </w:r>
            <w:r w:rsidRPr="00BB5577">
              <w:rPr>
                <w:rFonts w:ascii="Footlight MT Light" w:eastAsia="Gentium Basic" w:hAnsi="Footlight MT Light" w:cs="Arial"/>
                <w:b/>
                <w:color w:val="000000" w:themeColor="text1"/>
                <w:sz w:val="24"/>
                <w:szCs w:val="24"/>
              </w:rPr>
              <w:t xml:space="preserve"> II)</w:t>
            </w:r>
          </w:p>
        </w:tc>
        <w:tc>
          <w:tcPr>
            <w:tcW w:w="6678" w:type="dxa"/>
            <w:gridSpan w:val="2"/>
          </w:tcPr>
          <w:p w14:paraId="7BB2B65F" w14:textId="4CF65BBE" w:rsidR="00680F65" w:rsidRPr="00BB5577" w:rsidRDefault="00FF73B7" w:rsidP="00FF73B7">
            <w:pPr>
              <w:pStyle w:val="ListParagraph"/>
              <w:numPr>
                <w:ilvl w:val="1"/>
                <w:numId w:val="15"/>
              </w:numPr>
              <w:ind w:left="697"/>
              <w:jc w:val="both"/>
              <w:rPr>
                <w:rFonts w:cs="Arial"/>
                <w:i/>
                <w:color w:val="000000" w:themeColor="text1"/>
                <w:lang w:eastAsia="id-ID"/>
              </w:rPr>
            </w:pPr>
            <w:r w:rsidRPr="0058393A">
              <w:rPr>
                <w:rFonts w:eastAsia="Gentium Basic" w:cs="Gentium Basic"/>
              </w:rPr>
              <w:t>Pokja Pemilihan melakukan evaluasi terhadap penawaran biaya yang dilakukan terhadap:</w:t>
            </w:r>
          </w:p>
          <w:p w14:paraId="334399ED" w14:textId="77777777" w:rsidR="00FF73B7" w:rsidRPr="00FF73B7" w:rsidRDefault="00FF73B7" w:rsidP="00FF73B7">
            <w:pPr>
              <w:pStyle w:val="ListParagraph"/>
              <w:numPr>
                <w:ilvl w:val="0"/>
                <w:numId w:val="188"/>
              </w:numPr>
              <w:ind w:left="1122" w:hanging="425"/>
              <w:jc w:val="both"/>
              <w:rPr>
                <w:rFonts w:cs="Arial"/>
                <w:color w:val="000000" w:themeColor="text1"/>
                <w:lang w:eastAsia="id-ID"/>
              </w:rPr>
            </w:pPr>
            <w:r w:rsidRPr="009B057A">
              <w:rPr>
                <w:color w:val="000000"/>
              </w:rPr>
              <w:t>kewajaran biaya pada rincian biaya langsung personel</w:t>
            </w:r>
            <w:r>
              <w:rPr>
                <w:color w:val="000000"/>
                <w:lang w:val="en-US"/>
              </w:rPr>
              <w:t>;</w:t>
            </w:r>
          </w:p>
          <w:p w14:paraId="344C1921" w14:textId="77777777" w:rsidR="00FF73B7" w:rsidRPr="00FF73B7" w:rsidRDefault="00FF73B7" w:rsidP="00FF73B7">
            <w:pPr>
              <w:pStyle w:val="ListParagraph"/>
              <w:numPr>
                <w:ilvl w:val="0"/>
                <w:numId w:val="188"/>
              </w:numPr>
              <w:ind w:left="1122" w:hanging="425"/>
              <w:jc w:val="both"/>
              <w:rPr>
                <w:rFonts w:cs="Arial"/>
                <w:color w:val="000000" w:themeColor="text1"/>
                <w:lang w:eastAsia="id-ID"/>
              </w:rPr>
            </w:pPr>
            <w:r w:rsidRPr="009B057A">
              <w:rPr>
                <w:color w:val="000000"/>
              </w:rPr>
              <w:t>kewajaran penugasan tenaga ahli sesuai penawaran teknis</w:t>
            </w:r>
            <w:r w:rsidRPr="00DB5650">
              <w:t>;</w:t>
            </w:r>
          </w:p>
          <w:p w14:paraId="08AB9DBD" w14:textId="77777777" w:rsidR="00FF73B7" w:rsidRPr="00FF73B7" w:rsidRDefault="00FF73B7" w:rsidP="00FF73B7">
            <w:pPr>
              <w:pStyle w:val="ListParagraph"/>
              <w:numPr>
                <w:ilvl w:val="0"/>
                <w:numId w:val="188"/>
              </w:numPr>
              <w:ind w:left="1122" w:hanging="425"/>
              <w:jc w:val="both"/>
              <w:rPr>
                <w:rFonts w:cs="Arial"/>
                <w:color w:val="000000" w:themeColor="text1"/>
                <w:lang w:eastAsia="id-ID"/>
              </w:rPr>
            </w:pPr>
            <w:r w:rsidRPr="009B057A">
              <w:rPr>
                <w:color w:val="000000"/>
              </w:rPr>
              <w:t>kewajaran penugasan tenaga pendukung; dan</w:t>
            </w:r>
          </w:p>
          <w:p w14:paraId="2C5A873C" w14:textId="3ACF0C97" w:rsidR="00680F65" w:rsidRPr="00BB5577" w:rsidRDefault="00FF73B7" w:rsidP="00FF73B7">
            <w:pPr>
              <w:pStyle w:val="ListParagraph"/>
              <w:numPr>
                <w:ilvl w:val="0"/>
                <w:numId w:val="188"/>
              </w:numPr>
              <w:ind w:left="1122" w:hanging="425"/>
              <w:jc w:val="both"/>
              <w:rPr>
                <w:rFonts w:cs="Arial"/>
                <w:color w:val="000000" w:themeColor="text1"/>
                <w:lang w:eastAsia="id-ID"/>
              </w:rPr>
            </w:pPr>
            <w:r w:rsidRPr="009B057A">
              <w:rPr>
                <w:color w:val="000000"/>
              </w:rPr>
              <w:t>kewajaran biaya pada rincian biaya langsung nonpersonel</w:t>
            </w:r>
            <w:r w:rsidR="00680F65" w:rsidRPr="00BB5577">
              <w:rPr>
                <w:rFonts w:cs="Arial"/>
                <w:color w:val="000000" w:themeColor="text1"/>
                <w:lang w:eastAsia="id-ID"/>
              </w:rPr>
              <w:t xml:space="preserve"> </w:t>
            </w:r>
          </w:p>
          <w:p w14:paraId="78E4C2C9" w14:textId="77777777" w:rsidR="00C832E4" w:rsidRPr="00BB5577" w:rsidRDefault="00C832E4" w:rsidP="00C458DE">
            <w:pPr>
              <w:pBdr>
                <w:top w:val="nil"/>
                <w:left w:val="nil"/>
                <w:bottom w:val="nil"/>
                <w:right w:val="nil"/>
                <w:between w:val="nil"/>
              </w:pBdr>
              <w:ind w:left="1150"/>
              <w:jc w:val="both"/>
              <w:rPr>
                <w:rFonts w:ascii="Footlight MT Light" w:eastAsia="Gentium Basic" w:hAnsi="Footlight MT Light" w:cs="Arial"/>
                <w:color w:val="000000" w:themeColor="text1"/>
                <w:sz w:val="24"/>
                <w:szCs w:val="24"/>
              </w:rPr>
            </w:pPr>
          </w:p>
          <w:p w14:paraId="7B1198D8" w14:textId="6AF7A991" w:rsidR="00C832E4" w:rsidRDefault="00FF73B7" w:rsidP="00C458DE">
            <w:pPr>
              <w:numPr>
                <w:ilvl w:val="1"/>
                <w:numId w:val="15"/>
              </w:numPr>
              <w:pBdr>
                <w:top w:val="nil"/>
                <w:left w:val="nil"/>
                <w:bottom w:val="nil"/>
                <w:right w:val="nil"/>
                <w:between w:val="nil"/>
              </w:pBdr>
              <w:ind w:left="700"/>
              <w:jc w:val="both"/>
              <w:rPr>
                <w:rFonts w:ascii="Footlight MT Light" w:eastAsia="Gentium Basic" w:hAnsi="Footlight MT Light" w:cs="Arial"/>
                <w:color w:val="000000" w:themeColor="text1"/>
                <w:sz w:val="24"/>
                <w:szCs w:val="24"/>
              </w:rPr>
            </w:pPr>
            <w:r w:rsidRPr="00FF73B7">
              <w:rPr>
                <w:rFonts w:ascii="Footlight MT Light" w:eastAsia="Gentium Basic" w:hAnsi="Footlight MT Light" w:cs="Arial"/>
                <w:color w:val="000000" w:themeColor="text1"/>
                <w:sz w:val="24"/>
                <w:szCs w:val="24"/>
              </w:rPr>
              <w:t>Pokja Pemilihan memeriksa harga penawaran berdasarkan surat penawaran harga</w:t>
            </w:r>
            <w:r w:rsidR="00A21065" w:rsidRPr="00BB5577">
              <w:rPr>
                <w:rFonts w:ascii="Footlight MT Light" w:eastAsia="Gentium Basic" w:hAnsi="Footlight MT Light" w:cs="Arial"/>
                <w:color w:val="000000" w:themeColor="text1"/>
                <w:sz w:val="24"/>
                <w:szCs w:val="24"/>
              </w:rPr>
              <w:t xml:space="preserve">. </w:t>
            </w:r>
          </w:p>
          <w:p w14:paraId="3A31092D" w14:textId="1283F3A9" w:rsidR="00FF73B7" w:rsidRPr="00FF73B7" w:rsidRDefault="00FF73B7" w:rsidP="00C458DE">
            <w:pPr>
              <w:numPr>
                <w:ilvl w:val="1"/>
                <w:numId w:val="15"/>
              </w:numPr>
              <w:pBdr>
                <w:top w:val="nil"/>
                <w:left w:val="nil"/>
                <w:bottom w:val="nil"/>
                <w:right w:val="nil"/>
                <w:between w:val="nil"/>
              </w:pBdr>
              <w:ind w:left="700"/>
              <w:jc w:val="both"/>
              <w:rPr>
                <w:rFonts w:ascii="Footlight MT Light" w:eastAsia="Gentium Basic" w:hAnsi="Footlight MT Light" w:cs="Arial"/>
                <w:color w:val="000000" w:themeColor="text1"/>
                <w:sz w:val="24"/>
                <w:szCs w:val="24"/>
              </w:rPr>
            </w:pPr>
            <w:r w:rsidRPr="00FF73B7">
              <w:rPr>
                <w:rFonts w:ascii="Footlight MT Light" w:eastAsia="Gentium Basic" w:hAnsi="Footlight MT Light" w:cs="Arial"/>
                <w:color w:val="000000" w:themeColor="text1"/>
                <w:sz w:val="24"/>
                <w:szCs w:val="24"/>
              </w:rPr>
              <w:t>Total penawaran biaya yang melebihi HPS menggugurkan penawaran</w:t>
            </w:r>
            <w:r>
              <w:rPr>
                <w:lang w:val="en-US" w:eastAsia="id-ID"/>
              </w:rPr>
              <w:t>.</w:t>
            </w:r>
          </w:p>
          <w:p w14:paraId="4BF0B782" w14:textId="77777777" w:rsidR="00680F65" w:rsidRPr="00BB5577" w:rsidRDefault="00680F65" w:rsidP="00C458DE">
            <w:pPr>
              <w:rPr>
                <w:rFonts w:ascii="Footlight MT Light" w:hAnsi="Footlight MT Light" w:cs="Arial"/>
                <w:color w:val="000000" w:themeColor="text1"/>
                <w:sz w:val="24"/>
                <w:szCs w:val="24"/>
              </w:rPr>
            </w:pPr>
          </w:p>
          <w:p w14:paraId="0383EBF0" w14:textId="77777777" w:rsidR="00680F65" w:rsidRPr="00BB5577" w:rsidRDefault="00680F65" w:rsidP="00C458DE">
            <w:pPr>
              <w:numPr>
                <w:ilvl w:val="1"/>
                <w:numId w:val="15"/>
              </w:numPr>
              <w:ind w:left="70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Penilaian kewajaran biaya menghasilkan kesimpulan bahwa harga dinyatakan wajar/tidak wajar.</w:t>
            </w:r>
          </w:p>
          <w:p w14:paraId="76FEFFEB" w14:textId="77777777" w:rsidR="00680F65" w:rsidRPr="00BB5577" w:rsidRDefault="00680F65" w:rsidP="00C458DE">
            <w:pPr>
              <w:ind w:left="700"/>
              <w:jc w:val="both"/>
              <w:rPr>
                <w:rFonts w:ascii="Footlight MT Light" w:eastAsia="Gentium Basic" w:hAnsi="Footlight MT Light" w:cs="Arial"/>
                <w:color w:val="000000" w:themeColor="text1"/>
                <w:sz w:val="24"/>
                <w:szCs w:val="24"/>
              </w:rPr>
            </w:pPr>
          </w:p>
          <w:p w14:paraId="2FACE13E" w14:textId="7E9E7EF7" w:rsidR="00680F65" w:rsidRPr="00BB5577" w:rsidRDefault="00680F65" w:rsidP="00C458DE">
            <w:pPr>
              <w:numPr>
                <w:ilvl w:val="1"/>
                <w:numId w:val="15"/>
              </w:numPr>
              <w:ind w:left="70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Biaya remunerasi Tenaga Ahli pada rincian biaya langsung personel yang bernilai di bawah standar remunerasi minimal Tenaga Ahli dinyatakan tidak wajar.</w:t>
            </w:r>
          </w:p>
          <w:p w14:paraId="1649DF91" w14:textId="77777777" w:rsidR="00680F65" w:rsidRPr="00BB5577" w:rsidRDefault="00680F65" w:rsidP="00C458DE">
            <w:pPr>
              <w:ind w:left="700"/>
              <w:jc w:val="both"/>
              <w:rPr>
                <w:rFonts w:ascii="Footlight MT Light" w:eastAsia="Gentium Basic" w:hAnsi="Footlight MT Light" w:cs="Arial"/>
                <w:color w:val="000000" w:themeColor="text1"/>
                <w:sz w:val="24"/>
                <w:szCs w:val="24"/>
              </w:rPr>
            </w:pPr>
          </w:p>
          <w:p w14:paraId="72C2F23A" w14:textId="219E950C" w:rsidR="00680F65" w:rsidRDefault="00680F65" w:rsidP="00C458DE">
            <w:pPr>
              <w:numPr>
                <w:ilvl w:val="1"/>
                <w:numId w:val="15"/>
              </w:numPr>
              <w:ind w:left="70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Apabila dalam evaluasi penawaran biaya pada Rincian Biaya Langsung Personel ditemukan bukti harga tidak wajar maka nilai penawaran biaya diberi nilai 0 (nol). </w:t>
            </w:r>
          </w:p>
          <w:p w14:paraId="3B395EA1" w14:textId="77777777" w:rsidR="00DE48DB" w:rsidRDefault="00DE48DB" w:rsidP="00DE48DB">
            <w:pPr>
              <w:pStyle w:val="ListParagraph"/>
              <w:rPr>
                <w:rFonts w:eastAsia="Gentium Basic" w:cs="Arial"/>
                <w:color w:val="000000" w:themeColor="text1"/>
              </w:rPr>
            </w:pPr>
          </w:p>
          <w:p w14:paraId="5BC8A39B" w14:textId="38E7DC5F" w:rsidR="00DE48DB" w:rsidRPr="00DE48DB" w:rsidRDefault="00DE48DB" w:rsidP="00DE48DB">
            <w:pPr>
              <w:numPr>
                <w:ilvl w:val="1"/>
                <w:numId w:val="15"/>
              </w:numPr>
              <w:ind w:left="700"/>
              <w:jc w:val="both"/>
              <w:rPr>
                <w:rFonts w:ascii="Footlight MT Light" w:eastAsia="Gentium Basic" w:hAnsi="Footlight MT Light" w:cs="Arial"/>
                <w:color w:val="000000" w:themeColor="text1"/>
                <w:sz w:val="24"/>
                <w:szCs w:val="24"/>
              </w:rPr>
            </w:pPr>
            <w:r>
              <w:rPr>
                <w:rFonts w:ascii="Footlight MT Light" w:eastAsia="Gentium Basic" w:hAnsi="Footlight MT Light" w:cs="Arial"/>
                <w:color w:val="000000" w:themeColor="text1"/>
                <w:sz w:val="24"/>
                <w:szCs w:val="24"/>
                <w:lang w:val="en-ID"/>
              </w:rPr>
              <w:t>Apabila terdapat 2 (dua) atau lebih peserta menyampaikan penawaran biaya yang sama maka penentuan perinkat peserta didas</w:t>
            </w:r>
            <w:r w:rsidR="00DD0B5A">
              <w:rPr>
                <w:rFonts w:ascii="Footlight MT Light" w:eastAsia="Gentium Basic" w:hAnsi="Footlight MT Light" w:cs="Arial"/>
                <w:color w:val="000000" w:themeColor="text1"/>
                <w:sz w:val="24"/>
                <w:szCs w:val="24"/>
                <w:lang w:val="en-ID"/>
              </w:rPr>
              <w:t>a</w:t>
            </w:r>
            <w:r>
              <w:rPr>
                <w:rFonts w:ascii="Footlight MT Light" w:eastAsia="Gentium Basic" w:hAnsi="Footlight MT Light" w:cs="Arial"/>
                <w:color w:val="000000" w:themeColor="text1"/>
                <w:sz w:val="24"/>
                <w:szCs w:val="24"/>
                <w:lang w:val="en-ID"/>
              </w:rPr>
              <w:t xml:space="preserve">rkan pada perolehan nilai teknis yang lebih tinggi dan hal ini dicatat dalam Berita Acara </w:t>
            </w:r>
          </w:p>
          <w:p w14:paraId="3B4C6071" w14:textId="77777777" w:rsidR="00FA0D14" w:rsidRPr="00BB5577" w:rsidRDefault="00FA0D14" w:rsidP="00C458DE">
            <w:pPr>
              <w:pStyle w:val="ListParagraph"/>
              <w:ind w:left="670"/>
              <w:jc w:val="both"/>
              <w:rPr>
                <w:rFonts w:cs="Arial"/>
                <w:color w:val="000000" w:themeColor="text1"/>
                <w:lang w:eastAsia="id-ID"/>
              </w:rPr>
            </w:pPr>
          </w:p>
          <w:p w14:paraId="36F83B6D" w14:textId="17A730B0" w:rsidR="00C832E4" w:rsidRPr="00BB5577" w:rsidRDefault="00A21065" w:rsidP="00C458DE">
            <w:pPr>
              <w:numPr>
                <w:ilvl w:val="1"/>
                <w:numId w:val="15"/>
              </w:numPr>
              <w:pBdr>
                <w:top w:val="nil"/>
                <w:left w:val="nil"/>
                <w:bottom w:val="nil"/>
                <w:right w:val="nil"/>
                <w:between w:val="nil"/>
              </w:pBdr>
              <w:ind w:left="70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membuat dan menandatangani Berita Acara Hasil Evaluasi File II yang paling sedikit memuat:</w:t>
            </w:r>
          </w:p>
          <w:p w14:paraId="6C0C900C" w14:textId="77777777" w:rsidR="00C832E4" w:rsidRPr="00BB5577" w:rsidRDefault="00A21065" w:rsidP="00C458DE">
            <w:pPr>
              <w:numPr>
                <w:ilvl w:val="0"/>
                <w:numId w:val="20"/>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dan alamat seluruh peserta;</w:t>
            </w:r>
          </w:p>
          <w:p w14:paraId="38FF1931" w14:textId="1AC46E25" w:rsidR="00C832E4" w:rsidRPr="00BB5577" w:rsidRDefault="00A21065" w:rsidP="00C458DE">
            <w:pPr>
              <w:numPr>
                <w:ilvl w:val="0"/>
                <w:numId w:val="20"/>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Besaran usulan biaya;</w:t>
            </w:r>
          </w:p>
          <w:p w14:paraId="2D7637F5" w14:textId="77777777" w:rsidR="00C832E4" w:rsidRPr="00BB5577" w:rsidRDefault="00A21065" w:rsidP="00C458DE">
            <w:pPr>
              <w:numPr>
                <w:ilvl w:val="0"/>
                <w:numId w:val="20"/>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 xml:space="preserve">Hasil evaluasi penawaran biaya; </w:t>
            </w:r>
          </w:p>
          <w:p w14:paraId="2B4D6C99" w14:textId="77777777" w:rsidR="00C832E4" w:rsidRPr="00BB5577" w:rsidRDefault="00A21065" w:rsidP="00C458DE">
            <w:pPr>
              <w:numPr>
                <w:ilvl w:val="0"/>
                <w:numId w:val="20"/>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Jumlah peserta yang lulus dan tidak lulus pada  evaluasi biaya;</w:t>
            </w:r>
          </w:p>
          <w:p w14:paraId="544C0512" w14:textId="77777777" w:rsidR="00C832E4" w:rsidRPr="00BB5577" w:rsidRDefault="00A21065" w:rsidP="00C458DE">
            <w:pPr>
              <w:numPr>
                <w:ilvl w:val="0"/>
                <w:numId w:val="20"/>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Tanggal dibuatnya berita acara;</w:t>
            </w:r>
          </w:p>
          <w:p w14:paraId="036B5511" w14:textId="77777777" w:rsidR="00C832E4" w:rsidRPr="00BB5577" w:rsidRDefault="00A21065" w:rsidP="00C458DE">
            <w:pPr>
              <w:numPr>
                <w:ilvl w:val="0"/>
                <w:numId w:val="20"/>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Keterangan-keterangan lain yang dianggap perlu; dan</w:t>
            </w:r>
          </w:p>
          <w:p w14:paraId="47AB1244" w14:textId="77777777" w:rsidR="00C832E4" w:rsidRPr="00BB5577" w:rsidRDefault="00A21065" w:rsidP="00C458DE">
            <w:pPr>
              <w:numPr>
                <w:ilvl w:val="0"/>
                <w:numId w:val="20"/>
              </w:numPr>
              <w:pBdr>
                <w:top w:val="nil"/>
                <w:left w:val="nil"/>
                <w:bottom w:val="nil"/>
                <w:right w:val="nil"/>
                <w:between w:val="nil"/>
              </w:pBdr>
              <w:ind w:left="959"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Pernyataan bahwa Seleksi gagal apabila tidak ada penawaran yang memenuhi syarat.</w:t>
            </w:r>
          </w:p>
          <w:p w14:paraId="08E8912D" w14:textId="77777777" w:rsidR="00C832E4" w:rsidRPr="00BB5577" w:rsidRDefault="00C832E4" w:rsidP="00C458DE">
            <w:pPr>
              <w:jc w:val="both"/>
              <w:rPr>
                <w:rFonts w:ascii="Footlight MT Light" w:hAnsi="Footlight MT Light" w:cs="Arial"/>
                <w:color w:val="000000" w:themeColor="text1"/>
                <w:sz w:val="24"/>
                <w:szCs w:val="24"/>
              </w:rPr>
            </w:pPr>
          </w:p>
        </w:tc>
      </w:tr>
      <w:tr w:rsidR="001E52FC" w:rsidRPr="00BB5577" w14:paraId="14EBA132" w14:textId="77777777">
        <w:trPr>
          <w:trHeight w:val="567"/>
        </w:trPr>
        <w:tc>
          <w:tcPr>
            <w:tcW w:w="8838" w:type="dxa"/>
            <w:gridSpan w:val="3"/>
          </w:tcPr>
          <w:p w14:paraId="32702FEF" w14:textId="77777777" w:rsidR="00C832E4" w:rsidRPr="00BB5577" w:rsidRDefault="00A21065" w:rsidP="00C458DE">
            <w:pPr>
              <w:numPr>
                <w:ilvl w:val="0"/>
                <w:numId w:val="65"/>
              </w:numPr>
              <w:pBdr>
                <w:top w:val="nil"/>
                <w:left w:val="nil"/>
                <w:bottom w:val="nil"/>
                <w:right w:val="nil"/>
                <w:between w:val="nil"/>
              </w:pBdr>
              <w:ind w:left="426" w:hanging="426"/>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PENETAPAN PEMENANG</w:t>
            </w:r>
          </w:p>
        </w:tc>
      </w:tr>
      <w:tr w:rsidR="001E52FC" w:rsidRPr="00BB5577" w14:paraId="57A0CC89" w14:textId="77777777">
        <w:trPr>
          <w:trHeight w:val="567"/>
        </w:trPr>
        <w:tc>
          <w:tcPr>
            <w:tcW w:w="2160" w:type="dxa"/>
          </w:tcPr>
          <w:p w14:paraId="2E93A593"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Penetapan Pemenang</w:t>
            </w:r>
          </w:p>
          <w:p w14:paraId="7143CAE5" w14:textId="77777777" w:rsidR="00C832E4" w:rsidRPr="00BB5577" w:rsidRDefault="00C832E4" w:rsidP="00C458DE">
            <w:pPr>
              <w:pBdr>
                <w:top w:val="nil"/>
                <w:left w:val="nil"/>
                <w:bottom w:val="nil"/>
                <w:right w:val="nil"/>
                <w:between w:val="nil"/>
              </w:pBdr>
              <w:spacing w:after="120"/>
              <w:ind w:left="426"/>
              <w:rPr>
                <w:rFonts w:ascii="Footlight MT Light" w:eastAsia="Gentium Basic" w:hAnsi="Footlight MT Light" w:cs="Arial"/>
                <w:b/>
                <w:color w:val="000000" w:themeColor="text1"/>
                <w:sz w:val="24"/>
                <w:szCs w:val="24"/>
              </w:rPr>
            </w:pPr>
          </w:p>
        </w:tc>
        <w:tc>
          <w:tcPr>
            <w:tcW w:w="6678" w:type="dxa"/>
            <w:gridSpan w:val="2"/>
          </w:tcPr>
          <w:p w14:paraId="50CBB2DE" w14:textId="15095631" w:rsidR="00C832E4" w:rsidRPr="00BB5577" w:rsidRDefault="00A21065" w:rsidP="00C458DE">
            <w:pPr>
              <w:numPr>
                <w:ilvl w:val="1"/>
                <w:numId w:val="105"/>
              </w:numPr>
              <w:pBdr>
                <w:top w:val="nil"/>
                <w:left w:val="nil"/>
                <w:bottom w:val="nil"/>
                <w:right w:val="nil"/>
                <w:between w:val="nil"/>
              </w:pBdr>
              <w:ind w:left="720"/>
              <w:jc w:val="both"/>
              <w:rPr>
                <w:rFonts w:ascii="Footlight MT Light" w:eastAsia="Gentium Basic" w:hAnsi="Footlight MT Light" w:cs="Arial"/>
                <w:color w:val="000000" w:themeColor="text1"/>
                <w:sz w:val="24"/>
                <w:szCs w:val="24"/>
              </w:rPr>
            </w:pPr>
            <w:bookmarkStart w:id="9" w:name="_heading=h.4f1mdlm" w:colFirst="0" w:colLast="0"/>
            <w:bookmarkEnd w:id="9"/>
            <w:r w:rsidRPr="00BB5577">
              <w:rPr>
                <w:rFonts w:ascii="Footlight MT Light" w:eastAsia="Gentium Basic" w:hAnsi="Footlight MT Light" w:cs="Arial"/>
                <w:color w:val="000000" w:themeColor="text1"/>
                <w:sz w:val="24"/>
                <w:szCs w:val="24"/>
              </w:rPr>
              <w:t xml:space="preserve">Penetapan pemenang </w:t>
            </w:r>
            <w:r w:rsidR="00901BDF">
              <w:rPr>
                <w:rFonts w:ascii="Footlight MT Light" w:eastAsia="Gentium Basic" w:hAnsi="Footlight MT Light" w:cs="Arial"/>
                <w:color w:val="000000" w:themeColor="text1"/>
                <w:sz w:val="24"/>
                <w:szCs w:val="24"/>
                <w:lang w:val="en-ID"/>
              </w:rPr>
              <w:t xml:space="preserve">seleksi </w:t>
            </w:r>
            <w:r w:rsidRPr="00BB5577">
              <w:rPr>
                <w:rFonts w:ascii="Footlight MT Light" w:eastAsia="Gentium Basic" w:hAnsi="Footlight MT Light" w:cs="Arial"/>
                <w:color w:val="000000" w:themeColor="text1"/>
                <w:sz w:val="24"/>
                <w:szCs w:val="24"/>
              </w:rPr>
              <w:t>terdiri dari pemenang, pemenang cadangan 1 (satu), dan pemenang cadangan 2 (dua). Pemenang cadangan ditetapkan apabila ada.</w:t>
            </w:r>
          </w:p>
          <w:p w14:paraId="3199DC45" w14:textId="77777777" w:rsidR="00C832E4" w:rsidRPr="00BB5577" w:rsidRDefault="00C832E4" w:rsidP="00C458DE">
            <w:pPr>
              <w:ind w:left="720"/>
              <w:jc w:val="both"/>
              <w:rPr>
                <w:rFonts w:ascii="Footlight MT Light" w:eastAsia="Gentium Basic" w:hAnsi="Footlight MT Light" w:cs="Arial"/>
                <w:color w:val="000000" w:themeColor="text1"/>
                <w:sz w:val="24"/>
                <w:szCs w:val="24"/>
              </w:rPr>
            </w:pPr>
          </w:p>
          <w:p w14:paraId="76A412F0" w14:textId="77777777" w:rsidR="00C832E4" w:rsidRPr="00BB5577" w:rsidRDefault="00A21065" w:rsidP="00C458DE">
            <w:pPr>
              <w:numPr>
                <w:ilvl w:val="1"/>
                <w:numId w:val="105"/>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Dalam hal peserta mengikuti seleksi beberapa paket pekerjaan dalam waktu penetapan pemenang bersamaan dan/atau sedang melaksanakan pekerjaan jasa konsultansi lain/yang sedang berjalan, maka:</w:t>
            </w:r>
          </w:p>
          <w:p w14:paraId="0F777328" w14:textId="77777777" w:rsidR="00C832E4" w:rsidRPr="00BB5577" w:rsidRDefault="00A21065" w:rsidP="00C458DE">
            <w:pPr>
              <w:numPr>
                <w:ilvl w:val="2"/>
                <w:numId w:val="104"/>
              </w:numPr>
              <w:ind w:hanging="36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menawarkan Tenaga Ahli yang sama pada paket pekerjaan lain/yang sedang berjalan, maka hanya dapat ditetapkan sebagai pemenang, apabila setelah dilakukan klarifikasi Tenaga Ahli tersebut tidak terikat/sudah selesai melaksanakan pekerjaan pada paket tersebut saat memulai pelaksanaan pekerjaan pada paket yang sedang diseleksi;</w:t>
            </w:r>
          </w:p>
          <w:p w14:paraId="748983A5" w14:textId="77777777" w:rsidR="00C832E4" w:rsidRPr="00BB5577" w:rsidRDefault="00A21065" w:rsidP="00C458DE">
            <w:pPr>
              <w:numPr>
                <w:ilvl w:val="2"/>
                <w:numId w:val="104"/>
              </w:numPr>
              <w:ind w:hanging="363"/>
              <w:jc w:val="both"/>
              <w:rPr>
                <w:rFonts w:ascii="Footlight MT Light" w:eastAsia="Gentium Basic" w:hAnsi="Footlight MT Light" w:cs="Arial"/>
                <w:color w:val="000000" w:themeColor="text1"/>
                <w:sz w:val="24"/>
                <w:szCs w:val="24"/>
              </w:rPr>
            </w:pPr>
            <w:bookmarkStart w:id="10" w:name="_heading=h.2u6wntf" w:colFirst="0" w:colLast="0"/>
            <w:bookmarkEnd w:id="10"/>
            <w:r w:rsidRPr="00BB5577">
              <w:rPr>
                <w:rFonts w:ascii="Footlight MT Light" w:eastAsia="Gentium Basic" w:hAnsi="Footlight MT Light" w:cs="Arial"/>
                <w:color w:val="000000" w:themeColor="text1"/>
                <w:sz w:val="24"/>
                <w:szCs w:val="24"/>
              </w:rPr>
              <w:t>Apabila menawarkan Tenaga Ahli yang sama untuk beberapa seleksi yang diikuti dan dalam evaluasi memenuhi persyaratan pada masing-masing paket pekerjaan, maka hanya dapat ditetapkan sebagai pemenang pada 1 (satu) paket pekerjaan setelah dilakukan klarifikasi untuk menentukan Tenaga Ahli tersebut akan ditempatkan, sedangkan untuk paket pekerjaan lainnya dinyatakan tidak ada Tenaga Ahlinya dan dinyatakan gugur;</w:t>
            </w:r>
          </w:p>
          <w:p w14:paraId="5A8C4108" w14:textId="77777777" w:rsidR="00C832E4" w:rsidRPr="00BB5577" w:rsidRDefault="00A21065" w:rsidP="00C458DE">
            <w:pPr>
              <w:numPr>
                <w:ilvl w:val="2"/>
                <w:numId w:val="104"/>
              </w:numPr>
              <w:ind w:hanging="363"/>
              <w:jc w:val="both"/>
              <w:rPr>
                <w:rFonts w:ascii="Footlight MT Light" w:eastAsia="Gentium Basic" w:hAnsi="Footlight MT Light" w:cs="Arial"/>
                <w:color w:val="000000" w:themeColor="text1"/>
                <w:sz w:val="24"/>
                <w:szCs w:val="24"/>
              </w:rPr>
            </w:pPr>
            <w:bookmarkStart w:id="11" w:name="_heading=h.19c6y18" w:colFirst="0" w:colLast="0"/>
            <w:bookmarkEnd w:id="11"/>
            <w:r w:rsidRPr="00BB5577">
              <w:rPr>
                <w:rFonts w:ascii="Footlight MT Light" w:eastAsia="Gentium Basic" w:hAnsi="Footlight MT Light" w:cs="Arial"/>
                <w:color w:val="000000" w:themeColor="text1"/>
                <w:sz w:val="24"/>
                <w:szCs w:val="24"/>
              </w:rPr>
              <w:t>ketentuan pada huruf a dan huruf b hanya dapat ditetapkan sebagai pemenang pada 1 (satu) paket jasa konsultansi, dikecualikan:</w:t>
            </w:r>
          </w:p>
          <w:p w14:paraId="51A7C5EB" w14:textId="77777777" w:rsidR="00C832E4" w:rsidRPr="00BB5577" w:rsidRDefault="00A21065" w:rsidP="00C458DE">
            <w:pPr>
              <w:numPr>
                <w:ilvl w:val="2"/>
                <w:numId w:val="3"/>
              </w:numPr>
              <w:pBdr>
                <w:top w:val="nil"/>
                <w:left w:val="nil"/>
                <w:bottom w:val="nil"/>
                <w:right w:val="nil"/>
                <w:between w:val="nil"/>
              </w:pBdr>
              <w:ind w:left="142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Tenaga Ahli yang diusulkan berdasarkan metode pelaksanaan pekerjaan tidak mengharuskan untuk hadir setiap saat di lokasi pekerjaan, tidak tumpang tindih (</w:t>
            </w:r>
            <w:r w:rsidRPr="00BB5577">
              <w:rPr>
                <w:rFonts w:ascii="Footlight MT Light" w:eastAsia="Gentium Basic" w:hAnsi="Footlight MT Light" w:cs="Arial"/>
                <w:i/>
                <w:color w:val="000000" w:themeColor="text1"/>
                <w:sz w:val="24"/>
                <w:szCs w:val="24"/>
              </w:rPr>
              <w:t>overlap</w:t>
            </w:r>
            <w:r w:rsidRPr="00BB5577">
              <w:rPr>
                <w:rFonts w:ascii="Footlight MT Light" w:eastAsia="Gentium Basic" w:hAnsi="Footlight MT Light" w:cs="Arial"/>
                <w:color w:val="000000" w:themeColor="text1"/>
                <w:sz w:val="24"/>
                <w:szCs w:val="24"/>
              </w:rPr>
              <w:t>) dengan kegiatan/paket pekerjaan lain berdasarkan jadwal pelaksanaan pekerjaan atau jadwal penugasan,</w:t>
            </w:r>
          </w:p>
          <w:p w14:paraId="2C60A56F" w14:textId="77777777" w:rsidR="00C832E4" w:rsidRPr="00BB5577" w:rsidRDefault="00A21065" w:rsidP="00C458DE">
            <w:pPr>
              <w:numPr>
                <w:ilvl w:val="2"/>
                <w:numId w:val="3"/>
              </w:numPr>
              <w:pBdr>
                <w:top w:val="nil"/>
                <w:left w:val="nil"/>
                <w:bottom w:val="nil"/>
                <w:right w:val="nil"/>
                <w:between w:val="nil"/>
              </w:pBdr>
              <w:ind w:left="142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ada personel cadangan yang diusulkan dalam dokumen penawaran yang memenuhi syarat,</w:t>
            </w:r>
          </w:p>
          <w:p w14:paraId="12B75DBB" w14:textId="77777777" w:rsidR="00C832E4" w:rsidRPr="00BB5577" w:rsidRDefault="00A21065" w:rsidP="00C458DE">
            <w:pPr>
              <w:numPr>
                <w:ilvl w:val="2"/>
                <w:numId w:val="3"/>
              </w:numPr>
              <w:pBdr>
                <w:top w:val="nil"/>
                <w:left w:val="nil"/>
                <w:bottom w:val="nil"/>
                <w:right w:val="nil"/>
                <w:between w:val="nil"/>
              </w:pBdr>
              <w:ind w:left="142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pada pekerjaan jasa konsultansi yang menggunakan kontrak  lumsum  (paling banyak tiga paket), atau</w:t>
            </w:r>
          </w:p>
          <w:p w14:paraId="1F939093" w14:textId="77777777" w:rsidR="00C832E4" w:rsidRPr="00BB5577" w:rsidRDefault="00A21065" w:rsidP="00C458DE">
            <w:pPr>
              <w:numPr>
                <w:ilvl w:val="2"/>
                <w:numId w:val="3"/>
              </w:numPr>
              <w:pBdr>
                <w:top w:val="nil"/>
                <w:left w:val="nil"/>
                <w:bottom w:val="nil"/>
                <w:right w:val="nil"/>
                <w:between w:val="nil"/>
              </w:pBdr>
              <w:ind w:left="142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pada pekerjaan jasa konsultansi yang menggunakan kontrak harga satuan/waktu penugasan dengan ketentuan personel yang diusulkan penugasannya tidak tumpang tindih (</w:t>
            </w:r>
            <w:r w:rsidRPr="00BB5577">
              <w:rPr>
                <w:rFonts w:ascii="Footlight MT Light" w:eastAsia="Gentium Basic" w:hAnsi="Footlight MT Light" w:cs="Arial"/>
                <w:i/>
                <w:color w:val="000000" w:themeColor="text1"/>
                <w:sz w:val="24"/>
                <w:szCs w:val="24"/>
              </w:rPr>
              <w:t>overlap</w:t>
            </w:r>
            <w:r w:rsidRPr="00BB5577">
              <w:rPr>
                <w:rFonts w:ascii="Footlight MT Light" w:eastAsia="Gentium Basic" w:hAnsi="Footlight MT Light" w:cs="Arial"/>
                <w:color w:val="000000" w:themeColor="text1"/>
                <w:sz w:val="24"/>
                <w:szCs w:val="24"/>
              </w:rPr>
              <w:t>)</w:t>
            </w:r>
          </w:p>
          <w:p w14:paraId="7B1E0F5F"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4B40A3A6" w14:textId="77777777" w:rsidR="00C832E4" w:rsidRPr="00BB5577" w:rsidRDefault="00A21065" w:rsidP="00C458DE">
            <w:pPr>
              <w:numPr>
                <w:ilvl w:val="1"/>
                <w:numId w:val="105"/>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Penetapan pemenang dengan nilai pagu anggaran paling banyak Rp10.000.000.000,00 (sepuluh miliar rupiah) dilakukan oleh Pokja Pemilihan.</w:t>
            </w:r>
          </w:p>
          <w:p w14:paraId="09D30621" w14:textId="77777777" w:rsidR="00C832E4" w:rsidRPr="00BB5577" w:rsidRDefault="00C832E4" w:rsidP="00C458DE">
            <w:pPr>
              <w:ind w:left="1080"/>
              <w:jc w:val="both"/>
              <w:rPr>
                <w:rFonts w:ascii="Footlight MT Light" w:eastAsia="Gentium Basic" w:hAnsi="Footlight MT Light" w:cs="Arial"/>
                <w:color w:val="000000" w:themeColor="text1"/>
                <w:sz w:val="24"/>
                <w:szCs w:val="24"/>
              </w:rPr>
            </w:pPr>
          </w:p>
          <w:p w14:paraId="7F9EC5E6" w14:textId="0FDD2579" w:rsidR="00C832E4" w:rsidRPr="007F1AFF" w:rsidRDefault="00A21065" w:rsidP="00C458DE">
            <w:pPr>
              <w:numPr>
                <w:ilvl w:val="1"/>
                <w:numId w:val="105"/>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Untuk penetapan pemenang dengan nilai Pagu Anggaran paling sedikit di atas Rp10.000.000.000,</w:t>
            </w:r>
            <w:r w:rsidR="005E537C">
              <w:rPr>
                <w:rFonts w:ascii="Footlight MT Light" w:eastAsia="Gentium Basic" w:hAnsi="Footlight MT Light" w:cs="Arial"/>
                <w:color w:val="000000" w:themeColor="text1"/>
                <w:sz w:val="24"/>
                <w:szCs w:val="24"/>
                <w:lang w:val="en-ID"/>
              </w:rPr>
              <w:t>00</w:t>
            </w:r>
            <w:r w:rsidRPr="00BB5577">
              <w:rPr>
                <w:rFonts w:ascii="Footlight MT Light" w:eastAsia="Gentium Basic" w:hAnsi="Footlight MT Light" w:cs="Arial"/>
                <w:color w:val="000000" w:themeColor="text1"/>
                <w:sz w:val="24"/>
                <w:szCs w:val="24"/>
              </w:rPr>
              <w:t xml:space="preserve"> (sepuluh miliar rupiah) </w:t>
            </w:r>
            <w:r w:rsidRPr="007F1AFF">
              <w:rPr>
                <w:rFonts w:ascii="Footlight MT Light" w:eastAsia="Gentium Basic" w:hAnsi="Footlight MT Light" w:cs="Arial"/>
                <w:color w:val="000000" w:themeColor="text1"/>
                <w:sz w:val="24"/>
                <w:szCs w:val="24"/>
              </w:rPr>
              <w:t xml:space="preserve">dilakukan </w:t>
            </w:r>
            <w:r w:rsidR="007F1AFF" w:rsidRPr="007F1AFF">
              <w:rPr>
                <w:rFonts w:ascii="Footlight MT Light" w:hAnsi="Footlight MT Light"/>
                <w:color w:val="000000" w:themeColor="text1"/>
                <w:sz w:val="24"/>
                <w:szCs w:val="24"/>
                <w:lang w:val="en-US" w:eastAsia="id-ID"/>
              </w:rPr>
              <w:t xml:space="preserve">oleh </w:t>
            </w:r>
            <w:r w:rsidR="007F1AFF" w:rsidRPr="007F1AFF">
              <w:rPr>
                <w:rFonts w:ascii="Footlight MT Light" w:eastAsia="Gentium Basic" w:hAnsi="Footlight MT Light" w:cs="Gentium Basic"/>
                <w:sz w:val="24"/>
                <w:szCs w:val="24"/>
              </w:rPr>
              <w:t>Pengguna Anggaran (PA)</w:t>
            </w:r>
            <w:r w:rsidR="007F1AFF" w:rsidRPr="007F1AFF">
              <w:rPr>
                <w:rFonts w:ascii="Footlight MT Light" w:eastAsia="Gentium Basic" w:hAnsi="Footlight MT Light" w:cs="Gentium Basic"/>
                <w:sz w:val="24"/>
                <w:szCs w:val="24"/>
                <w:lang w:val="en-US"/>
              </w:rPr>
              <w:t xml:space="preserve">/Kuasa Pengguna Anggaran (KPA) untuk pengadaan </w:t>
            </w:r>
            <w:r w:rsidR="007F1AFF" w:rsidRPr="007F1AFF">
              <w:rPr>
                <w:rFonts w:ascii="Footlight MT Light" w:eastAsia="Gentium Basic" w:hAnsi="Footlight MT Light" w:cs="Gentium Basic"/>
                <w:sz w:val="24"/>
                <w:szCs w:val="24"/>
                <w:lang w:val="en-US"/>
              </w:rPr>
              <w:lastRenderedPageBreak/>
              <w:t xml:space="preserve">yang dibiayai APBN atau </w:t>
            </w:r>
            <w:r w:rsidR="007F1AFF" w:rsidRPr="007F1AFF">
              <w:rPr>
                <w:rFonts w:ascii="Footlight MT Light" w:eastAsia="Gentium Basic" w:hAnsi="Footlight MT Light" w:cs="Gentium Basic"/>
                <w:sz w:val="24"/>
                <w:szCs w:val="24"/>
              </w:rPr>
              <w:t>Pengguna Anggaran (PA)</w:t>
            </w:r>
            <w:r w:rsidR="007F1AFF" w:rsidRPr="007F1AFF">
              <w:rPr>
                <w:rFonts w:ascii="Footlight MT Light" w:eastAsia="Gentium Basic" w:hAnsi="Footlight MT Light" w:cs="Gentium Basic"/>
                <w:sz w:val="24"/>
                <w:szCs w:val="24"/>
                <w:lang w:val="en-US"/>
              </w:rPr>
              <w:t xml:space="preserve"> untuk pengadaan yang dibiayai APBD, dengan tata cara sebagai berikut:</w:t>
            </w:r>
          </w:p>
          <w:p w14:paraId="091B0550" w14:textId="77777777" w:rsidR="00C832E4" w:rsidRPr="00BB5577" w:rsidRDefault="00A21065" w:rsidP="00C458DE">
            <w:pPr>
              <w:numPr>
                <w:ilvl w:val="2"/>
                <w:numId w:val="10"/>
              </w:numPr>
              <w:pBdr>
                <w:top w:val="nil"/>
                <w:left w:val="nil"/>
                <w:bottom w:val="nil"/>
                <w:right w:val="nil"/>
                <w:between w:val="nil"/>
              </w:pBdr>
              <w:ind w:hanging="363"/>
              <w:jc w:val="both"/>
              <w:rPr>
                <w:rFonts w:ascii="Footlight MT Light" w:eastAsia="Gentium Basic" w:hAnsi="Footlight MT Light" w:cs="Arial"/>
                <w:color w:val="000000" w:themeColor="text1"/>
                <w:sz w:val="24"/>
                <w:szCs w:val="24"/>
              </w:rPr>
            </w:pPr>
            <w:r w:rsidRPr="007F1AFF">
              <w:rPr>
                <w:rFonts w:ascii="Footlight MT Light" w:eastAsia="Gentium Basic" w:hAnsi="Footlight MT Light" w:cs="Arial"/>
                <w:color w:val="000000" w:themeColor="text1"/>
                <w:sz w:val="24"/>
                <w:szCs w:val="24"/>
              </w:rPr>
              <w:t>Pokja Pemilihan mengusulkan pemenang pemilihan kepada PA/KPA untuk ditetapkan</w:t>
            </w:r>
            <w:r w:rsidRPr="00BB5577">
              <w:rPr>
                <w:rFonts w:ascii="Footlight MT Light" w:eastAsia="Gentium Basic" w:hAnsi="Footlight MT Light" w:cs="Arial"/>
                <w:color w:val="000000" w:themeColor="text1"/>
                <w:sz w:val="24"/>
                <w:szCs w:val="24"/>
              </w:rPr>
              <w:t xml:space="preserve"> melalui UKPBJ yang ditembuskan kepada PPK dan APIP Kementerian/Lembaga/Pemerintah Daerah yang bersangkutan. </w:t>
            </w:r>
          </w:p>
          <w:p w14:paraId="6CA7922B" w14:textId="77777777" w:rsidR="00C832E4" w:rsidRPr="00BB5577" w:rsidRDefault="00A21065" w:rsidP="00C458DE">
            <w:pPr>
              <w:numPr>
                <w:ilvl w:val="2"/>
                <w:numId w:val="10"/>
              </w:numPr>
              <w:pBdr>
                <w:top w:val="nil"/>
                <w:left w:val="nil"/>
                <w:bottom w:val="nil"/>
                <w:right w:val="nil"/>
                <w:between w:val="nil"/>
              </w:pBdr>
              <w:ind w:hanging="36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PA/KPA menetapkan pemenang pemilihan berdasarkan usulan Pokja Pemilihan. Apabila PA/KPA tidak sependapat dengan usulan Pokja Pemilihan, maka PA/KPA menolak untuk menetapkan Pemenang pemilihan dan menyatakan Seleksi gagal.</w:t>
            </w:r>
          </w:p>
          <w:p w14:paraId="739F8017" w14:textId="77777777" w:rsidR="00C832E4" w:rsidRPr="00BB5577" w:rsidRDefault="00A21065" w:rsidP="00C458DE">
            <w:pPr>
              <w:numPr>
                <w:ilvl w:val="2"/>
                <w:numId w:val="10"/>
              </w:numPr>
              <w:pBdr>
                <w:top w:val="nil"/>
                <w:left w:val="nil"/>
                <w:bottom w:val="nil"/>
                <w:right w:val="nil"/>
                <w:between w:val="nil"/>
              </w:pBdr>
              <w:ind w:hanging="36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PA/KPA menyampaikan surat penetapan Pemenang atau penolakan kepada UKPBJ paling lambat 14 (empat belas) hari kerja setelah usulan penetapan pemenang diterima. Dalam hal PA/KPA tidak memberikan keputusan (penetapan atau penolakan) maka PA/KPA dianggap menyetujui usulan Pokja Pemilihan.</w:t>
            </w:r>
          </w:p>
          <w:p w14:paraId="4901F7F4" w14:textId="77777777" w:rsidR="00C832E4" w:rsidRPr="00BB5577" w:rsidRDefault="00A21065" w:rsidP="00C458DE">
            <w:pPr>
              <w:numPr>
                <w:ilvl w:val="2"/>
                <w:numId w:val="10"/>
              </w:numPr>
              <w:pBdr>
                <w:top w:val="nil"/>
                <w:left w:val="nil"/>
                <w:bottom w:val="nil"/>
                <w:right w:val="nil"/>
                <w:between w:val="nil"/>
              </w:pBdr>
              <w:ind w:hanging="36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Dalam hal PA/KPA tidak sependapat selanjutnya UKPBJ memerintahkan Pokja Pemilihan bersangkutan untuk menindaklanjuti penolakan tersebut. </w:t>
            </w:r>
          </w:p>
          <w:p w14:paraId="6B922062" w14:textId="77777777" w:rsidR="00C832E4" w:rsidRPr="00BB5577" w:rsidRDefault="00C832E4" w:rsidP="00C458DE">
            <w:pPr>
              <w:rPr>
                <w:rFonts w:ascii="Footlight MT Light" w:hAnsi="Footlight MT Light" w:cs="Arial"/>
                <w:color w:val="000000" w:themeColor="text1"/>
                <w:sz w:val="24"/>
                <w:szCs w:val="24"/>
              </w:rPr>
            </w:pPr>
          </w:p>
          <w:p w14:paraId="5FF13A26" w14:textId="77777777" w:rsidR="00C832E4" w:rsidRPr="00BB5577" w:rsidRDefault="00A21065" w:rsidP="00C458DE">
            <w:pPr>
              <w:numPr>
                <w:ilvl w:val="1"/>
                <w:numId w:val="105"/>
              </w:numPr>
              <w:ind w:left="720"/>
              <w:jc w:val="both"/>
              <w:rPr>
                <w:rFonts w:ascii="Footlight MT Light" w:eastAsia="Gentium Basic" w:hAnsi="Footlight MT Light" w:cs="Arial"/>
                <w:color w:val="000000" w:themeColor="text1"/>
                <w:sz w:val="24"/>
                <w:szCs w:val="24"/>
              </w:rPr>
            </w:pPr>
            <w:bookmarkStart w:id="12" w:name="_heading=h.3tbugp1" w:colFirst="0" w:colLast="0"/>
            <w:bookmarkEnd w:id="12"/>
            <w:r w:rsidRPr="00BB5577">
              <w:rPr>
                <w:rFonts w:ascii="Footlight MT Light" w:eastAsia="Gentium Basic" w:hAnsi="Footlight MT Light" w:cs="Arial"/>
                <w:color w:val="000000" w:themeColor="text1"/>
                <w:sz w:val="24"/>
                <w:szCs w:val="24"/>
              </w:rPr>
              <w:t>Apabila terjadi keterlambatan dalam menetapkan pemenang dan akan mengakibatkan Surat Penawaran habis masa berlakunya maka dilakukan konfirmasi kepada calon pemenang, calon pemenang cadangan 1 dan calon pemenang cadangan 2 (apabila ada) untuk memperpanjang masa berlaku surat penawaran secara tertulis sampai dengan perkiraan jadwal penandatanganan kontrak.</w:t>
            </w:r>
          </w:p>
          <w:p w14:paraId="4450A908"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657180F4" w14:textId="77777777" w:rsidR="00C832E4" w:rsidRPr="00BB5577" w:rsidRDefault="00A21065" w:rsidP="00C458DE">
            <w:pPr>
              <w:numPr>
                <w:ilvl w:val="1"/>
                <w:numId w:val="105"/>
              </w:numPr>
              <w:ind w:left="720"/>
              <w:jc w:val="both"/>
              <w:rPr>
                <w:rFonts w:ascii="Footlight MT Light" w:eastAsia="Gentium Basic" w:hAnsi="Footlight MT Light" w:cs="Arial"/>
                <w:color w:val="000000" w:themeColor="text1"/>
                <w:sz w:val="24"/>
                <w:szCs w:val="24"/>
              </w:rPr>
            </w:pPr>
            <w:bookmarkStart w:id="13" w:name="_heading=h.28h4qwu" w:colFirst="0" w:colLast="0"/>
            <w:bookmarkEnd w:id="13"/>
            <w:r w:rsidRPr="00BB5577">
              <w:rPr>
                <w:rFonts w:ascii="Footlight MT Light" w:eastAsia="Gentium Basic" w:hAnsi="Footlight MT Light" w:cs="Arial"/>
                <w:color w:val="000000" w:themeColor="text1"/>
                <w:sz w:val="24"/>
                <w:szCs w:val="24"/>
              </w:rPr>
              <w:t>Calon pemenang, calon pemenang cadangan 1 atau calon pemenang cadangan 2 (apabila ada) yang tidak bersedia memperpanjang surat penawaran dianggap mengundurkan diri dan tidak dikenakan sanksi.</w:t>
            </w:r>
          </w:p>
          <w:p w14:paraId="4432457E" w14:textId="77777777" w:rsidR="00C832E4" w:rsidRPr="00BB5577" w:rsidRDefault="00C832E4" w:rsidP="00C458DE">
            <w:pPr>
              <w:jc w:val="both"/>
              <w:rPr>
                <w:rFonts w:ascii="Footlight MT Light" w:eastAsia="Gentium Basic" w:hAnsi="Footlight MT Light" w:cs="Arial"/>
                <w:color w:val="000000" w:themeColor="text1"/>
                <w:sz w:val="24"/>
                <w:szCs w:val="24"/>
              </w:rPr>
            </w:pPr>
            <w:bookmarkStart w:id="14" w:name="_heading=h.3obfdpaysbps" w:colFirst="0" w:colLast="0"/>
            <w:bookmarkEnd w:id="14"/>
          </w:p>
        </w:tc>
      </w:tr>
      <w:tr w:rsidR="001E52FC" w:rsidRPr="00BB5577" w14:paraId="706DAE81" w14:textId="77777777">
        <w:tc>
          <w:tcPr>
            <w:tcW w:w="2160" w:type="dxa"/>
          </w:tcPr>
          <w:p w14:paraId="4ED394D6"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Pengumuman  Pemenang</w:t>
            </w:r>
          </w:p>
          <w:p w14:paraId="2601B341" w14:textId="77777777" w:rsidR="00C832E4" w:rsidRPr="00BB5577" w:rsidRDefault="00C832E4" w:rsidP="00C458DE">
            <w:pPr>
              <w:ind w:left="426"/>
              <w:rPr>
                <w:rFonts w:ascii="Footlight MT Light" w:eastAsia="Gentium Basic" w:hAnsi="Footlight MT Light" w:cs="Arial"/>
                <w:i/>
                <w:color w:val="000000" w:themeColor="text1"/>
                <w:sz w:val="24"/>
                <w:szCs w:val="24"/>
              </w:rPr>
            </w:pPr>
          </w:p>
        </w:tc>
        <w:tc>
          <w:tcPr>
            <w:tcW w:w="6678" w:type="dxa"/>
            <w:gridSpan w:val="2"/>
          </w:tcPr>
          <w:p w14:paraId="2A469277" w14:textId="103764B8" w:rsidR="00C832E4" w:rsidRPr="00BB5577" w:rsidRDefault="00A21065" w:rsidP="00C458DE">
            <w:pPr>
              <w:ind w:left="34"/>
              <w:jc w:val="both"/>
              <w:rPr>
                <w:rFonts w:ascii="Footlight MT Light" w:eastAsia="Gentium Basic" w:hAnsi="Footlight MT Light" w:cs="Arial"/>
                <w:b/>
                <w:smallCaps/>
                <w:color w:val="000000" w:themeColor="text1"/>
                <w:sz w:val="24"/>
                <w:szCs w:val="24"/>
              </w:rPr>
            </w:pPr>
            <w:r w:rsidRPr="00BB5577">
              <w:rPr>
                <w:rFonts w:ascii="Footlight MT Light" w:eastAsia="Gentium Basic" w:hAnsi="Footlight MT Light" w:cs="Arial"/>
                <w:color w:val="000000" w:themeColor="text1"/>
                <w:sz w:val="24"/>
                <w:szCs w:val="24"/>
              </w:rPr>
              <w:t xml:space="preserve">Pokja Pemilihan mengumumkan pemenang, pemenang cadangan 1 dan pemenang cadangan 2 (apabila ada) melalui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w:t>
            </w:r>
          </w:p>
        </w:tc>
      </w:tr>
      <w:tr w:rsidR="001E52FC" w:rsidRPr="00BB5577" w14:paraId="4F42D37F" w14:textId="77777777">
        <w:trPr>
          <w:gridAfter w:val="1"/>
          <w:wAfter w:w="3093" w:type="dxa"/>
        </w:trPr>
        <w:tc>
          <w:tcPr>
            <w:tcW w:w="5745" w:type="dxa"/>
            <w:gridSpan w:val="2"/>
          </w:tcPr>
          <w:p w14:paraId="3ACC6B72" w14:textId="77777777" w:rsidR="00C832E4" w:rsidRPr="00BB5577" w:rsidRDefault="00C832E4" w:rsidP="00C458DE">
            <w:pPr>
              <w:ind w:left="675"/>
              <w:jc w:val="both"/>
              <w:rPr>
                <w:rFonts w:ascii="Footlight MT Light" w:eastAsia="Gentium Basic" w:hAnsi="Footlight MT Light" w:cs="Arial"/>
                <w:color w:val="000000" w:themeColor="text1"/>
                <w:sz w:val="24"/>
                <w:szCs w:val="24"/>
              </w:rPr>
            </w:pPr>
          </w:p>
        </w:tc>
      </w:tr>
      <w:tr w:rsidR="001E52FC" w:rsidRPr="00BB5577" w14:paraId="09756C47" w14:textId="77777777">
        <w:trPr>
          <w:trHeight w:val="197"/>
        </w:trPr>
        <w:tc>
          <w:tcPr>
            <w:tcW w:w="2160" w:type="dxa"/>
          </w:tcPr>
          <w:p w14:paraId="51B89C3B"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Sanggah</w:t>
            </w:r>
          </w:p>
          <w:p w14:paraId="324E6F42"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060EF911"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0775BC99"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4AD0EEA2"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4C5F8768"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07DA705C"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62152926"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60D88BB1"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6E73ECED"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705521F4"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0D04702D"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7E501C6D"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625F76A2"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03571A91"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3FA2EDDD"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688C122C"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60A2087C"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432C6978"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19D6F411"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665DF0FD"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3CF2F852"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502D3688"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7191E9F4"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05C91AB9"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0F12E009" w14:textId="77777777" w:rsidR="00C832E4" w:rsidRPr="00BB5577" w:rsidRDefault="00C832E4" w:rsidP="00C458DE">
            <w:pPr>
              <w:spacing w:after="120"/>
              <w:jc w:val="both"/>
              <w:rPr>
                <w:rFonts w:ascii="Footlight MT Light" w:eastAsia="Gentium Basic" w:hAnsi="Footlight MT Light" w:cs="Arial"/>
                <w:color w:val="000000" w:themeColor="text1"/>
                <w:sz w:val="24"/>
                <w:szCs w:val="24"/>
              </w:rPr>
            </w:pPr>
          </w:p>
          <w:p w14:paraId="62296EEB" w14:textId="77777777" w:rsidR="00C832E4" w:rsidRPr="00BB5577" w:rsidRDefault="00C832E4" w:rsidP="00C458DE">
            <w:pPr>
              <w:pBdr>
                <w:top w:val="nil"/>
                <w:left w:val="nil"/>
                <w:bottom w:val="nil"/>
                <w:right w:val="nil"/>
                <w:between w:val="nil"/>
              </w:pBdr>
              <w:spacing w:after="120"/>
              <w:rPr>
                <w:rFonts w:ascii="Footlight MT Light" w:eastAsia="Gentium Basic" w:hAnsi="Footlight MT Light" w:cs="Arial"/>
                <w:b/>
                <w:color w:val="000000" w:themeColor="text1"/>
                <w:sz w:val="24"/>
                <w:szCs w:val="24"/>
              </w:rPr>
            </w:pPr>
          </w:p>
        </w:tc>
        <w:tc>
          <w:tcPr>
            <w:tcW w:w="6678" w:type="dxa"/>
            <w:gridSpan w:val="2"/>
          </w:tcPr>
          <w:p w14:paraId="6A91094E" w14:textId="77777777" w:rsidR="00C832E4" w:rsidRPr="00BB5577" w:rsidRDefault="00A21065" w:rsidP="00C458DE">
            <w:pPr>
              <w:numPr>
                <w:ilvl w:val="1"/>
                <w:numId w:val="39"/>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Sanggah hanya dari Peserta yang memasukkan penawaran.</w:t>
            </w:r>
          </w:p>
          <w:p w14:paraId="591EF0AB" w14:textId="77777777" w:rsidR="00C832E4" w:rsidRPr="00BB5577" w:rsidRDefault="00C832E4" w:rsidP="00C458DE">
            <w:pPr>
              <w:ind w:left="720"/>
              <w:jc w:val="both"/>
              <w:rPr>
                <w:rFonts w:ascii="Footlight MT Light" w:eastAsia="Gentium Basic" w:hAnsi="Footlight MT Light" w:cs="Arial"/>
                <w:color w:val="000000" w:themeColor="text1"/>
                <w:sz w:val="24"/>
                <w:szCs w:val="24"/>
              </w:rPr>
            </w:pPr>
          </w:p>
          <w:p w14:paraId="1303A937" w14:textId="5ECB8999" w:rsidR="00C832E4" w:rsidRPr="00BB5577" w:rsidRDefault="00A21065" w:rsidP="00C458DE">
            <w:pPr>
              <w:numPr>
                <w:ilvl w:val="1"/>
                <w:numId w:val="39"/>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Sanggah disampaikan melalui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xml:space="preserve"> kepada Pokja Pemilihan disertai bukti terjadinya penyimpangan sesuai jadwal pada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w:t>
            </w:r>
          </w:p>
          <w:p w14:paraId="0E7F5556" w14:textId="77777777" w:rsidR="00C832E4" w:rsidRPr="00BB5577" w:rsidRDefault="00C832E4" w:rsidP="00C458DE">
            <w:pPr>
              <w:ind w:left="675"/>
              <w:jc w:val="both"/>
              <w:rPr>
                <w:rFonts w:ascii="Footlight MT Light" w:eastAsia="Gentium Basic" w:hAnsi="Footlight MT Light" w:cs="Arial"/>
                <w:color w:val="000000" w:themeColor="text1"/>
                <w:sz w:val="24"/>
                <w:szCs w:val="24"/>
              </w:rPr>
            </w:pPr>
          </w:p>
          <w:p w14:paraId="45F97A1E" w14:textId="77777777" w:rsidR="00C832E4" w:rsidRPr="00BB5577" w:rsidRDefault="00A21065" w:rsidP="00C458DE">
            <w:pPr>
              <w:numPr>
                <w:ilvl w:val="1"/>
                <w:numId w:val="39"/>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Sanggah diajukan oleh peserta apabila terjadi penyimpangan prosedur meliputi:</w:t>
            </w:r>
          </w:p>
          <w:p w14:paraId="0ECE9B61" w14:textId="77777777" w:rsidR="00C832E4" w:rsidRPr="00BB5577" w:rsidRDefault="00A21065" w:rsidP="00C458DE">
            <w:pPr>
              <w:numPr>
                <w:ilvl w:val="1"/>
                <w:numId w:val="36"/>
              </w:numPr>
              <w:ind w:left="990"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kesalahan dalam melakukan evaluasi;</w:t>
            </w:r>
          </w:p>
          <w:p w14:paraId="272BA0D8" w14:textId="77777777" w:rsidR="00C832E4" w:rsidRPr="00BB5577" w:rsidRDefault="00A21065" w:rsidP="00C458DE">
            <w:pPr>
              <w:numPr>
                <w:ilvl w:val="1"/>
                <w:numId w:val="36"/>
              </w:numPr>
              <w:ind w:left="990"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penyimpangan terhadap ketentuan dan prosedur yang diatur dalam Peraturan Presiden No. 16 Tahun 2018 tentang Pengadaan Barang/Jasa Pemerintah beserta dan aturan turunannya serta ketentuan yang telah ditetapkan dalam Dokumen Seleksi;</w:t>
            </w:r>
          </w:p>
          <w:p w14:paraId="4FC658AF" w14:textId="77777777" w:rsidR="00C832E4" w:rsidRPr="00BB5577" w:rsidRDefault="00A21065" w:rsidP="00C458DE">
            <w:pPr>
              <w:numPr>
                <w:ilvl w:val="1"/>
                <w:numId w:val="36"/>
              </w:numPr>
              <w:ind w:left="990"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persekongkolan sehingga menghalangi terjadinya persaingan usaha yang sehat; dan/atau</w:t>
            </w:r>
          </w:p>
          <w:p w14:paraId="0744FFBA" w14:textId="123A2649" w:rsidR="00C832E4" w:rsidRPr="00BB5577" w:rsidRDefault="00A21065" w:rsidP="00C458DE">
            <w:pPr>
              <w:numPr>
                <w:ilvl w:val="1"/>
                <w:numId w:val="36"/>
              </w:numPr>
              <w:ind w:left="990"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penyalahgunaan wewenang oleh Pokja Pemilihan, </w:t>
            </w:r>
            <w:r w:rsidR="006128AD" w:rsidRPr="00BB5577">
              <w:rPr>
                <w:rFonts w:ascii="Footlight MT Light" w:eastAsia="Gentium Basic" w:hAnsi="Footlight MT Light" w:cs="Arial"/>
                <w:color w:val="000000" w:themeColor="text1"/>
                <w:sz w:val="24"/>
                <w:szCs w:val="24"/>
                <w:lang w:val="en-US"/>
              </w:rPr>
              <w:t>kepala</w:t>
            </w:r>
            <w:r w:rsidRPr="00BB5577">
              <w:rPr>
                <w:rFonts w:ascii="Footlight MT Light" w:eastAsia="Gentium Basic" w:hAnsi="Footlight MT Light" w:cs="Arial"/>
                <w:color w:val="000000" w:themeColor="text1"/>
                <w:sz w:val="24"/>
                <w:szCs w:val="24"/>
              </w:rPr>
              <w:t xml:space="preserve"> UKPBJ, PPK, PA/KPA, dan/atau kepala daerah.</w:t>
            </w:r>
          </w:p>
          <w:p w14:paraId="7D13475A" w14:textId="77777777" w:rsidR="00C832E4" w:rsidRPr="00BB5577" w:rsidRDefault="00C832E4" w:rsidP="00C458DE">
            <w:pPr>
              <w:ind w:left="675"/>
              <w:jc w:val="both"/>
              <w:rPr>
                <w:rFonts w:ascii="Footlight MT Light" w:eastAsia="Gentium Basic" w:hAnsi="Footlight MT Light" w:cs="Arial"/>
                <w:color w:val="000000" w:themeColor="text1"/>
                <w:sz w:val="24"/>
                <w:szCs w:val="24"/>
              </w:rPr>
            </w:pPr>
          </w:p>
          <w:p w14:paraId="67A53E28" w14:textId="77777777" w:rsidR="00C832E4" w:rsidRPr="00BB5577" w:rsidRDefault="00A21065" w:rsidP="00C458DE">
            <w:pPr>
              <w:numPr>
                <w:ilvl w:val="1"/>
                <w:numId w:val="39"/>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Sanggah disampaikan dalam waktu 5 (lima) hari kalender setelah pengumuman pemenang, diakhiri pada hari kerja dan jam kerja.</w:t>
            </w:r>
          </w:p>
          <w:p w14:paraId="494E651D" w14:textId="77777777" w:rsidR="00C832E4" w:rsidRPr="00BB5577" w:rsidRDefault="00C832E4" w:rsidP="00C458DE">
            <w:pPr>
              <w:tabs>
                <w:tab w:val="left" w:pos="675"/>
              </w:tabs>
              <w:jc w:val="both"/>
              <w:rPr>
                <w:rFonts w:ascii="Footlight MT Light" w:eastAsia="Gentium Basic" w:hAnsi="Footlight MT Light" w:cs="Arial"/>
                <w:color w:val="000000" w:themeColor="text1"/>
                <w:sz w:val="24"/>
                <w:szCs w:val="24"/>
              </w:rPr>
            </w:pPr>
          </w:p>
          <w:p w14:paraId="5F89E88B" w14:textId="77777777" w:rsidR="00C832E4" w:rsidRPr="00BB5577" w:rsidRDefault="00A21065" w:rsidP="00C458DE">
            <w:pPr>
              <w:numPr>
                <w:ilvl w:val="1"/>
                <w:numId w:val="39"/>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wajib memberikan jawaban secara elektronik atas semua sanggahan paling lambat 3 (tiga) hari kalender setelah akhir masa sanggah, diakhiri pada hari kerja dan jam kerja.</w:t>
            </w:r>
          </w:p>
          <w:p w14:paraId="48AB02A0" w14:textId="77777777" w:rsidR="00C832E4" w:rsidRPr="00BB5577" w:rsidRDefault="00C832E4" w:rsidP="00C458DE">
            <w:pPr>
              <w:rPr>
                <w:rFonts w:ascii="Footlight MT Light" w:eastAsia="Gentium Basic" w:hAnsi="Footlight MT Light" w:cs="Arial"/>
                <w:color w:val="000000" w:themeColor="text1"/>
                <w:sz w:val="24"/>
                <w:szCs w:val="24"/>
              </w:rPr>
            </w:pPr>
          </w:p>
          <w:p w14:paraId="63907DB4" w14:textId="43CA734A" w:rsidR="00C832E4" w:rsidRPr="00BB5577" w:rsidRDefault="00A21065" w:rsidP="00C458DE">
            <w:pPr>
              <w:numPr>
                <w:ilvl w:val="1"/>
                <w:numId w:val="39"/>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sanggah dinyatakan benar dan secara substansial mempengaruhi hasil evaluasi,</w:t>
            </w:r>
            <w:r w:rsidR="004B5120" w:rsidRPr="00BB5577">
              <w:rPr>
                <w:rFonts w:ascii="Footlight MT Light" w:eastAsia="Gentium Basic" w:hAnsi="Footlight MT Light" w:cs="Arial"/>
                <w:color w:val="000000" w:themeColor="text1"/>
                <w:sz w:val="24"/>
                <w:szCs w:val="24"/>
                <w:lang w:val="en-US"/>
              </w:rPr>
              <w:t xml:space="preserve"> </w:t>
            </w:r>
            <w:r w:rsidRPr="00BB5577">
              <w:rPr>
                <w:rFonts w:ascii="Footlight MT Light" w:eastAsia="Gentium Basic" w:hAnsi="Footlight MT Light" w:cs="Arial"/>
                <w:color w:val="000000" w:themeColor="text1"/>
                <w:sz w:val="24"/>
                <w:szCs w:val="24"/>
              </w:rPr>
              <w:t>Pokja Pemilihan menyatakan  seleksi gagal.</w:t>
            </w:r>
          </w:p>
          <w:p w14:paraId="39334A77"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7FBC9C88" w14:textId="77777777" w:rsidR="00C832E4" w:rsidRPr="00BB5577" w:rsidRDefault="00A21065" w:rsidP="00C458DE">
            <w:pPr>
              <w:numPr>
                <w:ilvl w:val="1"/>
                <w:numId w:val="39"/>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Sanggah dianggap sebagai pengaduan, dalam hal:</w:t>
            </w:r>
          </w:p>
          <w:p w14:paraId="01CDFD6E" w14:textId="30B94FFA" w:rsidR="00C832E4" w:rsidRPr="00BB5577" w:rsidRDefault="00A21065" w:rsidP="00C458DE">
            <w:pPr>
              <w:numPr>
                <w:ilvl w:val="0"/>
                <w:numId w:val="106"/>
              </w:numPr>
              <w:pBdr>
                <w:top w:val="nil"/>
                <w:left w:val="nil"/>
                <w:bottom w:val="nil"/>
                <w:right w:val="nil"/>
                <w:between w:val="nil"/>
              </w:pBd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sanggah disampaikan tidak melalui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 kecuali keadaan kahar atau gangguan teknis;</w:t>
            </w:r>
          </w:p>
          <w:p w14:paraId="5680075A" w14:textId="77777777" w:rsidR="00C832E4" w:rsidRPr="00BB5577" w:rsidRDefault="00A21065" w:rsidP="00C458DE">
            <w:pPr>
              <w:numPr>
                <w:ilvl w:val="0"/>
                <w:numId w:val="106"/>
              </w:numPr>
              <w:pBdr>
                <w:top w:val="nil"/>
                <w:left w:val="nil"/>
                <w:bottom w:val="nil"/>
                <w:right w:val="nil"/>
                <w:between w:val="nil"/>
              </w:pBd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sanggah ditujukan bukan kepada Pokja Pemilihan; atau</w:t>
            </w:r>
          </w:p>
          <w:p w14:paraId="08A6EFDA" w14:textId="77777777" w:rsidR="00C832E4" w:rsidRPr="00BB5577" w:rsidRDefault="00A21065" w:rsidP="00C458DE">
            <w:pPr>
              <w:numPr>
                <w:ilvl w:val="0"/>
                <w:numId w:val="106"/>
              </w:numPr>
              <w:pBdr>
                <w:top w:val="nil"/>
                <w:left w:val="nil"/>
                <w:bottom w:val="nil"/>
                <w:right w:val="nil"/>
                <w:between w:val="nil"/>
              </w:pBd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sanggah disampaikan diluar masa sanggah.</w:t>
            </w:r>
          </w:p>
          <w:p w14:paraId="074C34BF" w14:textId="77777777" w:rsidR="00C832E4" w:rsidRPr="00BB5577" w:rsidRDefault="00C832E4" w:rsidP="00C458DE">
            <w:pPr>
              <w:pBdr>
                <w:top w:val="nil"/>
                <w:left w:val="nil"/>
                <w:bottom w:val="nil"/>
                <w:right w:val="nil"/>
                <w:between w:val="nil"/>
              </w:pBdr>
              <w:ind w:left="675" w:hanging="675"/>
              <w:rPr>
                <w:rFonts w:ascii="Footlight MT Light" w:eastAsia="Gentium Basic" w:hAnsi="Footlight MT Light" w:cs="Arial"/>
                <w:color w:val="000000" w:themeColor="text1"/>
                <w:sz w:val="24"/>
                <w:szCs w:val="24"/>
              </w:rPr>
            </w:pPr>
          </w:p>
          <w:p w14:paraId="11903FDB" w14:textId="77777777" w:rsidR="00C832E4" w:rsidRPr="00BB5577" w:rsidRDefault="00A21065" w:rsidP="00C458DE">
            <w:pPr>
              <w:numPr>
                <w:ilvl w:val="1"/>
                <w:numId w:val="39"/>
              </w:numP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Sanggah yang dianggap sebagai pengaduan tetap harus diproses sebagaimana penanganan pengaduan.</w:t>
            </w:r>
          </w:p>
          <w:p w14:paraId="65EE7E70" w14:textId="77777777" w:rsidR="00C832E4" w:rsidRPr="00BB5577" w:rsidRDefault="00C832E4" w:rsidP="00C458DE">
            <w:pPr>
              <w:pBdr>
                <w:top w:val="nil"/>
                <w:left w:val="nil"/>
                <w:bottom w:val="nil"/>
                <w:right w:val="nil"/>
                <w:between w:val="nil"/>
              </w:pBdr>
              <w:ind w:left="675" w:hanging="675"/>
              <w:jc w:val="both"/>
              <w:rPr>
                <w:rFonts w:ascii="Footlight MT Light" w:eastAsia="Gentium Basic" w:hAnsi="Footlight MT Light" w:cs="Arial"/>
                <w:color w:val="000000" w:themeColor="text1"/>
                <w:sz w:val="24"/>
                <w:szCs w:val="24"/>
              </w:rPr>
            </w:pPr>
          </w:p>
        </w:tc>
      </w:tr>
      <w:tr w:rsidR="001E52FC" w:rsidRPr="00BB5577" w14:paraId="50456728" w14:textId="77777777">
        <w:tc>
          <w:tcPr>
            <w:tcW w:w="2160" w:type="dxa"/>
          </w:tcPr>
          <w:p w14:paraId="78C78E3F"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Undangan Klarifikasi dan Negosiasi Teknis dan Biaya</w:t>
            </w:r>
          </w:p>
        </w:tc>
        <w:tc>
          <w:tcPr>
            <w:tcW w:w="6678" w:type="dxa"/>
            <w:gridSpan w:val="2"/>
          </w:tcPr>
          <w:p w14:paraId="1AA8F868" w14:textId="77777777" w:rsidR="00C832E4" w:rsidRPr="00BB5577" w:rsidRDefault="00A21065" w:rsidP="00C458DE">
            <w:pPr>
              <w:numPr>
                <w:ilvl w:val="1"/>
                <w:numId w:val="64"/>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Klarifikasi dan negosiasi teknis dan biaya dapat dilakukan secara daring atau tatap muka.</w:t>
            </w:r>
          </w:p>
          <w:p w14:paraId="5F4E6873" w14:textId="77777777" w:rsidR="00C832E4" w:rsidRPr="00BB5577" w:rsidRDefault="00C832E4" w:rsidP="00C458DE">
            <w:pPr>
              <w:ind w:left="1085"/>
              <w:jc w:val="both"/>
              <w:rPr>
                <w:rFonts w:ascii="Footlight MT Light" w:eastAsia="Gentium Basic" w:hAnsi="Footlight MT Light" w:cs="Arial"/>
                <w:color w:val="000000" w:themeColor="text1"/>
                <w:sz w:val="24"/>
                <w:szCs w:val="24"/>
              </w:rPr>
            </w:pPr>
          </w:p>
          <w:p w14:paraId="5E09E63B" w14:textId="77777777" w:rsidR="00C832E4" w:rsidRPr="00BB5577" w:rsidRDefault="00A21065" w:rsidP="00C458DE">
            <w:pPr>
              <w:numPr>
                <w:ilvl w:val="1"/>
                <w:numId w:val="64"/>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menyampaikan undangan klarifikasi dan negosiasi teknis dan biaya dengan mencantumkan pemberitahuan mekanisme pelaksanaan klarifikasi dan negosiasi teknis dan biaya kepada peserta yang ditetapkan sebagai pemenang segera setelah masa sanggah  berakhir (apabila tidak ada sanggah) atau setelah sanggah dijawab.</w:t>
            </w:r>
          </w:p>
          <w:p w14:paraId="3CD25933" w14:textId="77777777" w:rsidR="00C832E4" w:rsidRPr="00BB5577" w:rsidRDefault="00C832E4" w:rsidP="00C458DE">
            <w:pPr>
              <w:ind w:left="675"/>
              <w:jc w:val="both"/>
              <w:rPr>
                <w:rFonts w:ascii="Footlight MT Light" w:eastAsia="Gentium Basic" w:hAnsi="Footlight MT Light" w:cs="Arial"/>
                <w:color w:val="000000" w:themeColor="text1"/>
                <w:sz w:val="24"/>
                <w:szCs w:val="24"/>
              </w:rPr>
            </w:pPr>
          </w:p>
          <w:p w14:paraId="6CB4C55A" w14:textId="29BD7534" w:rsidR="00C832E4" w:rsidRPr="00BB5577" w:rsidRDefault="00A21065" w:rsidP="00C458DE">
            <w:pPr>
              <w:numPr>
                <w:ilvl w:val="1"/>
                <w:numId w:val="64"/>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Tujuan </w:t>
            </w:r>
            <w:r w:rsidR="00901BDF">
              <w:rPr>
                <w:rFonts w:ascii="Footlight MT Light" w:eastAsia="Gentium Basic" w:hAnsi="Footlight MT Light" w:cs="Arial"/>
                <w:color w:val="000000" w:themeColor="text1"/>
                <w:sz w:val="24"/>
                <w:szCs w:val="24"/>
                <w:lang w:val="en-ID"/>
              </w:rPr>
              <w:t>k</w:t>
            </w:r>
            <w:r w:rsidRPr="00BB5577">
              <w:rPr>
                <w:rFonts w:ascii="Footlight MT Light" w:eastAsia="Gentium Basic" w:hAnsi="Footlight MT Light" w:cs="Arial"/>
                <w:color w:val="000000" w:themeColor="text1"/>
                <w:sz w:val="24"/>
                <w:szCs w:val="24"/>
              </w:rPr>
              <w:t xml:space="preserve">larifikasi dan </w:t>
            </w:r>
            <w:r w:rsidR="00901BDF">
              <w:rPr>
                <w:rFonts w:ascii="Footlight MT Light" w:eastAsia="Gentium Basic" w:hAnsi="Footlight MT Light" w:cs="Arial"/>
                <w:color w:val="000000" w:themeColor="text1"/>
                <w:sz w:val="24"/>
                <w:szCs w:val="24"/>
                <w:lang w:val="en-ID"/>
              </w:rPr>
              <w:t>n</w:t>
            </w:r>
            <w:r w:rsidRPr="00BB5577">
              <w:rPr>
                <w:rFonts w:ascii="Footlight MT Light" w:eastAsia="Gentium Basic" w:hAnsi="Footlight MT Light" w:cs="Arial"/>
                <w:color w:val="000000" w:themeColor="text1"/>
                <w:sz w:val="24"/>
                <w:szCs w:val="24"/>
              </w:rPr>
              <w:t xml:space="preserve">egosiasi teknis dan biaya dilakukan untuk:  </w:t>
            </w:r>
          </w:p>
          <w:p w14:paraId="6E040700" w14:textId="77777777" w:rsidR="00C832E4" w:rsidRPr="00BB5577" w:rsidRDefault="00A21065" w:rsidP="00C458DE">
            <w:pPr>
              <w:numPr>
                <w:ilvl w:val="0"/>
                <w:numId w:val="91"/>
              </w:numPr>
              <w:pBdr>
                <w:top w:val="nil"/>
                <w:left w:val="nil"/>
                <w:bottom w:val="nil"/>
                <w:right w:val="nil"/>
                <w:between w:val="nil"/>
              </w:pBdr>
              <w:ind w:left="1001"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meyakinkan kejelasan teknis dan biaya, dengan memperhatikan kesesuaian antara bobot pekerjaan dengan Tenaga Ahli dan/atau tenaga pendukung yang ditugaskan, serta mempertimbangkan kebutuhan perangkat/fasilitas pendukung yang proporsional guna pencapaian hasil kerja yang optimal; dan</w:t>
            </w:r>
          </w:p>
          <w:p w14:paraId="2B8D8E33" w14:textId="77777777" w:rsidR="00C832E4" w:rsidRPr="00BB5577" w:rsidRDefault="00A21065" w:rsidP="00C458DE">
            <w:pPr>
              <w:numPr>
                <w:ilvl w:val="0"/>
                <w:numId w:val="91"/>
              </w:numPr>
              <w:pBdr>
                <w:top w:val="nil"/>
                <w:left w:val="nil"/>
                <w:bottom w:val="nil"/>
                <w:right w:val="nil"/>
                <w:between w:val="nil"/>
              </w:pBdr>
              <w:ind w:left="1001"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memperoleh kesepakatan biaya yang efisien dan efektif dengan tetap mempertahankan hasil yang ingin dicapai sesuai dengan penawaran teknis yang diajukan peserta.</w:t>
            </w:r>
          </w:p>
          <w:p w14:paraId="70951676"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228BA834" w14:textId="77777777" w:rsidR="00C832E4" w:rsidRPr="00BB5577" w:rsidRDefault="00A21065" w:rsidP="00C458DE">
            <w:pPr>
              <w:numPr>
                <w:ilvl w:val="1"/>
                <w:numId w:val="64"/>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Undangan mencantumkan tempat, hari, tanggal, dan waktu klarifikasi dan negosiasi teknis dan biaya.</w:t>
            </w:r>
          </w:p>
          <w:p w14:paraId="62C085C4"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0ED896DC" w14:textId="77777777" w:rsidR="00C832E4" w:rsidRPr="00BB5577" w:rsidRDefault="00A21065" w:rsidP="00C458DE">
            <w:pPr>
              <w:numPr>
                <w:ilvl w:val="1"/>
                <w:numId w:val="64"/>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Peserta yang hadir adalah:</w:t>
            </w:r>
          </w:p>
          <w:p w14:paraId="2620238E" w14:textId="77777777" w:rsidR="00C832E4" w:rsidRPr="00BB5577" w:rsidRDefault="00A21065" w:rsidP="00C458DE">
            <w:pPr>
              <w:numPr>
                <w:ilvl w:val="1"/>
                <w:numId w:val="9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Direksi yang namanya ada dalam akta pendirian/perubahan atau pihak yang sah menurut akta pendirian/perubahan;</w:t>
            </w:r>
          </w:p>
          <w:p w14:paraId="3A00C9D1" w14:textId="77777777" w:rsidR="00C832E4" w:rsidRPr="00BB5577" w:rsidRDefault="00A21065" w:rsidP="00C458DE">
            <w:pPr>
              <w:numPr>
                <w:ilvl w:val="1"/>
                <w:numId w:val="9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Penerima kuasa dari direksi yang nama  penerima kuasanya tercantum dalam akta pendirian/perubahan;</w:t>
            </w:r>
          </w:p>
          <w:p w14:paraId="4B4B187D" w14:textId="77777777" w:rsidR="00C832E4" w:rsidRPr="00BB5577" w:rsidRDefault="00A21065" w:rsidP="00C458DE">
            <w:pPr>
              <w:numPr>
                <w:ilvl w:val="1"/>
                <w:numId w:val="9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Pihak lain yang bukan direksi dapat menghadiri selama berstatus sebagai tenaga kerja tetap (yang dibuktikan dengan bukti potong/lapor pajak PPh Pasal 21 Form 1721 atau Form 1721-A1) dan memperoleh kuasa dari Direksi yang namanya ada dalam akta pendirian/perubahan atau pihak yang sah menurut akta pendirian/perubahan;</w:t>
            </w:r>
          </w:p>
          <w:p w14:paraId="1AF74AC7" w14:textId="77777777" w:rsidR="00C832E4" w:rsidRPr="00BB5577" w:rsidRDefault="00A21065" w:rsidP="00C458DE">
            <w:pPr>
              <w:numPr>
                <w:ilvl w:val="1"/>
                <w:numId w:val="9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Kepala Cabang perusahaan yang diangkat oleh kantor pusat yang dibuktikan dengan dokumen otentik; atau</w:t>
            </w:r>
          </w:p>
          <w:p w14:paraId="1BFC8631" w14:textId="77777777" w:rsidR="00C832E4" w:rsidRPr="00BB5577" w:rsidRDefault="00A21065" w:rsidP="00C458DE">
            <w:pPr>
              <w:numPr>
                <w:ilvl w:val="1"/>
                <w:numId w:val="9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pejabat yang menurut Perjanjian KSO berhak mewakili KSO.</w:t>
            </w:r>
          </w:p>
          <w:p w14:paraId="41B4CDB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139DAB6C" w14:textId="77777777">
        <w:tc>
          <w:tcPr>
            <w:tcW w:w="2160" w:type="dxa"/>
          </w:tcPr>
          <w:p w14:paraId="11935CC6"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Klarifikasi dan Negosiasi Teknis dan Biaya</w:t>
            </w:r>
          </w:p>
        </w:tc>
        <w:tc>
          <w:tcPr>
            <w:tcW w:w="6678" w:type="dxa"/>
            <w:gridSpan w:val="2"/>
          </w:tcPr>
          <w:p w14:paraId="5D5AD957" w14:textId="1919A69E"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Peserta menyampaikan Rincian Komponen Remunerasi Personel sebagaimana pada </w:t>
            </w:r>
            <w:r w:rsidR="00FA0D14" w:rsidRPr="00BB5577">
              <w:rPr>
                <w:rFonts w:ascii="Footlight MT Light" w:eastAsia="Gentium Basic" w:hAnsi="Footlight MT Light" w:cs="Arial"/>
                <w:color w:val="000000" w:themeColor="text1"/>
                <w:sz w:val="24"/>
                <w:szCs w:val="24"/>
                <w:lang w:val="en-US"/>
              </w:rPr>
              <w:t>klausul</w:t>
            </w:r>
            <w:r w:rsidRPr="00BB5577">
              <w:rPr>
                <w:rFonts w:ascii="Footlight MT Light" w:eastAsia="Gentium Basic" w:hAnsi="Footlight MT Light" w:cs="Arial"/>
                <w:color w:val="000000" w:themeColor="text1"/>
                <w:sz w:val="24"/>
                <w:szCs w:val="24"/>
              </w:rPr>
              <w:t xml:space="preserve"> 17.3 huruf c.</w:t>
            </w:r>
          </w:p>
          <w:p w14:paraId="0150CE67" w14:textId="77777777" w:rsidR="00C832E4" w:rsidRPr="00BB5577" w:rsidRDefault="00C832E4" w:rsidP="00C458DE">
            <w:pPr>
              <w:jc w:val="both"/>
              <w:rPr>
                <w:rFonts w:ascii="Footlight MT Light" w:hAnsi="Footlight MT Light" w:cs="Arial"/>
                <w:color w:val="000000" w:themeColor="text1"/>
                <w:sz w:val="24"/>
                <w:szCs w:val="24"/>
              </w:rPr>
            </w:pPr>
          </w:p>
          <w:p w14:paraId="140AF932" w14:textId="3F4FD6A6"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Aspek</w:t>
            </w:r>
            <w:r w:rsidR="004B2772">
              <w:rPr>
                <w:rFonts w:ascii="Footlight MT Light" w:eastAsia="Gentium Basic" w:hAnsi="Footlight MT Light" w:cs="Arial"/>
                <w:color w:val="000000" w:themeColor="text1"/>
                <w:sz w:val="24"/>
                <w:szCs w:val="24"/>
                <w:lang w:val="en-ID"/>
              </w:rPr>
              <w:t>-</w:t>
            </w:r>
            <w:r w:rsidRPr="00BB5577">
              <w:rPr>
                <w:rFonts w:ascii="Footlight MT Light" w:eastAsia="Gentium Basic" w:hAnsi="Footlight MT Light" w:cs="Arial"/>
                <w:color w:val="000000" w:themeColor="text1"/>
                <w:sz w:val="24"/>
                <w:szCs w:val="24"/>
              </w:rPr>
              <w:t xml:space="preserve">aspek teknis yang perlu diklarifikasi dan dinegosiasi terutama mencerminkan kesesuaian dengan KAK: </w:t>
            </w:r>
          </w:p>
          <w:p w14:paraId="0406BA5A" w14:textId="77777777" w:rsidR="00C832E4" w:rsidRPr="00BB5577" w:rsidRDefault="00A21065" w:rsidP="00C458DE">
            <w:pPr>
              <w:numPr>
                <w:ilvl w:val="1"/>
                <w:numId w:val="94"/>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lingkup dan sasaran jasa konsultansi;</w:t>
            </w:r>
          </w:p>
          <w:p w14:paraId="1127BCBE" w14:textId="77777777" w:rsidR="00C832E4" w:rsidRPr="00BB5577" w:rsidRDefault="00A21065" w:rsidP="00C458DE">
            <w:pPr>
              <w:numPr>
                <w:ilvl w:val="1"/>
                <w:numId w:val="94"/>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metodologi pelaksanaan pekerjaan; </w:t>
            </w:r>
          </w:p>
          <w:p w14:paraId="3C807D08" w14:textId="77777777" w:rsidR="00C832E4" w:rsidRPr="00BB5577" w:rsidRDefault="00A21065" w:rsidP="00C458DE">
            <w:pPr>
              <w:numPr>
                <w:ilvl w:val="1"/>
                <w:numId w:val="94"/>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kualifikasi Tenaga Ahli, terutama Kualifikasi Tenaga Ahli inti harus dipastikan ketersediaannya oleh peserta;</w:t>
            </w:r>
          </w:p>
          <w:p w14:paraId="2812E56B" w14:textId="77777777" w:rsidR="007F1AFF" w:rsidRDefault="00A21065" w:rsidP="00C458DE">
            <w:pPr>
              <w:numPr>
                <w:ilvl w:val="1"/>
                <w:numId w:val="94"/>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organisasi pelaksanaan;</w:t>
            </w:r>
          </w:p>
          <w:p w14:paraId="28498059" w14:textId="419D375F" w:rsidR="00C832E4" w:rsidRPr="00BB5577" w:rsidRDefault="007F1AFF" w:rsidP="00C458DE">
            <w:pPr>
              <w:numPr>
                <w:ilvl w:val="1"/>
                <w:numId w:val="94"/>
              </w:numPr>
              <w:jc w:val="both"/>
              <w:rPr>
                <w:rFonts w:ascii="Footlight MT Light" w:eastAsia="Gentium Basic" w:hAnsi="Footlight MT Light" w:cs="Arial"/>
                <w:color w:val="000000" w:themeColor="text1"/>
                <w:sz w:val="24"/>
                <w:szCs w:val="24"/>
              </w:rPr>
            </w:pPr>
            <w:r>
              <w:rPr>
                <w:rFonts w:ascii="Footlight MT Light" w:eastAsia="Gentium Basic" w:hAnsi="Footlight MT Light" w:cs="Arial"/>
                <w:color w:val="000000" w:themeColor="text1"/>
                <w:sz w:val="24"/>
                <w:szCs w:val="24"/>
                <w:lang w:val="en-US"/>
              </w:rPr>
              <w:t>program alih pengetahuan;</w:t>
            </w:r>
            <w:r w:rsidR="00A21065" w:rsidRPr="00BB5577">
              <w:rPr>
                <w:rFonts w:ascii="Footlight MT Light" w:eastAsia="Gentium Basic" w:hAnsi="Footlight MT Light" w:cs="Arial"/>
                <w:color w:val="000000" w:themeColor="text1"/>
                <w:sz w:val="24"/>
                <w:szCs w:val="24"/>
              </w:rPr>
              <w:t xml:space="preserve"> </w:t>
            </w:r>
          </w:p>
          <w:p w14:paraId="26CDAFCC" w14:textId="77777777" w:rsidR="00C832E4" w:rsidRPr="00BB5577" w:rsidRDefault="00A21065" w:rsidP="00C458DE">
            <w:pPr>
              <w:numPr>
                <w:ilvl w:val="1"/>
                <w:numId w:val="94"/>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jadwal pelaksanaan pekerjaan; </w:t>
            </w:r>
          </w:p>
          <w:p w14:paraId="3BDDFA4E" w14:textId="77777777" w:rsidR="00C832E4" w:rsidRPr="00BB5577" w:rsidRDefault="00A21065" w:rsidP="00C458DE">
            <w:pPr>
              <w:numPr>
                <w:ilvl w:val="1"/>
                <w:numId w:val="94"/>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jadwal penugasan personel; dan/atau </w:t>
            </w:r>
          </w:p>
          <w:p w14:paraId="4DD849F8" w14:textId="77777777" w:rsidR="00C832E4" w:rsidRPr="00BB5577" w:rsidRDefault="00A21065" w:rsidP="00C458DE">
            <w:pPr>
              <w:numPr>
                <w:ilvl w:val="1"/>
                <w:numId w:val="94"/>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fasilitas penunjang. </w:t>
            </w:r>
          </w:p>
          <w:p w14:paraId="7D9A7B71" w14:textId="77777777" w:rsidR="00C832E4" w:rsidRPr="00BB5577" w:rsidRDefault="00C832E4" w:rsidP="00C458DE">
            <w:pPr>
              <w:ind w:left="1085"/>
              <w:jc w:val="both"/>
              <w:rPr>
                <w:rFonts w:ascii="Footlight MT Light" w:eastAsia="Gentium Basic" w:hAnsi="Footlight MT Light" w:cs="Arial"/>
                <w:color w:val="000000" w:themeColor="text1"/>
                <w:sz w:val="24"/>
                <w:szCs w:val="24"/>
              </w:rPr>
            </w:pPr>
          </w:p>
          <w:p w14:paraId="2A7EA1C7" w14:textId="77777777"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Aspek-aspek biaya yang perlu diklarifikasi dan dinegosiasi terutama: </w:t>
            </w:r>
          </w:p>
          <w:p w14:paraId="57110F5B" w14:textId="112D3D20" w:rsidR="00C832E4" w:rsidRPr="00BB5577" w:rsidRDefault="007F1AFF" w:rsidP="00C458DE">
            <w:pPr>
              <w:numPr>
                <w:ilvl w:val="1"/>
                <w:numId w:val="96"/>
              </w:numPr>
              <w:jc w:val="both"/>
              <w:rPr>
                <w:rFonts w:ascii="Footlight MT Light" w:eastAsia="Gentium Basic" w:hAnsi="Footlight MT Light" w:cs="Arial"/>
                <w:color w:val="000000" w:themeColor="text1"/>
                <w:sz w:val="24"/>
                <w:szCs w:val="24"/>
              </w:rPr>
            </w:pPr>
            <w:r w:rsidRPr="007F1AFF">
              <w:rPr>
                <w:rFonts w:ascii="Footlight MT Light" w:eastAsia="Gentium Basic" w:hAnsi="Footlight MT Light" w:cs="Arial"/>
                <w:color w:val="000000" w:themeColor="text1"/>
                <w:sz w:val="24"/>
                <w:szCs w:val="24"/>
              </w:rPr>
              <w:t>Tenaga ahli</w:t>
            </w:r>
            <w:r w:rsidR="00A21065" w:rsidRPr="00BB5577">
              <w:rPr>
                <w:rFonts w:ascii="Footlight MT Light" w:eastAsia="Gentium Basic" w:hAnsi="Footlight MT Light" w:cs="Arial"/>
                <w:color w:val="000000" w:themeColor="text1"/>
                <w:sz w:val="24"/>
                <w:szCs w:val="24"/>
              </w:rPr>
              <w:t xml:space="preserve">; </w:t>
            </w:r>
          </w:p>
          <w:p w14:paraId="4486FB83" w14:textId="63804AD0" w:rsidR="00C832E4" w:rsidRPr="00BB5577" w:rsidRDefault="007F1AFF" w:rsidP="00C458DE">
            <w:pPr>
              <w:numPr>
                <w:ilvl w:val="1"/>
                <w:numId w:val="96"/>
              </w:numPr>
              <w:jc w:val="both"/>
              <w:rPr>
                <w:rFonts w:ascii="Footlight MT Light" w:eastAsia="Gentium Basic" w:hAnsi="Footlight MT Light" w:cs="Arial"/>
                <w:color w:val="000000" w:themeColor="text1"/>
                <w:sz w:val="24"/>
                <w:szCs w:val="24"/>
              </w:rPr>
            </w:pPr>
            <w:r w:rsidRPr="007F1AFF">
              <w:rPr>
                <w:rFonts w:ascii="Footlight MT Light" w:eastAsia="Gentium Basic" w:hAnsi="Footlight MT Light" w:cs="Arial"/>
                <w:color w:val="000000" w:themeColor="text1"/>
                <w:sz w:val="24"/>
                <w:szCs w:val="24"/>
              </w:rPr>
              <w:t>kesesuaian rencana kerja, metodologi dan jenis pengeluaran</w:t>
            </w:r>
            <w:r w:rsidR="00A21065" w:rsidRPr="00BB5577">
              <w:rPr>
                <w:rFonts w:ascii="Footlight MT Light" w:eastAsia="Gentium Basic" w:hAnsi="Footlight MT Light" w:cs="Arial"/>
                <w:color w:val="000000" w:themeColor="text1"/>
                <w:sz w:val="24"/>
                <w:szCs w:val="24"/>
              </w:rPr>
              <w:t>;</w:t>
            </w:r>
          </w:p>
          <w:p w14:paraId="096BA82F" w14:textId="41F0CB18" w:rsidR="00C832E4" w:rsidRPr="007F1AFF" w:rsidRDefault="007F1AFF" w:rsidP="00C458DE">
            <w:pPr>
              <w:numPr>
                <w:ilvl w:val="1"/>
                <w:numId w:val="96"/>
              </w:numPr>
              <w:jc w:val="both"/>
              <w:rPr>
                <w:rFonts w:ascii="Footlight MT Light" w:eastAsia="Gentium Basic" w:hAnsi="Footlight MT Light" w:cs="Arial"/>
                <w:color w:val="000000" w:themeColor="text1"/>
                <w:sz w:val="24"/>
                <w:szCs w:val="24"/>
              </w:rPr>
            </w:pPr>
            <w:r w:rsidRPr="007F1AFF">
              <w:rPr>
                <w:rFonts w:ascii="Footlight MT Light" w:eastAsia="Gentium Basic" w:hAnsi="Footlight MT Light" w:cs="Arial"/>
                <w:color w:val="000000" w:themeColor="text1"/>
                <w:sz w:val="24"/>
                <w:szCs w:val="24"/>
              </w:rPr>
              <w:t>volume kegiatan dan jenis pengeluaran; dan</w:t>
            </w:r>
          </w:p>
          <w:p w14:paraId="4DAC4138" w14:textId="1F6C65C6" w:rsidR="007F1AFF" w:rsidRPr="00BB5577" w:rsidRDefault="007F1AFF" w:rsidP="00C458DE">
            <w:pPr>
              <w:numPr>
                <w:ilvl w:val="1"/>
                <w:numId w:val="96"/>
              </w:numPr>
              <w:jc w:val="both"/>
              <w:rPr>
                <w:rFonts w:ascii="Footlight MT Light" w:eastAsia="Gentium Basic" w:hAnsi="Footlight MT Light" w:cs="Arial"/>
                <w:color w:val="000000" w:themeColor="text1"/>
                <w:sz w:val="24"/>
                <w:szCs w:val="24"/>
              </w:rPr>
            </w:pPr>
            <w:r w:rsidRPr="007F1AFF">
              <w:rPr>
                <w:rFonts w:ascii="Footlight MT Light" w:eastAsia="Gentium Basic" w:hAnsi="Footlight MT Light" w:cs="Arial"/>
                <w:color w:val="000000" w:themeColor="text1"/>
                <w:sz w:val="24"/>
                <w:szCs w:val="24"/>
              </w:rPr>
              <w:t>biaya langsung non-personel</w:t>
            </w:r>
          </w:p>
          <w:p w14:paraId="021FD384"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42765EDC" w14:textId="4ABB2ACB" w:rsidR="007F1AFF" w:rsidRPr="007F1AFF" w:rsidRDefault="007F1AFF"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7F1AFF">
              <w:rPr>
                <w:rFonts w:ascii="Footlight MT Light" w:eastAsia="Gentium Basic" w:hAnsi="Footlight MT Light" w:cs="Arial"/>
                <w:color w:val="000000" w:themeColor="text1"/>
                <w:sz w:val="24"/>
                <w:szCs w:val="24"/>
              </w:rPr>
              <w:t xml:space="preserve">Biaya satuan yang dapat dinegosiasikan yaitu Biaya langsung personel (remunerasi tenaga ahli) dan Biaya langsung non-personel baik yang bersifat lumsum, harga satuan, maupun </w:t>
            </w:r>
            <w:r w:rsidRPr="004B2772">
              <w:rPr>
                <w:rFonts w:ascii="Footlight MT Light" w:eastAsia="Gentium Basic" w:hAnsi="Footlight MT Light" w:cs="Arial"/>
                <w:i/>
                <w:iCs/>
                <w:color w:val="000000" w:themeColor="text1"/>
                <w:sz w:val="24"/>
                <w:szCs w:val="24"/>
              </w:rPr>
              <w:t>at cost</w:t>
            </w:r>
            <w:r w:rsidRPr="007F1AFF">
              <w:rPr>
                <w:rFonts w:ascii="Footlight MT Light" w:eastAsia="Gentium Basic" w:hAnsi="Footlight MT Light" w:cs="Arial"/>
                <w:color w:val="000000" w:themeColor="text1"/>
                <w:sz w:val="24"/>
                <w:szCs w:val="24"/>
              </w:rPr>
              <w:t>.</w:t>
            </w:r>
          </w:p>
          <w:p w14:paraId="09658963" w14:textId="77777777" w:rsidR="007F1AFF" w:rsidRDefault="007F1AFF" w:rsidP="007F1AFF">
            <w:pPr>
              <w:pBdr>
                <w:top w:val="nil"/>
                <w:left w:val="nil"/>
                <w:bottom w:val="nil"/>
                <w:right w:val="nil"/>
                <w:between w:val="nil"/>
              </w:pBdr>
              <w:ind w:left="720"/>
              <w:jc w:val="both"/>
              <w:rPr>
                <w:rFonts w:ascii="Footlight MT Light" w:eastAsia="Gentium Basic" w:hAnsi="Footlight MT Light" w:cs="Arial"/>
                <w:color w:val="000000" w:themeColor="text1"/>
                <w:sz w:val="24"/>
                <w:szCs w:val="24"/>
              </w:rPr>
            </w:pPr>
          </w:p>
          <w:p w14:paraId="1A022A86" w14:textId="00B5331C"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Klarifikasi dan negosiasi terhadap unit biaya personel (Tenaga Ahli) dilakukan dengan ketentuan:  </w:t>
            </w:r>
          </w:p>
          <w:p w14:paraId="602619AB" w14:textId="77777777" w:rsidR="00C832E4" w:rsidRPr="00BB5577" w:rsidRDefault="00A21065" w:rsidP="00C458DE">
            <w:pPr>
              <w:numPr>
                <w:ilvl w:val="1"/>
                <w:numId w:val="11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Klarifikasi biaya pada Rincian Komponen Remunerasi Personel dan Rincian Biaya Langsung Personel didasarkan pada peraturan perundang-undangan yang terkait dengan standar remunerasi tenaga ahli.</w:t>
            </w:r>
          </w:p>
          <w:p w14:paraId="30B38E70" w14:textId="77777777" w:rsidR="00C832E4" w:rsidRPr="00BB5577" w:rsidRDefault="00A21065" w:rsidP="00C458DE">
            <w:pPr>
              <w:numPr>
                <w:ilvl w:val="1"/>
                <w:numId w:val="11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biaya tenaga ahli lebih rendah dari standar remunerasi minimal berdasarkan pada peraturan perundang-undangan yang terkait standar remunerasi tenaga ahli maka:</w:t>
            </w:r>
          </w:p>
          <w:p w14:paraId="736C25F1" w14:textId="77777777" w:rsidR="00C832E4" w:rsidRPr="00BB5577" w:rsidRDefault="00A21065" w:rsidP="00C458DE">
            <w:pPr>
              <w:numPr>
                <w:ilvl w:val="2"/>
                <w:numId w:val="36"/>
              </w:numPr>
              <w:pBdr>
                <w:top w:val="nil"/>
                <w:left w:val="nil"/>
                <w:bottom w:val="nil"/>
                <w:right w:val="nil"/>
                <w:between w:val="nil"/>
              </w:pBdr>
              <w:ind w:left="142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dilakukan negosiasi sehingga remunerasi tenaga ahli tersebut sama dengan remunerasi minimal; </w:t>
            </w:r>
          </w:p>
          <w:p w14:paraId="16F884CA" w14:textId="77777777" w:rsidR="00C832E4" w:rsidRPr="00BB5577" w:rsidRDefault="00A21065" w:rsidP="00C458DE">
            <w:pPr>
              <w:numPr>
                <w:ilvl w:val="2"/>
                <w:numId w:val="36"/>
              </w:numPr>
              <w:pBdr>
                <w:top w:val="nil"/>
                <w:left w:val="nil"/>
                <w:bottom w:val="nil"/>
                <w:right w:val="nil"/>
                <w:between w:val="nil"/>
              </w:pBdr>
              <w:ind w:left="142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negosiasi tersebut tanpa menambah nilai penawaran.</w:t>
            </w:r>
          </w:p>
          <w:p w14:paraId="570B0522" w14:textId="77777777" w:rsidR="00C832E4" w:rsidRPr="00BB5577" w:rsidRDefault="00A21065" w:rsidP="00C458DE">
            <w:pPr>
              <w:numPr>
                <w:ilvl w:val="1"/>
                <w:numId w:val="11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Apabila biaya tenaga ahli lebih tinggi dari standar remunerasi minimal berdasarkan pada peraturan perundang-undangan yang terkait dengan standar remunerasi tenaga ahli maka harus dapat dibuktikan dengan: </w:t>
            </w:r>
          </w:p>
          <w:p w14:paraId="5CD0DBB1" w14:textId="77777777" w:rsidR="00C832E4" w:rsidRPr="00BB5577" w:rsidRDefault="00A21065" w:rsidP="00C458DE">
            <w:pPr>
              <w:numPr>
                <w:ilvl w:val="1"/>
                <w:numId w:val="113"/>
              </w:numPr>
              <w:ind w:left="1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daftar gaji yang telah diaudit dan/atau bukti setor pajak penghasilan Tenaga Ahli konsultan yang bersangkutan, dengan ketentuan: biaya satuan dari biaya langsung personel, maksimum 4,0 (empat koma nol) kali gaji dasar yang diterima oleh tenaga ahli tetap dan/atau maksimum 2,5 (dua koma lima) kali penghasilan yang diterima oleh Tenaga Ahli tidak tetap berdasarkan perhitungan dari daftar gaji yang telah diaudit dan/atau bukti setor pajak penghasilan tenaga ahli konsultan yang bersangkutan; </w:t>
            </w:r>
          </w:p>
          <w:p w14:paraId="5388F62F" w14:textId="77777777" w:rsidR="00C832E4" w:rsidRPr="00BB5577" w:rsidRDefault="00A21065" w:rsidP="00C458DE">
            <w:pPr>
              <w:numPr>
                <w:ilvl w:val="1"/>
                <w:numId w:val="113"/>
              </w:numPr>
              <w:ind w:left="1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indeks/koefisien pengali tenaga kerja terhadap Upah Minimum Provinsi atau Upah Minimum </w:t>
            </w:r>
            <w:r w:rsidRPr="00BB5577">
              <w:rPr>
                <w:rFonts w:ascii="Footlight MT Light" w:eastAsia="Gentium Basic" w:hAnsi="Footlight MT Light" w:cs="Arial"/>
                <w:color w:val="000000" w:themeColor="text1"/>
                <w:sz w:val="24"/>
                <w:szCs w:val="24"/>
              </w:rPr>
              <w:lastRenderedPageBreak/>
              <w:t>Kabupaten/Kota yang ditetapkan oleh Gubernur; atau</w:t>
            </w:r>
          </w:p>
          <w:p w14:paraId="48593D98" w14:textId="77777777" w:rsidR="00C832E4" w:rsidRPr="00BB5577" w:rsidRDefault="00A21065" w:rsidP="00C458DE">
            <w:pPr>
              <w:numPr>
                <w:ilvl w:val="1"/>
                <w:numId w:val="113"/>
              </w:numPr>
              <w:ind w:left="1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kontrak pekerjaan sejenis yang pernah dilaksanakan sebelumnya. </w:t>
            </w:r>
          </w:p>
          <w:p w14:paraId="229CC5DD" w14:textId="77777777" w:rsidR="00C832E4" w:rsidRPr="00BB5577" w:rsidRDefault="00A21065" w:rsidP="00C458DE">
            <w:pPr>
              <w:numPr>
                <w:ilvl w:val="1"/>
                <w:numId w:val="11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tidak dapat membuktikan maka dilakukan negosiasi dengan cara menurunkan nilai biaya tenaga ahli senilai standar remunerasi minimal tenaga ahli berdasarkan pada peraturan perundang-undangan yang terkait dengan standar remunerasi tenaga ahli.</w:t>
            </w:r>
          </w:p>
          <w:p w14:paraId="735F7A5C" w14:textId="77777777" w:rsidR="00C832E4" w:rsidRPr="00BB5577" w:rsidRDefault="00A21065" w:rsidP="00C458DE">
            <w:pPr>
              <w:numPr>
                <w:ilvl w:val="1"/>
                <w:numId w:val="11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Unit biaya personel dihitung berdasarkan satuan waktu yang dihitung berdasarkan tingkat kehadiran dengan ketentuan sebagai berikut: </w:t>
            </w:r>
          </w:p>
          <w:p w14:paraId="30E61BC6" w14:textId="77777777" w:rsidR="00C832E4" w:rsidRPr="00BB5577" w:rsidRDefault="00A21065" w:rsidP="00C458DE">
            <w:pPr>
              <w:numPr>
                <w:ilvl w:val="1"/>
                <w:numId w:val="115"/>
              </w:numPr>
              <w:ind w:left="1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 (satu) bulan dihitung minimal 22 (dua puluh dua) hari kerja; dan</w:t>
            </w:r>
          </w:p>
          <w:p w14:paraId="06C45A9E" w14:textId="77777777" w:rsidR="00C832E4" w:rsidRPr="00BB5577" w:rsidRDefault="00A21065" w:rsidP="00C458DE">
            <w:pPr>
              <w:numPr>
                <w:ilvl w:val="1"/>
                <w:numId w:val="115"/>
              </w:numPr>
              <w:ind w:left="1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 (satu) hari kerja dihitung minimal 8 (delapan) jam kerja.</w:t>
            </w:r>
          </w:p>
          <w:p w14:paraId="35D51127" w14:textId="77777777" w:rsidR="00C832E4" w:rsidRPr="00BB5577" w:rsidRDefault="00C832E4" w:rsidP="00C458DE">
            <w:pPr>
              <w:ind w:left="1426"/>
              <w:jc w:val="both"/>
              <w:rPr>
                <w:rFonts w:ascii="Footlight MT Light" w:eastAsia="Gentium Basic" w:hAnsi="Footlight MT Light" w:cs="Arial"/>
                <w:color w:val="000000" w:themeColor="text1"/>
                <w:sz w:val="24"/>
                <w:szCs w:val="24"/>
              </w:rPr>
            </w:pPr>
          </w:p>
          <w:p w14:paraId="49FFD005" w14:textId="77777777"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Biaya Langsung Non Personel pada prinsipnya tidak melebihi 40% (empat puluh persen) dari total biaya, kecuali untuk jenis pekerjaan konsultansi yang bersifat khusus, seperti: pekerjaan penilaian aset, survei untuk pemetaan, pemetaan udara, survei lapangan, pengukuran, penyelidikan tanah, dan lain-lain.</w:t>
            </w:r>
          </w:p>
          <w:p w14:paraId="75DC3B43" w14:textId="77777777" w:rsidR="00C832E4" w:rsidRPr="00BB5577" w:rsidRDefault="00C832E4" w:rsidP="00C458DE">
            <w:pPr>
              <w:pBdr>
                <w:top w:val="nil"/>
                <w:left w:val="nil"/>
                <w:bottom w:val="nil"/>
                <w:right w:val="nil"/>
                <w:between w:val="nil"/>
              </w:pBdr>
              <w:ind w:left="675"/>
              <w:jc w:val="both"/>
              <w:rPr>
                <w:rFonts w:ascii="Footlight MT Light" w:eastAsia="Gentium Basic" w:hAnsi="Footlight MT Light" w:cs="Arial"/>
                <w:color w:val="000000" w:themeColor="text1"/>
                <w:sz w:val="24"/>
                <w:szCs w:val="24"/>
              </w:rPr>
            </w:pPr>
          </w:p>
          <w:p w14:paraId="1CDA6550" w14:textId="7CC23C68"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Negosiasi biaya dilakukan terhadap penawaran biaya yang melebihi pagu anggaran dengan menggunakan acuan HPS tanpa mengurangi kualitas penawaran teknis.</w:t>
            </w:r>
          </w:p>
          <w:p w14:paraId="016D7E2A"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608DCB67" w14:textId="77777777"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Apabila hasil klarifikasi dan negosiasi teknis dan biaya tidak ditemukan hal-hal yang tidak wajar, maka total penawaran biaya dapat diterima sepanjang tidak melebihi pagu anggaran.</w:t>
            </w:r>
          </w:p>
          <w:p w14:paraId="3AC10676"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i/>
                <w:color w:val="000000" w:themeColor="text1"/>
                <w:sz w:val="24"/>
                <w:szCs w:val="24"/>
              </w:rPr>
            </w:pPr>
          </w:p>
          <w:p w14:paraId="1A21AC38" w14:textId="77777777"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Klarifikasi dan negosiasi teknis dan biaya tidak harus mengakibatkan turunnya harga penawaran.</w:t>
            </w:r>
          </w:p>
          <w:p w14:paraId="18D8A189"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49B9B94B" w14:textId="77777777"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klarifikasi dan negosiasi teknis dan biaya tidak menghasilkan kesepakatan, Pokja Pemilihan melanjutkan dengan mengundang calon pemenang peringkat kedua (cadangan pertama) untuk melaksanakan klarifikasi dan negosiasi teknis dan biaya, dan seterusnya.</w:t>
            </w:r>
          </w:p>
          <w:p w14:paraId="750658BF" w14:textId="77777777" w:rsidR="00C832E4" w:rsidRPr="00BB5577" w:rsidRDefault="00C832E4" w:rsidP="00C458DE">
            <w:pPr>
              <w:ind w:left="675"/>
              <w:jc w:val="both"/>
              <w:rPr>
                <w:rFonts w:ascii="Footlight MT Light" w:eastAsia="Gentium Basic" w:hAnsi="Footlight MT Light" w:cs="Arial"/>
                <w:color w:val="000000" w:themeColor="text1"/>
                <w:sz w:val="24"/>
                <w:szCs w:val="24"/>
              </w:rPr>
            </w:pPr>
          </w:p>
          <w:p w14:paraId="0F8783D0" w14:textId="77777777"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klarifikasi dan negosiasi teknis dan biaya dengan calon pemenang dan seluruh calon pemenang cadangan tidak menghasilkan/tercapai kesepakatan maka Seleksi dinyatakan gagal.</w:t>
            </w:r>
          </w:p>
          <w:p w14:paraId="5CD86FBE"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7643BA2A" w14:textId="77777777"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Apabila terjadi keterlambatan jadwal sampai dengan tahapan klarifikasi dan negosiasi teknis dan biaya yang akan mengakibatkan surat penawaran habis masa berlakunya maka dilakukan konfirmasi kepada peserta untuk memperpanjang masa berlaku surat penawaran secara tertulis sampai dengan perkiraan jadwal penandatanganan kontrak. </w:t>
            </w:r>
          </w:p>
          <w:p w14:paraId="1F49DDE9"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6FD308D6" w14:textId="77777777"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 peserta tidak bersedia memperpanjang masa berlaku surat penawaran maka dianggap mengundurkan diri dan tidak dikenakan sanksi.</w:t>
            </w:r>
          </w:p>
          <w:p w14:paraId="0E06E7BE" w14:textId="77777777" w:rsidR="00C832E4" w:rsidRPr="00BB5577" w:rsidRDefault="00C832E4" w:rsidP="00C458DE">
            <w:pPr>
              <w:pBdr>
                <w:top w:val="nil"/>
                <w:left w:val="nil"/>
                <w:bottom w:val="nil"/>
                <w:right w:val="nil"/>
                <w:between w:val="nil"/>
              </w:pBdr>
              <w:ind w:left="1085"/>
              <w:jc w:val="both"/>
              <w:rPr>
                <w:rFonts w:ascii="Footlight MT Light" w:eastAsia="Gentium Basic" w:hAnsi="Footlight MT Light" w:cs="Arial"/>
                <w:color w:val="000000" w:themeColor="text1"/>
                <w:sz w:val="24"/>
                <w:szCs w:val="24"/>
              </w:rPr>
            </w:pPr>
          </w:p>
          <w:p w14:paraId="39F50A03" w14:textId="77777777"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Dalam hal Pertemuan klarifikasi dan negosiasi dilakukan secara daring melalui media video call, Pokja Pemilihan mendokumentasikan pertemuan dalam format video dan/atau foto.</w:t>
            </w:r>
          </w:p>
          <w:p w14:paraId="489B0C0E"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7F2A4C99" w14:textId="77777777" w:rsidR="00C832E4" w:rsidRPr="00BB5577" w:rsidRDefault="00A21065" w:rsidP="00C458DE">
            <w:pPr>
              <w:numPr>
                <w:ilvl w:val="0"/>
                <w:numId w:val="2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Hasil klarifikasi negosiasi teknis dan biaya tersebut dituangkan dalam Berita Acara.</w:t>
            </w:r>
          </w:p>
          <w:p w14:paraId="14C98FC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57B0A342" w14:textId="77777777">
        <w:tc>
          <w:tcPr>
            <w:tcW w:w="8838" w:type="dxa"/>
            <w:gridSpan w:val="3"/>
          </w:tcPr>
          <w:p w14:paraId="27F1E761" w14:textId="77777777" w:rsidR="00C832E4" w:rsidRPr="00BB5577" w:rsidRDefault="00C832E4" w:rsidP="00C458DE">
            <w:pPr>
              <w:jc w:val="both"/>
              <w:rPr>
                <w:rFonts w:ascii="Footlight MT Light" w:eastAsia="Gentium Basic" w:hAnsi="Footlight MT Light" w:cs="Arial"/>
                <w:b/>
                <w:color w:val="000000" w:themeColor="text1"/>
                <w:sz w:val="24"/>
                <w:szCs w:val="24"/>
              </w:rPr>
            </w:pPr>
          </w:p>
          <w:p w14:paraId="06464564" w14:textId="77777777" w:rsidR="00C832E4" w:rsidRPr="00BB5577" w:rsidRDefault="00A21065" w:rsidP="00C458DE">
            <w:pPr>
              <w:numPr>
                <w:ilvl w:val="0"/>
                <w:numId w:val="65"/>
              </w:numPr>
              <w:pBdr>
                <w:top w:val="nil"/>
                <w:left w:val="nil"/>
                <w:bottom w:val="nil"/>
                <w:right w:val="nil"/>
                <w:between w:val="nil"/>
              </w:pBdr>
              <w:ind w:left="426" w:hanging="42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SELEKSI GAGAL DAN TINDAK LANJUT SELEKSI GAGAL</w:t>
            </w:r>
          </w:p>
          <w:p w14:paraId="50E0B5F0" w14:textId="77777777" w:rsidR="00C832E4" w:rsidRPr="00BB5577" w:rsidRDefault="00C832E4" w:rsidP="00C458DE">
            <w:pPr>
              <w:jc w:val="both"/>
              <w:rPr>
                <w:rFonts w:ascii="Footlight MT Light" w:eastAsia="Gentium Basic" w:hAnsi="Footlight MT Light" w:cs="Arial"/>
                <w:b/>
                <w:color w:val="000000" w:themeColor="text1"/>
                <w:sz w:val="24"/>
                <w:szCs w:val="24"/>
              </w:rPr>
            </w:pPr>
          </w:p>
        </w:tc>
      </w:tr>
      <w:tr w:rsidR="001E52FC" w:rsidRPr="00BB5577" w14:paraId="737270E8" w14:textId="77777777">
        <w:trPr>
          <w:trHeight w:val="851"/>
        </w:trPr>
        <w:tc>
          <w:tcPr>
            <w:tcW w:w="2160" w:type="dxa"/>
          </w:tcPr>
          <w:p w14:paraId="2E740A79" w14:textId="77777777" w:rsidR="00C832E4" w:rsidRPr="00BB5577" w:rsidRDefault="00A21065"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 xml:space="preserve">Seleksi Gagal </w:t>
            </w:r>
          </w:p>
        </w:tc>
        <w:tc>
          <w:tcPr>
            <w:tcW w:w="6678" w:type="dxa"/>
            <w:gridSpan w:val="2"/>
          </w:tcPr>
          <w:p w14:paraId="34C28239" w14:textId="77777777" w:rsidR="00C832E4" w:rsidRPr="00BB5577" w:rsidRDefault="00A21065" w:rsidP="00C458DE">
            <w:pPr>
              <w:numPr>
                <w:ilvl w:val="1"/>
                <w:numId w:val="42"/>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Pokja Pemilihan menyatakan Seleksi gagal, apabila:</w:t>
            </w:r>
          </w:p>
          <w:p w14:paraId="250A9C60" w14:textId="77777777" w:rsidR="00C832E4" w:rsidRPr="00BB5577" w:rsidRDefault="00A21065" w:rsidP="00C458DE">
            <w:pPr>
              <w:numPr>
                <w:ilvl w:val="1"/>
                <w:numId w:val="169"/>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terdapat kesalahan dalam proses evaluasi;</w:t>
            </w:r>
          </w:p>
          <w:p w14:paraId="231DD649" w14:textId="2BD4F2AD" w:rsidR="00C832E4" w:rsidRPr="00BB5577" w:rsidRDefault="00076918" w:rsidP="00C458DE">
            <w:pPr>
              <w:numPr>
                <w:ilvl w:val="1"/>
                <w:numId w:val="169"/>
              </w:numPr>
              <w:ind w:left="1080"/>
              <w:jc w:val="both"/>
              <w:rPr>
                <w:rFonts w:ascii="Footlight MT Light" w:eastAsia="Gentium Basic" w:hAnsi="Footlight MT Light" w:cs="Arial"/>
                <w:color w:val="000000" w:themeColor="text1"/>
                <w:sz w:val="24"/>
                <w:szCs w:val="24"/>
              </w:rPr>
            </w:pPr>
            <w:r w:rsidRPr="00076918">
              <w:rPr>
                <w:rFonts w:ascii="Footlight MT Light" w:eastAsia="Gentium Basic" w:hAnsi="Footlight MT Light" w:cs="Arial"/>
                <w:color w:val="000000" w:themeColor="text1"/>
                <w:sz w:val="24"/>
                <w:szCs w:val="24"/>
              </w:rPr>
              <w:t>tidak ada peserta yang menyampaikan dokumen penawaran setelah ada pemberian waktu perpanjangan;</w:t>
            </w:r>
          </w:p>
          <w:p w14:paraId="38FE9E74" w14:textId="77777777" w:rsidR="00C832E4" w:rsidRPr="00BB5577" w:rsidRDefault="00A21065" w:rsidP="00C458DE">
            <w:pPr>
              <w:numPr>
                <w:ilvl w:val="1"/>
                <w:numId w:val="169"/>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tidak ada peserta yang lulus evaluasi penawaran;</w:t>
            </w:r>
          </w:p>
          <w:p w14:paraId="1B11AD4C" w14:textId="77777777" w:rsidR="00C832E4" w:rsidRPr="00BB5577" w:rsidRDefault="00A21065" w:rsidP="00C458DE">
            <w:pPr>
              <w:numPr>
                <w:ilvl w:val="1"/>
                <w:numId w:val="169"/>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ditemukan kesalahan dalam Dokumen Pemilihan atau Dokumen Pemilihan tidak sesuai dengan ketentuan dalam Peraturan Presiden Nomor 12 Tahun 2021 tentang Perubahan atas Peraturan Presiden Nomor 16 Tahun 2018 tentang Pengadaan Barang/Jasa Pemerintah dan aturan turunannya</w:t>
            </w:r>
          </w:p>
          <w:p w14:paraId="1031F855" w14:textId="5D283415" w:rsidR="00C832E4" w:rsidRPr="00BB5577" w:rsidRDefault="00A21065" w:rsidP="00C458DE">
            <w:pPr>
              <w:numPr>
                <w:ilvl w:val="1"/>
                <w:numId w:val="169"/>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seluruh peserta terlibat </w:t>
            </w:r>
            <w:r w:rsidR="00FC0F4D" w:rsidRPr="00BB5577">
              <w:rPr>
                <w:rFonts w:ascii="Footlight MT Light" w:eastAsia="Gentium Basic" w:hAnsi="Footlight MT Light" w:cs="Arial"/>
                <w:color w:val="000000" w:themeColor="text1"/>
                <w:sz w:val="24"/>
                <w:szCs w:val="24"/>
                <w:lang w:val="en-US"/>
              </w:rPr>
              <w:t>k</w:t>
            </w:r>
            <w:r w:rsidR="00FC0F4D" w:rsidRPr="00BB5577">
              <w:rPr>
                <w:rFonts w:ascii="Footlight MT Light" w:eastAsia="Gentium Basic" w:hAnsi="Footlight MT Light" w:cs="Arial"/>
                <w:color w:val="000000" w:themeColor="text1"/>
                <w:sz w:val="24"/>
                <w:szCs w:val="24"/>
              </w:rPr>
              <w:t>orupsi, kolusi, dan/atau nepotisme</w:t>
            </w:r>
            <w:r w:rsidRPr="00BB5577">
              <w:rPr>
                <w:rFonts w:ascii="Footlight MT Light" w:eastAsia="Gentium Basic" w:hAnsi="Footlight MT Light" w:cs="Arial"/>
                <w:color w:val="000000" w:themeColor="text1"/>
                <w:sz w:val="24"/>
                <w:szCs w:val="24"/>
              </w:rPr>
              <w:t xml:space="preserve">; </w:t>
            </w:r>
          </w:p>
          <w:p w14:paraId="68107F70" w14:textId="77777777" w:rsidR="00C832E4" w:rsidRPr="00BB5577" w:rsidRDefault="00A21065" w:rsidP="00C458DE">
            <w:pPr>
              <w:numPr>
                <w:ilvl w:val="1"/>
                <w:numId w:val="169"/>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seluruh peserta terlibat persaingan usaha tidak sehat;</w:t>
            </w:r>
          </w:p>
          <w:p w14:paraId="5BF5CC1E" w14:textId="77777777" w:rsidR="00C832E4" w:rsidRPr="00BB5577" w:rsidRDefault="00A21065" w:rsidP="00C458DE">
            <w:pPr>
              <w:numPr>
                <w:ilvl w:val="1"/>
                <w:numId w:val="169"/>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negosiasi biaya pada Seleksi tidak tercapai;</w:t>
            </w:r>
          </w:p>
          <w:p w14:paraId="7FA49255" w14:textId="77777777" w:rsidR="00C832E4" w:rsidRPr="00BB5577" w:rsidRDefault="00A21065" w:rsidP="00C458DE">
            <w:pPr>
              <w:numPr>
                <w:ilvl w:val="1"/>
                <w:numId w:val="169"/>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tidak menjalankan prosedur berdasarkan dokumen pemilihan;</w:t>
            </w:r>
          </w:p>
          <w:p w14:paraId="678EB53F" w14:textId="6E306A9A" w:rsidR="00C832E4" w:rsidRPr="00BB5577" w:rsidRDefault="00A21065" w:rsidP="00C458DE">
            <w:pPr>
              <w:numPr>
                <w:ilvl w:val="1"/>
                <w:numId w:val="169"/>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Pokja Pemilihan/PPK terlibat </w:t>
            </w:r>
            <w:r w:rsidR="00FC0F4D" w:rsidRPr="00BB5577">
              <w:rPr>
                <w:rFonts w:ascii="Footlight MT Light" w:eastAsia="Gentium Basic" w:hAnsi="Footlight MT Light" w:cs="Arial"/>
                <w:color w:val="000000" w:themeColor="text1"/>
                <w:sz w:val="24"/>
                <w:szCs w:val="24"/>
                <w:lang w:val="en-US"/>
              </w:rPr>
              <w:t>k</w:t>
            </w:r>
            <w:r w:rsidR="00FC0F4D" w:rsidRPr="00BB5577">
              <w:rPr>
                <w:rFonts w:ascii="Footlight MT Light" w:eastAsia="Gentium Basic" w:hAnsi="Footlight MT Light" w:cs="Arial"/>
                <w:color w:val="000000" w:themeColor="text1"/>
                <w:sz w:val="24"/>
                <w:szCs w:val="24"/>
              </w:rPr>
              <w:t>orupsi, kolusi, dan/atau nepotisme</w:t>
            </w:r>
          </w:p>
          <w:p w14:paraId="68CC2127" w14:textId="77777777" w:rsidR="00C832E4" w:rsidRPr="00BB5577" w:rsidRDefault="00A21065" w:rsidP="00C458DE">
            <w:pPr>
              <w:numPr>
                <w:ilvl w:val="1"/>
                <w:numId w:val="169"/>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PA/KPA menyetujui penolakan oleh PPK atas hasil pemilihan dan/atau</w:t>
            </w:r>
          </w:p>
          <w:p w14:paraId="7A20CB40" w14:textId="77777777" w:rsidR="00C832E4" w:rsidRPr="00BB5577" w:rsidRDefault="00A21065" w:rsidP="00C458DE">
            <w:pPr>
              <w:numPr>
                <w:ilvl w:val="1"/>
                <w:numId w:val="169"/>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PA/KPA menolak untuk menetapkan pemenang pemilihan untuk Pengadaan Jasa Konsultansi Konstruksi dengan nilai Pagu Anggaran paling sedikit diatas Rp10.000.000.000,00 (sepuluh miliar rupiah).</w:t>
            </w:r>
          </w:p>
          <w:p w14:paraId="572260A4" w14:textId="77777777" w:rsidR="00C832E4" w:rsidRPr="00BB5577" w:rsidRDefault="00C832E4" w:rsidP="00C458DE">
            <w:pPr>
              <w:ind w:left="959"/>
              <w:jc w:val="both"/>
              <w:rPr>
                <w:rFonts w:ascii="Footlight MT Light" w:eastAsia="Gentium Basic" w:hAnsi="Footlight MT Light" w:cs="Arial"/>
                <w:color w:val="000000" w:themeColor="text1"/>
                <w:sz w:val="24"/>
                <w:szCs w:val="24"/>
              </w:rPr>
            </w:pPr>
          </w:p>
          <w:p w14:paraId="739532F3" w14:textId="0353D8F3" w:rsidR="00C832E4" w:rsidRDefault="00A21065" w:rsidP="00076918">
            <w:pPr>
              <w:numPr>
                <w:ilvl w:val="1"/>
                <w:numId w:val="42"/>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PA/KPA menyatakan Seleksi gagal, </w:t>
            </w:r>
            <w:r w:rsidR="006267B9">
              <w:rPr>
                <w:rFonts w:ascii="Footlight MT Light" w:eastAsia="Gentium Basic" w:hAnsi="Footlight MT Light" w:cs="Arial"/>
                <w:color w:val="000000" w:themeColor="text1"/>
                <w:sz w:val="24"/>
                <w:szCs w:val="24"/>
                <w:lang w:val="en-ID"/>
              </w:rPr>
              <w:t xml:space="preserve"> </w:t>
            </w:r>
            <w:r w:rsidRPr="00BB5577">
              <w:rPr>
                <w:rFonts w:ascii="Footlight MT Light" w:eastAsia="Gentium Basic" w:hAnsi="Footlight MT Light" w:cs="Arial"/>
                <w:color w:val="000000" w:themeColor="text1"/>
                <w:sz w:val="24"/>
                <w:szCs w:val="24"/>
              </w:rPr>
              <w:t xml:space="preserve">apabila </w:t>
            </w:r>
            <w:r w:rsidR="007534B9" w:rsidRPr="00BB5577">
              <w:rPr>
                <w:rFonts w:ascii="Footlight MT Light" w:eastAsia="Gentium Basic" w:hAnsi="Footlight MT Light" w:cs="Arial"/>
                <w:color w:val="000000" w:themeColor="text1"/>
                <w:sz w:val="24"/>
                <w:szCs w:val="24"/>
                <w:lang w:val="en-US"/>
              </w:rPr>
              <w:t>k</w:t>
            </w:r>
            <w:r w:rsidRPr="00BB5577">
              <w:rPr>
                <w:rFonts w:ascii="Footlight MT Light" w:eastAsia="Gentium Basic" w:hAnsi="Footlight MT Light" w:cs="Arial"/>
                <w:color w:val="000000" w:themeColor="text1"/>
                <w:sz w:val="24"/>
                <w:szCs w:val="24"/>
              </w:rPr>
              <w:t xml:space="preserve">orupsi, </w:t>
            </w:r>
            <w:r w:rsidR="006267B9">
              <w:rPr>
                <w:rFonts w:ascii="Footlight MT Light" w:eastAsia="Gentium Basic" w:hAnsi="Footlight MT Light" w:cs="Arial"/>
                <w:color w:val="000000" w:themeColor="text1"/>
                <w:sz w:val="24"/>
                <w:szCs w:val="24"/>
                <w:lang w:val="en-ID"/>
              </w:rPr>
              <w:t xml:space="preserve"> </w:t>
            </w:r>
            <w:r w:rsidR="007534B9" w:rsidRPr="00BB5577">
              <w:rPr>
                <w:rFonts w:ascii="Footlight MT Light" w:eastAsia="Gentium Basic" w:hAnsi="Footlight MT Light" w:cs="Arial"/>
                <w:color w:val="000000" w:themeColor="text1"/>
                <w:sz w:val="24"/>
                <w:szCs w:val="24"/>
                <w:lang w:val="en-US"/>
              </w:rPr>
              <w:t>k</w:t>
            </w:r>
            <w:r w:rsidRPr="00BB5577">
              <w:rPr>
                <w:rFonts w:ascii="Footlight MT Light" w:eastAsia="Gentium Basic" w:hAnsi="Footlight MT Light" w:cs="Arial"/>
                <w:color w:val="000000" w:themeColor="text1"/>
                <w:sz w:val="24"/>
                <w:szCs w:val="24"/>
              </w:rPr>
              <w:t>olusi</w:t>
            </w:r>
            <w:r w:rsidR="007534B9" w:rsidRPr="00BB5577">
              <w:rPr>
                <w:rFonts w:ascii="Footlight MT Light" w:eastAsia="Gentium Basic" w:hAnsi="Footlight MT Light" w:cs="Arial"/>
                <w:color w:val="000000" w:themeColor="text1"/>
                <w:sz w:val="24"/>
                <w:szCs w:val="24"/>
                <w:lang w:val="en-US"/>
              </w:rPr>
              <w:t xml:space="preserve">, </w:t>
            </w:r>
            <w:r w:rsidRPr="00BB5577">
              <w:rPr>
                <w:rFonts w:ascii="Footlight MT Light" w:eastAsia="Gentium Basic" w:hAnsi="Footlight MT Light" w:cs="Arial"/>
                <w:color w:val="000000" w:themeColor="text1"/>
                <w:sz w:val="24"/>
                <w:szCs w:val="24"/>
              </w:rPr>
              <w:t xml:space="preserve"> dan/atau </w:t>
            </w:r>
            <w:r w:rsidR="007534B9" w:rsidRPr="00BB5577">
              <w:rPr>
                <w:rFonts w:ascii="Footlight MT Light" w:eastAsia="Gentium Basic" w:hAnsi="Footlight MT Light" w:cs="Arial"/>
                <w:color w:val="000000" w:themeColor="text1"/>
                <w:sz w:val="24"/>
                <w:szCs w:val="24"/>
                <w:lang w:val="en-US"/>
              </w:rPr>
              <w:t>n</w:t>
            </w:r>
            <w:r w:rsidRPr="00BB5577">
              <w:rPr>
                <w:rFonts w:ascii="Footlight MT Light" w:eastAsia="Gentium Basic" w:hAnsi="Footlight MT Light" w:cs="Arial"/>
                <w:color w:val="000000" w:themeColor="text1"/>
                <w:sz w:val="24"/>
                <w:szCs w:val="24"/>
              </w:rPr>
              <w:t>epotisme melibatkan Pokja Pemilihan/PPK/Peserta.</w:t>
            </w:r>
          </w:p>
          <w:p w14:paraId="42B68199" w14:textId="77777777" w:rsidR="00076918" w:rsidRPr="00076918" w:rsidRDefault="00076918" w:rsidP="00076918">
            <w:pPr>
              <w:ind w:left="720"/>
              <w:jc w:val="both"/>
              <w:rPr>
                <w:rFonts w:ascii="Footlight MT Light" w:eastAsia="Gentium Basic" w:hAnsi="Footlight MT Light" w:cs="Arial"/>
                <w:color w:val="000000" w:themeColor="text1"/>
                <w:sz w:val="24"/>
                <w:szCs w:val="24"/>
              </w:rPr>
            </w:pPr>
          </w:p>
          <w:p w14:paraId="3DD09155" w14:textId="71C9ADFC" w:rsidR="00C832E4" w:rsidRPr="00BB5577" w:rsidRDefault="00A21065" w:rsidP="00C458DE">
            <w:pPr>
              <w:numPr>
                <w:ilvl w:val="1"/>
                <w:numId w:val="42"/>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Setelah seleksi dinyatakan gagal, Pokja Pemilihan memberitahukan kepada seluruh peserta melalui </w:t>
            </w:r>
            <w:r w:rsidR="004E2AB2" w:rsidRPr="00BB5577">
              <w:rPr>
                <w:rFonts w:ascii="Footlight MT Light" w:eastAsia="Gentium Basic" w:hAnsi="Footlight MT Light" w:cs="Arial"/>
                <w:color w:val="000000" w:themeColor="text1"/>
                <w:sz w:val="24"/>
                <w:szCs w:val="24"/>
              </w:rPr>
              <w:t>SPSE</w:t>
            </w:r>
            <w:r w:rsidRPr="00BB5577">
              <w:rPr>
                <w:rFonts w:ascii="Footlight MT Light" w:eastAsia="Gentium Basic" w:hAnsi="Footlight MT Light" w:cs="Arial"/>
                <w:color w:val="000000" w:themeColor="text1"/>
                <w:sz w:val="24"/>
                <w:szCs w:val="24"/>
              </w:rPr>
              <w:t>.</w:t>
            </w:r>
          </w:p>
          <w:p w14:paraId="056449DE" w14:textId="77777777" w:rsidR="00C832E4" w:rsidRPr="00BB5577" w:rsidRDefault="00C832E4" w:rsidP="00C458DE">
            <w:pPr>
              <w:ind w:left="534"/>
              <w:jc w:val="both"/>
              <w:rPr>
                <w:rFonts w:ascii="Footlight MT Light" w:eastAsia="Gentium Basic" w:hAnsi="Footlight MT Light" w:cs="Arial"/>
                <w:color w:val="000000" w:themeColor="text1"/>
                <w:sz w:val="24"/>
                <w:szCs w:val="24"/>
              </w:rPr>
            </w:pPr>
          </w:p>
        </w:tc>
      </w:tr>
      <w:tr w:rsidR="001E52FC" w:rsidRPr="00BB5577" w14:paraId="7F1A5F31" w14:textId="77777777">
        <w:trPr>
          <w:trHeight w:val="851"/>
        </w:trPr>
        <w:tc>
          <w:tcPr>
            <w:tcW w:w="2160" w:type="dxa"/>
          </w:tcPr>
          <w:p w14:paraId="08627B61" w14:textId="77777777" w:rsidR="0001124B" w:rsidRPr="00BB5577" w:rsidRDefault="0001124B"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Tindak Lanjut Seleksi Gagal</w:t>
            </w:r>
          </w:p>
        </w:tc>
        <w:tc>
          <w:tcPr>
            <w:tcW w:w="6678" w:type="dxa"/>
            <w:gridSpan w:val="2"/>
          </w:tcPr>
          <w:p w14:paraId="08AF5D09" w14:textId="77777777" w:rsidR="0001124B" w:rsidRPr="00BB5577" w:rsidRDefault="0001124B" w:rsidP="00C458DE">
            <w:pPr>
              <w:numPr>
                <w:ilvl w:val="1"/>
                <w:numId w:val="201"/>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rPr>
              <w:t>Setelah pengumuman adanya seleksi gagal, Pokja Pemilihan atau Pokja Pemilihan pengganti (apabila diganti) meneliti dan menganalisis penyebab terjadinya seleksi gagal, menentukan pilihan langkah selanjutnya, yaitu antara lain melakukan:</w:t>
            </w:r>
          </w:p>
          <w:p w14:paraId="3208AAB0" w14:textId="76C7A0BA" w:rsidR="0001124B" w:rsidRPr="00BB5577" w:rsidRDefault="0001124B" w:rsidP="00C458DE">
            <w:pPr>
              <w:pStyle w:val="ListParagraph"/>
              <w:numPr>
                <w:ilvl w:val="1"/>
                <w:numId w:val="204"/>
              </w:numPr>
              <w:autoSpaceDE w:val="0"/>
              <w:autoSpaceDN w:val="0"/>
              <w:adjustRightInd w:val="0"/>
              <w:ind w:left="1061"/>
              <w:jc w:val="both"/>
              <w:rPr>
                <w:rFonts w:cs="Arial"/>
                <w:strike/>
                <w:color w:val="000000" w:themeColor="text1"/>
                <w:lang w:eastAsia="id-ID"/>
              </w:rPr>
            </w:pPr>
            <w:r w:rsidRPr="00BB5577">
              <w:rPr>
                <w:rFonts w:cs="Arial"/>
                <w:color w:val="000000" w:themeColor="text1"/>
                <w:lang w:eastAsia="id-ID"/>
              </w:rPr>
              <w:t>evaluasi ulang</w:t>
            </w:r>
            <w:r w:rsidRPr="00BB5577">
              <w:rPr>
                <w:rFonts w:cs="Arial"/>
                <w:color w:val="000000" w:themeColor="text1"/>
                <w:lang w:val="en-US" w:eastAsia="id-ID"/>
              </w:rPr>
              <w:t>;</w:t>
            </w:r>
            <w:r w:rsidRPr="00BB5577">
              <w:rPr>
                <w:rFonts w:cs="Arial"/>
                <w:color w:val="000000" w:themeColor="text1"/>
                <w:lang w:eastAsia="id-ID"/>
              </w:rPr>
              <w:t xml:space="preserve"> atau </w:t>
            </w:r>
          </w:p>
          <w:p w14:paraId="1188F69C" w14:textId="77777777" w:rsidR="0001124B" w:rsidRPr="00BB5577" w:rsidRDefault="0001124B" w:rsidP="00C458DE">
            <w:pPr>
              <w:pStyle w:val="ListParagraph"/>
              <w:numPr>
                <w:ilvl w:val="1"/>
                <w:numId w:val="204"/>
              </w:numPr>
              <w:autoSpaceDE w:val="0"/>
              <w:autoSpaceDN w:val="0"/>
              <w:adjustRightInd w:val="0"/>
              <w:ind w:left="1061"/>
              <w:jc w:val="both"/>
              <w:rPr>
                <w:rFonts w:cs="Arial"/>
                <w:color w:val="000000" w:themeColor="text1"/>
                <w:lang w:eastAsia="id-ID"/>
              </w:rPr>
            </w:pPr>
            <w:r w:rsidRPr="00BB5577">
              <w:rPr>
                <w:rFonts w:cs="Arial"/>
                <w:color w:val="000000" w:themeColor="text1"/>
                <w:lang w:eastAsia="id-ID"/>
              </w:rPr>
              <w:t>Seleksi ulang.</w:t>
            </w:r>
          </w:p>
          <w:p w14:paraId="3FC29CAA" w14:textId="77777777" w:rsidR="0001124B" w:rsidRPr="00BB5577" w:rsidRDefault="0001124B" w:rsidP="00C458DE">
            <w:pPr>
              <w:pStyle w:val="ListParagraph"/>
              <w:rPr>
                <w:rFonts w:cs="Arial"/>
                <w:color w:val="000000" w:themeColor="text1"/>
                <w:lang w:eastAsia="id-ID"/>
              </w:rPr>
            </w:pPr>
          </w:p>
          <w:p w14:paraId="2801007F" w14:textId="77777777" w:rsidR="0001124B" w:rsidRPr="00BB5577" w:rsidRDefault="0001124B" w:rsidP="00C458DE">
            <w:pPr>
              <w:numPr>
                <w:ilvl w:val="1"/>
                <w:numId w:val="201"/>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Sebelum melaksanakan tindak lanjut </w:t>
            </w:r>
            <w:r w:rsidRPr="00BB5577">
              <w:rPr>
                <w:rFonts w:ascii="Footlight MT Light" w:hAnsi="Footlight MT Light" w:cs="Arial"/>
                <w:color w:val="000000" w:themeColor="text1"/>
                <w:sz w:val="24"/>
                <w:szCs w:val="24"/>
              </w:rPr>
              <w:t>Seleksi</w:t>
            </w:r>
            <w:r w:rsidRPr="00BB5577">
              <w:rPr>
                <w:rFonts w:ascii="Footlight MT Light" w:hAnsi="Footlight MT Light" w:cs="Arial"/>
                <w:color w:val="000000" w:themeColor="text1"/>
                <w:sz w:val="24"/>
                <w:szCs w:val="24"/>
                <w:lang w:eastAsia="id-ID"/>
              </w:rPr>
              <w:t xml:space="preserve"> gagal, Pokja </w:t>
            </w:r>
            <w:r w:rsidRPr="00BB5577">
              <w:rPr>
                <w:rFonts w:ascii="Footlight MT Light" w:hAnsi="Footlight MT Light" w:cs="Arial"/>
                <w:color w:val="000000" w:themeColor="text1"/>
                <w:sz w:val="24"/>
                <w:szCs w:val="24"/>
              </w:rPr>
              <w:t>Pemilihan</w:t>
            </w:r>
            <w:r w:rsidRPr="00BB5577">
              <w:rPr>
                <w:rFonts w:ascii="Footlight MT Light" w:hAnsi="Footlight MT Light" w:cs="Arial"/>
                <w:color w:val="000000" w:themeColor="text1"/>
                <w:sz w:val="24"/>
                <w:szCs w:val="24"/>
                <w:lang w:eastAsia="id-ID"/>
              </w:rPr>
              <w:t xml:space="preserve"> atau Pokja Pemilihan pengganti (apabila diganti) melakukan reviu atas penyebab </w:t>
            </w:r>
            <w:r w:rsidRPr="00BB5577">
              <w:rPr>
                <w:rFonts w:ascii="Footlight MT Light" w:hAnsi="Footlight MT Light" w:cs="Arial"/>
                <w:color w:val="000000" w:themeColor="text1"/>
                <w:sz w:val="24"/>
                <w:szCs w:val="24"/>
              </w:rPr>
              <w:t>Seleksi</w:t>
            </w:r>
            <w:r w:rsidRPr="00BB5577">
              <w:rPr>
                <w:rFonts w:ascii="Footlight MT Light" w:hAnsi="Footlight MT Light" w:cs="Arial"/>
                <w:color w:val="000000" w:themeColor="text1"/>
                <w:sz w:val="24"/>
                <w:szCs w:val="24"/>
                <w:lang w:eastAsia="id-ID"/>
              </w:rPr>
              <w:t xml:space="preserve"> gagal. Hasil reviu atas penyebab </w:t>
            </w:r>
            <w:r w:rsidRPr="00BB5577">
              <w:rPr>
                <w:rFonts w:ascii="Footlight MT Light" w:hAnsi="Footlight MT Light" w:cs="Arial"/>
                <w:color w:val="000000" w:themeColor="text1"/>
                <w:sz w:val="24"/>
                <w:szCs w:val="24"/>
              </w:rPr>
              <w:t>Seleksi</w:t>
            </w:r>
            <w:r w:rsidRPr="00BB5577">
              <w:rPr>
                <w:rFonts w:ascii="Footlight MT Light" w:hAnsi="Footlight MT Light" w:cs="Arial"/>
                <w:color w:val="000000" w:themeColor="text1"/>
                <w:sz w:val="24"/>
                <w:szCs w:val="24"/>
                <w:lang w:eastAsia="id-ID"/>
              </w:rPr>
              <w:t xml:space="preserve"> gagal menjadi dasar untuk melakukan perbaikan dalam melaksanakan tindak lanjut </w:t>
            </w:r>
            <w:r w:rsidRPr="00BB5577">
              <w:rPr>
                <w:rFonts w:ascii="Footlight MT Light" w:hAnsi="Footlight MT Light" w:cs="Arial"/>
                <w:color w:val="000000" w:themeColor="text1"/>
                <w:sz w:val="24"/>
                <w:szCs w:val="24"/>
              </w:rPr>
              <w:t>Seleksi</w:t>
            </w:r>
            <w:r w:rsidRPr="00BB5577">
              <w:rPr>
                <w:rFonts w:ascii="Footlight MT Light" w:hAnsi="Footlight MT Light" w:cs="Arial"/>
                <w:color w:val="000000" w:themeColor="text1"/>
                <w:sz w:val="24"/>
                <w:szCs w:val="24"/>
                <w:lang w:eastAsia="id-ID"/>
              </w:rPr>
              <w:t xml:space="preserve"> gagal.</w:t>
            </w:r>
          </w:p>
          <w:p w14:paraId="497CE0B4" w14:textId="77777777" w:rsidR="0001124B" w:rsidRPr="00BB5577" w:rsidRDefault="0001124B" w:rsidP="00C458DE">
            <w:pPr>
              <w:autoSpaceDE w:val="0"/>
              <w:autoSpaceDN w:val="0"/>
              <w:adjustRightInd w:val="0"/>
              <w:ind w:left="720"/>
              <w:jc w:val="both"/>
              <w:rPr>
                <w:rFonts w:ascii="Footlight MT Light" w:hAnsi="Footlight MT Light" w:cs="Arial"/>
                <w:color w:val="000000" w:themeColor="text1"/>
                <w:sz w:val="24"/>
                <w:szCs w:val="24"/>
                <w:lang w:eastAsia="id-ID"/>
              </w:rPr>
            </w:pPr>
          </w:p>
          <w:p w14:paraId="56C527B1" w14:textId="41A2952C" w:rsidR="0001124B" w:rsidRPr="00BB5577" w:rsidRDefault="0001124B" w:rsidP="00C458DE">
            <w:pPr>
              <w:numPr>
                <w:ilvl w:val="1"/>
                <w:numId w:val="201"/>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Pokja pemilihan melakukan evaluasi ulang apabila terdapat kesalahan dalam evaluasi</w:t>
            </w:r>
            <w:r w:rsidRPr="00BB5577">
              <w:rPr>
                <w:rFonts w:ascii="Footlight MT Light" w:hAnsi="Footlight MT Light" w:cs="Arial"/>
                <w:color w:val="000000" w:themeColor="text1"/>
                <w:sz w:val="24"/>
                <w:szCs w:val="24"/>
                <w:lang w:val="en-ID" w:eastAsia="id-ID"/>
              </w:rPr>
              <w:t xml:space="preserve"> sebagaimana dimaksud pada klausul 34.1 huruf a</w:t>
            </w:r>
            <w:r w:rsidR="00992E93">
              <w:rPr>
                <w:rFonts w:ascii="Footlight MT Light" w:hAnsi="Footlight MT Light" w:cs="Arial"/>
                <w:color w:val="000000" w:themeColor="text1"/>
                <w:sz w:val="24"/>
                <w:szCs w:val="24"/>
                <w:lang w:val="en-ID" w:eastAsia="id-ID"/>
              </w:rPr>
              <w:t>, huruf j dan huruf k</w:t>
            </w:r>
            <w:r w:rsidRPr="00BB5577">
              <w:rPr>
                <w:rFonts w:ascii="Footlight MT Light" w:hAnsi="Footlight MT Light" w:cs="Arial"/>
                <w:color w:val="000000" w:themeColor="text1"/>
                <w:sz w:val="24"/>
                <w:szCs w:val="24"/>
                <w:lang w:eastAsia="id-ID"/>
              </w:rPr>
              <w:t>.</w:t>
            </w:r>
          </w:p>
          <w:p w14:paraId="64908405" w14:textId="77777777" w:rsidR="0001124B" w:rsidRPr="00BB5577" w:rsidRDefault="0001124B" w:rsidP="00C458DE">
            <w:pPr>
              <w:autoSpaceDE w:val="0"/>
              <w:autoSpaceDN w:val="0"/>
              <w:adjustRightInd w:val="0"/>
              <w:jc w:val="both"/>
              <w:rPr>
                <w:rFonts w:ascii="Footlight MT Light" w:hAnsi="Footlight MT Light" w:cs="Arial"/>
                <w:color w:val="000000" w:themeColor="text1"/>
                <w:sz w:val="24"/>
                <w:szCs w:val="24"/>
                <w:lang w:eastAsia="id-ID"/>
              </w:rPr>
            </w:pPr>
          </w:p>
          <w:p w14:paraId="2FEA87D1" w14:textId="12998B05" w:rsidR="0001124B" w:rsidRPr="00BB5577" w:rsidRDefault="0001124B" w:rsidP="00C458DE">
            <w:pPr>
              <w:numPr>
                <w:ilvl w:val="1"/>
                <w:numId w:val="201"/>
              </w:numPr>
              <w:autoSpaceDE w:val="0"/>
              <w:autoSpaceDN w:val="0"/>
              <w:adjustRightInd w:val="0"/>
              <w:ind w:left="720" w:hanging="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Pokja Pemilihan melakukan Seleksi ulang dalam hal Seleksi gagal sebagaimana dimaksud pada klausul 3</w:t>
            </w:r>
            <w:r w:rsidRPr="00BB5577">
              <w:rPr>
                <w:rFonts w:ascii="Footlight MT Light" w:hAnsi="Footlight MT Light" w:cs="Arial"/>
                <w:color w:val="000000" w:themeColor="text1"/>
                <w:sz w:val="24"/>
                <w:szCs w:val="24"/>
                <w:lang w:val="en-US"/>
              </w:rPr>
              <w:t>4</w:t>
            </w:r>
            <w:r w:rsidRPr="00BB5577">
              <w:rPr>
                <w:rFonts w:ascii="Footlight MT Light" w:hAnsi="Footlight MT Light" w:cs="Arial"/>
                <w:color w:val="000000" w:themeColor="text1"/>
                <w:sz w:val="24"/>
                <w:szCs w:val="24"/>
              </w:rPr>
              <w:t xml:space="preserve">.1 huruf b sampai dengan huruf </w:t>
            </w:r>
            <w:r w:rsidR="007F1AFF">
              <w:rPr>
                <w:rFonts w:ascii="Footlight MT Light" w:hAnsi="Footlight MT Light" w:cs="Arial"/>
                <w:color w:val="000000" w:themeColor="text1"/>
                <w:sz w:val="24"/>
                <w:szCs w:val="24"/>
                <w:lang w:val="en-US"/>
              </w:rPr>
              <w:t>k</w:t>
            </w:r>
            <w:r w:rsidRPr="00BB5577">
              <w:rPr>
                <w:rFonts w:ascii="Footlight MT Light" w:hAnsi="Footlight MT Light" w:cs="Arial"/>
                <w:color w:val="000000" w:themeColor="text1"/>
                <w:sz w:val="24"/>
                <w:szCs w:val="24"/>
              </w:rPr>
              <w:t>.</w:t>
            </w:r>
          </w:p>
          <w:p w14:paraId="53691F03" w14:textId="77777777" w:rsidR="0001124B" w:rsidRPr="00BB5577" w:rsidRDefault="0001124B" w:rsidP="00C458DE">
            <w:pPr>
              <w:autoSpaceDE w:val="0"/>
              <w:autoSpaceDN w:val="0"/>
              <w:adjustRightInd w:val="0"/>
              <w:ind w:left="1085"/>
              <w:jc w:val="both"/>
              <w:rPr>
                <w:rFonts w:ascii="Footlight MT Light" w:hAnsi="Footlight MT Light" w:cs="Arial"/>
                <w:color w:val="000000" w:themeColor="text1"/>
                <w:sz w:val="24"/>
                <w:szCs w:val="24"/>
                <w:lang w:eastAsia="id-ID"/>
              </w:rPr>
            </w:pPr>
          </w:p>
          <w:p w14:paraId="02D797E0" w14:textId="409B7C91" w:rsidR="0001124B" w:rsidRPr="00BB5577" w:rsidRDefault="0001124B" w:rsidP="00C458DE">
            <w:pPr>
              <w:numPr>
                <w:ilvl w:val="1"/>
                <w:numId w:val="201"/>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Dalam hal Seleksi ulang yang disebabkan oleh </w:t>
            </w:r>
            <w:r w:rsidR="00901BDF">
              <w:rPr>
                <w:rFonts w:ascii="Footlight MT Light" w:hAnsi="Footlight MT Light" w:cs="Arial"/>
                <w:color w:val="000000" w:themeColor="text1"/>
                <w:sz w:val="24"/>
                <w:szCs w:val="24"/>
                <w:lang w:val="en-US" w:eastAsia="id-ID"/>
              </w:rPr>
              <w:t>k</w:t>
            </w:r>
            <w:r w:rsidRPr="00BB5577">
              <w:rPr>
                <w:rFonts w:ascii="Footlight MT Light" w:hAnsi="Footlight MT Light" w:cs="Arial"/>
                <w:color w:val="000000" w:themeColor="text1"/>
                <w:sz w:val="24"/>
                <w:szCs w:val="24"/>
                <w:lang w:val="en-US" w:eastAsia="id-ID"/>
              </w:rPr>
              <w:t xml:space="preserve">orupsi, </w:t>
            </w:r>
            <w:r w:rsidR="00901BDF">
              <w:rPr>
                <w:rFonts w:ascii="Footlight MT Light" w:hAnsi="Footlight MT Light" w:cs="Arial"/>
                <w:color w:val="000000" w:themeColor="text1"/>
                <w:sz w:val="24"/>
                <w:szCs w:val="24"/>
                <w:lang w:val="en-US" w:eastAsia="id-ID"/>
              </w:rPr>
              <w:t>k</w:t>
            </w:r>
            <w:r w:rsidRPr="00BB5577">
              <w:rPr>
                <w:rFonts w:ascii="Footlight MT Light" w:hAnsi="Footlight MT Light" w:cs="Arial"/>
                <w:color w:val="000000" w:themeColor="text1"/>
                <w:sz w:val="24"/>
                <w:szCs w:val="24"/>
                <w:lang w:val="en-US" w:eastAsia="id-ID"/>
              </w:rPr>
              <w:t xml:space="preserve">olusi, dan/atau </w:t>
            </w:r>
            <w:r w:rsidR="00901BDF">
              <w:rPr>
                <w:rFonts w:ascii="Footlight MT Light" w:hAnsi="Footlight MT Light" w:cs="Arial"/>
                <w:color w:val="000000" w:themeColor="text1"/>
                <w:sz w:val="24"/>
                <w:szCs w:val="24"/>
                <w:lang w:val="en-US" w:eastAsia="id-ID"/>
              </w:rPr>
              <w:t>n</w:t>
            </w:r>
            <w:r w:rsidRPr="00BB5577">
              <w:rPr>
                <w:rFonts w:ascii="Footlight MT Light" w:hAnsi="Footlight MT Light" w:cs="Arial"/>
                <w:color w:val="000000" w:themeColor="text1"/>
                <w:sz w:val="24"/>
                <w:szCs w:val="24"/>
                <w:lang w:val="en-US" w:eastAsia="id-ID"/>
              </w:rPr>
              <w:t>epotisme</w:t>
            </w:r>
            <w:r w:rsidRPr="00BB5577">
              <w:rPr>
                <w:rFonts w:ascii="Footlight MT Light" w:hAnsi="Footlight MT Light" w:cs="Arial"/>
                <w:color w:val="000000" w:themeColor="text1"/>
                <w:sz w:val="24"/>
                <w:szCs w:val="24"/>
                <w:lang w:eastAsia="id-ID"/>
              </w:rPr>
              <w:t xml:space="preserve"> yang melibatkan Pokja Pemilihan/PPK, Seleksi ulang dilakukan oleh Pokja Pemilihan/PPK yang baru.</w:t>
            </w:r>
          </w:p>
          <w:p w14:paraId="23EA216D" w14:textId="77777777" w:rsidR="0001124B" w:rsidRPr="00BB5577" w:rsidRDefault="0001124B" w:rsidP="00C458DE">
            <w:pPr>
              <w:autoSpaceDE w:val="0"/>
              <w:autoSpaceDN w:val="0"/>
              <w:adjustRightInd w:val="0"/>
              <w:ind w:left="675"/>
              <w:jc w:val="both"/>
              <w:rPr>
                <w:rFonts w:ascii="Footlight MT Light" w:hAnsi="Footlight MT Light" w:cs="Arial"/>
                <w:color w:val="000000" w:themeColor="text1"/>
                <w:sz w:val="24"/>
                <w:szCs w:val="24"/>
                <w:lang w:eastAsia="id-ID"/>
              </w:rPr>
            </w:pPr>
          </w:p>
          <w:p w14:paraId="68111D27" w14:textId="77777777" w:rsidR="0001124B" w:rsidRPr="00BB5577" w:rsidRDefault="0001124B" w:rsidP="00C458DE">
            <w:pPr>
              <w:numPr>
                <w:ilvl w:val="1"/>
                <w:numId w:val="201"/>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rPr>
              <w:t xml:space="preserve">Dalam </w:t>
            </w:r>
            <w:r w:rsidRPr="00BB5577">
              <w:rPr>
                <w:rFonts w:ascii="Footlight MT Light" w:hAnsi="Footlight MT Light" w:cs="Arial"/>
                <w:color w:val="000000" w:themeColor="text1"/>
                <w:sz w:val="24"/>
                <w:szCs w:val="24"/>
                <w:lang w:eastAsia="id-ID"/>
              </w:rPr>
              <w:t>hal</w:t>
            </w:r>
            <w:r w:rsidRPr="00BB5577">
              <w:rPr>
                <w:rFonts w:ascii="Footlight MT Light" w:hAnsi="Footlight MT Light" w:cs="Arial"/>
                <w:color w:val="000000" w:themeColor="text1"/>
                <w:sz w:val="24"/>
                <w:szCs w:val="24"/>
              </w:rPr>
              <w:t xml:space="preserve"> tindak lanjut Seleksi gagal sebagaimana dimaksud pada klausul </w:t>
            </w:r>
            <w:r w:rsidRPr="00BB5577">
              <w:rPr>
                <w:rFonts w:ascii="Footlight MT Light" w:hAnsi="Footlight MT Light" w:cs="Arial"/>
                <w:color w:val="000000" w:themeColor="text1"/>
                <w:sz w:val="24"/>
                <w:szCs w:val="24"/>
                <w:lang w:val="en-US"/>
              </w:rPr>
              <w:t>35</w:t>
            </w:r>
            <w:r w:rsidRPr="00BB5577">
              <w:rPr>
                <w:rFonts w:ascii="Footlight MT Light" w:hAnsi="Footlight MT Light" w:cs="Arial"/>
                <w:color w:val="000000" w:themeColor="text1"/>
                <w:sz w:val="24"/>
                <w:szCs w:val="24"/>
              </w:rPr>
              <w:t>.1 tidak dapat dilaksanakan, maka Pokja Pemilihan membatalkan proses Seleksi.</w:t>
            </w:r>
          </w:p>
          <w:p w14:paraId="739847BE" w14:textId="77777777" w:rsidR="0001124B" w:rsidRPr="00BB5577" w:rsidRDefault="0001124B" w:rsidP="00C458DE">
            <w:pPr>
              <w:autoSpaceDE w:val="0"/>
              <w:autoSpaceDN w:val="0"/>
              <w:adjustRightInd w:val="0"/>
              <w:jc w:val="both"/>
              <w:rPr>
                <w:rFonts w:ascii="Footlight MT Light" w:hAnsi="Footlight MT Light" w:cs="Arial"/>
                <w:color w:val="000000" w:themeColor="text1"/>
                <w:sz w:val="24"/>
                <w:szCs w:val="24"/>
                <w:lang w:eastAsia="id-ID"/>
              </w:rPr>
            </w:pPr>
          </w:p>
          <w:p w14:paraId="3405376A" w14:textId="77777777" w:rsidR="0001124B" w:rsidRPr="00BB5577" w:rsidRDefault="0001124B" w:rsidP="00C458DE">
            <w:pPr>
              <w:numPr>
                <w:ilvl w:val="1"/>
                <w:numId w:val="201"/>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val="en-ID" w:eastAsia="id-ID"/>
              </w:rPr>
              <w:t>Dalam hal seleksi ulang gagal, Pokja Pemilihan dapat melakukan penunjukan langsung dengan kriteria:</w:t>
            </w:r>
          </w:p>
          <w:p w14:paraId="472BACDB" w14:textId="77777777" w:rsidR="0001124B" w:rsidRPr="00BB5577" w:rsidRDefault="0001124B" w:rsidP="00C458DE">
            <w:pPr>
              <w:pStyle w:val="ListParagraph"/>
              <w:numPr>
                <w:ilvl w:val="1"/>
                <w:numId w:val="203"/>
              </w:numPr>
              <w:autoSpaceDE w:val="0"/>
              <w:autoSpaceDN w:val="0"/>
              <w:adjustRightInd w:val="0"/>
              <w:ind w:left="1134"/>
              <w:jc w:val="both"/>
              <w:rPr>
                <w:rFonts w:cs="Arial"/>
                <w:color w:val="000000" w:themeColor="text1"/>
                <w:lang w:val="en-ID" w:eastAsia="id-ID"/>
              </w:rPr>
            </w:pPr>
            <w:r w:rsidRPr="00BB5577">
              <w:rPr>
                <w:rFonts w:cs="Arial"/>
                <w:color w:val="000000" w:themeColor="text1"/>
                <w:lang w:val="en-ID" w:eastAsia="id-ID"/>
              </w:rPr>
              <w:t>Persetujuan PA/KPA;</w:t>
            </w:r>
          </w:p>
          <w:p w14:paraId="7193351B" w14:textId="77777777" w:rsidR="0001124B" w:rsidRPr="00BB5577" w:rsidRDefault="0001124B" w:rsidP="00C458DE">
            <w:pPr>
              <w:pStyle w:val="ListParagraph"/>
              <w:numPr>
                <w:ilvl w:val="1"/>
                <w:numId w:val="203"/>
              </w:numPr>
              <w:autoSpaceDE w:val="0"/>
              <w:autoSpaceDN w:val="0"/>
              <w:adjustRightInd w:val="0"/>
              <w:ind w:left="1134"/>
              <w:jc w:val="both"/>
              <w:rPr>
                <w:rFonts w:cs="Arial"/>
                <w:color w:val="000000" w:themeColor="text1"/>
                <w:lang w:val="en-ID" w:eastAsia="id-ID"/>
              </w:rPr>
            </w:pPr>
            <w:r w:rsidRPr="00BB5577">
              <w:rPr>
                <w:rFonts w:cs="Arial"/>
                <w:color w:val="000000" w:themeColor="text1"/>
                <w:lang w:val="en-ID" w:eastAsia="id-ID"/>
              </w:rPr>
              <w:t>Kebutuhan tidak dapat ditunda; dan</w:t>
            </w:r>
          </w:p>
          <w:p w14:paraId="37694E10" w14:textId="77777777" w:rsidR="0001124B" w:rsidRPr="00BB5577" w:rsidRDefault="0001124B" w:rsidP="00C458DE">
            <w:pPr>
              <w:pStyle w:val="ListParagraph"/>
              <w:numPr>
                <w:ilvl w:val="1"/>
                <w:numId w:val="203"/>
              </w:numPr>
              <w:autoSpaceDE w:val="0"/>
              <w:autoSpaceDN w:val="0"/>
              <w:adjustRightInd w:val="0"/>
              <w:ind w:left="1134"/>
              <w:jc w:val="both"/>
              <w:rPr>
                <w:rFonts w:cs="Arial"/>
                <w:color w:val="000000" w:themeColor="text1"/>
                <w:lang w:val="en-ID" w:eastAsia="id-ID"/>
              </w:rPr>
            </w:pPr>
            <w:r w:rsidRPr="00BB5577">
              <w:rPr>
                <w:rFonts w:cs="Arial"/>
                <w:color w:val="000000" w:themeColor="text1"/>
                <w:lang w:val="en-ID" w:eastAsia="id-ID"/>
              </w:rPr>
              <w:t>Tidak cukup waktu untuk melaksanakan seleksi.</w:t>
            </w:r>
          </w:p>
          <w:p w14:paraId="5DE47C06" w14:textId="77777777" w:rsidR="0001124B" w:rsidRPr="00BB5577" w:rsidRDefault="0001124B" w:rsidP="00C458DE">
            <w:pPr>
              <w:autoSpaceDE w:val="0"/>
              <w:autoSpaceDN w:val="0"/>
              <w:adjustRightInd w:val="0"/>
              <w:jc w:val="both"/>
              <w:rPr>
                <w:rFonts w:ascii="Footlight MT Light" w:hAnsi="Footlight MT Light" w:cs="Arial"/>
                <w:color w:val="000000" w:themeColor="text1"/>
                <w:sz w:val="24"/>
                <w:szCs w:val="24"/>
                <w:lang w:eastAsia="id-ID"/>
              </w:rPr>
            </w:pPr>
          </w:p>
          <w:p w14:paraId="2176E592" w14:textId="77777777" w:rsidR="0001124B" w:rsidRPr="00BB5577" w:rsidRDefault="0001124B" w:rsidP="00C458DE">
            <w:pPr>
              <w:numPr>
                <w:ilvl w:val="1"/>
                <w:numId w:val="201"/>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PA/</w:t>
            </w:r>
            <w:r w:rsidRPr="00BB5577">
              <w:rPr>
                <w:rFonts w:ascii="Footlight MT Light" w:hAnsi="Footlight MT Light" w:cs="Arial"/>
                <w:color w:val="000000" w:themeColor="text1"/>
                <w:sz w:val="24"/>
                <w:szCs w:val="24"/>
                <w:lang w:val="en-ID" w:eastAsia="id-ID"/>
              </w:rPr>
              <w:t>KPA</w:t>
            </w:r>
            <w:r w:rsidRPr="00BB5577">
              <w:rPr>
                <w:rFonts w:ascii="Footlight MT Light" w:hAnsi="Footlight MT Light" w:cs="Arial"/>
                <w:color w:val="000000" w:themeColor="text1"/>
                <w:sz w:val="24"/>
                <w:szCs w:val="24"/>
                <w:lang w:eastAsia="id-ID"/>
              </w:rPr>
              <w:t>, PPK, dan/atau Pokja Pemilihan dilarang memberikan ganti rugi kepada peserta seleksi apabila penawarannya ditolak atau seleksi dinyatakan gagal.</w:t>
            </w:r>
          </w:p>
          <w:p w14:paraId="437F20CE" w14:textId="77777777" w:rsidR="0001124B" w:rsidRPr="00BB5577" w:rsidRDefault="0001124B" w:rsidP="00C458DE">
            <w:pPr>
              <w:jc w:val="both"/>
              <w:rPr>
                <w:rFonts w:ascii="Footlight MT Light" w:eastAsia="Gentium Basic" w:hAnsi="Footlight MT Light" w:cs="Arial"/>
                <w:color w:val="000000" w:themeColor="text1"/>
                <w:sz w:val="24"/>
                <w:szCs w:val="24"/>
              </w:rPr>
            </w:pPr>
          </w:p>
        </w:tc>
      </w:tr>
    </w:tbl>
    <w:p w14:paraId="31C2CB45" w14:textId="77777777" w:rsidR="00C832E4" w:rsidRPr="00BB5577" w:rsidRDefault="00A21065" w:rsidP="00C458DE">
      <w:pPr>
        <w:numPr>
          <w:ilvl w:val="0"/>
          <w:numId w:val="65"/>
        </w:numPr>
        <w:pBdr>
          <w:top w:val="nil"/>
          <w:left w:val="nil"/>
          <w:bottom w:val="nil"/>
          <w:right w:val="nil"/>
          <w:between w:val="nil"/>
        </w:pBdr>
        <w:ind w:left="426" w:hanging="426"/>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 xml:space="preserve">PENUNJUKAN PENYEDIA </w:t>
      </w:r>
    </w:p>
    <w:p w14:paraId="18FCE245" w14:textId="77777777" w:rsidR="00C832E4" w:rsidRPr="00BB5577" w:rsidRDefault="00C832E4" w:rsidP="00C458DE">
      <w:pPr>
        <w:jc w:val="both"/>
        <w:rPr>
          <w:rFonts w:ascii="Footlight MT Light" w:eastAsia="Gentium Basic" w:hAnsi="Footlight MT Light" w:cs="Arial"/>
          <w:color w:val="000000" w:themeColor="text1"/>
          <w:sz w:val="24"/>
          <w:szCs w:val="24"/>
        </w:rPr>
      </w:pPr>
    </w:p>
    <w:tbl>
      <w:tblPr>
        <w:tblStyle w:val="afff8"/>
        <w:tblW w:w="8838" w:type="dxa"/>
        <w:tblLayout w:type="fixed"/>
        <w:tblLook w:val="0000" w:firstRow="0" w:lastRow="0" w:firstColumn="0" w:lastColumn="0" w:noHBand="0" w:noVBand="0"/>
      </w:tblPr>
      <w:tblGrid>
        <w:gridCol w:w="2160"/>
        <w:gridCol w:w="6678"/>
      </w:tblGrid>
      <w:tr w:rsidR="001E52FC" w:rsidRPr="00BB5577" w14:paraId="0F4A696C" w14:textId="77777777">
        <w:tc>
          <w:tcPr>
            <w:tcW w:w="2160" w:type="dxa"/>
          </w:tcPr>
          <w:p w14:paraId="3881407E" w14:textId="0DE234A9" w:rsidR="0001124B" w:rsidRPr="00BB5577" w:rsidRDefault="0001124B" w:rsidP="00C458DE">
            <w:pPr>
              <w:numPr>
                <w:ilvl w:val="0"/>
                <w:numId w:val="15"/>
              </w:numPr>
              <w:pBdr>
                <w:top w:val="nil"/>
                <w:left w:val="nil"/>
                <w:bottom w:val="nil"/>
                <w:right w:val="nil"/>
                <w:between w:val="nil"/>
              </w:pBdr>
              <w:ind w:left="346" w:right="-41" w:hanging="436"/>
              <w:rPr>
                <w:rFonts w:ascii="Footlight MT Light" w:eastAsia="Gentium Basic" w:hAnsi="Footlight MT Light" w:cs="Arial"/>
                <w:b/>
                <w:bCs/>
                <w:color w:val="000000" w:themeColor="text1"/>
                <w:sz w:val="24"/>
                <w:szCs w:val="24"/>
              </w:rPr>
            </w:pPr>
            <w:bookmarkStart w:id="15" w:name="_Toc67808990"/>
            <w:r w:rsidRPr="00BB5577">
              <w:rPr>
                <w:rFonts w:ascii="Footlight MT Light" w:hAnsi="Footlight MT Light" w:cs="Arial"/>
                <w:b/>
                <w:bCs/>
                <w:color w:val="000000" w:themeColor="text1"/>
                <w:sz w:val="24"/>
                <w:szCs w:val="24"/>
                <w:lang w:val="en-US"/>
              </w:rPr>
              <w:t>Laporan Hasil Pemilihan</w:t>
            </w:r>
            <w:bookmarkEnd w:id="15"/>
            <w:r w:rsidRPr="00BB5577">
              <w:rPr>
                <w:rFonts w:ascii="Footlight MT Light" w:eastAsia="Gentium Basic" w:hAnsi="Footlight MT Light" w:cs="Arial"/>
                <w:b/>
                <w:bCs/>
                <w:color w:val="000000" w:themeColor="text1"/>
                <w:sz w:val="24"/>
                <w:szCs w:val="24"/>
              </w:rPr>
              <w:t xml:space="preserve"> </w:t>
            </w:r>
          </w:p>
          <w:p w14:paraId="5193E9EE" w14:textId="77777777" w:rsidR="0001124B" w:rsidRPr="00BB5577" w:rsidRDefault="0001124B" w:rsidP="00C458DE">
            <w:pPr>
              <w:jc w:val="both"/>
              <w:rPr>
                <w:rFonts w:ascii="Footlight MT Light" w:eastAsia="Gentium Basic" w:hAnsi="Footlight MT Light" w:cs="Arial"/>
                <w:color w:val="000000" w:themeColor="text1"/>
                <w:sz w:val="24"/>
                <w:szCs w:val="24"/>
              </w:rPr>
            </w:pPr>
          </w:p>
        </w:tc>
        <w:tc>
          <w:tcPr>
            <w:tcW w:w="6678" w:type="dxa"/>
          </w:tcPr>
          <w:p w14:paraId="4D5D84EB" w14:textId="77777777" w:rsidR="0001124B" w:rsidRPr="00BB5577" w:rsidRDefault="0001124B" w:rsidP="00C458DE">
            <w:pPr>
              <w:pStyle w:val="ListParagraph"/>
              <w:numPr>
                <w:ilvl w:val="0"/>
                <w:numId w:val="206"/>
              </w:numPr>
              <w:ind w:left="720" w:hanging="720"/>
              <w:jc w:val="both"/>
              <w:rPr>
                <w:rFonts w:cs="Arial"/>
                <w:i/>
                <w:color w:val="000000" w:themeColor="text1"/>
                <w:lang w:eastAsia="id-ID"/>
              </w:rPr>
            </w:pPr>
            <w:r w:rsidRPr="00BB5577">
              <w:rPr>
                <w:rFonts w:cs="Arial"/>
                <w:color w:val="000000" w:themeColor="text1"/>
              </w:rPr>
              <w:t>Pokja Pemilihan membuat Berita Acara Hasil Pemilihan (BAHP)</w:t>
            </w:r>
            <w:r w:rsidRPr="00BB5577">
              <w:rPr>
                <w:rFonts w:cs="Arial"/>
                <w:color w:val="000000" w:themeColor="text1"/>
                <w:lang w:val="en-ID"/>
              </w:rPr>
              <w:t xml:space="preserve"> yang paling sedikit memuat:</w:t>
            </w:r>
          </w:p>
          <w:p w14:paraId="17C0FB06"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nama seluruh peserta Seleksi yang ikut prakualifikasi;</w:t>
            </w:r>
          </w:p>
          <w:p w14:paraId="616ACBE0"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nama peserta Seleksi yang masuk Daftar Pendek; </w:t>
            </w:r>
          </w:p>
          <w:p w14:paraId="591C4124"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hasil evaluasi penawaran administrasi dan nilai evaluasi teknis;</w:t>
            </w:r>
          </w:p>
          <w:p w14:paraId="2BFBEA15" w14:textId="4294601C"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biaya penawaran dari peserta seleksi yang lulus ambang batas nilai teknis (</w:t>
            </w:r>
            <w:r w:rsidRPr="00BB5577">
              <w:rPr>
                <w:rFonts w:ascii="Footlight MT Light" w:hAnsi="Footlight MT Light" w:cs="Arial"/>
                <w:i/>
                <w:color w:val="000000" w:themeColor="text1"/>
                <w:sz w:val="24"/>
                <w:szCs w:val="24"/>
                <w:lang w:eastAsia="id-ID"/>
              </w:rPr>
              <w:t>passing grade</w:t>
            </w:r>
            <w:r w:rsidRPr="00BB5577">
              <w:rPr>
                <w:rFonts w:ascii="Footlight MT Light" w:hAnsi="Footlight MT Light" w:cs="Arial"/>
                <w:color w:val="000000" w:themeColor="text1"/>
                <w:sz w:val="24"/>
                <w:szCs w:val="24"/>
                <w:lang w:eastAsia="id-ID"/>
              </w:rPr>
              <w:t>);</w:t>
            </w:r>
          </w:p>
          <w:p w14:paraId="7A4FDF99"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hasil klarifikasi dan negosiasi teknis dan biaya;</w:t>
            </w:r>
          </w:p>
          <w:p w14:paraId="6541E4B8"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pagu anggaran dan HPS;</w:t>
            </w:r>
          </w:p>
          <w:p w14:paraId="2BF055AA"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metode evaluasi yang digunakan;</w:t>
            </w:r>
          </w:p>
          <w:p w14:paraId="3E132709"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unsur-unsur yang dievaluasi;</w:t>
            </w:r>
          </w:p>
          <w:p w14:paraId="7FCD5AA9"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rumus yang dipergunakan;</w:t>
            </w:r>
          </w:p>
          <w:p w14:paraId="041BEFCC"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keterangan-keterangan lain yang dianggap perlu mengenai hal ikhwal pelaksanaan Seleksi;</w:t>
            </w:r>
          </w:p>
          <w:p w14:paraId="3ECB15E3"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jumlah peserta yang lulus dan tidak lulus pada setiap tahapan evaluasi; </w:t>
            </w:r>
          </w:p>
          <w:p w14:paraId="101388D3"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Berita</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eastAsia="id-ID"/>
              </w:rPr>
              <w:t xml:space="preserve">acara-berita acara yang berkaitan dengan proses pemilihan; </w:t>
            </w:r>
          </w:p>
          <w:p w14:paraId="5874B495"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Dokumen penawaran dan data kualifikasi pemenang serta pemenang cadangan;</w:t>
            </w:r>
            <w:r w:rsidRPr="00BB5577">
              <w:rPr>
                <w:rFonts w:ascii="Footlight MT Light" w:hAnsi="Footlight MT Light" w:cs="Arial"/>
                <w:color w:val="000000" w:themeColor="text1"/>
                <w:sz w:val="24"/>
                <w:szCs w:val="24"/>
              </w:rPr>
              <w:t xml:space="preserve"> </w:t>
            </w:r>
          </w:p>
          <w:p w14:paraId="10409F3C"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tanggal dibuatnya Berita Acara; dan</w:t>
            </w:r>
          </w:p>
          <w:p w14:paraId="1A2971E1" w14:textId="77777777" w:rsidR="0001124B" w:rsidRPr="00BB5577" w:rsidRDefault="0001124B" w:rsidP="00C458DE">
            <w:pPr>
              <w:numPr>
                <w:ilvl w:val="0"/>
                <w:numId w:val="205"/>
              </w:numPr>
              <w:autoSpaceDE w:val="0"/>
              <w:autoSpaceDN w:val="0"/>
              <w:adjustRightInd w:val="0"/>
              <w:ind w:left="115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Pernyataan bahwa seleksi gagal apabila tidak ada penawaran yang memenuhi syarat.</w:t>
            </w:r>
          </w:p>
          <w:p w14:paraId="4302773D" w14:textId="77777777" w:rsidR="0001124B" w:rsidRPr="00BB5577" w:rsidRDefault="0001124B" w:rsidP="00C458DE">
            <w:pPr>
              <w:autoSpaceDE w:val="0"/>
              <w:autoSpaceDN w:val="0"/>
              <w:adjustRightInd w:val="0"/>
              <w:jc w:val="both"/>
              <w:rPr>
                <w:rFonts w:ascii="Footlight MT Light" w:hAnsi="Footlight MT Light" w:cs="Arial"/>
                <w:color w:val="000000" w:themeColor="text1"/>
                <w:sz w:val="24"/>
                <w:szCs w:val="24"/>
                <w:lang w:eastAsia="id-ID"/>
              </w:rPr>
            </w:pPr>
          </w:p>
          <w:p w14:paraId="50A54955" w14:textId="2E9F24D2" w:rsidR="0001124B" w:rsidRPr="00BB5577" w:rsidRDefault="0001124B" w:rsidP="00C458DE">
            <w:pPr>
              <w:pStyle w:val="ListParagraph"/>
              <w:numPr>
                <w:ilvl w:val="0"/>
                <w:numId w:val="206"/>
              </w:numPr>
              <w:ind w:left="720" w:hanging="720"/>
              <w:jc w:val="both"/>
              <w:rPr>
                <w:rFonts w:cs="Arial"/>
                <w:color w:val="000000" w:themeColor="text1"/>
                <w:lang w:eastAsia="id-ID"/>
              </w:rPr>
            </w:pPr>
            <w:r w:rsidRPr="00BB5577">
              <w:rPr>
                <w:rFonts w:cs="Arial"/>
                <w:color w:val="000000" w:themeColor="text1"/>
              </w:rPr>
              <w:t>Pokja</w:t>
            </w:r>
            <w:r w:rsidRPr="00BB5577">
              <w:rPr>
                <w:rFonts w:cs="Arial"/>
                <w:color w:val="000000" w:themeColor="text1"/>
                <w:lang w:eastAsia="id-ID"/>
              </w:rPr>
              <w:t xml:space="preserve"> Pemilihan menyampaikan laporan hasil pemilihan kepada </w:t>
            </w:r>
            <w:r w:rsidR="00B17DE6">
              <w:rPr>
                <w:rFonts w:cs="Arial"/>
                <w:color w:val="000000" w:themeColor="text1"/>
                <w:lang w:val="en-US" w:eastAsia="id-ID"/>
              </w:rPr>
              <w:t xml:space="preserve">PPK </w:t>
            </w:r>
            <w:r w:rsidRPr="00BB5577">
              <w:rPr>
                <w:rFonts w:cs="Arial"/>
                <w:color w:val="000000" w:themeColor="text1"/>
                <w:lang w:eastAsia="id-ID"/>
              </w:rPr>
              <w:t>dengan tembusan kepada Kepala  UKPBJ dengan melampirkan BAHP, Surat Sanggah dan Jawaban Sanggah, serta Berita Acara/informasi tambahan lainnya (jika ada).</w:t>
            </w:r>
          </w:p>
          <w:p w14:paraId="6FFB2A7A" w14:textId="77777777" w:rsidR="0001124B" w:rsidRPr="00BB5577" w:rsidRDefault="0001124B" w:rsidP="00C458DE">
            <w:pPr>
              <w:autoSpaceDE w:val="0"/>
              <w:autoSpaceDN w:val="0"/>
              <w:adjustRightInd w:val="0"/>
              <w:ind w:left="817" w:hanging="817"/>
              <w:jc w:val="both"/>
              <w:rPr>
                <w:rFonts w:ascii="Footlight MT Light" w:hAnsi="Footlight MT Light" w:cs="Arial"/>
                <w:color w:val="000000" w:themeColor="text1"/>
                <w:sz w:val="24"/>
                <w:szCs w:val="24"/>
                <w:lang w:eastAsia="id-ID"/>
              </w:rPr>
            </w:pPr>
          </w:p>
          <w:p w14:paraId="11997A0B" w14:textId="77777777" w:rsidR="0001124B" w:rsidRPr="00BB5577" w:rsidRDefault="0001124B" w:rsidP="00C458DE">
            <w:pPr>
              <w:pStyle w:val="ListParagraph"/>
              <w:numPr>
                <w:ilvl w:val="0"/>
                <w:numId w:val="206"/>
              </w:numPr>
              <w:ind w:left="720" w:hanging="720"/>
              <w:jc w:val="both"/>
              <w:rPr>
                <w:rFonts w:cs="Arial"/>
                <w:color w:val="000000" w:themeColor="text1"/>
                <w:lang w:eastAsia="id-ID"/>
              </w:rPr>
            </w:pPr>
            <w:r w:rsidRPr="00BB5577">
              <w:rPr>
                <w:rFonts w:cs="Arial"/>
                <w:color w:val="000000" w:themeColor="text1"/>
              </w:rPr>
              <w:t>Berita</w:t>
            </w:r>
            <w:r w:rsidRPr="00BB5577">
              <w:rPr>
                <w:rFonts w:cs="Arial"/>
                <w:color w:val="000000" w:themeColor="text1"/>
                <w:lang w:eastAsia="id-ID"/>
              </w:rPr>
              <w:t xml:space="preserve"> Acara/informasi tambahan lainnya sebagaimana dimaksud pada klausul 3</w:t>
            </w:r>
            <w:r w:rsidRPr="00BB5577">
              <w:rPr>
                <w:rFonts w:cs="Arial"/>
                <w:color w:val="000000" w:themeColor="text1"/>
                <w:lang w:val="en-US" w:eastAsia="id-ID"/>
              </w:rPr>
              <w:t>6</w:t>
            </w:r>
            <w:r w:rsidRPr="00BB5577">
              <w:rPr>
                <w:rFonts w:cs="Arial"/>
                <w:color w:val="000000" w:themeColor="text1"/>
                <w:lang w:eastAsia="id-ID"/>
              </w:rPr>
              <w:t>.2 memuat hal-hal yang tidak difasilitasi SPSE.</w:t>
            </w:r>
          </w:p>
          <w:p w14:paraId="47EBA4E1" w14:textId="77777777" w:rsidR="0001124B" w:rsidRPr="00BB5577" w:rsidRDefault="0001124B" w:rsidP="00C458DE">
            <w:pPr>
              <w:autoSpaceDE w:val="0"/>
              <w:autoSpaceDN w:val="0"/>
              <w:adjustRightInd w:val="0"/>
              <w:jc w:val="both"/>
              <w:rPr>
                <w:rFonts w:ascii="Footlight MT Light" w:hAnsi="Footlight MT Light" w:cs="Arial"/>
                <w:color w:val="000000" w:themeColor="text1"/>
                <w:sz w:val="24"/>
                <w:szCs w:val="24"/>
                <w:lang w:eastAsia="id-ID"/>
              </w:rPr>
            </w:pPr>
          </w:p>
          <w:p w14:paraId="3A3D8B1F" w14:textId="5B1BC570" w:rsidR="0001124B" w:rsidRPr="00BB5577" w:rsidRDefault="00B17DE6" w:rsidP="00C458DE">
            <w:pPr>
              <w:pStyle w:val="ListParagraph"/>
              <w:numPr>
                <w:ilvl w:val="0"/>
                <w:numId w:val="206"/>
              </w:numPr>
              <w:ind w:left="720" w:hanging="720"/>
              <w:jc w:val="both"/>
              <w:rPr>
                <w:rFonts w:cs="Arial"/>
                <w:color w:val="000000" w:themeColor="text1"/>
                <w:lang w:eastAsia="id-ID"/>
              </w:rPr>
            </w:pPr>
            <w:r>
              <w:rPr>
                <w:rFonts w:cs="Arial"/>
                <w:color w:val="000000" w:themeColor="text1"/>
                <w:lang w:val="en-US"/>
              </w:rPr>
              <w:t>PPK</w:t>
            </w:r>
            <w:r w:rsidR="00A47C54">
              <w:rPr>
                <w:rFonts w:cs="Arial"/>
                <w:color w:val="000000" w:themeColor="text1"/>
                <w:lang w:val="en-US"/>
              </w:rPr>
              <w:t xml:space="preserve"> </w:t>
            </w:r>
            <w:r w:rsidR="0001124B" w:rsidRPr="00BB5577">
              <w:rPr>
                <w:rFonts w:cs="Arial"/>
                <w:color w:val="000000" w:themeColor="text1"/>
              </w:rPr>
              <w:t>melakukan reviu atas laporan hasil pemilihan Penyedia dari Pokja Pemilihan untuk memastikan:</w:t>
            </w:r>
          </w:p>
          <w:p w14:paraId="660EF302" w14:textId="77777777" w:rsidR="0001124B" w:rsidRPr="00BB5577" w:rsidRDefault="0001124B" w:rsidP="00C458DE">
            <w:pPr>
              <w:pStyle w:val="ListParagraph"/>
              <w:numPr>
                <w:ilvl w:val="2"/>
                <w:numId w:val="207"/>
              </w:numPr>
              <w:autoSpaceDE w:val="0"/>
              <w:autoSpaceDN w:val="0"/>
              <w:adjustRightInd w:val="0"/>
              <w:ind w:left="1161" w:hanging="425"/>
              <w:jc w:val="both"/>
              <w:rPr>
                <w:rFonts w:cs="Arial"/>
                <w:color w:val="000000" w:themeColor="text1"/>
              </w:rPr>
            </w:pPr>
            <w:r w:rsidRPr="00BB5577">
              <w:rPr>
                <w:rFonts w:cs="Arial"/>
                <w:color w:val="000000" w:themeColor="text1"/>
              </w:rPr>
              <w:t>bahwa proses pemilihan Penyedia sudah dilaksanakan berdasarkan prosedur yang ditetapkan; dan</w:t>
            </w:r>
          </w:p>
          <w:p w14:paraId="668D9041" w14:textId="77777777" w:rsidR="0001124B" w:rsidRPr="00BB5577" w:rsidRDefault="0001124B" w:rsidP="00C458DE">
            <w:pPr>
              <w:pStyle w:val="ListParagraph"/>
              <w:numPr>
                <w:ilvl w:val="2"/>
                <w:numId w:val="207"/>
              </w:numPr>
              <w:autoSpaceDE w:val="0"/>
              <w:autoSpaceDN w:val="0"/>
              <w:adjustRightInd w:val="0"/>
              <w:ind w:left="1161" w:hanging="425"/>
              <w:jc w:val="both"/>
              <w:rPr>
                <w:rFonts w:cs="Arial"/>
                <w:color w:val="000000" w:themeColor="text1"/>
              </w:rPr>
            </w:pPr>
            <w:r w:rsidRPr="00BB5577">
              <w:rPr>
                <w:rFonts w:cs="Arial"/>
                <w:color w:val="000000" w:themeColor="text1"/>
              </w:rPr>
              <w:t>bahwa pemenang pemilihan/calon Penyedia memiliki kemampuan untuk melaksanakan Kontrak.</w:t>
            </w:r>
          </w:p>
          <w:p w14:paraId="5FE40978" w14:textId="77777777" w:rsidR="0001124B" w:rsidRPr="00BB5577" w:rsidRDefault="0001124B" w:rsidP="00C458DE">
            <w:pPr>
              <w:jc w:val="both"/>
              <w:rPr>
                <w:rFonts w:ascii="Footlight MT Light" w:hAnsi="Footlight MT Light" w:cs="Arial"/>
                <w:color w:val="000000" w:themeColor="text1"/>
                <w:sz w:val="24"/>
                <w:szCs w:val="24"/>
                <w:lang w:eastAsia="id-ID"/>
              </w:rPr>
            </w:pPr>
          </w:p>
          <w:p w14:paraId="4A4C2419" w14:textId="4CE21B08" w:rsidR="0001124B" w:rsidRPr="00BB5577" w:rsidRDefault="0001124B" w:rsidP="00C458DE">
            <w:pPr>
              <w:pStyle w:val="ListParagraph"/>
              <w:numPr>
                <w:ilvl w:val="0"/>
                <w:numId w:val="206"/>
              </w:numPr>
              <w:ind w:left="720" w:hanging="720"/>
              <w:jc w:val="both"/>
              <w:rPr>
                <w:rFonts w:cs="Arial"/>
                <w:color w:val="000000" w:themeColor="text1"/>
                <w:lang w:eastAsia="id-ID"/>
              </w:rPr>
            </w:pPr>
            <w:r w:rsidRPr="00BB5577">
              <w:rPr>
                <w:rFonts w:cs="Arial"/>
                <w:color w:val="000000" w:themeColor="text1"/>
                <w:lang w:eastAsia="id-ID"/>
              </w:rPr>
              <w:t xml:space="preserve">Berdasarkan hasil reviu, </w:t>
            </w:r>
            <w:r w:rsidR="00B17DE6">
              <w:rPr>
                <w:rFonts w:cs="Arial"/>
                <w:color w:val="000000" w:themeColor="text1"/>
                <w:lang w:val="en-US" w:eastAsia="id-ID"/>
              </w:rPr>
              <w:t>PPK</w:t>
            </w:r>
            <w:r w:rsidRPr="00BB5577">
              <w:rPr>
                <w:rFonts w:cs="Arial"/>
                <w:color w:val="000000" w:themeColor="text1"/>
                <w:lang w:eastAsia="id-ID"/>
              </w:rPr>
              <w:t xml:space="preserve"> memutuskan untuk menerima atau menolak hasil pemilihan Penyedia tersebut. </w:t>
            </w:r>
          </w:p>
          <w:p w14:paraId="6611B550" w14:textId="77777777" w:rsidR="0001124B" w:rsidRPr="00BB5577" w:rsidRDefault="0001124B" w:rsidP="00C458DE">
            <w:pPr>
              <w:pStyle w:val="ListParagraph"/>
              <w:jc w:val="both"/>
              <w:rPr>
                <w:rFonts w:cs="Arial"/>
                <w:color w:val="000000" w:themeColor="text1"/>
                <w:lang w:eastAsia="id-ID"/>
              </w:rPr>
            </w:pPr>
          </w:p>
          <w:p w14:paraId="50659CEC" w14:textId="15971E1D" w:rsidR="0001124B" w:rsidRPr="00BB5577" w:rsidRDefault="0001124B" w:rsidP="00C458DE">
            <w:pPr>
              <w:pStyle w:val="ListParagraph"/>
              <w:numPr>
                <w:ilvl w:val="0"/>
                <w:numId w:val="206"/>
              </w:numPr>
              <w:ind w:left="720" w:hanging="720"/>
              <w:jc w:val="both"/>
              <w:rPr>
                <w:rFonts w:cs="Arial"/>
                <w:color w:val="000000" w:themeColor="text1"/>
                <w:lang w:eastAsia="id-ID"/>
              </w:rPr>
            </w:pPr>
            <w:r w:rsidRPr="00BB5577">
              <w:rPr>
                <w:rFonts w:cs="Arial"/>
                <w:color w:val="000000" w:themeColor="text1"/>
                <w:lang w:eastAsia="id-ID"/>
              </w:rPr>
              <w:t xml:space="preserve">Apabila </w:t>
            </w:r>
            <w:r w:rsidR="00B17DE6">
              <w:rPr>
                <w:rFonts w:cs="Arial"/>
                <w:color w:val="000000" w:themeColor="text1"/>
                <w:lang w:val="en-US" w:eastAsia="id-ID"/>
              </w:rPr>
              <w:t>PPK</w:t>
            </w:r>
            <w:r w:rsidRPr="00BB5577">
              <w:rPr>
                <w:rFonts w:cs="Arial"/>
                <w:color w:val="000000" w:themeColor="text1"/>
                <w:lang w:eastAsia="id-ID"/>
              </w:rPr>
              <w:t xml:space="preserve"> menerima hasil pemilihan Penyedia, dilanjutkan dengan </w:t>
            </w:r>
            <w:r w:rsidRPr="00BB5577">
              <w:rPr>
                <w:rFonts w:cs="Arial"/>
                <w:color w:val="000000" w:themeColor="text1"/>
                <w:lang w:val="en-US" w:eastAsia="id-ID"/>
              </w:rPr>
              <w:t>SPPBJ sebagaimana klausul 38</w:t>
            </w:r>
            <w:r w:rsidRPr="00BB5577">
              <w:rPr>
                <w:rFonts w:cs="Arial"/>
                <w:color w:val="000000" w:themeColor="text1"/>
                <w:lang w:eastAsia="id-ID"/>
              </w:rPr>
              <w:t>.</w:t>
            </w:r>
          </w:p>
          <w:p w14:paraId="43903B94" w14:textId="77777777" w:rsidR="0001124B" w:rsidRPr="00BB5577" w:rsidRDefault="0001124B" w:rsidP="00C458DE">
            <w:pPr>
              <w:jc w:val="both"/>
              <w:rPr>
                <w:rFonts w:ascii="Footlight MT Light" w:eastAsia="Gentium Basic" w:hAnsi="Footlight MT Light" w:cs="Arial"/>
                <w:color w:val="000000" w:themeColor="text1"/>
                <w:sz w:val="24"/>
                <w:szCs w:val="24"/>
              </w:rPr>
            </w:pPr>
          </w:p>
        </w:tc>
      </w:tr>
      <w:tr w:rsidR="001E52FC" w:rsidRPr="00BB5577" w14:paraId="2E5C7804" w14:textId="77777777">
        <w:tc>
          <w:tcPr>
            <w:tcW w:w="2160" w:type="dxa"/>
          </w:tcPr>
          <w:p w14:paraId="0DF2C7E7" w14:textId="7D9D7551" w:rsidR="0001124B" w:rsidRPr="00BB5577" w:rsidRDefault="0001124B" w:rsidP="00C458DE">
            <w:pPr>
              <w:numPr>
                <w:ilvl w:val="0"/>
                <w:numId w:val="15"/>
              </w:numPr>
              <w:pBdr>
                <w:top w:val="nil"/>
                <w:left w:val="nil"/>
                <w:bottom w:val="nil"/>
                <w:right w:val="nil"/>
                <w:between w:val="nil"/>
              </w:pBdr>
              <w:ind w:left="346" w:right="-41" w:hanging="436"/>
              <w:rPr>
                <w:rFonts w:ascii="Footlight MT Light" w:eastAsia="Gentium Basic" w:hAnsi="Footlight MT Light" w:cs="Arial"/>
                <w:b/>
                <w:bCs/>
                <w:color w:val="000000" w:themeColor="text1"/>
                <w:sz w:val="24"/>
                <w:szCs w:val="24"/>
              </w:rPr>
            </w:pPr>
            <w:bookmarkStart w:id="16" w:name="_Toc67808991"/>
            <w:r w:rsidRPr="00BB5577">
              <w:rPr>
                <w:rFonts w:ascii="Footlight MT Light" w:hAnsi="Footlight MT Light" w:cs="Arial"/>
                <w:b/>
                <w:bCs/>
                <w:color w:val="000000" w:themeColor="text1"/>
                <w:sz w:val="24"/>
                <w:szCs w:val="24"/>
                <w:lang w:val="en-US"/>
              </w:rPr>
              <w:lastRenderedPageBreak/>
              <w:t>Perselisihan Pendapat atas Hasil Pemilihan</w:t>
            </w:r>
            <w:bookmarkEnd w:id="16"/>
          </w:p>
        </w:tc>
        <w:tc>
          <w:tcPr>
            <w:tcW w:w="6678" w:type="dxa"/>
          </w:tcPr>
          <w:p w14:paraId="078EF717" w14:textId="77777777" w:rsidR="0001124B" w:rsidRPr="00BB5577" w:rsidRDefault="0001124B" w:rsidP="00C458DE">
            <w:pPr>
              <w:numPr>
                <w:ilvl w:val="1"/>
                <w:numId w:val="208"/>
              </w:numPr>
              <w:autoSpaceDE w:val="0"/>
              <w:autoSpaceDN w:val="0"/>
              <w:adjustRightInd w:val="0"/>
              <w:ind w:left="720" w:hanging="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Dalam hal </w:t>
            </w:r>
            <w:r w:rsidRPr="00BB5577">
              <w:rPr>
                <w:rFonts w:ascii="Footlight MT Light" w:hAnsi="Footlight MT Light" w:cs="Arial"/>
                <w:color w:val="000000" w:themeColor="text1"/>
                <w:sz w:val="24"/>
                <w:szCs w:val="24"/>
                <w:lang w:val="en-US"/>
              </w:rPr>
              <w:t xml:space="preserve">PPK </w:t>
            </w:r>
            <w:r w:rsidRPr="00BB5577">
              <w:rPr>
                <w:rFonts w:ascii="Footlight MT Light" w:hAnsi="Footlight MT Light" w:cs="Arial"/>
                <w:color w:val="000000" w:themeColor="text1"/>
                <w:sz w:val="24"/>
                <w:szCs w:val="24"/>
              </w:rPr>
              <w:t xml:space="preserve">tidak </w:t>
            </w:r>
            <w:r w:rsidRPr="00BB5577">
              <w:rPr>
                <w:rFonts w:ascii="Footlight MT Light" w:hAnsi="Footlight MT Light" w:cs="Arial"/>
                <w:color w:val="000000" w:themeColor="text1"/>
                <w:sz w:val="24"/>
                <w:szCs w:val="24"/>
                <w:lang w:val="en-US"/>
              </w:rPr>
              <w:t>menyetujui hasil pemilihan</w:t>
            </w:r>
            <w:r w:rsidRPr="00BB5577">
              <w:rPr>
                <w:rFonts w:ascii="Footlight MT Light" w:hAnsi="Footlight MT Light" w:cs="Arial"/>
                <w:color w:val="000000" w:themeColor="text1"/>
                <w:sz w:val="24"/>
                <w:szCs w:val="24"/>
              </w:rPr>
              <w:t>, maka:</w:t>
            </w:r>
          </w:p>
          <w:p w14:paraId="12A9D2E6" w14:textId="77777777" w:rsidR="0001124B" w:rsidRPr="00BB5577" w:rsidRDefault="0001124B" w:rsidP="00C458DE">
            <w:pPr>
              <w:pStyle w:val="ListParagraph"/>
              <w:numPr>
                <w:ilvl w:val="1"/>
                <w:numId w:val="209"/>
              </w:numPr>
              <w:ind w:left="1241" w:hanging="425"/>
              <w:jc w:val="both"/>
              <w:rPr>
                <w:rFonts w:cs="Arial"/>
                <w:color w:val="000000" w:themeColor="text1"/>
              </w:rPr>
            </w:pPr>
            <w:r w:rsidRPr="00BB5577">
              <w:rPr>
                <w:rFonts w:cs="Arial"/>
                <w:color w:val="000000" w:themeColor="text1"/>
                <w:lang w:val="en-US"/>
              </w:rPr>
              <w:t xml:space="preserve">PPK </w:t>
            </w:r>
            <w:r w:rsidRPr="00BB5577">
              <w:rPr>
                <w:rFonts w:cs="Arial"/>
                <w:color w:val="000000" w:themeColor="text1"/>
              </w:rPr>
              <w:t>dapat menyampaikan penolakan apabila:</w:t>
            </w:r>
          </w:p>
          <w:p w14:paraId="180C751C" w14:textId="77777777" w:rsidR="0001124B" w:rsidRPr="00BB5577" w:rsidRDefault="0001124B" w:rsidP="00C458DE">
            <w:pPr>
              <w:pStyle w:val="ListParagraph"/>
              <w:numPr>
                <w:ilvl w:val="0"/>
                <w:numId w:val="210"/>
              </w:numPr>
              <w:ind w:left="1601"/>
              <w:jc w:val="both"/>
              <w:rPr>
                <w:rFonts w:cs="Arial"/>
                <w:color w:val="000000" w:themeColor="text1"/>
              </w:rPr>
            </w:pPr>
            <w:r w:rsidRPr="00BB5577">
              <w:rPr>
                <w:rFonts w:cs="Arial"/>
                <w:color w:val="000000" w:themeColor="text1"/>
              </w:rPr>
              <w:t>dalam Dokumen Pemilihan ditemukan kesalahan atau Dokumen Pemilihan tidak sesuai dengan ketentuan dalam Peraturan Perundang-undangan terkait Pengadaan Barang/Jasa Pemerintah;</w:t>
            </w:r>
          </w:p>
          <w:p w14:paraId="30F56573" w14:textId="77777777" w:rsidR="0001124B" w:rsidRPr="00BB5577" w:rsidRDefault="0001124B" w:rsidP="00C458DE">
            <w:pPr>
              <w:pStyle w:val="ListParagraph"/>
              <w:numPr>
                <w:ilvl w:val="0"/>
                <w:numId w:val="210"/>
              </w:numPr>
              <w:ind w:left="1601"/>
              <w:jc w:val="both"/>
              <w:rPr>
                <w:rFonts w:cs="Arial"/>
                <w:color w:val="000000" w:themeColor="text1"/>
              </w:rPr>
            </w:pPr>
            <w:r w:rsidRPr="00BB5577">
              <w:rPr>
                <w:rFonts w:cs="Arial"/>
                <w:color w:val="000000" w:themeColor="text1"/>
              </w:rPr>
              <w:t>proses pelaksanaan pemilihan tidak sesuai ketentuan dalam Dokumen Pemilihan; dan/atau</w:t>
            </w:r>
          </w:p>
          <w:p w14:paraId="5141C20C" w14:textId="77777777" w:rsidR="0001124B" w:rsidRPr="00BB5577" w:rsidRDefault="0001124B" w:rsidP="00C458DE">
            <w:pPr>
              <w:pStyle w:val="ListParagraph"/>
              <w:numPr>
                <w:ilvl w:val="0"/>
                <w:numId w:val="210"/>
              </w:numPr>
              <w:ind w:left="1601"/>
              <w:jc w:val="both"/>
              <w:rPr>
                <w:rFonts w:cs="Arial"/>
                <w:color w:val="000000" w:themeColor="text1"/>
              </w:rPr>
            </w:pPr>
            <w:r w:rsidRPr="00BB5577">
              <w:rPr>
                <w:rFonts w:cs="Arial"/>
                <w:color w:val="000000" w:themeColor="text1"/>
              </w:rPr>
              <w:t>dokumen penawaran dan data kualifikasi pemenang dan/atau pemenang cadangan tidak memenuhi persyaratan sesuai yang disyaratkan dalam Dokumen Pemilihan.</w:t>
            </w:r>
          </w:p>
          <w:p w14:paraId="62BE14F5" w14:textId="77777777" w:rsidR="0001124B" w:rsidRPr="00BB5577" w:rsidRDefault="0001124B" w:rsidP="00C458DE">
            <w:pPr>
              <w:pStyle w:val="ListParagraph"/>
              <w:numPr>
                <w:ilvl w:val="1"/>
                <w:numId w:val="209"/>
              </w:numPr>
              <w:ind w:left="1241" w:hanging="425"/>
              <w:jc w:val="both"/>
              <w:rPr>
                <w:rFonts w:cs="Arial"/>
                <w:color w:val="000000" w:themeColor="text1"/>
              </w:rPr>
            </w:pPr>
            <w:r w:rsidRPr="00BB5577">
              <w:rPr>
                <w:rFonts w:cs="Arial"/>
                <w:color w:val="000000" w:themeColor="text1"/>
                <w:lang w:val="en-US"/>
              </w:rPr>
              <w:t xml:space="preserve">PPK </w:t>
            </w:r>
            <w:r w:rsidRPr="00BB5577">
              <w:rPr>
                <w:rFonts w:cs="Arial"/>
                <w:color w:val="000000" w:themeColor="text1"/>
              </w:rPr>
              <w:t>menyampaikan penolakan tersebut kepada Pokja Pemilihan disertai alasan dan bukti.</w:t>
            </w:r>
          </w:p>
          <w:p w14:paraId="3136E999" w14:textId="77777777" w:rsidR="0001124B" w:rsidRPr="00BB5577" w:rsidRDefault="0001124B" w:rsidP="00C458DE">
            <w:pPr>
              <w:pStyle w:val="ListParagraph"/>
              <w:numPr>
                <w:ilvl w:val="1"/>
                <w:numId w:val="209"/>
              </w:numPr>
              <w:ind w:left="1241" w:hanging="425"/>
              <w:jc w:val="both"/>
              <w:rPr>
                <w:rFonts w:cs="Arial"/>
                <w:color w:val="000000" w:themeColor="text1"/>
              </w:rPr>
            </w:pPr>
            <w:r w:rsidRPr="00BB5577">
              <w:rPr>
                <w:rFonts w:cs="Arial"/>
                <w:color w:val="000000" w:themeColor="text1"/>
                <w:lang w:val="en-US"/>
              </w:rPr>
              <w:t>PPK</w:t>
            </w:r>
            <w:r w:rsidRPr="00BB5577">
              <w:rPr>
                <w:rFonts w:cs="Arial"/>
                <w:color w:val="000000" w:themeColor="text1"/>
              </w:rPr>
              <w:t xml:space="preserve"> melakukan pembahasan bersama Pokja Pemilihan terkait perbedaan pendapat atas hasil pemilihan penyedia.</w:t>
            </w:r>
          </w:p>
          <w:p w14:paraId="22AC7052" w14:textId="77777777" w:rsidR="0001124B" w:rsidRPr="00BB5577" w:rsidRDefault="0001124B" w:rsidP="00C458DE">
            <w:pPr>
              <w:pStyle w:val="ListParagraph"/>
              <w:numPr>
                <w:ilvl w:val="1"/>
                <w:numId w:val="209"/>
              </w:numPr>
              <w:ind w:left="1241" w:hanging="425"/>
              <w:jc w:val="both"/>
              <w:rPr>
                <w:rFonts w:cs="Arial"/>
                <w:color w:val="000000" w:themeColor="text1"/>
              </w:rPr>
            </w:pPr>
            <w:r w:rsidRPr="00BB5577">
              <w:rPr>
                <w:rFonts w:cs="Arial"/>
                <w:color w:val="000000" w:themeColor="text1"/>
              </w:rPr>
              <w:t>Dalam hal tidak tercapai kesepakatan, maka pengambilan keputusan diserahkan kepada PA/KPA paling lambat 6 (enam) hari kerja setelah tidak tercapai kesepakatan.</w:t>
            </w:r>
          </w:p>
          <w:p w14:paraId="4C5DB62E" w14:textId="77777777" w:rsidR="0001124B" w:rsidRPr="00BB5577" w:rsidRDefault="0001124B" w:rsidP="00C458DE">
            <w:pPr>
              <w:pStyle w:val="ListParagraph"/>
              <w:numPr>
                <w:ilvl w:val="1"/>
                <w:numId w:val="209"/>
              </w:numPr>
              <w:ind w:left="1241" w:hanging="425"/>
              <w:jc w:val="both"/>
              <w:rPr>
                <w:rFonts w:cs="Arial"/>
                <w:color w:val="000000" w:themeColor="text1"/>
              </w:rPr>
            </w:pPr>
            <w:r w:rsidRPr="00BB5577">
              <w:rPr>
                <w:rFonts w:cs="Arial"/>
                <w:color w:val="000000" w:themeColor="text1"/>
              </w:rPr>
              <w:t>PA/KPA dapat memutuskan:</w:t>
            </w:r>
          </w:p>
          <w:p w14:paraId="4222EBFC" w14:textId="4FCB0733" w:rsidR="0001124B" w:rsidRPr="00BB5577" w:rsidRDefault="0001124B" w:rsidP="00C458DE">
            <w:pPr>
              <w:pStyle w:val="ListParagraph"/>
              <w:numPr>
                <w:ilvl w:val="2"/>
                <w:numId w:val="209"/>
              </w:numPr>
              <w:ind w:left="1601" w:hanging="360"/>
              <w:jc w:val="both"/>
              <w:rPr>
                <w:rFonts w:cs="Arial"/>
                <w:color w:val="000000" w:themeColor="text1"/>
              </w:rPr>
            </w:pPr>
            <w:r w:rsidRPr="00BB5577">
              <w:rPr>
                <w:rFonts w:cs="Arial"/>
                <w:color w:val="000000" w:themeColor="text1"/>
              </w:rPr>
              <w:t xml:space="preserve">menyetujui penolakan </w:t>
            </w:r>
            <w:r w:rsidRPr="00BB5577">
              <w:rPr>
                <w:rFonts w:cs="Arial"/>
                <w:color w:val="000000" w:themeColor="text1"/>
                <w:lang w:val="en-US"/>
              </w:rPr>
              <w:t>PPK</w:t>
            </w:r>
            <w:r w:rsidRPr="00BB5577">
              <w:rPr>
                <w:rFonts w:cs="Arial"/>
                <w:color w:val="000000" w:themeColor="text1"/>
              </w:rPr>
              <w:t>, PA/KPA memerintahkan Pokja Pemilihan  untuk melakukan evaluasi ulang atau seleksi ulang; atau</w:t>
            </w:r>
          </w:p>
          <w:p w14:paraId="50C40441" w14:textId="77777777" w:rsidR="0001124B" w:rsidRPr="00BB5577" w:rsidRDefault="0001124B" w:rsidP="00C458DE">
            <w:pPr>
              <w:pStyle w:val="ListParagraph"/>
              <w:numPr>
                <w:ilvl w:val="2"/>
                <w:numId w:val="209"/>
              </w:numPr>
              <w:ind w:left="1601" w:hanging="360"/>
              <w:jc w:val="both"/>
              <w:rPr>
                <w:rFonts w:cs="Arial"/>
                <w:color w:val="000000" w:themeColor="text1"/>
              </w:rPr>
            </w:pPr>
            <w:r w:rsidRPr="00BB5577">
              <w:rPr>
                <w:rFonts w:cs="Arial"/>
                <w:color w:val="000000" w:themeColor="text1"/>
              </w:rPr>
              <w:t xml:space="preserve">menyetujui hasil pemilihan penyedia, PA/KPA memerintahkan </w:t>
            </w:r>
            <w:r w:rsidRPr="00BB5577">
              <w:rPr>
                <w:rFonts w:cs="Arial"/>
                <w:color w:val="000000" w:themeColor="text1"/>
                <w:lang w:val="en-US"/>
              </w:rPr>
              <w:t xml:space="preserve">PPK </w:t>
            </w:r>
            <w:r w:rsidRPr="00BB5577">
              <w:rPr>
                <w:rFonts w:cs="Arial"/>
                <w:color w:val="000000" w:themeColor="text1"/>
              </w:rPr>
              <w:t>untuk menerbitkan SPPBJ paling lambat 5 (lima) hari kerja.</w:t>
            </w:r>
          </w:p>
          <w:p w14:paraId="0AE40610" w14:textId="77777777" w:rsidR="0001124B" w:rsidRPr="00BB5577" w:rsidRDefault="0001124B" w:rsidP="00C458DE">
            <w:pPr>
              <w:pStyle w:val="ListParagraph"/>
              <w:numPr>
                <w:ilvl w:val="2"/>
                <w:numId w:val="209"/>
              </w:numPr>
              <w:ind w:left="1601" w:hanging="360"/>
              <w:jc w:val="both"/>
              <w:rPr>
                <w:rFonts w:cs="Arial"/>
                <w:color w:val="000000" w:themeColor="text1"/>
              </w:rPr>
            </w:pPr>
            <w:r w:rsidRPr="00BB5577">
              <w:rPr>
                <w:rFonts w:cs="Arial"/>
                <w:color w:val="000000" w:themeColor="text1"/>
              </w:rPr>
              <w:t>Putusan PA/KPA bersifat final.</w:t>
            </w:r>
          </w:p>
          <w:p w14:paraId="68C93C1F" w14:textId="77777777" w:rsidR="0001124B" w:rsidRPr="00BB5577" w:rsidRDefault="0001124B" w:rsidP="00C458DE">
            <w:pPr>
              <w:autoSpaceDE w:val="0"/>
              <w:autoSpaceDN w:val="0"/>
              <w:adjustRightInd w:val="0"/>
              <w:ind w:left="720"/>
              <w:jc w:val="both"/>
              <w:rPr>
                <w:rFonts w:ascii="Footlight MT Light" w:hAnsi="Footlight MT Light" w:cs="Arial"/>
                <w:color w:val="000000" w:themeColor="text1"/>
                <w:sz w:val="24"/>
                <w:szCs w:val="24"/>
                <w:lang w:eastAsia="id-ID"/>
              </w:rPr>
            </w:pPr>
          </w:p>
          <w:p w14:paraId="0B1466D4" w14:textId="5FB67E16" w:rsidR="0001124B" w:rsidRPr="00BB5577" w:rsidRDefault="0001124B" w:rsidP="00C458DE">
            <w:pPr>
              <w:numPr>
                <w:ilvl w:val="1"/>
                <w:numId w:val="208"/>
              </w:numPr>
              <w:autoSpaceDE w:val="0"/>
              <w:autoSpaceDN w:val="0"/>
              <w:adjustRightInd w:val="0"/>
              <w:ind w:left="720" w:hanging="720"/>
              <w:jc w:val="both"/>
              <w:rPr>
                <w:rFonts w:ascii="Footlight MT Light" w:hAnsi="Footlight MT Light" w:cs="Arial"/>
                <w:strike/>
                <w:color w:val="000000" w:themeColor="text1"/>
                <w:sz w:val="24"/>
                <w:szCs w:val="24"/>
                <w:lang w:eastAsia="id-ID"/>
              </w:rPr>
            </w:pPr>
            <w:r w:rsidRPr="00BB5577">
              <w:rPr>
                <w:rFonts w:ascii="Footlight MT Light" w:hAnsi="Footlight MT Light" w:cs="Arial"/>
                <w:color w:val="000000" w:themeColor="text1"/>
                <w:sz w:val="24"/>
                <w:szCs w:val="24"/>
              </w:rPr>
              <w:t>Dalam</w:t>
            </w:r>
            <w:r w:rsidRPr="00BB5577">
              <w:rPr>
                <w:rFonts w:ascii="Footlight MT Light" w:hAnsi="Footlight MT Light" w:cs="Arial"/>
                <w:color w:val="000000" w:themeColor="text1"/>
                <w:sz w:val="24"/>
                <w:szCs w:val="24"/>
                <w:lang w:eastAsia="id-ID"/>
              </w:rPr>
              <w:t xml:space="preserve"> hal PA/KPA yang </w:t>
            </w:r>
            <w:r w:rsidRPr="00BB5577">
              <w:rPr>
                <w:rFonts w:ascii="Footlight MT Light" w:hAnsi="Footlight MT Light" w:cs="Arial"/>
                <w:color w:val="000000" w:themeColor="text1"/>
                <w:sz w:val="24"/>
                <w:szCs w:val="24"/>
                <w:lang w:val="en-US" w:eastAsia="id-ID"/>
              </w:rPr>
              <w:t xml:space="preserve">berwenang menandatangani Kontrak </w:t>
            </w:r>
            <w:r w:rsidRPr="00BB5577">
              <w:rPr>
                <w:rFonts w:ascii="Footlight MT Light" w:hAnsi="Footlight MT Light" w:cs="Arial"/>
                <w:color w:val="000000" w:themeColor="text1"/>
                <w:sz w:val="24"/>
                <w:szCs w:val="24"/>
                <w:lang w:eastAsia="id-ID"/>
              </w:rPr>
              <w:t>tidak menyetujui hasil pemilihan penyedia, PA/KPA menyampaikan penolakan tersebut kepada Pokja Pemilihan disertai alasan dan bukti dan memerintahkan Pokja Pemilihan  untuk melakukan evaluasi ulang</w:t>
            </w:r>
            <w:r w:rsidRPr="00BB5577">
              <w:rPr>
                <w:rFonts w:ascii="Footlight MT Light" w:hAnsi="Footlight MT Light" w:cs="Arial"/>
                <w:color w:val="000000" w:themeColor="text1"/>
                <w:sz w:val="24"/>
                <w:szCs w:val="24"/>
                <w:lang w:val="en-US" w:eastAsia="id-ID"/>
              </w:rPr>
              <w:t xml:space="preserve"> </w:t>
            </w:r>
            <w:r w:rsidRPr="00BB5577">
              <w:rPr>
                <w:rFonts w:ascii="Footlight MT Light" w:hAnsi="Footlight MT Light" w:cs="Arial"/>
                <w:color w:val="000000" w:themeColor="text1"/>
                <w:sz w:val="24"/>
                <w:szCs w:val="24"/>
                <w:lang w:eastAsia="id-ID"/>
              </w:rPr>
              <w:t>atau seleksi ulang paling lambat 6 (enam) hari kerja setelah hasil pemilihan penyedia diterima.</w:t>
            </w:r>
          </w:p>
          <w:p w14:paraId="35EBB3C6" w14:textId="77777777" w:rsidR="0001124B" w:rsidRPr="00BB5577" w:rsidRDefault="0001124B"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570E20E7" w14:textId="77777777">
        <w:tc>
          <w:tcPr>
            <w:tcW w:w="2160" w:type="dxa"/>
          </w:tcPr>
          <w:p w14:paraId="609BD534" w14:textId="4D3BF6ED" w:rsidR="0001124B" w:rsidRPr="00BB5577" w:rsidRDefault="0001124B" w:rsidP="00C458DE">
            <w:pPr>
              <w:numPr>
                <w:ilvl w:val="0"/>
                <w:numId w:val="15"/>
              </w:numPr>
              <w:pBdr>
                <w:top w:val="nil"/>
                <w:left w:val="nil"/>
                <w:bottom w:val="nil"/>
                <w:right w:val="nil"/>
                <w:between w:val="nil"/>
              </w:pBdr>
              <w:ind w:left="346" w:right="-41" w:hanging="436"/>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lang w:val="en-US"/>
              </w:rPr>
              <w:t>SPPBJ</w:t>
            </w:r>
          </w:p>
        </w:tc>
        <w:tc>
          <w:tcPr>
            <w:tcW w:w="6678" w:type="dxa"/>
          </w:tcPr>
          <w:p w14:paraId="406BC246" w14:textId="000CCD96" w:rsidR="0001124B" w:rsidRPr="00BB5577" w:rsidRDefault="00E13E83" w:rsidP="00C458DE">
            <w:pPr>
              <w:numPr>
                <w:ilvl w:val="1"/>
                <w:numId w:val="213"/>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val="en-US" w:eastAsia="id-ID"/>
              </w:rPr>
              <w:t>Pejabat Penandatangan Kontrak</w:t>
            </w:r>
            <w:r w:rsidR="0001124B" w:rsidRPr="00BB5577">
              <w:rPr>
                <w:rFonts w:ascii="Footlight MT Light" w:hAnsi="Footlight MT Light" w:cs="Arial"/>
                <w:color w:val="000000" w:themeColor="text1"/>
                <w:sz w:val="24"/>
                <w:szCs w:val="24"/>
                <w:lang w:eastAsia="id-ID"/>
              </w:rPr>
              <w:t xml:space="preserve"> menerbitkan SPPBJ paling lambat 5 (lima) hari kerja setelah </w:t>
            </w:r>
            <w:r w:rsidRPr="00BB5577">
              <w:rPr>
                <w:rFonts w:ascii="Footlight MT Light" w:hAnsi="Footlight MT Light" w:cs="Arial"/>
                <w:color w:val="000000" w:themeColor="text1"/>
                <w:sz w:val="24"/>
                <w:szCs w:val="24"/>
                <w:lang w:val="en-US" w:eastAsia="id-ID"/>
              </w:rPr>
              <w:t>Pejabat Penandatangan Kontrak</w:t>
            </w:r>
            <w:r w:rsidR="0001124B" w:rsidRPr="00BB5577">
              <w:rPr>
                <w:rFonts w:ascii="Footlight MT Light" w:hAnsi="Footlight MT Light" w:cs="Arial"/>
                <w:color w:val="000000" w:themeColor="text1"/>
                <w:sz w:val="24"/>
                <w:szCs w:val="24"/>
                <w:lang w:eastAsia="id-ID"/>
              </w:rPr>
              <w:t xml:space="preserve"> menerima </w:t>
            </w:r>
            <w:r w:rsidR="0001124B" w:rsidRPr="00BB5577">
              <w:rPr>
                <w:rFonts w:ascii="Footlight MT Light" w:hAnsi="Footlight MT Light" w:cs="Arial"/>
                <w:color w:val="000000" w:themeColor="text1"/>
                <w:sz w:val="24"/>
                <w:szCs w:val="24"/>
                <w:lang w:val="en-US" w:eastAsia="id-ID"/>
              </w:rPr>
              <w:t>laporan hasil pelaksanaan pemilihan</w:t>
            </w:r>
            <w:r w:rsidR="0001124B" w:rsidRPr="00BB5577">
              <w:rPr>
                <w:rFonts w:ascii="Footlight MT Light" w:hAnsi="Footlight MT Light" w:cs="Arial"/>
                <w:color w:val="000000" w:themeColor="text1"/>
                <w:sz w:val="24"/>
                <w:szCs w:val="24"/>
                <w:lang w:eastAsia="id-ID"/>
              </w:rPr>
              <w:t>.</w:t>
            </w:r>
          </w:p>
          <w:p w14:paraId="0108C728" w14:textId="77777777" w:rsidR="0001124B" w:rsidRPr="00BB5577" w:rsidRDefault="0001124B" w:rsidP="00C458DE">
            <w:pPr>
              <w:autoSpaceDE w:val="0"/>
              <w:autoSpaceDN w:val="0"/>
              <w:adjustRightInd w:val="0"/>
              <w:jc w:val="both"/>
              <w:rPr>
                <w:rFonts w:ascii="Footlight MT Light" w:hAnsi="Footlight MT Light" w:cs="Arial"/>
                <w:color w:val="000000" w:themeColor="text1"/>
                <w:sz w:val="24"/>
                <w:szCs w:val="24"/>
                <w:lang w:eastAsia="id-ID"/>
              </w:rPr>
            </w:pPr>
          </w:p>
          <w:p w14:paraId="48CD0732" w14:textId="1DC8A3E5" w:rsidR="0001124B" w:rsidRPr="00BB5577" w:rsidRDefault="00E13E83" w:rsidP="00C458DE">
            <w:pPr>
              <w:numPr>
                <w:ilvl w:val="1"/>
                <w:numId w:val="213"/>
              </w:numPr>
              <w:autoSpaceDE w:val="0"/>
              <w:autoSpaceDN w:val="0"/>
              <w:adjustRightInd w:val="0"/>
              <w:ind w:left="720" w:hanging="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eastAsia="id-ID"/>
              </w:rPr>
              <w:t>Pejabat Penandatangan Kontrak</w:t>
            </w:r>
            <w:r w:rsidR="0001124B" w:rsidRPr="00BB5577">
              <w:rPr>
                <w:rFonts w:ascii="Footlight MT Light" w:hAnsi="Footlight MT Light" w:cs="Arial"/>
                <w:color w:val="000000" w:themeColor="text1"/>
                <w:sz w:val="24"/>
                <w:szCs w:val="24"/>
              </w:rPr>
              <w:t xml:space="preserve"> menginputkan data SPPBJ dan mengunggah hasil pemindaian SPPBJ yang telah diterbitkan pada SPSE dan mengirimkan SPPBJ tersebut melalui SPSE kepada Penyedia yang ditunjuk.</w:t>
            </w:r>
          </w:p>
          <w:p w14:paraId="7C99F5CF" w14:textId="77777777" w:rsidR="0001124B" w:rsidRPr="00BB5577" w:rsidRDefault="0001124B" w:rsidP="00C458DE">
            <w:pPr>
              <w:autoSpaceDE w:val="0"/>
              <w:autoSpaceDN w:val="0"/>
              <w:adjustRightInd w:val="0"/>
              <w:jc w:val="both"/>
              <w:rPr>
                <w:rFonts w:ascii="Footlight MT Light" w:hAnsi="Footlight MT Light" w:cs="Arial"/>
                <w:color w:val="000000" w:themeColor="text1"/>
                <w:sz w:val="24"/>
                <w:szCs w:val="24"/>
              </w:rPr>
            </w:pPr>
          </w:p>
          <w:p w14:paraId="3977FA0A" w14:textId="77777777" w:rsidR="0001124B" w:rsidRPr="00BB5577" w:rsidRDefault="0001124B" w:rsidP="00C458DE">
            <w:pPr>
              <w:numPr>
                <w:ilvl w:val="1"/>
                <w:numId w:val="213"/>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Penyedia wajib menerima penunjukan tersebut, dengan ketentuan:</w:t>
            </w:r>
          </w:p>
          <w:p w14:paraId="4AC02494" w14:textId="156DBA0A" w:rsidR="0001124B" w:rsidRPr="00BB5577" w:rsidRDefault="0001124B" w:rsidP="00C458DE">
            <w:pPr>
              <w:numPr>
                <w:ilvl w:val="1"/>
                <w:numId w:val="211"/>
              </w:numPr>
              <w:autoSpaceDE w:val="0"/>
              <w:autoSpaceDN w:val="0"/>
              <w:adjustRightInd w:val="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apabila yang bersangkutan mengundurkan diri dengan alasan yang dapat diterima secara obyektif oleh </w:t>
            </w:r>
            <w:r w:rsidRPr="00BB5577">
              <w:rPr>
                <w:rFonts w:ascii="Footlight MT Light" w:hAnsi="Footlight MT Light" w:cs="Arial"/>
                <w:color w:val="000000" w:themeColor="text1"/>
                <w:sz w:val="24"/>
                <w:szCs w:val="24"/>
                <w:lang w:val="en-ID" w:eastAsia="id-ID"/>
              </w:rPr>
              <w:t>P</w:t>
            </w:r>
            <w:r w:rsidR="00A47C54">
              <w:rPr>
                <w:rFonts w:ascii="Footlight MT Light" w:hAnsi="Footlight MT Light" w:cs="Arial"/>
                <w:color w:val="000000" w:themeColor="text1"/>
                <w:sz w:val="24"/>
                <w:szCs w:val="24"/>
                <w:lang w:val="en-ID" w:eastAsia="id-ID"/>
              </w:rPr>
              <w:t>jabat Penandatangan Kontrak</w:t>
            </w:r>
            <w:r w:rsidRPr="00BB5577">
              <w:rPr>
                <w:rFonts w:ascii="Footlight MT Light" w:hAnsi="Footlight MT Light" w:cs="Arial"/>
                <w:color w:val="000000" w:themeColor="text1"/>
                <w:sz w:val="24"/>
                <w:szCs w:val="24"/>
                <w:lang w:val="en-ID" w:eastAsia="id-ID"/>
              </w:rPr>
              <w:t xml:space="preserve"> </w:t>
            </w:r>
            <w:r w:rsidRPr="00BB5577">
              <w:rPr>
                <w:rFonts w:ascii="Footlight MT Light" w:hAnsi="Footlight MT Light" w:cs="Arial"/>
                <w:color w:val="000000" w:themeColor="text1"/>
                <w:sz w:val="24"/>
                <w:szCs w:val="24"/>
                <w:lang w:eastAsia="id-ID"/>
              </w:rPr>
              <w:t xml:space="preserve">dan masa penawarannya masih berlaku, maka peserta yang bersangkutan tidak dikenakan sanksi apapun; </w:t>
            </w:r>
          </w:p>
          <w:p w14:paraId="48481E87" w14:textId="3A9807E2" w:rsidR="0001124B" w:rsidRPr="00BB5577" w:rsidRDefault="0001124B" w:rsidP="00C458DE">
            <w:pPr>
              <w:numPr>
                <w:ilvl w:val="1"/>
                <w:numId w:val="211"/>
              </w:numPr>
              <w:autoSpaceDE w:val="0"/>
              <w:autoSpaceDN w:val="0"/>
              <w:adjustRightInd w:val="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lastRenderedPageBreak/>
              <w:t>apabila yang bersangkutan mengundurkan diri dengan alasan yang tidak dapat diterima secara obyektif oleh</w:t>
            </w:r>
            <w:r w:rsidRPr="00BB5577">
              <w:rPr>
                <w:rFonts w:ascii="Footlight MT Light" w:hAnsi="Footlight MT Light" w:cs="Arial"/>
                <w:color w:val="000000" w:themeColor="text1"/>
                <w:sz w:val="24"/>
                <w:szCs w:val="24"/>
                <w:lang w:val="en-ID" w:eastAsia="id-ID"/>
              </w:rPr>
              <w:t xml:space="preserve"> P</w:t>
            </w:r>
            <w:r w:rsidR="00A47C54">
              <w:rPr>
                <w:rFonts w:ascii="Footlight MT Light" w:hAnsi="Footlight MT Light" w:cs="Arial"/>
                <w:color w:val="000000" w:themeColor="text1"/>
                <w:sz w:val="24"/>
                <w:szCs w:val="24"/>
                <w:lang w:val="en-ID" w:eastAsia="id-ID"/>
              </w:rPr>
              <w:t>ejabat Penandatangan Kontrak</w:t>
            </w:r>
            <w:r w:rsidRPr="00BB5577">
              <w:rPr>
                <w:rFonts w:ascii="Footlight MT Light" w:hAnsi="Footlight MT Light" w:cs="Arial"/>
                <w:color w:val="000000" w:themeColor="text1"/>
                <w:sz w:val="24"/>
                <w:szCs w:val="24"/>
                <w:lang w:eastAsia="id-ID"/>
              </w:rPr>
              <w:t xml:space="preserve"> dan masa penawarannya masih berlaku, maka peserta dikenakan sanksi Daftar Hitam; atau</w:t>
            </w:r>
          </w:p>
          <w:p w14:paraId="11C7F5F1" w14:textId="77777777" w:rsidR="0001124B" w:rsidRPr="00BB5577" w:rsidRDefault="0001124B" w:rsidP="00C458DE">
            <w:pPr>
              <w:numPr>
                <w:ilvl w:val="1"/>
                <w:numId w:val="211"/>
              </w:numPr>
              <w:autoSpaceDE w:val="0"/>
              <w:autoSpaceDN w:val="0"/>
              <w:adjustRightInd w:val="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apabila yang bersangkutan tidak bersedia ditunjuk karena masa penawarannya sudah tidak berlaku, maka peserta yang bersangkutan tidak dikenakan sanksi apapun.</w:t>
            </w:r>
          </w:p>
          <w:p w14:paraId="3F32CA4F" w14:textId="77777777" w:rsidR="0001124B" w:rsidRPr="00BB5577" w:rsidRDefault="0001124B" w:rsidP="00C458DE">
            <w:pPr>
              <w:pStyle w:val="ListParagraph"/>
              <w:rPr>
                <w:rFonts w:cs="Arial"/>
                <w:color w:val="000000" w:themeColor="text1"/>
                <w:lang w:eastAsia="id-ID"/>
              </w:rPr>
            </w:pPr>
          </w:p>
          <w:p w14:paraId="1A88158A" w14:textId="23E3DE99" w:rsidR="0001124B" w:rsidRPr="00BB5577" w:rsidRDefault="0001124B" w:rsidP="00C458DE">
            <w:pPr>
              <w:numPr>
                <w:ilvl w:val="1"/>
                <w:numId w:val="213"/>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Apabila pemenang yang ditunjuk mengundurkan diri, maka dilakukan kembali proses sebagaimana dimaksud pada</w:t>
            </w:r>
            <w:r w:rsidR="00891680">
              <w:rPr>
                <w:rFonts w:ascii="Footlight MT Light" w:hAnsi="Footlight MT Light" w:cs="Arial"/>
                <w:color w:val="000000" w:themeColor="text1"/>
                <w:sz w:val="24"/>
                <w:szCs w:val="24"/>
                <w:lang w:val="en-ID" w:eastAsia="id-ID"/>
              </w:rPr>
              <w:t xml:space="preserve"> klausul</w:t>
            </w:r>
            <w:r w:rsidRPr="00BB5577">
              <w:rPr>
                <w:rFonts w:ascii="Footlight MT Light" w:hAnsi="Footlight MT Light" w:cs="Arial"/>
                <w:color w:val="000000" w:themeColor="text1"/>
                <w:sz w:val="24"/>
                <w:szCs w:val="24"/>
                <w:lang w:eastAsia="id-ID"/>
              </w:rPr>
              <w:t xml:space="preserve"> 3</w:t>
            </w:r>
            <w:r w:rsidRPr="00BB5577">
              <w:rPr>
                <w:rFonts w:ascii="Footlight MT Light" w:hAnsi="Footlight MT Light" w:cs="Arial"/>
                <w:color w:val="000000" w:themeColor="text1"/>
                <w:sz w:val="24"/>
                <w:szCs w:val="24"/>
                <w:lang w:val="en-US" w:eastAsia="id-ID"/>
              </w:rPr>
              <w:t>3</w:t>
            </w:r>
            <w:r w:rsidRPr="00BB5577">
              <w:rPr>
                <w:rFonts w:ascii="Footlight MT Light" w:hAnsi="Footlight MT Light" w:cs="Arial"/>
                <w:color w:val="000000" w:themeColor="text1"/>
                <w:sz w:val="24"/>
                <w:szCs w:val="24"/>
                <w:lang w:eastAsia="id-ID"/>
              </w:rPr>
              <w:t>.</w:t>
            </w:r>
            <w:r w:rsidR="0097730A">
              <w:rPr>
                <w:rFonts w:ascii="Footlight MT Light" w:hAnsi="Footlight MT Light" w:cs="Arial"/>
                <w:color w:val="000000" w:themeColor="text1"/>
                <w:sz w:val="24"/>
                <w:szCs w:val="24"/>
                <w:lang w:val="en-US" w:eastAsia="id-ID"/>
              </w:rPr>
              <w:t>10</w:t>
            </w:r>
            <w:r w:rsidRPr="00BB5577">
              <w:rPr>
                <w:rFonts w:ascii="Footlight MT Light" w:hAnsi="Footlight MT Light" w:cs="Arial"/>
                <w:color w:val="000000" w:themeColor="text1"/>
                <w:sz w:val="24"/>
                <w:szCs w:val="24"/>
                <w:lang w:eastAsia="id-ID"/>
              </w:rPr>
              <w:t>.</w:t>
            </w:r>
          </w:p>
          <w:p w14:paraId="71AF04A1" w14:textId="77777777" w:rsidR="0001124B" w:rsidRPr="00BB5577" w:rsidRDefault="0001124B" w:rsidP="00C458DE">
            <w:pPr>
              <w:pStyle w:val="ListParagraph"/>
              <w:rPr>
                <w:rFonts w:cs="Arial"/>
                <w:strike/>
                <w:color w:val="000000" w:themeColor="text1"/>
                <w:lang w:eastAsia="id-ID"/>
              </w:rPr>
            </w:pPr>
          </w:p>
          <w:p w14:paraId="18457DFF" w14:textId="77777777" w:rsidR="0001124B" w:rsidRPr="00BB5577" w:rsidRDefault="0001124B" w:rsidP="00C458DE">
            <w:pPr>
              <w:numPr>
                <w:ilvl w:val="1"/>
                <w:numId w:val="213"/>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Dalam hal DIPA</w:t>
            </w:r>
            <w:r w:rsidRPr="00BB5577">
              <w:rPr>
                <w:rFonts w:ascii="Footlight MT Light" w:hAnsi="Footlight MT Light" w:cs="Arial"/>
                <w:color w:val="000000" w:themeColor="text1"/>
                <w:sz w:val="24"/>
                <w:szCs w:val="24"/>
                <w:lang w:val="en-US" w:eastAsia="id-ID"/>
              </w:rPr>
              <w:t>/DPA</w:t>
            </w:r>
            <w:r w:rsidRPr="00BB5577">
              <w:rPr>
                <w:rFonts w:ascii="Footlight MT Light" w:hAnsi="Footlight MT Light" w:cs="Arial"/>
                <w:color w:val="000000" w:themeColor="text1"/>
                <w:sz w:val="24"/>
                <w:szCs w:val="24"/>
                <w:lang w:eastAsia="id-ID"/>
              </w:rPr>
              <w:t xml:space="preserve"> atau perubahannya belum terbit, SPPBJ dapat ditunda diterbitkan sampai batas waktu penerbitan oleh otoritas yang berwenang.</w:t>
            </w:r>
          </w:p>
          <w:p w14:paraId="3CFF54E9" w14:textId="77777777" w:rsidR="0001124B" w:rsidRPr="00BB5577" w:rsidRDefault="0001124B" w:rsidP="00C458DE">
            <w:pPr>
              <w:autoSpaceDE w:val="0"/>
              <w:autoSpaceDN w:val="0"/>
              <w:adjustRightInd w:val="0"/>
              <w:ind w:left="720"/>
              <w:jc w:val="both"/>
              <w:rPr>
                <w:rFonts w:ascii="Footlight MT Light" w:hAnsi="Footlight MT Light" w:cs="Arial"/>
                <w:color w:val="000000" w:themeColor="text1"/>
                <w:sz w:val="24"/>
                <w:szCs w:val="24"/>
                <w:lang w:eastAsia="id-ID"/>
              </w:rPr>
            </w:pPr>
          </w:p>
          <w:p w14:paraId="2A694E1B" w14:textId="77777777" w:rsidR="0001124B" w:rsidRPr="00BB5577" w:rsidRDefault="0001124B" w:rsidP="00C458DE">
            <w:pPr>
              <w:numPr>
                <w:ilvl w:val="1"/>
                <w:numId w:val="213"/>
              </w:numPr>
              <w:autoSpaceDE w:val="0"/>
              <w:autoSpaceDN w:val="0"/>
              <w:adjustRightInd w:val="0"/>
              <w:ind w:left="720" w:hanging="720"/>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SPPBJ ditembuskan kepada APIP.</w:t>
            </w:r>
          </w:p>
          <w:p w14:paraId="554F1CBB" w14:textId="77777777" w:rsidR="0001124B" w:rsidRPr="00BB5577" w:rsidRDefault="0001124B"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44B2B2B0" w14:textId="77777777">
        <w:tc>
          <w:tcPr>
            <w:tcW w:w="2160" w:type="dxa"/>
          </w:tcPr>
          <w:p w14:paraId="34BB00BE" w14:textId="77777777" w:rsidR="0001124B" w:rsidRPr="00BB5577" w:rsidRDefault="0001124B"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 xml:space="preserve">Kerahasiaan Proses </w:t>
            </w:r>
          </w:p>
        </w:tc>
        <w:tc>
          <w:tcPr>
            <w:tcW w:w="6678" w:type="dxa"/>
          </w:tcPr>
          <w:p w14:paraId="05184ED2" w14:textId="77777777" w:rsidR="0001124B" w:rsidRPr="00BB5577" w:rsidRDefault="0001124B" w:rsidP="00C458DE">
            <w:pPr>
              <w:numPr>
                <w:ilvl w:val="1"/>
                <w:numId w:val="23"/>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Proses evaluasi dokumen penawaran bersifat rahasia dan dilaksanakan oleh Pokja Pemilihan secara independen.</w:t>
            </w:r>
          </w:p>
          <w:p w14:paraId="109480F2" w14:textId="77777777" w:rsidR="0001124B" w:rsidRPr="00BB5577" w:rsidRDefault="0001124B"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2C236F4D" w14:textId="77777777" w:rsidR="0001124B" w:rsidRPr="00BB5577" w:rsidRDefault="0001124B" w:rsidP="00C458DE">
            <w:pPr>
              <w:numPr>
                <w:ilvl w:val="1"/>
                <w:numId w:val="23"/>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Informasi yang berhubungan dengan penelitian, evaluasi, klarifikasi, konfirmasi, dan usulan calon pemenang tidak boleh diberitahukan kepada peserta, atau orang lain yang tidak berkepentingan sampai keputusan pemenang diumumkan.</w:t>
            </w:r>
          </w:p>
          <w:p w14:paraId="667196F7" w14:textId="77777777" w:rsidR="0001124B" w:rsidRPr="00BB5577" w:rsidRDefault="0001124B"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2EB97233" w14:textId="77777777" w:rsidR="0001124B" w:rsidRPr="00BB5577" w:rsidRDefault="0001124B" w:rsidP="00C458DE">
            <w:pPr>
              <w:numPr>
                <w:ilvl w:val="1"/>
                <w:numId w:val="23"/>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Setiap usaha peserta seleksi mencampuri proses evaluasi dokumen penawaran atau keputusan pemenang akan mengakibatkan ditolaknya penawaran yang bersangkutan.</w:t>
            </w:r>
          </w:p>
          <w:p w14:paraId="1B5EDAA8" w14:textId="77777777" w:rsidR="0001124B" w:rsidRPr="00BB5577" w:rsidRDefault="0001124B"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20F7277D" w14:textId="77777777" w:rsidR="0001124B" w:rsidRPr="00BB5577" w:rsidRDefault="0001124B" w:rsidP="00C458DE">
            <w:pPr>
              <w:numPr>
                <w:ilvl w:val="1"/>
                <w:numId w:val="23"/>
              </w:numPr>
              <w:pBdr>
                <w:top w:val="nil"/>
                <w:left w:val="nil"/>
                <w:bottom w:val="nil"/>
                <w:right w:val="nil"/>
                <w:between w:val="nil"/>
              </w:pBd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Evaluasi penawaran yang disimpulkan dalam Berita Acara Hasil Pemilihan (BAHP) oleh Pokja Pemilihan bersifat rahasia sampai dengan saat pengumuman pemenang.</w:t>
            </w:r>
          </w:p>
        </w:tc>
      </w:tr>
      <w:tr w:rsidR="001E52FC" w:rsidRPr="00BB5577" w14:paraId="7613E0E9" w14:textId="77777777">
        <w:tc>
          <w:tcPr>
            <w:tcW w:w="8838" w:type="dxa"/>
            <w:gridSpan w:val="2"/>
          </w:tcPr>
          <w:p w14:paraId="167DE055" w14:textId="77777777" w:rsidR="0001124B" w:rsidRPr="00BB5577" w:rsidRDefault="0001124B" w:rsidP="00C458DE">
            <w:pPr>
              <w:jc w:val="both"/>
              <w:rPr>
                <w:rFonts w:ascii="Footlight MT Light" w:eastAsia="Gentium Basic" w:hAnsi="Footlight MT Light" w:cs="Arial"/>
                <w:b/>
                <w:color w:val="000000" w:themeColor="text1"/>
                <w:sz w:val="24"/>
                <w:szCs w:val="24"/>
              </w:rPr>
            </w:pPr>
          </w:p>
        </w:tc>
      </w:tr>
      <w:tr w:rsidR="001E52FC" w:rsidRPr="00BB5577" w14:paraId="773C8222" w14:textId="77777777">
        <w:tc>
          <w:tcPr>
            <w:tcW w:w="8838" w:type="dxa"/>
            <w:gridSpan w:val="2"/>
          </w:tcPr>
          <w:p w14:paraId="73A84826" w14:textId="77777777" w:rsidR="0001124B" w:rsidRPr="00BB5577" w:rsidRDefault="0001124B" w:rsidP="00C458DE">
            <w:pPr>
              <w:numPr>
                <w:ilvl w:val="0"/>
                <w:numId w:val="65"/>
              </w:numPr>
              <w:pBdr>
                <w:top w:val="nil"/>
                <w:left w:val="nil"/>
                <w:bottom w:val="nil"/>
                <w:right w:val="nil"/>
                <w:between w:val="nil"/>
              </w:pBdr>
              <w:ind w:left="426" w:hanging="426"/>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PENANDATANGANAN KONTRAK</w:t>
            </w:r>
          </w:p>
          <w:p w14:paraId="19E4BD3D" w14:textId="77777777" w:rsidR="0001124B" w:rsidRPr="00BB5577" w:rsidRDefault="0001124B" w:rsidP="00C458DE">
            <w:pPr>
              <w:rPr>
                <w:rFonts w:ascii="Footlight MT Light" w:hAnsi="Footlight MT Light" w:cs="Arial"/>
                <w:color w:val="000000" w:themeColor="text1"/>
                <w:sz w:val="24"/>
                <w:szCs w:val="24"/>
              </w:rPr>
            </w:pPr>
          </w:p>
        </w:tc>
      </w:tr>
      <w:tr w:rsidR="001E52FC" w:rsidRPr="00BB5577" w14:paraId="749D21DC" w14:textId="77777777">
        <w:tc>
          <w:tcPr>
            <w:tcW w:w="2160" w:type="dxa"/>
          </w:tcPr>
          <w:p w14:paraId="67593C4C" w14:textId="77777777" w:rsidR="0001124B" w:rsidRPr="00BB5577" w:rsidRDefault="0001124B"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Rapat Persiapan Penandatanganan Kontrak</w:t>
            </w:r>
          </w:p>
        </w:tc>
        <w:tc>
          <w:tcPr>
            <w:tcW w:w="6678" w:type="dxa"/>
          </w:tcPr>
          <w:p w14:paraId="656B29D1" w14:textId="15F1D5E6" w:rsidR="0001124B" w:rsidRPr="00BB5577" w:rsidRDefault="00E13E83" w:rsidP="00C458DE">
            <w:pPr>
              <w:numPr>
                <w:ilvl w:val="1"/>
                <w:numId w:val="41"/>
              </w:numPr>
              <w:ind w:left="720" w:hanging="720"/>
              <w:jc w:val="both"/>
              <w:rPr>
                <w:rFonts w:ascii="Footlight MT Light" w:eastAsia="Gentium Basic" w:hAnsi="Footlight MT Light" w:cs="Arial"/>
                <w:color w:val="000000" w:themeColor="text1"/>
                <w:sz w:val="24"/>
                <w:szCs w:val="24"/>
              </w:rPr>
            </w:pPr>
            <w:r w:rsidRPr="00BB5577">
              <w:rPr>
                <w:rFonts w:ascii="Footlight MT Light" w:hAnsi="Footlight MT Light" w:cs="Arial"/>
                <w:color w:val="000000" w:themeColor="text1"/>
                <w:sz w:val="24"/>
                <w:szCs w:val="24"/>
                <w:lang w:val="en-US" w:eastAsia="id-ID"/>
              </w:rPr>
              <w:t>Pejabat Penandatangan Kontrak</w:t>
            </w:r>
            <w:r w:rsidR="0001124B" w:rsidRPr="00BB5577">
              <w:rPr>
                <w:rFonts w:ascii="Footlight MT Light" w:eastAsia="Gentium Basic" w:hAnsi="Footlight MT Light" w:cs="Arial"/>
                <w:color w:val="000000" w:themeColor="text1"/>
                <w:sz w:val="24"/>
                <w:szCs w:val="24"/>
              </w:rPr>
              <w:t xml:space="preserve"> dan Penyedia wajib melaksanakan Rapat Persiapan Penandatanganan Kontrak setelah diterbitkan SPPBJ.</w:t>
            </w:r>
          </w:p>
          <w:p w14:paraId="5B301A94" w14:textId="77777777" w:rsidR="0001124B" w:rsidRPr="00BB5577" w:rsidRDefault="0001124B" w:rsidP="00C458DE">
            <w:pPr>
              <w:ind w:left="720"/>
              <w:jc w:val="both"/>
              <w:rPr>
                <w:rFonts w:ascii="Footlight MT Light" w:eastAsia="Gentium Basic" w:hAnsi="Footlight MT Light" w:cs="Arial"/>
                <w:color w:val="000000" w:themeColor="text1"/>
                <w:sz w:val="24"/>
                <w:szCs w:val="24"/>
              </w:rPr>
            </w:pPr>
          </w:p>
          <w:p w14:paraId="5F788FEF" w14:textId="77777777" w:rsidR="0001124B" w:rsidRPr="00BB5577" w:rsidRDefault="0001124B" w:rsidP="00C458DE">
            <w:pPr>
              <w:numPr>
                <w:ilvl w:val="1"/>
                <w:numId w:val="41"/>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Kontrak ditandatangani paling lambat 14 (empat belas) hari kerja setelah diterbitkannya SPPBJ.</w:t>
            </w:r>
          </w:p>
          <w:p w14:paraId="2F369A71" w14:textId="77777777" w:rsidR="0001124B" w:rsidRPr="00BB5577" w:rsidRDefault="0001124B" w:rsidP="00C458DE">
            <w:pPr>
              <w:ind w:left="720"/>
              <w:jc w:val="both"/>
              <w:rPr>
                <w:rFonts w:ascii="Footlight MT Light" w:eastAsia="Gentium Basic" w:hAnsi="Footlight MT Light" w:cs="Arial"/>
                <w:color w:val="000000" w:themeColor="text1"/>
                <w:sz w:val="24"/>
                <w:szCs w:val="24"/>
              </w:rPr>
            </w:pPr>
          </w:p>
          <w:p w14:paraId="7DA3CD98" w14:textId="5FF2B81D" w:rsidR="0001124B" w:rsidRPr="00BB5577" w:rsidRDefault="0001124B" w:rsidP="00C458DE">
            <w:pPr>
              <w:numPr>
                <w:ilvl w:val="1"/>
                <w:numId w:val="41"/>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Dalam Rapat Persiapan Penandatanganan Kontrak, paling sedikit dibahas hal-hal sebagai berikut:</w:t>
            </w:r>
          </w:p>
          <w:p w14:paraId="6E155DAB" w14:textId="77777777" w:rsidR="007F1AFF" w:rsidRPr="007F1AFF" w:rsidRDefault="007F1AFF" w:rsidP="00C458DE">
            <w:pPr>
              <w:numPr>
                <w:ilvl w:val="0"/>
                <w:numId w:val="146"/>
              </w:numPr>
              <w:pBdr>
                <w:top w:val="nil"/>
                <w:left w:val="nil"/>
                <w:bottom w:val="nil"/>
                <w:right w:val="nil"/>
                <w:between w:val="nil"/>
              </w:pBdr>
              <w:ind w:left="1152"/>
              <w:rPr>
                <w:rFonts w:ascii="Footlight MT Light" w:eastAsia="Gentium Basic" w:hAnsi="Footlight MT Light" w:cs="Arial"/>
                <w:color w:val="000000" w:themeColor="text1"/>
                <w:sz w:val="24"/>
                <w:szCs w:val="24"/>
                <w:lang w:val="en-US"/>
              </w:rPr>
            </w:pPr>
            <w:r w:rsidRPr="007F1AFF">
              <w:rPr>
                <w:rFonts w:ascii="Footlight MT Light" w:eastAsia="Gentium Basic" w:hAnsi="Footlight MT Light" w:cs="Arial"/>
                <w:color w:val="000000" w:themeColor="text1"/>
                <w:sz w:val="24"/>
                <w:szCs w:val="24"/>
                <w:lang w:val="en-US"/>
              </w:rPr>
              <w:t>finalisasi rancangan Kontrak;</w:t>
            </w:r>
          </w:p>
          <w:p w14:paraId="5235BCBD" w14:textId="18040A8C" w:rsidR="0001124B" w:rsidRPr="00BB5577" w:rsidRDefault="0001124B" w:rsidP="007F1AFF">
            <w:pPr>
              <w:numPr>
                <w:ilvl w:val="0"/>
                <w:numId w:val="146"/>
              </w:numPr>
              <w:pBdr>
                <w:top w:val="nil"/>
                <w:left w:val="nil"/>
                <w:bottom w:val="nil"/>
                <w:right w:val="nil"/>
                <w:between w:val="nil"/>
              </w:pBdr>
              <w:ind w:left="115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lang w:val="en-US"/>
              </w:rPr>
              <w:t>Perubahan jangka waktu pelaksanaan pekerjaan dikarenakan jadwal pelaksanaan pekerjaan yang ditetapkan sebelumnya akan melewati batas tahun anggaran.</w:t>
            </w:r>
          </w:p>
          <w:p w14:paraId="281F100E" w14:textId="7D8E2BDD" w:rsidR="0001124B" w:rsidRPr="00BB5577" w:rsidRDefault="0001124B" w:rsidP="00C458DE">
            <w:pPr>
              <w:numPr>
                <w:ilvl w:val="0"/>
                <w:numId w:val="146"/>
              </w:numPr>
              <w:pBdr>
                <w:top w:val="nil"/>
                <w:left w:val="nil"/>
                <w:bottom w:val="nil"/>
                <w:right w:val="nil"/>
                <w:between w:val="nil"/>
              </w:pBdr>
              <w:ind w:left="1152"/>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Kontrak dan kelengkapan;</w:t>
            </w:r>
          </w:p>
          <w:p w14:paraId="4AB7A733" w14:textId="77777777" w:rsidR="0001124B" w:rsidRPr="00BB5577" w:rsidRDefault="0001124B" w:rsidP="00C458DE">
            <w:pPr>
              <w:numPr>
                <w:ilvl w:val="0"/>
                <w:numId w:val="146"/>
              </w:numPr>
              <w:pBdr>
                <w:top w:val="nil"/>
                <w:left w:val="nil"/>
                <w:bottom w:val="nil"/>
                <w:right w:val="nil"/>
                <w:between w:val="nil"/>
              </w:pBdr>
              <w:ind w:left="1152"/>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Kelengkapan Rencana Keselamatan Konstruksi;</w:t>
            </w:r>
          </w:p>
          <w:p w14:paraId="02963FA0" w14:textId="77777777" w:rsidR="0001124B" w:rsidRPr="00BB5577" w:rsidRDefault="0001124B" w:rsidP="00C458DE">
            <w:pPr>
              <w:numPr>
                <w:ilvl w:val="0"/>
                <w:numId w:val="146"/>
              </w:numPr>
              <w:pBdr>
                <w:top w:val="nil"/>
                <w:left w:val="nil"/>
                <w:bottom w:val="nil"/>
                <w:right w:val="nil"/>
                <w:between w:val="nil"/>
              </w:pBdr>
              <w:ind w:left="1152"/>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Rencana penandatanganan Kontrak;</w:t>
            </w:r>
          </w:p>
          <w:p w14:paraId="59138669" w14:textId="6DB8A285" w:rsidR="0001124B" w:rsidRPr="00BB5577" w:rsidRDefault="007F1AFF" w:rsidP="00C458DE">
            <w:pPr>
              <w:numPr>
                <w:ilvl w:val="0"/>
                <w:numId w:val="146"/>
              </w:numPr>
              <w:pBdr>
                <w:top w:val="nil"/>
                <w:left w:val="nil"/>
                <w:bottom w:val="nil"/>
                <w:right w:val="nil"/>
                <w:between w:val="nil"/>
              </w:pBdr>
              <w:ind w:left="1152"/>
              <w:rPr>
                <w:rFonts w:ascii="Footlight MT Light" w:eastAsia="Gentium Basic" w:hAnsi="Footlight MT Light" w:cs="Arial"/>
                <w:color w:val="000000" w:themeColor="text1"/>
                <w:sz w:val="24"/>
                <w:szCs w:val="24"/>
              </w:rPr>
            </w:pPr>
            <w:r w:rsidRPr="007F1AFF">
              <w:rPr>
                <w:rFonts w:ascii="Footlight MT Light" w:eastAsia="Gentium Basic" w:hAnsi="Footlight MT Light" w:cs="Arial"/>
                <w:color w:val="000000" w:themeColor="text1"/>
                <w:sz w:val="24"/>
                <w:szCs w:val="24"/>
              </w:rPr>
              <w:t>Jaminan Uang Muka yang paling sedikit terdiri atas ketentuan, bentuk, isi, dan waktu penyerahan</w:t>
            </w:r>
            <w:r w:rsidR="0001124B" w:rsidRPr="00BB5577">
              <w:rPr>
                <w:rFonts w:ascii="Footlight MT Light" w:eastAsia="Gentium Basic" w:hAnsi="Footlight MT Light" w:cs="Arial"/>
                <w:color w:val="000000" w:themeColor="text1"/>
                <w:sz w:val="24"/>
                <w:szCs w:val="24"/>
              </w:rPr>
              <w:t>;</w:t>
            </w:r>
          </w:p>
          <w:p w14:paraId="5D184735" w14:textId="12ED6A00" w:rsidR="0001124B" w:rsidRPr="007F1AFF" w:rsidRDefault="0001124B" w:rsidP="00C458DE">
            <w:pPr>
              <w:numPr>
                <w:ilvl w:val="0"/>
                <w:numId w:val="146"/>
              </w:numPr>
              <w:pBdr>
                <w:top w:val="nil"/>
                <w:left w:val="nil"/>
                <w:bottom w:val="nil"/>
                <w:right w:val="nil"/>
                <w:between w:val="nil"/>
              </w:pBdr>
              <w:ind w:left="1152"/>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Asuransi; </w:t>
            </w:r>
            <w:r w:rsidR="007F1AFF" w:rsidRPr="007F1AFF">
              <w:rPr>
                <w:rFonts w:ascii="Footlight MT Light" w:eastAsia="Gentium Basic" w:hAnsi="Footlight MT Light" w:cs="Arial"/>
                <w:color w:val="000000" w:themeColor="text1"/>
                <w:sz w:val="24"/>
                <w:szCs w:val="24"/>
              </w:rPr>
              <w:t>dan/atau</w:t>
            </w:r>
          </w:p>
          <w:p w14:paraId="39083EFE" w14:textId="4B8760BC" w:rsidR="007F1AFF" w:rsidRPr="00BB5577" w:rsidRDefault="007F1AFF" w:rsidP="00C458DE">
            <w:pPr>
              <w:numPr>
                <w:ilvl w:val="0"/>
                <w:numId w:val="146"/>
              </w:numPr>
              <w:pBdr>
                <w:top w:val="nil"/>
                <w:left w:val="nil"/>
                <w:bottom w:val="nil"/>
                <w:right w:val="nil"/>
                <w:between w:val="nil"/>
              </w:pBdr>
              <w:ind w:left="1152"/>
              <w:rPr>
                <w:rFonts w:ascii="Footlight MT Light" w:eastAsia="Gentium Basic" w:hAnsi="Footlight MT Light" w:cs="Arial"/>
                <w:color w:val="000000" w:themeColor="text1"/>
                <w:sz w:val="24"/>
                <w:szCs w:val="24"/>
              </w:rPr>
            </w:pPr>
            <w:r w:rsidRPr="007F1AFF">
              <w:rPr>
                <w:rFonts w:ascii="Footlight MT Light" w:eastAsia="Gentium Basic" w:hAnsi="Footlight MT Light" w:cs="Arial"/>
                <w:color w:val="000000" w:themeColor="text1"/>
                <w:sz w:val="24"/>
                <w:szCs w:val="24"/>
              </w:rPr>
              <w:t>Hal-hal yang telah diklarifikasi dan dikonfirmasi pada saat evaluasi penawaran</w:t>
            </w:r>
          </w:p>
          <w:p w14:paraId="41B9E4AD" w14:textId="77777777" w:rsidR="0001124B" w:rsidRPr="00BB5577" w:rsidRDefault="0001124B" w:rsidP="00C458DE">
            <w:pPr>
              <w:pBdr>
                <w:top w:val="nil"/>
                <w:left w:val="nil"/>
                <w:bottom w:val="nil"/>
                <w:right w:val="nil"/>
                <w:between w:val="nil"/>
              </w:pBdr>
              <w:ind w:left="1152"/>
              <w:rPr>
                <w:rFonts w:ascii="Footlight MT Light" w:eastAsia="Gentium Basic" w:hAnsi="Footlight MT Light" w:cs="Arial"/>
                <w:color w:val="000000" w:themeColor="text1"/>
                <w:sz w:val="24"/>
                <w:szCs w:val="24"/>
              </w:rPr>
            </w:pPr>
          </w:p>
          <w:p w14:paraId="13868E8D" w14:textId="2EE15BFB" w:rsidR="0001124B" w:rsidRPr="00BB5577" w:rsidRDefault="0001124B" w:rsidP="00C458DE">
            <w:pPr>
              <w:numPr>
                <w:ilvl w:val="1"/>
                <w:numId w:val="41"/>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 xml:space="preserve">Dalam Rapat Persiapan Penandatanganan Kontrak, </w:t>
            </w:r>
            <w:r w:rsidR="00E13E83" w:rsidRPr="00BB5577">
              <w:rPr>
                <w:rFonts w:ascii="Footlight MT Light" w:eastAsia="Gentium Basic" w:hAnsi="Footlight MT Light" w:cs="Arial"/>
                <w:color w:val="000000" w:themeColor="text1"/>
                <w:sz w:val="24"/>
                <w:szCs w:val="24"/>
              </w:rPr>
              <w:t>Pejabat Penandatangan Kontrak</w:t>
            </w:r>
            <w:r w:rsidRPr="00BB5577">
              <w:rPr>
                <w:rFonts w:ascii="Footlight MT Light" w:eastAsia="Gentium Basic" w:hAnsi="Footlight MT Light" w:cs="Arial"/>
                <w:color w:val="000000" w:themeColor="text1"/>
                <w:sz w:val="24"/>
                <w:szCs w:val="24"/>
              </w:rPr>
              <w:t xml:space="preserve"> dan Penyedia mengisi substansi rancangan kontrak dengan informasi yang diperoleh dari dokumen penawaran penyedia  dan perubahannya yang dinyatakan dalam berita acara hasil pemilihan dengan tidak mengubah substansi yang ditetapkan dalam dokumen pemilihan.</w:t>
            </w:r>
          </w:p>
          <w:p w14:paraId="2C177890" w14:textId="77777777" w:rsidR="0001124B" w:rsidRPr="00BB5577" w:rsidRDefault="0001124B" w:rsidP="00C458DE">
            <w:pPr>
              <w:ind w:left="720"/>
              <w:jc w:val="both"/>
              <w:rPr>
                <w:rFonts w:ascii="Footlight MT Light" w:eastAsia="Gentium Basic" w:hAnsi="Footlight MT Light" w:cs="Arial"/>
                <w:color w:val="000000" w:themeColor="text1"/>
                <w:sz w:val="24"/>
                <w:szCs w:val="24"/>
              </w:rPr>
            </w:pPr>
          </w:p>
          <w:p w14:paraId="1B78EEC7" w14:textId="0BD0C103" w:rsidR="0001124B" w:rsidRPr="00BB5577" w:rsidRDefault="0001124B" w:rsidP="00C458DE">
            <w:pPr>
              <w:numPr>
                <w:ilvl w:val="1"/>
                <w:numId w:val="41"/>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Rapat Persiapan Penandatanganan Kontrak dinyatakan gagal oleh </w:t>
            </w:r>
            <w:r w:rsidR="00E13E83" w:rsidRPr="00BB5577">
              <w:rPr>
                <w:rFonts w:ascii="Footlight MT Light" w:eastAsia="Gentium Basic" w:hAnsi="Footlight MT Light" w:cs="Arial"/>
                <w:color w:val="000000" w:themeColor="text1"/>
                <w:sz w:val="24"/>
                <w:szCs w:val="24"/>
              </w:rPr>
              <w:t>Pejabat Penandatangan Kontrak</w:t>
            </w:r>
            <w:r w:rsidRPr="00BB5577">
              <w:rPr>
                <w:rFonts w:ascii="Footlight MT Light" w:eastAsia="Gentium Basic" w:hAnsi="Footlight MT Light" w:cs="Arial"/>
                <w:color w:val="000000" w:themeColor="text1"/>
                <w:sz w:val="24"/>
                <w:szCs w:val="24"/>
              </w:rPr>
              <w:t>, dalam hal:</w:t>
            </w:r>
          </w:p>
          <w:p w14:paraId="096D0031" w14:textId="4A16BF23" w:rsidR="0001124B" w:rsidRPr="00BB5577" w:rsidRDefault="0001124B" w:rsidP="00C458DE">
            <w:pPr>
              <w:numPr>
                <w:ilvl w:val="7"/>
                <w:numId w:val="144"/>
              </w:numPr>
              <w:pBdr>
                <w:top w:val="nil"/>
                <w:left w:val="nil"/>
                <w:bottom w:val="nil"/>
                <w:right w:val="nil"/>
                <w:between w:val="nil"/>
              </w:pBdr>
              <w:ind w:left="11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Penyedia tidak menyepakati dengan alasan yang objektif dan dapat diterima oleh </w:t>
            </w:r>
            <w:r w:rsidR="00E13E83" w:rsidRPr="00BB5577">
              <w:rPr>
                <w:rFonts w:ascii="Footlight MT Light" w:eastAsia="Gentium Basic" w:hAnsi="Footlight MT Light" w:cs="Arial"/>
                <w:color w:val="000000" w:themeColor="text1"/>
                <w:sz w:val="24"/>
                <w:szCs w:val="24"/>
              </w:rPr>
              <w:t>Pejabat Penandatangan Kontrak</w:t>
            </w:r>
            <w:r w:rsidRPr="00BB5577">
              <w:rPr>
                <w:rFonts w:ascii="Footlight MT Light" w:eastAsia="Gentium Basic" w:hAnsi="Footlight MT Light" w:cs="Arial"/>
                <w:color w:val="000000" w:themeColor="text1"/>
                <w:sz w:val="24"/>
                <w:szCs w:val="24"/>
              </w:rPr>
              <w:t>, maka Penyedia tidak dikenakan sanksi apapun; dan</w:t>
            </w:r>
          </w:p>
          <w:p w14:paraId="35AD1E9C" w14:textId="179F8E36" w:rsidR="0001124B" w:rsidRPr="00BB5577" w:rsidRDefault="0001124B" w:rsidP="00C458DE">
            <w:pPr>
              <w:numPr>
                <w:ilvl w:val="7"/>
                <w:numId w:val="144"/>
              </w:numPr>
              <w:pBdr>
                <w:top w:val="nil"/>
                <w:left w:val="nil"/>
                <w:bottom w:val="nil"/>
                <w:right w:val="nil"/>
                <w:between w:val="nil"/>
              </w:pBdr>
              <w:ind w:left="11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Penyedia tidak menyepakati dengan alasan yang tidak objektif dan tidak dapat diterima oleh </w:t>
            </w:r>
            <w:r w:rsidR="00E13E83" w:rsidRPr="00BB5577">
              <w:rPr>
                <w:rFonts w:ascii="Footlight MT Light" w:eastAsia="Gentium Basic" w:hAnsi="Footlight MT Light" w:cs="Arial"/>
                <w:color w:val="000000" w:themeColor="text1"/>
                <w:sz w:val="24"/>
                <w:szCs w:val="24"/>
              </w:rPr>
              <w:t>Pejabat Penandatangan Kontrak</w:t>
            </w:r>
            <w:r w:rsidRPr="00BB5577">
              <w:rPr>
                <w:rFonts w:ascii="Footlight MT Light" w:eastAsia="Gentium Basic" w:hAnsi="Footlight MT Light" w:cs="Arial"/>
                <w:color w:val="000000" w:themeColor="text1"/>
                <w:sz w:val="24"/>
                <w:szCs w:val="24"/>
              </w:rPr>
              <w:t>, maka diberikan sanksi daftar hitam.</w:t>
            </w:r>
          </w:p>
          <w:p w14:paraId="4D7C1319" w14:textId="77777777" w:rsidR="0001124B" w:rsidRPr="00BB5577" w:rsidRDefault="0001124B" w:rsidP="00C458DE">
            <w:pPr>
              <w:jc w:val="both"/>
              <w:rPr>
                <w:rFonts w:ascii="Footlight MT Light" w:eastAsia="Gentium Basic" w:hAnsi="Footlight MT Light" w:cs="Arial"/>
                <w:color w:val="000000" w:themeColor="text1"/>
                <w:sz w:val="24"/>
                <w:szCs w:val="24"/>
              </w:rPr>
            </w:pPr>
          </w:p>
          <w:p w14:paraId="2BF58A6A" w14:textId="6821D3B5" w:rsidR="0001124B" w:rsidRPr="00BB5577" w:rsidRDefault="0001124B" w:rsidP="00C458DE">
            <w:pPr>
              <w:numPr>
                <w:ilvl w:val="1"/>
                <w:numId w:val="41"/>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Dalam hal Rapat Persiapan Penandatanganan Kontrak dinyatakan gagal sebagaimana dimaksud pada </w:t>
            </w:r>
            <w:r w:rsidRPr="00BB5577">
              <w:rPr>
                <w:rFonts w:ascii="Footlight MT Light" w:eastAsia="Gentium Basic" w:hAnsi="Footlight MT Light" w:cs="Arial"/>
                <w:color w:val="000000" w:themeColor="text1"/>
                <w:sz w:val="24"/>
                <w:szCs w:val="24"/>
                <w:lang w:val="en-US"/>
              </w:rPr>
              <w:t xml:space="preserve">klausul </w:t>
            </w:r>
            <w:r w:rsidRPr="00BB5577">
              <w:rPr>
                <w:rFonts w:ascii="Footlight MT Light" w:eastAsia="Gentium Basic" w:hAnsi="Footlight MT Light" w:cs="Arial"/>
                <w:color w:val="000000" w:themeColor="text1"/>
                <w:sz w:val="24"/>
                <w:szCs w:val="24"/>
              </w:rPr>
              <w:t>4</w:t>
            </w:r>
            <w:r w:rsidRPr="00BB5577">
              <w:rPr>
                <w:rFonts w:ascii="Footlight MT Light" w:eastAsia="Gentium Basic" w:hAnsi="Footlight MT Light" w:cs="Arial"/>
                <w:color w:val="000000" w:themeColor="text1"/>
                <w:sz w:val="24"/>
                <w:szCs w:val="24"/>
                <w:lang w:val="en-US"/>
              </w:rPr>
              <w:t>0</w:t>
            </w:r>
            <w:r w:rsidRPr="00BB5577">
              <w:rPr>
                <w:rFonts w:ascii="Footlight MT Light" w:eastAsia="Gentium Basic" w:hAnsi="Footlight MT Light" w:cs="Arial"/>
                <w:color w:val="000000" w:themeColor="text1"/>
                <w:sz w:val="24"/>
                <w:szCs w:val="24"/>
              </w:rPr>
              <w:t>.</w:t>
            </w:r>
            <w:r w:rsidRPr="00BB5577">
              <w:rPr>
                <w:rFonts w:ascii="Footlight MT Light" w:eastAsia="Gentium Basic" w:hAnsi="Footlight MT Light" w:cs="Arial"/>
                <w:color w:val="000000" w:themeColor="text1"/>
                <w:sz w:val="24"/>
                <w:szCs w:val="24"/>
                <w:lang w:val="en-US"/>
              </w:rPr>
              <w:t>5</w:t>
            </w:r>
            <w:r w:rsidRPr="00BB5577">
              <w:rPr>
                <w:rFonts w:ascii="Footlight MT Light" w:eastAsia="Gentium Basic" w:hAnsi="Footlight MT Light" w:cs="Arial"/>
                <w:color w:val="000000" w:themeColor="text1"/>
                <w:sz w:val="24"/>
                <w:szCs w:val="24"/>
              </w:rPr>
              <w:t xml:space="preserve">, maka SPPBJ dan penandatanganan kontrak dibatalkan, maka dilakukan kembali proses sebagaimana dimaksud pada </w:t>
            </w:r>
            <w:r w:rsidR="0097730A">
              <w:rPr>
                <w:rFonts w:ascii="Footlight MT Light" w:eastAsia="Gentium Basic" w:hAnsi="Footlight MT Light" w:cs="Arial"/>
                <w:color w:val="000000" w:themeColor="text1"/>
                <w:sz w:val="24"/>
                <w:szCs w:val="24"/>
                <w:lang w:val="en-ID"/>
              </w:rPr>
              <w:t xml:space="preserve">klausul </w:t>
            </w:r>
            <w:r w:rsidRPr="00BB5577">
              <w:rPr>
                <w:rFonts w:ascii="Footlight MT Light" w:eastAsia="Gentium Basic" w:hAnsi="Footlight MT Light" w:cs="Arial"/>
                <w:color w:val="000000" w:themeColor="text1"/>
                <w:sz w:val="24"/>
                <w:szCs w:val="24"/>
              </w:rPr>
              <w:t>3</w:t>
            </w:r>
            <w:r w:rsidRPr="00BB5577">
              <w:rPr>
                <w:rFonts w:ascii="Footlight MT Light" w:eastAsia="Gentium Basic" w:hAnsi="Footlight MT Light" w:cs="Arial"/>
                <w:color w:val="000000" w:themeColor="text1"/>
                <w:sz w:val="24"/>
                <w:szCs w:val="24"/>
                <w:lang w:val="en-US"/>
              </w:rPr>
              <w:t>3.1</w:t>
            </w:r>
            <w:r w:rsidR="0097730A">
              <w:rPr>
                <w:rFonts w:ascii="Footlight MT Light" w:eastAsia="Gentium Basic" w:hAnsi="Footlight MT Light" w:cs="Arial"/>
                <w:color w:val="000000" w:themeColor="text1"/>
                <w:sz w:val="24"/>
                <w:szCs w:val="24"/>
                <w:lang w:val="en-US"/>
              </w:rPr>
              <w:t>0</w:t>
            </w:r>
            <w:r w:rsidRPr="00BB5577">
              <w:rPr>
                <w:rFonts w:ascii="Footlight MT Light" w:eastAsia="Gentium Basic" w:hAnsi="Footlight MT Light" w:cs="Arial"/>
                <w:color w:val="000000" w:themeColor="text1"/>
                <w:sz w:val="24"/>
                <w:szCs w:val="24"/>
              </w:rPr>
              <w:t>.</w:t>
            </w:r>
          </w:p>
          <w:p w14:paraId="05CBC04E" w14:textId="77777777" w:rsidR="0001124B" w:rsidRPr="00BB5577" w:rsidRDefault="0001124B" w:rsidP="00C458DE">
            <w:pPr>
              <w:jc w:val="both"/>
              <w:rPr>
                <w:rFonts w:ascii="Footlight MT Light" w:eastAsia="Gentium Basic" w:hAnsi="Footlight MT Light" w:cs="Arial"/>
                <w:color w:val="000000" w:themeColor="text1"/>
                <w:sz w:val="24"/>
                <w:szCs w:val="24"/>
              </w:rPr>
            </w:pPr>
          </w:p>
        </w:tc>
      </w:tr>
      <w:tr w:rsidR="001E52FC" w:rsidRPr="00BB5577" w14:paraId="580B8501" w14:textId="77777777">
        <w:tc>
          <w:tcPr>
            <w:tcW w:w="2160" w:type="dxa"/>
          </w:tcPr>
          <w:p w14:paraId="4B28F799" w14:textId="77777777" w:rsidR="0001124B" w:rsidRPr="00BB5577" w:rsidRDefault="0001124B" w:rsidP="00C458DE">
            <w:pPr>
              <w:numPr>
                <w:ilvl w:val="0"/>
                <w:numId w:val="15"/>
              </w:numPr>
              <w:pBdr>
                <w:top w:val="nil"/>
                <w:left w:val="nil"/>
                <w:bottom w:val="nil"/>
                <w:right w:val="nil"/>
                <w:between w:val="nil"/>
              </w:pBdr>
              <w:ind w:left="346" w:right="-41" w:hanging="43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 xml:space="preserve">Penanda-tanganan Kontrak </w:t>
            </w:r>
          </w:p>
        </w:tc>
        <w:tc>
          <w:tcPr>
            <w:tcW w:w="6678" w:type="dxa"/>
          </w:tcPr>
          <w:p w14:paraId="7DAF7A07" w14:textId="2F6582C8" w:rsidR="0001124B" w:rsidRPr="00BB5577" w:rsidRDefault="0001124B" w:rsidP="00C458DE">
            <w:pPr>
              <w:numPr>
                <w:ilvl w:val="1"/>
                <w:numId w:val="93"/>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Penandatanganan Kontrak dilakukan setelah DIPA</w:t>
            </w:r>
            <w:r w:rsidR="00EE70DA">
              <w:rPr>
                <w:rFonts w:ascii="Footlight MT Light" w:eastAsia="Gentium Basic" w:hAnsi="Footlight MT Light" w:cs="Arial"/>
                <w:color w:val="000000" w:themeColor="text1"/>
                <w:sz w:val="24"/>
                <w:szCs w:val="24"/>
                <w:lang w:val="en-US"/>
              </w:rPr>
              <w:t>/DPA</w:t>
            </w:r>
            <w:r w:rsidRPr="00BB5577">
              <w:rPr>
                <w:rFonts w:ascii="Footlight MT Light" w:eastAsia="Gentium Basic" w:hAnsi="Footlight MT Light" w:cs="Arial"/>
                <w:color w:val="000000" w:themeColor="text1"/>
                <w:sz w:val="24"/>
                <w:szCs w:val="24"/>
              </w:rPr>
              <w:t xml:space="preserve"> ditetapkan.</w:t>
            </w:r>
          </w:p>
          <w:p w14:paraId="4FE94964" w14:textId="77777777" w:rsidR="0001124B" w:rsidRPr="00BB5577" w:rsidRDefault="0001124B" w:rsidP="00C458DE">
            <w:pPr>
              <w:ind w:left="720"/>
              <w:jc w:val="both"/>
              <w:rPr>
                <w:rFonts w:ascii="Footlight MT Light" w:eastAsia="Gentium Basic" w:hAnsi="Footlight MT Light" w:cs="Arial"/>
                <w:color w:val="000000" w:themeColor="text1"/>
                <w:sz w:val="24"/>
                <w:szCs w:val="24"/>
              </w:rPr>
            </w:pPr>
          </w:p>
          <w:p w14:paraId="43B15C11" w14:textId="51752C0C" w:rsidR="0001124B" w:rsidRPr="00BB5577" w:rsidRDefault="0001124B" w:rsidP="00C458DE">
            <w:pPr>
              <w:numPr>
                <w:ilvl w:val="1"/>
                <w:numId w:val="93"/>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Sebelum penandatanganan kontrak </w:t>
            </w:r>
            <w:r w:rsidR="00E13E83" w:rsidRPr="00BB5577">
              <w:rPr>
                <w:rFonts w:ascii="Footlight MT Light" w:eastAsia="Gentium Basic" w:hAnsi="Footlight MT Light" w:cs="Arial"/>
                <w:color w:val="000000" w:themeColor="text1"/>
                <w:sz w:val="24"/>
                <w:szCs w:val="24"/>
              </w:rPr>
              <w:t>Pejabat Penandatangan Kontrak</w:t>
            </w:r>
            <w:r w:rsidRPr="00BB5577">
              <w:rPr>
                <w:rFonts w:ascii="Footlight MT Light" w:eastAsia="Gentium Basic" w:hAnsi="Footlight MT Light" w:cs="Arial"/>
                <w:color w:val="000000" w:themeColor="text1"/>
                <w:sz w:val="24"/>
                <w:szCs w:val="24"/>
              </w:rPr>
              <w:t xml:space="preserve"> wajib memeriksa apakah pernyataan dalam Data Isian Kualifikasi masih berlaku. Apabila salah satu pernyataan tersebut sudah tidak terpenuhi, maka penandatanganan kontrak  tidak dapat dilakukan.</w:t>
            </w:r>
          </w:p>
          <w:p w14:paraId="0625D0BF" w14:textId="77777777" w:rsidR="0001124B" w:rsidRPr="00BB5577" w:rsidRDefault="0001124B" w:rsidP="00C458DE">
            <w:pPr>
              <w:ind w:left="720"/>
              <w:jc w:val="both"/>
              <w:rPr>
                <w:rFonts w:ascii="Footlight MT Light" w:eastAsia="Gentium Basic" w:hAnsi="Footlight MT Light" w:cs="Arial"/>
                <w:color w:val="000000" w:themeColor="text1"/>
                <w:sz w:val="24"/>
                <w:szCs w:val="24"/>
              </w:rPr>
            </w:pPr>
          </w:p>
          <w:p w14:paraId="73C5D752" w14:textId="65B199C4" w:rsidR="0001124B" w:rsidRPr="00BB5577" w:rsidRDefault="00E13E83" w:rsidP="00C458DE">
            <w:pPr>
              <w:numPr>
                <w:ilvl w:val="1"/>
                <w:numId w:val="93"/>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Pejabat Penandatangan Kontrak</w:t>
            </w:r>
            <w:r w:rsidR="0001124B" w:rsidRPr="00BB5577">
              <w:rPr>
                <w:rFonts w:ascii="Footlight MT Light" w:eastAsia="Gentium Basic" w:hAnsi="Footlight MT Light" w:cs="Arial"/>
                <w:color w:val="000000" w:themeColor="text1"/>
                <w:sz w:val="24"/>
                <w:szCs w:val="24"/>
              </w:rPr>
              <w:t xml:space="preserve"> dan penyedia tidak diperkenankan mengubah substansi Dokumen Seleksi sampai dengan penandatanganan Kontrak, kecuali mempersingkat waktu pelaksanaan pekerjaan dikarenakan jadwal pelaksanaan pekerjaan yang ditetapkan sebelumnya akan melewati batas tahun anggaran.</w:t>
            </w:r>
          </w:p>
          <w:p w14:paraId="07E25DE0" w14:textId="77777777" w:rsidR="0001124B" w:rsidRPr="00BB5577" w:rsidRDefault="0001124B" w:rsidP="00C458DE">
            <w:pPr>
              <w:pBdr>
                <w:top w:val="nil"/>
                <w:left w:val="nil"/>
                <w:bottom w:val="nil"/>
                <w:right w:val="nil"/>
                <w:between w:val="nil"/>
              </w:pBdr>
              <w:tabs>
                <w:tab w:val="left" w:pos="959"/>
              </w:tabs>
              <w:ind w:left="959"/>
              <w:jc w:val="both"/>
              <w:rPr>
                <w:rFonts w:ascii="Footlight MT Light" w:eastAsia="Gentium Basic" w:hAnsi="Footlight MT Light" w:cs="Arial"/>
                <w:color w:val="000000" w:themeColor="text1"/>
                <w:sz w:val="24"/>
                <w:szCs w:val="24"/>
              </w:rPr>
            </w:pPr>
          </w:p>
          <w:p w14:paraId="1238223C" w14:textId="60A50F97" w:rsidR="0001124B" w:rsidRPr="00BB5577" w:rsidRDefault="00E13E83" w:rsidP="00C458DE">
            <w:pPr>
              <w:numPr>
                <w:ilvl w:val="1"/>
                <w:numId w:val="93"/>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Pejabat Penandatangan Kontrak</w:t>
            </w:r>
            <w:r w:rsidR="0001124B" w:rsidRPr="00BB5577">
              <w:rPr>
                <w:rFonts w:ascii="Footlight MT Light" w:eastAsia="Gentium Basic" w:hAnsi="Footlight MT Light" w:cs="Arial"/>
                <w:color w:val="000000" w:themeColor="text1"/>
                <w:sz w:val="24"/>
                <w:szCs w:val="24"/>
              </w:rPr>
              <w:t xml:space="preserve">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0E8612B2" w14:textId="77777777" w:rsidR="0001124B" w:rsidRPr="00BB5577" w:rsidRDefault="0001124B" w:rsidP="00C458DE">
            <w:pPr>
              <w:jc w:val="both"/>
              <w:rPr>
                <w:rFonts w:ascii="Footlight MT Light" w:eastAsia="Gentium Basic" w:hAnsi="Footlight MT Light" w:cs="Arial"/>
                <w:color w:val="000000" w:themeColor="text1"/>
                <w:sz w:val="24"/>
                <w:szCs w:val="24"/>
              </w:rPr>
            </w:pPr>
          </w:p>
          <w:p w14:paraId="4887E14C" w14:textId="2C453B25" w:rsidR="0001124B" w:rsidRPr="00BB5577" w:rsidRDefault="00E13E83" w:rsidP="00C458DE">
            <w:pPr>
              <w:numPr>
                <w:ilvl w:val="1"/>
                <w:numId w:val="93"/>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Pejabat Penandatangan Kontrak</w:t>
            </w:r>
            <w:r w:rsidR="0001124B" w:rsidRPr="00BB5577">
              <w:rPr>
                <w:rFonts w:ascii="Footlight MT Light" w:eastAsia="Gentium Basic" w:hAnsi="Footlight MT Light" w:cs="Arial"/>
                <w:color w:val="000000" w:themeColor="text1"/>
                <w:sz w:val="24"/>
                <w:szCs w:val="24"/>
              </w:rPr>
              <w:t xml:space="preserve"> dan Penyedia yang memenuhi ketentuan Rapat Persiapan Penandatanganan Kontrak wajib memeriksa konsep Kontrak meliputi substansi, bahasa, redaksional, angka dan huruf serta membubuhkan paraf pada setiap lembar Dokumen Kontrak.</w:t>
            </w:r>
          </w:p>
          <w:p w14:paraId="1FDB0803" w14:textId="77777777" w:rsidR="0001124B" w:rsidRPr="00BB5577" w:rsidRDefault="0001124B" w:rsidP="00C458DE">
            <w:pPr>
              <w:jc w:val="both"/>
              <w:rPr>
                <w:rFonts w:ascii="Footlight MT Light" w:eastAsia="Gentium Basic" w:hAnsi="Footlight MT Light" w:cs="Arial"/>
                <w:color w:val="000000" w:themeColor="text1"/>
                <w:sz w:val="24"/>
                <w:szCs w:val="24"/>
              </w:rPr>
            </w:pPr>
          </w:p>
          <w:p w14:paraId="30CF280B" w14:textId="77777777" w:rsidR="0001124B" w:rsidRPr="00BB5577" w:rsidRDefault="0001124B" w:rsidP="00C458DE">
            <w:pPr>
              <w:numPr>
                <w:ilvl w:val="1"/>
                <w:numId w:val="93"/>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Banyaknya rangkap kontrak dibuat sesuai kebutuhan, yaitu:</w:t>
            </w:r>
          </w:p>
          <w:p w14:paraId="163FF661" w14:textId="77777777" w:rsidR="0001124B" w:rsidRPr="00BB5577" w:rsidRDefault="0001124B" w:rsidP="00C458DE">
            <w:pPr>
              <w:numPr>
                <w:ilvl w:val="1"/>
                <w:numId w:val="72"/>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paling kurang 2 (dua) Kontrak asli, terdiri dari:</w:t>
            </w:r>
          </w:p>
          <w:p w14:paraId="2EDBAC8C" w14:textId="0D363C49" w:rsidR="0001124B" w:rsidRPr="00BB5577" w:rsidRDefault="0001124B" w:rsidP="00C458DE">
            <w:pPr>
              <w:numPr>
                <w:ilvl w:val="1"/>
                <w:numId w:val="73"/>
              </w:numPr>
              <w:ind w:left="1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 xml:space="preserve">kontrak asli pertama untuk </w:t>
            </w:r>
            <w:r w:rsidR="00E13E83" w:rsidRPr="00BB5577">
              <w:rPr>
                <w:rFonts w:ascii="Footlight MT Light" w:eastAsia="Gentium Basic" w:hAnsi="Footlight MT Light" w:cs="Arial"/>
                <w:color w:val="000000" w:themeColor="text1"/>
                <w:sz w:val="24"/>
                <w:szCs w:val="24"/>
              </w:rPr>
              <w:t>Pejabat Penandatangan Kontrak</w:t>
            </w:r>
            <w:r w:rsidRPr="00BB5577">
              <w:rPr>
                <w:rFonts w:ascii="Footlight MT Light" w:eastAsia="Gentium Basic" w:hAnsi="Footlight MT Light" w:cs="Arial"/>
                <w:color w:val="000000" w:themeColor="text1"/>
                <w:sz w:val="24"/>
                <w:szCs w:val="24"/>
              </w:rPr>
              <w:t xml:space="preserve"> dibubuhi meterai pada bagian yang ditandatangani oleh penyedia; dan </w:t>
            </w:r>
          </w:p>
          <w:p w14:paraId="3C775160" w14:textId="20B47424" w:rsidR="0001124B" w:rsidRPr="00BB5577" w:rsidRDefault="0001124B" w:rsidP="00C458DE">
            <w:pPr>
              <w:numPr>
                <w:ilvl w:val="1"/>
                <w:numId w:val="73"/>
              </w:numPr>
              <w:ind w:left="1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kontrak asli kedua untuk penyedia dibubuhi meterai pada bagian yang ditandatangani oleh </w:t>
            </w:r>
            <w:r w:rsidR="00E13E83" w:rsidRPr="00BB5577">
              <w:rPr>
                <w:rFonts w:ascii="Footlight MT Light" w:eastAsia="Gentium Basic" w:hAnsi="Footlight MT Light" w:cs="Arial"/>
                <w:color w:val="000000" w:themeColor="text1"/>
                <w:sz w:val="24"/>
                <w:szCs w:val="24"/>
              </w:rPr>
              <w:t>Pejabat Penandatangan Kontrak</w:t>
            </w:r>
            <w:r w:rsidRPr="00BB5577">
              <w:rPr>
                <w:rFonts w:ascii="Footlight MT Light" w:eastAsia="Gentium Basic" w:hAnsi="Footlight MT Light" w:cs="Arial"/>
                <w:color w:val="000000" w:themeColor="text1"/>
                <w:sz w:val="24"/>
                <w:szCs w:val="24"/>
              </w:rPr>
              <w:t>.</w:t>
            </w:r>
          </w:p>
          <w:p w14:paraId="48799389" w14:textId="77777777" w:rsidR="0001124B" w:rsidRPr="00BB5577" w:rsidRDefault="0001124B" w:rsidP="00C458DE">
            <w:pPr>
              <w:numPr>
                <w:ilvl w:val="1"/>
                <w:numId w:val="72"/>
              </w:numPr>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rangkap kontrak lainnya (apabila diperlukan) tanpa dibubuhi meterai.</w:t>
            </w:r>
          </w:p>
          <w:p w14:paraId="7B1DC96E" w14:textId="77777777" w:rsidR="0001124B" w:rsidRPr="00BB5577" w:rsidRDefault="0001124B" w:rsidP="00C458DE">
            <w:pPr>
              <w:ind w:left="534"/>
              <w:jc w:val="both"/>
              <w:rPr>
                <w:rFonts w:ascii="Footlight MT Light" w:eastAsia="Gentium Basic" w:hAnsi="Footlight MT Light" w:cs="Arial"/>
                <w:color w:val="000000" w:themeColor="text1"/>
                <w:sz w:val="24"/>
                <w:szCs w:val="24"/>
              </w:rPr>
            </w:pPr>
          </w:p>
          <w:p w14:paraId="40C578EC" w14:textId="77777777" w:rsidR="0001124B" w:rsidRPr="00BB5577" w:rsidRDefault="0001124B" w:rsidP="00C458DE">
            <w:pPr>
              <w:numPr>
                <w:ilvl w:val="1"/>
                <w:numId w:val="93"/>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Pihak yang berwenang menandatangani kontrak atas nama penyedia adalah direktur utama/pimpinan perusahaan atau yang disebutkan namanya dalam Akta Pendirian/Anggaran Dasar, yang telah didaftarkan sesuai dengan peraturan perundang-undangan.</w:t>
            </w:r>
            <w:r w:rsidRPr="00BB5577">
              <w:rPr>
                <w:rFonts w:ascii="Footlight MT Light" w:eastAsia="Gentium Basic" w:hAnsi="Footlight MT Light" w:cs="Arial"/>
                <w:color w:val="000000" w:themeColor="text1"/>
                <w:sz w:val="24"/>
                <w:szCs w:val="24"/>
              </w:rPr>
              <w:tab/>
            </w:r>
          </w:p>
          <w:p w14:paraId="72BCC83A" w14:textId="77777777" w:rsidR="0001124B" w:rsidRPr="00BB5577" w:rsidRDefault="0001124B" w:rsidP="00C458DE">
            <w:pPr>
              <w:jc w:val="both"/>
              <w:rPr>
                <w:rFonts w:ascii="Footlight MT Light" w:eastAsia="Gentium Basic" w:hAnsi="Footlight MT Light" w:cs="Arial"/>
                <w:color w:val="000000" w:themeColor="text1"/>
                <w:sz w:val="24"/>
                <w:szCs w:val="24"/>
              </w:rPr>
            </w:pPr>
          </w:p>
          <w:p w14:paraId="4F5A58BF" w14:textId="17243C65" w:rsidR="0001124B" w:rsidRPr="00BB5577" w:rsidRDefault="00E13E83" w:rsidP="00C458DE">
            <w:pPr>
              <w:numPr>
                <w:ilvl w:val="1"/>
                <w:numId w:val="93"/>
              </w:numPr>
              <w:ind w:left="720" w:hanging="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Pejabat Penandatangan Kontrak</w:t>
            </w:r>
            <w:r w:rsidR="0001124B" w:rsidRPr="00BB5577">
              <w:rPr>
                <w:rFonts w:ascii="Footlight MT Light" w:eastAsia="Gentium Basic" w:hAnsi="Footlight MT Light" w:cs="Arial"/>
                <w:color w:val="000000" w:themeColor="text1"/>
                <w:sz w:val="24"/>
                <w:szCs w:val="24"/>
              </w:rPr>
              <w:t xml:space="preserve"> memasukkan data kontrak dan mengunggah hasil pemindaian dokumen kontrak yang telah ditandatangani pada SPSE.</w:t>
            </w:r>
          </w:p>
        </w:tc>
      </w:tr>
    </w:tbl>
    <w:p w14:paraId="3E4B788C" w14:textId="665D533B" w:rsidR="00C832E4" w:rsidRPr="00BB5577" w:rsidRDefault="00A21065" w:rsidP="001B10C6">
      <w:pPr>
        <w:jc w:val="center"/>
        <w:rPr>
          <w:rFonts w:eastAsia="Gentium Basic" w:cs="Arial"/>
          <w:b/>
          <w:color w:val="000000" w:themeColor="text1"/>
          <w:sz w:val="24"/>
          <w:szCs w:val="24"/>
        </w:rPr>
      </w:pPr>
      <w:bookmarkStart w:id="17" w:name="_heading=h.1rvwp1q" w:colFirst="0" w:colLast="0"/>
      <w:bookmarkEnd w:id="17"/>
      <w:r w:rsidRPr="00BB5577">
        <w:rPr>
          <w:rFonts w:ascii="Footlight MT Light" w:hAnsi="Footlight MT Light" w:cs="Arial"/>
          <w:color w:val="000000" w:themeColor="text1"/>
          <w:sz w:val="24"/>
          <w:szCs w:val="24"/>
        </w:rPr>
        <w:lastRenderedPageBreak/>
        <w:br w:type="page"/>
      </w:r>
      <w:r w:rsidRPr="00BB5577">
        <w:rPr>
          <w:rFonts w:eastAsia="Gentium Basic" w:cs="Arial"/>
          <w:color w:val="000000" w:themeColor="text1"/>
          <w:sz w:val="24"/>
          <w:szCs w:val="24"/>
        </w:rPr>
        <w:lastRenderedPageBreak/>
        <w:t xml:space="preserve">BAB IV. LEMBAR DATA </w:t>
      </w:r>
      <w:r w:rsidRPr="00BB5577">
        <w:rPr>
          <w:rFonts w:cs="Arial"/>
          <w:color w:val="000000" w:themeColor="text1"/>
          <w:sz w:val="24"/>
          <w:szCs w:val="24"/>
        </w:rPr>
        <w:t>PEMILIHAN</w:t>
      </w:r>
      <w:r w:rsidRPr="00BB5577">
        <w:rPr>
          <w:rFonts w:eastAsia="Gentium Basic" w:cs="Arial"/>
          <w:color w:val="000000" w:themeColor="text1"/>
          <w:sz w:val="24"/>
          <w:szCs w:val="24"/>
        </w:rPr>
        <w:t xml:space="preserve"> (LDP)</w:t>
      </w:r>
    </w:p>
    <w:p w14:paraId="705C7743" w14:textId="77777777" w:rsidR="00C832E4" w:rsidRPr="00BB5577" w:rsidRDefault="00C832E4" w:rsidP="00C458DE">
      <w:pPr>
        <w:jc w:val="both"/>
        <w:rPr>
          <w:rFonts w:ascii="Footlight MT Light" w:eastAsia="Gentium Basic" w:hAnsi="Footlight MT Light" w:cs="Arial"/>
          <w:color w:val="000000" w:themeColor="text1"/>
          <w:sz w:val="24"/>
          <w:szCs w:val="24"/>
        </w:rPr>
      </w:pPr>
    </w:p>
    <w:tbl>
      <w:tblPr>
        <w:tblStyle w:val="afff9"/>
        <w:tblW w:w="8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5"/>
        <w:gridCol w:w="1890"/>
        <w:gridCol w:w="5220"/>
      </w:tblGrid>
      <w:tr w:rsidR="001E52FC" w:rsidRPr="00BB5577" w14:paraId="58421AC1" w14:textId="77777777" w:rsidTr="00A50E9D">
        <w:tc>
          <w:tcPr>
            <w:tcW w:w="1805" w:type="dxa"/>
            <w:vAlign w:val="center"/>
          </w:tcPr>
          <w:p w14:paraId="26582E77" w14:textId="77777777" w:rsidR="00C832E4" w:rsidRPr="00BB5577" w:rsidRDefault="00A21065" w:rsidP="00C458DE">
            <w:pPr>
              <w:spacing w:before="120" w:after="12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HAL</w:t>
            </w:r>
          </w:p>
        </w:tc>
        <w:tc>
          <w:tcPr>
            <w:tcW w:w="1890" w:type="dxa"/>
            <w:vAlign w:val="center"/>
          </w:tcPr>
          <w:p w14:paraId="1FFB5F14" w14:textId="77777777" w:rsidR="00C832E4" w:rsidRPr="00BB5577" w:rsidRDefault="00A21065" w:rsidP="00C458DE">
            <w:pPr>
              <w:spacing w:before="120" w:after="12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NOMOR IKP</w:t>
            </w:r>
          </w:p>
        </w:tc>
        <w:tc>
          <w:tcPr>
            <w:tcW w:w="5220" w:type="dxa"/>
            <w:vAlign w:val="center"/>
          </w:tcPr>
          <w:p w14:paraId="097B3F90" w14:textId="77777777" w:rsidR="00C832E4" w:rsidRPr="00BB5577" w:rsidRDefault="00A21065" w:rsidP="00C458DE">
            <w:pPr>
              <w:spacing w:before="120" w:after="12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KETENTUAN DAN INFORMASI SPESIFIK</w:t>
            </w:r>
          </w:p>
        </w:tc>
      </w:tr>
      <w:tr w:rsidR="001E52FC" w:rsidRPr="00BB5577" w14:paraId="712E2156" w14:textId="77777777" w:rsidTr="00A50E9D">
        <w:tc>
          <w:tcPr>
            <w:tcW w:w="1805" w:type="dxa"/>
          </w:tcPr>
          <w:p w14:paraId="7B0934BA" w14:textId="77777777" w:rsidR="00C832E4" w:rsidRPr="00BB5577" w:rsidRDefault="00A21065" w:rsidP="00C458DE">
            <w:pPr>
              <w:numPr>
                <w:ilvl w:val="0"/>
                <w:numId w:val="151"/>
              </w:numPr>
              <w:ind w:left="284"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 xml:space="preserve">Identitas Pokja </w:t>
            </w:r>
          </w:p>
        </w:tc>
        <w:tc>
          <w:tcPr>
            <w:tcW w:w="1890" w:type="dxa"/>
          </w:tcPr>
          <w:p w14:paraId="2B38C2E0"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1.1</w:t>
            </w:r>
          </w:p>
        </w:tc>
        <w:tc>
          <w:tcPr>
            <w:tcW w:w="5220" w:type="dxa"/>
          </w:tcPr>
          <w:p w14:paraId="3B98D63B" w14:textId="77777777" w:rsidR="00C832E4" w:rsidRPr="00BB5577" w:rsidRDefault="00A21065" w:rsidP="00C458DE">
            <w:pPr>
              <w:spacing w:after="1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Identitas Pokja Pemilihan:</w:t>
            </w:r>
          </w:p>
          <w:p w14:paraId="715F5A84" w14:textId="77777777" w:rsidR="00C832E4" w:rsidRPr="00BB5577" w:rsidRDefault="00A21065" w:rsidP="00C458DE">
            <w:pPr>
              <w:numPr>
                <w:ilvl w:val="0"/>
                <w:numId w:val="28"/>
              </w:numPr>
              <w:pBdr>
                <w:top w:val="nil"/>
                <w:left w:val="nil"/>
                <w:bottom w:val="nil"/>
                <w:right w:val="nil"/>
                <w:between w:val="nil"/>
              </w:pBdr>
              <w:ind w:left="441"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Pokja Pemilihan : ___________________ </w:t>
            </w:r>
          </w:p>
          <w:p w14:paraId="722065EC" w14:textId="77777777" w:rsidR="00C832E4" w:rsidRPr="00BB5577" w:rsidRDefault="00A21065" w:rsidP="00C458DE">
            <w:pPr>
              <w:ind w:left="441" w:hanging="425"/>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 xml:space="preserve">      [diisi nama Pokja Pemilihan/Agen Pengadaan/Pejabat Pengadaan, contoh: Pokja Jasa Konsultansi UKPBJ Kementerian...] </w:t>
            </w:r>
          </w:p>
          <w:p w14:paraId="5FF30532" w14:textId="77777777" w:rsidR="00C832E4" w:rsidRPr="00BB5577" w:rsidRDefault="00C832E4" w:rsidP="00C458DE">
            <w:pPr>
              <w:ind w:left="441" w:hanging="425"/>
              <w:jc w:val="both"/>
              <w:rPr>
                <w:rFonts w:ascii="Footlight MT Light" w:eastAsia="Gentium Basic" w:hAnsi="Footlight MT Light" w:cs="Arial"/>
                <w:color w:val="000000" w:themeColor="text1"/>
                <w:sz w:val="24"/>
                <w:szCs w:val="24"/>
              </w:rPr>
            </w:pPr>
          </w:p>
          <w:p w14:paraId="091B2FC0" w14:textId="77777777" w:rsidR="00C832E4" w:rsidRPr="00BB5577" w:rsidRDefault="00A21065" w:rsidP="00C458DE">
            <w:pPr>
              <w:numPr>
                <w:ilvl w:val="0"/>
                <w:numId w:val="28"/>
              </w:numPr>
              <w:pBdr>
                <w:top w:val="nil"/>
                <w:left w:val="nil"/>
                <w:bottom w:val="nil"/>
                <w:right w:val="nil"/>
                <w:between w:val="nil"/>
              </w:pBdr>
              <w:ind w:left="441"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Alamat Pokja Pemilihan: _______________</w:t>
            </w:r>
          </w:p>
          <w:p w14:paraId="73039165" w14:textId="77777777" w:rsidR="00C832E4" w:rsidRPr="00BB5577" w:rsidRDefault="00A21065" w:rsidP="00C458DE">
            <w:pPr>
              <w:pBdr>
                <w:top w:val="nil"/>
                <w:left w:val="nil"/>
                <w:bottom w:val="nil"/>
                <w:right w:val="nil"/>
                <w:between w:val="nil"/>
              </w:pBdr>
              <w:ind w:left="44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[diisi alamat Pokja Pemilihan]</w:t>
            </w:r>
          </w:p>
          <w:p w14:paraId="6AEDB5D1" w14:textId="77777777" w:rsidR="00C832E4" w:rsidRPr="00BB5577" w:rsidRDefault="00C832E4" w:rsidP="00C458DE">
            <w:pPr>
              <w:ind w:left="441" w:hanging="425"/>
              <w:jc w:val="both"/>
              <w:rPr>
                <w:rFonts w:ascii="Footlight MT Light" w:eastAsia="Gentium Basic" w:hAnsi="Footlight MT Light" w:cs="Arial"/>
                <w:color w:val="000000" w:themeColor="text1"/>
                <w:sz w:val="24"/>
                <w:szCs w:val="24"/>
              </w:rPr>
            </w:pPr>
          </w:p>
          <w:p w14:paraId="3C6502F2" w14:textId="77777777" w:rsidR="00C832E4" w:rsidRPr="00BB5577" w:rsidRDefault="00A21065" w:rsidP="00C458DE">
            <w:pPr>
              <w:numPr>
                <w:ilvl w:val="0"/>
                <w:numId w:val="28"/>
              </w:numPr>
              <w:pBdr>
                <w:top w:val="nil"/>
                <w:left w:val="nil"/>
                <w:bottom w:val="nil"/>
                <w:right w:val="nil"/>
                <w:between w:val="nil"/>
              </w:pBdr>
              <w:ind w:left="441" w:hanging="425"/>
              <w:jc w:val="both"/>
              <w:rPr>
                <w:rFonts w:ascii="Footlight MT Light" w:eastAsia="Gentium Basic" w:hAnsi="Footlight MT Light" w:cs="Arial"/>
                <w:b/>
                <w:smallCaps/>
                <w:color w:val="000000" w:themeColor="text1"/>
                <w:sz w:val="24"/>
                <w:szCs w:val="24"/>
              </w:rPr>
            </w:pPr>
            <w:r w:rsidRPr="00BB5577">
              <w:rPr>
                <w:rFonts w:ascii="Footlight MT Light" w:eastAsia="Gentium Basic" w:hAnsi="Footlight MT Light" w:cs="Arial"/>
                <w:color w:val="000000" w:themeColor="text1"/>
                <w:sz w:val="24"/>
                <w:szCs w:val="24"/>
              </w:rPr>
              <w:t xml:space="preserve">Alamat </w:t>
            </w:r>
            <w:r w:rsidRPr="00BB5577">
              <w:rPr>
                <w:rFonts w:ascii="Footlight MT Light" w:eastAsia="Gentium Basic" w:hAnsi="Footlight MT Light" w:cs="Arial"/>
                <w:i/>
                <w:color w:val="000000" w:themeColor="text1"/>
                <w:sz w:val="24"/>
                <w:szCs w:val="24"/>
              </w:rPr>
              <w:t xml:space="preserve">website </w:t>
            </w:r>
            <w:r w:rsidRPr="00BB5577">
              <w:rPr>
                <w:rFonts w:ascii="Footlight MT Light" w:eastAsia="Gentium Basic" w:hAnsi="Footlight MT Light" w:cs="Arial"/>
                <w:color w:val="000000" w:themeColor="text1"/>
                <w:sz w:val="24"/>
                <w:szCs w:val="24"/>
              </w:rPr>
              <w:t>LPSE : ________________</w:t>
            </w:r>
          </w:p>
          <w:p w14:paraId="0A2EC6AC" w14:textId="77777777" w:rsidR="00C832E4" w:rsidRPr="00BB5577" w:rsidRDefault="00A21065" w:rsidP="00C458DE">
            <w:pPr>
              <w:pBdr>
                <w:top w:val="nil"/>
                <w:left w:val="nil"/>
                <w:bottom w:val="nil"/>
                <w:right w:val="nil"/>
                <w:between w:val="nil"/>
              </w:pBdr>
              <w:ind w:left="44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[diisi alamat website LSPE]</w:t>
            </w:r>
          </w:p>
          <w:p w14:paraId="3F887646"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b/>
                <w:color w:val="000000" w:themeColor="text1"/>
                <w:sz w:val="24"/>
                <w:szCs w:val="24"/>
              </w:rPr>
            </w:pPr>
          </w:p>
        </w:tc>
      </w:tr>
      <w:tr w:rsidR="001E52FC" w:rsidRPr="00BB5577" w14:paraId="3747E47D" w14:textId="77777777" w:rsidTr="00A50E9D">
        <w:trPr>
          <w:trHeight w:val="2869"/>
        </w:trPr>
        <w:tc>
          <w:tcPr>
            <w:tcW w:w="1805" w:type="dxa"/>
          </w:tcPr>
          <w:p w14:paraId="11C1CC24" w14:textId="77777777" w:rsidR="00C832E4" w:rsidRPr="00BB5577" w:rsidRDefault="00A21065" w:rsidP="00C458DE">
            <w:pPr>
              <w:numPr>
                <w:ilvl w:val="0"/>
                <w:numId w:val="151"/>
              </w:numPr>
              <w:ind w:left="284"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Lingkup Pekerjaan</w:t>
            </w:r>
          </w:p>
          <w:p w14:paraId="52C14A22" w14:textId="77777777" w:rsidR="00C832E4" w:rsidRPr="00BB5577" w:rsidRDefault="00C832E4" w:rsidP="00C458DE">
            <w:pPr>
              <w:ind w:left="284"/>
              <w:rPr>
                <w:rFonts w:ascii="Footlight MT Light" w:eastAsia="Gentium Basic" w:hAnsi="Footlight MT Light" w:cs="Arial"/>
                <w:b/>
                <w:color w:val="000000" w:themeColor="text1"/>
                <w:sz w:val="24"/>
                <w:szCs w:val="24"/>
              </w:rPr>
            </w:pPr>
          </w:p>
        </w:tc>
        <w:tc>
          <w:tcPr>
            <w:tcW w:w="1890" w:type="dxa"/>
          </w:tcPr>
          <w:p w14:paraId="5C45D803"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1.2</w:t>
            </w:r>
          </w:p>
        </w:tc>
        <w:tc>
          <w:tcPr>
            <w:tcW w:w="5220" w:type="dxa"/>
          </w:tcPr>
          <w:p w14:paraId="7E7CC6E0" w14:textId="77777777" w:rsidR="00C832E4" w:rsidRPr="00BB5577" w:rsidRDefault="00A21065" w:rsidP="00C458DE">
            <w:pPr>
              <w:pBdr>
                <w:top w:val="nil"/>
                <w:left w:val="nil"/>
                <w:bottom w:val="nil"/>
                <w:right w:val="nil"/>
                <w:between w:val="nil"/>
              </w:pBdr>
              <w:spacing w:after="1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Lingkup Pekerjaan:</w:t>
            </w:r>
          </w:p>
          <w:p w14:paraId="13E66CC6" w14:textId="77777777" w:rsidR="00C832E4" w:rsidRPr="00BB5577" w:rsidRDefault="00A21065" w:rsidP="00C458DE">
            <w:pPr>
              <w:numPr>
                <w:ilvl w:val="0"/>
                <w:numId w:val="16"/>
              </w:numPr>
              <w:pBdr>
                <w:top w:val="nil"/>
                <w:left w:val="nil"/>
                <w:bottom w:val="nil"/>
                <w:right w:val="nil"/>
                <w:between w:val="nil"/>
              </w:pBdr>
              <w:ind w:left="441"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paket pekerjaan: ______________</w:t>
            </w:r>
          </w:p>
          <w:p w14:paraId="09E7A2E7" w14:textId="77777777" w:rsidR="00C832E4" w:rsidRPr="00BB5577" w:rsidRDefault="00A21065" w:rsidP="00C458DE">
            <w:pPr>
              <w:pBdr>
                <w:top w:val="nil"/>
                <w:left w:val="nil"/>
                <w:bottom w:val="nil"/>
                <w:right w:val="nil"/>
                <w:between w:val="nil"/>
              </w:pBdr>
              <w:ind w:left="44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[diisi nama paket pekerjaan jasa konsultansi konstruksi yang dilaksanakan]</w:t>
            </w:r>
          </w:p>
          <w:p w14:paraId="16612986"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b/>
                <w:color w:val="000000" w:themeColor="text1"/>
                <w:sz w:val="24"/>
                <w:szCs w:val="24"/>
              </w:rPr>
            </w:pPr>
          </w:p>
          <w:p w14:paraId="2882B699" w14:textId="77777777" w:rsidR="00C832E4" w:rsidRPr="00BB5577" w:rsidRDefault="00A21065" w:rsidP="00C458DE">
            <w:pPr>
              <w:numPr>
                <w:ilvl w:val="0"/>
                <w:numId w:val="16"/>
              </w:numPr>
              <w:pBdr>
                <w:top w:val="nil"/>
                <w:left w:val="nil"/>
                <w:bottom w:val="nil"/>
                <w:right w:val="nil"/>
                <w:between w:val="nil"/>
              </w:pBdr>
              <w:ind w:left="441"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Uraian singkat dan lingkup pekerjaan: __________</w:t>
            </w:r>
          </w:p>
          <w:p w14:paraId="39A3D8E9" w14:textId="77777777" w:rsidR="00C832E4" w:rsidRPr="00BB5577" w:rsidRDefault="00A21065" w:rsidP="00C458DE">
            <w:pPr>
              <w:ind w:left="441"/>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[diisi uraian secara singkat dan jelas  pekerjaan/kegiatan yang dilaksanakan]</w:t>
            </w:r>
          </w:p>
          <w:p w14:paraId="5DC52781" w14:textId="77777777" w:rsidR="00C832E4" w:rsidRPr="00BB5577" w:rsidRDefault="00C832E4" w:rsidP="00C458DE">
            <w:pPr>
              <w:ind w:left="441"/>
              <w:jc w:val="both"/>
              <w:rPr>
                <w:rFonts w:ascii="Footlight MT Light" w:eastAsia="Gentium Basic" w:hAnsi="Footlight MT Light" w:cs="Arial"/>
                <w:b/>
                <w:i/>
                <w:color w:val="000000" w:themeColor="text1"/>
                <w:sz w:val="24"/>
                <w:szCs w:val="24"/>
              </w:rPr>
            </w:pPr>
          </w:p>
          <w:p w14:paraId="6F8956ED" w14:textId="77777777" w:rsidR="00C832E4" w:rsidRPr="00BB5577" w:rsidRDefault="00A21065" w:rsidP="00C458DE">
            <w:pPr>
              <w:numPr>
                <w:ilvl w:val="0"/>
                <w:numId w:val="16"/>
              </w:numPr>
              <w:pBdr>
                <w:top w:val="nil"/>
                <w:left w:val="nil"/>
                <w:bottom w:val="nil"/>
                <w:right w:val="nil"/>
                <w:between w:val="nil"/>
              </w:pBdr>
              <w:ind w:left="441" w:hanging="425"/>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Lokasi pekerjaan: ____________________</w:t>
            </w:r>
          </w:p>
          <w:p w14:paraId="02D8C4DA" w14:textId="77777777" w:rsidR="00C832E4" w:rsidRPr="00BB5577" w:rsidRDefault="00A21065" w:rsidP="00C458DE">
            <w:pPr>
              <w:pBdr>
                <w:top w:val="nil"/>
                <w:left w:val="nil"/>
                <w:bottom w:val="nil"/>
                <w:right w:val="nil"/>
                <w:between w:val="nil"/>
              </w:pBdr>
              <w:ind w:left="459"/>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[diisi nama alamat, kabupaten/kota serta provinsi pekerjaan/kegiatan yang dilaksanakan]</w:t>
            </w:r>
          </w:p>
          <w:p w14:paraId="51049152" w14:textId="77777777" w:rsidR="00C832E4" w:rsidRPr="00BB5577" w:rsidRDefault="00C832E4" w:rsidP="00C458DE">
            <w:pPr>
              <w:pBdr>
                <w:top w:val="nil"/>
                <w:left w:val="nil"/>
                <w:bottom w:val="nil"/>
                <w:right w:val="nil"/>
                <w:between w:val="nil"/>
              </w:pBdr>
              <w:ind w:left="441"/>
              <w:jc w:val="both"/>
              <w:rPr>
                <w:rFonts w:ascii="Footlight MT Light" w:eastAsia="Gentium Basic" w:hAnsi="Footlight MT Light" w:cs="Arial"/>
                <w:color w:val="000000" w:themeColor="text1"/>
                <w:sz w:val="24"/>
                <w:szCs w:val="24"/>
              </w:rPr>
            </w:pPr>
          </w:p>
        </w:tc>
      </w:tr>
      <w:tr w:rsidR="001E52FC" w:rsidRPr="00BB5577" w14:paraId="30DC6C3B" w14:textId="77777777" w:rsidTr="00A50E9D">
        <w:tc>
          <w:tcPr>
            <w:tcW w:w="1805" w:type="dxa"/>
          </w:tcPr>
          <w:p w14:paraId="69B8E546" w14:textId="2003A74C" w:rsidR="00C832E4" w:rsidRPr="00BB5577" w:rsidRDefault="00A21065" w:rsidP="00C458DE">
            <w:pPr>
              <w:numPr>
                <w:ilvl w:val="0"/>
                <w:numId w:val="151"/>
              </w:numPr>
              <w:ind w:left="284"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Sumber Dana</w:t>
            </w:r>
          </w:p>
        </w:tc>
        <w:tc>
          <w:tcPr>
            <w:tcW w:w="1890" w:type="dxa"/>
          </w:tcPr>
          <w:p w14:paraId="7540A9AF"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5220" w:type="dxa"/>
          </w:tcPr>
          <w:p w14:paraId="4CBA970F" w14:textId="77777777" w:rsidR="00C832E4" w:rsidRPr="00BB5577" w:rsidRDefault="00A21065" w:rsidP="00C458DE">
            <w:pPr>
              <w:numPr>
                <w:ilvl w:val="0"/>
                <w:numId w:val="137"/>
              </w:numPr>
              <w:pBdr>
                <w:top w:val="nil"/>
                <w:left w:val="nil"/>
                <w:bottom w:val="nil"/>
                <w:right w:val="nil"/>
                <w:between w:val="nil"/>
              </w:pBdr>
              <w:ind w:left="41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Pekerjaan ini dibiayai dari sumber pendanaan _________Tahun Anggaran______________</w:t>
            </w:r>
          </w:p>
          <w:p w14:paraId="2D41F749" w14:textId="77777777" w:rsidR="00C832E4" w:rsidRPr="00BB5577" w:rsidRDefault="00A21065" w:rsidP="00C458DE">
            <w:pPr>
              <w:ind w:left="344"/>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[diisi sumber dana dan tahun anggarannya sesuai dokumen anggaran]</w:t>
            </w:r>
          </w:p>
          <w:p w14:paraId="56B88761" w14:textId="77777777" w:rsidR="00C832E4" w:rsidRPr="00BB5577" w:rsidRDefault="00C832E4" w:rsidP="00C458DE">
            <w:pPr>
              <w:jc w:val="both"/>
              <w:rPr>
                <w:rFonts w:ascii="Footlight MT Light" w:eastAsia="Gentium Basic" w:hAnsi="Footlight MT Light" w:cs="Arial"/>
                <w:b/>
                <w:color w:val="000000" w:themeColor="text1"/>
                <w:sz w:val="24"/>
                <w:szCs w:val="24"/>
              </w:rPr>
            </w:pPr>
          </w:p>
          <w:p w14:paraId="002E889B" w14:textId="77777777" w:rsidR="00C832E4" w:rsidRPr="00BB5577" w:rsidRDefault="00A21065" w:rsidP="00C458DE">
            <w:pPr>
              <w:numPr>
                <w:ilvl w:val="0"/>
                <w:numId w:val="137"/>
              </w:numPr>
              <w:pBdr>
                <w:top w:val="nil"/>
                <w:left w:val="nil"/>
                <w:bottom w:val="nil"/>
                <w:right w:val="nil"/>
                <w:between w:val="nil"/>
              </w:pBdr>
              <w:ind w:left="41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Pagu Anggaran: Rp.________</w:t>
            </w:r>
          </w:p>
          <w:p w14:paraId="143B5929" w14:textId="77777777" w:rsidR="00C832E4" w:rsidRPr="00BB5577" w:rsidRDefault="00A21065" w:rsidP="00C458DE">
            <w:pPr>
              <w:pBdr>
                <w:top w:val="nil"/>
                <w:left w:val="nil"/>
                <w:bottom w:val="nil"/>
                <w:right w:val="nil"/>
                <w:between w:val="nil"/>
              </w:pBdr>
              <w:ind w:left="41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[diisi nilai pagu anggaran]</w:t>
            </w:r>
          </w:p>
          <w:p w14:paraId="43D82BE0"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5717F823" w14:textId="77777777" w:rsidR="00C832E4" w:rsidRPr="00BB5577" w:rsidRDefault="00A21065" w:rsidP="00C458DE">
            <w:pPr>
              <w:numPr>
                <w:ilvl w:val="0"/>
                <w:numId w:val="137"/>
              </w:numPr>
              <w:pBdr>
                <w:top w:val="nil"/>
                <w:left w:val="nil"/>
                <w:bottom w:val="nil"/>
                <w:right w:val="nil"/>
                <w:between w:val="nil"/>
              </w:pBdr>
              <w:ind w:left="41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Harga Perkiraan Sendiri (HPS): Rp. ______</w:t>
            </w:r>
          </w:p>
          <w:p w14:paraId="4D9738DF" w14:textId="77777777" w:rsidR="00C832E4" w:rsidRPr="00BB5577" w:rsidRDefault="00A21065" w:rsidP="00C458DE">
            <w:pPr>
              <w:pBdr>
                <w:top w:val="nil"/>
                <w:left w:val="nil"/>
                <w:bottom w:val="nil"/>
                <w:right w:val="nil"/>
                <w:between w:val="nil"/>
              </w:pBdr>
              <w:ind w:left="41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[diisi nilai HPS]</w:t>
            </w:r>
          </w:p>
          <w:p w14:paraId="3D6D9AE7" w14:textId="77777777" w:rsidR="00C832E4" w:rsidRPr="00BB5577" w:rsidRDefault="00C832E4" w:rsidP="00C458DE">
            <w:pPr>
              <w:jc w:val="both"/>
              <w:rPr>
                <w:rFonts w:ascii="Footlight MT Light" w:eastAsia="Gentium Basic" w:hAnsi="Footlight MT Light" w:cs="Arial"/>
                <w:b/>
                <w:color w:val="000000" w:themeColor="text1"/>
                <w:sz w:val="24"/>
                <w:szCs w:val="24"/>
              </w:rPr>
            </w:pPr>
          </w:p>
        </w:tc>
      </w:tr>
      <w:tr w:rsidR="001E52FC" w:rsidRPr="00BB5577" w14:paraId="6EBDC149" w14:textId="77777777" w:rsidTr="00A50E9D">
        <w:trPr>
          <w:trHeight w:val="821"/>
        </w:trPr>
        <w:tc>
          <w:tcPr>
            <w:tcW w:w="1805" w:type="dxa"/>
          </w:tcPr>
          <w:p w14:paraId="1330E4E2" w14:textId="77777777" w:rsidR="00C832E4" w:rsidRPr="00BB5577" w:rsidRDefault="00A21065" w:rsidP="00C458DE">
            <w:pPr>
              <w:numPr>
                <w:ilvl w:val="0"/>
                <w:numId w:val="151"/>
              </w:numPr>
              <w:ind w:left="284" w:right="-192"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 xml:space="preserve">Mata Uang Penawaran </w:t>
            </w:r>
          </w:p>
        </w:tc>
        <w:tc>
          <w:tcPr>
            <w:tcW w:w="1890" w:type="dxa"/>
          </w:tcPr>
          <w:p w14:paraId="55C97696"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19.1</w:t>
            </w:r>
          </w:p>
        </w:tc>
        <w:tc>
          <w:tcPr>
            <w:tcW w:w="5220" w:type="dxa"/>
          </w:tcPr>
          <w:p w14:paraId="2CD7331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Mata uang yang digunakan: __________</w:t>
            </w:r>
          </w:p>
          <w:p w14:paraId="701EF584" w14:textId="2EACD093" w:rsidR="00C832E4" w:rsidRPr="00127959" w:rsidRDefault="00A21065" w:rsidP="00127959">
            <w:pP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[diisi Rupiah atau mata uang dari negara pemberi pinjaman]</w:t>
            </w:r>
          </w:p>
        </w:tc>
      </w:tr>
      <w:tr w:rsidR="001E52FC" w:rsidRPr="00BB5577" w14:paraId="516291F0" w14:textId="77777777" w:rsidTr="00A50E9D">
        <w:trPr>
          <w:trHeight w:val="1395"/>
        </w:trPr>
        <w:tc>
          <w:tcPr>
            <w:tcW w:w="1805" w:type="dxa"/>
          </w:tcPr>
          <w:p w14:paraId="00AD02F0" w14:textId="77777777" w:rsidR="00C832E4" w:rsidRPr="00BB5577" w:rsidRDefault="00A21065" w:rsidP="00C458DE">
            <w:pPr>
              <w:numPr>
                <w:ilvl w:val="0"/>
                <w:numId w:val="151"/>
              </w:numPr>
              <w:ind w:left="284" w:right="-192"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 xml:space="preserve">Cara Pembayaran </w:t>
            </w:r>
          </w:p>
          <w:p w14:paraId="08565695" w14:textId="77777777" w:rsidR="00C832E4" w:rsidRPr="00BB5577" w:rsidRDefault="00C832E4" w:rsidP="00C458DE">
            <w:pPr>
              <w:ind w:left="709" w:hanging="709"/>
              <w:rPr>
                <w:rFonts w:ascii="Footlight MT Light" w:eastAsia="Gentium Basic" w:hAnsi="Footlight MT Light" w:cs="Arial"/>
                <w:b/>
                <w:color w:val="000000" w:themeColor="text1"/>
                <w:sz w:val="24"/>
                <w:szCs w:val="24"/>
              </w:rPr>
            </w:pPr>
          </w:p>
        </w:tc>
        <w:tc>
          <w:tcPr>
            <w:tcW w:w="1890" w:type="dxa"/>
          </w:tcPr>
          <w:p w14:paraId="734437BE"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19.2</w:t>
            </w:r>
          </w:p>
        </w:tc>
        <w:tc>
          <w:tcPr>
            <w:tcW w:w="5220" w:type="dxa"/>
          </w:tcPr>
          <w:p w14:paraId="1B1B6069"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Pembayaran dilakukan dengan cara __________</w:t>
            </w:r>
          </w:p>
          <w:p w14:paraId="044E5911" w14:textId="77777777" w:rsidR="00C832E4" w:rsidRPr="00BB5577" w:rsidRDefault="00A21065" w:rsidP="00C458DE">
            <w:pP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[diisi pembayarannya dilaksanakan secara: bulanan (monthly certificate), berdasarkan tahapan penyelesaian pekerjaan (termin), atau secara sekaligus]</w:t>
            </w:r>
          </w:p>
          <w:p w14:paraId="4CBB8823"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p>
        </w:tc>
      </w:tr>
      <w:tr w:rsidR="001E52FC" w:rsidRPr="00BB5577" w14:paraId="237BF9D2" w14:textId="77777777" w:rsidTr="00A50E9D">
        <w:tc>
          <w:tcPr>
            <w:tcW w:w="1805" w:type="dxa"/>
          </w:tcPr>
          <w:p w14:paraId="4D857B41" w14:textId="0AE38E31" w:rsidR="0001124B" w:rsidRPr="00BB5577" w:rsidRDefault="0001124B" w:rsidP="00C458DE">
            <w:pPr>
              <w:numPr>
                <w:ilvl w:val="0"/>
                <w:numId w:val="151"/>
              </w:numPr>
              <w:ind w:left="284" w:right="-192" w:hanging="284"/>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Masa Berlaku Penawaran</w:t>
            </w:r>
            <w:r w:rsidRPr="00BB5577">
              <w:rPr>
                <w:rFonts w:ascii="Footlight MT Light" w:eastAsia="Gentium Basic" w:hAnsi="Footlight MT Light" w:cs="Arial"/>
                <w:b/>
                <w:color w:val="000000" w:themeColor="text1"/>
                <w:sz w:val="24"/>
                <w:szCs w:val="24"/>
                <w:lang w:val="en-US"/>
              </w:rPr>
              <w:t xml:space="preserve"> </w:t>
            </w:r>
            <w:r w:rsidRPr="00BB5577">
              <w:rPr>
                <w:rFonts w:ascii="Footlight MT Light" w:hAnsi="Footlight MT Light" w:cs="Arial"/>
                <w:b/>
                <w:color w:val="000000" w:themeColor="text1"/>
                <w:sz w:val="24"/>
                <w:szCs w:val="24"/>
                <w:lang w:val="en-US"/>
              </w:rPr>
              <w:t>dan Jangka Waktu Pelaksanaan</w:t>
            </w:r>
            <w:r w:rsidRPr="00BB5577">
              <w:rPr>
                <w:rFonts w:ascii="Footlight MT Light" w:eastAsia="Gentium Basic" w:hAnsi="Footlight MT Light" w:cs="Arial"/>
                <w:b/>
                <w:color w:val="000000" w:themeColor="text1"/>
                <w:sz w:val="24"/>
                <w:szCs w:val="24"/>
              </w:rPr>
              <w:t xml:space="preserve"> </w:t>
            </w:r>
          </w:p>
        </w:tc>
        <w:tc>
          <w:tcPr>
            <w:tcW w:w="1890" w:type="dxa"/>
          </w:tcPr>
          <w:p w14:paraId="14D64901" w14:textId="77777777" w:rsidR="0001124B" w:rsidRPr="00BB5577" w:rsidRDefault="0001124B" w:rsidP="00C458DE">
            <w:pPr>
              <w:spacing w:after="120"/>
              <w:ind w:hanging="41"/>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20.1</w:t>
            </w:r>
          </w:p>
        </w:tc>
        <w:tc>
          <w:tcPr>
            <w:tcW w:w="5220" w:type="dxa"/>
          </w:tcPr>
          <w:p w14:paraId="3331B426" w14:textId="77777777" w:rsidR="0001124B" w:rsidRPr="00BB5577" w:rsidRDefault="0001124B" w:rsidP="00C458DE">
            <w:pPr>
              <w:pStyle w:val="ListParagraph"/>
              <w:numPr>
                <w:ilvl w:val="0"/>
                <w:numId w:val="214"/>
              </w:numPr>
              <w:ind w:left="449"/>
              <w:jc w:val="both"/>
              <w:rPr>
                <w:rFonts w:cs="Arial"/>
                <w:i/>
                <w:color w:val="000000" w:themeColor="text1"/>
              </w:rPr>
            </w:pPr>
            <w:r w:rsidRPr="00BB5577">
              <w:rPr>
                <w:rFonts w:cs="Arial"/>
                <w:color w:val="000000" w:themeColor="text1"/>
              </w:rPr>
              <w:t xml:space="preserve">Masa berlaku penawaran selama _____ (____________) hari kalender sejak batas akhir </w:t>
            </w:r>
            <w:r w:rsidRPr="00BB5577">
              <w:rPr>
                <w:rFonts w:cs="Arial"/>
                <w:color w:val="000000" w:themeColor="text1"/>
                <w:lang w:val="en-US" w:eastAsia="id-ID"/>
              </w:rPr>
              <w:t>penyampaian</w:t>
            </w:r>
            <w:r w:rsidRPr="00BB5577">
              <w:rPr>
                <w:rFonts w:cs="Arial"/>
                <w:color w:val="000000" w:themeColor="text1"/>
                <w:lang w:eastAsia="id-ID"/>
              </w:rPr>
              <w:t xml:space="preserve"> </w:t>
            </w:r>
            <w:r w:rsidRPr="00BB5577">
              <w:rPr>
                <w:rFonts w:cs="Arial"/>
                <w:color w:val="000000" w:themeColor="text1"/>
              </w:rPr>
              <w:t xml:space="preserve">Dokumen Penawaran </w:t>
            </w:r>
          </w:p>
          <w:p w14:paraId="14D8F1BF" w14:textId="77777777" w:rsidR="0001124B" w:rsidRPr="00BB5577" w:rsidRDefault="0001124B" w:rsidP="00C458DE">
            <w:pPr>
              <w:pStyle w:val="ListParagraph"/>
              <w:ind w:left="449"/>
              <w:jc w:val="both"/>
              <w:rPr>
                <w:rFonts w:cs="Arial"/>
                <w:i/>
                <w:color w:val="000000" w:themeColor="text1"/>
              </w:rPr>
            </w:pPr>
            <w:r w:rsidRPr="00BB5577">
              <w:rPr>
                <w:rFonts w:cs="Arial"/>
                <w:i/>
                <w:color w:val="000000" w:themeColor="text1"/>
              </w:rPr>
              <w:t xml:space="preserve">[diisi dengan tanggal batas akhir </w:t>
            </w:r>
            <w:r w:rsidRPr="00BB5577">
              <w:rPr>
                <w:rFonts w:cs="Arial"/>
                <w:i/>
                <w:color w:val="000000" w:themeColor="text1"/>
                <w:lang w:val="en-US" w:eastAsia="id-ID"/>
              </w:rPr>
              <w:t>penyampaian</w:t>
            </w:r>
            <w:r w:rsidRPr="00BB5577">
              <w:rPr>
                <w:rFonts w:cs="Arial"/>
                <w:color w:val="000000" w:themeColor="text1"/>
                <w:lang w:eastAsia="id-ID"/>
              </w:rPr>
              <w:t xml:space="preserve"> </w:t>
            </w:r>
            <w:r w:rsidRPr="00BB5577">
              <w:rPr>
                <w:rFonts w:cs="Arial"/>
                <w:i/>
                <w:color w:val="000000" w:themeColor="text1"/>
              </w:rPr>
              <w:t>penawaran sampai dengan tanggal penandatanganan kontrak].</w:t>
            </w:r>
          </w:p>
          <w:p w14:paraId="71E41B5C" w14:textId="77777777" w:rsidR="0001124B" w:rsidRPr="00BB5577" w:rsidRDefault="0001124B" w:rsidP="00C458DE">
            <w:pPr>
              <w:pStyle w:val="ListParagraph"/>
              <w:numPr>
                <w:ilvl w:val="0"/>
                <w:numId w:val="214"/>
              </w:numPr>
              <w:ind w:left="449"/>
              <w:jc w:val="both"/>
              <w:rPr>
                <w:rFonts w:cs="Arial"/>
                <w:color w:val="000000" w:themeColor="text1"/>
              </w:rPr>
            </w:pPr>
            <w:r w:rsidRPr="00BB5577">
              <w:rPr>
                <w:rFonts w:cs="Arial"/>
                <w:color w:val="000000" w:themeColor="text1"/>
              </w:rPr>
              <w:t>Jangka waktu pelaksanaan pekerjaan: _______ (______________) hari kalender.</w:t>
            </w:r>
          </w:p>
          <w:p w14:paraId="1725E2D6" w14:textId="36CA60FC" w:rsidR="0001124B" w:rsidRPr="00BB5577" w:rsidRDefault="0001124B" w:rsidP="00127959">
            <w:pPr>
              <w:pStyle w:val="ListParagraph"/>
              <w:ind w:left="449"/>
              <w:jc w:val="both"/>
              <w:rPr>
                <w:rFonts w:eastAsia="Gentium Basic" w:cs="Arial"/>
                <w:i/>
                <w:color w:val="000000" w:themeColor="text1"/>
              </w:rPr>
            </w:pPr>
            <w:r w:rsidRPr="00BB5577">
              <w:rPr>
                <w:rFonts w:cs="Arial"/>
                <w:i/>
                <w:color w:val="000000" w:themeColor="text1"/>
              </w:rPr>
              <w:t>[diisi waktu yang diperlukan untuk menyelesaikan pekerjaan]</w:t>
            </w:r>
          </w:p>
        </w:tc>
      </w:tr>
    </w:tbl>
    <w:p w14:paraId="4C20CCC8" w14:textId="796A1B5C" w:rsidR="00C832E4" w:rsidRPr="00BB5577" w:rsidRDefault="00C832E4" w:rsidP="00C458DE">
      <w:pPr>
        <w:tabs>
          <w:tab w:val="left" w:pos="3150"/>
        </w:tabs>
        <w:rPr>
          <w:rFonts w:ascii="Footlight MT Light" w:hAnsi="Footlight MT Light" w:cs="Arial"/>
          <w:color w:val="000000" w:themeColor="text1"/>
          <w:sz w:val="24"/>
          <w:szCs w:val="24"/>
        </w:rPr>
        <w:sectPr w:rsidR="00C832E4" w:rsidRPr="00BB5577" w:rsidSect="0009460D">
          <w:pgSz w:w="12240" w:h="20160"/>
          <w:pgMar w:top="1440" w:right="1134" w:bottom="1699" w:left="2275" w:header="720" w:footer="1296" w:gutter="0"/>
          <w:pgNumType w:fmt="numberInDash"/>
          <w:cols w:space="720"/>
        </w:sectPr>
      </w:pPr>
    </w:p>
    <w:p w14:paraId="215CE9A1" w14:textId="77777777" w:rsidR="00C832E4" w:rsidRPr="00BB5577" w:rsidRDefault="00A21065" w:rsidP="00C458DE">
      <w:pPr>
        <w:pStyle w:val="Heading1"/>
        <w:rPr>
          <w:rFonts w:eastAsia="Gentium Basic" w:cs="Arial"/>
          <w:b w:val="0"/>
          <w:color w:val="000000" w:themeColor="text1"/>
          <w:sz w:val="24"/>
          <w:szCs w:val="24"/>
        </w:rPr>
      </w:pPr>
      <w:bookmarkStart w:id="18" w:name="_Toc69917113"/>
      <w:r w:rsidRPr="00BB5577">
        <w:rPr>
          <w:rFonts w:eastAsia="Gentium Basic" w:cs="Arial"/>
          <w:color w:val="000000" w:themeColor="text1"/>
          <w:sz w:val="24"/>
          <w:szCs w:val="24"/>
        </w:rPr>
        <w:lastRenderedPageBreak/>
        <w:t>BAB V. KERANGKA ACUAN KERJA (KAK)</w:t>
      </w:r>
      <w:bookmarkEnd w:id="18"/>
    </w:p>
    <w:p w14:paraId="047B7838" w14:textId="77777777" w:rsidR="00C832E4" w:rsidRPr="00BB5577" w:rsidRDefault="00C832E4" w:rsidP="00C458DE">
      <w:pPr>
        <w:tabs>
          <w:tab w:val="left" w:pos="3150"/>
        </w:tabs>
        <w:rPr>
          <w:rFonts w:ascii="Footlight MT Light" w:hAnsi="Footlight MT Light" w:cs="Arial"/>
          <w:color w:val="000000" w:themeColor="text1"/>
          <w:sz w:val="24"/>
          <w:szCs w:val="24"/>
        </w:rPr>
      </w:pPr>
    </w:p>
    <w:tbl>
      <w:tblPr>
        <w:tblStyle w:val="afffa"/>
        <w:tblW w:w="8404" w:type="dxa"/>
        <w:tblInd w:w="-34" w:type="dxa"/>
        <w:tblLayout w:type="fixed"/>
        <w:tblLook w:val="0000" w:firstRow="0" w:lastRow="0" w:firstColumn="0" w:lastColumn="0" w:noHBand="0" w:noVBand="0"/>
      </w:tblPr>
      <w:tblGrid>
        <w:gridCol w:w="2552"/>
        <w:gridCol w:w="5852"/>
      </w:tblGrid>
      <w:tr w:rsidR="001E52FC" w:rsidRPr="00BB5577" w14:paraId="479DBEE7" w14:textId="77777777">
        <w:tc>
          <w:tcPr>
            <w:tcW w:w="8404" w:type="dxa"/>
            <w:gridSpan w:val="2"/>
            <w:tcBorders>
              <w:top w:val="single" w:sz="4" w:space="0" w:color="000000"/>
              <w:bottom w:val="single" w:sz="4" w:space="0" w:color="000000"/>
            </w:tcBorders>
          </w:tcPr>
          <w:p w14:paraId="0FBFAEB3" w14:textId="77777777" w:rsidR="00C832E4" w:rsidRPr="00BB5577" w:rsidRDefault="00A21065" w:rsidP="00C458DE">
            <w:pPr>
              <w:ind w:left="17" w:right="6"/>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Uraian Pendahuluan</w:t>
            </w:r>
            <w:r w:rsidRPr="00BB5577">
              <w:rPr>
                <w:rFonts w:ascii="Footlight MT Light" w:eastAsia="Gentium Basic" w:hAnsi="Footlight MT Light" w:cs="Arial"/>
                <w:b/>
                <w:color w:val="000000" w:themeColor="text1"/>
                <w:sz w:val="24"/>
                <w:szCs w:val="24"/>
                <w:vertAlign w:val="superscript"/>
              </w:rPr>
              <w:footnoteReference w:id="1"/>
            </w:r>
          </w:p>
        </w:tc>
      </w:tr>
      <w:tr w:rsidR="001E52FC" w:rsidRPr="00BB5577" w14:paraId="3282109A" w14:textId="77777777">
        <w:tc>
          <w:tcPr>
            <w:tcW w:w="2552" w:type="dxa"/>
            <w:tcBorders>
              <w:top w:val="single" w:sz="4" w:space="0" w:color="000000"/>
            </w:tcBorders>
          </w:tcPr>
          <w:p w14:paraId="09B16E66" w14:textId="77777777" w:rsidR="00C832E4" w:rsidRPr="00BB5577" w:rsidRDefault="00C832E4" w:rsidP="00C458DE">
            <w:pPr>
              <w:ind w:left="460" w:right="6" w:hanging="460"/>
              <w:rPr>
                <w:rFonts w:ascii="Footlight MT Light" w:eastAsia="Gentium Basic" w:hAnsi="Footlight MT Light" w:cs="Arial"/>
                <w:b/>
                <w:color w:val="000000" w:themeColor="text1"/>
                <w:sz w:val="24"/>
                <w:szCs w:val="24"/>
              </w:rPr>
            </w:pPr>
          </w:p>
          <w:p w14:paraId="76E507A8" w14:textId="77777777" w:rsidR="00C832E4" w:rsidRPr="00BB5577" w:rsidRDefault="00A21065" w:rsidP="00C458DE">
            <w:pP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w:t>
            </w:r>
            <w:r w:rsidRPr="00BB5577">
              <w:rPr>
                <w:rFonts w:ascii="Footlight MT Light" w:eastAsia="Gentium Basic" w:hAnsi="Footlight MT Light" w:cs="Arial"/>
                <w:b/>
                <w:color w:val="000000" w:themeColor="text1"/>
                <w:sz w:val="24"/>
                <w:szCs w:val="24"/>
              </w:rPr>
              <w:tab/>
              <w:t>Latar Belakang</w:t>
            </w:r>
          </w:p>
          <w:p w14:paraId="4B63B89C" w14:textId="77777777" w:rsidR="00C832E4" w:rsidRPr="00BB5577" w:rsidRDefault="00C832E4" w:rsidP="00C458DE">
            <w:pPr>
              <w:ind w:left="460" w:hanging="460"/>
              <w:rPr>
                <w:rFonts w:ascii="Footlight MT Light" w:eastAsia="Gentium Basic" w:hAnsi="Footlight MT Light" w:cs="Arial"/>
                <w:b/>
                <w:color w:val="000000" w:themeColor="text1"/>
                <w:sz w:val="24"/>
                <w:szCs w:val="24"/>
              </w:rPr>
            </w:pPr>
          </w:p>
        </w:tc>
        <w:tc>
          <w:tcPr>
            <w:tcW w:w="5852" w:type="dxa"/>
            <w:tcBorders>
              <w:top w:val="single" w:sz="4" w:space="0" w:color="000000"/>
            </w:tcBorders>
          </w:tcPr>
          <w:p w14:paraId="4BAE06D2" w14:textId="77777777" w:rsidR="00C832E4" w:rsidRPr="00BB5577" w:rsidRDefault="00C832E4" w:rsidP="00C458DE">
            <w:pPr>
              <w:tabs>
                <w:tab w:val="left" w:pos="6367"/>
              </w:tabs>
              <w:ind w:left="17" w:right="6"/>
              <w:rPr>
                <w:rFonts w:ascii="Footlight MT Light" w:eastAsia="Gentium Basic" w:hAnsi="Footlight MT Light" w:cs="Arial"/>
                <w:color w:val="000000" w:themeColor="text1"/>
                <w:sz w:val="24"/>
                <w:szCs w:val="24"/>
              </w:rPr>
            </w:pPr>
          </w:p>
          <w:p w14:paraId="6E48916F" w14:textId="77777777" w:rsidR="00C832E4" w:rsidRPr="00BB5577" w:rsidRDefault="00E93618" w:rsidP="00C458DE">
            <w:pPr>
              <w:tabs>
                <w:tab w:val="left" w:pos="6367"/>
              </w:tabs>
              <w:ind w:right="6"/>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59F52310">
                <v:rect id="_x0000_i1025" alt="" style="width:.05pt;height:.05pt;mso-width-percent:0;mso-height-percent:0;mso-width-percent:0;mso-height-percent:0" o:hrpct="1" o:hralign="center" o:hrstd="t" o:hr="t" fillcolor="#a0a0a0" stroked="f"/>
              </w:pict>
            </w:r>
          </w:p>
          <w:p w14:paraId="710045C8" w14:textId="77777777" w:rsidR="00C832E4" w:rsidRPr="00BB5577" w:rsidRDefault="00C832E4" w:rsidP="00C458DE">
            <w:pPr>
              <w:ind w:left="17" w:right="6"/>
              <w:rPr>
                <w:rFonts w:ascii="Footlight MT Light" w:eastAsia="Gentium Basic" w:hAnsi="Footlight MT Light" w:cs="Arial"/>
                <w:b/>
                <w:color w:val="000000" w:themeColor="text1"/>
                <w:sz w:val="24"/>
                <w:szCs w:val="24"/>
              </w:rPr>
            </w:pPr>
          </w:p>
        </w:tc>
      </w:tr>
      <w:tr w:rsidR="001E52FC" w:rsidRPr="00BB5577" w14:paraId="2DCFD94D" w14:textId="77777777">
        <w:tc>
          <w:tcPr>
            <w:tcW w:w="2552" w:type="dxa"/>
          </w:tcPr>
          <w:p w14:paraId="42C3C308" w14:textId="77777777" w:rsidR="00C832E4" w:rsidRPr="00BB5577" w:rsidRDefault="00A21065" w:rsidP="00C458DE">
            <w:pP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2.</w:t>
            </w:r>
            <w:r w:rsidRPr="00BB5577">
              <w:rPr>
                <w:rFonts w:ascii="Footlight MT Light" w:eastAsia="Gentium Basic" w:hAnsi="Footlight MT Light" w:cs="Arial"/>
                <w:b/>
                <w:color w:val="000000" w:themeColor="text1"/>
                <w:sz w:val="24"/>
                <w:szCs w:val="24"/>
              </w:rPr>
              <w:tab/>
              <w:t>Maksud dan Tujuan</w:t>
            </w:r>
          </w:p>
          <w:p w14:paraId="6B1DD0A3" w14:textId="77777777" w:rsidR="00C832E4" w:rsidRPr="00BB5577" w:rsidRDefault="00C832E4" w:rsidP="00C458DE">
            <w:pPr>
              <w:tabs>
                <w:tab w:val="left" w:pos="6392"/>
              </w:tabs>
              <w:ind w:left="460" w:right="6" w:hanging="460"/>
              <w:rPr>
                <w:rFonts w:ascii="Footlight MT Light" w:eastAsia="Gentium Basic" w:hAnsi="Footlight MT Light" w:cs="Arial"/>
                <w:b/>
                <w:color w:val="000000" w:themeColor="text1"/>
                <w:sz w:val="24"/>
                <w:szCs w:val="24"/>
              </w:rPr>
            </w:pPr>
          </w:p>
        </w:tc>
        <w:tc>
          <w:tcPr>
            <w:tcW w:w="5852" w:type="dxa"/>
          </w:tcPr>
          <w:p w14:paraId="71D9E909" w14:textId="77777777" w:rsidR="00C832E4" w:rsidRPr="00BB5577" w:rsidRDefault="00E93618" w:rsidP="00C458DE">
            <w:pPr>
              <w:tabs>
                <w:tab w:val="left" w:pos="6409"/>
              </w:tabs>
              <w:ind w:right="6"/>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27FEC793">
                <v:rect id="_x0000_i1026" alt="" style="width:.05pt;height:.05pt;mso-width-percent:0;mso-height-percent:0;mso-width-percent:0;mso-height-percent:0" o:hrpct="1" o:hralign="center" o:hrstd="t" o:hr="t" fillcolor="#a0a0a0" stroked="f"/>
              </w:pict>
            </w:r>
          </w:p>
          <w:p w14:paraId="4FCDE6CB" w14:textId="77777777" w:rsidR="00C832E4" w:rsidRPr="00BB5577" w:rsidRDefault="00C832E4" w:rsidP="00C458DE">
            <w:pPr>
              <w:tabs>
                <w:tab w:val="left" w:pos="6409"/>
              </w:tabs>
              <w:ind w:left="17" w:right="6"/>
              <w:rPr>
                <w:rFonts w:ascii="Footlight MT Light" w:eastAsia="Gentium Basic" w:hAnsi="Footlight MT Light" w:cs="Arial"/>
                <w:color w:val="000000" w:themeColor="text1"/>
                <w:sz w:val="24"/>
                <w:szCs w:val="24"/>
              </w:rPr>
            </w:pPr>
          </w:p>
          <w:p w14:paraId="291BE293" w14:textId="77777777" w:rsidR="00C832E4" w:rsidRPr="00BB5577" w:rsidRDefault="00C832E4" w:rsidP="00C458DE">
            <w:pPr>
              <w:tabs>
                <w:tab w:val="left" w:pos="6409"/>
              </w:tabs>
              <w:ind w:left="17" w:right="6"/>
              <w:rPr>
                <w:rFonts w:ascii="Footlight MT Light" w:eastAsia="Gentium Basic" w:hAnsi="Footlight MT Light" w:cs="Arial"/>
                <w:color w:val="000000" w:themeColor="text1"/>
                <w:sz w:val="24"/>
                <w:szCs w:val="24"/>
              </w:rPr>
            </w:pPr>
          </w:p>
        </w:tc>
      </w:tr>
      <w:tr w:rsidR="001E52FC" w:rsidRPr="00BB5577" w14:paraId="6898B0C9" w14:textId="77777777">
        <w:tc>
          <w:tcPr>
            <w:tcW w:w="2552" w:type="dxa"/>
          </w:tcPr>
          <w:p w14:paraId="19D025C8" w14:textId="77777777" w:rsidR="00C832E4" w:rsidRPr="00BB5577" w:rsidRDefault="00A21065" w:rsidP="00C458DE">
            <w:pP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3.</w:t>
            </w:r>
            <w:r w:rsidRPr="00BB5577">
              <w:rPr>
                <w:rFonts w:ascii="Footlight MT Light" w:eastAsia="Gentium Basic" w:hAnsi="Footlight MT Light" w:cs="Arial"/>
                <w:b/>
                <w:color w:val="000000" w:themeColor="text1"/>
                <w:sz w:val="24"/>
                <w:szCs w:val="24"/>
              </w:rPr>
              <w:tab/>
              <w:t>Sasaran</w:t>
            </w:r>
          </w:p>
          <w:p w14:paraId="61463615" w14:textId="77777777" w:rsidR="00C832E4" w:rsidRPr="00BB5577" w:rsidRDefault="00C832E4" w:rsidP="00C458DE">
            <w:pPr>
              <w:tabs>
                <w:tab w:val="left" w:pos="6392"/>
              </w:tabs>
              <w:ind w:left="460" w:right="6" w:hanging="460"/>
              <w:rPr>
                <w:rFonts w:ascii="Footlight MT Light" w:eastAsia="Gentium Basic" w:hAnsi="Footlight MT Light" w:cs="Arial"/>
                <w:b/>
                <w:color w:val="000000" w:themeColor="text1"/>
                <w:sz w:val="24"/>
                <w:szCs w:val="24"/>
              </w:rPr>
            </w:pPr>
          </w:p>
        </w:tc>
        <w:tc>
          <w:tcPr>
            <w:tcW w:w="5852" w:type="dxa"/>
          </w:tcPr>
          <w:p w14:paraId="5D95A7F5" w14:textId="77777777" w:rsidR="00C832E4" w:rsidRPr="00BB5577" w:rsidRDefault="00E93618" w:rsidP="00C458DE">
            <w:pPr>
              <w:ind w:left="240" w:right="6" w:hanging="229"/>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27FD36A0">
                <v:rect id="_x0000_i1027" alt="" style="width:.05pt;height:.05pt;mso-width-percent:0;mso-height-percent:0;mso-width-percent:0;mso-height-percent:0" o:hrpct="1" o:hralign="center" o:hrstd="t" o:hr="t" fillcolor="#a0a0a0" stroked="f"/>
              </w:pict>
            </w:r>
          </w:p>
          <w:p w14:paraId="51594429" w14:textId="77777777" w:rsidR="00C832E4" w:rsidRPr="00BB5577" w:rsidRDefault="00C832E4" w:rsidP="00C458DE">
            <w:pPr>
              <w:ind w:left="240" w:right="-249" w:hanging="229"/>
              <w:rPr>
                <w:rFonts w:ascii="Footlight MT Light" w:eastAsia="Gentium Basic" w:hAnsi="Footlight MT Light" w:cs="Arial"/>
                <w:color w:val="000000" w:themeColor="text1"/>
                <w:sz w:val="24"/>
                <w:szCs w:val="24"/>
              </w:rPr>
            </w:pPr>
          </w:p>
        </w:tc>
      </w:tr>
      <w:tr w:rsidR="001E52FC" w:rsidRPr="00BB5577" w14:paraId="1E11FE97" w14:textId="77777777">
        <w:tc>
          <w:tcPr>
            <w:tcW w:w="2552" w:type="dxa"/>
          </w:tcPr>
          <w:p w14:paraId="44C2EB55" w14:textId="77777777" w:rsidR="00C832E4" w:rsidRPr="00BB5577" w:rsidRDefault="00A21065" w:rsidP="00C458DE">
            <w:pP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4.</w:t>
            </w:r>
            <w:r w:rsidRPr="00BB5577">
              <w:rPr>
                <w:rFonts w:ascii="Footlight MT Light" w:eastAsia="Gentium Basic" w:hAnsi="Footlight MT Light" w:cs="Arial"/>
                <w:b/>
                <w:color w:val="000000" w:themeColor="text1"/>
                <w:sz w:val="24"/>
                <w:szCs w:val="24"/>
              </w:rPr>
              <w:tab/>
              <w:t>Lokasi Pekerjaan</w:t>
            </w:r>
          </w:p>
        </w:tc>
        <w:tc>
          <w:tcPr>
            <w:tcW w:w="5852" w:type="dxa"/>
          </w:tcPr>
          <w:p w14:paraId="04CAED54" w14:textId="77777777" w:rsidR="00C832E4" w:rsidRPr="00BB5577" w:rsidRDefault="00E93618" w:rsidP="00C458DE">
            <w:pPr>
              <w:ind w:right="6"/>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2D7FD968">
                <v:rect id="_x0000_i1028" alt="" style="width:.05pt;height:.05pt;mso-width-percent:0;mso-height-percent:0;mso-width-percent:0;mso-height-percent:0" o:hrpct="1" o:hralign="center" o:hrstd="t" o:hr="t" fillcolor="#a0a0a0" stroked="f"/>
              </w:pict>
            </w:r>
          </w:p>
          <w:p w14:paraId="77FF73FF" w14:textId="77777777" w:rsidR="00C832E4" w:rsidRPr="00BB5577" w:rsidRDefault="00C832E4" w:rsidP="00C458DE">
            <w:pPr>
              <w:ind w:right="-249"/>
              <w:rPr>
                <w:rFonts w:ascii="Footlight MT Light" w:eastAsia="Gentium Basic" w:hAnsi="Footlight MT Light" w:cs="Arial"/>
                <w:color w:val="000000" w:themeColor="text1"/>
                <w:sz w:val="24"/>
                <w:szCs w:val="24"/>
              </w:rPr>
            </w:pPr>
          </w:p>
        </w:tc>
      </w:tr>
      <w:tr w:rsidR="001E52FC" w:rsidRPr="00BB5577" w14:paraId="7E1AC61D" w14:textId="77777777">
        <w:tc>
          <w:tcPr>
            <w:tcW w:w="2552" w:type="dxa"/>
          </w:tcPr>
          <w:p w14:paraId="3360B18F" w14:textId="77777777" w:rsidR="00C832E4" w:rsidRPr="00BB5577" w:rsidRDefault="00A21065" w:rsidP="00C458DE">
            <w:pP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5.</w:t>
            </w:r>
            <w:r w:rsidRPr="00BB5577">
              <w:rPr>
                <w:rFonts w:ascii="Footlight MT Light" w:eastAsia="Gentium Basic" w:hAnsi="Footlight MT Light" w:cs="Arial"/>
                <w:b/>
                <w:color w:val="000000" w:themeColor="text1"/>
                <w:sz w:val="24"/>
                <w:szCs w:val="24"/>
              </w:rPr>
              <w:tab/>
              <w:t>Sumber Pendanaan</w:t>
            </w:r>
          </w:p>
        </w:tc>
        <w:tc>
          <w:tcPr>
            <w:tcW w:w="5852" w:type="dxa"/>
          </w:tcPr>
          <w:p w14:paraId="1F889876" w14:textId="77777777" w:rsidR="00C832E4" w:rsidRPr="00BB5577" w:rsidRDefault="00A21065" w:rsidP="00C458DE">
            <w:pPr>
              <w:ind w:right="-7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Pekerjaan ini dibiayai dari sumber pendanaan: __________________________</w:t>
            </w:r>
          </w:p>
          <w:p w14:paraId="564DB4B7" w14:textId="77777777" w:rsidR="00C832E4" w:rsidRPr="00BB5577" w:rsidRDefault="00C832E4" w:rsidP="00C458DE">
            <w:pPr>
              <w:ind w:right="-72"/>
              <w:jc w:val="both"/>
              <w:rPr>
                <w:rFonts w:ascii="Footlight MT Light" w:eastAsia="Gentium Basic" w:hAnsi="Footlight MT Light" w:cs="Arial"/>
                <w:color w:val="000000" w:themeColor="text1"/>
                <w:sz w:val="24"/>
                <w:szCs w:val="24"/>
              </w:rPr>
            </w:pPr>
          </w:p>
        </w:tc>
      </w:tr>
      <w:tr w:rsidR="001E52FC" w:rsidRPr="00BB5577" w14:paraId="611D9B13" w14:textId="77777777">
        <w:tc>
          <w:tcPr>
            <w:tcW w:w="2552" w:type="dxa"/>
          </w:tcPr>
          <w:p w14:paraId="642F4D7B" w14:textId="7A2ABEDC" w:rsidR="00C832E4" w:rsidRPr="00BB5577" w:rsidRDefault="00A21065" w:rsidP="00C458DE">
            <w:pPr>
              <w:ind w:left="460" w:right="6" w:hanging="46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6.</w:t>
            </w:r>
            <w:r w:rsidRPr="00BB5577">
              <w:rPr>
                <w:rFonts w:ascii="Footlight MT Light" w:eastAsia="Gentium Basic" w:hAnsi="Footlight MT Light" w:cs="Arial"/>
                <w:b/>
                <w:color w:val="000000" w:themeColor="text1"/>
                <w:sz w:val="24"/>
                <w:szCs w:val="24"/>
              </w:rPr>
              <w:tab/>
              <w:t xml:space="preserve">Nama dan Organisasi </w:t>
            </w:r>
            <w:r w:rsidR="004253DF" w:rsidRPr="00BB5577">
              <w:rPr>
                <w:rFonts w:ascii="Footlight MT Light" w:eastAsia="Gentium Basic" w:hAnsi="Footlight MT Light" w:cs="Arial"/>
                <w:b/>
                <w:color w:val="000000" w:themeColor="text1"/>
                <w:sz w:val="24"/>
                <w:szCs w:val="24"/>
              </w:rPr>
              <w:t>PPK</w:t>
            </w:r>
          </w:p>
        </w:tc>
        <w:tc>
          <w:tcPr>
            <w:tcW w:w="5852" w:type="dxa"/>
          </w:tcPr>
          <w:p w14:paraId="05BC46C5" w14:textId="059E4F16" w:rsidR="00C832E4" w:rsidRPr="00BB5577" w:rsidRDefault="00A21065" w:rsidP="00C458DE">
            <w:pPr>
              <w:ind w:right="-7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Nama </w:t>
            </w:r>
            <w:r w:rsidR="004253DF" w:rsidRPr="00BB5577">
              <w:rPr>
                <w:rFonts w:ascii="Footlight MT Light" w:eastAsia="Gentium Basic" w:hAnsi="Footlight MT Light" w:cs="Arial"/>
                <w:color w:val="000000" w:themeColor="text1"/>
                <w:sz w:val="24"/>
                <w:szCs w:val="24"/>
              </w:rPr>
              <w:t>PPK</w:t>
            </w:r>
            <w:r w:rsidRPr="00BB5577">
              <w:rPr>
                <w:rFonts w:ascii="Footlight MT Light" w:eastAsia="Gentium Basic" w:hAnsi="Footlight MT Light" w:cs="Arial"/>
                <w:color w:val="000000" w:themeColor="text1"/>
                <w:sz w:val="24"/>
                <w:szCs w:val="24"/>
              </w:rPr>
              <w:t>: __________</w:t>
            </w:r>
          </w:p>
          <w:p w14:paraId="22F3BA4D" w14:textId="77777777" w:rsidR="00C832E4" w:rsidRPr="00BB5577" w:rsidRDefault="00C832E4" w:rsidP="00C458DE">
            <w:pPr>
              <w:ind w:right="-72"/>
              <w:jc w:val="both"/>
              <w:rPr>
                <w:rFonts w:ascii="Footlight MT Light" w:eastAsia="Gentium Basic" w:hAnsi="Footlight MT Light" w:cs="Arial"/>
                <w:color w:val="000000" w:themeColor="text1"/>
                <w:sz w:val="24"/>
                <w:szCs w:val="24"/>
              </w:rPr>
            </w:pPr>
          </w:p>
          <w:p w14:paraId="7B3EE16E" w14:textId="77777777" w:rsidR="00C832E4" w:rsidRPr="00BB5577" w:rsidRDefault="00A21065" w:rsidP="00C458DE">
            <w:pPr>
              <w:ind w:right="-7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Satuan Kerja: __________</w:t>
            </w:r>
          </w:p>
          <w:p w14:paraId="365B2169" w14:textId="77777777" w:rsidR="00C832E4" w:rsidRPr="00BB5577" w:rsidRDefault="00C832E4" w:rsidP="00C458DE">
            <w:pPr>
              <w:ind w:right="-72"/>
              <w:jc w:val="both"/>
              <w:rPr>
                <w:rFonts w:ascii="Footlight MT Light" w:eastAsia="Gentium Basic" w:hAnsi="Footlight MT Light" w:cs="Arial"/>
                <w:color w:val="000000" w:themeColor="text1"/>
                <w:sz w:val="24"/>
                <w:szCs w:val="24"/>
              </w:rPr>
            </w:pPr>
          </w:p>
        </w:tc>
      </w:tr>
      <w:tr w:rsidR="001E52FC" w:rsidRPr="00BB5577" w14:paraId="0749ACEE" w14:textId="77777777">
        <w:tc>
          <w:tcPr>
            <w:tcW w:w="8404" w:type="dxa"/>
            <w:gridSpan w:val="2"/>
            <w:tcBorders>
              <w:bottom w:val="single" w:sz="4" w:space="0" w:color="000000"/>
            </w:tcBorders>
          </w:tcPr>
          <w:p w14:paraId="47D31140" w14:textId="77777777" w:rsidR="00C832E4" w:rsidRPr="00BB5577" w:rsidRDefault="00C832E4" w:rsidP="00C458DE">
            <w:pPr>
              <w:ind w:right="6"/>
              <w:rPr>
                <w:rFonts w:ascii="Footlight MT Light" w:eastAsia="Gentium Basic" w:hAnsi="Footlight MT Light" w:cs="Arial"/>
                <w:b/>
                <w:color w:val="000000" w:themeColor="text1"/>
                <w:sz w:val="24"/>
                <w:szCs w:val="24"/>
              </w:rPr>
            </w:pPr>
          </w:p>
        </w:tc>
      </w:tr>
      <w:tr w:rsidR="001E52FC" w:rsidRPr="00BB5577" w14:paraId="18F78E49" w14:textId="77777777">
        <w:tc>
          <w:tcPr>
            <w:tcW w:w="8404" w:type="dxa"/>
            <w:gridSpan w:val="2"/>
            <w:tcBorders>
              <w:top w:val="single" w:sz="4" w:space="0" w:color="000000"/>
              <w:bottom w:val="single" w:sz="4" w:space="0" w:color="000000"/>
            </w:tcBorders>
          </w:tcPr>
          <w:p w14:paraId="307BD06C" w14:textId="77777777" w:rsidR="00C832E4" w:rsidRPr="00BB5577" w:rsidRDefault="00A21065" w:rsidP="00C458DE">
            <w:pPr>
              <w:ind w:left="460" w:right="6" w:hanging="46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Data Penunjang</w:t>
            </w:r>
            <w:r w:rsidRPr="00BB5577">
              <w:rPr>
                <w:rFonts w:ascii="Footlight MT Light" w:eastAsia="Gentium Basic" w:hAnsi="Footlight MT Light" w:cs="Arial"/>
                <w:b/>
                <w:color w:val="000000" w:themeColor="text1"/>
                <w:sz w:val="24"/>
                <w:szCs w:val="24"/>
                <w:vertAlign w:val="superscript"/>
              </w:rPr>
              <w:footnoteReference w:id="2"/>
            </w:r>
          </w:p>
        </w:tc>
      </w:tr>
      <w:tr w:rsidR="001E52FC" w:rsidRPr="00BB5577" w14:paraId="30CC2B68" w14:textId="77777777">
        <w:tc>
          <w:tcPr>
            <w:tcW w:w="2552" w:type="dxa"/>
            <w:tcBorders>
              <w:top w:val="single" w:sz="4" w:space="0" w:color="000000"/>
            </w:tcBorders>
          </w:tcPr>
          <w:p w14:paraId="6C1A5232" w14:textId="77777777" w:rsidR="00C832E4" w:rsidRPr="00BB5577" w:rsidRDefault="00C832E4"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p>
          <w:p w14:paraId="48D03389"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7.</w:t>
            </w:r>
            <w:r w:rsidRPr="00BB5577">
              <w:rPr>
                <w:rFonts w:ascii="Footlight MT Light" w:eastAsia="Gentium Basic" w:hAnsi="Footlight MT Light" w:cs="Arial"/>
                <w:b/>
                <w:color w:val="000000" w:themeColor="text1"/>
                <w:sz w:val="24"/>
                <w:szCs w:val="24"/>
              </w:rPr>
              <w:tab/>
              <w:t>Data Dasar</w:t>
            </w:r>
          </w:p>
        </w:tc>
        <w:tc>
          <w:tcPr>
            <w:tcW w:w="5852" w:type="dxa"/>
            <w:tcBorders>
              <w:top w:val="single" w:sz="4" w:space="0" w:color="000000"/>
            </w:tcBorders>
          </w:tcPr>
          <w:p w14:paraId="7655F3D8"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5A78A6F2"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61A966F5"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7CAC8B1C">
                <v:rect id="_x0000_i1029" alt="" style="width:.05pt;height:.05pt;mso-width-percent:0;mso-height-percent:0;mso-width-percent:0;mso-height-percent:0" o:hralign="center" o:hrstd="t" o:hr="t" fillcolor="#a0a0a0" stroked="f"/>
              </w:pict>
            </w:r>
          </w:p>
          <w:p w14:paraId="3ADFA510"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2AAB5829" w14:textId="77777777">
        <w:tc>
          <w:tcPr>
            <w:tcW w:w="2552" w:type="dxa"/>
          </w:tcPr>
          <w:p w14:paraId="23AA1165"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8.</w:t>
            </w:r>
            <w:r w:rsidRPr="00BB5577">
              <w:rPr>
                <w:rFonts w:ascii="Footlight MT Light" w:eastAsia="Gentium Basic" w:hAnsi="Footlight MT Light" w:cs="Arial"/>
                <w:b/>
                <w:color w:val="000000" w:themeColor="text1"/>
                <w:sz w:val="24"/>
                <w:szCs w:val="24"/>
              </w:rPr>
              <w:tab/>
              <w:t>Standar Teknis</w:t>
            </w:r>
          </w:p>
        </w:tc>
        <w:tc>
          <w:tcPr>
            <w:tcW w:w="5852" w:type="dxa"/>
          </w:tcPr>
          <w:p w14:paraId="4E6A16A6"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56F3B8AB"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408E962F">
                <v:rect id="_x0000_i1030" alt="" style="width:.05pt;height:.05pt;mso-width-percent:0;mso-height-percent:0;mso-width-percent:0;mso-height-percent:0" o:hralign="center" o:hrstd="t" o:hr="t" fillcolor="#a0a0a0" stroked="f"/>
              </w:pict>
            </w:r>
          </w:p>
          <w:p w14:paraId="5F00543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3EAF6DE7" w14:textId="77777777">
        <w:tc>
          <w:tcPr>
            <w:tcW w:w="2552" w:type="dxa"/>
          </w:tcPr>
          <w:p w14:paraId="0A61EDBF"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9.</w:t>
            </w:r>
            <w:r w:rsidRPr="00BB5577">
              <w:rPr>
                <w:rFonts w:ascii="Footlight MT Light" w:eastAsia="Gentium Basic" w:hAnsi="Footlight MT Light" w:cs="Arial"/>
                <w:b/>
                <w:color w:val="000000" w:themeColor="text1"/>
                <w:sz w:val="24"/>
                <w:szCs w:val="24"/>
              </w:rPr>
              <w:tab/>
              <w:t>Studi-Studi Terdahulu</w:t>
            </w:r>
          </w:p>
        </w:tc>
        <w:tc>
          <w:tcPr>
            <w:tcW w:w="5852" w:type="dxa"/>
          </w:tcPr>
          <w:p w14:paraId="69EA6B7C"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612A6F9A"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41EEBA27">
                <v:rect id="_x0000_i1031" alt="" style="width:.05pt;height:.05pt;mso-width-percent:0;mso-height-percent:0;mso-width-percent:0;mso-height-percent:0" o:hralign="center" o:hrstd="t" o:hr="t" fillcolor="#a0a0a0" stroked="f"/>
              </w:pict>
            </w:r>
          </w:p>
          <w:p w14:paraId="340854F1"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3DA8B8CA" w14:textId="77777777">
        <w:tc>
          <w:tcPr>
            <w:tcW w:w="2552" w:type="dxa"/>
          </w:tcPr>
          <w:p w14:paraId="6B181447"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10.</w:t>
            </w:r>
            <w:r w:rsidRPr="00BB5577">
              <w:rPr>
                <w:rFonts w:ascii="Footlight MT Light" w:eastAsia="Gentium Basic" w:hAnsi="Footlight MT Light" w:cs="Arial"/>
                <w:b/>
                <w:color w:val="000000" w:themeColor="text1"/>
                <w:sz w:val="24"/>
                <w:szCs w:val="24"/>
              </w:rPr>
              <w:tab/>
              <w:t>Referensi Hukum</w:t>
            </w:r>
          </w:p>
        </w:tc>
        <w:tc>
          <w:tcPr>
            <w:tcW w:w="5852" w:type="dxa"/>
          </w:tcPr>
          <w:p w14:paraId="15CECE13"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39C46022"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2DEFD861">
                <v:rect id="_x0000_i1032" alt="" style="width:.05pt;height:.05pt;mso-width-percent:0;mso-height-percent:0;mso-width-percent:0;mso-height-percent:0" o:hralign="center" o:hrstd="t" o:hr="t" fillcolor="#a0a0a0" stroked="f"/>
              </w:pict>
            </w:r>
          </w:p>
        </w:tc>
      </w:tr>
    </w:tbl>
    <w:p w14:paraId="0CC5FF51" w14:textId="77777777" w:rsidR="00C832E4" w:rsidRPr="00BB5577" w:rsidRDefault="00C832E4" w:rsidP="00C458DE">
      <w:pPr>
        <w:rPr>
          <w:rFonts w:ascii="Footlight MT Light" w:eastAsia="Gentium Basic" w:hAnsi="Footlight MT Light" w:cs="Arial"/>
          <w:color w:val="000000" w:themeColor="text1"/>
          <w:sz w:val="24"/>
          <w:szCs w:val="24"/>
        </w:rPr>
      </w:pPr>
    </w:p>
    <w:tbl>
      <w:tblPr>
        <w:tblStyle w:val="afffb"/>
        <w:tblW w:w="8404" w:type="dxa"/>
        <w:tblInd w:w="-34" w:type="dxa"/>
        <w:tblLayout w:type="fixed"/>
        <w:tblLook w:val="0000" w:firstRow="0" w:lastRow="0" w:firstColumn="0" w:lastColumn="0" w:noHBand="0" w:noVBand="0"/>
      </w:tblPr>
      <w:tblGrid>
        <w:gridCol w:w="2552"/>
        <w:gridCol w:w="740"/>
        <w:gridCol w:w="900"/>
        <w:gridCol w:w="630"/>
        <w:gridCol w:w="630"/>
        <w:gridCol w:w="810"/>
        <w:gridCol w:w="720"/>
        <w:gridCol w:w="90"/>
        <w:gridCol w:w="1332"/>
      </w:tblGrid>
      <w:tr w:rsidR="001E52FC" w:rsidRPr="00BB5577" w14:paraId="1B0469D2" w14:textId="77777777">
        <w:tc>
          <w:tcPr>
            <w:tcW w:w="8404" w:type="dxa"/>
            <w:gridSpan w:val="9"/>
            <w:tcBorders>
              <w:bottom w:val="single" w:sz="4" w:space="0" w:color="000000"/>
            </w:tcBorders>
          </w:tcPr>
          <w:p w14:paraId="22E0896A" w14:textId="77777777" w:rsidR="00C832E4" w:rsidRPr="00BB5577" w:rsidRDefault="00C832E4" w:rsidP="00C458DE">
            <w:pPr>
              <w:ind w:right="6"/>
              <w:rPr>
                <w:rFonts w:ascii="Footlight MT Light" w:eastAsia="Gentium Basic" w:hAnsi="Footlight MT Light" w:cs="Arial"/>
                <w:b/>
                <w:color w:val="000000" w:themeColor="text1"/>
                <w:sz w:val="24"/>
                <w:szCs w:val="24"/>
              </w:rPr>
            </w:pPr>
          </w:p>
        </w:tc>
      </w:tr>
      <w:tr w:rsidR="001E52FC" w:rsidRPr="00BB5577" w14:paraId="5BE5EF15" w14:textId="77777777">
        <w:tc>
          <w:tcPr>
            <w:tcW w:w="8404" w:type="dxa"/>
            <w:gridSpan w:val="9"/>
            <w:tcBorders>
              <w:bottom w:val="single" w:sz="4" w:space="0" w:color="000000"/>
            </w:tcBorders>
          </w:tcPr>
          <w:p w14:paraId="135C6D9E" w14:textId="77777777" w:rsidR="00C832E4" w:rsidRPr="00BB5577" w:rsidRDefault="00A21065" w:rsidP="00C458DE">
            <w:pPr>
              <w:ind w:left="460" w:right="6" w:hanging="46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Ruang Lingkup</w:t>
            </w:r>
          </w:p>
        </w:tc>
      </w:tr>
      <w:tr w:rsidR="001E52FC" w:rsidRPr="00BB5577" w14:paraId="160258E2" w14:textId="77777777">
        <w:tc>
          <w:tcPr>
            <w:tcW w:w="2552" w:type="dxa"/>
            <w:tcBorders>
              <w:top w:val="single" w:sz="4" w:space="0" w:color="000000"/>
            </w:tcBorders>
          </w:tcPr>
          <w:p w14:paraId="1F11EAAC" w14:textId="77777777" w:rsidR="00C832E4" w:rsidRPr="00BB5577" w:rsidRDefault="00C832E4"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p>
          <w:p w14:paraId="0D648D7F"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11.</w:t>
            </w:r>
            <w:r w:rsidRPr="00BB5577">
              <w:rPr>
                <w:rFonts w:ascii="Footlight MT Light" w:eastAsia="Gentium Basic" w:hAnsi="Footlight MT Light" w:cs="Arial"/>
                <w:b/>
                <w:color w:val="000000" w:themeColor="text1"/>
                <w:sz w:val="24"/>
                <w:szCs w:val="24"/>
              </w:rPr>
              <w:tab/>
              <w:t>Lingkup Pekerjaan</w:t>
            </w:r>
          </w:p>
        </w:tc>
        <w:tc>
          <w:tcPr>
            <w:tcW w:w="5852" w:type="dxa"/>
            <w:gridSpan w:val="8"/>
            <w:tcBorders>
              <w:top w:val="single" w:sz="4" w:space="0" w:color="000000"/>
            </w:tcBorders>
          </w:tcPr>
          <w:p w14:paraId="6594FFC6"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20254971"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6A049E2C">
                <v:rect id="_x0000_i1033" alt="" style="width:.05pt;height:.05pt;mso-width-percent:0;mso-height-percent:0;mso-width-percent:0;mso-height-percent:0" o:hralign="center" o:hrstd="t" o:hr="t" fillcolor="#a0a0a0" stroked="f"/>
              </w:pict>
            </w:r>
          </w:p>
          <w:p w14:paraId="517F26DA"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4A4736B3" w14:textId="77777777">
        <w:tc>
          <w:tcPr>
            <w:tcW w:w="2552" w:type="dxa"/>
          </w:tcPr>
          <w:p w14:paraId="731887DA"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12.</w:t>
            </w:r>
            <w:r w:rsidRPr="00BB5577">
              <w:rPr>
                <w:rFonts w:ascii="Footlight MT Light" w:eastAsia="Gentium Basic" w:hAnsi="Footlight MT Light" w:cs="Arial"/>
                <w:b/>
                <w:color w:val="000000" w:themeColor="text1"/>
                <w:sz w:val="24"/>
                <w:szCs w:val="24"/>
              </w:rPr>
              <w:tab/>
              <w:t>Keluaran</w:t>
            </w:r>
            <w:r w:rsidRPr="00BB5577">
              <w:rPr>
                <w:rFonts w:ascii="Footlight MT Light" w:eastAsia="Gentium Basic" w:hAnsi="Footlight MT Light" w:cs="Arial"/>
                <w:b/>
                <w:color w:val="000000" w:themeColor="text1"/>
                <w:sz w:val="24"/>
                <w:szCs w:val="24"/>
                <w:vertAlign w:val="superscript"/>
              </w:rPr>
              <w:footnoteReference w:id="3"/>
            </w:r>
          </w:p>
        </w:tc>
        <w:tc>
          <w:tcPr>
            <w:tcW w:w="5852" w:type="dxa"/>
            <w:gridSpan w:val="8"/>
          </w:tcPr>
          <w:p w14:paraId="0F20A76A"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492F9CBF">
                <v:rect id="_x0000_i1034" alt="" style="width:.05pt;height:.05pt;mso-width-percent:0;mso-height-percent:0;mso-width-percent:0;mso-height-percent:0" o:hralign="center" o:hrstd="t" o:hr="t" fillcolor="#a0a0a0" stroked="f"/>
              </w:pict>
            </w:r>
          </w:p>
          <w:p w14:paraId="72C352AA"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56644F71" w14:textId="77777777">
        <w:tc>
          <w:tcPr>
            <w:tcW w:w="2552" w:type="dxa"/>
          </w:tcPr>
          <w:p w14:paraId="290A3D15" w14:textId="0D27B796"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13.</w:t>
            </w:r>
            <w:r w:rsidRPr="00BB5577">
              <w:rPr>
                <w:rFonts w:ascii="Footlight MT Light" w:eastAsia="Gentium Basic" w:hAnsi="Footlight MT Light" w:cs="Arial"/>
                <w:b/>
                <w:color w:val="000000" w:themeColor="text1"/>
                <w:sz w:val="24"/>
                <w:szCs w:val="24"/>
              </w:rPr>
              <w:tab/>
              <w:t xml:space="preserve">Peralatan, Material, Personel dan Fasilitas dari </w:t>
            </w:r>
            <w:r w:rsidR="004253DF" w:rsidRPr="00BB5577">
              <w:rPr>
                <w:rFonts w:ascii="Footlight MT Light" w:eastAsia="Gentium Basic" w:hAnsi="Footlight MT Light" w:cs="Arial"/>
                <w:b/>
                <w:color w:val="000000" w:themeColor="text1"/>
                <w:sz w:val="24"/>
                <w:szCs w:val="24"/>
              </w:rPr>
              <w:t>PPK</w:t>
            </w:r>
          </w:p>
          <w:p w14:paraId="08D6101F" w14:textId="77777777" w:rsidR="00C832E4" w:rsidRPr="00BB5577" w:rsidRDefault="00C832E4"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p>
        </w:tc>
        <w:tc>
          <w:tcPr>
            <w:tcW w:w="5852" w:type="dxa"/>
            <w:gridSpan w:val="8"/>
          </w:tcPr>
          <w:p w14:paraId="17351F4D"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6BFE7CA0"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CFFF40C"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224235D2"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61177B60"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74CDEC1F">
                <v:rect id="_x0000_i1035" alt="" style="width:.05pt;height:.05pt;mso-width-percent:0;mso-height-percent:0;mso-width-percent:0;mso-height-percent:0" o:hralign="center" o:hrstd="t" o:hr="t" fillcolor="#a0a0a0" stroked="f"/>
              </w:pict>
            </w:r>
          </w:p>
          <w:p w14:paraId="5CE4F3A8"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77FF7F2A" w14:textId="77777777">
        <w:tc>
          <w:tcPr>
            <w:tcW w:w="2552" w:type="dxa"/>
          </w:tcPr>
          <w:p w14:paraId="614892F7"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14.</w:t>
            </w:r>
            <w:r w:rsidRPr="00BB5577">
              <w:rPr>
                <w:rFonts w:ascii="Footlight MT Light" w:eastAsia="Gentium Basic" w:hAnsi="Footlight MT Light" w:cs="Arial"/>
                <w:b/>
                <w:color w:val="000000" w:themeColor="text1"/>
                <w:sz w:val="24"/>
                <w:szCs w:val="24"/>
              </w:rPr>
              <w:tab/>
              <w:t>Peralatan dan Material dari Penyedia Jasa Konsultansi</w:t>
            </w:r>
          </w:p>
          <w:p w14:paraId="383B03AB" w14:textId="77777777" w:rsidR="00C832E4" w:rsidRPr="00BB5577" w:rsidRDefault="00C832E4"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p>
        </w:tc>
        <w:tc>
          <w:tcPr>
            <w:tcW w:w="5852" w:type="dxa"/>
            <w:gridSpan w:val="8"/>
          </w:tcPr>
          <w:p w14:paraId="4B088D3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221E4582"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7E5D4D7C"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5C729644"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04292E09">
                <v:rect id="_x0000_i1036" alt="" style="width:.05pt;height:.05pt;mso-width-percent:0;mso-height-percent:0;mso-width-percent:0;mso-height-percent:0" o:hralign="center" o:hrstd="t" o:hr="t" fillcolor="#a0a0a0" stroked="f"/>
              </w:pict>
            </w:r>
          </w:p>
          <w:p w14:paraId="32FB913C"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59424F4C" w14:textId="77777777">
        <w:tc>
          <w:tcPr>
            <w:tcW w:w="2552" w:type="dxa"/>
          </w:tcPr>
          <w:p w14:paraId="1FBE5C54"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15.</w:t>
            </w:r>
            <w:r w:rsidRPr="00BB5577">
              <w:rPr>
                <w:rFonts w:ascii="Footlight MT Light" w:eastAsia="Gentium Basic" w:hAnsi="Footlight MT Light" w:cs="Arial"/>
                <w:b/>
                <w:color w:val="000000" w:themeColor="text1"/>
                <w:sz w:val="24"/>
                <w:szCs w:val="24"/>
              </w:rPr>
              <w:tab/>
              <w:t>Lingkup Kewenangan Penyedia Jasa</w:t>
            </w:r>
          </w:p>
          <w:p w14:paraId="64E8D5E9" w14:textId="77777777" w:rsidR="00C832E4" w:rsidRPr="00BB5577" w:rsidRDefault="00C832E4"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p>
        </w:tc>
        <w:tc>
          <w:tcPr>
            <w:tcW w:w="5852" w:type="dxa"/>
            <w:gridSpan w:val="8"/>
          </w:tcPr>
          <w:p w14:paraId="53632BDA"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E962CBA"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023EAFF2"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0C97F68B">
                <v:rect id="_x0000_i1037" alt="" style="width:.05pt;height:.05pt;mso-width-percent:0;mso-height-percent:0;mso-width-percent:0;mso-height-percent:0" o:hralign="center" o:hrstd="t" o:hr="t" fillcolor="#a0a0a0" stroked="f"/>
              </w:pict>
            </w:r>
          </w:p>
          <w:p w14:paraId="39F07842"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6931287E" w14:textId="77777777">
        <w:tc>
          <w:tcPr>
            <w:tcW w:w="2552" w:type="dxa"/>
          </w:tcPr>
          <w:p w14:paraId="5FE906DA"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16.</w:t>
            </w:r>
            <w:r w:rsidRPr="00BB5577">
              <w:rPr>
                <w:rFonts w:ascii="Footlight MT Light" w:eastAsia="Gentium Basic" w:hAnsi="Footlight MT Light" w:cs="Arial"/>
                <w:b/>
                <w:color w:val="000000" w:themeColor="text1"/>
                <w:sz w:val="24"/>
                <w:szCs w:val="24"/>
              </w:rPr>
              <w:tab/>
              <w:t>Jangka Waktu Penyelesaian Pekerjaan</w:t>
            </w:r>
          </w:p>
          <w:p w14:paraId="09B8B6C9" w14:textId="77777777" w:rsidR="00C832E4" w:rsidRPr="00BB5577" w:rsidRDefault="00C832E4" w:rsidP="00C458DE">
            <w:pPr>
              <w:pBdr>
                <w:top w:val="nil"/>
                <w:left w:val="nil"/>
                <w:bottom w:val="nil"/>
                <w:right w:val="nil"/>
                <w:between w:val="nil"/>
              </w:pBdr>
              <w:ind w:left="460" w:right="6" w:hanging="460"/>
              <w:rPr>
                <w:rFonts w:ascii="Footlight MT Light" w:eastAsia="Gentium Basic" w:hAnsi="Footlight MT Light" w:cs="Arial"/>
                <w:color w:val="000000" w:themeColor="text1"/>
                <w:sz w:val="24"/>
                <w:szCs w:val="24"/>
              </w:rPr>
            </w:pPr>
          </w:p>
        </w:tc>
        <w:tc>
          <w:tcPr>
            <w:tcW w:w="5852" w:type="dxa"/>
            <w:gridSpan w:val="8"/>
            <w:tcBorders>
              <w:bottom w:val="single" w:sz="4" w:space="0" w:color="000000"/>
            </w:tcBorders>
          </w:tcPr>
          <w:p w14:paraId="0E48EB7A"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E7E727A"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73FA6CE9" w14:textId="4AEFD36E"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184CDF36" w14:textId="77777777">
        <w:tc>
          <w:tcPr>
            <w:tcW w:w="2552" w:type="dxa"/>
            <w:vMerge w:val="restart"/>
            <w:tcBorders>
              <w:right w:val="single" w:sz="4" w:space="0" w:color="000000"/>
            </w:tcBorders>
          </w:tcPr>
          <w:p w14:paraId="1DEB61BC" w14:textId="77777777" w:rsidR="00C832E4" w:rsidRPr="00BB5577" w:rsidRDefault="00A21065" w:rsidP="00C458DE">
            <w:pPr>
              <w:pBdr>
                <w:top w:val="nil"/>
                <w:left w:val="nil"/>
                <w:bottom w:val="nil"/>
                <w:right w:val="nil"/>
                <w:between w:val="nil"/>
              </w:pBdr>
              <w:tabs>
                <w:tab w:val="right" w:pos="8789"/>
              </w:tabs>
              <w:spacing w:before="120" w:after="120"/>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17.</w:t>
            </w:r>
            <w:r w:rsidRPr="00BB5577">
              <w:rPr>
                <w:rFonts w:ascii="Footlight MT Light" w:eastAsia="Gentium Basic" w:hAnsi="Footlight MT Light" w:cs="Arial"/>
                <w:b/>
                <w:color w:val="000000" w:themeColor="text1"/>
                <w:sz w:val="24"/>
                <w:szCs w:val="24"/>
              </w:rPr>
              <w:tab/>
              <w:t>Personel*)</w:t>
            </w:r>
          </w:p>
        </w:tc>
        <w:tc>
          <w:tcPr>
            <w:tcW w:w="740" w:type="dxa"/>
            <w:vMerge w:val="restart"/>
            <w:tcBorders>
              <w:top w:val="single" w:sz="4" w:space="0" w:color="000000"/>
              <w:left w:val="single" w:sz="4" w:space="0" w:color="000000"/>
              <w:right w:val="single" w:sz="4" w:space="0" w:color="000000"/>
            </w:tcBorders>
            <w:shd w:val="clear" w:color="auto" w:fill="auto"/>
            <w:vAlign w:val="center"/>
          </w:tcPr>
          <w:p w14:paraId="6A113BB7" w14:textId="77777777" w:rsidR="00C832E4" w:rsidRPr="00BB5577" w:rsidRDefault="00A21065" w:rsidP="00C458DE">
            <w:pPr>
              <w:pBdr>
                <w:top w:val="nil"/>
                <w:left w:val="nil"/>
                <w:bottom w:val="nil"/>
                <w:right w:val="nil"/>
                <w:between w:val="nil"/>
              </w:pBdr>
              <w:tabs>
                <w:tab w:val="right" w:pos="8789"/>
              </w:tabs>
              <w:spacing w:before="120" w:after="12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Posisi</w:t>
            </w:r>
          </w:p>
        </w:tc>
        <w:tc>
          <w:tcPr>
            <w:tcW w:w="37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2CD431" w14:textId="77777777" w:rsidR="00C832E4" w:rsidRPr="00BB5577" w:rsidRDefault="00A21065" w:rsidP="00C458DE">
            <w:pPr>
              <w:pBdr>
                <w:top w:val="nil"/>
                <w:left w:val="nil"/>
                <w:bottom w:val="nil"/>
                <w:right w:val="nil"/>
                <w:between w:val="nil"/>
              </w:pBdr>
              <w:tabs>
                <w:tab w:val="right" w:pos="8789"/>
              </w:tabs>
              <w:spacing w:before="120" w:after="12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Kualifikasi</w:t>
            </w:r>
          </w:p>
        </w:tc>
        <w:tc>
          <w:tcPr>
            <w:tcW w:w="1332" w:type="dxa"/>
            <w:vMerge w:val="restart"/>
            <w:tcBorders>
              <w:top w:val="single" w:sz="4" w:space="0" w:color="000000"/>
              <w:left w:val="single" w:sz="4" w:space="0" w:color="000000"/>
              <w:right w:val="single" w:sz="4" w:space="0" w:color="000000"/>
            </w:tcBorders>
            <w:shd w:val="clear" w:color="auto" w:fill="auto"/>
            <w:vAlign w:val="center"/>
          </w:tcPr>
          <w:p w14:paraId="7CD5272D" w14:textId="77777777" w:rsidR="00C832E4" w:rsidRPr="00BB5577" w:rsidRDefault="00A21065" w:rsidP="00C458DE">
            <w:pPr>
              <w:pBdr>
                <w:top w:val="nil"/>
                <w:left w:val="nil"/>
                <w:bottom w:val="nil"/>
                <w:right w:val="nil"/>
                <w:between w:val="nil"/>
              </w:pBdr>
              <w:tabs>
                <w:tab w:val="right" w:pos="8789"/>
              </w:tabs>
              <w:spacing w:before="120" w:after="12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Jumlah Orang Bulan</w:t>
            </w:r>
          </w:p>
        </w:tc>
      </w:tr>
      <w:tr w:rsidR="001E52FC" w:rsidRPr="00BB5577" w14:paraId="1207C2DE" w14:textId="77777777">
        <w:tc>
          <w:tcPr>
            <w:tcW w:w="2552" w:type="dxa"/>
            <w:vMerge/>
            <w:tcBorders>
              <w:right w:val="single" w:sz="4" w:space="0" w:color="000000"/>
            </w:tcBorders>
          </w:tcPr>
          <w:p w14:paraId="581BE9D1"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color w:val="000000" w:themeColor="text1"/>
                <w:sz w:val="24"/>
                <w:szCs w:val="24"/>
              </w:rPr>
            </w:pPr>
          </w:p>
        </w:tc>
        <w:tc>
          <w:tcPr>
            <w:tcW w:w="740" w:type="dxa"/>
            <w:vMerge/>
            <w:tcBorders>
              <w:top w:val="single" w:sz="4" w:space="0" w:color="000000"/>
              <w:left w:val="single" w:sz="4" w:space="0" w:color="000000"/>
              <w:right w:val="single" w:sz="4" w:space="0" w:color="000000"/>
            </w:tcBorders>
            <w:shd w:val="clear" w:color="auto" w:fill="auto"/>
            <w:vAlign w:val="center"/>
          </w:tcPr>
          <w:p w14:paraId="41E5D08A"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color w:val="000000" w:themeColor="text1"/>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87E2144" w14:textId="77777777" w:rsidR="00C832E4" w:rsidRPr="00BB5577" w:rsidRDefault="00A21065" w:rsidP="00C458DE">
            <w:pPr>
              <w:pBdr>
                <w:top w:val="nil"/>
                <w:left w:val="nil"/>
                <w:bottom w:val="nil"/>
                <w:right w:val="nil"/>
                <w:between w:val="nil"/>
              </w:pBdr>
              <w:tabs>
                <w:tab w:val="right" w:pos="8789"/>
              </w:tabs>
              <w:spacing w:before="120" w:after="12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Tingkat Pendidi-kan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09CEED19" w14:textId="77777777" w:rsidR="00C832E4" w:rsidRPr="00BB5577" w:rsidRDefault="00A21065" w:rsidP="00C458DE">
            <w:pPr>
              <w:pBdr>
                <w:top w:val="nil"/>
                <w:left w:val="nil"/>
                <w:bottom w:val="nil"/>
                <w:right w:val="nil"/>
                <w:between w:val="nil"/>
              </w:pBdr>
              <w:tabs>
                <w:tab w:val="right" w:pos="8789"/>
              </w:tabs>
              <w:spacing w:before="120" w:after="12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Juru-san</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626A7ED1" w14:textId="77777777" w:rsidR="00C832E4" w:rsidRPr="00BB5577" w:rsidRDefault="00A21065" w:rsidP="00C458DE">
            <w:pPr>
              <w:pBdr>
                <w:top w:val="nil"/>
                <w:left w:val="nil"/>
                <w:bottom w:val="nil"/>
                <w:right w:val="nil"/>
                <w:between w:val="nil"/>
              </w:pBdr>
              <w:tabs>
                <w:tab w:val="right" w:pos="8789"/>
              </w:tabs>
              <w:spacing w:before="120" w:after="12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Keah-lian</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A90149C" w14:textId="77777777" w:rsidR="00C832E4" w:rsidRPr="00BB5577" w:rsidRDefault="00A21065" w:rsidP="00C458DE">
            <w:pPr>
              <w:pBdr>
                <w:top w:val="nil"/>
                <w:left w:val="nil"/>
                <w:bottom w:val="nil"/>
                <w:right w:val="nil"/>
                <w:between w:val="nil"/>
              </w:pBdr>
              <w:tabs>
                <w:tab w:val="right" w:pos="8789"/>
              </w:tabs>
              <w:spacing w:before="120" w:after="12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Pengal-aman</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47361BC" w14:textId="77777777" w:rsidR="00C832E4" w:rsidRPr="00BB5577" w:rsidRDefault="00A21065" w:rsidP="00C458DE">
            <w:pPr>
              <w:pBdr>
                <w:top w:val="nil"/>
                <w:left w:val="nil"/>
                <w:bottom w:val="nil"/>
                <w:right w:val="nil"/>
                <w:between w:val="nil"/>
              </w:pBdr>
              <w:tabs>
                <w:tab w:val="right" w:pos="8789"/>
              </w:tabs>
              <w:spacing w:before="120" w:after="12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Status Tenaga Ahli</w:t>
            </w:r>
          </w:p>
        </w:tc>
        <w:tc>
          <w:tcPr>
            <w:tcW w:w="1332" w:type="dxa"/>
            <w:vMerge/>
            <w:tcBorders>
              <w:top w:val="single" w:sz="4" w:space="0" w:color="000000"/>
              <w:left w:val="single" w:sz="4" w:space="0" w:color="000000"/>
              <w:right w:val="single" w:sz="4" w:space="0" w:color="000000"/>
            </w:tcBorders>
            <w:shd w:val="clear" w:color="auto" w:fill="auto"/>
            <w:vAlign w:val="center"/>
          </w:tcPr>
          <w:p w14:paraId="09796AED"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color w:val="000000" w:themeColor="text1"/>
                <w:sz w:val="24"/>
                <w:szCs w:val="24"/>
              </w:rPr>
            </w:pPr>
          </w:p>
        </w:tc>
      </w:tr>
      <w:tr w:rsidR="001E52FC" w:rsidRPr="00BB5577" w14:paraId="2A6E8C9E" w14:textId="77777777">
        <w:tc>
          <w:tcPr>
            <w:tcW w:w="2552" w:type="dxa"/>
            <w:vMerge/>
            <w:tcBorders>
              <w:right w:val="single" w:sz="4" w:space="0" w:color="000000"/>
            </w:tcBorders>
          </w:tcPr>
          <w:p w14:paraId="4ECB7E0A"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color w:val="000000" w:themeColor="text1"/>
                <w:sz w:val="24"/>
                <w:szCs w:val="24"/>
              </w:rPr>
            </w:pPr>
          </w:p>
        </w:tc>
        <w:tc>
          <w:tcPr>
            <w:tcW w:w="5852" w:type="dxa"/>
            <w:gridSpan w:val="8"/>
            <w:tcBorders>
              <w:top w:val="single" w:sz="4" w:space="0" w:color="000000"/>
              <w:left w:val="single" w:sz="4" w:space="0" w:color="000000"/>
              <w:bottom w:val="single" w:sz="4" w:space="0" w:color="000000"/>
              <w:right w:val="single" w:sz="4" w:space="0" w:color="000000"/>
            </w:tcBorders>
            <w:shd w:val="clear" w:color="auto" w:fill="auto"/>
          </w:tcPr>
          <w:p w14:paraId="6FAF12BB"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Tenaga Ahli:</w:t>
            </w:r>
          </w:p>
        </w:tc>
      </w:tr>
      <w:tr w:rsidR="001E52FC" w:rsidRPr="00BB5577" w14:paraId="3B882F19" w14:textId="77777777">
        <w:tc>
          <w:tcPr>
            <w:tcW w:w="2552" w:type="dxa"/>
            <w:vMerge/>
            <w:tcBorders>
              <w:right w:val="single" w:sz="4" w:space="0" w:color="000000"/>
            </w:tcBorders>
          </w:tcPr>
          <w:p w14:paraId="6E154676"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color w:val="000000" w:themeColor="text1"/>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413D1E7E"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60C7AAE7"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w:t>
            </w:r>
          </w:p>
          <w:p w14:paraId="66F445AB"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1D003D3E">
                <v:rect id="_x0000_i1038" alt="" style="width:.05pt;height:.05pt;mso-width-percent:0;mso-height-percent:0;mso-width-percent:0;mso-height-percent:0" o:hralign="center" o:hrstd="t" o:hr="t" fillcolor="#a0a0a0" stroked="f"/>
              </w:pic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1A496"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3E4CF"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DBCA1"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A47C0"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F73BC"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47A4C0"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w:t>
            </w:r>
          </w:p>
        </w:tc>
      </w:tr>
      <w:tr w:rsidR="001E52FC" w:rsidRPr="00BB5577" w14:paraId="7A2765D0" w14:textId="77777777">
        <w:tc>
          <w:tcPr>
            <w:tcW w:w="2552" w:type="dxa"/>
            <w:vMerge/>
            <w:tcBorders>
              <w:right w:val="single" w:sz="4" w:space="0" w:color="000000"/>
            </w:tcBorders>
          </w:tcPr>
          <w:p w14:paraId="72839849"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color w:val="000000" w:themeColor="text1"/>
                <w:sz w:val="24"/>
                <w:szCs w:val="24"/>
              </w:rPr>
            </w:pPr>
          </w:p>
        </w:tc>
        <w:tc>
          <w:tcPr>
            <w:tcW w:w="5852" w:type="dxa"/>
            <w:gridSpan w:val="8"/>
            <w:tcBorders>
              <w:top w:val="single" w:sz="4" w:space="0" w:color="000000"/>
              <w:left w:val="single" w:sz="4" w:space="0" w:color="000000"/>
              <w:bottom w:val="single" w:sz="4" w:space="0" w:color="000000"/>
              <w:right w:val="single" w:sz="4" w:space="0" w:color="000000"/>
            </w:tcBorders>
            <w:shd w:val="clear" w:color="auto" w:fill="auto"/>
          </w:tcPr>
          <w:p w14:paraId="3D76304A"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Tenaga Pendukung (jika ada):</w:t>
            </w:r>
          </w:p>
        </w:tc>
      </w:tr>
      <w:tr w:rsidR="001E52FC" w:rsidRPr="00BB5577" w14:paraId="372C26BB" w14:textId="77777777">
        <w:tc>
          <w:tcPr>
            <w:tcW w:w="2552" w:type="dxa"/>
            <w:vMerge/>
            <w:tcBorders>
              <w:right w:val="single" w:sz="4" w:space="0" w:color="000000"/>
            </w:tcBorders>
          </w:tcPr>
          <w:p w14:paraId="5479E215"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color w:val="000000" w:themeColor="text1"/>
                <w:sz w:val="24"/>
                <w:szCs w:val="24"/>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14:paraId="62E333D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4148B4BE"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w:t>
            </w:r>
          </w:p>
          <w:p w14:paraId="1D4ABD9C"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432CBACA">
                <v:rect id="_x0000_i1039" alt="" style="width:.05pt;height:.05pt;mso-width-percent:0;mso-height-percent:0;mso-width-percent:0;mso-height-percent:0" o:hralign="center" o:hrstd="t" o:hr="t" fillcolor="#a0a0a0" stroked="f"/>
              </w:pic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8C251"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3838F"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AA82B"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23B55"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B282D"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411E17"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w:t>
            </w:r>
          </w:p>
        </w:tc>
      </w:tr>
      <w:tr w:rsidR="001E52FC" w:rsidRPr="00BB5577" w14:paraId="42AF6046" w14:textId="77777777">
        <w:tc>
          <w:tcPr>
            <w:tcW w:w="2552" w:type="dxa"/>
            <w:tcBorders>
              <w:bottom w:val="single" w:sz="4" w:space="0" w:color="000000"/>
            </w:tcBorders>
          </w:tcPr>
          <w:p w14:paraId="33D6ADA0"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18.</w:t>
            </w:r>
            <w:r w:rsidRPr="00BB5577">
              <w:rPr>
                <w:rFonts w:ascii="Footlight MT Light" w:eastAsia="Gentium Basic" w:hAnsi="Footlight MT Light" w:cs="Arial"/>
                <w:b/>
                <w:color w:val="000000" w:themeColor="text1"/>
                <w:sz w:val="24"/>
                <w:szCs w:val="24"/>
              </w:rPr>
              <w:tab/>
              <w:t>Jadwal Tahapan Pelaksanaan Pekerjaan</w:t>
            </w:r>
          </w:p>
          <w:p w14:paraId="4DCF96DC" w14:textId="77777777" w:rsidR="00C832E4" w:rsidRPr="00BB5577" w:rsidRDefault="00C832E4" w:rsidP="00C458DE">
            <w:pPr>
              <w:pBdr>
                <w:top w:val="nil"/>
                <w:left w:val="nil"/>
                <w:bottom w:val="nil"/>
                <w:right w:val="nil"/>
                <w:between w:val="nil"/>
              </w:pBdr>
              <w:ind w:left="460" w:right="6" w:hanging="460"/>
              <w:rPr>
                <w:rFonts w:ascii="Footlight MT Light" w:eastAsia="Gentium Basic" w:hAnsi="Footlight MT Light" w:cs="Arial"/>
                <w:color w:val="000000" w:themeColor="text1"/>
                <w:sz w:val="24"/>
                <w:szCs w:val="24"/>
              </w:rPr>
            </w:pPr>
          </w:p>
          <w:p w14:paraId="2FDB578E" w14:textId="77777777" w:rsidR="00C832E4" w:rsidRPr="00BB5577" w:rsidRDefault="00C832E4" w:rsidP="00C458DE">
            <w:pPr>
              <w:pBdr>
                <w:top w:val="nil"/>
                <w:left w:val="nil"/>
                <w:bottom w:val="nil"/>
                <w:right w:val="nil"/>
                <w:between w:val="nil"/>
              </w:pBdr>
              <w:ind w:left="460" w:right="6" w:hanging="460"/>
              <w:rPr>
                <w:rFonts w:ascii="Footlight MT Light" w:eastAsia="Gentium Basic" w:hAnsi="Footlight MT Light" w:cs="Arial"/>
                <w:color w:val="000000" w:themeColor="text1"/>
                <w:sz w:val="24"/>
                <w:szCs w:val="24"/>
              </w:rPr>
            </w:pPr>
          </w:p>
        </w:tc>
        <w:tc>
          <w:tcPr>
            <w:tcW w:w="5852" w:type="dxa"/>
            <w:gridSpan w:val="8"/>
            <w:tcBorders>
              <w:top w:val="single" w:sz="4" w:space="0" w:color="000000"/>
              <w:bottom w:val="single" w:sz="4" w:space="0" w:color="000000"/>
            </w:tcBorders>
            <w:shd w:val="clear" w:color="auto" w:fill="auto"/>
          </w:tcPr>
          <w:p w14:paraId="0CBAB011"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7101289B"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547FB77F" w14:textId="500AD706"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5DC9525A" w14:textId="77777777">
        <w:trPr>
          <w:trHeight w:val="246"/>
        </w:trPr>
        <w:tc>
          <w:tcPr>
            <w:tcW w:w="8404" w:type="dxa"/>
            <w:gridSpan w:val="9"/>
            <w:tcBorders>
              <w:top w:val="single" w:sz="4" w:space="0" w:color="000000"/>
              <w:bottom w:val="single" w:sz="4" w:space="0" w:color="000000"/>
            </w:tcBorders>
          </w:tcPr>
          <w:p w14:paraId="5D0D2ECD" w14:textId="77777777" w:rsidR="00C832E4" w:rsidRPr="00BB5577" w:rsidRDefault="00A21065" w:rsidP="00C458DE">
            <w:pPr>
              <w:ind w:left="460" w:right="6" w:hanging="46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Laporan**)</w:t>
            </w:r>
          </w:p>
        </w:tc>
      </w:tr>
      <w:tr w:rsidR="001E52FC" w:rsidRPr="00BB5577" w14:paraId="7F7C2054" w14:textId="77777777">
        <w:tc>
          <w:tcPr>
            <w:tcW w:w="2552" w:type="dxa"/>
            <w:tcBorders>
              <w:top w:val="single" w:sz="4" w:space="0" w:color="000000"/>
            </w:tcBorders>
          </w:tcPr>
          <w:p w14:paraId="0F692568" w14:textId="77777777" w:rsidR="00C832E4" w:rsidRPr="00BB5577" w:rsidRDefault="00C832E4"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p>
        </w:tc>
        <w:tc>
          <w:tcPr>
            <w:tcW w:w="5852" w:type="dxa"/>
            <w:gridSpan w:val="8"/>
            <w:tcBorders>
              <w:top w:val="single" w:sz="4" w:space="0" w:color="000000"/>
            </w:tcBorders>
          </w:tcPr>
          <w:p w14:paraId="4FCCD10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6F7402CF" w14:textId="77777777">
        <w:tc>
          <w:tcPr>
            <w:tcW w:w="2552" w:type="dxa"/>
          </w:tcPr>
          <w:p w14:paraId="57F14374"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19.</w:t>
            </w:r>
            <w:r w:rsidRPr="00BB5577">
              <w:rPr>
                <w:rFonts w:ascii="Footlight MT Light" w:eastAsia="Gentium Basic" w:hAnsi="Footlight MT Light" w:cs="Arial"/>
                <w:b/>
                <w:color w:val="000000" w:themeColor="text1"/>
                <w:sz w:val="24"/>
                <w:szCs w:val="24"/>
              </w:rPr>
              <w:tab/>
              <w:t>Laporan Pendahuluan</w:t>
            </w:r>
          </w:p>
        </w:tc>
        <w:tc>
          <w:tcPr>
            <w:tcW w:w="5852" w:type="dxa"/>
            <w:gridSpan w:val="8"/>
          </w:tcPr>
          <w:p w14:paraId="5DB5AC9B"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Laporan Pendahuluan memuat: __________</w:t>
            </w:r>
          </w:p>
          <w:p w14:paraId="1DAB8CA1"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p>
          <w:p w14:paraId="593EB98E"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Laporan harus diserahkan selambat-lambatnya: __ (__________) hari kerja/bulan sejak SPMK diterbitkan sebanyak (__________) buku laporan.</w:t>
            </w:r>
          </w:p>
          <w:p w14:paraId="566157D9"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3741BCE3" w14:textId="77777777">
        <w:tc>
          <w:tcPr>
            <w:tcW w:w="2552" w:type="dxa"/>
          </w:tcPr>
          <w:p w14:paraId="509CBD61"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20.</w:t>
            </w:r>
            <w:r w:rsidRPr="00BB5577">
              <w:rPr>
                <w:rFonts w:ascii="Footlight MT Light" w:eastAsia="Gentium Basic" w:hAnsi="Footlight MT Light" w:cs="Arial"/>
                <w:b/>
                <w:color w:val="000000" w:themeColor="text1"/>
                <w:sz w:val="24"/>
                <w:szCs w:val="24"/>
              </w:rPr>
              <w:tab/>
              <w:t>Laporan Bulanan</w:t>
            </w:r>
          </w:p>
        </w:tc>
        <w:tc>
          <w:tcPr>
            <w:tcW w:w="5852" w:type="dxa"/>
            <w:gridSpan w:val="8"/>
          </w:tcPr>
          <w:p w14:paraId="281A079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Laporan Bulanan memuat: __________</w:t>
            </w:r>
          </w:p>
          <w:p w14:paraId="09A1B4B3"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p>
          <w:p w14:paraId="1B9DFB24"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Laporan harus diserahkan selambat-lambatnya: __ (__________) hari kerja/bulan sejak SPMK diterbitkan sebanyak __ (__________) buku laporan.</w:t>
            </w:r>
          </w:p>
          <w:p w14:paraId="16B84BD4"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53ECAEDF" w14:textId="77777777">
        <w:tc>
          <w:tcPr>
            <w:tcW w:w="2552" w:type="dxa"/>
          </w:tcPr>
          <w:p w14:paraId="6FF82522"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21.</w:t>
            </w:r>
            <w:r w:rsidRPr="00BB5577">
              <w:rPr>
                <w:rFonts w:ascii="Footlight MT Light" w:eastAsia="Gentium Basic" w:hAnsi="Footlight MT Light" w:cs="Arial"/>
                <w:b/>
                <w:color w:val="000000" w:themeColor="text1"/>
                <w:sz w:val="24"/>
                <w:szCs w:val="24"/>
              </w:rPr>
              <w:tab/>
              <w:t>Laporan Antara</w:t>
            </w:r>
          </w:p>
        </w:tc>
        <w:tc>
          <w:tcPr>
            <w:tcW w:w="5852" w:type="dxa"/>
            <w:gridSpan w:val="8"/>
          </w:tcPr>
          <w:p w14:paraId="1DB56CEF"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Laporan Antara memuat hasil sementara pelaksanaan kegiatan: __________</w:t>
            </w:r>
          </w:p>
          <w:p w14:paraId="5420CFBC"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p>
          <w:p w14:paraId="09CE4102"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Laporan harus diserahkan selambat-lambatnya: __ (__________) hari kerja/bulan sejak SPMK diterbitkan sebanyak __ (__________) buku laporan.</w:t>
            </w:r>
          </w:p>
          <w:p w14:paraId="48A097CF"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31377C36" w14:textId="77777777">
        <w:tc>
          <w:tcPr>
            <w:tcW w:w="2552" w:type="dxa"/>
            <w:tcBorders>
              <w:bottom w:val="single" w:sz="4" w:space="0" w:color="000000"/>
            </w:tcBorders>
          </w:tcPr>
          <w:p w14:paraId="39FD9693"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22.</w:t>
            </w:r>
            <w:r w:rsidRPr="00BB5577">
              <w:rPr>
                <w:rFonts w:ascii="Footlight MT Light" w:eastAsia="Gentium Basic" w:hAnsi="Footlight MT Light" w:cs="Arial"/>
                <w:b/>
                <w:color w:val="000000" w:themeColor="text1"/>
                <w:sz w:val="24"/>
                <w:szCs w:val="24"/>
              </w:rPr>
              <w:tab/>
              <w:t>Laporan Akhir</w:t>
            </w:r>
          </w:p>
        </w:tc>
        <w:tc>
          <w:tcPr>
            <w:tcW w:w="5852" w:type="dxa"/>
            <w:gridSpan w:val="8"/>
            <w:tcBorders>
              <w:bottom w:val="single" w:sz="4" w:space="0" w:color="000000"/>
            </w:tcBorders>
          </w:tcPr>
          <w:p w14:paraId="50865F04"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Laporan Akhir memuat: __________</w:t>
            </w:r>
          </w:p>
          <w:p w14:paraId="4DF7FF9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p>
          <w:p w14:paraId="3E14DCE2"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Laporan harus diserahkan selambat-lambatnya: __ (__________) hari kerja/bulan sejak SPMK diterbitkan sebanyak _____ (__________) buku laporan dan media penyimpan data (</w:t>
            </w:r>
            <w:r w:rsidRPr="00BB5577">
              <w:rPr>
                <w:rFonts w:ascii="Footlight MT Light" w:eastAsia="Gentium Basic" w:hAnsi="Footlight MT Light" w:cs="Arial"/>
                <w:i/>
                <w:color w:val="000000" w:themeColor="text1"/>
                <w:sz w:val="24"/>
                <w:szCs w:val="24"/>
              </w:rPr>
              <w:t>compact disc/flashdisk/dll</w:t>
            </w:r>
            <w:r w:rsidRPr="00BB5577">
              <w:rPr>
                <w:rFonts w:ascii="Footlight MT Light" w:eastAsia="Gentium Basic" w:hAnsi="Footlight MT Light" w:cs="Arial"/>
                <w:color w:val="000000" w:themeColor="text1"/>
                <w:sz w:val="24"/>
                <w:szCs w:val="24"/>
              </w:rPr>
              <w:t>) (jika diperlukan).</w:t>
            </w:r>
          </w:p>
          <w:p w14:paraId="416A9734"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284C74D7" w14:textId="77777777">
        <w:tc>
          <w:tcPr>
            <w:tcW w:w="8404" w:type="dxa"/>
            <w:gridSpan w:val="9"/>
            <w:tcBorders>
              <w:top w:val="single" w:sz="4" w:space="0" w:color="000000"/>
              <w:bottom w:val="single" w:sz="4" w:space="0" w:color="000000"/>
            </w:tcBorders>
          </w:tcPr>
          <w:p w14:paraId="38A4E0AF"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Hal-Hal Lain</w:t>
            </w:r>
          </w:p>
        </w:tc>
      </w:tr>
      <w:tr w:rsidR="001E52FC" w:rsidRPr="00BB5577" w14:paraId="0C879D5D" w14:textId="77777777">
        <w:trPr>
          <w:trHeight w:val="1679"/>
        </w:trPr>
        <w:tc>
          <w:tcPr>
            <w:tcW w:w="2552" w:type="dxa"/>
            <w:tcBorders>
              <w:top w:val="single" w:sz="4" w:space="0" w:color="000000"/>
            </w:tcBorders>
          </w:tcPr>
          <w:p w14:paraId="182B18BA" w14:textId="77777777" w:rsidR="00C832E4" w:rsidRPr="00BB5577" w:rsidRDefault="00C832E4"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p>
          <w:p w14:paraId="48604906"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23.</w:t>
            </w:r>
            <w:r w:rsidRPr="00BB5577">
              <w:rPr>
                <w:rFonts w:ascii="Footlight MT Light" w:eastAsia="Gentium Basic" w:hAnsi="Footlight MT Light" w:cs="Arial"/>
                <w:b/>
                <w:color w:val="000000" w:themeColor="text1"/>
                <w:sz w:val="24"/>
                <w:szCs w:val="24"/>
              </w:rPr>
              <w:tab/>
              <w:t>Produksi dalam Negeri</w:t>
            </w:r>
          </w:p>
        </w:tc>
        <w:tc>
          <w:tcPr>
            <w:tcW w:w="5852" w:type="dxa"/>
            <w:gridSpan w:val="8"/>
            <w:tcBorders>
              <w:top w:val="single" w:sz="4" w:space="0" w:color="000000"/>
            </w:tcBorders>
          </w:tcPr>
          <w:p w14:paraId="30DE4086"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595E2A3F"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Semua kegiatan jasa konsultansi berdasarkan KAK ini harus dilakukan di dalam wilayah Negara Republik Indonesia kecuali ditetapkan lain dalam angka 4 KAK dengan pertimbangan keterbatasan kompetensi dalam negeri.</w:t>
            </w:r>
          </w:p>
        </w:tc>
      </w:tr>
      <w:tr w:rsidR="001E52FC" w:rsidRPr="00BB5577" w14:paraId="0857CC79" w14:textId="77777777">
        <w:trPr>
          <w:trHeight w:val="1433"/>
        </w:trPr>
        <w:tc>
          <w:tcPr>
            <w:tcW w:w="2552" w:type="dxa"/>
          </w:tcPr>
          <w:p w14:paraId="49ACB088"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24.</w:t>
            </w:r>
            <w:r w:rsidRPr="00BB5577">
              <w:rPr>
                <w:rFonts w:ascii="Footlight MT Light" w:eastAsia="Gentium Basic" w:hAnsi="Footlight MT Light" w:cs="Arial"/>
                <w:b/>
                <w:color w:val="000000" w:themeColor="text1"/>
                <w:sz w:val="24"/>
                <w:szCs w:val="24"/>
              </w:rPr>
              <w:tab/>
              <w:t>Persyaratan Kerja sama</w:t>
            </w:r>
          </w:p>
        </w:tc>
        <w:tc>
          <w:tcPr>
            <w:tcW w:w="5852" w:type="dxa"/>
            <w:gridSpan w:val="8"/>
          </w:tcPr>
          <w:p w14:paraId="00FD30A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Jika kerja sama dengan penyedia jasa konsultansi lain diperlukan untuk pelaksanaan kegiatan jasa konsultansi ini maka persyaratan berikut harus dipatuhi:</w:t>
            </w:r>
          </w:p>
          <w:p w14:paraId="0C3FD840" w14:textId="77777777" w:rsidR="00C832E4" w:rsidRPr="00BB5577" w:rsidRDefault="00E93618" w:rsidP="00C458DE">
            <w:pP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793239C4">
                <v:rect id="_x0000_i1040" alt="" style="width:.05pt;height:.05pt;mso-width-percent:0;mso-height-percent:0;mso-width-percent:0;mso-height-percent:0" o:hralign="center" o:hrstd="t" o:hr="t" fillcolor="#a0a0a0" stroked="f"/>
              </w:pict>
            </w:r>
          </w:p>
        </w:tc>
      </w:tr>
      <w:tr w:rsidR="001E52FC" w:rsidRPr="00BB5577" w14:paraId="5B66F02D" w14:textId="77777777">
        <w:trPr>
          <w:trHeight w:val="1145"/>
        </w:trPr>
        <w:tc>
          <w:tcPr>
            <w:tcW w:w="2552" w:type="dxa"/>
          </w:tcPr>
          <w:p w14:paraId="2B4BE5EF"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25.</w:t>
            </w:r>
            <w:r w:rsidRPr="00BB5577">
              <w:rPr>
                <w:rFonts w:ascii="Footlight MT Light" w:eastAsia="Gentium Basic" w:hAnsi="Footlight MT Light" w:cs="Arial"/>
                <w:b/>
                <w:color w:val="000000" w:themeColor="text1"/>
                <w:sz w:val="24"/>
                <w:szCs w:val="24"/>
              </w:rPr>
              <w:tab/>
              <w:t>Pedoman Pengumpulan Data Lapangan</w:t>
            </w:r>
          </w:p>
        </w:tc>
        <w:tc>
          <w:tcPr>
            <w:tcW w:w="5852" w:type="dxa"/>
            <w:gridSpan w:val="8"/>
          </w:tcPr>
          <w:p w14:paraId="19C0C4DA"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Pengumpulan data lapangan harus memenuhi persyaratan berikut:</w:t>
            </w:r>
          </w:p>
          <w:p w14:paraId="134C91D0" w14:textId="77777777" w:rsidR="00C832E4" w:rsidRPr="00BB5577" w:rsidRDefault="00E93618" w:rsidP="00C458DE">
            <w:pP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1E28B79A">
                <v:rect id="_x0000_i1041" alt="" style="width:.05pt;height:.05pt;mso-width-percent:0;mso-height-percent:0;mso-width-percent:0;mso-height-percent:0" o:hralign="center" o:hrstd="t" o:hr="t" fillcolor="#a0a0a0" stroked="f"/>
              </w:pict>
            </w:r>
          </w:p>
          <w:p w14:paraId="7B8293A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0AC6F161" w14:textId="77777777">
        <w:tc>
          <w:tcPr>
            <w:tcW w:w="2552" w:type="dxa"/>
          </w:tcPr>
          <w:p w14:paraId="1718DEAB" w14:textId="77777777" w:rsidR="00C832E4" w:rsidRPr="00BB5577" w:rsidRDefault="00A21065" w:rsidP="00C458DE">
            <w:pPr>
              <w:pBdr>
                <w:top w:val="nil"/>
                <w:left w:val="nil"/>
                <w:bottom w:val="nil"/>
                <w:right w:val="nil"/>
                <w:between w:val="nil"/>
              </w:pBdr>
              <w:ind w:left="460" w:right="6" w:hanging="4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26.</w:t>
            </w:r>
            <w:r w:rsidRPr="00BB5577">
              <w:rPr>
                <w:rFonts w:ascii="Footlight MT Light" w:eastAsia="Gentium Basic" w:hAnsi="Footlight MT Light" w:cs="Arial"/>
                <w:b/>
                <w:color w:val="000000" w:themeColor="text1"/>
                <w:sz w:val="24"/>
                <w:szCs w:val="24"/>
              </w:rPr>
              <w:tab/>
              <w:t>Alih Pengetahuan</w:t>
            </w:r>
          </w:p>
        </w:tc>
        <w:tc>
          <w:tcPr>
            <w:tcW w:w="5852" w:type="dxa"/>
            <w:gridSpan w:val="8"/>
          </w:tcPr>
          <w:p w14:paraId="30230450" w14:textId="5D0B399F"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Jika diperlukan, Penyedia Jasa Konsultansi berkewajiban untuk menyelenggarakan pertemuan dan pembahasan dalam rangka alih pengetahuan kepada personel satuan kerja </w:t>
            </w:r>
            <w:r w:rsidR="004253DF" w:rsidRPr="00BB5577">
              <w:rPr>
                <w:rFonts w:ascii="Footlight MT Light" w:eastAsia="Gentium Basic" w:hAnsi="Footlight MT Light" w:cs="Arial"/>
                <w:color w:val="000000" w:themeColor="text1"/>
                <w:sz w:val="24"/>
                <w:szCs w:val="24"/>
              </w:rPr>
              <w:t>PPK</w:t>
            </w:r>
            <w:r w:rsidRPr="00BB5577">
              <w:rPr>
                <w:rFonts w:ascii="Footlight MT Light" w:eastAsia="Gentium Basic" w:hAnsi="Footlight MT Light" w:cs="Arial"/>
                <w:color w:val="000000" w:themeColor="text1"/>
                <w:sz w:val="24"/>
                <w:szCs w:val="24"/>
              </w:rPr>
              <w:t xml:space="preserve"> berikut:</w:t>
            </w:r>
          </w:p>
          <w:p w14:paraId="4A6941C3" w14:textId="77777777" w:rsidR="00C832E4" w:rsidRPr="00BB5577" w:rsidRDefault="00E93618" w:rsidP="00C458DE">
            <w:pP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309A97E1">
                <v:rect id="_x0000_i1042" alt="" style="width:.05pt;height:.05pt;mso-width-percent:0;mso-height-percent:0;mso-width-percent:0;mso-height-percent:0" o:hralign="center" o:hrstd="t" o:hr="t" fillcolor="#a0a0a0" stroked="f"/>
              </w:pict>
            </w:r>
          </w:p>
          <w:p w14:paraId="430CA15E"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5697709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bl>
    <w:p w14:paraId="0D26C346" w14:textId="77777777" w:rsidR="00C832E4" w:rsidRPr="00BB5577" w:rsidRDefault="00C832E4" w:rsidP="00C458DE">
      <w:pPr>
        <w:rPr>
          <w:rFonts w:ascii="Footlight MT Light" w:hAnsi="Footlight MT Light" w:cs="Arial"/>
          <w:color w:val="000000" w:themeColor="text1"/>
          <w:sz w:val="24"/>
          <w:szCs w:val="24"/>
        </w:rPr>
      </w:pPr>
      <w:bookmarkStart w:id="19" w:name="_heading=h.1664s55" w:colFirst="0" w:colLast="0"/>
      <w:bookmarkEnd w:id="19"/>
    </w:p>
    <w:p w14:paraId="231E0E47" w14:textId="77777777" w:rsidR="00C832E4" w:rsidRPr="00BB5577" w:rsidRDefault="00A21065" w:rsidP="00C458DE">
      <w:pPr>
        <w:spacing w:after="120" w:line="276" w:lineRule="auto"/>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 xml:space="preserve">*) </w:t>
      </w:r>
      <w:r w:rsidRPr="00BB5577">
        <w:rPr>
          <w:rFonts w:ascii="Footlight MT Light" w:eastAsia="Gentium Basic" w:hAnsi="Footlight MT Light" w:cs="Arial"/>
          <w:color w:val="000000" w:themeColor="text1"/>
          <w:sz w:val="24"/>
          <w:szCs w:val="24"/>
        </w:rPr>
        <w:t>Dalam hal Jasa Konsultansi yang diseleksi merupakan:</w:t>
      </w:r>
    </w:p>
    <w:p w14:paraId="531675F6" w14:textId="77777777" w:rsidR="00C832E4" w:rsidRPr="00BB5577" w:rsidRDefault="00A21065" w:rsidP="00C458DE">
      <w:pPr>
        <w:numPr>
          <w:ilvl w:val="0"/>
          <w:numId w:val="99"/>
        </w:numPr>
        <w:pBdr>
          <w:top w:val="nil"/>
          <w:left w:val="nil"/>
          <w:bottom w:val="nil"/>
          <w:right w:val="nil"/>
          <w:between w:val="nil"/>
        </w:pBdr>
        <w:spacing w:line="276" w:lineRule="auto"/>
        <w:ind w:left="360"/>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Jasa Konsultansi Pengawasan/Manajemen Konstruksi, komposisi personel Tenaga Ahli yang disyaratkan memenuhi ketentuan:</w:t>
      </w:r>
    </w:p>
    <w:p w14:paraId="1FB832BD" w14:textId="77777777" w:rsidR="00C832E4" w:rsidRPr="00BB5577" w:rsidRDefault="00A21065" w:rsidP="00C458DE">
      <w:pPr>
        <w:numPr>
          <w:ilvl w:val="1"/>
          <w:numId w:val="20"/>
        </w:numPr>
        <w:pBdr>
          <w:top w:val="nil"/>
          <w:left w:val="nil"/>
          <w:bottom w:val="nil"/>
          <w:right w:val="nil"/>
          <w:between w:val="nil"/>
        </w:pBdr>
        <w:spacing w:line="276" w:lineRule="auto"/>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Untuk paket pekerjaan konstruksi berisiko keselamatan konstruksi besar/tinggi terdiri dari:</w:t>
      </w:r>
    </w:p>
    <w:p w14:paraId="787F445D" w14:textId="77777777" w:rsidR="00C832E4" w:rsidRPr="00BB5577" w:rsidRDefault="00A21065" w:rsidP="00C458DE">
      <w:pPr>
        <w:numPr>
          <w:ilvl w:val="2"/>
          <w:numId w:val="20"/>
        </w:numPr>
        <w:pBdr>
          <w:top w:val="nil"/>
          <w:left w:val="nil"/>
          <w:bottom w:val="nil"/>
          <w:right w:val="nil"/>
          <w:between w:val="nil"/>
        </w:pBdr>
        <w:spacing w:line="276" w:lineRule="auto"/>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Ahli Utama K3 Konstruksi; atau</w:t>
      </w:r>
    </w:p>
    <w:p w14:paraId="456E9D78" w14:textId="77777777" w:rsidR="00C832E4" w:rsidRPr="00BB5577" w:rsidRDefault="00A21065" w:rsidP="00C458DE">
      <w:pPr>
        <w:numPr>
          <w:ilvl w:val="2"/>
          <w:numId w:val="20"/>
        </w:numPr>
        <w:pBdr>
          <w:top w:val="nil"/>
          <w:left w:val="nil"/>
          <w:bottom w:val="nil"/>
          <w:right w:val="nil"/>
          <w:between w:val="nil"/>
        </w:pBdr>
        <w:spacing w:line="276" w:lineRule="auto"/>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Ahli Madya K3 Konstruksi dengan pengalaman paling singkat 3 (tiga) tahun.</w:t>
      </w:r>
    </w:p>
    <w:p w14:paraId="3F9BDDD5" w14:textId="77777777" w:rsidR="00C832E4" w:rsidRPr="00BB5577" w:rsidRDefault="00A21065" w:rsidP="00C458DE">
      <w:pPr>
        <w:numPr>
          <w:ilvl w:val="1"/>
          <w:numId w:val="20"/>
        </w:numPr>
        <w:pBdr>
          <w:top w:val="nil"/>
          <w:left w:val="nil"/>
          <w:bottom w:val="nil"/>
          <w:right w:val="nil"/>
          <w:between w:val="nil"/>
        </w:pBdr>
        <w:spacing w:line="276" w:lineRule="auto"/>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Untuk paket pekerjaan konstruksi berisiko keselamatan konstruksi sedang/menengah terdiri dari:</w:t>
      </w:r>
    </w:p>
    <w:p w14:paraId="599A1B08" w14:textId="77777777" w:rsidR="00C832E4" w:rsidRPr="00BB5577" w:rsidRDefault="00A21065" w:rsidP="00C458DE">
      <w:pPr>
        <w:numPr>
          <w:ilvl w:val="2"/>
          <w:numId w:val="20"/>
        </w:numPr>
        <w:pBdr>
          <w:top w:val="nil"/>
          <w:left w:val="nil"/>
          <w:bottom w:val="nil"/>
          <w:right w:val="nil"/>
          <w:between w:val="nil"/>
        </w:pBdr>
        <w:spacing w:line="276" w:lineRule="auto"/>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Ahli Madya K3 Konstruksi; atau</w:t>
      </w:r>
    </w:p>
    <w:p w14:paraId="080BD5E8" w14:textId="77777777" w:rsidR="00C832E4" w:rsidRPr="00BB5577" w:rsidRDefault="00A21065" w:rsidP="00C458DE">
      <w:pPr>
        <w:numPr>
          <w:ilvl w:val="2"/>
          <w:numId w:val="20"/>
        </w:numPr>
        <w:pBdr>
          <w:top w:val="nil"/>
          <w:left w:val="nil"/>
          <w:bottom w:val="nil"/>
          <w:right w:val="nil"/>
          <w:between w:val="nil"/>
        </w:pBdr>
        <w:spacing w:line="276" w:lineRule="auto"/>
        <w:ind w:left="108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Ahli Muda K3 Konstruksi dengan pengalaman paling singkat 3 (tiga) tahun.</w:t>
      </w:r>
    </w:p>
    <w:p w14:paraId="4919CA25" w14:textId="77777777" w:rsidR="00C832E4" w:rsidRPr="00BB5577" w:rsidRDefault="00A21065" w:rsidP="00C458DE">
      <w:pPr>
        <w:numPr>
          <w:ilvl w:val="1"/>
          <w:numId w:val="20"/>
        </w:numPr>
        <w:pBdr>
          <w:top w:val="nil"/>
          <w:left w:val="nil"/>
          <w:bottom w:val="nil"/>
          <w:right w:val="nil"/>
          <w:between w:val="nil"/>
        </w:pBdr>
        <w:spacing w:after="120" w:line="276" w:lineRule="auto"/>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Untuk paket pekerjaan konstruksi berisiko keselamatan konstruksi kecil terdiri dari Ahli Muda K3 Konstruksi.</w:t>
      </w:r>
    </w:p>
    <w:p w14:paraId="7D6CD55D" w14:textId="2FBBF15D" w:rsidR="00C832E4" w:rsidRPr="00BB5577" w:rsidRDefault="00A21065" w:rsidP="00C458DE">
      <w:pPr>
        <w:numPr>
          <w:ilvl w:val="0"/>
          <w:numId w:val="99"/>
        </w:numPr>
        <w:pBdr>
          <w:top w:val="nil"/>
          <w:left w:val="nil"/>
          <w:bottom w:val="nil"/>
          <w:right w:val="nil"/>
          <w:between w:val="nil"/>
        </w:pBdr>
        <w:spacing w:line="276" w:lineRule="auto"/>
        <w:ind w:left="450"/>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Jasa konsultansi Pengkajian/Perencanaan dan Perancangan, komposisi personel Tenaga Ahli mensyaratkan Tenaga Ahli K3 Konstruksi</w:t>
      </w:r>
      <w:r w:rsidR="00E13E83" w:rsidRPr="00BB5577">
        <w:rPr>
          <w:rFonts w:ascii="Footlight MT Light" w:eastAsia="Gentium Basic" w:hAnsi="Footlight MT Light" w:cs="Arial"/>
          <w:color w:val="000000" w:themeColor="text1"/>
          <w:sz w:val="24"/>
          <w:szCs w:val="24"/>
          <w:lang w:val="en-US"/>
        </w:rPr>
        <w:t>/ Ahli Keselamatan Konstruksi</w:t>
      </w:r>
      <w:r w:rsidRPr="00BB5577">
        <w:rPr>
          <w:rFonts w:ascii="Footlight MT Light" w:eastAsia="Gentium Basic" w:hAnsi="Footlight MT Light" w:cs="Arial"/>
          <w:color w:val="000000" w:themeColor="text1"/>
          <w:sz w:val="24"/>
          <w:szCs w:val="24"/>
        </w:rPr>
        <w:t>.</w:t>
      </w:r>
    </w:p>
    <w:p w14:paraId="53424E84" w14:textId="77777777" w:rsidR="00C832E4" w:rsidRPr="00BB5577" w:rsidRDefault="00C832E4" w:rsidP="00C458DE">
      <w:pPr>
        <w:spacing w:after="120" w:line="276" w:lineRule="auto"/>
        <w:jc w:val="both"/>
        <w:rPr>
          <w:rFonts w:ascii="Footlight MT Light" w:hAnsi="Footlight MT Light" w:cs="Arial"/>
          <w:color w:val="000000" w:themeColor="text1"/>
          <w:sz w:val="24"/>
          <w:szCs w:val="24"/>
        </w:rPr>
      </w:pPr>
    </w:p>
    <w:p w14:paraId="31CAF000" w14:textId="77777777" w:rsidR="00C832E4" w:rsidRPr="00BB5577" w:rsidRDefault="00A21065" w:rsidP="00C458DE">
      <w:pPr>
        <w:spacing w:after="120" w:line="276" w:lineRule="auto"/>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 xml:space="preserve">**) </w:t>
      </w:r>
      <w:r w:rsidRPr="00BB5577">
        <w:rPr>
          <w:rFonts w:ascii="Footlight MT Light" w:eastAsia="Gentium Basic" w:hAnsi="Footlight MT Light" w:cs="Arial"/>
          <w:color w:val="000000" w:themeColor="text1"/>
          <w:sz w:val="24"/>
          <w:szCs w:val="24"/>
        </w:rPr>
        <w:t xml:space="preserve">Untuk kontrak lumsum, maka jenis laporan disesuaikan dengan keluaran. </w:t>
      </w:r>
    </w:p>
    <w:p w14:paraId="516605DE" w14:textId="77777777" w:rsidR="00C832E4" w:rsidRPr="00BB5577" w:rsidRDefault="00A21065" w:rsidP="00C458DE">
      <w:pPr>
        <w:spacing w:after="120" w:line="276" w:lineRule="auto"/>
        <w:jc w:val="both"/>
        <w:rPr>
          <w:rFonts w:ascii="Footlight MT Light" w:eastAsia="Gentium Basic" w:hAnsi="Footlight MT Light" w:cs="Arial"/>
          <w:b/>
          <w:color w:val="000000" w:themeColor="text1"/>
          <w:sz w:val="24"/>
          <w:szCs w:val="24"/>
        </w:rPr>
      </w:pPr>
      <w:r w:rsidRPr="00BB5577">
        <w:rPr>
          <w:rFonts w:ascii="Footlight MT Light" w:hAnsi="Footlight MT Light" w:cs="Arial"/>
          <w:color w:val="000000" w:themeColor="text1"/>
          <w:sz w:val="24"/>
          <w:szCs w:val="24"/>
        </w:rPr>
        <w:br w:type="page"/>
      </w:r>
    </w:p>
    <w:p w14:paraId="669E880D" w14:textId="52147A1A" w:rsidR="0001124B" w:rsidRPr="00BB5577" w:rsidRDefault="0001124B" w:rsidP="00C458DE">
      <w:pPr>
        <w:pStyle w:val="Heading1"/>
        <w:rPr>
          <w:rFonts w:cs="Arial"/>
          <w:color w:val="000000" w:themeColor="text1"/>
          <w:sz w:val="24"/>
          <w:szCs w:val="24"/>
        </w:rPr>
      </w:pPr>
      <w:bookmarkStart w:id="20" w:name="_Toc67496998"/>
      <w:bookmarkStart w:id="21" w:name="_Toc519003970"/>
      <w:bookmarkStart w:id="22" w:name="_Toc67808999"/>
      <w:bookmarkStart w:id="23" w:name="_Toc69917114"/>
      <w:r w:rsidRPr="00BB5577">
        <w:rPr>
          <w:rFonts w:cs="Arial"/>
          <w:color w:val="000000" w:themeColor="text1"/>
          <w:sz w:val="24"/>
          <w:szCs w:val="24"/>
        </w:rPr>
        <w:lastRenderedPageBreak/>
        <w:t>BAB V</w:t>
      </w:r>
      <w:r w:rsidRPr="00BB5577">
        <w:rPr>
          <w:rFonts w:cs="Arial"/>
          <w:color w:val="000000" w:themeColor="text1"/>
          <w:sz w:val="24"/>
          <w:szCs w:val="24"/>
          <w:lang w:val="en-US"/>
        </w:rPr>
        <w:t>I</w:t>
      </w:r>
      <w:r w:rsidRPr="00BB5577">
        <w:rPr>
          <w:rFonts w:cs="Arial"/>
          <w:color w:val="000000" w:themeColor="text1"/>
          <w:sz w:val="24"/>
          <w:szCs w:val="24"/>
        </w:rPr>
        <w:t>. LEMBAR KRITERIA EVALUASI</w:t>
      </w:r>
      <w:bookmarkEnd w:id="20"/>
      <w:bookmarkEnd w:id="21"/>
      <w:bookmarkEnd w:id="22"/>
      <w:bookmarkEnd w:id="23"/>
    </w:p>
    <w:p w14:paraId="6AD647BE" w14:textId="77777777" w:rsidR="0001124B" w:rsidRPr="00BB5577" w:rsidRDefault="0001124B" w:rsidP="00C458DE">
      <w:pPr>
        <w:pBdr>
          <w:bottom w:val="single" w:sz="4" w:space="1" w:color="auto"/>
        </w:pBdr>
        <w:jc w:val="center"/>
        <w:rPr>
          <w:rFonts w:ascii="Footlight MT Light" w:hAnsi="Footlight MT Light" w:cs="Arial"/>
          <w:b/>
          <w:color w:val="000000" w:themeColor="text1"/>
          <w:sz w:val="24"/>
          <w:szCs w:val="24"/>
        </w:rPr>
      </w:pPr>
    </w:p>
    <w:p w14:paraId="398B28E1" w14:textId="77777777" w:rsidR="0001124B" w:rsidRPr="00BB5577" w:rsidRDefault="0001124B" w:rsidP="00C458DE">
      <w:pPr>
        <w:rPr>
          <w:rFonts w:ascii="Footlight MT Light" w:hAnsi="Footlight MT Light" w:cs="Arial"/>
          <w:b/>
          <w:bCs/>
          <w:color w:val="000000" w:themeColor="text1"/>
          <w:sz w:val="24"/>
          <w:szCs w:val="24"/>
        </w:rPr>
      </w:pPr>
    </w:p>
    <w:p w14:paraId="2AAC0619" w14:textId="77777777" w:rsidR="0001124B" w:rsidRPr="007F1AFF" w:rsidRDefault="0001124B" w:rsidP="00C458DE">
      <w:pPr>
        <w:pStyle w:val="Heading2"/>
        <w:numPr>
          <w:ilvl w:val="1"/>
          <w:numId w:val="215"/>
        </w:numPr>
        <w:ind w:left="426" w:right="137" w:hanging="426"/>
        <w:jc w:val="left"/>
        <w:rPr>
          <w:rFonts w:cs="Arial"/>
          <w:bCs/>
          <w:color w:val="000000" w:themeColor="text1"/>
          <w:szCs w:val="24"/>
        </w:rPr>
      </w:pPr>
      <w:bookmarkStart w:id="24" w:name="_Toc67496999"/>
      <w:bookmarkStart w:id="25" w:name="_Toc520150544"/>
      <w:bookmarkStart w:id="26" w:name="_Toc67809000"/>
      <w:bookmarkStart w:id="27" w:name="_Toc69917115"/>
      <w:r w:rsidRPr="007F1AFF">
        <w:rPr>
          <w:rFonts w:cs="Arial"/>
          <w:bCs/>
          <w:color w:val="000000" w:themeColor="text1"/>
          <w:szCs w:val="24"/>
        </w:rPr>
        <w:t>Evaluasi Administrasi</w:t>
      </w:r>
      <w:bookmarkEnd w:id="24"/>
      <w:bookmarkEnd w:id="25"/>
      <w:bookmarkEnd w:id="26"/>
      <w:bookmarkEnd w:id="27"/>
    </w:p>
    <w:p w14:paraId="2472B610" w14:textId="77777777" w:rsidR="0001124B" w:rsidRPr="00BB5577" w:rsidRDefault="0001124B" w:rsidP="00C458DE">
      <w:pPr>
        <w:ind w:left="426"/>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eastAsia="x-none"/>
        </w:rPr>
        <w:t>Penawaran</w:t>
      </w:r>
      <w:r w:rsidRPr="00BB5577">
        <w:rPr>
          <w:rFonts w:ascii="Footlight MT Light" w:hAnsi="Footlight MT Light" w:cs="Arial"/>
          <w:color w:val="000000" w:themeColor="text1"/>
          <w:sz w:val="24"/>
          <w:szCs w:val="24"/>
        </w:rPr>
        <w:t xml:space="preserve"> dinyatakan memenuhi persyaratan administrasi, apabila:</w:t>
      </w:r>
    </w:p>
    <w:p w14:paraId="5FBF5A81" w14:textId="77777777" w:rsidR="0001124B" w:rsidRPr="00BB5577" w:rsidRDefault="0001124B" w:rsidP="00C458DE">
      <w:pPr>
        <w:pStyle w:val="ListParagraph"/>
        <w:numPr>
          <w:ilvl w:val="1"/>
          <w:numId w:val="216"/>
        </w:numPr>
        <w:ind w:left="851"/>
        <w:jc w:val="both"/>
        <w:rPr>
          <w:rFonts w:cs="Arial"/>
          <w:i/>
          <w:color w:val="000000" w:themeColor="text1"/>
        </w:rPr>
      </w:pPr>
      <w:r w:rsidRPr="00BB5577">
        <w:rPr>
          <w:rFonts w:cs="Arial"/>
          <w:color w:val="000000" w:themeColor="text1"/>
        </w:rPr>
        <w:t>Penawaran lengkap sesuai yang diminta/dipersyaratkan.</w:t>
      </w:r>
    </w:p>
    <w:p w14:paraId="4AFFE6C5" w14:textId="77777777" w:rsidR="0001124B" w:rsidRPr="00BB5577" w:rsidRDefault="0001124B" w:rsidP="00C458DE">
      <w:pPr>
        <w:pStyle w:val="ListParagraph"/>
        <w:numPr>
          <w:ilvl w:val="1"/>
          <w:numId w:val="216"/>
        </w:numPr>
        <w:ind w:left="851"/>
        <w:jc w:val="both"/>
        <w:rPr>
          <w:rFonts w:cs="Arial"/>
          <w:i/>
          <w:color w:val="000000" w:themeColor="text1"/>
        </w:rPr>
      </w:pPr>
      <w:r w:rsidRPr="00BB5577">
        <w:rPr>
          <w:rFonts w:cs="Arial"/>
          <w:color w:val="000000" w:themeColor="text1"/>
        </w:rPr>
        <w:t>Tidak terdapat bukti/indikasi persaingan usaha yang tidak sehat dan/atau terjadi pengaturan bersama/kolusi/persekongkolan antarpeserta.</w:t>
      </w:r>
    </w:p>
    <w:p w14:paraId="56450096" w14:textId="77777777" w:rsidR="0001124B" w:rsidRPr="00BB5577" w:rsidRDefault="0001124B" w:rsidP="00C458DE">
      <w:pPr>
        <w:pStyle w:val="ListParagraph"/>
        <w:ind w:left="1276"/>
        <w:rPr>
          <w:rFonts w:cs="Arial"/>
          <w:color w:val="000000" w:themeColor="text1"/>
        </w:rPr>
      </w:pPr>
    </w:p>
    <w:p w14:paraId="30345F59" w14:textId="77777777" w:rsidR="0001124B" w:rsidRPr="007F1AFF" w:rsidRDefault="0001124B" w:rsidP="00C458DE">
      <w:pPr>
        <w:pStyle w:val="Heading2"/>
        <w:numPr>
          <w:ilvl w:val="1"/>
          <w:numId w:val="215"/>
        </w:numPr>
        <w:ind w:left="426" w:right="137" w:hanging="426"/>
        <w:jc w:val="left"/>
        <w:rPr>
          <w:rFonts w:cs="Arial"/>
          <w:bCs/>
          <w:color w:val="000000" w:themeColor="text1"/>
          <w:szCs w:val="24"/>
          <w:lang w:val="en-ID"/>
        </w:rPr>
      </w:pPr>
      <w:bookmarkStart w:id="28" w:name="_Toc67497000"/>
      <w:bookmarkStart w:id="29" w:name="_Toc520150545"/>
      <w:bookmarkStart w:id="30" w:name="_Toc67809001"/>
      <w:bookmarkStart w:id="31" w:name="_Toc69917116"/>
      <w:r w:rsidRPr="007F1AFF">
        <w:rPr>
          <w:rFonts w:cs="Arial"/>
          <w:bCs/>
          <w:color w:val="000000" w:themeColor="text1"/>
          <w:szCs w:val="24"/>
          <w:lang w:eastAsia="x-none"/>
        </w:rPr>
        <w:t>Evaluasi Teknis</w:t>
      </w:r>
      <w:bookmarkEnd w:id="28"/>
      <w:bookmarkEnd w:id="29"/>
      <w:bookmarkEnd w:id="30"/>
      <w:bookmarkEnd w:id="31"/>
    </w:p>
    <w:p w14:paraId="643A9F8A" w14:textId="77777777" w:rsidR="0001124B" w:rsidRPr="00BB5577" w:rsidRDefault="0001124B" w:rsidP="00C458DE">
      <w:pPr>
        <w:ind w:left="426"/>
        <w:jc w:val="both"/>
        <w:rPr>
          <w:rFonts w:ascii="Footlight MT Light" w:hAnsi="Footlight MT Light" w:cs="Arial"/>
          <w:color w:val="000000" w:themeColor="text1"/>
          <w:sz w:val="24"/>
          <w:szCs w:val="24"/>
          <w:lang w:val="en-ID" w:eastAsia="x-none"/>
        </w:rPr>
      </w:pPr>
      <w:r w:rsidRPr="00BB5577">
        <w:rPr>
          <w:rFonts w:ascii="Footlight MT Light" w:hAnsi="Footlight MT Light" w:cs="Arial"/>
          <w:color w:val="000000" w:themeColor="text1"/>
          <w:sz w:val="24"/>
          <w:szCs w:val="24"/>
          <w:lang w:val="en-ID" w:eastAsia="x-none"/>
        </w:rPr>
        <w:t xml:space="preserve">Tabel di bawah ini merupakan contoh kriteria evaluasi teknis. </w:t>
      </w:r>
      <w:r w:rsidRPr="00BB5577">
        <w:rPr>
          <w:rFonts w:ascii="Footlight MT Light" w:hAnsi="Footlight MT Light" w:cs="Arial"/>
          <w:color w:val="000000" w:themeColor="text1"/>
          <w:sz w:val="24"/>
          <w:szCs w:val="24"/>
          <w:lang w:val="en-ID" w:eastAsia="x-none"/>
        </w:rPr>
        <w:br/>
      </w:r>
      <w:r w:rsidRPr="00BB5577">
        <w:rPr>
          <w:rFonts w:ascii="Footlight MT Light" w:hAnsi="Footlight MT Light" w:cs="Arial"/>
          <w:color w:val="000000" w:themeColor="text1"/>
          <w:sz w:val="24"/>
          <w:szCs w:val="24"/>
          <w:lang w:eastAsia="x-none"/>
        </w:rPr>
        <w:t>Pokja Pemilihan menetapkan</w:t>
      </w:r>
      <w:r w:rsidRPr="00BB5577">
        <w:rPr>
          <w:rFonts w:ascii="Footlight MT Light" w:hAnsi="Footlight MT Light" w:cs="Arial"/>
          <w:color w:val="000000" w:themeColor="text1"/>
          <w:sz w:val="24"/>
          <w:szCs w:val="24"/>
          <w:lang w:val="en-ID" w:eastAsia="x-none"/>
        </w:rPr>
        <w:t xml:space="preserve"> uraian evaluasi, </w:t>
      </w:r>
      <w:r w:rsidRPr="00BB5577">
        <w:rPr>
          <w:rFonts w:ascii="Footlight MT Light" w:hAnsi="Footlight MT Light" w:cs="Arial"/>
          <w:color w:val="000000" w:themeColor="text1"/>
          <w:sz w:val="24"/>
          <w:szCs w:val="24"/>
          <w:lang w:eastAsia="x-none"/>
        </w:rPr>
        <w:t>nilai bobot, ambang batas,</w:t>
      </w:r>
      <w:r w:rsidRPr="00BB5577">
        <w:rPr>
          <w:rFonts w:ascii="Footlight MT Light" w:hAnsi="Footlight MT Light" w:cs="Arial"/>
          <w:color w:val="000000" w:themeColor="text1"/>
          <w:sz w:val="24"/>
          <w:szCs w:val="24"/>
          <w:lang w:val="en-ID" w:eastAsia="x-none"/>
        </w:rPr>
        <w:t xml:space="preserve"> dan</w:t>
      </w:r>
      <w:r w:rsidRPr="00BB5577">
        <w:rPr>
          <w:rFonts w:ascii="Footlight MT Light" w:hAnsi="Footlight MT Light" w:cs="Arial"/>
          <w:color w:val="000000" w:themeColor="text1"/>
          <w:sz w:val="24"/>
          <w:szCs w:val="24"/>
          <w:lang w:eastAsia="x-none"/>
        </w:rPr>
        <w:t xml:space="preserve"> kriteria penilaian</w:t>
      </w:r>
      <w:r w:rsidRPr="00BB5577">
        <w:rPr>
          <w:rFonts w:ascii="Footlight MT Light" w:hAnsi="Footlight MT Light" w:cs="Arial"/>
          <w:color w:val="000000" w:themeColor="text1"/>
          <w:sz w:val="24"/>
          <w:szCs w:val="24"/>
          <w:lang w:val="en-ID" w:eastAsia="x-none"/>
        </w:rPr>
        <w:t xml:space="preserve"> yang disesuaikan dengan jenis pekerjaan. </w:t>
      </w:r>
    </w:p>
    <w:p w14:paraId="3807528A" w14:textId="77777777" w:rsidR="0001124B" w:rsidRPr="00BB5577" w:rsidRDefault="0001124B" w:rsidP="00C458DE">
      <w:pPr>
        <w:ind w:left="426"/>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 xml:space="preserve">  </w:t>
      </w:r>
    </w:p>
    <w:tbl>
      <w:tblPr>
        <w:tblStyle w:val="TableGrid"/>
        <w:tblW w:w="9492" w:type="dxa"/>
        <w:tblInd w:w="-714" w:type="dxa"/>
        <w:tblLayout w:type="fixed"/>
        <w:tblLook w:val="04A0" w:firstRow="1" w:lastRow="0" w:firstColumn="1" w:lastColumn="0" w:noHBand="0" w:noVBand="1"/>
      </w:tblPr>
      <w:tblGrid>
        <w:gridCol w:w="568"/>
        <w:gridCol w:w="2409"/>
        <w:gridCol w:w="1417"/>
        <w:gridCol w:w="1133"/>
        <w:gridCol w:w="1275"/>
        <w:gridCol w:w="2690"/>
      </w:tblGrid>
      <w:tr w:rsidR="001E52FC" w:rsidRPr="00BB5577" w14:paraId="261AAC9B" w14:textId="77777777" w:rsidTr="00BA45E7">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0BF65712" w14:textId="77777777" w:rsidR="0001124B" w:rsidRPr="00BB5577" w:rsidRDefault="0001124B" w:rsidP="00C458DE">
            <w:pPr>
              <w:rPr>
                <w:rFonts w:ascii="Footlight MT Light" w:hAnsi="Footlight MT Light" w:cs="Arial"/>
                <w:b/>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No.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770657" w14:textId="77777777" w:rsidR="0001124B" w:rsidRPr="00BB5577" w:rsidRDefault="0001124B" w:rsidP="00C458DE">
            <w:pPr>
              <w:ind w:right="-108"/>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Uraian Evaluasi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3ADEF1"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Bobot</w:t>
            </w:r>
          </w:p>
        </w:tc>
        <w:tc>
          <w:tcPr>
            <w:tcW w:w="1134" w:type="dxa"/>
            <w:tcBorders>
              <w:top w:val="single" w:sz="4" w:space="0" w:color="auto"/>
              <w:left w:val="single" w:sz="4" w:space="0" w:color="auto"/>
              <w:bottom w:val="single" w:sz="4" w:space="0" w:color="auto"/>
              <w:right w:val="single" w:sz="4" w:space="0" w:color="auto"/>
            </w:tcBorders>
            <w:hideMark/>
          </w:tcPr>
          <w:p w14:paraId="1E87AB41"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Ambang Batas</w:t>
            </w:r>
          </w:p>
        </w:tc>
        <w:tc>
          <w:tcPr>
            <w:tcW w:w="1276" w:type="dxa"/>
            <w:tcBorders>
              <w:top w:val="single" w:sz="4" w:space="0" w:color="auto"/>
              <w:left w:val="single" w:sz="4" w:space="0" w:color="auto"/>
              <w:bottom w:val="single" w:sz="4" w:space="0" w:color="auto"/>
              <w:right w:val="single" w:sz="4" w:space="0" w:color="auto"/>
            </w:tcBorders>
            <w:hideMark/>
          </w:tcPr>
          <w:p w14:paraId="55C19F13"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Nilai Akhir</w:t>
            </w:r>
          </w:p>
          <w:p w14:paraId="00007A2B"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(Bobot * Nilai yang didapatkan)</w:t>
            </w:r>
          </w:p>
        </w:tc>
        <w:tc>
          <w:tcPr>
            <w:tcW w:w="2692" w:type="dxa"/>
            <w:tcBorders>
              <w:top w:val="single" w:sz="4" w:space="0" w:color="auto"/>
              <w:left w:val="single" w:sz="4" w:space="0" w:color="auto"/>
              <w:bottom w:val="single" w:sz="4" w:space="0" w:color="auto"/>
              <w:right w:val="single" w:sz="4" w:space="0" w:color="auto"/>
            </w:tcBorders>
            <w:vAlign w:val="center"/>
            <w:hideMark/>
          </w:tcPr>
          <w:p w14:paraId="2D5B6411"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Kriteria Penilaian</w:t>
            </w:r>
          </w:p>
        </w:tc>
      </w:tr>
      <w:tr w:rsidR="001E52FC" w:rsidRPr="00BB5577" w14:paraId="0380BCFC" w14:textId="77777777" w:rsidTr="00BA45E7">
        <w:trPr>
          <w:trHeight w:val="370"/>
        </w:trPr>
        <w:tc>
          <w:tcPr>
            <w:tcW w:w="567" w:type="dxa"/>
            <w:tcBorders>
              <w:top w:val="single" w:sz="4" w:space="0" w:color="auto"/>
              <w:left w:val="single" w:sz="4" w:space="0" w:color="auto"/>
              <w:bottom w:val="nil"/>
              <w:right w:val="single" w:sz="4" w:space="0" w:color="auto"/>
            </w:tcBorders>
            <w:vAlign w:val="center"/>
            <w:hideMark/>
          </w:tcPr>
          <w:p w14:paraId="685C820F"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F66BCA" w14:textId="77777777" w:rsidR="0001124B" w:rsidRPr="00BB5577" w:rsidRDefault="0001124B" w:rsidP="00C458DE">
            <w:pPr>
              <w:ind w:right="-72"/>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Unsur Pengalaman Perusahaan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920543" w14:textId="77777777" w:rsidR="0001124B" w:rsidRPr="00BB5577" w:rsidRDefault="0001124B" w:rsidP="00C458DE">
            <w:pPr>
              <w:rPr>
                <w:rFonts w:ascii="Footlight MT Light" w:hAnsi="Footlight MT Light" w:cs="Arial"/>
                <w:b/>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 xml:space="preserve">__ </w:t>
            </w:r>
            <w:r w:rsidRPr="00BB5577">
              <w:rPr>
                <w:rFonts w:ascii="Footlight MT Light" w:hAnsi="Footlight MT Light" w:cs="Arial"/>
                <w:i/>
                <w:color w:val="000000" w:themeColor="text1"/>
                <w:sz w:val="24"/>
                <w:szCs w:val="24"/>
                <w:lang w:val="en-ID" w:eastAsia="id-ID"/>
              </w:rPr>
              <w:t>[15%-30%]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E0D639"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5B871E59" w14:textId="77777777" w:rsidR="0001124B" w:rsidRPr="00BB5577" w:rsidRDefault="0001124B" w:rsidP="00C458DE">
            <w:pPr>
              <w:rPr>
                <w:rFonts w:ascii="Footlight MT Light" w:hAnsi="Footlight MT Light" w:cs="Arial"/>
                <w:b/>
                <w:bCs/>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tcPr>
          <w:p w14:paraId="69A42DC5" w14:textId="77777777" w:rsidR="0001124B" w:rsidRPr="00BB5577" w:rsidRDefault="0001124B" w:rsidP="00C458DE">
            <w:pPr>
              <w:rPr>
                <w:rFonts w:ascii="Footlight MT Light" w:hAnsi="Footlight MT Light" w:cs="Arial"/>
                <w:bCs/>
                <w:color w:val="000000" w:themeColor="text1"/>
                <w:sz w:val="24"/>
                <w:szCs w:val="24"/>
                <w:lang w:val="en-US" w:eastAsia="id-ID"/>
              </w:rPr>
            </w:pPr>
            <w:r w:rsidRPr="00BB5577">
              <w:rPr>
                <w:rFonts w:ascii="Footlight MT Light" w:hAnsi="Footlight MT Light" w:cs="Arial"/>
                <w:bCs/>
                <w:color w:val="000000" w:themeColor="text1"/>
                <w:sz w:val="24"/>
                <w:szCs w:val="24"/>
                <w:lang w:val="en-US" w:eastAsia="id-ID"/>
              </w:rPr>
              <w:t>Dihitung dengan menjumlahkan seluruh nilai yang diperoleh untuk setiap subunsur dari unsur Pengalaman Perusahaan</w:t>
            </w:r>
          </w:p>
          <w:p w14:paraId="5A7CDEEB" w14:textId="77777777" w:rsidR="0001124B" w:rsidRPr="00BB5577" w:rsidRDefault="0001124B" w:rsidP="00C458DE">
            <w:pPr>
              <w:rPr>
                <w:rFonts w:ascii="Footlight MT Light" w:hAnsi="Footlight MT Light" w:cs="Arial"/>
                <w:b/>
                <w:bCs/>
                <w:color w:val="000000" w:themeColor="text1"/>
                <w:sz w:val="24"/>
                <w:szCs w:val="24"/>
                <w:lang w:val="en-ID" w:eastAsia="id-ID"/>
              </w:rPr>
            </w:pPr>
          </w:p>
        </w:tc>
      </w:tr>
      <w:tr w:rsidR="001E52FC" w:rsidRPr="00BB5577" w14:paraId="3D6FB2B8" w14:textId="77777777" w:rsidTr="00BA45E7">
        <w:tc>
          <w:tcPr>
            <w:tcW w:w="567" w:type="dxa"/>
            <w:tcBorders>
              <w:top w:val="nil"/>
              <w:left w:val="single" w:sz="4" w:space="0" w:color="auto"/>
              <w:bottom w:val="nil"/>
              <w:right w:val="single" w:sz="4" w:space="0" w:color="auto"/>
            </w:tcBorders>
          </w:tcPr>
          <w:p w14:paraId="7CDEBA54"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079F1DDB" w14:textId="77777777" w:rsidR="0001124B" w:rsidRPr="00BB5577" w:rsidRDefault="0001124B" w:rsidP="00C458DE">
            <w:pPr>
              <w:numPr>
                <w:ilvl w:val="0"/>
                <w:numId w:val="217"/>
              </w:numPr>
              <w:ind w:left="453" w:right="-72"/>
              <w:rPr>
                <w:rFonts w:ascii="Footlight MT Light" w:hAnsi="Footlight MT Light" w:cs="Arial"/>
                <w:color w:val="000000" w:themeColor="text1"/>
                <w:sz w:val="24"/>
                <w:szCs w:val="24"/>
                <w:lang w:val="en-ID" w:eastAsia="id-ID"/>
              </w:rPr>
            </w:pPr>
            <w:r w:rsidRPr="00BB5577">
              <w:rPr>
                <w:rFonts w:ascii="Footlight MT Light" w:hAnsi="Footlight MT Light" w:cs="Arial"/>
                <w:color w:val="000000" w:themeColor="text1"/>
                <w:sz w:val="24"/>
                <w:szCs w:val="24"/>
                <w:lang w:val="en-ID" w:eastAsia="id-ID"/>
              </w:rPr>
              <w:t>P</w:t>
            </w:r>
            <w:r w:rsidRPr="00BB5577">
              <w:rPr>
                <w:rFonts w:ascii="Footlight MT Light" w:hAnsi="Footlight MT Light" w:cs="Arial"/>
                <w:color w:val="000000" w:themeColor="text1"/>
                <w:sz w:val="24"/>
                <w:szCs w:val="24"/>
                <w:lang w:eastAsia="id-ID"/>
              </w:rPr>
              <w:t>engalaman melaksanakan pekerjaan sejeni</w:t>
            </w:r>
            <w:r w:rsidRPr="00BB5577">
              <w:rPr>
                <w:rFonts w:ascii="Footlight MT Light" w:hAnsi="Footlight MT Light" w:cs="Arial"/>
                <w:color w:val="000000" w:themeColor="text1"/>
                <w:sz w:val="24"/>
                <w:szCs w:val="24"/>
                <w:lang w:val="en-ID" w:eastAsia="id-ID"/>
              </w:rPr>
              <w:t xml:space="preserve">s </w:t>
            </w:r>
            <w:r w:rsidRPr="00BB5577">
              <w:rPr>
                <w:rFonts w:ascii="Footlight MT Light" w:hAnsi="Footlight MT Light" w:cs="Arial"/>
                <w:color w:val="000000" w:themeColor="text1"/>
                <w:sz w:val="24"/>
                <w:szCs w:val="24"/>
                <w:lang w:eastAsia="id-ID"/>
              </w:rPr>
              <w:t>dalam kurun waktu 10 (sepuluh) tahun terakhir</w:t>
            </w:r>
          </w:p>
        </w:tc>
        <w:tc>
          <w:tcPr>
            <w:tcW w:w="1418" w:type="dxa"/>
            <w:tcBorders>
              <w:top w:val="single" w:sz="4" w:space="0" w:color="auto"/>
              <w:left w:val="single" w:sz="4" w:space="0" w:color="auto"/>
              <w:bottom w:val="single" w:sz="4" w:space="0" w:color="auto"/>
              <w:right w:val="single" w:sz="4" w:space="0" w:color="auto"/>
            </w:tcBorders>
            <w:hideMark/>
          </w:tcPr>
          <w:p w14:paraId="7E491F6A"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__ [7%-12%]</w:t>
            </w:r>
          </w:p>
        </w:tc>
        <w:tc>
          <w:tcPr>
            <w:tcW w:w="1134" w:type="dxa"/>
            <w:tcBorders>
              <w:top w:val="single" w:sz="4" w:space="0" w:color="auto"/>
              <w:left w:val="single" w:sz="4" w:space="0" w:color="auto"/>
              <w:bottom w:val="single" w:sz="4" w:space="0" w:color="auto"/>
              <w:right w:val="single" w:sz="4" w:space="0" w:color="auto"/>
            </w:tcBorders>
            <w:hideMark/>
          </w:tcPr>
          <w:p w14:paraId="564722F0" w14:textId="77777777" w:rsidR="0001124B" w:rsidRPr="00BB5577" w:rsidRDefault="0001124B" w:rsidP="00C458DE">
            <w:pPr>
              <w:ind w:right="-72"/>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02142DBA" w14:textId="77777777" w:rsidR="0001124B" w:rsidRPr="00BB5577" w:rsidRDefault="0001124B" w:rsidP="00C458DE">
            <w:pPr>
              <w:ind w:right="-72"/>
              <w:rPr>
                <w:rFonts w:ascii="Footlight MT Light" w:hAnsi="Footlight MT Light" w:cs="Arial"/>
                <w:color w:val="000000" w:themeColor="text1"/>
                <w:sz w:val="24"/>
                <w:szCs w:val="24"/>
                <w:lang w:eastAsia="id-ID"/>
              </w:rPr>
            </w:pPr>
          </w:p>
        </w:tc>
        <w:tc>
          <w:tcPr>
            <w:tcW w:w="2692" w:type="dxa"/>
            <w:tcBorders>
              <w:top w:val="single" w:sz="4" w:space="0" w:color="auto"/>
              <w:left w:val="single" w:sz="4" w:space="0" w:color="auto"/>
              <w:bottom w:val="single" w:sz="4" w:space="0" w:color="auto"/>
              <w:right w:val="single" w:sz="4" w:space="0" w:color="auto"/>
            </w:tcBorders>
          </w:tcPr>
          <w:p w14:paraId="5B2AF88F" w14:textId="77777777" w:rsidR="0001124B" w:rsidRPr="00BB5577" w:rsidRDefault="0001124B" w:rsidP="00C458DE">
            <w:pPr>
              <w:ind w:right="-72"/>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pekerjaan sejenis adalah _______ </w:t>
            </w:r>
            <w:r w:rsidRPr="00BB5577">
              <w:rPr>
                <w:rFonts w:ascii="Footlight MT Light" w:hAnsi="Footlight MT Light" w:cs="Arial"/>
                <w:color w:val="000000" w:themeColor="text1"/>
                <w:sz w:val="24"/>
                <w:szCs w:val="24"/>
                <w:lang w:eastAsia="id-ID"/>
              </w:rPr>
              <w:br/>
            </w:r>
            <w:r w:rsidRPr="00BB5577">
              <w:rPr>
                <w:rFonts w:ascii="Footlight MT Light" w:hAnsi="Footlight MT Light" w:cs="Arial"/>
                <w:i/>
                <w:color w:val="000000" w:themeColor="text1"/>
                <w:sz w:val="24"/>
                <w:szCs w:val="24"/>
                <w:lang w:val="en-US" w:eastAsia="id-ID"/>
              </w:rPr>
              <w:t>[</w:t>
            </w:r>
            <w:r w:rsidRPr="00BB5577">
              <w:rPr>
                <w:rFonts w:ascii="Footlight MT Light" w:hAnsi="Footlight MT Light" w:cs="Arial"/>
                <w:i/>
                <w:color w:val="000000" w:themeColor="text1"/>
                <w:sz w:val="24"/>
                <w:szCs w:val="24"/>
                <w:lang w:eastAsia="id-ID"/>
              </w:rPr>
              <w:t xml:space="preserve">diisi sebagaimana </w:t>
            </w:r>
            <w:r w:rsidRPr="00BB5577">
              <w:rPr>
                <w:rFonts w:ascii="Footlight MT Light" w:hAnsi="Footlight MT Light" w:cs="Arial"/>
                <w:i/>
                <w:color w:val="000000" w:themeColor="text1"/>
                <w:sz w:val="24"/>
                <w:szCs w:val="24"/>
                <w:lang w:val="en-US" w:eastAsia="id-ID"/>
              </w:rPr>
              <w:t>isian</w:t>
            </w:r>
            <w:r w:rsidRPr="00BB5577">
              <w:rPr>
                <w:rFonts w:ascii="Footlight MT Light" w:hAnsi="Footlight MT Light" w:cs="Arial"/>
                <w:i/>
                <w:color w:val="000000" w:themeColor="text1"/>
                <w:sz w:val="24"/>
                <w:szCs w:val="24"/>
                <w:lang w:eastAsia="id-ID"/>
              </w:rPr>
              <w:t xml:space="preserve"> pekerjaan sejenis</w:t>
            </w:r>
            <w:r w:rsidRPr="00BB5577">
              <w:rPr>
                <w:rFonts w:ascii="Footlight MT Light" w:hAnsi="Footlight MT Light" w:cs="Arial"/>
                <w:i/>
                <w:color w:val="000000" w:themeColor="text1"/>
                <w:sz w:val="24"/>
                <w:szCs w:val="24"/>
                <w:lang w:val="en-US" w:eastAsia="id-ID"/>
              </w:rPr>
              <w:t xml:space="preserve"> yang disyaratkan</w:t>
            </w:r>
            <w:r w:rsidRPr="00BB5577">
              <w:rPr>
                <w:rFonts w:ascii="Footlight MT Light" w:hAnsi="Footlight MT Light" w:cs="Arial"/>
                <w:i/>
                <w:color w:val="000000" w:themeColor="text1"/>
                <w:sz w:val="24"/>
                <w:szCs w:val="24"/>
                <w:lang w:eastAsia="id-ID"/>
              </w:rPr>
              <w:t xml:space="preserve"> pada dokumen kualifikasi</w:t>
            </w:r>
            <w:r w:rsidRPr="00BB5577">
              <w:rPr>
                <w:rFonts w:ascii="Footlight MT Light" w:hAnsi="Footlight MT Light" w:cs="Arial"/>
                <w:i/>
                <w:color w:val="000000" w:themeColor="text1"/>
                <w:sz w:val="24"/>
                <w:szCs w:val="24"/>
                <w:lang w:val="en-US" w:eastAsia="id-ID"/>
              </w:rPr>
              <w:t>]</w:t>
            </w:r>
            <w:r w:rsidRPr="00BB5577">
              <w:rPr>
                <w:rFonts w:ascii="Footlight MT Light" w:hAnsi="Footlight MT Light" w:cs="Arial"/>
                <w:color w:val="000000" w:themeColor="text1"/>
                <w:sz w:val="24"/>
                <w:szCs w:val="24"/>
                <w:lang w:eastAsia="id-ID"/>
              </w:rPr>
              <w:t>;</w:t>
            </w:r>
          </w:p>
          <w:p w14:paraId="1A8E6470" w14:textId="77777777" w:rsidR="0001124B" w:rsidRPr="00BB5577" w:rsidRDefault="0001124B" w:rsidP="00C458DE">
            <w:pPr>
              <w:ind w:right="-72"/>
              <w:rPr>
                <w:rFonts w:ascii="Footlight MT Light" w:hAnsi="Footlight MT Light" w:cs="Arial"/>
                <w:bCs/>
                <w:color w:val="000000" w:themeColor="text1"/>
                <w:sz w:val="24"/>
                <w:szCs w:val="24"/>
                <w:lang w:val="en-ID" w:eastAsia="id-ID"/>
              </w:rPr>
            </w:pPr>
          </w:p>
          <w:p w14:paraId="63AFE90A" w14:textId="77777777" w:rsidR="0001124B" w:rsidRPr="00BB5577" w:rsidRDefault="0001124B" w:rsidP="00C458DE">
            <w:pPr>
              <w:ind w:right="-72"/>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Jumlah Pengalaman pekerjaan sejenis:</w:t>
            </w:r>
          </w:p>
          <w:p w14:paraId="6E8C01FE" w14:textId="77777777" w:rsidR="0001124B" w:rsidRPr="00BB5577" w:rsidRDefault="0001124B" w:rsidP="00C458DE">
            <w:pPr>
              <w:pStyle w:val="ListParagraph"/>
              <w:numPr>
                <w:ilvl w:val="0"/>
                <w:numId w:val="218"/>
              </w:numPr>
              <w:ind w:left="321"/>
              <w:jc w:val="both"/>
              <w:rPr>
                <w:rFonts w:cs="Arial"/>
                <w:color w:val="000000" w:themeColor="text1"/>
                <w:lang w:eastAsia="id-ID"/>
              </w:rPr>
            </w:pPr>
            <w:r w:rsidRPr="00BB5577">
              <w:rPr>
                <w:rFonts w:cs="Arial"/>
                <w:color w:val="000000" w:themeColor="text1"/>
                <w:lang w:eastAsia="id-ID"/>
              </w:rPr>
              <w:t xml:space="preserve">Memiliki ≥ _______ </w:t>
            </w:r>
            <w:r w:rsidRPr="00BB5577">
              <w:rPr>
                <w:rFonts w:cs="Arial"/>
                <w:color w:val="000000" w:themeColor="text1"/>
                <w:lang w:val="en-US" w:eastAsia="id-ID"/>
              </w:rPr>
              <w:t>pengalaman</w:t>
            </w:r>
            <w:r w:rsidRPr="00BB5577">
              <w:rPr>
                <w:rFonts w:cs="Arial"/>
                <w:color w:val="000000" w:themeColor="text1"/>
                <w:lang w:eastAsia="id-ID"/>
              </w:rPr>
              <w:t xml:space="preserve"> diberi nilai _______ ;</w:t>
            </w:r>
          </w:p>
          <w:p w14:paraId="0C35538E" w14:textId="77777777" w:rsidR="0001124B" w:rsidRPr="00BB5577" w:rsidRDefault="0001124B" w:rsidP="00C458DE">
            <w:pPr>
              <w:pStyle w:val="ListParagraph"/>
              <w:numPr>
                <w:ilvl w:val="0"/>
                <w:numId w:val="218"/>
              </w:numPr>
              <w:ind w:left="321"/>
              <w:jc w:val="both"/>
              <w:rPr>
                <w:rFonts w:cs="Arial"/>
                <w:color w:val="000000" w:themeColor="text1"/>
                <w:lang w:eastAsia="id-ID"/>
              </w:rPr>
            </w:pPr>
            <w:r w:rsidRPr="00BB5577">
              <w:rPr>
                <w:rFonts w:cs="Arial"/>
                <w:color w:val="000000" w:themeColor="text1"/>
                <w:lang w:eastAsia="id-ID"/>
              </w:rPr>
              <w:t xml:space="preserve">Memiliki _______ s/d _______ </w:t>
            </w:r>
            <w:r w:rsidRPr="00BB5577">
              <w:rPr>
                <w:rFonts w:cs="Arial"/>
                <w:color w:val="000000" w:themeColor="text1"/>
                <w:lang w:val="en-US" w:eastAsia="id-ID"/>
              </w:rPr>
              <w:t>pengalaman</w:t>
            </w:r>
            <w:r w:rsidRPr="00BB5577">
              <w:rPr>
                <w:rFonts w:cs="Arial"/>
                <w:color w:val="000000" w:themeColor="text1"/>
                <w:lang w:eastAsia="id-ID"/>
              </w:rPr>
              <w:t xml:space="preserve"> diberi nilai _______ ;</w:t>
            </w:r>
          </w:p>
          <w:p w14:paraId="74D31FD0" w14:textId="77777777" w:rsidR="0001124B" w:rsidRPr="00BB5577" w:rsidRDefault="0001124B" w:rsidP="00C458DE">
            <w:pPr>
              <w:pStyle w:val="ListParagraph"/>
              <w:numPr>
                <w:ilvl w:val="0"/>
                <w:numId w:val="218"/>
              </w:numPr>
              <w:ind w:left="321"/>
              <w:jc w:val="both"/>
              <w:rPr>
                <w:rFonts w:cs="Arial"/>
                <w:color w:val="000000" w:themeColor="text1"/>
                <w:lang w:eastAsia="id-ID"/>
              </w:rPr>
            </w:pPr>
            <w:r w:rsidRPr="00BB5577">
              <w:rPr>
                <w:rFonts w:cs="Arial"/>
                <w:color w:val="000000" w:themeColor="text1"/>
                <w:lang w:eastAsia="id-ID"/>
              </w:rPr>
              <w:t xml:space="preserve">Memiliki ≤ _______ </w:t>
            </w:r>
            <w:r w:rsidRPr="00BB5577">
              <w:rPr>
                <w:rFonts w:cs="Arial"/>
                <w:color w:val="000000" w:themeColor="text1"/>
                <w:lang w:val="en-US" w:eastAsia="id-ID"/>
              </w:rPr>
              <w:t>pengalaman</w:t>
            </w:r>
            <w:r w:rsidRPr="00BB5577">
              <w:rPr>
                <w:rFonts w:cs="Arial"/>
                <w:color w:val="000000" w:themeColor="text1"/>
                <w:lang w:eastAsia="id-ID"/>
              </w:rPr>
              <w:t xml:space="preserve"> diberi nilai _______ ;</w:t>
            </w:r>
          </w:p>
          <w:p w14:paraId="6278555D" w14:textId="77777777" w:rsidR="0001124B" w:rsidRPr="00BB5577" w:rsidRDefault="0001124B" w:rsidP="00C458DE">
            <w:pPr>
              <w:ind w:right="-72"/>
              <w:rPr>
                <w:rFonts w:ascii="Footlight MT Light" w:hAnsi="Footlight MT Light" w:cs="Arial"/>
                <w:bCs/>
                <w:color w:val="000000" w:themeColor="text1"/>
                <w:sz w:val="24"/>
                <w:szCs w:val="24"/>
                <w:lang w:val="en-ID" w:eastAsia="id-ID"/>
              </w:rPr>
            </w:pPr>
          </w:p>
        </w:tc>
      </w:tr>
      <w:tr w:rsidR="001E52FC" w:rsidRPr="00BB5577" w14:paraId="560C1ACA" w14:textId="77777777" w:rsidTr="00BA45E7">
        <w:tc>
          <w:tcPr>
            <w:tcW w:w="567" w:type="dxa"/>
            <w:tcBorders>
              <w:top w:val="nil"/>
              <w:left w:val="single" w:sz="4" w:space="0" w:color="auto"/>
              <w:bottom w:val="nil"/>
              <w:right w:val="single" w:sz="4" w:space="0" w:color="auto"/>
            </w:tcBorders>
          </w:tcPr>
          <w:p w14:paraId="0127FFD5"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768E50B0" w14:textId="77777777" w:rsidR="0001124B" w:rsidRPr="00BB5577" w:rsidRDefault="0001124B" w:rsidP="00C458DE">
            <w:pPr>
              <w:numPr>
                <w:ilvl w:val="0"/>
                <w:numId w:val="217"/>
              </w:numPr>
              <w:ind w:left="453" w:right="-72"/>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val="en-ID" w:eastAsia="id-ID"/>
              </w:rPr>
              <w:t>P</w:t>
            </w:r>
            <w:r w:rsidRPr="00BB5577">
              <w:rPr>
                <w:rFonts w:ascii="Footlight MT Light" w:hAnsi="Footlight MT Light" w:cs="Arial"/>
                <w:color w:val="000000" w:themeColor="text1"/>
                <w:sz w:val="24"/>
                <w:szCs w:val="24"/>
                <w:lang w:eastAsia="id-ID"/>
              </w:rPr>
              <w:t xml:space="preserve">engalaman bekerja di </w:t>
            </w:r>
            <w:r w:rsidRPr="00BB5577">
              <w:rPr>
                <w:rFonts w:ascii="Footlight MT Light" w:hAnsi="Footlight MT Light" w:cs="Arial"/>
                <w:color w:val="000000" w:themeColor="text1"/>
                <w:sz w:val="24"/>
                <w:szCs w:val="24"/>
                <w:lang w:val="en-US" w:eastAsia="id-ID"/>
              </w:rPr>
              <w:t xml:space="preserve">provinsi </w:t>
            </w:r>
            <w:r w:rsidRPr="00BB5577">
              <w:rPr>
                <w:rFonts w:ascii="Footlight MT Light" w:hAnsi="Footlight MT Light" w:cs="Arial"/>
                <w:color w:val="000000" w:themeColor="text1"/>
                <w:sz w:val="24"/>
                <w:szCs w:val="24"/>
                <w:lang w:val="en-ID" w:eastAsia="id-ID"/>
              </w:rPr>
              <w:t xml:space="preserve">lokasi </w:t>
            </w:r>
            <w:r w:rsidRPr="00BB5577">
              <w:rPr>
                <w:rFonts w:ascii="Footlight MT Light" w:hAnsi="Footlight MT Light" w:cs="Arial"/>
                <w:color w:val="000000" w:themeColor="text1"/>
                <w:sz w:val="24"/>
                <w:szCs w:val="24"/>
                <w:lang w:val="en-US" w:eastAsia="id-ID"/>
              </w:rPr>
              <w:t xml:space="preserve">kegiatan </w:t>
            </w:r>
            <w:r w:rsidRPr="00BB5577">
              <w:rPr>
                <w:rFonts w:ascii="Footlight MT Light" w:hAnsi="Footlight MT Light" w:cs="Arial"/>
                <w:color w:val="000000" w:themeColor="text1"/>
                <w:sz w:val="24"/>
                <w:szCs w:val="24"/>
                <w:lang w:eastAsia="id-ID"/>
              </w:rPr>
              <w:t>dalam kurun waktu 10 (sepuluh) tahun terakhir</w:t>
            </w:r>
          </w:p>
        </w:tc>
        <w:tc>
          <w:tcPr>
            <w:tcW w:w="1418" w:type="dxa"/>
            <w:tcBorders>
              <w:top w:val="single" w:sz="4" w:space="0" w:color="auto"/>
              <w:left w:val="single" w:sz="4" w:space="0" w:color="auto"/>
              <w:bottom w:val="single" w:sz="4" w:space="0" w:color="auto"/>
              <w:right w:val="single" w:sz="4" w:space="0" w:color="auto"/>
            </w:tcBorders>
            <w:hideMark/>
          </w:tcPr>
          <w:p w14:paraId="4CBA66A0"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__ [3%-8%]</w:t>
            </w:r>
          </w:p>
        </w:tc>
        <w:tc>
          <w:tcPr>
            <w:tcW w:w="1134" w:type="dxa"/>
            <w:tcBorders>
              <w:top w:val="single" w:sz="4" w:space="0" w:color="auto"/>
              <w:left w:val="single" w:sz="4" w:space="0" w:color="auto"/>
              <w:bottom w:val="single" w:sz="4" w:space="0" w:color="auto"/>
              <w:right w:val="single" w:sz="4" w:space="0" w:color="auto"/>
            </w:tcBorders>
            <w:hideMark/>
          </w:tcPr>
          <w:p w14:paraId="25FFE2B7" w14:textId="77777777" w:rsidR="0001124B" w:rsidRPr="00BB5577" w:rsidRDefault="0001124B" w:rsidP="00C458DE">
            <w:pPr>
              <w:ind w:left="-1" w:right="-72"/>
              <w:jc w:val="center"/>
              <w:rPr>
                <w:rFonts w:ascii="Footlight MT Light" w:hAnsi="Footlight MT Light" w:cs="Arial"/>
                <w:color w:val="000000" w:themeColor="text1"/>
                <w:sz w:val="24"/>
                <w:szCs w:val="24"/>
                <w:lang w:eastAsia="id-ID"/>
              </w:rPr>
            </w:pPr>
            <w:r w:rsidRPr="00BB5577">
              <w:rPr>
                <w:rFonts w:ascii="Footlight MT Light" w:hAnsi="Footlight MT Light" w:cs="Arial"/>
                <w:bCs/>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64A9511B" w14:textId="77777777" w:rsidR="0001124B" w:rsidRPr="00BB5577" w:rsidRDefault="0001124B" w:rsidP="00C458DE">
            <w:pPr>
              <w:ind w:right="-72"/>
              <w:rPr>
                <w:rFonts w:ascii="Footlight MT Light" w:hAnsi="Footlight MT Light" w:cs="Arial"/>
                <w:bCs/>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tcPr>
          <w:p w14:paraId="4E9975B7" w14:textId="77777777" w:rsidR="0001124B" w:rsidRPr="00BB5577" w:rsidRDefault="0001124B" w:rsidP="00C458DE">
            <w:pPr>
              <w:ind w:right="-72"/>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Jumlah Pengalaman </w:t>
            </w:r>
            <w:r w:rsidRPr="00BB5577">
              <w:rPr>
                <w:rFonts w:ascii="Footlight MT Light" w:hAnsi="Footlight MT Light" w:cs="Arial"/>
                <w:color w:val="000000" w:themeColor="text1"/>
                <w:sz w:val="24"/>
                <w:szCs w:val="24"/>
                <w:lang w:eastAsia="id-ID"/>
              </w:rPr>
              <w:t xml:space="preserve">di </w:t>
            </w:r>
            <w:r w:rsidRPr="00BB5577">
              <w:rPr>
                <w:rFonts w:ascii="Footlight MT Light" w:hAnsi="Footlight MT Light" w:cs="Arial"/>
                <w:color w:val="000000" w:themeColor="text1"/>
                <w:sz w:val="24"/>
                <w:szCs w:val="24"/>
                <w:lang w:val="en-US" w:eastAsia="id-ID"/>
              </w:rPr>
              <w:t xml:space="preserve">provinsi </w:t>
            </w:r>
            <w:r w:rsidRPr="00BB5577">
              <w:rPr>
                <w:rFonts w:ascii="Footlight MT Light" w:hAnsi="Footlight MT Light" w:cs="Arial"/>
                <w:color w:val="000000" w:themeColor="text1"/>
                <w:sz w:val="24"/>
                <w:szCs w:val="24"/>
                <w:lang w:val="en-ID" w:eastAsia="id-ID"/>
              </w:rPr>
              <w:t xml:space="preserve">lokasi </w:t>
            </w:r>
            <w:r w:rsidRPr="00BB5577">
              <w:rPr>
                <w:rFonts w:ascii="Footlight MT Light" w:hAnsi="Footlight MT Light" w:cs="Arial"/>
                <w:color w:val="000000" w:themeColor="text1"/>
                <w:sz w:val="24"/>
                <w:szCs w:val="24"/>
                <w:lang w:val="en-US" w:eastAsia="id-ID"/>
              </w:rPr>
              <w:t>kegiatan</w:t>
            </w:r>
            <w:r w:rsidRPr="00BB5577">
              <w:rPr>
                <w:rFonts w:ascii="Footlight MT Light" w:hAnsi="Footlight MT Light" w:cs="Arial"/>
                <w:bCs/>
                <w:color w:val="000000" w:themeColor="text1"/>
                <w:sz w:val="24"/>
                <w:szCs w:val="24"/>
                <w:lang w:val="en-ID" w:eastAsia="id-ID"/>
              </w:rPr>
              <w:t>:</w:t>
            </w:r>
          </w:p>
          <w:p w14:paraId="7045BF73" w14:textId="77777777" w:rsidR="0001124B" w:rsidRPr="00BB5577" w:rsidRDefault="0001124B" w:rsidP="00C458DE">
            <w:pPr>
              <w:pStyle w:val="ListParagraph"/>
              <w:numPr>
                <w:ilvl w:val="0"/>
                <w:numId w:val="219"/>
              </w:numPr>
              <w:ind w:left="321"/>
              <w:jc w:val="both"/>
              <w:rPr>
                <w:rFonts w:cs="Arial"/>
                <w:color w:val="000000" w:themeColor="text1"/>
                <w:lang w:eastAsia="id-ID"/>
              </w:rPr>
            </w:pPr>
            <w:r w:rsidRPr="00BB5577">
              <w:rPr>
                <w:rFonts w:cs="Arial"/>
                <w:color w:val="000000" w:themeColor="text1"/>
                <w:lang w:eastAsia="id-ID"/>
              </w:rPr>
              <w:t xml:space="preserve">Memiliki ≥ _______ </w:t>
            </w:r>
            <w:r w:rsidRPr="00BB5577">
              <w:rPr>
                <w:rFonts w:cs="Arial"/>
                <w:color w:val="000000" w:themeColor="text1"/>
                <w:lang w:val="en-US" w:eastAsia="id-ID"/>
              </w:rPr>
              <w:t>pengalaman</w:t>
            </w:r>
            <w:r w:rsidRPr="00BB5577">
              <w:rPr>
                <w:rFonts w:cs="Arial"/>
                <w:color w:val="000000" w:themeColor="text1"/>
                <w:lang w:eastAsia="id-ID"/>
              </w:rPr>
              <w:t xml:space="preserve"> diberi nilai _______ ;</w:t>
            </w:r>
          </w:p>
          <w:p w14:paraId="3ECE940A" w14:textId="77777777" w:rsidR="0001124B" w:rsidRPr="00BB5577" w:rsidRDefault="0001124B" w:rsidP="00C458DE">
            <w:pPr>
              <w:pStyle w:val="ListParagraph"/>
              <w:numPr>
                <w:ilvl w:val="0"/>
                <w:numId w:val="219"/>
              </w:numPr>
              <w:ind w:left="321"/>
              <w:jc w:val="both"/>
              <w:rPr>
                <w:rFonts w:cs="Arial"/>
                <w:color w:val="000000" w:themeColor="text1"/>
                <w:lang w:eastAsia="id-ID"/>
              </w:rPr>
            </w:pPr>
            <w:r w:rsidRPr="00BB5577">
              <w:rPr>
                <w:rFonts w:cs="Arial"/>
                <w:color w:val="000000" w:themeColor="text1"/>
                <w:lang w:eastAsia="id-ID"/>
              </w:rPr>
              <w:t xml:space="preserve">Memiliki _______ s/d _______ </w:t>
            </w:r>
            <w:r w:rsidRPr="00BB5577">
              <w:rPr>
                <w:rFonts w:cs="Arial"/>
                <w:color w:val="000000" w:themeColor="text1"/>
                <w:lang w:val="en-US" w:eastAsia="id-ID"/>
              </w:rPr>
              <w:t>pengalaman</w:t>
            </w:r>
            <w:r w:rsidRPr="00BB5577">
              <w:rPr>
                <w:rFonts w:cs="Arial"/>
                <w:color w:val="000000" w:themeColor="text1"/>
                <w:lang w:eastAsia="id-ID"/>
              </w:rPr>
              <w:t xml:space="preserve"> diberi nilai _______ ;</w:t>
            </w:r>
          </w:p>
          <w:p w14:paraId="161227D1" w14:textId="77777777" w:rsidR="0001124B" w:rsidRPr="00BB5577" w:rsidRDefault="0001124B" w:rsidP="00C458DE">
            <w:pPr>
              <w:pStyle w:val="ListParagraph"/>
              <w:numPr>
                <w:ilvl w:val="0"/>
                <w:numId w:val="219"/>
              </w:numPr>
              <w:ind w:left="321"/>
              <w:jc w:val="both"/>
              <w:rPr>
                <w:rFonts w:cs="Arial"/>
                <w:color w:val="000000" w:themeColor="text1"/>
                <w:lang w:eastAsia="id-ID"/>
              </w:rPr>
            </w:pPr>
            <w:r w:rsidRPr="00BB5577">
              <w:rPr>
                <w:rFonts w:cs="Arial"/>
                <w:color w:val="000000" w:themeColor="text1"/>
                <w:lang w:eastAsia="id-ID"/>
              </w:rPr>
              <w:t xml:space="preserve">Memiliki ≤ _______ </w:t>
            </w:r>
            <w:r w:rsidRPr="00BB5577">
              <w:rPr>
                <w:rFonts w:cs="Arial"/>
                <w:color w:val="000000" w:themeColor="text1"/>
                <w:lang w:val="en-US" w:eastAsia="id-ID"/>
              </w:rPr>
              <w:t>pengalaman</w:t>
            </w:r>
            <w:r w:rsidRPr="00BB5577">
              <w:rPr>
                <w:rFonts w:cs="Arial"/>
                <w:color w:val="000000" w:themeColor="text1"/>
                <w:lang w:eastAsia="id-ID"/>
              </w:rPr>
              <w:t xml:space="preserve"> diberi nilai _______ ;</w:t>
            </w:r>
          </w:p>
          <w:p w14:paraId="518E2AC8" w14:textId="77777777" w:rsidR="0001124B" w:rsidRPr="00BB5577" w:rsidRDefault="0001124B" w:rsidP="00C458DE">
            <w:pPr>
              <w:pStyle w:val="ListParagraph"/>
              <w:ind w:left="320" w:right="-72"/>
              <w:rPr>
                <w:rFonts w:cs="Arial"/>
                <w:b/>
                <w:bCs/>
                <w:color w:val="000000" w:themeColor="text1"/>
                <w:lang w:val="en-ID" w:eastAsia="id-ID"/>
              </w:rPr>
            </w:pPr>
          </w:p>
        </w:tc>
      </w:tr>
      <w:tr w:rsidR="001E52FC" w:rsidRPr="00BB5577" w14:paraId="2E2D9CA0" w14:textId="77777777" w:rsidTr="00BA45E7">
        <w:trPr>
          <w:trHeight w:val="1852"/>
        </w:trPr>
        <w:tc>
          <w:tcPr>
            <w:tcW w:w="567" w:type="dxa"/>
            <w:tcBorders>
              <w:top w:val="nil"/>
              <w:left w:val="single" w:sz="4" w:space="0" w:color="auto"/>
              <w:bottom w:val="nil"/>
              <w:right w:val="single" w:sz="4" w:space="0" w:color="auto"/>
            </w:tcBorders>
          </w:tcPr>
          <w:p w14:paraId="296C92F2"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454E2668" w14:textId="77777777" w:rsidR="0001124B" w:rsidRPr="00BB5577" w:rsidRDefault="0001124B" w:rsidP="00C458DE">
            <w:pPr>
              <w:numPr>
                <w:ilvl w:val="0"/>
                <w:numId w:val="217"/>
              </w:numPr>
              <w:ind w:left="453" w:right="-72"/>
              <w:rPr>
                <w:rFonts w:ascii="Footlight MT Light" w:hAnsi="Footlight MT Light" w:cs="Arial"/>
                <w:color w:val="000000" w:themeColor="text1"/>
                <w:sz w:val="24"/>
                <w:szCs w:val="24"/>
                <w:lang w:val="en-ID" w:eastAsia="id-ID"/>
              </w:rPr>
            </w:pPr>
            <w:r w:rsidRPr="00BB5577">
              <w:rPr>
                <w:rFonts w:ascii="Footlight MT Light" w:hAnsi="Footlight MT Light" w:cs="Arial"/>
                <w:color w:val="000000" w:themeColor="text1"/>
                <w:sz w:val="24"/>
                <w:szCs w:val="24"/>
                <w:lang w:eastAsia="id-ID"/>
              </w:rPr>
              <w:t>Nilai pekerjaan sejenis tertinggi dalam kurun waktu 10 (sepuluh) tahun terakhir</w:t>
            </w:r>
          </w:p>
        </w:tc>
        <w:tc>
          <w:tcPr>
            <w:tcW w:w="1418" w:type="dxa"/>
            <w:tcBorders>
              <w:top w:val="single" w:sz="4" w:space="0" w:color="auto"/>
              <w:left w:val="single" w:sz="4" w:space="0" w:color="auto"/>
              <w:bottom w:val="single" w:sz="4" w:space="0" w:color="auto"/>
              <w:right w:val="single" w:sz="4" w:space="0" w:color="auto"/>
            </w:tcBorders>
            <w:hideMark/>
          </w:tcPr>
          <w:p w14:paraId="62242B1C"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__ [5%-10%]</w:t>
            </w:r>
          </w:p>
        </w:tc>
        <w:tc>
          <w:tcPr>
            <w:tcW w:w="1134" w:type="dxa"/>
            <w:tcBorders>
              <w:top w:val="single" w:sz="4" w:space="0" w:color="auto"/>
              <w:left w:val="single" w:sz="4" w:space="0" w:color="auto"/>
              <w:bottom w:val="single" w:sz="4" w:space="0" w:color="auto"/>
              <w:right w:val="single" w:sz="4" w:space="0" w:color="auto"/>
            </w:tcBorders>
          </w:tcPr>
          <w:p w14:paraId="2096CE61" w14:textId="77777777" w:rsidR="0001124B" w:rsidRPr="00BB5577" w:rsidRDefault="0001124B" w:rsidP="00C458DE">
            <w:pPr>
              <w:ind w:left="321"/>
              <w:rPr>
                <w:rFonts w:ascii="Footlight MT Light" w:hAnsi="Footlight MT Light" w:cs="Arial"/>
                <w:color w:val="000000" w:themeColor="text1"/>
                <w:sz w:val="24"/>
                <w:szCs w:val="24"/>
                <w:lang w:eastAsia="id-ID"/>
              </w:rPr>
            </w:pPr>
          </w:p>
        </w:tc>
        <w:tc>
          <w:tcPr>
            <w:tcW w:w="1276" w:type="dxa"/>
            <w:tcBorders>
              <w:top w:val="single" w:sz="4" w:space="0" w:color="auto"/>
              <w:left w:val="single" w:sz="4" w:space="0" w:color="auto"/>
              <w:bottom w:val="single" w:sz="4" w:space="0" w:color="auto"/>
              <w:right w:val="single" w:sz="4" w:space="0" w:color="auto"/>
            </w:tcBorders>
          </w:tcPr>
          <w:p w14:paraId="547826B8" w14:textId="77777777" w:rsidR="0001124B" w:rsidRPr="00BB5577" w:rsidRDefault="0001124B" w:rsidP="00C458DE">
            <w:pPr>
              <w:jc w:val="both"/>
              <w:rPr>
                <w:rFonts w:ascii="Footlight MT Light" w:hAnsi="Footlight MT Light" w:cs="Arial"/>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tcPr>
          <w:p w14:paraId="207245A0" w14:textId="77777777" w:rsidR="0001124B" w:rsidRPr="00BB5577" w:rsidRDefault="0001124B" w:rsidP="00C458DE">
            <w:pPr>
              <w:ind w:right="-72"/>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Rumusan penghitungan sebagai berikut:</w:t>
            </w:r>
            <w:r w:rsidRPr="00BB5577">
              <w:rPr>
                <w:rFonts w:ascii="Footlight MT Light" w:hAnsi="Footlight MT Light" w:cs="Arial"/>
                <w:color w:val="000000" w:themeColor="text1"/>
                <w:sz w:val="24"/>
                <w:szCs w:val="24"/>
                <w:lang w:eastAsia="id-ID"/>
              </w:rPr>
              <w:fldChar w:fldCharType="begin"/>
            </w:r>
            <w:r w:rsidRPr="00BB5577">
              <w:rPr>
                <w:rFonts w:ascii="Footlight MT Light" w:hAnsi="Footlight MT Light" w:cs="Arial"/>
                <w:color w:val="000000" w:themeColor="text1"/>
                <w:sz w:val="24"/>
                <w:szCs w:val="24"/>
                <w:lang w:eastAsia="id-ID"/>
              </w:rPr>
              <w:instrText xml:space="preserve"> QUOTE </w:instrText>
            </w:r>
            <m:oMath>
              <m:r>
                <m:rPr>
                  <m:sty m:val="p"/>
                </m:rPr>
                <w:rPr>
                  <w:rFonts w:ascii="Cambria Math" w:hAnsi="Cambria Math" w:cs="Arial"/>
                  <w:color w:val="000000" w:themeColor="text1"/>
                  <w:sz w:val="24"/>
                  <w:szCs w:val="24"/>
                  <w:lang w:eastAsia="id-ID"/>
                </w:rPr>
                <m:t xml:space="preserve">Nilai Pengalaman X= </m:t>
              </m:r>
              <m:f>
                <m:fPr>
                  <m:ctrlPr>
                    <w:rPr>
                      <w:rFonts w:ascii="Cambria Math" w:hAnsi="Cambria Math" w:cs="Arial"/>
                      <w:i/>
                      <w:color w:val="000000" w:themeColor="text1"/>
                      <w:sz w:val="24"/>
                      <w:szCs w:val="24"/>
                      <w:lang w:eastAsia="id-ID"/>
                    </w:rPr>
                  </m:ctrlPr>
                </m:fPr>
                <m:num>
                  <m:r>
                    <m:rPr>
                      <m:sty m:val="p"/>
                    </m:rPr>
                    <w:rPr>
                      <w:rFonts w:ascii="Cambria Math" w:hAnsi="Cambria Math" w:cs="Arial"/>
                      <w:color w:val="000000" w:themeColor="text1"/>
                      <w:sz w:val="24"/>
                      <w:szCs w:val="24"/>
                      <w:lang w:eastAsia="id-ID"/>
                    </w:rPr>
                    <m:t>Jumlah Paket Pengalaman X</m:t>
                  </m:r>
                </m:num>
                <m:den>
                  <m:r>
                    <m:rPr>
                      <m:sty m:val="p"/>
                    </m:rPr>
                    <w:rPr>
                      <w:rFonts w:ascii="Cambria Math" w:hAnsi="Cambria Math" w:cs="Arial"/>
                      <w:color w:val="000000" w:themeColor="text1"/>
                      <w:sz w:val="24"/>
                      <w:szCs w:val="24"/>
                      <w:lang w:eastAsia="id-ID"/>
                    </w:rPr>
                    <m:t>Jumlah Paket Pengalaman Tertinggi</m:t>
                  </m:r>
                </m:den>
              </m:f>
              <m:r>
                <m:rPr>
                  <m:sty m:val="p"/>
                </m:rPr>
                <w:rPr>
                  <w:rFonts w:ascii="Cambria Math" w:hAnsi="Cambria Math" w:cs="Arial"/>
                  <w:color w:val="000000" w:themeColor="text1"/>
                  <w:sz w:val="24"/>
                  <w:szCs w:val="24"/>
                  <w:lang w:eastAsia="id-ID"/>
                </w:rPr>
                <m:t xml:space="preserve"> ×100 × Bobot</m:t>
              </m:r>
            </m:oMath>
            <w:r w:rsidRPr="00BB5577">
              <w:rPr>
                <w:rFonts w:ascii="Footlight MT Light" w:hAnsi="Footlight MT Light" w:cs="Arial"/>
                <w:color w:val="000000" w:themeColor="text1"/>
                <w:sz w:val="24"/>
                <w:szCs w:val="24"/>
                <w:lang w:eastAsia="id-ID"/>
              </w:rPr>
              <w:instrText xml:space="preserve"> </w:instrText>
            </w:r>
            <w:r w:rsidRPr="00BB5577">
              <w:rPr>
                <w:rFonts w:ascii="Footlight MT Light" w:hAnsi="Footlight MT Light" w:cs="Arial"/>
                <w:color w:val="000000" w:themeColor="text1"/>
                <w:sz w:val="24"/>
                <w:szCs w:val="24"/>
                <w:lang w:eastAsia="id-ID"/>
              </w:rPr>
              <w:fldChar w:fldCharType="separate"/>
            </w:r>
            <w:r w:rsidRPr="00BB5577">
              <w:rPr>
                <w:rFonts w:ascii="Footlight MT Light" w:hAnsi="Footlight MT Light" w:cs="Arial"/>
                <w:color w:val="000000" w:themeColor="text1"/>
                <w:sz w:val="24"/>
                <w:szCs w:val="24"/>
                <w:lang w:eastAsia="id-ID"/>
              </w:rPr>
              <w:br/>
            </w:r>
            <w:r w:rsidRPr="00BB5577">
              <w:rPr>
                <w:rFonts w:ascii="Footlight MT Light" w:hAnsi="Footlight MT Light" w:cs="Arial"/>
                <w:color w:val="000000" w:themeColor="text1"/>
                <w:sz w:val="24"/>
                <w:szCs w:val="24"/>
                <w:lang w:eastAsia="id-ID"/>
              </w:rPr>
              <w:fldChar w:fldCharType="begin"/>
            </w:r>
            <w:r w:rsidRPr="00BB5577">
              <w:rPr>
                <w:rFonts w:ascii="Footlight MT Light" w:hAnsi="Footlight MT Light" w:cs="Arial"/>
                <w:color w:val="000000" w:themeColor="text1"/>
                <w:sz w:val="24"/>
                <w:szCs w:val="24"/>
                <w:lang w:eastAsia="id-ID"/>
              </w:rPr>
              <w:instrText xml:space="preserve"> QUOTE </w:instrText>
            </w:r>
            <m:oMath>
              <m:r>
                <m:rPr>
                  <m:sty m:val="p"/>
                </m:rPr>
                <w:rPr>
                  <w:rFonts w:ascii="Cambria Math" w:hAnsi="Cambria Math" w:cs="Arial"/>
                  <w:color w:val="000000" w:themeColor="text1"/>
                  <w:sz w:val="24"/>
                  <w:szCs w:val="24"/>
                  <w:lang w:eastAsia="id-ID"/>
                </w:rPr>
                <m:t>NP X =</m:t>
              </m:r>
              <m:f>
                <m:fPr>
                  <m:ctrlPr>
                    <w:rPr>
                      <w:rFonts w:ascii="Cambria Math" w:hAnsi="Cambria Math" w:cs="Arial"/>
                      <w:i/>
                      <w:color w:val="000000" w:themeColor="text1"/>
                      <w:sz w:val="24"/>
                      <w:szCs w:val="24"/>
                      <w:lang w:eastAsia="id-ID"/>
                    </w:rPr>
                  </m:ctrlPr>
                </m:fPr>
                <m:num>
                  <m:r>
                    <m:rPr>
                      <m:sty m:val="p"/>
                    </m:rPr>
                    <w:rPr>
                      <w:rFonts w:ascii="Cambria Math" w:hAnsi="Cambria Math" w:cs="Arial"/>
                      <w:color w:val="000000" w:themeColor="text1"/>
                      <w:sz w:val="24"/>
                      <w:szCs w:val="24"/>
                      <w:lang w:eastAsia="id-ID"/>
                    </w:rPr>
                    <m:t>JPP X</m:t>
                  </m:r>
                </m:num>
                <m:den>
                  <m:r>
                    <m:rPr>
                      <m:sty m:val="p"/>
                    </m:rPr>
                    <w:rPr>
                      <w:rFonts w:ascii="Cambria Math" w:hAnsi="Cambria Math" w:cs="Arial"/>
                      <w:color w:val="000000" w:themeColor="text1"/>
                      <w:sz w:val="24"/>
                      <w:szCs w:val="24"/>
                      <w:lang w:eastAsia="id-ID"/>
                    </w:rPr>
                    <m:t>JPP Tertinggi</m:t>
                  </m:r>
                </m:den>
              </m:f>
              <m:r>
                <m:rPr>
                  <m:sty m:val="p"/>
                </m:rPr>
                <w:rPr>
                  <w:rFonts w:ascii="Cambria Math" w:hAnsi="Cambria Math" w:cs="Arial"/>
                  <w:color w:val="000000" w:themeColor="text1"/>
                  <w:sz w:val="24"/>
                  <w:szCs w:val="24"/>
                  <w:lang w:eastAsia="id-ID"/>
                </w:rPr>
                <m:t xml:space="preserve"> ×100 ×Bobot Sub Unsur</m:t>
              </m:r>
            </m:oMath>
            <w:r w:rsidRPr="00BB5577">
              <w:rPr>
                <w:rFonts w:ascii="Footlight MT Light" w:hAnsi="Footlight MT Light" w:cs="Arial"/>
                <w:color w:val="000000" w:themeColor="text1"/>
                <w:sz w:val="24"/>
                <w:szCs w:val="24"/>
                <w:lang w:eastAsia="id-ID"/>
              </w:rPr>
              <w:instrText xml:space="preserve"> </w:instrText>
            </w:r>
            <w:r w:rsidRPr="00BB5577">
              <w:rPr>
                <w:rFonts w:ascii="Footlight MT Light" w:hAnsi="Footlight MT Light" w:cs="Arial"/>
                <w:color w:val="000000" w:themeColor="text1"/>
                <w:sz w:val="24"/>
                <w:szCs w:val="24"/>
                <w:lang w:eastAsia="id-ID"/>
              </w:rPr>
              <w:fldChar w:fldCharType="separate"/>
            </w:r>
            <w:r w:rsidRPr="00BB5577">
              <w:rPr>
                <w:rFonts w:ascii="Footlight MT Light" w:hAnsi="Footlight MT Light" w:cs="Arial"/>
                <w:color w:val="000000" w:themeColor="text1"/>
                <w:sz w:val="24"/>
                <w:szCs w:val="24"/>
                <w:lang w:eastAsia="id-ID"/>
              </w:rPr>
              <w:fldChar w:fldCharType="begin"/>
            </w:r>
            <w:r w:rsidRPr="00BB5577">
              <w:rPr>
                <w:rFonts w:ascii="Footlight MT Light" w:hAnsi="Footlight MT Light" w:cs="Arial"/>
                <w:color w:val="000000" w:themeColor="text1"/>
                <w:sz w:val="24"/>
                <w:szCs w:val="24"/>
                <w:lang w:eastAsia="id-ID"/>
              </w:rPr>
              <w:instrText xml:space="preserve"> QUOTE </w:instrText>
            </w:r>
            <m:oMath>
              <m:r>
                <m:rPr>
                  <m:sty m:val="p"/>
                </m:rPr>
                <w:rPr>
                  <w:rFonts w:ascii="Cambria Math" w:hAnsi="Cambria Math" w:cs="Arial"/>
                  <w:color w:val="000000" w:themeColor="text1"/>
                  <w:sz w:val="24"/>
                  <w:szCs w:val="24"/>
                  <w:lang w:eastAsia="id-ID"/>
                </w:rPr>
                <m:t>NPL X =</m:t>
              </m:r>
              <m:f>
                <m:fPr>
                  <m:ctrlPr>
                    <w:rPr>
                      <w:rFonts w:ascii="Cambria Math" w:hAnsi="Cambria Math" w:cs="Arial"/>
                      <w:i/>
                      <w:color w:val="000000" w:themeColor="text1"/>
                      <w:sz w:val="24"/>
                      <w:szCs w:val="24"/>
                      <w:lang w:eastAsia="id-ID"/>
                    </w:rPr>
                  </m:ctrlPr>
                </m:fPr>
                <m:num>
                  <m:r>
                    <m:rPr>
                      <m:sty m:val="p"/>
                    </m:rPr>
                    <w:rPr>
                      <w:rFonts w:ascii="Cambria Math" w:hAnsi="Cambria Math" w:cs="Arial"/>
                      <w:color w:val="000000" w:themeColor="text1"/>
                      <w:sz w:val="24"/>
                      <w:szCs w:val="24"/>
                      <w:lang w:eastAsia="id-ID"/>
                    </w:rPr>
                    <m:t>JPP X</m:t>
                  </m:r>
                </m:num>
                <m:den>
                  <m:r>
                    <m:rPr>
                      <m:sty m:val="p"/>
                    </m:rPr>
                    <w:rPr>
                      <w:rFonts w:ascii="Cambria Math" w:hAnsi="Cambria Math" w:cs="Arial"/>
                      <w:color w:val="000000" w:themeColor="text1"/>
                      <w:sz w:val="24"/>
                      <w:szCs w:val="24"/>
                      <w:lang w:eastAsia="id-ID"/>
                    </w:rPr>
                    <m:t>JPP Tertinggi</m:t>
                  </m:r>
                </m:den>
              </m:f>
              <m:r>
                <m:rPr>
                  <m:sty m:val="p"/>
                </m:rPr>
                <w:rPr>
                  <w:rFonts w:ascii="Cambria Math" w:hAnsi="Cambria Math" w:cs="Arial"/>
                  <w:color w:val="000000" w:themeColor="text1"/>
                  <w:sz w:val="24"/>
                  <w:szCs w:val="24"/>
                  <w:lang w:eastAsia="id-ID"/>
                </w:rPr>
                <m:t xml:space="preserve"> ×100 ×Bobot Sub Unsur</m:t>
              </m:r>
            </m:oMath>
            <w:r w:rsidRPr="00BB5577">
              <w:rPr>
                <w:rFonts w:ascii="Footlight MT Light" w:hAnsi="Footlight MT Light" w:cs="Arial"/>
                <w:color w:val="000000" w:themeColor="text1"/>
                <w:sz w:val="24"/>
                <w:szCs w:val="24"/>
                <w:lang w:eastAsia="id-ID"/>
              </w:rPr>
              <w:instrText xml:space="preserve"> </w:instrText>
            </w:r>
            <w:r w:rsidRPr="00BB5577">
              <w:rPr>
                <w:rFonts w:ascii="Footlight MT Light" w:hAnsi="Footlight MT Light" w:cs="Arial"/>
                <w:color w:val="000000" w:themeColor="text1"/>
                <w:sz w:val="24"/>
                <w:szCs w:val="24"/>
                <w:lang w:eastAsia="id-ID"/>
              </w:rPr>
              <w:fldChar w:fldCharType="separate"/>
            </w:r>
            <w:r w:rsidRPr="00BB5577">
              <w:rPr>
                <w:rFonts w:ascii="Footlight MT Light" w:hAnsi="Footlight MT Light" w:cs="Arial"/>
                <w:color w:val="000000" w:themeColor="text1"/>
                <w:sz w:val="24"/>
                <w:szCs w:val="24"/>
                <w:lang w:eastAsia="id-ID"/>
              </w:rPr>
              <w:fldChar w:fldCharType="begin"/>
            </w:r>
            <w:r w:rsidRPr="00BB5577">
              <w:rPr>
                <w:rFonts w:ascii="Footlight MT Light" w:hAnsi="Footlight MT Light" w:cs="Arial"/>
                <w:color w:val="000000" w:themeColor="text1"/>
                <w:sz w:val="24"/>
                <w:szCs w:val="24"/>
                <w:lang w:eastAsia="id-ID"/>
              </w:rPr>
              <w:instrText xml:space="preserve"> QUOTE </w:instrText>
            </w:r>
            <m:oMath>
              <m:r>
                <m:rPr>
                  <m:sty m:val="p"/>
                </m:rPr>
                <w:rPr>
                  <w:rFonts w:ascii="Cambria Math" w:hAnsi="Cambria Math" w:cs="Arial"/>
                  <w:color w:val="000000" w:themeColor="text1"/>
                  <w:sz w:val="24"/>
                  <w:szCs w:val="24"/>
                  <w:lang w:eastAsia="id-ID"/>
                </w:rPr>
                <m:t>NPL X =</m:t>
              </m:r>
              <m:f>
                <m:fPr>
                  <m:ctrlPr>
                    <w:rPr>
                      <w:rFonts w:ascii="Cambria Math" w:hAnsi="Cambria Math" w:cs="Arial"/>
                      <w:i/>
                      <w:color w:val="000000" w:themeColor="text1"/>
                      <w:sz w:val="24"/>
                      <w:szCs w:val="24"/>
                      <w:lang w:eastAsia="id-ID"/>
                    </w:rPr>
                  </m:ctrlPr>
                </m:fPr>
                <m:num>
                  <m:r>
                    <m:rPr>
                      <m:sty m:val="p"/>
                    </m:rPr>
                    <w:rPr>
                      <w:rFonts w:ascii="Cambria Math" w:hAnsi="Cambria Math" w:cs="Arial"/>
                      <w:color w:val="000000" w:themeColor="text1"/>
                      <w:sz w:val="24"/>
                      <w:szCs w:val="24"/>
                      <w:lang w:eastAsia="id-ID"/>
                    </w:rPr>
                    <m:t>JPPL X</m:t>
                  </m:r>
                </m:num>
                <m:den>
                  <m:r>
                    <m:rPr>
                      <m:sty m:val="p"/>
                    </m:rPr>
                    <w:rPr>
                      <w:rFonts w:ascii="Cambria Math" w:hAnsi="Cambria Math" w:cs="Arial"/>
                      <w:color w:val="000000" w:themeColor="text1"/>
                      <w:sz w:val="24"/>
                      <w:szCs w:val="24"/>
                      <w:lang w:eastAsia="id-ID"/>
                    </w:rPr>
                    <m:t>JPPL Tertinggi</m:t>
                  </m:r>
                </m:den>
              </m:f>
              <m:r>
                <m:rPr>
                  <m:sty m:val="p"/>
                </m:rPr>
                <w:rPr>
                  <w:rFonts w:ascii="Cambria Math" w:hAnsi="Cambria Math" w:cs="Arial"/>
                  <w:color w:val="000000" w:themeColor="text1"/>
                  <w:sz w:val="24"/>
                  <w:szCs w:val="24"/>
                  <w:lang w:eastAsia="id-ID"/>
                </w:rPr>
                <m:t xml:space="preserve"> ×100 ×Bobot Sub Unsur</m:t>
              </m:r>
            </m:oMath>
            <w:r w:rsidRPr="00BB5577">
              <w:rPr>
                <w:rFonts w:ascii="Footlight MT Light" w:hAnsi="Footlight MT Light" w:cs="Arial"/>
                <w:color w:val="000000" w:themeColor="text1"/>
                <w:sz w:val="24"/>
                <w:szCs w:val="24"/>
                <w:lang w:eastAsia="id-ID"/>
              </w:rPr>
              <w:instrText xml:space="preserve"> </w:instrText>
            </w:r>
            <w:r w:rsidRPr="00BB5577">
              <w:rPr>
                <w:rFonts w:ascii="Footlight MT Light" w:hAnsi="Footlight MT Light" w:cs="Arial"/>
                <w:color w:val="000000" w:themeColor="text1"/>
                <w:sz w:val="24"/>
                <w:szCs w:val="24"/>
                <w:lang w:eastAsia="id-ID"/>
              </w:rPr>
              <w:fldChar w:fldCharType="separate"/>
            </w:r>
            <w:r w:rsidRPr="00BB5577">
              <w:rPr>
                <w:rFonts w:ascii="Footlight MT Light" w:hAnsi="Footlight MT Light" w:cs="Arial"/>
                <w:color w:val="000000" w:themeColor="text1"/>
                <w:sz w:val="24"/>
                <w:szCs w:val="24"/>
                <w:lang w:eastAsia="id-ID"/>
              </w:rPr>
              <w:br/>
            </w:r>
            <m:oMath>
              <m:r>
                <m:rPr>
                  <m:sty m:val="p"/>
                </m:rPr>
                <w:rPr>
                  <w:rFonts w:ascii="Cambria Math" w:hAnsi="Cambria Math" w:cs="Arial"/>
                  <w:color w:val="000000" w:themeColor="text1"/>
                  <w:sz w:val="24"/>
                  <w:szCs w:val="24"/>
                  <w:lang w:eastAsia="id-ID"/>
                </w:rPr>
                <m:t>Nilai X =</m:t>
              </m:r>
              <m:f>
                <m:fPr>
                  <m:ctrlPr>
                    <w:rPr>
                      <w:rFonts w:ascii="Cambria Math" w:hAnsi="Cambria Math" w:cs="Arial"/>
                      <w:i/>
                      <w:color w:val="000000" w:themeColor="text1"/>
                      <w:sz w:val="24"/>
                      <w:szCs w:val="24"/>
                      <w:lang w:eastAsia="id-ID"/>
                    </w:rPr>
                  </m:ctrlPr>
                </m:fPr>
                <m:num>
                  <m:r>
                    <m:rPr>
                      <m:sty m:val="p"/>
                    </m:rPr>
                    <w:rPr>
                      <w:rFonts w:ascii="Cambria Math" w:hAnsi="Cambria Math" w:cs="Arial"/>
                      <w:color w:val="000000" w:themeColor="text1"/>
                      <w:sz w:val="24"/>
                      <w:szCs w:val="24"/>
                      <w:lang w:eastAsia="id-ID"/>
                    </w:rPr>
                    <m:t>NPT X</m:t>
                  </m:r>
                </m:num>
                <m:den>
                  <m:r>
                    <m:rPr>
                      <m:sty m:val="p"/>
                    </m:rPr>
                    <w:rPr>
                      <w:rFonts w:ascii="Cambria Math" w:hAnsi="Cambria Math" w:cs="Arial"/>
                      <w:color w:val="000000" w:themeColor="text1"/>
                      <w:sz w:val="24"/>
                      <w:szCs w:val="24"/>
                      <w:lang w:eastAsia="id-ID"/>
                    </w:rPr>
                    <m:t>NPT Tertinggi</m:t>
                  </m:r>
                </m:den>
              </m:f>
              <m:r>
                <m:rPr>
                  <m:sty m:val="p"/>
                </m:rPr>
                <w:rPr>
                  <w:rFonts w:ascii="Cambria Math" w:hAnsi="Cambria Math" w:cs="Arial"/>
                  <w:color w:val="000000" w:themeColor="text1"/>
                  <w:sz w:val="24"/>
                  <w:szCs w:val="24"/>
                  <w:lang w:eastAsia="id-ID"/>
                </w:rPr>
                <m:t xml:space="preserve"> ×100  </m:t>
              </m:r>
            </m:oMath>
            <w:r w:rsidRPr="00BB5577">
              <w:rPr>
                <w:rFonts w:ascii="Footlight MT Light" w:hAnsi="Footlight MT Light" w:cs="Arial"/>
                <w:color w:val="000000" w:themeColor="text1"/>
                <w:sz w:val="24"/>
                <w:szCs w:val="24"/>
                <w:lang w:eastAsia="id-ID"/>
              </w:rPr>
              <w:fldChar w:fldCharType="end"/>
            </w:r>
            <w:r w:rsidRPr="00BB5577">
              <w:rPr>
                <w:rFonts w:ascii="Footlight MT Light" w:hAnsi="Footlight MT Light" w:cs="Arial"/>
                <w:color w:val="000000" w:themeColor="text1"/>
                <w:sz w:val="24"/>
                <w:szCs w:val="24"/>
                <w:lang w:eastAsia="id-ID"/>
              </w:rPr>
              <w:t xml:space="preserve"> </w:t>
            </w:r>
            <w:r w:rsidRPr="00BB5577">
              <w:rPr>
                <w:rFonts w:ascii="Footlight MT Light" w:hAnsi="Footlight MT Light" w:cs="Arial"/>
                <w:color w:val="000000" w:themeColor="text1"/>
                <w:sz w:val="24"/>
                <w:szCs w:val="24"/>
                <w:lang w:eastAsia="id-ID"/>
              </w:rPr>
              <w:fldChar w:fldCharType="end"/>
            </w:r>
            <w:r w:rsidRPr="00BB5577">
              <w:rPr>
                <w:rFonts w:ascii="Footlight MT Light" w:hAnsi="Footlight MT Light" w:cs="Arial"/>
                <w:color w:val="000000" w:themeColor="text1"/>
                <w:sz w:val="24"/>
                <w:szCs w:val="24"/>
                <w:lang w:eastAsia="id-ID"/>
              </w:rPr>
              <w:t xml:space="preserve"> </w:t>
            </w:r>
            <w:r w:rsidRPr="00BB5577">
              <w:rPr>
                <w:rFonts w:ascii="Footlight MT Light" w:hAnsi="Footlight MT Light" w:cs="Arial"/>
                <w:color w:val="000000" w:themeColor="text1"/>
                <w:sz w:val="24"/>
                <w:szCs w:val="24"/>
                <w:lang w:eastAsia="id-ID"/>
              </w:rPr>
              <w:fldChar w:fldCharType="end"/>
            </w:r>
            <w:r w:rsidRPr="00BB5577">
              <w:rPr>
                <w:rFonts w:ascii="Footlight MT Light" w:hAnsi="Footlight MT Light" w:cs="Arial"/>
                <w:color w:val="000000" w:themeColor="text1"/>
                <w:sz w:val="24"/>
                <w:szCs w:val="24"/>
                <w:lang w:eastAsia="id-ID"/>
              </w:rPr>
              <w:t xml:space="preserve"> </w:t>
            </w:r>
            <w:r w:rsidRPr="00BB5577">
              <w:rPr>
                <w:rFonts w:ascii="Footlight MT Light" w:hAnsi="Footlight MT Light" w:cs="Arial"/>
                <w:color w:val="000000" w:themeColor="text1"/>
                <w:sz w:val="24"/>
                <w:szCs w:val="24"/>
                <w:lang w:eastAsia="id-ID"/>
              </w:rPr>
              <w:fldChar w:fldCharType="end"/>
            </w:r>
          </w:p>
          <w:p w14:paraId="5AE5CA5D" w14:textId="77777777" w:rsidR="0001124B" w:rsidRPr="00BB5577" w:rsidRDefault="0001124B" w:rsidP="00C458DE">
            <w:pPr>
              <w:ind w:right="-72"/>
              <w:rPr>
                <w:rFonts w:ascii="Footlight MT Light" w:hAnsi="Footlight MT Light" w:cs="Arial"/>
                <w:color w:val="000000" w:themeColor="text1"/>
                <w:sz w:val="24"/>
                <w:szCs w:val="24"/>
                <w:lang w:eastAsia="id-ID"/>
              </w:rPr>
            </w:pPr>
          </w:p>
          <w:p w14:paraId="3C913750" w14:textId="77777777" w:rsidR="0001124B" w:rsidRPr="00BB5577" w:rsidRDefault="0001124B" w:rsidP="00C458DE">
            <w:pPr>
              <w:ind w:right="-72"/>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Keterangan:</w:t>
            </w:r>
          </w:p>
          <w:p w14:paraId="2A03D6A0" w14:textId="77777777" w:rsidR="0001124B" w:rsidRPr="00BB5577" w:rsidRDefault="0001124B" w:rsidP="00C458DE">
            <w:pPr>
              <w:ind w:right="-72"/>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X : Nama perusahaan </w:t>
            </w:r>
          </w:p>
          <w:p w14:paraId="704D7471" w14:textId="77777777" w:rsidR="0001124B" w:rsidRPr="00BB5577" w:rsidRDefault="0001124B" w:rsidP="00C458DE">
            <w:pPr>
              <w:ind w:right="-72"/>
              <w:rPr>
                <w:rFonts w:ascii="Footlight MT Light" w:hAnsi="Footlight MT Light" w:cs="Arial"/>
                <w:i/>
                <w:color w:val="000000" w:themeColor="text1"/>
                <w:sz w:val="24"/>
                <w:szCs w:val="24"/>
                <w:lang w:val="en-US" w:eastAsia="id-ID"/>
              </w:rPr>
            </w:pPr>
            <w:r w:rsidRPr="00BB5577">
              <w:rPr>
                <w:rFonts w:ascii="Footlight MT Light" w:hAnsi="Footlight MT Light" w:cs="Arial"/>
                <w:color w:val="000000" w:themeColor="text1"/>
                <w:sz w:val="24"/>
                <w:szCs w:val="24"/>
                <w:lang w:eastAsia="id-ID"/>
              </w:rPr>
              <w:t xml:space="preserve">NPT </w:t>
            </w:r>
            <w:r w:rsidRPr="00BB5577">
              <w:rPr>
                <w:rFonts w:ascii="Footlight MT Light" w:hAnsi="Footlight MT Light" w:cs="Arial"/>
                <w:color w:val="000000" w:themeColor="text1"/>
                <w:sz w:val="24"/>
                <w:szCs w:val="24"/>
                <w:lang w:val="en-US" w:eastAsia="id-ID"/>
              </w:rPr>
              <w:t>: Nilai Paket Tertinggi</w:t>
            </w:r>
          </w:p>
          <w:p w14:paraId="6678F55B" w14:textId="77777777" w:rsidR="0001124B" w:rsidRPr="00BB5577" w:rsidRDefault="0001124B" w:rsidP="00C458DE">
            <w:pPr>
              <w:ind w:right="-72"/>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NPT Tertinggi =  Nilai Paket tertinggi</w:t>
            </w:r>
          </w:p>
          <w:p w14:paraId="496989E3" w14:textId="77777777" w:rsidR="0001124B" w:rsidRPr="00BB5577" w:rsidRDefault="0001124B" w:rsidP="00C458DE">
            <w:pPr>
              <w:ind w:right="-72"/>
              <w:rPr>
                <w:rFonts w:ascii="Footlight MT Light" w:hAnsi="Footlight MT Light" w:cs="Arial"/>
                <w:color w:val="000000" w:themeColor="text1"/>
                <w:sz w:val="24"/>
                <w:szCs w:val="24"/>
                <w:lang w:eastAsia="id-ID"/>
              </w:rPr>
            </w:pPr>
          </w:p>
          <w:p w14:paraId="70DB9D88" w14:textId="77777777" w:rsidR="0001124B" w:rsidRPr="00BB5577" w:rsidRDefault="0001124B" w:rsidP="00C458DE">
            <w:pPr>
              <w:ind w:right="-72"/>
              <w:rPr>
                <w:rFonts w:ascii="Footlight MT Light" w:hAnsi="Footlight MT Light" w:cs="Arial"/>
                <w:color w:val="000000" w:themeColor="text1"/>
                <w:sz w:val="24"/>
                <w:szCs w:val="24"/>
                <w:lang w:eastAsia="id-ID"/>
              </w:rPr>
            </w:pPr>
          </w:p>
          <w:p w14:paraId="343762F8" w14:textId="77777777" w:rsidR="0001124B" w:rsidRPr="00BB5577" w:rsidRDefault="0001124B" w:rsidP="00C458DE">
            <w:pPr>
              <w:ind w:right="-72"/>
              <w:rPr>
                <w:rFonts w:ascii="Footlight MT Light" w:hAnsi="Footlight MT Light" w:cs="Arial"/>
                <w:color w:val="000000" w:themeColor="text1"/>
                <w:sz w:val="24"/>
                <w:szCs w:val="24"/>
                <w:lang w:eastAsia="id-ID"/>
              </w:rPr>
            </w:pPr>
          </w:p>
          <w:p w14:paraId="4BDC819C" w14:textId="77777777" w:rsidR="0001124B" w:rsidRPr="00BB5577" w:rsidRDefault="0001124B" w:rsidP="00C458DE">
            <w:pPr>
              <w:ind w:right="-72"/>
              <w:rPr>
                <w:rFonts w:ascii="Footlight MT Light" w:hAnsi="Footlight MT Light" w:cs="Arial"/>
                <w:color w:val="000000" w:themeColor="text1"/>
                <w:sz w:val="24"/>
                <w:szCs w:val="24"/>
                <w:lang w:eastAsia="id-ID"/>
              </w:rPr>
            </w:pPr>
          </w:p>
          <w:p w14:paraId="65651C61" w14:textId="77777777" w:rsidR="0001124B" w:rsidRPr="00BB5577" w:rsidRDefault="0001124B" w:rsidP="00C458DE">
            <w:pPr>
              <w:ind w:right="-72"/>
              <w:rPr>
                <w:rFonts w:ascii="Footlight MT Light" w:hAnsi="Footlight MT Light" w:cs="Arial"/>
                <w:color w:val="000000" w:themeColor="text1"/>
                <w:sz w:val="24"/>
                <w:szCs w:val="24"/>
                <w:lang w:eastAsia="id-ID"/>
              </w:rPr>
            </w:pPr>
          </w:p>
          <w:p w14:paraId="72FEA5DA" w14:textId="77777777" w:rsidR="0001124B" w:rsidRPr="00BB5577" w:rsidRDefault="0001124B" w:rsidP="00C458DE">
            <w:pPr>
              <w:ind w:right="-72"/>
              <w:rPr>
                <w:rFonts w:ascii="Footlight MT Light" w:hAnsi="Footlight MT Light" w:cs="Arial"/>
                <w:color w:val="000000" w:themeColor="text1"/>
                <w:sz w:val="24"/>
                <w:szCs w:val="24"/>
                <w:lang w:eastAsia="id-ID"/>
              </w:rPr>
            </w:pPr>
          </w:p>
        </w:tc>
      </w:tr>
      <w:tr w:rsidR="001E52FC" w:rsidRPr="00BB5577" w14:paraId="174A02DB" w14:textId="77777777" w:rsidTr="00BA45E7">
        <w:trPr>
          <w:trHeight w:val="379"/>
        </w:trPr>
        <w:tc>
          <w:tcPr>
            <w:tcW w:w="567" w:type="dxa"/>
            <w:tcBorders>
              <w:top w:val="single" w:sz="4" w:space="0" w:color="auto"/>
              <w:left w:val="single" w:sz="4" w:space="0" w:color="auto"/>
              <w:bottom w:val="nil"/>
              <w:right w:val="single" w:sz="4" w:space="0" w:color="auto"/>
            </w:tcBorders>
            <w:vAlign w:val="center"/>
            <w:hideMark/>
          </w:tcPr>
          <w:p w14:paraId="26DE667E"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0EA460" w14:textId="77777777" w:rsidR="0001124B" w:rsidRPr="00BB5577" w:rsidRDefault="0001124B" w:rsidP="00C458DE">
            <w:pPr>
              <w:ind w:right="-72"/>
              <w:rPr>
                <w:rFonts w:ascii="Footlight MT Light" w:hAnsi="Footlight MT Light" w:cs="Arial"/>
                <w:bCs/>
                <w:color w:val="000000" w:themeColor="text1"/>
                <w:sz w:val="24"/>
                <w:szCs w:val="24"/>
                <w:lang w:eastAsia="id-ID"/>
              </w:rPr>
            </w:pPr>
            <w:r w:rsidRPr="00BB5577">
              <w:rPr>
                <w:rFonts w:ascii="Footlight MT Light" w:hAnsi="Footlight MT Light" w:cs="Arial"/>
                <w:bCs/>
                <w:color w:val="000000" w:themeColor="text1"/>
                <w:sz w:val="24"/>
                <w:szCs w:val="24"/>
                <w:lang w:eastAsia="id-ID"/>
              </w:rPr>
              <w:t>Unsur Proposal Teknis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C4BDFB" w14:textId="77777777" w:rsidR="0001124B" w:rsidRPr="00BB5577" w:rsidRDefault="0001124B" w:rsidP="00C458DE">
            <w:pPr>
              <w:jc w:val="right"/>
              <w:rPr>
                <w:rFonts w:ascii="Footlight MT Light" w:hAnsi="Footlight MT Light" w:cs="Arial"/>
                <w:b/>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 xml:space="preserve">__ </w:t>
            </w:r>
            <w:r w:rsidRPr="00BB5577">
              <w:rPr>
                <w:rFonts w:ascii="Footlight MT Light" w:hAnsi="Footlight MT Light" w:cs="Arial"/>
                <w:i/>
                <w:color w:val="000000" w:themeColor="text1"/>
                <w:sz w:val="24"/>
                <w:szCs w:val="24"/>
                <w:lang w:val="en-ID" w:eastAsia="id-ID"/>
              </w:rPr>
              <w:t>[20%-35%]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B92E7D"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_____ </w:t>
            </w:r>
            <w:r w:rsidRPr="00BB5577">
              <w:rPr>
                <w:rFonts w:ascii="Footlight MT Light" w:hAnsi="Footlight MT Light" w:cs="Arial"/>
                <w:bCs/>
                <w:i/>
                <w:color w:val="000000" w:themeColor="text1"/>
                <w:sz w:val="24"/>
                <w:szCs w:val="24"/>
                <w:lang w:val="en-ID" w:eastAsia="id-ID"/>
              </w:rPr>
              <w:t>[diisi ambang batas unsur]</w:t>
            </w:r>
          </w:p>
        </w:tc>
        <w:tc>
          <w:tcPr>
            <w:tcW w:w="1276" w:type="dxa"/>
            <w:tcBorders>
              <w:top w:val="single" w:sz="4" w:space="0" w:color="auto"/>
              <w:left w:val="single" w:sz="4" w:space="0" w:color="auto"/>
              <w:bottom w:val="single" w:sz="4" w:space="0" w:color="auto"/>
              <w:right w:val="single" w:sz="4" w:space="0" w:color="auto"/>
            </w:tcBorders>
          </w:tcPr>
          <w:p w14:paraId="36391EE4" w14:textId="77777777" w:rsidR="0001124B" w:rsidRPr="00BB5577" w:rsidRDefault="0001124B" w:rsidP="00C458DE">
            <w:pPr>
              <w:rPr>
                <w:rFonts w:ascii="Footlight MT Light" w:hAnsi="Footlight MT Light" w:cs="Arial"/>
                <w:bCs/>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tcPr>
          <w:p w14:paraId="4862F47C"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0BFB913F" w14:textId="77777777" w:rsidTr="00BA45E7">
        <w:tc>
          <w:tcPr>
            <w:tcW w:w="567" w:type="dxa"/>
            <w:tcBorders>
              <w:top w:val="nil"/>
              <w:left w:val="single" w:sz="4" w:space="0" w:color="auto"/>
              <w:bottom w:val="nil"/>
              <w:right w:val="single" w:sz="4" w:space="0" w:color="auto"/>
            </w:tcBorders>
          </w:tcPr>
          <w:p w14:paraId="0D5C3BD1"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266F7381" w14:textId="77777777" w:rsidR="0001124B" w:rsidRPr="00BB5577" w:rsidRDefault="0001124B" w:rsidP="00C458DE">
            <w:pPr>
              <w:numPr>
                <w:ilvl w:val="0"/>
                <w:numId w:val="220"/>
              </w:numPr>
              <w:ind w:left="462" w:right="-72" w:hanging="426"/>
              <w:rPr>
                <w:rFonts w:ascii="Footlight MT Light" w:hAnsi="Footlight MT Light" w:cs="Arial"/>
                <w:color w:val="000000" w:themeColor="text1"/>
                <w:sz w:val="24"/>
                <w:szCs w:val="24"/>
                <w:lang w:val="en-ID" w:eastAsia="id-ID"/>
              </w:rPr>
            </w:pPr>
            <w:r w:rsidRPr="00BB5577">
              <w:rPr>
                <w:rFonts w:ascii="Footlight MT Light" w:hAnsi="Footlight MT Light" w:cs="Arial"/>
                <w:color w:val="000000" w:themeColor="text1"/>
                <w:sz w:val="24"/>
                <w:szCs w:val="24"/>
                <w:lang w:val="en-ID" w:eastAsia="id-ID"/>
              </w:rPr>
              <w:t>Pemahaman atas jasa layanan yang tercantum dalam KAK</w:t>
            </w:r>
          </w:p>
        </w:tc>
        <w:tc>
          <w:tcPr>
            <w:tcW w:w="1418" w:type="dxa"/>
            <w:tcBorders>
              <w:top w:val="single" w:sz="4" w:space="0" w:color="auto"/>
              <w:left w:val="single" w:sz="4" w:space="0" w:color="auto"/>
              <w:bottom w:val="single" w:sz="4" w:space="0" w:color="auto"/>
              <w:right w:val="single" w:sz="4" w:space="0" w:color="auto"/>
            </w:tcBorders>
            <w:hideMark/>
          </w:tcPr>
          <w:p w14:paraId="1CAEE6A5"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__ [4%-9%]</w:t>
            </w:r>
          </w:p>
        </w:tc>
        <w:tc>
          <w:tcPr>
            <w:tcW w:w="1134" w:type="dxa"/>
            <w:tcBorders>
              <w:top w:val="single" w:sz="4" w:space="0" w:color="auto"/>
              <w:left w:val="single" w:sz="4" w:space="0" w:color="auto"/>
              <w:bottom w:val="single" w:sz="4" w:space="0" w:color="auto"/>
              <w:right w:val="single" w:sz="4" w:space="0" w:color="auto"/>
            </w:tcBorders>
            <w:hideMark/>
          </w:tcPr>
          <w:p w14:paraId="7CD3060E"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_____ </w:t>
            </w:r>
            <w:r w:rsidRPr="00BB5577">
              <w:rPr>
                <w:rFonts w:ascii="Footlight MT Light" w:hAnsi="Footlight MT Light" w:cs="Arial"/>
                <w:bCs/>
                <w:i/>
                <w:color w:val="000000" w:themeColor="text1"/>
                <w:sz w:val="24"/>
                <w:szCs w:val="24"/>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tcPr>
          <w:p w14:paraId="469C372E" w14:textId="77777777" w:rsidR="0001124B" w:rsidRPr="00BB5577" w:rsidRDefault="0001124B" w:rsidP="00C458DE">
            <w:pPr>
              <w:ind w:right="31"/>
              <w:jc w:val="both"/>
              <w:rPr>
                <w:rFonts w:ascii="Footlight MT Light" w:hAnsi="Footlight MT Light" w:cs="Arial"/>
                <w:bCs/>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tcPr>
          <w:p w14:paraId="71FDAF5B" w14:textId="77777777" w:rsidR="0001124B" w:rsidRPr="00BB5577" w:rsidRDefault="0001124B" w:rsidP="00C458DE">
            <w:pPr>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ketentuan penilaian:</w:t>
            </w:r>
          </w:p>
          <w:p w14:paraId="2C3D397C" w14:textId="77777777" w:rsidR="0001124B" w:rsidRPr="00BB5577" w:rsidRDefault="0001124B" w:rsidP="00C458DE">
            <w:pPr>
              <w:numPr>
                <w:ilvl w:val="0"/>
                <w:numId w:val="221"/>
              </w:numPr>
              <w:ind w:left="315" w:hanging="284"/>
              <w:jc w:val="both"/>
              <w:rPr>
                <w:rFonts w:ascii="Footlight MT Light" w:hAnsi="Footlight MT Light" w:cs="Arial"/>
                <w:i/>
                <w:color w:val="000000" w:themeColor="text1"/>
                <w:sz w:val="24"/>
                <w:szCs w:val="24"/>
                <w:lang w:eastAsia="id-ID"/>
              </w:rPr>
            </w:pPr>
            <w:r w:rsidRPr="00BB5577">
              <w:rPr>
                <w:rFonts w:ascii="Footlight MT Light" w:hAnsi="Footlight MT Light" w:cs="Arial"/>
                <w:color w:val="000000" w:themeColor="text1"/>
                <w:sz w:val="24"/>
                <w:szCs w:val="24"/>
                <w:lang w:eastAsia="id-ID"/>
              </w:rPr>
              <w:t>apabila memberikan tanggapan dengan sangat baik yang menggambarkan pemahaman peserta atas jasa layanan yang tercantum dalam KAK, diberi nilai 100 (seratus);</w:t>
            </w:r>
            <w:r w:rsidRPr="00BB5577">
              <w:rPr>
                <w:rFonts w:ascii="Footlight MT Light" w:hAnsi="Footlight MT Light" w:cs="Arial"/>
                <w:i/>
                <w:color w:val="000000" w:themeColor="text1"/>
                <w:sz w:val="24"/>
                <w:szCs w:val="24"/>
                <w:lang w:eastAsia="id-ID"/>
              </w:rPr>
              <w:t xml:space="preserve"> (deskripsikan yang dimaksud dengan sangat baik)</w:t>
            </w:r>
          </w:p>
          <w:p w14:paraId="43D3149A" w14:textId="77777777" w:rsidR="0001124B" w:rsidRPr="00BB5577" w:rsidRDefault="0001124B" w:rsidP="00C458DE">
            <w:pPr>
              <w:numPr>
                <w:ilvl w:val="0"/>
                <w:numId w:val="221"/>
              </w:numPr>
              <w:ind w:left="315" w:hanging="284"/>
              <w:jc w:val="both"/>
              <w:rPr>
                <w:rFonts w:ascii="Footlight MT Light" w:hAnsi="Footlight MT Light" w:cs="Arial"/>
                <w:i/>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apabila memberikan tanggapan dengan cukup baik yang menggambarkan pemahaman peserta atas jasa layanan yang tercantum dalam KAK, diberi nilai 60 (enam puluh); </w:t>
            </w:r>
            <w:r w:rsidRPr="00BB5577">
              <w:rPr>
                <w:rFonts w:ascii="Footlight MT Light" w:hAnsi="Footlight MT Light" w:cs="Arial"/>
                <w:i/>
                <w:color w:val="000000" w:themeColor="text1"/>
                <w:sz w:val="24"/>
                <w:szCs w:val="24"/>
                <w:lang w:eastAsia="id-ID"/>
              </w:rPr>
              <w:t>(deskripsikan yang dimaksud dengan cukup baik)</w:t>
            </w:r>
          </w:p>
          <w:p w14:paraId="13CA2786" w14:textId="77777777" w:rsidR="0001124B" w:rsidRPr="00BB5577" w:rsidRDefault="0001124B" w:rsidP="00C458DE">
            <w:pPr>
              <w:numPr>
                <w:ilvl w:val="0"/>
                <w:numId w:val="221"/>
              </w:numPr>
              <w:ind w:left="315" w:hanging="284"/>
              <w:jc w:val="both"/>
              <w:rPr>
                <w:rFonts w:ascii="Footlight MT Light" w:hAnsi="Footlight MT Light" w:cs="Arial"/>
                <w:i/>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apabila memberikan tanggapan yang kurang menggambarkan pemahaman peserta atas jasa layanan yang </w:t>
            </w:r>
            <w:r w:rsidRPr="00BB5577">
              <w:rPr>
                <w:rFonts w:ascii="Footlight MT Light" w:hAnsi="Footlight MT Light" w:cs="Arial"/>
                <w:color w:val="000000" w:themeColor="text1"/>
                <w:sz w:val="24"/>
                <w:szCs w:val="24"/>
                <w:lang w:eastAsia="id-ID"/>
              </w:rPr>
              <w:lastRenderedPageBreak/>
              <w:t>tercantum dalam KAK, diberi nilai 20 (dua puluh);</w:t>
            </w:r>
            <w:r w:rsidRPr="00BB5577">
              <w:rPr>
                <w:rFonts w:ascii="Footlight MT Light" w:hAnsi="Footlight MT Light" w:cs="Arial"/>
                <w:i/>
                <w:color w:val="000000" w:themeColor="text1"/>
                <w:sz w:val="24"/>
                <w:szCs w:val="24"/>
                <w:lang w:eastAsia="id-ID"/>
              </w:rPr>
              <w:t xml:space="preserve"> (deskripsikan yang dimaksud kurang)</w:t>
            </w:r>
          </w:p>
          <w:p w14:paraId="4D5AEF69" w14:textId="77777777" w:rsidR="0001124B" w:rsidRPr="00BB5577" w:rsidRDefault="0001124B" w:rsidP="00C458DE">
            <w:pPr>
              <w:numPr>
                <w:ilvl w:val="0"/>
                <w:numId w:val="221"/>
              </w:numPr>
              <w:ind w:left="315" w:hanging="284"/>
              <w:jc w:val="both"/>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kriteria penilaian selain “sangat baik”, “cukup baik”, dan “kurang” dapat ditambahkan beserta nilainya.</w:t>
            </w:r>
          </w:p>
          <w:p w14:paraId="349F5DAC" w14:textId="77777777" w:rsidR="0001124B" w:rsidRPr="00BB5577" w:rsidRDefault="0001124B" w:rsidP="00C458DE">
            <w:pPr>
              <w:numPr>
                <w:ilvl w:val="0"/>
                <w:numId w:val="221"/>
              </w:numPr>
              <w:ind w:left="315" w:hanging="284"/>
              <w:jc w:val="both"/>
              <w:rPr>
                <w:rFonts w:ascii="Footlight MT Light" w:hAnsi="Footlight MT Light" w:cs="Arial"/>
                <w:color w:val="000000" w:themeColor="text1"/>
                <w:sz w:val="24"/>
                <w:szCs w:val="24"/>
                <w:lang w:val="en-ID" w:eastAsia="id-ID"/>
              </w:rPr>
            </w:pPr>
            <w:r w:rsidRPr="00BB5577">
              <w:rPr>
                <w:rFonts w:ascii="Footlight MT Light" w:hAnsi="Footlight MT Light" w:cs="Arial"/>
                <w:color w:val="000000" w:themeColor="text1"/>
                <w:sz w:val="24"/>
                <w:szCs w:val="24"/>
                <w:lang w:eastAsia="id-ID"/>
              </w:rPr>
              <w:t>Apabila peserta tidak memberikan tanggapan atas jasa layanan yang tercantum dalam KAK, maka diberikan nilai 0.</w:t>
            </w:r>
          </w:p>
          <w:p w14:paraId="60D950BF" w14:textId="77777777" w:rsidR="0001124B" w:rsidRPr="00BB5577" w:rsidRDefault="0001124B" w:rsidP="00C458DE">
            <w:pPr>
              <w:ind w:left="31"/>
              <w:jc w:val="both"/>
              <w:rPr>
                <w:rFonts w:ascii="Footlight MT Light" w:hAnsi="Footlight MT Light" w:cs="Arial"/>
                <w:color w:val="000000" w:themeColor="text1"/>
                <w:sz w:val="24"/>
                <w:szCs w:val="24"/>
                <w:lang w:val="en-ID" w:eastAsia="id-ID"/>
              </w:rPr>
            </w:pPr>
          </w:p>
        </w:tc>
      </w:tr>
      <w:tr w:rsidR="001E52FC" w:rsidRPr="00BB5577" w14:paraId="1D030E45" w14:textId="77777777" w:rsidTr="00BA45E7">
        <w:tc>
          <w:tcPr>
            <w:tcW w:w="567" w:type="dxa"/>
            <w:tcBorders>
              <w:top w:val="nil"/>
              <w:left w:val="single" w:sz="4" w:space="0" w:color="auto"/>
              <w:bottom w:val="nil"/>
              <w:right w:val="single" w:sz="4" w:space="0" w:color="auto"/>
            </w:tcBorders>
          </w:tcPr>
          <w:p w14:paraId="4CFFD9E7"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0E575FB8" w14:textId="77777777" w:rsidR="0001124B" w:rsidRPr="00BB5577" w:rsidRDefault="0001124B" w:rsidP="00C458DE">
            <w:pPr>
              <w:numPr>
                <w:ilvl w:val="0"/>
                <w:numId w:val="220"/>
              </w:numPr>
              <w:ind w:left="462" w:right="-72" w:hanging="426"/>
              <w:rPr>
                <w:rFonts w:ascii="Footlight MT Light" w:hAnsi="Footlight MT Light" w:cs="Arial"/>
                <w:i/>
                <w:color w:val="000000" w:themeColor="text1"/>
                <w:sz w:val="24"/>
                <w:szCs w:val="24"/>
                <w:lang w:eastAsia="id-ID"/>
              </w:rPr>
            </w:pPr>
            <w:r w:rsidRPr="00BB5577">
              <w:rPr>
                <w:rFonts w:ascii="Footlight MT Light" w:hAnsi="Footlight MT Light" w:cs="Arial"/>
                <w:color w:val="000000" w:themeColor="text1"/>
                <w:sz w:val="24"/>
                <w:szCs w:val="24"/>
                <w:lang w:val="en-ID" w:eastAsia="id-ID"/>
              </w:rPr>
              <w:t>Kualitas</w:t>
            </w:r>
            <w:r w:rsidRPr="00BB5577">
              <w:rPr>
                <w:rFonts w:ascii="Footlight MT Light" w:hAnsi="Footlight MT Light" w:cs="Arial"/>
                <w:color w:val="000000" w:themeColor="text1"/>
                <w:sz w:val="24"/>
                <w:szCs w:val="24"/>
                <w:lang w:eastAsia="id-ID"/>
              </w:rPr>
              <w:t xml:space="preserve"> metodologi</w:t>
            </w:r>
            <w:r w:rsidRPr="00BB5577">
              <w:rPr>
                <w:rFonts w:ascii="Footlight MT Light" w:hAnsi="Footlight MT Light" w:cs="Arial"/>
                <w:i/>
                <w:color w:val="000000" w:themeColor="text1"/>
                <w:sz w:val="24"/>
                <w:szCs w:val="24"/>
                <w:lang w:val="en-ID" w:eastAsia="id-ID"/>
              </w:rPr>
              <w:t xml:space="preserve"> </w:t>
            </w:r>
            <w:r w:rsidRPr="00BB5577">
              <w:rPr>
                <w:rFonts w:ascii="Footlight MT Light" w:hAnsi="Footlight MT Light" w:cs="Arial"/>
                <w:color w:val="000000" w:themeColor="text1"/>
                <w:sz w:val="24"/>
                <w:szCs w:val="24"/>
                <w:lang w:val="en-ID" w:eastAsia="id-ID"/>
              </w:rPr>
              <w:t xml:space="preserve">yang menggambarkan : </w:t>
            </w:r>
          </w:p>
        </w:tc>
        <w:tc>
          <w:tcPr>
            <w:tcW w:w="1418" w:type="dxa"/>
            <w:tcBorders>
              <w:top w:val="single" w:sz="4" w:space="0" w:color="auto"/>
              <w:left w:val="single" w:sz="4" w:space="0" w:color="auto"/>
              <w:bottom w:val="single" w:sz="4" w:space="0" w:color="auto"/>
              <w:right w:val="single" w:sz="4" w:space="0" w:color="auto"/>
            </w:tcBorders>
            <w:hideMark/>
          </w:tcPr>
          <w:p w14:paraId="48FFBF6E"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__ [10%-18%]</w:t>
            </w:r>
          </w:p>
        </w:tc>
        <w:tc>
          <w:tcPr>
            <w:tcW w:w="1134" w:type="dxa"/>
            <w:tcBorders>
              <w:top w:val="single" w:sz="4" w:space="0" w:color="auto"/>
              <w:left w:val="single" w:sz="4" w:space="0" w:color="auto"/>
              <w:bottom w:val="single" w:sz="4" w:space="0" w:color="auto"/>
              <w:right w:val="single" w:sz="4" w:space="0" w:color="auto"/>
            </w:tcBorders>
            <w:hideMark/>
          </w:tcPr>
          <w:p w14:paraId="165FB189"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_____ </w:t>
            </w:r>
            <w:r w:rsidRPr="00BB5577">
              <w:rPr>
                <w:rFonts w:ascii="Footlight MT Light" w:hAnsi="Footlight MT Light" w:cs="Arial"/>
                <w:bCs/>
                <w:i/>
                <w:color w:val="000000" w:themeColor="text1"/>
                <w:sz w:val="24"/>
                <w:szCs w:val="24"/>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tcPr>
          <w:p w14:paraId="702A8EB0" w14:textId="77777777" w:rsidR="0001124B" w:rsidRPr="00BB5577" w:rsidRDefault="0001124B" w:rsidP="00C458DE">
            <w:pPr>
              <w:rPr>
                <w:rFonts w:ascii="Footlight MT Light" w:hAnsi="Footlight MT Light" w:cs="Arial"/>
                <w:bCs/>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vAlign w:val="center"/>
          </w:tcPr>
          <w:p w14:paraId="2BB0DF70"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Nilai Subunsur Kualitas Metodologi dihitung dengan cara nilai rata-rata komponen sub unsur dikali bobot subunsur.</w:t>
            </w:r>
          </w:p>
          <w:p w14:paraId="3B789BF0"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5FC73548" w14:textId="77777777" w:rsidTr="00BA45E7">
        <w:tc>
          <w:tcPr>
            <w:tcW w:w="567" w:type="dxa"/>
            <w:tcBorders>
              <w:top w:val="nil"/>
              <w:left w:val="single" w:sz="4" w:space="0" w:color="auto"/>
              <w:bottom w:val="nil"/>
              <w:right w:val="single" w:sz="4" w:space="0" w:color="auto"/>
            </w:tcBorders>
          </w:tcPr>
          <w:p w14:paraId="19473CDE"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5CF6D548" w14:textId="77777777" w:rsidR="0001124B" w:rsidRPr="00BB5577" w:rsidRDefault="0001124B" w:rsidP="00C458DE">
            <w:pPr>
              <w:numPr>
                <w:ilvl w:val="0"/>
                <w:numId w:val="222"/>
              </w:numPr>
              <w:ind w:left="745" w:right="-72" w:hanging="283"/>
              <w:rPr>
                <w:rFonts w:ascii="Footlight MT Light" w:hAnsi="Footlight MT Light" w:cs="Arial"/>
                <w:color w:val="000000" w:themeColor="text1"/>
                <w:sz w:val="24"/>
                <w:szCs w:val="24"/>
                <w:lang w:val="en-ID" w:eastAsia="id-ID"/>
              </w:rPr>
            </w:pPr>
            <w:r w:rsidRPr="00BB5577">
              <w:rPr>
                <w:rFonts w:ascii="Footlight MT Light" w:hAnsi="Footlight MT Light" w:cs="Arial"/>
                <w:color w:val="000000" w:themeColor="text1"/>
                <w:sz w:val="24"/>
                <w:szCs w:val="24"/>
                <w:lang w:val="en-ID" w:eastAsia="id-ID"/>
              </w:rPr>
              <w:t>Ketepatan analisa yang disampaikan dan langkah pemecahan yang diusulkan</w:t>
            </w:r>
          </w:p>
        </w:tc>
        <w:tc>
          <w:tcPr>
            <w:tcW w:w="1418" w:type="dxa"/>
            <w:tcBorders>
              <w:top w:val="single" w:sz="4" w:space="0" w:color="auto"/>
              <w:left w:val="single" w:sz="4" w:space="0" w:color="auto"/>
              <w:bottom w:val="single" w:sz="4" w:space="0" w:color="auto"/>
              <w:right w:val="single" w:sz="4" w:space="0" w:color="auto"/>
            </w:tcBorders>
            <w:hideMark/>
          </w:tcPr>
          <w:p w14:paraId="046113AF"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1B3CE2F7"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09DBCEAA" w14:textId="77777777" w:rsidR="0001124B" w:rsidRPr="00BB5577" w:rsidRDefault="0001124B" w:rsidP="00C458DE">
            <w:pPr>
              <w:rPr>
                <w:rFonts w:ascii="Footlight MT Light" w:hAnsi="Footlight MT Light" w:cs="Arial"/>
                <w:bCs/>
                <w:color w:val="000000" w:themeColor="text1"/>
                <w:sz w:val="24"/>
                <w:szCs w:val="24"/>
                <w:lang w:val="en-ID" w:eastAsia="id-ID"/>
              </w:rPr>
            </w:pPr>
          </w:p>
        </w:tc>
        <w:tc>
          <w:tcPr>
            <w:tcW w:w="2692" w:type="dxa"/>
            <w:vMerge w:val="restart"/>
            <w:tcBorders>
              <w:top w:val="single" w:sz="4" w:space="0" w:color="auto"/>
              <w:left w:val="single" w:sz="4" w:space="0" w:color="auto"/>
              <w:bottom w:val="single" w:sz="4" w:space="0" w:color="auto"/>
              <w:right w:val="single" w:sz="4" w:space="0" w:color="auto"/>
            </w:tcBorders>
            <w:vAlign w:val="center"/>
          </w:tcPr>
          <w:p w14:paraId="5093F452"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Kriteria penilaian:</w:t>
            </w:r>
          </w:p>
          <w:p w14:paraId="5710E034" w14:textId="77777777" w:rsidR="0001124B" w:rsidRPr="00BB5577" w:rsidRDefault="0001124B" w:rsidP="00C458DE">
            <w:pPr>
              <w:pStyle w:val="ListParagraph"/>
              <w:numPr>
                <w:ilvl w:val="0"/>
                <w:numId w:val="223"/>
              </w:numPr>
              <w:ind w:left="320" w:right="31" w:hanging="283"/>
              <w:rPr>
                <w:rFonts w:cs="Arial"/>
                <w:color w:val="000000" w:themeColor="text1"/>
                <w:lang w:val="en-ID" w:eastAsia="id-ID"/>
              </w:rPr>
            </w:pPr>
            <w:r w:rsidRPr="00BB5577">
              <w:rPr>
                <w:rFonts w:cs="Arial"/>
                <w:bCs/>
                <w:color w:val="000000" w:themeColor="text1"/>
                <w:lang w:val="en-ID" w:eastAsia="id-ID"/>
              </w:rPr>
              <w:t>sangat baik diberi nilai 100;</w:t>
            </w:r>
          </w:p>
          <w:p w14:paraId="3D7612BE" w14:textId="77777777" w:rsidR="0001124B" w:rsidRPr="00BB5577" w:rsidRDefault="0001124B" w:rsidP="00C458DE">
            <w:pPr>
              <w:pStyle w:val="ListParagraph"/>
              <w:numPr>
                <w:ilvl w:val="0"/>
                <w:numId w:val="223"/>
              </w:numPr>
              <w:ind w:left="320" w:right="31" w:hanging="283"/>
              <w:rPr>
                <w:rFonts w:cs="Arial"/>
                <w:color w:val="000000" w:themeColor="text1"/>
                <w:lang w:val="en-ID" w:eastAsia="id-ID"/>
              </w:rPr>
            </w:pPr>
            <w:r w:rsidRPr="00BB5577">
              <w:rPr>
                <w:rFonts w:cs="Arial"/>
                <w:bCs/>
                <w:color w:val="000000" w:themeColor="text1"/>
                <w:lang w:val="en-ID" w:eastAsia="id-ID"/>
              </w:rPr>
              <w:t>cukup baik diberi nilai 60;</w:t>
            </w:r>
          </w:p>
          <w:p w14:paraId="75B9D36B" w14:textId="77777777" w:rsidR="0001124B" w:rsidRPr="00BB5577" w:rsidRDefault="0001124B" w:rsidP="00C458DE">
            <w:pPr>
              <w:pStyle w:val="ListParagraph"/>
              <w:numPr>
                <w:ilvl w:val="0"/>
                <w:numId w:val="223"/>
              </w:numPr>
              <w:ind w:left="320" w:right="31" w:hanging="283"/>
              <w:rPr>
                <w:rFonts w:cs="Arial"/>
                <w:color w:val="000000" w:themeColor="text1"/>
                <w:lang w:val="en-ID" w:eastAsia="id-ID"/>
              </w:rPr>
            </w:pPr>
            <w:r w:rsidRPr="00BB5577">
              <w:rPr>
                <w:rFonts w:cs="Arial"/>
                <w:bCs/>
                <w:color w:val="000000" w:themeColor="text1"/>
                <w:lang w:val="en-ID" w:eastAsia="id-ID"/>
              </w:rPr>
              <w:t>kurang diberi nilai 20;</w:t>
            </w:r>
          </w:p>
          <w:p w14:paraId="74F0AC40" w14:textId="77777777" w:rsidR="0001124B" w:rsidRPr="00BB5577" w:rsidRDefault="0001124B" w:rsidP="00C458DE">
            <w:pPr>
              <w:pStyle w:val="ListParagraph"/>
              <w:numPr>
                <w:ilvl w:val="0"/>
                <w:numId w:val="223"/>
              </w:numPr>
              <w:ind w:left="320" w:right="31" w:hanging="283"/>
              <w:rPr>
                <w:rFonts w:cs="Arial"/>
                <w:bCs/>
                <w:color w:val="000000" w:themeColor="text1"/>
                <w:lang w:val="en-ID" w:eastAsia="id-ID"/>
              </w:rPr>
            </w:pPr>
            <w:r w:rsidRPr="00BB5577">
              <w:rPr>
                <w:rFonts w:cs="Arial"/>
                <w:bCs/>
                <w:color w:val="000000" w:themeColor="text1"/>
                <w:lang w:val="en-ID" w:eastAsia="id-ID"/>
              </w:rPr>
              <w:t>tidak menyajikan diberi nilai 0.</w:t>
            </w:r>
          </w:p>
          <w:p w14:paraId="500D012B" w14:textId="77777777" w:rsidR="0001124B" w:rsidRPr="00BB5577" w:rsidRDefault="0001124B" w:rsidP="00C458DE">
            <w:pPr>
              <w:rPr>
                <w:rFonts w:ascii="Footlight MT Light" w:hAnsi="Footlight MT Light" w:cs="Arial"/>
                <w:bCs/>
                <w:color w:val="000000" w:themeColor="text1"/>
                <w:sz w:val="24"/>
                <w:szCs w:val="24"/>
                <w:lang w:val="en-ID" w:eastAsia="id-ID"/>
              </w:rPr>
            </w:pPr>
          </w:p>
          <w:p w14:paraId="1DF2BA72"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deskripsikan secara jelas untuk setiap kriteria sesuai dengan tujuan yang akan dicapai.</w:t>
            </w:r>
          </w:p>
          <w:p w14:paraId="03E76981"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63AC199D" w14:textId="77777777" w:rsidTr="00BA45E7">
        <w:tc>
          <w:tcPr>
            <w:tcW w:w="567" w:type="dxa"/>
            <w:tcBorders>
              <w:top w:val="nil"/>
              <w:left w:val="single" w:sz="4" w:space="0" w:color="auto"/>
              <w:bottom w:val="nil"/>
              <w:right w:val="single" w:sz="4" w:space="0" w:color="auto"/>
            </w:tcBorders>
          </w:tcPr>
          <w:p w14:paraId="7853E691"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tcPr>
          <w:p w14:paraId="45C13998" w14:textId="77777777" w:rsidR="0001124B" w:rsidRPr="00BB5577" w:rsidRDefault="0001124B" w:rsidP="00C458DE">
            <w:pPr>
              <w:numPr>
                <w:ilvl w:val="0"/>
                <w:numId w:val="222"/>
              </w:numPr>
              <w:ind w:left="745" w:right="-72" w:hanging="283"/>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konsistensi antara metodologi dengan  rencana kerja</w:t>
            </w:r>
          </w:p>
          <w:p w14:paraId="20CB4BDF"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tc>
        <w:tc>
          <w:tcPr>
            <w:tcW w:w="1418" w:type="dxa"/>
            <w:tcBorders>
              <w:top w:val="single" w:sz="4" w:space="0" w:color="auto"/>
              <w:left w:val="single" w:sz="4" w:space="0" w:color="auto"/>
              <w:bottom w:val="single" w:sz="4" w:space="0" w:color="auto"/>
              <w:right w:val="single" w:sz="4" w:space="0" w:color="auto"/>
            </w:tcBorders>
            <w:hideMark/>
          </w:tcPr>
          <w:p w14:paraId="322A60B6"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1ECCF086"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37340651" w14:textId="77777777" w:rsidR="0001124B" w:rsidRPr="00BB5577" w:rsidRDefault="0001124B" w:rsidP="00C458DE">
            <w:pPr>
              <w:rPr>
                <w:rFonts w:ascii="Footlight MT Light" w:hAnsi="Footlight MT Light" w:cs="Arial"/>
                <w:bCs/>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61E32FC2"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24712B4C" w14:textId="77777777" w:rsidTr="00BA45E7">
        <w:tc>
          <w:tcPr>
            <w:tcW w:w="567" w:type="dxa"/>
            <w:tcBorders>
              <w:top w:val="nil"/>
              <w:left w:val="single" w:sz="4" w:space="0" w:color="auto"/>
              <w:bottom w:val="nil"/>
              <w:right w:val="single" w:sz="4" w:space="0" w:color="auto"/>
            </w:tcBorders>
          </w:tcPr>
          <w:p w14:paraId="5C5F8AB4"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tcPr>
          <w:p w14:paraId="58590018" w14:textId="77777777" w:rsidR="0001124B" w:rsidRPr="00BB5577" w:rsidRDefault="0001124B" w:rsidP="00C458DE">
            <w:pPr>
              <w:numPr>
                <w:ilvl w:val="0"/>
                <w:numId w:val="222"/>
              </w:numPr>
              <w:ind w:left="745" w:right="-72" w:hanging="283"/>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apresiasi terhadap inovasi</w:t>
            </w:r>
          </w:p>
          <w:p w14:paraId="6965775A"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tc>
        <w:tc>
          <w:tcPr>
            <w:tcW w:w="1418" w:type="dxa"/>
            <w:tcBorders>
              <w:top w:val="single" w:sz="4" w:space="0" w:color="auto"/>
              <w:left w:val="single" w:sz="4" w:space="0" w:color="auto"/>
              <w:bottom w:val="single" w:sz="4" w:space="0" w:color="auto"/>
              <w:right w:val="single" w:sz="4" w:space="0" w:color="auto"/>
            </w:tcBorders>
            <w:hideMark/>
          </w:tcPr>
          <w:p w14:paraId="74A0A157"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515A8B27"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19993D73" w14:textId="77777777" w:rsidR="0001124B" w:rsidRPr="00BB5577" w:rsidRDefault="0001124B" w:rsidP="00C458DE">
            <w:pPr>
              <w:rPr>
                <w:rFonts w:ascii="Footlight MT Light" w:hAnsi="Footlight MT Light" w:cs="Arial"/>
                <w:bCs/>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26D715EF"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3A30CDE4" w14:textId="77777777" w:rsidTr="00BA45E7">
        <w:tc>
          <w:tcPr>
            <w:tcW w:w="567" w:type="dxa"/>
            <w:tcBorders>
              <w:top w:val="nil"/>
              <w:left w:val="single" w:sz="4" w:space="0" w:color="auto"/>
              <w:bottom w:val="nil"/>
              <w:right w:val="single" w:sz="4" w:space="0" w:color="auto"/>
            </w:tcBorders>
          </w:tcPr>
          <w:p w14:paraId="2496C24D"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tcPr>
          <w:p w14:paraId="46A8C695" w14:textId="77777777" w:rsidR="0001124B" w:rsidRPr="00BB5577" w:rsidRDefault="0001124B" w:rsidP="00C458DE">
            <w:pPr>
              <w:numPr>
                <w:ilvl w:val="0"/>
                <w:numId w:val="222"/>
              </w:numPr>
              <w:ind w:left="745" w:right="-72" w:hanging="283"/>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dukungan data yang tersedia terhadap KAK</w:t>
            </w:r>
          </w:p>
          <w:p w14:paraId="53D72E53"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tc>
        <w:tc>
          <w:tcPr>
            <w:tcW w:w="1418" w:type="dxa"/>
            <w:tcBorders>
              <w:top w:val="single" w:sz="4" w:space="0" w:color="auto"/>
              <w:left w:val="single" w:sz="4" w:space="0" w:color="auto"/>
              <w:bottom w:val="single" w:sz="4" w:space="0" w:color="auto"/>
              <w:right w:val="single" w:sz="4" w:space="0" w:color="auto"/>
            </w:tcBorders>
            <w:hideMark/>
          </w:tcPr>
          <w:p w14:paraId="01190B16"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38CAF1CE"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5CAB491F" w14:textId="77777777" w:rsidR="0001124B" w:rsidRPr="00BB5577" w:rsidRDefault="0001124B" w:rsidP="00C458DE">
            <w:pPr>
              <w:rPr>
                <w:rFonts w:ascii="Footlight MT Light" w:hAnsi="Footlight MT Light" w:cs="Arial"/>
                <w:bCs/>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32211509"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7292D5D2" w14:textId="77777777" w:rsidTr="00BA45E7">
        <w:tc>
          <w:tcPr>
            <w:tcW w:w="567" w:type="dxa"/>
            <w:tcBorders>
              <w:top w:val="nil"/>
              <w:left w:val="single" w:sz="4" w:space="0" w:color="auto"/>
              <w:bottom w:val="nil"/>
              <w:right w:val="single" w:sz="4" w:space="0" w:color="auto"/>
            </w:tcBorders>
          </w:tcPr>
          <w:p w14:paraId="7D577293"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1ED36DEF" w14:textId="77777777" w:rsidR="0001124B" w:rsidRPr="00BB5577" w:rsidRDefault="0001124B" w:rsidP="00C458DE">
            <w:pPr>
              <w:numPr>
                <w:ilvl w:val="0"/>
                <w:numId w:val="222"/>
              </w:numPr>
              <w:ind w:left="745" w:right="-72" w:hanging="283"/>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val="en-US" w:eastAsia="id-ID"/>
              </w:rPr>
              <w:t>uraian tugas</w:t>
            </w:r>
          </w:p>
        </w:tc>
        <w:tc>
          <w:tcPr>
            <w:tcW w:w="1418" w:type="dxa"/>
            <w:tcBorders>
              <w:top w:val="single" w:sz="4" w:space="0" w:color="auto"/>
              <w:left w:val="single" w:sz="4" w:space="0" w:color="auto"/>
              <w:bottom w:val="single" w:sz="4" w:space="0" w:color="auto"/>
              <w:right w:val="single" w:sz="4" w:space="0" w:color="auto"/>
            </w:tcBorders>
            <w:hideMark/>
          </w:tcPr>
          <w:p w14:paraId="302D3F78"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52E8A9AC"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42C20579" w14:textId="77777777" w:rsidR="0001124B" w:rsidRPr="00BB5577" w:rsidRDefault="0001124B" w:rsidP="00C458DE">
            <w:pPr>
              <w:rPr>
                <w:rFonts w:ascii="Footlight MT Light" w:hAnsi="Footlight MT Light" w:cs="Arial"/>
                <w:bCs/>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2858D291"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065954F8" w14:textId="77777777" w:rsidTr="00BA45E7">
        <w:tc>
          <w:tcPr>
            <w:tcW w:w="567" w:type="dxa"/>
            <w:tcBorders>
              <w:top w:val="nil"/>
              <w:left w:val="single" w:sz="4" w:space="0" w:color="auto"/>
              <w:bottom w:val="nil"/>
              <w:right w:val="single" w:sz="4" w:space="0" w:color="auto"/>
            </w:tcBorders>
          </w:tcPr>
          <w:p w14:paraId="0621CEA1"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5A00BB59" w14:textId="77777777" w:rsidR="0001124B" w:rsidRPr="00BB5577" w:rsidRDefault="0001124B" w:rsidP="00C458DE">
            <w:pPr>
              <w:numPr>
                <w:ilvl w:val="0"/>
                <w:numId w:val="222"/>
              </w:numPr>
              <w:ind w:left="745" w:right="-72" w:hanging="283"/>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program kerja, jadwal pekerjaan, dan jadwal penugasan</w:t>
            </w:r>
          </w:p>
        </w:tc>
        <w:tc>
          <w:tcPr>
            <w:tcW w:w="1418" w:type="dxa"/>
            <w:tcBorders>
              <w:top w:val="single" w:sz="4" w:space="0" w:color="auto"/>
              <w:left w:val="single" w:sz="4" w:space="0" w:color="auto"/>
              <w:bottom w:val="single" w:sz="4" w:space="0" w:color="auto"/>
              <w:right w:val="single" w:sz="4" w:space="0" w:color="auto"/>
            </w:tcBorders>
            <w:hideMark/>
          </w:tcPr>
          <w:p w14:paraId="69201C66"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0FEE5172"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44B73477" w14:textId="77777777" w:rsidR="0001124B" w:rsidRPr="00BB5577" w:rsidRDefault="0001124B" w:rsidP="00C458DE">
            <w:pPr>
              <w:rPr>
                <w:rFonts w:ascii="Footlight MT Light" w:hAnsi="Footlight MT Light" w:cs="Arial"/>
                <w:bCs/>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43649FF5"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7948C61F" w14:textId="77777777" w:rsidTr="00BA45E7">
        <w:tc>
          <w:tcPr>
            <w:tcW w:w="567" w:type="dxa"/>
            <w:tcBorders>
              <w:top w:val="nil"/>
              <w:left w:val="single" w:sz="4" w:space="0" w:color="auto"/>
              <w:bottom w:val="nil"/>
              <w:right w:val="single" w:sz="4" w:space="0" w:color="auto"/>
            </w:tcBorders>
          </w:tcPr>
          <w:p w14:paraId="2C1D7534"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01260DD5" w14:textId="77777777" w:rsidR="0001124B" w:rsidRPr="00BB5577" w:rsidRDefault="0001124B" w:rsidP="00C458DE">
            <w:pPr>
              <w:numPr>
                <w:ilvl w:val="0"/>
                <w:numId w:val="222"/>
              </w:numPr>
              <w:ind w:left="745" w:right="-72" w:hanging="283"/>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val="en-US" w:eastAsia="id-ID"/>
              </w:rPr>
              <w:t>organisasi</w:t>
            </w:r>
          </w:p>
        </w:tc>
        <w:tc>
          <w:tcPr>
            <w:tcW w:w="1418" w:type="dxa"/>
            <w:tcBorders>
              <w:top w:val="single" w:sz="4" w:space="0" w:color="auto"/>
              <w:left w:val="single" w:sz="4" w:space="0" w:color="auto"/>
              <w:bottom w:val="single" w:sz="4" w:space="0" w:color="auto"/>
              <w:right w:val="single" w:sz="4" w:space="0" w:color="auto"/>
            </w:tcBorders>
            <w:hideMark/>
          </w:tcPr>
          <w:p w14:paraId="2BED51DD"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4A6A4894"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6A6F2B12" w14:textId="77777777" w:rsidR="0001124B" w:rsidRPr="00BB5577" w:rsidRDefault="0001124B" w:rsidP="00C458DE">
            <w:pPr>
              <w:rPr>
                <w:rFonts w:ascii="Footlight MT Light" w:hAnsi="Footlight MT Light" w:cs="Arial"/>
                <w:bCs/>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45D436D8"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57BF98AD" w14:textId="77777777" w:rsidTr="00BA45E7">
        <w:tc>
          <w:tcPr>
            <w:tcW w:w="567" w:type="dxa"/>
            <w:tcBorders>
              <w:top w:val="nil"/>
              <w:left w:val="single" w:sz="4" w:space="0" w:color="auto"/>
              <w:bottom w:val="nil"/>
              <w:right w:val="single" w:sz="4" w:space="0" w:color="auto"/>
            </w:tcBorders>
          </w:tcPr>
          <w:p w14:paraId="77E5824D"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3AC4CBAB" w14:textId="77777777" w:rsidR="0001124B" w:rsidRPr="00BB5577" w:rsidRDefault="0001124B" w:rsidP="00C458DE">
            <w:pPr>
              <w:numPr>
                <w:ilvl w:val="0"/>
                <w:numId w:val="222"/>
              </w:numPr>
              <w:ind w:left="745" w:right="-72" w:hanging="283"/>
              <w:rPr>
                <w:rFonts w:ascii="Footlight MT Light" w:hAnsi="Footlight MT Light" w:cs="Arial"/>
                <w:color w:val="000000" w:themeColor="text1"/>
                <w:sz w:val="24"/>
                <w:szCs w:val="24"/>
                <w:lang w:val="en-ID" w:eastAsia="id-ID"/>
              </w:rPr>
            </w:pPr>
            <w:r w:rsidRPr="00BB5577">
              <w:rPr>
                <w:rFonts w:ascii="Footlight MT Light" w:hAnsi="Footlight MT Light" w:cs="Arial"/>
                <w:color w:val="000000" w:themeColor="text1"/>
                <w:sz w:val="24"/>
                <w:szCs w:val="24"/>
                <w:lang w:val="en-US" w:eastAsia="id-ID"/>
              </w:rPr>
              <w:t>fasilitas</w:t>
            </w:r>
            <w:r w:rsidRPr="00BB5577">
              <w:rPr>
                <w:rFonts w:ascii="Footlight MT Light" w:hAnsi="Footlight MT Light" w:cs="Arial"/>
                <w:color w:val="000000" w:themeColor="text1"/>
                <w:sz w:val="24"/>
                <w:szCs w:val="24"/>
                <w:lang w:eastAsia="id-ID"/>
              </w:rPr>
              <w:t xml:space="preserve"> penunjang</w:t>
            </w:r>
          </w:p>
        </w:tc>
        <w:tc>
          <w:tcPr>
            <w:tcW w:w="1418" w:type="dxa"/>
            <w:tcBorders>
              <w:top w:val="single" w:sz="4" w:space="0" w:color="auto"/>
              <w:left w:val="single" w:sz="4" w:space="0" w:color="auto"/>
              <w:bottom w:val="single" w:sz="4" w:space="0" w:color="auto"/>
              <w:right w:val="single" w:sz="4" w:space="0" w:color="auto"/>
            </w:tcBorders>
            <w:hideMark/>
          </w:tcPr>
          <w:p w14:paraId="2AC6372A"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113F0A25"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3A74F6A6" w14:textId="77777777" w:rsidR="0001124B" w:rsidRPr="00BB5577" w:rsidRDefault="0001124B" w:rsidP="00C458DE">
            <w:pPr>
              <w:rPr>
                <w:rFonts w:ascii="Footlight MT Light" w:hAnsi="Footlight MT Light" w:cs="Arial"/>
                <w:bCs/>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3427038A"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07CC8A49" w14:textId="77777777" w:rsidTr="00BA45E7">
        <w:tc>
          <w:tcPr>
            <w:tcW w:w="567" w:type="dxa"/>
            <w:tcBorders>
              <w:top w:val="nil"/>
              <w:left w:val="single" w:sz="4" w:space="0" w:color="auto"/>
              <w:bottom w:val="nil"/>
              <w:right w:val="single" w:sz="4" w:space="0" w:color="auto"/>
            </w:tcBorders>
          </w:tcPr>
          <w:p w14:paraId="6C5112FD"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7D52748F" w14:textId="77777777" w:rsidR="0001124B" w:rsidRPr="00BB5577" w:rsidRDefault="0001124B" w:rsidP="00C458DE">
            <w:pPr>
              <w:numPr>
                <w:ilvl w:val="0"/>
                <w:numId w:val="220"/>
              </w:numPr>
              <w:ind w:left="462" w:right="-72" w:hanging="426"/>
              <w:rPr>
                <w:rFonts w:ascii="Footlight MT Light" w:hAnsi="Footlight MT Light" w:cs="Arial"/>
                <w:color w:val="000000" w:themeColor="text1"/>
                <w:sz w:val="24"/>
                <w:szCs w:val="24"/>
                <w:lang w:val="en-ID" w:eastAsia="id-ID"/>
              </w:rPr>
            </w:pPr>
            <w:r w:rsidRPr="00BB5577">
              <w:rPr>
                <w:rFonts w:ascii="Footlight MT Light" w:hAnsi="Footlight MT Light" w:cs="Arial"/>
                <w:color w:val="000000" w:themeColor="text1"/>
                <w:sz w:val="24"/>
                <w:szCs w:val="24"/>
                <w:lang w:eastAsia="id-ID"/>
              </w:rPr>
              <w:t>hasil kerja (</w:t>
            </w:r>
            <w:r w:rsidRPr="00BB5577">
              <w:rPr>
                <w:rFonts w:ascii="Footlight MT Light" w:hAnsi="Footlight MT Light" w:cs="Arial"/>
                <w:i/>
                <w:color w:val="000000" w:themeColor="text1"/>
                <w:sz w:val="24"/>
                <w:szCs w:val="24"/>
                <w:lang w:eastAsia="id-ID"/>
              </w:rPr>
              <w:t>deliverable</w:t>
            </w:r>
            <w:r w:rsidRPr="00BB5577">
              <w:rPr>
                <w:rFonts w:ascii="Footlight MT Light" w:hAnsi="Footlight MT Light" w:cs="Arial"/>
                <w:color w:val="000000" w:themeColor="text1"/>
                <w:sz w:val="24"/>
                <w:szCs w:val="24"/>
                <w:lang w:eastAsia="id-ID"/>
              </w:rPr>
              <w:t>)</w:t>
            </w:r>
            <w:r w:rsidRPr="00BB5577">
              <w:rPr>
                <w:rFonts w:ascii="Footlight MT Light" w:hAnsi="Footlight MT Light" w:cs="Arial"/>
                <w:color w:val="000000" w:themeColor="text1"/>
                <w:sz w:val="24"/>
                <w:szCs w:val="24"/>
                <w:lang w:val="en-US" w:eastAsia="id-ID"/>
              </w:rPr>
              <w:t>, terdiri atas:</w:t>
            </w:r>
          </w:p>
        </w:tc>
        <w:tc>
          <w:tcPr>
            <w:tcW w:w="1418" w:type="dxa"/>
            <w:tcBorders>
              <w:top w:val="single" w:sz="4" w:space="0" w:color="auto"/>
              <w:left w:val="single" w:sz="4" w:space="0" w:color="auto"/>
              <w:bottom w:val="single" w:sz="4" w:space="0" w:color="auto"/>
              <w:right w:val="single" w:sz="4" w:space="0" w:color="auto"/>
            </w:tcBorders>
            <w:hideMark/>
          </w:tcPr>
          <w:p w14:paraId="5F4E8D81"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__ [4%-8%]</w:t>
            </w:r>
          </w:p>
        </w:tc>
        <w:tc>
          <w:tcPr>
            <w:tcW w:w="1134" w:type="dxa"/>
            <w:tcBorders>
              <w:top w:val="single" w:sz="4" w:space="0" w:color="auto"/>
              <w:left w:val="single" w:sz="4" w:space="0" w:color="auto"/>
              <w:bottom w:val="single" w:sz="4" w:space="0" w:color="auto"/>
              <w:right w:val="single" w:sz="4" w:space="0" w:color="auto"/>
            </w:tcBorders>
            <w:hideMark/>
          </w:tcPr>
          <w:p w14:paraId="63977BEE"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_____ </w:t>
            </w:r>
            <w:r w:rsidRPr="00BB5577">
              <w:rPr>
                <w:rFonts w:ascii="Footlight MT Light" w:hAnsi="Footlight MT Light" w:cs="Arial"/>
                <w:bCs/>
                <w:i/>
                <w:color w:val="000000" w:themeColor="text1"/>
                <w:sz w:val="24"/>
                <w:szCs w:val="24"/>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tcPr>
          <w:p w14:paraId="457A5325" w14:textId="77777777" w:rsidR="0001124B" w:rsidRPr="00BB5577" w:rsidRDefault="0001124B" w:rsidP="00C458DE">
            <w:pPr>
              <w:jc w:val="both"/>
              <w:rPr>
                <w:rFonts w:ascii="Footlight MT Light" w:hAnsi="Footlight MT Light" w:cs="Arial"/>
                <w:bCs/>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vAlign w:val="center"/>
          </w:tcPr>
          <w:p w14:paraId="00D48BAF"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Nilai Subunsur </w:t>
            </w:r>
            <w:r w:rsidRPr="00BB5577">
              <w:rPr>
                <w:rFonts w:ascii="Footlight MT Light" w:hAnsi="Footlight MT Light" w:cs="Arial"/>
                <w:color w:val="000000" w:themeColor="text1"/>
                <w:sz w:val="24"/>
                <w:szCs w:val="24"/>
                <w:lang w:eastAsia="id-ID"/>
              </w:rPr>
              <w:t>hasil kerja (</w:t>
            </w:r>
            <w:r w:rsidRPr="00BB5577">
              <w:rPr>
                <w:rFonts w:ascii="Footlight MT Light" w:hAnsi="Footlight MT Light" w:cs="Arial"/>
                <w:i/>
                <w:color w:val="000000" w:themeColor="text1"/>
                <w:sz w:val="24"/>
                <w:szCs w:val="24"/>
                <w:lang w:eastAsia="id-ID"/>
              </w:rPr>
              <w:t>deliverable</w:t>
            </w:r>
            <w:r w:rsidRPr="00BB5577">
              <w:rPr>
                <w:rFonts w:ascii="Footlight MT Light" w:hAnsi="Footlight MT Light" w:cs="Arial"/>
                <w:color w:val="000000" w:themeColor="text1"/>
                <w:sz w:val="24"/>
                <w:szCs w:val="24"/>
                <w:lang w:eastAsia="id-ID"/>
              </w:rPr>
              <w:t>)</w:t>
            </w:r>
            <w:r w:rsidRPr="00BB5577">
              <w:rPr>
                <w:rFonts w:ascii="Footlight MT Light" w:hAnsi="Footlight MT Light" w:cs="Arial"/>
                <w:color w:val="000000" w:themeColor="text1"/>
                <w:sz w:val="24"/>
                <w:szCs w:val="24"/>
                <w:lang w:val="en-US" w:eastAsia="id-ID"/>
              </w:rPr>
              <w:t xml:space="preserve"> </w:t>
            </w:r>
            <w:r w:rsidRPr="00BB5577">
              <w:rPr>
                <w:rFonts w:ascii="Footlight MT Light" w:hAnsi="Footlight MT Light" w:cs="Arial"/>
                <w:bCs/>
                <w:color w:val="000000" w:themeColor="text1"/>
                <w:sz w:val="24"/>
                <w:szCs w:val="24"/>
                <w:lang w:val="en-ID" w:eastAsia="id-ID"/>
              </w:rPr>
              <w:t>dihitung dengan cara nilai rata-rata komponen subunsur dikali bobot subunsur.</w:t>
            </w:r>
          </w:p>
          <w:p w14:paraId="74FF78DC" w14:textId="77777777" w:rsidR="0001124B" w:rsidRPr="00BB5577" w:rsidRDefault="0001124B" w:rsidP="00C458DE">
            <w:pPr>
              <w:jc w:val="both"/>
              <w:rPr>
                <w:rFonts w:ascii="Footlight MT Light" w:hAnsi="Footlight MT Light" w:cs="Arial"/>
                <w:bCs/>
                <w:color w:val="000000" w:themeColor="text1"/>
                <w:sz w:val="24"/>
                <w:szCs w:val="24"/>
                <w:lang w:val="en-ID" w:eastAsia="id-ID"/>
              </w:rPr>
            </w:pPr>
          </w:p>
        </w:tc>
      </w:tr>
      <w:tr w:rsidR="001E52FC" w:rsidRPr="00BB5577" w14:paraId="64B70A22" w14:textId="77777777" w:rsidTr="00BA45E7">
        <w:tc>
          <w:tcPr>
            <w:tcW w:w="567" w:type="dxa"/>
            <w:tcBorders>
              <w:top w:val="nil"/>
              <w:left w:val="single" w:sz="4" w:space="0" w:color="auto"/>
              <w:bottom w:val="single" w:sz="4" w:space="0" w:color="auto"/>
              <w:right w:val="single" w:sz="4" w:space="0" w:color="auto"/>
            </w:tcBorders>
          </w:tcPr>
          <w:p w14:paraId="4CE1C2FF"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0C029E7C" w14:textId="77777777" w:rsidR="0001124B" w:rsidRPr="00BB5577" w:rsidRDefault="0001124B" w:rsidP="00C458DE">
            <w:pPr>
              <w:numPr>
                <w:ilvl w:val="0"/>
                <w:numId w:val="224"/>
              </w:numPr>
              <w:ind w:left="745" w:right="-72" w:hanging="283"/>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penyajian analisis dan gambar-gambar kerja</w:t>
            </w:r>
          </w:p>
        </w:tc>
        <w:tc>
          <w:tcPr>
            <w:tcW w:w="1418" w:type="dxa"/>
            <w:tcBorders>
              <w:top w:val="single" w:sz="4" w:space="0" w:color="auto"/>
              <w:left w:val="single" w:sz="4" w:space="0" w:color="auto"/>
              <w:bottom w:val="single" w:sz="4" w:space="0" w:color="auto"/>
              <w:right w:val="single" w:sz="4" w:space="0" w:color="auto"/>
            </w:tcBorders>
            <w:hideMark/>
          </w:tcPr>
          <w:p w14:paraId="5B86B976"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5A85C978"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598EE61F" w14:textId="77777777" w:rsidR="0001124B" w:rsidRPr="00BB5577" w:rsidRDefault="0001124B" w:rsidP="00C458DE">
            <w:pPr>
              <w:jc w:val="both"/>
              <w:rPr>
                <w:rFonts w:ascii="Footlight MT Light" w:hAnsi="Footlight MT Light" w:cs="Arial"/>
                <w:bCs/>
                <w:color w:val="000000" w:themeColor="text1"/>
                <w:sz w:val="24"/>
                <w:szCs w:val="24"/>
                <w:lang w:val="en-ID" w:eastAsia="id-ID"/>
              </w:rPr>
            </w:pPr>
          </w:p>
        </w:tc>
        <w:tc>
          <w:tcPr>
            <w:tcW w:w="2692" w:type="dxa"/>
            <w:vMerge w:val="restart"/>
            <w:tcBorders>
              <w:top w:val="single" w:sz="4" w:space="0" w:color="auto"/>
              <w:left w:val="single" w:sz="4" w:space="0" w:color="auto"/>
              <w:bottom w:val="single" w:sz="4" w:space="0" w:color="auto"/>
              <w:right w:val="single" w:sz="4" w:space="0" w:color="auto"/>
            </w:tcBorders>
            <w:vAlign w:val="center"/>
          </w:tcPr>
          <w:p w14:paraId="5A1F11D2"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Kriteria penilaian:</w:t>
            </w:r>
          </w:p>
          <w:p w14:paraId="74FB87F7" w14:textId="77777777" w:rsidR="0001124B" w:rsidRPr="00BB5577" w:rsidRDefault="0001124B" w:rsidP="00C458DE">
            <w:pPr>
              <w:pStyle w:val="ListParagraph"/>
              <w:numPr>
                <w:ilvl w:val="0"/>
                <w:numId w:val="225"/>
              </w:numPr>
              <w:ind w:left="320" w:right="31" w:hanging="283"/>
              <w:rPr>
                <w:rFonts w:cs="Arial"/>
                <w:color w:val="000000" w:themeColor="text1"/>
                <w:lang w:val="en-ID" w:eastAsia="id-ID"/>
              </w:rPr>
            </w:pPr>
            <w:r w:rsidRPr="00BB5577">
              <w:rPr>
                <w:rFonts w:cs="Arial"/>
                <w:bCs/>
                <w:color w:val="000000" w:themeColor="text1"/>
                <w:lang w:val="en-ID" w:eastAsia="id-ID"/>
              </w:rPr>
              <w:t>sangat baik diberi nilai 100;</w:t>
            </w:r>
          </w:p>
          <w:p w14:paraId="709C1766" w14:textId="77777777" w:rsidR="0001124B" w:rsidRPr="00BB5577" w:rsidRDefault="0001124B" w:rsidP="00C458DE">
            <w:pPr>
              <w:pStyle w:val="ListParagraph"/>
              <w:numPr>
                <w:ilvl w:val="0"/>
                <w:numId w:val="225"/>
              </w:numPr>
              <w:ind w:left="320" w:right="31" w:hanging="283"/>
              <w:rPr>
                <w:rFonts w:cs="Arial"/>
                <w:color w:val="000000" w:themeColor="text1"/>
                <w:lang w:val="en-ID" w:eastAsia="id-ID"/>
              </w:rPr>
            </w:pPr>
            <w:r w:rsidRPr="00BB5577">
              <w:rPr>
                <w:rFonts w:cs="Arial"/>
                <w:bCs/>
                <w:color w:val="000000" w:themeColor="text1"/>
                <w:lang w:val="en-ID" w:eastAsia="id-ID"/>
              </w:rPr>
              <w:t>cukup baik diberi nilai 60;</w:t>
            </w:r>
          </w:p>
          <w:p w14:paraId="2F3A89E2" w14:textId="77777777" w:rsidR="0001124B" w:rsidRPr="00BB5577" w:rsidRDefault="0001124B" w:rsidP="00C458DE">
            <w:pPr>
              <w:pStyle w:val="ListParagraph"/>
              <w:numPr>
                <w:ilvl w:val="0"/>
                <w:numId w:val="225"/>
              </w:numPr>
              <w:ind w:left="320" w:right="31" w:hanging="283"/>
              <w:rPr>
                <w:rFonts w:cs="Arial"/>
                <w:color w:val="000000" w:themeColor="text1"/>
                <w:lang w:val="en-ID" w:eastAsia="id-ID"/>
              </w:rPr>
            </w:pPr>
            <w:r w:rsidRPr="00BB5577">
              <w:rPr>
                <w:rFonts w:cs="Arial"/>
                <w:bCs/>
                <w:color w:val="000000" w:themeColor="text1"/>
                <w:lang w:val="en-ID" w:eastAsia="id-ID"/>
              </w:rPr>
              <w:t>kurang diberi nilai 20;</w:t>
            </w:r>
          </w:p>
          <w:p w14:paraId="73C8773E" w14:textId="77777777" w:rsidR="0001124B" w:rsidRPr="00BB5577" w:rsidRDefault="0001124B" w:rsidP="00C458DE">
            <w:pPr>
              <w:pStyle w:val="ListParagraph"/>
              <w:numPr>
                <w:ilvl w:val="0"/>
                <w:numId w:val="225"/>
              </w:numPr>
              <w:ind w:left="320" w:right="31" w:hanging="283"/>
              <w:rPr>
                <w:rFonts w:cs="Arial"/>
                <w:bCs/>
                <w:color w:val="000000" w:themeColor="text1"/>
                <w:lang w:val="en-ID" w:eastAsia="id-ID"/>
              </w:rPr>
            </w:pPr>
            <w:r w:rsidRPr="00BB5577">
              <w:rPr>
                <w:rFonts w:cs="Arial"/>
                <w:bCs/>
                <w:color w:val="000000" w:themeColor="text1"/>
                <w:lang w:val="en-ID" w:eastAsia="id-ID"/>
              </w:rPr>
              <w:t>tidak menyajikan diberi nilai 0.</w:t>
            </w:r>
          </w:p>
          <w:p w14:paraId="6C93850D" w14:textId="77777777" w:rsidR="0001124B" w:rsidRPr="00BB5577" w:rsidRDefault="0001124B" w:rsidP="00C458DE">
            <w:pPr>
              <w:rPr>
                <w:rFonts w:ascii="Footlight MT Light" w:hAnsi="Footlight MT Light" w:cs="Arial"/>
                <w:bCs/>
                <w:color w:val="000000" w:themeColor="text1"/>
                <w:sz w:val="24"/>
                <w:szCs w:val="24"/>
                <w:lang w:val="en-ID" w:eastAsia="id-ID"/>
              </w:rPr>
            </w:pPr>
          </w:p>
          <w:p w14:paraId="7264238E"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deskripsikan secara jelas untuk setiap kriteria sesuai dengan tujuan yang akan dicapai.</w:t>
            </w:r>
          </w:p>
          <w:p w14:paraId="06B4E4B8" w14:textId="77777777" w:rsidR="0001124B" w:rsidRPr="00BB5577" w:rsidRDefault="0001124B" w:rsidP="00C458DE">
            <w:pPr>
              <w:jc w:val="both"/>
              <w:rPr>
                <w:rFonts w:ascii="Footlight MT Light" w:hAnsi="Footlight MT Light" w:cs="Arial"/>
                <w:bCs/>
                <w:color w:val="000000" w:themeColor="text1"/>
                <w:sz w:val="24"/>
                <w:szCs w:val="24"/>
                <w:lang w:val="en-ID" w:eastAsia="id-ID"/>
              </w:rPr>
            </w:pPr>
          </w:p>
        </w:tc>
      </w:tr>
      <w:tr w:rsidR="001E52FC" w:rsidRPr="00BB5577" w14:paraId="13DABCBF" w14:textId="77777777" w:rsidTr="00BA45E7">
        <w:tc>
          <w:tcPr>
            <w:tcW w:w="567" w:type="dxa"/>
            <w:tcBorders>
              <w:top w:val="single" w:sz="4" w:space="0" w:color="auto"/>
              <w:left w:val="single" w:sz="4" w:space="0" w:color="auto"/>
              <w:bottom w:val="single" w:sz="4" w:space="0" w:color="auto"/>
              <w:right w:val="single" w:sz="4" w:space="0" w:color="auto"/>
            </w:tcBorders>
          </w:tcPr>
          <w:p w14:paraId="5D0CA965"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49CB68E0" w14:textId="77777777" w:rsidR="0001124B" w:rsidRPr="00BB5577" w:rsidRDefault="0001124B" w:rsidP="00C458DE">
            <w:pPr>
              <w:numPr>
                <w:ilvl w:val="0"/>
                <w:numId w:val="224"/>
              </w:numPr>
              <w:ind w:left="745" w:right="-72" w:hanging="283"/>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penyajian spesifikasi teknis dan perhitungan teknis</w:t>
            </w:r>
          </w:p>
        </w:tc>
        <w:tc>
          <w:tcPr>
            <w:tcW w:w="1418" w:type="dxa"/>
            <w:tcBorders>
              <w:top w:val="single" w:sz="4" w:space="0" w:color="auto"/>
              <w:left w:val="single" w:sz="4" w:space="0" w:color="auto"/>
              <w:bottom w:val="single" w:sz="4" w:space="0" w:color="auto"/>
              <w:right w:val="single" w:sz="4" w:space="0" w:color="auto"/>
            </w:tcBorders>
            <w:hideMark/>
          </w:tcPr>
          <w:p w14:paraId="1B832368"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10F211F1"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31A71721" w14:textId="77777777" w:rsidR="0001124B" w:rsidRPr="00BB5577" w:rsidRDefault="0001124B" w:rsidP="00C458DE">
            <w:pPr>
              <w:jc w:val="both"/>
              <w:rPr>
                <w:rFonts w:ascii="Footlight MT Light" w:hAnsi="Footlight MT Light" w:cs="Arial"/>
                <w:bCs/>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722F18E3"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01F66990" w14:textId="77777777" w:rsidTr="00BA45E7">
        <w:tc>
          <w:tcPr>
            <w:tcW w:w="567" w:type="dxa"/>
            <w:tcBorders>
              <w:top w:val="single" w:sz="4" w:space="0" w:color="auto"/>
              <w:left w:val="single" w:sz="4" w:space="0" w:color="auto"/>
              <w:bottom w:val="single" w:sz="4" w:space="0" w:color="auto"/>
              <w:right w:val="single" w:sz="4" w:space="0" w:color="auto"/>
            </w:tcBorders>
          </w:tcPr>
          <w:p w14:paraId="49879DAA"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72B85806" w14:textId="77777777" w:rsidR="0001124B" w:rsidRPr="00BB5577" w:rsidRDefault="0001124B" w:rsidP="00C458DE">
            <w:pPr>
              <w:numPr>
                <w:ilvl w:val="0"/>
                <w:numId w:val="224"/>
              </w:numPr>
              <w:ind w:left="745" w:right="-72" w:hanging="283"/>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penyajian laporan-laporan</w:t>
            </w:r>
          </w:p>
        </w:tc>
        <w:tc>
          <w:tcPr>
            <w:tcW w:w="1418" w:type="dxa"/>
            <w:tcBorders>
              <w:top w:val="single" w:sz="4" w:space="0" w:color="auto"/>
              <w:left w:val="single" w:sz="4" w:space="0" w:color="auto"/>
              <w:bottom w:val="single" w:sz="4" w:space="0" w:color="auto"/>
              <w:right w:val="single" w:sz="4" w:space="0" w:color="auto"/>
            </w:tcBorders>
            <w:hideMark/>
          </w:tcPr>
          <w:p w14:paraId="2515D325"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5151FABF"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510D5617" w14:textId="77777777" w:rsidR="0001124B" w:rsidRPr="00BB5577" w:rsidRDefault="0001124B" w:rsidP="00C458DE">
            <w:pPr>
              <w:jc w:val="both"/>
              <w:rPr>
                <w:rFonts w:ascii="Footlight MT Light" w:hAnsi="Footlight MT Light" w:cs="Arial"/>
                <w:bCs/>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07AC8EFE"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73D8EE11" w14:textId="77777777" w:rsidTr="00BA45E7">
        <w:tc>
          <w:tcPr>
            <w:tcW w:w="567" w:type="dxa"/>
            <w:tcBorders>
              <w:top w:val="single" w:sz="4" w:space="0" w:color="auto"/>
              <w:left w:val="single" w:sz="4" w:space="0" w:color="auto"/>
              <w:bottom w:val="single" w:sz="4" w:space="0" w:color="auto"/>
              <w:right w:val="single" w:sz="4" w:space="0" w:color="auto"/>
            </w:tcBorders>
          </w:tcPr>
          <w:p w14:paraId="653C7122"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5ACD0B8E" w14:textId="77777777" w:rsidR="0001124B" w:rsidRPr="00BB5577" w:rsidRDefault="0001124B" w:rsidP="00C458DE">
            <w:pPr>
              <w:numPr>
                <w:ilvl w:val="0"/>
                <w:numId w:val="220"/>
              </w:numPr>
              <w:ind w:left="462" w:right="-72" w:hanging="426"/>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 xml:space="preserve">gagasan baru yang diajukan oleh peserta untuk meningkatkan kualitas keluaran yang diinginkan </w:t>
            </w:r>
          </w:p>
        </w:tc>
        <w:tc>
          <w:tcPr>
            <w:tcW w:w="1418" w:type="dxa"/>
            <w:tcBorders>
              <w:top w:val="single" w:sz="4" w:space="0" w:color="auto"/>
              <w:left w:val="single" w:sz="4" w:space="0" w:color="auto"/>
              <w:bottom w:val="single" w:sz="4" w:space="0" w:color="auto"/>
              <w:right w:val="single" w:sz="4" w:space="0" w:color="auto"/>
            </w:tcBorders>
            <w:hideMark/>
          </w:tcPr>
          <w:p w14:paraId="07412E24"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2%</w:t>
            </w:r>
          </w:p>
        </w:tc>
        <w:tc>
          <w:tcPr>
            <w:tcW w:w="1134" w:type="dxa"/>
            <w:tcBorders>
              <w:top w:val="single" w:sz="4" w:space="0" w:color="auto"/>
              <w:left w:val="single" w:sz="4" w:space="0" w:color="auto"/>
              <w:bottom w:val="single" w:sz="4" w:space="0" w:color="auto"/>
              <w:right w:val="single" w:sz="4" w:space="0" w:color="auto"/>
            </w:tcBorders>
            <w:hideMark/>
          </w:tcPr>
          <w:p w14:paraId="6A93CF9A"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_____ </w:t>
            </w:r>
            <w:r w:rsidRPr="00BB5577">
              <w:rPr>
                <w:rFonts w:ascii="Footlight MT Light" w:hAnsi="Footlight MT Light" w:cs="Arial"/>
                <w:bCs/>
                <w:i/>
                <w:color w:val="000000" w:themeColor="text1"/>
                <w:sz w:val="24"/>
                <w:szCs w:val="24"/>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tcPr>
          <w:p w14:paraId="43902D73" w14:textId="77777777" w:rsidR="0001124B" w:rsidRPr="00BB5577" w:rsidRDefault="0001124B" w:rsidP="00C458DE">
            <w:pPr>
              <w:jc w:val="both"/>
              <w:rPr>
                <w:rFonts w:ascii="Footlight MT Light" w:hAnsi="Footlight MT Light" w:cs="Arial"/>
                <w:bCs/>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vAlign w:val="center"/>
          </w:tcPr>
          <w:p w14:paraId="0D2C5AD7"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Kriteria penilaian:</w:t>
            </w:r>
          </w:p>
          <w:p w14:paraId="79A59736" w14:textId="77777777" w:rsidR="0001124B" w:rsidRPr="00BB5577" w:rsidRDefault="0001124B" w:rsidP="00C458DE">
            <w:pPr>
              <w:pStyle w:val="ListParagraph"/>
              <w:numPr>
                <w:ilvl w:val="0"/>
                <w:numId w:val="226"/>
              </w:numPr>
              <w:ind w:left="320" w:right="31" w:hanging="283"/>
              <w:rPr>
                <w:rFonts w:cs="Arial"/>
                <w:color w:val="000000" w:themeColor="text1"/>
                <w:lang w:val="en-ID" w:eastAsia="id-ID"/>
              </w:rPr>
            </w:pPr>
            <w:r w:rsidRPr="00BB5577">
              <w:rPr>
                <w:rFonts w:cs="Arial"/>
                <w:bCs/>
                <w:color w:val="000000" w:themeColor="text1"/>
                <w:lang w:val="en-ID" w:eastAsia="id-ID"/>
              </w:rPr>
              <w:t>sangat baik diberi nilai 100;</w:t>
            </w:r>
          </w:p>
          <w:p w14:paraId="60A6D9CB" w14:textId="77777777" w:rsidR="0001124B" w:rsidRPr="00BB5577" w:rsidRDefault="0001124B" w:rsidP="00C458DE">
            <w:pPr>
              <w:pStyle w:val="ListParagraph"/>
              <w:numPr>
                <w:ilvl w:val="0"/>
                <w:numId w:val="226"/>
              </w:numPr>
              <w:ind w:left="320" w:right="31" w:hanging="283"/>
              <w:rPr>
                <w:rFonts w:cs="Arial"/>
                <w:color w:val="000000" w:themeColor="text1"/>
                <w:lang w:val="en-ID" w:eastAsia="id-ID"/>
              </w:rPr>
            </w:pPr>
            <w:r w:rsidRPr="00BB5577">
              <w:rPr>
                <w:rFonts w:cs="Arial"/>
                <w:bCs/>
                <w:color w:val="000000" w:themeColor="text1"/>
                <w:lang w:val="en-ID" w:eastAsia="id-ID"/>
              </w:rPr>
              <w:t>cukup baik diberi nilai 60;</w:t>
            </w:r>
          </w:p>
          <w:p w14:paraId="7BFE1F3A" w14:textId="77777777" w:rsidR="0001124B" w:rsidRPr="00BB5577" w:rsidRDefault="0001124B" w:rsidP="00C458DE">
            <w:pPr>
              <w:pStyle w:val="ListParagraph"/>
              <w:numPr>
                <w:ilvl w:val="0"/>
                <w:numId w:val="226"/>
              </w:numPr>
              <w:ind w:left="320" w:right="31" w:hanging="283"/>
              <w:rPr>
                <w:rFonts w:cs="Arial"/>
                <w:color w:val="000000" w:themeColor="text1"/>
                <w:lang w:val="en-ID" w:eastAsia="id-ID"/>
              </w:rPr>
            </w:pPr>
            <w:r w:rsidRPr="00BB5577">
              <w:rPr>
                <w:rFonts w:cs="Arial"/>
                <w:bCs/>
                <w:color w:val="000000" w:themeColor="text1"/>
                <w:lang w:val="en-ID" w:eastAsia="id-ID"/>
              </w:rPr>
              <w:t>kurang diberi nilai 20;</w:t>
            </w:r>
          </w:p>
          <w:p w14:paraId="5F00F625" w14:textId="77777777" w:rsidR="0001124B" w:rsidRPr="00BB5577" w:rsidRDefault="0001124B" w:rsidP="00C458DE">
            <w:pPr>
              <w:pStyle w:val="ListParagraph"/>
              <w:numPr>
                <w:ilvl w:val="0"/>
                <w:numId w:val="226"/>
              </w:numPr>
              <w:ind w:left="320" w:right="31" w:hanging="283"/>
              <w:rPr>
                <w:rFonts w:cs="Arial"/>
                <w:bCs/>
                <w:color w:val="000000" w:themeColor="text1"/>
                <w:lang w:val="en-ID" w:eastAsia="id-ID"/>
              </w:rPr>
            </w:pPr>
            <w:r w:rsidRPr="00BB5577">
              <w:rPr>
                <w:rFonts w:cs="Arial"/>
                <w:bCs/>
                <w:color w:val="000000" w:themeColor="text1"/>
                <w:lang w:val="en-ID" w:eastAsia="id-ID"/>
              </w:rPr>
              <w:t>tidak menyajikan diberi nilai 0.</w:t>
            </w:r>
          </w:p>
          <w:p w14:paraId="42EFCFDE" w14:textId="77777777" w:rsidR="0001124B" w:rsidRPr="00BB5577" w:rsidRDefault="0001124B" w:rsidP="00C458DE">
            <w:pPr>
              <w:rPr>
                <w:rFonts w:ascii="Footlight MT Light" w:hAnsi="Footlight MT Light" w:cs="Arial"/>
                <w:bCs/>
                <w:color w:val="000000" w:themeColor="text1"/>
                <w:sz w:val="24"/>
                <w:szCs w:val="24"/>
                <w:lang w:val="en-ID" w:eastAsia="id-ID"/>
              </w:rPr>
            </w:pPr>
          </w:p>
          <w:p w14:paraId="05065D1B"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deskripsikan secara jelas untuk setiap kriteria sesuai dengan tujuan yang akan dicapai.</w:t>
            </w:r>
          </w:p>
          <w:p w14:paraId="602E8609" w14:textId="77777777" w:rsidR="0001124B" w:rsidRPr="00BB5577" w:rsidRDefault="0001124B" w:rsidP="00C458DE">
            <w:pPr>
              <w:jc w:val="both"/>
              <w:rPr>
                <w:rFonts w:ascii="Footlight MT Light" w:hAnsi="Footlight MT Light" w:cs="Arial"/>
                <w:bCs/>
                <w:color w:val="000000" w:themeColor="text1"/>
                <w:sz w:val="24"/>
                <w:szCs w:val="24"/>
                <w:lang w:val="en-ID" w:eastAsia="id-ID"/>
              </w:rPr>
            </w:pPr>
          </w:p>
        </w:tc>
      </w:tr>
      <w:tr w:rsidR="001E52FC" w:rsidRPr="00BB5577" w14:paraId="5AC907C9" w14:textId="77777777" w:rsidTr="00BA45E7">
        <w:trPr>
          <w:trHeight w:val="380"/>
        </w:trPr>
        <w:tc>
          <w:tcPr>
            <w:tcW w:w="567" w:type="dxa"/>
            <w:tcBorders>
              <w:top w:val="single" w:sz="4" w:space="0" w:color="auto"/>
              <w:left w:val="single" w:sz="4" w:space="0" w:color="auto"/>
              <w:bottom w:val="single" w:sz="4" w:space="0" w:color="auto"/>
              <w:right w:val="single" w:sz="4" w:space="0" w:color="auto"/>
            </w:tcBorders>
            <w:vAlign w:val="center"/>
            <w:hideMark/>
          </w:tcPr>
          <w:p w14:paraId="64320A78"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C88704" w14:textId="77777777" w:rsidR="0001124B" w:rsidRPr="00BB5577" w:rsidRDefault="0001124B" w:rsidP="00C458DE">
            <w:pPr>
              <w:ind w:right="-72"/>
              <w:rPr>
                <w:rFonts w:ascii="Footlight MT Light" w:hAnsi="Footlight MT Light" w:cs="Arial"/>
                <w:color w:val="000000" w:themeColor="text1"/>
                <w:sz w:val="24"/>
                <w:szCs w:val="24"/>
                <w:lang w:val="en-US" w:eastAsia="id-ID"/>
              </w:rPr>
            </w:pPr>
            <w:r w:rsidRPr="00BB5577">
              <w:rPr>
                <w:rFonts w:ascii="Footlight MT Light" w:hAnsi="Footlight MT Light" w:cs="Arial"/>
                <w:bCs/>
                <w:color w:val="000000" w:themeColor="text1"/>
                <w:sz w:val="24"/>
                <w:szCs w:val="24"/>
                <w:lang w:eastAsia="id-ID"/>
              </w:rPr>
              <w:t>Unsur Kualifikasi</w:t>
            </w:r>
            <w:r w:rsidRPr="00BB5577">
              <w:rPr>
                <w:rFonts w:ascii="Footlight MT Light" w:hAnsi="Footlight MT Light" w:cs="Arial"/>
                <w:bCs/>
                <w:color w:val="000000" w:themeColor="text1"/>
                <w:sz w:val="24"/>
                <w:szCs w:val="24"/>
                <w:lang w:val="en-ID" w:eastAsia="id-ID"/>
              </w:rPr>
              <w:t xml:space="preserve"> </w:t>
            </w:r>
            <w:r w:rsidRPr="00BB5577">
              <w:rPr>
                <w:rFonts w:ascii="Footlight MT Light" w:hAnsi="Footlight MT Light" w:cs="Arial"/>
                <w:bCs/>
                <w:color w:val="000000" w:themeColor="text1"/>
                <w:sz w:val="24"/>
                <w:szCs w:val="24"/>
                <w:lang w:eastAsia="id-ID"/>
              </w:rPr>
              <w:br w:type="page"/>
            </w:r>
            <w:r w:rsidRPr="00BB5577">
              <w:rPr>
                <w:rFonts w:ascii="Footlight MT Light" w:hAnsi="Footlight MT Light" w:cs="Arial"/>
                <w:color w:val="000000" w:themeColor="text1"/>
                <w:sz w:val="24"/>
                <w:szCs w:val="24"/>
                <w:lang w:eastAsia="id-ID"/>
              </w:rPr>
              <w:t>Tenaga Ahli</w:t>
            </w:r>
            <w:r w:rsidRPr="00BB5577">
              <w:rPr>
                <w:rStyle w:val="FootnoteReference"/>
                <w:rFonts w:ascii="Footlight MT Light" w:hAnsi="Footlight MT Light" w:cs="Arial"/>
                <w:color w:val="000000" w:themeColor="text1"/>
                <w:sz w:val="24"/>
                <w:szCs w:val="24"/>
                <w:lang w:eastAsia="id-ID"/>
              </w:rPr>
              <w:footnoteReference w:id="4"/>
            </w:r>
            <w:r w:rsidRPr="00BB5577">
              <w:rPr>
                <w:rFonts w:ascii="Footlight MT Light" w:hAnsi="Footlight MT Light" w:cs="Arial"/>
                <w:color w:val="000000" w:themeColor="text1"/>
                <w:sz w:val="24"/>
                <w:szCs w:val="24"/>
                <w:lang w:val="en-US" w:eastAsia="id-ID"/>
              </w:rPr>
              <w:t>. Masing-masing tenaga ahli dihitung dengan subunsur: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F09419" w14:textId="77777777" w:rsidR="0001124B" w:rsidRPr="00BB5577" w:rsidRDefault="0001124B" w:rsidP="00C458DE">
            <w:pPr>
              <w:jc w:val="right"/>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 xml:space="preserve">__ </w:t>
            </w:r>
            <w:r w:rsidRPr="00BB5577">
              <w:rPr>
                <w:rFonts w:ascii="Footlight MT Light" w:hAnsi="Footlight MT Light" w:cs="Arial"/>
                <w:i/>
                <w:color w:val="000000" w:themeColor="text1"/>
                <w:sz w:val="24"/>
                <w:szCs w:val="24"/>
                <w:lang w:val="en-ID" w:eastAsia="id-ID"/>
              </w:rPr>
              <w:t>[50%-65%]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6E4F6F"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_____ </w:t>
            </w:r>
            <w:r w:rsidRPr="00BB5577">
              <w:rPr>
                <w:rFonts w:ascii="Footlight MT Light" w:hAnsi="Footlight MT Light" w:cs="Arial"/>
                <w:bCs/>
                <w:i/>
                <w:color w:val="000000" w:themeColor="text1"/>
                <w:sz w:val="24"/>
                <w:szCs w:val="24"/>
                <w:lang w:val="en-ID" w:eastAsia="id-ID"/>
              </w:rPr>
              <w:t>[diisi ambang batas unsur]</w:t>
            </w:r>
          </w:p>
        </w:tc>
        <w:tc>
          <w:tcPr>
            <w:tcW w:w="1276" w:type="dxa"/>
            <w:tcBorders>
              <w:top w:val="single" w:sz="4" w:space="0" w:color="auto"/>
              <w:left w:val="single" w:sz="4" w:space="0" w:color="auto"/>
              <w:bottom w:val="single" w:sz="4" w:space="0" w:color="auto"/>
              <w:right w:val="single" w:sz="4" w:space="0" w:color="auto"/>
            </w:tcBorders>
          </w:tcPr>
          <w:p w14:paraId="6FEA32AF" w14:textId="77777777" w:rsidR="0001124B" w:rsidRPr="00BB5577" w:rsidRDefault="0001124B" w:rsidP="00C458DE">
            <w:pPr>
              <w:rPr>
                <w:rFonts w:ascii="Footlight MT Light" w:hAnsi="Footlight MT Light" w:cs="Arial"/>
                <w:b/>
                <w:bCs/>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tcPr>
          <w:p w14:paraId="06A749DB" w14:textId="77777777" w:rsidR="0001124B" w:rsidRPr="00BB5577" w:rsidRDefault="0001124B" w:rsidP="00C458DE">
            <w:pPr>
              <w:rPr>
                <w:rFonts w:ascii="Footlight MT Light" w:hAnsi="Footlight MT Light" w:cs="Arial"/>
                <w:b/>
                <w:bCs/>
                <w:color w:val="000000" w:themeColor="text1"/>
                <w:sz w:val="24"/>
                <w:szCs w:val="24"/>
                <w:lang w:val="en-ID" w:eastAsia="id-ID"/>
              </w:rPr>
            </w:pPr>
          </w:p>
        </w:tc>
      </w:tr>
      <w:tr w:rsidR="001E52FC" w:rsidRPr="00BB5577" w14:paraId="7EDF0325" w14:textId="77777777" w:rsidTr="00BA45E7">
        <w:trPr>
          <w:trHeight w:val="380"/>
        </w:trPr>
        <w:tc>
          <w:tcPr>
            <w:tcW w:w="567" w:type="dxa"/>
            <w:tcBorders>
              <w:top w:val="single" w:sz="4" w:space="0" w:color="auto"/>
              <w:left w:val="single" w:sz="4" w:space="0" w:color="auto"/>
              <w:bottom w:val="nil"/>
              <w:right w:val="single" w:sz="4" w:space="0" w:color="auto"/>
            </w:tcBorders>
            <w:vAlign w:val="center"/>
          </w:tcPr>
          <w:p w14:paraId="6D3C90D2"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478CAA38" w14:textId="77777777" w:rsidR="0001124B" w:rsidRPr="00BB5577" w:rsidRDefault="0001124B" w:rsidP="00C458DE">
            <w:pPr>
              <w:pStyle w:val="ListParagraph"/>
              <w:numPr>
                <w:ilvl w:val="0"/>
                <w:numId w:val="227"/>
              </w:numPr>
              <w:ind w:left="383" w:right="-72"/>
              <w:rPr>
                <w:rFonts w:cs="Arial"/>
                <w:color w:val="000000" w:themeColor="text1"/>
                <w:lang w:val="en-ID" w:eastAsia="id-ID"/>
              </w:rPr>
            </w:pPr>
            <w:r w:rsidRPr="00BB5577">
              <w:rPr>
                <w:rFonts w:cs="Arial"/>
                <w:color w:val="000000" w:themeColor="text1"/>
                <w:lang w:val="en-ID" w:eastAsia="id-ID"/>
              </w:rPr>
              <w:t>Tingkat dan jurusan pendidikan</w:t>
            </w:r>
          </w:p>
        </w:tc>
        <w:tc>
          <w:tcPr>
            <w:tcW w:w="1418" w:type="dxa"/>
            <w:tcBorders>
              <w:top w:val="single" w:sz="4" w:space="0" w:color="auto"/>
              <w:left w:val="single" w:sz="4" w:space="0" w:color="auto"/>
              <w:bottom w:val="single" w:sz="4" w:space="0" w:color="auto"/>
              <w:right w:val="single" w:sz="4" w:space="0" w:color="auto"/>
            </w:tcBorders>
            <w:hideMark/>
          </w:tcPr>
          <w:p w14:paraId="7A6B0FC4"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 xml:space="preserve">__ </w:t>
            </w:r>
            <w:r w:rsidRPr="00BB5577">
              <w:rPr>
                <w:rFonts w:ascii="Footlight MT Light" w:hAnsi="Footlight MT Light" w:cs="Arial"/>
                <w:i/>
                <w:color w:val="000000" w:themeColor="text1"/>
                <w:sz w:val="24"/>
                <w:szCs w:val="24"/>
                <w:lang w:val="en-ID" w:eastAsia="id-ID"/>
              </w:rPr>
              <w:t>[10%-15%]</w:t>
            </w:r>
          </w:p>
        </w:tc>
        <w:tc>
          <w:tcPr>
            <w:tcW w:w="1134" w:type="dxa"/>
            <w:tcBorders>
              <w:top w:val="single" w:sz="4" w:space="0" w:color="auto"/>
              <w:left w:val="single" w:sz="4" w:space="0" w:color="auto"/>
              <w:bottom w:val="single" w:sz="4" w:space="0" w:color="auto"/>
              <w:right w:val="single" w:sz="4" w:space="0" w:color="auto"/>
            </w:tcBorders>
            <w:hideMark/>
          </w:tcPr>
          <w:p w14:paraId="7848C1D8"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_____ </w:t>
            </w:r>
            <w:r w:rsidRPr="00BB5577">
              <w:rPr>
                <w:rFonts w:ascii="Footlight MT Light" w:hAnsi="Footlight MT Light" w:cs="Arial"/>
                <w:bCs/>
                <w:i/>
                <w:color w:val="000000" w:themeColor="text1"/>
                <w:sz w:val="24"/>
                <w:szCs w:val="24"/>
                <w:lang w:val="en-ID" w:eastAsia="id-ID"/>
              </w:rPr>
              <w:t xml:space="preserve">[diisi ambang batas </w:t>
            </w:r>
            <w:r w:rsidRPr="00BB5577">
              <w:rPr>
                <w:rFonts w:ascii="Footlight MT Light" w:hAnsi="Footlight MT Light" w:cs="Arial"/>
                <w:bCs/>
                <w:i/>
                <w:color w:val="000000" w:themeColor="text1"/>
                <w:sz w:val="24"/>
                <w:szCs w:val="24"/>
                <w:lang w:val="en-ID" w:eastAsia="id-ID"/>
              </w:rPr>
              <w:lastRenderedPageBreak/>
              <w:t>subunsur]</w:t>
            </w:r>
          </w:p>
        </w:tc>
        <w:tc>
          <w:tcPr>
            <w:tcW w:w="1276" w:type="dxa"/>
            <w:tcBorders>
              <w:top w:val="single" w:sz="4" w:space="0" w:color="auto"/>
              <w:left w:val="single" w:sz="4" w:space="0" w:color="auto"/>
              <w:bottom w:val="single" w:sz="4" w:space="0" w:color="auto"/>
              <w:right w:val="single" w:sz="4" w:space="0" w:color="auto"/>
            </w:tcBorders>
          </w:tcPr>
          <w:p w14:paraId="1A416E30" w14:textId="77777777" w:rsidR="0001124B" w:rsidRPr="00BB5577" w:rsidRDefault="0001124B" w:rsidP="00C458DE">
            <w:pPr>
              <w:rPr>
                <w:rFonts w:ascii="Footlight MT Light" w:hAnsi="Footlight MT Light" w:cs="Arial"/>
                <w:b/>
                <w:bCs/>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tcPr>
          <w:p w14:paraId="5B2CDE82" w14:textId="77777777" w:rsidR="0001124B" w:rsidRPr="00BB5577" w:rsidRDefault="0001124B" w:rsidP="00C458DE">
            <w:pPr>
              <w:ind w:right="31"/>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Kriteria penilaian:</w:t>
            </w:r>
          </w:p>
          <w:p w14:paraId="63610E78" w14:textId="77777777" w:rsidR="0001124B" w:rsidRPr="00BB5577" w:rsidRDefault="0001124B" w:rsidP="00C458DE">
            <w:pPr>
              <w:pStyle w:val="ListParagraph"/>
              <w:numPr>
                <w:ilvl w:val="0"/>
                <w:numId w:val="228"/>
              </w:numPr>
              <w:ind w:left="315" w:right="31" w:hanging="284"/>
              <w:rPr>
                <w:rFonts w:cs="Arial"/>
                <w:bCs/>
                <w:color w:val="000000" w:themeColor="text1"/>
                <w:lang w:val="en-ID" w:eastAsia="id-ID"/>
              </w:rPr>
            </w:pPr>
            <w:r w:rsidRPr="00BB5577">
              <w:rPr>
                <w:rFonts w:cs="Arial"/>
                <w:bCs/>
                <w:color w:val="000000" w:themeColor="text1"/>
                <w:lang w:val="en-ID" w:eastAsia="id-ID"/>
              </w:rPr>
              <w:t xml:space="preserve">tingkat dan jurusan pendidikan peserta yang lebih besar atau </w:t>
            </w:r>
            <w:r w:rsidRPr="00BB5577">
              <w:rPr>
                <w:rFonts w:cs="Arial"/>
                <w:bCs/>
                <w:color w:val="000000" w:themeColor="text1"/>
                <w:lang w:val="en-ID" w:eastAsia="id-ID"/>
              </w:rPr>
              <w:lastRenderedPageBreak/>
              <w:t>sama dengan yang disyaratkan dalam KAK, diberi nilai maksimal;</w:t>
            </w:r>
          </w:p>
          <w:p w14:paraId="1D750B5B" w14:textId="77777777" w:rsidR="0001124B" w:rsidRPr="00BB5577" w:rsidRDefault="0001124B" w:rsidP="00C458DE">
            <w:pPr>
              <w:pStyle w:val="ListParagraph"/>
              <w:numPr>
                <w:ilvl w:val="0"/>
                <w:numId w:val="228"/>
              </w:numPr>
              <w:ind w:left="320" w:right="31" w:hanging="283"/>
              <w:rPr>
                <w:rFonts w:cs="Arial"/>
                <w:bCs/>
                <w:color w:val="000000" w:themeColor="text1"/>
                <w:lang w:val="en-ID" w:eastAsia="id-ID"/>
              </w:rPr>
            </w:pPr>
            <w:r w:rsidRPr="00BB5577">
              <w:rPr>
                <w:rFonts w:cs="Arial"/>
                <w:bCs/>
                <w:color w:val="000000" w:themeColor="text1"/>
                <w:lang w:val="en-ID" w:eastAsia="id-ID"/>
              </w:rPr>
              <w:t>tingkat dan/atau jurusan pendidikan peserta yang berbeda atau lebih kecil dari yang disyaratkan dalam KAK, diberi nilai : 0 (nol).</w:t>
            </w:r>
          </w:p>
          <w:p w14:paraId="2E415BE8" w14:textId="77777777" w:rsidR="0001124B" w:rsidRPr="00BB5577" w:rsidRDefault="0001124B" w:rsidP="00C458DE">
            <w:pPr>
              <w:pStyle w:val="ListParagraph"/>
              <w:ind w:left="320" w:right="31"/>
              <w:rPr>
                <w:rFonts w:cs="Arial"/>
                <w:bCs/>
                <w:color w:val="000000" w:themeColor="text1"/>
                <w:lang w:val="en-ID" w:eastAsia="id-ID"/>
              </w:rPr>
            </w:pPr>
          </w:p>
          <w:p w14:paraId="1C6F8F73" w14:textId="77777777" w:rsidR="0001124B" w:rsidRPr="00BB5577" w:rsidRDefault="0001124B" w:rsidP="00C458DE">
            <w:pPr>
              <w:pStyle w:val="ListParagraph"/>
              <w:ind w:left="320" w:right="31"/>
              <w:rPr>
                <w:rFonts w:cs="Arial"/>
                <w:bCs/>
                <w:color w:val="000000" w:themeColor="text1"/>
                <w:lang w:val="en-ID" w:eastAsia="id-ID"/>
              </w:rPr>
            </w:pPr>
          </w:p>
        </w:tc>
      </w:tr>
      <w:tr w:rsidR="001E52FC" w:rsidRPr="00BB5577" w14:paraId="65BCA936" w14:textId="77777777" w:rsidTr="00BA45E7">
        <w:trPr>
          <w:trHeight w:val="380"/>
        </w:trPr>
        <w:tc>
          <w:tcPr>
            <w:tcW w:w="567" w:type="dxa"/>
            <w:tcBorders>
              <w:top w:val="nil"/>
              <w:left w:val="single" w:sz="4" w:space="0" w:color="auto"/>
              <w:bottom w:val="nil"/>
              <w:right w:val="single" w:sz="4" w:space="0" w:color="auto"/>
            </w:tcBorders>
            <w:vAlign w:val="center"/>
          </w:tcPr>
          <w:p w14:paraId="4C889083"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2E1CC4FD" w14:textId="77777777" w:rsidR="0001124B" w:rsidRPr="00BB5577" w:rsidRDefault="0001124B" w:rsidP="00C458DE">
            <w:pPr>
              <w:pStyle w:val="ListParagraph"/>
              <w:numPr>
                <w:ilvl w:val="0"/>
                <w:numId w:val="227"/>
              </w:numPr>
              <w:ind w:left="383" w:right="-72"/>
              <w:rPr>
                <w:rFonts w:cs="Arial"/>
                <w:color w:val="000000" w:themeColor="text1"/>
                <w:lang w:val="en-ID" w:eastAsia="id-ID"/>
              </w:rPr>
            </w:pPr>
            <w:r w:rsidRPr="00BB5577">
              <w:rPr>
                <w:rFonts w:cs="Arial"/>
                <w:color w:val="000000" w:themeColor="text1"/>
                <w:lang w:val="en-ID" w:eastAsia="id-ID"/>
              </w:rPr>
              <w:t>pengalaman kerja professional, terdiri atas:</w:t>
            </w:r>
          </w:p>
        </w:tc>
        <w:tc>
          <w:tcPr>
            <w:tcW w:w="1418" w:type="dxa"/>
            <w:tcBorders>
              <w:top w:val="single" w:sz="4" w:space="0" w:color="auto"/>
              <w:left w:val="single" w:sz="4" w:space="0" w:color="auto"/>
              <w:bottom w:val="single" w:sz="4" w:space="0" w:color="auto"/>
              <w:right w:val="single" w:sz="4" w:space="0" w:color="auto"/>
            </w:tcBorders>
            <w:hideMark/>
          </w:tcPr>
          <w:p w14:paraId="20BDD7C2"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 xml:space="preserve">__ </w:t>
            </w:r>
            <w:r w:rsidRPr="00BB5577">
              <w:rPr>
                <w:rFonts w:ascii="Footlight MT Light" w:hAnsi="Footlight MT Light" w:cs="Arial"/>
                <w:i/>
                <w:color w:val="000000" w:themeColor="text1"/>
                <w:sz w:val="24"/>
                <w:szCs w:val="24"/>
                <w:lang w:val="en-ID" w:eastAsia="id-ID"/>
              </w:rPr>
              <w:t>[30%-40%]</w:t>
            </w:r>
          </w:p>
        </w:tc>
        <w:tc>
          <w:tcPr>
            <w:tcW w:w="1134" w:type="dxa"/>
            <w:tcBorders>
              <w:top w:val="single" w:sz="4" w:space="0" w:color="auto"/>
              <w:left w:val="single" w:sz="4" w:space="0" w:color="auto"/>
              <w:bottom w:val="single" w:sz="4" w:space="0" w:color="auto"/>
              <w:right w:val="single" w:sz="4" w:space="0" w:color="auto"/>
            </w:tcBorders>
            <w:hideMark/>
          </w:tcPr>
          <w:p w14:paraId="2E0AE9A5"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_____ </w:t>
            </w:r>
            <w:r w:rsidRPr="00BB5577">
              <w:rPr>
                <w:rFonts w:ascii="Footlight MT Light" w:hAnsi="Footlight MT Light" w:cs="Arial"/>
                <w:bCs/>
                <w:i/>
                <w:color w:val="000000" w:themeColor="text1"/>
                <w:sz w:val="24"/>
                <w:szCs w:val="24"/>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tcPr>
          <w:p w14:paraId="73B2334F"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tcPr>
          <w:p w14:paraId="16674BC6" w14:textId="77777777" w:rsidR="0001124B" w:rsidRPr="00BB5577" w:rsidRDefault="0001124B" w:rsidP="00C458DE">
            <w:pPr>
              <w:ind w:right="-72"/>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Nilai subunsur pengalaman kerja profesional dihitung dengan Nilai Jangka Waktu Pengalaman Kerja Profesional dikali Bobot subunsur.</w:t>
            </w:r>
          </w:p>
          <w:p w14:paraId="13D297F7" w14:textId="77777777" w:rsidR="0001124B" w:rsidRPr="00BB5577" w:rsidRDefault="0001124B" w:rsidP="00C458DE">
            <w:pPr>
              <w:ind w:right="-72"/>
              <w:rPr>
                <w:rFonts w:ascii="Footlight MT Light" w:hAnsi="Footlight MT Light" w:cs="Arial"/>
                <w:color w:val="000000" w:themeColor="text1"/>
                <w:sz w:val="24"/>
                <w:szCs w:val="24"/>
                <w:lang w:eastAsia="id-ID"/>
              </w:rPr>
            </w:pPr>
          </w:p>
          <w:p w14:paraId="111C9894" w14:textId="77777777" w:rsidR="0001124B" w:rsidRPr="00BB5577" w:rsidRDefault="0001124B" w:rsidP="00C458DE">
            <w:pPr>
              <w:ind w:right="31"/>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Kriteria penilaian </w:t>
            </w:r>
            <w:r w:rsidRPr="00BB5577">
              <w:rPr>
                <w:rFonts w:ascii="Footlight MT Light" w:hAnsi="Footlight MT Light" w:cs="Arial"/>
                <w:color w:val="000000" w:themeColor="text1"/>
                <w:sz w:val="24"/>
                <w:szCs w:val="24"/>
                <w:lang w:val="en-ID" w:eastAsia="id-ID"/>
              </w:rPr>
              <w:t>dukungan referensi/kontrak sebelumnya:</w:t>
            </w:r>
          </w:p>
          <w:p w14:paraId="111621F0" w14:textId="77777777" w:rsidR="0001124B" w:rsidRPr="00BB5577" w:rsidRDefault="0001124B" w:rsidP="00C458DE">
            <w:pPr>
              <w:pStyle w:val="ListParagraph"/>
              <w:numPr>
                <w:ilvl w:val="0"/>
                <w:numId w:val="229"/>
              </w:numPr>
              <w:ind w:left="315" w:right="31" w:hanging="284"/>
              <w:rPr>
                <w:rFonts w:cs="Arial"/>
                <w:color w:val="000000" w:themeColor="text1"/>
                <w:lang w:val="en-ID" w:eastAsia="id-ID"/>
              </w:rPr>
            </w:pPr>
            <w:r w:rsidRPr="00BB5577">
              <w:rPr>
                <w:rFonts w:cs="Arial"/>
                <w:color w:val="000000" w:themeColor="text1"/>
                <w:lang w:val="en-ID" w:eastAsia="id-ID"/>
              </w:rPr>
              <w:t>melampirkan referensi/kontrak sebelumnya dan dapat diklarifikasi/ dikonfirmasi dengan menghubungi penerbit referensi/ kontrak sebelumnya, maka pengalaman kerja diberi nilai 100 (seratus);</w:t>
            </w:r>
          </w:p>
          <w:p w14:paraId="1920A232" w14:textId="77777777" w:rsidR="0001124B" w:rsidRPr="00BB5577" w:rsidRDefault="0001124B" w:rsidP="00C458DE">
            <w:pPr>
              <w:pStyle w:val="ListParagraph"/>
              <w:numPr>
                <w:ilvl w:val="0"/>
                <w:numId w:val="229"/>
              </w:numPr>
              <w:ind w:left="315" w:right="31" w:hanging="284"/>
              <w:rPr>
                <w:rFonts w:cs="Arial"/>
                <w:color w:val="000000" w:themeColor="text1"/>
                <w:lang w:val="en-ID" w:eastAsia="id-ID"/>
              </w:rPr>
            </w:pPr>
            <w:r w:rsidRPr="00BB5577">
              <w:rPr>
                <w:rFonts w:cs="Arial"/>
                <w:color w:val="000000" w:themeColor="text1"/>
                <w:lang w:val="en-ID" w:eastAsia="id-ID"/>
              </w:rPr>
              <w:t xml:space="preserve">melampirkan </w:t>
            </w:r>
            <w:r w:rsidRPr="00BB5577">
              <w:rPr>
                <w:rFonts w:cs="Arial"/>
                <w:bCs/>
                <w:color w:val="000000" w:themeColor="text1"/>
                <w:lang w:val="en-ID" w:eastAsia="id-ID"/>
              </w:rPr>
              <w:t>referensi</w:t>
            </w:r>
            <w:r w:rsidRPr="00BB5577">
              <w:rPr>
                <w:rFonts w:cs="Arial"/>
                <w:color w:val="000000" w:themeColor="text1"/>
                <w:lang w:val="en-ID" w:eastAsia="id-ID"/>
              </w:rPr>
              <w:t>/kontrak sebelumnya namun setelah diklarifikasi/konfirmasi tidak sesuai maka diberi nilai 0 (nol).</w:t>
            </w:r>
          </w:p>
          <w:p w14:paraId="13FB1FE0" w14:textId="77777777" w:rsidR="0001124B" w:rsidRPr="00BB5577" w:rsidRDefault="0001124B" w:rsidP="00C458DE">
            <w:pPr>
              <w:pStyle w:val="ListParagraph"/>
              <w:numPr>
                <w:ilvl w:val="0"/>
                <w:numId w:val="229"/>
              </w:numPr>
              <w:ind w:left="315" w:right="31" w:hanging="284"/>
              <w:rPr>
                <w:rFonts w:cs="Arial"/>
                <w:color w:val="000000" w:themeColor="text1"/>
                <w:lang w:val="en-ID" w:eastAsia="id-ID"/>
              </w:rPr>
            </w:pPr>
            <w:r w:rsidRPr="00BB5577">
              <w:rPr>
                <w:rFonts w:cs="Arial"/>
                <w:color w:val="000000" w:themeColor="text1"/>
                <w:lang w:val="en-ID" w:eastAsia="id-ID"/>
              </w:rPr>
              <w:t>tidak dilengkapi referensi/kontrak sebelumnya maka tidak diberi nilai 0 (nol).</w:t>
            </w:r>
          </w:p>
          <w:p w14:paraId="24028156"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p w14:paraId="0F28731F" w14:textId="77777777" w:rsidR="0001124B" w:rsidRPr="00BB5577" w:rsidRDefault="0001124B" w:rsidP="00C458DE">
            <w:pPr>
              <w:ind w:right="-72"/>
              <w:rPr>
                <w:rFonts w:ascii="Footlight MT Light" w:hAnsi="Footlight MT Light" w:cs="Arial"/>
                <w:color w:val="000000" w:themeColor="text1"/>
                <w:sz w:val="24"/>
                <w:szCs w:val="24"/>
                <w:lang w:val="en-ID" w:eastAsia="id-ID"/>
              </w:rPr>
            </w:pPr>
            <w:r w:rsidRPr="00BB5577">
              <w:rPr>
                <w:rFonts w:ascii="Footlight MT Light" w:hAnsi="Footlight MT Light" w:cs="Arial"/>
                <w:color w:val="000000" w:themeColor="text1"/>
                <w:sz w:val="24"/>
                <w:szCs w:val="24"/>
                <w:lang w:val="en-ID" w:eastAsia="id-ID"/>
              </w:rPr>
              <w:t xml:space="preserve">perhitungan bulan kerja Tenaga Ahli, yang dihitung berdasarkan ketentuan yang tercantum dalam IKP. </w:t>
            </w:r>
          </w:p>
          <w:p w14:paraId="1DD52C8D" w14:textId="77777777" w:rsidR="0001124B" w:rsidRPr="00BB5577" w:rsidRDefault="0001124B" w:rsidP="00C458DE">
            <w:pPr>
              <w:pStyle w:val="ListParagraph"/>
              <w:numPr>
                <w:ilvl w:val="0"/>
                <w:numId w:val="230"/>
              </w:numPr>
              <w:ind w:left="315" w:right="31" w:hanging="284"/>
              <w:rPr>
                <w:rFonts w:cs="Arial"/>
                <w:color w:val="000000" w:themeColor="text1"/>
                <w:lang w:val="en-ID" w:eastAsia="id-ID"/>
              </w:rPr>
            </w:pPr>
            <w:r w:rsidRPr="00BB5577">
              <w:rPr>
                <w:rFonts w:cs="Arial"/>
                <w:bCs/>
                <w:color w:val="000000" w:themeColor="text1"/>
                <w:lang w:val="en-ID" w:eastAsia="id-ID"/>
              </w:rPr>
              <w:lastRenderedPageBreak/>
              <w:t>lingkup</w:t>
            </w:r>
            <w:r w:rsidRPr="00BB5577">
              <w:rPr>
                <w:rFonts w:cs="Arial"/>
                <w:color w:val="000000" w:themeColor="text1"/>
                <w:lang w:val="en-ID" w:eastAsia="id-ID"/>
              </w:rPr>
              <w:t xml:space="preserve"> pekerjaan :</w:t>
            </w:r>
          </w:p>
          <w:p w14:paraId="161AF138" w14:textId="77777777" w:rsidR="0001124B" w:rsidRPr="00BB5577" w:rsidRDefault="0001124B" w:rsidP="00C458DE">
            <w:pPr>
              <w:pStyle w:val="ListParagraph"/>
              <w:numPr>
                <w:ilvl w:val="6"/>
                <w:numId w:val="215"/>
              </w:numPr>
              <w:ind w:left="740" w:right="-72"/>
              <w:rPr>
                <w:rFonts w:cs="Arial"/>
                <w:color w:val="000000" w:themeColor="text1"/>
                <w:lang w:val="en-ID" w:eastAsia="id-ID"/>
              </w:rPr>
            </w:pPr>
            <w:r w:rsidRPr="00BB5577">
              <w:rPr>
                <w:rFonts w:cs="Arial"/>
                <w:color w:val="000000" w:themeColor="text1"/>
                <w:lang w:val="en-ID" w:eastAsia="id-ID"/>
              </w:rPr>
              <w:t>sesuai, diberi nilai 1</w:t>
            </w:r>
          </w:p>
          <w:p w14:paraId="22A4BC93" w14:textId="77777777" w:rsidR="0001124B" w:rsidRPr="00BB5577" w:rsidRDefault="0001124B" w:rsidP="00C458DE">
            <w:pPr>
              <w:pStyle w:val="ListParagraph"/>
              <w:numPr>
                <w:ilvl w:val="6"/>
                <w:numId w:val="215"/>
              </w:numPr>
              <w:ind w:left="740" w:right="-72"/>
              <w:rPr>
                <w:rFonts w:cs="Arial"/>
                <w:color w:val="000000" w:themeColor="text1"/>
                <w:lang w:val="en-ID" w:eastAsia="id-ID"/>
              </w:rPr>
            </w:pPr>
            <w:r w:rsidRPr="00BB5577">
              <w:rPr>
                <w:rFonts w:cs="Arial"/>
                <w:color w:val="000000" w:themeColor="text1"/>
                <w:lang w:val="en-ID" w:eastAsia="id-ID"/>
              </w:rPr>
              <w:t>menunjang, diberi nilai 0,75</w:t>
            </w:r>
          </w:p>
          <w:p w14:paraId="24E314F7" w14:textId="77777777" w:rsidR="0001124B" w:rsidRPr="00BB5577" w:rsidRDefault="0001124B" w:rsidP="00C458DE">
            <w:pPr>
              <w:pStyle w:val="ListParagraph"/>
              <w:numPr>
                <w:ilvl w:val="6"/>
                <w:numId w:val="215"/>
              </w:numPr>
              <w:ind w:left="740" w:right="-72"/>
              <w:rPr>
                <w:rFonts w:cs="Arial"/>
                <w:color w:val="000000" w:themeColor="text1"/>
                <w:lang w:val="en-ID" w:eastAsia="id-ID"/>
              </w:rPr>
            </w:pPr>
            <w:r w:rsidRPr="00BB5577">
              <w:rPr>
                <w:rFonts w:cs="Arial"/>
                <w:color w:val="000000" w:themeColor="text1"/>
                <w:lang w:val="en-ID" w:eastAsia="id-ID"/>
              </w:rPr>
              <w:t>terkait, diberi nilai 0,5</w:t>
            </w:r>
          </w:p>
          <w:p w14:paraId="36A81F19" w14:textId="77777777" w:rsidR="0001124B" w:rsidRPr="00BB5577" w:rsidRDefault="0001124B" w:rsidP="00C458DE">
            <w:pPr>
              <w:pStyle w:val="ListParagraph"/>
              <w:numPr>
                <w:ilvl w:val="6"/>
                <w:numId w:val="215"/>
              </w:numPr>
              <w:ind w:left="740" w:right="-72"/>
              <w:rPr>
                <w:rFonts w:cs="Arial"/>
                <w:color w:val="000000" w:themeColor="text1"/>
                <w:lang w:val="en-ID" w:eastAsia="id-ID"/>
              </w:rPr>
            </w:pPr>
            <w:r w:rsidRPr="00BB5577">
              <w:rPr>
                <w:rFonts w:cs="Arial"/>
                <w:color w:val="000000" w:themeColor="text1"/>
                <w:lang w:val="en-ID" w:eastAsia="id-ID"/>
              </w:rPr>
              <w:t>lingkup pekerjaan yang :</w:t>
            </w:r>
          </w:p>
          <w:p w14:paraId="6ABDD3FA" w14:textId="77777777" w:rsidR="0001124B" w:rsidRPr="00BB5577" w:rsidRDefault="0001124B" w:rsidP="00C458DE">
            <w:pPr>
              <w:pStyle w:val="ListParagraph"/>
              <w:numPr>
                <w:ilvl w:val="2"/>
                <w:numId w:val="231"/>
              </w:numPr>
              <w:ind w:left="1165" w:right="-72" w:hanging="425"/>
              <w:rPr>
                <w:rFonts w:cs="Arial"/>
                <w:color w:val="000000" w:themeColor="text1"/>
                <w:lang w:val="en-ID" w:eastAsia="id-ID"/>
              </w:rPr>
            </w:pPr>
            <w:r w:rsidRPr="00BB5577">
              <w:rPr>
                <w:rFonts w:cs="Arial"/>
                <w:color w:val="000000" w:themeColor="text1"/>
                <w:lang w:val="en-ID" w:eastAsia="id-ID"/>
              </w:rPr>
              <w:t xml:space="preserve">sesuai adalah: _________ </w:t>
            </w:r>
            <w:r w:rsidRPr="00BB5577">
              <w:rPr>
                <w:rFonts w:cs="Arial"/>
                <w:i/>
                <w:color w:val="000000" w:themeColor="text1"/>
                <w:lang w:val="en-ID" w:eastAsia="id-ID"/>
              </w:rPr>
              <w:t>[deskripsikan dengan jelas].</w:t>
            </w:r>
          </w:p>
          <w:p w14:paraId="0F7A0C1E" w14:textId="77777777" w:rsidR="0001124B" w:rsidRPr="00BB5577" w:rsidRDefault="0001124B" w:rsidP="00C458DE">
            <w:pPr>
              <w:pStyle w:val="ListParagraph"/>
              <w:numPr>
                <w:ilvl w:val="2"/>
                <w:numId w:val="231"/>
              </w:numPr>
              <w:ind w:left="1165" w:right="-72" w:hanging="425"/>
              <w:rPr>
                <w:rFonts w:cs="Arial"/>
                <w:color w:val="000000" w:themeColor="text1"/>
                <w:lang w:val="en-ID" w:eastAsia="id-ID"/>
              </w:rPr>
            </w:pPr>
            <w:r w:rsidRPr="00BB5577">
              <w:rPr>
                <w:rFonts w:cs="Arial"/>
                <w:color w:val="000000" w:themeColor="text1"/>
                <w:lang w:val="en-ID" w:eastAsia="id-ID"/>
              </w:rPr>
              <w:t xml:space="preserve">menunjang adalah: ______ </w:t>
            </w:r>
            <w:r w:rsidRPr="00BB5577">
              <w:rPr>
                <w:rFonts w:cs="Arial"/>
                <w:i/>
                <w:color w:val="000000" w:themeColor="text1"/>
                <w:lang w:val="en-ID" w:eastAsia="id-ID"/>
              </w:rPr>
              <w:t>[deskripsikan dengan jelas]</w:t>
            </w:r>
            <w:r w:rsidRPr="00BB5577">
              <w:rPr>
                <w:rFonts w:cs="Arial"/>
                <w:color w:val="000000" w:themeColor="text1"/>
                <w:lang w:val="en-ID" w:eastAsia="id-ID"/>
              </w:rPr>
              <w:t>.</w:t>
            </w:r>
          </w:p>
          <w:p w14:paraId="582F9CC2" w14:textId="77777777" w:rsidR="0001124B" w:rsidRPr="00BB5577" w:rsidRDefault="0001124B" w:rsidP="00C458DE">
            <w:pPr>
              <w:pStyle w:val="ListParagraph"/>
              <w:numPr>
                <w:ilvl w:val="2"/>
                <w:numId w:val="231"/>
              </w:numPr>
              <w:ind w:left="1165" w:right="-72" w:hanging="425"/>
              <w:rPr>
                <w:rFonts w:cs="Arial"/>
                <w:color w:val="000000" w:themeColor="text1"/>
                <w:lang w:val="en-ID" w:eastAsia="id-ID"/>
              </w:rPr>
            </w:pPr>
            <w:r w:rsidRPr="00BB5577">
              <w:rPr>
                <w:rFonts w:cs="Arial"/>
                <w:color w:val="000000" w:themeColor="text1"/>
                <w:lang w:val="en-ID" w:eastAsia="id-ID"/>
              </w:rPr>
              <w:t xml:space="preserve">terkait adalah: ______ </w:t>
            </w:r>
            <w:r w:rsidRPr="00BB5577">
              <w:rPr>
                <w:rFonts w:cs="Arial"/>
                <w:i/>
                <w:color w:val="000000" w:themeColor="text1"/>
                <w:lang w:val="en-ID" w:eastAsia="id-ID"/>
              </w:rPr>
              <w:t>[deskripsikan dengan jelas].</w:t>
            </w:r>
          </w:p>
          <w:p w14:paraId="359DB1B8" w14:textId="77777777" w:rsidR="0001124B" w:rsidRPr="00BB5577" w:rsidRDefault="0001124B" w:rsidP="00C458DE">
            <w:pPr>
              <w:pStyle w:val="ListParagraph"/>
              <w:numPr>
                <w:ilvl w:val="0"/>
                <w:numId w:val="230"/>
              </w:numPr>
              <w:ind w:left="315" w:right="31" w:hanging="284"/>
              <w:rPr>
                <w:rFonts w:cs="Arial"/>
                <w:color w:val="000000" w:themeColor="text1"/>
                <w:lang w:val="en-ID" w:eastAsia="id-ID"/>
              </w:rPr>
            </w:pPr>
            <w:r w:rsidRPr="00BB5577">
              <w:rPr>
                <w:rFonts w:cs="Arial"/>
                <w:color w:val="000000" w:themeColor="text1"/>
                <w:lang w:val="en-ID" w:eastAsia="id-ID"/>
              </w:rPr>
              <w:t>posisi :</w:t>
            </w:r>
          </w:p>
          <w:p w14:paraId="7DB7A141" w14:textId="77777777" w:rsidR="0001124B" w:rsidRPr="00BB5577" w:rsidRDefault="0001124B" w:rsidP="00C458DE">
            <w:pPr>
              <w:pStyle w:val="ListParagraph"/>
              <w:numPr>
                <w:ilvl w:val="6"/>
                <w:numId w:val="232"/>
              </w:numPr>
              <w:ind w:left="740" w:right="-72"/>
              <w:rPr>
                <w:rFonts w:cs="Arial"/>
                <w:color w:val="000000" w:themeColor="text1"/>
                <w:lang w:val="en-ID" w:eastAsia="id-ID"/>
              </w:rPr>
            </w:pPr>
            <w:r w:rsidRPr="00BB5577">
              <w:rPr>
                <w:rFonts w:cs="Arial"/>
                <w:color w:val="000000" w:themeColor="text1"/>
                <w:lang w:val="en-ID" w:eastAsia="id-ID"/>
              </w:rPr>
              <w:t>sesuai, diberi nilai 1</w:t>
            </w:r>
          </w:p>
          <w:p w14:paraId="08B22A69" w14:textId="77777777" w:rsidR="0001124B" w:rsidRPr="00BB5577" w:rsidRDefault="0001124B" w:rsidP="00C458DE">
            <w:pPr>
              <w:pStyle w:val="ListParagraph"/>
              <w:numPr>
                <w:ilvl w:val="6"/>
                <w:numId w:val="232"/>
              </w:numPr>
              <w:ind w:left="740" w:right="-72"/>
              <w:rPr>
                <w:rFonts w:cs="Arial"/>
                <w:color w:val="000000" w:themeColor="text1"/>
                <w:lang w:val="en-ID" w:eastAsia="id-ID"/>
              </w:rPr>
            </w:pPr>
            <w:r w:rsidRPr="00BB5577">
              <w:rPr>
                <w:rFonts w:cs="Arial"/>
                <w:color w:val="000000" w:themeColor="text1"/>
                <w:lang w:val="en-ID" w:eastAsia="id-ID"/>
              </w:rPr>
              <w:t>tidak sesuai, diberi nilai 0,5</w:t>
            </w:r>
          </w:p>
          <w:p w14:paraId="3611B1EC" w14:textId="77777777" w:rsidR="0001124B" w:rsidRPr="00BB5577" w:rsidRDefault="0001124B" w:rsidP="00C458DE">
            <w:pPr>
              <w:pStyle w:val="ListParagraph"/>
              <w:numPr>
                <w:ilvl w:val="6"/>
                <w:numId w:val="232"/>
              </w:numPr>
              <w:ind w:left="740" w:right="-72"/>
              <w:rPr>
                <w:rFonts w:cs="Arial"/>
                <w:color w:val="000000" w:themeColor="text1"/>
                <w:lang w:val="en-ID" w:eastAsia="id-ID"/>
              </w:rPr>
            </w:pPr>
            <w:r w:rsidRPr="00BB5577">
              <w:rPr>
                <w:rFonts w:cs="Arial"/>
                <w:color w:val="000000" w:themeColor="text1"/>
                <w:lang w:val="en-ID" w:eastAsia="id-ID"/>
              </w:rPr>
              <w:t>posisi yang :</w:t>
            </w:r>
          </w:p>
          <w:p w14:paraId="5FE371EA" w14:textId="77777777" w:rsidR="0001124B" w:rsidRPr="00BB5577" w:rsidRDefault="0001124B" w:rsidP="00C458DE">
            <w:pPr>
              <w:pStyle w:val="ListParagraph"/>
              <w:numPr>
                <w:ilvl w:val="0"/>
                <w:numId w:val="233"/>
              </w:numPr>
              <w:ind w:left="1165" w:right="-72" w:hanging="425"/>
              <w:rPr>
                <w:rFonts w:cs="Arial"/>
                <w:color w:val="000000" w:themeColor="text1"/>
                <w:lang w:val="en-ID" w:eastAsia="id-ID"/>
              </w:rPr>
            </w:pPr>
            <w:r w:rsidRPr="00BB5577">
              <w:rPr>
                <w:rFonts w:cs="Arial"/>
                <w:color w:val="000000" w:themeColor="text1"/>
                <w:lang w:val="en-ID" w:eastAsia="id-ID"/>
              </w:rPr>
              <w:t xml:space="preserve">sesuai adalah: _________ </w:t>
            </w:r>
            <w:r w:rsidRPr="00BB5577">
              <w:rPr>
                <w:rFonts w:cs="Arial"/>
                <w:i/>
                <w:color w:val="000000" w:themeColor="text1"/>
                <w:lang w:val="en-ID" w:eastAsia="id-ID"/>
              </w:rPr>
              <w:t>[deskripsikan dengan jelas].</w:t>
            </w:r>
          </w:p>
          <w:p w14:paraId="33960D47" w14:textId="77777777" w:rsidR="0001124B" w:rsidRPr="00BB5577" w:rsidRDefault="0001124B" w:rsidP="00C458DE">
            <w:pPr>
              <w:pStyle w:val="ListParagraph"/>
              <w:numPr>
                <w:ilvl w:val="0"/>
                <w:numId w:val="233"/>
              </w:numPr>
              <w:ind w:left="1165" w:right="-72" w:hanging="425"/>
              <w:rPr>
                <w:rFonts w:cs="Arial"/>
                <w:color w:val="000000" w:themeColor="text1"/>
                <w:lang w:val="en-ID" w:eastAsia="id-ID"/>
              </w:rPr>
            </w:pPr>
            <w:r w:rsidRPr="00BB5577">
              <w:rPr>
                <w:rFonts w:cs="Arial"/>
                <w:color w:val="000000" w:themeColor="text1"/>
                <w:lang w:val="en-ID" w:eastAsia="id-ID"/>
              </w:rPr>
              <w:t xml:space="preserve">tidak sesuai adalah : _____ </w:t>
            </w:r>
            <w:r w:rsidRPr="00BB5577">
              <w:rPr>
                <w:rFonts w:cs="Arial"/>
                <w:i/>
                <w:color w:val="000000" w:themeColor="text1"/>
                <w:lang w:val="en-ID" w:eastAsia="id-ID"/>
              </w:rPr>
              <w:t>[deskripsikan dengan jelas].</w:t>
            </w:r>
          </w:p>
          <w:p w14:paraId="1E882C85" w14:textId="77777777" w:rsidR="0001124B" w:rsidRPr="00BB5577" w:rsidRDefault="0001124B" w:rsidP="00C458DE">
            <w:pPr>
              <w:pStyle w:val="ListParagraph"/>
              <w:numPr>
                <w:ilvl w:val="0"/>
                <w:numId w:val="230"/>
              </w:numPr>
              <w:ind w:left="315" w:right="31" w:hanging="284"/>
              <w:rPr>
                <w:rFonts w:cs="Arial"/>
                <w:color w:val="000000" w:themeColor="text1"/>
                <w:lang w:val="en-ID" w:eastAsia="id-ID"/>
              </w:rPr>
            </w:pPr>
            <w:r w:rsidRPr="00BB5577">
              <w:rPr>
                <w:rFonts w:cs="Arial"/>
                <w:color w:val="000000" w:themeColor="text1"/>
                <w:lang w:val="en-ID" w:eastAsia="id-ID"/>
              </w:rPr>
              <w:t xml:space="preserve">Dalam hal Tenaga Ahli yang diusulkan pernah menjabat sebagai ASN, maka pengalaman semasa menjabat sebagai ASN yang sesuai dengan lingkup pekerjaan yang akan dilaksanakan dapat diperhitungkan, dan dinilai kesesuaiannya dengan lingkup pekerjaan “MENUNJANG” dan </w:t>
            </w:r>
            <w:r w:rsidRPr="00BB5577">
              <w:rPr>
                <w:rFonts w:cs="Arial"/>
                <w:color w:val="000000" w:themeColor="text1"/>
                <w:lang w:val="en-ID" w:eastAsia="id-ID"/>
              </w:rPr>
              <w:lastRenderedPageBreak/>
              <w:t>posisi “TIDAK SESUAI”.</w:t>
            </w:r>
          </w:p>
          <w:p w14:paraId="6920A7FB" w14:textId="77777777" w:rsidR="0001124B" w:rsidRPr="00BB5577" w:rsidRDefault="0001124B" w:rsidP="00C458DE">
            <w:pPr>
              <w:pStyle w:val="ListParagraph"/>
              <w:numPr>
                <w:ilvl w:val="0"/>
                <w:numId w:val="230"/>
              </w:numPr>
              <w:ind w:left="315" w:right="31" w:hanging="284"/>
              <w:rPr>
                <w:rFonts w:cs="Arial"/>
                <w:color w:val="000000" w:themeColor="text1"/>
                <w:lang w:val="en-ID" w:eastAsia="id-ID"/>
              </w:rPr>
            </w:pPr>
            <w:r w:rsidRPr="00BB5577">
              <w:rPr>
                <w:rFonts w:cs="Arial"/>
                <w:color w:val="000000" w:themeColor="text1"/>
                <w:lang w:val="en-ID" w:eastAsia="id-ID"/>
              </w:rPr>
              <w:t>perhitungan bulan kerja DIKALI nilai lingkup pekerjaan DIKALI nilai posisi = jumlah bulan kerja profesional.</w:t>
            </w:r>
          </w:p>
          <w:p w14:paraId="24D934D5" w14:textId="77777777" w:rsidR="0001124B" w:rsidRPr="00BB5577" w:rsidRDefault="0001124B" w:rsidP="00C458DE">
            <w:pPr>
              <w:pStyle w:val="ListParagraph"/>
              <w:numPr>
                <w:ilvl w:val="0"/>
                <w:numId w:val="230"/>
              </w:numPr>
              <w:ind w:left="315" w:right="31" w:hanging="284"/>
              <w:rPr>
                <w:rFonts w:cs="Arial"/>
                <w:color w:val="000000" w:themeColor="text1"/>
                <w:lang w:val="en-ID" w:eastAsia="id-ID"/>
              </w:rPr>
            </w:pPr>
            <w:r w:rsidRPr="00BB5577">
              <w:rPr>
                <w:rFonts w:cs="Arial"/>
                <w:color w:val="000000" w:themeColor="text1"/>
                <w:lang w:val="en-ID" w:eastAsia="id-ID"/>
              </w:rPr>
              <w:t>nilai total seluruh jumlah bulan kerja profesional dibagi angka 12 = jangka waktu pengalaman kerja profesional.</w:t>
            </w:r>
          </w:p>
          <w:p w14:paraId="3BCC9164" w14:textId="77777777" w:rsidR="0001124B" w:rsidRPr="00BB5577" w:rsidRDefault="0001124B" w:rsidP="00C458DE">
            <w:pPr>
              <w:pStyle w:val="ListParagraph"/>
              <w:numPr>
                <w:ilvl w:val="0"/>
                <w:numId w:val="230"/>
              </w:numPr>
              <w:ind w:left="315" w:right="31" w:hanging="284"/>
              <w:rPr>
                <w:rFonts w:cs="Arial"/>
                <w:color w:val="000000" w:themeColor="text1"/>
                <w:lang w:val="en-ID" w:eastAsia="id-ID"/>
              </w:rPr>
            </w:pPr>
            <w:r w:rsidRPr="00BB5577">
              <w:rPr>
                <w:rFonts w:cs="Arial"/>
                <w:color w:val="000000" w:themeColor="text1"/>
                <w:lang w:val="en-ID" w:eastAsia="id-ID"/>
              </w:rPr>
              <w:t>nilai jangka waktu pengalaman kerja profesional :</w:t>
            </w:r>
          </w:p>
          <w:p w14:paraId="31F28424" w14:textId="77777777" w:rsidR="0001124B" w:rsidRPr="00BB5577" w:rsidRDefault="0001124B" w:rsidP="00C458DE">
            <w:pPr>
              <w:pStyle w:val="ListParagraph"/>
              <w:numPr>
                <w:ilvl w:val="6"/>
                <w:numId w:val="234"/>
              </w:numPr>
              <w:ind w:left="740" w:right="-72"/>
              <w:rPr>
                <w:rFonts w:cs="Arial"/>
                <w:color w:val="000000" w:themeColor="text1"/>
                <w:lang w:val="en-ID" w:eastAsia="id-ID"/>
              </w:rPr>
            </w:pPr>
            <w:r w:rsidRPr="00BB5577">
              <w:rPr>
                <w:rFonts w:cs="Arial"/>
                <w:color w:val="000000" w:themeColor="text1"/>
                <w:lang w:val="en-ID" w:eastAsia="id-ID"/>
              </w:rPr>
              <w:t>memiliki ≥ ____ tahun pengalaman kerja profesional, diberi nilai 100 (seratus);</w:t>
            </w:r>
          </w:p>
          <w:p w14:paraId="3FC4389D" w14:textId="77777777" w:rsidR="0001124B" w:rsidRPr="00BB5577" w:rsidRDefault="0001124B" w:rsidP="00C458DE">
            <w:pPr>
              <w:pStyle w:val="ListParagraph"/>
              <w:numPr>
                <w:ilvl w:val="6"/>
                <w:numId w:val="234"/>
              </w:numPr>
              <w:ind w:left="740" w:right="-72"/>
              <w:rPr>
                <w:rFonts w:cs="Arial"/>
                <w:color w:val="000000" w:themeColor="text1"/>
                <w:lang w:val="en-ID" w:eastAsia="id-ID"/>
              </w:rPr>
            </w:pPr>
            <w:r w:rsidRPr="00BB5577">
              <w:rPr>
                <w:rFonts w:cs="Arial"/>
                <w:color w:val="000000" w:themeColor="text1"/>
                <w:lang w:val="en-ID" w:eastAsia="id-ID"/>
              </w:rPr>
              <w:t>memiliki &lt; ____ tahun pengalaman kerja profesional, diberi nilai 50 (lima puluh).</w:t>
            </w:r>
          </w:p>
        </w:tc>
      </w:tr>
      <w:tr w:rsidR="001E52FC" w:rsidRPr="00BB5577" w14:paraId="2979706F" w14:textId="77777777" w:rsidTr="00BA45E7">
        <w:trPr>
          <w:trHeight w:val="380"/>
        </w:trPr>
        <w:tc>
          <w:tcPr>
            <w:tcW w:w="567" w:type="dxa"/>
            <w:tcBorders>
              <w:top w:val="nil"/>
              <w:left w:val="single" w:sz="4" w:space="0" w:color="auto"/>
              <w:bottom w:val="nil"/>
              <w:right w:val="single" w:sz="4" w:space="0" w:color="auto"/>
            </w:tcBorders>
            <w:vAlign w:val="center"/>
          </w:tcPr>
          <w:p w14:paraId="11B47614"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5322A199" w14:textId="77777777" w:rsidR="0001124B" w:rsidRPr="00BB5577" w:rsidRDefault="0001124B" w:rsidP="00C458DE">
            <w:pPr>
              <w:pStyle w:val="ListParagraph"/>
              <w:numPr>
                <w:ilvl w:val="0"/>
                <w:numId w:val="227"/>
              </w:numPr>
              <w:ind w:left="383" w:right="-72"/>
              <w:rPr>
                <w:rFonts w:cs="Arial"/>
                <w:color w:val="000000" w:themeColor="text1"/>
                <w:lang w:val="en-ID" w:eastAsia="id-ID"/>
              </w:rPr>
            </w:pPr>
            <w:r w:rsidRPr="00BB5577">
              <w:rPr>
                <w:rFonts w:cs="Arial"/>
                <w:color w:val="000000" w:themeColor="text1"/>
                <w:lang w:val="en-ID" w:eastAsia="id-ID"/>
              </w:rPr>
              <w:t>status tenaga ahli yang diusulkan</w:t>
            </w:r>
          </w:p>
        </w:tc>
        <w:tc>
          <w:tcPr>
            <w:tcW w:w="1418" w:type="dxa"/>
            <w:tcBorders>
              <w:top w:val="single" w:sz="4" w:space="0" w:color="auto"/>
              <w:left w:val="single" w:sz="4" w:space="0" w:color="auto"/>
              <w:bottom w:val="single" w:sz="4" w:space="0" w:color="auto"/>
              <w:right w:val="single" w:sz="4" w:space="0" w:color="auto"/>
            </w:tcBorders>
            <w:hideMark/>
          </w:tcPr>
          <w:p w14:paraId="729E5D98"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5%</w:t>
            </w:r>
          </w:p>
        </w:tc>
        <w:tc>
          <w:tcPr>
            <w:tcW w:w="1134" w:type="dxa"/>
            <w:tcBorders>
              <w:top w:val="single" w:sz="4" w:space="0" w:color="auto"/>
              <w:left w:val="single" w:sz="4" w:space="0" w:color="auto"/>
              <w:bottom w:val="single" w:sz="4" w:space="0" w:color="auto"/>
              <w:right w:val="single" w:sz="4" w:space="0" w:color="auto"/>
            </w:tcBorders>
            <w:hideMark/>
          </w:tcPr>
          <w:p w14:paraId="40798974"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 xml:space="preserve">_____ </w:t>
            </w:r>
            <w:r w:rsidRPr="00BB5577">
              <w:rPr>
                <w:rFonts w:ascii="Footlight MT Light" w:hAnsi="Footlight MT Light" w:cs="Arial"/>
                <w:bCs/>
                <w:i/>
                <w:color w:val="000000" w:themeColor="text1"/>
                <w:sz w:val="24"/>
                <w:szCs w:val="24"/>
                <w:lang w:val="en-ID" w:eastAsia="id-ID"/>
              </w:rPr>
              <w:t>[diisi ambang batas subunsur]</w:t>
            </w:r>
          </w:p>
        </w:tc>
        <w:tc>
          <w:tcPr>
            <w:tcW w:w="1276" w:type="dxa"/>
            <w:tcBorders>
              <w:top w:val="single" w:sz="4" w:space="0" w:color="auto"/>
              <w:left w:val="single" w:sz="4" w:space="0" w:color="auto"/>
              <w:bottom w:val="single" w:sz="4" w:space="0" w:color="auto"/>
              <w:right w:val="single" w:sz="4" w:space="0" w:color="auto"/>
            </w:tcBorders>
          </w:tcPr>
          <w:p w14:paraId="119AFD16"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hideMark/>
          </w:tcPr>
          <w:p w14:paraId="01EBF596"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Kriteria penilaian:</w:t>
            </w:r>
          </w:p>
          <w:p w14:paraId="54391EA2" w14:textId="77777777" w:rsidR="0001124B" w:rsidRPr="00BB5577" w:rsidRDefault="0001124B" w:rsidP="00C458DE">
            <w:pPr>
              <w:pStyle w:val="ListParagraph"/>
              <w:numPr>
                <w:ilvl w:val="0"/>
                <w:numId w:val="235"/>
              </w:numPr>
              <w:ind w:left="315" w:right="31" w:hanging="284"/>
              <w:rPr>
                <w:rFonts w:cs="Arial"/>
                <w:color w:val="000000" w:themeColor="text1"/>
                <w:lang w:eastAsia="id-ID"/>
              </w:rPr>
            </w:pPr>
            <w:r w:rsidRPr="00BB5577">
              <w:rPr>
                <w:rFonts w:cs="Arial"/>
                <w:color w:val="000000" w:themeColor="text1"/>
                <w:lang w:eastAsia="id-ID"/>
              </w:rPr>
              <w:t>Berstatus sebagai tenaga ahli tetap, diberi nilai ____;</w:t>
            </w:r>
          </w:p>
          <w:p w14:paraId="2E590DF6" w14:textId="77777777" w:rsidR="0001124B" w:rsidRPr="00BB5577" w:rsidRDefault="0001124B" w:rsidP="00C458DE">
            <w:pPr>
              <w:pStyle w:val="ListParagraph"/>
              <w:numPr>
                <w:ilvl w:val="0"/>
                <w:numId w:val="235"/>
              </w:numPr>
              <w:ind w:left="315" w:right="31" w:hanging="284"/>
              <w:rPr>
                <w:rFonts w:cs="Arial"/>
                <w:color w:val="000000" w:themeColor="text1"/>
                <w:lang w:eastAsia="id-ID"/>
              </w:rPr>
            </w:pPr>
            <w:r w:rsidRPr="00BB5577">
              <w:rPr>
                <w:rFonts w:cs="Arial"/>
                <w:color w:val="000000" w:themeColor="text1"/>
                <w:lang w:eastAsia="id-ID"/>
              </w:rPr>
              <w:t>Berstatus sebagai tenaga ahli tidak tetap, diberi nilai ____;</w:t>
            </w:r>
          </w:p>
        </w:tc>
      </w:tr>
      <w:tr w:rsidR="001E52FC" w:rsidRPr="00BB5577" w14:paraId="3335C386" w14:textId="77777777" w:rsidTr="00BA45E7">
        <w:trPr>
          <w:trHeight w:val="380"/>
        </w:trPr>
        <w:tc>
          <w:tcPr>
            <w:tcW w:w="567" w:type="dxa"/>
            <w:tcBorders>
              <w:top w:val="nil"/>
              <w:left w:val="single" w:sz="4" w:space="0" w:color="auto"/>
              <w:bottom w:val="nil"/>
              <w:right w:val="single" w:sz="4" w:space="0" w:color="auto"/>
            </w:tcBorders>
            <w:vAlign w:val="center"/>
          </w:tcPr>
          <w:p w14:paraId="32DB128A"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19630529" w14:textId="77777777" w:rsidR="0001124B" w:rsidRPr="00BB5577" w:rsidRDefault="0001124B" w:rsidP="00C458DE">
            <w:pPr>
              <w:pStyle w:val="ListParagraph"/>
              <w:numPr>
                <w:ilvl w:val="0"/>
                <w:numId w:val="227"/>
              </w:numPr>
              <w:ind w:left="383" w:right="-72"/>
              <w:rPr>
                <w:rFonts w:cs="Arial"/>
                <w:color w:val="000000" w:themeColor="text1"/>
                <w:lang w:val="en-ID" w:eastAsia="id-ID"/>
              </w:rPr>
            </w:pPr>
            <w:r w:rsidRPr="00BB5577">
              <w:rPr>
                <w:rFonts w:cs="Arial"/>
                <w:color w:val="000000" w:themeColor="text1"/>
                <w:lang w:val="en-ID" w:eastAsia="id-ID"/>
              </w:rPr>
              <w:t>Subunsur lain-lain:</w:t>
            </w:r>
          </w:p>
        </w:tc>
        <w:tc>
          <w:tcPr>
            <w:tcW w:w="1418" w:type="dxa"/>
            <w:tcBorders>
              <w:top w:val="single" w:sz="4" w:space="0" w:color="auto"/>
              <w:left w:val="single" w:sz="4" w:space="0" w:color="auto"/>
              <w:bottom w:val="single" w:sz="4" w:space="0" w:color="auto"/>
              <w:right w:val="single" w:sz="4" w:space="0" w:color="auto"/>
            </w:tcBorders>
            <w:hideMark/>
          </w:tcPr>
          <w:p w14:paraId="06C9C53F"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5%</w:t>
            </w:r>
          </w:p>
        </w:tc>
        <w:tc>
          <w:tcPr>
            <w:tcW w:w="1134" w:type="dxa"/>
            <w:tcBorders>
              <w:top w:val="single" w:sz="4" w:space="0" w:color="auto"/>
              <w:left w:val="single" w:sz="4" w:space="0" w:color="auto"/>
              <w:bottom w:val="single" w:sz="4" w:space="0" w:color="auto"/>
              <w:right w:val="single" w:sz="4" w:space="0" w:color="auto"/>
            </w:tcBorders>
            <w:hideMark/>
          </w:tcPr>
          <w:p w14:paraId="05A0C314"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03688ACB"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tc>
        <w:tc>
          <w:tcPr>
            <w:tcW w:w="2692" w:type="dxa"/>
            <w:tcBorders>
              <w:top w:val="single" w:sz="4" w:space="0" w:color="auto"/>
              <w:left w:val="single" w:sz="4" w:space="0" w:color="auto"/>
              <w:bottom w:val="single" w:sz="4" w:space="0" w:color="auto"/>
              <w:right w:val="single" w:sz="4" w:space="0" w:color="auto"/>
            </w:tcBorders>
          </w:tcPr>
          <w:p w14:paraId="5CA14DE2"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67A1951A" w14:textId="77777777" w:rsidTr="00BA45E7">
        <w:trPr>
          <w:trHeight w:val="380"/>
        </w:trPr>
        <w:tc>
          <w:tcPr>
            <w:tcW w:w="567" w:type="dxa"/>
            <w:tcBorders>
              <w:top w:val="nil"/>
              <w:left w:val="single" w:sz="4" w:space="0" w:color="auto"/>
              <w:bottom w:val="nil"/>
              <w:right w:val="single" w:sz="4" w:space="0" w:color="auto"/>
            </w:tcBorders>
            <w:vAlign w:val="center"/>
          </w:tcPr>
          <w:p w14:paraId="309ABF27"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3BA3FBFB" w14:textId="77777777" w:rsidR="0001124B" w:rsidRPr="00BB5577" w:rsidRDefault="0001124B" w:rsidP="00C458DE">
            <w:pPr>
              <w:pStyle w:val="ListParagraph"/>
              <w:numPr>
                <w:ilvl w:val="2"/>
                <w:numId w:val="236"/>
              </w:numPr>
              <w:ind w:left="745" w:right="-72"/>
              <w:rPr>
                <w:rFonts w:cs="Arial"/>
                <w:color w:val="000000" w:themeColor="text1"/>
                <w:lang w:val="en-ID" w:eastAsia="id-ID"/>
              </w:rPr>
            </w:pPr>
            <w:r w:rsidRPr="00BB5577">
              <w:rPr>
                <w:rFonts w:cs="Arial"/>
                <w:color w:val="000000" w:themeColor="text1"/>
                <w:lang w:val="en-ID" w:eastAsia="id-ID"/>
              </w:rPr>
              <w:t>penguasaan bahasa Inggris (apabila dibutuhkan)</w:t>
            </w:r>
          </w:p>
        </w:tc>
        <w:tc>
          <w:tcPr>
            <w:tcW w:w="1418" w:type="dxa"/>
            <w:tcBorders>
              <w:top w:val="single" w:sz="4" w:space="0" w:color="auto"/>
              <w:left w:val="single" w:sz="4" w:space="0" w:color="auto"/>
              <w:bottom w:val="single" w:sz="4" w:space="0" w:color="auto"/>
              <w:right w:val="single" w:sz="4" w:space="0" w:color="auto"/>
            </w:tcBorders>
            <w:hideMark/>
          </w:tcPr>
          <w:p w14:paraId="1D06AA98"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23CB5DF7"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4BE090EA"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tc>
        <w:tc>
          <w:tcPr>
            <w:tcW w:w="2692" w:type="dxa"/>
            <w:vMerge w:val="restart"/>
            <w:tcBorders>
              <w:top w:val="single" w:sz="4" w:space="0" w:color="auto"/>
              <w:left w:val="single" w:sz="4" w:space="0" w:color="auto"/>
              <w:bottom w:val="single" w:sz="4" w:space="0" w:color="auto"/>
              <w:right w:val="single" w:sz="4" w:space="0" w:color="auto"/>
            </w:tcBorders>
            <w:vAlign w:val="center"/>
            <w:hideMark/>
          </w:tcPr>
          <w:p w14:paraId="01244617"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Penilaian diberikan paling banyak 100 (seratus), dinilai secara proporsional sesuai dengan banyaknya subunsur lain yang dinilai.</w:t>
            </w:r>
          </w:p>
        </w:tc>
      </w:tr>
      <w:tr w:rsidR="001E52FC" w:rsidRPr="00BB5577" w14:paraId="7F788141" w14:textId="77777777" w:rsidTr="00BA45E7">
        <w:trPr>
          <w:trHeight w:val="380"/>
        </w:trPr>
        <w:tc>
          <w:tcPr>
            <w:tcW w:w="567" w:type="dxa"/>
            <w:tcBorders>
              <w:top w:val="nil"/>
              <w:left w:val="single" w:sz="4" w:space="0" w:color="auto"/>
              <w:bottom w:val="nil"/>
              <w:right w:val="single" w:sz="4" w:space="0" w:color="auto"/>
            </w:tcBorders>
            <w:vAlign w:val="center"/>
          </w:tcPr>
          <w:p w14:paraId="3CE201DB"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456DF3B8" w14:textId="77777777" w:rsidR="0001124B" w:rsidRPr="00BB5577" w:rsidRDefault="0001124B" w:rsidP="00C458DE">
            <w:pPr>
              <w:pStyle w:val="ListParagraph"/>
              <w:numPr>
                <w:ilvl w:val="2"/>
                <w:numId w:val="236"/>
              </w:numPr>
              <w:ind w:left="745" w:right="-72"/>
              <w:rPr>
                <w:rFonts w:cs="Arial"/>
                <w:color w:val="000000" w:themeColor="text1"/>
                <w:lang w:val="en-ID" w:eastAsia="id-ID"/>
              </w:rPr>
            </w:pPr>
            <w:r w:rsidRPr="00BB5577">
              <w:rPr>
                <w:rFonts w:cs="Arial"/>
                <w:color w:val="000000" w:themeColor="text1"/>
                <w:lang w:val="en-ID" w:eastAsia="id-ID"/>
              </w:rPr>
              <w:t>penguasaan bahasa setempat (apabila dibutuhkan),</w:t>
            </w:r>
          </w:p>
        </w:tc>
        <w:tc>
          <w:tcPr>
            <w:tcW w:w="1418" w:type="dxa"/>
            <w:tcBorders>
              <w:top w:val="single" w:sz="4" w:space="0" w:color="auto"/>
              <w:left w:val="single" w:sz="4" w:space="0" w:color="auto"/>
              <w:bottom w:val="single" w:sz="4" w:space="0" w:color="auto"/>
              <w:right w:val="single" w:sz="4" w:space="0" w:color="auto"/>
            </w:tcBorders>
            <w:hideMark/>
          </w:tcPr>
          <w:p w14:paraId="262BA66C"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739C4922"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4DAE9DA1"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3EE20221"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32100C6F" w14:textId="77777777" w:rsidTr="00BA45E7">
        <w:trPr>
          <w:trHeight w:val="380"/>
        </w:trPr>
        <w:tc>
          <w:tcPr>
            <w:tcW w:w="567" w:type="dxa"/>
            <w:tcBorders>
              <w:top w:val="nil"/>
              <w:left w:val="single" w:sz="4" w:space="0" w:color="auto"/>
              <w:bottom w:val="nil"/>
              <w:right w:val="single" w:sz="4" w:space="0" w:color="auto"/>
            </w:tcBorders>
            <w:vAlign w:val="center"/>
          </w:tcPr>
          <w:p w14:paraId="4D038F93"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1CA7E913" w14:textId="77777777" w:rsidR="0001124B" w:rsidRPr="00BB5577" w:rsidRDefault="0001124B" w:rsidP="00C458DE">
            <w:pPr>
              <w:pStyle w:val="ListParagraph"/>
              <w:numPr>
                <w:ilvl w:val="2"/>
                <w:numId w:val="236"/>
              </w:numPr>
              <w:ind w:left="745" w:right="-72"/>
              <w:rPr>
                <w:rFonts w:cs="Arial"/>
                <w:color w:val="000000" w:themeColor="text1"/>
                <w:lang w:val="en-ID" w:eastAsia="id-ID"/>
              </w:rPr>
            </w:pPr>
            <w:r w:rsidRPr="00BB5577">
              <w:rPr>
                <w:rFonts w:cs="Arial"/>
                <w:color w:val="000000" w:themeColor="text1"/>
                <w:lang w:val="en-ID" w:eastAsia="id-ID"/>
              </w:rPr>
              <w:t>penguasaan Bahasa Indonesia bagi konsultan asing (apabila dibutuhkan)</w:t>
            </w:r>
          </w:p>
        </w:tc>
        <w:tc>
          <w:tcPr>
            <w:tcW w:w="1418" w:type="dxa"/>
            <w:tcBorders>
              <w:top w:val="single" w:sz="4" w:space="0" w:color="auto"/>
              <w:left w:val="single" w:sz="4" w:space="0" w:color="auto"/>
              <w:bottom w:val="single" w:sz="4" w:space="0" w:color="auto"/>
              <w:right w:val="single" w:sz="4" w:space="0" w:color="auto"/>
            </w:tcBorders>
            <w:hideMark/>
          </w:tcPr>
          <w:p w14:paraId="70A53C3D"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0E04F529"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6F3DE941"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352A47C4"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05DB8EB3" w14:textId="77777777" w:rsidTr="00BA45E7">
        <w:trPr>
          <w:trHeight w:val="380"/>
        </w:trPr>
        <w:tc>
          <w:tcPr>
            <w:tcW w:w="567" w:type="dxa"/>
            <w:tcBorders>
              <w:top w:val="nil"/>
              <w:left w:val="single" w:sz="4" w:space="0" w:color="auto"/>
              <w:bottom w:val="nil"/>
              <w:right w:val="single" w:sz="4" w:space="0" w:color="auto"/>
            </w:tcBorders>
            <w:vAlign w:val="center"/>
          </w:tcPr>
          <w:p w14:paraId="2CB9DD2F"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p>
        </w:tc>
        <w:tc>
          <w:tcPr>
            <w:tcW w:w="2410" w:type="dxa"/>
            <w:tcBorders>
              <w:top w:val="single" w:sz="4" w:space="0" w:color="auto"/>
              <w:left w:val="single" w:sz="4" w:space="0" w:color="auto"/>
              <w:bottom w:val="single" w:sz="4" w:space="0" w:color="auto"/>
              <w:right w:val="single" w:sz="4" w:space="0" w:color="auto"/>
            </w:tcBorders>
            <w:hideMark/>
          </w:tcPr>
          <w:p w14:paraId="71672C43" w14:textId="77777777" w:rsidR="0001124B" w:rsidRPr="00BB5577" w:rsidRDefault="0001124B" w:rsidP="00C458DE">
            <w:pPr>
              <w:pStyle w:val="ListParagraph"/>
              <w:numPr>
                <w:ilvl w:val="2"/>
                <w:numId w:val="236"/>
              </w:numPr>
              <w:ind w:left="745" w:right="-72"/>
              <w:rPr>
                <w:rFonts w:cs="Arial"/>
                <w:color w:val="000000" w:themeColor="text1"/>
                <w:lang w:val="en-ID" w:eastAsia="id-ID"/>
              </w:rPr>
            </w:pPr>
            <w:r w:rsidRPr="00BB5577">
              <w:rPr>
                <w:rFonts w:cs="Arial"/>
                <w:color w:val="000000" w:themeColor="text1"/>
                <w:lang w:val="en-ID" w:eastAsia="id-ID"/>
              </w:rPr>
              <w:t>aspek pengenalan (familiarity) atas tata-cara, aturan, situasi, dan kondisi (custom) setempat (apabila diperlukan)</w:t>
            </w:r>
          </w:p>
        </w:tc>
        <w:tc>
          <w:tcPr>
            <w:tcW w:w="1418" w:type="dxa"/>
            <w:tcBorders>
              <w:top w:val="single" w:sz="4" w:space="0" w:color="auto"/>
              <w:left w:val="single" w:sz="4" w:space="0" w:color="auto"/>
              <w:bottom w:val="single" w:sz="4" w:space="0" w:color="auto"/>
              <w:right w:val="single" w:sz="4" w:space="0" w:color="auto"/>
            </w:tcBorders>
            <w:hideMark/>
          </w:tcPr>
          <w:p w14:paraId="1E19FE87" w14:textId="77777777" w:rsidR="0001124B" w:rsidRPr="00BB5577" w:rsidRDefault="0001124B" w:rsidP="00C458DE">
            <w:pPr>
              <w:jc w:val="center"/>
              <w:rPr>
                <w:rFonts w:ascii="Footlight MT Light" w:hAnsi="Footlight MT Light" w:cs="Arial"/>
                <w:bCs/>
                <w:i/>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134" w:type="dxa"/>
            <w:tcBorders>
              <w:top w:val="single" w:sz="4" w:space="0" w:color="auto"/>
              <w:left w:val="single" w:sz="4" w:space="0" w:color="auto"/>
              <w:bottom w:val="single" w:sz="4" w:space="0" w:color="auto"/>
              <w:right w:val="single" w:sz="4" w:space="0" w:color="auto"/>
            </w:tcBorders>
            <w:hideMark/>
          </w:tcPr>
          <w:p w14:paraId="66464201"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Cs/>
                <w:i/>
                <w:color w:val="000000" w:themeColor="text1"/>
                <w:sz w:val="24"/>
                <w:szCs w:val="24"/>
                <w:lang w:val="en-ID" w:eastAsia="id-ID"/>
              </w:rPr>
              <w:t>-</w:t>
            </w:r>
          </w:p>
        </w:tc>
        <w:tc>
          <w:tcPr>
            <w:tcW w:w="1276" w:type="dxa"/>
            <w:tcBorders>
              <w:top w:val="single" w:sz="4" w:space="0" w:color="auto"/>
              <w:left w:val="single" w:sz="4" w:space="0" w:color="auto"/>
              <w:bottom w:val="single" w:sz="4" w:space="0" w:color="auto"/>
              <w:right w:val="single" w:sz="4" w:space="0" w:color="auto"/>
            </w:tcBorders>
          </w:tcPr>
          <w:p w14:paraId="305F0CB6" w14:textId="77777777" w:rsidR="0001124B" w:rsidRPr="00BB5577" w:rsidRDefault="0001124B" w:rsidP="00C458DE">
            <w:pPr>
              <w:ind w:right="-72"/>
              <w:rPr>
                <w:rFonts w:ascii="Footlight MT Light" w:hAnsi="Footlight MT Light" w:cs="Arial"/>
                <w:color w:val="000000" w:themeColor="text1"/>
                <w:sz w:val="24"/>
                <w:szCs w:val="24"/>
                <w:lang w:val="en-ID" w:eastAsia="id-ID"/>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14:paraId="49776E9E" w14:textId="77777777" w:rsidR="0001124B" w:rsidRPr="00BB5577" w:rsidRDefault="0001124B" w:rsidP="00C458DE">
            <w:pPr>
              <w:rPr>
                <w:rFonts w:ascii="Footlight MT Light" w:hAnsi="Footlight MT Light" w:cs="Arial"/>
                <w:bCs/>
                <w:color w:val="000000" w:themeColor="text1"/>
                <w:sz w:val="24"/>
                <w:szCs w:val="24"/>
                <w:lang w:val="en-ID" w:eastAsia="id-ID"/>
              </w:rPr>
            </w:pPr>
          </w:p>
        </w:tc>
      </w:tr>
      <w:tr w:rsidR="001E52FC" w:rsidRPr="00BB5577" w14:paraId="34DE3816" w14:textId="77777777" w:rsidTr="00BA45E7">
        <w:trPr>
          <w:trHeight w:val="955"/>
        </w:trPr>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2FE20B3" w14:textId="77777777" w:rsidR="0001124B" w:rsidRPr="00BB5577" w:rsidRDefault="0001124B" w:rsidP="00C458DE">
            <w:pPr>
              <w:ind w:right="-72"/>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 xml:space="preserve">Jumlah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394B4A"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0A550A" w14:textId="77777777" w:rsidR="0001124B" w:rsidRPr="00BB5577" w:rsidRDefault="0001124B" w:rsidP="00C458DE">
            <w:pPr>
              <w:jc w:val="center"/>
              <w:rPr>
                <w:rFonts w:ascii="Footlight MT Light" w:hAnsi="Footlight MT Light" w:cs="Arial"/>
                <w:b/>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____</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6D1D8D" w14:textId="77777777" w:rsidR="0001124B" w:rsidRPr="00BB5577" w:rsidRDefault="0001124B" w:rsidP="00C458DE">
            <w:pPr>
              <w:jc w:val="center"/>
              <w:rPr>
                <w:rFonts w:ascii="Footlight MT Light" w:hAnsi="Footlight MT Light" w:cs="Arial"/>
                <w:bCs/>
                <w:color w:val="000000" w:themeColor="text1"/>
                <w:sz w:val="24"/>
                <w:szCs w:val="24"/>
                <w:lang w:val="en-ID" w:eastAsia="id-ID"/>
              </w:rPr>
            </w:pPr>
            <w:r w:rsidRPr="00BB5577">
              <w:rPr>
                <w:rFonts w:ascii="Footlight MT Light" w:hAnsi="Footlight MT Light" w:cs="Arial"/>
                <w:b/>
                <w:bCs/>
                <w:color w:val="000000" w:themeColor="text1"/>
                <w:sz w:val="24"/>
                <w:szCs w:val="24"/>
                <w:lang w:val="en-ID" w:eastAsia="id-ID"/>
              </w:rPr>
              <w:t>____</w:t>
            </w:r>
          </w:p>
        </w:tc>
        <w:tc>
          <w:tcPr>
            <w:tcW w:w="2692" w:type="dxa"/>
            <w:tcBorders>
              <w:top w:val="single" w:sz="4" w:space="0" w:color="auto"/>
              <w:left w:val="single" w:sz="4" w:space="0" w:color="auto"/>
              <w:bottom w:val="single" w:sz="4" w:space="0" w:color="auto"/>
              <w:right w:val="single" w:sz="4" w:space="0" w:color="auto"/>
            </w:tcBorders>
            <w:vAlign w:val="center"/>
            <w:hideMark/>
          </w:tcPr>
          <w:p w14:paraId="7B13778C" w14:textId="77777777" w:rsidR="0001124B" w:rsidRPr="00BB5577" w:rsidRDefault="0001124B" w:rsidP="00C458DE">
            <w:pPr>
              <w:rPr>
                <w:rFonts w:ascii="Footlight MT Light" w:hAnsi="Footlight MT Light" w:cs="Arial"/>
                <w:bCs/>
                <w:color w:val="000000" w:themeColor="text1"/>
                <w:sz w:val="24"/>
                <w:szCs w:val="24"/>
                <w:lang w:val="en-ID" w:eastAsia="id-ID"/>
              </w:rPr>
            </w:pPr>
            <w:r w:rsidRPr="00BB5577">
              <w:rPr>
                <w:rFonts w:ascii="Footlight MT Light" w:hAnsi="Footlight MT Light" w:cs="Arial"/>
                <w:bCs/>
                <w:color w:val="000000" w:themeColor="text1"/>
                <w:sz w:val="24"/>
                <w:szCs w:val="24"/>
                <w:lang w:val="en-ID" w:eastAsia="id-ID"/>
              </w:rPr>
              <w:t>Peserta Seleksi dinyatakan lulus evaluasi teknis apabila nilai masing-masing unsur diatas ambang batas.</w:t>
            </w:r>
          </w:p>
        </w:tc>
      </w:tr>
    </w:tbl>
    <w:p w14:paraId="05A74838" w14:textId="77777777" w:rsidR="0001124B" w:rsidRPr="00BB5577" w:rsidRDefault="0001124B" w:rsidP="00C458DE">
      <w:pP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br w:type="page"/>
      </w:r>
    </w:p>
    <w:p w14:paraId="51FBF5A1" w14:textId="62F3998B" w:rsidR="00C832E4" w:rsidRPr="00BB5577" w:rsidRDefault="00A21065" w:rsidP="00C458DE">
      <w:pPr>
        <w:pBdr>
          <w:top w:val="nil"/>
          <w:left w:val="nil"/>
          <w:bottom w:val="single" w:sz="4" w:space="1" w:color="000000"/>
          <w:right w:val="nil"/>
          <w:between w:val="nil"/>
        </w:pBdr>
        <w:jc w:val="center"/>
        <w:rPr>
          <w:rFonts w:ascii="Footlight MT Light" w:eastAsia="Gentium Basic" w:hAnsi="Footlight MT Light" w:cs="Arial"/>
          <w:b/>
          <w:color w:val="000000" w:themeColor="text1"/>
          <w:sz w:val="24"/>
          <w:szCs w:val="24"/>
        </w:rPr>
      </w:pPr>
      <w:r w:rsidRPr="00483417">
        <w:rPr>
          <w:rFonts w:ascii="Footlight MT Light" w:hAnsi="Footlight MT Light" w:cs="Arial"/>
          <w:b/>
          <w:color w:val="000000" w:themeColor="text1"/>
          <w:sz w:val="24"/>
          <w:szCs w:val="24"/>
        </w:rPr>
        <w:lastRenderedPageBreak/>
        <w:t>BAB</w:t>
      </w:r>
      <w:r w:rsidRPr="00BB5577">
        <w:rPr>
          <w:rFonts w:ascii="Footlight MT Light" w:eastAsia="Gentium Basic" w:hAnsi="Footlight MT Light" w:cs="Arial"/>
          <w:b/>
          <w:color w:val="000000" w:themeColor="text1"/>
          <w:sz w:val="24"/>
          <w:szCs w:val="24"/>
        </w:rPr>
        <w:t xml:space="preserve"> V</w:t>
      </w:r>
      <w:r w:rsidR="007F1AFF">
        <w:rPr>
          <w:rFonts w:ascii="Footlight MT Light" w:eastAsia="Gentium Basic" w:hAnsi="Footlight MT Light" w:cs="Arial"/>
          <w:b/>
          <w:color w:val="000000" w:themeColor="text1"/>
          <w:sz w:val="24"/>
          <w:szCs w:val="24"/>
          <w:lang w:val="en-US"/>
        </w:rPr>
        <w:t>I</w:t>
      </w:r>
      <w:r w:rsidRPr="00BB5577">
        <w:rPr>
          <w:rFonts w:ascii="Footlight MT Light" w:eastAsia="Gentium Basic" w:hAnsi="Footlight MT Light" w:cs="Arial"/>
          <w:b/>
          <w:color w:val="000000" w:themeColor="text1"/>
          <w:sz w:val="24"/>
          <w:szCs w:val="24"/>
        </w:rPr>
        <w:t>I. BENTUK DOKUMEN PENAWARAN</w:t>
      </w:r>
    </w:p>
    <w:p w14:paraId="4A0B157A"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2643CA0E" w14:textId="77777777" w:rsidR="00C832E4" w:rsidRPr="00BB5577" w:rsidRDefault="00C832E4" w:rsidP="00C458DE">
      <w:pPr>
        <w:ind w:hanging="284"/>
        <w:rPr>
          <w:rFonts w:ascii="Footlight MT Light" w:eastAsia="Gentium Basic" w:hAnsi="Footlight MT Light" w:cs="Arial"/>
          <w:color w:val="000000" w:themeColor="text1"/>
          <w:sz w:val="24"/>
          <w:szCs w:val="24"/>
        </w:rPr>
      </w:pPr>
    </w:p>
    <w:p w14:paraId="11AB41AC"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u w:val="single"/>
        </w:rPr>
        <w:t>LAMPIRAN A :  DOKUMEN PENAWARAN TEKNIS (</w:t>
      </w:r>
      <w:r w:rsidRPr="00BB5577">
        <w:rPr>
          <w:rFonts w:ascii="Footlight MT Light" w:eastAsia="Gentium Basic" w:hAnsi="Footlight MT Light" w:cs="Arial"/>
          <w:b/>
          <w:i/>
          <w:color w:val="000000" w:themeColor="text1"/>
          <w:sz w:val="24"/>
          <w:szCs w:val="24"/>
          <w:u w:val="single"/>
        </w:rPr>
        <w:t>File</w:t>
      </w:r>
      <w:r w:rsidRPr="00BB5577">
        <w:rPr>
          <w:rFonts w:ascii="Footlight MT Light" w:eastAsia="Gentium Basic" w:hAnsi="Footlight MT Light" w:cs="Arial"/>
          <w:b/>
          <w:color w:val="000000" w:themeColor="text1"/>
          <w:sz w:val="24"/>
          <w:szCs w:val="24"/>
          <w:u w:val="single"/>
        </w:rPr>
        <w:t xml:space="preserve"> I)</w:t>
      </w:r>
    </w:p>
    <w:p w14:paraId="72031B01" w14:textId="77777777" w:rsidR="00C832E4" w:rsidRPr="00BB5577" w:rsidRDefault="00C832E4" w:rsidP="00C458DE">
      <w:pPr>
        <w:jc w:val="both"/>
        <w:rPr>
          <w:rFonts w:ascii="Footlight MT Light" w:eastAsia="Gentium Basic" w:hAnsi="Footlight MT Light" w:cs="Arial"/>
          <w:b/>
          <w:color w:val="000000" w:themeColor="text1"/>
          <w:sz w:val="24"/>
          <w:szCs w:val="24"/>
        </w:rPr>
      </w:pPr>
    </w:p>
    <w:p w14:paraId="7C2FE60D" w14:textId="77777777" w:rsidR="00C832E4" w:rsidRPr="00BB5577" w:rsidRDefault="00A21065" w:rsidP="00C458DE">
      <w:pPr>
        <w:numPr>
          <w:ilvl w:val="0"/>
          <w:numId w:val="35"/>
        </w:numPr>
        <w:ind w:left="426"/>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BENTUK DATA ORGANISASI PERUSAHAAN</w:t>
      </w:r>
    </w:p>
    <w:p w14:paraId="5499881E" w14:textId="77777777" w:rsidR="00C832E4" w:rsidRPr="00BB5577" w:rsidRDefault="00C832E4" w:rsidP="00C458DE">
      <w:pPr>
        <w:pBdr>
          <w:bottom w:val="single" w:sz="4" w:space="1" w:color="000000"/>
        </w:pBdr>
        <w:jc w:val="center"/>
        <w:rPr>
          <w:rFonts w:ascii="Footlight MT Light" w:eastAsia="Gentium Basic" w:hAnsi="Footlight MT Light" w:cs="Arial"/>
          <w:color w:val="000000" w:themeColor="text1"/>
          <w:sz w:val="24"/>
          <w:szCs w:val="24"/>
        </w:rPr>
      </w:pPr>
    </w:p>
    <w:p w14:paraId="2107C96E"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58240" behindDoc="0" locked="0" layoutInCell="1" hidden="0" allowOverlap="1" wp14:anchorId="198754CF" wp14:editId="77CD3986">
                <wp:simplePos x="0" y="0"/>
                <wp:positionH relativeFrom="column">
                  <wp:posOffset>4013200</wp:posOffset>
                </wp:positionH>
                <wp:positionV relativeFrom="paragraph">
                  <wp:posOffset>50800</wp:posOffset>
                </wp:positionV>
                <wp:extent cx="1014095" cy="280670"/>
                <wp:effectExtent l="0" t="0" r="0" b="0"/>
                <wp:wrapNone/>
                <wp:docPr id="58" name="Rectangle 58"/>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035D02"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8754CF" id="Rectangle 58" o:spid="_x0000_s1026" style="position:absolute;left:0;text-align:left;margin-left:316pt;margin-top:4pt;width:79.85pt;height:2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mHNAIAAHIEAAAOAAAAZHJzL2Uyb0RvYy54bWysVNtuEzEQfUfiHyy/092EJE1W3VSoJQip&#10;gorCB0y83qwl37DdXP6eYye0KSAhITaSM7MzPnPmtlfXe6PZVoaonG356KLmTFrhOmU3Lf/2dfVm&#10;zllMZDvSzsqWH2Tk18vXr652vpFjNzjdycAAYmOz8y0fUvJNVUUxSEPxwnlpYexdMJSghk3VBdoB&#10;3ehqXNezaudC54MTMka8vT0a+bLg970U6XPfR5mYbjm4pXKGcq7zWS2vqNkE8oMSJxr0DywMKYug&#10;T1C3lIg9BvUblFEiuOj6dCGcqVzfKyFLDshmVP+SzcNAXpZcUJzon8oU/x+s+LS9D0x1LZ+iU5YM&#10;evQFVSO70ZLhHQq087GB34O/DyctQszZ7vtg8j/yYPuWT+b4XQLn0PK3s8litDgVWO4TE3BYLKb1&#10;ZMqZgMN4NpqNi716BvIhpg/SGZaFlgcwKWWl7V1MCA7Xny45bnRadSuldVHCZn2jA9sSer0qT2aP&#10;Ky/ctGU7MJmOMw/CyPWaEkTjUYRoNyXeixvxHLguz5+AM7FbisORQEHIbtQYlTDjWpmWz59uUzNI&#10;6t7bjqWDR9Et1oNnZtFwpiWWCUK5nkjpv/shTW2RbW7WsT1ZSvv1HiBZXLvugFZHL1YKTO8opnsK&#10;GPYRwmIBEPD7IwWQ0B8tJmwxmuQSpaJMppc11iecW9bnFrJicNgrVPIo3qSyZTl/6949Jter0sBn&#10;KieyGOzSpNMS5s0514vX86di+QMAAP//AwBQSwMEFAAGAAgAAAAhAEBrxQvdAAAACAEAAA8AAABk&#10;cnMvZG93bnJldi54bWxMj81KxEAQhO+C7zC04EXcyWZxs8Z0Fg14VNisDzCbaZPg/ITM5Me3tz3p&#10;qWiqqfqqOK7WiJnG0HuHsN0kIMg1XveuRfg4v94fQISonFbGO0L4pgDH8vqqULn2izvRXMdWcIgL&#10;uULoYhxyKUPTkVVh4wdy7H360arI59hKPaqFw62RaZLspVW944ZODVR11HzVk0U4h11fkamzMM/1&#10;20s13dlFvSPe3qzPTyAirfHvGX7xGR1KZrr4yekgDMJ+l/KWiHBgYT973GYgLggPaQqyLOT/AeUP&#10;AAAA//8DAFBLAQItABQABgAIAAAAIQC2gziS/gAAAOEBAAATAAAAAAAAAAAAAAAAAAAAAABbQ29u&#10;dGVudF9UeXBlc10ueG1sUEsBAi0AFAAGAAgAAAAhADj9If/WAAAAlAEAAAsAAAAAAAAAAAAAAAAA&#10;LwEAAF9yZWxzLy5yZWxzUEsBAi0AFAAGAAgAAAAhAArAKYc0AgAAcgQAAA4AAAAAAAAAAAAAAAAA&#10;LgIAAGRycy9lMm9Eb2MueG1sUEsBAi0AFAAGAAgAAAAhAEBrxQvdAAAACAEAAA8AAAAAAAAAAAAA&#10;AAAAjgQAAGRycy9kb3ducmV2LnhtbFBLBQYAAAAABAAEAPMAAACYBQAAAAA=&#10;">
                <v:stroke startarrowwidth="narrow" startarrowlength="short" endarrowwidth="narrow" endarrowlength="short"/>
                <v:textbox inset="2.53958mm,1.2694mm,2.53958mm,1.2694mm">
                  <w:txbxContent>
                    <w:p w14:paraId="01035D02" w14:textId="77777777" w:rsidR="009501E4" w:rsidRDefault="009501E4">
                      <w:pPr>
                        <w:jc w:val="center"/>
                        <w:textDirection w:val="btLr"/>
                      </w:pPr>
                      <w:r>
                        <w:rPr>
                          <w:color w:val="000000"/>
                          <w:sz w:val="22"/>
                        </w:rPr>
                        <w:t>C O N T O H</w:t>
                      </w:r>
                    </w:p>
                  </w:txbxContent>
                </v:textbox>
              </v:rect>
            </w:pict>
          </mc:Fallback>
        </mc:AlternateContent>
      </w:r>
    </w:p>
    <w:p w14:paraId="42C75555"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4216595"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042FED0"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DATA ORGANISASI _____________</w:t>
      </w:r>
      <w:r w:rsidRPr="00BB5577">
        <w:rPr>
          <w:rFonts w:ascii="Footlight MT Light" w:eastAsia="Gentium Basic" w:hAnsi="Footlight MT Light" w:cs="Arial"/>
          <w:i/>
          <w:color w:val="000000" w:themeColor="text1"/>
          <w:sz w:val="24"/>
          <w:szCs w:val="24"/>
        </w:rPr>
        <w:t>[ PT/CV/Firma/KSO]</w:t>
      </w:r>
    </w:p>
    <w:p w14:paraId="65364ACD"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6EE0811F"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35C67C9F" w14:textId="77777777" w:rsidR="00C832E4" w:rsidRPr="00BB5577" w:rsidRDefault="00A21065" w:rsidP="00C458DE">
      <w:pP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[cantumkan uraian ringkas mengenai latar belakang dan organisasi peserta dan penanggung jawab yang ditugaskan untuk mengelola pekerjaan jasa konsultansi konstruksi ini].</w:t>
      </w:r>
    </w:p>
    <w:p w14:paraId="1AA7AB11" w14:textId="77777777" w:rsidR="00C832E4" w:rsidRPr="00BB5577" w:rsidRDefault="00A21065" w:rsidP="00C458DE">
      <w:pPr>
        <w:rPr>
          <w:rFonts w:ascii="Footlight MT Light" w:eastAsia="Gentium Basic" w:hAnsi="Footlight MT Light" w:cs="Arial"/>
          <w:i/>
          <w:color w:val="000000" w:themeColor="text1"/>
          <w:sz w:val="24"/>
          <w:szCs w:val="24"/>
        </w:rPr>
      </w:pPr>
      <w:r w:rsidRPr="00BB5577">
        <w:rPr>
          <w:rFonts w:ascii="Footlight MT Light" w:hAnsi="Footlight MT Light" w:cs="Arial"/>
          <w:color w:val="000000" w:themeColor="text1"/>
          <w:sz w:val="24"/>
          <w:szCs w:val="24"/>
        </w:rPr>
        <w:br w:type="page"/>
      </w:r>
    </w:p>
    <w:p w14:paraId="2D5A73B5" w14:textId="77777777" w:rsidR="00C832E4" w:rsidRPr="00BB5577" w:rsidRDefault="00A21065" w:rsidP="00C458DE">
      <w:pPr>
        <w:numPr>
          <w:ilvl w:val="0"/>
          <w:numId w:val="35"/>
        </w:numPr>
        <w:ind w:left="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BENTUK DAFTAR PENGALAMAN KERJA SEJENIS 10 (SEPULUH) TAHUN TERAKHIR (PENGALAMAN PERUSAHAAN)</w:t>
      </w:r>
    </w:p>
    <w:p w14:paraId="0215BA01" w14:textId="77777777" w:rsidR="00C832E4" w:rsidRPr="00BB5577" w:rsidRDefault="00C832E4" w:rsidP="00C458DE">
      <w:pPr>
        <w:pBdr>
          <w:bottom w:val="single" w:sz="4" w:space="1" w:color="000000"/>
        </w:pBdr>
        <w:ind w:left="709" w:hanging="142"/>
        <w:jc w:val="both"/>
        <w:rPr>
          <w:rFonts w:ascii="Footlight MT Light" w:eastAsia="Gentium Basic" w:hAnsi="Footlight MT Light" w:cs="Arial"/>
          <w:color w:val="000000" w:themeColor="text1"/>
          <w:sz w:val="24"/>
          <w:szCs w:val="24"/>
        </w:rPr>
      </w:pPr>
    </w:p>
    <w:p w14:paraId="168D6446"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59264" behindDoc="0" locked="0" layoutInCell="1" hidden="0" allowOverlap="1" wp14:anchorId="1724CFF4" wp14:editId="7A4A8A4B">
                <wp:simplePos x="0" y="0"/>
                <wp:positionH relativeFrom="column">
                  <wp:posOffset>4038600</wp:posOffset>
                </wp:positionH>
                <wp:positionV relativeFrom="paragraph">
                  <wp:posOffset>25400</wp:posOffset>
                </wp:positionV>
                <wp:extent cx="1014095" cy="280670"/>
                <wp:effectExtent l="0" t="0" r="0" b="0"/>
                <wp:wrapNone/>
                <wp:docPr id="57" name="Rectangle 57"/>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6589B7"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24CFF4" id="Rectangle 57" o:spid="_x0000_s1027" style="position:absolute;left:0;text-align:left;margin-left:318pt;margin-top:2pt;width:79.85pt;height:2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7nOAIAAHkEAAAOAAAAZHJzL2Uyb0RvYy54bWysVNuO0zAQfUfiHyy/0ySl16jpCm0pQlpB&#10;xcIHTB0nseQbttukf8/YLW0XkJAQieSM7fGZM2c8WT0MSpIjd14YXdFilFPCNTO10G1Fv33dvllQ&#10;4gPoGqTRvKIn7unD+vWrVW9LPjadkTV3BEG0L3tb0S4EW2aZZx1X4EfGco2bjXEKAk5dm9UOekRX&#10;Mhvn+SzrjautM4x7j6ub8yZdJ/ym4Sx8bhrPA5EVRW4hjS6N+zhm6xWUrQPbCXahAf/AQoHQGPQK&#10;tYEA5ODEb1BKMGe8acKIGZWZphGMpxwwmyL/JZvnDixPuaA43l5l8v8Pln067hwRdUWnc0o0KKzR&#10;F1QNdCs5wTUUqLe+RL9nu3OXmUczZjs0TsUv5kGGik4W+M6x4qeKvp1NlsXyIjAfAmHosFxO88mU&#10;EoYO41kxG6f97AZknQ8fuFEkGhV1yCTJCscnHzA4uv50iXG9kaLeCinTxLX7R+nIEbDW2/RE9njk&#10;hZvUpEcm03HkAXjlGgkBTWVRBK/bFO/FCX8PnKfnT8CR2AZ8dyaQEKIblEoEvONSqIourqeh7DjU&#10;73VNwsmi6Brbg0ZmXlEiOTYTGul4ACH/7odpSo3ZxmKdyxOtMOyHVN0iYsWVvalPWHFv2VYg4Sfw&#10;YQcO73yB0bEPMO73AzjkIj9qvGjLYhKVCmkymc5z7CJ3v7O/3wHNOoPthYKezceQmi3KoM27QzCN&#10;SHW8UblwxvudanXpxdhA9/PkdftjrH8AAAD//wMAUEsDBBQABgAIAAAAIQDdpojf3AAAAAgBAAAP&#10;AAAAZHJzL2Rvd25yZXYueG1sTI/NTsMwEITvSLyDtUhcEHVoISkhTgWROFKJlAdw4yWJsNdR7Pzw&#10;9iwnOK1GM5r9pjiszooZx9B7UnC3SUAgNd701Cr4OL3e7kGEqMlo6wkVfGOAQ3l5Uejc+IXeca5j&#10;K7iEQq4VdDEOuZSh6dDpsPEDEnuffnQ6shxbaUa9cLmzcpskqXS6J/7Q6QGrDpuvenIKTmHXV2jr&#10;LMxz/fZSTTdu0Uelrq/W5ycQEdf4F4ZffEaHkpnOfiIThFWQ7lLeEhXc82E/e3zIQJxZ77cgy0L+&#10;H1D+AAAA//8DAFBLAQItABQABgAIAAAAIQC2gziS/gAAAOEBAAATAAAAAAAAAAAAAAAAAAAAAABb&#10;Q29udGVudF9UeXBlc10ueG1sUEsBAi0AFAAGAAgAAAAhADj9If/WAAAAlAEAAAsAAAAAAAAAAAAA&#10;AAAALwEAAF9yZWxzLy5yZWxzUEsBAi0AFAAGAAgAAAAhAOiV3uc4AgAAeQQAAA4AAAAAAAAAAAAA&#10;AAAALgIAAGRycy9lMm9Eb2MueG1sUEsBAi0AFAAGAAgAAAAhAN2miN/cAAAACAEAAA8AAAAAAAAA&#10;AAAAAAAAkgQAAGRycy9kb3ducmV2LnhtbFBLBQYAAAAABAAEAPMAAACbBQAAAAA=&#10;">
                <v:stroke startarrowwidth="narrow" startarrowlength="short" endarrowwidth="narrow" endarrowlength="short"/>
                <v:textbox inset="2.53958mm,1.2694mm,2.53958mm,1.2694mm">
                  <w:txbxContent>
                    <w:p w14:paraId="066589B7" w14:textId="77777777" w:rsidR="009501E4" w:rsidRDefault="009501E4">
                      <w:pPr>
                        <w:jc w:val="center"/>
                        <w:textDirection w:val="btLr"/>
                      </w:pPr>
                      <w:r>
                        <w:rPr>
                          <w:color w:val="000000"/>
                          <w:sz w:val="22"/>
                        </w:rPr>
                        <w:t>C O N T O H</w:t>
                      </w:r>
                    </w:p>
                  </w:txbxContent>
                </v:textbox>
              </v:rect>
            </w:pict>
          </mc:Fallback>
        </mc:AlternateContent>
      </w:r>
    </w:p>
    <w:p w14:paraId="494C95D7"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1A1D43BB"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DAFTAR PENGALAMAN KERJA SEJENIS</w:t>
      </w:r>
    </w:p>
    <w:p w14:paraId="6FBC229D"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10 (SEPULUH) TAHUN TERAKHIR</w:t>
      </w:r>
    </w:p>
    <w:p w14:paraId="1F88DE64"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60C877D2" w14:textId="77777777" w:rsidR="00C832E4" w:rsidRPr="00BB5577" w:rsidRDefault="00C832E4" w:rsidP="00C458DE">
      <w:pPr>
        <w:jc w:val="center"/>
        <w:rPr>
          <w:rFonts w:ascii="Footlight MT Light" w:eastAsia="Gentium Basic" w:hAnsi="Footlight MT Light" w:cs="Arial"/>
          <w:color w:val="000000" w:themeColor="text1"/>
          <w:sz w:val="24"/>
          <w:szCs w:val="24"/>
        </w:rPr>
      </w:pPr>
    </w:p>
    <w:tbl>
      <w:tblPr>
        <w:tblStyle w:val="afffc"/>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1176"/>
        <w:gridCol w:w="1314"/>
        <w:gridCol w:w="1181"/>
        <w:gridCol w:w="1049"/>
        <w:gridCol w:w="941"/>
        <w:gridCol w:w="1143"/>
        <w:gridCol w:w="796"/>
      </w:tblGrid>
      <w:tr w:rsidR="001E52FC" w:rsidRPr="00BB5577" w14:paraId="42F01C82" w14:textId="77777777">
        <w:tc>
          <w:tcPr>
            <w:tcW w:w="656" w:type="dxa"/>
            <w:vAlign w:val="center"/>
          </w:tcPr>
          <w:p w14:paraId="05A996CC"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560ACBFA"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No.</w:t>
            </w:r>
          </w:p>
          <w:p w14:paraId="774014A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76" w:type="dxa"/>
            <w:vAlign w:val="center"/>
          </w:tcPr>
          <w:p w14:paraId="70662F66" w14:textId="40E95E37" w:rsidR="00C832E4" w:rsidRPr="00BB5577" w:rsidRDefault="002A7EB6" w:rsidP="00C458DE">
            <w:pPr>
              <w:ind w:left="-108" w:right="-77"/>
              <w:jc w:val="center"/>
              <w:rPr>
                <w:rFonts w:ascii="Footlight MT Light" w:eastAsia="Gentium Basic" w:hAnsi="Footlight MT Light" w:cs="Arial"/>
                <w:b/>
                <w:color w:val="000000" w:themeColor="text1"/>
                <w:sz w:val="24"/>
                <w:szCs w:val="24"/>
              </w:rPr>
            </w:pPr>
            <w:r w:rsidRPr="002A7EB6">
              <w:rPr>
                <w:rFonts w:ascii="Footlight MT Light" w:eastAsia="Gentium Basic" w:hAnsi="Footlight MT Light" w:cs="Arial"/>
                <w:b/>
                <w:color w:val="000000" w:themeColor="text1"/>
                <w:sz w:val="24"/>
                <w:szCs w:val="24"/>
              </w:rPr>
              <w:t xml:space="preserve">Pemberi Pekerjaan </w:t>
            </w:r>
            <w:r w:rsidR="00A21065" w:rsidRPr="00BB5577">
              <w:rPr>
                <w:rFonts w:ascii="Footlight MT Light" w:eastAsia="Gentium Basic" w:hAnsi="Footlight MT Light" w:cs="Arial"/>
                <w:b/>
                <w:color w:val="000000" w:themeColor="text1"/>
                <w:sz w:val="24"/>
                <w:szCs w:val="24"/>
              </w:rPr>
              <w:t>/ Sumber Dana</w:t>
            </w:r>
          </w:p>
        </w:tc>
        <w:tc>
          <w:tcPr>
            <w:tcW w:w="1314" w:type="dxa"/>
            <w:vAlign w:val="center"/>
          </w:tcPr>
          <w:p w14:paraId="1B355451"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Nama Paket Pekerjaan</w:t>
            </w:r>
          </w:p>
        </w:tc>
        <w:tc>
          <w:tcPr>
            <w:tcW w:w="1181" w:type="dxa"/>
            <w:vAlign w:val="center"/>
          </w:tcPr>
          <w:p w14:paraId="67F06F6E"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Lingkup Pekerjaan</w:t>
            </w:r>
          </w:p>
        </w:tc>
        <w:tc>
          <w:tcPr>
            <w:tcW w:w="1049" w:type="dxa"/>
            <w:vAlign w:val="center"/>
          </w:tcPr>
          <w:p w14:paraId="0DEFBE28"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Periode</w:t>
            </w:r>
          </w:p>
        </w:tc>
        <w:tc>
          <w:tcPr>
            <w:tcW w:w="941" w:type="dxa"/>
            <w:vAlign w:val="center"/>
          </w:tcPr>
          <w:p w14:paraId="415ECD49"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Orang</w:t>
            </w:r>
          </w:p>
          <w:p w14:paraId="6CF651AB"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Bulan</w:t>
            </w:r>
          </w:p>
        </w:tc>
        <w:tc>
          <w:tcPr>
            <w:tcW w:w="1143" w:type="dxa"/>
            <w:vAlign w:val="center"/>
          </w:tcPr>
          <w:p w14:paraId="40A7F965"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Nilai</w:t>
            </w:r>
          </w:p>
          <w:p w14:paraId="07175D4E"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Kontrak</w:t>
            </w:r>
          </w:p>
        </w:tc>
        <w:tc>
          <w:tcPr>
            <w:tcW w:w="796" w:type="dxa"/>
            <w:vAlign w:val="center"/>
          </w:tcPr>
          <w:p w14:paraId="266322FF"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Mitra</w:t>
            </w:r>
          </w:p>
          <w:p w14:paraId="44426A2D"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Kerja</w:t>
            </w:r>
          </w:p>
        </w:tc>
      </w:tr>
      <w:tr w:rsidR="001E52FC" w:rsidRPr="00BB5577" w14:paraId="079F5B00" w14:textId="77777777">
        <w:tc>
          <w:tcPr>
            <w:tcW w:w="656" w:type="dxa"/>
          </w:tcPr>
          <w:p w14:paraId="1082911A"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p>
        </w:tc>
        <w:tc>
          <w:tcPr>
            <w:tcW w:w="1176" w:type="dxa"/>
          </w:tcPr>
          <w:p w14:paraId="7C055F2B"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1314" w:type="dxa"/>
          </w:tcPr>
          <w:p w14:paraId="7520F4D2"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3</w:t>
            </w:r>
          </w:p>
        </w:tc>
        <w:tc>
          <w:tcPr>
            <w:tcW w:w="1181" w:type="dxa"/>
          </w:tcPr>
          <w:p w14:paraId="0C5D1467"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4</w:t>
            </w:r>
          </w:p>
        </w:tc>
        <w:tc>
          <w:tcPr>
            <w:tcW w:w="1049" w:type="dxa"/>
          </w:tcPr>
          <w:p w14:paraId="69E46D7C"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5</w:t>
            </w:r>
          </w:p>
        </w:tc>
        <w:tc>
          <w:tcPr>
            <w:tcW w:w="941" w:type="dxa"/>
          </w:tcPr>
          <w:p w14:paraId="7B49257B"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6</w:t>
            </w:r>
          </w:p>
        </w:tc>
        <w:tc>
          <w:tcPr>
            <w:tcW w:w="1143" w:type="dxa"/>
          </w:tcPr>
          <w:p w14:paraId="402FCE0E"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7</w:t>
            </w:r>
          </w:p>
        </w:tc>
        <w:tc>
          <w:tcPr>
            <w:tcW w:w="796" w:type="dxa"/>
          </w:tcPr>
          <w:p w14:paraId="0500B7FF"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8</w:t>
            </w:r>
          </w:p>
        </w:tc>
      </w:tr>
      <w:tr w:rsidR="001E52FC" w:rsidRPr="00BB5577" w14:paraId="451217A8" w14:textId="77777777">
        <w:tc>
          <w:tcPr>
            <w:tcW w:w="656" w:type="dxa"/>
          </w:tcPr>
          <w:p w14:paraId="0772CCA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76" w:type="dxa"/>
          </w:tcPr>
          <w:p w14:paraId="5A228267"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314" w:type="dxa"/>
          </w:tcPr>
          <w:p w14:paraId="78F191CA"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81" w:type="dxa"/>
          </w:tcPr>
          <w:p w14:paraId="6672F38F"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049" w:type="dxa"/>
          </w:tcPr>
          <w:p w14:paraId="62F6947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941" w:type="dxa"/>
          </w:tcPr>
          <w:p w14:paraId="28AB233A"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43" w:type="dxa"/>
          </w:tcPr>
          <w:p w14:paraId="48733B2A"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796" w:type="dxa"/>
          </w:tcPr>
          <w:p w14:paraId="07B1A4F6"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5605FE79" w14:textId="77777777">
        <w:tc>
          <w:tcPr>
            <w:tcW w:w="656" w:type="dxa"/>
          </w:tcPr>
          <w:p w14:paraId="62225AE6"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76" w:type="dxa"/>
          </w:tcPr>
          <w:p w14:paraId="5B0625B6"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314" w:type="dxa"/>
          </w:tcPr>
          <w:p w14:paraId="15E19023"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81" w:type="dxa"/>
          </w:tcPr>
          <w:p w14:paraId="09633A1A"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049" w:type="dxa"/>
          </w:tcPr>
          <w:p w14:paraId="3EB8B171"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941" w:type="dxa"/>
          </w:tcPr>
          <w:p w14:paraId="4E7C0628"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43" w:type="dxa"/>
          </w:tcPr>
          <w:p w14:paraId="0704F8AA"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796" w:type="dxa"/>
          </w:tcPr>
          <w:p w14:paraId="64C433D9"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7B3F4B38" w14:textId="77777777">
        <w:tc>
          <w:tcPr>
            <w:tcW w:w="656" w:type="dxa"/>
          </w:tcPr>
          <w:p w14:paraId="3F003E5A"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76" w:type="dxa"/>
          </w:tcPr>
          <w:p w14:paraId="0764C6BC"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314" w:type="dxa"/>
          </w:tcPr>
          <w:p w14:paraId="4028CB13"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81" w:type="dxa"/>
          </w:tcPr>
          <w:p w14:paraId="78037B41"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049" w:type="dxa"/>
          </w:tcPr>
          <w:p w14:paraId="389C6746"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941" w:type="dxa"/>
          </w:tcPr>
          <w:p w14:paraId="6332A93E"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43" w:type="dxa"/>
          </w:tcPr>
          <w:p w14:paraId="29938DEF"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796" w:type="dxa"/>
          </w:tcPr>
          <w:p w14:paraId="1CB8DE92"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3F8FE970" w14:textId="77777777">
        <w:tc>
          <w:tcPr>
            <w:tcW w:w="656" w:type="dxa"/>
          </w:tcPr>
          <w:p w14:paraId="4635AEC9"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76" w:type="dxa"/>
          </w:tcPr>
          <w:p w14:paraId="147F3036"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314" w:type="dxa"/>
          </w:tcPr>
          <w:p w14:paraId="6E693D43"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81" w:type="dxa"/>
          </w:tcPr>
          <w:p w14:paraId="566035A4"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049" w:type="dxa"/>
          </w:tcPr>
          <w:p w14:paraId="43F6A99F"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941" w:type="dxa"/>
          </w:tcPr>
          <w:p w14:paraId="68D618D1"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43" w:type="dxa"/>
          </w:tcPr>
          <w:p w14:paraId="788304E1"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796" w:type="dxa"/>
          </w:tcPr>
          <w:p w14:paraId="555F2EB6"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41F11960" w14:textId="77777777">
        <w:tc>
          <w:tcPr>
            <w:tcW w:w="656" w:type="dxa"/>
          </w:tcPr>
          <w:p w14:paraId="0EFB480E"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76" w:type="dxa"/>
          </w:tcPr>
          <w:p w14:paraId="5907F6CF"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314" w:type="dxa"/>
          </w:tcPr>
          <w:p w14:paraId="2194461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81" w:type="dxa"/>
          </w:tcPr>
          <w:p w14:paraId="50524AA8"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049" w:type="dxa"/>
          </w:tcPr>
          <w:p w14:paraId="0006E880"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941" w:type="dxa"/>
          </w:tcPr>
          <w:p w14:paraId="24122555"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43" w:type="dxa"/>
          </w:tcPr>
          <w:p w14:paraId="672EF582"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796" w:type="dxa"/>
          </w:tcPr>
          <w:p w14:paraId="0F8D7C95"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5C7E6FF7" w14:textId="77777777">
        <w:tc>
          <w:tcPr>
            <w:tcW w:w="656" w:type="dxa"/>
          </w:tcPr>
          <w:p w14:paraId="59674905"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76" w:type="dxa"/>
          </w:tcPr>
          <w:p w14:paraId="6A693A27"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314" w:type="dxa"/>
          </w:tcPr>
          <w:p w14:paraId="61E8D53D"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81" w:type="dxa"/>
          </w:tcPr>
          <w:p w14:paraId="3C4974A7"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049" w:type="dxa"/>
          </w:tcPr>
          <w:p w14:paraId="690D0F4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941" w:type="dxa"/>
          </w:tcPr>
          <w:p w14:paraId="3510AE47"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43" w:type="dxa"/>
          </w:tcPr>
          <w:p w14:paraId="5BFAA133"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796" w:type="dxa"/>
          </w:tcPr>
          <w:p w14:paraId="3906FF57"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6EF2DBD0" w14:textId="77777777">
        <w:tc>
          <w:tcPr>
            <w:tcW w:w="656" w:type="dxa"/>
          </w:tcPr>
          <w:p w14:paraId="799A3BE1"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76" w:type="dxa"/>
          </w:tcPr>
          <w:p w14:paraId="2CF82F2F"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314" w:type="dxa"/>
          </w:tcPr>
          <w:p w14:paraId="4836EF12"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81" w:type="dxa"/>
          </w:tcPr>
          <w:p w14:paraId="7E7E6CF0"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049" w:type="dxa"/>
          </w:tcPr>
          <w:p w14:paraId="53262680"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941" w:type="dxa"/>
          </w:tcPr>
          <w:p w14:paraId="799FEB51"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43" w:type="dxa"/>
          </w:tcPr>
          <w:p w14:paraId="07137512"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796" w:type="dxa"/>
          </w:tcPr>
          <w:p w14:paraId="107EE3B9"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25A9F849" w14:textId="77777777">
        <w:tc>
          <w:tcPr>
            <w:tcW w:w="656" w:type="dxa"/>
          </w:tcPr>
          <w:p w14:paraId="75E7AFD3"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76" w:type="dxa"/>
          </w:tcPr>
          <w:p w14:paraId="545115D5"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314" w:type="dxa"/>
          </w:tcPr>
          <w:p w14:paraId="45BF60AC"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81" w:type="dxa"/>
          </w:tcPr>
          <w:p w14:paraId="59EC8D96"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049" w:type="dxa"/>
          </w:tcPr>
          <w:p w14:paraId="63008AEF"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941" w:type="dxa"/>
          </w:tcPr>
          <w:p w14:paraId="26DECBB1"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43" w:type="dxa"/>
          </w:tcPr>
          <w:p w14:paraId="4C39091C"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796" w:type="dxa"/>
          </w:tcPr>
          <w:p w14:paraId="431F5FC6"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07ACDC48" w14:textId="77777777">
        <w:tc>
          <w:tcPr>
            <w:tcW w:w="656" w:type="dxa"/>
          </w:tcPr>
          <w:p w14:paraId="04A6DBB2"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76" w:type="dxa"/>
          </w:tcPr>
          <w:p w14:paraId="1046E09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314" w:type="dxa"/>
          </w:tcPr>
          <w:p w14:paraId="0A2362D8"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81" w:type="dxa"/>
          </w:tcPr>
          <w:p w14:paraId="0A93A55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049" w:type="dxa"/>
          </w:tcPr>
          <w:p w14:paraId="5D3B3FF7"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941" w:type="dxa"/>
          </w:tcPr>
          <w:p w14:paraId="4511D181"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43" w:type="dxa"/>
          </w:tcPr>
          <w:p w14:paraId="579F157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796" w:type="dxa"/>
          </w:tcPr>
          <w:p w14:paraId="0D0804CD"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C832E4" w:rsidRPr="00BB5577" w14:paraId="57B18D20" w14:textId="77777777">
        <w:tc>
          <w:tcPr>
            <w:tcW w:w="656" w:type="dxa"/>
          </w:tcPr>
          <w:p w14:paraId="0D8B654A"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76" w:type="dxa"/>
          </w:tcPr>
          <w:p w14:paraId="37B98506"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314" w:type="dxa"/>
          </w:tcPr>
          <w:p w14:paraId="63311969"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81" w:type="dxa"/>
          </w:tcPr>
          <w:p w14:paraId="6DA8B000"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049" w:type="dxa"/>
          </w:tcPr>
          <w:p w14:paraId="7B74EE8D"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941" w:type="dxa"/>
          </w:tcPr>
          <w:p w14:paraId="4FF08F7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143" w:type="dxa"/>
          </w:tcPr>
          <w:p w14:paraId="5ABD500D"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796" w:type="dxa"/>
          </w:tcPr>
          <w:p w14:paraId="2BB4F1E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bl>
    <w:p w14:paraId="517FECC6" w14:textId="77777777" w:rsidR="00C832E4" w:rsidRPr="00BB5577" w:rsidRDefault="00C832E4" w:rsidP="00C458DE">
      <w:pPr>
        <w:ind w:left="624"/>
        <w:jc w:val="both"/>
        <w:rPr>
          <w:rFonts w:ascii="Footlight MT Light" w:eastAsia="Gentium Basic" w:hAnsi="Footlight MT Light" w:cs="Arial"/>
          <w:color w:val="000000" w:themeColor="text1"/>
          <w:sz w:val="24"/>
          <w:szCs w:val="24"/>
        </w:rPr>
      </w:pPr>
    </w:p>
    <w:p w14:paraId="33AB5434" w14:textId="77777777" w:rsidR="00C832E4" w:rsidRPr="00BB5577" w:rsidRDefault="00A21065" w:rsidP="00C458DE">
      <w:pPr>
        <w:tabs>
          <w:tab w:val="left" w:pos="284"/>
        </w:tabs>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Keterangan isi kolom :</w:t>
      </w:r>
    </w:p>
    <w:p w14:paraId="4ECA146C" w14:textId="77777777" w:rsidR="00C832E4" w:rsidRPr="00BB5577" w:rsidRDefault="00A21065" w:rsidP="00C458DE">
      <w:pPr>
        <w:numPr>
          <w:ilvl w:val="5"/>
          <w:numId w:val="45"/>
        </w:numPr>
        <w:tabs>
          <w:tab w:val="left" w:pos="284"/>
        </w:tabs>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Nomor urut</w:t>
      </w:r>
    </w:p>
    <w:p w14:paraId="397E62A7" w14:textId="7A1AD899" w:rsidR="00C832E4" w:rsidRPr="00BB5577" w:rsidRDefault="00A21065" w:rsidP="00C458DE">
      <w:pPr>
        <w:numPr>
          <w:ilvl w:val="5"/>
          <w:numId w:val="45"/>
        </w:numPr>
        <w:tabs>
          <w:tab w:val="left" w:pos="284"/>
        </w:tabs>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Nama instansi </w:t>
      </w:r>
      <w:r w:rsidR="002A7EB6" w:rsidRPr="00BB5577">
        <w:rPr>
          <w:rFonts w:ascii="Footlight MT Light" w:eastAsia="Gentium Basic" w:hAnsi="Footlight MT Light" w:cs="Arial"/>
          <w:color w:val="000000" w:themeColor="text1"/>
          <w:sz w:val="24"/>
          <w:szCs w:val="24"/>
        </w:rPr>
        <w:t>Pe</w:t>
      </w:r>
      <w:r w:rsidR="002A7EB6">
        <w:rPr>
          <w:rFonts w:ascii="Footlight MT Light" w:eastAsia="Gentium Basic" w:hAnsi="Footlight MT Light" w:cs="Arial"/>
          <w:color w:val="000000" w:themeColor="text1"/>
          <w:sz w:val="24"/>
          <w:szCs w:val="24"/>
          <w:lang w:val="en-ID"/>
        </w:rPr>
        <w:t>mberi Pekerjaan</w:t>
      </w:r>
      <w:r w:rsidR="002A7EB6"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color w:val="000000" w:themeColor="text1"/>
          <w:sz w:val="24"/>
          <w:szCs w:val="24"/>
        </w:rPr>
        <w:t>dan sumber dana</w:t>
      </w:r>
    </w:p>
    <w:p w14:paraId="409B7E54" w14:textId="77777777" w:rsidR="00C832E4" w:rsidRPr="00BB5577" w:rsidRDefault="00A21065" w:rsidP="00C458DE">
      <w:pPr>
        <w:numPr>
          <w:ilvl w:val="5"/>
          <w:numId w:val="45"/>
        </w:numPr>
        <w:tabs>
          <w:tab w:val="left" w:pos="284"/>
        </w:tabs>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Nama paket pekerjaan </w:t>
      </w:r>
    </w:p>
    <w:p w14:paraId="284A384E" w14:textId="77777777" w:rsidR="00C832E4" w:rsidRPr="00BB5577" w:rsidRDefault="00A21065" w:rsidP="00C458DE">
      <w:pPr>
        <w:numPr>
          <w:ilvl w:val="5"/>
          <w:numId w:val="45"/>
        </w:numPr>
        <w:tabs>
          <w:tab w:val="left" w:pos="284"/>
        </w:tabs>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Jenis lingkup pekerjaan jasa konsultansi</w:t>
      </w:r>
    </w:p>
    <w:p w14:paraId="425ECF5E" w14:textId="77777777" w:rsidR="00C832E4" w:rsidRPr="00BB5577" w:rsidRDefault="00A21065" w:rsidP="00C458DE">
      <w:pPr>
        <w:numPr>
          <w:ilvl w:val="5"/>
          <w:numId w:val="45"/>
        </w:numPr>
        <w:tabs>
          <w:tab w:val="left" w:pos="284"/>
        </w:tabs>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Jangka waktu pekerjaan</w:t>
      </w:r>
    </w:p>
    <w:p w14:paraId="4A462A7B" w14:textId="77777777" w:rsidR="00C832E4" w:rsidRPr="00BB5577" w:rsidRDefault="00A21065" w:rsidP="00C458DE">
      <w:pPr>
        <w:numPr>
          <w:ilvl w:val="5"/>
          <w:numId w:val="45"/>
        </w:numPr>
        <w:tabs>
          <w:tab w:val="left" w:pos="284"/>
        </w:tabs>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Jumlah orang bulan yang digunakan</w:t>
      </w:r>
    </w:p>
    <w:p w14:paraId="00D888A7" w14:textId="77777777" w:rsidR="00C832E4" w:rsidRPr="00BB5577" w:rsidRDefault="00A21065" w:rsidP="00C458DE">
      <w:pPr>
        <w:numPr>
          <w:ilvl w:val="5"/>
          <w:numId w:val="45"/>
        </w:numPr>
        <w:tabs>
          <w:tab w:val="left" w:pos="284"/>
        </w:tabs>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Nilai kontrak pekerjaan</w:t>
      </w:r>
    </w:p>
    <w:p w14:paraId="0DFF2B97" w14:textId="77777777" w:rsidR="00C832E4" w:rsidRPr="00BB5577" w:rsidRDefault="00A21065" w:rsidP="00C458DE">
      <w:pPr>
        <w:numPr>
          <w:ilvl w:val="5"/>
          <w:numId w:val="45"/>
        </w:numPr>
        <w:tabs>
          <w:tab w:val="left" w:pos="284"/>
        </w:tabs>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Mitra kerja dan posisinya dalam KSO</w:t>
      </w:r>
    </w:p>
    <w:p w14:paraId="1137E6D3"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hAnsi="Footlight MT Light" w:cs="Arial"/>
          <w:color w:val="000000" w:themeColor="text1"/>
          <w:sz w:val="24"/>
          <w:szCs w:val="24"/>
        </w:rPr>
        <w:br w:type="page"/>
      </w:r>
    </w:p>
    <w:p w14:paraId="006F51A2" w14:textId="77777777" w:rsidR="0001124B" w:rsidRPr="00BB5577" w:rsidRDefault="0001124B" w:rsidP="00C458DE">
      <w:pPr>
        <w:numPr>
          <w:ilvl w:val="0"/>
          <w:numId w:val="35"/>
        </w:numPr>
        <w:ind w:left="426"/>
        <w:jc w:val="both"/>
        <w:rPr>
          <w:rFonts w:ascii="Footlight MT Light" w:hAnsi="Footlight MT Light" w:cs="Arial"/>
          <w:color w:val="000000" w:themeColor="text1"/>
          <w:sz w:val="24"/>
          <w:szCs w:val="24"/>
        </w:rPr>
      </w:pPr>
      <w:bookmarkStart w:id="32" w:name="_Toc67809006"/>
      <w:r w:rsidRPr="00BB5577">
        <w:rPr>
          <w:rFonts w:ascii="Footlight MT Light" w:eastAsia="Gentium Basic" w:hAnsi="Footlight MT Light" w:cs="Arial"/>
          <w:b/>
          <w:color w:val="000000" w:themeColor="text1"/>
          <w:sz w:val="24"/>
          <w:szCs w:val="24"/>
        </w:rPr>
        <w:lastRenderedPageBreak/>
        <w:t>BENTUK</w:t>
      </w:r>
      <w:r w:rsidRPr="00BB5577">
        <w:rPr>
          <w:rStyle w:val="Heading3Char"/>
          <w:rFonts w:ascii="Footlight MT Light" w:hAnsi="Footlight MT Light" w:cs="Arial"/>
          <w:color w:val="000000" w:themeColor="text1"/>
          <w:szCs w:val="24"/>
        </w:rPr>
        <w:t xml:space="preserve"> DAFTAR PENGALAMAN KERJA</w:t>
      </w:r>
      <w:bookmarkEnd w:id="32"/>
      <w:r w:rsidRPr="00BB5577">
        <w:rPr>
          <w:rStyle w:val="Heading3Char"/>
          <w:rFonts w:ascii="Footlight MT Light" w:hAnsi="Footlight MT Light" w:cs="Arial"/>
          <w:color w:val="000000" w:themeColor="text1"/>
          <w:szCs w:val="24"/>
        </w:rPr>
        <w:t xml:space="preserve"> </w:t>
      </w:r>
      <w:r w:rsidRPr="00BB5577">
        <w:rPr>
          <w:rFonts w:ascii="Footlight MT Light" w:hAnsi="Footlight MT Light" w:cs="Arial"/>
          <w:b/>
          <w:color w:val="000000" w:themeColor="text1"/>
          <w:sz w:val="24"/>
          <w:szCs w:val="24"/>
        </w:rPr>
        <w:t xml:space="preserve">DI </w:t>
      </w:r>
      <w:r w:rsidRPr="00BB5577">
        <w:rPr>
          <w:rFonts w:ascii="Footlight MT Light" w:hAnsi="Footlight MT Light" w:cs="Arial"/>
          <w:b/>
          <w:color w:val="000000" w:themeColor="text1"/>
          <w:sz w:val="24"/>
          <w:szCs w:val="24"/>
          <w:lang w:val="en-US"/>
        </w:rPr>
        <w:t xml:space="preserve">PROVINSI </w:t>
      </w:r>
      <w:r w:rsidRPr="00BB5577">
        <w:rPr>
          <w:rFonts w:ascii="Footlight MT Light" w:hAnsi="Footlight MT Light" w:cs="Arial"/>
          <w:b/>
          <w:color w:val="000000" w:themeColor="text1"/>
          <w:sz w:val="24"/>
          <w:szCs w:val="24"/>
          <w:lang w:val="en-ID"/>
        </w:rPr>
        <w:t xml:space="preserve">LOKASI </w:t>
      </w:r>
      <w:r w:rsidRPr="00BB5577">
        <w:rPr>
          <w:rFonts w:ascii="Footlight MT Light" w:hAnsi="Footlight MT Light" w:cs="Arial"/>
          <w:b/>
          <w:color w:val="000000" w:themeColor="text1"/>
          <w:sz w:val="24"/>
          <w:szCs w:val="24"/>
          <w:lang w:val="en-US"/>
        </w:rPr>
        <w:t xml:space="preserve">KEGIATAN </w:t>
      </w:r>
      <w:r w:rsidRPr="00BB5577">
        <w:rPr>
          <w:rStyle w:val="Heading3Char"/>
          <w:rFonts w:ascii="Footlight MT Light" w:hAnsi="Footlight MT Light" w:cs="Arial"/>
          <w:color w:val="000000" w:themeColor="text1"/>
          <w:szCs w:val="24"/>
        </w:rPr>
        <w:t>10 (SEPULUH) TAHUN TERAKHIR (PENGALAMAN PERUSAHAAN)</w:t>
      </w:r>
    </w:p>
    <w:p w14:paraId="499B52B9" w14:textId="77777777" w:rsidR="0001124B" w:rsidRPr="00BB5577" w:rsidRDefault="0001124B" w:rsidP="00C458DE">
      <w:pPr>
        <w:pBdr>
          <w:bottom w:val="single" w:sz="4" w:space="1" w:color="auto"/>
        </w:pBdr>
        <w:ind w:left="709" w:hanging="142"/>
        <w:jc w:val="both"/>
        <w:rPr>
          <w:rFonts w:ascii="Footlight MT Light" w:hAnsi="Footlight MT Light" w:cs="Arial"/>
          <w:color w:val="000000" w:themeColor="text1"/>
          <w:sz w:val="24"/>
          <w:szCs w:val="24"/>
        </w:rPr>
      </w:pPr>
    </w:p>
    <w:p w14:paraId="66C16DBF" w14:textId="77777777" w:rsidR="0001124B" w:rsidRPr="00BB5577" w:rsidRDefault="0001124B" w:rsidP="00C458DE">
      <w:pPr>
        <w:jc w:val="center"/>
        <w:rPr>
          <w:rFonts w:ascii="Footlight MT Light"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82816" behindDoc="0" locked="0" layoutInCell="1" allowOverlap="1" wp14:anchorId="327A0EB9" wp14:editId="0F9390EC">
                <wp:simplePos x="0" y="0"/>
                <wp:positionH relativeFrom="column">
                  <wp:posOffset>4058920</wp:posOffset>
                </wp:positionH>
                <wp:positionV relativeFrom="paragraph">
                  <wp:posOffset>53975</wp:posOffset>
                </wp:positionV>
                <wp:extent cx="995045" cy="257810"/>
                <wp:effectExtent l="0" t="0" r="14605"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rgbClr val="FFFFFF"/>
                        </a:solidFill>
                        <a:ln w="9525">
                          <a:solidFill>
                            <a:srgbClr val="000000"/>
                          </a:solidFill>
                          <a:miter lim="800000"/>
                          <a:headEnd/>
                          <a:tailEnd/>
                        </a:ln>
                      </wps:spPr>
                      <wps:txbx>
                        <w:txbxContent>
                          <w:p w14:paraId="64789BCC" w14:textId="77777777" w:rsidR="009501E4" w:rsidRDefault="009501E4" w:rsidP="0001124B">
                            <w:pPr>
                              <w:jc w:val="center"/>
                              <w:rPr>
                                <w:sz w:val="22"/>
                                <w:szCs w:val="22"/>
                              </w:rPr>
                            </w:pPr>
                            <w:r>
                              <w:rPr>
                                <w:sz w:val="22"/>
                                <w:szCs w:val="22"/>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7A0EB9" id="_x0000_t202" coordsize="21600,21600" o:spt="202" path="m,l,21600r21600,l21600,xe">
                <v:stroke joinstyle="miter"/>
                <v:path gradientshapeok="t" o:connecttype="rect"/>
              </v:shapetype>
              <v:shape id="Text Box 12" o:spid="_x0000_s1028" type="#_x0000_t202" style="position:absolute;left:0;text-align:left;margin-left:319.6pt;margin-top:4.25pt;width:78.35pt;height:20.3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W6KgIAAFgEAAAOAAAAZHJzL2Uyb0RvYy54bWysVNuO0zAQfUfiHyy/06RRs7RR09XSpQhp&#10;WZB2+QDHcRILxzZjt0n5esZOW8rtBZEHy2OPz8ycM5P17dgrchDgpNElnc9SSoTmppa6Lenn592r&#10;JSXOM10zZbQo6VE4ert5+WI92EJkpjOqFkAQRLtisCXtvLdFkjjeiZ65mbFC42VjoGceTWiTGtiA&#10;6L1KsjS9SQYDtQXDhXN4ej9d0k3EbxrB/cemccITVVLMzccV4lqFNdmsWdECs53kpzTYP2TRM6kx&#10;6AXqnnlG9iB/g+olB+NM42fc9IlpGslFrAGrmae/VPPUMStiLUiOsxea3P+D5Y+HT0BkjdpllGjW&#10;o0bPYvTkjRkJHiE/g3UFuj1ZdPQjnqNvrNXZB8O/OKLNtmO6FXcAZugEqzG/eXiZXD2dcFwAqYYP&#10;psY4bO9NBBob6AN5SAdBdNTpeNEm5MLxcLXK00VOCcer7CZdLfMYgRXnxxacfydMT8KmpIDSR3B2&#10;eHA+JMOKs0uI5YyS9U4qFQ1oq60CcmDYJrv4ndB/clOaDJhJnuVT/X+FSOP3J4heeux3JfuSLi9O&#10;rAisvdV17EbPpJr2mLLSJxoDcxOHfqzGqNhFncrUR+QVzNTeOI646Qx8o2TA1i6p+7pnIChR7zVq&#10;s5ovFmEWorHIX2dowPVNdX3DNEeoknpKpu3WT/OztyDbDiOdu+EO9dzJyHUQfsrqlD62b5TgNGph&#10;Pq7t6PXjh7D5DgAA//8DAFBLAwQUAAYACAAAACEAVEgvjt0AAAAIAQAADwAAAGRycy9kb3ducmV2&#10;LnhtbEyPQU/CQBCF7yb+h82YeCGyBSzQ2i1REk6eqHBfumPb2J2tuwuUf+940uPkvXzvm2Iz2l5c&#10;0IfOkYLZNAGBVDvTUaPg8LF7WoMIUZPRvSNUcMMAm/L+rtC5cVfa46WKjWAIhVwraGMccilD3aLV&#10;YeoGJM4+nbc68ukbaby+Mtz2cp4kS2l1R7zQ6gG3LdZf1dkqWH5Xi8n70Uxof9u9+dqmZntIlXp8&#10;GF9fQEQc418ZfvVZHUp2OrkzmSB6ZiyyOVcVrFMQnK+yNANxUvCczUCWhfz/QPkDAAD//wMAUEsB&#10;Ai0AFAAGAAgAAAAhALaDOJL+AAAA4QEAABMAAAAAAAAAAAAAAAAAAAAAAFtDb250ZW50X1R5cGVz&#10;XS54bWxQSwECLQAUAAYACAAAACEAOP0h/9YAAACUAQAACwAAAAAAAAAAAAAAAAAvAQAAX3JlbHMv&#10;LnJlbHNQSwECLQAUAAYACAAAACEAasKVuioCAABYBAAADgAAAAAAAAAAAAAAAAAuAgAAZHJzL2Uy&#10;b0RvYy54bWxQSwECLQAUAAYACAAAACEAVEgvjt0AAAAIAQAADwAAAAAAAAAAAAAAAACEBAAAZHJz&#10;L2Rvd25yZXYueG1sUEsFBgAAAAAEAAQA8wAAAI4FAAAAAA==&#10;">
                <v:textbox style="mso-fit-shape-to-text:t">
                  <w:txbxContent>
                    <w:p w14:paraId="64789BCC" w14:textId="77777777" w:rsidR="009501E4" w:rsidRDefault="009501E4" w:rsidP="0001124B">
                      <w:pPr>
                        <w:jc w:val="center"/>
                        <w:rPr>
                          <w:sz w:val="22"/>
                          <w:szCs w:val="22"/>
                        </w:rPr>
                      </w:pPr>
                      <w:r>
                        <w:rPr>
                          <w:sz w:val="22"/>
                          <w:szCs w:val="22"/>
                        </w:rPr>
                        <w:t>C O N T O H</w:t>
                      </w:r>
                    </w:p>
                  </w:txbxContent>
                </v:textbox>
              </v:shape>
            </w:pict>
          </mc:Fallback>
        </mc:AlternateContent>
      </w:r>
    </w:p>
    <w:p w14:paraId="259C30B9" w14:textId="77777777" w:rsidR="0001124B" w:rsidRPr="00BB5577" w:rsidRDefault="0001124B" w:rsidP="00C458DE">
      <w:pPr>
        <w:jc w:val="center"/>
        <w:rPr>
          <w:rFonts w:ascii="Footlight MT Light" w:hAnsi="Footlight MT Light" w:cs="Arial"/>
          <w:color w:val="000000" w:themeColor="text1"/>
          <w:sz w:val="24"/>
          <w:szCs w:val="24"/>
        </w:rPr>
      </w:pPr>
    </w:p>
    <w:p w14:paraId="7405F81B" w14:textId="77777777" w:rsidR="0001124B" w:rsidRPr="00BB5577" w:rsidRDefault="0001124B" w:rsidP="00C458DE">
      <w:pPr>
        <w:jc w:val="center"/>
        <w:rPr>
          <w:rFonts w:ascii="Footlight MT Light" w:hAnsi="Footlight MT Light" w:cs="Arial"/>
          <w:b/>
          <w:color w:val="000000" w:themeColor="text1"/>
          <w:sz w:val="24"/>
          <w:szCs w:val="24"/>
        </w:rPr>
      </w:pPr>
    </w:p>
    <w:p w14:paraId="240C07EA" w14:textId="77777777" w:rsidR="0001124B" w:rsidRPr="00BB5577" w:rsidRDefault="0001124B" w:rsidP="00C458DE">
      <w:pPr>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rPr>
        <w:t xml:space="preserve">DAFTAR PENGALAMAN KERJA </w:t>
      </w:r>
      <w:r w:rsidRPr="00BB5577">
        <w:rPr>
          <w:rFonts w:ascii="Footlight MT Light" w:hAnsi="Footlight MT Light" w:cs="Arial"/>
          <w:b/>
          <w:color w:val="000000" w:themeColor="text1"/>
          <w:sz w:val="24"/>
          <w:szCs w:val="24"/>
          <w:lang w:val="en-US"/>
        </w:rPr>
        <w:t>DI PROVINSI LOKASI KEGIATAN</w:t>
      </w:r>
    </w:p>
    <w:p w14:paraId="7C986941" w14:textId="77777777" w:rsidR="0001124B" w:rsidRPr="00BB5577" w:rsidRDefault="0001124B" w:rsidP="00C458DE">
      <w:pPr>
        <w:jc w:val="center"/>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10 (SEPULUH) TAHUN TERAKHIR</w:t>
      </w:r>
    </w:p>
    <w:p w14:paraId="7E0AED3A" w14:textId="77777777" w:rsidR="0001124B" w:rsidRPr="00BB5577" w:rsidRDefault="0001124B" w:rsidP="00C458DE">
      <w:pPr>
        <w:jc w:val="center"/>
        <w:rPr>
          <w:rFonts w:ascii="Footlight MT Light" w:hAnsi="Footlight MT Light" w:cs="Arial"/>
          <w:color w:val="000000" w:themeColor="text1"/>
          <w:sz w:val="24"/>
          <w:szCs w:val="24"/>
        </w:rPr>
      </w:pPr>
    </w:p>
    <w:p w14:paraId="043BCBC6" w14:textId="77777777" w:rsidR="0001124B" w:rsidRPr="00BB5577" w:rsidRDefault="0001124B" w:rsidP="00C458DE">
      <w:pPr>
        <w:jc w:val="center"/>
        <w:rPr>
          <w:rFonts w:ascii="Footlight MT Light" w:hAnsi="Footlight MT Light" w:cs="Arial"/>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53"/>
        <w:gridCol w:w="1159"/>
        <w:gridCol w:w="1159"/>
        <w:gridCol w:w="820"/>
        <w:gridCol w:w="930"/>
        <w:gridCol w:w="839"/>
        <w:gridCol w:w="989"/>
        <w:gridCol w:w="761"/>
      </w:tblGrid>
      <w:tr w:rsidR="001E52FC" w:rsidRPr="00BB5577" w14:paraId="2D3D964E" w14:textId="77777777" w:rsidTr="00BA45E7">
        <w:tc>
          <w:tcPr>
            <w:tcW w:w="345" w:type="pct"/>
            <w:tcBorders>
              <w:top w:val="single" w:sz="4" w:space="0" w:color="auto"/>
              <w:left w:val="single" w:sz="4" w:space="0" w:color="auto"/>
              <w:bottom w:val="single" w:sz="4" w:space="0" w:color="auto"/>
              <w:right w:val="single" w:sz="4" w:space="0" w:color="auto"/>
            </w:tcBorders>
            <w:vAlign w:val="center"/>
          </w:tcPr>
          <w:p w14:paraId="05052E98" w14:textId="77777777" w:rsidR="0001124B" w:rsidRPr="00BB5577" w:rsidRDefault="0001124B" w:rsidP="00C458DE">
            <w:pPr>
              <w:jc w:val="center"/>
              <w:rPr>
                <w:rFonts w:ascii="Footlight MT Light" w:hAnsi="Footlight MT Light" w:cs="Arial"/>
                <w:b/>
                <w:color w:val="000000" w:themeColor="text1"/>
                <w:sz w:val="24"/>
                <w:szCs w:val="24"/>
                <w:lang w:eastAsia="id-ID"/>
              </w:rPr>
            </w:pPr>
          </w:p>
          <w:p w14:paraId="32D93185" w14:textId="77777777" w:rsidR="0001124B" w:rsidRPr="00BB5577" w:rsidRDefault="0001124B" w:rsidP="00C458DE">
            <w:pPr>
              <w:jc w:val="center"/>
              <w:rPr>
                <w:rFonts w:ascii="Footlight MT Light" w:hAnsi="Footlight MT Light" w:cs="Arial"/>
                <w:b/>
                <w:color w:val="000000" w:themeColor="text1"/>
                <w:sz w:val="24"/>
                <w:szCs w:val="24"/>
                <w:lang w:eastAsia="id-ID"/>
              </w:rPr>
            </w:pPr>
            <w:r w:rsidRPr="00BB5577">
              <w:rPr>
                <w:rFonts w:ascii="Footlight MT Light" w:hAnsi="Footlight MT Light" w:cs="Arial"/>
                <w:b/>
                <w:color w:val="000000" w:themeColor="text1"/>
                <w:sz w:val="24"/>
                <w:szCs w:val="24"/>
                <w:lang w:eastAsia="id-ID"/>
              </w:rPr>
              <w:t>No.</w:t>
            </w:r>
          </w:p>
          <w:p w14:paraId="514D8CEA" w14:textId="77777777" w:rsidR="0001124B" w:rsidRPr="00BB5577" w:rsidRDefault="0001124B" w:rsidP="00C458DE">
            <w:pPr>
              <w:jc w:val="center"/>
              <w:rPr>
                <w:rFonts w:ascii="Footlight MT Light" w:hAnsi="Footlight MT Light" w:cs="Arial"/>
                <w:b/>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vAlign w:val="center"/>
            <w:hideMark/>
          </w:tcPr>
          <w:p w14:paraId="2723BF6E" w14:textId="6FA5AC78" w:rsidR="0001124B" w:rsidRPr="00BB5577" w:rsidRDefault="002A7EB6" w:rsidP="00C458DE">
            <w:pPr>
              <w:ind w:left="-108" w:right="-77"/>
              <w:jc w:val="center"/>
              <w:rPr>
                <w:rFonts w:ascii="Footlight MT Light" w:hAnsi="Footlight MT Light" w:cs="Arial"/>
                <w:b/>
                <w:color w:val="000000" w:themeColor="text1"/>
                <w:sz w:val="24"/>
                <w:szCs w:val="24"/>
                <w:lang w:eastAsia="id-ID"/>
              </w:rPr>
            </w:pPr>
            <w:r w:rsidRPr="002A7EB6">
              <w:rPr>
                <w:rFonts w:ascii="Footlight MT Light" w:hAnsi="Footlight MT Light" w:cs="Arial"/>
                <w:b/>
                <w:color w:val="000000" w:themeColor="text1"/>
                <w:sz w:val="24"/>
                <w:szCs w:val="24"/>
                <w:lang w:eastAsia="id-ID"/>
              </w:rPr>
              <w:t xml:space="preserve">Pemberi Pekerjaan </w:t>
            </w:r>
            <w:r w:rsidR="0001124B" w:rsidRPr="00BB5577">
              <w:rPr>
                <w:rFonts w:ascii="Footlight MT Light" w:hAnsi="Footlight MT Light" w:cs="Arial"/>
                <w:b/>
                <w:color w:val="000000" w:themeColor="text1"/>
                <w:sz w:val="24"/>
                <w:szCs w:val="24"/>
                <w:lang w:eastAsia="id-ID"/>
              </w:rPr>
              <w:t>/ Sumber Dana</w:t>
            </w:r>
          </w:p>
        </w:tc>
        <w:tc>
          <w:tcPr>
            <w:tcW w:w="700" w:type="pct"/>
            <w:tcBorders>
              <w:top w:val="single" w:sz="4" w:space="0" w:color="auto"/>
              <w:left w:val="single" w:sz="4" w:space="0" w:color="auto"/>
              <w:bottom w:val="single" w:sz="4" w:space="0" w:color="auto"/>
              <w:right w:val="single" w:sz="4" w:space="0" w:color="auto"/>
            </w:tcBorders>
            <w:vAlign w:val="center"/>
            <w:hideMark/>
          </w:tcPr>
          <w:p w14:paraId="2173B14F" w14:textId="77777777" w:rsidR="0001124B" w:rsidRPr="00BB5577" w:rsidRDefault="0001124B" w:rsidP="00C458DE">
            <w:pPr>
              <w:jc w:val="center"/>
              <w:rPr>
                <w:rFonts w:ascii="Footlight MT Light" w:hAnsi="Footlight MT Light" w:cs="Arial"/>
                <w:b/>
                <w:color w:val="000000" w:themeColor="text1"/>
                <w:sz w:val="24"/>
                <w:szCs w:val="24"/>
                <w:lang w:eastAsia="id-ID"/>
              </w:rPr>
            </w:pPr>
            <w:r w:rsidRPr="00BB5577">
              <w:rPr>
                <w:rFonts w:ascii="Footlight MT Light" w:hAnsi="Footlight MT Light" w:cs="Arial"/>
                <w:b/>
                <w:color w:val="000000" w:themeColor="text1"/>
                <w:sz w:val="24"/>
                <w:szCs w:val="24"/>
                <w:lang w:eastAsia="id-ID"/>
              </w:rPr>
              <w:t>Nama Paket Pekerjaan</w:t>
            </w:r>
          </w:p>
        </w:tc>
        <w:tc>
          <w:tcPr>
            <w:tcW w:w="664" w:type="pct"/>
            <w:tcBorders>
              <w:top w:val="single" w:sz="4" w:space="0" w:color="auto"/>
              <w:left w:val="single" w:sz="4" w:space="0" w:color="auto"/>
              <w:bottom w:val="single" w:sz="4" w:space="0" w:color="auto"/>
              <w:right w:val="single" w:sz="4" w:space="0" w:color="auto"/>
            </w:tcBorders>
            <w:vAlign w:val="center"/>
            <w:hideMark/>
          </w:tcPr>
          <w:p w14:paraId="6E65EF13" w14:textId="77777777" w:rsidR="0001124B" w:rsidRPr="00BB5577" w:rsidRDefault="0001124B" w:rsidP="00C458DE">
            <w:pPr>
              <w:jc w:val="center"/>
              <w:rPr>
                <w:rFonts w:ascii="Footlight MT Light" w:hAnsi="Footlight MT Light" w:cs="Arial"/>
                <w:b/>
                <w:color w:val="000000" w:themeColor="text1"/>
                <w:sz w:val="24"/>
                <w:szCs w:val="24"/>
                <w:lang w:eastAsia="id-ID"/>
              </w:rPr>
            </w:pPr>
            <w:r w:rsidRPr="00BB5577">
              <w:rPr>
                <w:rFonts w:ascii="Footlight MT Light" w:hAnsi="Footlight MT Light" w:cs="Arial"/>
                <w:b/>
                <w:color w:val="000000" w:themeColor="text1"/>
                <w:sz w:val="24"/>
                <w:szCs w:val="24"/>
                <w:lang w:eastAsia="id-ID"/>
              </w:rPr>
              <w:t>Lingkup Pekerjaan</w:t>
            </w:r>
          </w:p>
        </w:tc>
        <w:tc>
          <w:tcPr>
            <w:tcW w:w="558" w:type="pct"/>
            <w:tcBorders>
              <w:top w:val="single" w:sz="4" w:space="0" w:color="auto"/>
              <w:left w:val="single" w:sz="4" w:space="0" w:color="auto"/>
              <w:bottom w:val="single" w:sz="4" w:space="0" w:color="auto"/>
              <w:right w:val="single" w:sz="4" w:space="0" w:color="auto"/>
            </w:tcBorders>
            <w:vAlign w:val="center"/>
            <w:hideMark/>
          </w:tcPr>
          <w:p w14:paraId="5791A1C3" w14:textId="77777777" w:rsidR="0001124B" w:rsidRPr="00BB5577" w:rsidRDefault="0001124B" w:rsidP="00C458DE">
            <w:pPr>
              <w:jc w:val="center"/>
              <w:rPr>
                <w:rFonts w:ascii="Footlight MT Light" w:hAnsi="Footlight MT Light" w:cs="Arial"/>
                <w:b/>
                <w:color w:val="000000" w:themeColor="text1"/>
                <w:sz w:val="24"/>
                <w:szCs w:val="24"/>
                <w:lang w:val="en-US" w:eastAsia="id-ID"/>
              </w:rPr>
            </w:pPr>
            <w:r w:rsidRPr="00BB5577">
              <w:rPr>
                <w:rFonts w:ascii="Footlight MT Light" w:hAnsi="Footlight MT Light" w:cs="Arial"/>
                <w:b/>
                <w:color w:val="000000" w:themeColor="text1"/>
                <w:sz w:val="24"/>
                <w:szCs w:val="24"/>
                <w:lang w:val="en-US" w:eastAsia="id-ID"/>
              </w:rPr>
              <w:t>Lokasi</w:t>
            </w:r>
          </w:p>
        </w:tc>
        <w:tc>
          <w:tcPr>
            <w:tcW w:w="558" w:type="pct"/>
            <w:tcBorders>
              <w:top w:val="single" w:sz="4" w:space="0" w:color="auto"/>
              <w:left w:val="single" w:sz="4" w:space="0" w:color="auto"/>
              <w:bottom w:val="single" w:sz="4" w:space="0" w:color="auto"/>
              <w:right w:val="single" w:sz="4" w:space="0" w:color="auto"/>
            </w:tcBorders>
            <w:vAlign w:val="center"/>
            <w:hideMark/>
          </w:tcPr>
          <w:p w14:paraId="08F7AB68" w14:textId="77777777" w:rsidR="0001124B" w:rsidRPr="00BB5577" w:rsidRDefault="0001124B" w:rsidP="00C458DE">
            <w:pPr>
              <w:jc w:val="center"/>
              <w:rPr>
                <w:rFonts w:ascii="Footlight MT Light" w:hAnsi="Footlight MT Light" w:cs="Arial"/>
                <w:b/>
                <w:color w:val="000000" w:themeColor="text1"/>
                <w:sz w:val="24"/>
                <w:szCs w:val="24"/>
                <w:lang w:eastAsia="id-ID"/>
              </w:rPr>
            </w:pPr>
            <w:r w:rsidRPr="00BB5577">
              <w:rPr>
                <w:rFonts w:ascii="Footlight MT Light" w:hAnsi="Footlight MT Light" w:cs="Arial"/>
                <w:b/>
                <w:color w:val="000000" w:themeColor="text1"/>
                <w:sz w:val="24"/>
                <w:szCs w:val="24"/>
                <w:lang w:eastAsia="id-ID"/>
              </w:rPr>
              <w:t>Periode</w:t>
            </w:r>
          </w:p>
        </w:tc>
        <w:tc>
          <w:tcPr>
            <w:tcW w:w="500" w:type="pct"/>
            <w:tcBorders>
              <w:top w:val="single" w:sz="4" w:space="0" w:color="auto"/>
              <w:left w:val="single" w:sz="4" w:space="0" w:color="auto"/>
              <w:bottom w:val="single" w:sz="4" w:space="0" w:color="auto"/>
              <w:right w:val="single" w:sz="4" w:space="0" w:color="auto"/>
            </w:tcBorders>
            <w:vAlign w:val="center"/>
            <w:hideMark/>
          </w:tcPr>
          <w:p w14:paraId="20776809" w14:textId="77777777" w:rsidR="0001124B" w:rsidRPr="00BB5577" w:rsidRDefault="0001124B" w:rsidP="00C458DE">
            <w:pPr>
              <w:jc w:val="center"/>
              <w:rPr>
                <w:rFonts w:ascii="Footlight MT Light" w:hAnsi="Footlight MT Light" w:cs="Arial"/>
                <w:b/>
                <w:color w:val="000000" w:themeColor="text1"/>
                <w:sz w:val="24"/>
                <w:szCs w:val="24"/>
                <w:lang w:eastAsia="id-ID"/>
              </w:rPr>
            </w:pPr>
            <w:r w:rsidRPr="00BB5577">
              <w:rPr>
                <w:rFonts w:ascii="Footlight MT Light" w:hAnsi="Footlight MT Light" w:cs="Arial"/>
                <w:b/>
                <w:color w:val="000000" w:themeColor="text1"/>
                <w:sz w:val="24"/>
                <w:szCs w:val="24"/>
                <w:lang w:eastAsia="id-ID"/>
              </w:rPr>
              <w:t>Orang</w:t>
            </w:r>
          </w:p>
          <w:p w14:paraId="1FDEDE0A" w14:textId="77777777" w:rsidR="0001124B" w:rsidRPr="00BB5577" w:rsidRDefault="0001124B" w:rsidP="00C458DE">
            <w:pPr>
              <w:jc w:val="center"/>
              <w:rPr>
                <w:rFonts w:ascii="Footlight MT Light" w:hAnsi="Footlight MT Light" w:cs="Arial"/>
                <w:b/>
                <w:color w:val="000000" w:themeColor="text1"/>
                <w:sz w:val="24"/>
                <w:szCs w:val="24"/>
                <w:lang w:eastAsia="id-ID"/>
              </w:rPr>
            </w:pPr>
            <w:r w:rsidRPr="00BB5577">
              <w:rPr>
                <w:rFonts w:ascii="Footlight MT Light" w:hAnsi="Footlight MT Light" w:cs="Arial"/>
                <w:b/>
                <w:color w:val="000000" w:themeColor="text1"/>
                <w:sz w:val="24"/>
                <w:szCs w:val="24"/>
                <w:lang w:eastAsia="id-ID"/>
              </w:rPr>
              <w:t>Bulan</w:t>
            </w:r>
          </w:p>
        </w:tc>
        <w:tc>
          <w:tcPr>
            <w:tcW w:w="608" w:type="pct"/>
            <w:tcBorders>
              <w:top w:val="single" w:sz="4" w:space="0" w:color="auto"/>
              <w:left w:val="single" w:sz="4" w:space="0" w:color="auto"/>
              <w:bottom w:val="single" w:sz="4" w:space="0" w:color="auto"/>
              <w:right w:val="single" w:sz="4" w:space="0" w:color="auto"/>
            </w:tcBorders>
            <w:vAlign w:val="center"/>
            <w:hideMark/>
          </w:tcPr>
          <w:p w14:paraId="43F8E506" w14:textId="77777777" w:rsidR="0001124B" w:rsidRPr="00BB5577" w:rsidRDefault="0001124B" w:rsidP="00C458DE">
            <w:pPr>
              <w:jc w:val="center"/>
              <w:rPr>
                <w:rFonts w:ascii="Footlight MT Light" w:hAnsi="Footlight MT Light" w:cs="Arial"/>
                <w:b/>
                <w:color w:val="000000" w:themeColor="text1"/>
                <w:sz w:val="24"/>
                <w:szCs w:val="24"/>
                <w:lang w:eastAsia="id-ID"/>
              </w:rPr>
            </w:pPr>
            <w:r w:rsidRPr="00BB5577">
              <w:rPr>
                <w:rFonts w:ascii="Footlight MT Light" w:hAnsi="Footlight MT Light" w:cs="Arial"/>
                <w:b/>
                <w:color w:val="000000" w:themeColor="text1"/>
                <w:sz w:val="24"/>
                <w:szCs w:val="24"/>
                <w:lang w:eastAsia="id-ID"/>
              </w:rPr>
              <w:t>Nilai</w:t>
            </w:r>
          </w:p>
          <w:p w14:paraId="3E76E448" w14:textId="77777777" w:rsidR="0001124B" w:rsidRPr="00BB5577" w:rsidRDefault="0001124B" w:rsidP="00C458DE">
            <w:pPr>
              <w:jc w:val="center"/>
              <w:rPr>
                <w:rFonts w:ascii="Footlight MT Light" w:hAnsi="Footlight MT Light" w:cs="Arial"/>
                <w:b/>
                <w:color w:val="000000" w:themeColor="text1"/>
                <w:sz w:val="24"/>
                <w:szCs w:val="24"/>
                <w:lang w:eastAsia="id-ID"/>
              </w:rPr>
            </w:pPr>
            <w:r w:rsidRPr="00BB5577">
              <w:rPr>
                <w:rFonts w:ascii="Footlight MT Light" w:hAnsi="Footlight MT Light" w:cs="Arial"/>
                <w:b/>
                <w:color w:val="000000" w:themeColor="text1"/>
                <w:sz w:val="24"/>
                <w:szCs w:val="24"/>
                <w:lang w:eastAsia="id-ID"/>
              </w:rPr>
              <w:t>Kontrak</w:t>
            </w:r>
          </w:p>
        </w:tc>
        <w:tc>
          <w:tcPr>
            <w:tcW w:w="440" w:type="pct"/>
            <w:tcBorders>
              <w:top w:val="single" w:sz="4" w:space="0" w:color="auto"/>
              <w:left w:val="single" w:sz="4" w:space="0" w:color="auto"/>
              <w:bottom w:val="single" w:sz="4" w:space="0" w:color="auto"/>
              <w:right w:val="single" w:sz="4" w:space="0" w:color="auto"/>
            </w:tcBorders>
            <w:vAlign w:val="center"/>
            <w:hideMark/>
          </w:tcPr>
          <w:p w14:paraId="72207479" w14:textId="77777777" w:rsidR="0001124B" w:rsidRPr="00BB5577" w:rsidRDefault="0001124B" w:rsidP="00C458DE">
            <w:pPr>
              <w:jc w:val="center"/>
              <w:rPr>
                <w:rFonts w:ascii="Footlight MT Light" w:hAnsi="Footlight MT Light" w:cs="Arial"/>
                <w:b/>
                <w:color w:val="000000" w:themeColor="text1"/>
                <w:sz w:val="24"/>
                <w:szCs w:val="24"/>
                <w:lang w:eastAsia="id-ID"/>
              </w:rPr>
            </w:pPr>
            <w:r w:rsidRPr="00BB5577">
              <w:rPr>
                <w:rFonts w:ascii="Footlight MT Light" w:hAnsi="Footlight MT Light" w:cs="Arial"/>
                <w:b/>
                <w:color w:val="000000" w:themeColor="text1"/>
                <w:sz w:val="24"/>
                <w:szCs w:val="24"/>
                <w:lang w:eastAsia="id-ID"/>
              </w:rPr>
              <w:t>Mitra</w:t>
            </w:r>
          </w:p>
          <w:p w14:paraId="62212963" w14:textId="77777777" w:rsidR="0001124B" w:rsidRPr="00BB5577" w:rsidRDefault="0001124B" w:rsidP="00C458DE">
            <w:pPr>
              <w:jc w:val="center"/>
              <w:rPr>
                <w:rFonts w:ascii="Footlight MT Light" w:hAnsi="Footlight MT Light" w:cs="Arial"/>
                <w:b/>
                <w:color w:val="000000" w:themeColor="text1"/>
                <w:sz w:val="24"/>
                <w:szCs w:val="24"/>
                <w:lang w:eastAsia="id-ID"/>
              </w:rPr>
            </w:pPr>
            <w:r w:rsidRPr="00BB5577">
              <w:rPr>
                <w:rFonts w:ascii="Footlight MT Light" w:hAnsi="Footlight MT Light" w:cs="Arial"/>
                <w:b/>
                <w:color w:val="000000" w:themeColor="text1"/>
                <w:sz w:val="24"/>
                <w:szCs w:val="24"/>
                <w:lang w:eastAsia="id-ID"/>
              </w:rPr>
              <w:t>Kerja</w:t>
            </w:r>
          </w:p>
        </w:tc>
      </w:tr>
      <w:tr w:rsidR="001E52FC" w:rsidRPr="00BB5577" w14:paraId="0B77D19B" w14:textId="77777777" w:rsidTr="00BA45E7">
        <w:tc>
          <w:tcPr>
            <w:tcW w:w="345" w:type="pct"/>
            <w:tcBorders>
              <w:top w:val="single" w:sz="4" w:space="0" w:color="auto"/>
              <w:left w:val="single" w:sz="4" w:space="0" w:color="auto"/>
              <w:bottom w:val="single" w:sz="4" w:space="0" w:color="auto"/>
              <w:right w:val="single" w:sz="4" w:space="0" w:color="auto"/>
            </w:tcBorders>
            <w:hideMark/>
          </w:tcPr>
          <w:p w14:paraId="2EBBF1EC" w14:textId="77777777" w:rsidR="0001124B" w:rsidRPr="00BB5577" w:rsidRDefault="0001124B" w:rsidP="00C458DE">
            <w:pPr>
              <w:jc w:val="center"/>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1</w:t>
            </w:r>
          </w:p>
        </w:tc>
        <w:tc>
          <w:tcPr>
            <w:tcW w:w="626" w:type="pct"/>
            <w:tcBorders>
              <w:top w:val="single" w:sz="4" w:space="0" w:color="auto"/>
              <w:left w:val="single" w:sz="4" w:space="0" w:color="auto"/>
              <w:bottom w:val="single" w:sz="4" w:space="0" w:color="auto"/>
              <w:right w:val="single" w:sz="4" w:space="0" w:color="auto"/>
            </w:tcBorders>
            <w:hideMark/>
          </w:tcPr>
          <w:p w14:paraId="7B3CBE6D" w14:textId="77777777" w:rsidR="0001124B" w:rsidRPr="00BB5577" w:rsidRDefault="0001124B" w:rsidP="00C458DE">
            <w:pPr>
              <w:jc w:val="center"/>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2</w:t>
            </w:r>
          </w:p>
        </w:tc>
        <w:tc>
          <w:tcPr>
            <w:tcW w:w="700" w:type="pct"/>
            <w:tcBorders>
              <w:top w:val="single" w:sz="4" w:space="0" w:color="auto"/>
              <w:left w:val="single" w:sz="4" w:space="0" w:color="auto"/>
              <w:bottom w:val="single" w:sz="4" w:space="0" w:color="auto"/>
              <w:right w:val="single" w:sz="4" w:space="0" w:color="auto"/>
            </w:tcBorders>
            <w:hideMark/>
          </w:tcPr>
          <w:p w14:paraId="646257AD" w14:textId="77777777" w:rsidR="0001124B" w:rsidRPr="00BB5577" w:rsidRDefault="0001124B" w:rsidP="00C458DE">
            <w:pPr>
              <w:jc w:val="center"/>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3</w:t>
            </w:r>
          </w:p>
        </w:tc>
        <w:tc>
          <w:tcPr>
            <w:tcW w:w="664" w:type="pct"/>
            <w:tcBorders>
              <w:top w:val="single" w:sz="4" w:space="0" w:color="auto"/>
              <w:left w:val="single" w:sz="4" w:space="0" w:color="auto"/>
              <w:bottom w:val="single" w:sz="4" w:space="0" w:color="auto"/>
              <w:right w:val="single" w:sz="4" w:space="0" w:color="auto"/>
            </w:tcBorders>
            <w:hideMark/>
          </w:tcPr>
          <w:p w14:paraId="2BCA8042" w14:textId="77777777" w:rsidR="0001124B" w:rsidRPr="00BB5577" w:rsidRDefault="0001124B" w:rsidP="00C458DE">
            <w:pPr>
              <w:jc w:val="center"/>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4</w:t>
            </w:r>
          </w:p>
        </w:tc>
        <w:tc>
          <w:tcPr>
            <w:tcW w:w="558" w:type="pct"/>
            <w:tcBorders>
              <w:top w:val="single" w:sz="4" w:space="0" w:color="auto"/>
              <w:left w:val="single" w:sz="4" w:space="0" w:color="auto"/>
              <w:bottom w:val="single" w:sz="4" w:space="0" w:color="auto"/>
              <w:right w:val="single" w:sz="4" w:space="0" w:color="auto"/>
            </w:tcBorders>
            <w:hideMark/>
          </w:tcPr>
          <w:p w14:paraId="12A739D9" w14:textId="77777777" w:rsidR="0001124B" w:rsidRPr="00BB5577" w:rsidRDefault="0001124B" w:rsidP="00C458DE">
            <w:pPr>
              <w:jc w:val="center"/>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5</w:t>
            </w:r>
          </w:p>
        </w:tc>
        <w:tc>
          <w:tcPr>
            <w:tcW w:w="558" w:type="pct"/>
            <w:tcBorders>
              <w:top w:val="single" w:sz="4" w:space="0" w:color="auto"/>
              <w:left w:val="single" w:sz="4" w:space="0" w:color="auto"/>
              <w:bottom w:val="single" w:sz="4" w:space="0" w:color="auto"/>
              <w:right w:val="single" w:sz="4" w:space="0" w:color="auto"/>
            </w:tcBorders>
            <w:hideMark/>
          </w:tcPr>
          <w:p w14:paraId="3462F374" w14:textId="77777777" w:rsidR="0001124B" w:rsidRPr="00BB5577" w:rsidRDefault="0001124B" w:rsidP="00C458DE">
            <w:pPr>
              <w:jc w:val="center"/>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6</w:t>
            </w:r>
          </w:p>
        </w:tc>
        <w:tc>
          <w:tcPr>
            <w:tcW w:w="500" w:type="pct"/>
            <w:tcBorders>
              <w:top w:val="single" w:sz="4" w:space="0" w:color="auto"/>
              <w:left w:val="single" w:sz="4" w:space="0" w:color="auto"/>
              <w:bottom w:val="single" w:sz="4" w:space="0" w:color="auto"/>
              <w:right w:val="single" w:sz="4" w:space="0" w:color="auto"/>
            </w:tcBorders>
            <w:hideMark/>
          </w:tcPr>
          <w:p w14:paraId="532276C4" w14:textId="77777777" w:rsidR="0001124B" w:rsidRPr="00BB5577" w:rsidRDefault="0001124B" w:rsidP="00C458DE">
            <w:pPr>
              <w:jc w:val="center"/>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7</w:t>
            </w:r>
          </w:p>
        </w:tc>
        <w:tc>
          <w:tcPr>
            <w:tcW w:w="608" w:type="pct"/>
            <w:tcBorders>
              <w:top w:val="single" w:sz="4" w:space="0" w:color="auto"/>
              <w:left w:val="single" w:sz="4" w:space="0" w:color="auto"/>
              <w:bottom w:val="single" w:sz="4" w:space="0" w:color="auto"/>
              <w:right w:val="single" w:sz="4" w:space="0" w:color="auto"/>
            </w:tcBorders>
            <w:hideMark/>
          </w:tcPr>
          <w:p w14:paraId="6C331DEF" w14:textId="77777777" w:rsidR="0001124B" w:rsidRPr="00BB5577" w:rsidRDefault="0001124B" w:rsidP="00C458DE">
            <w:pPr>
              <w:jc w:val="center"/>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8</w:t>
            </w:r>
          </w:p>
        </w:tc>
        <w:tc>
          <w:tcPr>
            <w:tcW w:w="440" w:type="pct"/>
            <w:tcBorders>
              <w:top w:val="single" w:sz="4" w:space="0" w:color="auto"/>
              <w:left w:val="single" w:sz="4" w:space="0" w:color="auto"/>
              <w:bottom w:val="single" w:sz="4" w:space="0" w:color="auto"/>
              <w:right w:val="single" w:sz="4" w:space="0" w:color="auto"/>
            </w:tcBorders>
            <w:hideMark/>
          </w:tcPr>
          <w:p w14:paraId="001046C6" w14:textId="77777777" w:rsidR="0001124B" w:rsidRPr="00BB5577" w:rsidRDefault="0001124B" w:rsidP="00C458DE">
            <w:pPr>
              <w:jc w:val="center"/>
              <w:rPr>
                <w:rFonts w:ascii="Footlight MT Light" w:hAnsi="Footlight MT Light" w:cs="Arial"/>
                <w:color w:val="000000" w:themeColor="text1"/>
                <w:sz w:val="24"/>
                <w:szCs w:val="24"/>
                <w:lang w:eastAsia="id-ID"/>
              </w:rPr>
            </w:pPr>
            <w:r w:rsidRPr="00BB5577">
              <w:rPr>
                <w:rFonts w:ascii="Footlight MT Light" w:hAnsi="Footlight MT Light" w:cs="Arial"/>
                <w:color w:val="000000" w:themeColor="text1"/>
                <w:sz w:val="24"/>
                <w:szCs w:val="24"/>
                <w:lang w:eastAsia="id-ID"/>
              </w:rPr>
              <w:t>9</w:t>
            </w:r>
          </w:p>
        </w:tc>
      </w:tr>
      <w:tr w:rsidR="001E52FC" w:rsidRPr="00BB5577" w14:paraId="24D25FA4" w14:textId="77777777" w:rsidTr="00BA45E7">
        <w:tc>
          <w:tcPr>
            <w:tcW w:w="345" w:type="pct"/>
            <w:tcBorders>
              <w:top w:val="single" w:sz="4" w:space="0" w:color="auto"/>
              <w:left w:val="single" w:sz="4" w:space="0" w:color="auto"/>
              <w:bottom w:val="single" w:sz="4" w:space="0" w:color="auto"/>
              <w:right w:val="single" w:sz="4" w:space="0" w:color="auto"/>
            </w:tcBorders>
          </w:tcPr>
          <w:p w14:paraId="0EB0D937"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tcPr>
          <w:p w14:paraId="3189D310"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700" w:type="pct"/>
            <w:tcBorders>
              <w:top w:val="single" w:sz="4" w:space="0" w:color="auto"/>
              <w:left w:val="single" w:sz="4" w:space="0" w:color="auto"/>
              <w:bottom w:val="single" w:sz="4" w:space="0" w:color="auto"/>
              <w:right w:val="single" w:sz="4" w:space="0" w:color="auto"/>
            </w:tcBorders>
          </w:tcPr>
          <w:p w14:paraId="0F72EA6C"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64" w:type="pct"/>
            <w:tcBorders>
              <w:top w:val="single" w:sz="4" w:space="0" w:color="auto"/>
              <w:left w:val="single" w:sz="4" w:space="0" w:color="auto"/>
              <w:bottom w:val="single" w:sz="4" w:space="0" w:color="auto"/>
              <w:right w:val="single" w:sz="4" w:space="0" w:color="auto"/>
            </w:tcBorders>
          </w:tcPr>
          <w:p w14:paraId="4697D7D3"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4A3F8208"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016C5895"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00" w:type="pct"/>
            <w:tcBorders>
              <w:top w:val="single" w:sz="4" w:space="0" w:color="auto"/>
              <w:left w:val="single" w:sz="4" w:space="0" w:color="auto"/>
              <w:bottom w:val="single" w:sz="4" w:space="0" w:color="auto"/>
              <w:right w:val="single" w:sz="4" w:space="0" w:color="auto"/>
            </w:tcBorders>
          </w:tcPr>
          <w:p w14:paraId="348F0048"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08" w:type="pct"/>
            <w:tcBorders>
              <w:top w:val="single" w:sz="4" w:space="0" w:color="auto"/>
              <w:left w:val="single" w:sz="4" w:space="0" w:color="auto"/>
              <w:bottom w:val="single" w:sz="4" w:space="0" w:color="auto"/>
              <w:right w:val="single" w:sz="4" w:space="0" w:color="auto"/>
            </w:tcBorders>
          </w:tcPr>
          <w:p w14:paraId="6D0A8DD1"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440" w:type="pct"/>
            <w:tcBorders>
              <w:top w:val="single" w:sz="4" w:space="0" w:color="auto"/>
              <w:left w:val="single" w:sz="4" w:space="0" w:color="auto"/>
              <w:bottom w:val="single" w:sz="4" w:space="0" w:color="auto"/>
              <w:right w:val="single" w:sz="4" w:space="0" w:color="auto"/>
            </w:tcBorders>
          </w:tcPr>
          <w:p w14:paraId="48EF7117" w14:textId="77777777" w:rsidR="0001124B" w:rsidRPr="00BB5577" w:rsidRDefault="0001124B" w:rsidP="00C458DE">
            <w:pPr>
              <w:jc w:val="center"/>
              <w:rPr>
                <w:rFonts w:ascii="Footlight MT Light" w:hAnsi="Footlight MT Light" w:cs="Arial"/>
                <w:color w:val="000000" w:themeColor="text1"/>
                <w:sz w:val="24"/>
                <w:szCs w:val="24"/>
                <w:lang w:eastAsia="id-ID"/>
              </w:rPr>
            </w:pPr>
          </w:p>
        </w:tc>
      </w:tr>
      <w:tr w:rsidR="001E52FC" w:rsidRPr="00BB5577" w14:paraId="00843CE0" w14:textId="77777777" w:rsidTr="00BA45E7">
        <w:tc>
          <w:tcPr>
            <w:tcW w:w="345" w:type="pct"/>
            <w:tcBorders>
              <w:top w:val="single" w:sz="4" w:space="0" w:color="auto"/>
              <w:left w:val="single" w:sz="4" w:space="0" w:color="auto"/>
              <w:bottom w:val="single" w:sz="4" w:space="0" w:color="auto"/>
              <w:right w:val="single" w:sz="4" w:space="0" w:color="auto"/>
            </w:tcBorders>
          </w:tcPr>
          <w:p w14:paraId="35ABD9B7"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tcPr>
          <w:p w14:paraId="1CCC11BB"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700" w:type="pct"/>
            <w:tcBorders>
              <w:top w:val="single" w:sz="4" w:space="0" w:color="auto"/>
              <w:left w:val="single" w:sz="4" w:space="0" w:color="auto"/>
              <w:bottom w:val="single" w:sz="4" w:space="0" w:color="auto"/>
              <w:right w:val="single" w:sz="4" w:space="0" w:color="auto"/>
            </w:tcBorders>
          </w:tcPr>
          <w:p w14:paraId="5BD0FB03"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64" w:type="pct"/>
            <w:tcBorders>
              <w:top w:val="single" w:sz="4" w:space="0" w:color="auto"/>
              <w:left w:val="single" w:sz="4" w:space="0" w:color="auto"/>
              <w:bottom w:val="single" w:sz="4" w:space="0" w:color="auto"/>
              <w:right w:val="single" w:sz="4" w:space="0" w:color="auto"/>
            </w:tcBorders>
          </w:tcPr>
          <w:p w14:paraId="7B3A9840"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11EFBA40"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34C8EB6A"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00" w:type="pct"/>
            <w:tcBorders>
              <w:top w:val="single" w:sz="4" w:space="0" w:color="auto"/>
              <w:left w:val="single" w:sz="4" w:space="0" w:color="auto"/>
              <w:bottom w:val="single" w:sz="4" w:space="0" w:color="auto"/>
              <w:right w:val="single" w:sz="4" w:space="0" w:color="auto"/>
            </w:tcBorders>
          </w:tcPr>
          <w:p w14:paraId="1AFC03E6"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08" w:type="pct"/>
            <w:tcBorders>
              <w:top w:val="single" w:sz="4" w:space="0" w:color="auto"/>
              <w:left w:val="single" w:sz="4" w:space="0" w:color="auto"/>
              <w:bottom w:val="single" w:sz="4" w:space="0" w:color="auto"/>
              <w:right w:val="single" w:sz="4" w:space="0" w:color="auto"/>
            </w:tcBorders>
          </w:tcPr>
          <w:p w14:paraId="512E3F7B"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440" w:type="pct"/>
            <w:tcBorders>
              <w:top w:val="single" w:sz="4" w:space="0" w:color="auto"/>
              <w:left w:val="single" w:sz="4" w:space="0" w:color="auto"/>
              <w:bottom w:val="single" w:sz="4" w:space="0" w:color="auto"/>
              <w:right w:val="single" w:sz="4" w:space="0" w:color="auto"/>
            </w:tcBorders>
          </w:tcPr>
          <w:p w14:paraId="764642F9" w14:textId="77777777" w:rsidR="0001124B" w:rsidRPr="00BB5577" w:rsidRDefault="0001124B" w:rsidP="00C458DE">
            <w:pPr>
              <w:jc w:val="center"/>
              <w:rPr>
                <w:rFonts w:ascii="Footlight MT Light" w:hAnsi="Footlight MT Light" w:cs="Arial"/>
                <w:color w:val="000000" w:themeColor="text1"/>
                <w:sz w:val="24"/>
                <w:szCs w:val="24"/>
                <w:lang w:eastAsia="id-ID"/>
              </w:rPr>
            </w:pPr>
          </w:p>
        </w:tc>
      </w:tr>
      <w:tr w:rsidR="001E52FC" w:rsidRPr="00BB5577" w14:paraId="55C4988C" w14:textId="77777777" w:rsidTr="00BA45E7">
        <w:tc>
          <w:tcPr>
            <w:tcW w:w="345" w:type="pct"/>
            <w:tcBorders>
              <w:top w:val="single" w:sz="4" w:space="0" w:color="auto"/>
              <w:left w:val="single" w:sz="4" w:space="0" w:color="auto"/>
              <w:bottom w:val="single" w:sz="4" w:space="0" w:color="auto"/>
              <w:right w:val="single" w:sz="4" w:space="0" w:color="auto"/>
            </w:tcBorders>
          </w:tcPr>
          <w:p w14:paraId="6C201EEF"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tcPr>
          <w:p w14:paraId="274FB48F"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700" w:type="pct"/>
            <w:tcBorders>
              <w:top w:val="single" w:sz="4" w:space="0" w:color="auto"/>
              <w:left w:val="single" w:sz="4" w:space="0" w:color="auto"/>
              <w:bottom w:val="single" w:sz="4" w:space="0" w:color="auto"/>
              <w:right w:val="single" w:sz="4" w:space="0" w:color="auto"/>
            </w:tcBorders>
          </w:tcPr>
          <w:p w14:paraId="37CE8906"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64" w:type="pct"/>
            <w:tcBorders>
              <w:top w:val="single" w:sz="4" w:space="0" w:color="auto"/>
              <w:left w:val="single" w:sz="4" w:space="0" w:color="auto"/>
              <w:bottom w:val="single" w:sz="4" w:space="0" w:color="auto"/>
              <w:right w:val="single" w:sz="4" w:space="0" w:color="auto"/>
            </w:tcBorders>
          </w:tcPr>
          <w:p w14:paraId="096B7211"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7A03A334"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78990875"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00" w:type="pct"/>
            <w:tcBorders>
              <w:top w:val="single" w:sz="4" w:space="0" w:color="auto"/>
              <w:left w:val="single" w:sz="4" w:space="0" w:color="auto"/>
              <w:bottom w:val="single" w:sz="4" w:space="0" w:color="auto"/>
              <w:right w:val="single" w:sz="4" w:space="0" w:color="auto"/>
            </w:tcBorders>
          </w:tcPr>
          <w:p w14:paraId="21E67966"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08" w:type="pct"/>
            <w:tcBorders>
              <w:top w:val="single" w:sz="4" w:space="0" w:color="auto"/>
              <w:left w:val="single" w:sz="4" w:space="0" w:color="auto"/>
              <w:bottom w:val="single" w:sz="4" w:space="0" w:color="auto"/>
              <w:right w:val="single" w:sz="4" w:space="0" w:color="auto"/>
            </w:tcBorders>
          </w:tcPr>
          <w:p w14:paraId="21CC1280"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440" w:type="pct"/>
            <w:tcBorders>
              <w:top w:val="single" w:sz="4" w:space="0" w:color="auto"/>
              <w:left w:val="single" w:sz="4" w:space="0" w:color="auto"/>
              <w:bottom w:val="single" w:sz="4" w:space="0" w:color="auto"/>
              <w:right w:val="single" w:sz="4" w:space="0" w:color="auto"/>
            </w:tcBorders>
          </w:tcPr>
          <w:p w14:paraId="2CEE872D" w14:textId="77777777" w:rsidR="0001124B" w:rsidRPr="00BB5577" w:rsidRDefault="0001124B" w:rsidP="00C458DE">
            <w:pPr>
              <w:jc w:val="center"/>
              <w:rPr>
                <w:rFonts w:ascii="Footlight MT Light" w:hAnsi="Footlight MT Light" w:cs="Arial"/>
                <w:color w:val="000000" w:themeColor="text1"/>
                <w:sz w:val="24"/>
                <w:szCs w:val="24"/>
                <w:lang w:eastAsia="id-ID"/>
              </w:rPr>
            </w:pPr>
          </w:p>
        </w:tc>
      </w:tr>
      <w:tr w:rsidR="001E52FC" w:rsidRPr="00BB5577" w14:paraId="72451793" w14:textId="77777777" w:rsidTr="00BA45E7">
        <w:tc>
          <w:tcPr>
            <w:tcW w:w="345" w:type="pct"/>
            <w:tcBorders>
              <w:top w:val="single" w:sz="4" w:space="0" w:color="auto"/>
              <w:left w:val="single" w:sz="4" w:space="0" w:color="auto"/>
              <w:bottom w:val="single" w:sz="4" w:space="0" w:color="auto"/>
              <w:right w:val="single" w:sz="4" w:space="0" w:color="auto"/>
            </w:tcBorders>
          </w:tcPr>
          <w:p w14:paraId="721D0C79"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tcPr>
          <w:p w14:paraId="5F746116"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700" w:type="pct"/>
            <w:tcBorders>
              <w:top w:val="single" w:sz="4" w:space="0" w:color="auto"/>
              <w:left w:val="single" w:sz="4" w:space="0" w:color="auto"/>
              <w:bottom w:val="single" w:sz="4" w:space="0" w:color="auto"/>
              <w:right w:val="single" w:sz="4" w:space="0" w:color="auto"/>
            </w:tcBorders>
          </w:tcPr>
          <w:p w14:paraId="0EBD6ED3"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64" w:type="pct"/>
            <w:tcBorders>
              <w:top w:val="single" w:sz="4" w:space="0" w:color="auto"/>
              <w:left w:val="single" w:sz="4" w:space="0" w:color="auto"/>
              <w:bottom w:val="single" w:sz="4" w:space="0" w:color="auto"/>
              <w:right w:val="single" w:sz="4" w:space="0" w:color="auto"/>
            </w:tcBorders>
          </w:tcPr>
          <w:p w14:paraId="1451425D"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0C6B959F"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1657B235"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00" w:type="pct"/>
            <w:tcBorders>
              <w:top w:val="single" w:sz="4" w:space="0" w:color="auto"/>
              <w:left w:val="single" w:sz="4" w:space="0" w:color="auto"/>
              <w:bottom w:val="single" w:sz="4" w:space="0" w:color="auto"/>
              <w:right w:val="single" w:sz="4" w:space="0" w:color="auto"/>
            </w:tcBorders>
          </w:tcPr>
          <w:p w14:paraId="3D5C4CA2"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08" w:type="pct"/>
            <w:tcBorders>
              <w:top w:val="single" w:sz="4" w:space="0" w:color="auto"/>
              <w:left w:val="single" w:sz="4" w:space="0" w:color="auto"/>
              <w:bottom w:val="single" w:sz="4" w:space="0" w:color="auto"/>
              <w:right w:val="single" w:sz="4" w:space="0" w:color="auto"/>
            </w:tcBorders>
          </w:tcPr>
          <w:p w14:paraId="18F4B13B"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440" w:type="pct"/>
            <w:tcBorders>
              <w:top w:val="single" w:sz="4" w:space="0" w:color="auto"/>
              <w:left w:val="single" w:sz="4" w:space="0" w:color="auto"/>
              <w:bottom w:val="single" w:sz="4" w:space="0" w:color="auto"/>
              <w:right w:val="single" w:sz="4" w:space="0" w:color="auto"/>
            </w:tcBorders>
          </w:tcPr>
          <w:p w14:paraId="7E3FD7C2" w14:textId="77777777" w:rsidR="0001124B" w:rsidRPr="00BB5577" w:rsidRDefault="0001124B" w:rsidP="00C458DE">
            <w:pPr>
              <w:jc w:val="center"/>
              <w:rPr>
                <w:rFonts w:ascii="Footlight MT Light" w:hAnsi="Footlight MT Light" w:cs="Arial"/>
                <w:color w:val="000000" w:themeColor="text1"/>
                <w:sz w:val="24"/>
                <w:szCs w:val="24"/>
                <w:lang w:eastAsia="id-ID"/>
              </w:rPr>
            </w:pPr>
          </w:p>
        </w:tc>
      </w:tr>
      <w:tr w:rsidR="001E52FC" w:rsidRPr="00BB5577" w14:paraId="52E08630" w14:textId="77777777" w:rsidTr="00BA45E7">
        <w:tc>
          <w:tcPr>
            <w:tcW w:w="345" w:type="pct"/>
            <w:tcBorders>
              <w:top w:val="single" w:sz="4" w:space="0" w:color="auto"/>
              <w:left w:val="single" w:sz="4" w:space="0" w:color="auto"/>
              <w:bottom w:val="single" w:sz="4" w:space="0" w:color="auto"/>
              <w:right w:val="single" w:sz="4" w:space="0" w:color="auto"/>
            </w:tcBorders>
          </w:tcPr>
          <w:p w14:paraId="5FA64408"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tcPr>
          <w:p w14:paraId="088CDAD3"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700" w:type="pct"/>
            <w:tcBorders>
              <w:top w:val="single" w:sz="4" w:space="0" w:color="auto"/>
              <w:left w:val="single" w:sz="4" w:space="0" w:color="auto"/>
              <w:bottom w:val="single" w:sz="4" w:space="0" w:color="auto"/>
              <w:right w:val="single" w:sz="4" w:space="0" w:color="auto"/>
            </w:tcBorders>
          </w:tcPr>
          <w:p w14:paraId="1EB3840E"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64" w:type="pct"/>
            <w:tcBorders>
              <w:top w:val="single" w:sz="4" w:space="0" w:color="auto"/>
              <w:left w:val="single" w:sz="4" w:space="0" w:color="auto"/>
              <w:bottom w:val="single" w:sz="4" w:space="0" w:color="auto"/>
              <w:right w:val="single" w:sz="4" w:space="0" w:color="auto"/>
            </w:tcBorders>
          </w:tcPr>
          <w:p w14:paraId="67DDD7CA"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44AC3DE5"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1ECF480B"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00" w:type="pct"/>
            <w:tcBorders>
              <w:top w:val="single" w:sz="4" w:space="0" w:color="auto"/>
              <w:left w:val="single" w:sz="4" w:space="0" w:color="auto"/>
              <w:bottom w:val="single" w:sz="4" w:space="0" w:color="auto"/>
              <w:right w:val="single" w:sz="4" w:space="0" w:color="auto"/>
            </w:tcBorders>
          </w:tcPr>
          <w:p w14:paraId="110B9D46"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08" w:type="pct"/>
            <w:tcBorders>
              <w:top w:val="single" w:sz="4" w:space="0" w:color="auto"/>
              <w:left w:val="single" w:sz="4" w:space="0" w:color="auto"/>
              <w:bottom w:val="single" w:sz="4" w:space="0" w:color="auto"/>
              <w:right w:val="single" w:sz="4" w:space="0" w:color="auto"/>
            </w:tcBorders>
          </w:tcPr>
          <w:p w14:paraId="059D40A7"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440" w:type="pct"/>
            <w:tcBorders>
              <w:top w:val="single" w:sz="4" w:space="0" w:color="auto"/>
              <w:left w:val="single" w:sz="4" w:space="0" w:color="auto"/>
              <w:bottom w:val="single" w:sz="4" w:space="0" w:color="auto"/>
              <w:right w:val="single" w:sz="4" w:space="0" w:color="auto"/>
            </w:tcBorders>
          </w:tcPr>
          <w:p w14:paraId="7CC5FF4F" w14:textId="77777777" w:rsidR="0001124B" w:rsidRPr="00BB5577" w:rsidRDefault="0001124B" w:rsidP="00C458DE">
            <w:pPr>
              <w:jc w:val="center"/>
              <w:rPr>
                <w:rFonts w:ascii="Footlight MT Light" w:hAnsi="Footlight MT Light" w:cs="Arial"/>
                <w:color w:val="000000" w:themeColor="text1"/>
                <w:sz w:val="24"/>
                <w:szCs w:val="24"/>
                <w:lang w:eastAsia="id-ID"/>
              </w:rPr>
            </w:pPr>
          </w:p>
        </w:tc>
      </w:tr>
      <w:tr w:rsidR="001E52FC" w:rsidRPr="00BB5577" w14:paraId="31546111" w14:textId="77777777" w:rsidTr="00BA45E7">
        <w:tc>
          <w:tcPr>
            <w:tcW w:w="345" w:type="pct"/>
            <w:tcBorders>
              <w:top w:val="single" w:sz="4" w:space="0" w:color="auto"/>
              <w:left w:val="single" w:sz="4" w:space="0" w:color="auto"/>
              <w:bottom w:val="single" w:sz="4" w:space="0" w:color="auto"/>
              <w:right w:val="single" w:sz="4" w:space="0" w:color="auto"/>
            </w:tcBorders>
          </w:tcPr>
          <w:p w14:paraId="0A88CF75"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tcPr>
          <w:p w14:paraId="3D8B842F"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700" w:type="pct"/>
            <w:tcBorders>
              <w:top w:val="single" w:sz="4" w:space="0" w:color="auto"/>
              <w:left w:val="single" w:sz="4" w:space="0" w:color="auto"/>
              <w:bottom w:val="single" w:sz="4" w:space="0" w:color="auto"/>
              <w:right w:val="single" w:sz="4" w:space="0" w:color="auto"/>
            </w:tcBorders>
          </w:tcPr>
          <w:p w14:paraId="2C5AE042"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64" w:type="pct"/>
            <w:tcBorders>
              <w:top w:val="single" w:sz="4" w:space="0" w:color="auto"/>
              <w:left w:val="single" w:sz="4" w:space="0" w:color="auto"/>
              <w:bottom w:val="single" w:sz="4" w:space="0" w:color="auto"/>
              <w:right w:val="single" w:sz="4" w:space="0" w:color="auto"/>
            </w:tcBorders>
          </w:tcPr>
          <w:p w14:paraId="355A0E02"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5AD827E2"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317EFC0B"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00" w:type="pct"/>
            <w:tcBorders>
              <w:top w:val="single" w:sz="4" w:space="0" w:color="auto"/>
              <w:left w:val="single" w:sz="4" w:space="0" w:color="auto"/>
              <w:bottom w:val="single" w:sz="4" w:space="0" w:color="auto"/>
              <w:right w:val="single" w:sz="4" w:space="0" w:color="auto"/>
            </w:tcBorders>
          </w:tcPr>
          <w:p w14:paraId="6F97FDE5"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08" w:type="pct"/>
            <w:tcBorders>
              <w:top w:val="single" w:sz="4" w:space="0" w:color="auto"/>
              <w:left w:val="single" w:sz="4" w:space="0" w:color="auto"/>
              <w:bottom w:val="single" w:sz="4" w:space="0" w:color="auto"/>
              <w:right w:val="single" w:sz="4" w:space="0" w:color="auto"/>
            </w:tcBorders>
          </w:tcPr>
          <w:p w14:paraId="34F43A78"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440" w:type="pct"/>
            <w:tcBorders>
              <w:top w:val="single" w:sz="4" w:space="0" w:color="auto"/>
              <w:left w:val="single" w:sz="4" w:space="0" w:color="auto"/>
              <w:bottom w:val="single" w:sz="4" w:space="0" w:color="auto"/>
              <w:right w:val="single" w:sz="4" w:space="0" w:color="auto"/>
            </w:tcBorders>
          </w:tcPr>
          <w:p w14:paraId="1873E63D" w14:textId="77777777" w:rsidR="0001124B" w:rsidRPr="00BB5577" w:rsidRDefault="0001124B" w:rsidP="00C458DE">
            <w:pPr>
              <w:jc w:val="center"/>
              <w:rPr>
                <w:rFonts w:ascii="Footlight MT Light" w:hAnsi="Footlight MT Light" w:cs="Arial"/>
                <w:color w:val="000000" w:themeColor="text1"/>
                <w:sz w:val="24"/>
                <w:szCs w:val="24"/>
                <w:lang w:eastAsia="id-ID"/>
              </w:rPr>
            </w:pPr>
          </w:p>
        </w:tc>
      </w:tr>
      <w:tr w:rsidR="001E52FC" w:rsidRPr="00BB5577" w14:paraId="298FC828" w14:textId="77777777" w:rsidTr="00BA45E7">
        <w:tc>
          <w:tcPr>
            <w:tcW w:w="345" w:type="pct"/>
            <w:tcBorders>
              <w:top w:val="single" w:sz="4" w:space="0" w:color="auto"/>
              <w:left w:val="single" w:sz="4" w:space="0" w:color="auto"/>
              <w:bottom w:val="single" w:sz="4" w:space="0" w:color="auto"/>
              <w:right w:val="single" w:sz="4" w:space="0" w:color="auto"/>
            </w:tcBorders>
          </w:tcPr>
          <w:p w14:paraId="0D1C97C7"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tcPr>
          <w:p w14:paraId="1CF77587"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700" w:type="pct"/>
            <w:tcBorders>
              <w:top w:val="single" w:sz="4" w:space="0" w:color="auto"/>
              <w:left w:val="single" w:sz="4" w:space="0" w:color="auto"/>
              <w:bottom w:val="single" w:sz="4" w:space="0" w:color="auto"/>
              <w:right w:val="single" w:sz="4" w:space="0" w:color="auto"/>
            </w:tcBorders>
          </w:tcPr>
          <w:p w14:paraId="5C64736A"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64" w:type="pct"/>
            <w:tcBorders>
              <w:top w:val="single" w:sz="4" w:space="0" w:color="auto"/>
              <w:left w:val="single" w:sz="4" w:space="0" w:color="auto"/>
              <w:bottom w:val="single" w:sz="4" w:space="0" w:color="auto"/>
              <w:right w:val="single" w:sz="4" w:space="0" w:color="auto"/>
            </w:tcBorders>
          </w:tcPr>
          <w:p w14:paraId="14AC8C44"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3A8DCF9D"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6D629BBD"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00" w:type="pct"/>
            <w:tcBorders>
              <w:top w:val="single" w:sz="4" w:space="0" w:color="auto"/>
              <w:left w:val="single" w:sz="4" w:space="0" w:color="auto"/>
              <w:bottom w:val="single" w:sz="4" w:space="0" w:color="auto"/>
              <w:right w:val="single" w:sz="4" w:space="0" w:color="auto"/>
            </w:tcBorders>
          </w:tcPr>
          <w:p w14:paraId="7AFD9C77"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08" w:type="pct"/>
            <w:tcBorders>
              <w:top w:val="single" w:sz="4" w:space="0" w:color="auto"/>
              <w:left w:val="single" w:sz="4" w:space="0" w:color="auto"/>
              <w:bottom w:val="single" w:sz="4" w:space="0" w:color="auto"/>
              <w:right w:val="single" w:sz="4" w:space="0" w:color="auto"/>
            </w:tcBorders>
          </w:tcPr>
          <w:p w14:paraId="6E687657"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440" w:type="pct"/>
            <w:tcBorders>
              <w:top w:val="single" w:sz="4" w:space="0" w:color="auto"/>
              <w:left w:val="single" w:sz="4" w:space="0" w:color="auto"/>
              <w:bottom w:val="single" w:sz="4" w:space="0" w:color="auto"/>
              <w:right w:val="single" w:sz="4" w:space="0" w:color="auto"/>
            </w:tcBorders>
          </w:tcPr>
          <w:p w14:paraId="3890E436" w14:textId="77777777" w:rsidR="0001124B" w:rsidRPr="00BB5577" w:rsidRDefault="0001124B" w:rsidP="00C458DE">
            <w:pPr>
              <w:jc w:val="center"/>
              <w:rPr>
                <w:rFonts w:ascii="Footlight MT Light" w:hAnsi="Footlight MT Light" w:cs="Arial"/>
                <w:color w:val="000000" w:themeColor="text1"/>
                <w:sz w:val="24"/>
                <w:szCs w:val="24"/>
                <w:lang w:eastAsia="id-ID"/>
              </w:rPr>
            </w:pPr>
          </w:p>
        </w:tc>
      </w:tr>
      <w:tr w:rsidR="001E52FC" w:rsidRPr="00BB5577" w14:paraId="44B9DB0C" w14:textId="77777777" w:rsidTr="00BA45E7">
        <w:tc>
          <w:tcPr>
            <w:tcW w:w="345" w:type="pct"/>
            <w:tcBorders>
              <w:top w:val="single" w:sz="4" w:space="0" w:color="auto"/>
              <w:left w:val="single" w:sz="4" w:space="0" w:color="auto"/>
              <w:bottom w:val="single" w:sz="4" w:space="0" w:color="auto"/>
              <w:right w:val="single" w:sz="4" w:space="0" w:color="auto"/>
            </w:tcBorders>
          </w:tcPr>
          <w:p w14:paraId="0BFE6686"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tcPr>
          <w:p w14:paraId="39AFDACD"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700" w:type="pct"/>
            <w:tcBorders>
              <w:top w:val="single" w:sz="4" w:space="0" w:color="auto"/>
              <w:left w:val="single" w:sz="4" w:space="0" w:color="auto"/>
              <w:bottom w:val="single" w:sz="4" w:space="0" w:color="auto"/>
              <w:right w:val="single" w:sz="4" w:space="0" w:color="auto"/>
            </w:tcBorders>
          </w:tcPr>
          <w:p w14:paraId="2A69C630"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64" w:type="pct"/>
            <w:tcBorders>
              <w:top w:val="single" w:sz="4" w:space="0" w:color="auto"/>
              <w:left w:val="single" w:sz="4" w:space="0" w:color="auto"/>
              <w:bottom w:val="single" w:sz="4" w:space="0" w:color="auto"/>
              <w:right w:val="single" w:sz="4" w:space="0" w:color="auto"/>
            </w:tcBorders>
          </w:tcPr>
          <w:p w14:paraId="36E4DF81"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055F16F5"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2C00663C"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00" w:type="pct"/>
            <w:tcBorders>
              <w:top w:val="single" w:sz="4" w:space="0" w:color="auto"/>
              <w:left w:val="single" w:sz="4" w:space="0" w:color="auto"/>
              <w:bottom w:val="single" w:sz="4" w:space="0" w:color="auto"/>
              <w:right w:val="single" w:sz="4" w:space="0" w:color="auto"/>
            </w:tcBorders>
          </w:tcPr>
          <w:p w14:paraId="265ECC3D"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08" w:type="pct"/>
            <w:tcBorders>
              <w:top w:val="single" w:sz="4" w:space="0" w:color="auto"/>
              <w:left w:val="single" w:sz="4" w:space="0" w:color="auto"/>
              <w:bottom w:val="single" w:sz="4" w:space="0" w:color="auto"/>
              <w:right w:val="single" w:sz="4" w:space="0" w:color="auto"/>
            </w:tcBorders>
          </w:tcPr>
          <w:p w14:paraId="1DCDFBBB"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440" w:type="pct"/>
            <w:tcBorders>
              <w:top w:val="single" w:sz="4" w:space="0" w:color="auto"/>
              <w:left w:val="single" w:sz="4" w:space="0" w:color="auto"/>
              <w:bottom w:val="single" w:sz="4" w:space="0" w:color="auto"/>
              <w:right w:val="single" w:sz="4" w:space="0" w:color="auto"/>
            </w:tcBorders>
          </w:tcPr>
          <w:p w14:paraId="023EF7EC" w14:textId="77777777" w:rsidR="0001124B" w:rsidRPr="00BB5577" w:rsidRDefault="0001124B" w:rsidP="00C458DE">
            <w:pPr>
              <w:jc w:val="center"/>
              <w:rPr>
                <w:rFonts w:ascii="Footlight MT Light" w:hAnsi="Footlight MT Light" w:cs="Arial"/>
                <w:color w:val="000000" w:themeColor="text1"/>
                <w:sz w:val="24"/>
                <w:szCs w:val="24"/>
                <w:lang w:eastAsia="id-ID"/>
              </w:rPr>
            </w:pPr>
          </w:p>
        </w:tc>
      </w:tr>
      <w:tr w:rsidR="001E52FC" w:rsidRPr="00BB5577" w14:paraId="4CDDBA22" w14:textId="77777777" w:rsidTr="00BA45E7">
        <w:tc>
          <w:tcPr>
            <w:tcW w:w="345" w:type="pct"/>
            <w:tcBorders>
              <w:top w:val="single" w:sz="4" w:space="0" w:color="auto"/>
              <w:left w:val="single" w:sz="4" w:space="0" w:color="auto"/>
              <w:bottom w:val="single" w:sz="4" w:space="0" w:color="auto"/>
              <w:right w:val="single" w:sz="4" w:space="0" w:color="auto"/>
            </w:tcBorders>
          </w:tcPr>
          <w:p w14:paraId="29152BB0"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tcPr>
          <w:p w14:paraId="2C39BEA1"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700" w:type="pct"/>
            <w:tcBorders>
              <w:top w:val="single" w:sz="4" w:space="0" w:color="auto"/>
              <w:left w:val="single" w:sz="4" w:space="0" w:color="auto"/>
              <w:bottom w:val="single" w:sz="4" w:space="0" w:color="auto"/>
              <w:right w:val="single" w:sz="4" w:space="0" w:color="auto"/>
            </w:tcBorders>
          </w:tcPr>
          <w:p w14:paraId="3E52E91A"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64" w:type="pct"/>
            <w:tcBorders>
              <w:top w:val="single" w:sz="4" w:space="0" w:color="auto"/>
              <w:left w:val="single" w:sz="4" w:space="0" w:color="auto"/>
              <w:bottom w:val="single" w:sz="4" w:space="0" w:color="auto"/>
              <w:right w:val="single" w:sz="4" w:space="0" w:color="auto"/>
            </w:tcBorders>
          </w:tcPr>
          <w:p w14:paraId="0DC55048"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65A598B8"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1CE0BE63"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00" w:type="pct"/>
            <w:tcBorders>
              <w:top w:val="single" w:sz="4" w:space="0" w:color="auto"/>
              <w:left w:val="single" w:sz="4" w:space="0" w:color="auto"/>
              <w:bottom w:val="single" w:sz="4" w:space="0" w:color="auto"/>
              <w:right w:val="single" w:sz="4" w:space="0" w:color="auto"/>
            </w:tcBorders>
          </w:tcPr>
          <w:p w14:paraId="74F492E2"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08" w:type="pct"/>
            <w:tcBorders>
              <w:top w:val="single" w:sz="4" w:space="0" w:color="auto"/>
              <w:left w:val="single" w:sz="4" w:space="0" w:color="auto"/>
              <w:bottom w:val="single" w:sz="4" w:space="0" w:color="auto"/>
              <w:right w:val="single" w:sz="4" w:space="0" w:color="auto"/>
            </w:tcBorders>
          </w:tcPr>
          <w:p w14:paraId="65B3EDC6"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440" w:type="pct"/>
            <w:tcBorders>
              <w:top w:val="single" w:sz="4" w:space="0" w:color="auto"/>
              <w:left w:val="single" w:sz="4" w:space="0" w:color="auto"/>
              <w:bottom w:val="single" w:sz="4" w:space="0" w:color="auto"/>
              <w:right w:val="single" w:sz="4" w:space="0" w:color="auto"/>
            </w:tcBorders>
          </w:tcPr>
          <w:p w14:paraId="42B5A091" w14:textId="77777777" w:rsidR="0001124B" w:rsidRPr="00BB5577" w:rsidRDefault="0001124B" w:rsidP="00C458DE">
            <w:pPr>
              <w:jc w:val="center"/>
              <w:rPr>
                <w:rFonts w:ascii="Footlight MT Light" w:hAnsi="Footlight MT Light" w:cs="Arial"/>
                <w:color w:val="000000" w:themeColor="text1"/>
                <w:sz w:val="24"/>
                <w:szCs w:val="24"/>
                <w:lang w:eastAsia="id-ID"/>
              </w:rPr>
            </w:pPr>
          </w:p>
        </w:tc>
      </w:tr>
      <w:tr w:rsidR="00824279" w:rsidRPr="00BB5577" w14:paraId="1FD1B780" w14:textId="77777777" w:rsidTr="00BA45E7">
        <w:tc>
          <w:tcPr>
            <w:tcW w:w="345" w:type="pct"/>
            <w:tcBorders>
              <w:top w:val="single" w:sz="4" w:space="0" w:color="auto"/>
              <w:left w:val="single" w:sz="4" w:space="0" w:color="auto"/>
              <w:bottom w:val="single" w:sz="4" w:space="0" w:color="auto"/>
              <w:right w:val="single" w:sz="4" w:space="0" w:color="auto"/>
            </w:tcBorders>
          </w:tcPr>
          <w:p w14:paraId="713A93EC"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26" w:type="pct"/>
            <w:tcBorders>
              <w:top w:val="single" w:sz="4" w:space="0" w:color="auto"/>
              <w:left w:val="single" w:sz="4" w:space="0" w:color="auto"/>
              <w:bottom w:val="single" w:sz="4" w:space="0" w:color="auto"/>
              <w:right w:val="single" w:sz="4" w:space="0" w:color="auto"/>
            </w:tcBorders>
          </w:tcPr>
          <w:p w14:paraId="6F49C250"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700" w:type="pct"/>
            <w:tcBorders>
              <w:top w:val="single" w:sz="4" w:space="0" w:color="auto"/>
              <w:left w:val="single" w:sz="4" w:space="0" w:color="auto"/>
              <w:bottom w:val="single" w:sz="4" w:space="0" w:color="auto"/>
              <w:right w:val="single" w:sz="4" w:space="0" w:color="auto"/>
            </w:tcBorders>
          </w:tcPr>
          <w:p w14:paraId="7BB06162"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64" w:type="pct"/>
            <w:tcBorders>
              <w:top w:val="single" w:sz="4" w:space="0" w:color="auto"/>
              <w:left w:val="single" w:sz="4" w:space="0" w:color="auto"/>
              <w:bottom w:val="single" w:sz="4" w:space="0" w:color="auto"/>
              <w:right w:val="single" w:sz="4" w:space="0" w:color="auto"/>
            </w:tcBorders>
          </w:tcPr>
          <w:p w14:paraId="3894E337"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42DD7D23"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58" w:type="pct"/>
            <w:tcBorders>
              <w:top w:val="single" w:sz="4" w:space="0" w:color="auto"/>
              <w:left w:val="single" w:sz="4" w:space="0" w:color="auto"/>
              <w:bottom w:val="single" w:sz="4" w:space="0" w:color="auto"/>
              <w:right w:val="single" w:sz="4" w:space="0" w:color="auto"/>
            </w:tcBorders>
          </w:tcPr>
          <w:p w14:paraId="46167E7B"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500" w:type="pct"/>
            <w:tcBorders>
              <w:top w:val="single" w:sz="4" w:space="0" w:color="auto"/>
              <w:left w:val="single" w:sz="4" w:space="0" w:color="auto"/>
              <w:bottom w:val="single" w:sz="4" w:space="0" w:color="auto"/>
              <w:right w:val="single" w:sz="4" w:space="0" w:color="auto"/>
            </w:tcBorders>
          </w:tcPr>
          <w:p w14:paraId="67FF1B8F"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608" w:type="pct"/>
            <w:tcBorders>
              <w:top w:val="single" w:sz="4" w:space="0" w:color="auto"/>
              <w:left w:val="single" w:sz="4" w:space="0" w:color="auto"/>
              <w:bottom w:val="single" w:sz="4" w:space="0" w:color="auto"/>
              <w:right w:val="single" w:sz="4" w:space="0" w:color="auto"/>
            </w:tcBorders>
          </w:tcPr>
          <w:p w14:paraId="40D125D9" w14:textId="77777777" w:rsidR="0001124B" w:rsidRPr="00BB5577" w:rsidRDefault="0001124B" w:rsidP="00C458DE">
            <w:pPr>
              <w:jc w:val="center"/>
              <w:rPr>
                <w:rFonts w:ascii="Footlight MT Light" w:hAnsi="Footlight MT Light" w:cs="Arial"/>
                <w:color w:val="000000" w:themeColor="text1"/>
                <w:sz w:val="24"/>
                <w:szCs w:val="24"/>
                <w:lang w:eastAsia="id-ID"/>
              </w:rPr>
            </w:pPr>
          </w:p>
        </w:tc>
        <w:tc>
          <w:tcPr>
            <w:tcW w:w="440" w:type="pct"/>
            <w:tcBorders>
              <w:top w:val="single" w:sz="4" w:space="0" w:color="auto"/>
              <w:left w:val="single" w:sz="4" w:space="0" w:color="auto"/>
              <w:bottom w:val="single" w:sz="4" w:space="0" w:color="auto"/>
              <w:right w:val="single" w:sz="4" w:space="0" w:color="auto"/>
            </w:tcBorders>
          </w:tcPr>
          <w:p w14:paraId="32A5DB10" w14:textId="77777777" w:rsidR="0001124B" w:rsidRPr="00BB5577" w:rsidRDefault="0001124B" w:rsidP="00C458DE">
            <w:pPr>
              <w:jc w:val="center"/>
              <w:rPr>
                <w:rFonts w:ascii="Footlight MT Light" w:hAnsi="Footlight MT Light" w:cs="Arial"/>
                <w:color w:val="000000" w:themeColor="text1"/>
                <w:sz w:val="24"/>
                <w:szCs w:val="24"/>
                <w:lang w:eastAsia="id-ID"/>
              </w:rPr>
            </w:pPr>
          </w:p>
        </w:tc>
      </w:tr>
    </w:tbl>
    <w:p w14:paraId="4B79764D" w14:textId="77777777" w:rsidR="0001124B" w:rsidRPr="00BB5577" w:rsidRDefault="0001124B" w:rsidP="00C458DE">
      <w:pPr>
        <w:ind w:left="624"/>
        <w:jc w:val="both"/>
        <w:rPr>
          <w:rFonts w:ascii="Footlight MT Light" w:hAnsi="Footlight MT Light" w:cs="Arial"/>
          <w:color w:val="000000" w:themeColor="text1"/>
          <w:sz w:val="24"/>
          <w:szCs w:val="24"/>
        </w:rPr>
      </w:pPr>
    </w:p>
    <w:p w14:paraId="0DBC48C9" w14:textId="77777777" w:rsidR="0001124B" w:rsidRPr="00BB5577" w:rsidRDefault="0001124B" w:rsidP="00C458DE">
      <w:pPr>
        <w:tabs>
          <w:tab w:val="left" w:pos="284"/>
        </w:tabs>
        <w:ind w:left="284" w:hanging="284"/>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Keterangan isi kolom :</w:t>
      </w:r>
    </w:p>
    <w:p w14:paraId="0B40EE36" w14:textId="77777777" w:rsidR="0001124B" w:rsidRPr="00BB5577" w:rsidRDefault="0001124B" w:rsidP="00C458DE">
      <w:pPr>
        <w:numPr>
          <w:ilvl w:val="0"/>
          <w:numId w:val="239"/>
        </w:numPr>
        <w:ind w:left="426"/>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Nomor urut</w:t>
      </w:r>
    </w:p>
    <w:p w14:paraId="54FF4104" w14:textId="15E73ED4" w:rsidR="0001124B" w:rsidRPr="00BB5577" w:rsidRDefault="0001124B" w:rsidP="00C458DE">
      <w:pPr>
        <w:numPr>
          <w:ilvl w:val="0"/>
          <w:numId w:val="239"/>
        </w:numPr>
        <w:ind w:left="426"/>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Nama instansi </w:t>
      </w:r>
      <w:r w:rsidR="002A7EB6" w:rsidRPr="00BB5577">
        <w:rPr>
          <w:rFonts w:ascii="Footlight MT Light" w:eastAsia="Gentium Basic" w:hAnsi="Footlight MT Light" w:cs="Arial"/>
          <w:color w:val="000000" w:themeColor="text1"/>
          <w:sz w:val="24"/>
          <w:szCs w:val="24"/>
        </w:rPr>
        <w:t>Pe</w:t>
      </w:r>
      <w:r w:rsidR="002A7EB6">
        <w:rPr>
          <w:rFonts w:ascii="Footlight MT Light" w:eastAsia="Gentium Basic" w:hAnsi="Footlight MT Light" w:cs="Arial"/>
          <w:color w:val="000000" w:themeColor="text1"/>
          <w:sz w:val="24"/>
          <w:szCs w:val="24"/>
          <w:lang w:val="en-ID"/>
        </w:rPr>
        <w:t>mberi Pekerjaan</w:t>
      </w:r>
      <w:r w:rsidR="002A7EB6"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rPr>
        <w:t>dan sumber dana</w:t>
      </w:r>
    </w:p>
    <w:p w14:paraId="5F6E2785" w14:textId="77777777" w:rsidR="0001124B" w:rsidRPr="00BB5577" w:rsidRDefault="0001124B" w:rsidP="00C458DE">
      <w:pPr>
        <w:numPr>
          <w:ilvl w:val="0"/>
          <w:numId w:val="239"/>
        </w:numPr>
        <w:ind w:left="426"/>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Nama paket pekerjaan </w:t>
      </w:r>
    </w:p>
    <w:p w14:paraId="1FEEF6D4" w14:textId="77777777" w:rsidR="0001124B" w:rsidRPr="00BB5577" w:rsidRDefault="0001124B" w:rsidP="00C458DE">
      <w:pPr>
        <w:numPr>
          <w:ilvl w:val="0"/>
          <w:numId w:val="239"/>
        </w:numPr>
        <w:ind w:left="426"/>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Jenis lingkup pekerjaan jasa konsultansi</w:t>
      </w:r>
    </w:p>
    <w:p w14:paraId="2D7FF0DE" w14:textId="77777777" w:rsidR="0001124B" w:rsidRPr="00BB5577" w:rsidRDefault="0001124B" w:rsidP="00C458DE">
      <w:pPr>
        <w:numPr>
          <w:ilvl w:val="0"/>
          <w:numId w:val="239"/>
        </w:numPr>
        <w:ind w:left="426"/>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Lokasi kegiatan</w:t>
      </w:r>
    </w:p>
    <w:p w14:paraId="204843ED" w14:textId="77777777" w:rsidR="0001124B" w:rsidRPr="00BB5577" w:rsidRDefault="0001124B" w:rsidP="00C458DE">
      <w:pPr>
        <w:numPr>
          <w:ilvl w:val="0"/>
          <w:numId w:val="239"/>
        </w:numPr>
        <w:ind w:left="426"/>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Jangka waktu pekerjaan</w:t>
      </w:r>
    </w:p>
    <w:p w14:paraId="0F629552" w14:textId="77777777" w:rsidR="0001124B" w:rsidRPr="00BB5577" w:rsidRDefault="0001124B" w:rsidP="00C458DE">
      <w:pPr>
        <w:numPr>
          <w:ilvl w:val="0"/>
          <w:numId w:val="239"/>
        </w:numPr>
        <w:ind w:left="426"/>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Jumlah orang bulan yang digunakan</w:t>
      </w:r>
    </w:p>
    <w:p w14:paraId="1CE6FFFD" w14:textId="77777777" w:rsidR="00980EF1" w:rsidRPr="00BB5577" w:rsidRDefault="0001124B" w:rsidP="00C458DE">
      <w:pPr>
        <w:numPr>
          <w:ilvl w:val="0"/>
          <w:numId w:val="239"/>
        </w:numPr>
        <w:ind w:left="426"/>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Nilai kontrak pekerjaan</w:t>
      </w:r>
    </w:p>
    <w:p w14:paraId="3FA2D2AA" w14:textId="0BDF9F18" w:rsidR="0001124B" w:rsidRPr="00BB5577" w:rsidRDefault="0001124B" w:rsidP="00C458DE">
      <w:pPr>
        <w:numPr>
          <w:ilvl w:val="0"/>
          <w:numId w:val="239"/>
        </w:numPr>
        <w:ind w:left="426"/>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Mitra kerja dan posisinya dalam KSO</w:t>
      </w:r>
      <w:r w:rsidRPr="00BB5577">
        <w:rPr>
          <w:rFonts w:ascii="Footlight MT Light" w:eastAsia="Gentium Basic" w:hAnsi="Footlight MT Light" w:cs="Arial"/>
          <w:b/>
          <w:color w:val="000000" w:themeColor="text1"/>
          <w:sz w:val="24"/>
          <w:szCs w:val="24"/>
        </w:rPr>
        <w:br w:type="page"/>
      </w:r>
    </w:p>
    <w:p w14:paraId="289ED6A7" w14:textId="1DCA0CB0" w:rsidR="00C832E4" w:rsidRPr="00BB5577" w:rsidRDefault="00980EF1" w:rsidP="00C458DE">
      <w:pPr>
        <w:numPr>
          <w:ilvl w:val="0"/>
          <w:numId w:val="35"/>
        </w:numPr>
        <w:pBdr>
          <w:bottom w:val="single" w:sz="4" w:space="1" w:color="000000"/>
        </w:pBdr>
        <w:ind w:left="567" w:hanging="567"/>
        <w:jc w:val="both"/>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lastRenderedPageBreak/>
        <w:t xml:space="preserve">BENTUK URAIAN PENGALAMAN KERJA SEJENIS ATAU PENGALAMAN KERJA DI </w:t>
      </w:r>
      <w:r w:rsidRPr="00BB5577">
        <w:rPr>
          <w:rFonts w:ascii="Footlight MT Light" w:hAnsi="Footlight MT Light" w:cs="Arial"/>
          <w:b/>
          <w:color w:val="000000" w:themeColor="text1"/>
          <w:sz w:val="24"/>
          <w:szCs w:val="24"/>
          <w:lang w:val="en-US"/>
        </w:rPr>
        <w:t xml:space="preserve">PROVINSI </w:t>
      </w:r>
      <w:r w:rsidRPr="00BB5577">
        <w:rPr>
          <w:rFonts w:ascii="Footlight MT Light" w:hAnsi="Footlight MT Light" w:cs="Arial"/>
          <w:b/>
          <w:color w:val="000000" w:themeColor="text1"/>
          <w:sz w:val="24"/>
          <w:szCs w:val="24"/>
          <w:lang w:val="en-ID"/>
        </w:rPr>
        <w:t>LOKASI</w:t>
      </w:r>
      <w:r w:rsidRPr="00BB5577">
        <w:rPr>
          <w:rFonts w:ascii="Footlight MT Light" w:hAnsi="Footlight MT Light" w:cs="Arial"/>
          <w:b/>
          <w:color w:val="000000" w:themeColor="text1"/>
          <w:sz w:val="24"/>
          <w:szCs w:val="24"/>
        </w:rPr>
        <w:t xml:space="preserve"> </w:t>
      </w:r>
      <w:r w:rsidRPr="00BB5577">
        <w:rPr>
          <w:rFonts w:ascii="Footlight MT Light" w:hAnsi="Footlight MT Light" w:cs="Arial"/>
          <w:b/>
          <w:color w:val="000000" w:themeColor="text1"/>
          <w:sz w:val="24"/>
          <w:szCs w:val="24"/>
          <w:lang w:val="en-US"/>
        </w:rPr>
        <w:t xml:space="preserve">KEGIATAN </w:t>
      </w:r>
      <w:r w:rsidRPr="00BB5577">
        <w:rPr>
          <w:rFonts w:ascii="Footlight MT Light" w:hAnsi="Footlight MT Light" w:cs="Arial"/>
          <w:b/>
          <w:color w:val="000000" w:themeColor="text1"/>
          <w:sz w:val="24"/>
          <w:szCs w:val="24"/>
        </w:rPr>
        <w:t>10 (SEPULUH) TAHUN TERAKHIR (PENGALAMAN PERUSAHAAN)</w:t>
      </w:r>
    </w:p>
    <w:p w14:paraId="709D8404" w14:textId="77777777" w:rsidR="00C832E4" w:rsidRPr="00BB5577" w:rsidRDefault="00C832E4" w:rsidP="00C458DE">
      <w:pPr>
        <w:pBdr>
          <w:bottom w:val="single" w:sz="4" w:space="1" w:color="000000"/>
        </w:pBdr>
        <w:jc w:val="center"/>
        <w:rPr>
          <w:rFonts w:ascii="Footlight MT Light" w:eastAsia="Gentium Basic" w:hAnsi="Footlight MT Light" w:cs="Arial"/>
          <w:color w:val="000000" w:themeColor="text1"/>
          <w:sz w:val="24"/>
          <w:szCs w:val="24"/>
        </w:rPr>
      </w:pPr>
    </w:p>
    <w:p w14:paraId="65DE909D"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60288" behindDoc="0" locked="0" layoutInCell="1" hidden="0" allowOverlap="1" wp14:anchorId="18A86A77" wp14:editId="10091D97">
                <wp:simplePos x="0" y="0"/>
                <wp:positionH relativeFrom="column">
                  <wp:posOffset>4076700</wp:posOffset>
                </wp:positionH>
                <wp:positionV relativeFrom="paragraph">
                  <wp:posOffset>101600</wp:posOffset>
                </wp:positionV>
                <wp:extent cx="1014095" cy="280670"/>
                <wp:effectExtent l="0" t="0" r="0" b="0"/>
                <wp:wrapNone/>
                <wp:docPr id="60" name="Rectangle 60"/>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9298CC"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A86A77" id="Rectangle 60" o:spid="_x0000_s1029" style="position:absolute;left:0;text-align:left;margin-left:321pt;margin-top:8pt;width:79.85pt;height:2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chOgIAAHkEAAAOAAAAZHJzL2Uyb0RvYy54bWysVNtuEzEQfUfiHyy/092kSdqsuqlQSxBS&#10;RSsKHzDxerOWfMN2c/l7jp3QpoCEhNhIm7E9PnPmzMxeXe+MZhsZonK25aOzmjNpheuUXbf829fl&#10;u0vOYiLbkXZWtnwvI79evH1ztfWNHLvB6U4GBhAbm61v+ZCSb6oqikEaimfOS4vD3gVDCcuwrrpA&#10;W6AbXY3relZtXeh8cELGiN3bwyFfFPy+lyLd932UiemWg1sq71Deq/yuFlfUrAP5QYkjDfoHFoaU&#10;RdBnqFtKxJ6C+g3KKBFcdH06E85Uru+VkCUHZDOqf8nmcSAvSy4QJ/pnmeL/gxWfNw+Bqa7lM8hj&#10;yaBGX6Aa2bWWDHsQaOtjA79H/xCOqwgzZ7vrg8n/yIPtWj65xO8CFd+3/Hw2mY/mR4HlLjEBh/l8&#10;Wk+mnAk4jGej2bicVy9APsT0UTrDstHyACZFVtrcxYTgcP3pkuNGp1W3VFqXRVivbnRgG0Ktl+XJ&#10;7HHllZu2bAsm03HmQWi5XlOCaTxEiHZd4r26EU+B6/L8CTgTu6U4HAgUhOxGjVEJPa6Vafnl821q&#10;BkndB9uxtPcQ3WI8eGYWDWdaYphglOuJlP67H9LUFtnmYh3Kk620W+1Kdc8zVt5ZuW6PikcvlgqE&#10;7yimBwro+RGiYw4Q9/sTBXDRnywabT6aZKVSWUymFzXaJJyerE5PyIrBYbwg6MG8SWXYsgzWvX9K&#10;rlelji9UjpzR36VWx1nMA3S6Ll4vX4zFDwAAAP//AwBQSwMEFAAGAAgAAAAhAI3HbtLcAAAACQEA&#10;AA8AAABkcnMvZG93bnJldi54bWxMj81OwzAQhO9IvIO1SFwQtRtQWqVxKojEESTSPsA2XpKosR3F&#10;zg9vz3KC02r0jWZn8uNqezHTGDrvNGw3CgS52pvONRrOp7fHPYgQ0RnsvSMN3xTgWNze5JgZv7hP&#10;mqvYCA5xIUMNbYxDJmWoW7IYNn4gx+zLjxYjy7GRZsSFw20vE6VSabFz/KHFgcqW6ms1WQ2n8NSV&#10;1Fe7MM/V+2s5PdgFP7S+v1tfDiAirfHPDL/1uToU3OniJ2eC6DWkzwlviQxSvmzYq+0OxIWJSkAW&#10;ufy/oPgBAAD//wMAUEsBAi0AFAAGAAgAAAAhALaDOJL+AAAA4QEAABMAAAAAAAAAAAAAAAAAAAAA&#10;AFtDb250ZW50X1R5cGVzXS54bWxQSwECLQAUAAYACAAAACEAOP0h/9YAAACUAQAACwAAAAAAAAAA&#10;AAAAAAAvAQAAX3JlbHMvLnJlbHNQSwECLQAUAAYACAAAACEAwCRHIToCAAB5BAAADgAAAAAAAAAA&#10;AAAAAAAuAgAAZHJzL2Uyb0RvYy54bWxQSwECLQAUAAYACAAAACEAjcdu0twAAAAJAQAADwAAAAAA&#10;AAAAAAAAAACUBAAAZHJzL2Rvd25yZXYueG1sUEsFBgAAAAAEAAQA8wAAAJ0FAAAAAA==&#10;">
                <v:stroke startarrowwidth="narrow" startarrowlength="short" endarrowwidth="narrow" endarrowlength="short"/>
                <v:textbox inset="2.53958mm,1.2694mm,2.53958mm,1.2694mm">
                  <w:txbxContent>
                    <w:p w14:paraId="209298CC" w14:textId="77777777" w:rsidR="009501E4" w:rsidRDefault="009501E4">
                      <w:pPr>
                        <w:jc w:val="center"/>
                        <w:textDirection w:val="btLr"/>
                      </w:pPr>
                      <w:r>
                        <w:rPr>
                          <w:color w:val="000000"/>
                          <w:sz w:val="22"/>
                        </w:rPr>
                        <w:t>C O N T O H</w:t>
                      </w:r>
                    </w:p>
                  </w:txbxContent>
                </v:textbox>
              </v:rect>
            </w:pict>
          </mc:Fallback>
        </mc:AlternateContent>
      </w:r>
    </w:p>
    <w:p w14:paraId="265EC2B6"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1C607445"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69C8403B" w14:textId="372E7875" w:rsidR="00C832E4" w:rsidRPr="00BB5577" w:rsidRDefault="00980EF1"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b/>
          <w:color w:val="000000" w:themeColor="text1"/>
          <w:sz w:val="24"/>
          <w:szCs w:val="24"/>
        </w:rPr>
        <w:t xml:space="preserve">URAIAN PENGALAMAN KERJA SEJENIS </w:t>
      </w:r>
      <w:r w:rsidRPr="00BB5577">
        <w:rPr>
          <w:rStyle w:val="Heading3Char"/>
          <w:rFonts w:ascii="Footlight MT Light" w:hAnsi="Footlight MT Light" w:cs="Arial"/>
          <w:color w:val="000000" w:themeColor="text1"/>
          <w:szCs w:val="24"/>
        </w:rPr>
        <w:t xml:space="preserve">ATAU PENGALAMAN KERJA </w:t>
      </w:r>
      <w:r w:rsidRPr="00BB5577">
        <w:rPr>
          <w:rFonts w:ascii="Footlight MT Light" w:hAnsi="Footlight MT Light" w:cs="Arial"/>
          <w:b/>
          <w:color w:val="000000" w:themeColor="text1"/>
          <w:sz w:val="24"/>
          <w:szCs w:val="24"/>
        </w:rPr>
        <w:t xml:space="preserve">DI </w:t>
      </w:r>
      <w:r w:rsidRPr="00BB5577">
        <w:rPr>
          <w:rFonts w:ascii="Footlight MT Light" w:hAnsi="Footlight MT Light" w:cs="Arial"/>
          <w:b/>
          <w:color w:val="000000" w:themeColor="text1"/>
          <w:sz w:val="24"/>
          <w:szCs w:val="24"/>
          <w:lang w:val="en-US"/>
        </w:rPr>
        <w:t xml:space="preserve">PROVINSI </w:t>
      </w:r>
      <w:r w:rsidRPr="00BB5577">
        <w:rPr>
          <w:rFonts w:ascii="Footlight MT Light" w:hAnsi="Footlight MT Light" w:cs="Arial"/>
          <w:b/>
          <w:color w:val="000000" w:themeColor="text1"/>
          <w:sz w:val="24"/>
          <w:szCs w:val="24"/>
          <w:lang w:val="en-ID"/>
        </w:rPr>
        <w:t>LOKASI</w:t>
      </w:r>
      <w:r w:rsidRPr="00BB5577">
        <w:rPr>
          <w:rFonts w:ascii="Footlight MT Light" w:hAnsi="Footlight MT Light" w:cs="Arial"/>
          <w:b/>
          <w:color w:val="000000" w:themeColor="text1"/>
          <w:sz w:val="24"/>
          <w:szCs w:val="24"/>
        </w:rPr>
        <w:t xml:space="preserve"> </w:t>
      </w:r>
      <w:r w:rsidRPr="00BB5577">
        <w:rPr>
          <w:rFonts w:ascii="Footlight MT Light" w:hAnsi="Footlight MT Light" w:cs="Arial"/>
          <w:b/>
          <w:color w:val="000000" w:themeColor="text1"/>
          <w:sz w:val="24"/>
          <w:szCs w:val="24"/>
          <w:lang w:val="en-US"/>
        </w:rPr>
        <w:t xml:space="preserve">KEGIATAN </w:t>
      </w:r>
      <w:r w:rsidRPr="00BB5577">
        <w:rPr>
          <w:rFonts w:ascii="Footlight MT Light" w:hAnsi="Footlight MT Light" w:cs="Arial"/>
          <w:b/>
          <w:color w:val="000000" w:themeColor="text1"/>
          <w:sz w:val="24"/>
          <w:szCs w:val="24"/>
        </w:rPr>
        <w:t>10 (SEPULUH) TAHUN TERAKHIR</w:t>
      </w:r>
    </w:p>
    <w:p w14:paraId="42550F65" w14:textId="77777777" w:rsidR="00C832E4" w:rsidRPr="00BB5577" w:rsidRDefault="00C832E4" w:rsidP="00C458DE">
      <w:pPr>
        <w:jc w:val="center"/>
        <w:rPr>
          <w:rFonts w:ascii="Footlight MT Light" w:eastAsia="Gentium Basic" w:hAnsi="Footlight MT Light" w:cs="Arial"/>
          <w:color w:val="000000" w:themeColor="text1"/>
          <w:sz w:val="24"/>
          <w:szCs w:val="24"/>
        </w:rPr>
      </w:pPr>
    </w:p>
    <w:tbl>
      <w:tblPr>
        <w:tblStyle w:val="afffd"/>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0"/>
      </w:tblGrid>
      <w:tr w:rsidR="001E52FC" w:rsidRPr="00BB5577" w14:paraId="50DC937B" w14:textId="77777777">
        <w:trPr>
          <w:trHeight w:val="416"/>
        </w:trPr>
        <w:tc>
          <w:tcPr>
            <w:tcW w:w="8080" w:type="dxa"/>
          </w:tcPr>
          <w:p w14:paraId="543C681D" w14:textId="77777777" w:rsidR="00C832E4" w:rsidRPr="00BB5577" w:rsidRDefault="00C832E4" w:rsidP="00C458DE">
            <w:pPr>
              <w:tabs>
                <w:tab w:val="left" w:pos="2727"/>
              </w:tabs>
              <w:jc w:val="both"/>
              <w:rPr>
                <w:rFonts w:ascii="Footlight MT Light" w:eastAsia="Gentium Basic" w:hAnsi="Footlight MT Light" w:cs="Arial"/>
                <w:color w:val="000000" w:themeColor="text1"/>
                <w:sz w:val="24"/>
                <w:szCs w:val="24"/>
              </w:rPr>
            </w:pPr>
            <w:bookmarkStart w:id="33" w:name="_heading=h.43ky6rz" w:colFirst="0" w:colLast="0"/>
            <w:bookmarkEnd w:id="33"/>
          </w:p>
          <w:p w14:paraId="2C72F2E2" w14:textId="1F531D9D" w:rsidR="00C832E4" w:rsidRPr="00BB5577" w:rsidRDefault="002A7EB6" w:rsidP="00C458DE">
            <w:pPr>
              <w:numPr>
                <w:ilvl w:val="0"/>
                <w:numId w:val="47"/>
              </w:numPr>
              <w:tabs>
                <w:tab w:val="left" w:pos="2727"/>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w:t>
            </w:r>
            <w:r>
              <w:rPr>
                <w:rFonts w:ascii="Footlight MT Light" w:eastAsia="Gentium Basic" w:hAnsi="Footlight MT Light" w:cs="Arial"/>
                <w:color w:val="000000" w:themeColor="text1"/>
                <w:sz w:val="24"/>
                <w:szCs w:val="24"/>
                <w:lang w:val="en-ID"/>
              </w:rPr>
              <w:t>mberi Pekerjaan</w:t>
            </w:r>
            <w:r w:rsidR="00A21065" w:rsidRPr="00BB5577">
              <w:rPr>
                <w:rFonts w:ascii="Footlight MT Light" w:eastAsia="Gentium Basic" w:hAnsi="Footlight MT Light" w:cs="Arial"/>
                <w:color w:val="000000" w:themeColor="text1"/>
                <w:sz w:val="24"/>
                <w:szCs w:val="24"/>
              </w:rPr>
              <w:t xml:space="preserve"> </w:t>
            </w:r>
            <w:r w:rsidR="00A21065" w:rsidRPr="00BB5577">
              <w:rPr>
                <w:rFonts w:ascii="Footlight MT Light" w:eastAsia="Gentium Basic" w:hAnsi="Footlight MT Light" w:cs="Arial"/>
                <w:color w:val="000000" w:themeColor="text1"/>
                <w:sz w:val="24"/>
                <w:szCs w:val="24"/>
              </w:rPr>
              <w:tab/>
              <w:t>:</w:t>
            </w:r>
          </w:p>
        </w:tc>
      </w:tr>
      <w:tr w:rsidR="001E52FC" w:rsidRPr="00BB5577" w14:paraId="121B362D" w14:textId="77777777">
        <w:trPr>
          <w:trHeight w:val="416"/>
        </w:trPr>
        <w:tc>
          <w:tcPr>
            <w:tcW w:w="8080" w:type="dxa"/>
          </w:tcPr>
          <w:p w14:paraId="3912A52F" w14:textId="77777777" w:rsidR="00C832E4" w:rsidRPr="00BB5577" w:rsidRDefault="00C832E4" w:rsidP="00C458DE">
            <w:pPr>
              <w:tabs>
                <w:tab w:val="left" w:pos="2727"/>
              </w:tabs>
              <w:ind w:left="340"/>
              <w:jc w:val="both"/>
              <w:rPr>
                <w:rFonts w:ascii="Footlight MT Light" w:eastAsia="Gentium Basic" w:hAnsi="Footlight MT Light" w:cs="Arial"/>
                <w:color w:val="000000" w:themeColor="text1"/>
                <w:sz w:val="24"/>
                <w:szCs w:val="24"/>
              </w:rPr>
            </w:pPr>
          </w:p>
          <w:p w14:paraId="1B57CB33" w14:textId="77777777" w:rsidR="00C832E4" w:rsidRPr="00BB5577" w:rsidRDefault="00A21065" w:rsidP="00C458DE">
            <w:pPr>
              <w:numPr>
                <w:ilvl w:val="0"/>
                <w:numId w:val="47"/>
              </w:numPr>
              <w:tabs>
                <w:tab w:val="left" w:pos="2727"/>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Paket Pekerjaan     :</w:t>
            </w:r>
          </w:p>
        </w:tc>
      </w:tr>
      <w:tr w:rsidR="001E52FC" w:rsidRPr="00BB5577" w14:paraId="3882CAF9" w14:textId="77777777">
        <w:trPr>
          <w:trHeight w:val="416"/>
        </w:trPr>
        <w:tc>
          <w:tcPr>
            <w:tcW w:w="8080" w:type="dxa"/>
          </w:tcPr>
          <w:p w14:paraId="38FA1D3C" w14:textId="77777777" w:rsidR="00C832E4" w:rsidRPr="00BB5577" w:rsidRDefault="00C832E4" w:rsidP="00C458DE">
            <w:pPr>
              <w:tabs>
                <w:tab w:val="left" w:pos="2727"/>
              </w:tabs>
              <w:ind w:left="340"/>
              <w:jc w:val="both"/>
              <w:rPr>
                <w:rFonts w:ascii="Footlight MT Light" w:eastAsia="Gentium Basic" w:hAnsi="Footlight MT Light" w:cs="Arial"/>
                <w:color w:val="000000" w:themeColor="text1"/>
                <w:sz w:val="24"/>
                <w:szCs w:val="24"/>
              </w:rPr>
            </w:pPr>
          </w:p>
          <w:p w14:paraId="6E406C2C" w14:textId="77777777" w:rsidR="00C832E4" w:rsidRPr="00BB5577" w:rsidRDefault="00A21065" w:rsidP="00C458DE">
            <w:pPr>
              <w:numPr>
                <w:ilvl w:val="0"/>
                <w:numId w:val="47"/>
              </w:numPr>
              <w:tabs>
                <w:tab w:val="left" w:pos="2727"/>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Lingkup Produk Utama    :</w:t>
            </w:r>
          </w:p>
        </w:tc>
      </w:tr>
      <w:tr w:rsidR="001E52FC" w:rsidRPr="00BB5577" w14:paraId="34665799" w14:textId="77777777">
        <w:tc>
          <w:tcPr>
            <w:tcW w:w="8080" w:type="dxa"/>
          </w:tcPr>
          <w:p w14:paraId="0CB17705" w14:textId="77777777" w:rsidR="00C832E4" w:rsidRPr="00BB5577" w:rsidRDefault="00C832E4" w:rsidP="00C458DE">
            <w:pPr>
              <w:tabs>
                <w:tab w:val="left" w:pos="2727"/>
              </w:tabs>
              <w:jc w:val="both"/>
              <w:rPr>
                <w:rFonts w:ascii="Footlight MT Light" w:eastAsia="Gentium Basic" w:hAnsi="Footlight MT Light" w:cs="Arial"/>
                <w:color w:val="000000" w:themeColor="text1"/>
                <w:sz w:val="24"/>
                <w:szCs w:val="24"/>
              </w:rPr>
            </w:pPr>
          </w:p>
          <w:p w14:paraId="0F2FB603" w14:textId="77777777" w:rsidR="00C832E4" w:rsidRPr="00BB5577" w:rsidRDefault="00A21065" w:rsidP="00C458DE">
            <w:pPr>
              <w:numPr>
                <w:ilvl w:val="0"/>
                <w:numId w:val="47"/>
              </w:numPr>
              <w:tabs>
                <w:tab w:val="left" w:pos="2727"/>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Lokasi Kegiatan</w:t>
            </w:r>
            <w:r w:rsidRPr="00BB5577">
              <w:rPr>
                <w:rFonts w:ascii="Footlight MT Light" w:eastAsia="Gentium Basic" w:hAnsi="Footlight MT Light" w:cs="Arial"/>
                <w:color w:val="000000" w:themeColor="text1"/>
                <w:sz w:val="24"/>
                <w:szCs w:val="24"/>
              </w:rPr>
              <w:tab/>
              <w:t>:</w:t>
            </w:r>
          </w:p>
        </w:tc>
      </w:tr>
      <w:tr w:rsidR="001E52FC" w:rsidRPr="00BB5577" w14:paraId="56F86DEF" w14:textId="77777777">
        <w:tc>
          <w:tcPr>
            <w:tcW w:w="8080" w:type="dxa"/>
          </w:tcPr>
          <w:p w14:paraId="553B5F7F" w14:textId="77777777" w:rsidR="00C832E4" w:rsidRPr="00BB5577" w:rsidRDefault="00C832E4" w:rsidP="00C458DE">
            <w:pPr>
              <w:tabs>
                <w:tab w:val="left" w:pos="2727"/>
              </w:tabs>
              <w:jc w:val="both"/>
              <w:rPr>
                <w:rFonts w:ascii="Footlight MT Light" w:eastAsia="Gentium Basic" w:hAnsi="Footlight MT Light" w:cs="Arial"/>
                <w:color w:val="000000" w:themeColor="text1"/>
                <w:sz w:val="24"/>
                <w:szCs w:val="24"/>
              </w:rPr>
            </w:pPr>
          </w:p>
          <w:p w14:paraId="61CB7FF3" w14:textId="77777777" w:rsidR="00C832E4" w:rsidRPr="00BB5577" w:rsidRDefault="00A21065" w:rsidP="00C458DE">
            <w:pPr>
              <w:numPr>
                <w:ilvl w:val="0"/>
                <w:numId w:val="47"/>
              </w:numPr>
              <w:tabs>
                <w:tab w:val="left" w:pos="2727"/>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Nilai Kontrak   </w:t>
            </w:r>
            <w:r w:rsidRPr="00BB5577">
              <w:rPr>
                <w:rFonts w:ascii="Footlight MT Light" w:eastAsia="Gentium Basic" w:hAnsi="Footlight MT Light" w:cs="Arial"/>
                <w:color w:val="000000" w:themeColor="text1"/>
                <w:sz w:val="24"/>
                <w:szCs w:val="24"/>
              </w:rPr>
              <w:tab/>
              <w:t>:</w:t>
            </w:r>
          </w:p>
        </w:tc>
      </w:tr>
      <w:tr w:rsidR="001E52FC" w:rsidRPr="00BB5577" w14:paraId="2B7131A4" w14:textId="77777777">
        <w:tc>
          <w:tcPr>
            <w:tcW w:w="8080" w:type="dxa"/>
          </w:tcPr>
          <w:p w14:paraId="139E4FCE" w14:textId="77777777" w:rsidR="00C832E4" w:rsidRPr="00BB5577" w:rsidRDefault="00C832E4" w:rsidP="00C458DE">
            <w:pPr>
              <w:tabs>
                <w:tab w:val="left" w:pos="2727"/>
              </w:tabs>
              <w:jc w:val="both"/>
              <w:rPr>
                <w:rFonts w:ascii="Footlight MT Light" w:eastAsia="Gentium Basic" w:hAnsi="Footlight MT Light" w:cs="Arial"/>
                <w:color w:val="000000" w:themeColor="text1"/>
                <w:sz w:val="24"/>
                <w:szCs w:val="24"/>
              </w:rPr>
            </w:pPr>
          </w:p>
          <w:p w14:paraId="3B684D7B" w14:textId="77777777" w:rsidR="00C832E4" w:rsidRPr="00BB5577" w:rsidRDefault="00A21065" w:rsidP="00C458DE">
            <w:pPr>
              <w:numPr>
                <w:ilvl w:val="0"/>
                <w:numId w:val="47"/>
              </w:numPr>
              <w:tabs>
                <w:tab w:val="left" w:pos="2727"/>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No. Kontrak    </w:t>
            </w:r>
            <w:r w:rsidRPr="00BB5577">
              <w:rPr>
                <w:rFonts w:ascii="Footlight MT Light" w:eastAsia="Gentium Basic" w:hAnsi="Footlight MT Light" w:cs="Arial"/>
                <w:color w:val="000000" w:themeColor="text1"/>
                <w:sz w:val="24"/>
                <w:szCs w:val="24"/>
              </w:rPr>
              <w:tab/>
              <w:t>:</w:t>
            </w:r>
          </w:p>
        </w:tc>
      </w:tr>
      <w:tr w:rsidR="001E52FC" w:rsidRPr="00BB5577" w14:paraId="38D3C83B" w14:textId="77777777">
        <w:tc>
          <w:tcPr>
            <w:tcW w:w="8080" w:type="dxa"/>
          </w:tcPr>
          <w:p w14:paraId="308A1EC5" w14:textId="77777777" w:rsidR="00C832E4" w:rsidRPr="00BB5577" w:rsidRDefault="00C832E4" w:rsidP="00C458DE">
            <w:pPr>
              <w:tabs>
                <w:tab w:val="left" w:pos="2727"/>
              </w:tabs>
              <w:jc w:val="both"/>
              <w:rPr>
                <w:rFonts w:ascii="Footlight MT Light" w:eastAsia="Gentium Basic" w:hAnsi="Footlight MT Light" w:cs="Arial"/>
                <w:color w:val="000000" w:themeColor="text1"/>
                <w:sz w:val="24"/>
                <w:szCs w:val="24"/>
              </w:rPr>
            </w:pPr>
          </w:p>
          <w:p w14:paraId="3DCB3C44" w14:textId="77777777" w:rsidR="00C832E4" w:rsidRPr="00BB5577" w:rsidRDefault="00A21065" w:rsidP="00C458DE">
            <w:pPr>
              <w:numPr>
                <w:ilvl w:val="0"/>
                <w:numId w:val="47"/>
              </w:numPr>
              <w:tabs>
                <w:tab w:val="left" w:pos="2727"/>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Waktu Pelaksanaan    </w:t>
            </w:r>
            <w:r w:rsidRPr="00BB5577">
              <w:rPr>
                <w:rFonts w:ascii="Footlight MT Light" w:eastAsia="Gentium Basic" w:hAnsi="Footlight MT Light" w:cs="Arial"/>
                <w:color w:val="000000" w:themeColor="text1"/>
                <w:sz w:val="24"/>
                <w:szCs w:val="24"/>
              </w:rPr>
              <w:tab/>
              <w:t>:</w:t>
            </w:r>
          </w:p>
        </w:tc>
      </w:tr>
      <w:tr w:rsidR="001E52FC" w:rsidRPr="00BB5577" w14:paraId="2435BC8F" w14:textId="77777777">
        <w:tc>
          <w:tcPr>
            <w:tcW w:w="8080" w:type="dxa"/>
          </w:tcPr>
          <w:p w14:paraId="2FB55CDF" w14:textId="77777777" w:rsidR="00C832E4" w:rsidRPr="00BB5577" w:rsidRDefault="00A21065" w:rsidP="00C458DE">
            <w:pPr>
              <w:tabs>
                <w:tab w:val="left" w:pos="2001"/>
                <w:tab w:val="left" w:pos="4226"/>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p>
          <w:p w14:paraId="5BB89DE4" w14:textId="77777777" w:rsidR="00C832E4" w:rsidRPr="00BB5577" w:rsidRDefault="00A21065" w:rsidP="00C458DE">
            <w:pPr>
              <w:numPr>
                <w:ilvl w:val="0"/>
                <w:numId w:val="47"/>
              </w:numPr>
              <w:tabs>
                <w:tab w:val="left" w:pos="326"/>
                <w:tab w:val="left" w:pos="3861"/>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b/>
              <w:t xml:space="preserve">Nama Pemimpin KSO (jika ada)  </w:t>
            </w:r>
            <w:r w:rsidRPr="00BB5577">
              <w:rPr>
                <w:rFonts w:ascii="Footlight MT Light" w:eastAsia="Gentium Basic" w:hAnsi="Footlight MT Light" w:cs="Arial"/>
                <w:color w:val="000000" w:themeColor="text1"/>
                <w:sz w:val="24"/>
                <w:szCs w:val="24"/>
              </w:rPr>
              <w:tab/>
              <w:t xml:space="preserve">: </w:t>
            </w:r>
          </w:p>
          <w:p w14:paraId="548E2D96" w14:textId="77777777" w:rsidR="00C832E4" w:rsidRPr="00BB5577" w:rsidRDefault="00A21065" w:rsidP="00C458DE">
            <w:pPr>
              <w:tabs>
                <w:tab w:val="left" w:pos="376"/>
                <w:tab w:val="left" w:pos="3861"/>
              </w:tabs>
              <w:ind w:left="37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Alamat                                                 </w:t>
            </w:r>
            <w:r w:rsidRPr="00BB5577">
              <w:rPr>
                <w:rFonts w:ascii="Footlight MT Light" w:eastAsia="Gentium Basic" w:hAnsi="Footlight MT Light" w:cs="Arial"/>
                <w:color w:val="000000" w:themeColor="text1"/>
                <w:sz w:val="24"/>
                <w:szCs w:val="24"/>
              </w:rPr>
              <w:tab/>
              <w:t xml:space="preserve"> :</w:t>
            </w:r>
          </w:p>
          <w:p w14:paraId="6D77B3B3" w14:textId="77777777" w:rsidR="00C832E4" w:rsidRPr="00BB5577" w:rsidRDefault="00A21065" w:rsidP="00C458DE">
            <w:pPr>
              <w:tabs>
                <w:tab w:val="left" w:pos="376"/>
                <w:tab w:val="left" w:pos="3861"/>
              </w:tabs>
              <w:ind w:left="37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Negara Asal</w:t>
            </w:r>
            <w:r w:rsidRPr="00BB5577">
              <w:rPr>
                <w:rFonts w:ascii="Footlight MT Light" w:eastAsia="Gentium Basic" w:hAnsi="Footlight MT Light" w:cs="Arial"/>
                <w:color w:val="000000" w:themeColor="text1"/>
                <w:sz w:val="24"/>
                <w:szCs w:val="24"/>
              </w:rPr>
              <w:tab/>
              <w:t xml:space="preserve"> : </w:t>
            </w:r>
          </w:p>
        </w:tc>
      </w:tr>
      <w:tr w:rsidR="001E52FC" w:rsidRPr="00BB5577" w14:paraId="0A785FF3" w14:textId="77777777">
        <w:tc>
          <w:tcPr>
            <w:tcW w:w="8080" w:type="dxa"/>
            <w:tcBorders>
              <w:bottom w:val="single" w:sz="4" w:space="0" w:color="000000"/>
            </w:tcBorders>
          </w:tcPr>
          <w:p w14:paraId="3C8F8E65"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6A56875D" w14:textId="77777777" w:rsidR="00C832E4" w:rsidRPr="00BB5577" w:rsidRDefault="00A21065" w:rsidP="00C458DE">
            <w:pPr>
              <w:numPr>
                <w:ilvl w:val="0"/>
                <w:numId w:val="47"/>
              </w:numPr>
              <w:tabs>
                <w:tab w:val="left" w:pos="2302"/>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Jumlah tenaga ahli :</w:t>
            </w:r>
            <w:r w:rsidRPr="00BB5577">
              <w:rPr>
                <w:rFonts w:ascii="Footlight MT Light" w:eastAsia="Gentium Basic" w:hAnsi="Footlight MT Light" w:cs="Arial"/>
                <w:color w:val="000000" w:themeColor="text1"/>
                <w:sz w:val="24"/>
                <w:szCs w:val="24"/>
              </w:rPr>
              <w:tab/>
              <w:t>Tenaga Ahli Asing ___ Orang Bulan</w:t>
            </w:r>
          </w:p>
          <w:p w14:paraId="1493F05A" w14:textId="77777777" w:rsidR="00C832E4" w:rsidRPr="00BB5577" w:rsidRDefault="00A21065" w:rsidP="00C458DE">
            <w:pPr>
              <w:tabs>
                <w:tab w:val="left" w:pos="2302"/>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Tenaga Ahli Indonesia ___ Orang Bulan</w:t>
            </w:r>
          </w:p>
        </w:tc>
      </w:tr>
      <w:tr w:rsidR="001E52FC" w:rsidRPr="00BB5577" w14:paraId="60088BD9" w14:textId="77777777">
        <w:tc>
          <w:tcPr>
            <w:tcW w:w="8080" w:type="dxa"/>
            <w:tcBorders>
              <w:bottom w:val="nil"/>
            </w:tcBorders>
          </w:tcPr>
          <w:p w14:paraId="4705AA0B"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3F594DC0" w14:textId="77777777" w:rsidR="00C832E4" w:rsidRPr="00BB5577" w:rsidRDefault="00A21065" w:rsidP="00C458DE">
            <w:pPr>
              <w:numPr>
                <w:ilvl w:val="0"/>
                <w:numId w:val="47"/>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Perusahaan Mitra Kerja                      Jumlah tenaga ahli</w:t>
            </w:r>
          </w:p>
        </w:tc>
      </w:tr>
      <w:tr w:rsidR="001E52FC" w:rsidRPr="00BB5577" w14:paraId="3C0089C2" w14:textId="77777777">
        <w:tc>
          <w:tcPr>
            <w:tcW w:w="8080" w:type="dxa"/>
            <w:tcBorders>
              <w:top w:val="nil"/>
              <w:bottom w:val="nil"/>
            </w:tcBorders>
          </w:tcPr>
          <w:p w14:paraId="42EA0083" w14:textId="77777777" w:rsidR="00C832E4" w:rsidRPr="00BB5577" w:rsidRDefault="00A21065" w:rsidP="00C458DE">
            <w:pPr>
              <w:tabs>
                <w:tab w:val="left" w:pos="2869"/>
                <w:tab w:val="left" w:pos="5279"/>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b/>
              <w:t xml:space="preserve">          Asing</w:t>
            </w:r>
            <w:r w:rsidRPr="00BB5577">
              <w:rPr>
                <w:rFonts w:ascii="Footlight MT Light" w:eastAsia="Gentium Basic" w:hAnsi="Footlight MT Light" w:cs="Arial"/>
                <w:color w:val="000000" w:themeColor="text1"/>
                <w:sz w:val="24"/>
                <w:szCs w:val="24"/>
              </w:rPr>
              <w:tab/>
              <w:t xml:space="preserve">        Indonesia </w:t>
            </w:r>
          </w:p>
          <w:p w14:paraId="26228506" w14:textId="77777777" w:rsidR="00C832E4" w:rsidRPr="00BB5577" w:rsidRDefault="00A21065" w:rsidP="00C458DE">
            <w:pPr>
              <w:numPr>
                <w:ilvl w:val="1"/>
                <w:numId w:val="47"/>
              </w:numPr>
              <w:tabs>
                <w:tab w:val="left" w:pos="2869"/>
                <w:tab w:val="left" w:pos="5279"/>
              </w:tabs>
              <w:ind w:left="626"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perusahaan)</w:t>
            </w:r>
            <w:r w:rsidRPr="00BB5577">
              <w:rPr>
                <w:rFonts w:ascii="Footlight MT Light" w:eastAsia="Gentium Basic" w:hAnsi="Footlight MT Light" w:cs="Arial"/>
                <w:color w:val="000000" w:themeColor="text1"/>
                <w:sz w:val="24"/>
                <w:szCs w:val="24"/>
              </w:rPr>
              <w:tab/>
              <w:t>____ Orang Bulan</w:t>
            </w:r>
            <w:r w:rsidRPr="00BB5577">
              <w:rPr>
                <w:rFonts w:ascii="Footlight MT Light" w:eastAsia="Gentium Basic" w:hAnsi="Footlight MT Light" w:cs="Arial"/>
                <w:color w:val="000000" w:themeColor="text1"/>
                <w:sz w:val="24"/>
                <w:szCs w:val="24"/>
              </w:rPr>
              <w:tab/>
              <w:t>____ Orang Bulan</w:t>
            </w:r>
          </w:p>
          <w:p w14:paraId="1555EC15" w14:textId="77777777" w:rsidR="00C832E4" w:rsidRPr="00BB5577" w:rsidRDefault="00A21065" w:rsidP="00C458DE">
            <w:pPr>
              <w:numPr>
                <w:ilvl w:val="1"/>
                <w:numId w:val="47"/>
              </w:numPr>
              <w:tabs>
                <w:tab w:val="left" w:pos="2869"/>
                <w:tab w:val="left" w:pos="5279"/>
              </w:tabs>
              <w:ind w:left="626"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perusahaan)</w:t>
            </w:r>
            <w:r w:rsidRPr="00BB5577">
              <w:rPr>
                <w:rFonts w:ascii="Footlight MT Light" w:eastAsia="Gentium Basic" w:hAnsi="Footlight MT Light" w:cs="Arial"/>
                <w:color w:val="000000" w:themeColor="text1"/>
                <w:sz w:val="24"/>
                <w:szCs w:val="24"/>
              </w:rPr>
              <w:tab/>
              <w:t>____ Orang Bulan</w:t>
            </w:r>
            <w:r w:rsidRPr="00BB5577">
              <w:rPr>
                <w:rFonts w:ascii="Footlight MT Light" w:eastAsia="Gentium Basic" w:hAnsi="Footlight MT Light" w:cs="Arial"/>
                <w:color w:val="000000" w:themeColor="text1"/>
                <w:sz w:val="24"/>
                <w:szCs w:val="24"/>
              </w:rPr>
              <w:tab/>
              <w:t>____ Orang Bulan</w:t>
            </w:r>
          </w:p>
          <w:p w14:paraId="1C4E9E40" w14:textId="77777777" w:rsidR="00C832E4" w:rsidRPr="00BB5577" w:rsidRDefault="00A21065" w:rsidP="00C458DE">
            <w:pPr>
              <w:numPr>
                <w:ilvl w:val="1"/>
                <w:numId w:val="47"/>
              </w:numPr>
              <w:tabs>
                <w:tab w:val="left" w:pos="2869"/>
                <w:tab w:val="left" w:pos="5279"/>
              </w:tabs>
              <w:ind w:left="626"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perusahaan)</w:t>
            </w:r>
            <w:r w:rsidRPr="00BB5577">
              <w:rPr>
                <w:rFonts w:ascii="Footlight MT Light" w:eastAsia="Gentium Basic" w:hAnsi="Footlight MT Light" w:cs="Arial"/>
                <w:color w:val="000000" w:themeColor="text1"/>
                <w:sz w:val="24"/>
                <w:szCs w:val="24"/>
              </w:rPr>
              <w:tab/>
              <w:t xml:space="preserve">____ Orang Bulan </w:t>
            </w:r>
            <w:r w:rsidRPr="00BB5577">
              <w:rPr>
                <w:rFonts w:ascii="Footlight MT Light" w:eastAsia="Gentium Basic" w:hAnsi="Footlight MT Light" w:cs="Arial"/>
                <w:color w:val="000000" w:themeColor="text1"/>
                <w:sz w:val="24"/>
                <w:szCs w:val="24"/>
              </w:rPr>
              <w:tab/>
              <w:t>____ Orang Bulan</w:t>
            </w:r>
          </w:p>
          <w:p w14:paraId="0F19AEB5" w14:textId="77777777" w:rsidR="00C832E4" w:rsidRPr="00BB5577" w:rsidRDefault="00A21065" w:rsidP="00C458DE">
            <w:pPr>
              <w:numPr>
                <w:ilvl w:val="1"/>
                <w:numId w:val="47"/>
              </w:numPr>
              <w:tabs>
                <w:tab w:val="left" w:pos="2869"/>
                <w:tab w:val="left" w:pos="5279"/>
              </w:tabs>
              <w:ind w:left="626"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perusahaan)</w:t>
            </w:r>
            <w:r w:rsidRPr="00BB5577">
              <w:rPr>
                <w:rFonts w:ascii="Footlight MT Light" w:eastAsia="Gentium Basic" w:hAnsi="Footlight MT Light" w:cs="Arial"/>
                <w:color w:val="000000" w:themeColor="text1"/>
                <w:sz w:val="24"/>
                <w:szCs w:val="24"/>
              </w:rPr>
              <w:tab/>
              <w:t>____ Orang Bulan</w:t>
            </w:r>
            <w:r w:rsidRPr="00BB5577">
              <w:rPr>
                <w:rFonts w:ascii="Footlight MT Light" w:eastAsia="Gentium Basic" w:hAnsi="Footlight MT Light" w:cs="Arial"/>
                <w:color w:val="000000" w:themeColor="text1"/>
                <w:sz w:val="24"/>
                <w:szCs w:val="24"/>
              </w:rPr>
              <w:tab/>
              <w:t>____ Orang Bulan</w:t>
            </w:r>
          </w:p>
          <w:p w14:paraId="675004BB"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dst.</w:t>
            </w:r>
          </w:p>
          <w:p w14:paraId="03D275D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390137CB" w14:textId="77777777">
        <w:tc>
          <w:tcPr>
            <w:tcW w:w="8080" w:type="dxa"/>
            <w:tcBorders>
              <w:top w:val="nil"/>
              <w:bottom w:val="single" w:sz="4" w:space="0" w:color="000000"/>
            </w:tcBorders>
          </w:tcPr>
          <w:p w14:paraId="7BB1B595" w14:textId="77777777" w:rsidR="00C832E4" w:rsidRPr="00BB5577" w:rsidRDefault="00A21065" w:rsidP="00C458DE">
            <w:pPr>
              <w:numPr>
                <w:ilvl w:val="0"/>
                <w:numId w:val="47"/>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Tenaga ahli tetap yang terlibat:</w:t>
            </w:r>
          </w:p>
          <w:p w14:paraId="6B901AB9" w14:textId="77777777" w:rsidR="00C832E4" w:rsidRPr="00BB5577" w:rsidRDefault="00A21065" w:rsidP="00C458DE">
            <w:pPr>
              <w:ind w:left="37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Posisi                                  Keahlian                                  Jumlah Orang Bulan</w:t>
            </w:r>
          </w:p>
          <w:p w14:paraId="125E2651" w14:textId="77777777" w:rsidR="00C832E4" w:rsidRPr="00BB5577" w:rsidRDefault="00A21065" w:rsidP="00C458DE">
            <w:pPr>
              <w:numPr>
                <w:ilvl w:val="0"/>
                <w:numId w:val="24"/>
              </w:numPr>
              <w:tabs>
                <w:tab w:val="left" w:pos="2501"/>
                <w:tab w:val="left" w:pos="3626"/>
                <w:tab w:val="left" w:pos="5626"/>
                <w:tab w:val="left" w:pos="6376"/>
                <w:tab w:val="left" w:pos="8126"/>
              </w:tabs>
              <w:ind w:left="626"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_________________            ___________________            _________________</w:t>
            </w:r>
          </w:p>
          <w:p w14:paraId="40F0B5B0" w14:textId="77777777" w:rsidR="00C832E4" w:rsidRPr="00BB5577" w:rsidRDefault="00A21065" w:rsidP="00C458DE">
            <w:pPr>
              <w:numPr>
                <w:ilvl w:val="0"/>
                <w:numId w:val="24"/>
              </w:numPr>
              <w:tabs>
                <w:tab w:val="left" w:pos="2501"/>
                <w:tab w:val="left" w:pos="3626"/>
                <w:tab w:val="left" w:pos="5626"/>
                <w:tab w:val="left" w:pos="6376"/>
                <w:tab w:val="left" w:pos="8126"/>
              </w:tabs>
              <w:ind w:left="626"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_________________            ___________________            _________________</w:t>
            </w:r>
          </w:p>
          <w:p w14:paraId="6D76E69E" w14:textId="77777777" w:rsidR="00C832E4" w:rsidRPr="00BB5577" w:rsidRDefault="00A21065" w:rsidP="00C458DE">
            <w:pPr>
              <w:numPr>
                <w:ilvl w:val="0"/>
                <w:numId w:val="24"/>
              </w:numPr>
              <w:tabs>
                <w:tab w:val="left" w:pos="2501"/>
                <w:tab w:val="left" w:pos="3626"/>
                <w:tab w:val="left" w:pos="5626"/>
                <w:tab w:val="left" w:pos="6376"/>
                <w:tab w:val="left" w:pos="8126"/>
              </w:tabs>
              <w:ind w:left="626"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_________________            ___________________            _________________</w:t>
            </w:r>
          </w:p>
          <w:p w14:paraId="057A38C2" w14:textId="77777777" w:rsidR="00C832E4" w:rsidRPr="00BB5577" w:rsidRDefault="00A21065" w:rsidP="00C458DE">
            <w:pPr>
              <w:numPr>
                <w:ilvl w:val="0"/>
                <w:numId w:val="24"/>
              </w:numPr>
              <w:tabs>
                <w:tab w:val="left" w:pos="2501"/>
                <w:tab w:val="left" w:pos="3626"/>
                <w:tab w:val="left" w:pos="5626"/>
                <w:tab w:val="left" w:pos="6376"/>
                <w:tab w:val="left" w:pos="8126"/>
              </w:tabs>
              <w:ind w:left="626"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_________________            ___________________            _________________</w:t>
            </w:r>
          </w:p>
          <w:p w14:paraId="3CE0199B" w14:textId="77777777" w:rsidR="00C832E4" w:rsidRPr="00BB5577" w:rsidRDefault="00A21065" w:rsidP="00C458DE">
            <w:pPr>
              <w:numPr>
                <w:ilvl w:val="0"/>
                <w:numId w:val="24"/>
              </w:numPr>
              <w:tabs>
                <w:tab w:val="left" w:pos="2501"/>
                <w:tab w:val="left" w:pos="3626"/>
                <w:tab w:val="left" w:pos="5626"/>
                <w:tab w:val="left" w:pos="6376"/>
                <w:tab w:val="left" w:pos="8126"/>
              </w:tabs>
              <w:ind w:left="626"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_________________            ___________________            _________________</w:t>
            </w:r>
          </w:p>
          <w:p w14:paraId="7C4332CF"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dst.</w:t>
            </w:r>
          </w:p>
        </w:tc>
      </w:tr>
      <w:tr w:rsidR="00C832E4" w:rsidRPr="00BB5577" w14:paraId="176C035F" w14:textId="77777777">
        <w:tc>
          <w:tcPr>
            <w:tcW w:w="8080" w:type="dxa"/>
            <w:tcBorders>
              <w:bottom w:val="single" w:sz="4" w:space="0" w:color="000000"/>
            </w:tcBorders>
          </w:tcPr>
          <w:p w14:paraId="7EC645AD" w14:textId="77777777" w:rsidR="00C832E4" w:rsidRPr="00BB5577" w:rsidRDefault="00C832E4" w:rsidP="00C458DE">
            <w:pPr>
              <w:tabs>
                <w:tab w:val="left" w:pos="1735"/>
              </w:tabs>
              <w:jc w:val="both"/>
              <w:rPr>
                <w:rFonts w:ascii="Footlight MT Light" w:eastAsia="Gentium Basic" w:hAnsi="Footlight MT Light" w:cs="Arial"/>
                <w:color w:val="000000" w:themeColor="text1"/>
                <w:sz w:val="24"/>
                <w:szCs w:val="24"/>
              </w:rPr>
            </w:pPr>
          </w:p>
        </w:tc>
      </w:tr>
    </w:tbl>
    <w:p w14:paraId="25CA215D" w14:textId="77777777" w:rsidR="00C832E4" w:rsidRPr="00BB5577" w:rsidRDefault="00C832E4" w:rsidP="00C458DE">
      <w:pPr>
        <w:pBdr>
          <w:top w:val="nil"/>
          <w:left w:val="nil"/>
          <w:bottom w:val="nil"/>
          <w:right w:val="nil"/>
          <w:between w:val="nil"/>
        </w:pBdr>
        <w:ind w:left="993"/>
        <w:jc w:val="both"/>
        <w:rPr>
          <w:rFonts w:ascii="Footlight MT Light" w:eastAsia="Gentium Basic" w:hAnsi="Footlight MT Light" w:cs="Arial"/>
          <w:b/>
          <w:color w:val="000000" w:themeColor="text1"/>
          <w:sz w:val="24"/>
          <w:szCs w:val="24"/>
        </w:rPr>
      </w:pPr>
    </w:p>
    <w:p w14:paraId="566EBC0F"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hAnsi="Footlight MT Light" w:cs="Arial"/>
          <w:color w:val="000000" w:themeColor="text1"/>
          <w:sz w:val="24"/>
          <w:szCs w:val="24"/>
        </w:rPr>
        <w:br w:type="page"/>
      </w:r>
    </w:p>
    <w:p w14:paraId="71316C07" w14:textId="77777777" w:rsidR="00C832E4" w:rsidRPr="00BB5577" w:rsidRDefault="00A21065" w:rsidP="00C458DE">
      <w:pPr>
        <w:numPr>
          <w:ilvl w:val="0"/>
          <w:numId w:val="35"/>
        </w:numPr>
        <w:pBdr>
          <w:bottom w:val="single" w:sz="4" w:space="1" w:color="000000"/>
        </w:pBdr>
        <w:ind w:left="567" w:hanging="567"/>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BENTUK PEMAHAMAN DAN SARA</w:t>
      </w:r>
      <w:bookmarkStart w:id="34" w:name="_GoBack"/>
      <w:bookmarkEnd w:id="34"/>
      <w:r w:rsidRPr="00BB5577">
        <w:rPr>
          <w:rFonts w:ascii="Footlight MT Light" w:eastAsia="Gentium Basic" w:hAnsi="Footlight MT Light" w:cs="Arial"/>
          <w:b/>
          <w:color w:val="000000" w:themeColor="text1"/>
          <w:sz w:val="24"/>
          <w:szCs w:val="24"/>
        </w:rPr>
        <w:t>N TERHADAP KERANGKA ACUAN KERJA DAN PERSONEL/FASILITAS PENDUKUNG DARI PPK</w:t>
      </w:r>
    </w:p>
    <w:p w14:paraId="100A4DEB" w14:textId="77777777" w:rsidR="00C832E4" w:rsidRPr="00BB5577" w:rsidRDefault="00C832E4" w:rsidP="00C458DE">
      <w:pPr>
        <w:pBdr>
          <w:bottom w:val="single" w:sz="4" w:space="1" w:color="000000"/>
        </w:pBdr>
        <w:jc w:val="center"/>
        <w:rPr>
          <w:rFonts w:ascii="Footlight MT Light" w:eastAsia="Gentium Basic" w:hAnsi="Footlight MT Light" w:cs="Arial"/>
          <w:color w:val="000000" w:themeColor="text1"/>
          <w:sz w:val="24"/>
          <w:szCs w:val="24"/>
        </w:rPr>
      </w:pPr>
    </w:p>
    <w:p w14:paraId="765BF022"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61312" behindDoc="0" locked="0" layoutInCell="1" hidden="0" allowOverlap="1" wp14:anchorId="48C0F2D6" wp14:editId="2D30D270">
                <wp:simplePos x="0" y="0"/>
                <wp:positionH relativeFrom="column">
                  <wp:posOffset>3949700</wp:posOffset>
                </wp:positionH>
                <wp:positionV relativeFrom="paragraph">
                  <wp:posOffset>50800</wp:posOffset>
                </wp:positionV>
                <wp:extent cx="1014095" cy="280670"/>
                <wp:effectExtent l="0" t="0" r="0" b="0"/>
                <wp:wrapNone/>
                <wp:docPr id="59" name="Rectangle 59"/>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FD190DB"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C0F2D6" id="Rectangle 59" o:spid="_x0000_s1030" style="position:absolute;left:0;text-align:left;margin-left:311pt;margin-top:4pt;width:79.85pt;height:2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smOQIAAHkEAAAOAAAAZHJzL2Uyb0RvYy54bWysVNuO0zAQfUfiHyy/0yQl7TZR0xXaUoS0&#10;goqFD5g6TmLJN2xv0/49Y7e0XUBCQiSSM7bHZ86c8WR5f1CS7LnzwuiGFpOcEq6ZaYXuG/rt6+bN&#10;ghIfQLcgjeYNPXJP71evXy1HW/OpGYxsuSMIon092oYOIdg6yzwbuAI/MZZr3OyMUxBw6vqsdTAi&#10;upLZNM/n2Whca51h3HtcXZ826Srhdx1n4XPXeR6IbChyC2l0adzFMVstoe4d2EGwMw34BxYKhMag&#10;F6g1BCDPTvwGpQRzxpsuTJhRmek6wXjKAbMp8l+yeRrA8pQLiuPtRSb//2DZp/3WEdE2dFZRokFh&#10;jb6gaqB7yQmuoUCj9TX6PdmtO888mjHbQ+dU/GIe5NDQcoHvHVb82NC387IqqrPA/BAIQ4eqmuXl&#10;jBKGDtN5MZ+m/ewKZJ0PH7hRJBoNdcgkyQr7Rx8wOLr+dIlxvZGi3Qgp08T1uwfpyB6w1pv0RPZ4&#10;5IWb1GREJrNp5AF45ToJAU1lUQSv+xTvxQl/C5yn50/Akdga/HAikBCiG9RKBLzjUqiGLi6noR44&#10;tO91S8LRouga24NGZl5RIjk2ExrpeAAh/+6HaUqN2cZincoTrXDYHVJ1y4gVV3amPWLFvWUbgYQf&#10;wYctOLzzBUbHPsC435/BIRf5UeNFq4oyKhXSpJzd5dhF7nZnd7sDmg0G2wsFPZkPITVblEGbd8/B&#10;dCLV8UrlzBnvd6rVuRdjA93Ok9f1j7H6AQAA//8DAFBLAwQUAAYACAAAACEAKJpUy9wAAAAIAQAA&#10;DwAAAGRycy9kb3ducmV2LnhtbEyPzUrEQBCE74LvMLTgRdzJjrgJMZ1FAx4VzO4DzGbaJJjpCZnJ&#10;j2/veNJT0VRT9VVx3OwgFpp87xhhv0tAEDfO9NwinE+v9xkIHzQbPTgmhG/ycCyvrwqdG7fyBy11&#10;aEUMYZ9rhC6EMZfSNx1Z7XduJI7ep5usDvGcWmkmvcZwO0iVJAdpdc+xodMjVR01X/VsEU7+oa9o&#10;qFO/LPXbSzXf2VW/I97ebM9PIAJt4e8ZfvEjOpSR6eJmNl4MCAel4paAkEWJfprtUxAXhEelQJaF&#10;/D+g/AEAAP//AwBQSwECLQAUAAYACAAAACEAtoM4kv4AAADhAQAAEwAAAAAAAAAAAAAAAAAAAAAA&#10;W0NvbnRlbnRfVHlwZXNdLnhtbFBLAQItABQABgAIAAAAIQA4/SH/1gAAAJQBAAALAAAAAAAAAAAA&#10;AAAAAC8BAABfcmVscy8ucmVsc1BLAQItABQABgAIAAAAIQCeuwsmOQIAAHkEAAAOAAAAAAAAAAAA&#10;AAAAAC4CAABkcnMvZTJvRG9jLnhtbFBLAQItABQABgAIAAAAIQAomlTL3AAAAAgBAAAPAAAAAAAA&#10;AAAAAAAAAJMEAABkcnMvZG93bnJldi54bWxQSwUGAAAAAAQABADzAAAAnAUAAAAA&#10;">
                <v:stroke startarrowwidth="narrow" startarrowlength="short" endarrowwidth="narrow" endarrowlength="short"/>
                <v:textbox inset="2.53958mm,1.2694mm,2.53958mm,1.2694mm">
                  <w:txbxContent>
                    <w:p w14:paraId="1FD190DB" w14:textId="77777777" w:rsidR="009501E4" w:rsidRDefault="009501E4">
                      <w:pPr>
                        <w:jc w:val="center"/>
                        <w:textDirection w:val="btLr"/>
                      </w:pPr>
                      <w:r>
                        <w:rPr>
                          <w:color w:val="000000"/>
                          <w:sz w:val="22"/>
                        </w:rPr>
                        <w:t>C O N T O H</w:t>
                      </w:r>
                    </w:p>
                  </w:txbxContent>
                </v:textbox>
              </v:rect>
            </w:pict>
          </mc:Fallback>
        </mc:AlternateContent>
      </w:r>
    </w:p>
    <w:p w14:paraId="4018384B"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C347D78"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04BE57D6" w14:textId="77777777" w:rsidR="00C832E4" w:rsidRPr="00BB5577" w:rsidRDefault="00A21065" w:rsidP="00C458DE">
      <w:pPr>
        <w:ind w:left="709" w:hanging="283"/>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A. PEMAHAMAN DAN SARAN TERHADAP KERANGKA ACUAN KERJA</w:t>
      </w:r>
    </w:p>
    <w:p w14:paraId="153C6E4F" w14:textId="77777777" w:rsidR="00C832E4" w:rsidRPr="00BB5577" w:rsidRDefault="00C832E4" w:rsidP="00C458DE">
      <w:pPr>
        <w:ind w:left="709" w:hanging="283"/>
        <w:jc w:val="both"/>
        <w:rPr>
          <w:rFonts w:ascii="Footlight MT Light" w:eastAsia="Gentium Basic" w:hAnsi="Footlight MT Light" w:cs="Arial"/>
          <w:color w:val="000000" w:themeColor="text1"/>
          <w:sz w:val="24"/>
          <w:szCs w:val="24"/>
        </w:rPr>
      </w:pPr>
    </w:p>
    <w:p w14:paraId="4A607DB4" w14:textId="77777777" w:rsidR="00C832E4" w:rsidRPr="00BB5577" w:rsidRDefault="00A21065" w:rsidP="00C458DE">
      <w:pPr>
        <w:ind w:left="70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[cantumkan dan jelaskan modifikasi atau inovasi yang peserta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14:paraId="72C33449" w14:textId="77777777" w:rsidR="00C832E4" w:rsidRPr="00BB5577" w:rsidRDefault="00C832E4" w:rsidP="00C458DE">
      <w:pPr>
        <w:ind w:left="709" w:hanging="283"/>
        <w:jc w:val="both"/>
        <w:rPr>
          <w:rFonts w:ascii="Footlight MT Light" w:eastAsia="Gentium Basic" w:hAnsi="Footlight MT Light" w:cs="Arial"/>
          <w:color w:val="000000" w:themeColor="text1"/>
          <w:sz w:val="24"/>
          <w:szCs w:val="24"/>
        </w:rPr>
      </w:pPr>
    </w:p>
    <w:p w14:paraId="45B9C2D0" w14:textId="77777777" w:rsidR="00C832E4" w:rsidRPr="00BB5577" w:rsidRDefault="00C832E4" w:rsidP="00C458DE">
      <w:pPr>
        <w:ind w:left="709" w:hanging="283"/>
        <w:jc w:val="both"/>
        <w:rPr>
          <w:rFonts w:ascii="Footlight MT Light" w:eastAsia="Gentium Basic" w:hAnsi="Footlight MT Light" w:cs="Arial"/>
          <w:color w:val="000000" w:themeColor="text1"/>
          <w:sz w:val="24"/>
          <w:szCs w:val="24"/>
        </w:rPr>
      </w:pPr>
    </w:p>
    <w:p w14:paraId="02738DCB" w14:textId="77777777" w:rsidR="00C832E4" w:rsidRPr="00BB5577" w:rsidRDefault="00A21065" w:rsidP="00C458DE">
      <w:pPr>
        <w:numPr>
          <w:ilvl w:val="0"/>
          <w:numId w:val="63"/>
        </w:numPr>
        <w:pBdr>
          <w:top w:val="nil"/>
          <w:left w:val="nil"/>
          <w:bottom w:val="nil"/>
          <w:right w:val="nil"/>
          <w:between w:val="nil"/>
        </w:pBdr>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PEMAHAMAN DAN SARAN TERHADAP PERSONEL/FASILITAS PENDUKUNG DARI PPK</w:t>
      </w:r>
    </w:p>
    <w:p w14:paraId="26134B43" w14:textId="77777777" w:rsidR="00C832E4" w:rsidRPr="00BB5577" w:rsidRDefault="00C832E4" w:rsidP="00C458DE">
      <w:pPr>
        <w:ind w:left="709" w:hanging="283"/>
        <w:jc w:val="both"/>
        <w:rPr>
          <w:rFonts w:ascii="Footlight MT Light" w:eastAsia="Gentium Basic" w:hAnsi="Footlight MT Light" w:cs="Arial"/>
          <w:color w:val="000000" w:themeColor="text1"/>
          <w:sz w:val="24"/>
          <w:szCs w:val="24"/>
        </w:rPr>
      </w:pPr>
    </w:p>
    <w:p w14:paraId="4D3B0AC1" w14:textId="47DB562D" w:rsidR="00C832E4" w:rsidRPr="00BB5577" w:rsidRDefault="00A21065" w:rsidP="00C458DE">
      <w:pPr>
        <w:ind w:left="709"/>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 xml:space="preserve">[tanggapi perihal penyediaan peralatan/material/personel/fasilitas pendukung oleh </w:t>
      </w:r>
      <w:r w:rsidR="004253DF" w:rsidRPr="00BB5577">
        <w:rPr>
          <w:rFonts w:ascii="Footlight MT Light" w:eastAsia="Gentium Basic" w:hAnsi="Footlight MT Light" w:cs="Arial"/>
          <w:i/>
          <w:color w:val="000000" w:themeColor="text1"/>
          <w:sz w:val="24"/>
          <w:szCs w:val="24"/>
        </w:rPr>
        <w:t>PPK</w:t>
      </w:r>
      <w:r w:rsidRPr="00BB5577">
        <w:rPr>
          <w:rFonts w:ascii="Footlight MT Light" w:eastAsia="Gentium Basic" w:hAnsi="Footlight MT Light" w:cs="Arial"/>
          <w:i/>
          <w:color w:val="000000" w:themeColor="text1"/>
          <w:sz w:val="24"/>
          <w:szCs w:val="24"/>
        </w:rPr>
        <w:t xml:space="preserve"> sesuai dengan Dokumen seleksi ini meliputi antara lain (jika ada): dukungan administrasi, ruang kerja, transportasi lokal, peralatan, data, dan lain-lain]</w:t>
      </w:r>
    </w:p>
    <w:p w14:paraId="6D186E8B" w14:textId="77777777" w:rsidR="00C832E4" w:rsidRPr="00BB5577" w:rsidRDefault="00A21065" w:rsidP="00C458DE">
      <w:pPr>
        <w:rPr>
          <w:rFonts w:ascii="Footlight MT Light" w:eastAsia="Gentium Basic" w:hAnsi="Footlight MT Light" w:cs="Arial"/>
          <w:i/>
          <w:color w:val="000000" w:themeColor="text1"/>
          <w:sz w:val="24"/>
          <w:szCs w:val="24"/>
        </w:rPr>
      </w:pPr>
      <w:r w:rsidRPr="00BB5577">
        <w:rPr>
          <w:rFonts w:ascii="Footlight MT Light" w:hAnsi="Footlight MT Light" w:cs="Arial"/>
          <w:color w:val="000000" w:themeColor="text1"/>
          <w:sz w:val="24"/>
          <w:szCs w:val="24"/>
        </w:rPr>
        <w:br w:type="page"/>
      </w:r>
    </w:p>
    <w:p w14:paraId="5D55C1EE" w14:textId="77777777" w:rsidR="00C832E4" w:rsidRPr="00BB5577" w:rsidRDefault="00A21065" w:rsidP="00C458DE">
      <w:pPr>
        <w:numPr>
          <w:ilvl w:val="0"/>
          <w:numId w:val="35"/>
        </w:numPr>
        <w:pBdr>
          <w:bottom w:val="single" w:sz="4" w:space="1" w:color="000000"/>
        </w:pBdr>
        <w:ind w:left="567" w:hanging="567"/>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BENTUK URAIAN PENDEKATAN, METODOLOGI DAN PROGRAM KERJA</w:t>
      </w:r>
    </w:p>
    <w:p w14:paraId="3DFDB5FB" w14:textId="77777777" w:rsidR="00C832E4" w:rsidRPr="00BB5577" w:rsidRDefault="00C832E4" w:rsidP="00C458DE">
      <w:pPr>
        <w:pBdr>
          <w:bottom w:val="single" w:sz="4" w:space="1" w:color="000000"/>
        </w:pBdr>
        <w:jc w:val="center"/>
        <w:rPr>
          <w:rFonts w:ascii="Footlight MT Light" w:eastAsia="Gentium Basic" w:hAnsi="Footlight MT Light" w:cs="Arial"/>
          <w:color w:val="000000" w:themeColor="text1"/>
          <w:sz w:val="24"/>
          <w:szCs w:val="24"/>
        </w:rPr>
      </w:pPr>
    </w:p>
    <w:p w14:paraId="493B34F3"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62336" behindDoc="0" locked="0" layoutInCell="1" hidden="0" allowOverlap="1" wp14:anchorId="4505CC3C" wp14:editId="0A78E075">
                <wp:simplePos x="0" y="0"/>
                <wp:positionH relativeFrom="column">
                  <wp:posOffset>3962400</wp:posOffset>
                </wp:positionH>
                <wp:positionV relativeFrom="paragraph">
                  <wp:posOffset>50800</wp:posOffset>
                </wp:positionV>
                <wp:extent cx="1014095" cy="280670"/>
                <wp:effectExtent l="0" t="0" r="0" b="0"/>
                <wp:wrapNone/>
                <wp:docPr id="54" name="Rectangle 54"/>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851A05"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05CC3C" id="Rectangle 54" o:spid="_x0000_s1031" style="position:absolute;left:0;text-align:left;margin-left:312pt;margin-top:4pt;width:79.85pt;height:2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YoOQIAAHkEAAAOAAAAZHJzL2Uyb0RvYy54bWysVNuO0zAQfUfiHyy/0yQl7bZR0xXaUoS0&#10;goqFD5g6TmLJN2xvk/49Y7e0XUBCQiSSM7bHZ86c8WR1PypJDtx5YXRNi0lOCdfMNEJ3Nf32dftm&#10;QYkPoBuQRvOaHrmn9+vXr1aDrfjU9EY23BEE0b4abE37EGyVZZ71XIGfGMs1brbGKQg4dV3WOBgQ&#10;XclsmufzbDCusc4w7j2ubk6bdJ3w25az8LltPQ9E1hS5hTS6NO7jmK1XUHUObC/YmQb8AwsFQmPQ&#10;C9QGApBnJ36DUoI5400bJsyozLStYDzlgNkU+S/ZPPVgecoFxfH2IpP/f7Ds02HniGhqOisp0aCw&#10;Rl9QNdCd5ATXUKDB+gr9nuzOnWcezZjt2DoVv5gHGWtaLvC9w4ofa/p2Xi6L5VlgPgbC0GG5nOXl&#10;jBKGDtN5MZ+m/ewKZJ0PH7hRJBo1dcgkyQqHRx8wOLr+dIlxvZGi2Qop08R1+wfpyAGw1tv0RPZ4&#10;5IWb1GRAJrNp5AF45VoJAU1lUQSvuxTvxQl/C5yn50/AkdgGfH8ikBCiG1RKBLzjUqiaLi6noeo5&#10;NO91Q8LRouga24NGZl5RIjk2ExrpeAAh/+6HaUqN2cZincoTrTDux1N1I1Zc2ZvmiBX3lm0FEn4E&#10;H3bg8M4XGB37AON+fwaHXORHjRdtWZRRqZAm5ewuxy5ytzv72x3QrDfYXijoyXwIqdmiDNq8ew6m&#10;FamOVypnzni/U63OvRgb6HaevK5/jPUPAAAA//8DAFBLAwQUAAYACAAAACEAXvHPNNwAAAAIAQAA&#10;DwAAAGRycy9kb3ducmV2LnhtbEyPzUrEQBCE74LvMLTgRdyJWd2EmMmiAY8KZn2A3kybBGd6Qmby&#10;49s7nvRUNNVUfVUeN2vEQpMfHCu42yUgiFunB+4UfJxebnMQPiBrNI5JwTd5OFaXFyUW2q38TksT&#10;OhFD2BeooA9hLKT0bU8W/c6NxNH7dJPFEM+pk3rCNYZbI9MkOUiLA8eGHkeqe2q/mtkqOPn9UJNp&#10;Mr8szetzPd/YFd+Uur7anh5BBNrC3zP84kd0qCLT2c2svTAKDul93BIU5FGin+X7DMRZwUOagqxK&#10;+X9A9QMAAP//AwBQSwECLQAUAAYACAAAACEAtoM4kv4AAADhAQAAEwAAAAAAAAAAAAAAAAAAAAAA&#10;W0NvbnRlbnRfVHlwZXNdLnhtbFBLAQItABQABgAIAAAAIQA4/SH/1gAAAJQBAAALAAAAAAAAAAAA&#10;AAAAAC8BAABfcmVscy8ucmVsc1BLAQItABQABgAIAAAAIQDZyUYoOQIAAHkEAAAOAAAAAAAAAAAA&#10;AAAAAC4CAABkcnMvZTJvRG9jLnhtbFBLAQItABQABgAIAAAAIQBe8c803AAAAAgBAAAPAAAAAAAA&#10;AAAAAAAAAJMEAABkcnMvZG93bnJldi54bWxQSwUGAAAAAAQABADzAAAAnAUAAAAA&#10;">
                <v:stroke startarrowwidth="narrow" startarrowlength="short" endarrowwidth="narrow" endarrowlength="short"/>
                <v:textbox inset="2.53958mm,1.2694mm,2.53958mm,1.2694mm">
                  <w:txbxContent>
                    <w:p w14:paraId="63851A05" w14:textId="77777777" w:rsidR="009501E4" w:rsidRDefault="009501E4">
                      <w:pPr>
                        <w:jc w:val="center"/>
                        <w:textDirection w:val="btLr"/>
                      </w:pPr>
                      <w:r>
                        <w:rPr>
                          <w:color w:val="000000"/>
                          <w:sz w:val="22"/>
                        </w:rPr>
                        <w:t>C O N T O H</w:t>
                      </w:r>
                    </w:p>
                  </w:txbxContent>
                </v:textbox>
              </v:rect>
            </w:pict>
          </mc:Fallback>
        </mc:AlternateContent>
      </w:r>
    </w:p>
    <w:p w14:paraId="7F6B3526"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EE30211"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5D32B67"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4134F778" w14:textId="77777777" w:rsidR="00C832E4" w:rsidRPr="00BB5577" w:rsidRDefault="00A21065" w:rsidP="00C458DE">
      <w:pP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[Pendekatan teknis, metodologi dan program kerja adalah kriteria pokok dari Penawaran Teknis. Peserta disarankan untuk menyajikan detail penawaran teknis, (termasuk gambar kerja dan diagram) yang dibagi menjadi tiga bab berikut:</w:t>
      </w:r>
    </w:p>
    <w:p w14:paraId="2806838C" w14:textId="77777777" w:rsidR="00C832E4" w:rsidRPr="00BB5577" w:rsidRDefault="00C832E4" w:rsidP="00C458DE">
      <w:pPr>
        <w:jc w:val="both"/>
        <w:rPr>
          <w:rFonts w:ascii="Footlight MT Light" w:eastAsia="Gentium Basic" w:hAnsi="Footlight MT Light" w:cs="Arial"/>
          <w:i/>
          <w:color w:val="000000" w:themeColor="text1"/>
          <w:sz w:val="24"/>
          <w:szCs w:val="24"/>
        </w:rPr>
      </w:pPr>
    </w:p>
    <w:p w14:paraId="1CF15A3E" w14:textId="77777777" w:rsidR="00C832E4" w:rsidRPr="00BB5577" w:rsidRDefault="00A21065" w:rsidP="00C458DE">
      <w:pP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a) Pendekatan Teknis dan Metodologi,</w:t>
      </w:r>
    </w:p>
    <w:p w14:paraId="721FC1D4" w14:textId="77777777" w:rsidR="00C832E4" w:rsidRPr="00BB5577" w:rsidRDefault="00A21065" w:rsidP="00C458DE">
      <w:pP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b) Program Kerja, dan</w:t>
      </w:r>
    </w:p>
    <w:p w14:paraId="475BE2E4" w14:textId="77777777" w:rsidR="00C832E4" w:rsidRPr="00BB5577" w:rsidRDefault="00A21065" w:rsidP="00C458DE">
      <w:pP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c) Organisasi dan Personel</w:t>
      </w:r>
    </w:p>
    <w:p w14:paraId="2B1C2EDA" w14:textId="77777777" w:rsidR="00C832E4" w:rsidRPr="00BB5577" w:rsidRDefault="00C832E4" w:rsidP="00C458DE">
      <w:pPr>
        <w:jc w:val="both"/>
        <w:rPr>
          <w:rFonts w:ascii="Footlight MT Light" w:eastAsia="Gentium Basic" w:hAnsi="Footlight MT Light" w:cs="Arial"/>
          <w:i/>
          <w:color w:val="000000" w:themeColor="text1"/>
          <w:sz w:val="24"/>
          <w:szCs w:val="24"/>
        </w:rPr>
      </w:pPr>
    </w:p>
    <w:p w14:paraId="733E3BDB" w14:textId="77777777" w:rsidR="00C832E4" w:rsidRPr="00BB5577" w:rsidRDefault="00A21065" w:rsidP="00C458DE">
      <w:pPr>
        <w:ind w:left="284" w:hanging="284"/>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 xml:space="preserve">a) </w:t>
      </w:r>
      <w:r w:rsidRPr="00BB5577">
        <w:rPr>
          <w:rFonts w:ascii="Footlight MT Light" w:eastAsia="Gentium Basic" w:hAnsi="Footlight MT Light" w:cs="Arial"/>
          <w:i/>
          <w:color w:val="000000" w:themeColor="text1"/>
          <w:sz w:val="24"/>
          <w:szCs w:val="24"/>
          <w:u w:val="single"/>
        </w:rPr>
        <w:t>Pendekatan Teknis</w:t>
      </w:r>
      <w:r w:rsidRPr="00BB5577">
        <w:rPr>
          <w:rFonts w:ascii="Footlight MT Light" w:eastAsia="Gentium Basic" w:hAnsi="Footlight MT Light" w:cs="Arial"/>
          <w:i/>
          <w:color w:val="000000" w:themeColor="text1"/>
          <w:sz w:val="24"/>
          <w:szCs w:val="24"/>
        </w:rPr>
        <w:t>. Dalam bab ini jelaskan pemahaman peserta terhadap tujuan kegiatan, lingkup serta jasa konsultansi yang diperlukan, metodologi kerja dan uraian detail mengenai keluaran. Peserta harus menyoroti permasalahan yang sedang dicarikan jalan keluarnya, dan menjelaskan pendekatan teknis yang akan diadopsi untuk menyelesaikan permasalahan. Peserta juga harus menjelaskan metodologi yang diusulkan dan kesesuaian metodologi tersebut dengan pendekatan yang digunakan.</w:t>
      </w:r>
    </w:p>
    <w:p w14:paraId="358B3885" w14:textId="77777777" w:rsidR="00C832E4" w:rsidRPr="00BB5577" w:rsidRDefault="00C832E4" w:rsidP="00C458DE">
      <w:pPr>
        <w:ind w:left="284" w:hanging="284"/>
        <w:jc w:val="both"/>
        <w:rPr>
          <w:rFonts w:ascii="Footlight MT Light" w:eastAsia="Gentium Basic" w:hAnsi="Footlight MT Light" w:cs="Arial"/>
          <w:i/>
          <w:color w:val="000000" w:themeColor="text1"/>
          <w:sz w:val="24"/>
          <w:szCs w:val="24"/>
        </w:rPr>
      </w:pPr>
    </w:p>
    <w:p w14:paraId="390418D0" w14:textId="5E4E5769" w:rsidR="00C832E4" w:rsidRPr="00BB5577" w:rsidRDefault="00A21065" w:rsidP="00C458DE">
      <w:pPr>
        <w:ind w:left="284" w:hanging="284"/>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b)</w:t>
      </w:r>
      <w:r w:rsidRPr="00BB5577">
        <w:rPr>
          <w:rFonts w:ascii="Footlight MT Light" w:eastAsia="Gentium Basic" w:hAnsi="Footlight MT Light" w:cs="Arial"/>
          <w:i/>
          <w:color w:val="000000" w:themeColor="text1"/>
          <w:sz w:val="24"/>
          <w:szCs w:val="24"/>
        </w:rPr>
        <w:tab/>
      </w:r>
      <w:r w:rsidRPr="00BB5577">
        <w:rPr>
          <w:rFonts w:ascii="Footlight MT Light" w:eastAsia="Gentium Basic" w:hAnsi="Footlight MT Light" w:cs="Arial"/>
          <w:i/>
          <w:color w:val="000000" w:themeColor="text1"/>
          <w:sz w:val="24"/>
          <w:szCs w:val="24"/>
          <w:u w:val="single"/>
        </w:rPr>
        <w:t>Program Kerja</w:t>
      </w:r>
      <w:r w:rsidRPr="00BB5577">
        <w:rPr>
          <w:rFonts w:ascii="Footlight MT Light" w:eastAsia="Gentium Basic" w:hAnsi="Footlight MT Light" w:cs="Arial"/>
          <w:i/>
          <w:color w:val="000000" w:themeColor="text1"/>
          <w:sz w:val="24"/>
          <w:szCs w:val="24"/>
        </w:rPr>
        <w:t xml:space="preserve">. Dalam bab ini usulkan Rencana Keselamatan Konstruksi (RKK), kegiatan utama dari pelaksanaan pekerjaan, substansinya dan jangka waktu, pentahapan dan keterkaitannya, target (termasuk persetujuan sementara dari </w:t>
      </w:r>
      <w:r w:rsidR="004253DF" w:rsidRPr="00BB5577">
        <w:rPr>
          <w:rFonts w:ascii="Footlight MT Light" w:eastAsia="Gentium Basic" w:hAnsi="Footlight MT Light" w:cs="Arial"/>
          <w:i/>
          <w:color w:val="000000" w:themeColor="text1"/>
          <w:sz w:val="24"/>
          <w:szCs w:val="24"/>
        </w:rPr>
        <w:t>PPK</w:t>
      </w:r>
      <w:r w:rsidRPr="00BB5577">
        <w:rPr>
          <w:rFonts w:ascii="Footlight MT Light" w:eastAsia="Gentium Basic" w:hAnsi="Footlight MT Light" w:cs="Arial"/>
          <w:i/>
          <w:color w:val="000000" w:themeColor="text1"/>
          <w:sz w:val="24"/>
          <w:szCs w:val="24"/>
        </w:rPr>
        <w:t>),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6D38BCE0" w14:textId="77777777" w:rsidR="00C832E4" w:rsidRPr="00BB5577" w:rsidRDefault="00C832E4" w:rsidP="00C458DE">
      <w:pPr>
        <w:ind w:left="284" w:hanging="284"/>
        <w:jc w:val="both"/>
        <w:rPr>
          <w:rFonts w:ascii="Footlight MT Light" w:eastAsia="Gentium Basic" w:hAnsi="Footlight MT Light" w:cs="Arial"/>
          <w:i/>
          <w:color w:val="000000" w:themeColor="text1"/>
          <w:sz w:val="24"/>
          <w:szCs w:val="24"/>
        </w:rPr>
      </w:pPr>
    </w:p>
    <w:p w14:paraId="34B2CAFF" w14:textId="77777777" w:rsidR="00C832E4" w:rsidRPr="00BB5577" w:rsidRDefault="00A21065" w:rsidP="00C458DE">
      <w:pPr>
        <w:ind w:left="284" w:hanging="284"/>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c)</w:t>
      </w:r>
      <w:r w:rsidRPr="00BB5577">
        <w:rPr>
          <w:rFonts w:ascii="Footlight MT Light" w:eastAsia="Gentium Basic" w:hAnsi="Footlight MT Light" w:cs="Arial"/>
          <w:i/>
          <w:color w:val="000000" w:themeColor="text1"/>
          <w:sz w:val="24"/>
          <w:szCs w:val="24"/>
        </w:rPr>
        <w:tab/>
      </w:r>
      <w:r w:rsidRPr="00BB5577">
        <w:rPr>
          <w:rFonts w:ascii="Footlight MT Light" w:eastAsia="Gentium Basic" w:hAnsi="Footlight MT Light" w:cs="Arial"/>
          <w:i/>
          <w:color w:val="000000" w:themeColor="text1"/>
          <w:sz w:val="24"/>
          <w:szCs w:val="24"/>
          <w:u w:val="single"/>
        </w:rPr>
        <w:t>Organisasi dan Personel</w:t>
      </w:r>
      <w:r w:rsidRPr="00BB5577">
        <w:rPr>
          <w:rFonts w:ascii="Footlight MT Light" w:eastAsia="Gentium Basic" w:hAnsi="Footlight MT Light" w:cs="Arial"/>
          <w:i/>
          <w:color w:val="000000" w:themeColor="text1"/>
          <w:sz w:val="24"/>
          <w:szCs w:val="24"/>
        </w:rPr>
        <w:t>. Dalam bab ini usulkan struktur dan komposisi tim. Peserta harus menyusun bidang-bidang pokok dari pekerjaan, tenaga ahli inti sebagai penanggung jawab, dan tenaga pendukung.</w:t>
      </w:r>
    </w:p>
    <w:p w14:paraId="4A226896" w14:textId="77777777" w:rsidR="00C832E4" w:rsidRPr="00BB5577" w:rsidRDefault="00C832E4" w:rsidP="00C458DE">
      <w:pPr>
        <w:ind w:left="284" w:hanging="284"/>
        <w:jc w:val="both"/>
        <w:rPr>
          <w:rFonts w:ascii="Footlight MT Light" w:eastAsia="Gentium Basic" w:hAnsi="Footlight MT Light" w:cs="Arial"/>
          <w:i/>
          <w:color w:val="000000" w:themeColor="text1"/>
          <w:sz w:val="24"/>
          <w:szCs w:val="24"/>
        </w:rPr>
      </w:pPr>
    </w:p>
    <w:p w14:paraId="25131511" w14:textId="77777777" w:rsidR="00C832E4" w:rsidRPr="00BB5577" w:rsidRDefault="00A21065" w:rsidP="00C458DE">
      <w:pPr>
        <w:numPr>
          <w:ilvl w:val="0"/>
          <w:numId w:val="35"/>
        </w:numPr>
        <w:pBdr>
          <w:bottom w:val="single" w:sz="4" w:space="1" w:color="000000"/>
        </w:pBdr>
        <w:ind w:left="567" w:hanging="567"/>
        <w:jc w:val="both"/>
        <w:rPr>
          <w:rFonts w:ascii="Footlight MT Light" w:eastAsia="Gentium Basic" w:hAnsi="Footlight MT Light" w:cs="Arial"/>
          <w:b/>
          <w:color w:val="000000" w:themeColor="text1"/>
          <w:sz w:val="24"/>
          <w:szCs w:val="24"/>
        </w:rPr>
      </w:pPr>
      <w:r w:rsidRPr="00BB5577">
        <w:rPr>
          <w:rFonts w:ascii="Footlight MT Light" w:hAnsi="Footlight MT Light" w:cs="Arial"/>
          <w:color w:val="000000" w:themeColor="text1"/>
          <w:sz w:val="24"/>
          <w:szCs w:val="24"/>
        </w:rPr>
        <w:br w:type="page"/>
      </w:r>
      <w:r w:rsidRPr="00BB5577">
        <w:rPr>
          <w:rFonts w:ascii="Footlight MT Light" w:eastAsia="Gentium Basic" w:hAnsi="Footlight MT Light" w:cs="Arial"/>
          <w:b/>
          <w:color w:val="000000" w:themeColor="text1"/>
          <w:sz w:val="24"/>
          <w:szCs w:val="24"/>
        </w:rPr>
        <w:lastRenderedPageBreak/>
        <w:t>BENTUK JADWAL WAKTU PELAKSANAAN PEKERJAAN</w:t>
      </w:r>
    </w:p>
    <w:p w14:paraId="681BE718" w14:textId="77777777" w:rsidR="00C832E4" w:rsidRPr="00BB5577" w:rsidRDefault="00C832E4" w:rsidP="00C458DE">
      <w:pPr>
        <w:pBdr>
          <w:top w:val="nil"/>
          <w:left w:val="nil"/>
          <w:bottom w:val="single" w:sz="4" w:space="1" w:color="000000"/>
          <w:right w:val="nil"/>
          <w:between w:val="nil"/>
        </w:pBdr>
        <w:spacing w:after="240"/>
        <w:rPr>
          <w:rFonts w:ascii="Footlight MT Light" w:eastAsia="Gentium Basic" w:hAnsi="Footlight MT Light" w:cs="Arial"/>
          <w:color w:val="000000" w:themeColor="text1"/>
          <w:sz w:val="24"/>
          <w:szCs w:val="24"/>
        </w:rPr>
      </w:pPr>
    </w:p>
    <w:p w14:paraId="117D6D39"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63360" behindDoc="0" locked="0" layoutInCell="1" hidden="0" allowOverlap="1" wp14:anchorId="5A47A6FE" wp14:editId="09DE4AD9">
                <wp:simplePos x="0" y="0"/>
                <wp:positionH relativeFrom="column">
                  <wp:posOffset>4013200</wp:posOffset>
                </wp:positionH>
                <wp:positionV relativeFrom="paragraph">
                  <wp:posOffset>0</wp:posOffset>
                </wp:positionV>
                <wp:extent cx="1014095" cy="280670"/>
                <wp:effectExtent l="0" t="0" r="0" b="0"/>
                <wp:wrapNone/>
                <wp:docPr id="53" name="Rectangle 53"/>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825B0B"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47A6FE" id="Rectangle 53" o:spid="_x0000_s1032" style="position:absolute;left:0;text-align:left;margin-left:316pt;margin-top:0;width:79.85pt;height:2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r5OgIAAHkEAAAOAAAAZHJzL2Uyb0RvYy54bWysVNuO2jAQfa/Uf7D8XpKwwEJEWFVLqSqt&#10;uqjbfsDgOIkl32obEv6+Y0OBbStVqppIztgenzlzxpPlw6AkOXDnhdEVLUY5JVwzUwvdVvTb1827&#10;OSU+gK5BGs0reuSePqzevln2tuRj0xlZc0cQRPuytxXtQrBllnnWcQV+ZCzXuNkYpyDg1LVZ7aBH&#10;dCWzcZ7Pst642jrDuPe4uj5t0lXCbxrOwnPTeB6IrChyC2l0adzFMVstoWwd2E6wMw34BxYKhMag&#10;F6g1BCB7J36DUoI5400TRsyozDSNYDzlgNkU+S/ZvHRgecoFxfH2IpP/f7Ds82HriKgrOr2jRIPC&#10;Gn1B1UC3khNcQ4F660v0e7Fbd555NGO2Q+NU/GIeZKjoZI7vPVb8WNG72WRRLM4C8yEQhg6LxTSf&#10;TClh6DCeFbNx2s+uQNb58JEbRaJRUYdMkqxwePIBg6PrT5cY1xsp6o2QMk1cu3uUjhwAa71JT2SP&#10;R165SU16ZDIdRx6AV66RENBUFkXwuk3xXp3wt8B5ev4EHImtwXcnAgkhukGpRMA7LoWq6PxyGsqO&#10;Q/1B1yQcLYqusT1oZOYVJZJjM6GRjgcQ8u9+mKbUmG0s1qk80QrDbkjVnUWsuLIz9REr7i3bCCT8&#10;BD5sweGdLzA69gHG/b4Hh1zkJ40XbVFMolIhTSbT+xy7yN3u7G53QLPOYHuhoCfzMaRmizJo834f&#10;TCNSHa9UzpzxfqdanXsxNtDtPHld/xirHwAAAP//AwBQSwMEFAAGAAgAAAAhAObfQd/cAAAABwEA&#10;AA8AAABkcnMvZG93bnJldi54bWxMj81KxEAQhO+C7zC04EXcyWaXjcZMFg14VNisD9CbaZPg/ITM&#10;5Me3tz3ppaGoourr4rhaI2YaQ++dgu0mAUGu8bp3rYKP8+v9A4gQ0Wk03pGCbwpwLK+vCsy1X9yJ&#10;5jq2gktcyFFBF+OQSxmajiyGjR/IsffpR4uR5dhKPeLC5dbINEkO0mLveKHDgaqOmq96sgrOYddX&#10;ZOoszHP99lJNd3bBd6Vub9bnJxCR1vgXhl98RoeSmS5+cjoIo+CwS/mXqIAv29njNgNxUbDfpyDL&#10;Qv7nL38AAAD//wMAUEsBAi0AFAAGAAgAAAAhALaDOJL+AAAA4QEAABMAAAAAAAAAAAAAAAAAAAAA&#10;AFtDb250ZW50X1R5cGVzXS54bWxQSwECLQAUAAYACAAAACEAOP0h/9YAAACUAQAACwAAAAAAAAAA&#10;AAAAAAAvAQAAX3JlbHMvLnJlbHNQSwECLQAUAAYACAAAACEAKu4q+ToCAAB5BAAADgAAAAAAAAAA&#10;AAAAAAAuAgAAZHJzL2Uyb0RvYy54bWxQSwECLQAUAAYACAAAACEA5t9B39wAAAAHAQAADwAAAAAA&#10;AAAAAAAAAACUBAAAZHJzL2Rvd25yZXYueG1sUEsFBgAAAAAEAAQA8wAAAJ0FAAAAAA==&#10;">
                <v:stroke startarrowwidth="narrow" startarrowlength="short" endarrowwidth="narrow" endarrowlength="short"/>
                <v:textbox inset="2.53958mm,1.2694mm,2.53958mm,1.2694mm">
                  <w:txbxContent>
                    <w:p w14:paraId="44825B0B" w14:textId="77777777" w:rsidR="009501E4" w:rsidRDefault="009501E4">
                      <w:pPr>
                        <w:jc w:val="center"/>
                        <w:textDirection w:val="btLr"/>
                      </w:pPr>
                      <w:r>
                        <w:rPr>
                          <w:color w:val="000000"/>
                          <w:sz w:val="22"/>
                        </w:rPr>
                        <w:t>C O N T O H</w:t>
                      </w:r>
                    </w:p>
                  </w:txbxContent>
                </v:textbox>
              </v:rect>
            </w:pict>
          </mc:Fallback>
        </mc:AlternateContent>
      </w:r>
    </w:p>
    <w:p w14:paraId="13D3CD98"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3F83084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20E241C6"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JADWAL WAKTU PELAKSANAAN PEKERJAAN</w:t>
      </w:r>
    </w:p>
    <w:p w14:paraId="23020D91" w14:textId="77777777" w:rsidR="00C832E4" w:rsidRPr="00BB5577" w:rsidRDefault="00C832E4" w:rsidP="00C458DE">
      <w:pPr>
        <w:jc w:val="center"/>
        <w:rPr>
          <w:rFonts w:ascii="Footlight MT Light" w:eastAsia="Gentium Basic" w:hAnsi="Footlight MT Light" w:cs="Arial"/>
          <w:color w:val="000000" w:themeColor="text1"/>
          <w:sz w:val="24"/>
          <w:szCs w:val="24"/>
        </w:rPr>
      </w:pPr>
    </w:p>
    <w:tbl>
      <w:tblPr>
        <w:tblStyle w:val="afffe"/>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1865"/>
        <w:gridCol w:w="338"/>
        <w:gridCol w:w="384"/>
        <w:gridCol w:w="470"/>
        <w:gridCol w:w="458"/>
        <w:gridCol w:w="372"/>
        <w:gridCol w:w="552"/>
        <w:gridCol w:w="3291"/>
      </w:tblGrid>
      <w:tr w:rsidR="001E52FC" w:rsidRPr="00BB5577" w14:paraId="75B8DADC" w14:textId="77777777">
        <w:tc>
          <w:tcPr>
            <w:tcW w:w="526" w:type="dxa"/>
            <w:vMerge w:val="restart"/>
            <w:vAlign w:val="center"/>
          </w:tcPr>
          <w:p w14:paraId="20CF35D7" w14:textId="77777777" w:rsidR="00C832E4" w:rsidRPr="00BB5577" w:rsidRDefault="00A21065" w:rsidP="00C458DE">
            <w:pPr>
              <w:keepNext/>
              <w:pBdr>
                <w:top w:val="nil"/>
                <w:left w:val="nil"/>
                <w:bottom w:val="nil"/>
                <w:right w:val="nil"/>
                <w:between w:val="nil"/>
              </w:pBdr>
              <w:ind w:right="-72"/>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No.</w:t>
            </w:r>
          </w:p>
        </w:tc>
        <w:tc>
          <w:tcPr>
            <w:tcW w:w="1865" w:type="dxa"/>
            <w:vMerge w:val="restart"/>
            <w:vAlign w:val="center"/>
          </w:tcPr>
          <w:p w14:paraId="48513B7E" w14:textId="77777777" w:rsidR="00C832E4" w:rsidRPr="00BB5577" w:rsidRDefault="00A21065" w:rsidP="00C458DE">
            <w:pPr>
              <w:keepNext/>
              <w:pBdr>
                <w:top w:val="nil"/>
                <w:left w:val="nil"/>
                <w:bottom w:val="nil"/>
                <w:right w:val="nil"/>
                <w:between w:val="nil"/>
              </w:pBdr>
              <w:ind w:right="-72"/>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Kegiatan</w:t>
            </w:r>
          </w:p>
        </w:tc>
        <w:tc>
          <w:tcPr>
            <w:tcW w:w="2574" w:type="dxa"/>
            <w:gridSpan w:val="6"/>
            <w:vAlign w:val="center"/>
          </w:tcPr>
          <w:p w14:paraId="6F642810" w14:textId="77777777" w:rsidR="00C832E4" w:rsidRPr="00BB5577" w:rsidRDefault="00A21065" w:rsidP="00C458DE">
            <w:pPr>
              <w:keepNext/>
              <w:keepLines/>
              <w:pBdr>
                <w:top w:val="nil"/>
                <w:left w:val="nil"/>
                <w:bottom w:val="nil"/>
                <w:right w:val="nil"/>
                <w:between w:val="nil"/>
              </w:pBd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Bulan ke-</w:t>
            </w:r>
          </w:p>
        </w:tc>
        <w:tc>
          <w:tcPr>
            <w:tcW w:w="3291" w:type="dxa"/>
            <w:vMerge w:val="restart"/>
            <w:vAlign w:val="center"/>
          </w:tcPr>
          <w:p w14:paraId="7061DF1A"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Keterangan</w:t>
            </w:r>
          </w:p>
        </w:tc>
      </w:tr>
      <w:tr w:rsidR="001E52FC" w:rsidRPr="00BB5577" w14:paraId="097D5246" w14:textId="77777777">
        <w:tc>
          <w:tcPr>
            <w:tcW w:w="526" w:type="dxa"/>
            <w:vMerge/>
            <w:vAlign w:val="center"/>
          </w:tcPr>
          <w:p w14:paraId="4FB111D9"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1865" w:type="dxa"/>
            <w:vMerge/>
            <w:vAlign w:val="center"/>
          </w:tcPr>
          <w:p w14:paraId="57068946"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338" w:type="dxa"/>
          </w:tcPr>
          <w:p w14:paraId="30CD1B4C"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w:t>
            </w:r>
          </w:p>
        </w:tc>
        <w:tc>
          <w:tcPr>
            <w:tcW w:w="384" w:type="dxa"/>
          </w:tcPr>
          <w:p w14:paraId="479CF66B"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II</w:t>
            </w:r>
          </w:p>
        </w:tc>
        <w:tc>
          <w:tcPr>
            <w:tcW w:w="470" w:type="dxa"/>
          </w:tcPr>
          <w:p w14:paraId="6BA64F78"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III</w:t>
            </w:r>
          </w:p>
        </w:tc>
        <w:tc>
          <w:tcPr>
            <w:tcW w:w="458" w:type="dxa"/>
          </w:tcPr>
          <w:p w14:paraId="66439E4F"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IV</w:t>
            </w:r>
          </w:p>
        </w:tc>
        <w:tc>
          <w:tcPr>
            <w:tcW w:w="372" w:type="dxa"/>
          </w:tcPr>
          <w:p w14:paraId="4B1D364F"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V</w:t>
            </w:r>
          </w:p>
        </w:tc>
        <w:tc>
          <w:tcPr>
            <w:tcW w:w="552" w:type="dxa"/>
          </w:tcPr>
          <w:p w14:paraId="3AB946F9"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dst.</w:t>
            </w:r>
          </w:p>
        </w:tc>
        <w:tc>
          <w:tcPr>
            <w:tcW w:w="3291" w:type="dxa"/>
            <w:vMerge/>
            <w:vAlign w:val="center"/>
          </w:tcPr>
          <w:p w14:paraId="70E482DD"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r>
      <w:tr w:rsidR="001E52FC" w:rsidRPr="00BB5577" w14:paraId="6B9D6198" w14:textId="77777777">
        <w:tc>
          <w:tcPr>
            <w:tcW w:w="526" w:type="dxa"/>
          </w:tcPr>
          <w:p w14:paraId="27C9EFD1"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p>
        </w:tc>
        <w:tc>
          <w:tcPr>
            <w:tcW w:w="1865" w:type="dxa"/>
          </w:tcPr>
          <w:p w14:paraId="0901FB19"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338" w:type="dxa"/>
          </w:tcPr>
          <w:p w14:paraId="2C0A9D37"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3</w:t>
            </w:r>
          </w:p>
        </w:tc>
        <w:tc>
          <w:tcPr>
            <w:tcW w:w="384" w:type="dxa"/>
          </w:tcPr>
          <w:p w14:paraId="2E3E0420"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4</w:t>
            </w:r>
          </w:p>
        </w:tc>
        <w:tc>
          <w:tcPr>
            <w:tcW w:w="470" w:type="dxa"/>
          </w:tcPr>
          <w:p w14:paraId="1C30FB7F"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5</w:t>
            </w:r>
          </w:p>
        </w:tc>
        <w:tc>
          <w:tcPr>
            <w:tcW w:w="458" w:type="dxa"/>
          </w:tcPr>
          <w:p w14:paraId="1E2CEFA3"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6</w:t>
            </w:r>
          </w:p>
        </w:tc>
        <w:tc>
          <w:tcPr>
            <w:tcW w:w="372" w:type="dxa"/>
          </w:tcPr>
          <w:p w14:paraId="3CF1F20B"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7</w:t>
            </w:r>
          </w:p>
        </w:tc>
        <w:tc>
          <w:tcPr>
            <w:tcW w:w="552" w:type="dxa"/>
          </w:tcPr>
          <w:p w14:paraId="28DF61D2"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8</w:t>
            </w:r>
          </w:p>
        </w:tc>
        <w:tc>
          <w:tcPr>
            <w:tcW w:w="3291" w:type="dxa"/>
          </w:tcPr>
          <w:p w14:paraId="1CB87641"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9</w:t>
            </w:r>
          </w:p>
        </w:tc>
      </w:tr>
      <w:tr w:rsidR="001E52FC" w:rsidRPr="00BB5577" w14:paraId="2717A6CA" w14:textId="77777777">
        <w:tc>
          <w:tcPr>
            <w:tcW w:w="526" w:type="dxa"/>
          </w:tcPr>
          <w:p w14:paraId="0FB5F71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65" w:type="dxa"/>
          </w:tcPr>
          <w:p w14:paraId="52D4CC0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38" w:type="dxa"/>
          </w:tcPr>
          <w:p w14:paraId="48A3010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84" w:type="dxa"/>
          </w:tcPr>
          <w:p w14:paraId="306A578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70" w:type="dxa"/>
          </w:tcPr>
          <w:p w14:paraId="7AABEF6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8" w:type="dxa"/>
          </w:tcPr>
          <w:p w14:paraId="310BAF0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2" w:type="dxa"/>
          </w:tcPr>
          <w:p w14:paraId="2845DE4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2" w:type="dxa"/>
          </w:tcPr>
          <w:p w14:paraId="1B6D41F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91" w:type="dxa"/>
          </w:tcPr>
          <w:p w14:paraId="4988FB2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1C6014A1" w14:textId="77777777">
        <w:tc>
          <w:tcPr>
            <w:tcW w:w="526" w:type="dxa"/>
          </w:tcPr>
          <w:p w14:paraId="51665FE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65" w:type="dxa"/>
          </w:tcPr>
          <w:p w14:paraId="5F794C6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38" w:type="dxa"/>
          </w:tcPr>
          <w:p w14:paraId="4B74C31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84" w:type="dxa"/>
          </w:tcPr>
          <w:p w14:paraId="596D219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70" w:type="dxa"/>
          </w:tcPr>
          <w:p w14:paraId="4AAFA98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8" w:type="dxa"/>
          </w:tcPr>
          <w:p w14:paraId="5008696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2" w:type="dxa"/>
          </w:tcPr>
          <w:p w14:paraId="6DC1675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2" w:type="dxa"/>
          </w:tcPr>
          <w:p w14:paraId="2FA57DC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91" w:type="dxa"/>
          </w:tcPr>
          <w:p w14:paraId="7AD6C56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58E0870C" w14:textId="77777777">
        <w:tc>
          <w:tcPr>
            <w:tcW w:w="526" w:type="dxa"/>
          </w:tcPr>
          <w:p w14:paraId="2D04230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65" w:type="dxa"/>
          </w:tcPr>
          <w:p w14:paraId="12C19D4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38" w:type="dxa"/>
          </w:tcPr>
          <w:p w14:paraId="28BAF0A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84" w:type="dxa"/>
          </w:tcPr>
          <w:p w14:paraId="26AE097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70" w:type="dxa"/>
          </w:tcPr>
          <w:p w14:paraId="7DACC2F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8" w:type="dxa"/>
          </w:tcPr>
          <w:p w14:paraId="67C036D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2" w:type="dxa"/>
          </w:tcPr>
          <w:p w14:paraId="5404266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2" w:type="dxa"/>
          </w:tcPr>
          <w:p w14:paraId="3E41160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91" w:type="dxa"/>
          </w:tcPr>
          <w:p w14:paraId="61F6EC9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52C80CE5" w14:textId="77777777">
        <w:tc>
          <w:tcPr>
            <w:tcW w:w="526" w:type="dxa"/>
          </w:tcPr>
          <w:p w14:paraId="38A9B7C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65" w:type="dxa"/>
          </w:tcPr>
          <w:p w14:paraId="61FCB7D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38" w:type="dxa"/>
          </w:tcPr>
          <w:p w14:paraId="3724BB4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84" w:type="dxa"/>
          </w:tcPr>
          <w:p w14:paraId="17321B7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70" w:type="dxa"/>
          </w:tcPr>
          <w:p w14:paraId="785386C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8" w:type="dxa"/>
          </w:tcPr>
          <w:p w14:paraId="376774F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2" w:type="dxa"/>
          </w:tcPr>
          <w:p w14:paraId="16FFD3F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2" w:type="dxa"/>
          </w:tcPr>
          <w:p w14:paraId="6F73A49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91" w:type="dxa"/>
          </w:tcPr>
          <w:p w14:paraId="427D0F7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54F5DB56" w14:textId="77777777">
        <w:tc>
          <w:tcPr>
            <w:tcW w:w="526" w:type="dxa"/>
          </w:tcPr>
          <w:p w14:paraId="5FA388E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65" w:type="dxa"/>
          </w:tcPr>
          <w:p w14:paraId="1FC7EC5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38" w:type="dxa"/>
          </w:tcPr>
          <w:p w14:paraId="53C2D16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84" w:type="dxa"/>
          </w:tcPr>
          <w:p w14:paraId="73E8F3D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70" w:type="dxa"/>
          </w:tcPr>
          <w:p w14:paraId="4ADECC7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8" w:type="dxa"/>
          </w:tcPr>
          <w:p w14:paraId="6056601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2" w:type="dxa"/>
          </w:tcPr>
          <w:p w14:paraId="6CB07BE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2" w:type="dxa"/>
          </w:tcPr>
          <w:p w14:paraId="498D9C2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91" w:type="dxa"/>
          </w:tcPr>
          <w:p w14:paraId="58ABE17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2E921BEE" w14:textId="77777777">
        <w:tc>
          <w:tcPr>
            <w:tcW w:w="526" w:type="dxa"/>
          </w:tcPr>
          <w:p w14:paraId="76EC602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65" w:type="dxa"/>
          </w:tcPr>
          <w:p w14:paraId="6531F0A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38" w:type="dxa"/>
          </w:tcPr>
          <w:p w14:paraId="47E9A53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84" w:type="dxa"/>
          </w:tcPr>
          <w:p w14:paraId="6973D61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70" w:type="dxa"/>
          </w:tcPr>
          <w:p w14:paraId="1BE9298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8" w:type="dxa"/>
          </w:tcPr>
          <w:p w14:paraId="5AEA7BC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2" w:type="dxa"/>
          </w:tcPr>
          <w:p w14:paraId="709B5E6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2" w:type="dxa"/>
          </w:tcPr>
          <w:p w14:paraId="1382735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91" w:type="dxa"/>
          </w:tcPr>
          <w:p w14:paraId="0E8F67E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6902BC1F" w14:textId="77777777">
        <w:tc>
          <w:tcPr>
            <w:tcW w:w="526" w:type="dxa"/>
          </w:tcPr>
          <w:p w14:paraId="36463B7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65" w:type="dxa"/>
          </w:tcPr>
          <w:p w14:paraId="3F646BC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38" w:type="dxa"/>
          </w:tcPr>
          <w:p w14:paraId="0A87441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84" w:type="dxa"/>
          </w:tcPr>
          <w:p w14:paraId="024C63A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70" w:type="dxa"/>
          </w:tcPr>
          <w:p w14:paraId="4796C43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8" w:type="dxa"/>
          </w:tcPr>
          <w:p w14:paraId="7DF2830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2" w:type="dxa"/>
          </w:tcPr>
          <w:p w14:paraId="5B9A20A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2" w:type="dxa"/>
          </w:tcPr>
          <w:p w14:paraId="42E3709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91" w:type="dxa"/>
          </w:tcPr>
          <w:p w14:paraId="2A64685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2139A52F" w14:textId="77777777">
        <w:tc>
          <w:tcPr>
            <w:tcW w:w="526" w:type="dxa"/>
          </w:tcPr>
          <w:p w14:paraId="28F7E32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65" w:type="dxa"/>
          </w:tcPr>
          <w:p w14:paraId="48D22C9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38" w:type="dxa"/>
          </w:tcPr>
          <w:p w14:paraId="4205FD3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84" w:type="dxa"/>
          </w:tcPr>
          <w:p w14:paraId="7ACF143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70" w:type="dxa"/>
          </w:tcPr>
          <w:p w14:paraId="7546A25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8" w:type="dxa"/>
          </w:tcPr>
          <w:p w14:paraId="31CFF90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2" w:type="dxa"/>
          </w:tcPr>
          <w:p w14:paraId="1291EF7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2" w:type="dxa"/>
          </w:tcPr>
          <w:p w14:paraId="039B90B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91" w:type="dxa"/>
          </w:tcPr>
          <w:p w14:paraId="020BFEC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04D76369" w14:textId="77777777">
        <w:tc>
          <w:tcPr>
            <w:tcW w:w="526" w:type="dxa"/>
          </w:tcPr>
          <w:p w14:paraId="3B82B8D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65" w:type="dxa"/>
          </w:tcPr>
          <w:p w14:paraId="20FA0CD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38" w:type="dxa"/>
          </w:tcPr>
          <w:p w14:paraId="33CC3E5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84" w:type="dxa"/>
          </w:tcPr>
          <w:p w14:paraId="3D7FA6E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70" w:type="dxa"/>
          </w:tcPr>
          <w:p w14:paraId="6533DBD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8" w:type="dxa"/>
          </w:tcPr>
          <w:p w14:paraId="1184B53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2" w:type="dxa"/>
          </w:tcPr>
          <w:p w14:paraId="2B290C7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2" w:type="dxa"/>
          </w:tcPr>
          <w:p w14:paraId="60CF48D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91" w:type="dxa"/>
          </w:tcPr>
          <w:p w14:paraId="0B2AD26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C832E4" w:rsidRPr="00BB5577" w14:paraId="06D131F9" w14:textId="77777777">
        <w:tc>
          <w:tcPr>
            <w:tcW w:w="526" w:type="dxa"/>
          </w:tcPr>
          <w:p w14:paraId="560D756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65" w:type="dxa"/>
          </w:tcPr>
          <w:p w14:paraId="5D5CF9F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38" w:type="dxa"/>
          </w:tcPr>
          <w:p w14:paraId="52EDFF2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84" w:type="dxa"/>
          </w:tcPr>
          <w:p w14:paraId="0F632CA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70" w:type="dxa"/>
          </w:tcPr>
          <w:p w14:paraId="6AB4CB3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8" w:type="dxa"/>
          </w:tcPr>
          <w:p w14:paraId="34E436C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2" w:type="dxa"/>
          </w:tcPr>
          <w:p w14:paraId="32161C3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2" w:type="dxa"/>
          </w:tcPr>
          <w:p w14:paraId="1544BB4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91" w:type="dxa"/>
          </w:tcPr>
          <w:p w14:paraId="08D24C9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bl>
    <w:p w14:paraId="2276CD43" w14:textId="77777777" w:rsidR="00C832E4" w:rsidRPr="00BB5577" w:rsidRDefault="00C832E4" w:rsidP="00C458DE">
      <w:pPr>
        <w:ind w:left="284" w:hanging="284"/>
        <w:jc w:val="both"/>
        <w:rPr>
          <w:rFonts w:ascii="Footlight MT Light" w:eastAsia="Gentium Basic" w:hAnsi="Footlight MT Light" w:cs="Arial"/>
          <w:i/>
          <w:color w:val="000000" w:themeColor="text1"/>
          <w:sz w:val="24"/>
          <w:szCs w:val="24"/>
        </w:rPr>
      </w:pPr>
    </w:p>
    <w:p w14:paraId="42AD58D5" w14:textId="77777777" w:rsidR="00C832E4" w:rsidRPr="00BB5577" w:rsidRDefault="00A21065" w:rsidP="00C458DE">
      <w:pPr>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Catatan:</w:t>
      </w:r>
    </w:p>
    <w:p w14:paraId="0F35C6E3" w14:textId="7D0B69BE" w:rsidR="00C832E4" w:rsidRPr="00BB5577" w:rsidRDefault="00A21065" w:rsidP="00C458DE">
      <w:pPr>
        <w:numPr>
          <w:ilvl w:val="0"/>
          <w:numId w:val="67"/>
        </w:numPr>
        <w:pBdr>
          <w:top w:val="nil"/>
          <w:left w:val="nil"/>
          <w:bottom w:val="nil"/>
          <w:right w:val="nil"/>
          <w:between w:val="nil"/>
        </w:pBdr>
        <w:tabs>
          <w:tab w:val="left" w:pos="0"/>
        </w:tabs>
        <w:ind w:left="36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Kegiatan : Cantumkan semua kegiatan, termasuk penyerahan laporan (misalnya laporan pendahuluan, laporan antara, dan laporan akhir), dan kegiatan lain yang memerlukan persetujuan </w:t>
      </w:r>
      <w:r w:rsidR="004253DF" w:rsidRPr="00BB5577">
        <w:rPr>
          <w:rFonts w:ascii="Footlight MT Light" w:eastAsia="Gentium Basic" w:hAnsi="Footlight MT Light" w:cs="Arial"/>
          <w:color w:val="000000" w:themeColor="text1"/>
          <w:sz w:val="24"/>
          <w:szCs w:val="24"/>
        </w:rPr>
        <w:t>PPK</w:t>
      </w:r>
      <w:r w:rsidRPr="00BB5577">
        <w:rPr>
          <w:rFonts w:ascii="Footlight MT Light" w:eastAsia="Gentium Basic" w:hAnsi="Footlight MT Light" w:cs="Arial"/>
          <w:color w:val="000000" w:themeColor="text1"/>
          <w:sz w:val="24"/>
          <w:szCs w:val="24"/>
        </w:rPr>
        <w:t xml:space="preserve">. Untuk paket pekerjaan yang ditahapkan maka kegiatan seperti penyerahan laporan, dan kegiatan lain yang memerlukan persetujuan dicantumkan secara terpisah berdasarkan tahapannya </w:t>
      </w:r>
    </w:p>
    <w:p w14:paraId="1D1BAE56" w14:textId="77777777" w:rsidR="00C832E4" w:rsidRPr="00BB5577" w:rsidRDefault="00A21065" w:rsidP="00C458DE">
      <w:pPr>
        <w:numPr>
          <w:ilvl w:val="0"/>
          <w:numId w:val="67"/>
        </w:numPr>
        <w:pBdr>
          <w:top w:val="nil"/>
          <w:left w:val="nil"/>
          <w:bottom w:val="nil"/>
          <w:right w:val="nil"/>
          <w:between w:val="nil"/>
        </w:pBdr>
        <w:tabs>
          <w:tab w:val="left" w:pos="0"/>
        </w:tabs>
        <w:ind w:left="36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Bulan ke: Jangka waktu kegiatan dicantumkan dalam bentuk diagram balok.</w:t>
      </w:r>
    </w:p>
    <w:p w14:paraId="49FBD1BD" w14:textId="77777777" w:rsidR="00C832E4" w:rsidRPr="00BB5577" w:rsidRDefault="00C832E4" w:rsidP="00C458DE">
      <w:pPr>
        <w:ind w:left="284" w:hanging="284"/>
        <w:jc w:val="both"/>
        <w:rPr>
          <w:rFonts w:ascii="Footlight MT Light" w:eastAsia="Gentium Basic" w:hAnsi="Footlight MT Light" w:cs="Arial"/>
          <w:color w:val="000000" w:themeColor="text1"/>
          <w:sz w:val="24"/>
          <w:szCs w:val="24"/>
        </w:rPr>
      </w:pPr>
    </w:p>
    <w:p w14:paraId="5CAA17D9" w14:textId="77777777" w:rsidR="00C832E4" w:rsidRPr="00BB5577" w:rsidRDefault="00A21065" w:rsidP="00C458DE">
      <w:pPr>
        <w:numPr>
          <w:ilvl w:val="0"/>
          <w:numId w:val="35"/>
        </w:numPr>
        <w:pBdr>
          <w:bottom w:val="single" w:sz="4" w:space="1" w:color="000000"/>
        </w:pBdr>
        <w:ind w:left="567" w:hanging="567"/>
        <w:jc w:val="both"/>
        <w:rPr>
          <w:rFonts w:ascii="Footlight MT Light" w:eastAsia="Gentium Basic" w:hAnsi="Footlight MT Light" w:cs="Arial"/>
          <w:b/>
          <w:color w:val="000000" w:themeColor="text1"/>
          <w:sz w:val="24"/>
          <w:szCs w:val="24"/>
        </w:rPr>
      </w:pPr>
      <w:r w:rsidRPr="00BB5577">
        <w:rPr>
          <w:rFonts w:ascii="Footlight MT Light" w:hAnsi="Footlight MT Light" w:cs="Arial"/>
          <w:color w:val="000000" w:themeColor="text1"/>
          <w:sz w:val="24"/>
          <w:szCs w:val="24"/>
        </w:rPr>
        <w:br w:type="page"/>
      </w:r>
      <w:r w:rsidRPr="00BB5577">
        <w:rPr>
          <w:rFonts w:ascii="Footlight MT Light" w:eastAsia="Gentium Basic" w:hAnsi="Footlight MT Light" w:cs="Arial"/>
          <w:b/>
          <w:color w:val="000000" w:themeColor="text1"/>
          <w:sz w:val="24"/>
          <w:szCs w:val="24"/>
        </w:rPr>
        <w:lastRenderedPageBreak/>
        <w:t>BENTUK KOMPOSISI TIM DAN PENUGASAN</w:t>
      </w:r>
    </w:p>
    <w:p w14:paraId="0461D805" w14:textId="77777777" w:rsidR="00C832E4" w:rsidRPr="00BB5577" w:rsidRDefault="00C832E4" w:rsidP="00C458DE">
      <w:pPr>
        <w:pBdr>
          <w:bottom w:val="single" w:sz="4" w:space="1" w:color="000000"/>
        </w:pBdr>
        <w:jc w:val="center"/>
        <w:rPr>
          <w:rFonts w:ascii="Footlight MT Light" w:eastAsia="Gentium Basic" w:hAnsi="Footlight MT Light" w:cs="Arial"/>
          <w:color w:val="000000" w:themeColor="text1"/>
          <w:sz w:val="24"/>
          <w:szCs w:val="24"/>
        </w:rPr>
      </w:pPr>
    </w:p>
    <w:p w14:paraId="38A8F8C8"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64384" behindDoc="0" locked="0" layoutInCell="1" hidden="0" allowOverlap="1" wp14:anchorId="2FEA21E0" wp14:editId="44226D4F">
                <wp:simplePos x="0" y="0"/>
                <wp:positionH relativeFrom="column">
                  <wp:posOffset>4013200</wp:posOffset>
                </wp:positionH>
                <wp:positionV relativeFrom="paragraph">
                  <wp:posOffset>25400</wp:posOffset>
                </wp:positionV>
                <wp:extent cx="1014095" cy="280670"/>
                <wp:effectExtent l="0" t="0" r="0" b="0"/>
                <wp:wrapNone/>
                <wp:docPr id="56" name="Rectangle 56"/>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F8AC3A"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EA21E0" id="Rectangle 56" o:spid="_x0000_s1033" style="position:absolute;left:0;text-align:left;margin-left:316pt;margin-top:2pt;width:79.85pt;height:2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qWOAIAAHkEAAAOAAAAZHJzL2Uyb0RvYy54bWysVNuO0zAQfUfiHyy/0ySl16jpCm0pQlpB&#10;xcIHTB0nseQbttukf8/YLW0XkJAQieSM7fGZM2c8WT0MSpIjd14YXdFilFPCNTO10G1Fv33dvllQ&#10;4gPoGqTRvKIn7unD+vWrVW9LPjadkTV3BEG0L3tb0S4EW2aZZx1X4EfGco2bjXEKAk5dm9UOekRX&#10;Mhvn+SzrjautM4x7j6ub8yZdJ/ym4Sx8bhrPA5EVRW4hjS6N+zhm6xWUrQPbCXahAf/AQoHQGPQK&#10;tYEA5ODEb1BKMGe8acKIGZWZphGMpxwwmyL/JZvnDixPuaA43l5l8v8Pln067hwRdUWnM0o0KKzR&#10;F1QNdCs5wTUUqLe+RL9nu3OXmUczZjs0TsUv5kGGik4W+M6x4qeKvp1NlsXyIjAfAmHosFxO88mU&#10;EoYO41kxG6f97AZknQ8fuFEkGhV1yCTJCscnHzA4uv50iXG9kaLeCinTxLX7R+nIEbDW2/RE9njk&#10;hZvUpEcm03HkAXjlGgkBTWVRBK/bFO/FCX8PnKfnT8CR2AZ8dyaQEKIblEoEvONSqIourqeh7DjU&#10;73VNwsmi6Brbg0ZmXlEiOTYTGul4ACH/7odpSo3ZxmKdyxOtMOyHVN15xIore1OfsOLesq1Awk/g&#10;ww4c3vkCo2MfYNzvB3DIRX7UeNGWxSQqFdJkMp3n2EXufmd/vwOadQbbCwU9m48hNVuUQZt3h2Aa&#10;kep4o3LhjPc71erSi7GB7ufJ6/bHWP8AAAD//wMAUEsDBBQABgAIAAAAIQAhs/9x3AAAAAgBAAAP&#10;AAAAZHJzL2Rvd25yZXYueG1sTI/NTsMwEITvSLyDtUhcEHWaoqaEOBVE4ghSUx7AjZckwl5HsfPD&#10;27Oc4LQazWj2m+K4OitmHEPvScF2k4BAarzpqVXwcX69P4AIUZPR1hMq+MYAx/L6qtC58QudcK5j&#10;K7iEQq4VdDEOuZSh6dDpsPEDEnuffnQ6shxbaUa9cLmzMk2SvXS6J/7Q6QGrDpuvenIKzmHXV2jr&#10;LMxz/fZSTXdu0e9K3d6sz08gIq7xLwy/+IwOJTNd/EQmCKtgv0t5S1TwwIf97HGbgbiwPqQgy0L+&#10;H1D+AAAA//8DAFBLAQItABQABgAIAAAAIQC2gziS/gAAAOEBAAATAAAAAAAAAAAAAAAAAAAAAABb&#10;Q29udGVudF9UeXBlc10ueG1sUEsBAi0AFAAGAAgAAAAhADj9If/WAAAAlAEAAAsAAAAAAAAAAAAA&#10;AAAALwEAAF9yZWxzLy5yZWxzUEsBAi0AFAAGAAgAAAAhAPBEupY4AgAAeQQAAA4AAAAAAAAAAAAA&#10;AAAALgIAAGRycy9lMm9Eb2MueG1sUEsBAi0AFAAGAAgAAAAhACGz/3HcAAAACAEAAA8AAAAAAAAA&#10;AAAAAAAAkgQAAGRycy9kb3ducmV2LnhtbFBLBQYAAAAABAAEAPMAAACbBQAAAAA=&#10;">
                <v:stroke startarrowwidth="narrow" startarrowlength="short" endarrowwidth="narrow" endarrowlength="short"/>
                <v:textbox inset="2.53958mm,1.2694mm,2.53958mm,1.2694mm">
                  <w:txbxContent>
                    <w:p w14:paraId="03F8AC3A" w14:textId="77777777" w:rsidR="009501E4" w:rsidRDefault="009501E4">
                      <w:pPr>
                        <w:jc w:val="center"/>
                        <w:textDirection w:val="btLr"/>
                      </w:pPr>
                      <w:r>
                        <w:rPr>
                          <w:color w:val="000000"/>
                          <w:sz w:val="22"/>
                        </w:rPr>
                        <w:t>C O N T O H</w:t>
                      </w:r>
                    </w:p>
                  </w:txbxContent>
                </v:textbox>
              </v:rect>
            </w:pict>
          </mc:Fallback>
        </mc:AlternateContent>
      </w:r>
    </w:p>
    <w:p w14:paraId="455CD6A4"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15A31E15"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KOMPOSISI TIM DAN PENUGASAN</w:t>
      </w:r>
    </w:p>
    <w:p w14:paraId="2DC5D090"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(DAFTAR PERSONEL)</w:t>
      </w:r>
    </w:p>
    <w:p w14:paraId="18DF025A"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3E69E899" w14:textId="77777777" w:rsidR="00C832E4" w:rsidRPr="00BB5577" w:rsidRDefault="00C832E4" w:rsidP="00C458DE">
      <w:pPr>
        <w:rPr>
          <w:rFonts w:ascii="Footlight MT Light" w:eastAsia="Gentium Basic" w:hAnsi="Footlight MT Light" w:cs="Arial"/>
          <w:b/>
          <w:color w:val="000000" w:themeColor="text1"/>
          <w:sz w:val="24"/>
          <w:szCs w:val="24"/>
        </w:rPr>
      </w:pPr>
    </w:p>
    <w:tbl>
      <w:tblPr>
        <w:tblStyle w:val="affff"/>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6"/>
        <w:gridCol w:w="1874"/>
        <w:gridCol w:w="1111"/>
        <w:gridCol w:w="1235"/>
        <w:gridCol w:w="1164"/>
        <w:gridCol w:w="986"/>
      </w:tblGrid>
      <w:tr w:rsidR="001E52FC" w:rsidRPr="00BB5577" w14:paraId="54F27322" w14:textId="77777777">
        <w:tc>
          <w:tcPr>
            <w:tcW w:w="8256" w:type="dxa"/>
            <w:gridSpan w:val="6"/>
          </w:tcPr>
          <w:p w14:paraId="000D0E60" w14:textId="77777777" w:rsidR="00C832E4" w:rsidRPr="00BB5577" w:rsidRDefault="00C832E4" w:rsidP="00C458DE">
            <w:pPr>
              <w:rPr>
                <w:rFonts w:ascii="Footlight MT Light" w:eastAsia="Gentium Basic" w:hAnsi="Footlight MT Light" w:cs="Arial"/>
                <w:b/>
                <w:color w:val="000000" w:themeColor="text1"/>
                <w:sz w:val="24"/>
                <w:szCs w:val="24"/>
              </w:rPr>
            </w:pPr>
            <w:bookmarkStart w:id="35" w:name="_heading=h.4h042r0" w:colFirst="0" w:colLast="0"/>
            <w:bookmarkEnd w:id="35"/>
          </w:p>
          <w:p w14:paraId="0FED35B8"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 xml:space="preserve">Tenaga Ahli </w:t>
            </w:r>
          </w:p>
          <w:p w14:paraId="1A329A35"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(Personel Inti)</w:t>
            </w:r>
          </w:p>
          <w:p w14:paraId="22529387" w14:textId="77777777" w:rsidR="00C832E4" w:rsidRPr="00BB5577" w:rsidRDefault="00C832E4" w:rsidP="00C458DE">
            <w:pPr>
              <w:rPr>
                <w:rFonts w:ascii="Footlight MT Light" w:eastAsia="Gentium Basic" w:hAnsi="Footlight MT Light" w:cs="Arial"/>
                <w:b/>
                <w:color w:val="000000" w:themeColor="text1"/>
                <w:sz w:val="24"/>
                <w:szCs w:val="24"/>
              </w:rPr>
            </w:pPr>
          </w:p>
        </w:tc>
      </w:tr>
      <w:tr w:rsidR="001E52FC" w:rsidRPr="00BB5577" w14:paraId="55849F81" w14:textId="77777777">
        <w:tc>
          <w:tcPr>
            <w:tcW w:w="1886" w:type="dxa"/>
            <w:vAlign w:val="center"/>
          </w:tcPr>
          <w:p w14:paraId="7437C5DA"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Personel</w:t>
            </w:r>
          </w:p>
        </w:tc>
        <w:tc>
          <w:tcPr>
            <w:tcW w:w="1874" w:type="dxa"/>
            <w:vAlign w:val="center"/>
          </w:tcPr>
          <w:p w14:paraId="1AAE289F"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Tenaga Ahli Lokal/Asing</w:t>
            </w:r>
          </w:p>
        </w:tc>
        <w:tc>
          <w:tcPr>
            <w:tcW w:w="2346" w:type="dxa"/>
            <w:gridSpan w:val="2"/>
            <w:tcBorders>
              <w:bottom w:val="single" w:sz="4" w:space="0" w:color="000000"/>
            </w:tcBorders>
            <w:vAlign w:val="center"/>
          </w:tcPr>
          <w:p w14:paraId="265908F2"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Posisi Diusulkan</w:t>
            </w:r>
          </w:p>
        </w:tc>
        <w:tc>
          <w:tcPr>
            <w:tcW w:w="1164" w:type="dxa"/>
            <w:vAlign w:val="center"/>
          </w:tcPr>
          <w:p w14:paraId="40B8F3B2"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Uraian Pekerjaan</w:t>
            </w:r>
          </w:p>
        </w:tc>
        <w:tc>
          <w:tcPr>
            <w:tcW w:w="986" w:type="dxa"/>
            <w:vAlign w:val="center"/>
          </w:tcPr>
          <w:p w14:paraId="1269CDF5"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Jumlah</w:t>
            </w:r>
          </w:p>
          <w:p w14:paraId="000EDEC3"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Orang Bulan</w:t>
            </w:r>
          </w:p>
        </w:tc>
      </w:tr>
      <w:tr w:rsidR="001E52FC" w:rsidRPr="00BB5577" w14:paraId="028A40E6" w14:textId="77777777">
        <w:tc>
          <w:tcPr>
            <w:tcW w:w="1886" w:type="dxa"/>
          </w:tcPr>
          <w:p w14:paraId="5BE7E856"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874" w:type="dxa"/>
          </w:tcPr>
          <w:p w14:paraId="6AC915D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11" w:type="dxa"/>
            <w:tcBorders>
              <w:right w:val="nil"/>
            </w:tcBorders>
          </w:tcPr>
          <w:p w14:paraId="3F58AB55" w14:textId="77777777" w:rsidR="00C832E4" w:rsidRPr="00BB5577" w:rsidRDefault="00C832E4" w:rsidP="00C458DE">
            <w:pPr>
              <w:jc w:val="center"/>
              <w:rPr>
                <w:rFonts w:ascii="Footlight MT Light" w:eastAsia="Gentium Basic" w:hAnsi="Footlight MT Light" w:cs="Arial"/>
                <w:b/>
                <w:strike/>
                <w:color w:val="000000" w:themeColor="text1"/>
                <w:sz w:val="24"/>
                <w:szCs w:val="24"/>
              </w:rPr>
            </w:pPr>
          </w:p>
        </w:tc>
        <w:tc>
          <w:tcPr>
            <w:tcW w:w="1235" w:type="dxa"/>
            <w:tcBorders>
              <w:left w:val="nil"/>
            </w:tcBorders>
          </w:tcPr>
          <w:p w14:paraId="47B1B305"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64" w:type="dxa"/>
          </w:tcPr>
          <w:p w14:paraId="072DAA2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986" w:type="dxa"/>
          </w:tcPr>
          <w:p w14:paraId="7DE62E46"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r w:rsidR="001E52FC" w:rsidRPr="00BB5577" w14:paraId="7EDD845D" w14:textId="77777777">
        <w:tc>
          <w:tcPr>
            <w:tcW w:w="1886" w:type="dxa"/>
          </w:tcPr>
          <w:p w14:paraId="0CE868A3"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874" w:type="dxa"/>
          </w:tcPr>
          <w:p w14:paraId="4B02E7B8"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11" w:type="dxa"/>
            <w:tcBorders>
              <w:right w:val="nil"/>
            </w:tcBorders>
          </w:tcPr>
          <w:p w14:paraId="498058A6" w14:textId="77777777" w:rsidR="00C832E4" w:rsidRPr="00BB5577" w:rsidRDefault="00C832E4" w:rsidP="00C458DE">
            <w:pPr>
              <w:jc w:val="center"/>
              <w:rPr>
                <w:rFonts w:ascii="Footlight MT Light" w:eastAsia="Gentium Basic" w:hAnsi="Footlight MT Light" w:cs="Arial"/>
                <w:b/>
                <w:strike/>
                <w:color w:val="000000" w:themeColor="text1"/>
                <w:sz w:val="24"/>
                <w:szCs w:val="24"/>
              </w:rPr>
            </w:pPr>
          </w:p>
        </w:tc>
        <w:tc>
          <w:tcPr>
            <w:tcW w:w="1235" w:type="dxa"/>
            <w:tcBorders>
              <w:left w:val="nil"/>
            </w:tcBorders>
          </w:tcPr>
          <w:p w14:paraId="5BD5A88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64" w:type="dxa"/>
          </w:tcPr>
          <w:p w14:paraId="2EB017AB"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986" w:type="dxa"/>
          </w:tcPr>
          <w:p w14:paraId="3488CAEC"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r w:rsidR="001E52FC" w:rsidRPr="00BB5577" w14:paraId="47143D22" w14:textId="77777777">
        <w:tc>
          <w:tcPr>
            <w:tcW w:w="1886" w:type="dxa"/>
          </w:tcPr>
          <w:p w14:paraId="132BF2A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874" w:type="dxa"/>
          </w:tcPr>
          <w:p w14:paraId="18099950"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11" w:type="dxa"/>
            <w:tcBorders>
              <w:right w:val="nil"/>
            </w:tcBorders>
          </w:tcPr>
          <w:p w14:paraId="434B49F6" w14:textId="77777777" w:rsidR="00C832E4" w:rsidRPr="00BB5577" w:rsidRDefault="00C832E4" w:rsidP="00C458DE">
            <w:pPr>
              <w:jc w:val="center"/>
              <w:rPr>
                <w:rFonts w:ascii="Footlight MT Light" w:eastAsia="Gentium Basic" w:hAnsi="Footlight MT Light" w:cs="Arial"/>
                <w:b/>
                <w:strike/>
                <w:color w:val="000000" w:themeColor="text1"/>
                <w:sz w:val="24"/>
                <w:szCs w:val="24"/>
              </w:rPr>
            </w:pPr>
          </w:p>
        </w:tc>
        <w:tc>
          <w:tcPr>
            <w:tcW w:w="1235" w:type="dxa"/>
            <w:tcBorders>
              <w:left w:val="nil"/>
            </w:tcBorders>
          </w:tcPr>
          <w:p w14:paraId="3A61292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64" w:type="dxa"/>
          </w:tcPr>
          <w:p w14:paraId="3C756FC6"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986" w:type="dxa"/>
          </w:tcPr>
          <w:p w14:paraId="004DE343"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r w:rsidR="001E52FC" w:rsidRPr="00BB5577" w14:paraId="24E609ED" w14:textId="77777777">
        <w:tc>
          <w:tcPr>
            <w:tcW w:w="1886" w:type="dxa"/>
          </w:tcPr>
          <w:p w14:paraId="6E7A193E"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874" w:type="dxa"/>
          </w:tcPr>
          <w:p w14:paraId="5D274A38"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11" w:type="dxa"/>
            <w:tcBorders>
              <w:right w:val="nil"/>
            </w:tcBorders>
          </w:tcPr>
          <w:p w14:paraId="4757395C" w14:textId="77777777" w:rsidR="00C832E4" w:rsidRPr="00BB5577" w:rsidRDefault="00C832E4" w:rsidP="00C458DE">
            <w:pPr>
              <w:jc w:val="center"/>
              <w:rPr>
                <w:rFonts w:ascii="Footlight MT Light" w:eastAsia="Gentium Basic" w:hAnsi="Footlight MT Light" w:cs="Arial"/>
                <w:b/>
                <w:strike/>
                <w:color w:val="000000" w:themeColor="text1"/>
                <w:sz w:val="24"/>
                <w:szCs w:val="24"/>
              </w:rPr>
            </w:pPr>
          </w:p>
        </w:tc>
        <w:tc>
          <w:tcPr>
            <w:tcW w:w="1235" w:type="dxa"/>
            <w:tcBorders>
              <w:left w:val="nil"/>
            </w:tcBorders>
          </w:tcPr>
          <w:p w14:paraId="7840514A"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64" w:type="dxa"/>
          </w:tcPr>
          <w:p w14:paraId="567B800A"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986" w:type="dxa"/>
          </w:tcPr>
          <w:p w14:paraId="5AEBD8B9"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r w:rsidR="001E52FC" w:rsidRPr="00BB5577" w14:paraId="6A4F8769" w14:textId="77777777">
        <w:tc>
          <w:tcPr>
            <w:tcW w:w="1886" w:type="dxa"/>
          </w:tcPr>
          <w:p w14:paraId="28177EF9"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874" w:type="dxa"/>
          </w:tcPr>
          <w:p w14:paraId="286EE0F0"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11" w:type="dxa"/>
            <w:tcBorders>
              <w:right w:val="nil"/>
            </w:tcBorders>
          </w:tcPr>
          <w:p w14:paraId="40B81FCB" w14:textId="77777777" w:rsidR="00C832E4" w:rsidRPr="00BB5577" w:rsidRDefault="00C832E4" w:rsidP="00C458DE">
            <w:pPr>
              <w:jc w:val="center"/>
              <w:rPr>
                <w:rFonts w:ascii="Footlight MT Light" w:eastAsia="Gentium Basic" w:hAnsi="Footlight MT Light" w:cs="Arial"/>
                <w:b/>
                <w:strike/>
                <w:color w:val="000000" w:themeColor="text1"/>
                <w:sz w:val="24"/>
                <w:szCs w:val="24"/>
              </w:rPr>
            </w:pPr>
          </w:p>
        </w:tc>
        <w:tc>
          <w:tcPr>
            <w:tcW w:w="1235" w:type="dxa"/>
            <w:tcBorders>
              <w:left w:val="nil"/>
            </w:tcBorders>
          </w:tcPr>
          <w:p w14:paraId="72A888F5"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64" w:type="dxa"/>
          </w:tcPr>
          <w:p w14:paraId="469B1384"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986" w:type="dxa"/>
          </w:tcPr>
          <w:p w14:paraId="46489A2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r w:rsidR="001E52FC" w:rsidRPr="00BB5577" w14:paraId="585277E7" w14:textId="77777777">
        <w:tc>
          <w:tcPr>
            <w:tcW w:w="8256" w:type="dxa"/>
            <w:gridSpan w:val="6"/>
          </w:tcPr>
          <w:p w14:paraId="080AC9E6" w14:textId="77777777" w:rsidR="00C832E4" w:rsidRPr="00BB5577" w:rsidRDefault="00C832E4" w:rsidP="00C458DE">
            <w:pPr>
              <w:rPr>
                <w:rFonts w:ascii="Footlight MT Light" w:eastAsia="Gentium Basic" w:hAnsi="Footlight MT Light" w:cs="Arial"/>
                <w:b/>
                <w:color w:val="000000" w:themeColor="text1"/>
                <w:sz w:val="24"/>
                <w:szCs w:val="24"/>
              </w:rPr>
            </w:pPr>
          </w:p>
          <w:p w14:paraId="20F02E9C"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Tenaga Pendukung</w:t>
            </w:r>
          </w:p>
          <w:p w14:paraId="3938D709"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(Personel lainnya)</w:t>
            </w:r>
          </w:p>
          <w:p w14:paraId="549E4F3B" w14:textId="77777777" w:rsidR="00C832E4" w:rsidRPr="00BB5577" w:rsidRDefault="00C832E4" w:rsidP="00C458DE">
            <w:pPr>
              <w:rPr>
                <w:rFonts w:ascii="Footlight MT Light" w:eastAsia="Gentium Basic" w:hAnsi="Footlight MT Light" w:cs="Arial"/>
                <w:b/>
                <w:color w:val="000000" w:themeColor="text1"/>
                <w:sz w:val="24"/>
                <w:szCs w:val="24"/>
              </w:rPr>
            </w:pPr>
          </w:p>
        </w:tc>
      </w:tr>
      <w:tr w:rsidR="001E52FC" w:rsidRPr="00BB5577" w14:paraId="374FD25F" w14:textId="77777777">
        <w:tc>
          <w:tcPr>
            <w:tcW w:w="1886" w:type="dxa"/>
            <w:vAlign w:val="center"/>
          </w:tcPr>
          <w:p w14:paraId="6ECEC137"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Personel</w:t>
            </w:r>
          </w:p>
        </w:tc>
        <w:tc>
          <w:tcPr>
            <w:tcW w:w="1874" w:type="dxa"/>
            <w:vAlign w:val="center"/>
          </w:tcPr>
          <w:p w14:paraId="0CD75531"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Tenaga Ahli Lokal/Asing</w:t>
            </w:r>
          </w:p>
        </w:tc>
        <w:tc>
          <w:tcPr>
            <w:tcW w:w="2346" w:type="dxa"/>
            <w:gridSpan w:val="2"/>
            <w:tcBorders>
              <w:bottom w:val="single" w:sz="4" w:space="0" w:color="000000"/>
            </w:tcBorders>
            <w:vAlign w:val="center"/>
          </w:tcPr>
          <w:p w14:paraId="3BEBF62B"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Posisi Diusulkan</w:t>
            </w:r>
          </w:p>
        </w:tc>
        <w:tc>
          <w:tcPr>
            <w:tcW w:w="1164" w:type="dxa"/>
            <w:vAlign w:val="center"/>
          </w:tcPr>
          <w:p w14:paraId="664FA064"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Uraian Pekerjaan</w:t>
            </w:r>
          </w:p>
        </w:tc>
        <w:tc>
          <w:tcPr>
            <w:tcW w:w="986" w:type="dxa"/>
            <w:vAlign w:val="center"/>
          </w:tcPr>
          <w:p w14:paraId="17C91531"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Jumlah</w:t>
            </w:r>
          </w:p>
          <w:p w14:paraId="183EABC1"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Orang Bulan</w:t>
            </w:r>
          </w:p>
        </w:tc>
      </w:tr>
      <w:tr w:rsidR="001E52FC" w:rsidRPr="00BB5577" w14:paraId="4A0DE5A2" w14:textId="77777777">
        <w:tc>
          <w:tcPr>
            <w:tcW w:w="1886" w:type="dxa"/>
          </w:tcPr>
          <w:p w14:paraId="0C465664"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874" w:type="dxa"/>
          </w:tcPr>
          <w:p w14:paraId="016CDF92"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11" w:type="dxa"/>
            <w:tcBorders>
              <w:right w:val="nil"/>
            </w:tcBorders>
          </w:tcPr>
          <w:p w14:paraId="48C9A214"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235" w:type="dxa"/>
            <w:tcBorders>
              <w:left w:val="nil"/>
            </w:tcBorders>
          </w:tcPr>
          <w:p w14:paraId="7A5BC263"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64" w:type="dxa"/>
          </w:tcPr>
          <w:p w14:paraId="2D3D5590"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986" w:type="dxa"/>
          </w:tcPr>
          <w:p w14:paraId="25084A0F"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r w:rsidR="001E52FC" w:rsidRPr="00BB5577" w14:paraId="7FEF69B2" w14:textId="77777777">
        <w:tc>
          <w:tcPr>
            <w:tcW w:w="1886" w:type="dxa"/>
          </w:tcPr>
          <w:p w14:paraId="122F5CEF"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874" w:type="dxa"/>
          </w:tcPr>
          <w:p w14:paraId="3E0CF193"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11" w:type="dxa"/>
            <w:tcBorders>
              <w:right w:val="nil"/>
            </w:tcBorders>
          </w:tcPr>
          <w:p w14:paraId="119C6973"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235" w:type="dxa"/>
            <w:tcBorders>
              <w:left w:val="nil"/>
            </w:tcBorders>
          </w:tcPr>
          <w:p w14:paraId="38861A79"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64" w:type="dxa"/>
          </w:tcPr>
          <w:p w14:paraId="0BB2688E"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986" w:type="dxa"/>
          </w:tcPr>
          <w:p w14:paraId="5661C5D5"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r w:rsidR="001E52FC" w:rsidRPr="00BB5577" w14:paraId="14E5ADE6" w14:textId="77777777">
        <w:tc>
          <w:tcPr>
            <w:tcW w:w="1886" w:type="dxa"/>
          </w:tcPr>
          <w:p w14:paraId="1EB6D265"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874" w:type="dxa"/>
          </w:tcPr>
          <w:p w14:paraId="66B22290"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11" w:type="dxa"/>
            <w:tcBorders>
              <w:right w:val="nil"/>
            </w:tcBorders>
          </w:tcPr>
          <w:p w14:paraId="5AE4DF27"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235" w:type="dxa"/>
            <w:tcBorders>
              <w:left w:val="nil"/>
            </w:tcBorders>
          </w:tcPr>
          <w:p w14:paraId="1951CA24"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64" w:type="dxa"/>
          </w:tcPr>
          <w:p w14:paraId="71C47AE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986" w:type="dxa"/>
          </w:tcPr>
          <w:p w14:paraId="19ACCA9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r w:rsidR="001E52FC" w:rsidRPr="00BB5577" w14:paraId="2EC72750" w14:textId="77777777">
        <w:tc>
          <w:tcPr>
            <w:tcW w:w="1886" w:type="dxa"/>
          </w:tcPr>
          <w:p w14:paraId="4A4D0142"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874" w:type="dxa"/>
          </w:tcPr>
          <w:p w14:paraId="07361D5E"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11" w:type="dxa"/>
            <w:tcBorders>
              <w:right w:val="nil"/>
            </w:tcBorders>
          </w:tcPr>
          <w:p w14:paraId="42115133"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235" w:type="dxa"/>
            <w:tcBorders>
              <w:left w:val="nil"/>
            </w:tcBorders>
          </w:tcPr>
          <w:p w14:paraId="2D64F841"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64" w:type="dxa"/>
          </w:tcPr>
          <w:p w14:paraId="1594B094"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986" w:type="dxa"/>
          </w:tcPr>
          <w:p w14:paraId="0446E4E0"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r w:rsidR="00C832E4" w:rsidRPr="00BB5577" w14:paraId="0054958C" w14:textId="77777777">
        <w:tc>
          <w:tcPr>
            <w:tcW w:w="1886" w:type="dxa"/>
          </w:tcPr>
          <w:p w14:paraId="293BFBE9"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874" w:type="dxa"/>
          </w:tcPr>
          <w:p w14:paraId="7D3BD6EF"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11" w:type="dxa"/>
            <w:tcBorders>
              <w:right w:val="nil"/>
            </w:tcBorders>
          </w:tcPr>
          <w:p w14:paraId="7BB17EFD"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235" w:type="dxa"/>
            <w:tcBorders>
              <w:left w:val="nil"/>
            </w:tcBorders>
          </w:tcPr>
          <w:p w14:paraId="6361ACF7"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1164" w:type="dxa"/>
          </w:tcPr>
          <w:p w14:paraId="35355FB7"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c>
          <w:tcPr>
            <w:tcW w:w="986" w:type="dxa"/>
          </w:tcPr>
          <w:p w14:paraId="5BA5BD1B"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c>
      </w:tr>
    </w:tbl>
    <w:p w14:paraId="47F9BC14" w14:textId="77777777" w:rsidR="00C832E4" w:rsidRPr="00BB5577" w:rsidRDefault="00C832E4" w:rsidP="00C458DE">
      <w:pPr>
        <w:keepNext/>
        <w:keepLines/>
        <w:pBdr>
          <w:top w:val="nil"/>
          <w:left w:val="nil"/>
          <w:bottom w:val="nil"/>
          <w:right w:val="nil"/>
          <w:between w:val="nil"/>
        </w:pBdr>
        <w:ind w:left="993"/>
        <w:jc w:val="both"/>
        <w:rPr>
          <w:rFonts w:ascii="Footlight MT Light" w:eastAsia="Gentium Basic" w:hAnsi="Footlight MT Light" w:cs="Arial"/>
          <w:b/>
          <w:smallCaps/>
          <w:color w:val="000000" w:themeColor="text1"/>
          <w:sz w:val="24"/>
          <w:szCs w:val="24"/>
        </w:rPr>
      </w:pPr>
    </w:p>
    <w:p w14:paraId="52B12927" w14:textId="77777777" w:rsidR="00C832E4" w:rsidRPr="00BB5577" w:rsidRDefault="00A21065" w:rsidP="00C458DE">
      <w:pPr>
        <w:rPr>
          <w:rFonts w:ascii="Footlight MT Light" w:eastAsia="Gentium Basic" w:hAnsi="Footlight MT Light" w:cs="Arial"/>
          <w:b/>
          <w:smallCaps/>
          <w:color w:val="000000" w:themeColor="text1"/>
          <w:sz w:val="24"/>
          <w:szCs w:val="24"/>
        </w:rPr>
      </w:pPr>
      <w:r w:rsidRPr="00BB5577">
        <w:rPr>
          <w:rFonts w:ascii="Footlight MT Light" w:hAnsi="Footlight MT Light" w:cs="Arial"/>
          <w:color w:val="000000" w:themeColor="text1"/>
          <w:sz w:val="24"/>
          <w:szCs w:val="24"/>
        </w:rPr>
        <w:br w:type="page"/>
      </w:r>
    </w:p>
    <w:p w14:paraId="718495E1" w14:textId="77777777" w:rsidR="00C832E4" w:rsidRPr="00BB5577" w:rsidRDefault="00A21065" w:rsidP="00C458DE">
      <w:pPr>
        <w:keepNext/>
        <w:keepLines/>
        <w:numPr>
          <w:ilvl w:val="0"/>
          <w:numId w:val="35"/>
        </w:numPr>
        <w:pBdr>
          <w:top w:val="nil"/>
          <w:left w:val="nil"/>
          <w:bottom w:val="nil"/>
          <w:right w:val="nil"/>
          <w:between w:val="nil"/>
        </w:pBdr>
        <w:ind w:left="426"/>
        <w:jc w:val="both"/>
        <w:rPr>
          <w:rFonts w:ascii="Footlight MT Light" w:eastAsia="Gentium Basic" w:hAnsi="Footlight MT Light" w:cs="Arial"/>
          <w:b/>
          <w:smallCaps/>
          <w:color w:val="000000" w:themeColor="text1"/>
          <w:sz w:val="24"/>
          <w:szCs w:val="24"/>
        </w:rPr>
      </w:pPr>
      <w:r w:rsidRPr="00BB5577">
        <w:rPr>
          <w:rFonts w:ascii="Footlight MT Light" w:eastAsia="Gentium Basic" w:hAnsi="Footlight MT Light" w:cs="Arial"/>
          <w:b/>
          <w:color w:val="000000" w:themeColor="text1"/>
          <w:sz w:val="24"/>
          <w:szCs w:val="24"/>
        </w:rPr>
        <w:lastRenderedPageBreak/>
        <w:t>BENTUK JADWAL PENUGASAN TENAGA AHLI</w:t>
      </w:r>
    </w:p>
    <w:p w14:paraId="0676DB58" w14:textId="77777777" w:rsidR="00C832E4" w:rsidRPr="00BB5577" w:rsidRDefault="00C832E4" w:rsidP="00C458DE">
      <w:pPr>
        <w:pBdr>
          <w:bottom w:val="single" w:sz="4" w:space="1" w:color="000000"/>
        </w:pBdr>
        <w:jc w:val="center"/>
        <w:rPr>
          <w:rFonts w:ascii="Footlight MT Light" w:eastAsia="Gentium Basic" w:hAnsi="Footlight MT Light" w:cs="Arial"/>
          <w:color w:val="000000" w:themeColor="text1"/>
          <w:sz w:val="24"/>
          <w:szCs w:val="24"/>
        </w:rPr>
      </w:pPr>
    </w:p>
    <w:p w14:paraId="18C96329"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65408" behindDoc="0" locked="0" layoutInCell="1" hidden="0" allowOverlap="1" wp14:anchorId="77C84EDB" wp14:editId="5A861B9F">
                <wp:simplePos x="0" y="0"/>
                <wp:positionH relativeFrom="column">
                  <wp:posOffset>4533900</wp:posOffset>
                </wp:positionH>
                <wp:positionV relativeFrom="paragraph">
                  <wp:posOffset>38100</wp:posOffset>
                </wp:positionV>
                <wp:extent cx="1014095" cy="280670"/>
                <wp:effectExtent l="0" t="0" r="0" b="0"/>
                <wp:wrapNone/>
                <wp:docPr id="55" name="Rectangle 55"/>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282A77"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C84EDB" id="Rectangle 55" o:spid="_x0000_s1034" style="position:absolute;left:0;text-align:left;margin-left:357pt;margin-top:3pt;width:79.85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IWOQIAAHkEAAAOAAAAZHJzL2Uyb0RvYy54bWysVNtuEzEQfUfiHyy/092EJE1W3VSoJQip&#10;gorCB0y83qwl37DdXP6eYye0KSAhIXYl79genzlzxrNX13uj2VaGqJxt+eii5kxa4TplNy3/9nX1&#10;Zs5ZTGQ70s7Klh9k5NfL16+udr6RYzc43cnAAGJjs/MtH1LyTVVFMUhD8cJ5abHZu2AoYRo2VRdo&#10;B3Sjq3Fdz6qdC50PTsgYsXp73OTLgt/3UqTPfR9lYrrl4JbKGMq4zmO1vKJmE8gPSpxo0D+wMKQs&#10;gj5B3VIi9hjUb1BGieCi69OFcKZyfa+ELDkgm1H9SzYPA3lZcoE40T/JFP8frPi0vQ9MdS2fTjmz&#10;ZFCjL1CN7EZLhjUItPOxgd+Dvw+nWYSZs933weQv8mD7lk/meC9R8UPL384mi9HiJLDcJybgsFhM&#10;6wniCDiMZ6PZuOxXz0A+xPRBOsOy0fIAJkVW2t7FhOBw/emS40anVbdSWpdJ2KxvdGBbQq1X5cns&#10;ceSFm7ZsBybTceZBuHK9pgTTeIgQ7abEe3EingPX5fkTcCZ2S3E4EigI2Y0aoxLuuFam5fOn09QM&#10;krr3tmPp4CG6RXvwzCwazrREM8EoxxMp/Xc/pKktss3FOpYnW2m/3pfqzjNWXlm77oCKRy9WCoTv&#10;KKZ7CrjzI0RHHyDu90cK4KI/Wly0xWiSlUplMple1uiicL6zPt8hKwaH9oKgR/MmlWbLMlj37jG5&#10;XpU6PlM5ccb9LrU69WJuoPN58Xr+Yyx/AAAA//8DAFBLAwQUAAYACAAAACEATMqJB90AAAAIAQAA&#10;DwAAAGRycy9kb3ducmV2LnhtbEyPzU7DMBCE70i8g7VIXBB12kJTpdlUEIkjSE15ADdekqj+iWLn&#10;h7dnOcFptJrVzDf5cbFGTDSEzjuE9SoBQa72unMNwuf57XEPIkTltDLeEcI3BTgWtze5yrSf3Ymm&#10;KjaCQ1zIFEIbY59JGeqWrAor35Nj78sPVkU+h0bqQc0cbo3cJMlOWtU5bmhVT2VL9bUaLcI5bLuS&#10;TJWGaareX8vxwc7qA/H+bnk5gIi0xL9n+MVndCiY6eJHp4MwCOn6ibdEhB0L+/t0m4K4IDwnG5BF&#10;Lv8PKH4AAAD//wMAUEsBAi0AFAAGAAgAAAAhALaDOJL+AAAA4QEAABMAAAAAAAAAAAAAAAAAAAAA&#10;AFtDb250ZW50X1R5cGVzXS54bWxQSwECLQAUAAYACAAAACEAOP0h/9YAAACUAQAACwAAAAAAAAAA&#10;AAAAAAAvAQAAX3JlbHMvLnJlbHNQSwECLQAUAAYACAAAACEA6pniFjkCAAB5BAAADgAAAAAAAAAA&#10;AAAAAAAuAgAAZHJzL2Uyb0RvYy54bWxQSwECLQAUAAYACAAAACEATMqJB90AAAAIAQAADwAAAAAA&#10;AAAAAAAAAACTBAAAZHJzL2Rvd25yZXYueG1sUEsFBgAAAAAEAAQA8wAAAJ0FAAAAAA==&#10;">
                <v:stroke startarrowwidth="narrow" startarrowlength="short" endarrowwidth="narrow" endarrowlength="short"/>
                <v:textbox inset="2.53958mm,1.2694mm,2.53958mm,1.2694mm">
                  <w:txbxContent>
                    <w:p w14:paraId="28282A77" w14:textId="77777777" w:rsidR="009501E4" w:rsidRDefault="009501E4">
                      <w:pPr>
                        <w:jc w:val="center"/>
                        <w:textDirection w:val="btLr"/>
                      </w:pPr>
                      <w:r>
                        <w:rPr>
                          <w:color w:val="000000"/>
                          <w:sz w:val="22"/>
                        </w:rPr>
                        <w:t>C O N T O H</w:t>
                      </w:r>
                    </w:p>
                  </w:txbxContent>
                </v:textbox>
              </v:rect>
            </w:pict>
          </mc:Fallback>
        </mc:AlternateContent>
      </w:r>
    </w:p>
    <w:p w14:paraId="00EDEB79"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26F30B0"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JADWAL PENUGASAN TENAGA AHLI</w:t>
      </w:r>
    </w:p>
    <w:p w14:paraId="3EAB9E77"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58EB07F5" w14:textId="77777777" w:rsidR="00C832E4" w:rsidRPr="00BB5577" w:rsidRDefault="00C832E4" w:rsidP="00C458DE">
      <w:pPr>
        <w:jc w:val="center"/>
        <w:rPr>
          <w:rFonts w:ascii="Footlight MT Light" w:eastAsia="Gentium Basic" w:hAnsi="Footlight MT Light" w:cs="Arial"/>
          <w:color w:val="000000" w:themeColor="text1"/>
          <w:sz w:val="24"/>
          <w:szCs w:val="24"/>
        </w:rPr>
      </w:pPr>
    </w:p>
    <w:tbl>
      <w:tblPr>
        <w:tblStyle w:val="affff0"/>
        <w:tblW w:w="7973"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47"/>
        <w:gridCol w:w="1384"/>
        <w:gridCol w:w="48"/>
        <w:gridCol w:w="692"/>
        <w:gridCol w:w="292"/>
        <w:gridCol w:w="161"/>
        <w:gridCol w:w="164"/>
        <w:gridCol w:w="162"/>
        <w:gridCol w:w="164"/>
        <w:gridCol w:w="162"/>
        <w:gridCol w:w="343"/>
        <w:gridCol w:w="343"/>
        <w:gridCol w:w="343"/>
        <w:gridCol w:w="343"/>
        <w:gridCol w:w="343"/>
        <w:gridCol w:w="193"/>
        <w:gridCol w:w="191"/>
        <w:gridCol w:w="384"/>
        <w:gridCol w:w="384"/>
        <w:gridCol w:w="266"/>
        <w:gridCol w:w="250"/>
        <w:gridCol w:w="664"/>
        <w:gridCol w:w="250"/>
      </w:tblGrid>
      <w:tr w:rsidR="001E52FC" w:rsidRPr="00BB5577" w14:paraId="38CBF20B" w14:textId="77777777">
        <w:trPr>
          <w:jc w:val="center"/>
        </w:trPr>
        <w:tc>
          <w:tcPr>
            <w:tcW w:w="454" w:type="dxa"/>
            <w:vMerge w:val="restart"/>
            <w:tcBorders>
              <w:top w:val="single" w:sz="4" w:space="0" w:color="000000"/>
              <w:left w:val="single" w:sz="4" w:space="0" w:color="000000"/>
              <w:right w:val="single" w:sz="6" w:space="0" w:color="000000"/>
            </w:tcBorders>
            <w:vAlign w:val="center"/>
          </w:tcPr>
          <w:p w14:paraId="4B9D1BD8" w14:textId="77777777" w:rsidR="00C832E4" w:rsidRPr="00BB5577" w:rsidRDefault="00A21065" w:rsidP="00C458DE">
            <w:pPr>
              <w:pBdr>
                <w:top w:val="nil"/>
                <w:left w:val="nil"/>
                <w:bottom w:val="nil"/>
                <w:right w:val="nil"/>
                <w:between w:val="nil"/>
              </w:pBdr>
              <w:tabs>
                <w:tab w:val="center" w:pos="4320"/>
                <w:tab w:val="right" w:pos="8640"/>
              </w:tabs>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No.</w:t>
            </w:r>
          </w:p>
        </w:tc>
        <w:tc>
          <w:tcPr>
            <w:tcW w:w="1472" w:type="dxa"/>
            <w:gridSpan w:val="2"/>
            <w:vMerge w:val="restart"/>
            <w:tcBorders>
              <w:top w:val="single" w:sz="4" w:space="0" w:color="000000"/>
              <w:left w:val="single" w:sz="6" w:space="0" w:color="000000"/>
              <w:bottom w:val="single" w:sz="6" w:space="0" w:color="000000"/>
              <w:right w:val="single" w:sz="6" w:space="0" w:color="000000"/>
            </w:tcBorders>
            <w:vAlign w:val="center"/>
          </w:tcPr>
          <w:p w14:paraId="6541FF23" w14:textId="77777777" w:rsidR="00C832E4" w:rsidRPr="00BB5577" w:rsidRDefault="00A21065" w:rsidP="00C458DE">
            <w:pPr>
              <w:pBdr>
                <w:top w:val="nil"/>
                <w:left w:val="nil"/>
                <w:bottom w:val="nil"/>
                <w:right w:val="nil"/>
                <w:between w:val="nil"/>
              </w:pBdr>
              <w:tabs>
                <w:tab w:val="center" w:pos="4320"/>
                <w:tab w:val="right" w:pos="8640"/>
              </w:tabs>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Jabatan/Posisi Personel</w:t>
            </w:r>
          </w:p>
        </w:tc>
        <w:tc>
          <w:tcPr>
            <w:tcW w:w="4981" w:type="dxa"/>
            <w:gridSpan w:val="17"/>
            <w:tcBorders>
              <w:top w:val="single" w:sz="4" w:space="0" w:color="000000"/>
              <w:bottom w:val="single" w:sz="6" w:space="0" w:color="000000"/>
              <w:right w:val="single" w:sz="6" w:space="0" w:color="000000"/>
            </w:tcBorders>
            <w:vAlign w:val="center"/>
          </w:tcPr>
          <w:p w14:paraId="2FE5E178" w14:textId="77777777" w:rsidR="00C832E4" w:rsidRPr="00BB5577" w:rsidRDefault="00A21065" w:rsidP="00C458DE">
            <w:pPr>
              <w:pBdr>
                <w:top w:val="nil"/>
                <w:left w:val="nil"/>
                <w:bottom w:val="nil"/>
                <w:right w:val="nil"/>
                <w:between w:val="nil"/>
              </w:pBdr>
              <w:tabs>
                <w:tab w:val="center" w:pos="4320"/>
                <w:tab w:val="right" w:pos="8640"/>
              </w:tabs>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Masukan Personel (dalam bentuk diagram balok)</w:t>
            </w:r>
          </w:p>
        </w:tc>
        <w:tc>
          <w:tcPr>
            <w:tcW w:w="1067" w:type="dxa"/>
            <w:gridSpan w:val="3"/>
            <w:vMerge w:val="restart"/>
            <w:tcBorders>
              <w:top w:val="single" w:sz="4" w:space="0" w:color="000000"/>
              <w:right w:val="single" w:sz="4" w:space="0" w:color="000000"/>
            </w:tcBorders>
            <w:vAlign w:val="center"/>
          </w:tcPr>
          <w:p w14:paraId="210786D2" w14:textId="77777777" w:rsidR="00C832E4" w:rsidRPr="00BB5577" w:rsidRDefault="00A21065" w:rsidP="00C458DE">
            <w:pPr>
              <w:pBdr>
                <w:top w:val="nil"/>
                <w:left w:val="nil"/>
                <w:bottom w:val="nil"/>
                <w:right w:val="nil"/>
                <w:between w:val="nil"/>
              </w:pBdr>
              <w:tabs>
                <w:tab w:val="center" w:pos="4320"/>
                <w:tab w:val="right" w:pos="8640"/>
              </w:tabs>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Orang Bulan</w:t>
            </w:r>
          </w:p>
        </w:tc>
      </w:tr>
      <w:tr w:rsidR="001E52FC" w:rsidRPr="00BB5577" w14:paraId="5EC5BE6D" w14:textId="77777777">
        <w:trPr>
          <w:jc w:val="center"/>
        </w:trPr>
        <w:tc>
          <w:tcPr>
            <w:tcW w:w="454" w:type="dxa"/>
            <w:vMerge/>
            <w:tcBorders>
              <w:top w:val="single" w:sz="4" w:space="0" w:color="000000"/>
              <w:left w:val="single" w:sz="4" w:space="0" w:color="000000"/>
              <w:right w:val="single" w:sz="6" w:space="0" w:color="000000"/>
            </w:tcBorders>
            <w:vAlign w:val="center"/>
          </w:tcPr>
          <w:p w14:paraId="03115BFA"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1472" w:type="dxa"/>
            <w:gridSpan w:val="2"/>
            <w:vMerge/>
            <w:tcBorders>
              <w:top w:val="single" w:sz="4" w:space="0" w:color="000000"/>
              <w:left w:val="single" w:sz="6" w:space="0" w:color="000000"/>
              <w:bottom w:val="single" w:sz="6" w:space="0" w:color="000000"/>
              <w:right w:val="single" w:sz="6" w:space="0" w:color="000000"/>
            </w:tcBorders>
            <w:vAlign w:val="center"/>
          </w:tcPr>
          <w:p w14:paraId="4C024057"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706" w:type="dxa"/>
            <w:tcBorders>
              <w:top w:val="single" w:sz="6" w:space="0" w:color="000000"/>
              <w:bottom w:val="single" w:sz="12" w:space="0" w:color="000000"/>
            </w:tcBorders>
            <w:vAlign w:val="center"/>
          </w:tcPr>
          <w:p w14:paraId="0D6B1E21"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w:t>
            </w:r>
          </w:p>
        </w:tc>
        <w:tc>
          <w:tcPr>
            <w:tcW w:w="459" w:type="dxa"/>
            <w:gridSpan w:val="2"/>
            <w:tcBorders>
              <w:top w:val="single" w:sz="6" w:space="0" w:color="000000"/>
              <w:left w:val="single" w:sz="6" w:space="0" w:color="000000"/>
              <w:bottom w:val="single" w:sz="12" w:space="0" w:color="000000"/>
              <w:right w:val="single" w:sz="6" w:space="0" w:color="000000"/>
            </w:tcBorders>
            <w:vAlign w:val="center"/>
          </w:tcPr>
          <w:p w14:paraId="616F9E45"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2</w:t>
            </w:r>
          </w:p>
        </w:tc>
        <w:tc>
          <w:tcPr>
            <w:tcW w:w="328" w:type="dxa"/>
            <w:gridSpan w:val="2"/>
            <w:tcBorders>
              <w:top w:val="single" w:sz="6" w:space="0" w:color="000000"/>
              <w:bottom w:val="single" w:sz="12" w:space="0" w:color="000000"/>
            </w:tcBorders>
            <w:vAlign w:val="center"/>
          </w:tcPr>
          <w:p w14:paraId="1217A572"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3</w:t>
            </w:r>
          </w:p>
        </w:tc>
        <w:tc>
          <w:tcPr>
            <w:tcW w:w="328" w:type="dxa"/>
            <w:gridSpan w:val="2"/>
            <w:tcBorders>
              <w:top w:val="single" w:sz="6" w:space="0" w:color="000000"/>
              <w:left w:val="single" w:sz="6" w:space="0" w:color="000000"/>
              <w:bottom w:val="single" w:sz="12" w:space="0" w:color="000000"/>
              <w:right w:val="single" w:sz="6" w:space="0" w:color="000000"/>
            </w:tcBorders>
            <w:vAlign w:val="center"/>
          </w:tcPr>
          <w:p w14:paraId="3032BADD"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4</w:t>
            </w:r>
          </w:p>
        </w:tc>
        <w:tc>
          <w:tcPr>
            <w:tcW w:w="346" w:type="dxa"/>
            <w:tcBorders>
              <w:top w:val="single" w:sz="6" w:space="0" w:color="000000"/>
              <w:bottom w:val="single" w:sz="12" w:space="0" w:color="000000"/>
            </w:tcBorders>
            <w:vAlign w:val="center"/>
          </w:tcPr>
          <w:p w14:paraId="25378FD2"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5</w:t>
            </w:r>
          </w:p>
        </w:tc>
        <w:tc>
          <w:tcPr>
            <w:tcW w:w="346" w:type="dxa"/>
            <w:tcBorders>
              <w:top w:val="single" w:sz="6" w:space="0" w:color="000000"/>
              <w:left w:val="single" w:sz="6" w:space="0" w:color="000000"/>
              <w:bottom w:val="single" w:sz="12" w:space="0" w:color="000000"/>
              <w:right w:val="single" w:sz="6" w:space="0" w:color="000000"/>
            </w:tcBorders>
            <w:vAlign w:val="center"/>
          </w:tcPr>
          <w:p w14:paraId="5F953577"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6</w:t>
            </w:r>
          </w:p>
        </w:tc>
        <w:tc>
          <w:tcPr>
            <w:tcW w:w="346" w:type="dxa"/>
            <w:tcBorders>
              <w:top w:val="single" w:sz="6" w:space="0" w:color="000000"/>
              <w:bottom w:val="single" w:sz="12" w:space="0" w:color="000000"/>
            </w:tcBorders>
            <w:vAlign w:val="center"/>
          </w:tcPr>
          <w:p w14:paraId="7A310FB0"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7</w:t>
            </w:r>
          </w:p>
        </w:tc>
        <w:tc>
          <w:tcPr>
            <w:tcW w:w="346" w:type="dxa"/>
            <w:tcBorders>
              <w:top w:val="single" w:sz="6" w:space="0" w:color="000000"/>
              <w:left w:val="single" w:sz="6" w:space="0" w:color="000000"/>
              <w:bottom w:val="single" w:sz="12" w:space="0" w:color="000000"/>
              <w:right w:val="single" w:sz="6" w:space="0" w:color="000000"/>
            </w:tcBorders>
            <w:vAlign w:val="center"/>
          </w:tcPr>
          <w:p w14:paraId="4733BDA3"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8</w:t>
            </w:r>
          </w:p>
        </w:tc>
        <w:tc>
          <w:tcPr>
            <w:tcW w:w="346" w:type="dxa"/>
            <w:tcBorders>
              <w:top w:val="single" w:sz="6" w:space="0" w:color="000000"/>
              <w:bottom w:val="single" w:sz="12" w:space="0" w:color="000000"/>
            </w:tcBorders>
            <w:vAlign w:val="center"/>
          </w:tcPr>
          <w:p w14:paraId="26FEE2DE"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9</w:t>
            </w:r>
          </w:p>
        </w:tc>
        <w:tc>
          <w:tcPr>
            <w:tcW w:w="388" w:type="dxa"/>
            <w:gridSpan w:val="2"/>
            <w:tcBorders>
              <w:top w:val="single" w:sz="6" w:space="0" w:color="000000"/>
              <w:left w:val="single" w:sz="6" w:space="0" w:color="000000"/>
              <w:bottom w:val="single" w:sz="12" w:space="0" w:color="000000"/>
              <w:right w:val="single" w:sz="6" w:space="0" w:color="000000"/>
            </w:tcBorders>
            <w:vAlign w:val="center"/>
          </w:tcPr>
          <w:p w14:paraId="1B523186"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10</w:t>
            </w:r>
          </w:p>
        </w:tc>
        <w:tc>
          <w:tcPr>
            <w:tcW w:w="388" w:type="dxa"/>
            <w:tcBorders>
              <w:top w:val="single" w:sz="6" w:space="0" w:color="000000"/>
              <w:bottom w:val="single" w:sz="12" w:space="0" w:color="000000"/>
              <w:right w:val="single" w:sz="6" w:space="0" w:color="000000"/>
            </w:tcBorders>
            <w:vAlign w:val="center"/>
          </w:tcPr>
          <w:p w14:paraId="3B42911C"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11</w:t>
            </w:r>
          </w:p>
        </w:tc>
        <w:tc>
          <w:tcPr>
            <w:tcW w:w="388" w:type="dxa"/>
            <w:tcBorders>
              <w:top w:val="single" w:sz="6" w:space="0" w:color="000000"/>
              <w:left w:val="single" w:sz="6" w:space="0" w:color="000000"/>
              <w:bottom w:val="single" w:sz="12" w:space="0" w:color="000000"/>
            </w:tcBorders>
            <w:vAlign w:val="center"/>
          </w:tcPr>
          <w:p w14:paraId="03C5B831"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12</w:t>
            </w:r>
          </w:p>
        </w:tc>
        <w:tc>
          <w:tcPr>
            <w:tcW w:w="266" w:type="dxa"/>
            <w:tcBorders>
              <w:top w:val="single" w:sz="6" w:space="0" w:color="000000"/>
              <w:left w:val="single" w:sz="6" w:space="0" w:color="000000"/>
              <w:bottom w:val="single" w:sz="12" w:space="0" w:color="000000"/>
              <w:right w:val="single" w:sz="6" w:space="0" w:color="000000"/>
            </w:tcBorders>
            <w:vAlign w:val="center"/>
          </w:tcPr>
          <w:p w14:paraId="5337DB2F"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w:t>
            </w:r>
          </w:p>
        </w:tc>
        <w:tc>
          <w:tcPr>
            <w:tcW w:w="1067" w:type="dxa"/>
            <w:gridSpan w:val="3"/>
            <w:vMerge/>
            <w:tcBorders>
              <w:top w:val="single" w:sz="4" w:space="0" w:color="000000"/>
              <w:right w:val="single" w:sz="4" w:space="0" w:color="000000"/>
            </w:tcBorders>
            <w:vAlign w:val="center"/>
          </w:tcPr>
          <w:p w14:paraId="20E07A6F"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r>
      <w:tr w:rsidR="001E52FC" w:rsidRPr="00BB5577" w14:paraId="75EB90CF" w14:textId="77777777">
        <w:trPr>
          <w:trHeight w:val="284"/>
          <w:jc w:val="center"/>
        </w:trPr>
        <w:tc>
          <w:tcPr>
            <w:tcW w:w="7974" w:type="dxa"/>
            <w:gridSpan w:val="23"/>
            <w:tcBorders>
              <w:top w:val="single" w:sz="12" w:space="0" w:color="000000"/>
              <w:left w:val="single" w:sz="4" w:space="0" w:color="000000"/>
              <w:bottom w:val="single" w:sz="6" w:space="0" w:color="000000"/>
              <w:right w:val="single" w:sz="4" w:space="0" w:color="000000"/>
            </w:tcBorders>
            <w:vAlign w:val="center"/>
          </w:tcPr>
          <w:p w14:paraId="63274E16"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Nasional</w:t>
            </w:r>
          </w:p>
        </w:tc>
      </w:tr>
      <w:tr w:rsidR="001E52FC" w:rsidRPr="00BB5577" w14:paraId="3605F1E6" w14:textId="77777777">
        <w:trPr>
          <w:jc w:val="center"/>
        </w:trPr>
        <w:tc>
          <w:tcPr>
            <w:tcW w:w="454" w:type="dxa"/>
            <w:tcBorders>
              <w:top w:val="single" w:sz="6" w:space="0" w:color="000000"/>
              <w:left w:val="single" w:sz="4" w:space="0" w:color="000000"/>
              <w:right w:val="single" w:sz="6" w:space="0" w:color="000000"/>
            </w:tcBorders>
            <w:vAlign w:val="center"/>
          </w:tcPr>
          <w:p w14:paraId="691F47D6"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p>
        </w:tc>
        <w:tc>
          <w:tcPr>
            <w:tcW w:w="1472" w:type="dxa"/>
            <w:gridSpan w:val="2"/>
            <w:tcBorders>
              <w:top w:val="single" w:sz="6" w:space="0" w:color="000000"/>
              <w:left w:val="single" w:sz="6" w:space="0" w:color="000000"/>
              <w:right w:val="single" w:sz="6" w:space="0" w:color="000000"/>
            </w:tcBorders>
          </w:tcPr>
          <w:p w14:paraId="7013D9A5" w14:textId="77777777" w:rsidR="00C832E4" w:rsidRPr="00BB5577" w:rsidRDefault="00C832E4" w:rsidP="00C458DE">
            <w:pPr>
              <w:pBdr>
                <w:top w:val="nil"/>
                <w:left w:val="nil"/>
                <w:bottom w:val="nil"/>
                <w:right w:val="nil"/>
                <w:between w:val="nil"/>
              </w:pBdr>
              <w:rPr>
                <w:rFonts w:ascii="Footlight MT Light" w:eastAsia="Gentium Basic" w:hAnsi="Footlight MT Light" w:cs="Arial"/>
                <w:color w:val="000000" w:themeColor="text1"/>
                <w:sz w:val="24"/>
                <w:szCs w:val="24"/>
              </w:rPr>
            </w:pPr>
          </w:p>
        </w:tc>
        <w:tc>
          <w:tcPr>
            <w:tcW w:w="706" w:type="dxa"/>
            <w:tcBorders>
              <w:top w:val="single" w:sz="6" w:space="0" w:color="000000"/>
              <w:left w:val="single" w:sz="6" w:space="0" w:color="000000"/>
              <w:right w:val="single" w:sz="6" w:space="0" w:color="000000"/>
            </w:tcBorders>
            <w:tcMar>
              <w:left w:w="28" w:type="dxa"/>
            </w:tcMar>
            <w:vAlign w:val="center"/>
          </w:tcPr>
          <w:p w14:paraId="44918747"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459" w:type="dxa"/>
            <w:gridSpan w:val="2"/>
            <w:tcBorders>
              <w:top w:val="single" w:sz="6" w:space="0" w:color="000000"/>
              <w:left w:val="single" w:sz="6" w:space="0" w:color="000000"/>
              <w:right w:val="single" w:sz="6" w:space="0" w:color="000000"/>
            </w:tcBorders>
          </w:tcPr>
          <w:p w14:paraId="1DFF7DD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6D8B932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1E98DDD1"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698259A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48B5C3B1"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00213259"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14953A0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3BDFF32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gridSpan w:val="2"/>
            <w:tcBorders>
              <w:top w:val="single" w:sz="6" w:space="0" w:color="000000"/>
              <w:left w:val="single" w:sz="6" w:space="0" w:color="000000"/>
              <w:right w:val="single" w:sz="6" w:space="0" w:color="000000"/>
            </w:tcBorders>
          </w:tcPr>
          <w:p w14:paraId="197F70B2"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491326B1"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7EC03FD2"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266" w:type="dxa"/>
            <w:tcBorders>
              <w:top w:val="single" w:sz="6" w:space="0" w:color="000000"/>
              <w:left w:val="single" w:sz="6" w:space="0" w:color="000000"/>
              <w:right w:val="single" w:sz="6" w:space="0" w:color="000000"/>
            </w:tcBorders>
          </w:tcPr>
          <w:p w14:paraId="305D4E3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067" w:type="dxa"/>
            <w:gridSpan w:val="3"/>
            <w:tcBorders>
              <w:top w:val="single" w:sz="6" w:space="0" w:color="000000"/>
              <w:left w:val="single" w:sz="6" w:space="0" w:color="000000"/>
              <w:right w:val="single" w:sz="4" w:space="0" w:color="000000"/>
            </w:tcBorders>
          </w:tcPr>
          <w:p w14:paraId="068EF97D"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319CD29B" w14:textId="77777777">
        <w:trPr>
          <w:jc w:val="center"/>
        </w:trPr>
        <w:tc>
          <w:tcPr>
            <w:tcW w:w="454" w:type="dxa"/>
            <w:tcBorders>
              <w:top w:val="single" w:sz="6" w:space="0" w:color="000000"/>
              <w:left w:val="single" w:sz="4" w:space="0" w:color="000000"/>
              <w:right w:val="single" w:sz="6" w:space="0" w:color="000000"/>
            </w:tcBorders>
          </w:tcPr>
          <w:p w14:paraId="1D1DD4F5"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1472" w:type="dxa"/>
            <w:gridSpan w:val="2"/>
            <w:tcBorders>
              <w:top w:val="single" w:sz="6" w:space="0" w:color="000000"/>
              <w:left w:val="single" w:sz="6" w:space="0" w:color="000000"/>
              <w:right w:val="single" w:sz="6" w:space="0" w:color="000000"/>
            </w:tcBorders>
          </w:tcPr>
          <w:p w14:paraId="1C7F6AA9" w14:textId="77777777" w:rsidR="00C832E4" w:rsidRPr="00BB5577" w:rsidRDefault="00C832E4" w:rsidP="00C458DE">
            <w:pPr>
              <w:pBdr>
                <w:top w:val="nil"/>
                <w:left w:val="nil"/>
                <w:bottom w:val="nil"/>
                <w:right w:val="nil"/>
                <w:between w:val="nil"/>
              </w:pBdr>
              <w:rPr>
                <w:rFonts w:ascii="Footlight MT Light" w:eastAsia="Gentium Basic" w:hAnsi="Footlight MT Light" w:cs="Arial"/>
                <w:color w:val="000000" w:themeColor="text1"/>
                <w:sz w:val="24"/>
                <w:szCs w:val="24"/>
              </w:rPr>
            </w:pPr>
          </w:p>
        </w:tc>
        <w:tc>
          <w:tcPr>
            <w:tcW w:w="706" w:type="dxa"/>
            <w:tcBorders>
              <w:top w:val="single" w:sz="6" w:space="0" w:color="000000"/>
              <w:left w:val="single" w:sz="6" w:space="0" w:color="000000"/>
              <w:right w:val="single" w:sz="6" w:space="0" w:color="000000"/>
            </w:tcBorders>
          </w:tcPr>
          <w:p w14:paraId="5F2B9CF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59" w:type="dxa"/>
            <w:gridSpan w:val="2"/>
            <w:tcBorders>
              <w:top w:val="single" w:sz="6" w:space="0" w:color="000000"/>
              <w:left w:val="single" w:sz="6" w:space="0" w:color="000000"/>
              <w:right w:val="single" w:sz="6" w:space="0" w:color="000000"/>
            </w:tcBorders>
          </w:tcPr>
          <w:p w14:paraId="27310207"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1E2781A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6CA6164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3AB23CA6"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62CD7A7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7FDF9F49"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40EEA9F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1EFBE2C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gridSpan w:val="2"/>
            <w:tcBorders>
              <w:top w:val="single" w:sz="6" w:space="0" w:color="000000"/>
              <w:left w:val="single" w:sz="6" w:space="0" w:color="000000"/>
              <w:right w:val="single" w:sz="6" w:space="0" w:color="000000"/>
            </w:tcBorders>
          </w:tcPr>
          <w:p w14:paraId="40375836"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263FF5B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7EC369F6"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266" w:type="dxa"/>
            <w:tcBorders>
              <w:top w:val="single" w:sz="6" w:space="0" w:color="000000"/>
              <w:left w:val="single" w:sz="6" w:space="0" w:color="000000"/>
              <w:right w:val="single" w:sz="6" w:space="0" w:color="000000"/>
            </w:tcBorders>
          </w:tcPr>
          <w:p w14:paraId="29C510C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067" w:type="dxa"/>
            <w:gridSpan w:val="3"/>
            <w:tcBorders>
              <w:top w:val="single" w:sz="6" w:space="0" w:color="000000"/>
              <w:left w:val="single" w:sz="6" w:space="0" w:color="000000"/>
              <w:bottom w:val="single" w:sz="6" w:space="0" w:color="000000"/>
              <w:right w:val="single" w:sz="4" w:space="0" w:color="000000"/>
            </w:tcBorders>
          </w:tcPr>
          <w:p w14:paraId="08229438"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5E5C9311" w14:textId="77777777">
        <w:trPr>
          <w:jc w:val="center"/>
        </w:trPr>
        <w:tc>
          <w:tcPr>
            <w:tcW w:w="454" w:type="dxa"/>
            <w:tcBorders>
              <w:top w:val="single" w:sz="6" w:space="0" w:color="000000"/>
              <w:left w:val="single" w:sz="4" w:space="0" w:color="000000"/>
              <w:right w:val="single" w:sz="6" w:space="0" w:color="000000"/>
            </w:tcBorders>
          </w:tcPr>
          <w:p w14:paraId="684848DE"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w:t>
            </w:r>
          </w:p>
        </w:tc>
        <w:tc>
          <w:tcPr>
            <w:tcW w:w="1472" w:type="dxa"/>
            <w:gridSpan w:val="2"/>
            <w:tcBorders>
              <w:top w:val="single" w:sz="6" w:space="0" w:color="000000"/>
              <w:left w:val="single" w:sz="6" w:space="0" w:color="000000"/>
              <w:right w:val="single" w:sz="6" w:space="0" w:color="000000"/>
            </w:tcBorders>
          </w:tcPr>
          <w:p w14:paraId="38204E35" w14:textId="77777777" w:rsidR="00C832E4" w:rsidRPr="00BB5577" w:rsidRDefault="00C832E4" w:rsidP="00C458DE">
            <w:pPr>
              <w:pBdr>
                <w:top w:val="nil"/>
                <w:left w:val="nil"/>
                <w:bottom w:val="nil"/>
                <w:right w:val="nil"/>
                <w:between w:val="nil"/>
              </w:pBdr>
              <w:rPr>
                <w:rFonts w:ascii="Footlight MT Light" w:eastAsia="Gentium Basic" w:hAnsi="Footlight MT Light" w:cs="Arial"/>
                <w:color w:val="000000" w:themeColor="text1"/>
                <w:sz w:val="24"/>
                <w:szCs w:val="24"/>
              </w:rPr>
            </w:pPr>
          </w:p>
        </w:tc>
        <w:tc>
          <w:tcPr>
            <w:tcW w:w="706" w:type="dxa"/>
            <w:tcBorders>
              <w:top w:val="single" w:sz="6" w:space="0" w:color="000000"/>
              <w:left w:val="single" w:sz="6" w:space="0" w:color="000000"/>
              <w:right w:val="single" w:sz="6" w:space="0" w:color="000000"/>
            </w:tcBorders>
          </w:tcPr>
          <w:p w14:paraId="4A650DC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59" w:type="dxa"/>
            <w:gridSpan w:val="2"/>
            <w:tcBorders>
              <w:top w:val="single" w:sz="6" w:space="0" w:color="000000"/>
              <w:left w:val="single" w:sz="6" w:space="0" w:color="000000"/>
              <w:right w:val="single" w:sz="6" w:space="0" w:color="000000"/>
            </w:tcBorders>
          </w:tcPr>
          <w:p w14:paraId="21CDC8C2"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6E9B88E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5FE0CCC1"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4E1BEE3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208F8A1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3DB1EF8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6E3EA69E"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748AEB6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gridSpan w:val="2"/>
            <w:tcBorders>
              <w:top w:val="single" w:sz="6" w:space="0" w:color="000000"/>
              <w:left w:val="single" w:sz="6" w:space="0" w:color="000000"/>
              <w:right w:val="single" w:sz="6" w:space="0" w:color="000000"/>
            </w:tcBorders>
          </w:tcPr>
          <w:p w14:paraId="107630A1"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2134525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6F481392"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266" w:type="dxa"/>
            <w:tcBorders>
              <w:top w:val="single" w:sz="6" w:space="0" w:color="000000"/>
              <w:left w:val="single" w:sz="6" w:space="0" w:color="000000"/>
              <w:right w:val="single" w:sz="6" w:space="0" w:color="000000"/>
            </w:tcBorders>
          </w:tcPr>
          <w:p w14:paraId="3B23AFD1"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067" w:type="dxa"/>
            <w:gridSpan w:val="3"/>
            <w:tcBorders>
              <w:top w:val="single" w:sz="6" w:space="0" w:color="000000"/>
              <w:left w:val="single" w:sz="6" w:space="0" w:color="000000"/>
              <w:bottom w:val="single" w:sz="4" w:space="0" w:color="000000"/>
              <w:right w:val="single" w:sz="4" w:space="0" w:color="000000"/>
            </w:tcBorders>
          </w:tcPr>
          <w:p w14:paraId="631CAE6E"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013386DC" w14:textId="77777777">
        <w:trPr>
          <w:trHeight w:val="284"/>
          <w:jc w:val="center"/>
        </w:trPr>
        <w:tc>
          <w:tcPr>
            <w:tcW w:w="5477" w:type="dxa"/>
            <w:gridSpan w:val="15"/>
            <w:tcBorders>
              <w:top w:val="single" w:sz="6" w:space="0" w:color="000000"/>
              <w:left w:val="single" w:sz="4" w:space="0" w:color="000000"/>
              <w:bottom w:val="single" w:sz="8" w:space="0" w:color="000000"/>
              <w:right w:val="single" w:sz="6" w:space="0" w:color="000000"/>
            </w:tcBorders>
          </w:tcPr>
          <w:p w14:paraId="2082DC9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430" w:type="dxa"/>
            <w:gridSpan w:val="5"/>
            <w:tcBorders>
              <w:top w:val="single" w:sz="6" w:space="0" w:color="000000"/>
              <w:left w:val="single" w:sz="6" w:space="0" w:color="000000"/>
              <w:bottom w:val="single" w:sz="8" w:space="0" w:color="000000"/>
              <w:right w:val="single" w:sz="6" w:space="0" w:color="000000"/>
            </w:tcBorders>
            <w:vAlign w:val="center"/>
          </w:tcPr>
          <w:p w14:paraId="5755C939"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Subtotal</w:t>
            </w:r>
          </w:p>
        </w:tc>
        <w:tc>
          <w:tcPr>
            <w:tcW w:w="1067" w:type="dxa"/>
            <w:gridSpan w:val="3"/>
            <w:tcBorders>
              <w:top w:val="single" w:sz="4" w:space="0" w:color="000000"/>
              <w:left w:val="single" w:sz="6" w:space="0" w:color="000000"/>
              <w:bottom w:val="single" w:sz="8" w:space="0" w:color="000000"/>
              <w:right w:val="single" w:sz="4" w:space="0" w:color="000000"/>
            </w:tcBorders>
          </w:tcPr>
          <w:p w14:paraId="11158247"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34D10E40" w14:textId="77777777">
        <w:trPr>
          <w:trHeight w:val="284"/>
          <w:jc w:val="center"/>
        </w:trPr>
        <w:tc>
          <w:tcPr>
            <w:tcW w:w="7974" w:type="dxa"/>
            <w:gridSpan w:val="23"/>
            <w:tcBorders>
              <w:top w:val="single" w:sz="8" w:space="0" w:color="000000"/>
              <w:left w:val="single" w:sz="4" w:space="0" w:color="000000"/>
              <w:bottom w:val="single" w:sz="6" w:space="0" w:color="000000"/>
              <w:right w:val="single" w:sz="4" w:space="0" w:color="000000"/>
            </w:tcBorders>
            <w:vAlign w:val="center"/>
          </w:tcPr>
          <w:p w14:paraId="30C947B7"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Asing (apabila ada)</w:t>
            </w:r>
          </w:p>
        </w:tc>
      </w:tr>
      <w:tr w:rsidR="001E52FC" w:rsidRPr="00BB5577" w14:paraId="522BA62F" w14:textId="77777777">
        <w:trPr>
          <w:jc w:val="center"/>
        </w:trPr>
        <w:tc>
          <w:tcPr>
            <w:tcW w:w="454" w:type="dxa"/>
            <w:tcBorders>
              <w:top w:val="single" w:sz="6" w:space="0" w:color="000000"/>
              <w:left w:val="single" w:sz="4" w:space="0" w:color="000000"/>
              <w:right w:val="single" w:sz="6" w:space="0" w:color="000000"/>
            </w:tcBorders>
            <w:vAlign w:val="center"/>
          </w:tcPr>
          <w:p w14:paraId="531C7944"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p>
        </w:tc>
        <w:tc>
          <w:tcPr>
            <w:tcW w:w="1472" w:type="dxa"/>
            <w:gridSpan w:val="2"/>
            <w:tcBorders>
              <w:top w:val="single" w:sz="6" w:space="0" w:color="000000"/>
              <w:left w:val="single" w:sz="6" w:space="0" w:color="000000"/>
              <w:right w:val="single" w:sz="6" w:space="0" w:color="000000"/>
            </w:tcBorders>
          </w:tcPr>
          <w:p w14:paraId="0664F6E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706" w:type="dxa"/>
            <w:tcBorders>
              <w:top w:val="single" w:sz="6" w:space="0" w:color="000000"/>
              <w:left w:val="single" w:sz="6" w:space="0" w:color="000000"/>
              <w:right w:val="single" w:sz="6" w:space="0" w:color="000000"/>
            </w:tcBorders>
            <w:tcMar>
              <w:left w:w="28" w:type="dxa"/>
            </w:tcMar>
            <w:vAlign w:val="center"/>
          </w:tcPr>
          <w:p w14:paraId="6A604811"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459" w:type="dxa"/>
            <w:gridSpan w:val="2"/>
            <w:tcBorders>
              <w:top w:val="single" w:sz="6" w:space="0" w:color="000000"/>
              <w:left w:val="single" w:sz="6" w:space="0" w:color="000000"/>
              <w:right w:val="single" w:sz="6" w:space="0" w:color="000000"/>
            </w:tcBorders>
          </w:tcPr>
          <w:p w14:paraId="0AB999B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0D4A6CF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7B4288F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428D014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36781987"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3878241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740E3EB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61896FB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gridSpan w:val="2"/>
            <w:tcBorders>
              <w:top w:val="single" w:sz="6" w:space="0" w:color="000000"/>
              <w:left w:val="single" w:sz="6" w:space="0" w:color="000000"/>
              <w:right w:val="single" w:sz="6" w:space="0" w:color="000000"/>
            </w:tcBorders>
          </w:tcPr>
          <w:p w14:paraId="70907D66"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7227A6C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7636939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266" w:type="dxa"/>
            <w:tcBorders>
              <w:top w:val="single" w:sz="6" w:space="0" w:color="000000"/>
              <w:left w:val="single" w:sz="6" w:space="0" w:color="000000"/>
              <w:right w:val="single" w:sz="6" w:space="0" w:color="000000"/>
            </w:tcBorders>
          </w:tcPr>
          <w:p w14:paraId="26C8B33E"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240" w:type="dxa"/>
            <w:tcBorders>
              <w:top w:val="single" w:sz="6" w:space="0" w:color="000000"/>
              <w:left w:val="single" w:sz="6" w:space="0" w:color="000000"/>
              <w:right w:val="single" w:sz="6" w:space="0" w:color="000000"/>
            </w:tcBorders>
          </w:tcPr>
          <w:p w14:paraId="7C910B97"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6376974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50" w:type="dxa"/>
            <w:tcBorders>
              <w:top w:val="single" w:sz="6" w:space="0" w:color="000000"/>
              <w:left w:val="single" w:sz="6" w:space="0" w:color="000000"/>
              <w:right w:val="single" w:sz="4" w:space="0" w:color="000000"/>
            </w:tcBorders>
            <w:vAlign w:val="center"/>
          </w:tcPr>
          <w:p w14:paraId="5796E067"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0D746F10" w14:textId="77777777">
        <w:trPr>
          <w:jc w:val="center"/>
        </w:trPr>
        <w:tc>
          <w:tcPr>
            <w:tcW w:w="454" w:type="dxa"/>
            <w:tcBorders>
              <w:top w:val="single" w:sz="6" w:space="0" w:color="000000"/>
              <w:left w:val="single" w:sz="4" w:space="0" w:color="000000"/>
              <w:right w:val="single" w:sz="6" w:space="0" w:color="000000"/>
            </w:tcBorders>
            <w:vAlign w:val="center"/>
          </w:tcPr>
          <w:p w14:paraId="6F933FF3"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1472" w:type="dxa"/>
            <w:gridSpan w:val="2"/>
            <w:tcBorders>
              <w:top w:val="single" w:sz="6" w:space="0" w:color="000000"/>
              <w:left w:val="single" w:sz="6" w:space="0" w:color="000000"/>
              <w:right w:val="single" w:sz="6" w:space="0" w:color="000000"/>
            </w:tcBorders>
          </w:tcPr>
          <w:p w14:paraId="7F09362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706" w:type="dxa"/>
            <w:tcBorders>
              <w:top w:val="single" w:sz="6" w:space="0" w:color="000000"/>
              <w:left w:val="single" w:sz="6" w:space="0" w:color="000000"/>
              <w:right w:val="single" w:sz="6" w:space="0" w:color="000000"/>
            </w:tcBorders>
          </w:tcPr>
          <w:p w14:paraId="1F70419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59" w:type="dxa"/>
            <w:gridSpan w:val="2"/>
            <w:tcBorders>
              <w:top w:val="single" w:sz="6" w:space="0" w:color="000000"/>
              <w:left w:val="single" w:sz="6" w:space="0" w:color="000000"/>
              <w:right w:val="single" w:sz="6" w:space="0" w:color="000000"/>
            </w:tcBorders>
          </w:tcPr>
          <w:p w14:paraId="30908D87"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349247D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6AD9D33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418A0C2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6801F097"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2D77AD52"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6340DBC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4A3D76CE"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gridSpan w:val="2"/>
            <w:tcBorders>
              <w:top w:val="single" w:sz="6" w:space="0" w:color="000000"/>
              <w:left w:val="single" w:sz="6" w:space="0" w:color="000000"/>
              <w:right w:val="single" w:sz="6" w:space="0" w:color="000000"/>
            </w:tcBorders>
          </w:tcPr>
          <w:p w14:paraId="3303982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2BF1B9E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7376D98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266" w:type="dxa"/>
            <w:tcBorders>
              <w:top w:val="single" w:sz="6" w:space="0" w:color="000000"/>
              <w:left w:val="single" w:sz="6" w:space="0" w:color="000000"/>
              <w:right w:val="single" w:sz="6" w:space="0" w:color="000000"/>
            </w:tcBorders>
          </w:tcPr>
          <w:p w14:paraId="31839909"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240" w:type="dxa"/>
            <w:tcBorders>
              <w:top w:val="single" w:sz="6" w:space="0" w:color="000000"/>
              <w:left w:val="single" w:sz="6" w:space="0" w:color="000000"/>
              <w:right w:val="single" w:sz="6" w:space="0" w:color="000000"/>
            </w:tcBorders>
          </w:tcPr>
          <w:p w14:paraId="2092C051"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Pr>
          <w:p w14:paraId="38E8B94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50" w:type="dxa"/>
            <w:tcBorders>
              <w:top w:val="single" w:sz="6" w:space="0" w:color="000000"/>
              <w:left w:val="single" w:sz="6" w:space="0" w:color="000000"/>
              <w:right w:val="single" w:sz="4" w:space="0" w:color="000000"/>
            </w:tcBorders>
            <w:vAlign w:val="center"/>
          </w:tcPr>
          <w:p w14:paraId="5319523A"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4F7A1630" w14:textId="77777777">
        <w:trPr>
          <w:jc w:val="center"/>
        </w:trPr>
        <w:tc>
          <w:tcPr>
            <w:tcW w:w="454" w:type="dxa"/>
            <w:tcBorders>
              <w:top w:val="single" w:sz="6" w:space="0" w:color="000000"/>
              <w:left w:val="single" w:sz="4" w:space="0" w:color="000000"/>
              <w:right w:val="single" w:sz="6" w:space="0" w:color="000000"/>
            </w:tcBorders>
            <w:vAlign w:val="center"/>
          </w:tcPr>
          <w:p w14:paraId="46D5732E"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w:t>
            </w:r>
          </w:p>
        </w:tc>
        <w:tc>
          <w:tcPr>
            <w:tcW w:w="1472" w:type="dxa"/>
            <w:gridSpan w:val="2"/>
            <w:tcBorders>
              <w:top w:val="single" w:sz="6" w:space="0" w:color="000000"/>
              <w:left w:val="single" w:sz="6" w:space="0" w:color="000000"/>
              <w:right w:val="single" w:sz="6" w:space="0" w:color="000000"/>
            </w:tcBorders>
          </w:tcPr>
          <w:p w14:paraId="05B098A9"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706" w:type="dxa"/>
            <w:tcBorders>
              <w:top w:val="single" w:sz="6" w:space="0" w:color="000000"/>
              <w:left w:val="single" w:sz="6" w:space="0" w:color="000000"/>
              <w:right w:val="single" w:sz="6" w:space="0" w:color="000000"/>
            </w:tcBorders>
          </w:tcPr>
          <w:p w14:paraId="62DD42E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59" w:type="dxa"/>
            <w:gridSpan w:val="2"/>
            <w:tcBorders>
              <w:top w:val="single" w:sz="6" w:space="0" w:color="000000"/>
              <w:left w:val="single" w:sz="6" w:space="0" w:color="000000"/>
              <w:right w:val="single" w:sz="6" w:space="0" w:color="000000"/>
            </w:tcBorders>
          </w:tcPr>
          <w:p w14:paraId="5D5CFBB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5330E30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single" w:sz="6" w:space="0" w:color="000000"/>
              <w:left w:val="single" w:sz="6" w:space="0" w:color="000000"/>
              <w:right w:val="single" w:sz="6" w:space="0" w:color="000000"/>
            </w:tcBorders>
          </w:tcPr>
          <w:p w14:paraId="158398E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748DC9AE"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7E7F0A66"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6ABEE45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384BA09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Borders>
              <w:top w:val="single" w:sz="6" w:space="0" w:color="000000"/>
              <w:left w:val="single" w:sz="6" w:space="0" w:color="000000"/>
              <w:right w:val="single" w:sz="6" w:space="0" w:color="000000"/>
            </w:tcBorders>
          </w:tcPr>
          <w:p w14:paraId="485DCFA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gridSpan w:val="2"/>
            <w:tcBorders>
              <w:top w:val="single" w:sz="6" w:space="0" w:color="000000"/>
              <w:left w:val="single" w:sz="6" w:space="0" w:color="000000"/>
              <w:right w:val="single" w:sz="6" w:space="0" w:color="000000"/>
            </w:tcBorders>
          </w:tcPr>
          <w:p w14:paraId="51F2FB2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7198D7D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88" w:type="dxa"/>
            <w:tcBorders>
              <w:top w:val="single" w:sz="6" w:space="0" w:color="000000"/>
              <w:left w:val="single" w:sz="6" w:space="0" w:color="000000"/>
              <w:right w:val="single" w:sz="6" w:space="0" w:color="000000"/>
            </w:tcBorders>
          </w:tcPr>
          <w:p w14:paraId="0F9D0516"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266" w:type="dxa"/>
            <w:tcBorders>
              <w:top w:val="single" w:sz="6" w:space="0" w:color="000000"/>
              <w:left w:val="single" w:sz="6" w:space="0" w:color="000000"/>
              <w:right w:val="single" w:sz="6" w:space="0" w:color="000000"/>
            </w:tcBorders>
          </w:tcPr>
          <w:p w14:paraId="15D8D677"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240" w:type="dxa"/>
            <w:tcBorders>
              <w:top w:val="single" w:sz="6" w:space="0" w:color="000000"/>
              <w:left w:val="single" w:sz="6" w:space="0" w:color="000000"/>
              <w:right w:val="single" w:sz="6" w:space="0" w:color="000000"/>
            </w:tcBorders>
          </w:tcPr>
          <w:p w14:paraId="3AA852E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677" w:type="dxa"/>
            <w:tcBorders>
              <w:top w:val="single" w:sz="6" w:space="0" w:color="000000"/>
              <w:left w:val="single" w:sz="6" w:space="0" w:color="000000"/>
              <w:bottom w:val="single" w:sz="4" w:space="0" w:color="000000"/>
              <w:right w:val="single" w:sz="6" w:space="0" w:color="000000"/>
            </w:tcBorders>
            <w:shd w:val="clear" w:color="auto" w:fill="auto"/>
          </w:tcPr>
          <w:p w14:paraId="6681EA5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50" w:type="dxa"/>
            <w:tcBorders>
              <w:top w:val="single" w:sz="6" w:space="0" w:color="000000"/>
              <w:left w:val="single" w:sz="6" w:space="0" w:color="000000"/>
              <w:right w:val="single" w:sz="4" w:space="0" w:color="000000"/>
            </w:tcBorders>
            <w:vAlign w:val="center"/>
          </w:tcPr>
          <w:p w14:paraId="21081E2B"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6FC1646A" w14:textId="77777777">
        <w:trPr>
          <w:trHeight w:val="284"/>
          <w:jc w:val="center"/>
        </w:trPr>
        <w:tc>
          <w:tcPr>
            <w:tcW w:w="5477" w:type="dxa"/>
            <w:gridSpan w:val="15"/>
            <w:vMerge w:val="restart"/>
            <w:tcBorders>
              <w:top w:val="single" w:sz="6" w:space="0" w:color="000000"/>
              <w:left w:val="single" w:sz="4" w:space="0" w:color="000000"/>
              <w:right w:val="single" w:sz="4" w:space="0" w:color="000000"/>
            </w:tcBorders>
          </w:tcPr>
          <w:p w14:paraId="19B1FC9E"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430" w:type="dxa"/>
            <w:gridSpan w:val="5"/>
            <w:tcBorders>
              <w:top w:val="single" w:sz="6" w:space="0" w:color="000000"/>
              <w:left w:val="single" w:sz="4" w:space="0" w:color="000000"/>
              <w:bottom w:val="single" w:sz="6" w:space="0" w:color="000000"/>
              <w:right w:val="single" w:sz="6" w:space="0" w:color="000000"/>
            </w:tcBorders>
            <w:vAlign w:val="center"/>
          </w:tcPr>
          <w:p w14:paraId="5C34F052"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Subtotal</w:t>
            </w:r>
          </w:p>
        </w:tc>
        <w:tc>
          <w:tcPr>
            <w:tcW w:w="240" w:type="dxa"/>
            <w:tcBorders>
              <w:top w:val="single" w:sz="6" w:space="0" w:color="000000"/>
              <w:bottom w:val="single" w:sz="6" w:space="0" w:color="000000"/>
              <w:right w:val="single" w:sz="6" w:space="0" w:color="000000"/>
            </w:tcBorders>
          </w:tcPr>
          <w:p w14:paraId="75F45918" w14:textId="77777777" w:rsidR="00C832E4" w:rsidRPr="00BB5577" w:rsidRDefault="00C832E4" w:rsidP="00C458DE">
            <w:pPr>
              <w:pBdr>
                <w:top w:val="nil"/>
                <w:left w:val="nil"/>
                <w:bottom w:val="nil"/>
                <w:right w:val="nil"/>
                <w:between w:val="nil"/>
              </w:pBdr>
              <w:spacing w:before="240" w:after="60"/>
              <w:rPr>
                <w:rFonts w:ascii="Footlight MT Light" w:eastAsia="Gentium Basic" w:hAnsi="Footlight MT Light" w:cs="Arial"/>
                <w:b/>
                <w:color w:val="000000" w:themeColor="text1"/>
                <w:sz w:val="24"/>
                <w:szCs w:val="24"/>
              </w:rPr>
            </w:pPr>
          </w:p>
        </w:tc>
        <w:tc>
          <w:tcPr>
            <w:tcW w:w="677" w:type="dxa"/>
            <w:tcBorders>
              <w:top w:val="single" w:sz="4" w:space="0" w:color="000000"/>
              <w:left w:val="single" w:sz="6" w:space="0" w:color="000000"/>
              <w:bottom w:val="single" w:sz="6" w:space="0" w:color="000000"/>
              <w:right w:val="single" w:sz="6" w:space="0" w:color="000000"/>
            </w:tcBorders>
          </w:tcPr>
          <w:p w14:paraId="3A0AEFB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50" w:type="dxa"/>
            <w:tcBorders>
              <w:top w:val="single" w:sz="6" w:space="0" w:color="000000"/>
              <w:left w:val="single" w:sz="6" w:space="0" w:color="000000"/>
              <w:bottom w:val="single" w:sz="6" w:space="0" w:color="000000"/>
              <w:right w:val="single" w:sz="4" w:space="0" w:color="000000"/>
            </w:tcBorders>
            <w:vAlign w:val="center"/>
          </w:tcPr>
          <w:p w14:paraId="509B4560"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0D1B954A" w14:textId="77777777">
        <w:trPr>
          <w:trHeight w:val="284"/>
          <w:jc w:val="center"/>
        </w:trPr>
        <w:tc>
          <w:tcPr>
            <w:tcW w:w="5477" w:type="dxa"/>
            <w:gridSpan w:val="15"/>
            <w:vMerge/>
            <w:tcBorders>
              <w:top w:val="single" w:sz="6" w:space="0" w:color="000000"/>
              <w:left w:val="single" w:sz="4" w:space="0" w:color="000000"/>
              <w:right w:val="single" w:sz="4" w:space="0" w:color="000000"/>
            </w:tcBorders>
          </w:tcPr>
          <w:p w14:paraId="69362FF7"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color w:val="000000" w:themeColor="text1"/>
                <w:sz w:val="24"/>
                <w:szCs w:val="24"/>
              </w:rPr>
            </w:pPr>
          </w:p>
        </w:tc>
        <w:tc>
          <w:tcPr>
            <w:tcW w:w="1430" w:type="dxa"/>
            <w:gridSpan w:val="5"/>
            <w:tcBorders>
              <w:top w:val="single" w:sz="6" w:space="0" w:color="000000"/>
              <w:left w:val="single" w:sz="4" w:space="0" w:color="000000"/>
              <w:bottom w:val="single" w:sz="4" w:space="0" w:color="000000"/>
              <w:right w:val="single" w:sz="6" w:space="0" w:color="000000"/>
            </w:tcBorders>
            <w:vAlign w:val="center"/>
          </w:tcPr>
          <w:p w14:paraId="5EDB0180"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Total</w:t>
            </w:r>
          </w:p>
        </w:tc>
        <w:tc>
          <w:tcPr>
            <w:tcW w:w="240" w:type="dxa"/>
            <w:tcBorders>
              <w:top w:val="single" w:sz="6" w:space="0" w:color="000000"/>
              <w:bottom w:val="single" w:sz="4" w:space="0" w:color="000000"/>
              <w:right w:val="single" w:sz="6" w:space="0" w:color="000000"/>
            </w:tcBorders>
            <w:shd w:val="clear" w:color="auto" w:fill="auto"/>
          </w:tcPr>
          <w:p w14:paraId="12D5857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677" w:type="dxa"/>
            <w:tcBorders>
              <w:top w:val="single" w:sz="6" w:space="0" w:color="000000"/>
              <w:left w:val="single" w:sz="6" w:space="0" w:color="000000"/>
              <w:bottom w:val="single" w:sz="4" w:space="0" w:color="000000"/>
              <w:right w:val="single" w:sz="6" w:space="0" w:color="000000"/>
            </w:tcBorders>
            <w:shd w:val="clear" w:color="auto" w:fill="auto"/>
          </w:tcPr>
          <w:p w14:paraId="246EB4C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50" w:type="dxa"/>
            <w:tcBorders>
              <w:top w:val="single" w:sz="6" w:space="0" w:color="000000"/>
              <w:left w:val="single" w:sz="6" w:space="0" w:color="000000"/>
              <w:bottom w:val="single" w:sz="4" w:space="0" w:color="000000"/>
              <w:right w:val="single" w:sz="4" w:space="0" w:color="000000"/>
            </w:tcBorders>
          </w:tcPr>
          <w:p w14:paraId="461ACC47"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39B06F86" w14:textId="77777777">
        <w:trPr>
          <w:gridAfter w:val="7"/>
          <w:wAfter w:w="2303" w:type="dxa"/>
          <w:jc w:val="center"/>
        </w:trPr>
        <w:tc>
          <w:tcPr>
            <w:tcW w:w="454" w:type="dxa"/>
            <w:tcBorders>
              <w:top w:val="nil"/>
              <w:left w:val="nil"/>
              <w:bottom w:val="nil"/>
              <w:right w:val="nil"/>
            </w:tcBorders>
            <w:tcMar>
              <w:left w:w="108" w:type="dxa"/>
              <w:right w:w="108" w:type="dxa"/>
            </w:tcMar>
          </w:tcPr>
          <w:p w14:paraId="763AF505"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color w:val="000000" w:themeColor="text1"/>
                <w:sz w:val="24"/>
                <w:szCs w:val="24"/>
              </w:rPr>
            </w:pPr>
          </w:p>
        </w:tc>
        <w:tc>
          <w:tcPr>
            <w:tcW w:w="1422" w:type="dxa"/>
            <w:tcBorders>
              <w:top w:val="nil"/>
              <w:left w:val="nil"/>
              <w:bottom w:val="nil"/>
              <w:right w:val="nil"/>
            </w:tcBorders>
            <w:shd w:val="clear" w:color="auto" w:fill="000000"/>
            <w:tcMar>
              <w:left w:w="108" w:type="dxa"/>
              <w:right w:w="108" w:type="dxa"/>
            </w:tcMar>
          </w:tcPr>
          <w:p w14:paraId="4ED6C969"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051" w:type="dxa"/>
            <w:gridSpan w:val="3"/>
            <w:tcBorders>
              <w:top w:val="nil"/>
              <w:left w:val="nil"/>
              <w:bottom w:val="nil"/>
              <w:right w:val="nil"/>
            </w:tcBorders>
            <w:tcMar>
              <w:left w:w="108" w:type="dxa"/>
              <w:right w:w="108" w:type="dxa"/>
            </w:tcMar>
          </w:tcPr>
          <w:p w14:paraId="20F9A015"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Masukan Penuh-Waktu</w:t>
            </w:r>
          </w:p>
        </w:tc>
        <w:tc>
          <w:tcPr>
            <w:tcW w:w="328" w:type="dxa"/>
            <w:gridSpan w:val="2"/>
            <w:tcBorders>
              <w:top w:val="nil"/>
              <w:left w:val="nil"/>
              <w:bottom w:val="nil"/>
              <w:right w:val="nil"/>
            </w:tcBorders>
            <w:tcMar>
              <w:left w:w="108" w:type="dxa"/>
              <w:right w:w="108" w:type="dxa"/>
            </w:tcMar>
          </w:tcPr>
          <w:p w14:paraId="237EFE6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28" w:type="dxa"/>
            <w:gridSpan w:val="2"/>
            <w:tcBorders>
              <w:top w:val="nil"/>
              <w:left w:val="nil"/>
              <w:bottom w:val="nil"/>
              <w:right w:val="nil"/>
            </w:tcBorders>
            <w:shd w:val="clear" w:color="auto" w:fill="000000"/>
            <w:tcMar>
              <w:left w:w="108" w:type="dxa"/>
              <w:right w:w="108" w:type="dxa"/>
            </w:tcMar>
          </w:tcPr>
          <w:p w14:paraId="59F3694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2088" w:type="dxa"/>
            <w:gridSpan w:val="7"/>
            <w:tcBorders>
              <w:top w:val="nil"/>
              <w:left w:val="nil"/>
              <w:bottom w:val="nil"/>
              <w:right w:val="nil"/>
            </w:tcBorders>
            <w:tcMar>
              <w:left w:w="108" w:type="dxa"/>
              <w:right w:w="108" w:type="dxa"/>
            </w:tcMar>
          </w:tcPr>
          <w:p w14:paraId="6A1B704F"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Masukan Paruh-Waktu</w:t>
            </w:r>
          </w:p>
        </w:tc>
      </w:tr>
    </w:tbl>
    <w:p w14:paraId="40B345F1" w14:textId="77777777" w:rsidR="00C832E4" w:rsidRPr="00BB5577" w:rsidRDefault="00C832E4" w:rsidP="00C458DE">
      <w:pPr>
        <w:keepNext/>
        <w:keepLines/>
        <w:pBdr>
          <w:top w:val="nil"/>
          <w:left w:val="nil"/>
          <w:bottom w:val="nil"/>
          <w:right w:val="nil"/>
          <w:between w:val="nil"/>
        </w:pBdr>
        <w:ind w:left="709"/>
        <w:jc w:val="both"/>
        <w:rPr>
          <w:rFonts w:ascii="Footlight MT Light" w:eastAsia="Gentium Basic" w:hAnsi="Footlight MT Light" w:cs="Arial"/>
          <w:b/>
          <w:color w:val="000000" w:themeColor="text1"/>
          <w:sz w:val="24"/>
          <w:szCs w:val="24"/>
        </w:rPr>
      </w:pPr>
      <w:bookmarkStart w:id="36" w:name="_heading=h.1baon6m" w:colFirst="0" w:colLast="0"/>
      <w:bookmarkEnd w:id="36"/>
    </w:p>
    <w:p w14:paraId="388EF55C"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Keterangan:</w:t>
      </w:r>
    </w:p>
    <w:p w14:paraId="5F6796D9"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color w:val="000000" w:themeColor="text1"/>
          <w:sz w:val="24"/>
          <w:szCs w:val="24"/>
        </w:rPr>
        <w:t>Masukan personel dihitung dalam bulan dimulai sejak penugasan.</w:t>
      </w:r>
      <w:r w:rsidRPr="00BB5577">
        <w:rPr>
          <w:rFonts w:ascii="Footlight MT Light" w:hAnsi="Footlight MT Light" w:cs="Arial"/>
          <w:color w:val="000000" w:themeColor="text1"/>
          <w:sz w:val="24"/>
          <w:szCs w:val="24"/>
        </w:rPr>
        <w:br w:type="page"/>
      </w:r>
    </w:p>
    <w:p w14:paraId="2412E72A" w14:textId="77777777" w:rsidR="00C832E4" w:rsidRPr="00BB5577" w:rsidRDefault="00A21065" w:rsidP="00C458DE">
      <w:pPr>
        <w:keepNext/>
        <w:keepLines/>
        <w:numPr>
          <w:ilvl w:val="0"/>
          <w:numId w:val="35"/>
        </w:numPr>
        <w:pBdr>
          <w:top w:val="nil"/>
          <w:left w:val="nil"/>
          <w:bottom w:val="nil"/>
          <w:right w:val="nil"/>
          <w:between w:val="nil"/>
        </w:pBdr>
        <w:ind w:left="426"/>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BENTUK DAFTAR RIWAYAT HIDUP PERSONEL YANG DIUSULKAN</w:t>
      </w:r>
    </w:p>
    <w:p w14:paraId="043AF20E" w14:textId="77777777" w:rsidR="00C832E4" w:rsidRPr="00BB5577" w:rsidRDefault="00C832E4" w:rsidP="00C458DE">
      <w:pPr>
        <w:pBdr>
          <w:bottom w:val="single" w:sz="4" w:space="1" w:color="000000"/>
        </w:pBdr>
        <w:jc w:val="center"/>
        <w:rPr>
          <w:rFonts w:ascii="Footlight MT Light" w:eastAsia="Gentium Basic" w:hAnsi="Footlight MT Light" w:cs="Arial"/>
          <w:color w:val="000000" w:themeColor="text1"/>
          <w:sz w:val="24"/>
          <w:szCs w:val="24"/>
        </w:rPr>
      </w:pPr>
    </w:p>
    <w:p w14:paraId="6464B49D"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0671C75A"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66432" behindDoc="0" locked="0" layoutInCell="1" hidden="0" allowOverlap="1" wp14:anchorId="65DE8A89" wp14:editId="25759991">
                <wp:simplePos x="0" y="0"/>
                <wp:positionH relativeFrom="column">
                  <wp:posOffset>4064000</wp:posOffset>
                </wp:positionH>
                <wp:positionV relativeFrom="paragraph">
                  <wp:posOffset>0</wp:posOffset>
                </wp:positionV>
                <wp:extent cx="1014095" cy="280670"/>
                <wp:effectExtent l="0" t="0" r="0" b="0"/>
                <wp:wrapNone/>
                <wp:docPr id="52" name="Rectangle 52"/>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8CC153"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DE8A89" id="Rectangle 52" o:spid="_x0000_s1035" style="position:absolute;left:0;text-align:left;margin-left:320pt;margin-top:0;width:79.85pt;height:22.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kXOQIAAHkEAAAOAAAAZHJzL2Uyb0RvYy54bWysVNuO0zAQfUfiHyy/01xou03UdIW2FCGt&#10;oGLhA6aOk1jyDdvbtH/P2C1tF5CQEInkjO3xmTNnPFneH5Qke+68MLqhxSSnhGtmWqH7hn77unmz&#10;oMQH0C1Io3lDj9zT+9XrV8vR1rw0g5EtdwRBtK9H29AhBFtnmWcDV+AnxnKNm51xCgJOXZ+1DkZE&#10;VzIr83yejca11hnGvcfV9WmTrhJ+13EWPned54HIhiK3kEaXxl0cs9US6t6BHQQ704B/YKFAaAx6&#10;gVpDAPLsxG9QSjBnvOnChBmVma4TjKccMJsi/yWbpwEsT7mgON5eZPL/D5Z92m8dEW1DZyUlGhTW&#10;6AuqBrqXnOAaCjRaX6Pfk92688yjGbM9dE7FL+ZBDg2dLvC9w4ofG/p2Pq2K6iwwPwTC0KGqZvl0&#10;RglDh3JezMu0n12BrPPhAzeKRKOhDpkkWWH/6AMGR9efLjGuN1K0GyFlmrh+9yAd2QPWepOeyB6P&#10;vHCTmozIZFZGHoBXrpMQ0FQWRfC6T/FenPC3wHl6/gQcia3BDycCCSG6Qa1EwDsuhWro4nIa6oFD&#10;+163JBwtiq6xPWhk5hUlkmMzoZGOBxDy736YptSYbSzWqTzRCofdIVW3ilhxZWfaI1bcW7YRSPgR&#10;fNiCwztfYHTsA4z7/RkccpEfNV60qphGpUKaTGd3OXaRu93Z3e6AZoPB9kJBT+ZDSM0WZdDm3XMw&#10;nUh1vFI5c8b7nWp17sXYQLfz5HX9Y6x+AAAA//8DAFBLAwQUAAYACAAAACEA1nMRitwAAAAHAQAA&#10;DwAAAGRycy9kb3ducmV2LnhtbEyPzU7DMBCE70i8g7VIXBB1KFFD0zgVROIIEikP4MbbJMJeR7Hz&#10;w9uznOCy0mhGM98Wx9VZMeMYek8KHjYJCKTGm55aBZ+n1/snECFqMtp6QgXfGOBYXl8VOjd+oQ+c&#10;69gKLqGQawVdjEMuZWg6dDps/IDE3sWPTkeWYyvNqBcud1Zuk2Qnne6JFzo9YNVh81VPTsEpPPYV&#10;2joL81y/vVTTnVv0u1K3N+vzAUTENf6F4Ref0aFkprOfyARhFezShH+JCviyne33GYizgjTdgiwL&#10;+Z+//AEAAP//AwBQSwECLQAUAAYACAAAACEAtoM4kv4AAADhAQAAEwAAAAAAAAAAAAAAAAAAAAAA&#10;W0NvbnRlbnRfVHlwZXNdLnhtbFBLAQItABQABgAIAAAAIQA4/SH/1gAAAJQBAAALAAAAAAAAAAAA&#10;AAAAAC8BAABfcmVscy8ucmVsc1BLAQItABQABgAIAAAAIQCHBNkXOQIAAHkEAAAOAAAAAAAAAAAA&#10;AAAAAC4CAABkcnMvZTJvRG9jLnhtbFBLAQItABQABgAIAAAAIQDWcxGK3AAAAAcBAAAPAAAAAAAA&#10;AAAAAAAAAJMEAABkcnMvZG93bnJldi54bWxQSwUGAAAAAAQABADzAAAAnAUAAAAA&#10;">
                <v:stroke startarrowwidth="narrow" startarrowlength="short" endarrowwidth="narrow" endarrowlength="short"/>
                <v:textbox inset="2.53958mm,1.2694mm,2.53958mm,1.2694mm">
                  <w:txbxContent>
                    <w:p w14:paraId="038CC153" w14:textId="77777777" w:rsidR="009501E4" w:rsidRDefault="009501E4">
                      <w:pPr>
                        <w:jc w:val="center"/>
                        <w:textDirection w:val="btLr"/>
                      </w:pPr>
                      <w:r>
                        <w:rPr>
                          <w:color w:val="000000"/>
                          <w:sz w:val="22"/>
                        </w:rPr>
                        <w:t>C O N T O H</w:t>
                      </w:r>
                    </w:p>
                  </w:txbxContent>
                </v:textbox>
              </v:rect>
            </w:pict>
          </mc:Fallback>
        </mc:AlternateContent>
      </w:r>
    </w:p>
    <w:p w14:paraId="55F972C7"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Daftar Riwayat Hidup</w:t>
      </w:r>
    </w:p>
    <w:p w14:paraId="5DB52724"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09AB6AAC"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1027ECC1"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66B2584A" w14:textId="77777777" w:rsidR="00C832E4" w:rsidRPr="00BB5577" w:rsidRDefault="00A21065" w:rsidP="00C458DE">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r w:rsidRPr="00BB5577">
        <w:rPr>
          <w:rFonts w:ascii="Footlight MT Light" w:eastAsia="Gentium Basic" w:hAnsi="Footlight MT Light" w:cs="Arial"/>
          <w:color w:val="000000" w:themeColor="text1"/>
          <w:sz w:val="24"/>
          <w:szCs w:val="24"/>
        </w:rPr>
        <w:tab/>
        <w:t>Posisi yang diusulkan</w:t>
      </w:r>
      <w:r w:rsidRPr="00BB5577">
        <w:rPr>
          <w:rFonts w:ascii="Footlight MT Light" w:eastAsia="Gentium Basic" w:hAnsi="Footlight MT Light" w:cs="Arial"/>
          <w:color w:val="000000" w:themeColor="text1"/>
          <w:sz w:val="24"/>
          <w:szCs w:val="24"/>
        </w:rPr>
        <w:tab/>
        <w:t>: __________</w:t>
      </w:r>
    </w:p>
    <w:p w14:paraId="62F20737" w14:textId="77777777" w:rsidR="00C832E4" w:rsidRPr="00BB5577" w:rsidRDefault="00A21065" w:rsidP="00C458DE">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r w:rsidRPr="00BB5577">
        <w:rPr>
          <w:rFonts w:ascii="Footlight MT Light" w:eastAsia="Gentium Basic" w:hAnsi="Footlight MT Light" w:cs="Arial"/>
          <w:color w:val="000000" w:themeColor="text1"/>
          <w:sz w:val="24"/>
          <w:szCs w:val="24"/>
        </w:rPr>
        <w:tab/>
        <w:t>Nama Perusahaan</w:t>
      </w:r>
      <w:r w:rsidRPr="00BB5577">
        <w:rPr>
          <w:rFonts w:ascii="Footlight MT Light" w:eastAsia="Gentium Basic" w:hAnsi="Footlight MT Light" w:cs="Arial"/>
          <w:color w:val="000000" w:themeColor="text1"/>
          <w:sz w:val="24"/>
          <w:szCs w:val="24"/>
        </w:rPr>
        <w:tab/>
        <w:t>: __________</w:t>
      </w:r>
    </w:p>
    <w:p w14:paraId="7A0BBE3D" w14:textId="77777777" w:rsidR="00C832E4" w:rsidRPr="00BB5577" w:rsidRDefault="00A21065" w:rsidP="00C458DE">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3.</w:t>
      </w:r>
      <w:r w:rsidRPr="00BB5577">
        <w:rPr>
          <w:rFonts w:ascii="Footlight MT Light" w:eastAsia="Gentium Basic" w:hAnsi="Footlight MT Light" w:cs="Arial"/>
          <w:color w:val="000000" w:themeColor="text1"/>
          <w:sz w:val="24"/>
          <w:szCs w:val="24"/>
        </w:rPr>
        <w:tab/>
        <w:t>Nama Personel</w:t>
      </w:r>
      <w:r w:rsidRPr="00BB5577">
        <w:rPr>
          <w:rFonts w:ascii="Footlight MT Light" w:eastAsia="Gentium Basic" w:hAnsi="Footlight MT Light" w:cs="Arial"/>
          <w:color w:val="000000" w:themeColor="text1"/>
          <w:sz w:val="24"/>
          <w:szCs w:val="24"/>
        </w:rPr>
        <w:tab/>
        <w:t>: __________</w:t>
      </w:r>
    </w:p>
    <w:p w14:paraId="2F8E34A1" w14:textId="77777777" w:rsidR="00C832E4" w:rsidRPr="00BB5577" w:rsidRDefault="00A21065" w:rsidP="00C458DE">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4.</w:t>
      </w:r>
      <w:r w:rsidRPr="00BB5577">
        <w:rPr>
          <w:rFonts w:ascii="Footlight MT Light" w:eastAsia="Gentium Basic" w:hAnsi="Footlight MT Light" w:cs="Arial"/>
          <w:color w:val="000000" w:themeColor="text1"/>
          <w:sz w:val="24"/>
          <w:szCs w:val="24"/>
        </w:rPr>
        <w:tab/>
        <w:t>Tempat/Tanggal Lahir</w:t>
      </w:r>
      <w:r w:rsidRPr="00BB5577">
        <w:rPr>
          <w:rFonts w:ascii="Footlight MT Light" w:eastAsia="Gentium Basic" w:hAnsi="Footlight MT Light" w:cs="Arial"/>
          <w:color w:val="000000" w:themeColor="text1"/>
          <w:sz w:val="24"/>
          <w:szCs w:val="24"/>
        </w:rPr>
        <w:tab/>
        <w:t>: __________</w:t>
      </w:r>
    </w:p>
    <w:p w14:paraId="7D85D1BC" w14:textId="77777777" w:rsidR="00C832E4" w:rsidRPr="00BB5577" w:rsidRDefault="00A21065" w:rsidP="00C458DE">
      <w:pPr>
        <w:tabs>
          <w:tab w:val="left" w:pos="250"/>
          <w:tab w:val="left" w:pos="4536"/>
        </w:tabs>
        <w:ind w:left="249" w:hanging="24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5.</w:t>
      </w:r>
      <w:r w:rsidRPr="00BB5577">
        <w:rPr>
          <w:rFonts w:ascii="Footlight MT Light" w:eastAsia="Gentium Basic" w:hAnsi="Footlight MT Light" w:cs="Arial"/>
          <w:color w:val="000000" w:themeColor="text1"/>
          <w:sz w:val="24"/>
          <w:szCs w:val="24"/>
        </w:rPr>
        <w:tab/>
        <w:t xml:space="preserve">Pendidikan  (Lembaga pendidikan, </w:t>
      </w:r>
    </w:p>
    <w:p w14:paraId="11CC23EB" w14:textId="77777777" w:rsidR="00C832E4" w:rsidRPr="00BB5577" w:rsidRDefault="00A21065" w:rsidP="00C458DE">
      <w:pPr>
        <w:tabs>
          <w:tab w:val="left" w:pos="250"/>
          <w:tab w:val="left" w:pos="4536"/>
        </w:tabs>
        <w:ind w:left="25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color w:val="000000" w:themeColor="text1"/>
          <w:sz w:val="24"/>
          <w:szCs w:val="24"/>
        </w:rPr>
        <w:tab/>
        <w:t xml:space="preserve">tempat dan tahun tamat belajar, </w:t>
      </w:r>
    </w:p>
    <w:p w14:paraId="5F8AA358" w14:textId="77777777" w:rsidR="00C832E4" w:rsidRPr="00BB5577" w:rsidRDefault="00A21065" w:rsidP="00C458DE">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b/>
        <w:t>dilampirkan rekaman ijazah )</w:t>
      </w:r>
      <w:r w:rsidRPr="00BB5577">
        <w:rPr>
          <w:rFonts w:ascii="Footlight MT Light" w:eastAsia="Gentium Basic" w:hAnsi="Footlight MT Light" w:cs="Arial"/>
          <w:color w:val="000000" w:themeColor="text1"/>
          <w:sz w:val="24"/>
          <w:szCs w:val="24"/>
        </w:rPr>
        <w:tab/>
        <w:t>: __________</w:t>
      </w:r>
    </w:p>
    <w:p w14:paraId="64A950EA" w14:textId="77777777" w:rsidR="00C832E4" w:rsidRPr="00BB5577" w:rsidRDefault="00A21065" w:rsidP="00C458DE">
      <w:pPr>
        <w:tabs>
          <w:tab w:val="left" w:pos="250"/>
          <w:tab w:val="left" w:pos="4536"/>
        </w:tabs>
        <w:spacing w:line="360" w:lineRule="auto"/>
        <w:ind w:left="25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6.</w:t>
      </w:r>
      <w:r w:rsidRPr="00BB5577">
        <w:rPr>
          <w:rFonts w:ascii="Footlight MT Light" w:eastAsia="Gentium Basic" w:hAnsi="Footlight MT Light" w:cs="Arial"/>
          <w:color w:val="000000" w:themeColor="text1"/>
          <w:sz w:val="24"/>
          <w:szCs w:val="24"/>
        </w:rPr>
        <w:tab/>
        <w:t>Pendidikan Non Formal</w:t>
      </w:r>
      <w:r w:rsidRPr="00BB5577">
        <w:rPr>
          <w:rFonts w:ascii="Footlight MT Light" w:eastAsia="Gentium Basic" w:hAnsi="Footlight MT Light" w:cs="Arial"/>
          <w:color w:val="000000" w:themeColor="text1"/>
          <w:sz w:val="24"/>
          <w:szCs w:val="24"/>
        </w:rPr>
        <w:tab/>
        <w:t>: __________</w:t>
      </w:r>
    </w:p>
    <w:p w14:paraId="4E921B11" w14:textId="77777777" w:rsidR="00C832E4" w:rsidRPr="00BB5577" w:rsidRDefault="00A21065" w:rsidP="00C458DE">
      <w:pPr>
        <w:tabs>
          <w:tab w:val="left" w:pos="250"/>
          <w:tab w:val="left" w:pos="4536"/>
        </w:tabs>
        <w:ind w:left="244" w:hanging="24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7.</w:t>
      </w:r>
      <w:r w:rsidRPr="00BB5577">
        <w:rPr>
          <w:rFonts w:ascii="Footlight MT Light" w:eastAsia="Gentium Basic" w:hAnsi="Footlight MT Light" w:cs="Arial"/>
          <w:color w:val="000000" w:themeColor="text1"/>
          <w:sz w:val="24"/>
          <w:szCs w:val="24"/>
        </w:rPr>
        <w:tab/>
        <w:t>Penguasaan Bahasa Inggris</w:t>
      </w:r>
      <w:r w:rsidRPr="00BB5577">
        <w:rPr>
          <w:rFonts w:ascii="Footlight MT Light" w:eastAsia="Gentium Basic" w:hAnsi="Footlight MT Light" w:cs="Arial"/>
          <w:color w:val="000000" w:themeColor="text1"/>
          <w:sz w:val="24"/>
          <w:szCs w:val="24"/>
        </w:rPr>
        <w:tab/>
      </w:r>
    </w:p>
    <w:p w14:paraId="562530E5" w14:textId="77777777" w:rsidR="00C832E4" w:rsidRPr="00BB5577" w:rsidRDefault="00A21065" w:rsidP="00C458DE">
      <w:pPr>
        <w:tabs>
          <w:tab w:val="left" w:pos="250"/>
          <w:tab w:val="left" w:pos="4536"/>
        </w:tabs>
        <w:spacing w:line="360" w:lineRule="auto"/>
        <w:ind w:left="244" w:hanging="24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dan bahasa Indonesia</w:t>
      </w:r>
      <w:r w:rsidRPr="00BB5577">
        <w:rPr>
          <w:rFonts w:ascii="Footlight MT Light" w:eastAsia="Gentium Basic" w:hAnsi="Footlight MT Light" w:cs="Arial"/>
          <w:color w:val="000000" w:themeColor="text1"/>
          <w:sz w:val="24"/>
          <w:szCs w:val="24"/>
        </w:rPr>
        <w:tab/>
        <w:t>: __________</w:t>
      </w:r>
    </w:p>
    <w:p w14:paraId="6BD1933C" w14:textId="77777777" w:rsidR="00C832E4" w:rsidRPr="00BB5577" w:rsidRDefault="00A21065" w:rsidP="00C458DE">
      <w:pPr>
        <w:tabs>
          <w:tab w:val="left" w:pos="250"/>
          <w:tab w:val="left" w:pos="4536"/>
        </w:tabs>
        <w:spacing w:line="360" w:lineRule="auto"/>
        <w:ind w:left="249" w:hanging="249"/>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8.</w:t>
      </w:r>
      <w:r w:rsidRPr="00BB5577">
        <w:rPr>
          <w:rFonts w:ascii="Footlight MT Light" w:eastAsia="Gentium Basic" w:hAnsi="Footlight MT Light" w:cs="Arial"/>
          <w:color w:val="000000" w:themeColor="text1"/>
          <w:sz w:val="24"/>
          <w:szCs w:val="24"/>
        </w:rPr>
        <w:tab/>
        <w:t>Pengalaman Kerja</w:t>
      </w:r>
    </w:p>
    <w:p w14:paraId="620A6107" w14:textId="77777777" w:rsidR="00C832E4" w:rsidRPr="00BB5577" w:rsidRDefault="00A21065" w:rsidP="00C458DE">
      <w:pPr>
        <w:tabs>
          <w:tab w:val="left" w:pos="250"/>
          <w:tab w:val="left" w:pos="4536"/>
        </w:tabs>
        <w:ind w:left="25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Tahun  ini ____</w:t>
      </w:r>
    </w:p>
    <w:p w14:paraId="433929AD" w14:textId="77777777" w:rsidR="00C832E4" w:rsidRPr="00BB5577" w:rsidRDefault="00A21065" w:rsidP="00C458DE">
      <w:pPr>
        <w:tabs>
          <w:tab w:val="left" w:pos="500"/>
          <w:tab w:val="left" w:pos="4536"/>
        </w:tabs>
        <w:ind w:left="50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w:t>
      </w:r>
      <w:r w:rsidRPr="00BB5577">
        <w:rPr>
          <w:rFonts w:ascii="Footlight MT Light" w:eastAsia="Gentium Basic" w:hAnsi="Footlight MT Light" w:cs="Arial"/>
          <w:color w:val="000000" w:themeColor="text1"/>
          <w:sz w:val="24"/>
          <w:szCs w:val="24"/>
        </w:rPr>
        <w:tab/>
        <w:t>Nama Kegiatan</w:t>
      </w:r>
      <w:r w:rsidRPr="00BB5577">
        <w:rPr>
          <w:rFonts w:ascii="Footlight MT Light" w:eastAsia="Gentium Basic" w:hAnsi="Footlight MT Light" w:cs="Arial"/>
          <w:color w:val="000000" w:themeColor="text1"/>
          <w:sz w:val="24"/>
          <w:szCs w:val="24"/>
        </w:rPr>
        <w:tab/>
        <w:t>: __________</w:t>
      </w:r>
    </w:p>
    <w:p w14:paraId="0300AD6A" w14:textId="77777777" w:rsidR="00C832E4" w:rsidRPr="00BB5577" w:rsidRDefault="00A21065" w:rsidP="00C458DE">
      <w:pPr>
        <w:numPr>
          <w:ilvl w:val="2"/>
          <w:numId w:val="26"/>
        </w:numPr>
        <w:tabs>
          <w:tab w:val="left" w:pos="500"/>
          <w:tab w:val="left" w:pos="4536"/>
        </w:tabs>
        <w:ind w:left="50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Lokasi Kegiatan</w:t>
      </w:r>
      <w:r w:rsidRPr="00BB5577">
        <w:rPr>
          <w:rFonts w:ascii="Footlight MT Light" w:eastAsia="Gentium Basic" w:hAnsi="Footlight MT Light" w:cs="Arial"/>
          <w:color w:val="000000" w:themeColor="text1"/>
          <w:sz w:val="24"/>
          <w:szCs w:val="24"/>
        </w:rPr>
        <w:tab/>
        <w:t>: __________</w:t>
      </w:r>
    </w:p>
    <w:p w14:paraId="4C096DA2" w14:textId="24B4F2AA" w:rsidR="00C832E4" w:rsidRPr="00BB5577" w:rsidRDefault="00A21065" w:rsidP="00C458DE">
      <w:pPr>
        <w:numPr>
          <w:ilvl w:val="2"/>
          <w:numId w:val="26"/>
        </w:numPr>
        <w:tabs>
          <w:tab w:val="left" w:pos="500"/>
          <w:tab w:val="left" w:pos="4536"/>
        </w:tabs>
        <w:ind w:left="50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w:t>
      </w:r>
      <w:r w:rsidR="003020E8">
        <w:rPr>
          <w:rFonts w:ascii="Footlight MT Light" w:eastAsia="Gentium Basic" w:hAnsi="Footlight MT Light" w:cs="Arial"/>
          <w:color w:val="000000" w:themeColor="text1"/>
          <w:sz w:val="24"/>
          <w:szCs w:val="24"/>
          <w:lang w:val="en-ID"/>
        </w:rPr>
        <w:t>mberi Pekerjaan</w:t>
      </w:r>
      <w:r w:rsidRPr="00BB5577">
        <w:rPr>
          <w:rFonts w:ascii="Footlight MT Light" w:eastAsia="Gentium Basic" w:hAnsi="Footlight MT Light" w:cs="Arial"/>
          <w:color w:val="000000" w:themeColor="text1"/>
          <w:sz w:val="24"/>
          <w:szCs w:val="24"/>
        </w:rPr>
        <w:tab/>
        <w:t>: __________</w:t>
      </w:r>
    </w:p>
    <w:p w14:paraId="20BFCD8D" w14:textId="77777777" w:rsidR="00C832E4" w:rsidRPr="00BB5577" w:rsidRDefault="00A21065" w:rsidP="00C458DE">
      <w:pPr>
        <w:numPr>
          <w:ilvl w:val="2"/>
          <w:numId w:val="26"/>
        </w:numPr>
        <w:tabs>
          <w:tab w:val="left" w:pos="500"/>
          <w:tab w:val="left" w:pos="4536"/>
        </w:tabs>
        <w:ind w:left="50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Perusahaan</w:t>
      </w:r>
      <w:r w:rsidRPr="00BB5577">
        <w:rPr>
          <w:rFonts w:ascii="Footlight MT Light" w:eastAsia="Gentium Basic" w:hAnsi="Footlight MT Light" w:cs="Arial"/>
          <w:color w:val="000000" w:themeColor="text1"/>
          <w:sz w:val="24"/>
          <w:szCs w:val="24"/>
        </w:rPr>
        <w:tab/>
        <w:t>: __________</w:t>
      </w:r>
    </w:p>
    <w:p w14:paraId="793D61B3" w14:textId="77777777" w:rsidR="00C832E4" w:rsidRPr="00BB5577" w:rsidRDefault="00A21065" w:rsidP="00C458DE">
      <w:pPr>
        <w:numPr>
          <w:ilvl w:val="2"/>
          <w:numId w:val="26"/>
        </w:numPr>
        <w:tabs>
          <w:tab w:val="left" w:pos="500"/>
          <w:tab w:val="left" w:pos="4536"/>
        </w:tabs>
        <w:ind w:left="50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Uraian Tugas</w:t>
      </w:r>
      <w:r w:rsidRPr="00BB5577">
        <w:rPr>
          <w:rFonts w:ascii="Footlight MT Light" w:eastAsia="Gentium Basic" w:hAnsi="Footlight MT Light" w:cs="Arial"/>
          <w:color w:val="000000" w:themeColor="text1"/>
          <w:sz w:val="24"/>
          <w:szCs w:val="24"/>
        </w:rPr>
        <w:tab/>
        <w:t>: __________</w:t>
      </w:r>
    </w:p>
    <w:p w14:paraId="42DA1B2B" w14:textId="77777777" w:rsidR="00C832E4" w:rsidRPr="00BB5577" w:rsidRDefault="00A21065" w:rsidP="00C458DE">
      <w:pPr>
        <w:numPr>
          <w:ilvl w:val="2"/>
          <w:numId w:val="26"/>
        </w:numPr>
        <w:tabs>
          <w:tab w:val="left" w:pos="500"/>
          <w:tab w:val="left" w:pos="4536"/>
        </w:tabs>
        <w:ind w:left="50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Waktu Pelaksanaan</w:t>
      </w:r>
      <w:r w:rsidRPr="00BB5577">
        <w:rPr>
          <w:rFonts w:ascii="Footlight MT Light" w:eastAsia="Gentium Basic" w:hAnsi="Footlight MT Light" w:cs="Arial"/>
          <w:color w:val="000000" w:themeColor="text1"/>
          <w:sz w:val="24"/>
          <w:szCs w:val="24"/>
        </w:rPr>
        <w:tab/>
        <w:t>: __________</w:t>
      </w:r>
    </w:p>
    <w:p w14:paraId="4451264D" w14:textId="77777777" w:rsidR="00C832E4" w:rsidRPr="00BB5577" w:rsidRDefault="00A21065" w:rsidP="00C458DE">
      <w:pPr>
        <w:numPr>
          <w:ilvl w:val="2"/>
          <w:numId w:val="26"/>
        </w:numPr>
        <w:tabs>
          <w:tab w:val="left" w:pos="500"/>
          <w:tab w:val="left" w:pos="4536"/>
        </w:tabs>
        <w:ind w:left="50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Posisi Penugasan</w:t>
      </w:r>
      <w:r w:rsidRPr="00BB5577">
        <w:rPr>
          <w:rFonts w:ascii="Footlight MT Light" w:eastAsia="Gentium Basic" w:hAnsi="Footlight MT Light" w:cs="Arial"/>
          <w:color w:val="000000" w:themeColor="text1"/>
          <w:sz w:val="24"/>
          <w:szCs w:val="24"/>
        </w:rPr>
        <w:tab/>
        <w:t>: __________</w:t>
      </w:r>
    </w:p>
    <w:p w14:paraId="78371E1A" w14:textId="77777777" w:rsidR="00C832E4" w:rsidRPr="00BB5577" w:rsidRDefault="00A21065" w:rsidP="00C458DE">
      <w:pPr>
        <w:numPr>
          <w:ilvl w:val="2"/>
          <w:numId w:val="26"/>
        </w:numPr>
        <w:tabs>
          <w:tab w:val="left" w:pos="500"/>
          <w:tab w:val="left" w:pos="4536"/>
        </w:tabs>
        <w:ind w:left="50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Status Kepegawaian pada Perusahaan</w:t>
      </w:r>
      <w:r w:rsidRPr="00BB5577">
        <w:rPr>
          <w:rFonts w:ascii="Footlight MT Light" w:eastAsia="Gentium Basic" w:hAnsi="Footlight MT Light" w:cs="Arial"/>
          <w:color w:val="000000" w:themeColor="text1"/>
          <w:sz w:val="24"/>
          <w:szCs w:val="24"/>
        </w:rPr>
        <w:tab/>
        <w:t>: __________</w:t>
      </w:r>
    </w:p>
    <w:p w14:paraId="758ACC3E" w14:textId="32DBCDC8" w:rsidR="00C832E4" w:rsidRPr="00BB5577" w:rsidRDefault="00A21065" w:rsidP="00C458DE">
      <w:pPr>
        <w:numPr>
          <w:ilvl w:val="2"/>
          <w:numId w:val="26"/>
        </w:numPr>
        <w:tabs>
          <w:tab w:val="left" w:pos="500"/>
          <w:tab w:val="left" w:pos="4536"/>
        </w:tabs>
        <w:spacing w:line="360" w:lineRule="auto"/>
        <w:ind w:left="500" w:hanging="2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Surat Referensi dari </w:t>
      </w:r>
      <w:r w:rsidR="00386099">
        <w:rPr>
          <w:rFonts w:ascii="Footlight MT Light" w:eastAsia="Gentium Basic" w:hAnsi="Footlight MT Light" w:cs="Arial"/>
          <w:color w:val="000000" w:themeColor="text1"/>
          <w:sz w:val="24"/>
          <w:szCs w:val="24"/>
          <w:lang w:val="en-ID"/>
        </w:rPr>
        <w:t>Pemberi Pekerjaan</w:t>
      </w:r>
      <w:r w:rsidRPr="00BB5577">
        <w:rPr>
          <w:rFonts w:ascii="Footlight MT Light" w:eastAsia="Gentium Basic" w:hAnsi="Footlight MT Light" w:cs="Arial"/>
          <w:color w:val="000000" w:themeColor="text1"/>
          <w:sz w:val="24"/>
          <w:szCs w:val="24"/>
        </w:rPr>
        <w:tab/>
        <w:t>: __________</w:t>
      </w:r>
    </w:p>
    <w:p w14:paraId="68CA7004" w14:textId="77777777" w:rsidR="00C832E4" w:rsidRPr="00BB5577" w:rsidRDefault="00A21065" w:rsidP="00C458DE">
      <w:pPr>
        <w:tabs>
          <w:tab w:val="left" w:pos="4536"/>
        </w:tabs>
        <w:spacing w:line="360" w:lineRule="auto"/>
        <w:ind w:left="720" w:hanging="47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Tahun sebelumnya</w:t>
      </w:r>
    </w:p>
    <w:p w14:paraId="39382F48" w14:textId="77777777" w:rsidR="00C832E4" w:rsidRPr="00BB5577" w:rsidRDefault="00A21065" w:rsidP="00386099">
      <w:pPr>
        <w:numPr>
          <w:ilvl w:val="3"/>
          <w:numId w:val="26"/>
        </w:numPr>
        <w:tabs>
          <w:tab w:val="left" w:pos="4536"/>
        </w:tabs>
        <w:ind w:left="426" w:hanging="17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Nama Kegiatan</w:t>
      </w:r>
      <w:r w:rsidRPr="00BB5577">
        <w:rPr>
          <w:rFonts w:ascii="Footlight MT Light" w:eastAsia="Gentium Basic" w:hAnsi="Footlight MT Light" w:cs="Arial"/>
          <w:color w:val="000000" w:themeColor="text1"/>
          <w:sz w:val="24"/>
          <w:szCs w:val="24"/>
        </w:rPr>
        <w:tab/>
        <w:t>: __________</w:t>
      </w:r>
    </w:p>
    <w:p w14:paraId="3B7AB13A" w14:textId="3F2E3091" w:rsidR="00C832E4" w:rsidRPr="00BB5577" w:rsidRDefault="00386099" w:rsidP="00386099">
      <w:pPr>
        <w:numPr>
          <w:ilvl w:val="3"/>
          <w:numId w:val="26"/>
        </w:numPr>
        <w:tabs>
          <w:tab w:val="left" w:pos="450"/>
          <w:tab w:val="left" w:pos="4500"/>
        </w:tabs>
        <w:ind w:left="426" w:hanging="176"/>
        <w:jc w:val="both"/>
        <w:rPr>
          <w:rFonts w:ascii="Footlight MT Light" w:eastAsia="Gentium Basic" w:hAnsi="Footlight MT Light" w:cs="Arial"/>
          <w:color w:val="000000" w:themeColor="text1"/>
          <w:sz w:val="24"/>
          <w:szCs w:val="24"/>
        </w:rPr>
      </w:pPr>
      <w:r>
        <w:rPr>
          <w:rFonts w:ascii="Footlight MT Light" w:eastAsia="Gentium Basic" w:hAnsi="Footlight MT Light" w:cs="Arial"/>
          <w:color w:val="000000" w:themeColor="text1"/>
          <w:sz w:val="24"/>
          <w:szCs w:val="24"/>
          <w:lang w:val="en-ID"/>
        </w:rPr>
        <w:t xml:space="preserve"> </w:t>
      </w:r>
      <w:r w:rsidR="00A21065" w:rsidRPr="00BB5577">
        <w:rPr>
          <w:rFonts w:ascii="Footlight MT Light" w:eastAsia="Gentium Basic" w:hAnsi="Footlight MT Light" w:cs="Arial"/>
          <w:color w:val="000000" w:themeColor="text1"/>
          <w:sz w:val="24"/>
          <w:szCs w:val="24"/>
        </w:rPr>
        <w:t>Lokasi Kegiata</w:t>
      </w:r>
      <w:r>
        <w:rPr>
          <w:rFonts w:ascii="Footlight MT Light" w:eastAsia="Gentium Basic" w:hAnsi="Footlight MT Light" w:cs="Arial"/>
          <w:color w:val="000000" w:themeColor="text1"/>
          <w:sz w:val="24"/>
          <w:szCs w:val="24"/>
          <w:lang w:val="en-ID"/>
        </w:rPr>
        <w:t>n</w:t>
      </w:r>
      <w:r>
        <w:rPr>
          <w:rFonts w:ascii="Footlight MT Light" w:eastAsia="Gentium Basic" w:hAnsi="Footlight MT Light" w:cs="Arial"/>
          <w:color w:val="000000" w:themeColor="text1"/>
          <w:sz w:val="24"/>
          <w:szCs w:val="24"/>
          <w:lang w:val="en-ID"/>
        </w:rPr>
        <w:tab/>
        <w:t xml:space="preserve"> </w:t>
      </w:r>
      <w:r w:rsidR="00A21065" w:rsidRPr="00BB5577">
        <w:rPr>
          <w:rFonts w:ascii="Footlight MT Light" w:eastAsia="Gentium Basic" w:hAnsi="Footlight MT Light" w:cs="Arial"/>
          <w:color w:val="000000" w:themeColor="text1"/>
          <w:sz w:val="24"/>
          <w:szCs w:val="24"/>
        </w:rPr>
        <w:t>: __________</w:t>
      </w:r>
    </w:p>
    <w:p w14:paraId="6CEDD044" w14:textId="1EAC4326" w:rsidR="00C832E4" w:rsidRPr="00BB5577" w:rsidRDefault="00A21065" w:rsidP="00C458DE">
      <w:pPr>
        <w:numPr>
          <w:ilvl w:val="3"/>
          <w:numId w:val="26"/>
        </w:numPr>
        <w:tabs>
          <w:tab w:val="left" w:pos="4536"/>
        </w:tabs>
        <w:ind w:left="426" w:hanging="17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003020E8">
        <w:rPr>
          <w:rFonts w:ascii="Footlight MT Light" w:eastAsia="Gentium Basic" w:hAnsi="Footlight MT Light" w:cs="Arial"/>
          <w:color w:val="000000" w:themeColor="text1"/>
          <w:sz w:val="24"/>
          <w:szCs w:val="24"/>
          <w:lang w:val="en-ID"/>
        </w:rPr>
        <w:t>Pemberi Pekerjaan</w:t>
      </w:r>
      <w:r w:rsidRPr="00BB5577">
        <w:rPr>
          <w:rFonts w:ascii="Footlight MT Light" w:eastAsia="Gentium Basic" w:hAnsi="Footlight MT Light" w:cs="Arial"/>
          <w:color w:val="000000" w:themeColor="text1"/>
          <w:sz w:val="24"/>
          <w:szCs w:val="24"/>
        </w:rPr>
        <w:tab/>
        <w:t>: __________</w:t>
      </w:r>
    </w:p>
    <w:p w14:paraId="7A5BA481" w14:textId="532E9810" w:rsidR="00C832E4" w:rsidRPr="00BB5577" w:rsidRDefault="00386099" w:rsidP="00386099">
      <w:pPr>
        <w:numPr>
          <w:ilvl w:val="3"/>
          <w:numId w:val="26"/>
        </w:numPr>
        <w:tabs>
          <w:tab w:val="left" w:pos="450"/>
        </w:tabs>
        <w:ind w:left="426" w:hanging="176"/>
        <w:jc w:val="both"/>
        <w:rPr>
          <w:rFonts w:ascii="Footlight MT Light" w:eastAsia="Gentium Basic" w:hAnsi="Footlight MT Light" w:cs="Arial"/>
          <w:color w:val="000000" w:themeColor="text1"/>
          <w:sz w:val="24"/>
          <w:szCs w:val="24"/>
        </w:rPr>
      </w:pPr>
      <w:r>
        <w:rPr>
          <w:rFonts w:ascii="Footlight MT Light" w:eastAsia="Gentium Basic" w:hAnsi="Footlight MT Light" w:cs="Arial"/>
          <w:color w:val="000000" w:themeColor="text1"/>
          <w:sz w:val="24"/>
          <w:szCs w:val="24"/>
          <w:lang w:val="en-ID"/>
        </w:rPr>
        <w:t xml:space="preserve"> </w:t>
      </w:r>
      <w:r w:rsidR="00A21065" w:rsidRPr="00BB5577">
        <w:rPr>
          <w:rFonts w:ascii="Footlight MT Light" w:eastAsia="Gentium Basic" w:hAnsi="Footlight MT Light" w:cs="Arial"/>
          <w:color w:val="000000" w:themeColor="text1"/>
          <w:sz w:val="24"/>
          <w:szCs w:val="24"/>
        </w:rPr>
        <w:t>Nama Perusahaan</w:t>
      </w:r>
      <w:r>
        <w:rPr>
          <w:rFonts w:ascii="Footlight MT Light" w:eastAsia="Gentium Basic" w:hAnsi="Footlight MT Light" w:cs="Arial"/>
          <w:color w:val="000000" w:themeColor="text1"/>
          <w:sz w:val="24"/>
          <w:szCs w:val="24"/>
        </w:rPr>
        <w:tab/>
      </w:r>
      <w:r>
        <w:rPr>
          <w:rFonts w:ascii="Footlight MT Light" w:eastAsia="Gentium Basic" w:hAnsi="Footlight MT Light" w:cs="Arial"/>
          <w:color w:val="000000" w:themeColor="text1"/>
          <w:sz w:val="24"/>
          <w:szCs w:val="24"/>
        </w:rPr>
        <w:tab/>
      </w:r>
      <w:r>
        <w:rPr>
          <w:rFonts w:ascii="Footlight MT Light" w:eastAsia="Gentium Basic" w:hAnsi="Footlight MT Light" w:cs="Arial"/>
          <w:color w:val="000000" w:themeColor="text1"/>
          <w:sz w:val="24"/>
          <w:szCs w:val="24"/>
        </w:rPr>
        <w:tab/>
      </w:r>
      <w:r>
        <w:rPr>
          <w:rFonts w:ascii="Footlight MT Light" w:eastAsia="Gentium Basic" w:hAnsi="Footlight MT Light" w:cs="Arial"/>
          <w:color w:val="000000" w:themeColor="text1"/>
          <w:sz w:val="24"/>
          <w:szCs w:val="24"/>
          <w:lang w:val="en-ID"/>
        </w:rPr>
        <w:t xml:space="preserve">    </w:t>
      </w:r>
      <w:r w:rsidR="00A21065" w:rsidRPr="00BB5577">
        <w:rPr>
          <w:rFonts w:ascii="Footlight MT Light" w:eastAsia="Gentium Basic" w:hAnsi="Footlight MT Light" w:cs="Arial"/>
          <w:color w:val="000000" w:themeColor="text1"/>
          <w:sz w:val="24"/>
          <w:szCs w:val="24"/>
        </w:rPr>
        <w:t>: __________</w:t>
      </w:r>
    </w:p>
    <w:p w14:paraId="28C2E6F8" w14:textId="77777777" w:rsidR="00C832E4" w:rsidRPr="00BB5577" w:rsidRDefault="00A21065" w:rsidP="00C458DE">
      <w:pPr>
        <w:numPr>
          <w:ilvl w:val="3"/>
          <w:numId w:val="26"/>
        </w:numPr>
        <w:tabs>
          <w:tab w:val="left" w:pos="4536"/>
        </w:tabs>
        <w:ind w:left="426" w:hanging="17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Uraian Tugas</w:t>
      </w:r>
      <w:r w:rsidRPr="00BB5577">
        <w:rPr>
          <w:rFonts w:ascii="Footlight MT Light" w:eastAsia="Gentium Basic" w:hAnsi="Footlight MT Light" w:cs="Arial"/>
          <w:color w:val="000000" w:themeColor="text1"/>
          <w:sz w:val="24"/>
          <w:szCs w:val="24"/>
        </w:rPr>
        <w:tab/>
        <w:t>: __________</w:t>
      </w:r>
    </w:p>
    <w:p w14:paraId="5823868B" w14:textId="77777777" w:rsidR="00C832E4" w:rsidRPr="00BB5577" w:rsidRDefault="00A21065" w:rsidP="00C458DE">
      <w:pPr>
        <w:numPr>
          <w:ilvl w:val="3"/>
          <w:numId w:val="26"/>
        </w:numPr>
        <w:tabs>
          <w:tab w:val="left" w:pos="4536"/>
        </w:tabs>
        <w:ind w:left="426" w:hanging="17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Waktu Pelaksanaan</w:t>
      </w:r>
      <w:r w:rsidRPr="00BB5577">
        <w:rPr>
          <w:rFonts w:ascii="Footlight MT Light" w:eastAsia="Gentium Basic" w:hAnsi="Footlight MT Light" w:cs="Arial"/>
          <w:color w:val="000000" w:themeColor="text1"/>
          <w:sz w:val="24"/>
          <w:szCs w:val="24"/>
        </w:rPr>
        <w:tab/>
        <w:t>: __________</w:t>
      </w:r>
    </w:p>
    <w:p w14:paraId="65ED6327" w14:textId="324ABB9C" w:rsidR="00C832E4" w:rsidRPr="00BB5577" w:rsidRDefault="00386099" w:rsidP="00386099">
      <w:pPr>
        <w:numPr>
          <w:ilvl w:val="3"/>
          <w:numId w:val="26"/>
        </w:numPr>
        <w:tabs>
          <w:tab w:val="left" w:pos="450"/>
        </w:tabs>
        <w:ind w:left="426" w:hanging="176"/>
        <w:jc w:val="both"/>
        <w:rPr>
          <w:rFonts w:ascii="Footlight MT Light" w:eastAsia="Gentium Basic" w:hAnsi="Footlight MT Light" w:cs="Arial"/>
          <w:color w:val="000000" w:themeColor="text1"/>
          <w:sz w:val="24"/>
          <w:szCs w:val="24"/>
        </w:rPr>
      </w:pPr>
      <w:r>
        <w:rPr>
          <w:rFonts w:ascii="Footlight MT Light" w:eastAsia="Gentium Basic" w:hAnsi="Footlight MT Light" w:cs="Arial"/>
          <w:color w:val="000000" w:themeColor="text1"/>
          <w:sz w:val="24"/>
          <w:szCs w:val="24"/>
          <w:lang w:val="en-ID"/>
        </w:rPr>
        <w:t xml:space="preserve"> </w:t>
      </w:r>
      <w:r w:rsidR="00A21065" w:rsidRPr="00BB5577">
        <w:rPr>
          <w:rFonts w:ascii="Footlight MT Light" w:eastAsia="Gentium Basic" w:hAnsi="Footlight MT Light" w:cs="Arial"/>
          <w:color w:val="000000" w:themeColor="text1"/>
          <w:sz w:val="24"/>
          <w:szCs w:val="24"/>
        </w:rPr>
        <w:t>Posisi Penugasan</w:t>
      </w:r>
      <w:r>
        <w:rPr>
          <w:rFonts w:ascii="Footlight MT Light" w:eastAsia="Gentium Basic" w:hAnsi="Footlight MT Light" w:cs="Arial"/>
          <w:color w:val="000000" w:themeColor="text1"/>
          <w:sz w:val="24"/>
          <w:szCs w:val="24"/>
          <w:lang w:val="en-ID"/>
        </w:rPr>
        <w:t xml:space="preserve">                                        </w:t>
      </w:r>
      <w:r w:rsidR="00A21065" w:rsidRPr="00BB5577">
        <w:rPr>
          <w:rFonts w:ascii="Footlight MT Light" w:eastAsia="Gentium Basic" w:hAnsi="Footlight MT Light" w:cs="Arial"/>
          <w:color w:val="000000" w:themeColor="text1"/>
          <w:sz w:val="24"/>
          <w:szCs w:val="24"/>
        </w:rPr>
        <w:t>: __________</w:t>
      </w:r>
    </w:p>
    <w:p w14:paraId="5F01B525" w14:textId="79806E48" w:rsidR="00C832E4" w:rsidRPr="00BB5577" w:rsidRDefault="00386099" w:rsidP="00386099">
      <w:pPr>
        <w:numPr>
          <w:ilvl w:val="3"/>
          <w:numId w:val="26"/>
        </w:numPr>
        <w:tabs>
          <w:tab w:val="left" w:pos="450"/>
        </w:tabs>
        <w:ind w:left="426" w:hanging="176"/>
        <w:jc w:val="both"/>
        <w:rPr>
          <w:rFonts w:ascii="Footlight MT Light" w:eastAsia="Gentium Basic" w:hAnsi="Footlight MT Light" w:cs="Arial"/>
          <w:color w:val="000000" w:themeColor="text1"/>
          <w:sz w:val="24"/>
          <w:szCs w:val="24"/>
        </w:rPr>
      </w:pPr>
      <w:r>
        <w:rPr>
          <w:rFonts w:ascii="Footlight MT Light" w:eastAsia="Gentium Basic" w:hAnsi="Footlight MT Light" w:cs="Arial"/>
          <w:color w:val="000000" w:themeColor="text1"/>
          <w:sz w:val="24"/>
          <w:szCs w:val="24"/>
          <w:lang w:val="en-ID"/>
        </w:rPr>
        <w:t xml:space="preserve"> </w:t>
      </w:r>
      <w:r w:rsidR="00A21065" w:rsidRPr="00BB5577">
        <w:rPr>
          <w:rFonts w:ascii="Footlight MT Light" w:eastAsia="Gentium Basic" w:hAnsi="Footlight MT Light" w:cs="Arial"/>
          <w:color w:val="000000" w:themeColor="text1"/>
          <w:sz w:val="24"/>
          <w:szCs w:val="24"/>
        </w:rPr>
        <w:t>Status Kepegawaian pada Perusahaan</w:t>
      </w:r>
      <w:r w:rsidR="00A21065" w:rsidRPr="00BB5577">
        <w:rPr>
          <w:rFonts w:ascii="Footlight MT Light" w:eastAsia="Gentium Basic" w:hAnsi="Footlight MT Light" w:cs="Arial"/>
          <w:color w:val="000000" w:themeColor="text1"/>
          <w:sz w:val="24"/>
          <w:szCs w:val="24"/>
        </w:rPr>
        <w:tab/>
      </w:r>
      <w:r>
        <w:rPr>
          <w:rFonts w:ascii="Footlight MT Light" w:eastAsia="Gentium Basic" w:hAnsi="Footlight MT Light" w:cs="Arial"/>
          <w:color w:val="000000" w:themeColor="text1"/>
          <w:sz w:val="24"/>
          <w:szCs w:val="24"/>
          <w:lang w:val="en-ID"/>
        </w:rPr>
        <w:t xml:space="preserve">    </w:t>
      </w:r>
      <w:r w:rsidR="00A21065" w:rsidRPr="00BB5577">
        <w:rPr>
          <w:rFonts w:ascii="Footlight MT Light" w:eastAsia="Gentium Basic" w:hAnsi="Footlight MT Light" w:cs="Arial"/>
          <w:color w:val="000000" w:themeColor="text1"/>
          <w:sz w:val="24"/>
          <w:szCs w:val="24"/>
        </w:rPr>
        <w:t>: __________</w:t>
      </w:r>
    </w:p>
    <w:p w14:paraId="5F8F2E72" w14:textId="7C963B01" w:rsidR="00C832E4" w:rsidRPr="00BB5577" w:rsidRDefault="00A21065" w:rsidP="00C458DE">
      <w:pPr>
        <w:numPr>
          <w:ilvl w:val="3"/>
          <w:numId w:val="26"/>
        </w:numPr>
        <w:tabs>
          <w:tab w:val="left" w:pos="4536"/>
        </w:tabs>
        <w:ind w:left="426" w:hanging="17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Surat Referensi dari Pe</w:t>
      </w:r>
      <w:r w:rsidR="00386099">
        <w:rPr>
          <w:rFonts w:ascii="Footlight MT Light" w:eastAsia="Gentium Basic" w:hAnsi="Footlight MT Light" w:cs="Arial"/>
          <w:color w:val="000000" w:themeColor="text1"/>
          <w:sz w:val="24"/>
          <w:szCs w:val="24"/>
          <w:lang w:val="en-ID"/>
        </w:rPr>
        <w:t>mberi Pekerjaan</w:t>
      </w:r>
      <w:r w:rsidRPr="00BB5577">
        <w:rPr>
          <w:rFonts w:ascii="Footlight MT Light" w:eastAsia="Gentium Basic" w:hAnsi="Footlight MT Light" w:cs="Arial"/>
          <w:color w:val="000000" w:themeColor="text1"/>
          <w:sz w:val="24"/>
          <w:szCs w:val="24"/>
        </w:rPr>
        <w:tab/>
        <w:t>: __________</w:t>
      </w:r>
    </w:p>
    <w:p w14:paraId="12F5BBBC" w14:textId="77777777" w:rsidR="00C832E4" w:rsidRPr="00BB5577" w:rsidRDefault="00A21065" w:rsidP="00C458DE">
      <w:pPr>
        <w:tabs>
          <w:tab w:val="left" w:pos="4536"/>
        </w:tabs>
        <w:spacing w:line="360" w:lineRule="auto"/>
        <w:ind w:left="426" w:hanging="17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dst.  </w:t>
      </w:r>
    </w:p>
    <w:p w14:paraId="782FD97C" w14:textId="77777777" w:rsidR="00C832E4" w:rsidRPr="00BB5577" w:rsidRDefault="00A21065" w:rsidP="00C458DE">
      <w:pPr>
        <w:pBdr>
          <w:top w:val="nil"/>
          <w:left w:val="nil"/>
          <w:bottom w:val="nil"/>
          <w:right w:val="nil"/>
          <w:between w:val="nil"/>
        </w:pBdr>
        <w:tabs>
          <w:tab w:val="left" w:pos="4536"/>
        </w:tabs>
        <w:spacing w:line="360" w:lineRule="auto"/>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9.  Status kepegawaian pada perusahaan ini</w:t>
      </w:r>
      <w:r w:rsidRPr="00BB5577">
        <w:rPr>
          <w:rFonts w:ascii="Footlight MT Light" w:eastAsia="Gentium Basic" w:hAnsi="Footlight MT Light" w:cs="Arial"/>
          <w:color w:val="000000" w:themeColor="text1"/>
          <w:sz w:val="24"/>
          <w:szCs w:val="24"/>
        </w:rPr>
        <w:tab/>
        <w:t>: __________</w:t>
      </w:r>
    </w:p>
    <w:p w14:paraId="5EB7611B" w14:textId="77777777" w:rsidR="00C832E4" w:rsidRPr="00BB5577" w:rsidRDefault="00C832E4" w:rsidP="00C458DE">
      <w:pPr>
        <w:tabs>
          <w:tab w:val="left" w:pos="720"/>
        </w:tabs>
        <w:jc w:val="both"/>
        <w:rPr>
          <w:rFonts w:ascii="Footlight MT Light" w:eastAsia="Gentium Basic" w:hAnsi="Footlight MT Light" w:cs="Arial"/>
          <w:color w:val="000000" w:themeColor="text1"/>
          <w:sz w:val="24"/>
          <w:szCs w:val="24"/>
        </w:rPr>
      </w:pPr>
    </w:p>
    <w:p w14:paraId="3C153AC6" w14:textId="0F77036C"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Daftar riwayat hidup ini saya buat dengan sebenar-benarnya dan penuh rasa tanggung jawab. Jika terdapat pengungkapan keterangan yang tidak benar secara sengaja atau sepatutnya diduga maka saya siap untuk digugurkan sebagai </w:t>
      </w:r>
      <w:r w:rsidR="004253DF" w:rsidRPr="00BB5577">
        <w:rPr>
          <w:rFonts w:ascii="Footlight MT Light" w:eastAsia="Gentium Basic" w:hAnsi="Footlight MT Light" w:cs="Arial"/>
          <w:color w:val="000000" w:themeColor="text1"/>
          <w:sz w:val="24"/>
          <w:szCs w:val="24"/>
        </w:rPr>
        <w:t>personel</w:t>
      </w:r>
      <w:r w:rsidRPr="00BB5577">
        <w:rPr>
          <w:rFonts w:ascii="Footlight MT Light" w:eastAsia="Gentium Basic" w:hAnsi="Footlight MT Light" w:cs="Arial"/>
          <w:color w:val="000000" w:themeColor="text1"/>
          <w:sz w:val="24"/>
          <w:szCs w:val="24"/>
        </w:rPr>
        <w:t xml:space="preserve"> inti atau dikeluarkan jika sudah diperkerjakan. </w:t>
      </w:r>
    </w:p>
    <w:p w14:paraId="157CA256"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696C8000" w14:textId="77777777" w:rsidR="00C832E4" w:rsidRPr="00BB5577" w:rsidRDefault="00A21065" w:rsidP="00C458DE">
      <w:pPr>
        <w:tabs>
          <w:tab w:val="left" w:pos="720"/>
        </w:tabs>
        <w:jc w:val="right"/>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____________,_____20__</w:t>
      </w:r>
    </w:p>
    <w:p w14:paraId="02777A23" w14:textId="77777777" w:rsidR="00C832E4" w:rsidRPr="00BB5577" w:rsidRDefault="00C832E4" w:rsidP="00C458DE">
      <w:pPr>
        <w:tabs>
          <w:tab w:val="left" w:pos="720"/>
        </w:tabs>
        <w:jc w:val="both"/>
        <w:rPr>
          <w:rFonts w:ascii="Footlight MT Light" w:eastAsia="Gentium Basic" w:hAnsi="Footlight MT Light" w:cs="Arial"/>
          <w:color w:val="000000" w:themeColor="text1"/>
          <w:sz w:val="24"/>
          <w:szCs w:val="24"/>
        </w:rPr>
      </w:pPr>
    </w:p>
    <w:p w14:paraId="3C95470A" w14:textId="77777777" w:rsidR="00C832E4" w:rsidRPr="00BB5577" w:rsidRDefault="00A21065" w:rsidP="00C458DE">
      <w:pPr>
        <w:ind w:left="5387"/>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membuat pernyataan,</w:t>
      </w:r>
    </w:p>
    <w:p w14:paraId="45D31890" w14:textId="77777777" w:rsidR="00C832E4" w:rsidRPr="00BB5577" w:rsidRDefault="00C832E4" w:rsidP="00C458DE">
      <w:pPr>
        <w:ind w:left="5387"/>
        <w:jc w:val="center"/>
        <w:rPr>
          <w:rFonts w:ascii="Footlight MT Light" w:eastAsia="Gentium Basic" w:hAnsi="Footlight MT Light" w:cs="Arial"/>
          <w:i/>
          <w:color w:val="000000" w:themeColor="text1"/>
          <w:sz w:val="24"/>
          <w:szCs w:val="24"/>
        </w:rPr>
      </w:pPr>
    </w:p>
    <w:p w14:paraId="4E621332" w14:textId="77777777" w:rsidR="00C832E4" w:rsidRPr="00BB5577" w:rsidRDefault="00C832E4" w:rsidP="00C458DE">
      <w:pPr>
        <w:ind w:left="5387"/>
        <w:jc w:val="center"/>
        <w:rPr>
          <w:rFonts w:ascii="Footlight MT Light" w:eastAsia="Gentium Basic" w:hAnsi="Footlight MT Light" w:cs="Arial"/>
          <w:i/>
          <w:color w:val="000000" w:themeColor="text1"/>
          <w:sz w:val="24"/>
          <w:szCs w:val="24"/>
        </w:rPr>
      </w:pPr>
    </w:p>
    <w:p w14:paraId="23873890" w14:textId="77777777" w:rsidR="00C832E4" w:rsidRPr="00BB5577" w:rsidRDefault="00A21065" w:rsidP="00C458DE">
      <w:pPr>
        <w:ind w:left="5387"/>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(__________)</w:t>
      </w:r>
    </w:p>
    <w:p w14:paraId="0FA02F11" w14:textId="0AC28889" w:rsidR="00C832E4" w:rsidRPr="00BB5577" w:rsidRDefault="00A21065" w:rsidP="001B10C6">
      <w:pPr>
        <w:ind w:left="5387"/>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[nama jelas]</w:t>
      </w:r>
    </w:p>
    <w:p w14:paraId="0F3A4D2F" w14:textId="6D7160AB" w:rsidR="00C832E4" w:rsidRDefault="00A21065" w:rsidP="00C458DE">
      <w:pPr>
        <w:tabs>
          <w:tab w:val="left" w:pos="720"/>
        </w:tabs>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lastRenderedPageBreak/>
        <w:t xml:space="preserve">Catatan: Setiap pengalaman kerja yang dicantumkan harus disertai dengan referensi dari </w:t>
      </w:r>
      <w:r w:rsidR="002A7EB6" w:rsidRPr="002A7EB6">
        <w:rPr>
          <w:rFonts w:ascii="Footlight MT Light" w:eastAsia="Gentium Basic" w:hAnsi="Footlight MT Light" w:cs="Arial"/>
          <w:i/>
          <w:color w:val="000000" w:themeColor="text1"/>
          <w:sz w:val="24"/>
          <w:szCs w:val="24"/>
        </w:rPr>
        <w:t xml:space="preserve">Pemberi Pekerjaan </w:t>
      </w:r>
      <w:r w:rsidRPr="00BB5577">
        <w:rPr>
          <w:rFonts w:ascii="Footlight MT Light" w:eastAsia="Gentium Basic" w:hAnsi="Footlight MT Light" w:cs="Arial"/>
          <w:i/>
          <w:color w:val="000000" w:themeColor="text1"/>
          <w:sz w:val="24"/>
          <w:szCs w:val="24"/>
        </w:rPr>
        <w:t>yang bersangkutan</w:t>
      </w:r>
    </w:p>
    <w:p w14:paraId="31967C5A" w14:textId="752D68D3" w:rsidR="001B10C6" w:rsidRDefault="001B10C6" w:rsidP="00C458DE">
      <w:pPr>
        <w:tabs>
          <w:tab w:val="left" w:pos="720"/>
        </w:tabs>
        <w:jc w:val="both"/>
        <w:rPr>
          <w:rFonts w:ascii="Footlight MT Light" w:eastAsia="Gentium Basic" w:hAnsi="Footlight MT Light" w:cs="Arial"/>
          <w:i/>
          <w:color w:val="000000" w:themeColor="text1"/>
          <w:sz w:val="24"/>
          <w:szCs w:val="24"/>
        </w:rPr>
      </w:pPr>
    </w:p>
    <w:p w14:paraId="6A1B6893" w14:textId="77777777" w:rsidR="001B10C6" w:rsidRPr="00BB5577" w:rsidRDefault="001B10C6" w:rsidP="00C458DE">
      <w:pPr>
        <w:tabs>
          <w:tab w:val="left" w:pos="720"/>
        </w:tabs>
        <w:jc w:val="both"/>
        <w:rPr>
          <w:rFonts w:ascii="Footlight MT Light" w:eastAsia="Gentium Basic" w:hAnsi="Footlight MT Light" w:cs="Arial"/>
          <w:color w:val="000000" w:themeColor="text1"/>
          <w:sz w:val="24"/>
          <w:szCs w:val="24"/>
        </w:rPr>
      </w:pPr>
    </w:p>
    <w:p w14:paraId="4AAFCBC8" w14:textId="77777777" w:rsidR="00C832E4" w:rsidRPr="00BB5577" w:rsidRDefault="00A21065" w:rsidP="001B10C6">
      <w:pPr>
        <w:keepNext/>
        <w:keepLines/>
        <w:numPr>
          <w:ilvl w:val="0"/>
          <w:numId w:val="35"/>
        </w:numPr>
        <w:pBdr>
          <w:top w:val="nil"/>
          <w:left w:val="nil"/>
          <w:bottom w:val="nil"/>
          <w:right w:val="nil"/>
          <w:between w:val="nil"/>
        </w:pBdr>
        <w:ind w:left="426"/>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BENTUK SURAT PERNYATAAN KESEDIAAN UNTUK DITUGASKAN</w:t>
      </w:r>
    </w:p>
    <w:p w14:paraId="55298AFA"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67456" behindDoc="0" locked="0" layoutInCell="1" hidden="0" allowOverlap="1" wp14:anchorId="2B910374" wp14:editId="753E4052">
                <wp:simplePos x="0" y="0"/>
                <wp:positionH relativeFrom="column">
                  <wp:posOffset>4000500</wp:posOffset>
                </wp:positionH>
                <wp:positionV relativeFrom="paragraph">
                  <wp:posOffset>38100</wp:posOffset>
                </wp:positionV>
                <wp:extent cx="1014095" cy="280670"/>
                <wp:effectExtent l="0" t="0" r="0" b="0"/>
                <wp:wrapNone/>
                <wp:docPr id="51" name="Rectangle 51"/>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2E7585"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910374" id="Rectangle 51" o:spid="_x0000_s1036" style="position:absolute;left:0;text-align:left;margin-left:315pt;margin-top:3pt;width:79.85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egOgIAAHoEAAAOAAAAZHJzL2Uyb0RvYy54bWysVG2P2jAM/j5p/yHK99GWAQcV5TQdY5p0&#10;2tBu9wNMmraR8rYk0PLv5wQG3DbppGmtlDqxYz9+bHd5PyhJDtx5YXRFi1FOCdfM1EK3FX3+vnk3&#10;p8QH0DVIo3lFj9zT+9XbN8velnxsOiNr7gg60b7sbUW7EGyZZZ51XIEfGcs1KhvjFATcujarHfTo&#10;XclsnOezrDeuts4w7j2erk9Kukr+m4az8LVpPA9EVhSxhbS6tO7imq2WULYObCfYGQb8AwoFQmPQ&#10;i6s1BCB7J/5wpQRzxpsmjJhRmWkawXjKAbMp8t+yeerA8pQLkuPthSb//9yyL4etI6Ku6LSgRIPC&#10;Gn1D1kC3khM8Q4J660u0e7Jbd955FGO2Q+NU/GIeZKjoZI7vHVb8WNH3s8miWJwJ5kMgDA0Wi2k+&#10;mVLC0GA8K2bjpM+ujqzz4RM3ikShog6RJFrh8OgDBkfTXyYxrjdS1BshZdq4dvcgHTkA1nqTnoge&#10;r7wwk5r0iGQ6jjgAW66REFBUFknwuk3xXtzwt47z9PzNcQS2Bt+dACQP0QxKJQL2uBSqovPLbSg7&#10;DvVHXZNwtEi6xvGgEZlXlEiOw4RCuh5AyNftME2pMdtYrFN5ohSG3ZCqWySm49HO1EcsubdsIxDx&#10;I/iwBYdNj/XvcRAw8I89OAQjP2vstEUxiVSFtJlM73IcI3er2d1qQLPO4HwhoyfxIaRpizxo82Ef&#10;TCNSIa9QzqCxwVOxzsMYJ+h2n6yuv4zVTwAAAP//AwBQSwMEFAAGAAgAAAAhAHqPl5PcAAAACAEA&#10;AA8AAABkcnMvZG93bnJldi54bWxMj81OxDAMhO9IvENkJC6ITdgV26U0XUEljiDR5QGyjWkrEqdq&#10;0h/eHnOCk23NaPxNcVy9EzOOsQ+k4W6jQCA1wfbUavg4vdweQMRkyBoXCDV8Y4RjeXlRmNyGhd5x&#10;rlMrOIRibjR0KQ25lLHp0Ju4CQMSa59h9CbxObbSjmbhcO/kVqm99KYn/tCZAasOm6968hpOcddX&#10;6OosznP9+lxNN34xb1pfX61PjyASrunPDL/4jA4lM53DRDYKp2G/U9wl8cKD9ezwkIE4a7hXW5Bl&#10;If8XKH8AAAD//wMAUEsBAi0AFAAGAAgAAAAhALaDOJL+AAAA4QEAABMAAAAAAAAAAAAAAAAAAAAA&#10;AFtDb250ZW50X1R5cGVzXS54bWxQSwECLQAUAAYACAAAACEAOP0h/9YAAACUAQAACwAAAAAAAAAA&#10;AAAAAAAvAQAAX3JlbHMvLnJlbHNQSwECLQAUAAYACAAAACEAIpj3oDoCAAB6BAAADgAAAAAAAAAA&#10;AAAAAAAuAgAAZHJzL2Uyb0RvYy54bWxQSwECLQAUAAYACAAAACEAeo+Xk9wAAAAIAQAADwAAAAAA&#10;AAAAAAAAAACUBAAAZHJzL2Rvd25yZXYueG1sUEsFBgAAAAAEAAQA8wAAAJ0FAAAAAA==&#10;">
                <v:stroke startarrowwidth="narrow" startarrowlength="short" endarrowwidth="narrow" endarrowlength="short"/>
                <v:textbox inset="2.53958mm,1.2694mm,2.53958mm,1.2694mm">
                  <w:txbxContent>
                    <w:p w14:paraId="612E7585" w14:textId="77777777" w:rsidR="009501E4" w:rsidRDefault="009501E4">
                      <w:pPr>
                        <w:jc w:val="center"/>
                        <w:textDirection w:val="btLr"/>
                      </w:pPr>
                      <w:r>
                        <w:rPr>
                          <w:color w:val="000000"/>
                          <w:sz w:val="22"/>
                        </w:rPr>
                        <w:t>C O N T O H</w:t>
                      </w:r>
                    </w:p>
                  </w:txbxContent>
                </v:textbox>
              </v:rect>
            </w:pict>
          </mc:Fallback>
        </mc:AlternateContent>
      </w:r>
    </w:p>
    <w:p w14:paraId="35C57210"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2B59019"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3A660971"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784FF5A"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PERNYATAAN KESEDIAAN UNTUK DITUGASKAN</w:t>
      </w:r>
    </w:p>
    <w:p w14:paraId="44450E97"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284D8A1A"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1B7D9B8"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bertanda tangan dibawah ini:</w:t>
      </w:r>
    </w:p>
    <w:p w14:paraId="45282C41"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31368D3C" w14:textId="77777777" w:rsidR="00C832E4" w:rsidRPr="00BB5577" w:rsidRDefault="00A21065" w:rsidP="00C458DE">
      <w:pPr>
        <w:tabs>
          <w:tab w:val="left" w:pos="1418"/>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 a m a</w:t>
      </w:r>
      <w:r w:rsidRPr="00BB5577">
        <w:rPr>
          <w:rFonts w:ascii="Footlight MT Light" w:eastAsia="Gentium Basic" w:hAnsi="Footlight MT Light" w:cs="Arial"/>
          <w:color w:val="000000" w:themeColor="text1"/>
          <w:sz w:val="24"/>
          <w:szCs w:val="24"/>
        </w:rPr>
        <w:tab/>
        <w:t>: __________________________________________</w:t>
      </w:r>
    </w:p>
    <w:p w14:paraId="14D5058D" w14:textId="77777777" w:rsidR="00C832E4" w:rsidRPr="00BB5577" w:rsidRDefault="00A21065" w:rsidP="00C458DE">
      <w:pPr>
        <w:tabs>
          <w:tab w:val="left" w:pos="1418"/>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Alamat </w:t>
      </w:r>
      <w:r w:rsidRPr="00BB5577">
        <w:rPr>
          <w:rFonts w:ascii="Footlight MT Light" w:eastAsia="Gentium Basic" w:hAnsi="Footlight MT Light" w:cs="Arial"/>
          <w:color w:val="000000" w:themeColor="text1"/>
          <w:sz w:val="24"/>
          <w:szCs w:val="24"/>
        </w:rPr>
        <w:tab/>
        <w:t>: __________________________________________</w:t>
      </w:r>
    </w:p>
    <w:p w14:paraId="4B42A207" w14:textId="77777777" w:rsidR="00C832E4" w:rsidRPr="00BB5577" w:rsidRDefault="00A21065" w:rsidP="00C458DE">
      <w:pPr>
        <w:tabs>
          <w:tab w:val="left" w:pos="1418"/>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No. KTP</w:t>
      </w:r>
      <w:r w:rsidRPr="00BB5577">
        <w:rPr>
          <w:rFonts w:ascii="Footlight MT Light" w:eastAsia="Gentium Basic" w:hAnsi="Footlight MT Light" w:cs="Arial"/>
          <w:color w:val="000000" w:themeColor="text1"/>
          <w:sz w:val="24"/>
          <w:szCs w:val="24"/>
        </w:rPr>
        <w:tab/>
        <w:t>: __________________________________________</w:t>
      </w:r>
    </w:p>
    <w:p w14:paraId="564EBC09" w14:textId="77777777" w:rsidR="00C832E4" w:rsidRPr="00BB5577" w:rsidRDefault="00A21065" w:rsidP="00C458DE">
      <w:pPr>
        <w:tabs>
          <w:tab w:val="left" w:pos="1418"/>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No. NPWP</w:t>
      </w:r>
      <w:r w:rsidRPr="00BB5577">
        <w:rPr>
          <w:rFonts w:ascii="Footlight MT Light" w:eastAsia="Gentium Basic" w:hAnsi="Footlight MT Light" w:cs="Arial"/>
          <w:color w:val="000000" w:themeColor="text1"/>
          <w:sz w:val="24"/>
          <w:szCs w:val="24"/>
        </w:rPr>
        <w:tab/>
        <w:t>: __________________________________________</w:t>
      </w:r>
    </w:p>
    <w:p w14:paraId="259088C7"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34DBF629"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757F61C0"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14:paraId="32D6014E"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56FCDF3B"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Demikian pernyataan ini saya buat dengan sebenar-benarnya dan penuh rasa tanggung jawab, apabila di kemudian hari ditemukan data lain/keterangan yang berbeda dengan surat pernyataan ini, saya bersedia dikenakan sanksi perdata/pidana sesuai dengan peraturan perudang-undangan.</w:t>
      </w:r>
    </w:p>
    <w:p w14:paraId="3E0CC8BA"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0B7D6FCD" w14:textId="77777777" w:rsidR="00C832E4" w:rsidRPr="00BB5577" w:rsidRDefault="00A21065" w:rsidP="00C458DE">
      <w:pPr>
        <w:tabs>
          <w:tab w:val="left" w:pos="720"/>
        </w:tabs>
        <w:jc w:val="right"/>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____________,_____20__</w:t>
      </w:r>
    </w:p>
    <w:p w14:paraId="6636B1FC" w14:textId="77777777" w:rsidR="00C832E4" w:rsidRPr="00BB5577" w:rsidRDefault="00C832E4" w:rsidP="00C458DE">
      <w:pPr>
        <w:tabs>
          <w:tab w:val="left" w:pos="720"/>
        </w:tabs>
        <w:jc w:val="both"/>
        <w:rPr>
          <w:rFonts w:ascii="Footlight MT Light" w:eastAsia="Gentium Basic" w:hAnsi="Footlight MT Light" w:cs="Arial"/>
          <w:color w:val="000000" w:themeColor="text1"/>
          <w:sz w:val="24"/>
          <w:szCs w:val="24"/>
        </w:rPr>
      </w:pPr>
    </w:p>
    <w:p w14:paraId="5B56F852" w14:textId="77777777" w:rsidR="00C832E4" w:rsidRPr="00BB5577" w:rsidRDefault="00C832E4" w:rsidP="00C458DE">
      <w:pPr>
        <w:tabs>
          <w:tab w:val="left" w:pos="720"/>
        </w:tabs>
        <w:jc w:val="both"/>
        <w:rPr>
          <w:rFonts w:ascii="Footlight MT Light" w:eastAsia="Gentium Basic" w:hAnsi="Footlight MT Light" w:cs="Arial"/>
          <w:color w:val="000000" w:themeColor="text1"/>
          <w:sz w:val="24"/>
          <w:szCs w:val="24"/>
        </w:rPr>
      </w:pPr>
    </w:p>
    <w:p w14:paraId="32815195" w14:textId="77777777" w:rsidR="00C832E4" w:rsidRPr="00BB5577" w:rsidRDefault="00A21065" w:rsidP="00C458DE">
      <w:pPr>
        <w:ind w:left="5387"/>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membuat pernyataan,</w:t>
      </w:r>
    </w:p>
    <w:p w14:paraId="26239B45" w14:textId="77777777" w:rsidR="00C832E4" w:rsidRPr="00BB5577" w:rsidRDefault="00C832E4" w:rsidP="00C458DE">
      <w:pPr>
        <w:ind w:left="5387"/>
        <w:jc w:val="center"/>
        <w:rPr>
          <w:rFonts w:ascii="Footlight MT Light" w:eastAsia="Gentium Basic" w:hAnsi="Footlight MT Light" w:cs="Arial"/>
          <w:color w:val="000000" w:themeColor="text1"/>
          <w:sz w:val="24"/>
          <w:szCs w:val="24"/>
        </w:rPr>
      </w:pPr>
    </w:p>
    <w:p w14:paraId="3F086D40" w14:textId="77777777" w:rsidR="00C832E4" w:rsidRPr="00BB5577" w:rsidRDefault="00C832E4" w:rsidP="00C458DE">
      <w:pPr>
        <w:ind w:left="5387"/>
        <w:jc w:val="center"/>
        <w:rPr>
          <w:rFonts w:ascii="Footlight MT Light" w:eastAsia="Gentium Basic" w:hAnsi="Footlight MT Light" w:cs="Arial"/>
          <w:i/>
          <w:color w:val="000000" w:themeColor="text1"/>
          <w:sz w:val="24"/>
          <w:szCs w:val="24"/>
        </w:rPr>
      </w:pPr>
    </w:p>
    <w:p w14:paraId="4153F928" w14:textId="77777777" w:rsidR="00C832E4" w:rsidRPr="00BB5577" w:rsidRDefault="00C832E4" w:rsidP="00C458DE">
      <w:pPr>
        <w:ind w:left="5387"/>
        <w:jc w:val="center"/>
        <w:rPr>
          <w:rFonts w:ascii="Footlight MT Light" w:eastAsia="Gentium Basic" w:hAnsi="Footlight MT Light" w:cs="Arial"/>
          <w:i/>
          <w:color w:val="000000" w:themeColor="text1"/>
          <w:sz w:val="24"/>
          <w:szCs w:val="24"/>
        </w:rPr>
      </w:pPr>
    </w:p>
    <w:p w14:paraId="4D8A4341" w14:textId="77777777" w:rsidR="00C832E4" w:rsidRPr="00BB5577" w:rsidRDefault="00C832E4" w:rsidP="00C458DE">
      <w:pPr>
        <w:ind w:left="5387"/>
        <w:jc w:val="center"/>
        <w:rPr>
          <w:rFonts w:ascii="Footlight MT Light" w:eastAsia="Gentium Basic" w:hAnsi="Footlight MT Light" w:cs="Arial"/>
          <w:i/>
          <w:color w:val="000000" w:themeColor="text1"/>
          <w:sz w:val="24"/>
          <w:szCs w:val="24"/>
        </w:rPr>
      </w:pPr>
    </w:p>
    <w:p w14:paraId="4C42F8A4" w14:textId="77777777" w:rsidR="00C832E4" w:rsidRPr="00BB5577" w:rsidRDefault="00C832E4" w:rsidP="00C458DE">
      <w:pPr>
        <w:ind w:left="5387"/>
        <w:jc w:val="center"/>
        <w:rPr>
          <w:rFonts w:ascii="Footlight MT Light" w:eastAsia="Gentium Basic" w:hAnsi="Footlight MT Light" w:cs="Arial"/>
          <w:color w:val="000000" w:themeColor="text1"/>
          <w:sz w:val="24"/>
          <w:szCs w:val="24"/>
        </w:rPr>
      </w:pPr>
    </w:p>
    <w:p w14:paraId="40499839" w14:textId="77777777" w:rsidR="00C832E4" w:rsidRPr="00BB5577" w:rsidRDefault="00A21065" w:rsidP="00C458DE">
      <w:pPr>
        <w:ind w:left="5387"/>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(__________)</w:t>
      </w:r>
    </w:p>
    <w:p w14:paraId="6261AB15" w14:textId="77777777" w:rsidR="00C832E4" w:rsidRPr="00BB5577" w:rsidRDefault="00A21065" w:rsidP="00C458DE">
      <w:pPr>
        <w:ind w:left="5387"/>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[nama jelas]</w:t>
      </w:r>
    </w:p>
    <w:p w14:paraId="57ED1F71" w14:textId="77777777" w:rsidR="00C832E4" w:rsidRPr="00BB5577" w:rsidRDefault="00C832E4" w:rsidP="00C458DE">
      <w:pPr>
        <w:tabs>
          <w:tab w:val="left" w:pos="720"/>
        </w:tabs>
        <w:jc w:val="both"/>
        <w:rPr>
          <w:rFonts w:ascii="Footlight MT Light" w:eastAsia="Gentium Basic" w:hAnsi="Footlight MT Light" w:cs="Arial"/>
          <w:color w:val="000000" w:themeColor="text1"/>
          <w:sz w:val="24"/>
          <w:szCs w:val="24"/>
        </w:rPr>
        <w:sectPr w:rsidR="00C832E4" w:rsidRPr="00BB5577" w:rsidSect="0009460D">
          <w:headerReference w:type="even" r:id="rId18"/>
          <w:headerReference w:type="default" r:id="rId19"/>
          <w:headerReference w:type="first" r:id="rId20"/>
          <w:footerReference w:type="first" r:id="rId21"/>
          <w:pgSz w:w="12240" w:h="20160"/>
          <w:pgMar w:top="2275" w:right="1699" w:bottom="1699" w:left="2275" w:header="720" w:footer="1158" w:gutter="0"/>
          <w:pgNumType w:fmt="numberInDash"/>
          <w:cols w:space="720"/>
          <w:titlePg/>
        </w:sectPr>
      </w:pPr>
    </w:p>
    <w:p w14:paraId="3EDC1196" w14:textId="77777777" w:rsidR="00C832E4" w:rsidRPr="00BB5577" w:rsidRDefault="00A21065" w:rsidP="001B10C6">
      <w:pPr>
        <w:pBdr>
          <w:top w:val="nil"/>
          <w:left w:val="nil"/>
          <w:bottom w:val="nil"/>
          <w:right w:val="nil"/>
          <w:between w:val="nil"/>
        </w:pBd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u w:val="single"/>
        </w:rPr>
        <w:lastRenderedPageBreak/>
        <w:t>LAMPIRAN B  : DOKUMEN PENAWARAN BIAYA (</w:t>
      </w:r>
      <w:r w:rsidRPr="00BB5577">
        <w:rPr>
          <w:rFonts w:ascii="Footlight MT Light" w:eastAsia="Gentium Basic" w:hAnsi="Footlight MT Light" w:cs="Arial"/>
          <w:b/>
          <w:i/>
          <w:color w:val="000000" w:themeColor="text1"/>
          <w:sz w:val="24"/>
          <w:szCs w:val="24"/>
          <w:u w:val="single"/>
        </w:rPr>
        <w:t>File</w:t>
      </w:r>
      <w:r w:rsidRPr="00BB5577">
        <w:rPr>
          <w:rFonts w:ascii="Footlight MT Light" w:eastAsia="Gentium Basic" w:hAnsi="Footlight MT Light" w:cs="Arial"/>
          <w:b/>
          <w:color w:val="000000" w:themeColor="text1"/>
          <w:sz w:val="24"/>
          <w:szCs w:val="24"/>
          <w:u w:val="single"/>
        </w:rPr>
        <w:t xml:space="preserve"> II)</w:t>
      </w:r>
    </w:p>
    <w:p w14:paraId="1B9B71AC"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68480" behindDoc="0" locked="0" layoutInCell="1" hidden="0" allowOverlap="1" wp14:anchorId="7036790E" wp14:editId="74CF043F">
                <wp:simplePos x="0" y="0"/>
                <wp:positionH relativeFrom="column">
                  <wp:posOffset>3987800</wp:posOffset>
                </wp:positionH>
                <wp:positionV relativeFrom="paragraph">
                  <wp:posOffset>38100</wp:posOffset>
                </wp:positionV>
                <wp:extent cx="1014095" cy="280670"/>
                <wp:effectExtent l="0" t="0" r="0" b="0"/>
                <wp:wrapNone/>
                <wp:docPr id="73" name="Rectangle 73"/>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042179"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36790E" id="Rectangle 73" o:spid="_x0000_s1037" style="position:absolute;margin-left:314pt;margin-top:3pt;width:79.85pt;height:22.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6OOwIAAHoEAAAOAAAAZHJzL2Uyb0RvYy54bWysVNuO2jAQfa/Uf7D8XpKwwEJEWFVLqSqt&#10;uqjbfsDgOIkl32obEv6+Y0OBbStVqppIztgenzlzxpPlw6AkOXDnhdEVLUY5JVwzUwvdVvTb1827&#10;OSU+gK5BGs0reuSePqzevln2tuRj0xlZc0cQRPuytxXtQrBllnnWcQV+ZCzXuNkYpyDg1LVZ7aBH&#10;dCWzcZ7Pst642jrDuPe4uj5t0lXCbxrOwnPTeB6IrChyC2l0adzFMVstoWwd2E6wMw34BxYKhMag&#10;F6g1BCB7J36DUoI5400TRsyozDSNYDzlgNkU+S/ZvHRgecoFxfH2IpP/f7Ds82HriKgren9HiQaF&#10;NfqCqoFuJSe4hgL11pfo92K37jzzaMZsh8ap+MU8yFDRyRzfe6z4saJ3s8miWJwF5kMgDB0Wi2k+&#10;mVLC0GE8K2bjtJ9dgazz4SM3ikSjog6ZJFnh8OQDBkfXny4xrjdS1BshZZq4dvcoHTkA1nqTnsge&#10;j7xyk5r0yGQ6jjwAr1wjIaCpLIrgdZvivTrhb4Hz9PwJOBJbg+9OBBJCdINSiYB3XApV0fnlNJQd&#10;h/qDrkk4WhRdY3vQyMwrSiTHZkIjHQ8g5N/9ME2pMdtYrFN5ohWG3ZCqWxQRLC7tTH3EknvLNgIZ&#10;P4EPW3B46QsMj42Agb/vwSEZ+UnjTVsUkyhVSJPJ9D7HNnK3O7vbHdCsM9hfqOjJfAyp26IO2rzf&#10;B9OIVMgrlTNpvOCpWOdmjB10O09e11/G6gcAAAD//wMAUEsDBBQABgAIAAAAIQDBhCKy2wAAAAgB&#10;AAAPAAAAZHJzL2Rvd25yZXYueG1sTI/NSsRAEITvgu8wtOBF3IkRNyGbyaIBjwpmfYDeTG8SnJ+Q&#10;mfz49rYnPXU3VVR/VR43a8RCUxi8U/CwS0CQa70eXKfg8/R6n4MIEZ1G4x0p+KYAx+r6qsRC+9V9&#10;0NLETnCICwUq6GMcCylD25PFsPMjOdYufrIY+Zw6qSdcOdwamSbJXlocHH/ocaS6p/arma2CU3gc&#10;ajJNFpaleXup5zu74rtStzfb8wFEpC3+meEXn9GhYqazn50OwijYpzl3ibzwYD3LswzEWcFTkoKs&#10;Svm/QPUDAAD//wMAUEsBAi0AFAAGAAgAAAAhALaDOJL+AAAA4QEAABMAAAAAAAAAAAAAAAAAAAAA&#10;AFtDb250ZW50X1R5cGVzXS54bWxQSwECLQAUAAYACAAAACEAOP0h/9YAAACUAQAACwAAAAAAAAAA&#10;AAAAAAAvAQAAX3JlbHMvLnJlbHNQSwECLQAUAAYACAAAACEArjuOjjsCAAB6BAAADgAAAAAAAAAA&#10;AAAAAAAuAgAAZHJzL2Uyb0RvYy54bWxQSwECLQAUAAYACAAAACEAwYQistsAAAAIAQAADwAAAAAA&#10;AAAAAAAAAACVBAAAZHJzL2Rvd25yZXYueG1sUEsFBgAAAAAEAAQA8wAAAJ0FAAAAAA==&#10;">
                <v:stroke startarrowwidth="narrow" startarrowlength="short" endarrowwidth="narrow" endarrowlength="short"/>
                <v:textbox inset="2.53958mm,1.2694mm,2.53958mm,1.2694mm">
                  <w:txbxContent>
                    <w:p w14:paraId="3D042179" w14:textId="77777777" w:rsidR="009501E4" w:rsidRDefault="009501E4">
                      <w:pPr>
                        <w:jc w:val="center"/>
                        <w:textDirection w:val="btLr"/>
                      </w:pPr>
                      <w:r>
                        <w:rPr>
                          <w:color w:val="000000"/>
                          <w:sz w:val="22"/>
                        </w:rPr>
                        <w:t>C O N T O H</w:t>
                      </w:r>
                    </w:p>
                  </w:txbxContent>
                </v:textbox>
              </v:rect>
            </w:pict>
          </mc:Fallback>
        </mc:AlternateContent>
      </w:r>
    </w:p>
    <w:p w14:paraId="3564A695" w14:textId="77777777" w:rsidR="00C832E4" w:rsidRPr="00BB5577" w:rsidRDefault="00A21065" w:rsidP="00C458DE">
      <w:pPr>
        <w:numPr>
          <w:ilvl w:val="0"/>
          <w:numId w:val="165"/>
        </w:numPr>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BENTUK SURAT PENAWARAN BIAYA</w:t>
      </w:r>
    </w:p>
    <w:p w14:paraId="71576676"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4102AFE2" w14:textId="77777777" w:rsidR="00C832E4" w:rsidRPr="00BB5577" w:rsidRDefault="00A21065" w:rsidP="00C458DE">
      <w:pPr>
        <w:tabs>
          <w:tab w:val="center" w:pos="4423"/>
          <w:tab w:val="right" w:pos="8847"/>
        </w:tabs>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i/>
          <w:color w:val="000000" w:themeColor="text1"/>
          <w:sz w:val="24"/>
          <w:szCs w:val="24"/>
        </w:rPr>
        <w:t>[KOP   SURAT BADAN USAHA]</w:t>
      </w:r>
    </w:p>
    <w:p w14:paraId="1F22440D" w14:textId="77777777" w:rsidR="00C832E4" w:rsidRPr="00BB5577" w:rsidRDefault="00A21065" w:rsidP="00C458DE">
      <w:pPr>
        <w:pBdr>
          <w:top w:val="nil"/>
          <w:left w:val="nil"/>
          <w:bottom w:val="nil"/>
          <w:right w:val="nil"/>
          <w:between w:val="nil"/>
        </w:pBdr>
        <w:tabs>
          <w:tab w:val="left" w:pos="1134"/>
          <w:tab w:val="left" w:pos="1418"/>
          <w:tab w:val="left" w:pos="5325"/>
        </w:tabs>
        <w:ind w:right="51"/>
        <w:jc w:val="right"/>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______________,_____________20__</w:t>
      </w:r>
    </w:p>
    <w:p w14:paraId="00995D20" w14:textId="77777777" w:rsidR="00C832E4" w:rsidRPr="00BB5577" w:rsidRDefault="00A21065" w:rsidP="00C458DE">
      <w:pPr>
        <w:pBdr>
          <w:top w:val="nil"/>
          <w:left w:val="nil"/>
          <w:bottom w:val="nil"/>
          <w:right w:val="nil"/>
          <w:between w:val="nil"/>
        </w:pBdr>
        <w:tabs>
          <w:tab w:val="left" w:pos="1134"/>
          <w:tab w:val="left" w:pos="1418"/>
          <w:tab w:val="left" w:pos="5325"/>
        </w:tabs>
        <w:ind w:right="51"/>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Nomor    </w:t>
      </w:r>
      <w:r w:rsidRPr="00BB5577">
        <w:rPr>
          <w:rFonts w:ascii="Footlight MT Light" w:eastAsia="Gentium Basic" w:hAnsi="Footlight MT Light" w:cs="Arial"/>
          <w:color w:val="000000" w:themeColor="text1"/>
          <w:sz w:val="24"/>
          <w:szCs w:val="24"/>
        </w:rPr>
        <w:tab/>
        <w:t>:</w:t>
      </w:r>
      <w:r w:rsidRPr="00BB5577">
        <w:rPr>
          <w:rFonts w:ascii="Footlight MT Light" w:eastAsia="Gentium Basic" w:hAnsi="Footlight MT Light" w:cs="Arial"/>
          <w:color w:val="000000" w:themeColor="text1"/>
          <w:sz w:val="24"/>
          <w:szCs w:val="24"/>
        </w:rPr>
        <w:tab/>
        <w:t>_____________________</w:t>
      </w:r>
      <w:r w:rsidRPr="00BB5577">
        <w:rPr>
          <w:rFonts w:ascii="Footlight MT Light" w:eastAsia="Gentium Basic" w:hAnsi="Footlight MT Light" w:cs="Arial"/>
          <w:color w:val="000000" w:themeColor="text1"/>
          <w:sz w:val="24"/>
          <w:szCs w:val="24"/>
        </w:rPr>
        <w:tab/>
      </w:r>
    </w:p>
    <w:p w14:paraId="16964329" w14:textId="77777777" w:rsidR="00C832E4" w:rsidRPr="00BB5577" w:rsidRDefault="00A21065" w:rsidP="00C458DE">
      <w:pPr>
        <w:pBdr>
          <w:top w:val="nil"/>
          <w:left w:val="nil"/>
          <w:bottom w:val="nil"/>
          <w:right w:val="nil"/>
          <w:between w:val="nil"/>
        </w:pBdr>
        <w:tabs>
          <w:tab w:val="left" w:pos="1134"/>
          <w:tab w:val="left" w:pos="1418"/>
          <w:tab w:val="left" w:pos="6300"/>
        </w:tabs>
        <w:ind w:right="5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Lampiran</w:t>
      </w:r>
      <w:r w:rsidRPr="00BB5577">
        <w:rPr>
          <w:rFonts w:ascii="Footlight MT Light" w:eastAsia="Gentium Basic" w:hAnsi="Footlight MT Light" w:cs="Arial"/>
          <w:color w:val="000000" w:themeColor="text1"/>
          <w:sz w:val="24"/>
          <w:szCs w:val="24"/>
        </w:rPr>
        <w:tab/>
        <w:t>:    _____________________</w:t>
      </w:r>
    </w:p>
    <w:p w14:paraId="1D9B27A8" w14:textId="77777777" w:rsidR="00C832E4" w:rsidRPr="00BB5577" w:rsidRDefault="00C832E4" w:rsidP="00C458DE">
      <w:pPr>
        <w:pBdr>
          <w:top w:val="nil"/>
          <w:left w:val="nil"/>
          <w:bottom w:val="nil"/>
          <w:right w:val="nil"/>
          <w:between w:val="nil"/>
        </w:pBdr>
        <w:ind w:right="50"/>
        <w:jc w:val="both"/>
        <w:rPr>
          <w:rFonts w:ascii="Footlight MT Light" w:eastAsia="Gentium Basic" w:hAnsi="Footlight MT Light" w:cs="Arial"/>
          <w:color w:val="000000" w:themeColor="text1"/>
          <w:sz w:val="24"/>
          <w:szCs w:val="24"/>
        </w:rPr>
      </w:pPr>
    </w:p>
    <w:p w14:paraId="644D1A01" w14:textId="77777777" w:rsidR="00C832E4" w:rsidRPr="00BB5577" w:rsidRDefault="00A21065" w:rsidP="00C458DE">
      <w:pPr>
        <w:pBdr>
          <w:top w:val="nil"/>
          <w:left w:val="nil"/>
          <w:bottom w:val="nil"/>
          <w:right w:val="nil"/>
          <w:between w:val="nil"/>
        </w:pBdr>
        <w:ind w:right="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Kepada Yth.</w:t>
      </w:r>
    </w:p>
    <w:p w14:paraId="7CEB82DF" w14:textId="77777777" w:rsidR="00C832E4" w:rsidRPr="00BB5577" w:rsidRDefault="00A21065" w:rsidP="00C458DE">
      <w:pPr>
        <w:pBdr>
          <w:top w:val="nil"/>
          <w:left w:val="nil"/>
          <w:bottom w:val="nil"/>
          <w:right w:val="nil"/>
          <w:between w:val="nil"/>
        </w:pBdr>
        <w:ind w:right="50"/>
        <w:jc w:val="both"/>
        <w:rPr>
          <w:rFonts w:ascii="Footlight MT Light" w:eastAsia="Gentium Basic" w:hAnsi="Footlight MT Light" w:cs="Arial"/>
          <w:strike/>
          <w:color w:val="000000" w:themeColor="text1"/>
          <w:sz w:val="24"/>
          <w:szCs w:val="24"/>
        </w:rPr>
      </w:pPr>
      <w:r w:rsidRPr="00BB5577">
        <w:rPr>
          <w:rFonts w:ascii="Footlight MT Light" w:eastAsia="Gentium Basic" w:hAnsi="Footlight MT Light" w:cs="Arial"/>
          <w:color w:val="000000" w:themeColor="text1"/>
          <w:sz w:val="24"/>
          <w:szCs w:val="24"/>
        </w:rPr>
        <w:t xml:space="preserve">Pokja_______________UKPBJ_____________________ </w:t>
      </w:r>
      <w:r w:rsidRPr="00BB5577">
        <w:rPr>
          <w:rFonts w:ascii="Footlight MT Light" w:eastAsia="Gentium Basic" w:hAnsi="Footlight MT Light" w:cs="Arial"/>
          <w:i/>
          <w:color w:val="000000" w:themeColor="text1"/>
          <w:sz w:val="24"/>
          <w:szCs w:val="24"/>
        </w:rPr>
        <w:t>[K/L]</w:t>
      </w:r>
    </w:p>
    <w:p w14:paraId="720899BF" w14:textId="77777777" w:rsidR="00C832E4" w:rsidRPr="00BB5577" w:rsidRDefault="00A21065" w:rsidP="00C458DE">
      <w:pPr>
        <w:pBdr>
          <w:top w:val="nil"/>
          <w:left w:val="nil"/>
          <w:bottom w:val="nil"/>
          <w:right w:val="nil"/>
          <w:between w:val="nil"/>
        </w:pBdr>
        <w:ind w:right="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[diisi oleh Pokja Pemilihan]</w:t>
      </w:r>
    </w:p>
    <w:p w14:paraId="4EFF3497" w14:textId="77777777" w:rsidR="00C832E4" w:rsidRPr="00BB5577" w:rsidRDefault="00A21065" w:rsidP="00C458DE">
      <w:pPr>
        <w:pBdr>
          <w:top w:val="nil"/>
          <w:left w:val="nil"/>
          <w:bottom w:val="nil"/>
          <w:right w:val="nil"/>
          <w:between w:val="nil"/>
        </w:pBdr>
        <w:ind w:right="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di</w:t>
      </w:r>
    </w:p>
    <w:p w14:paraId="2F91569B" w14:textId="77777777" w:rsidR="00C832E4" w:rsidRPr="00BB5577" w:rsidRDefault="00A21065" w:rsidP="00C458DE">
      <w:pPr>
        <w:pBdr>
          <w:top w:val="nil"/>
          <w:left w:val="nil"/>
          <w:bottom w:val="nil"/>
          <w:right w:val="nil"/>
          <w:between w:val="nil"/>
        </w:pBdr>
        <w:ind w:right="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_______________________________</w:t>
      </w:r>
    </w:p>
    <w:p w14:paraId="75B4324D" w14:textId="77777777" w:rsidR="00C832E4" w:rsidRPr="00BB5577" w:rsidRDefault="00C832E4" w:rsidP="00C458DE">
      <w:pPr>
        <w:pBdr>
          <w:top w:val="nil"/>
          <w:left w:val="nil"/>
          <w:bottom w:val="nil"/>
          <w:right w:val="nil"/>
          <w:between w:val="nil"/>
        </w:pBdr>
        <w:tabs>
          <w:tab w:val="left" w:pos="1275"/>
          <w:tab w:val="left" w:pos="1650"/>
        </w:tabs>
        <w:ind w:left="1650" w:right="50" w:hanging="1650"/>
        <w:jc w:val="both"/>
        <w:rPr>
          <w:rFonts w:ascii="Footlight MT Light" w:eastAsia="Gentium Basic" w:hAnsi="Footlight MT Light" w:cs="Arial"/>
          <w:color w:val="000000" w:themeColor="text1"/>
          <w:sz w:val="24"/>
          <w:szCs w:val="24"/>
        </w:rPr>
      </w:pPr>
    </w:p>
    <w:p w14:paraId="1CFAA471" w14:textId="77777777" w:rsidR="00C832E4" w:rsidRPr="00BB5577" w:rsidRDefault="00A21065" w:rsidP="00C458DE">
      <w:pPr>
        <w:pBdr>
          <w:top w:val="nil"/>
          <w:left w:val="nil"/>
          <w:bottom w:val="nil"/>
          <w:right w:val="nil"/>
          <w:between w:val="nil"/>
        </w:pBdr>
        <w:tabs>
          <w:tab w:val="left" w:pos="709"/>
          <w:tab w:val="left" w:pos="993"/>
        </w:tabs>
        <w:ind w:left="993" w:right="50" w:hanging="993"/>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Perihal</w:t>
      </w:r>
      <w:r w:rsidRPr="00BB5577">
        <w:rPr>
          <w:rFonts w:ascii="Footlight MT Light" w:eastAsia="Gentium Basic" w:hAnsi="Footlight MT Light" w:cs="Arial"/>
          <w:color w:val="000000" w:themeColor="text1"/>
          <w:sz w:val="24"/>
          <w:szCs w:val="24"/>
        </w:rPr>
        <w:tab/>
        <w:t>:</w:t>
      </w:r>
      <w:r w:rsidRPr="00BB5577">
        <w:rPr>
          <w:rFonts w:ascii="Footlight MT Light" w:eastAsia="Gentium Basic" w:hAnsi="Footlight MT Light" w:cs="Arial"/>
          <w:color w:val="000000" w:themeColor="text1"/>
          <w:sz w:val="24"/>
          <w:szCs w:val="24"/>
        </w:rPr>
        <w:tab/>
        <w:t xml:space="preserve">Penawaran Biaya untuk pekerjaan ________________ </w:t>
      </w:r>
      <w:r w:rsidRPr="00BB5577">
        <w:rPr>
          <w:rFonts w:ascii="Footlight MT Light" w:eastAsia="Gentium Basic" w:hAnsi="Footlight MT Light" w:cs="Arial"/>
          <w:color w:val="000000" w:themeColor="text1"/>
          <w:sz w:val="24"/>
          <w:szCs w:val="24"/>
        </w:rPr>
        <w:br/>
      </w:r>
      <w:r w:rsidRPr="00BB5577">
        <w:rPr>
          <w:rFonts w:ascii="Footlight MT Light" w:eastAsia="Gentium Basic" w:hAnsi="Footlight MT Light" w:cs="Arial"/>
          <w:i/>
          <w:color w:val="000000" w:themeColor="text1"/>
          <w:sz w:val="24"/>
          <w:szCs w:val="24"/>
        </w:rPr>
        <w:t>[nama pekerjaan diisi oleh Pokja Pemilihan]</w:t>
      </w:r>
    </w:p>
    <w:p w14:paraId="56834F40" w14:textId="77777777" w:rsidR="00C832E4" w:rsidRPr="00BB5577" w:rsidRDefault="00A21065" w:rsidP="00C458DE">
      <w:pPr>
        <w:pBdr>
          <w:top w:val="nil"/>
          <w:left w:val="nil"/>
          <w:bottom w:val="nil"/>
          <w:right w:val="nil"/>
          <w:between w:val="nil"/>
        </w:pBdr>
        <w:ind w:right="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Sehubungan dengan Undangan pengambilan Dokumen Seleksi Nomor_____________tanggal_____________ dan setelah kami pelajari dengan saksama Dokumen seleksi, Berita Acara Pemberian Penjelasan </w:t>
      </w:r>
      <w:r w:rsidRPr="00BB5577">
        <w:rPr>
          <w:rFonts w:ascii="Footlight MT Light" w:eastAsia="Gentium Basic" w:hAnsi="Footlight MT Light" w:cs="Arial"/>
          <w:i/>
          <w:color w:val="000000" w:themeColor="text1"/>
          <w:sz w:val="24"/>
          <w:szCs w:val="24"/>
        </w:rPr>
        <w:t>[dan Adendum Dokumen seleksi]</w:t>
      </w:r>
      <w:r w:rsidRPr="00BB5577">
        <w:rPr>
          <w:rFonts w:ascii="Footlight MT Light" w:eastAsia="Gentium Basic" w:hAnsi="Footlight MT Light" w:cs="Arial"/>
          <w:color w:val="000000" w:themeColor="text1"/>
          <w:sz w:val="24"/>
          <w:szCs w:val="24"/>
        </w:rPr>
        <w:t xml:space="preserve">, serta menunjuk Surat Penawaran Administrasi dan Teknis kami nomor _____________ tanggal _____________ perihal  Penawaran Administrasi dan Teknis_____________________ </w:t>
      </w:r>
      <w:r w:rsidRPr="00BB5577">
        <w:rPr>
          <w:rFonts w:ascii="Footlight MT Light" w:eastAsia="Gentium Basic" w:hAnsi="Footlight MT Light" w:cs="Arial"/>
          <w:i/>
          <w:color w:val="000000" w:themeColor="text1"/>
          <w:sz w:val="24"/>
          <w:szCs w:val="24"/>
        </w:rPr>
        <w:t xml:space="preserve">[nama pekerjaan diisi oleh Pokja Pemilihan], </w:t>
      </w:r>
      <w:r w:rsidRPr="00BB5577">
        <w:rPr>
          <w:rFonts w:ascii="Footlight MT Light" w:eastAsia="Gentium Basic" w:hAnsi="Footlight MT Light" w:cs="Arial"/>
          <w:color w:val="000000" w:themeColor="text1"/>
          <w:sz w:val="24"/>
          <w:szCs w:val="24"/>
        </w:rPr>
        <w:t>dengan ini kami mengajukan Penawaran Biaya untuk pekerjaan_____________________</w:t>
      </w:r>
      <w:r w:rsidRPr="00BB5577">
        <w:rPr>
          <w:rFonts w:ascii="Footlight MT Light" w:eastAsia="Gentium Basic" w:hAnsi="Footlight MT Light" w:cs="Arial"/>
          <w:i/>
          <w:color w:val="000000" w:themeColor="text1"/>
          <w:sz w:val="24"/>
          <w:szCs w:val="24"/>
        </w:rPr>
        <w:t>[diisi oleh Pokja Pemilihan]</w:t>
      </w:r>
      <w:r w:rsidRPr="00BB5577">
        <w:rPr>
          <w:rFonts w:ascii="Footlight MT Light" w:eastAsia="Gentium Basic" w:hAnsi="Footlight MT Light" w:cs="Arial"/>
          <w:color w:val="000000" w:themeColor="text1"/>
          <w:sz w:val="24"/>
          <w:szCs w:val="24"/>
        </w:rPr>
        <w:t xml:space="preserve"> sebesar Rp______________(____________________________). </w:t>
      </w:r>
    </w:p>
    <w:p w14:paraId="0684400B" w14:textId="77777777" w:rsidR="00C832E4" w:rsidRPr="00BB5577" w:rsidRDefault="00C832E4" w:rsidP="00C458DE">
      <w:pPr>
        <w:pBdr>
          <w:top w:val="nil"/>
          <w:left w:val="nil"/>
          <w:bottom w:val="nil"/>
          <w:right w:val="nil"/>
          <w:between w:val="nil"/>
        </w:pBdr>
        <w:ind w:right="51"/>
        <w:jc w:val="both"/>
        <w:rPr>
          <w:rFonts w:ascii="Footlight MT Light" w:eastAsia="Gentium Basic" w:hAnsi="Footlight MT Light" w:cs="Arial"/>
          <w:color w:val="000000" w:themeColor="text1"/>
          <w:sz w:val="24"/>
          <w:szCs w:val="24"/>
        </w:rPr>
      </w:pPr>
    </w:p>
    <w:p w14:paraId="1A9987CB" w14:textId="77777777" w:rsidR="00C832E4" w:rsidRPr="00BB5577" w:rsidRDefault="00A21065" w:rsidP="00C458DE">
      <w:pPr>
        <w:pBdr>
          <w:top w:val="nil"/>
          <w:left w:val="nil"/>
          <w:bottom w:val="nil"/>
          <w:right w:val="nil"/>
          <w:between w:val="nil"/>
        </w:pBdr>
        <w:ind w:right="5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Penawaran Biaya ini sudah memperhatikan ketentuan dan persyaratan yang tercantum dalam Dokumen seleksi untuk melaksanakan pekerjaan tersebut di atas.</w:t>
      </w:r>
    </w:p>
    <w:p w14:paraId="0EFB2727" w14:textId="77777777" w:rsidR="00C832E4" w:rsidRPr="00BB5577" w:rsidRDefault="00C832E4" w:rsidP="00C458DE">
      <w:pPr>
        <w:pBdr>
          <w:top w:val="nil"/>
          <w:left w:val="nil"/>
          <w:bottom w:val="nil"/>
          <w:right w:val="nil"/>
          <w:between w:val="nil"/>
        </w:pBdr>
        <w:ind w:right="51"/>
        <w:jc w:val="both"/>
        <w:rPr>
          <w:rFonts w:ascii="Footlight MT Light" w:eastAsia="Gentium Basic" w:hAnsi="Footlight MT Light" w:cs="Arial"/>
          <w:color w:val="000000" w:themeColor="text1"/>
          <w:sz w:val="24"/>
          <w:szCs w:val="24"/>
        </w:rPr>
      </w:pPr>
    </w:p>
    <w:p w14:paraId="5419C3AE" w14:textId="77777777" w:rsidR="00C832E4" w:rsidRPr="00BB5577" w:rsidRDefault="00A21065" w:rsidP="00C458DE">
      <w:pPr>
        <w:ind w:right="5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Sesuai dengan persyaratan Dokumen seleksi, bersama Surat Penawaran Biaya ini kami lampirkan:  </w:t>
      </w:r>
    </w:p>
    <w:p w14:paraId="7B74D31B" w14:textId="77777777" w:rsidR="00C832E4" w:rsidRPr="00BB5577" w:rsidRDefault="00A21065" w:rsidP="00C458DE">
      <w:pPr>
        <w:numPr>
          <w:ilvl w:val="0"/>
          <w:numId w:val="164"/>
        </w:numPr>
        <w:ind w:right="51"/>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Daftar Keluaran dan Harga</w:t>
      </w:r>
    </w:p>
    <w:p w14:paraId="4BD3BE66" w14:textId="77777777" w:rsidR="00C832E4" w:rsidRPr="00BB5577" w:rsidRDefault="00A21065" w:rsidP="00C458DE">
      <w:pPr>
        <w:numPr>
          <w:ilvl w:val="0"/>
          <w:numId w:val="164"/>
        </w:numPr>
        <w:ind w:right="51"/>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 xml:space="preserve">[Dokumen lain yang dipersyaratkan] </w:t>
      </w:r>
    </w:p>
    <w:p w14:paraId="153C382F"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244107B" w14:textId="52F30E81" w:rsidR="00C832E4" w:rsidRPr="00BB5577" w:rsidRDefault="00A21065" w:rsidP="00C458DE">
      <w:pPr>
        <w:jc w:val="both"/>
        <w:rPr>
          <w:rFonts w:ascii="Footlight MT Light" w:eastAsia="Gentium Basic" w:hAnsi="Footlight MT Light" w:cs="Arial"/>
          <w:strike/>
          <w:color w:val="000000" w:themeColor="text1"/>
          <w:sz w:val="24"/>
          <w:szCs w:val="24"/>
        </w:rPr>
      </w:pPr>
      <w:r w:rsidRPr="00BB5577">
        <w:rPr>
          <w:rFonts w:ascii="Footlight MT Light" w:eastAsia="Gentium Basic" w:hAnsi="Footlight MT Light" w:cs="Arial"/>
          <w:color w:val="000000" w:themeColor="text1"/>
          <w:sz w:val="24"/>
          <w:szCs w:val="24"/>
        </w:rPr>
        <w:t>Dengan disampaikannya Surat Penawaran ini, maka kami menyatakan sanggup dan akan tunduk pada semua ketentuan yang tercantum dalam Dokumen seleksi. Apabila dana dalam dokumen anggaran yang telah disahkan tidak tersedia atau tidak cukup tersedia dalam DIPA</w:t>
      </w:r>
      <w:r w:rsidR="00EE70DA">
        <w:rPr>
          <w:rFonts w:ascii="Footlight MT Light" w:eastAsia="Gentium Basic" w:hAnsi="Footlight MT Light" w:cs="Arial"/>
          <w:color w:val="000000" w:themeColor="text1"/>
          <w:sz w:val="24"/>
          <w:szCs w:val="24"/>
          <w:lang w:val="en-US"/>
        </w:rPr>
        <w:t>/DPA</w:t>
      </w:r>
      <w:r w:rsidRPr="00BB5577">
        <w:rPr>
          <w:rFonts w:ascii="Footlight MT Light" w:eastAsia="Gentium Basic" w:hAnsi="Footlight MT Light" w:cs="Arial"/>
          <w:color w:val="000000" w:themeColor="text1"/>
          <w:sz w:val="24"/>
          <w:szCs w:val="24"/>
        </w:rPr>
        <w:t xml:space="preserve"> Tahun Anggaran maka Pengadaan Barang/Jasa dapat dibatalkan dan kami tidak akan menuntut ganti rugi dalam bentuk apapun </w:t>
      </w:r>
    </w:p>
    <w:p w14:paraId="48391B5F" w14:textId="77777777" w:rsidR="00C832E4" w:rsidRPr="00BB5577" w:rsidRDefault="00C832E4" w:rsidP="00C458DE">
      <w:pPr>
        <w:jc w:val="both"/>
        <w:rPr>
          <w:rFonts w:ascii="Footlight MT Light" w:eastAsia="Gentium Basic" w:hAnsi="Footlight MT Light" w:cs="Arial"/>
          <w:strike/>
          <w:color w:val="000000" w:themeColor="text1"/>
          <w:sz w:val="24"/>
          <w:szCs w:val="24"/>
        </w:rPr>
      </w:pPr>
    </w:p>
    <w:tbl>
      <w:tblPr>
        <w:tblStyle w:val="affff1"/>
        <w:tblW w:w="8266" w:type="dxa"/>
        <w:tblLayout w:type="fixed"/>
        <w:tblLook w:val="0400" w:firstRow="0" w:lastRow="0" w:firstColumn="0" w:lastColumn="0" w:noHBand="0" w:noVBand="1"/>
      </w:tblPr>
      <w:tblGrid>
        <w:gridCol w:w="3750"/>
        <w:gridCol w:w="4516"/>
      </w:tblGrid>
      <w:tr w:rsidR="001E52FC" w:rsidRPr="00BB5577" w14:paraId="6F6F3644" w14:textId="77777777">
        <w:tc>
          <w:tcPr>
            <w:tcW w:w="3750" w:type="dxa"/>
          </w:tcPr>
          <w:p w14:paraId="51DBD970"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4516" w:type="dxa"/>
          </w:tcPr>
          <w:p w14:paraId="7A3173ED" w14:textId="77777777" w:rsidR="00C832E4" w:rsidRPr="00BB5577" w:rsidRDefault="00A21065" w:rsidP="00C458DE">
            <w:pPr>
              <w:pBdr>
                <w:top w:val="nil"/>
                <w:left w:val="nil"/>
                <w:bottom w:val="nil"/>
                <w:right w:val="nil"/>
                <w:between w:val="nil"/>
              </w:pBdr>
              <w:ind w:left="7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PT/CV/Fa/KSO_________________</w:t>
            </w:r>
          </w:p>
          <w:p w14:paraId="56394DEC"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[pilih yang sesuai dan cantumkan nama]</w:t>
            </w:r>
          </w:p>
        </w:tc>
      </w:tr>
      <w:tr w:rsidR="001E52FC" w:rsidRPr="00BB5577" w14:paraId="4ED2DF89" w14:textId="77777777">
        <w:tc>
          <w:tcPr>
            <w:tcW w:w="3750" w:type="dxa"/>
          </w:tcPr>
          <w:p w14:paraId="1881BF40"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4516" w:type="dxa"/>
          </w:tcPr>
          <w:p w14:paraId="4492A722" w14:textId="77777777" w:rsidR="00C832E4" w:rsidRPr="00BB5577" w:rsidRDefault="00C832E4" w:rsidP="00C458DE">
            <w:pPr>
              <w:pBdr>
                <w:top w:val="nil"/>
                <w:left w:val="nil"/>
                <w:bottom w:val="nil"/>
                <w:right w:val="nil"/>
                <w:between w:val="nil"/>
              </w:pBdr>
              <w:ind w:left="720"/>
              <w:jc w:val="both"/>
              <w:rPr>
                <w:rFonts w:ascii="Footlight MT Light" w:eastAsia="Gentium Basic" w:hAnsi="Footlight MT Light" w:cs="Arial"/>
                <w:color w:val="000000" w:themeColor="text1"/>
                <w:sz w:val="24"/>
                <w:szCs w:val="24"/>
              </w:rPr>
            </w:pPr>
          </w:p>
          <w:p w14:paraId="4922959F" w14:textId="77777777" w:rsidR="00C832E4" w:rsidRPr="00BB5577" w:rsidRDefault="00C832E4" w:rsidP="00C458DE">
            <w:pPr>
              <w:pBdr>
                <w:top w:val="nil"/>
                <w:left w:val="nil"/>
                <w:bottom w:val="nil"/>
                <w:right w:val="nil"/>
                <w:between w:val="nil"/>
              </w:pBdr>
              <w:ind w:left="720"/>
              <w:jc w:val="both"/>
              <w:rPr>
                <w:rFonts w:ascii="Footlight MT Light" w:eastAsia="Gentium Basic" w:hAnsi="Footlight MT Light" w:cs="Arial"/>
                <w:color w:val="000000" w:themeColor="text1"/>
                <w:sz w:val="24"/>
                <w:szCs w:val="24"/>
              </w:rPr>
            </w:pPr>
          </w:p>
        </w:tc>
      </w:tr>
      <w:tr w:rsidR="00C832E4" w:rsidRPr="00BB5577" w14:paraId="35CD11D1" w14:textId="77777777">
        <w:tc>
          <w:tcPr>
            <w:tcW w:w="3750" w:type="dxa"/>
          </w:tcPr>
          <w:p w14:paraId="0AD65E6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4516" w:type="dxa"/>
          </w:tcPr>
          <w:p w14:paraId="5CEFF114" w14:textId="77777777" w:rsidR="00C832E4" w:rsidRPr="00BB5577" w:rsidRDefault="00A21065" w:rsidP="00C458DE">
            <w:pPr>
              <w:pBdr>
                <w:top w:val="nil"/>
                <w:left w:val="nil"/>
                <w:bottom w:val="nil"/>
                <w:right w:val="nil"/>
                <w:between w:val="nil"/>
              </w:pBdr>
              <w:ind w:left="720"/>
              <w:jc w:val="center"/>
              <w:rPr>
                <w:rFonts w:ascii="Footlight MT Light" w:eastAsia="Gentium Basic" w:hAnsi="Footlight MT Light" w:cs="Arial"/>
                <w:color w:val="000000" w:themeColor="text1"/>
                <w:sz w:val="24"/>
                <w:szCs w:val="24"/>
                <w:u w:val="single"/>
              </w:rPr>
            </w:pPr>
            <w:r w:rsidRPr="00BB5577">
              <w:rPr>
                <w:rFonts w:ascii="Footlight MT Light" w:eastAsia="Gentium Basic" w:hAnsi="Footlight MT Light" w:cs="Arial"/>
                <w:color w:val="000000" w:themeColor="text1"/>
                <w:sz w:val="24"/>
                <w:szCs w:val="24"/>
                <w:u w:val="single"/>
              </w:rPr>
              <w:t>…………………….</w:t>
            </w:r>
          </w:p>
          <w:p w14:paraId="7C00626E" w14:textId="77777777" w:rsidR="00C832E4" w:rsidRPr="00BB5577" w:rsidRDefault="00A21065" w:rsidP="00C458DE">
            <w:pPr>
              <w:pBdr>
                <w:top w:val="nil"/>
                <w:left w:val="nil"/>
                <w:bottom w:val="nil"/>
                <w:right w:val="nil"/>
                <w:between w:val="nil"/>
              </w:pBdr>
              <w:ind w:left="72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Jabatan</w:t>
            </w:r>
          </w:p>
        </w:tc>
      </w:tr>
    </w:tbl>
    <w:p w14:paraId="17316282"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5C9CD810" w14:textId="77777777" w:rsidR="00C832E4" w:rsidRPr="00BB5577" w:rsidRDefault="00A21065" w:rsidP="00C458DE">
      <w:pPr>
        <w:rPr>
          <w:rFonts w:ascii="Footlight MT Light" w:eastAsia="Gentium Basic" w:hAnsi="Footlight MT Light" w:cs="Arial"/>
          <w:color w:val="000000" w:themeColor="text1"/>
          <w:sz w:val="24"/>
          <w:szCs w:val="24"/>
        </w:rPr>
        <w:sectPr w:rsidR="00C832E4" w:rsidRPr="00BB5577" w:rsidSect="0009460D">
          <w:pgSz w:w="12240" w:h="20160"/>
          <w:pgMar w:top="2275" w:right="1699" w:bottom="1699" w:left="2275" w:header="720" w:footer="1158" w:gutter="0"/>
          <w:pgNumType w:fmt="numberInDash"/>
          <w:cols w:space="720"/>
          <w:titlePg/>
        </w:sectPr>
      </w:pPr>
      <w:r w:rsidRPr="00BB5577">
        <w:rPr>
          <w:rFonts w:ascii="Footlight MT Light" w:hAnsi="Footlight MT Light" w:cs="Arial"/>
          <w:color w:val="000000" w:themeColor="text1"/>
          <w:sz w:val="24"/>
          <w:szCs w:val="24"/>
        </w:rPr>
        <w:br w:type="page"/>
      </w:r>
    </w:p>
    <w:p w14:paraId="0819B88E" w14:textId="77777777" w:rsidR="00C832E4" w:rsidRPr="00BB5577" w:rsidRDefault="00A21065" w:rsidP="00C458DE">
      <w:pPr>
        <w:numPr>
          <w:ilvl w:val="0"/>
          <w:numId w:val="165"/>
        </w:numPr>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lastRenderedPageBreak/>
        <w:t>BENTUK DAFTAR KELUARAN DAN HARGA</w:t>
      </w: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69504" behindDoc="0" locked="0" layoutInCell="1" hidden="0" allowOverlap="1" wp14:anchorId="44E2CFF6" wp14:editId="4C50D992">
                <wp:simplePos x="0" y="0"/>
                <wp:positionH relativeFrom="column">
                  <wp:posOffset>4000500</wp:posOffset>
                </wp:positionH>
                <wp:positionV relativeFrom="paragraph">
                  <wp:posOffset>63500</wp:posOffset>
                </wp:positionV>
                <wp:extent cx="1014095" cy="280670"/>
                <wp:effectExtent l="0" t="0" r="0" b="0"/>
                <wp:wrapNone/>
                <wp:docPr id="69" name="Rectangle 69"/>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2663A7D"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E2CFF6" id="Rectangle 69" o:spid="_x0000_s1038" style="position:absolute;left:0;text-align:left;margin-left:315pt;margin-top:5pt;width:79.85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IJOgIAAHoEAAAOAAAAZHJzL2Uyb0RvYy54bWysVNuO0zAQfUfiHyy/01xou03UdIW2FCGt&#10;oGLhA6aOk1jyDdvbpn/P2C1tF5CQEInkjO3xmTNnPFnej0qSPXdeGN3QYpJTwjUzrdB9Q7993bxZ&#10;UOID6Bak0byhR+7p/er1q+XB1rw0g5EtdwRBtK8PtqFDCLbOMs8GrsBPjOUaNzvjFAScuj5rHRwQ&#10;XcmszPN5djCutc4w7j2urk+bdJXwu46z8LnrPA9ENhS5hTS6NO7imK2WUPcO7CDYmQb8AwsFQmPQ&#10;C9QaApBnJ36DUoI5400XJsyozHSdYDzlgNkU+S/ZPA1gecoFxfH2IpP/f7Ds037riGgbOq8o0aCw&#10;Rl9QNdC95ATXUKCD9TX6PdmtO888mjHbsXMqfjEPMjZ0usD3Dit+bOjb+bQqqrPAfAyEoUNVzfLp&#10;jBKGDuW8mJdpP7sCWefDB24UiUZDHTJJssL+0QcMjq4/XWJcb6RoN0LKNHH97kE6sges9SY9kT0e&#10;eeEmNTkgk1kZeQBeuU5CQFNZFMHrPsV7ccLfAufp+RNwJLYGP5wIJIToBrUSAe+4FKqhi8tpqAcO&#10;7XvdknC0KLrG9qCRmVeUSI7NhEY6HkDIv/thmlJjtrFYp/JEK4y7MVW3KCNYXNqZ9ogl95ZtBDJ+&#10;BB+24PDSFxgeGwEDf38Gh2TkR403rSqmUaqQJtPZXY5t5G53drc7oNlgsL9Q0ZP5EFK3RR20efcc&#10;TCdSIa9UzqTxgqdinZsxdtDtPHldfxmrHwAAAP//AwBQSwMEFAAGAAgAAAAhAOXYKEXdAAAACQEA&#10;AA8AAABkcnMvZG93bnJldi54bWxMj81OwzAQhO9IvIO1SFwQdWihKWmcCiJxBImUB9jG2yTCP1Hs&#10;/PD2bE9wWo1mNPtNflisERMNofNOwcMqAUGu9rpzjYKv49v9DkSI6DQa70jBDwU4FNdXOWbaz+6T&#10;pio2gktcyFBBG2OfSRnqliyGle/JsXf2g8XIcmikHnDmcmvkOkm20mLn+EOLPZUt1d/VaBUcw6Yr&#10;yVRpmKbq/bUc7+yMH0rd3iwvexCRlvgXhgs+o0PBTCc/Oh2EUbDdJLwlsnG5HEh3zymIk4KnxzXI&#10;Ipf/FxS/AAAA//8DAFBLAQItABQABgAIAAAAIQC2gziS/gAAAOEBAAATAAAAAAAAAAAAAAAAAAAA&#10;AABbQ29udGVudF9UeXBlc10ueG1sUEsBAi0AFAAGAAgAAAAhADj9If/WAAAAlAEAAAsAAAAAAAAA&#10;AAAAAAAALwEAAF9yZWxzLy5yZWxzUEsBAi0AFAAGAAgAAAAhAIuZYgk6AgAAegQAAA4AAAAAAAAA&#10;AAAAAAAALgIAAGRycy9lMm9Eb2MueG1sUEsBAi0AFAAGAAgAAAAhAOXYKEXdAAAACQEAAA8AAAAA&#10;AAAAAAAAAAAAlAQAAGRycy9kb3ducmV2LnhtbFBLBQYAAAAABAAEAPMAAACeBQAAAAA=&#10;">
                <v:stroke startarrowwidth="narrow" startarrowlength="short" endarrowwidth="narrow" endarrowlength="short"/>
                <v:textbox inset="2.53958mm,1.2694mm,2.53958mm,1.2694mm">
                  <w:txbxContent>
                    <w:p w14:paraId="22663A7D" w14:textId="77777777" w:rsidR="009501E4" w:rsidRDefault="009501E4">
                      <w:pPr>
                        <w:jc w:val="center"/>
                        <w:textDirection w:val="btLr"/>
                      </w:pPr>
                      <w:r>
                        <w:rPr>
                          <w:color w:val="000000"/>
                          <w:sz w:val="22"/>
                        </w:rPr>
                        <w:t>C O N T O H</w:t>
                      </w:r>
                    </w:p>
                  </w:txbxContent>
                </v:textbox>
              </v:rect>
            </w:pict>
          </mc:Fallback>
        </mc:AlternateContent>
      </w:r>
    </w:p>
    <w:p w14:paraId="5DC9D1C9"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228200AF"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70610C4B"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REKAPITULASI PENAWARAN BIAYA</w:t>
      </w:r>
    </w:p>
    <w:p w14:paraId="56218777"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5F56C190" w14:textId="77777777" w:rsidR="00C832E4" w:rsidRPr="00BB5577" w:rsidRDefault="00C832E4" w:rsidP="00C458DE">
      <w:pPr>
        <w:jc w:val="center"/>
        <w:rPr>
          <w:rFonts w:ascii="Footlight MT Light" w:eastAsia="Gentium Basic" w:hAnsi="Footlight MT Light" w:cs="Arial"/>
          <w:color w:val="000000" w:themeColor="text1"/>
          <w:sz w:val="24"/>
          <w:szCs w:val="24"/>
        </w:rPr>
      </w:pPr>
    </w:p>
    <w:tbl>
      <w:tblPr>
        <w:tblStyle w:val="affff2"/>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3203"/>
        <w:gridCol w:w="2118"/>
        <w:gridCol w:w="2132"/>
      </w:tblGrid>
      <w:tr w:rsidR="001E52FC" w:rsidRPr="00BB5577" w14:paraId="09F1C366" w14:textId="77777777">
        <w:tc>
          <w:tcPr>
            <w:tcW w:w="803" w:type="dxa"/>
            <w:vAlign w:val="center"/>
          </w:tcPr>
          <w:p w14:paraId="1E4C8948" w14:textId="77777777" w:rsidR="00C832E4" w:rsidRPr="00BB5577" w:rsidRDefault="00A21065" w:rsidP="00C458DE">
            <w:pPr>
              <w:jc w:val="center"/>
              <w:rPr>
                <w:rFonts w:ascii="Footlight MT Light" w:eastAsia="Gentium Basic" w:hAnsi="Footlight MT Light" w:cs="Arial"/>
                <w:b/>
                <w:color w:val="000000" w:themeColor="text1"/>
                <w:sz w:val="24"/>
                <w:szCs w:val="24"/>
              </w:rPr>
            </w:pPr>
            <w:bookmarkStart w:id="37" w:name="_heading=h.48pi1tg" w:colFirst="0" w:colLast="0"/>
            <w:bookmarkEnd w:id="37"/>
            <w:r w:rsidRPr="00BB5577">
              <w:rPr>
                <w:rFonts w:ascii="Footlight MT Light" w:eastAsia="Gentium Basic" w:hAnsi="Footlight MT Light" w:cs="Arial"/>
                <w:b/>
                <w:color w:val="000000" w:themeColor="text1"/>
                <w:sz w:val="24"/>
                <w:szCs w:val="24"/>
              </w:rPr>
              <w:t>No.</w:t>
            </w:r>
          </w:p>
        </w:tc>
        <w:tc>
          <w:tcPr>
            <w:tcW w:w="3203" w:type="dxa"/>
            <w:vAlign w:val="center"/>
          </w:tcPr>
          <w:p w14:paraId="793B4C12"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Uraian Keluaran/Output</w:t>
            </w:r>
          </w:p>
        </w:tc>
        <w:tc>
          <w:tcPr>
            <w:tcW w:w="2118" w:type="dxa"/>
            <w:vAlign w:val="center"/>
          </w:tcPr>
          <w:p w14:paraId="72E2423A"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Satuan Keluaran</w:t>
            </w:r>
          </w:p>
        </w:tc>
        <w:tc>
          <w:tcPr>
            <w:tcW w:w="2132" w:type="dxa"/>
            <w:vAlign w:val="center"/>
          </w:tcPr>
          <w:p w14:paraId="6D13964A"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Total Harga</w:t>
            </w:r>
          </w:p>
          <w:p w14:paraId="23799264"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(Rp)</w:t>
            </w:r>
          </w:p>
        </w:tc>
      </w:tr>
      <w:tr w:rsidR="001E52FC" w:rsidRPr="00BB5577" w14:paraId="31B89B1E" w14:textId="77777777">
        <w:tc>
          <w:tcPr>
            <w:tcW w:w="803" w:type="dxa"/>
          </w:tcPr>
          <w:p w14:paraId="1AE1D4F5"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64B3779E"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I</w:t>
            </w:r>
          </w:p>
        </w:tc>
        <w:tc>
          <w:tcPr>
            <w:tcW w:w="3203" w:type="dxa"/>
          </w:tcPr>
          <w:p w14:paraId="5400E694"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419A911C"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Output 1.........</w:t>
            </w:r>
          </w:p>
          <w:p w14:paraId="61BDB4B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2118" w:type="dxa"/>
          </w:tcPr>
          <w:p w14:paraId="45CBA122" w14:textId="77777777" w:rsidR="00C832E4" w:rsidRPr="00BB5577" w:rsidRDefault="00C832E4" w:rsidP="00C458DE">
            <w:pPr>
              <w:jc w:val="right"/>
              <w:rPr>
                <w:rFonts w:ascii="Footlight MT Light" w:eastAsia="Gentium Basic" w:hAnsi="Footlight MT Light" w:cs="Arial"/>
                <w:color w:val="000000" w:themeColor="text1"/>
                <w:sz w:val="24"/>
                <w:szCs w:val="24"/>
              </w:rPr>
            </w:pPr>
          </w:p>
        </w:tc>
        <w:tc>
          <w:tcPr>
            <w:tcW w:w="2132" w:type="dxa"/>
          </w:tcPr>
          <w:p w14:paraId="2FF17376" w14:textId="77777777" w:rsidR="00C832E4" w:rsidRPr="00BB5577" w:rsidRDefault="00C832E4" w:rsidP="00C458DE">
            <w:pPr>
              <w:jc w:val="right"/>
              <w:rPr>
                <w:rFonts w:ascii="Footlight MT Light" w:eastAsia="Gentium Basic" w:hAnsi="Footlight MT Light" w:cs="Arial"/>
                <w:color w:val="000000" w:themeColor="text1"/>
                <w:sz w:val="24"/>
                <w:szCs w:val="24"/>
              </w:rPr>
            </w:pPr>
          </w:p>
          <w:p w14:paraId="5CE75519" w14:textId="77777777" w:rsidR="00C832E4" w:rsidRPr="00BB5577" w:rsidRDefault="00E93618" w:rsidP="00C458DE">
            <w:pPr>
              <w:jc w:val="right"/>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3377CE40">
                <v:rect id="_x0000_i1043" alt="" style="width:.05pt;height:.05pt;mso-width-percent:0;mso-height-percent:0;mso-width-percent:0;mso-height-percent:0" o:hralign="center" o:hrstd="t" o:hr="t" fillcolor="#a0a0a0" stroked="f"/>
              </w:pict>
            </w:r>
          </w:p>
        </w:tc>
      </w:tr>
      <w:tr w:rsidR="001E52FC" w:rsidRPr="00BB5577" w14:paraId="7BC18050" w14:textId="77777777">
        <w:tc>
          <w:tcPr>
            <w:tcW w:w="803" w:type="dxa"/>
          </w:tcPr>
          <w:p w14:paraId="12238B1E"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89CC0BB"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II</w:t>
            </w:r>
          </w:p>
          <w:p w14:paraId="309AC709"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3203" w:type="dxa"/>
          </w:tcPr>
          <w:p w14:paraId="3CD27CE9"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20ECBE9"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Output ......(dst)</w:t>
            </w:r>
          </w:p>
        </w:tc>
        <w:tc>
          <w:tcPr>
            <w:tcW w:w="2118" w:type="dxa"/>
          </w:tcPr>
          <w:p w14:paraId="3CB19E9C" w14:textId="77777777" w:rsidR="00C832E4" w:rsidRPr="00BB5577" w:rsidRDefault="00C832E4" w:rsidP="00C458DE">
            <w:pPr>
              <w:jc w:val="right"/>
              <w:rPr>
                <w:rFonts w:ascii="Footlight MT Light" w:eastAsia="Gentium Basic" w:hAnsi="Footlight MT Light" w:cs="Arial"/>
                <w:color w:val="000000" w:themeColor="text1"/>
                <w:sz w:val="24"/>
                <w:szCs w:val="24"/>
              </w:rPr>
            </w:pPr>
          </w:p>
        </w:tc>
        <w:tc>
          <w:tcPr>
            <w:tcW w:w="2132" w:type="dxa"/>
          </w:tcPr>
          <w:p w14:paraId="051E8EFB" w14:textId="77777777" w:rsidR="00C832E4" w:rsidRPr="00BB5577" w:rsidRDefault="00C832E4" w:rsidP="00C458DE">
            <w:pPr>
              <w:jc w:val="right"/>
              <w:rPr>
                <w:rFonts w:ascii="Footlight MT Light" w:eastAsia="Gentium Basic" w:hAnsi="Footlight MT Light" w:cs="Arial"/>
                <w:color w:val="000000" w:themeColor="text1"/>
                <w:sz w:val="24"/>
                <w:szCs w:val="24"/>
              </w:rPr>
            </w:pPr>
          </w:p>
          <w:p w14:paraId="005FF187" w14:textId="77777777" w:rsidR="00C832E4" w:rsidRPr="00BB5577" w:rsidRDefault="00E93618" w:rsidP="00C458DE">
            <w:pPr>
              <w:jc w:val="right"/>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1001FD9B">
                <v:rect id="_x0000_i1044" alt="" style="width:.05pt;height:.05pt;mso-width-percent:0;mso-height-percent:0;mso-width-percent:0;mso-height-percent:0" o:hralign="center" o:hrstd="t" o:hr="t" fillcolor="#a0a0a0" stroked="f"/>
              </w:pict>
            </w:r>
          </w:p>
        </w:tc>
      </w:tr>
      <w:tr w:rsidR="001E52FC" w:rsidRPr="00BB5577" w14:paraId="5BFEB8F7" w14:textId="77777777">
        <w:tc>
          <w:tcPr>
            <w:tcW w:w="6124" w:type="dxa"/>
            <w:gridSpan w:val="3"/>
          </w:tcPr>
          <w:p w14:paraId="496466B6"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2BC540B1"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Sub-total</w:t>
            </w:r>
          </w:p>
          <w:p w14:paraId="494F8158"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2132" w:type="dxa"/>
          </w:tcPr>
          <w:p w14:paraId="0A21EBE8" w14:textId="77777777" w:rsidR="00C832E4" w:rsidRPr="00BB5577" w:rsidRDefault="00C832E4" w:rsidP="00C458DE">
            <w:pPr>
              <w:jc w:val="right"/>
              <w:rPr>
                <w:rFonts w:ascii="Footlight MT Light" w:eastAsia="Gentium Basic" w:hAnsi="Footlight MT Light" w:cs="Arial"/>
                <w:color w:val="000000" w:themeColor="text1"/>
                <w:sz w:val="24"/>
                <w:szCs w:val="24"/>
              </w:rPr>
            </w:pPr>
          </w:p>
          <w:p w14:paraId="5263DC13" w14:textId="77777777" w:rsidR="00C832E4" w:rsidRPr="00BB5577" w:rsidRDefault="00E93618" w:rsidP="00C458DE">
            <w:pPr>
              <w:jc w:val="right"/>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1F91F2EF">
                <v:rect id="_x0000_i1045" alt="" style="width:.05pt;height:.05pt;mso-width-percent:0;mso-height-percent:0;mso-width-percent:0;mso-height-percent:0" o:hralign="center" o:hrstd="t" o:hr="t" fillcolor="#a0a0a0" stroked="f"/>
              </w:pict>
            </w:r>
          </w:p>
        </w:tc>
      </w:tr>
      <w:tr w:rsidR="001E52FC" w:rsidRPr="00BB5577" w14:paraId="0C4C72A5" w14:textId="77777777">
        <w:tc>
          <w:tcPr>
            <w:tcW w:w="6124" w:type="dxa"/>
            <w:gridSpan w:val="3"/>
          </w:tcPr>
          <w:p w14:paraId="560AC36E"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5F83BC8"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PPN 10%</w:t>
            </w:r>
          </w:p>
          <w:p w14:paraId="4F1A6C47"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2132" w:type="dxa"/>
          </w:tcPr>
          <w:p w14:paraId="43B8CD1D" w14:textId="77777777" w:rsidR="00C832E4" w:rsidRPr="00BB5577" w:rsidRDefault="00C832E4" w:rsidP="00C458DE">
            <w:pPr>
              <w:jc w:val="right"/>
              <w:rPr>
                <w:rFonts w:ascii="Footlight MT Light" w:eastAsia="Gentium Basic" w:hAnsi="Footlight MT Light" w:cs="Arial"/>
                <w:color w:val="000000" w:themeColor="text1"/>
                <w:sz w:val="24"/>
                <w:szCs w:val="24"/>
              </w:rPr>
            </w:pPr>
          </w:p>
          <w:p w14:paraId="23A1ABE7" w14:textId="77777777" w:rsidR="00C832E4" w:rsidRPr="00BB5577" w:rsidRDefault="00E93618" w:rsidP="00C458DE">
            <w:pPr>
              <w:jc w:val="right"/>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5BA12F0F">
                <v:rect id="_x0000_i1046" alt="" style="width:.05pt;height:.05pt;mso-width-percent:0;mso-height-percent:0;mso-width-percent:0;mso-height-percent:0" o:hralign="center" o:hrstd="t" o:hr="t" fillcolor="#a0a0a0" stroked="f"/>
              </w:pict>
            </w:r>
          </w:p>
        </w:tc>
      </w:tr>
      <w:tr w:rsidR="00824279" w:rsidRPr="00BB5577" w14:paraId="4ACFE6F2" w14:textId="77777777">
        <w:tc>
          <w:tcPr>
            <w:tcW w:w="6124" w:type="dxa"/>
            <w:gridSpan w:val="3"/>
          </w:tcPr>
          <w:p w14:paraId="6BD6E07B"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2D6EC5E5"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Total</w:t>
            </w:r>
          </w:p>
          <w:p w14:paraId="0DAABBBC"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2132" w:type="dxa"/>
          </w:tcPr>
          <w:p w14:paraId="69F0D118" w14:textId="77777777" w:rsidR="00C832E4" w:rsidRPr="00BB5577" w:rsidRDefault="00C832E4" w:rsidP="00C458DE">
            <w:pPr>
              <w:jc w:val="right"/>
              <w:rPr>
                <w:rFonts w:ascii="Footlight MT Light" w:eastAsia="Gentium Basic" w:hAnsi="Footlight MT Light" w:cs="Arial"/>
                <w:color w:val="000000" w:themeColor="text1"/>
                <w:sz w:val="24"/>
                <w:szCs w:val="24"/>
              </w:rPr>
            </w:pPr>
          </w:p>
          <w:p w14:paraId="56926F97" w14:textId="77777777" w:rsidR="00C832E4" w:rsidRPr="00BB5577" w:rsidRDefault="00E93618" w:rsidP="00C458DE">
            <w:pPr>
              <w:jc w:val="right"/>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2A342A12">
                <v:rect id="_x0000_i1047" alt="" style="width:.05pt;height:.05pt;mso-width-percent:0;mso-height-percent:0;mso-width-percent:0;mso-height-percent:0" o:hralign="center" o:hrstd="t" o:hr="t" fillcolor="#a0a0a0" stroked="f"/>
              </w:pict>
            </w:r>
          </w:p>
        </w:tc>
      </w:tr>
    </w:tbl>
    <w:p w14:paraId="24DBABC1" w14:textId="77777777" w:rsidR="00C832E4" w:rsidRPr="00BB5577" w:rsidRDefault="00C832E4" w:rsidP="00C458DE">
      <w:pPr>
        <w:rPr>
          <w:rFonts w:ascii="Footlight MT Light" w:eastAsia="Gentium Basic" w:hAnsi="Footlight MT Light" w:cs="Arial"/>
          <w:b/>
          <w:color w:val="000000" w:themeColor="text1"/>
          <w:sz w:val="24"/>
          <w:szCs w:val="24"/>
        </w:rPr>
        <w:sectPr w:rsidR="00C832E4" w:rsidRPr="00BB5577">
          <w:pgSz w:w="12240" w:h="20160"/>
          <w:pgMar w:top="1440" w:right="1699" w:bottom="1699" w:left="2275" w:header="720" w:footer="1158" w:gutter="0"/>
          <w:cols w:space="720"/>
          <w:titlePg/>
        </w:sectPr>
      </w:pPr>
    </w:p>
    <w:p w14:paraId="1A58DCCA" w14:textId="77777777" w:rsidR="00C832E4" w:rsidRPr="00BB5577" w:rsidRDefault="00C832E4" w:rsidP="00C458DE">
      <w:pPr>
        <w:rPr>
          <w:rFonts w:ascii="Footlight MT Light" w:hAnsi="Footlight MT Light" w:cs="Arial"/>
          <w:color w:val="000000" w:themeColor="text1"/>
          <w:sz w:val="24"/>
          <w:szCs w:val="24"/>
        </w:rPr>
      </w:pPr>
    </w:p>
    <w:p w14:paraId="5E1AE468" w14:textId="77777777" w:rsidR="00C832E4" w:rsidRPr="00BB5577" w:rsidRDefault="00C832E4" w:rsidP="00C458DE">
      <w:pPr>
        <w:rPr>
          <w:rFonts w:ascii="Footlight MT Light" w:hAnsi="Footlight MT Light" w:cs="Arial"/>
          <w:color w:val="000000" w:themeColor="text1"/>
          <w:sz w:val="24"/>
          <w:szCs w:val="24"/>
        </w:rPr>
      </w:pPr>
    </w:p>
    <w:p w14:paraId="48B95E5F" w14:textId="77777777" w:rsidR="00C832E4" w:rsidRPr="00BB5577" w:rsidRDefault="00A21065" w:rsidP="00C458DE">
      <w:pPr>
        <w:numPr>
          <w:ilvl w:val="0"/>
          <w:numId w:val="165"/>
        </w:numPr>
        <w:ind w:left="426" w:hanging="426"/>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BENTUK RINCIAN KOMPONEN REMUNERASI PERSONEL</w:t>
      </w:r>
    </w:p>
    <w:p w14:paraId="0A662E45"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70528" behindDoc="0" locked="0" layoutInCell="1" hidden="0" allowOverlap="1" wp14:anchorId="68A14793" wp14:editId="0E43CA37">
                <wp:simplePos x="0" y="0"/>
                <wp:positionH relativeFrom="column">
                  <wp:posOffset>4013200</wp:posOffset>
                </wp:positionH>
                <wp:positionV relativeFrom="paragraph">
                  <wp:posOffset>50800</wp:posOffset>
                </wp:positionV>
                <wp:extent cx="1014095" cy="280670"/>
                <wp:effectExtent l="0" t="0" r="0" b="0"/>
                <wp:wrapNone/>
                <wp:docPr id="70" name="Rectangle 70"/>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44999C"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A14793" id="Rectangle 70" o:spid="_x0000_s1039" style="position:absolute;left:0;text-align:left;margin-left:316pt;margin-top:4pt;width:79.85pt;height:22.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chOgIAAHoEAAAOAAAAZHJzL2Uyb0RvYy54bWysVNuO2jAQfa/Uf7D8XpKwwEJEWFVLqSqt&#10;uqjbfsDgOIkl32obEv6+Y0OBbStVqhqkMLbHZ86cmcnyYVCSHLjzwuiKFqOcEq6ZqYVuK/rt6+bd&#10;nBIfQNcgjeYVPXJPH1Zv3yx7W/Kx6YysuSMIon3Z24p2IdgyyzzruAI/MpZrPGyMUxBw6dqsdtAj&#10;upLZOM9nWW9cbZ1h3HvcXZ8O6SrhNw1n4blpPA9EVhS5hfR26b2L72y1hLJ1YDvBzjTgH1goEBqD&#10;XqDWEIDsnfgNSgnmjDdNGDGjMtM0gvGUA2ZT5L9k89KB5SkXFMfbi0z+/8Gyz4etI6Ku6D3Ko0Fh&#10;jb6gaqBbyQnuoUC99SX6vditO688mjHboXEq/mMeZKjoZI6/e6z4saJ3s8miWJwF5kMgDB0Wi2k+&#10;mVLC0GE8K2bjdJ5dgazz4SM3ikSjog6ZJFnh8OQDBkfXny4xrjdS1BshZVq4dvcoHTkA1nqTnsge&#10;r7xyk5r0yGQ6jjwAW66RENBUFkXwuk3xXt3wt8B5ev4EHImtwXcnAgkhukGpRMAel0JVdH65DWXH&#10;of6gaxKOFkXXOB40MvOKEslxmNBI1wMI+Xc/TFNqzDYW61SeaIVhN6TqFncRLG7tTH3EknvLNgIZ&#10;P4EPW3DY9AWGx0HAwN/34JCM/KSx0xbFJEoV0mIyvc+xT9ztye72BDTrDM4XKnoyH0OatqiDNu/3&#10;wTQiFfJK5UwaGzwV6zyMcYJu18nr+slY/QAAAP//AwBQSwMEFAAGAAgAAAAhAEBrxQvdAAAACAEA&#10;AA8AAABkcnMvZG93bnJldi54bWxMj81KxEAQhO+C7zC04EXcyWZxs8Z0Fg14VNisDzCbaZPg/ITM&#10;5Me3tz3pqWiqqfqqOK7WiJnG0HuHsN0kIMg1XveuRfg4v94fQISonFbGO0L4pgDH8vqqULn2izvR&#10;XMdWcIgLuULoYhxyKUPTkVVh4wdy7H360arI59hKPaqFw62RaZLspVW944ZODVR11HzVk0U4h11f&#10;kamzMM/120s13dlFvSPe3qzPTyAirfHvGX7xGR1KZrr4yekgDMJ+l/KWiHBgYT973GYgLggPaQqy&#10;LOT/AeUPAAAA//8DAFBLAQItABQABgAIAAAAIQC2gziS/gAAAOEBAAATAAAAAAAAAAAAAAAAAAAA&#10;AABbQ29udGVudF9UeXBlc10ueG1sUEsBAi0AFAAGAAgAAAAhADj9If/WAAAAlAEAAAsAAAAAAAAA&#10;AAAAAAAALwEAAF9yZWxzLy5yZWxzUEsBAi0AFAAGAAgAAAAhAKTKByE6AgAAegQAAA4AAAAAAAAA&#10;AAAAAAAALgIAAGRycy9lMm9Eb2MueG1sUEsBAi0AFAAGAAgAAAAhAEBrxQvdAAAACAEAAA8AAAAA&#10;AAAAAAAAAAAAlAQAAGRycy9kb3ducmV2LnhtbFBLBQYAAAAABAAEAPMAAACeBQAAAAA=&#10;">
                <v:stroke startarrowwidth="narrow" startarrowlength="short" endarrowwidth="narrow" endarrowlength="short"/>
                <v:textbox inset="2.53958mm,1.2694mm,2.53958mm,1.2694mm">
                  <w:txbxContent>
                    <w:p w14:paraId="6644999C" w14:textId="77777777" w:rsidR="009501E4" w:rsidRDefault="009501E4">
                      <w:pPr>
                        <w:jc w:val="center"/>
                        <w:textDirection w:val="btLr"/>
                      </w:pPr>
                      <w:r>
                        <w:rPr>
                          <w:color w:val="000000"/>
                          <w:sz w:val="22"/>
                        </w:rPr>
                        <w:t>C O N T O H</w:t>
                      </w:r>
                    </w:p>
                  </w:txbxContent>
                </v:textbox>
              </v:rect>
            </w:pict>
          </mc:Fallback>
        </mc:AlternateContent>
      </w:r>
    </w:p>
    <w:p w14:paraId="0D09B2AF"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8189E18"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7375D33C"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RINCIAN KOMPONEN REMUNERASI PERSONEL</w:t>
      </w:r>
    </w:p>
    <w:p w14:paraId="0A35A0CF" w14:textId="77777777" w:rsidR="00C832E4" w:rsidRPr="00BB5577" w:rsidRDefault="00C832E4" w:rsidP="00C458DE">
      <w:pPr>
        <w:jc w:val="center"/>
        <w:rPr>
          <w:rFonts w:ascii="Footlight MT Light" w:eastAsia="Gentium Basic" w:hAnsi="Footlight MT Light" w:cs="Arial"/>
          <w:color w:val="000000" w:themeColor="text1"/>
          <w:sz w:val="24"/>
          <w:szCs w:val="24"/>
        </w:rPr>
      </w:pPr>
    </w:p>
    <w:tbl>
      <w:tblPr>
        <w:tblStyle w:val="affff3"/>
        <w:tblW w:w="9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72"/>
        <w:gridCol w:w="1329"/>
        <w:gridCol w:w="900"/>
        <w:gridCol w:w="989"/>
        <w:gridCol w:w="1349"/>
        <w:gridCol w:w="1199"/>
        <w:gridCol w:w="1127"/>
        <w:gridCol w:w="1012"/>
      </w:tblGrid>
      <w:tr w:rsidR="001E52FC" w:rsidRPr="00BB5577" w14:paraId="4442C965" w14:textId="77777777">
        <w:trPr>
          <w:jc w:val="center"/>
        </w:trPr>
        <w:tc>
          <w:tcPr>
            <w:tcW w:w="1376" w:type="dxa"/>
            <w:gridSpan w:val="2"/>
            <w:vAlign w:val="center"/>
          </w:tcPr>
          <w:p w14:paraId="4666C9FD" w14:textId="77777777" w:rsidR="00C832E4" w:rsidRPr="00BB5577" w:rsidRDefault="00A21065" w:rsidP="00C458DE">
            <w:pPr>
              <w:spacing w:before="40" w:after="4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Personel</w:t>
            </w:r>
          </w:p>
        </w:tc>
        <w:tc>
          <w:tcPr>
            <w:tcW w:w="5766" w:type="dxa"/>
            <w:gridSpan w:val="5"/>
            <w:vAlign w:val="center"/>
          </w:tcPr>
          <w:p w14:paraId="705FCFDD"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Komponen Remunerasi</w:t>
            </w:r>
          </w:p>
        </w:tc>
        <w:tc>
          <w:tcPr>
            <w:tcW w:w="1127" w:type="dxa"/>
            <w:vMerge w:val="restart"/>
            <w:vAlign w:val="center"/>
          </w:tcPr>
          <w:p w14:paraId="26B65323"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Jumlah Waktu Penugasan (OB)</w:t>
            </w:r>
          </w:p>
        </w:tc>
        <w:tc>
          <w:tcPr>
            <w:tcW w:w="1012" w:type="dxa"/>
            <w:vMerge w:val="restart"/>
            <w:vAlign w:val="center"/>
          </w:tcPr>
          <w:p w14:paraId="3BA03750"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Total</w:t>
            </w:r>
          </w:p>
          <w:p w14:paraId="0C76CA7D"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(Rp)</w:t>
            </w:r>
          </w:p>
        </w:tc>
      </w:tr>
      <w:tr w:rsidR="001E52FC" w:rsidRPr="00BB5577" w14:paraId="5DDEB05B" w14:textId="77777777">
        <w:trPr>
          <w:jc w:val="center"/>
        </w:trPr>
        <w:tc>
          <w:tcPr>
            <w:tcW w:w="704" w:type="dxa"/>
            <w:vAlign w:val="center"/>
          </w:tcPr>
          <w:p w14:paraId="5134F312" w14:textId="77777777" w:rsidR="00C832E4" w:rsidRPr="00BB5577" w:rsidRDefault="00A21065" w:rsidP="00C458DE">
            <w:pPr>
              <w:spacing w:before="40" w:after="4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Nama</w:t>
            </w:r>
          </w:p>
        </w:tc>
        <w:tc>
          <w:tcPr>
            <w:tcW w:w="672" w:type="dxa"/>
            <w:vAlign w:val="center"/>
          </w:tcPr>
          <w:p w14:paraId="775DC909" w14:textId="77777777" w:rsidR="00C832E4" w:rsidRPr="00BB5577" w:rsidRDefault="00A21065" w:rsidP="00C458DE">
            <w:pPr>
              <w:spacing w:before="40" w:after="4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Posisi</w:t>
            </w:r>
          </w:p>
        </w:tc>
        <w:tc>
          <w:tcPr>
            <w:tcW w:w="1329" w:type="dxa"/>
            <w:vAlign w:val="center"/>
          </w:tcPr>
          <w:p w14:paraId="63F653C1" w14:textId="77777777" w:rsidR="00C832E4" w:rsidRPr="00BB5577" w:rsidRDefault="00A21065" w:rsidP="00C458DE">
            <w:pPr>
              <w:spacing w:before="40" w:after="4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Gaji Dasar (perbulan/</w:t>
            </w:r>
          </w:p>
          <w:p w14:paraId="7BF80C1E" w14:textId="77777777" w:rsidR="00C832E4" w:rsidRPr="00BB5577" w:rsidRDefault="00A21065" w:rsidP="00C458DE">
            <w:pPr>
              <w:spacing w:before="40" w:after="4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minggu/</w:t>
            </w:r>
          </w:p>
          <w:p w14:paraId="75F5E883" w14:textId="77777777" w:rsidR="00C832E4" w:rsidRPr="00BB5577" w:rsidRDefault="00A21065" w:rsidP="00C458DE">
            <w:pPr>
              <w:spacing w:before="40" w:after="40"/>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hari)</w:t>
            </w:r>
          </w:p>
        </w:tc>
        <w:tc>
          <w:tcPr>
            <w:tcW w:w="900" w:type="dxa"/>
            <w:vAlign w:val="center"/>
          </w:tcPr>
          <w:p w14:paraId="75E5CF1D"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Beban Biaya Sosial</w:t>
            </w:r>
          </w:p>
        </w:tc>
        <w:tc>
          <w:tcPr>
            <w:tcW w:w="989" w:type="dxa"/>
            <w:vAlign w:val="center"/>
          </w:tcPr>
          <w:p w14:paraId="0C479089"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Beban Biaya Umum</w:t>
            </w:r>
          </w:p>
        </w:tc>
        <w:tc>
          <w:tcPr>
            <w:tcW w:w="1349" w:type="dxa"/>
            <w:vAlign w:val="center"/>
          </w:tcPr>
          <w:p w14:paraId="30809B22"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Keuntungan Perusahaan</w:t>
            </w:r>
          </w:p>
        </w:tc>
        <w:tc>
          <w:tcPr>
            <w:tcW w:w="1199" w:type="dxa"/>
            <w:vAlign w:val="center"/>
          </w:tcPr>
          <w:p w14:paraId="50CC2624"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Total Remunerasi</w:t>
            </w:r>
          </w:p>
        </w:tc>
        <w:tc>
          <w:tcPr>
            <w:tcW w:w="1127" w:type="dxa"/>
            <w:vMerge/>
            <w:vAlign w:val="center"/>
          </w:tcPr>
          <w:p w14:paraId="42E01529"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1012" w:type="dxa"/>
            <w:vMerge/>
            <w:vAlign w:val="center"/>
          </w:tcPr>
          <w:p w14:paraId="299896D2"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r>
      <w:tr w:rsidR="001E52FC" w:rsidRPr="00BB5577" w14:paraId="526DF224" w14:textId="77777777">
        <w:trPr>
          <w:jc w:val="center"/>
        </w:trPr>
        <w:tc>
          <w:tcPr>
            <w:tcW w:w="9281" w:type="dxa"/>
            <w:gridSpan w:val="9"/>
          </w:tcPr>
          <w:p w14:paraId="43208A7F"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Personel Tenaga Ahli</w:t>
            </w:r>
          </w:p>
        </w:tc>
      </w:tr>
      <w:tr w:rsidR="001E52FC" w:rsidRPr="00BB5577" w14:paraId="16C94EB3" w14:textId="77777777">
        <w:trPr>
          <w:jc w:val="center"/>
        </w:trPr>
        <w:tc>
          <w:tcPr>
            <w:tcW w:w="704" w:type="dxa"/>
            <w:vAlign w:val="center"/>
          </w:tcPr>
          <w:p w14:paraId="5EEF3E4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672" w:type="dxa"/>
            <w:vAlign w:val="center"/>
          </w:tcPr>
          <w:p w14:paraId="1B34CC3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329" w:type="dxa"/>
            <w:vAlign w:val="center"/>
          </w:tcPr>
          <w:p w14:paraId="538A0F39"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6F059186">
                <v:rect id="_x0000_i1048" alt="" style="width:.05pt;height:.05pt;mso-width-percent:0;mso-height-percent:0;mso-width-percent:0;mso-height-percent:0" o:hralign="center" o:hrstd="t" o:hr="t" fillcolor="#a0a0a0" stroked="f"/>
              </w:pict>
            </w:r>
          </w:p>
        </w:tc>
        <w:tc>
          <w:tcPr>
            <w:tcW w:w="900" w:type="dxa"/>
            <w:vAlign w:val="center"/>
          </w:tcPr>
          <w:p w14:paraId="7276E9FA"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989" w:type="dxa"/>
            <w:shd w:val="clear" w:color="auto" w:fill="FFFFFF"/>
          </w:tcPr>
          <w:p w14:paraId="56FB07B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349" w:type="dxa"/>
            <w:shd w:val="clear" w:color="auto" w:fill="FFFFFF"/>
          </w:tcPr>
          <w:p w14:paraId="7763E6E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199" w:type="dxa"/>
            <w:shd w:val="clear" w:color="auto" w:fill="FFFFFF"/>
          </w:tcPr>
          <w:p w14:paraId="4E9DE33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127" w:type="dxa"/>
            <w:shd w:val="clear" w:color="auto" w:fill="FFFFFF"/>
          </w:tcPr>
          <w:p w14:paraId="1A2290EC"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012" w:type="dxa"/>
            <w:shd w:val="clear" w:color="auto" w:fill="FFFFFF"/>
            <w:vAlign w:val="center"/>
          </w:tcPr>
          <w:p w14:paraId="3B1E5C57"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0C1D972E">
                <v:rect id="_x0000_i1049" alt="" style="width:.05pt;height:.05pt;mso-width-percent:0;mso-height-percent:0;mso-width-percent:0;mso-height-percent:0" o:hralign="center" o:hrstd="t" o:hr="t" fillcolor="#a0a0a0" stroked="f"/>
              </w:pict>
            </w:r>
          </w:p>
        </w:tc>
      </w:tr>
      <w:tr w:rsidR="001E52FC" w:rsidRPr="00BB5577" w14:paraId="6D4C9C88" w14:textId="77777777">
        <w:trPr>
          <w:jc w:val="center"/>
        </w:trPr>
        <w:tc>
          <w:tcPr>
            <w:tcW w:w="704" w:type="dxa"/>
            <w:vAlign w:val="center"/>
          </w:tcPr>
          <w:p w14:paraId="43DCDB61"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672" w:type="dxa"/>
            <w:vAlign w:val="center"/>
          </w:tcPr>
          <w:p w14:paraId="0AD8F47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329" w:type="dxa"/>
            <w:vAlign w:val="center"/>
          </w:tcPr>
          <w:p w14:paraId="4027B6CD"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37361BC6">
                <v:rect id="_x0000_i1050" alt="" style="width:.05pt;height:.05pt;mso-width-percent:0;mso-height-percent:0;mso-width-percent:0;mso-height-percent:0" o:hralign="center" o:hrstd="t" o:hr="t" fillcolor="#a0a0a0" stroked="f"/>
              </w:pict>
            </w:r>
          </w:p>
        </w:tc>
        <w:tc>
          <w:tcPr>
            <w:tcW w:w="900" w:type="dxa"/>
            <w:vAlign w:val="center"/>
          </w:tcPr>
          <w:p w14:paraId="4E9C9F14"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989" w:type="dxa"/>
            <w:shd w:val="clear" w:color="auto" w:fill="FFFFFF"/>
          </w:tcPr>
          <w:p w14:paraId="698F9C7A"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349" w:type="dxa"/>
            <w:shd w:val="clear" w:color="auto" w:fill="FFFFFF"/>
          </w:tcPr>
          <w:p w14:paraId="4572E8D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199" w:type="dxa"/>
            <w:shd w:val="clear" w:color="auto" w:fill="FFFFFF"/>
          </w:tcPr>
          <w:p w14:paraId="645B1E86"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127" w:type="dxa"/>
            <w:shd w:val="clear" w:color="auto" w:fill="FFFFFF"/>
          </w:tcPr>
          <w:p w14:paraId="16AEF12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012" w:type="dxa"/>
            <w:shd w:val="clear" w:color="auto" w:fill="FFFFFF"/>
            <w:vAlign w:val="center"/>
          </w:tcPr>
          <w:p w14:paraId="5065D296"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3A3AF8FA">
                <v:rect id="_x0000_i1051" alt="" style="width:.05pt;height:.05pt;mso-width-percent:0;mso-height-percent:0;mso-width-percent:0;mso-height-percent:0" o:hralign="center" o:hrstd="t" o:hr="t" fillcolor="#a0a0a0" stroked="f"/>
              </w:pict>
            </w:r>
          </w:p>
        </w:tc>
      </w:tr>
      <w:tr w:rsidR="001E52FC" w:rsidRPr="00BB5577" w14:paraId="2BB2B163" w14:textId="77777777">
        <w:trPr>
          <w:jc w:val="center"/>
        </w:trPr>
        <w:tc>
          <w:tcPr>
            <w:tcW w:w="9281" w:type="dxa"/>
            <w:gridSpan w:val="9"/>
            <w:vAlign w:val="center"/>
          </w:tcPr>
          <w:p w14:paraId="2F1DF7A8"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Personel Tenaga Pendukung</w:t>
            </w:r>
          </w:p>
        </w:tc>
      </w:tr>
      <w:tr w:rsidR="001E52FC" w:rsidRPr="00BB5577" w14:paraId="5BA9D695" w14:textId="77777777">
        <w:trPr>
          <w:jc w:val="center"/>
        </w:trPr>
        <w:tc>
          <w:tcPr>
            <w:tcW w:w="704" w:type="dxa"/>
            <w:vAlign w:val="center"/>
          </w:tcPr>
          <w:p w14:paraId="014BF624"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672" w:type="dxa"/>
            <w:vAlign w:val="center"/>
          </w:tcPr>
          <w:p w14:paraId="5A2E680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329" w:type="dxa"/>
            <w:vAlign w:val="center"/>
          </w:tcPr>
          <w:p w14:paraId="41595059"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900" w:type="dxa"/>
            <w:vAlign w:val="center"/>
          </w:tcPr>
          <w:p w14:paraId="1A6C450B"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989" w:type="dxa"/>
            <w:shd w:val="clear" w:color="auto" w:fill="FFFFFF"/>
          </w:tcPr>
          <w:p w14:paraId="46A18140"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349" w:type="dxa"/>
            <w:shd w:val="clear" w:color="auto" w:fill="FFFFFF"/>
          </w:tcPr>
          <w:p w14:paraId="3CE84E50"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199" w:type="dxa"/>
            <w:shd w:val="clear" w:color="auto" w:fill="FFFFFF"/>
          </w:tcPr>
          <w:p w14:paraId="371139A4"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127" w:type="dxa"/>
            <w:shd w:val="clear" w:color="auto" w:fill="FFFFFF"/>
          </w:tcPr>
          <w:p w14:paraId="2ADD159B"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012" w:type="dxa"/>
            <w:shd w:val="clear" w:color="auto" w:fill="FFFFFF"/>
            <w:vAlign w:val="center"/>
          </w:tcPr>
          <w:p w14:paraId="7E92AAA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r w:rsidR="001E52FC" w:rsidRPr="00BB5577" w14:paraId="1D28FAB9" w14:textId="77777777">
        <w:trPr>
          <w:jc w:val="center"/>
        </w:trPr>
        <w:tc>
          <w:tcPr>
            <w:tcW w:w="704" w:type="dxa"/>
            <w:vAlign w:val="center"/>
          </w:tcPr>
          <w:p w14:paraId="1D99ED2B"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672" w:type="dxa"/>
            <w:vAlign w:val="center"/>
          </w:tcPr>
          <w:p w14:paraId="352C58B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329" w:type="dxa"/>
            <w:vAlign w:val="center"/>
          </w:tcPr>
          <w:p w14:paraId="015388D9"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900" w:type="dxa"/>
            <w:vAlign w:val="center"/>
          </w:tcPr>
          <w:p w14:paraId="7CB59AAF"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989" w:type="dxa"/>
            <w:shd w:val="clear" w:color="auto" w:fill="FFFFFF"/>
          </w:tcPr>
          <w:p w14:paraId="5DFC3212"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349" w:type="dxa"/>
            <w:shd w:val="clear" w:color="auto" w:fill="FFFFFF"/>
          </w:tcPr>
          <w:p w14:paraId="2F19C3B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199" w:type="dxa"/>
            <w:shd w:val="clear" w:color="auto" w:fill="FFFFFF"/>
          </w:tcPr>
          <w:p w14:paraId="0A7621E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127" w:type="dxa"/>
            <w:shd w:val="clear" w:color="auto" w:fill="FFFFFF"/>
          </w:tcPr>
          <w:p w14:paraId="70FEFC92"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c>
          <w:tcPr>
            <w:tcW w:w="1012" w:type="dxa"/>
            <w:shd w:val="clear" w:color="auto" w:fill="FFFFFF"/>
            <w:vAlign w:val="center"/>
          </w:tcPr>
          <w:p w14:paraId="012C579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c>
      </w:tr>
    </w:tbl>
    <w:p w14:paraId="48274DE5" w14:textId="77777777" w:rsidR="00C832E4" w:rsidRPr="00BB5577" w:rsidRDefault="00C832E4" w:rsidP="00C458DE">
      <w:pPr>
        <w:jc w:val="both"/>
        <w:rPr>
          <w:rFonts w:ascii="Footlight MT Light" w:eastAsia="Gentium Basic" w:hAnsi="Footlight MT Light" w:cs="Arial"/>
          <w:b/>
          <w:color w:val="000000" w:themeColor="text1"/>
          <w:sz w:val="24"/>
          <w:szCs w:val="24"/>
        </w:rPr>
      </w:pPr>
    </w:p>
    <w:p w14:paraId="26E4227F" w14:textId="77777777" w:rsidR="00C832E4" w:rsidRPr="00BB5577" w:rsidRDefault="00A21065" w:rsidP="00C458DE">
      <w:pPr>
        <w:ind w:left="-4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Catatan:</w:t>
      </w:r>
    </w:p>
    <w:p w14:paraId="190C2B45" w14:textId="007DE2E4" w:rsidR="00C832E4" w:rsidRPr="00BB5577" w:rsidRDefault="00A21065" w:rsidP="00C458DE">
      <w:pPr>
        <w:numPr>
          <w:ilvl w:val="6"/>
          <w:numId w:val="45"/>
        </w:numPr>
        <w:pBdr>
          <w:top w:val="nil"/>
          <w:left w:val="nil"/>
          <w:bottom w:val="nil"/>
          <w:right w:val="nil"/>
          <w:between w:val="nil"/>
        </w:pBdr>
        <w:ind w:left="-90"/>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color w:val="000000" w:themeColor="text1"/>
          <w:sz w:val="24"/>
          <w:szCs w:val="24"/>
        </w:rPr>
        <w:t xml:space="preserve">Pada isian Nama </w:t>
      </w:r>
      <w:r w:rsidR="004253DF" w:rsidRPr="00BB5577">
        <w:rPr>
          <w:rFonts w:ascii="Footlight MT Light" w:eastAsia="Gentium Basic" w:hAnsi="Footlight MT Light" w:cs="Arial"/>
          <w:color w:val="000000" w:themeColor="text1"/>
          <w:sz w:val="24"/>
          <w:szCs w:val="24"/>
        </w:rPr>
        <w:t>Personel</w:t>
      </w:r>
      <w:r w:rsidRPr="00BB5577">
        <w:rPr>
          <w:rFonts w:ascii="Footlight MT Light" w:eastAsia="Gentium Basic" w:hAnsi="Footlight MT Light" w:cs="Arial"/>
          <w:color w:val="000000" w:themeColor="text1"/>
          <w:sz w:val="24"/>
          <w:szCs w:val="24"/>
        </w:rPr>
        <w:t>, untuk Tenaga Ahli pengisian masukan harus mencantumkan nama personel; untuk Tenaga Subprofesional dan Tenaga Pendukung cukup dicantumkan posisi, misalnya juru gambar, staf administrasi, dan sebagainya.</w:t>
      </w:r>
    </w:p>
    <w:p w14:paraId="02E4B456" w14:textId="77777777" w:rsidR="00C832E4" w:rsidRPr="00BB5577" w:rsidRDefault="00A21065" w:rsidP="00C458DE">
      <w:pPr>
        <w:numPr>
          <w:ilvl w:val="6"/>
          <w:numId w:val="45"/>
        </w:numPr>
        <w:pBdr>
          <w:top w:val="nil"/>
          <w:left w:val="nil"/>
          <w:bottom w:val="nil"/>
          <w:right w:val="nil"/>
          <w:between w:val="nil"/>
        </w:pBdr>
        <w:ind w:left="-9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Komponen remunerasi sesuai ketentuan peraturan perundangan terkait remunerasi minimal yang ditetapkan oleh Menteri yang membidangi jasa konstruksi.</w:t>
      </w:r>
    </w:p>
    <w:p w14:paraId="1AE6F88C" w14:textId="77777777" w:rsidR="00C832E4" w:rsidRPr="00BB5577" w:rsidRDefault="00A21065" w:rsidP="00C458DE">
      <w:pPr>
        <w:numPr>
          <w:ilvl w:val="6"/>
          <w:numId w:val="45"/>
        </w:numPr>
        <w:pBdr>
          <w:top w:val="nil"/>
          <w:left w:val="nil"/>
          <w:bottom w:val="nil"/>
          <w:right w:val="nil"/>
          <w:between w:val="nil"/>
        </w:pBdr>
        <w:ind w:left="-90"/>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color w:val="000000" w:themeColor="text1"/>
          <w:sz w:val="24"/>
          <w:szCs w:val="24"/>
        </w:rPr>
        <w:t>Rincian Komponen Remunerasi PersoneL hanya disampaikan pada saat klarifikasi dan negosiasi teknis dan biaya.</w:t>
      </w:r>
    </w:p>
    <w:p w14:paraId="29D9DA45" w14:textId="77777777" w:rsidR="00C832E4" w:rsidRPr="00BB5577" w:rsidRDefault="00A21065" w:rsidP="00C458DE">
      <w:pPr>
        <w:rPr>
          <w:rFonts w:ascii="Footlight MT Light" w:eastAsia="Gentium Basic" w:hAnsi="Footlight MT Light" w:cs="Arial"/>
          <w:b/>
          <w:color w:val="000000" w:themeColor="text1"/>
          <w:sz w:val="24"/>
          <w:szCs w:val="24"/>
        </w:rPr>
        <w:sectPr w:rsidR="00C832E4" w:rsidRPr="00BB5577" w:rsidSect="0009460D">
          <w:pgSz w:w="12240" w:h="20160"/>
          <w:pgMar w:top="1440" w:right="1699" w:bottom="1699" w:left="2275" w:header="720" w:footer="1158" w:gutter="0"/>
          <w:pgNumType w:fmt="numberInDash"/>
          <w:cols w:space="720"/>
          <w:titlePg/>
        </w:sectPr>
      </w:pPr>
      <w:r w:rsidRPr="00BB5577">
        <w:rPr>
          <w:rFonts w:ascii="Footlight MT Light" w:hAnsi="Footlight MT Light" w:cs="Arial"/>
          <w:color w:val="000000" w:themeColor="text1"/>
          <w:sz w:val="24"/>
          <w:szCs w:val="24"/>
        </w:rPr>
        <w:br w:type="page"/>
      </w:r>
    </w:p>
    <w:p w14:paraId="25975785" w14:textId="62C4215E" w:rsidR="00C832E4" w:rsidRPr="00BB5577" w:rsidRDefault="00A21065" w:rsidP="00C458DE">
      <w:pPr>
        <w:pBdr>
          <w:top w:val="nil"/>
          <w:left w:val="nil"/>
          <w:bottom w:val="single" w:sz="4" w:space="1" w:color="000000"/>
          <w:right w:val="nil"/>
          <w:between w:val="nil"/>
        </w:pBd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BAB VI</w:t>
      </w:r>
      <w:r w:rsidR="00B17DE6">
        <w:rPr>
          <w:rFonts w:ascii="Footlight MT Light" w:eastAsia="Gentium Basic" w:hAnsi="Footlight MT Light" w:cs="Arial"/>
          <w:b/>
          <w:color w:val="000000" w:themeColor="text1"/>
          <w:sz w:val="24"/>
          <w:szCs w:val="24"/>
          <w:lang w:val="en-US"/>
        </w:rPr>
        <w:t>I</w:t>
      </w:r>
      <w:r w:rsidRPr="00BB5577">
        <w:rPr>
          <w:rFonts w:ascii="Footlight MT Light" w:eastAsia="Gentium Basic" w:hAnsi="Footlight MT Light" w:cs="Arial"/>
          <w:b/>
          <w:color w:val="000000" w:themeColor="text1"/>
          <w:sz w:val="24"/>
          <w:szCs w:val="24"/>
        </w:rPr>
        <w:t>I. RANCANGAN KONTRAK</w:t>
      </w:r>
    </w:p>
    <w:p w14:paraId="3A05439C"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76FF9DA5" w14:textId="77777777" w:rsidR="00C832E4" w:rsidRPr="00BB5577" w:rsidRDefault="00A21065" w:rsidP="00C458DE">
      <w:pPr>
        <w:numPr>
          <w:ilvl w:val="0"/>
          <w:numId w:val="69"/>
        </w:numPr>
        <w:ind w:left="432" w:hanging="432"/>
        <w:jc w:val="both"/>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SURAT PERJANJIAN</w:t>
      </w:r>
    </w:p>
    <w:p w14:paraId="474FCB50" w14:textId="77777777" w:rsidR="00C832E4" w:rsidRPr="00BB5577" w:rsidRDefault="00A21065" w:rsidP="00C458DE">
      <w:pPr>
        <w:ind w:left="432"/>
        <w:jc w:val="both"/>
        <w:rPr>
          <w:rFonts w:ascii="Footlight MT Light" w:eastAsia="Gentium Basic" w:hAnsi="Footlight MT Light" w:cs="Arial"/>
          <w:b/>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71552" behindDoc="0" locked="0" layoutInCell="1" hidden="0" allowOverlap="1" wp14:anchorId="328BEB5D" wp14:editId="3CD12301">
                <wp:simplePos x="0" y="0"/>
                <wp:positionH relativeFrom="column">
                  <wp:posOffset>3429000</wp:posOffset>
                </wp:positionH>
                <wp:positionV relativeFrom="paragraph">
                  <wp:posOffset>25400</wp:posOffset>
                </wp:positionV>
                <wp:extent cx="2286000" cy="238125"/>
                <wp:effectExtent l="0" t="0" r="0" b="0"/>
                <wp:wrapNone/>
                <wp:docPr id="71" name="Rectangle 71"/>
                <wp:cNvGraphicFramePr/>
                <a:graphic xmlns:a="http://schemas.openxmlformats.org/drawingml/2006/main">
                  <a:graphicData uri="http://schemas.microsoft.com/office/word/2010/wordprocessingShape">
                    <wps:wsp>
                      <wps:cNvSpPr/>
                      <wps:spPr>
                        <a:xfrm>
                          <a:off x="4212525" y="3670463"/>
                          <a:ext cx="226695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D2B6ED" w14:textId="77777777" w:rsidR="009501E4" w:rsidRDefault="009501E4">
                            <w:pPr>
                              <w:jc w:val="center"/>
                              <w:textDirection w:val="btLr"/>
                            </w:pPr>
                            <w:r>
                              <w:rPr>
                                <w:b/>
                                <w:color w:val="000000"/>
                                <w:sz w:val="18"/>
                              </w:rPr>
                              <w:t xml:space="preserve">CONTOH 1 - PENYEDIA TUNGGAL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8BEB5D" id="Rectangle 71" o:spid="_x0000_s1040" style="position:absolute;left:0;text-align:left;margin-left:270pt;margin-top:2pt;width:180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nQOwIAAHsEAAAOAAAAZHJzL2Uyb0RvYy54bWysVNuO0zAQfUfiHyy/01y2l23UdIW2FCGt&#10;2IqFD5g6TmPJN2y3af+esVPaLiAhIfLgzNiT4zNnZrJ4OCpJDtx5YXRNi1FOCdfMNELvavrt6/rd&#10;PSU+gG5AGs1reuKePizfvln0tuKl6YxsuCMIon3V25p2IdgqyzzruAI/MpZrPGyNUxDQdbuscdAj&#10;upJZmefTrDeusc4w7j3uroZDukz4bctZeG5bzwORNUVuIa0urdu4ZssFVDsHthPsTAP+gYUCofHS&#10;C9QKApC9E79BKcGc8aYNI2ZUZtpWMJ5ywGyK/JdsXjqwPOWC4nh7kcn/P1j2+bBxRDQ1nRWUaFBY&#10;oy+oGuid5AT3UKDe+grjXuzGnT2PZsz22DoV35gHOdZ0XBblpJxQcqrp3XSWj6d3g8D8GAjDgLKc&#10;TucTrAPDiLKY57NJDMiuSNb58JEbRaJRU4dUkq5wePJhCP0ZEi/2RopmLaRMjtttH6UjB8Bir9Nz&#10;Rn8VJjXpazpPRBlgz7USAlJSFlXwepfue/WFvwXO0/Mn4EhsBb4bCCSEIX0lAja5FKqm95evoeo4&#10;NB90Q8LJouoa54NGZl5RIjlOExqYMVQBhPx7HIooNWoZqzXUJ1rhuD2m8hbjCBa3tqY5Yc29ZWuB&#10;jJ/Ahw047HpsgB4nAS/+vgeHZOQnja02L8axpiE548ksx/q525Pt7Qlo1hkcMFR0MB9DGreYiDbv&#10;98G0IhXySuVMGjs8tcJ5GuMI3fop6vrPWP4AAAD//wMAUEsDBBQABgAIAAAAIQClL/hk2wAAAAgB&#10;AAAPAAAAZHJzL2Rvd25yZXYueG1sTI/NTsMwEITvSLyDtUhcELULLYUQp4JIHEEi7QO48ZJE2Oso&#10;dn54e7YnOK0+zWh2Jt8v3okJh9gF0rBeKRBIdbAdNRqOh7fbRxAxGbLGBUINPxhhX1xe5CazYaZP&#10;nKrUCA6hmBkNbUp9JmWsW/QmrkKPxNpXGLxJjEMj7WBmDvdO3in1IL3piD+0pseyxfq7Gr2GQ7zv&#10;SnTVLk5T9f5ajjd+Nh9aX18tL88gEi7pzwzn+lwdCu50CiPZKJyG7UbxlqRhw4f1J3XmE/N6C7LI&#10;5f8BxS8AAAD//wMAUEsBAi0AFAAGAAgAAAAhALaDOJL+AAAA4QEAABMAAAAAAAAAAAAAAAAAAAAA&#10;AFtDb250ZW50X1R5cGVzXS54bWxQSwECLQAUAAYACAAAACEAOP0h/9YAAACUAQAACwAAAAAAAAAA&#10;AAAAAAAvAQAAX3JlbHMvLnJlbHNQSwECLQAUAAYACAAAACEAZ90J0DsCAAB7BAAADgAAAAAAAAAA&#10;AAAAAAAuAgAAZHJzL2Uyb0RvYy54bWxQSwECLQAUAAYACAAAACEApS/4ZNsAAAAIAQAADwAAAAAA&#10;AAAAAAAAAACVBAAAZHJzL2Rvd25yZXYueG1sUEsFBgAAAAAEAAQA8wAAAJ0FAAAAAA==&#10;">
                <v:stroke startarrowwidth="narrow" startarrowlength="short" endarrowwidth="narrow" endarrowlength="short"/>
                <v:textbox inset="2.53958mm,1.2694mm,2.53958mm,1.2694mm">
                  <w:txbxContent>
                    <w:p w14:paraId="73D2B6ED" w14:textId="77777777" w:rsidR="009501E4" w:rsidRDefault="009501E4">
                      <w:pPr>
                        <w:jc w:val="center"/>
                        <w:textDirection w:val="btLr"/>
                      </w:pPr>
                      <w:r>
                        <w:rPr>
                          <w:b/>
                          <w:color w:val="000000"/>
                          <w:sz w:val="18"/>
                        </w:rPr>
                        <w:t xml:space="preserve">CONTOH 1 - PENYEDIA TUNGGAL </w:t>
                      </w:r>
                    </w:p>
                  </w:txbxContent>
                </v:textbox>
              </v:rect>
            </w:pict>
          </mc:Fallback>
        </mc:AlternateContent>
      </w:r>
    </w:p>
    <w:p w14:paraId="5B378604" w14:textId="77777777" w:rsidR="00C832E4" w:rsidRPr="00BB5577" w:rsidRDefault="00C832E4" w:rsidP="00C458DE">
      <w:pPr>
        <w:ind w:left="432"/>
        <w:jc w:val="both"/>
        <w:rPr>
          <w:rFonts w:ascii="Footlight MT Light" w:eastAsia="Gentium Basic" w:hAnsi="Footlight MT Light" w:cs="Arial"/>
          <w:b/>
          <w:color w:val="000000" w:themeColor="text1"/>
          <w:sz w:val="24"/>
          <w:szCs w:val="24"/>
        </w:rPr>
      </w:pPr>
    </w:p>
    <w:p w14:paraId="7C1D2C01" w14:textId="77777777" w:rsidR="00C832E4" w:rsidRPr="00BB5577" w:rsidRDefault="00C832E4" w:rsidP="00C458DE">
      <w:pPr>
        <w:ind w:left="432"/>
        <w:jc w:val="both"/>
        <w:rPr>
          <w:rFonts w:ascii="Footlight MT Light" w:eastAsia="Gentium Basic" w:hAnsi="Footlight MT Light" w:cs="Arial"/>
          <w:b/>
          <w:color w:val="000000" w:themeColor="text1"/>
          <w:sz w:val="24"/>
          <w:szCs w:val="24"/>
        </w:rPr>
      </w:pPr>
    </w:p>
    <w:p w14:paraId="062E196E" w14:textId="77777777" w:rsidR="00C832E4" w:rsidRPr="00BB5577" w:rsidRDefault="00A21065" w:rsidP="00C458DE">
      <w:pPr>
        <w:pBdr>
          <w:top w:val="nil"/>
          <w:left w:val="nil"/>
          <w:bottom w:val="nil"/>
          <w:right w:val="nil"/>
          <w:between w:val="nil"/>
        </w:pBdr>
        <w:spacing w:after="60"/>
        <w:jc w:val="center"/>
        <w:rPr>
          <w:rFonts w:ascii="Footlight MT Light" w:eastAsia="Gentium Basic" w:hAnsi="Footlight MT Light" w:cs="Arial"/>
          <w:color w:val="000000" w:themeColor="text1"/>
          <w:sz w:val="24"/>
          <w:szCs w:val="24"/>
        </w:rPr>
      </w:pPr>
      <w:bookmarkStart w:id="38" w:name="_heading=h.3mzq4wv" w:colFirst="0" w:colLast="0"/>
      <w:bookmarkEnd w:id="38"/>
      <w:r w:rsidRPr="00BB5577">
        <w:rPr>
          <w:rFonts w:ascii="Footlight MT Light" w:eastAsia="Gentium Basic" w:hAnsi="Footlight MT Light" w:cs="Arial"/>
          <w:color w:val="000000" w:themeColor="text1"/>
          <w:sz w:val="24"/>
          <w:szCs w:val="24"/>
        </w:rPr>
        <w:t>SURAT PERJANJIAN</w:t>
      </w:r>
    </w:p>
    <w:p w14:paraId="31923634" w14:textId="77777777" w:rsidR="00C832E4" w:rsidRPr="00BB5577" w:rsidRDefault="00A21065" w:rsidP="00C458DE">
      <w:pPr>
        <w:pBdr>
          <w:top w:val="nil"/>
          <w:left w:val="nil"/>
          <w:bottom w:val="nil"/>
          <w:right w:val="nil"/>
          <w:between w:val="nil"/>
        </w:pBdr>
        <w:spacing w:after="6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Kontrak Lumsum</w:t>
      </w:r>
    </w:p>
    <w:p w14:paraId="513626EE"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25806196" w14:textId="77777777" w:rsidR="00C832E4" w:rsidRPr="00BB5577" w:rsidRDefault="00A21065" w:rsidP="00C458DE">
      <w:pPr>
        <w:pBdr>
          <w:top w:val="nil"/>
          <w:left w:val="nil"/>
          <w:bottom w:val="nil"/>
          <w:right w:val="nil"/>
          <w:between w:val="nil"/>
        </w:pBdr>
        <w:spacing w:after="6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Paket Pekerjaan Jasa Konsultansi Konstruksi</w:t>
      </w:r>
    </w:p>
    <w:p w14:paraId="492C8B43" w14:textId="77777777" w:rsidR="00C832E4" w:rsidRPr="00BB5577" w:rsidRDefault="00A21065" w:rsidP="00C458DE">
      <w:pPr>
        <w:pBdr>
          <w:top w:val="nil"/>
          <w:left w:val="nil"/>
          <w:bottom w:val="nil"/>
          <w:right w:val="nil"/>
          <w:between w:val="nil"/>
        </w:pBdr>
        <w:spacing w:after="60"/>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[diisi nama paket pekerjaan]</w:t>
      </w:r>
    </w:p>
    <w:p w14:paraId="4CE76607" w14:textId="77777777" w:rsidR="00C832E4" w:rsidRPr="00BB5577" w:rsidRDefault="00A21065" w:rsidP="00C458DE">
      <w:pPr>
        <w:pBdr>
          <w:top w:val="nil"/>
          <w:left w:val="nil"/>
          <w:bottom w:val="nil"/>
          <w:right w:val="nil"/>
          <w:between w:val="nil"/>
        </w:pBdr>
        <w:spacing w:after="6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Nomor : ........................ </w:t>
      </w:r>
      <w:r w:rsidRPr="00BB5577">
        <w:rPr>
          <w:rFonts w:ascii="Footlight MT Light" w:eastAsia="Gentium Basic" w:hAnsi="Footlight MT Light" w:cs="Arial"/>
          <w:i/>
          <w:color w:val="000000" w:themeColor="text1"/>
          <w:sz w:val="24"/>
          <w:szCs w:val="24"/>
        </w:rPr>
        <w:t>[diisi nomor Kontrak]</w:t>
      </w:r>
    </w:p>
    <w:p w14:paraId="6441E87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4F8019D6"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PERJANJIAN ini berikut semua lampirannya adalah Kontrak Kerja Konstruksi Lumsum, yang selanjutnya disebut “</w:t>
      </w:r>
      <w:r w:rsidRPr="00BB5577">
        <w:rPr>
          <w:rFonts w:ascii="Footlight MT Light" w:eastAsia="Gentium Basic" w:hAnsi="Footlight MT Light" w:cs="Arial"/>
          <w:b/>
          <w:color w:val="000000" w:themeColor="text1"/>
          <w:sz w:val="24"/>
          <w:szCs w:val="24"/>
        </w:rPr>
        <w:t>Kontrak</w:t>
      </w:r>
      <w:r w:rsidRPr="00BB5577">
        <w:rPr>
          <w:rFonts w:ascii="Footlight MT Light" w:eastAsia="Gentium Basic" w:hAnsi="Footlight MT Light" w:cs="Arial"/>
          <w:color w:val="000000" w:themeColor="text1"/>
          <w:sz w:val="24"/>
          <w:szCs w:val="24"/>
        </w:rPr>
        <w:t xml:space="preserve">” dibuat dan ditandatangani di ........... pada hari .......... tanggal ….... bulan ................. tahun .............. </w:t>
      </w:r>
      <w:r w:rsidRPr="00BB5577">
        <w:rPr>
          <w:rFonts w:ascii="Footlight MT Light" w:eastAsia="Gentium Basic" w:hAnsi="Footlight MT Light" w:cs="Arial"/>
          <w:i/>
          <w:color w:val="000000" w:themeColor="text1"/>
          <w:sz w:val="24"/>
          <w:szCs w:val="24"/>
        </w:rPr>
        <w:t>[tanggal, bulan dan tahun diisi dengan huruf]</w:t>
      </w:r>
      <w:r w:rsidRPr="00BB5577">
        <w:rPr>
          <w:rFonts w:ascii="Footlight MT Light" w:eastAsia="Gentium Basic" w:hAnsi="Footlight MT Light" w:cs="Arial"/>
          <w:color w:val="000000" w:themeColor="text1"/>
          <w:sz w:val="24"/>
          <w:szCs w:val="24"/>
        </w:rPr>
        <w:t xml:space="preserve">, berdasarkan Surat Penetapan Pemenang Nomor.…… tanggal ……., Surat Penunjukan Penyedia Barang/Jasa (SPPBJ) Nomor ……. tanggal ……., </w:t>
      </w:r>
      <w:r w:rsidRPr="00BB5577">
        <w:rPr>
          <w:rFonts w:ascii="Footlight MT Light" w:eastAsia="Gentium Basic" w:hAnsi="Footlight MT Light" w:cs="Arial"/>
          <w:i/>
          <w:color w:val="000000" w:themeColor="text1"/>
          <w:sz w:val="24"/>
          <w:szCs w:val="24"/>
        </w:rPr>
        <w:t>[jika kontrak tahun jamak ditambahkan surat persetujuan pejabat yang berwenang, misal: “dan Surat Menteri Keuangan (untuk sumber dana APBN) Nomor ....., tanggal:....., perihal: .....”],</w:t>
      </w:r>
      <w:r w:rsidRPr="00BB5577">
        <w:rPr>
          <w:rFonts w:ascii="Footlight MT Light" w:eastAsia="Gentium Basic" w:hAnsi="Footlight MT Light" w:cs="Arial"/>
          <w:color w:val="000000" w:themeColor="text1"/>
          <w:sz w:val="24"/>
          <w:szCs w:val="24"/>
        </w:rPr>
        <w:t xml:space="preserve"> antara:  </w:t>
      </w:r>
    </w:p>
    <w:p w14:paraId="006C033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bl>
      <w:tblPr>
        <w:tblStyle w:val="affff4"/>
        <w:tblW w:w="8208" w:type="dxa"/>
        <w:tblLayout w:type="fixed"/>
        <w:tblLook w:val="0400" w:firstRow="0" w:lastRow="0" w:firstColumn="0" w:lastColumn="0" w:noHBand="0" w:noVBand="1"/>
      </w:tblPr>
      <w:tblGrid>
        <w:gridCol w:w="2718"/>
        <w:gridCol w:w="283"/>
        <w:gridCol w:w="5207"/>
      </w:tblGrid>
      <w:tr w:rsidR="001E52FC" w:rsidRPr="00BB5577" w14:paraId="2B91F979" w14:textId="77777777">
        <w:tc>
          <w:tcPr>
            <w:tcW w:w="2718" w:type="dxa"/>
          </w:tcPr>
          <w:p w14:paraId="4AC3C146"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w:t>
            </w:r>
          </w:p>
        </w:tc>
        <w:tc>
          <w:tcPr>
            <w:tcW w:w="283" w:type="dxa"/>
          </w:tcPr>
          <w:p w14:paraId="52DA7D09"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7" w:type="dxa"/>
          </w:tcPr>
          <w:p w14:paraId="22FBA913"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[nama PA/KPA/PPK]</w:t>
            </w:r>
          </w:p>
        </w:tc>
      </w:tr>
      <w:tr w:rsidR="001E52FC" w:rsidRPr="00BB5577" w14:paraId="2B1341BE" w14:textId="77777777">
        <w:tc>
          <w:tcPr>
            <w:tcW w:w="2718" w:type="dxa"/>
          </w:tcPr>
          <w:p w14:paraId="1A1C59F2"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NIP</w:t>
            </w:r>
          </w:p>
        </w:tc>
        <w:tc>
          <w:tcPr>
            <w:tcW w:w="283" w:type="dxa"/>
          </w:tcPr>
          <w:p w14:paraId="4CB35B3A"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7" w:type="dxa"/>
          </w:tcPr>
          <w:p w14:paraId="17BF9065"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[NIP]</w:t>
            </w:r>
          </w:p>
        </w:tc>
      </w:tr>
      <w:tr w:rsidR="001E52FC" w:rsidRPr="00BB5577" w14:paraId="69675C97" w14:textId="77777777">
        <w:tc>
          <w:tcPr>
            <w:tcW w:w="2718" w:type="dxa"/>
          </w:tcPr>
          <w:p w14:paraId="1CCDE1B4"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Jabatan</w:t>
            </w:r>
          </w:p>
        </w:tc>
        <w:tc>
          <w:tcPr>
            <w:tcW w:w="283" w:type="dxa"/>
          </w:tcPr>
          <w:p w14:paraId="21587B67"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7" w:type="dxa"/>
          </w:tcPr>
          <w:p w14:paraId="5A82DD0F"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[sesuai SK Pengangkatan]</w:t>
            </w:r>
          </w:p>
        </w:tc>
      </w:tr>
      <w:tr w:rsidR="00C832E4" w:rsidRPr="00BB5577" w14:paraId="2CC76312" w14:textId="77777777">
        <w:tc>
          <w:tcPr>
            <w:tcW w:w="2718" w:type="dxa"/>
          </w:tcPr>
          <w:p w14:paraId="3D580C62"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Berkedudukan di</w:t>
            </w:r>
          </w:p>
        </w:tc>
        <w:tc>
          <w:tcPr>
            <w:tcW w:w="283" w:type="dxa"/>
          </w:tcPr>
          <w:p w14:paraId="75DFEB48"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7" w:type="dxa"/>
          </w:tcPr>
          <w:p w14:paraId="2A5227A3"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[alamat Satuan Kerja]</w:t>
            </w:r>
          </w:p>
        </w:tc>
      </w:tr>
    </w:tbl>
    <w:p w14:paraId="78306E9F"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7510B5BB" w14:textId="2C865B83"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bookmarkStart w:id="39" w:name="_heading=h.2250f4o" w:colFirst="0" w:colLast="0"/>
      <w:bookmarkEnd w:id="39"/>
      <w:r w:rsidRPr="00BB5577">
        <w:rPr>
          <w:rFonts w:ascii="Footlight MT Light" w:eastAsia="Gentium Basic" w:hAnsi="Footlight MT Light" w:cs="Arial"/>
          <w:color w:val="000000" w:themeColor="text1"/>
          <w:sz w:val="24"/>
          <w:szCs w:val="24"/>
        </w:rPr>
        <w:t>yang bertindak untuk dan atas nama</w:t>
      </w:r>
      <w:sdt>
        <w:sdtPr>
          <w:rPr>
            <w:rFonts w:ascii="Footlight MT Light" w:hAnsi="Footlight MT Light" w:cs="Arial"/>
            <w:color w:val="000000" w:themeColor="text1"/>
            <w:sz w:val="24"/>
            <w:szCs w:val="24"/>
          </w:rPr>
          <w:tag w:val="goog_rdk_5"/>
          <w:id w:val="-1252591191"/>
        </w:sdtPr>
        <w:sdtEndPr/>
        <w:sdtContent>
          <w:r w:rsidRPr="00BB5577">
            <w:rPr>
              <w:rFonts w:ascii="Footlight MT Light" w:eastAsia="Gentium Basic" w:hAnsi="Footlight MT Light" w:cs="Arial"/>
              <w:color w:val="000000" w:themeColor="text1"/>
              <w:sz w:val="24"/>
              <w:szCs w:val="24"/>
              <w:vertAlign w:val="superscript"/>
            </w:rPr>
            <w:footnoteReference w:id="5"/>
          </w:r>
          <w:r w:rsidRPr="00BB5577">
            <w:rPr>
              <w:rFonts w:ascii="Footlight MT Light" w:eastAsia="Gentium Basic" w:hAnsi="Footlight MT Light" w:cs="Arial"/>
              <w:color w:val="000000" w:themeColor="text1"/>
              <w:sz w:val="24"/>
              <w:szCs w:val="24"/>
              <w:vertAlign w:val="superscript"/>
            </w:rPr>
            <w:t>*)</w:t>
          </w:r>
        </w:sdtContent>
      </w:sdt>
      <w:sdt>
        <w:sdtPr>
          <w:rPr>
            <w:rFonts w:ascii="Footlight MT Light" w:hAnsi="Footlight MT Light" w:cs="Arial"/>
            <w:color w:val="000000" w:themeColor="text1"/>
            <w:sz w:val="24"/>
            <w:szCs w:val="24"/>
          </w:rPr>
          <w:tag w:val="goog_rdk_6"/>
          <w:id w:val="785238746"/>
          <w:showingPlcHdr/>
        </w:sdtPr>
        <w:sdtEndPr/>
        <w:sdtContent>
          <w:r w:rsidR="00623211">
            <w:rPr>
              <w:rFonts w:ascii="Footlight MT Light" w:hAnsi="Footlight MT Light" w:cs="Arial"/>
              <w:color w:val="000000" w:themeColor="text1"/>
              <w:sz w:val="24"/>
              <w:szCs w:val="24"/>
            </w:rPr>
            <w:t xml:space="preserve">     </w:t>
          </w:r>
        </w:sdtContent>
      </w:sdt>
      <w:r w:rsidRPr="00BB5577">
        <w:rPr>
          <w:rFonts w:ascii="Footlight MT Light" w:eastAsia="Gentium Basic" w:hAnsi="Footlight MT Light" w:cs="Arial"/>
          <w:color w:val="000000" w:themeColor="text1"/>
          <w:sz w:val="24"/>
          <w:szCs w:val="24"/>
        </w:rPr>
        <w:t xml:space="preserve"> ……. berdasarkan Surat Keputusan ……. Nomor ……. tanggal ……. tentang ……. </w:t>
      </w:r>
      <w:r w:rsidRPr="00BB5577">
        <w:rPr>
          <w:rFonts w:ascii="Footlight MT Light" w:eastAsia="Gentium Basic" w:hAnsi="Footlight MT Light" w:cs="Arial"/>
          <w:i/>
          <w:color w:val="000000" w:themeColor="text1"/>
          <w:sz w:val="24"/>
          <w:szCs w:val="24"/>
        </w:rPr>
        <w:t xml:space="preserve">[SK pengangkatan </w:t>
      </w:r>
      <w:sdt>
        <w:sdtPr>
          <w:rPr>
            <w:rFonts w:ascii="Footlight MT Light" w:hAnsi="Footlight MT Light" w:cs="Arial"/>
            <w:color w:val="000000" w:themeColor="text1"/>
            <w:sz w:val="24"/>
            <w:szCs w:val="24"/>
          </w:rPr>
          <w:tag w:val="goog_rdk_7"/>
          <w:id w:val="1995295982"/>
        </w:sdtPr>
        <w:sdtEndPr/>
        <w:sdtContent>
          <w:r w:rsidRPr="00623211">
            <w:rPr>
              <w:rFonts w:ascii="Footlight MT Light" w:eastAsia="Gentium Basic" w:hAnsi="Footlight MT Light" w:cs="Arial"/>
              <w:i/>
              <w:color w:val="000000" w:themeColor="text1"/>
              <w:sz w:val="24"/>
              <w:szCs w:val="24"/>
            </w:rPr>
            <w:t xml:space="preserve">PA/KPA/PPK] [jika ditandatangani oleh PPK ditambahkan surat tugas dari PA/KPA] </w:t>
          </w:r>
        </w:sdtContent>
      </w:sdt>
      <w:r w:rsidRPr="00BB5577">
        <w:rPr>
          <w:rFonts w:ascii="Footlight MT Light" w:eastAsia="Gentium Basic" w:hAnsi="Footlight MT Light" w:cs="Arial"/>
          <w:color w:val="000000" w:themeColor="text1"/>
          <w:sz w:val="24"/>
          <w:szCs w:val="24"/>
        </w:rPr>
        <w:t>selanjutnya disebut</w:t>
      </w:r>
      <w:r w:rsidRPr="00BB5577">
        <w:rPr>
          <w:rFonts w:ascii="Footlight MT Light" w:eastAsia="Gentium Basic" w:hAnsi="Footlight MT Light" w:cs="Arial"/>
          <w:b/>
          <w:color w:val="000000" w:themeColor="text1"/>
          <w:sz w:val="24"/>
          <w:szCs w:val="24"/>
        </w:rPr>
        <w:t xml:space="preserve"> </w:t>
      </w:r>
      <w:r w:rsidR="006128AD" w:rsidRPr="00BB5577">
        <w:rPr>
          <w:rFonts w:ascii="Footlight MT Light" w:eastAsia="Gentium Basic" w:hAnsi="Footlight MT Light" w:cs="Arial"/>
          <w:b/>
          <w:color w:val="000000" w:themeColor="text1"/>
          <w:sz w:val="24"/>
          <w:szCs w:val="24"/>
          <w:lang w:val="en-US"/>
        </w:rPr>
        <w:t>“Pejabat Penandatangan Kontrak”</w:t>
      </w:r>
      <w:r w:rsidRPr="00BB5577">
        <w:rPr>
          <w:rFonts w:ascii="Footlight MT Light" w:eastAsia="Gentium Basic" w:hAnsi="Footlight MT Light" w:cs="Arial"/>
          <w:b/>
          <w:color w:val="000000" w:themeColor="text1"/>
          <w:sz w:val="24"/>
          <w:szCs w:val="24"/>
        </w:rPr>
        <w:t xml:space="preserve">,  </w:t>
      </w:r>
      <w:r w:rsidRPr="00BB5577">
        <w:rPr>
          <w:rFonts w:ascii="Footlight MT Light" w:eastAsia="Gentium Basic" w:hAnsi="Footlight MT Light" w:cs="Arial"/>
          <w:color w:val="000000" w:themeColor="text1"/>
          <w:sz w:val="24"/>
          <w:szCs w:val="24"/>
        </w:rPr>
        <w:t>dengan:</w:t>
      </w:r>
    </w:p>
    <w:p w14:paraId="1D18BD66"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bl>
      <w:tblPr>
        <w:tblStyle w:val="affff5"/>
        <w:tblW w:w="8208" w:type="dxa"/>
        <w:tblLayout w:type="fixed"/>
        <w:tblLook w:val="0400" w:firstRow="0" w:lastRow="0" w:firstColumn="0" w:lastColumn="0" w:noHBand="0" w:noVBand="1"/>
      </w:tblPr>
      <w:tblGrid>
        <w:gridCol w:w="2718"/>
        <w:gridCol w:w="290"/>
        <w:gridCol w:w="5200"/>
      </w:tblGrid>
      <w:tr w:rsidR="001E52FC" w:rsidRPr="00BB5577" w14:paraId="3D2CE982" w14:textId="77777777">
        <w:tc>
          <w:tcPr>
            <w:tcW w:w="2718" w:type="dxa"/>
            <w:shd w:val="clear" w:color="auto" w:fill="auto"/>
          </w:tcPr>
          <w:p w14:paraId="5926AC46"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w:t>
            </w:r>
            <w:r w:rsidRPr="00BB5577">
              <w:rPr>
                <w:rFonts w:ascii="Footlight MT Light" w:eastAsia="Gentium Basic" w:hAnsi="Footlight MT Light" w:cs="Arial"/>
                <w:color w:val="000000" w:themeColor="text1"/>
                <w:sz w:val="24"/>
                <w:szCs w:val="24"/>
              </w:rPr>
              <w:tab/>
            </w:r>
          </w:p>
        </w:tc>
        <w:tc>
          <w:tcPr>
            <w:tcW w:w="290" w:type="dxa"/>
            <w:shd w:val="clear" w:color="auto" w:fill="auto"/>
          </w:tcPr>
          <w:p w14:paraId="3BABD870"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0" w:type="dxa"/>
            <w:shd w:val="clear" w:color="auto" w:fill="auto"/>
          </w:tcPr>
          <w:p w14:paraId="4A9B26D0"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[nama wakil Penyedia]</w:t>
            </w:r>
          </w:p>
        </w:tc>
      </w:tr>
      <w:tr w:rsidR="001E52FC" w:rsidRPr="00BB5577" w14:paraId="06B384A5" w14:textId="77777777">
        <w:tc>
          <w:tcPr>
            <w:tcW w:w="2718" w:type="dxa"/>
            <w:shd w:val="clear" w:color="auto" w:fill="auto"/>
          </w:tcPr>
          <w:p w14:paraId="7F06E1EF"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Jabatan</w:t>
            </w:r>
          </w:p>
        </w:tc>
        <w:tc>
          <w:tcPr>
            <w:tcW w:w="290" w:type="dxa"/>
            <w:shd w:val="clear" w:color="auto" w:fill="auto"/>
          </w:tcPr>
          <w:p w14:paraId="4616997E"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0" w:type="dxa"/>
            <w:shd w:val="clear" w:color="auto" w:fill="auto"/>
          </w:tcPr>
          <w:p w14:paraId="6C0B406D"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[sesuai akta notaris]</w:t>
            </w:r>
          </w:p>
        </w:tc>
      </w:tr>
      <w:tr w:rsidR="001E52FC" w:rsidRPr="00BB5577" w14:paraId="4B0F0EF7" w14:textId="77777777">
        <w:tc>
          <w:tcPr>
            <w:tcW w:w="2718" w:type="dxa"/>
            <w:shd w:val="clear" w:color="auto" w:fill="auto"/>
          </w:tcPr>
          <w:p w14:paraId="2FF468E9"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Berkedudukan di</w:t>
            </w:r>
          </w:p>
        </w:tc>
        <w:tc>
          <w:tcPr>
            <w:tcW w:w="290" w:type="dxa"/>
            <w:shd w:val="clear" w:color="auto" w:fill="auto"/>
          </w:tcPr>
          <w:p w14:paraId="4E698A9C"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0" w:type="dxa"/>
            <w:shd w:val="clear" w:color="auto" w:fill="auto"/>
          </w:tcPr>
          <w:p w14:paraId="41F765F4"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[alamat Penyedia]</w:t>
            </w:r>
          </w:p>
        </w:tc>
      </w:tr>
      <w:tr w:rsidR="001E52FC" w:rsidRPr="00BB5577" w14:paraId="5DABBC7E" w14:textId="77777777">
        <w:tc>
          <w:tcPr>
            <w:tcW w:w="2718" w:type="dxa"/>
            <w:shd w:val="clear" w:color="auto" w:fill="auto"/>
          </w:tcPr>
          <w:p w14:paraId="1BBE04F5"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Akta Notaris Nomor</w:t>
            </w:r>
          </w:p>
        </w:tc>
        <w:tc>
          <w:tcPr>
            <w:tcW w:w="290" w:type="dxa"/>
            <w:shd w:val="clear" w:color="auto" w:fill="auto"/>
          </w:tcPr>
          <w:p w14:paraId="63D0DBB5"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0" w:type="dxa"/>
            <w:shd w:val="clear" w:color="auto" w:fill="auto"/>
          </w:tcPr>
          <w:p w14:paraId="5E898B24"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[sesuai akta notaris]</w:t>
            </w:r>
          </w:p>
        </w:tc>
      </w:tr>
      <w:tr w:rsidR="001E52FC" w:rsidRPr="00BB5577" w14:paraId="6FE3EC8A" w14:textId="77777777">
        <w:tc>
          <w:tcPr>
            <w:tcW w:w="2718" w:type="dxa"/>
            <w:shd w:val="clear" w:color="auto" w:fill="auto"/>
          </w:tcPr>
          <w:p w14:paraId="206B1481"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Tanggal</w:t>
            </w:r>
          </w:p>
        </w:tc>
        <w:tc>
          <w:tcPr>
            <w:tcW w:w="290" w:type="dxa"/>
            <w:shd w:val="clear" w:color="auto" w:fill="auto"/>
          </w:tcPr>
          <w:p w14:paraId="46FE4D76"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0" w:type="dxa"/>
            <w:shd w:val="clear" w:color="auto" w:fill="auto"/>
          </w:tcPr>
          <w:p w14:paraId="24EE9557"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[tanggal penerbitan akta]</w:t>
            </w:r>
          </w:p>
        </w:tc>
      </w:tr>
      <w:tr w:rsidR="00C832E4" w:rsidRPr="00BB5577" w14:paraId="5A5FD8F3" w14:textId="77777777">
        <w:tc>
          <w:tcPr>
            <w:tcW w:w="2718" w:type="dxa"/>
            <w:shd w:val="clear" w:color="auto" w:fill="auto"/>
          </w:tcPr>
          <w:p w14:paraId="15F66458"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Notaris</w:t>
            </w:r>
          </w:p>
        </w:tc>
        <w:tc>
          <w:tcPr>
            <w:tcW w:w="290" w:type="dxa"/>
            <w:shd w:val="clear" w:color="auto" w:fill="auto"/>
          </w:tcPr>
          <w:p w14:paraId="28744156"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0" w:type="dxa"/>
            <w:shd w:val="clear" w:color="auto" w:fill="auto"/>
          </w:tcPr>
          <w:p w14:paraId="0EFB5105"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[nama notaris penerbit akta]</w:t>
            </w:r>
          </w:p>
        </w:tc>
      </w:tr>
    </w:tbl>
    <w:p w14:paraId="2A12BB98"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2BB37D7A"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yang bertindak untuk dan atas nama ………….. </w:t>
      </w:r>
      <w:r w:rsidRPr="00BB5577">
        <w:rPr>
          <w:rFonts w:ascii="Footlight MT Light" w:eastAsia="Gentium Basic" w:hAnsi="Footlight MT Light" w:cs="Arial"/>
          <w:i/>
          <w:color w:val="000000" w:themeColor="text1"/>
          <w:sz w:val="24"/>
          <w:szCs w:val="24"/>
        </w:rPr>
        <w:t>[nama badan usaha]</w:t>
      </w:r>
      <w:r w:rsidRPr="00BB5577">
        <w:rPr>
          <w:rFonts w:ascii="Footlight MT Light" w:eastAsia="Gentium Basic" w:hAnsi="Footlight MT Light" w:cs="Arial"/>
          <w:color w:val="000000" w:themeColor="text1"/>
          <w:sz w:val="24"/>
          <w:szCs w:val="24"/>
        </w:rPr>
        <w:t xml:space="preserve"> selanjutnya disebut “</w:t>
      </w:r>
      <w:r w:rsidRPr="00BB5577">
        <w:rPr>
          <w:rFonts w:ascii="Footlight MT Light" w:eastAsia="Gentium Basic" w:hAnsi="Footlight MT Light" w:cs="Arial"/>
          <w:b/>
          <w:color w:val="000000" w:themeColor="text1"/>
          <w:sz w:val="24"/>
          <w:szCs w:val="24"/>
        </w:rPr>
        <w:t>Penyedia</w:t>
      </w:r>
      <w:r w:rsidRPr="00BB5577">
        <w:rPr>
          <w:rFonts w:ascii="Footlight MT Light" w:eastAsia="Gentium Basic" w:hAnsi="Footlight MT Light" w:cs="Arial"/>
          <w:color w:val="000000" w:themeColor="text1"/>
          <w:sz w:val="24"/>
          <w:szCs w:val="24"/>
        </w:rPr>
        <w:t>”.</w:t>
      </w:r>
    </w:p>
    <w:p w14:paraId="1FE18132"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292626C5"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Dan dengan memperhatikan:</w:t>
      </w:r>
    </w:p>
    <w:p w14:paraId="37AA119C" w14:textId="1C57F218" w:rsidR="00C832E4" w:rsidRPr="00B17DE6" w:rsidRDefault="00A21065" w:rsidP="00C458DE">
      <w:pPr>
        <w:numPr>
          <w:ilvl w:val="0"/>
          <w:numId w:val="62"/>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Undang-Undang Nomor 2 Tahun </w:t>
      </w:r>
      <w:r w:rsidRPr="00B17DE6">
        <w:rPr>
          <w:rFonts w:ascii="Footlight MT Light" w:eastAsia="Gentium Basic" w:hAnsi="Footlight MT Light" w:cs="Arial"/>
          <w:color w:val="000000" w:themeColor="text1"/>
          <w:sz w:val="24"/>
          <w:szCs w:val="24"/>
        </w:rPr>
        <w:t>2017 tentang Jasa Konstruksi</w:t>
      </w:r>
      <w:r w:rsidR="00B17DE6" w:rsidRPr="00B17DE6">
        <w:rPr>
          <w:rFonts w:ascii="Footlight MT Light" w:eastAsia="Gentium Basic" w:hAnsi="Footlight MT Light" w:cs="Arial"/>
          <w:color w:val="000000" w:themeColor="text1"/>
          <w:sz w:val="24"/>
          <w:szCs w:val="24"/>
          <w:lang w:val="en-US"/>
        </w:rPr>
        <w:t xml:space="preserve"> </w:t>
      </w:r>
      <w:bookmarkStart w:id="40" w:name="_Hlk69453090"/>
      <w:r w:rsidR="00B17DE6" w:rsidRPr="00B17DE6">
        <w:rPr>
          <w:rFonts w:ascii="Footlight MT Light" w:eastAsia="Gentium Basic" w:hAnsi="Footlight MT Light" w:cs="Gentium Basic"/>
          <w:color w:val="000000"/>
          <w:sz w:val="24"/>
          <w:szCs w:val="24"/>
          <w:lang w:val="en-US"/>
        </w:rPr>
        <w:t>beserta perubahannya</w:t>
      </w:r>
      <w:bookmarkEnd w:id="40"/>
      <w:r w:rsidRPr="00B17DE6">
        <w:rPr>
          <w:rFonts w:ascii="Footlight MT Light" w:eastAsia="Gentium Basic" w:hAnsi="Footlight MT Light" w:cs="Arial"/>
          <w:color w:val="000000" w:themeColor="text1"/>
          <w:sz w:val="24"/>
          <w:szCs w:val="24"/>
        </w:rPr>
        <w:t>;</w:t>
      </w:r>
    </w:p>
    <w:p w14:paraId="12725070" w14:textId="77777777" w:rsidR="00C832E4" w:rsidRPr="00B17DE6" w:rsidRDefault="00A21065" w:rsidP="00C458DE">
      <w:pPr>
        <w:numPr>
          <w:ilvl w:val="0"/>
          <w:numId w:val="62"/>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17DE6">
        <w:rPr>
          <w:rFonts w:ascii="Footlight MT Light" w:eastAsia="Gentium Basic" w:hAnsi="Footlight MT Light" w:cs="Arial"/>
          <w:color w:val="000000" w:themeColor="text1"/>
          <w:sz w:val="24"/>
          <w:szCs w:val="24"/>
        </w:rPr>
        <w:t>Kitab Undang-Undang Hukum Perdata (Buku III tentang Perikatan);</w:t>
      </w:r>
    </w:p>
    <w:p w14:paraId="46848618" w14:textId="0A0B319F" w:rsidR="00C832E4" w:rsidRPr="00B17DE6" w:rsidRDefault="00E93618" w:rsidP="00C458DE">
      <w:pPr>
        <w:numPr>
          <w:ilvl w:val="0"/>
          <w:numId w:val="62"/>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sdt>
        <w:sdtPr>
          <w:rPr>
            <w:rFonts w:ascii="Footlight MT Light" w:hAnsi="Footlight MT Light" w:cs="Arial"/>
            <w:color w:val="000000" w:themeColor="text1"/>
            <w:sz w:val="24"/>
            <w:szCs w:val="24"/>
          </w:rPr>
          <w:tag w:val="goog_rdk_9"/>
          <w:id w:val="189809430"/>
        </w:sdtPr>
        <w:sdtEndPr/>
        <w:sdtContent>
          <w:r w:rsidR="00A21065" w:rsidRPr="00623211">
            <w:rPr>
              <w:rFonts w:ascii="Footlight MT Light" w:eastAsia="Gentium Basic" w:hAnsi="Footlight MT Light" w:cs="Arial"/>
              <w:color w:val="000000" w:themeColor="text1"/>
              <w:sz w:val="24"/>
              <w:szCs w:val="24"/>
            </w:rPr>
            <w:t xml:space="preserve">Peraturan Pemerintah Nomor 22 Tahun 2020 </w:t>
          </w:r>
        </w:sdtContent>
      </w:sdt>
      <w:r w:rsidR="00A21065" w:rsidRPr="00B17DE6">
        <w:rPr>
          <w:rFonts w:ascii="Footlight MT Light" w:eastAsia="Gentium Basic" w:hAnsi="Footlight MT Light" w:cs="Arial"/>
          <w:color w:val="000000" w:themeColor="text1"/>
          <w:sz w:val="24"/>
          <w:szCs w:val="24"/>
        </w:rPr>
        <w:t xml:space="preserve">tentang Peraturan Pelaksanaan Undang – Undang Nomor 2 tahun 2017 tentang </w:t>
      </w:r>
      <w:sdt>
        <w:sdtPr>
          <w:rPr>
            <w:rFonts w:ascii="Footlight MT Light" w:hAnsi="Footlight MT Light" w:cs="Arial"/>
            <w:color w:val="000000" w:themeColor="text1"/>
            <w:sz w:val="24"/>
            <w:szCs w:val="24"/>
          </w:rPr>
          <w:tag w:val="goog_rdk_10"/>
          <w:id w:val="6721600"/>
        </w:sdtPr>
        <w:sdtEndPr/>
        <w:sdtContent>
          <w:r w:rsidR="00A21065" w:rsidRPr="00623211">
            <w:rPr>
              <w:rFonts w:ascii="Footlight MT Light" w:eastAsia="Gentium Basic" w:hAnsi="Footlight MT Light" w:cs="Arial"/>
              <w:color w:val="000000" w:themeColor="text1"/>
              <w:sz w:val="24"/>
              <w:szCs w:val="24"/>
            </w:rPr>
            <w:t>Jasa Konstruksi</w:t>
          </w:r>
          <w:r w:rsidR="00B17DE6" w:rsidRPr="00B17DE6">
            <w:rPr>
              <w:rFonts w:ascii="Footlight MT Light" w:eastAsia="Gentium Basic" w:hAnsi="Footlight MT Light" w:cs="Arial"/>
              <w:color w:val="000000" w:themeColor="text1"/>
              <w:sz w:val="24"/>
              <w:szCs w:val="24"/>
              <w:lang w:val="en-US"/>
            </w:rPr>
            <w:t xml:space="preserve"> </w:t>
          </w:r>
          <w:r w:rsidR="00B17DE6" w:rsidRPr="00B17DE6">
            <w:rPr>
              <w:rFonts w:ascii="Footlight MT Light" w:eastAsia="Gentium Basic" w:hAnsi="Footlight MT Light" w:cs="Gentium Basic"/>
              <w:color w:val="000000"/>
              <w:sz w:val="24"/>
              <w:szCs w:val="24"/>
              <w:lang w:val="en-US"/>
            </w:rPr>
            <w:t>beserta perubahannya</w:t>
          </w:r>
        </w:sdtContent>
      </w:sdt>
      <w:r w:rsidR="00A21065" w:rsidRPr="00B17DE6">
        <w:rPr>
          <w:rFonts w:ascii="Footlight MT Light" w:eastAsia="Gentium Basic" w:hAnsi="Footlight MT Light" w:cs="Arial"/>
          <w:color w:val="000000" w:themeColor="text1"/>
          <w:sz w:val="24"/>
          <w:szCs w:val="24"/>
        </w:rPr>
        <w:t>;</w:t>
      </w:r>
    </w:p>
    <w:p w14:paraId="65192367" w14:textId="602C82E1" w:rsidR="00C832E4" w:rsidRPr="00B17DE6" w:rsidRDefault="00A21065" w:rsidP="00C458DE">
      <w:pPr>
        <w:numPr>
          <w:ilvl w:val="0"/>
          <w:numId w:val="62"/>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17DE6">
        <w:rPr>
          <w:rFonts w:ascii="Footlight MT Light" w:eastAsia="Gentium Basic" w:hAnsi="Footlight MT Light" w:cs="Arial"/>
          <w:color w:val="000000" w:themeColor="text1"/>
          <w:sz w:val="24"/>
          <w:szCs w:val="24"/>
        </w:rPr>
        <w:t>Peraturan Presiden Nomor 16 Tahun 2018 tentang Pengadaan Barang/Jasa Pemerintah</w:t>
      </w:r>
      <w:r w:rsidR="00B17DE6" w:rsidRPr="00B17DE6">
        <w:rPr>
          <w:rFonts w:ascii="Footlight MT Light" w:eastAsia="Gentium Basic" w:hAnsi="Footlight MT Light" w:cs="Arial"/>
          <w:color w:val="000000" w:themeColor="text1"/>
          <w:sz w:val="24"/>
          <w:szCs w:val="24"/>
          <w:lang w:val="en-US"/>
        </w:rPr>
        <w:t xml:space="preserve"> </w:t>
      </w:r>
      <w:bookmarkStart w:id="41" w:name="_Hlk69453114"/>
      <w:r w:rsidR="00B17DE6" w:rsidRPr="00B17DE6">
        <w:rPr>
          <w:rFonts w:ascii="Footlight MT Light" w:eastAsia="Gentium Basic" w:hAnsi="Footlight MT Light" w:cs="Gentium Basic"/>
          <w:color w:val="000000"/>
          <w:sz w:val="24"/>
          <w:szCs w:val="24"/>
          <w:lang w:val="en-US"/>
        </w:rPr>
        <w:t>beserta perubahannya dan aturan turunannya</w:t>
      </w:r>
      <w:bookmarkEnd w:id="41"/>
      <w:r w:rsidRPr="00B17DE6">
        <w:rPr>
          <w:rFonts w:ascii="Footlight MT Light" w:eastAsia="Gentium Basic" w:hAnsi="Footlight MT Light" w:cs="Arial"/>
          <w:color w:val="000000" w:themeColor="text1"/>
          <w:sz w:val="24"/>
          <w:szCs w:val="24"/>
        </w:rPr>
        <w:t>;</w:t>
      </w:r>
    </w:p>
    <w:p w14:paraId="10701AB6" w14:textId="77777777" w:rsidR="00C832E4" w:rsidRPr="00BB5577" w:rsidRDefault="00A21065" w:rsidP="00C458DE">
      <w:pPr>
        <w:numPr>
          <w:ilvl w:val="0"/>
          <w:numId w:val="62"/>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17DE6">
        <w:rPr>
          <w:rFonts w:ascii="Footlight MT Light" w:eastAsia="Gentium Basic" w:hAnsi="Footlight MT Light" w:cs="Arial"/>
          <w:color w:val="000000" w:themeColor="text1"/>
          <w:sz w:val="24"/>
          <w:szCs w:val="24"/>
        </w:rPr>
        <w:t>Peraturan Presiden Nomor 17 Tahun 2019 tentang Pengadaan</w:t>
      </w:r>
      <w:r w:rsidRPr="00BB5577">
        <w:rPr>
          <w:rFonts w:ascii="Footlight MT Light" w:eastAsia="Gentium Basic" w:hAnsi="Footlight MT Light" w:cs="Arial"/>
          <w:color w:val="000000" w:themeColor="text1"/>
          <w:sz w:val="24"/>
          <w:szCs w:val="24"/>
        </w:rPr>
        <w:t xml:space="preserve"> Barang/Jasa Pemerintah untuk Percepatan Pembangunan Kesejahteraan di Provinsi Papua dan Provinsi Papua Barat;</w:t>
      </w:r>
    </w:p>
    <w:p w14:paraId="784B7E18"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5053180D" w14:textId="77777777" w:rsidR="00644FF5" w:rsidRDefault="00644FF5">
      <w:pPr>
        <w:rPr>
          <w:rFonts w:ascii="Footlight MT Light" w:eastAsia="Gentium Basic" w:hAnsi="Footlight MT Light" w:cs="Arial"/>
          <w:color w:val="000000" w:themeColor="text1"/>
          <w:sz w:val="24"/>
          <w:szCs w:val="24"/>
        </w:rPr>
      </w:pPr>
      <w:r>
        <w:rPr>
          <w:rFonts w:ascii="Footlight MT Light" w:eastAsia="Gentium Basic" w:hAnsi="Footlight MT Light" w:cs="Arial"/>
          <w:color w:val="000000" w:themeColor="text1"/>
          <w:sz w:val="24"/>
          <w:szCs w:val="24"/>
        </w:rPr>
        <w:br w:type="page"/>
      </w:r>
    </w:p>
    <w:p w14:paraId="03316478" w14:textId="05CE244B"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PARA PIHAK MENERANGKAN TERLEBIH DAHULU BAHWA:</w:t>
      </w:r>
    </w:p>
    <w:p w14:paraId="18E80BEA"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91DCBF5" w14:textId="77777777" w:rsidR="00C832E4" w:rsidRPr="00BB5577" w:rsidRDefault="00A21065" w:rsidP="00C458DE">
      <w:pPr>
        <w:numPr>
          <w:ilvl w:val="0"/>
          <w:numId w:val="59"/>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Telah dilakukan proses pemilihan Penyedia yang telah sesuai dengan Dokumen Pemilihan;</w:t>
      </w:r>
    </w:p>
    <w:p w14:paraId="2726261C" w14:textId="1ED3772C" w:rsidR="00C832E4" w:rsidRPr="00BB5577" w:rsidRDefault="006128AD" w:rsidP="00C458DE">
      <w:pPr>
        <w:numPr>
          <w:ilvl w:val="0"/>
          <w:numId w:val="59"/>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bCs/>
          <w:color w:val="000000" w:themeColor="text1"/>
          <w:sz w:val="24"/>
          <w:szCs w:val="24"/>
          <w:lang w:val="en-US"/>
        </w:rPr>
        <w:t>Pejabat Penandatangan Kontrak</w:t>
      </w:r>
      <w:r w:rsidR="00A21065" w:rsidRPr="00BB5577">
        <w:rPr>
          <w:rFonts w:ascii="Footlight MT Light" w:eastAsia="Gentium Basic" w:hAnsi="Footlight MT Light" w:cs="Arial"/>
          <w:color w:val="000000" w:themeColor="text1"/>
          <w:sz w:val="24"/>
          <w:szCs w:val="24"/>
        </w:rPr>
        <w:t xml:space="preserve"> telah menunjuk Penyedia menjadi pihak dalam kontrak ini melalui Surat Penunjukan Penyediaan Barang/ Jasa (SPPBJ) untuk melaksanakan Pekerjaan </w:t>
      </w:r>
      <w:r w:rsidR="00A21065" w:rsidRPr="00BB5577">
        <w:rPr>
          <w:rFonts w:ascii="Footlight MT Light" w:eastAsia="Gentium Basic" w:hAnsi="Footlight MT Light" w:cs="Arial"/>
          <w:b/>
          <w:color w:val="000000" w:themeColor="text1"/>
          <w:sz w:val="24"/>
          <w:szCs w:val="24"/>
        </w:rPr>
        <w:t xml:space="preserve">Jasa Konsultansi Konstruksi  </w:t>
      </w:r>
      <w:r w:rsidR="00A21065" w:rsidRPr="00BB5577">
        <w:rPr>
          <w:rFonts w:ascii="Footlight MT Light" w:eastAsia="Gentium Basic" w:hAnsi="Footlight MT Light" w:cs="Arial"/>
          <w:color w:val="000000" w:themeColor="text1"/>
          <w:sz w:val="24"/>
          <w:szCs w:val="24"/>
        </w:rPr>
        <w:t xml:space="preserve">............ </w:t>
      </w:r>
      <w:r w:rsidR="00A21065" w:rsidRPr="00BB5577">
        <w:rPr>
          <w:rFonts w:ascii="Footlight MT Light" w:eastAsia="Gentium Basic" w:hAnsi="Footlight MT Light" w:cs="Arial"/>
          <w:i/>
          <w:color w:val="000000" w:themeColor="text1"/>
          <w:sz w:val="24"/>
          <w:szCs w:val="24"/>
        </w:rPr>
        <w:t>[diisi nama paket pekerjaan]</w:t>
      </w:r>
      <w:r w:rsidR="00A21065" w:rsidRPr="00BB5577">
        <w:rPr>
          <w:rFonts w:ascii="Footlight MT Light" w:eastAsia="Gentium Basic" w:hAnsi="Footlight MT Light" w:cs="Arial"/>
          <w:color w:val="000000" w:themeColor="text1"/>
          <w:sz w:val="24"/>
          <w:szCs w:val="24"/>
        </w:rPr>
        <w:t xml:space="preserve"> sebagaimana diterangkan dalam dokumen Kontrak ini selanjutnya disebut “</w:t>
      </w:r>
      <w:r w:rsidR="00A21065" w:rsidRPr="00BB5577">
        <w:rPr>
          <w:rFonts w:ascii="Footlight MT Light" w:eastAsia="Gentium Basic" w:hAnsi="Footlight MT Light" w:cs="Arial"/>
          <w:b/>
          <w:color w:val="000000" w:themeColor="text1"/>
          <w:sz w:val="24"/>
          <w:szCs w:val="24"/>
        </w:rPr>
        <w:t>Pekerjaan Jasa Konsultansi Konstruksi</w:t>
      </w:r>
      <w:r w:rsidR="00A21065" w:rsidRPr="00BB5577">
        <w:rPr>
          <w:rFonts w:ascii="Footlight MT Light" w:eastAsia="Gentium Basic" w:hAnsi="Footlight MT Light" w:cs="Arial"/>
          <w:color w:val="000000" w:themeColor="text1"/>
          <w:sz w:val="24"/>
          <w:szCs w:val="24"/>
        </w:rPr>
        <w:t>”;</w:t>
      </w:r>
    </w:p>
    <w:p w14:paraId="7D90CB2C" w14:textId="6F02D68A" w:rsidR="00C832E4" w:rsidRPr="00BB5577" w:rsidRDefault="00A21065" w:rsidP="00C458DE">
      <w:pPr>
        <w:numPr>
          <w:ilvl w:val="0"/>
          <w:numId w:val="59"/>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Penyedia telah menyatakan kepada </w:t>
      </w:r>
      <w:r w:rsidR="006128AD" w:rsidRPr="00BB5577">
        <w:rPr>
          <w:rFonts w:ascii="Footlight MT Light" w:eastAsia="Gentium Basic" w:hAnsi="Footlight MT Light" w:cs="Arial"/>
          <w:bCs/>
          <w:color w:val="000000" w:themeColor="text1"/>
          <w:sz w:val="24"/>
          <w:szCs w:val="24"/>
          <w:lang w:val="en-US"/>
        </w:rPr>
        <w:t>Pejabat Penandatangan Kontrak</w:t>
      </w:r>
      <w:r w:rsidRPr="00BB5577">
        <w:rPr>
          <w:rFonts w:ascii="Footlight MT Light" w:eastAsia="Gentium Basic" w:hAnsi="Footlight MT Light" w:cs="Arial"/>
          <w:color w:val="000000" w:themeColor="text1"/>
          <w:sz w:val="24"/>
          <w:szCs w:val="24"/>
        </w:rPr>
        <w:t>, memiliki keahlian profesional, personel, dan sumber daya teknis, serta telah menyetujui untuk melaksanakan Jasa Konsultansi Konstruksi sesuai dengan persyaratan dan ketentuan dalam Kontrak ini;</w:t>
      </w:r>
    </w:p>
    <w:p w14:paraId="36CF505E" w14:textId="5E5CB3DA" w:rsidR="00C832E4" w:rsidRPr="00BB5577" w:rsidRDefault="006128AD" w:rsidP="00C458DE">
      <w:pPr>
        <w:numPr>
          <w:ilvl w:val="0"/>
          <w:numId w:val="59"/>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bCs/>
          <w:color w:val="000000" w:themeColor="text1"/>
          <w:sz w:val="24"/>
          <w:szCs w:val="24"/>
          <w:lang w:val="en-US"/>
        </w:rPr>
        <w:t>Pejabat Penandatangan Kontrak</w:t>
      </w:r>
      <w:r w:rsidR="00A21065" w:rsidRPr="00BB5577">
        <w:rPr>
          <w:rFonts w:ascii="Footlight MT Light" w:eastAsia="Gentium Basic" w:hAnsi="Footlight MT Light" w:cs="Arial"/>
          <w:color w:val="000000" w:themeColor="text1"/>
          <w:sz w:val="24"/>
          <w:szCs w:val="24"/>
        </w:rPr>
        <w:t xml:space="preserve"> dan Penyedia menyatakan memiliki kewenangan untuk menandatangani Kontrak ini, dan mengikat pihak yang diwakili; </w:t>
      </w:r>
    </w:p>
    <w:p w14:paraId="4A4B09E1" w14:textId="39716E1B" w:rsidR="00C832E4" w:rsidRPr="00BB5577" w:rsidRDefault="006128AD" w:rsidP="00C458DE">
      <w:pPr>
        <w:numPr>
          <w:ilvl w:val="0"/>
          <w:numId w:val="59"/>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bCs/>
          <w:color w:val="000000" w:themeColor="text1"/>
          <w:sz w:val="24"/>
          <w:szCs w:val="24"/>
          <w:lang w:val="en-US"/>
        </w:rPr>
        <w:t>Pejabat Penandatangan Kontrak</w:t>
      </w:r>
      <w:r w:rsidR="00A21065" w:rsidRPr="00BB5577">
        <w:rPr>
          <w:rFonts w:ascii="Footlight MT Light" w:eastAsia="Gentium Basic" w:hAnsi="Footlight MT Light" w:cs="Arial"/>
          <w:color w:val="000000" w:themeColor="text1"/>
          <w:sz w:val="24"/>
          <w:szCs w:val="24"/>
        </w:rPr>
        <w:t xml:space="preserve"> dan Penyedia mengakui dan menyatakan bahwa sehubungan dengan Penandatanganan Kontrak ini masing-masing pihak</w:t>
      </w:r>
      <w:sdt>
        <w:sdtPr>
          <w:rPr>
            <w:rFonts w:ascii="Footlight MT Light" w:hAnsi="Footlight MT Light" w:cs="Arial"/>
            <w:color w:val="000000" w:themeColor="text1"/>
            <w:sz w:val="24"/>
            <w:szCs w:val="24"/>
          </w:rPr>
          <w:tag w:val="goog_rdk_11"/>
          <w:id w:val="969858236"/>
          <w:showingPlcHdr/>
        </w:sdtPr>
        <w:sdtEndPr/>
        <w:sdtContent>
          <w:r w:rsidR="00623211">
            <w:rPr>
              <w:rFonts w:ascii="Footlight MT Light" w:hAnsi="Footlight MT Light" w:cs="Arial"/>
              <w:color w:val="000000" w:themeColor="text1"/>
              <w:sz w:val="24"/>
              <w:szCs w:val="24"/>
            </w:rPr>
            <w:t xml:space="preserve">     </w:t>
          </w:r>
        </w:sdtContent>
      </w:sdt>
      <w:r w:rsidR="00A21065" w:rsidRPr="00BB5577">
        <w:rPr>
          <w:rFonts w:ascii="Footlight MT Light" w:eastAsia="Gentium Basic" w:hAnsi="Footlight MT Light" w:cs="Arial"/>
          <w:color w:val="000000" w:themeColor="text1"/>
          <w:sz w:val="24"/>
          <w:szCs w:val="24"/>
        </w:rPr>
        <w:t xml:space="preserve">: </w:t>
      </w:r>
    </w:p>
    <w:p w14:paraId="3BC6CD83" w14:textId="77777777" w:rsidR="00C832E4" w:rsidRPr="00BB5577" w:rsidRDefault="00A21065" w:rsidP="00C458DE">
      <w:pPr>
        <w:numPr>
          <w:ilvl w:val="0"/>
          <w:numId w:val="37"/>
        </w:numPr>
        <w:pBdr>
          <w:top w:val="nil"/>
          <w:left w:val="nil"/>
          <w:bottom w:val="nil"/>
          <w:right w:val="nil"/>
          <w:between w:val="nil"/>
        </w:pBdr>
        <w:tabs>
          <w:tab w:val="left" w:pos="864"/>
        </w:tabs>
        <w:spacing w:after="60"/>
        <w:ind w:left="864"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telah dan senantiasa diberikan kesempatan untuk didampingi oleh advokat; </w:t>
      </w:r>
    </w:p>
    <w:p w14:paraId="54C6ED16" w14:textId="77777777" w:rsidR="00C832E4" w:rsidRPr="00BB5577" w:rsidRDefault="00A21065" w:rsidP="00C458DE">
      <w:pPr>
        <w:numPr>
          <w:ilvl w:val="0"/>
          <w:numId w:val="37"/>
        </w:numPr>
        <w:pBdr>
          <w:top w:val="nil"/>
          <w:left w:val="nil"/>
          <w:bottom w:val="nil"/>
          <w:right w:val="nil"/>
          <w:between w:val="nil"/>
        </w:pBdr>
        <w:tabs>
          <w:tab w:val="left" w:pos="864"/>
        </w:tabs>
        <w:spacing w:after="60"/>
        <w:ind w:left="864"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menandatangani Kontrak ini setelah meneliti secara patut; </w:t>
      </w:r>
    </w:p>
    <w:p w14:paraId="6E823E4E" w14:textId="77777777" w:rsidR="00C832E4" w:rsidRPr="00BB5577" w:rsidRDefault="00A21065" w:rsidP="00C458DE">
      <w:pPr>
        <w:numPr>
          <w:ilvl w:val="0"/>
          <w:numId w:val="37"/>
        </w:numPr>
        <w:pBdr>
          <w:top w:val="nil"/>
          <w:left w:val="nil"/>
          <w:bottom w:val="nil"/>
          <w:right w:val="nil"/>
          <w:between w:val="nil"/>
        </w:pBdr>
        <w:tabs>
          <w:tab w:val="left" w:pos="864"/>
        </w:tabs>
        <w:spacing w:after="60"/>
        <w:ind w:left="864"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telah membaca dan memahami secara penuh ketentuan Kontrak ini;</w:t>
      </w:r>
    </w:p>
    <w:p w14:paraId="159D23F5" w14:textId="4F99E084" w:rsidR="00C832E4" w:rsidRPr="00BB5577" w:rsidRDefault="00A21065" w:rsidP="00C458DE">
      <w:pPr>
        <w:numPr>
          <w:ilvl w:val="0"/>
          <w:numId w:val="37"/>
        </w:numPr>
        <w:pBdr>
          <w:top w:val="nil"/>
          <w:left w:val="nil"/>
          <w:bottom w:val="nil"/>
          <w:right w:val="nil"/>
          <w:between w:val="nil"/>
        </w:pBdr>
        <w:tabs>
          <w:tab w:val="left" w:pos="864"/>
        </w:tabs>
        <w:ind w:left="864"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telah mendapatkan kesempatan yang memadai untuk memeriksa dan </w:t>
      </w:r>
      <w:sdt>
        <w:sdtPr>
          <w:rPr>
            <w:rFonts w:ascii="Footlight MT Light" w:hAnsi="Footlight MT Light" w:cs="Arial"/>
            <w:color w:val="000000" w:themeColor="text1"/>
            <w:sz w:val="24"/>
            <w:szCs w:val="24"/>
          </w:rPr>
          <w:tag w:val="goog_rdk_12"/>
          <w:id w:val="2018418450"/>
          <w:showingPlcHdr/>
        </w:sdtPr>
        <w:sdtEndPr/>
        <w:sdtContent>
          <w:r w:rsidR="00623211">
            <w:rPr>
              <w:rFonts w:ascii="Footlight MT Light" w:hAnsi="Footlight MT Light" w:cs="Arial"/>
              <w:color w:val="000000" w:themeColor="text1"/>
              <w:sz w:val="24"/>
              <w:szCs w:val="24"/>
            </w:rPr>
            <w:t xml:space="preserve">     </w:t>
          </w:r>
        </w:sdtContent>
      </w:sdt>
      <w:sdt>
        <w:sdtPr>
          <w:rPr>
            <w:rFonts w:ascii="Footlight MT Light" w:hAnsi="Footlight MT Light" w:cs="Arial"/>
            <w:color w:val="000000" w:themeColor="text1"/>
            <w:sz w:val="24"/>
            <w:szCs w:val="24"/>
          </w:rPr>
          <w:tag w:val="goog_rdk_13"/>
          <w:id w:val="-430126177"/>
        </w:sdtPr>
        <w:sdtEndPr/>
        <w:sdtContent>
          <w:r w:rsidRPr="00BB5577">
            <w:rPr>
              <w:rFonts w:ascii="Footlight MT Light" w:eastAsia="Gentium Basic" w:hAnsi="Footlight MT Light" w:cs="Arial"/>
              <w:color w:val="000000" w:themeColor="text1"/>
              <w:sz w:val="24"/>
              <w:szCs w:val="24"/>
            </w:rPr>
            <w:t>mengonfirmasi</w:t>
          </w:r>
        </w:sdtContent>
      </w:sdt>
      <w:r w:rsidRPr="00BB5577">
        <w:rPr>
          <w:rFonts w:ascii="Footlight MT Light" w:eastAsia="Gentium Basic" w:hAnsi="Footlight MT Light" w:cs="Arial"/>
          <w:color w:val="000000" w:themeColor="text1"/>
          <w:sz w:val="24"/>
          <w:szCs w:val="24"/>
        </w:rPr>
        <w:t>kan semua ketentuan dalam Kontrak ini beserta semua fakta dan kondisi yang terkait.</w:t>
      </w:r>
    </w:p>
    <w:p w14:paraId="48793DF4" w14:textId="77777777" w:rsidR="00C832E4" w:rsidRPr="00BB5577" w:rsidRDefault="00C832E4" w:rsidP="00C458DE">
      <w:pPr>
        <w:pBdr>
          <w:top w:val="nil"/>
          <w:left w:val="nil"/>
          <w:bottom w:val="nil"/>
          <w:right w:val="nil"/>
          <w:between w:val="nil"/>
        </w:pBdr>
        <w:tabs>
          <w:tab w:val="left" w:pos="864"/>
        </w:tabs>
        <w:ind w:left="864"/>
        <w:jc w:val="both"/>
        <w:rPr>
          <w:rFonts w:ascii="Footlight MT Light" w:eastAsia="Gentium Basic" w:hAnsi="Footlight MT Light" w:cs="Arial"/>
          <w:color w:val="000000" w:themeColor="text1"/>
          <w:sz w:val="24"/>
          <w:szCs w:val="24"/>
        </w:rPr>
      </w:pPr>
    </w:p>
    <w:p w14:paraId="6E4A8C36" w14:textId="58F9C98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Maka oleh karena itu, </w:t>
      </w:r>
      <w:r w:rsidR="006128AD" w:rsidRPr="00BB5577">
        <w:rPr>
          <w:rFonts w:ascii="Footlight MT Light" w:eastAsia="Gentium Basic" w:hAnsi="Footlight MT Light" w:cs="Arial"/>
          <w:bCs/>
          <w:color w:val="000000" w:themeColor="text1"/>
          <w:sz w:val="24"/>
          <w:szCs w:val="24"/>
          <w:lang w:val="en-US"/>
        </w:rPr>
        <w:t>Pejabat Penandatangan Kontrak</w:t>
      </w:r>
      <w:r w:rsidRPr="00BB5577">
        <w:rPr>
          <w:rFonts w:ascii="Footlight MT Light" w:eastAsia="Gentium Basic" w:hAnsi="Footlight MT Light" w:cs="Arial"/>
          <w:color w:val="000000" w:themeColor="text1"/>
          <w:sz w:val="24"/>
          <w:szCs w:val="24"/>
        </w:rPr>
        <w:t xml:space="preserve"> dan Penyedia dengan ini bersepakat dan menyetujui untuk membuat perjanjian pelaksanaan paket Pekerjaan Jasa Konsultansi Konstruksi</w:t>
      </w:r>
      <w:sdt>
        <w:sdtPr>
          <w:rPr>
            <w:rFonts w:ascii="Footlight MT Light" w:hAnsi="Footlight MT Light" w:cs="Arial"/>
            <w:color w:val="000000" w:themeColor="text1"/>
            <w:sz w:val="24"/>
            <w:szCs w:val="24"/>
          </w:rPr>
          <w:tag w:val="goog_rdk_14"/>
          <w:id w:val="53293079"/>
        </w:sdtPr>
        <w:sdtEndPr/>
        <w:sdtContent>
          <w:r w:rsidRPr="00BB5577">
            <w:rPr>
              <w:rFonts w:ascii="Footlight MT Light" w:eastAsia="Gentium Basic" w:hAnsi="Footlight MT Light" w:cs="Arial"/>
              <w:color w:val="000000" w:themeColor="text1"/>
              <w:sz w:val="24"/>
              <w:szCs w:val="24"/>
            </w:rPr>
            <w:t xml:space="preserve"> </w:t>
          </w:r>
        </w:sdtContent>
      </w:sdt>
      <w:r w:rsidRPr="00BB5577">
        <w:rPr>
          <w:rFonts w:ascii="Footlight MT Light" w:eastAsia="Gentium Basic" w:hAnsi="Footlight MT Light" w:cs="Arial"/>
          <w:color w:val="000000" w:themeColor="text1"/>
          <w:sz w:val="24"/>
          <w:szCs w:val="24"/>
        </w:rPr>
        <w:t>.............</w:t>
      </w:r>
      <w:r w:rsidRPr="00BB5577">
        <w:rPr>
          <w:rFonts w:ascii="Footlight MT Light" w:eastAsia="Gentium Basic" w:hAnsi="Footlight MT Light" w:cs="Arial"/>
          <w:b/>
          <w:color w:val="000000" w:themeColor="text1"/>
          <w:sz w:val="24"/>
          <w:szCs w:val="24"/>
        </w:rPr>
        <w:t xml:space="preserve"> </w:t>
      </w:r>
      <w:r w:rsidRPr="00BB5577">
        <w:rPr>
          <w:rFonts w:ascii="Footlight MT Light" w:eastAsia="Gentium Basic" w:hAnsi="Footlight MT Light" w:cs="Arial"/>
          <w:i/>
          <w:color w:val="000000" w:themeColor="text1"/>
          <w:sz w:val="24"/>
          <w:szCs w:val="24"/>
        </w:rPr>
        <w:t xml:space="preserve">[diisi nama paket pekerjaan] </w:t>
      </w:r>
      <w:r w:rsidRPr="00BB5577">
        <w:rPr>
          <w:rFonts w:ascii="Footlight MT Light" w:eastAsia="Gentium Basic" w:hAnsi="Footlight MT Light" w:cs="Arial"/>
          <w:color w:val="000000" w:themeColor="text1"/>
          <w:sz w:val="24"/>
          <w:szCs w:val="24"/>
        </w:rPr>
        <w:t>dengan syarat dan ketentuan sebagai berikut:</w:t>
      </w:r>
    </w:p>
    <w:p w14:paraId="3CF1D3E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245B0821"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Pasal 1</w:t>
      </w:r>
    </w:p>
    <w:p w14:paraId="5353B134"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ISTILAH DAN UNGKAPAN</w:t>
      </w:r>
    </w:p>
    <w:p w14:paraId="4CC2023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49DBC827" w14:textId="5D471892"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Peristilahan dan ungkapan dalam Surat Perjanjian ini memiliki arti dan makna yang sama seperti yang tercantum dalam lampiran Surat Perjanjian ini</w:t>
      </w:r>
      <w:sdt>
        <w:sdtPr>
          <w:rPr>
            <w:rFonts w:ascii="Footlight MT Light" w:hAnsi="Footlight MT Light" w:cs="Arial"/>
            <w:color w:val="000000" w:themeColor="text1"/>
            <w:sz w:val="24"/>
            <w:szCs w:val="24"/>
          </w:rPr>
          <w:tag w:val="goog_rdk_15"/>
          <w:id w:val="680089047"/>
        </w:sdtPr>
        <w:sdtEndPr/>
        <w:sdtContent>
          <w:r w:rsidRPr="00BB5577">
            <w:rPr>
              <w:rFonts w:ascii="Footlight MT Light" w:eastAsia="Gentium Basic" w:hAnsi="Footlight MT Light" w:cs="Arial"/>
              <w:color w:val="000000" w:themeColor="text1"/>
              <w:sz w:val="24"/>
              <w:szCs w:val="24"/>
            </w:rPr>
            <w:t>.</w:t>
          </w:r>
        </w:sdtContent>
      </w:sdt>
      <w:sdt>
        <w:sdtPr>
          <w:rPr>
            <w:rFonts w:ascii="Footlight MT Light" w:hAnsi="Footlight MT Light" w:cs="Arial"/>
            <w:color w:val="000000" w:themeColor="text1"/>
            <w:sz w:val="24"/>
            <w:szCs w:val="24"/>
          </w:rPr>
          <w:tag w:val="goog_rdk_16"/>
          <w:id w:val="1586572166"/>
          <w:showingPlcHdr/>
        </w:sdtPr>
        <w:sdtEndPr/>
        <w:sdtContent>
          <w:r w:rsidR="00623211">
            <w:rPr>
              <w:rFonts w:ascii="Footlight MT Light" w:hAnsi="Footlight MT Light" w:cs="Arial"/>
              <w:color w:val="000000" w:themeColor="text1"/>
              <w:sz w:val="24"/>
              <w:szCs w:val="24"/>
            </w:rPr>
            <w:t xml:space="preserve">     </w:t>
          </w:r>
        </w:sdtContent>
      </w:sdt>
    </w:p>
    <w:p w14:paraId="0F9A67A6"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3186F8DD"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Pasal 2</w:t>
      </w:r>
    </w:p>
    <w:p w14:paraId="2205FA8C"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RUANG LINGKUP PEKERJAAN UTAMA</w:t>
      </w:r>
    </w:p>
    <w:p w14:paraId="5A69928B"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F27B57D" w14:textId="77777777" w:rsidR="00C832E4" w:rsidRPr="00BB5577" w:rsidRDefault="00A21065" w:rsidP="00C458DE">
      <w:pPr>
        <w:pBdr>
          <w:top w:val="nil"/>
          <w:left w:val="nil"/>
          <w:bottom w:val="nil"/>
          <w:right w:val="nil"/>
          <w:between w:val="nil"/>
        </w:pBdr>
        <w:spacing w:after="6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Ruang lingkup pekerjaan utama terdiri dari:</w:t>
      </w:r>
    </w:p>
    <w:p w14:paraId="516A51D4" w14:textId="77777777" w:rsidR="00C832E4" w:rsidRPr="00BB5577" w:rsidRDefault="00A21065" w:rsidP="00C458DE">
      <w:pPr>
        <w:numPr>
          <w:ilvl w:val="0"/>
          <w:numId w:val="83"/>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76D20E8D" w14:textId="77777777" w:rsidR="00C832E4" w:rsidRPr="00BB5577" w:rsidRDefault="00A21065" w:rsidP="00C458DE">
      <w:pPr>
        <w:numPr>
          <w:ilvl w:val="0"/>
          <w:numId w:val="83"/>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73851D92" w14:textId="77777777" w:rsidR="00C832E4" w:rsidRPr="00BB5577" w:rsidRDefault="00A21065" w:rsidP="00C458DE">
      <w:pPr>
        <w:numPr>
          <w:ilvl w:val="0"/>
          <w:numId w:val="83"/>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dst.</w:t>
      </w:r>
    </w:p>
    <w:p w14:paraId="54CC6F09" w14:textId="77777777" w:rsidR="00C832E4" w:rsidRPr="00BB5577" w:rsidRDefault="00A21065" w:rsidP="00C458DE">
      <w:pPr>
        <w:pBdr>
          <w:top w:val="nil"/>
          <w:left w:val="nil"/>
          <w:bottom w:val="nil"/>
          <w:right w:val="nil"/>
          <w:between w:val="nil"/>
        </w:pBdr>
        <w:spacing w:after="60"/>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[Catatan: ruang lingkup pekerjaan utama diisi dengan output dari pekerjaan tersebut sesuai dengan dokumen identifikasi kebutuhan dalam Renstra]</w:t>
      </w:r>
    </w:p>
    <w:p w14:paraId="41CC95FE"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60A3166D"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Pasal 3</w:t>
      </w:r>
    </w:p>
    <w:p w14:paraId="6BA035AD"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HARGA KONTRAK, SUMBER PEMBIAYAAN DAN PEMBAYARAN</w:t>
      </w:r>
    </w:p>
    <w:p w14:paraId="7C382521"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0F569CA" w14:textId="5137F59A" w:rsidR="00C832E4" w:rsidRPr="00BB5577" w:rsidRDefault="00A21065" w:rsidP="00C458DE">
      <w:pPr>
        <w:numPr>
          <w:ilvl w:val="0"/>
          <w:numId w:val="84"/>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Harga Kontrak termasuk Pajak Pertambahan Nilai (PPN) yang diperoleh berdasarkan total harga penawaran sebagaimana tercantum dalam Daftar Keluaran dan Harga adalah sebesar Rp. ……….. </w:t>
      </w:r>
      <w:r w:rsidRPr="00BB5577">
        <w:rPr>
          <w:rFonts w:ascii="Footlight MT Light" w:eastAsia="Gentium Basic" w:hAnsi="Footlight MT Light" w:cs="Arial"/>
          <w:i/>
          <w:color w:val="000000" w:themeColor="text1"/>
          <w:sz w:val="24"/>
          <w:szCs w:val="24"/>
        </w:rPr>
        <w:t>(……….. ditulis dalam huruf ……..)</w:t>
      </w:r>
      <w:r w:rsidRPr="00BB5577">
        <w:rPr>
          <w:rFonts w:ascii="Footlight MT Light" w:eastAsia="Gentium Basic" w:hAnsi="Footlight MT Light" w:cs="Arial"/>
          <w:color w:val="000000" w:themeColor="text1"/>
          <w:sz w:val="24"/>
          <w:szCs w:val="24"/>
        </w:rPr>
        <w:t xml:space="preserve"> dengan kode akun kegiatan ……….</w:t>
      </w:r>
    </w:p>
    <w:p w14:paraId="31E8152B" w14:textId="77777777" w:rsidR="00C832E4" w:rsidRPr="00BB5577" w:rsidRDefault="00A21065" w:rsidP="00C458DE">
      <w:pPr>
        <w:numPr>
          <w:ilvl w:val="0"/>
          <w:numId w:val="84"/>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Kontrak ini dibiayai dari ……….. </w:t>
      </w:r>
      <w:r w:rsidRPr="00BB5577">
        <w:rPr>
          <w:rFonts w:ascii="Footlight MT Light" w:eastAsia="Gentium Basic" w:hAnsi="Footlight MT Light" w:cs="Arial"/>
          <w:i/>
          <w:color w:val="000000" w:themeColor="text1"/>
          <w:sz w:val="24"/>
          <w:szCs w:val="24"/>
        </w:rPr>
        <w:t>[diisi sumber pembiayaannya]</w:t>
      </w:r>
    </w:p>
    <w:p w14:paraId="2F80E199" w14:textId="0AE71A36" w:rsidR="00C832E4" w:rsidRPr="00BB5577" w:rsidRDefault="00A21065" w:rsidP="00C458DE">
      <w:pPr>
        <w:numPr>
          <w:ilvl w:val="0"/>
          <w:numId w:val="84"/>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Pembayaran untuk kontrak ini dilakukan ke Bank ..... rekening nomor</w:t>
      </w:r>
      <w:sdt>
        <w:sdtPr>
          <w:rPr>
            <w:rFonts w:ascii="Footlight MT Light" w:hAnsi="Footlight MT Light" w:cs="Arial"/>
            <w:color w:val="000000" w:themeColor="text1"/>
            <w:sz w:val="24"/>
            <w:szCs w:val="24"/>
          </w:rPr>
          <w:tag w:val="goog_rdk_17"/>
          <w:id w:val="-177281659"/>
          <w:showingPlcHdr/>
        </w:sdtPr>
        <w:sdtEndPr/>
        <w:sdtContent>
          <w:r w:rsidR="00623211">
            <w:rPr>
              <w:rFonts w:ascii="Footlight MT Light" w:hAnsi="Footlight MT Light" w:cs="Arial"/>
              <w:color w:val="000000" w:themeColor="text1"/>
              <w:sz w:val="24"/>
              <w:szCs w:val="24"/>
            </w:rPr>
            <w:t xml:space="preserve">     </w:t>
          </w:r>
        </w:sdtContent>
      </w:sdt>
      <w:sdt>
        <w:sdtPr>
          <w:rPr>
            <w:rFonts w:ascii="Footlight MT Light" w:hAnsi="Footlight MT Light" w:cs="Arial"/>
            <w:color w:val="000000" w:themeColor="text1"/>
            <w:sz w:val="24"/>
            <w:szCs w:val="24"/>
          </w:rPr>
          <w:tag w:val="goog_rdk_18"/>
          <w:id w:val="-2113735926"/>
        </w:sdtPr>
        <w:sdtEndPr/>
        <w:sdtContent>
          <w:r w:rsidRPr="00BB5577">
            <w:rPr>
              <w:rFonts w:ascii="Footlight MT Light" w:eastAsia="Gentium Basic" w:hAnsi="Footlight MT Light" w:cs="Arial"/>
              <w:color w:val="000000" w:themeColor="text1"/>
              <w:sz w:val="24"/>
              <w:szCs w:val="24"/>
            </w:rPr>
            <w:t>:</w:t>
          </w:r>
        </w:sdtContent>
      </w:sdt>
      <w:sdt>
        <w:sdtPr>
          <w:rPr>
            <w:rFonts w:ascii="Footlight MT Light" w:hAnsi="Footlight MT Light" w:cs="Arial"/>
            <w:color w:val="000000" w:themeColor="text1"/>
            <w:sz w:val="24"/>
            <w:szCs w:val="24"/>
          </w:rPr>
          <w:tag w:val="goog_rdk_19"/>
          <w:id w:val="621427662"/>
          <w:showingPlcHdr/>
        </w:sdtPr>
        <w:sdtEndPr/>
        <w:sdtContent>
          <w:r w:rsidR="00623211">
            <w:rPr>
              <w:rFonts w:ascii="Footlight MT Light" w:hAnsi="Footlight MT Light" w:cs="Arial"/>
              <w:color w:val="000000" w:themeColor="text1"/>
              <w:sz w:val="24"/>
              <w:szCs w:val="24"/>
            </w:rPr>
            <w:t xml:space="preserve">     </w:t>
          </w:r>
        </w:sdtContent>
      </w:sdt>
      <w:r w:rsidRPr="00BB5577">
        <w:rPr>
          <w:rFonts w:ascii="Footlight MT Light" w:eastAsia="Gentium Basic" w:hAnsi="Footlight MT Light" w:cs="Arial"/>
          <w:color w:val="000000" w:themeColor="text1"/>
          <w:sz w:val="24"/>
          <w:szCs w:val="24"/>
        </w:rPr>
        <w:t xml:space="preserve"> ............. atas nama Penyedia</w:t>
      </w:r>
      <w:sdt>
        <w:sdtPr>
          <w:rPr>
            <w:rFonts w:ascii="Footlight MT Light" w:hAnsi="Footlight MT Light" w:cs="Arial"/>
            <w:color w:val="000000" w:themeColor="text1"/>
            <w:sz w:val="24"/>
            <w:szCs w:val="24"/>
          </w:rPr>
          <w:tag w:val="goog_rdk_20"/>
          <w:id w:val="-1304000364"/>
          <w:showingPlcHdr/>
        </w:sdtPr>
        <w:sdtEndPr/>
        <w:sdtContent>
          <w:r w:rsidR="00623211">
            <w:rPr>
              <w:rFonts w:ascii="Footlight MT Light" w:hAnsi="Footlight MT Light" w:cs="Arial"/>
              <w:color w:val="000000" w:themeColor="text1"/>
              <w:sz w:val="24"/>
              <w:szCs w:val="24"/>
            </w:rPr>
            <w:t xml:space="preserve">     </w:t>
          </w:r>
        </w:sdtContent>
      </w:sdt>
      <w:r w:rsidRPr="00BB5577">
        <w:rPr>
          <w:rFonts w:ascii="Footlight MT Light" w:eastAsia="Gentium Basic" w:hAnsi="Footlight MT Light" w:cs="Arial"/>
          <w:color w:val="000000" w:themeColor="text1"/>
          <w:sz w:val="24"/>
          <w:szCs w:val="24"/>
        </w:rPr>
        <w:t>: ...............;</w:t>
      </w:r>
    </w:p>
    <w:p w14:paraId="7E5B6F4A"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[Catatan : untuk kontrak tahun jamak agar dicantumkan rincian pendanaan untuk masing-masing Tahun Anggarannya]</w:t>
      </w:r>
    </w:p>
    <w:p w14:paraId="14C95961" w14:textId="1ECE9D84" w:rsidR="00644FF5" w:rsidRDefault="00644FF5">
      <w:pPr>
        <w:rPr>
          <w:rFonts w:ascii="Footlight MT Light" w:eastAsia="Gentium Basic" w:hAnsi="Footlight MT Light" w:cs="Arial"/>
          <w:i/>
          <w:color w:val="000000" w:themeColor="text1"/>
          <w:sz w:val="24"/>
          <w:szCs w:val="24"/>
        </w:rPr>
      </w:pPr>
      <w:r>
        <w:rPr>
          <w:rFonts w:ascii="Footlight MT Light" w:eastAsia="Gentium Basic" w:hAnsi="Footlight MT Light" w:cs="Arial"/>
          <w:i/>
          <w:color w:val="000000" w:themeColor="text1"/>
          <w:sz w:val="24"/>
          <w:szCs w:val="24"/>
        </w:rPr>
        <w:br w:type="page"/>
      </w:r>
    </w:p>
    <w:p w14:paraId="0B769C82"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Pasal 4</w:t>
      </w:r>
    </w:p>
    <w:p w14:paraId="605ED887"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KONTRAK</w:t>
      </w:r>
    </w:p>
    <w:p w14:paraId="31A5A0D0"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3A172960" w14:textId="77777777" w:rsidR="00C832E4" w:rsidRPr="00BB5577" w:rsidRDefault="00A21065" w:rsidP="00C458DE">
      <w:pPr>
        <w:numPr>
          <w:ilvl w:val="0"/>
          <w:numId w:val="86"/>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Dokumen-dokumen berikut merupakan satu kesatuan dan bagian yang tidak terpisahkan dari Kontrak ini:</w:t>
      </w:r>
    </w:p>
    <w:p w14:paraId="259B0B3D" w14:textId="77777777" w:rsidR="00C832E4" w:rsidRPr="00BB5577" w:rsidRDefault="00A21065" w:rsidP="00C458DE">
      <w:pPr>
        <w:numPr>
          <w:ilvl w:val="0"/>
          <w:numId w:val="8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adendum Kontrak (apabila ada);</w:t>
      </w:r>
    </w:p>
    <w:p w14:paraId="480AE1F3" w14:textId="77777777" w:rsidR="00C832E4" w:rsidRPr="00BB5577" w:rsidRDefault="00A21065" w:rsidP="00C458DE">
      <w:pPr>
        <w:numPr>
          <w:ilvl w:val="0"/>
          <w:numId w:val="8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perjanjian;</w:t>
      </w:r>
    </w:p>
    <w:p w14:paraId="648B095B" w14:textId="77777777" w:rsidR="00C832E4" w:rsidRPr="00BB5577" w:rsidRDefault="00A21065" w:rsidP="00C458DE">
      <w:pPr>
        <w:numPr>
          <w:ilvl w:val="0"/>
          <w:numId w:val="8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penawaran;</w:t>
      </w:r>
    </w:p>
    <w:p w14:paraId="44F2DF58" w14:textId="77777777" w:rsidR="00C832E4" w:rsidRPr="00BB5577" w:rsidRDefault="00A21065" w:rsidP="00C458DE">
      <w:pPr>
        <w:numPr>
          <w:ilvl w:val="0"/>
          <w:numId w:val="8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syarat-syarat khusus Kontrak berikut lampirannya yang terdiri atas Daftar Personel, Daftar SubKontrak, Jadwal Penugasan Personel; </w:t>
      </w:r>
    </w:p>
    <w:p w14:paraId="346F1367" w14:textId="77777777" w:rsidR="00C832E4" w:rsidRPr="00BB5577" w:rsidRDefault="00A21065" w:rsidP="00C458DE">
      <w:pPr>
        <w:numPr>
          <w:ilvl w:val="0"/>
          <w:numId w:val="8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syarat-syarat umum Kontrak;</w:t>
      </w:r>
    </w:p>
    <w:p w14:paraId="2448277E" w14:textId="77777777" w:rsidR="00C832E4" w:rsidRPr="00BB5577" w:rsidRDefault="00A21065" w:rsidP="00C458DE">
      <w:pPr>
        <w:numPr>
          <w:ilvl w:val="0"/>
          <w:numId w:val="8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Kerangka Acuan Kerja;</w:t>
      </w:r>
    </w:p>
    <w:p w14:paraId="7F1FD4C7" w14:textId="77777777" w:rsidR="00C832E4" w:rsidRPr="00BB5577" w:rsidRDefault="00E93618" w:rsidP="00C458DE">
      <w:pPr>
        <w:numPr>
          <w:ilvl w:val="0"/>
          <w:numId w:val="8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sdt>
        <w:sdtPr>
          <w:rPr>
            <w:rFonts w:ascii="Footlight MT Light" w:hAnsi="Footlight MT Light" w:cs="Arial"/>
            <w:color w:val="000000" w:themeColor="text1"/>
            <w:sz w:val="24"/>
            <w:szCs w:val="24"/>
          </w:rPr>
          <w:tag w:val="goog_rdk_21"/>
          <w:id w:val="-371074051"/>
        </w:sdtPr>
        <w:sdtEndPr/>
        <w:sdtContent>
          <w:r w:rsidR="00A21065" w:rsidRPr="00623211">
            <w:rPr>
              <w:rFonts w:ascii="Footlight MT Light" w:eastAsia="Gentium Basic" w:hAnsi="Footlight MT Light" w:cs="Arial"/>
              <w:color w:val="000000" w:themeColor="text1"/>
              <w:sz w:val="24"/>
              <w:szCs w:val="24"/>
            </w:rPr>
            <w:t>Daftar Keluaran dan Harga hasil negosiasi dan koreksi aritmatik</w:t>
          </w:r>
        </w:sdtContent>
      </w:sdt>
      <w:r w:rsidR="00A21065" w:rsidRPr="00BB5577">
        <w:rPr>
          <w:rFonts w:ascii="Footlight MT Light" w:eastAsia="Gentium Basic" w:hAnsi="Footlight MT Light" w:cs="Arial"/>
          <w:color w:val="000000" w:themeColor="text1"/>
          <w:sz w:val="24"/>
          <w:szCs w:val="24"/>
        </w:rPr>
        <w:t>;</w:t>
      </w:r>
    </w:p>
    <w:p w14:paraId="0332C57E" w14:textId="77777777" w:rsidR="00C832E4" w:rsidRPr="00BB5577" w:rsidRDefault="00A21065" w:rsidP="00C458DE">
      <w:pPr>
        <w:numPr>
          <w:ilvl w:val="0"/>
          <w:numId w:val="8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Data Teknis selain KAK (contoh; Dokumen Pengkajian, Dokumen </w:t>
      </w:r>
      <w:r w:rsidRPr="00BB5577">
        <w:rPr>
          <w:rFonts w:ascii="Footlight MT Light" w:eastAsia="Gentium Basic" w:hAnsi="Footlight MT Light" w:cs="Arial"/>
          <w:i/>
          <w:color w:val="000000" w:themeColor="text1"/>
          <w:sz w:val="24"/>
          <w:szCs w:val="24"/>
        </w:rPr>
        <w:t>Feasibility Study/Pra Feasibility Study</w:t>
      </w:r>
      <w:r w:rsidRPr="00BB5577">
        <w:rPr>
          <w:rFonts w:ascii="Footlight MT Light" w:eastAsia="Gentium Basic" w:hAnsi="Footlight MT Light" w:cs="Arial"/>
          <w:color w:val="000000" w:themeColor="text1"/>
          <w:sz w:val="24"/>
          <w:szCs w:val="24"/>
        </w:rPr>
        <w:t>, dll); dan</w:t>
      </w:r>
    </w:p>
    <w:p w14:paraId="4DCF152A" w14:textId="5EE5329A" w:rsidR="00C832E4" w:rsidRPr="00BB5577" w:rsidRDefault="00A21065" w:rsidP="00C458DE">
      <w:pPr>
        <w:numPr>
          <w:ilvl w:val="0"/>
          <w:numId w:val="8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lainnya seperti: SPPBJ, Jadwal Pelaksanaan Pekerjaan, Berita Acara Rapat Persiapan Penandatanganan Kontrak, Berita Acara Rapat Persiapan Pelaksanaan Kontrak</w:t>
      </w:r>
      <w:sdt>
        <w:sdtPr>
          <w:rPr>
            <w:rFonts w:ascii="Footlight MT Light" w:hAnsi="Footlight MT Light" w:cs="Arial"/>
            <w:color w:val="000000" w:themeColor="text1"/>
            <w:sz w:val="24"/>
            <w:szCs w:val="24"/>
          </w:rPr>
          <w:tag w:val="goog_rdk_22"/>
          <w:id w:val="-803616695"/>
        </w:sdtPr>
        <w:sdtEndPr/>
        <w:sdtContent>
          <w:r w:rsidRPr="00BB5577">
            <w:rPr>
              <w:rFonts w:ascii="Footlight MT Light" w:eastAsia="Gentium Basic" w:hAnsi="Footlight MT Light" w:cs="Arial"/>
              <w:color w:val="000000" w:themeColor="text1"/>
              <w:sz w:val="24"/>
              <w:szCs w:val="24"/>
            </w:rPr>
            <w:t>.</w:t>
          </w:r>
        </w:sdtContent>
      </w:sdt>
      <w:sdt>
        <w:sdtPr>
          <w:rPr>
            <w:rFonts w:ascii="Footlight MT Light" w:hAnsi="Footlight MT Light" w:cs="Arial"/>
            <w:color w:val="000000" w:themeColor="text1"/>
            <w:sz w:val="24"/>
            <w:szCs w:val="24"/>
          </w:rPr>
          <w:tag w:val="goog_rdk_23"/>
          <w:id w:val="-167560887"/>
          <w:showingPlcHdr/>
        </w:sdtPr>
        <w:sdtEndPr/>
        <w:sdtContent>
          <w:r w:rsidR="00623211">
            <w:rPr>
              <w:rFonts w:ascii="Footlight MT Light" w:hAnsi="Footlight MT Light" w:cs="Arial"/>
              <w:color w:val="000000" w:themeColor="text1"/>
              <w:sz w:val="24"/>
              <w:szCs w:val="24"/>
            </w:rPr>
            <w:t xml:space="preserve">     </w:t>
          </w:r>
        </w:sdtContent>
      </w:sdt>
    </w:p>
    <w:p w14:paraId="1C6BD46A" w14:textId="77777777" w:rsidR="00C832E4" w:rsidRPr="00BB5577" w:rsidRDefault="00A21065" w:rsidP="00C458DE">
      <w:pPr>
        <w:numPr>
          <w:ilvl w:val="0"/>
          <w:numId w:val="86"/>
        </w:numPr>
        <w:pBdr>
          <w:top w:val="nil"/>
          <w:left w:val="nil"/>
          <w:bottom w:val="nil"/>
          <w:right w:val="nil"/>
          <w:between w:val="nil"/>
        </w:pBdr>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dengan huruf g.</w:t>
      </w:r>
    </w:p>
    <w:p w14:paraId="6FC09D0E"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4B5604EA"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Pasal 5</w:t>
      </w:r>
    </w:p>
    <w:p w14:paraId="3E077553"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MASA KONTRAK</w:t>
      </w:r>
    </w:p>
    <w:p w14:paraId="3F2CD5B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360F5174" w14:textId="77777777" w:rsidR="00C832E4" w:rsidRPr="00BB5577" w:rsidRDefault="00A21065" w:rsidP="00C458DE">
      <w:pPr>
        <w:numPr>
          <w:ilvl w:val="0"/>
          <w:numId w:val="50"/>
        </w:numPr>
        <w:pBdr>
          <w:top w:val="nil"/>
          <w:left w:val="nil"/>
          <w:bottom w:val="nil"/>
          <w:right w:val="nil"/>
          <w:between w:val="nil"/>
        </w:pBdr>
        <w:spacing w:after="60"/>
        <w:ind w:left="426" w:hanging="426"/>
        <w:jc w:val="both"/>
        <w:rPr>
          <w:rFonts w:ascii="Footlight MT Light" w:eastAsia="Gentium Basic" w:hAnsi="Footlight MT Light" w:cs="Arial"/>
          <w:strike/>
          <w:color w:val="000000" w:themeColor="text1"/>
          <w:sz w:val="24"/>
          <w:szCs w:val="24"/>
        </w:rPr>
      </w:pPr>
      <w:r w:rsidRPr="00BB5577">
        <w:rPr>
          <w:rFonts w:ascii="Footlight MT Light" w:eastAsia="Gentium Basic" w:hAnsi="Footlight MT Light" w:cs="Arial"/>
          <w:color w:val="000000" w:themeColor="text1"/>
          <w:sz w:val="24"/>
          <w:szCs w:val="24"/>
        </w:rPr>
        <w:t xml:space="preserve">Masa kontrak adalah jangka waktu berlakunya Kontrak ini terhitung sejak tanggal penandatanganan kontrak sampai dengan selesainya pekerjaan dan terpenuhinya seluruh hak dan kewajiban para pihak. </w:t>
      </w:r>
    </w:p>
    <w:p w14:paraId="04B49AAC" w14:textId="77777777" w:rsidR="00C832E4" w:rsidRPr="00BB5577" w:rsidRDefault="00A21065" w:rsidP="00C458DE">
      <w:pPr>
        <w:numPr>
          <w:ilvl w:val="0"/>
          <w:numId w:val="50"/>
        </w:numPr>
        <w:pBdr>
          <w:top w:val="nil"/>
          <w:left w:val="nil"/>
          <w:bottom w:val="nil"/>
          <w:right w:val="nil"/>
          <w:between w:val="nil"/>
        </w:pBdr>
        <w:spacing w:after="60"/>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Masa Pelaksanaan Kontrak ditentukan dalam Syarat-Syarat Khusus Kontrak, dihitung sejak Tanggal Mulai Kerja yang tercantum dalam SPMK sampai dengan Tanggal Penyerahan Pekerjaan.</w:t>
      </w:r>
    </w:p>
    <w:p w14:paraId="1F9E6F8F"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C2A87D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26A9C9C7" w14:textId="1B896675"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Dengan demikian, </w:t>
      </w:r>
      <w:r w:rsidR="006128AD" w:rsidRPr="00BB5577">
        <w:rPr>
          <w:rFonts w:ascii="Footlight MT Light" w:eastAsia="Gentium Basic" w:hAnsi="Footlight MT Light" w:cs="Arial"/>
          <w:bCs/>
          <w:color w:val="000000" w:themeColor="text1"/>
          <w:sz w:val="24"/>
          <w:szCs w:val="24"/>
          <w:lang w:val="en-US"/>
        </w:rPr>
        <w:t>Pejabat Penandatangan Kontrak</w:t>
      </w:r>
      <w:r w:rsidRPr="00BB5577">
        <w:rPr>
          <w:rFonts w:ascii="Footlight MT Light" w:eastAsia="Gentium Basic" w:hAnsi="Footlight MT Light" w:cs="Arial"/>
          <w:color w:val="000000" w:themeColor="text1"/>
          <w:sz w:val="24"/>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5AAE9123"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bl>
      <w:tblPr>
        <w:tblStyle w:val="affff6"/>
        <w:tblW w:w="8271" w:type="dxa"/>
        <w:tblLayout w:type="fixed"/>
        <w:tblLook w:val="0000" w:firstRow="0" w:lastRow="0" w:firstColumn="0" w:lastColumn="0" w:noHBand="0" w:noVBand="0"/>
      </w:tblPr>
      <w:tblGrid>
        <w:gridCol w:w="4135"/>
        <w:gridCol w:w="4136"/>
      </w:tblGrid>
      <w:tr w:rsidR="00C832E4" w:rsidRPr="00BB5577" w14:paraId="79BB56C4" w14:textId="77777777">
        <w:trPr>
          <w:trHeight w:val="993"/>
        </w:trPr>
        <w:tc>
          <w:tcPr>
            <w:tcW w:w="4135" w:type="dxa"/>
          </w:tcPr>
          <w:p w14:paraId="7602CE3E"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Untuk dan atas nama</w:t>
            </w:r>
          </w:p>
          <w:p w14:paraId="64AF1B41"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Penyedia</w:t>
            </w:r>
            <w:r w:rsidRPr="00BB5577">
              <w:rPr>
                <w:rFonts w:ascii="Footlight MT Light" w:eastAsia="Gentium Basic" w:hAnsi="Footlight MT Light" w:cs="Arial"/>
                <w:i/>
                <w:color w:val="000000" w:themeColor="text1"/>
                <w:sz w:val="24"/>
                <w:szCs w:val="24"/>
              </w:rPr>
              <w:t>............. [diisi nama badan usaha]</w:t>
            </w:r>
          </w:p>
          <w:p w14:paraId="2CB57AD6"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49361EA3"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3C422436"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rPr>
            </w:pPr>
          </w:p>
          <w:p w14:paraId="50741304" w14:textId="2829A5C7" w:rsidR="00C832E4" w:rsidRPr="00BB5577" w:rsidRDefault="00A21065"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[tanda tangan dan cap (jika salinan asli ini untuk</w:t>
            </w:r>
            <w:r w:rsidR="00E13E83" w:rsidRPr="00BB5577">
              <w:rPr>
                <w:rFonts w:ascii="Footlight MT Light" w:eastAsia="Gentium Basic" w:hAnsi="Footlight MT Light" w:cs="Arial"/>
                <w:i/>
                <w:color w:val="000000" w:themeColor="text1"/>
                <w:sz w:val="24"/>
                <w:szCs w:val="24"/>
                <w:lang w:val="en-US"/>
              </w:rPr>
              <w:t xml:space="preserve"> Pejabat Penandatangan Kontrak</w:t>
            </w:r>
            <w:r w:rsidRPr="00BB5577">
              <w:rPr>
                <w:rFonts w:ascii="Footlight MT Light" w:eastAsia="Gentium Basic" w:hAnsi="Footlight MT Light" w:cs="Arial"/>
                <w:i/>
                <w:color w:val="000000" w:themeColor="text1"/>
                <w:sz w:val="24"/>
                <w:szCs w:val="24"/>
              </w:rPr>
              <w:t xml:space="preserve"> maka rekatkan meterai Rp </w:t>
            </w:r>
            <w:r w:rsidR="00A50E9D" w:rsidRPr="00BB5577">
              <w:rPr>
                <w:rFonts w:ascii="Footlight MT Light" w:eastAsia="Gentium Basic" w:hAnsi="Footlight MT Light" w:cs="Arial"/>
                <w:i/>
                <w:color w:val="000000" w:themeColor="text1"/>
                <w:sz w:val="24"/>
                <w:szCs w:val="24"/>
                <w:lang w:val="en-US"/>
              </w:rPr>
              <w:t>10</w:t>
            </w:r>
            <w:r w:rsidRPr="00BB5577">
              <w:rPr>
                <w:rFonts w:ascii="Footlight MT Light" w:eastAsia="Gentium Basic" w:hAnsi="Footlight MT Light" w:cs="Arial"/>
                <w:i/>
                <w:color w:val="000000" w:themeColor="text1"/>
                <w:sz w:val="24"/>
                <w:szCs w:val="24"/>
              </w:rPr>
              <w:t>.000,00)]</w:t>
            </w:r>
          </w:p>
          <w:p w14:paraId="100A73C5"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7C0814F2"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5D187396"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0E171C15"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u w:val="single"/>
              </w:rPr>
            </w:pPr>
            <w:r w:rsidRPr="00BB5577">
              <w:rPr>
                <w:rFonts w:ascii="Footlight MT Light" w:eastAsia="Gentium Basic" w:hAnsi="Footlight MT Light" w:cs="Arial"/>
                <w:i/>
                <w:color w:val="000000" w:themeColor="text1"/>
                <w:sz w:val="24"/>
                <w:szCs w:val="24"/>
                <w:u w:val="single"/>
              </w:rPr>
              <w:t>[nama lengkap]</w:t>
            </w:r>
          </w:p>
          <w:p w14:paraId="279D1C42"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[jabatan]</w:t>
            </w:r>
          </w:p>
          <w:p w14:paraId="5151E685"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tc>
        <w:tc>
          <w:tcPr>
            <w:tcW w:w="4136" w:type="dxa"/>
          </w:tcPr>
          <w:p w14:paraId="4E054E4A"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iCs/>
                <w:color w:val="000000" w:themeColor="text1"/>
                <w:sz w:val="24"/>
                <w:szCs w:val="24"/>
              </w:rPr>
            </w:pPr>
            <w:r w:rsidRPr="00BB5577">
              <w:rPr>
                <w:rFonts w:ascii="Footlight MT Light" w:eastAsia="Gentium Basic" w:hAnsi="Footlight MT Light" w:cs="Arial"/>
                <w:color w:val="000000" w:themeColor="text1"/>
                <w:sz w:val="24"/>
                <w:szCs w:val="24"/>
              </w:rPr>
              <w:t>Untuk dan atas nama</w:t>
            </w:r>
          </w:p>
          <w:p w14:paraId="3C993BC8" w14:textId="41FCD94C" w:rsidR="00C832E4" w:rsidRPr="00BB5577" w:rsidRDefault="00E13E83"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Cs/>
                <w:color w:val="000000" w:themeColor="text1"/>
                <w:sz w:val="24"/>
                <w:szCs w:val="24"/>
                <w:lang w:val="en-US"/>
              </w:rPr>
              <w:t>Pejabat Penandatangan Kontrak</w:t>
            </w:r>
            <w:r w:rsidR="00A21065" w:rsidRPr="00BB5577">
              <w:rPr>
                <w:rFonts w:ascii="Footlight MT Light" w:eastAsia="Gentium Basic" w:hAnsi="Footlight MT Light" w:cs="Arial"/>
                <w:i/>
                <w:color w:val="000000" w:themeColor="text1"/>
                <w:sz w:val="24"/>
                <w:szCs w:val="24"/>
              </w:rPr>
              <w:t>............. [diisi sesuai SK Pengangkatan]</w:t>
            </w:r>
          </w:p>
          <w:p w14:paraId="5D974BC2"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10424518"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5961679C"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08D0A6DD" w14:textId="76D45662" w:rsidR="00C832E4" w:rsidRPr="00BB5577" w:rsidRDefault="00A21065"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 xml:space="preserve">[tanda tangan dan cap (jika salinan asli ini untuk Penyedia maka rekatkan meterai Rp </w:t>
            </w:r>
            <w:r w:rsidR="00A50E9D" w:rsidRPr="00BB5577">
              <w:rPr>
                <w:rFonts w:ascii="Footlight MT Light" w:eastAsia="Gentium Basic" w:hAnsi="Footlight MT Light" w:cs="Arial"/>
                <w:i/>
                <w:color w:val="000000" w:themeColor="text1"/>
                <w:sz w:val="24"/>
                <w:szCs w:val="24"/>
                <w:lang w:val="en-US"/>
              </w:rPr>
              <w:t>10</w:t>
            </w:r>
            <w:r w:rsidRPr="00BB5577">
              <w:rPr>
                <w:rFonts w:ascii="Footlight MT Light" w:eastAsia="Gentium Basic" w:hAnsi="Footlight MT Light" w:cs="Arial"/>
                <w:i/>
                <w:color w:val="000000" w:themeColor="text1"/>
                <w:sz w:val="24"/>
                <w:szCs w:val="24"/>
              </w:rPr>
              <w:t>.000,00)]</w:t>
            </w:r>
          </w:p>
          <w:p w14:paraId="479E21EF"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1888A9C4"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4DE572CF"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76724849"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u w:val="single"/>
              </w:rPr>
            </w:pPr>
            <w:r w:rsidRPr="00BB5577">
              <w:rPr>
                <w:rFonts w:ascii="Footlight MT Light" w:eastAsia="Gentium Basic" w:hAnsi="Footlight MT Light" w:cs="Arial"/>
                <w:i/>
                <w:color w:val="000000" w:themeColor="text1"/>
                <w:sz w:val="24"/>
                <w:szCs w:val="24"/>
                <w:u w:val="single"/>
              </w:rPr>
              <w:t>[nama lengkap]</w:t>
            </w:r>
          </w:p>
          <w:p w14:paraId="194C179A"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NIP. ……………………</w:t>
            </w:r>
          </w:p>
          <w:p w14:paraId="173224D2"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tc>
      </w:tr>
    </w:tbl>
    <w:p w14:paraId="22FC8C2D" w14:textId="77777777" w:rsidR="00C832E4" w:rsidRPr="00BB5577" w:rsidRDefault="00C832E4" w:rsidP="00C458DE">
      <w:pPr>
        <w:jc w:val="both"/>
        <w:rPr>
          <w:rFonts w:ascii="Footlight MT Light" w:eastAsia="Gentium Basic" w:hAnsi="Footlight MT Light" w:cs="Arial"/>
          <w:b/>
          <w:color w:val="000000" w:themeColor="text1"/>
          <w:sz w:val="24"/>
          <w:szCs w:val="24"/>
        </w:rPr>
      </w:pPr>
    </w:p>
    <w:p w14:paraId="4D9A4E46" w14:textId="77777777" w:rsidR="00C832E4" w:rsidRPr="00BB5577" w:rsidRDefault="00C832E4" w:rsidP="00C458DE">
      <w:pPr>
        <w:ind w:left="432"/>
        <w:jc w:val="both"/>
        <w:rPr>
          <w:rFonts w:ascii="Footlight MT Light" w:eastAsia="Gentium Basic" w:hAnsi="Footlight MT Light" w:cs="Arial"/>
          <w:b/>
          <w:color w:val="000000" w:themeColor="text1"/>
          <w:sz w:val="24"/>
          <w:szCs w:val="24"/>
        </w:rPr>
      </w:pPr>
    </w:p>
    <w:p w14:paraId="33B9A88D" w14:textId="77777777" w:rsidR="00C832E4" w:rsidRPr="00BB5577" w:rsidRDefault="00C832E4" w:rsidP="00C458DE">
      <w:pPr>
        <w:ind w:left="432"/>
        <w:jc w:val="both"/>
        <w:rPr>
          <w:rFonts w:ascii="Footlight MT Light" w:eastAsia="Gentium Basic" w:hAnsi="Footlight MT Light" w:cs="Arial"/>
          <w:b/>
          <w:color w:val="000000" w:themeColor="text1"/>
          <w:sz w:val="24"/>
          <w:szCs w:val="24"/>
        </w:rPr>
      </w:pPr>
    </w:p>
    <w:p w14:paraId="03B079F1" w14:textId="77777777" w:rsidR="00C832E4" w:rsidRPr="00BB5577" w:rsidRDefault="00C832E4" w:rsidP="00C458DE">
      <w:pPr>
        <w:ind w:left="432"/>
        <w:jc w:val="both"/>
        <w:rPr>
          <w:rFonts w:ascii="Footlight MT Light" w:eastAsia="Gentium Basic" w:hAnsi="Footlight MT Light" w:cs="Arial"/>
          <w:b/>
          <w:color w:val="000000" w:themeColor="text1"/>
          <w:sz w:val="24"/>
          <w:szCs w:val="24"/>
        </w:rPr>
      </w:pPr>
    </w:p>
    <w:p w14:paraId="2442C953"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72576" behindDoc="0" locked="0" layoutInCell="1" hidden="0" allowOverlap="1" wp14:anchorId="3E38BD7F" wp14:editId="21CA8CB4">
                <wp:simplePos x="0" y="0"/>
                <wp:positionH relativeFrom="column">
                  <wp:posOffset>3581400</wp:posOffset>
                </wp:positionH>
                <wp:positionV relativeFrom="paragraph">
                  <wp:posOffset>-177799</wp:posOffset>
                </wp:positionV>
                <wp:extent cx="2286000" cy="238125"/>
                <wp:effectExtent l="0" t="0" r="0" b="0"/>
                <wp:wrapNone/>
                <wp:docPr id="72" name="Rectangle 72"/>
                <wp:cNvGraphicFramePr/>
                <a:graphic xmlns:a="http://schemas.openxmlformats.org/drawingml/2006/main">
                  <a:graphicData uri="http://schemas.microsoft.com/office/word/2010/wordprocessingShape">
                    <wps:wsp>
                      <wps:cNvSpPr/>
                      <wps:spPr>
                        <a:xfrm>
                          <a:off x="4212525" y="3670463"/>
                          <a:ext cx="2266950"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3C4B71" w14:textId="77777777" w:rsidR="009501E4" w:rsidRDefault="009501E4">
                            <w:pPr>
                              <w:jc w:val="center"/>
                              <w:textDirection w:val="btLr"/>
                            </w:pPr>
                            <w:r>
                              <w:rPr>
                                <w:b/>
                                <w:color w:val="000000"/>
                                <w:sz w:val="18"/>
                              </w:rPr>
                              <w:t xml:space="preserve">CONTOH 2 - PENYEDIA KSO </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8BD7F" id="Rectangle 72" o:spid="_x0000_s1041" style="position:absolute;left:0;text-align:left;margin-left:282pt;margin-top:-14pt;width:180pt;height:18.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POgIAAHsEAAAOAAAAZHJzL2Uyb0RvYy54bWysVNuO0zAQfUfiHyy/01y2l23UdIW2FCGt&#10;2IqFD5g6TmPJN2y3Tf+esVPaLiAhIfLgjO3JmTNnZrJ46JUkB+68MLqmxSinhGtmGqF3Nf32df3u&#10;nhIfQDcgjeY1PXFPH5Zv3yyOtuKl6YxsuCMIon11tDXtQrBVlnnWcQV+ZCzXeNkapyDg1u2yxsER&#10;0ZXMyjyfZkfjGusM497j6Wq4pMuE37achee29TwQWVPkFtLq0rqNa7ZcQLVzYDvBzjTgH1goEBqD&#10;XqBWEIDsnfgNSgnmjDdtGDGjMtO2gvGUA2ZT5L9k89KB5SkXFMfbi0z+/8Gyz4eNI6Kp6aykRIPC&#10;Gn1B1UDvJCd4hgIdra/Q78Vu3Hnn0YzZ9q1T8Y15kL6m47IoJ+WEklNN76azfDy9GwTmfSAMHcpy&#10;Op1PsA4MPcpins8m0SG7Ilnnw0duFIlGTR1SSbrC4cmHwfWnSwzsjRTNWkiZNm63fZSOHACLvU7P&#10;Gf2Vm9TkWNN5IsoAe66VEJCSsqiC17sU79UX/hY4T8+fgCOxFfhuIJAQhvSVCNjkUqia3l++hqrj&#10;0HzQDQkni6prnA8amXlFieQ4TWhgxlAFEPLvfiii1KhlrNZQn2iFftun8hZJ6Xi0Nc0Ja+4tWwtk&#10;/AQ+bMBh1xcYHicBA3/fg0My8pPGVpsX41jTkDbjySzH+rnbm+3tDWjWGRwwVHQwH0Mat5iINu/3&#10;wbQiFfJK5UwaOzy1wnka4wjd7pPX9Z+x/AEAAP//AwBQSwMEFAAGAAgAAAAhALGUKGbcAAAACQEA&#10;AA8AAABkcnMvZG93bnJldi54bWxMj8lOxEAMRO9I/EPLSFzQTIfAbCGdEUTiCBIZPsCTNklEL1G6&#10;s/D3eE5wK9ul8qv8uFgjJhpC552C+3UCglztdecaBZ+n19UeRIjoNBrvSMEPBTgW11c5ZtrP7oOm&#10;KjaCQ1zIUEEbY59JGeqWLIa178nx7csPFiOPQyP1gDOHWyPTJNlKi53jDy32VLZUf1ejVXAKD11J&#10;ptqFaareXsrxzs74rtTtzfL8BCLSEv/McMFndCiY6exHp4MwCjbbR+4SFazSPQt2HNLL5sxiA7LI&#10;5f8GxS8AAAD//wMAUEsBAi0AFAAGAAgAAAAhALaDOJL+AAAA4QEAABMAAAAAAAAAAAAAAAAAAAAA&#10;AFtDb250ZW50X1R5cGVzXS54bWxQSwECLQAUAAYACAAAACEAOP0h/9YAAACUAQAACwAAAAAAAAAA&#10;AAAAAAAvAQAAX3JlbHMvLnJlbHNQSwECLQAUAAYACAAAACEAPok/TzoCAAB7BAAADgAAAAAAAAAA&#10;AAAAAAAuAgAAZHJzL2Uyb0RvYy54bWxQSwECLQAUAAYACAAAACEAsZQoZtwAAAAJAQAADwAAAAAA&#10;AAAAAAAAAACUBAAAZHJzL2Rvd25yZXYueG1sUEsFBgAAAAAEAAQA8wAAAJ0FAAAAAA==&#10;">
                <v:stroke startarrowwidth="narrow" startarrowlength="short" endarrowwidth="narrow" endarrowlength="short"/>
                <v:textbox inset="2.53958mm,1.2694mm,2.53958mm,1.2694mm">
                  <w:txbxContent>
                    <w:p w14:paraId="783C4B71" w14:textId="77777777" w:rsidR="009501E4" w:rsidRDefault="009501E4">
                      <w:pPr>
                        <w:jc w:val="center"/>
                        <w:textDirection w:val="btLr"/>
                      </w:pPr>
                      <w:r>
                        <w:rPr>
                          <w:b/>
                          <w:color w:val="000000"/>
                          <w:sz w:val="18"/>
                        </w:rPr>
                        <w:t xml:space="preserve">CONTOH 2 - PENYEDIA KSO </w:t>
                      </w:r>
                    </w:p>
                  </w:txbxContent>
                </v:textbox>
              </v:rect>
            </w:pict>
          </mc:Fallback>
        </mc:AlternateContent>
      </w:r>
    </w:p>
    <w:p w14:paraId="31324687" w14:textId="77777777" w:rsidR="00C832E4" w:rsidRPr="00BB5577" w:rsidRDefault="00C832E4" w:rsidP="00C458DE">
      <w:pPr>
        <w:spacing w:after="60"/>
        <w:jc w:val="center"/>
        <w:rPr>
          <w:rFonts w:ascii="Footlight MT Light" w:eastAsia="Gentium Basic" w:hAnsi="Footlight MT Light" w:cs="Arial"/>
          <w:color w:val="000000" w:themeColor="text1"/>
          <w:sz w:val="24"/>
          <w:szCs w:val="24"/>
        </w:rPr>
      </w:pPr>
    </w:p>
    <w:p w14:paraId="70C8668E" w14:textId="77777777" w:rsidR="00C832E4" w:rsidRPr="00BB5577" w:rsidRDefault="00A21065" w:rsidP="00C458DE">
      <w:pPr>
        <w:pBdr>
          <w:top w:val="nil"/>
          <w:left w:val="nil"/>
          <w:bottom w:val="nil"/>
          <w:right w:val="nil"/>
          <w:between w:val="nil"/>
        </w:pBdr>
        <w:spacing w:after="6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PERJANJIAN</w:t>
      </w:r>
    </w:p>
    <w:p w14:paraId="53135AA8" w14:textId="77777777" w:rsidR="00C832E4" w:rsidRPr="00BB5577" w:rsidRDefault="00A21065" w:rsidP="00C458DE">
      <w:pPr>
        <w:pBdr>
          <w:top w:val="nil"/>
          <w:left w:val="nil"/>
          <w:bottom w:val="nil"/>
          <w:right w:val="nil"/>
          <w:between w:val="nil"/>
        </w:pBdr>
        <w:spacing w:after="6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Kontrak Lumsum</w:t>
      </w:r>
    </w:p>
    <w:p w14:paraId="2889CFA6"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49EFED5E" w14:textId="77777777" w:rsidR="00C832E4" w:rsidRPr="00BB5577" w:rsidRDefault="00A21065" w:rsidP="00C458DE">
      <w:pPr>
        <w:pBdr>
          <w:top w:val="nil"/>
          <w:left w:val="nil"/>
          <w:bottom w:val="nil"/>
          <w:right w:val="nil"/>
          <w:between w:val="nil"/>
        </w:pBdr>
        <w:spacing w:after="6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Paket Pekerjaan Jasa Konsultansi Konstruksi</w:t>
      </w:r>
    </w:p>
    <w:p w14:paraId="147215BA" w14:textId="77777777" w:rsidR="00C832E4" w:rsidRPr="00BB5577" w:rsidRDefault="00A21065" w:rsidP="00C458DE">
      <w:pPr>
        <w:pBdr>
          <w:top w:val="nil"/>
          <w:left w:val="nil"/>
          <w:bottom w:val="nil"/>
          <w:right w:val="nil"/>
          <w:between w:val="nil"/>
        </w:pBdr>
        <w:spacing w:after="60"/>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[diisi nama paket pekerjaan]</w:t>
      </w:r>
    </w:p>
    <w:p w14:paraId="77B84D98" w14:textId="77777777" w:rsidR="00C832E4" w:rsidRPr="00BB5577" w:rsidRDefault="00A21065" w:rsidP="00C458DE">
      <w:pPr>
        <w:pBdr>
          <w:top w:val="nil"/>
          <w:left w:val="nil"/>
          <w:bottom w:val="nil"/>
          <w:right w:val="nil"/>
          <w:between w:val="nil"/>
        </w:pBdr>
        <w:spacing w:after="60"/>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Nomor : ........................ </w:t>
      </w:r>
      <w:r w:rsidRPr="00BB5577">
        <w:rPr>
          <w:rFonts w:ascii="Footlight MT Light" w:eastAsia="Gentium Basic" w:hAnsi="Footlight MT Light" w:cs="Arial"/>
          <w:i/>
          <w:color w:val="000000" w:themeColor="text1"/>
          <w:sz w:val="24"/>
          <w:szCs w:val="24"/>
        </w:rPr>
        <w:t>[diisi nomor Kontrak]</w:t>
      </w:r>
    </w:p>
    <w:p w14:paraId="7485B5EE"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48A15316"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PERJANJIAN ini berikut semua lampirannya adalah Kontrak Kerja Konstruksi Lumsum, yang selanjutnya disebut “</w:t>
      </w:r>
      <w:r w:rsidRPr="00BB5577">
        <w:rPr>
          <w:rFonts w:ascii="Footlight MT Light" w:eastAsia="Gentium Basic" w:hAnsi="Footlight MT Light" w:cs="Arial"/>
          <w:b/>
          <w:color w:val="000000" w:themeColor="text1"/>
          <w:sz w:val="24"/>
          <w:szCs w:val="24"/>
        </w:rPr>
        <w:t>Kontrak</w:t>
      </w:r>
      <w:r w:rsidRPr="00BB5577">
        <w:rPr>
          <w:rFonts w:ascii="Footlight MT Light" w:eastAsia="Gentium Basic" w:hAnsi="Footlight MT Light" w:cs="Arial"/>
          <w:color w:val="000000" w:themeColor="text1"/>
          <w:sz w:val="24"/>
          <w:szCs w:val="24"/>
        </w:rPr>
        <w:t xml:space="preserve">” dibuat dan ditandatangani di ........... pada hari .......... tanggal ….... bulan ................. tahun .............. </w:t>
      </w:r>
      <w:r w:rsidRPr="00BB5577">
        <w:rPr>
          <w:rFonts w:ascii="Footlight MT Light" w:eastAsia="Gentium Basic" w:hAnsi="Footlight MT Light" w:cs="Arial"/>
          <w:i/>
          <w:color w:val="000000" w:themeColor="text1"/>
          <w:sz w:val="24"/>
          <w:szCs w:val="24"/>
        </w:rPr>
        <w:t>[tanggal, bulan dan tahun diisi dengan huruf]</w:t>
      </w:r>
      <w:r w:rsidRPr="00BB5577">
        <w:rPr>
          <w:rFonts w:ascii="Footlight MT Light" w:eastAsia="Gentium Basic" w:hAnsi="Footlight MT Light" w:cs="Arial"/>
          <w:color w:val="000000" w:themeColor="text1"/>
          <w:sz w:val="24"/>
          <w:szCs w:val="24"/>
        </w:rPr>
        <w:t xml:space="preserve">, berdasarkan Surat Penetapan Pemenang Nomor.…… tanggal ……., Surat Penunjukan Penyedia Barang/Jasa (SPPBJ) Nomor ……. tanggal ……., </w:t>
      </w:r>
      <w:r w:rsidRPr="00BB5577">
        <w:rPr>
          <w:rFonts w:ascii="Footlight MT Light" w:eastAsia="Gentium Basic" w:hAnsi="Footlight MT Light" w:cs="Arial"/>
          <w:i/>
          <w:color w:val="000000" w:themeColor="text1"/>
          <w:sz w:val="24"/>
          <w:szCs w:val="24"/>
        </w:rPr>
        <w:t>[jika kontrak tahun jamak ditambahkan surat persetujuan pejabat yang berwenang, misal: “dan Surat Menteri Keuangan (untuk sumber dana APBN) Nomor ....., tanggal:....., perihal: .....”],</w:t>
      </w:r>
      <w:r w:rsidRPr="00BB5577">
        <w:rPr>
          <w:rFonts w:ascii="Footlight MT Light" w:eastAsia="Gentium Basic" w:hAnsi="Footlight MT Light" w:cs="Arial"/>
          <w:color w:val="000000" w:themeColor="text1"/>
          <w:sz w:val="24"/>
          <w:szCs w:val="24"/>
        </w:rPr>
        <w:t xml:space="preserve"> antara:  </w:t>
      </w:r>
    </w:p>
    <w:p w14:paraId="6FFD54EC"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bl>
      <w:tblPr>
        <w:tblStyle w:val="affff7"/>
        <w:tblW w:w="8208" w:type="dxa"/>
        <w:tblLayout w:type="fixed"/>
        <w:tblLook w:val="0400" w:firstRow="0" w:lastRow="0" w:firstColumn="0" w:lastColumn="0" w:noHBand="0" w:noVBand="1"/>
      </w:tblPr>
      <w:tblGrid>
        <w:gridCol w:w="2718"/>
        <w:gridCol w:w="283"/>
        <w:gridCol w:w="5207"/>
      </w:tblGrid>
      <w:tr w:rsidR="001E52FC" w:rsidRPr="00BB5577" w14:paraId="1D916B3A" w14:textId="77777777">
        <w:tc>
          <w:tcPr>
            <w:tcW w:w="2718" w:type="dxa"/>
          </w:tcPr>
          <w:p w14:paraId="64AFCB15"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w:t>
            </w:r>
          </w:p>
        </w:tc>
        <w:tc>
          <w:tcPr>
            <w:tcW w:w="283" w:type="dxa"/>
          </w:tcPr>
          <w:p w14:paraId="470ECD74"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7" w:type="dxa"/>
          </w:tcPr>
          <w:p w14:paraId="1DECB967"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[nama PA/KPA/PPK]</w:t>
            </w:r>
          </w:p>
        </w:tc>
      </w:tr>
      <w:tr w:rsidR="001E52FC" w:rsidRPr="00BB5577" w14:paraId="539620BA" w14:textId="77777777">
        <w:tc>
          <w:tcPr>
            <w:tcW w:w="2718" w:type="dxa"/>
          </w:tcPr>
          <w:p w14:paraId="6ECB5C7F"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NIP</w:t>
            </w:r>
          </w:p>
        </w:tc>
        <w:tc>
          <w:tcPr>
            <w:tcW w:w="283" w:type="dxa"/>
          </w:tcPr>
          <w:p w14:paraId="0AA85878"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7" w:type="dxa"/>
          </w:tcPr>
          <w:p w14:paraId="7756AF75"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[NIP]</w:t>
            </w:r>
          </w:p>
        </w:tc>
      </w:tr>
      <w:tr w:rsidR="001E52FC" w:rsidRPr="00BB5577" w14:paraId="4ED7BE98" w14:textId="77777777">
        <w:tc>
          <w:tcPr>
            <w:tcW w:w="2718" w:type="dxa"/>
          </w:tcPr>
          <w:p w14:paraId="417257E9"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Jabatan</w:t>
            </w:r>
          </w:p>
        </w:tc>
        <w:tc>
          <w:tcPr>
            <w:tcW w:w="283" w:type="dxa"/>
          </w:tcPr>
          <w:p w14:paraId="5AA36567"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7" w:type="dxa"/>
          </w:tcPr>
          <w:p w14:paraId="4975FF80"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[sesuai SK Pengangkatan]</w:t>
            </w:r>
          </w:p>
        </w:tc>
      </w:tr>
      <w:tr w:rsidR="00C832E4" w:rsidRPr="00BB5577" w14:paraId="2A2F678F" w14:textId="77777777">
        <w:tc>
          <w:tcPr>
            <w:tcW w:w="2718" w:type="dxa"/>
          </w:tcPr>
          <w:p w14:paraId="45B7B90A"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Berkedudukan di</w:t>
            </w:r>
          </w:p>
        </w:tc>
        <w:tc>
          <w:tcPr>
            <w:tcW w:w="283" w:type="dxa"/>
          </w:tcPr>
          <w:p w14:paraId="34429D15"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7" w:type="dxa"/>
          </w:tcPr>
          <w:p w14:paraId="7A911068"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[alamat Satuan Kerja]</w:t>
            </w:r>
          </w:p>
        </w:tc>
      </w:tr>
    </w:tbl>
    <w:p w14:paraId="77A4A380"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02215B71" w14:textId="19D32580" w:rsidR="00C832E4" w:rsidRPr="00BB5577" w:rsidRDefault="00A21065" w:rsidP="00C458DE">
      <w:pPr>
        <w:tabs>
          <w:tab w:val="left" w:pos="720"/>
          <w:tab w:val="left" w:pos="1440"/>
          <w:tab w:val="left" w:pos="2160"/>
          <w:tab w:val="left" w:pos="2880"/>
          <w:tab w:val="left" w:pos="3600"/>
        </w:tabs>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bertindak untuk dan atas nama</w:t>
      </w:r>
      <w:sdt>
        <w:sdtPr>
          <w:rPr>
            <w:rFonts w:ascii="Footlight MT Light" w:hAnsi="Footlight MT Light" w:cs="Arial"/>
            <w:color w:val="000000" w:themeColor="text1"/>
            <w:sz w:val="24"/>
            <w:szCs w:val="24"/>
          </w:rPr>
          <w:tag w:val="goog_rdk_24"/>
          <w:id w:val="-426812646"/>
          <w:showingPlcHdr/>
        </w:sdtPr>
        <w:sdtEndPr/>
        <w:sdtContent>
          <w:r w:rsidR="00623211">
            <w:rPr>
              <w:rFonts w:ascii="Footlight MT Light" w:hAnsi="Footlight MT Light" w:cs="Arial"/>
              <w:color w:val="000000" w:themeColor="text1"/>
              <w:sz w:val="24"/>
              <w:szCs w:val="24"/>
            </w:rPr>
            <w:t xml:space="preserve">     </w:t>
          </w:r>
        </w:sdtContent>
      </w:sdt>
      <w:sdt>
        <w:sdtPr>
          <w:rPr>
            <w:rFonts w:ascii="Footlight MT Light" w:hAnsi="Footlight MT Light" w:cs="Arial"/>
            <w:color w:val="000000" w:themeColor="text1"/>
            <w:sz w:val="24"/>
            <w:szCs w:val="24"/>
          </w:rPr>
          <w:tag w:val="goog_rdk_25"/>
          <w:id w:val="1416514900"/>
        </w:sdtPr>
        <w:sdtEndPr/>
        <w:sdtContent>
          <w:r w:rsidRPr="00BB5577">
            <w:rPr>
              <w:rFonts w:ascii="Footlight MT Light" w:eastAsia="Gentium Basic" w:hAnsi="Footlight MT Light" w:cs="Arial"/>
              <w:color w:val="000000" w:themeColor="text1"/>
              <w:sz w:val="24"/>
              <w:szCs w:val="24"/>
              <w:vertAlign w:val="superscript"/>
            </w:rPr>
            <w:footnoteReference w:id="6"/>
          </w:r>
          <w:r w:rsidRPr="00BB5577">
            <w:rPr>
              <w:rFonts w:ascii="Footlight MT Light" w:eastAsia="Gentium Basic" w:hAnsi="Footlight MT Light" w:cs="Arial"/>
              <w:color w:val="000000" w:themeColor="text1"/>
              <w:sz w:val="24"/>
              <w:szCs w:val="24"/>
              <w:vertAlign w:val="superscript"/>
            </w:rPr>
            <w:t>*)</w:t>
          </w:r>
        </w:sdtContent>
      </w:sdt>
      <w:r w:rsidRPr="00BB5577">
        <w:rPr>
          <w:rFonts w:ascii="Footlight MT Light" w:eastAsia="Gentium Basic" w:hAnsi="Footlight MT Light" w:cs="Arial"/>
          <w:color w:val="000000" w:themeColor="text1"/>
          <w:sz w:val="24"/>
          <w:szCs w:val="24"/>
        </w:rPr>
        <w:t xml:space="preserve"> ……. berdasarkan Surat Keputusan ……. Nomor ……. tanggal ……. tentang ……. </w:t>
      </w:r>
      <w:r w:rsidRPr="00BB5577">
        <w:rPr>
          <w:rFonts w:ascii="Footlight MT Light" w:eastAsia="Gentium Basic" w:hAnsi="Footlight MT Light" w:cs="Arial"/>
          <w:i/>
          <w:color w:val="000000" w:themeColor="text1"/>
          <w:sz w:val="24"/>
          <w:szCs w:val="24"/>
        </w:rPr>
        <w:t xml:space="preserve">[SK pengangkatan PA/KPA/PPK] [jika ditandatangani oleh PPK ditambahkan surat tugas dari PA/KPA] </w:t>
      </w:r>
      <w:r w:rsidRPr="00BB5577">
        <w:rPr>
          <w:rFonts w:ascii="Footlight MT Light" w:eastAsia="Gentium Basic" w:hAnsi="Footlight MT Light" w:cs="Arial"/>
          <w:color w:val="000000" w:themeColor="text1"/>
          <w:sz w:val="24"/>
          <w:szCs w:val="24"/>
        </w:rPr>
        <w:t>selanjutnya disebut “</w:t>
      </w:r>
      <w:r w:rsidR="006128AD" w:rsidRPr="00BB5577">
        <w:rPr>
          <w:rFonts w:ascii="Footlight MT Light" w:eastAsia="Gentium Basic" w:hAnsi="Footlight MT Light" w:cs="Arial"/>
          <w:b/>
          <w:color w:val="000000" w:themeColor="text1"/>
          <w:sz w:val="24"/>
          <w:szCs w:val="24"/>
          <w:lang w:val="en-US"/>
        </w:rPr>
        <w:t>Pejabat Penandatangan Kontrak</w:t>
      </w:r>
      <w:r w:rsidRPr="00BB5577">
        <w:rPr>
          <w:rFonts w:ascii="Footlight MT Light" w:eastAsia="Gentium Basic" w:hAnsi="Footlight MT Light" w:cs="Arial"/>
          <w:b/>
          <w:color w:val="000000" w:themeColor="text1"/>
          <w:sz w:val="24"/>
          <w:szCs w:val="24"/>
        </w:rPr>
        <w:t xml:space="preserve">”, </w:t>
      </w:r>
      <w:r w:rsidRPr="00BB5577">
        <w:rPr>
          <w:rFonts w:ascii="Footlight MT Light" w:eastAsia="Gentium Basic" w:hAnsi="Footlight MT Light" w:cs="Arial"/>
          <w:color w:val="000000" w:themeColor="text1"/>
          <w:sz w:val="24"/>
          <w:szCs w:val="24"/>
        </w:rPr>
        <w:t>dengan Kerja Sama Operasi (KSO) yang beranggotakan sebagai berikut:</w:t>
      </w:r>
    </w:p>
    <w:p w14:paraId="54BDADEE"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0BC65FEE" w14:textId="77777777" w:rsidR="00C832E4" w:rsidRPr="00BB5577" w:rsidRDefault="00A21065" w:rsidP="00C458DE">
      <w:pPr>
        <w:numPr>
          <w:ilvl w:val="0"/>
          <w:numId w:val="117"/>
        </w:numPr>
        <w:pBdr>
          <w:top w:val="nil"/>
          <w:left w:val="nil"/>
          <w:bottom w:val="nil"/>
          <w:right w:val="nil"/>
          <w:between w:val="nil"/>
        </w:pBdr>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r w:rsidRPr="00BB5577">
        <w:rPr>
          <w:rFonts w:ascii="Footlight MT Light" w:eastAsia="Gentium Basic" w:hAnsi="Footlight MT Light" w:cs="Arial"/>
          <w:i/>
          <w:color w:val="000000" w:themeColor="text1"/>
          <w:sz w:val="24"/>
          <w:szCs w:val="24"/>
        </w:rPr>
        <w:t>[nama Penyedia 1]</w:t>
      </w:r>
    </w:p>
    <w:p w14:paraId="545AD71F" w14:textId="77777777" w:rsidR="00C832E4" w:rsidRPr="00BB5577" w:rsidRDefault="00A21065" w:rsidP="00C458DE">
      <w:pPr>
        <w:numPr>
          <w:ilvl w:val="0"/>
          <w:numId w:val="117"/>
        </w:numPr>
        <w:pBdr>
          <w:top w:val="nil"/>
          <w:left w:val="nil"/>
          <w:bottom w:val="nil"/>
          <w:right w:val="nil"/>
          <w:between w:val="nil"/>
        </w:pBdr>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r w:rsidRPr="00BB5577">
        <w:rPr>
          <w:rFonts w:ascii="Footlight MT Light" w:eastAsia="Gentium Basic" w:hAnsi="Footlight MT Light" w:cs="Arial"/>
          <w:i/>
          <w:color w:val="000000" w:themeColor="text1"/>
          <w:sz w:val="24"/>
          <w:szCs w:val="24"/>
        </w:rPr>
        <w:t>[nama Penyedia 1]</w:t>
      </w:r>
    </w:p>
    <w:p w14:paraId="3BFB99CD" w14:textId="77777777" w:rsidR="00C832E4" w:rsidRPr="00BB5577" w:rsidRDefault="00A21065" w:rsidP="00C458DE">
      <w:pPr>
        <w:numPr>
          <w:ilvl w:val="0"/>
          <w:numId w:val="117"/>
        </w:numPr>
        <w:pBdr>
          <w:top w:val="nil"/>
          <w:left w:val="nil"/>
          <w:bottom w:val="nil"/>
          <w:right w:val="nil"/>
          <w:between w:val="nil"/>
        </w:pBdr>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dst</w:t>
      </w:r>
    </w:p>
    <w:p w14:paraId="3E4829A3" w14:textId="77777777" w:rsidR="00C832E4" w:rsidRPr="00BB5577" w:rsidRDefault="00C832E4" w:rsidP="00C458DE">
      <w:pPr>
        <w:pBdr>
          <w:top w:val="nil"/>
          <w:left w:val="nil"/>
          <w:bottom w:val="nil"/>
          <w:right w:val="nil"/>
          <w:between w:val="nil"/>
        </w:pBdr>
        <w:ind w:left="432"/>
        <w:jc w:val="both"/>
        <w:rPr>
          <w:rFonts w:ascii="Footlight MT Light" w:eastAsia="Gentium Basic" w:hAnsi="Footlight MT Light" w:cs="Arial"/>
          <w:color w:val="000000" w:themeColor="text1"/>
          <w:sz w:val="24"/>
          <w:szCs w:val="24"/>
        </w:rPr>
      </w:pPr>
    </w:p>
    <w:p w14:paraId="717215B9" w14:textId="7BE28561"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yang masing-masing anggotanya bertanggung jawab secara tanggung renteng atas semua kewajiban terhadap </w:t>
      </w:r>
      <w:r w:rsidR="006128AD" w:rsidRPr="00BB5577">
        <w:rPr>
          <w:rFonts w:ascii="Footlight MT Light" w:eastAsia="Gentium Basic" w:hAnsi="Footlight MT Light" w:cs="Arial"/>
          <w:bCs/>
          <w:color w:val="000000" w:themeColor="text1"/>
          <w:sz w:val="24"/>
          <w:szCs w:val="24"/>
          <w:lang w:val="en-US"/>
        </w:rPr>
        <w:t>Pejabat Penandatangan Kontrak</w:t>
      </w:r>
      <w:r w:rsidRPr="00BB5577">
        <w:rPr>
          <w:rFonts w:ascii="Footlight MT Light" w:eastAsia="Gentium Basic" w:hAnsi="Footlight MT Light" w:cs="Arial"/>
          <w:color w:val="000000" w:themeColor="text1"/>
          <w:sz w:val="24"/>
          <w:szCs w:val="24"/>
        </w:rPr>
        <w:t xml:space="preserve"> berdasarkan Kontrak ini dan telah menunjuk:</w:t>
      </w:r>
    </w:p>
    <w:p w14:paraId="40B84D4C" w14:textId="77777777" w:rsidR="00C832E4" w:rsidRPr="00BB5577" w:rsidRDefault="00C832E4" w:rsidP="00C458DE">
      <w:pPr>
        <w:pBdr>
          <w:top w:val="nil"/>
          <w:left w:val="nil"/>
          <w:bottom w:val="nil"/>
          <w:right w:val="nil"/>
          <w:between w:val="nil"/>
        </w:pBdr>
        <w:ind w:left="432"/>
        <w:jc w:val="both"/>
        <w:rPr>
          <w:rFonts w:ascii="Footlight MT Light" w:eastAsia="Gentium Basic" w:hAnsi="Footlight MT Light" w:cs="Arial"/>
          <w:color w:val="000000" w:themeColor="text1"/>
          <w:sz w:val="24"/>
          <w:szCs w:val="24"/>
        </w:rPr>
      </w:pPr>
    </w:p>
    <w:tbl>
      <w:tblPr>
        <w:tblStyle w:val="affff8"/>
        <w:tblW w:w="8208" w:type="dxa"/>
        <w:tblLayout w:type="fixed"/>
        <w:tblLook w:val="0400" w:firstRow="0" w:lastRow="0" w:firstColumn="0" w:lastColumn="0" w:noHBand="0" w:noVBand="1"/>
      </w:tblPr>
      <w:tblGrid>
        <w:gridCol w:w="2718"/>
        <w:gridCol w:w="290"/>
        <w:gridCol w:w="5200"/>
      </w:tblGrid>
      <w:tr w:rsidR="001E52FC" w:rsidRPr="00BB5577" w14:paraId="74E8E396" w14:textId="77777777">
        <w:tc>
          <w:tcPr>
            <w:tcW w:w="2718" w:type="dxa"/>
            <w:shd w:val="clear" w:color="auto" w:fill="auto"/>
          </w:tcPr>
          <w:p w14:paraId="797A3672"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w:t>
            </w:r>
            <w:r w:rsidRPr="00BB5577">
              <w:rPr>
                <w:rFonts w:ascii="Footlight MT Light" w:eastAsia="Gentium Basic" w:hAnsi="Footlight MT Light" w:cs="Arial"/>
                <w:color w:val="000000" w:themeColor="text1"/>
                <w:sz w:val="24"/>
                <w:szCs w:val="24"/>
              </w:rPr>
              <w:tab/>
            </w:r>
          </w:p>
        </w:tc>
        <w:tc>
          <w:tcPr>
            <w:tcW w:w="290" w:type="dxa"/>
            <w:shd w:val="clear" w:color="auto" w:fill="auto"/>
          </w:tcPr>
          <w:p w14:paraId="6087AB73"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0" w:type="dxa"/>
            <w:shd w:val="clear" w:color="auto" w:fill="auto"/>
          </w:tcPr>
          <w:p w14:paraId="4FC93451"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[nama wakil KSO]</w:t>
            </w:r>
          </w:p>
        </w:tc>
      </w:tr>
      <w:tr w:rsidR="001E52FC" w:rsidRPr="00BB5577" w14:paraId="2B57118B" w14:textId="77777777">
        <w:tc>
          <w:tcPr>
            <w:tcW w:w="2718" w:type="dxa"/>
            <w:shd w:val="clear" w:color="auto" w:fill="auto"/>
          </w:tcPr>
          <w:p w14:paraId="256FDB5E"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Jabatan</w:t>
            </w:r>
          </w:p>
        </w:tc>
        <w:tc>
          <w:tcPr>
            <w:tcW w:w="290" w:type="dxa"/>
            <w:shd w:val="clear" w:color="auto" w:fill="auto"/>
          </w:tcPr>
          <w:p w14:paraId="4F3F71F3"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0" w:type="dxa"/>
            <w:shd w:val="clear" w:color="auto" w:fill="auto"/>
          </w:tcPr>
          <w:p w14:paraId="50035816"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[sesuai surat perjanjian KSO]</w:t>
            </w:r>
          </w:p>
        </w:tc>
      </w:tr>
      <w:tr w:rsidR="00824279" w:rsidRPr="00BB5577" w14:paraId="6D8A6413" w14:textId="77777777">
        <w:tc>
          <w:tcPr>
            <w:tcW w:w="2718" w:type="dxa"/>
            <w:shd w:val="clear" w:color="auto" w:fill="auto"/>
          </w:tcPr>
          <w:p w14:paraId="4648DB43"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Berkedudukan di</w:t>
            </w:r>
          </w:p>
        </w:tc>
        <w:tc>
          <w:tcPr>
            <w:tcW w:w="290" w:type="dxa"/>
            <w:shd w:val="clear" w:color="auto" w:fill="auto"/>
          </w:tcPr>
          <w:p w14:paraId="7410640A"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5200" w:type="dxa"/>
            <w:shd w:val="clear" w:color="auto" w:fill="auto"/>
          </w:tcPr>
          <w:p w14:paraId="33DAD782"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[alamat wakil KSO]</w:t>
            </w:r>
          </w:p>
        </w:tc>
      </w:tr>
    </w:tbl>
    <w:p w14:paraId="712E2289"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1EFE8DE"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untuk bertindak atas nama</w:t>
      </w:r>
      <w:r w:rsidRPr="00BB5577">
        <w:rPr>
          <w:rFonts w:ascii="Footlight MT Light" w:eastAsia="Gentium Basic" w:hAnsi="Footlight MT Light" w:cs="Arial"/>
          <w:b/>
          <w:color w:val="000000" w:themeColor="text1"/>
          <w:sz w:val="24"/>
          <w:szCs w:val="24"/>
        </w:rPr>
        <w:t xml:space="preserve"> ..................... </w:t>
      </w:r>
      <w:r w:rsidRPr="00BB5577">
        <w:rPr>
          <w:rFonts w:ascii="Footlight MT Light" w:eastAsia="Gentium Basic" w:hAnsi="Footlight MT Light" w:cs="Arial"/>
          <w:i/>
          <w:color w:val="000000" w:themeColor="text1"/>
          <w:sz w:val="24"/>
          <w:szCs w:val="24"/>
        </w:rPr>
        <w:t>[nama badan usaha KSO]</w:t>
      </w:r>
      <w:r w:rsidRPr="00BB5577">
        <w:rPr>
          <w:rFonts w:ascii="Footlight MT Light" w:eastAsia="Gentium Basic" w:hAnsi="Footlight MT Light" w:cs="Arial"/>
          <w:b/>
          <w:color w:val="000000" w:themeColor="text1"/>
          <w:sz w:val="24"/>
          <w:szCs w:val="24"/>
        </w:rPr>
        <w:t xml:space="preserve"> </w:t>
      </w:r>
      <w:r w:rsidRPr="00BB5577">
        <w:rPr>
          <w:rFonts w:ascii="Footlight MT Light" w:eastAsia="Gentium Basic" w:hAnsi="Footlight MT Light" w:cs="Arial"/>
          <w:color w:val="000000" w:themeColor="text1"/>
          <w:sz w:val="24"/>
          <w:szCs w:val="24"/>
        </w:rPr>
        <w:t>berdasarkan surat Perjanjian Kerja Sama Operasi (KSO) Nomor ................ tanggal ........... selanjutnya disebut “</w:t>
      </w:r>
      <w:r w:rsidRPr="00BB5577">
        <w:rPr>
          <w:rFonts w:ascii="Footlight MT Light" w:eastAsia="Gentium Basic" w:hAnsi="Footlight MT Light" w:cs="Arial"/>
          <w:b/>
          <w:color w:val="000000" w:themeColor="text1"/>
          <w:sz w:val="24"/>
          <w:szCs w:val="24"/>
        </w:rPr>
        <w:t>Penyedia</w:t>
      </w:r>
      <w:r w:rsidRPr="00BB5577">
        <w:rPr>
          <w:rFonts w:ascii="Footlight MT Light" w:eastAsia="Gentium Basic" w:hAnsi="Footlight MT Light" w:cs="Arial"/>
          <w:color w:val="000000" w:themeColor="text1"/>
          <w:sz w:val="24"/>
          <w:szCs w:val="24"/>
        </w:rPr>
        <w:t>”.</w:t>
      </w:r>
    </w:p>
    <w:p w14:paraId="3BC5534E"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C19BC31"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Dan dengan memperhatikan:</w:t>
      </w:r>
    </w:p>
    <w:p w14:paraId="22556A03" w14:textId="4CBF0467" w:rsidR="00C832E4" w:rsidRPr="00B17DE6" w:rsidRDefault="00A21065" w:rsidP="00C458DE">
      <w:pPr>
        <w:numPr>
          <w:ilvl w:val="0"/>
          <w:numId w:val="118"/>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Undang-Undang </w:t>
      </w:r>
      <w:r w:rsidRPr="00B17DE6">
        <w:rPr>
          <w:rFonts w:ascii="Footlight MT Light" w:eastAsia="Gentium Basic" w:hAnsi="Footlight MT Light" w:cs="Arial"/>
          <w:color w:val="000000" w:themeColor="text1"/>
          <w:sz w:val="24"/>
          <w:szCs w:val="24"/>
        </w:rPr>
        <w:t>Nomor 2 Tahun 2017 tentang Jasa Konstruksi</w:t>
      </w:r>
      <w:r w:rsidR="00B17DE6" w:rsidRPr="00B17DE6">
        <w:rPr>
          <w:rFonts w:ascii="Footlight MT Light" w:eastAsia="Gentium Basic" w:hAnsi="Footlight MT Light" w:cs="Arial"/>
          <w:color w:val="000000" w:themeColor="text1"/>
          <w:sz w:val="24"/>
          <w:szCs w:val="24"/>
          <w:lang w:val="en-US"/>
        </w:rPr>
        <w:t xml:space="preserve"> </w:t>
      </w:r>
      <w:bookmarkStart w:id="42" w:name="_Hlk69458196"/>
      <w:r w:rsidR="00B17DE6" w:rsidRPr="00B17DE6">
        <w:rPr>
          <w:rFonts w:ascii="Footlight MT Light" w:eastAsia="Gentium Basic" w:hAnsi="Footlight MT Light" w:cs="Gentium Basic"/>
          <w:color w:val="000000"/>
          <w:sz w:val="24"/>
          <w:szCs w:val="24"/>
          <w:lang w:val="en-US"/>
        </w:rPr>
        <w:t>beserta perubahannya</w:t>
      </w:r>
      <w:bookmarkEnd w:id="42"/>
      <w:r w:rsidRPr="00B17DE6">
        <w:rPr>
          <w:rFonts w:ascii="Footlight MT Light" w:eastAsia="Gentium Basic" w:hAnsi="Footlight MT Light" w:cs="Arial"/>
          <w:color w:val="000000" w:themeColor="text1"/>
          <w:sz w:val="24"/>
          <w:szCs w:val="24"/>
        </w:rPr>
        <w:t>;</w:t>
      </w:r>
    </w:p>
    <w:p w14:paraId="41D0B022" w14:textId="77777777" w:rsidR="00C832E4" w:rsidRPr="00B17DE6" w:rsidRDefault="00A21065" w:rsidP="00C458DE">
      <w:pPr>
        <w:numPr>
          <w:ilvl w:val="0"/>
          <w:numId w:val="118"/>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17DE6">
        <w:rPr>
          <w:rFonts w:ascii="Footlight MT Light" w:eastAsia="Gentium Basic" w:hAnsi="Footlight MT Light" w:cs="Arial"/>
          <w:color w:val="000000" w:themeColor="text1"/>
          <w:sz w:val="24"/>
          <w:szCs w:val="24"/>
        </w:rPr>
        <w:t>Kitab Undang-Undang Hukum Perdata (Buku III tentang Perikatan);</w:t>
      </w:r>
    </w:p>
    <w:p w14:paraId="7E01E748" w14:textId="5F209CBF" w:rsidR="00C832E4" w:rsidRPr="00B17DE6" w:rsidRDefault="00E93618" w:rsidP="00C458DE">
      <w:pPr>
        <w:numPr>
          <w:ilvl w:val="0"/>
          <w:numId w:val="118"/>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sdt>
        <w:sdtPr>
          <w:rPr>
            <w:rFonts w:ascii="Footlight MT Light" w:hAnsi="Footlight MT Light" w:cs="Arial"/>
            <w:color w:val="000000" w:themeColor="text1"/>
            <w:sz w:val="24"/>
            <w:szCs w:val="24"/>
          </w:rPr>
          <w:tag w:val="goog_rdk_26"/>
          <w:id w:val="-299223648"/>
        </w:sdtPr>
        <w:sdtEndPr/>
        <w:sdtContent>
          <w:r w:rsidR="00A21065" w:rsidRPr="00623211">
            <w:rPr>
              <w:rFonts w:ascii="Footlight MT Light" w:eastAsia="Gentium Basic" w:hAnsi="Footlight MT Light" w:cs="Arial"/>
              <w:color w:val="000000" w:themeColor="text1"/>
              <w:sz w:val="24"/>
              <w:szCs w:val="24"/>
            </w:rPr>
            <w:t xml:space="preserve">Peraturan Pemerintah Nomor 22 Tahun 2020 </w:t>
          </w:r>
        </w:sdtContent>
      </w:sdt>
      <w:r w:rsidR="00A21065" w:rsidRPr="00B17DE6">
        <w:rPr>
          <w:rFonts w:ascii="Footlight MT Light" w:eastAsia="Gentium Basic" w:hAnsi="Footlight MT Light" w:cs="Arial"/>
          <w:color w:val="000000" w:themeColor="text1"/>
          <w:sz w:val="24"/>
          <w:szCs w:val="24"/>
        </w:rPr>
        <w:t xml:space="preserve">tentang Peraturan Pelaksanaan Undang – Undang Nomor 2 tahun 2017 tentang </w:t>
      </w:r>
      <w:sdt>
        <w:sdtPr>
          <w:rPr>
            <w:rFonts w:ascii="Footlight MT Light" w:hAnsi="Footlight MT Light" w:cs="Arial"/>
            <w:color w:val="000000" w:themeColor="text1"/>
            <w:sz w:val="24"/>
            <w:szCs w:val="24"/>
          </w:rPr>
          <w:tag w:val="goog_rdk_27"/>
          <w:id w:val="-1691987280"/>
        </w:sdtPr>
        <w:sdtEndPr/>
        <w:sdtContent>
          <w:r w:rsidR="00A21065" w:rsidRPr="00623211">
            <w:rPr>
              <w:rFonts w:ascii="Footlight MT Light" w:eastAsia="Gentium Basic" w:hAnsi="Footlight MT Light" w:cs="Arial"/>
              <w:color w:val="000000" w:themeColor="text1"/>
              <w:sz w:val="24"/>
              <w:szCs w:val="24"/>
            </w:rPr>
            <w:t>Jasa Konstruksi</w:t>
          </w:r>
          <w:r w:rsidR="00B17DE6" w:rsidRPr="00B17DE6">
            <w:rPr>
              <w:rFonts w:ascii="Footlight MT Light" w:eastAsia="Gentium Basic" w:hAnsi="Footlight MT Light" w:cs="Arial"/>
              <w:color w:val="000000" w:themeColor="text1"/>
              <w:sz w:val="24"/>
              <w:szCs w:val="24"/>
              <w:lang w:val="en-US"/>
            </w:rPr>
            <w:t xml:space="preserve"> </w:t>
          </w:r>
          <w:r w:rsidR="00B17DE6" w:rsidRPr="00B17DE6">
            <w:rPr>
              <w:rFonts w:ascii="Footlight MT Light" w:eastAsia="Gentium Basic" w:hAnsi="Footlight MT Light" w:cs="Gentium Basic"/>
              <w:color w:val="000000"/>
              <w:sz w:val="24"/>
              <w:szCs w:val="24"/>
              <w:lang w:val="en-US"/>
            </w:rPr>
            <w:t>beserta perubahannya</w:t>
          </w:r>
        </w:sdtContent>
      </w:sdt>
      <w:r w:rsidR="00A21065" w:rsidRPr="00B17DE6">
        <w:rPr>
          <w:rFonts w:ascii="Footlight MT Light" w:eastAsia="Gentium Basic" w:hAnsi="Footlight MT Light" w:cs="Arial"/>
          <w:color w:val="000000" w:themeColor="text1"/>
          <w:sz w:val="24"/>
          <w:szCs w:val="24"/>
        </w:rPr>
        <w:t>;</w:t>
      </w:r>
    </w:p>
    <w:p w14:paraId="2A12BAAE" w14:textId="36EB2C7A" w:rsidR="00C832E4" w:rsidRPr="00B17DE6" w:rsidRDefault="00A21065" w:rsidP="00C458DE">
      <w:pPr>
        <w:numPr>
          <w:ilvl w:val="0"/>
          <w:numId w:val="118"/>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17DE6">
        <w:rPr>
          <w:rFonts w:ascii="Footlight MT Light" w:eastAsia="Gentium Basic" w:hAnsi="Footlight MT Light" w:cs="Arial"/>
          <w:color w:val="000000" w:themeColor="text1"/>
          <w:sz w:val="24"/>
          <w:szCs w:val="24"/>
        </w:rPr>
        <w:t>Peraturan Presiden Nomor 16 Tahun 2018 tentang Pengadaan Barang/Jasa Pemerintah</w:t>
      </w:r>
      <w:r w:rsidR="00B17DE6" w:rsidRPr="00B17DE6">
        <w:rPr>
          <w:rFonts w:ascii="Footlight MT Light" w:eastAsia="Gentium Basic" w:hAnsi="Footlight MT Light" w:cs="Arial"/>
          <w:color w:val="000000" w:themeColor="text1"/>
          <w:sz w:val="24"/>
          <w:szCs w:val="24"/>
          <w:lang w:val="en-US"/>
        </w:rPr>
        <w:t xml:space="preserve"> </w:t>
      </w:r>
      <w:bookmarkStart w:id="43" w:name="_Hlk69458225"/>
      <w:r w:rsidR="00B17DE6" w:rsidRPr="00B17DE6">
        <w:rPr>
          <w:rFonts w:ascii="Footlight MT Light" w:eastAsia="Gentium Basic" w:hAnsi="Footlight MT Light" w:cs="Gentium Basic"/>
          <w:color w:val="000000"/>
          <w:sz w:val="24"/>
          <w:szCs w:val="24"/>
          <w:lang w:val="en-US"/>
        </w:rPr>
        <w:t>beserta perubahannya dan aturan turunannya</w:t>
      </w:r>
      <w:bookmarkEnd w:id="43"/>
      <w:r w:rsidRPr="00B17DE6">
        <w:rPr>
          <w:rFonts w:ascii="Footlight MT Light" w:eastAsia="Gentium Basic" w:hAnsi="Footlight MT Light" w:cs="Arial"/>
          <w:color w:val="000000" w:themeColor="text1"/>
          <w:sz w:val="24"/>
          <w:szCs w:val="24"/>
        </w:rPr>
        <w:t>;</w:t>
      </w:r>
    </w:p>
    <w:p w14:paraId="2B907310" w14:textId="610BD409" w:rsidR="00C832E4" w:rsidRPr="008154A0" w:rsidRDefault="00A21065" w:rsidP="00C458DE">
      <w:pPr>
        <w:numPr>
          <w:ilvl w:val="0"/>
          <w:numId w:val="118"/>
        </w:numPr>
        <w:pBdr>
          <w:top w:val="nil"/>
          <w:left w:val="nil"/>
          <w:bottom w:val="nil"/>
          <w:right w:val="nil"/>
          <w:between w:val="nil"/>
        </w:pBdr>
        <w:spacing w:after="60"/>
        <w:ind w:left="426" w:hanging="426"/>
        <w:jc w:val="both"/>
        <w:rPr>
          <w:rFonts w:ascii="Footlight MT Light" w:hAnsi="Footlight MT Light" w:cs="Arial"/>
          <w:color w:val="000000" w:themeColor="text1"/>
          <w:sz w:val="24"/>
          <w:szCs w:val="24"/>
        </w:rPr>
      </w:pPr>
      <w:r w:rsidRPr="00B17DE6">
        <w:rPr>
          <w:rFonts w:ascii="Footlight MT Light" w:eastAsia="Gentium Basic" w:hAnsi="Footlight MT Light" w:cs="Arial"/>
          <w:color w:val="000000" w:themeColor="text1"/>
          <w:sz w:val="24"/>
          <w:szCs w:val="24"/>
        </w:rPr>
        <w:t>Peraturan Presiden Nomor 17 Tahun 2019 tentang Pengadaan Barang/Jasa Pemerintah untuk Percepatan Pembangunan Kesejahteraan di Provinsi Papua dan Provinsi Papua Barat;</w:t>
      </w:r>
    </w:p>
    <w:p w14:paraId="1DD23FF4" w14:textId="77777777" w:rsidR="008154A0" w:rsidRPr="00B17DE6" w:rsidRDefault="008154A0" w:rsidP="008154A0">
      <w:pPr>
        <w:pBdr>
          <w:top w:val="nil"/>
          <w:left w:val="nil"/>
          <w:bottom w:val="nil"/>
          <w:right w:val="nil"/>
          <w:between w:val="nil"/>
        </w:pBdr>
        <w:spacing w:after="60"/>
        <w:ind w:left="426"/>
        <w:jc w:val="both"/>
        <w:rPr>
          <w:rFonts w:ascii="Footlight MT Light" w:hAnsi="Footlight MT Light" w:cs="Arial"/>
          <w:color w:val="000000" w:themeColor="text1"/>
          <w:sz w:val="24"/>
          <w:szCs w:val="24"/>
        </w:rPr>
      </w:pPr>
    </w:p>
    <w:p w14:paraId="375B4F03" w14:textId="33061FCE" w:rsidR="00C832E4" w:rsidRPr="00BB5577" w:rsidRDefault="00E93618"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sdt>
        <w:sdtPr>
          <w:rPr>
            <w:rFonts w:ascii="Footlight MT Light" w:hAnsi="Footlight MT Light" w:cs="Arial"/>
            <w:color w:val="000000" w:themeColor="text1"/>
            <w:sz w:val="24"/>
            <w:szCs w:val="24"/>
          </w:rPr>
          <w:tag w:val="goog_rdk_31"/>
          <w:id w:val="-2016225484"/>
        </w:sdtPr>
        <w:sdtEndPr/>
        <w:sdtContent>
          <w:sdt>
            <w:sdtPr>
              <w:rPr>
                <w:rFonts w:ascii="Footlight MT Light" w:hAnsi="Footlight MT Light" w:cs="Arial"/>
                <w:color w:val="000000" w:themeColor="text1"/>
                <w:sz w:val="24"/>
                <w:szCs w:val="24"/>
              </w:rPr>
              <w:tag w:val="goog_rdk_30"/>
              <w:id w:val="1473100352"/>
            </w:sdtPr>
            <w:sdtEndPr/>
            <w:sdtContent/>
          </w:sdt>
        </w:sdtContent>
      </w:sdt>
      <w:sdt>
        <w:sdtPr>
          <w:rPr>
            <w:rFonts w:ascii="Footlight MT Light" w:hAnsi="Footlight MT Light" w:cs="Arial"/>
            <w:color w:val="000000" w:themeColor="text1"/>
            <w:sz w:val="24"/>
            <w:szCs w:val="24"/>
          </w:rPr>
          <w:tag w:val="goog_rdk_37"/>
          <w:id w:val="-773625077"/>
        </w:sdtPr>
        <w:sdtEndPr/>
        <w:sdtContent>
          <w:sdt>
            <w:sdtPr>
              <w:rPr>
                <w:rFonts w:ascii="Footlight MT Light" w:hAnsi="Footlight MT Light" w:cs="Arial"/>
                <w:color w:val="000000" w:themeColor="text1"/>
                <w:sz w:val="24"/>
                <w:szCs w:val="24"/>
              </w:rPr>
              <w:tag w:val="goog_rdk_36"/>
              <w:id w:val="-1675722859"/>
            </w:sdtPr>
            <w:sdtEndPr/>
            <w:sdtContent/>
          </w:sdt>
        </w:sdtContent>
      </w:sdt>
      <w:r w:rsidR="00A21065" w:rsidRPr="00BB5577">
        <w:rPr>
          <w:rFonts w:ascii="Footlight MT Light" w:eastAsia="Gentium Basic" w:hAnsi="Footlight MT Light" w:cs="Arial"/>
          <w:color w:val="000000" w:themeColor="text1"/>
          <w:sz w:val="24"/>
          <w:szCs w:val="24"/>
        </w:rPr>
        <w:t>PARA PIHAK MENERANGKAN TERLEBIH DAHULU BAHWA:</w:t>
      </w:r>
    </w:p>
    <w:p w14:paraId="44F2E7CD"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35B388C7" w14:textId="77777777" w:rsidR="00C832E4" w:rsidRPr="00BB5577" w:rsidRDefault="00A21065" w:rsidP="00C458DE">
      <w:pPr>
        <w:numPr>
          <w:ilvl w:val="0"/>
          <w:numId w:val="119"/>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Telah dilakukan proses pemilihan Penyedia yang telah sesuai dengan Dokumen Pemilihan;</w:t>
      </w:r>
    </w:p>
    <w:p w14:paraId="439303F3" w14:textId="46187774" w:rsidR="00C832E4" w:rsidRPr="00BB5577" w:rsidRDefault="006128AD" w:rsidP="00C458DE">
      <w:pPr>
        <w:numPr>
          <w:ilvl w:val="0"/>
          <w:numId w:val="119"/>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bCs/>
          <w:color w:val="000000" w:themeColor="text1"/>
          <w:sz w:val="24"/>
          <w:szCs w:val="24"/>
          <w:lang w:val="en-US"/>
        </w:rPr>
        <w:t>Pejabat Penandatangan Kontrak</w:t>
      </w:r>
      <w:r w:rsidR="00A21065" w:rsidRPr="00BB5577">
        <w:rPr>
          <w:rFonts w:ascii="Footlight MT Light" w:eastAsia="Gentium Basic" w:hAnsi="Footlight MT Light" w:cs="Arial"/>
          <w:color w:val="000000" w:themeColor="text1"/>
          <w:sz w:val="24"/>
          <w:szCs w:val="24"/>
        </w:rPr>
        <w:t xml:space="preserve"> telah menunjuk Penyedia menjadi pihak dalam kontrak ini melalui Surat Penunjukan Penyediaan Barang/ Jasa (SPPBJ) untuk melaksanakan Pekerjaan </w:t>
      </w:r>
      <w:r w:rsidR="00A21065" w:rsidRPr="00BB5577">
        <w:rPr>
          <w:rFonts w:ascii="Footlight MT Light" w:eastAsia="Gentium Basic" w:hAnsi="Footlight MT Light" w:cs="Arial"/>
          <w:b/>
          <w:color w:val="000000" w:themeColor="text1"/>
          <w:sz w:val="24"/>
          <w:szCs w:val="24"/>
        </w:rPr>
        <w:t xml:space="preserve">Jasa Konsultansi Konstruksi </w:t>
      </w:r>
      <w:r w:rsidR="00A21065" w:rsidRPr="00BB5577">
        <w:rPr>
          <w:rFonts w:ascii="Footlight MT Light" w:eastAsia="Gentium Basic" w:hAnsi="Footlight MT Light" w:cs="Arial"/>
          <w:color w:val="000000" w:themeColor="text1"/>
          <w:sz w:val="24"/>
          <w:szCs w:val="24"/>
        </w:rPr>
        <w:t xml:space="preserve">............ </w:t>
      </w:r>
      <w:r w:rsidR="00A21065" w:rsidRPr="00BB5577">
        <w:rPr>
          <w:rFonts w:ascii="Footlight MT Light" w:eastAsia="Gentium Basic" w:hAnsi="Footlight MT Light" w:cs="Arial"/>
          <w:i/>
          <w:color w:val="000000" w:themeColor="text1"/>
          <w:sz w:val="24"/>
          <w:szCs w:val="24"/>
        </w:rPr>
        <w:t>[diisi nama paket pekerjaan]</w:t>
      </w:r>
      <w:r w:rsidR="00A21065" w:rsidRPr="00BB5577">
        <w:rPr>
          <w:rFonts w:ascii="Footlight MT Light" w:eastAsia="Gentium Basic" w:hAnsi="Footlight MT Light" w:cs="Arial"/>
          <w:color w:val="000000" w:themeColor="text1"/>
          <w:sz w:val="24"/>
          <w:szCs w:val="24"/>
        </w:rPr>
        <w:t xml:space="preserve"> sebagaimana diterangkan dalam dokumen Kontrak ini selanjutnya disebut “</w:t>
      </w:r>
      <w:r w:rsidR="00A21065" w:rsidRPr="00BB5577">
        <w:rPr>
          <w:rFonts w:ascii="Footlight MT Light" w:eastAsia="Gentium Basic" w:hAnsi="Footlight MT Light" w:cs="Arial"/>
          <w:b/>
          <w:color w:val="000000" w:themeColor="text1"/>
          <w:sz w:val="24"/>
          <w:szCs w:val="24"/>
        </w:rPr>
        <w:t>Pekerjaan Jasa Konsultansi Konstruksi</w:t>
      </w:r>
      <w:r w:rsidR="00A21065" w:rsidRPr="00BB5577">
        <w:rPr>
          <w:rFonts w:ascii="Footlight MT Light" w:eastAsia="Gentium Basic" w:hAnsi="Footlight MT Light" w:cs="Arial"/>
          <w:color w:val="000000" w:themeColor="text1"/>
          <w:sz w:val="24"/>
          <w:szCs w:val="24"/>
        </w:rPr>
        <w:t>”;</w:t>
      </w:r>
    </w:p>
    <w:p w14:paraId="7A0B49F4" w14:textId="5436EA66" w:rsidR="00C832E4" w:rsidRPr="00BB5577" w:rsidRDefault="00A21065" w:rsidP="00C458DE">
      <w:pPr>
        <w:numPr>
          <w:ilvl w:val="0"/>
          <w:numId w:val="119"/>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Penyedia telah menyatakan kepada </w:t>
      </w:r>
      <w:r w:rsidR="006128AD" w:rsidRPr="00BB5577">
        <w:rPr>
          <w:rFonts w:ascii="Footlight MT Light" w:eastAsia="Gentium Basic" w:hAnsi="Footlight MT Light" w:cs="Arial"/>
          <w:bCs/>
          <w:color w:val="000000" w:themeColor="text1"/>
          <w:sz w:val="24"/>
          <w:szCs w:val="24"/>
          <w:lang w:val="en-US"/>
        </w:rPr>
        <w:t>Pejabat Penandatangan Kontrak</w:t>
      </w:r>
      <w:r w:rsidRPr="00BB5577">
        <w:rPr>
          <w:rFonts w:ascii="Footlight MT Light" w:eastAsia="Gentium Basic" w:hAnsi="Footlight MT Light" w:cs="Arial"/>
          <w:color w:val="000000" w:themeColor="text1"/>
          <w:sz w:val="24"/>
          <w:szCs w:val="24"/>
        </w:rPr>
        <w:t>, memiliki keahlian profesional, personel, dan sumber daya teknis, serta telah menyetujui untuk melaksanakan Pekerjaan Konstruksi sesuai dengan persyaratan dan ketentuan dalam Kontrak ini;</w:t>
      </w:r>
    </w:p>
    <w:p w14:paraId="1E211D30" w14:textId="61059A5A" w:rsidR="00C832E4" w:rsidRPr="00BB5577" w:rsidRDefault="006128AD" w:rsidP="00C458DE">
      <w:pPr>
        <w:numPr>
          <w:ilvl w:val="0"/>
          <w:numId w:val="119"/>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bCs/>
          <w:color w:val="000000" w:themeColor="text1"/>
          <w:sz w:val="24"/>
          <w:szCs w:val="24"/>
          <w:lang w:val="en-US"/>
        </w:rPr>
        <w:t>Pejabat Penandatangan Kontrak</w:t>
      </w:r>
      <w:r w:rsidR="00A21065" w:rsidRPr="00BB5577">
        <w:rPr>
          <w:rFonts w:ascii="Footlight MT Light" w:eastAsia="Gentium Basic" w:hAnsi="Footlight MT Light" w:cs="Arial"/>
          <w:color w:val="000000" w:themeColor="text1"/>
          <w:sz w:val="24"/>
          <w:szCs w:val="24"/>
        </w:rPr>
        <w:t xml:space="preserve"> dan Penyedia menyatakan memiliki kewenangan untuk menandatangani Kontrak ini, dan mengikat pihak yang diwakili; </w:t>
      </w:r>
    </w:p>
    <w:p w14:paraId="7769848A" w14:textId="54525406" w:rsidR="00C832E4" w:rsidRPr="00BB5577" w:rsidRDefault="006128AD" w:rsidP="00C458DE">
      <w:pPr>
        <w:numPr>
          <w:ilvl w:val="0"/>
          <w:numId w:val="119"/>
        </w:numPr>
        <w:pBdr>
          <w:top w:val="nil"/>
          <w:left w:val="nil"/>
          <w:bottom w:val="nil"/>
          <w:right w:val="nil"/>
          <w:between w:val="nil"/>
        </w:pBdr>
        <w:spacing w:after="60"/>
        <w:ind w:left="432"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bCs/>
          <w:color w:val="000000" w:themeColor="text1"/>
          <w:sz w:val="24"/>
          <w:szCs w:val="24"/>
          <w:lang w:val="en-US"/>
        </w:rPr>
        <w:t>Pejabat Penandatangan Kontrak</w:t>
      </w:r>
      <w:r w:rsidR="00A21065" w:rsidRPr="00BB5577">
        <w:rPr>
          <w:rFonts w:ascii="Footlight MT Light" w:eastAsia="Gentium Basic" w:hAnsi="Footlight MT Light" w:cs="Arial"/>
          <w:color w:val="000000" w:themeColor="text1"/>
          <w:sz w:val="24"/>
          <w:szCs w:val="24"/>
        </w:rPr>
        <w:t xml:space="preserve"> dan Penyedia mengakui dan menyatakan bahwa sehubungan dengan Penandatanganan Kontrak ini masing-masing pihak</w:t>
      </w:r>
      <w:sdt>
        <w:sdtPr>
          <w:rPr>
            <w:rFonts w:ascii="Footlight MT Light" w:hAnsi="Footlight MT Light" w:cs="Arial"/>
            <w:color w:val="000000" w:themeColor="text1"/>
            <w:sz w:val="24"/>
            <w:szCs w:val="24"/>
          </w:rPr>
          <w:tag w:val="goog_rdk_38"/>
          <w:id w:val="-705638775"/>
          <w:showingPlcHdr/>
        </w:sdtPr>
        <w:sdtEndPr/>
        <w:sdtContent>
          <w:r w:rsidR="00623211">
            <w:rPr>
              <w:rFonts w:ascii="Footlight MT Light" w:hAnsi="Footlight MT Light" w:cs="Arial"/>
              <w:color w:val="000000" w:themeColor="text1"/>
              <w:sz w:val="24"/>
              <w:szCs w:val="24"/>
            </w:rPr>
            <w:t xml:space="preserve">     </w:t>
          </w:r>
        </w:sdtContent>
      </w:sdt>
      <w:r w:rsidR="00A21065" w:rsidRPr="00BB5577">
        <w:rPr>
          <w:rFonts w:ascii="Footlight MT Light" w:eastAsia="Gentium Basic" w:hAnsi="Footlight MT Light" w:cs="Arial"/>
          <w:color w:val="000000" w:themeColor="text1"/>
          <w:sz w:val="24"/>
          <w:szCs w:val="24"/>
        </w:rPr>
        <w:t xml:space="preserve">: </w:t>
      </w:r>
    </w:p>
    <w:p w14:paraId="260E94A0" w14:textId="77777777" w:rsidR="00C832E4" w:rsidRPr="00BB5577" w:rsidRDefault="00A21065" w:rsidP="00C458DE">
      <w:pPr>
        <w:numPr>
          <w:ilvl w:val="0"/>
          <w:numId w:val="120"/>
        </w:numPr>
        <w:pBdr>
          <w:top w:val="nil"/>
          <w:left w:val="nil"/>
          <w:bottom w:val="nil"/>
          <w:right w:val="nil"/>
          <w:between w:val="nil"/>
        </w:pBdr>
        <w:tabs>
          <w:tab w:val="left" w:pos="864"/>
        </w:tabs>
        <w:spacing w:after="60"/>
        <w:ind w:left="864"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telah dan senantiasa diberikan kesempatan untuk didampingi oleh advokat; </w:t>
      </w:r>
    </w:p>
    <w:p w14:paraId="18688695" w14:textId="77777777" w:rsidR="00C832E4" w:rsidRPr="00BB5577" w:rsidRDefault="00A21065" w:rsidP="00C458DE">
      <w:pPr>
        <w:numPr>
          <w:ilvl w:val="0"/>
          <w:numId w:val="120"/>
        </w:numPr>
        <w:pBdr>
          <w:top w:val="nil"/>
          <w:left w:val="nil"/>
          <w:bottom w:val="nil"/>
          <w:right w:val="nil"/>
          <w:between w:val="nil"/>
        </w:pBdr>
        <w:tabs>
          <w:tab w:val="left" w:pos="864"/>
        </w:tabs>
        <w:spacing w:after="60"/>
        <w:ind w:left="864"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menandatangani Kontrak ini setelah meneliti secara patut; </w:t>
      </w:r>
    </w:p>
    <w:p w14:paraId="7CFFCE67" w14:textId="77777777" w:rsidR="00C832E4" w:rsidRPr="00BB5577" w:rsidRDefault="00A21065" w:rsidP="00C458DE">
      <w:pPr>
        <w:numPr>
          <w:ilvl w:val="0"/>
          <w:numId w:val="120"/>
        </w:numPr>
        <w:pBdr>
          <w:top w:val="nil"/>
          <w:left w:val="nil"/>
          <w:bottom w:val="nil"/>
          <w:right w:val="nil"/>
          <w:between w:val="nil"/>
        </w:pBdr>
        <w:tabs>
          <w:tab w:val="left" w:pos="864"/>
        </w:tabs>
        <w:spacing w:after="60"/>
        <w:ind w:left="864"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telah membaca dan memahami secara penuh ketentuan Kontrak ini;</w:t>
      </w:r>
    </w:p>
    <w:p w14:paraId="7C9E422C" w14:textId="756E50AE" w:rsidR="00C832E4" w:rsidRPr="00BB5577" w:rsidRDefault="00A21065" w:rsidP="00C458DE">
      <w:pPr>
        <w:numPr>
          <w:ilvl w:val="0"/>
          <w:numId w:val="120"/>
        </w:numPr>
        <w:pBdr>
          <w:top w:val="nil"/>
          <w:left w:val="nil"/>
          <w:bottom w:val="nil"/>
          <w:right w:val="nil"/>
          <w:between w:val="nil"/>
        </w:pBdr>
        <w:tabs>
          <w:tab w:val="left" w:pos="864"/>
        </w:tabs>
        <w:ind w:left="864" w:hanging="432"/>
        <w:jc w:val="both"/>
        <w:rPr>
          <w:rFonts w:ascii="Footlight MT Light"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telah mendapatkan kesempatan yang memadai untuk memeriksa dan </w:t>
      </w:r>
      <w:sdt>
        <w:sdtPr>
          <w:rPr>
            <w:rFonts w:ascii="Footlight MT Light" w:hAnsi="Footlight MT Light" w:cs="Arial"/>
            <w:color w:val="000000" w:themeColor="text1"/>
            <w:sz w:val="24"/>
            <w:szCs w:val="24"/>
          </w:rPr>
          <w:tag w:val="goog_rdk_39"/>
          <w:id w:val="-674185520"/>
          <w:showingPlcHdr/>
        </w:sdtPr>
        <w:sdtEndPr/>
        <w:sdtContent>
          <w:r w:rsidR="00623211">
            <w:rPr>
              <w:rFonts w:ascii="Footlight MT Light" w:hAnsi="Footlight MT Light" w:cs="Arial"/>
              <w:color w:val="000000" w:themeColor="text1"/>
              <w:sz w:val="24"/>
              <w:szCs w:val="24"/>
            </w:rPr>
            <w:t xml:space="preserve">     </w:t>
          </w:r>
        </w:sdtContent>
      </w:sdt>
      <w:sdt>
        <w:sdtPr>
          <w:rPr>
            <w:rFonts w:ascii="Footlight MT Light" w:hAnsi="Footlight MT Light" w:cs="Arial"/>
            <w:color w:val="000000" w:themeColor="text1"/>
            <w:sz w:val="24"/>
            <w:szCs w:val="24"/>
          </w:rPr>
          <w:tag w:val="goog_rdk_40"/>
          <w:id w:val="-1903756149"/>
        </w:sdtPr>
        <w:sdtEndPr/>
        <w:sdtContent>
          <w:r w:rsidRPr="00BB5577">
            <w:rPr>
              <w:rFonts w:ascii="Footlight MT Light" w:eastAsia="Gentium Basic" w:hAnsi="Footlight MT Light" w:cs="Arial"/>
              <w:color w:val="000000" w:themeColor="text1"/>
              <w:sz w:val="24"/>
              <w:szCs w:val="24"/>
            </w:rPr>
            <w:t>mengonfirmasi</w:t>
          </w:r>
        </w:sdtContent>
      </w:sdt>
      <w:r w:rsidRPr="00BB5577">
        <w:rPr>
          <w:rFonts w:ascii="Footlight MT Light" w:eastAsia="Gentium Basic" w:hAnsi="Footlight MT Light" w:cs="Arial"/>
          <w:color w:val="000000" w:themeColor="text1"/>
          <w:sz w:val="24"/>
          <w:szCs w:val="24"/>
        </w:rPr>
        <w:t>kan semua ketentuan dalam Kontrak ini beserta semua fakta dan kondisi yang terkait.</w:t>
      </w:r>
    </w:p>
    <w:p w14:paraId="5E5D7C75" w14:textId="77777777" w:rsidR="00C832E4" w:rsidRPr="00BB5577" w:rsidRDefault="00C832E4" w:rsidP="00C458DE">
      <w:pPr>
        <w:pBdr>
          <w:top w:val="nil"/>
          <w:left w:val="nil"/>
          <w:bottom w:val="nil"/>
          <w:right w:val="nil"/>
          <w:between w:val="nil"/>
        </w:pBdr>
        <w:tabs>
          <w:tab w:val="left" w:pos="864"/>
        </w:tabs>
        <w:ind w:left="864"/>
        <w:jc w:val="both"/>
        <w:rPr>
          <w:rFonts w:ascii="Footlight MT Light" w:eastAsia="Gentium Basic" w:hAnsi="Footlight MT Light" w:cs="Arial"/>
          <w:color w:val="000000" w:themeColor="text1"/>
          <w:sz w:val="24"/>
          <w:szCs w:val="24"/>
        </w:rPr>
      </w:pPr>
    </w:p>
    <w:p w14:paraId="437C72B0" w14:textId="43623A89"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Maka oleh karena itu, </w:t>
      </w:r>
      <w:r w:rsidR="006128AD" w:rsidRPr="00BB5577">
        <w:rPr>
          <w:rFonts w:ascii="Footlight MT Light" w:eastAsia="Gentium Basic" w:hAnsi="Footlight MT Light" w:cs="Arial"/>
          <w:bCs/>
          <w:color w:val="000000" w:themeColor="text1"/>
          <w:sz w:val="24"/>
          <w:szCs w:val="24"/>
          <w:lang w:val="en-US"/>
        </w:rPr>
        <w:t>Pejabat Penandatangan Kontrak</w:t>
      </w:r>
      <w:r w:rsidRPr="00BB5577">
        <w:rPr>
          <w:rFonts w:ascii="Footlight MT Light" w:eastAsia="Gentium Basic" w:hAnsi="Footlight MT Light" w:cs="Arial"/>
          <w:color w:val="000000" w:themeColor="text1"/>
          <w:sz w:val="24"/>
          <w:szCs w:val="24"/>
        </w:rPr>
        <w:t xml:space="preserve"> dan Penyedia dengan ini bersepakat dan menyetujui untuk membuat perjanjian pelaksanaan paket Pekerjaan Jasa Konsultansi Konstruksi .............</w:t>
      </w:r>
      <w:r w:rsidRPr="00BB5577">
        <w:rPr>
          <w:rFonts w:ascii="Footlight MT Light" w:eastAsia="Gentium Basic" w:hAnsi="Footlight MT Light" w:cs="Arial"/>
          <w:b/>
          <w:color w:val="000000" w:themeColor="text1"/>
          <w:sz w:val="24"/>
          <w:szCs w:val="24"/>
        </w:rPr>
        <w:t xml:space="preserve"> </w:t>
      </w:r>
      <w:r w:rsidRPr="00BB5577">
        <w:rPr>
          <w:rFonts w:ascii="Footlight MT Light" w:eastAsia="Gentium Basic" w:hAnsi="Footlight MT Light" w:cs="Arial"/>
          <w:i/>
          <w:color w:val="000000" w:themeColor="text1"/>
          <w:sz w:val="24"/>
          <w:szCs w:val="24"/>
        </w:rPr>
        <w:t xml:space="preserve">[diisi nama paket pekerjaan] </w:t>
      </w:r>
      <w:r w:rsidRPr="00BB5577">
        <w:rPr>
          <w:rFonts w:ascii="Footlight MT Light" w:eastAsia="Gentium Basic" w:hAnsi="Footlight MT Light" w:cs="Arial"/>
          <w:color w:val="000000" w:themeColor="text1"/>
          <w:sz w:val="24"/>
          <w:szCs w:val="24"/>
        </w:rPr>
        <w:t>dengan syarat dan ketentuan sebagai berikut:</w:t>
      </w:r>
    </w:p>
    <w:p w14:paraId="1848B024"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379A25A0"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Pasal 1</w:t>
      </w:r>
    </w:p>
    <w:p w14:paraId="2FA24F15"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ISTILAH DAN UNGKAPAN</w:t>
      </w:r>
    </w:p>
    <w:p w14:paraId="00C097F3"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7791E50B" w14:textId="241A0FA2"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Peristilahan dan ungkapan dalam Surat Perjanjian ini memiliki arti dan makna yang sama seperti yang tercantum dalam lampiran Surat Perjanjian ini</w:t>
      </w:r>
      <w:sdt>
        <w:sdtPr>
          <w:rPr>
            <w:rFonts w:ascii="Footlight MT Light" w:hAnsi="Footlight MT Light" w:cs="Arial"/>
            <w:color w:val="000000" w:themeColor="text1"/>
            <w:sz w:val="24"/>
            <w:szCs w:val="24"/>
          </w:rPr>
          <w:tag w:val="goog_rdk_41"/>
          <w:id w:val="-625996881"/>
        </w:sdtPr>
        <w:sdtEndPr/>
        <w:sdtContent>
          <w:r w:rsidRPr="00BB5577">
            <w:rPr>
              <w:rFonts w:ascii="Footlight MT Light" w:eastAsia="Gentium Basic" w:hAnsi="Footlight MT Light" w:cs="Arial"/>
              <w:color w:val="000000" w:themeColor="text1"/>
              <w:sz w:val="24"/>
              <w:szCs w:val="24"/>
            </w:rPr>
            <w:t>.</w:t>
          </w:r>
        </w:sdtContent>
      </w:sdt>
      <w:sdt>
        <w:sdtPr>
          <w:rPr>
            <w:rFonts w:ascii="Footlight MT Light" w:hAnsi="Footlight MT Light" w:cs="Arial"/>
            <w:color w:val="000000" w:themeColor="text1"/>
            <w:sz w:val="24"/>
            <w:szCs w:val="24"/>
          </w:rPr>
          <w:tag w:val="goog_rdk_42"/>
          <w:id w:val="-1885630255"/>
          <w:showingPlcHdr/>
        </w:sdtPr>
        <w:sdtEndPr/>
        <w:sdtContent>
          <w:r w:rsidR="00623211">
            <w:rPr>
              <w:rFonts w:ascii="Footlight MT Light" w:hAnsi="Footlight MT Light" w:cs="Arial"/>
              <w:color w:val="000000" w:themeColor="text1"/>
              <w:sz w:val="24"/>
              <w:szCs w:val="24"/>
            </w:rPr>
            <w:t xml:space="preserve">     </w:t>
          </w:r>
        </w:sdtContent>
      </w:sdt>
    </w:p>
    <w:p w14:paraId="330CD7CD"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0EBF9BC8"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Pasal 2</w:t>
      </w:r>
    </w:p>
    <w:p w14:paraId="67C805FF"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RUANG LINGKUP PEKERJAAN UTAMA</w:t>
      </w:r>
    </w:p>
    <w:p w14:paraId="7F9AE64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7480CEB6" w14:textId="77777777" w:rsidR="00C832E4" w:rsidRPr="00BB5577" w:rsidRDefault="00A21065" w:rsidP="00C458DE">
      <w:pPr>
        <w:pBdr>
          <w:top w:val="nil"/>
          <w:left w:val="nil"/>
          <w:bottom w:val="nil"/>
          <w:right w:val="nil"/>
          <w:between w:val="nil"/>
        </w:pBdr>
        <w:spacing w:after="6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Ruang lingkup pekerjaan utama terdiri dari:</w:t>
      </w:r>
    </w:p>
    <w:p w14:paraId="0C8720D2" w14:textId="77777777" w:rsidR="00C832E4" w:rsidRPr="00BB5577" w:rsidRDefault="00A21065" w:rsidP="00C458DE">
      <w:pPr>
        <w:numPr>
          <w:ilvl w:val="0"/>
          <w:numId w:val="107"/>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3702BFC7" w14:textId="77777777" w:rsidR="00C832E4" w:rsidRPr="00BB5577" w:rsidRDefault="00A21065" w:rsidP="00C458DE">
      <w:pPr>
        <w:numPr>
          <w:ilvl w:val="0"/>
          <w:numId w:val="107"/>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7F840490" w14:textId="77777777" w:rsidR="00C832E4" w:rsidRPr="00BB5577" w:rsidRDefault="00A21065" w:rsidP="00C458DE">
      <w:pPr>
        <w:numPr>
          <w:ilvl w:val="0"/>
          <w:numId w:val="107"/>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dst.</w:t>
      </w:r>
    </w:p>
    <w:p w14:paraId="06B00F43" w14:textId="77777777" w:rsidR="00C832E4" w:rsidRPr="00BB5577" w:rsidRDefault="00A21065" w:rsidP="00C458DE">
      <w:pPr>
        <w:pBdr>
          <w:top w:val="nil"/>
          <w:left w:val="nil"/>
          <w:bottom w:val="nil"/>
          <w:right w:val="nil"/>
          <w:between w:val="nil"/>
        </w:pBdr>
        <w:spacing w:after="60"/>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[Catatan: ruang lingkup pekerjaan utama diisi dengan output dari pekerjaan tersebut sesuai dengan dokumen identifikasi kebutuhan dalam Renstra]</w:t>
      </w:r>
    </w:p>
    <w:p w14:paraId="2B463610"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3F94CA8C"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Pasal 3</w:t>
      </w:r>
    </w:p>
    <w:p w14:paraId="4A2B2251"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HARGA KONTRAK, SUMBER PEMBIAYAAN DAN PEMBAYARAN</w:t>
      </w:r>
    </w:p>
    <w:p w14:paraId="73D065DF"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CE12429" w14:textId="1A6542D1" w:rsidR="00C832E4" w:rsidRPr="00BB5577" w:rsidRDefault="00A21065" w:rsidP="00C458DE">
      <w:pPr>
        <w:numPr>
          <w:ilvl w:val="0"/>
          <w:numId w:val="108"/>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Harga Kontrak termasuk Pajak Pertambahan Nilai (PPN) yang diperoleh berdasarkan total harga penawaran sebagaimana tercantum dalam Daftar Keluaran dan Harga adalah sebesar Rp. ……….. </w:t>
      </w:r>
      <w:r w:rsidRPr="00BB5577">
        <w:rPr>
          <w:rFonts w:ascii="Footlight MT Light" w:eastAsia="Gentium Basic" w:hAnsi="Footlight MT Light" w:cs="Arial"/>
          <w:i/>
          <w:color w:val="000000" w:themeColor="text1"/>
          <w:sz w:val="24"/>
          <w:szCs w:val="24"/>
        </w:rPr>
        <w:t>(……….. ditulis dalam huruf ……..)</w:t>
      </w:r>
      <w:r w:rsidRPr="00BB5577">
        <w:rPr>
          <w:rFonts w:ascii="Footlight MT Light" w:eastAsia="Gentium Basic" w:hAnsi="Footlight MT Light" w:cs="Arial"/>
          <w:color w:val="000000" w:themeColor="text1"/>
          <w:sz w:val="24"/>
          <w:szCs w:val="24"/>
        </w:rPr>
        <w:t xml:space="preserve"> dengan kode akun kegiatan ……….</w:t>
      </w:r>
    </w:p>
    <w:p w14:paraId="0434EE06" w14:textId="77777777" w:rsidR="00C832E4" w:rsidRPr="00BB5577" w:rsidRDefault="00A21065" w:rsidP="00C458DE">
      <w:pPr>
        <w:numPr>
          <w:ilvl w:val="0"/>
          <w:numId w:val="108"/>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Kontrak ini dibiayai dari ……….. </w:t>
      </w:r>
      <w:r w:rsidRPr="00BB5577">
        <w:rPr>
          <w:rFonts w:ascii="Footlight MT Light" w:eastAsia="Gentium Basic" w:hAnsi="Footlight MT Light" w:cs="Arial"/>
          <w:i/>
          <w:color w:val="000000" w:themeColor="text1"/>
          <w:sz w:val="24"/>
          <w:szCs w:val="24"/>
        </w:rPr>
        <w:t>[diisi sumber pembiayaannya]</w:t>
      </w:r>
    </w:p>
    <w:p w14:paraId="7D9C0756" w14:textId="77777777" w:rsidR="00C832E4" w:rsidRPr="00BB5577" w:rsidRDefault="00A21065" w:rsidP="00C458DE">
      <w:pPr>
        <w:numPr>
          <w:ilvl w:val="0"/>
          <w:numId w:val="108"/>
        </w:numPr>
        <w:pBdr>
          <w:top w:val="nil"/>
          <w:left w:val="nil"/>
          <w:bottom w:val="nil"/>
          <w:right w:val="nil"/>
          <w:between w:val="nil"/>
        </w:pBdr>
        <w:spacing w:after="60"/>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Pembayaran untuk kontrak ini dilakukan ke Bank ..... rekening nomor : ............. atas nama Penyedia : ...............;</w:t>
      </w:r>
    </w:p>
    <w:p w14:paraId="65D2600E"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[Catatan: untuk kontrak tahun jamak agar dicantumkan rincian pendanaan untuk masing-masing Tahun Anggarannya]</w:t>
      </w:r>
    </w:p>
    <w:p w14:paraId="52BBF5FE" w14:textId="2BBE25C2" w:rsidR="001B10C6" w:rsidRDefault="001B10C6">
      <w:pPr>
        <w:rPr>
          <w:rFonts w:ascii="Footlight MT Light" w:eastAsia="Gentium Basic" w:hAnsi="Footlight MT Light" w:cs="Arial"/>
          <w:i/>
          <w:color w:val="000000" w:themeColor="text1"/>
          <w:sz w:val="24"/>
          <w:szCs w:val="24"/>
        </w:rPr>
      </w:pPr>
      <w:r>
        <w:rPr>
          <w:rFonts w:ascii="Footlight MT Light" w:eastAsia="Gentium Basic" w:hAnsi="Footlight MT Light" w:cs="Arial"/>
          <w:i/>
          <w:color w:val="000000" w:themeColor="text1"/>
          <w:sz w:val="24"/>
          <w:szCs w:val="24"/>
        </w:rPr>
        <w:br w:type="page"/>
      </w:r>
    </w:p>
    <w:p w14:paraId="0FD8E340"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Pasal 4</w:t>
      </w:r>
    </w:p>
    <w:p w14:paraId="0E92B6CA"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KONTRAK</w:t>
      </w:r>
    </w:p>
    <w:p w14:paraId="2D7B2120"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67B295E0" w14:textId="77777777" w:rsidR="00C832E4" w:rsidRPr="00BB5577" w:rsidRDefault="00A21065" w:rsidP="00C458DE">
      <w:pPr>
        <w:numPr>
          <w:ilvl w:val="0"/>
          <w:numId w:val="156"/>
        </w:numPr>
        <w:pBdr>
          <w:top w:val="nil"/>
          <w:left w:val="nil"/>
          <w:bottom w:val="nil"/>
          <w:right w:val="nil"/>
          <w:between w:val="nil"/>
        </w:pBdr>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Dokumen-dokumen berikut merupakan satu kesatuan dan bagian yang tidak terpisahkan dari Kontrak ini:</w:t>
      </w:r>
    </w:p>
    <w:p w14:paraId="492C96A1" w14:textId="77777777" w:rsidR="00C832E4" w:rsidRPr="00BB5577" w:rsidRDefault="00A21065" w:rsidP="00C458DE">
      <w:pPr>
        <w:numPr>
          <w:ilvl w:val="0"/>
          <w:numId w:val="13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adendum Kontrak (apabila ada);</w:t>
      </w:r>
    </w:p>
    <w:p w14:paraId="4E9B79AD" w14:textId="77777777" w:rsidR="00C832E4" w:rsidRPr="00BB5577" w:rsidRDefault="00A21065" w:rsidP="00C458DE">
      <w:pPr>
        <w:numPr>
          <w:ilvl w:val="0"/>
          <w:numId w:val="13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perjanjian;</w:t>
      </w:r>
    </w:p>
    <w:p w14:paraId="3D97BDDC" w14:textId="77777777" w:rsidR="00C832E4" w:rsidRPr="00BB5577" w:rsidRDefault="00A21065" w:rsidP="00C458DE">
      <w:pPr>
        <w:numPr>
          <w:ilvl w:val="0"/>
          <w:numId w:val="13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penawaran;</w:t>
      </w:r>
    </w:p>
    <w:p w14:paraId="015B7CDD" w14:textId="77777777" w:rsidR="00C832E4" w:rsidRPr="00BB5577" w:rsidRDefault="00A21065" w:rsidP="00C458DE">
      <w:pPr>
        <w:numPr>
          <w:ilvl w:val="0"/>
          <w:numId w:val="13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syarat-syarat khusus Kontrak berikut lampirannya yang terdiri atas Daftar Personel, Daftar SubKontrak, Jadwal Penugasan Personel; </w:t>
      </w:r>
    </w:p>
    <w:p w14:paraId="2DD1D8E4" w14:textId="77777777" w:rsidR="00C832E4" w:rsidRPr="00BB5577" w:rsidRDefault="00A21065" w:rsidP="00C458DE">
      <w:pPr>
        <w:numPr>
          <w:ilvl w:val="0"/>
          <w:numId w:val="13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syarat-syarat umum Kontrak;</w:t>
      </w:r>
    </w:p>
    <w:p w14:paraId="667A7BEB" w14:textId="77777777" w:rsidR="00C832E4" w:rsidRPr="00BB5577" w:rsidRDefault="00A21065" w:rsidP="00C458DE">
      <w:pPr>
        <w:numPr>
          <w:ilvl w:val="0"/>
          <w:numId w:val="13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Kerangka Acuan Kerja;</w:t>
      </w:r>
    </w:p>
    <w:p w14:paraId="03F0CA97" w14:textId="77777777" w:rsidR="00C832E4" w:rsidRPr="00BB5577" w:rsidRDefault="00A21065" w:rsidP="00C458DE">
      <w:pPr>
        <w:numPr>
          <w:ilvl w:val="0"/>
          <w:numId w:val="13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Daftar Keluaran dan Harga </w:t>
      </w:r>
      <w:sdt>
        <w:sdtPr>
          <w:rPr>
            <w:rFonts w:ascii="Footlight MT Light" w:hAnsi="Footlight MT Light" w:cs="Arial"/>
            <w:color w:val="000000" w:themeColor="text1"/>
            <w:sz w:val="24"/>
            <w:szCs w:val="24"/>
          </w:rPr>
          <w:tag w:val="goog_rdk_43"/>
          <w:id w:val="321936321"/>
        </w:sdtPr>
        <w:sdtEndPr/>
        <w:sdtContent>
          <w:r w:rsidRPr="00623211">
            <w:rPr>
              <w:rFonts w:ascii="Footlight MT Light" w:eastAsia="Gentium Basic" w:hAnsi="Footlight MT Light" w:cs="Arial"/>
              <w:color w:val="000000" w:themeColor="text1"/>
              <w:sz w:val="24"/>
              <w:szCs w:val="24"/>
            </w:rPr>
            <w:t>hasil negosiasi dan koreksi aritmatik</w:t>
          </w:r>
        </w:sdtContent>
      </w:sdt>
      <w:r w:rsidRPr="00BB5577">
        <w:rPr>
          <w:rFonts w:ascii="Footlight MT Light" w:eastAsia="Gentium Basic" w:hAnsi="Footlight MT Light" w:cs="Arial"/>
          <w:color w:val="000000" w:themeColor="text1"/>
          <w:sz w:val="24"/>
          <w:szCs w:val="24"/>
        </w:rPr>
        <w:t>;</w:t>
      </w:r>
    </w:p>
    <w:p w14:paraId="4798C757" w14:textId="77777777" w:rsidR="00C832E4" w:rsidRPr="00BB5577" w:rsidRDefault="00A21065" w:rsidP="00C458DE">
      <w:pPr>
        <w:numPr>
          <w:ilvl w:val="0"/>
          <w:numId w:val="138"/>
        </w:numPr>
        <w:pBdr>
          <w:top w:val="nil"/>
          <w:left w:val="nil"/>
          <w:bottom w:val="nil"/>
          <w:right w:val="nil"/>
          <w:between w:val="nil"/>
        </w:pBdr>
        <w:tabs>
          <w:tab w:val="left" w:pos="864"/>
        </w:tabs>
        <w:spacing w:after="60"/>
        <w:ind w:left="864"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Data Teknis selain KAK (contoh; Dokumen Pengkajian, Dokumen </w:t>
      </w:r>
      <w:r w:rsidRPr="00BB5577">
        <w:rPr>
          <w:rFonts w:ascii="Footlight MT Light" w:eastAsia="Gentium Basic" w:hAnsi="Footlight MT Light" w:cs="Arial"/>
          <w:i/>
          <w:color w:val="000000" w:themeColor="text1"/>
          <w:sz w:val="24"/>
          <w:szCs w:val="24"/>
        </w:rPr>
        <w:t>Feasibility Study/Pra Feasibility Study</w:t>
      </w:r>
      <w:r w:rsidRPr="00BB5577">
        <w:rPr>
          <w:rFonts w:ascii="Footlight MT Light" w:eastAsia="Gentium Basic" w:hAnsi="Footlight MT Light" w:cs="Arial"/>
          <w:color w:val="000000" w:themeColor="text1"/>
          <w:sz w:val="24"/>
          <w:szCs w:val="24"/>
        </w:rPr>
        <w:t>, dll); dan</w:t>
      </w:r>
    </w:p>
    <w:p w14:paraId="4B242F32" w14:textId="16D68D66" w:rsidR="00C832E4" w:rsidRPr="00BB5577" w:rsidRDefault="00A21065" w:rsidP="00C458DE">
      <w:pPr>
        <w:numPr>
          <w:ilvl w:val="0"/>
          <w:numId w:val="138"/>
        </w:numPr>
        <w:pBdr>
          <w:top w:val="nil"/>
          <w:left w:val="nil"/>
          <w:bottom w:val="nil"/>
          <w:right w:val="nil"/>
          <w:between w:val="nil"/>
        </w:pBdr>
        <w:tabs>
          <w:tab w:val="left" w:pos="864"/>
        </w:tabs>
        <w:spacing w:after="60"/>
        <w:ind w:left="900" w:hanging="45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lainnya seperti: SPPBJ, Jadwal Pelaksanaan Pekerjaan, Berita Acara Rapat Persiapan Penandatanganan Kontrak, Berita Acara Rapat Persiapan Pelaksanaan Kontrak</w:t>
      </w:r>
      <w:sdt>
        <w:sdtPr>
          <w:rPr>
            <w:rFonts w:ascii="Footlight MT Light" w:hAnsi="Footlight MT Light" w:cs="Arial"/>
            <w:color w:val="000000" w:themeColor="text1"/>
            <w:sz w:val="24"/>
            <w:szCs w:val="24"/>
          </w:rPr>
          <w:tag w:val="goog_rdk_44"/>
          <w:id w:val="1103770334"/>
        </w:sdtPr>
        <w:sdtEndPr/>
        <w:sdtContent>
          <w:r w:rsidRPr="00BB5577">
            <w:rPr>
              <w:rFonts w:ascii="Footlight MT Light" w:eastAsia="Gentium Basic" w:hAnsi="Footlight MT Light" w:cs="Arial"/>
              <w:color w:val="000000" w:themeColor="text1"/>
              <w:sz w:val="24"/>
              <w:szCs w:val="24"/>
            </w:rPr>
            <w:t>.</w:t>
          </w:r>
        </w:sdtContent>
      </w:sdt>
      <w:sdt>
        <w:sdtPr>
          <w:rPr>
            <w:rFonts w:ascii="Footlight MT Light" w:hAnsi="Footlight MT Light" w:cs="Arial"/>
            <w:color w:val="000000" w:themeColor="text1"/>
            <w:sz w:val="24"/>
            <w:szCs w:val="24"/>
          </w:rPr>
          <w:tag w:val="goog_rdk_45"/>
          <w:id w:val="-796979979"/>
          <w:showingPlcHdr/>
        </w:sdtPr>
        <w:sdtEndPr/>
        <w:sdtContent>
          <w:r w:rsidR="00623211">
            <w:rPr>
              <w:rFonts w:ascii="Footlight MT Light" w:hAnsi="Footlight MT Light" w:cs="Arial"/>
              <w:color w:val="000000" w:themeColor="text1"/>
              <w:sz w:val="24"/>
              <w:szCs w:val="24"/>
            </w:rPr>
            <w:t xml:space="preserve">     </w:t>
          </w:r>
        </w:sdtContent>
      </w:sdt>
    </w:p>
    <w:p w14:paraId="46335BCB" w14:textId="77777777" w:rsidR="00C832E4" w:rsidRPr="00BB5577" w:rsidRDefault="00A21065" w:rsidP="00C458DE">
      <w:pPr>
        <w:numPr>
          <w:ilvl w:val="0"/>
          <w:numId w:val="156"/>
        </w:numPr>
        <w:pBdr>
          <w:top w:val="nil"/>
          <w:left w:val="nil"/>
          <w:bottom w:val="nil"/>
          <w:right w:val="nil"/>
          <w:between w:val="nil"/>
        </w:pBdr>
        <w:ind w:left="432"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 Kontrak dibuat untuk saling menjelaskan satu sama lain, dan jika terjadi pertentangan antara ketentuan dalam suatu dokumen dengan ketentuan dalam dokumen yang lain maka yang berlaku adalah ketentuan dalam dokumen yang lebih tinggi berdasarkan urutan hierarki sebagaimana dimaksud pada ayat (1) huruf a sampai huruf g.</w:t>
      </w:r>
    </w:p>
    <w:p w14:paraId="3B55514A"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531C55DB"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Pasal 5</w:t>
      </w:r>
    </w:p>
    <w:p w14:paraId="01168176"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MASA KONTRAK</w:t>
      </w:r>
    </w:p>
    <w:p w14:paraId="5771499B"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3021B2ED" w14:textId="77777777" w:rsidR="00C832E4" w:rsidRPr="00BB5577" w:rsidRDefault="00A21065" w:rsidP="00C458DE">
      <w:pPr>
        <w:numPr>
          <w:ilvl w:val="0"/>
          <w:numId w:val="21"/>
        </w:numPr>
        <w:pBdr>
          <w:top w:val="nil"/>
          <w:left w:val="nil"/>
          <w:bottom w:val="nil"/>
          <w:right w:val="nil"/>
          <w:between w:val="nil"/>
        </w:pBdr>
        <w:spacing w:after="60"/>
        <w:ind w:left="426" w:hanging="426"/>
        <w:jc w:val="both"/>
        <w:rPr>
          <w:rFonts w:ascii="Footlight MT Light" w:eastAsia="Gentium Basic" w:hAnsi="Footlight MT Light" w:cs="Arial"/>
          <w:strike/>
          <w:color w:val="000000" w:themeColor="text1"/>
          <w:sz w:val="24"/>
          <w:szCs w:val="24"/>
        </w:rPr>
      </w:pPr>
      <w:r w:rsidRPr="00BB5577">
        <w:rPr>
          <w:rFonts w:ascii="Footlight MT Light" w:eastAsia="Gentium Basic" w:hAnsi="Footlight MT Light" w:cs="Arial"/>
          <w:color w:val="000000" w:themeColor="text1"/>
          <w:sz w:val="24"/>
          <w:szCs w:val="24"/>
        </w:rPr>
        <w:t>Masa kontrak adalah jangka waktu berlakunya Kontrak ini terhitung sejak tanggal penandatanganan kontrak sampai dengan selesainya pekerjaan dan terpenuhinya seluruh hak dan kewajiban para pihak.</w:t>
      </w:r>
    </w:p>
    <w:p w14:paraId="17D9F775" w14:textId="77777777" w:rsidR="00C832E4" w:rsidRPr="00BB5577" w:rsidRDefault="00A21065" w:rsidP="00C458DE">
      <w:pPr>
        <w:numPr>
          <w:ilvl w:val="0"/>
          <w:numId w:val="21"/>
        </w:numPr>
        <w:pBdr>
          <w:top w:val="nil"/>
          <w:left w:val="nil"/>
          <w:bottom w:val="nil"/>
          <w:right w:val="nil"/>
          <w:between w:val="nil"/>
        </w:pBdr>
        <w:spacing w:after="60"/>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Masa Pelaksanaan Kontrak ditentukan dalam Syarat-Syarat Khusus Kontrak, dihitung sejak Tanggal Mulai Kerja yang tercantum dalam SPMK sampai dengan Tanggal Penyerahan Pekerjaan.</w:t>
      </w:r>
    </w:p>
    <w:p w14:paraId="1FF6F050" w14:textId="77777777" w:rsidR="00C832E4" w:rsidRPr="00BB5577" w:rsidRDefault="00C832E4" w:rsidP="00C458DE">
      <w:pPr>
        <w:pBdr>
          <w:top w:val="nil"/>
          <w:left w:val="nil"/>
          <w:bottom w:val="nil"/>
          <w:right w:val="nil"/>
          <w:between w:val="nil"/>
        </w:pBdr>
        <w:spacing w:after="60"/>
        <w:jc w:val="both"/>
        <w:rPr>
          <w:rFonts w:ascii="Footlight MT Light" w:eastAsia="Gentium Basic" w:hAnsi="Footlight MT Light" w:cs="Arial"/>
          <w:color w:val="000000" w:themeColor="text1"/>
          <w:sz w:val="24"/>
          <w:szCs w:val="24"/>
        </w:rPr>
      </w:pPr>
    </w:p>
    <w:p w14:paraId="5F6DF85D"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18DDF6AF" w14:textId="1CD88224"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Dengan demikian, </w:t>
      </w:r>
      <w:r w:rsidR="006128AD" w:rsidRPr="00BB5577">
        <w:rPr>
          <w:rFonts w:ascii="Footlight MT Light" w:eastAsia="Gentium Basic" w:hAnsi="Footlight MT Light" w:cs="Arial"/>
          <w:bCs/>
          <w:color w:val="000000" w:themeColor="text1"/>
          <w:sz w:val="24"/>
          <w:szCs w:val="24"/>
          <w:lang w:val="en-US"/>
        </w:rPr>
        <w:t>Pejabat Penandatangan Kontrak</w:t>
      </w:r>
      <w:r w:rsidRPr="00BB5577">
        <w:rPr>
          <w:rFonts w:ascii="Footlight MT Light" w:eastAsia="Gentium Basic" w:hAnsi="Footlight MT Light" w:cs="Arial"/>
          <w:color w:val="000000" w:themeColor="text1"/>
          <w:sz w:val="24"/>
          <w:szCs w:val="24"/>
        </w:rPr>
        <w:t xml:space="preserve"> 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sdt>
      <w:sdtPr>
        <w:rPr>
          <w:rFonts w:ascii="Footlight MT Light" w:hAnsi="Footlight MT Light" w:cs="Arial"/>
          <w:color w:val="000000" w:themeColor="text1"/>
          <w:sz w:val="24"/>
          <w:szCs w:val="24"/>
        </w:rPr>
        <w:tag w:val="goog_rdk_48"/>
        <w:id w:val="-2066178794"/>
      </w:sdtPr>
      <w:sdtEndPr/>
      <w:sdtContent>
        <w:p w14:paraId="164D4476" w14:textId="77777777" w:rsidR="00C832E4" w:rsidRPr="00BB5577" w:rsidRDefault="00E93618"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sdt>
            <w:sdtPr>
              <w:rPr>
                <w:rFonts w:ascii="Footlight MT Light" w:hAnsi="Footlight MT Light" w:cs="Arial"/>
                <w:color w:val="000000" w:themeColor="text1"/>
                <w:sz w:val="24"/>
                <w:szCs w:val="24"/>
              </w:rPr>
              <w:tag w:val="goog_rdk_47"/>
              <w:id w:val="1858697507"/>
            </w:sdtPr>
            <w:sdtEndPr/>
            <w:sdtContent/>
          </w:sdt>
        </w:p>
      </w:sdtContent>
    </w:sdt>
    <w:p w14:paraId="2D480EC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bl>
      <w:tblPr>
        <w:tblStyle w:val="affff9"/>
        <w:tblW w:w="8271" w:type="dxa"/>
        <w:tblLayout w:type="fixed"/>
        <w:tblLook w:val="0000" w:firstRow="0" w:lastRow="0" w:firstColumn="0" w:lastColumn="0" w:noHBand="0" w:noVBand="0"/>
      </w:tblPr>
      <w:tblGrid>
        <w:gridCol w:w="4135"/>
        <w:gridCol w:w="4136"/>
      </w:tblGrid>
      <w:tr w:rsidR="00824279" w:rsidRPr="00BB5577" w14:paraId="2F8A1FA7" w14:textId="77777777">
        <w:trPr>
          <w:trHeight w:val="993"/>
        </w:trPr>
        <w:tc>
          <w:tcPr>
            <w:tcW w:w="4135" w:type="dxa"/>
          </w:tcPr>
          <w:p w14:paraId="406BACB4"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Untuk dan atas nama</w:t>
            </w:r>
          </w:p>
          <w:p w14:paraId="7DCD4902"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Penyedia .</w:t>
            </w:r>
            <w:r w:rsidRPr="00BB5577">
              <w:rPr>
                <w:rFonts w:ascii="Footlight MT Light" w:eastAsia="Gentium Basic" w:hAnsi="Footlight MT Light" w:cs="Arial"/>
                <w:i/>
                <w:color w:val="000000" w:themeColor="text1"/>
                <w:sz w:val="24"/>
                <w:szCs w:val="24"/>
              </w:rPr>
              <w:t>............ [diisi nama KSO]</w:t>
            </w:r>
          </w:p>
          <w:p w14:paraId="4776C6D7"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32B6FC59"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30FBBECB"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rPr>
            </w:pPr>
          </w:p>
          <w:p w14:paraId="44D35121" w14:textId="3478C103" w:rsidR="00C832E4" w:rsidRPr="00BB5577" w:rsidRDefault="00A21065"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[tanda tangan dan cap (jika salinan asli ini untuk</w:t>
            </w:r>
            <w:r w:rsidR="00E13E83" w:rsidRPr="00BB5577">
              <w:rPr>
                <w:rFonts w:ascii="Footlight MT Light" w:eastAsia="Gentium Basic" w:hAnsi="Footlight MT Light" w:cs="Arial"/>
                <w:i/>
                <w:color w:val="000000" w:themeColor="text1"/>
                <w:sz w:val="24"/>
                <w:szCs w:val="24"/>
                <w:lang w:val="en-US"/>
              </w:rPr>
              <w:t xml:space="preserve"> Pejabat Penandatangan Kontrak</w:t>
            </w:r>
            <w:r w:rsidRPr="00BB5577">
              <w:rPr>
                <w:rFonts w:ascii="Footlight MT Light" w:eastAsia="Gentium Basic" w:hAnsi="Footlight MT Light" w:cs="Arial"/>
                <w:i/>
                <w:color w:val="000000" w:themeColor="text1"/>
                <w:sz w:val="24"/>
                <w:szCs w:val="24"/>
              </w:rPr>
              <w:t xml:space="preserve"> maka rekatkan meterai Rp </w:t>
            </w:r>
            <w:r w:rsidR="00A50E9D" w:rsidRPr="00BB5577">
              <w:rPr>
                <w:rFonts w:ascii="Footlight MT Light" w:eastAsia="Gentium Basic" w:hAnsi="Footlight MT Light" w:cs="Arial"/>
                <w:i/>
                <w:color w:val="000000" w:themeColor="text1"/>
                <w:sz w:val="24"/>
                <w:szCs w:val="24"/>
                <w:lang w:val="en-US"/>
              </w:rPr>
              <w:t>10</w:t>
            </w:r>
            <w:r w:rsidRPr="00BB5577">
              <w:rPr>
                <w:rFonts w:ascii="Footlight MT Light" w:eastAsia="Gentium Basic" w:hAnsi="Footlight MT Light" w:cs="Arial"/>
                <w:i/>
                <w:color w:val="000000" w:themeColor="text1"/>
                <w:sz w:val="24"/>
                <w:szCs w:val="24"/>
              </w:rPr>
              <w:t>.000,00)]</w:t>
            </w:r>
          </w:p>
          <w:p w14:paraId="79DC4197"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11CD3F8F"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0A0C149D"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0C7F7F57"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u w:val="single"/>
              </w:rPr>
            </w:pPr>
            <w:r w:rsidRPr="00BB5577">
              <w:rPr>
                <w:rFonts w:ascii="Footlight MT Light" w:eastAsia="Gentium Basic" w:hAnsi="Footlight MT Light" w:cs="Arial"/>
                <w:i/>
                <w:color w:val="000000" w:themeColor="text1"/>
                <w:sz w:val="24"/>
                <w:szCs w:val="24"/>
                <w:u w:val="single"/>
              </w:rPr>
              <w:t>[nama lengkap]</w:t>
            </w:r>
          </w:p>
          <w:p w14:paraId="1244D7D8"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[jabatan]</w:t>
            </w:r>
          </w:p>
          <w:p w14:paraId="76192586"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tc>
        <w:tc>
          <w:tcPr>
            <w:tcW w:w="4136" w:type="dxa"/>
          </w:tcPr>
          <w:p w14:paraId="3DC17E64"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Untuk dan atas nama</w:t>
            </w:r>
          </w:p>
          <w:p w14:paraId="431A8DC8" w14:textId="5A2695F7" w:rsidR="00C832E4" w:rsidRPr="00BB5577" w:rsidRDefault="00E13E83"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lang w:val="en-US"/>
              </w:rPr>
              <w:t>Pejabat Penandatangan Kontrak</w:t>
            </w:r>
            <w:r w:rsidR="00A21065" w:rsidRPr="00BB5577">
              <w:rPr>
                <w:rFonts w:ascii="Footlight MT Light" w:eastAsia="Gentium Basic" w:hAnsi="Footlight MT Light" w:cs="Arial"/>
                <w:color w:val="000000" w:themeColor="text1"/>
                <w:sz w:val="24"/>
                <w:szCs w:val="24"/>
              </w:rPr>
              <w:t xml:space="preserve"> </w:t>
            </w:r>
            <w:r w:rsidR="00A21065" w:rsidRPr="00BB5577">
              <w:rPr>
                <w:rFonts w:ascii="Footlight MT Light" w:eastAsia="Gentium Basic" w:hAnsi="Footlight MT Light" w:cs="Arial"/>
                <w:i/>
                <w:color w:val="000000" w:themeColor="text1"/>
                <w:sz w:val="24"/>
                <w:szCs w:val="24"/>
              </w:rPr>
              <w:t>............. [diisi sesuai SK Pengangkatan]</w:t>
            </w:r>
          </w:p>
          <w:p w14:paraId="6CBE081F"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514A7EA1"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31E8B996"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482473D4" w14:textId="141FFED2" w:rsidR="00C832E4" w:rsidRPr="00BB5577" w:rsidRDefault="00A21065"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 xml:space="preserve">[tanda tangan dan cap (jika salinan asli ini untuk Penyedia maka rekatkan meterai Rp Rp </w:t>
            </w:r>
            <w:r w:rsidR="00A50E9D" w:rsidRPr="00BB5577">
              <w:rPr>
                <w:rFonts w:ascii="Footlight MT Light" w:eastAsia="Gentium Basic" w:hAnsi="Footlight MT Light" w:cs="Arial"/>
                <w:i/>
                <w:color w:val="000000" w:themeColor="text1"/>
                <w:sz w:val="24"/>
                <w:szCs w:val="24"/>
                <w:lang w:val="en-US"/>
              </w:rPr>
              <w:t>10</w:t>
            </w:r>
            <w:r w:rsidRPr="00BB5577">
              <w:rPr>
                <w:rFonts w:ascii="Footlight MT Light" w:eastAsia="Gentium Basic" w:hAnsi="Footlight MT Light" w:cs="Arial"/>
                <w:i/>
                <w:color w:val="000000" w:themeColor="text1"/>
                <w:sz w:val="24"/>
                <w:szCs w:val="24"/>
              </w:rPr>
              <w:t>.000,00)]</w:t>
            </w:r>
          </w:p>
          <w:p w14:paraId="397C58AB"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72626AFD"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44AF6811"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p w14:paraId="18382D45"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i/>
                <w:color w:val="000000" w:themeColor="text1"/>
                <w:sz w:val="24"/>
                <w:szCs w:val="24"/>
                <w:u w:val="single"/>
              </w:rPr>
            </w:pPr>
            <w:r w:rsidRPr="00BB5577">
              <w:rPr>
                <w:rFonts w:ascii="Footlight MT Light" w:eastAsia="Gentium Basic" w:hAnsi="Footlight MT Light" w:cs="Arial"/>
                <w:i/>
                <w:color w:val="000000" w:themeColor="text1"/>
                <w:sz w:val="24"/>
                <w:szCs w:val="24"/>
                <w:u w:val="single"/>
              </w:rPr>
              <w:t>[nama lengkap]</w:t>
            </w:r>
          </w:p>
          <w:p w14:paraId="3E2D626B"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NIP. ……………………</w:t>
            </w:r>
          </w:p>
          <w:p w14:paraId="6E257F1B"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p>
        </w:tc>
      </w:tr>
    </w:tbl>
    <w:p w14:paraId="60ED126C" w14:textId="77777777" w:rsidR="00C832E4" w:rsidRPr="00BB5577" w:rsidRDefault="00C832E4" w:rsidP="00C458DE">
      <w:pPr>
        <w:rPr>
          <w:rFonts w:ascii="Footlight MT Light" w:eastAsia="Gentium Basic" w:hAnsi="Footlight MT Light" w:cs="Arial"/>
          <w:b/>
          <w:color w:val="000000" w:themeColor="text1"/>
          <w:sz w:val="24"/>
          <w:szCs w:val="24"/>
        </w:rPr>
        <w:sectPr w:rsidR="00C832E4" w:rsidRPr="00BB5577" w:rsidSect="0009460D">
          <w:pgSz w:w="12240" w:h="20160"/>
          <w:pgMar w:top="1530" w:right="1699" w:bottom="1699" w:left="2275" w:header="720" w:footer="1158" w:gutter="0"/>
          <w:pgNumType w:fmt="numberInDash"/>
          <w:cols w:space="720"/>
          <w:titlePg/>
        </w:sectPr>
      </w:pPr>
    </w:p>
    <w:p w14:paraId="573DE114" w14:textId="616B0C4F" w:rsidR="00465A77" w:rsidRPr="00BB5577" w:rsidRDefault="00465A77" w:rsidP="00C458DE">
      <w:pPr>
        <w:pStyle w:val="Heading1"/>
        <w:pBdr>
          <w:bottom w:val="single" w:sz="4" w:space="1" w:color="auto"/>
        </w:pBdr>
        <w:rPr>
          <w:rFonts w:cs="Arial"/>
          <w:color w:val="000000" w:themeColor="text1"/>
          <w:sz w:val="24"/>
          <w:szCs w:val="24"/>
        </w:rPr>
      </w:pPr>
      <w:bookmarkStart w:id="44" w:name="_Toc3283450"/>
      <w:bookmarkStart w:id="45" w:name="_Toc40700019"/>
      <w:bookmarkStart w:id="46" w:name="_Toc69917117"/>
      <w:r w:rsidRPr="00BB5577">
        <w:rPr>
          <w:rFonts w:cs="Arial"/>
          <w:color w:val="000000" w:themeColor="text1"/>
          <w:sz w:val="24"/>
          <w:szCs w:val="24"/>
        </w:rPr>
        <w:lastRenderedPageBreak/>
        <w:t>BAB VI</w:t>
      </w:r>
      <w:r w:rsidRPr="00BB5577">
        <w:rPr>
          <w:rFonts w:cs="Arial"/>
          <w:color w:val="000000" w:themeColor="text1"/>
          <w:sz w:val="24"/>
          <w:szCs w:val="24"/>
          <w:lang w:val="en-US"/>
        </w:rPr>
        <w:t>I</w:t>
      </w:r>
      <w:r w:rsidRPr="00BB5577">
        <w:rPr>
          <w:rFonts w:cs="Arial"/>
          <w:color w:val="000000" w:themeColor="text1"/>
          <w:sz w:val="24"/>
          <w:szCs w:val="24"/>
        </w:rPr>
        <w:t>. SYARAT-SYARAT UMUM KONTRAK</w:t>
      </w:r>
      <w:bookmarkEnd w:id="44"/>
      <w:bookmarkEnd w:id="45"/>
      <w:bookmarkEnd w:id="46"/>
    </w:p>
    <w:p w14:paraId="7BF0A1CA" w14:textId="77777777" w:rsidR="00465A77" w:rsidRPr="00BB5577" w:rsidRDefault="00465A77" w:rsidP="00C458DE">
      <w:pPr>
        <w:jc w:val="center"/>
        <w:rPr>
          <w:rFonts w:ascii="Footlight MT Light" w:hAnsi="Footlight MT Light" w:cs="Arial"/>
          <w:b/>
          <w:color w:val="000000" w:themeColor="text1"/>
          <w:sz w:val="24"/>
          <w:szCs w:val="24"/>
        </w:rPr>
      </w:pPr>
    </w:p>
    <w:p w14:paraId="597BC74E" w14:textId="77777777" w:rsidR="00465A77" w:rsidRPr="00BB5577" w:rsidRDefault="00465A77" w:rsidP="00C458DE">
      <w:pPr>
        <w:contextualSpacing/>
        <w:rPr>
          <w:rFonts w:ascii="Footlight MT Light" w:hAnsi="Footlight MT Light" w:cs="Arial"/>
          <w:color w:val="000000" w:themeColor="text1"/>
          <w:sz w:val="24"/>
          <w:szCs w:val="24"/>
        </w:rPr>
      </w:pPr>
    </w:p>
    <w:p w14:paraId="7C99DE2A" w14:textId="77777777" w:rsidR="00465A77" w:rsidRPr="00BB5577" w:rsidRDefault="00465A77" w:rsidP="00C458DE">
      <w:pPr>
        <w:pStyle w:val="Heading2"/>
        <w:keepNext/>
        <w:keepLines/>
        <w:numPr>
          <w:ilvl w:val="0"/>
          <w:numId w:val="348"/>
        </w:numPr>
        <w:suppressAutoHyphens w:val="0"/>
        <w:spacing w:after="120"/>
        <w:ind w:hanging="450"/>
        <w:rPr>
          <w:rFonts w:cs="Arial"/>
          <w:color w:val="000000" w:themeColor="text1"/>
          <w:szCs w:val="24"/>
        </w:rPr>
      </w:pPr>
      <w:bookmarkStart w:id="47" w:name="_Toc3283451"/>
      <w:bookmarkStart w:id="48" w:name="_Toc40700020"/>
      <w:bookmarkStart w:id="49" w:name="_Toc69917118"/>
      <w:r w:rsidRPr="00BB5577">
        <w:rPr>
          <w:rFonts w:cs="Arial"/>
          <w:color w:val="000000" w:themeColor="text1"/>
          <w:szCs w:val="24"/>
        </w:rPr>
        <w:t>KETENTUAN UMUM</w:t>
      </w:r>
      <w:bookmarkEnd w:id="47"/>
      <w:bookmarkEnd w:id="48"/>
      <w:bookmarkEnd w:id="49"/>
      <w:r w:rsidRPr="00BB5577">
        <w:rPr>
          <w:rFonts w:cs="Arial"/>
          <w:color w:val="000000" w:themeColor="text1"/>
          <w:szCs w:val="24"/>
        </w:rPr>
        <w:tab/>
      </w:r>
      <w:r w:rsidRPr="00BB5577">
        <w:rPr>
          <w:rFonts w:cs="Arial"/>
          <w:color w:val="000000" w:themeColor="text1"/>
          <w:szCs w:val="24"/>
        </w:rPr>
        <w:tab/>
      </w:r>
    </w:p>
    <w:tbl>
      <w:tblPr>
        <w:tblW w:w="8375" w:type="dxa"/>
        <w:tblInd w:w="-95" w:type="dxa"/>
        <w:tblLook w:val="04A0" w:firstRow="1" w:lastRow="0" w:firstColumn="1" w:lastColumn="0" w:noHBand="0" w:noVBand="1"/>
      </w:tblPr>
      <w:tblGrid>
        <w:gridCol w:w="3038"/>
        <w:gridCol w:w="5337"/>
      </w:tblGrid>
      <w:tr w:rsidR="001E52FC" w:rsidRPr="00BB5577" w14:paraId="2BC18740" w14:textId="77777777" w:rsidTr="00824279">
        <w:tc>
          <w:tcPr>
            <w:tcW w:w="3038" w:type="dxa"/>
            <w:shd w:val="clear" w:color="auto" w:fill="auto"/>
          </w:tcPr>
          <w:p w14:paraId="35ECE180" w14:textId="77777777" w:rsidR="00465A77" w:rsidRPr="00BB5577" w:rsidRDefault="00465A77" w:rsidP="00C458DE">
            <w:pPr>
              <w:pStyle w:val="Subtitle"/>
              <w:numPr>
                <w:ilvl w:val="0"/>
                <w:numId w:val="346"/>
              </w:numPr>
              <w:contextualSpacing/>
              <w:outlineLvl w:val="2"/>
              <w:rPr>
                <w:rFonts w:ascii="Footlight MT Light" w:hAnsi="Footlight MT Light" w:cs="Arial"/>
                <w:color w:val="000000" w:themeColor="text1"/>
              </w:rPr>
            </w:pPr>
            <w:bookmarkStart w:id="50" w:name="_Toc3283452"/>
            <w:bookmarkStart w:id="51" w:name="_Toc40700021"/>
            <w:bookmarkStart w:id="52" w:name="_Toc69917119"/>
            <w:r w:rsidRPr="00BB5577">
              <w:rPr>
                <w:rFonts w:ascii="Footlight MT Light" w:hAnsi="Footlight MT Light" w:cs="Arial"/>
                <w:color w:val="000000" w:themeColor="text1"/>
              </w:rPr>
              <w:t>Definisi</w:t>
            </w:r>
            <w:bookmarkEnd w:id="50"/>
            <w:bookmarkEnd w:id="51"/>
            <w:bookmarkEnd w:id="52"/>
          </w:p>
          <w:p w14:paraId="5B93C93C" w14:textId="77777777" w:rsidR="00465A77" w:rsidRPr="00BB5577" w:rsidRDefault="00465A77" w:rsidP="00C458DE">
            <w:pPr>
              <w:rPr>
                <w:rFonts w:ascii="Footlight MT Light" w:hAnsi="Footlight MT Light" w:cs="Arial"/>
                <w:color w:val="000000" w:themeColor="text1"/>
                <w:sz w:val="24"/>
                <w:szCs w:val="24"/>
              </w:rPr>
            </w:pPr>
          </w:p>
          <w:p w14:paraId="4F9BE58D" w14:textId="77777777" w:rsidR="00465A77" w:rsidRPr="00BB5577" w:rsidRDefault="00465A77" w:rsidP="00C458DE">
            <w:pPr>
              <w:rPr>
                <w:rFonts w:ascii="Footlight MT Light" w:hAnsi="Footlight MT Light" w:cs="Arial"/>
                <w:color w:val="000000" w:themeColor="text1"/>
                <w:sz w:val="24"/>
                <w:szCs w:val="24"/>
              </w:rPr>
            </w:pPr>
          </w:p>
        </w:tc>
        <w:tc>
          <w:tcPr>
            <w:tcW w:w="5337" w:type="dxa"/>
            <w:shd w:val="clear" w:color="auto" w:fill="auto"/>
          </w:tcPr>
          <w:p w14:paraId="2AC23B80" w14:textId="77777777" w:rsidR="00465A77" w:rsidRPr="00BB55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Istilah-istilah  yang  digunakan  dalam  Syarat-Syarat Umum Kontrak selanjutnya disebut SSUK harus mempunyai arti atau tafsiran seperti yang dimaksudkan sebagai berikut:</w:t>
            </w:r>
          </w:p>
          <w:p w14:paraId="787158D7"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lang w:eastAsia="id-ID"/>
              </w:rPr>
            </w:pPr>
            <w:r w:rsidRPr="00BB5577">
              <w:rPr>
                <w:rFonts w:ascii="Footlight MT Light" w:hAnsi="Footlight MT Light" w:cs="Arial"/>
                <w:b/>
                <w:color w:val="000000" w:themeColor="text1"/>
                <w:lang w:eastAsia="id-ID"/>
              </w:rPr>
              <w:t>Aparat Pengawas Intern Pemerintah</w:t>
            </w:r>
            <w:r w:rsidRPr="00BB5577">
              <w:rPr>
                <w:rFonts w:ascii="Footlight MT Light" w:hAnsi="Footlight MT Light" w:cs="Arial"/>
                <w:color w:val="000000" w:themeColor="text1"/>
                <w:lang w:eastAsia="id-ID"/>
              </w:rPr>
              <w:t xml:space="preserve"> yang selanjutnya disingkat </w:t>
            </w:r>
            <w:r w:rsidRPr="00BB5577">
              <w:rPr>
                <w:rFonts w:ascii="Footlight MT Light" w:hAnsi="Footlight MT Light" w:cs="Arial"/>
                <w:b/>
                <w:color w:val="000000" w:themeColor="text1"/>
                <w:lang w:eastAsia="id-ID"/>
              </w:rPr>
              <w:t>APIP</w:t>
            </w:r>
            <w:r w:rsidRPr="00BB5577">
              <w:rPr>
                <w:rFonts w:ascii="Footlight MT Light" w:hAnsi="Footlight MT Light" w:cs="Arial"/>
                <w:color w:val="000000" w:themeColor="text1"/>
                <w:lang w:eastAsia="id-ID"/>
              </w:rPr>
              <w:t xml:space="preserve"> adalah aparat yang melakukan pengawasan melalui audit, reviu, pemantauan, evaluasi, dan kegiatan pengawasan lain terhadap penyelenggaraan tugas dan fungsi Pemerintah.</w:t>
            </w:r>
          </w:p>
          <w:p w14:paraId="2F6A2AEA" w14:textId="77777777" w:rsidR="00465A77" w:rsidRPr="00BB5577" w:rsidRDefault="00465A77" w:rsidP="00C458DE">
            <w:pPr>
              <w:pStyle w:val="Definisi"/>
              <w:numPr>
                <w:ilvl w:val="0"/>
                <w:numId w:val="347"/>
              </w:numPr>
              <w:ind w:left="720" w:hanging="720"/>
              <w:rPr>
                <w:rFonts w:ascii="Footlight MT Light" w:eastAsia="FootlightMTLight" w:hAnsi="Footlight MT Light" w:cs="Arial"/>
                <w:color w:val="000000" w:themeColor="text1"/>
                <w:lang w:eastAsia="id-ID"/>
              </w:rPr>
            </w:pPr>
            <w:r w:rsidRPr="00BB5577">
              <w:rPr>
                <w:rFonts w:ascii="Footlight MT Light" w:hAnsi="Footlight MT Light" w:cs="Arial"/>
                <w:b/>
                <w:color w:val="000000" w:themeColor="text1"/>
                <w:lang w:eastAsia="id-ID"/>
              </w:rPr>
              <w:t>Bagian pekerjaan yang disubkontrakkan</w:t>
            </w:r>
            <w:r w:rsidRPr="00BB5577">
              <w:rPr>
                <w:rFonts w:ascii="Footlight MT Light" w:hAnsi="Footlight MT Light" w:cs="Arial"/>
                <w:color w:val="000000" w:themeColor="text1"/>
                <w:lang w:eastAsia="id-ID"/>
              </w:rPr>
              <w:t xml:space="preserve"> adalah bagian pekerjaan utama yang pelaksanaannya diserahkan kepada Penyedia lain (Subpenyedia) dan disetujui terlebih dahulu oleh </w:t>
            </w:r>
            <w:r w:rsidRPr="00BB5577">
              <w:rPr>
                <w:rFonts w:ascii="Footlight MT Light" w:hAnsi="Footlight MT Light" w:cs="Arial"/>
                <w:color w:val="000000" w:themeColor="text1"/>
                <w:lang w:val="en-US" w:eastAsia="id-ID"/>
              </w:rPr>
              <w:t>Pejabat Penandatangan Kontrak</w:t>
            </w:r>
            <w:r w:rsidRPr="00BB5577">
              <w:rPr>
                <w:rFonts w:ascii="Footlight MT Light" w:hAnsi="Footlight MT Light" w:cs="Arial"/>
                <w:color w:val="000000" w:themeColor="text1"/>
                <w:lang w:eastAsia="id-ID"/>
              </w:rPr>
              <w:t>.</w:t>
            </w:r>
          </w:p>
          <w:p w14:paraId="16FD21C3"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color w:val="000000" w:themeColor="text1"/>
              </w:rPr>
              <w:t xml:space="preserve"> </w:t>
            </w:r>
            <w:r w:rsidRPr="00BB5577">
              <w:rPr>
                <w:rFonts w:ascii="Footlight MT Light" w:hAnsi="Footlight MT Light" w:cs="Arial"/>
                <w:b/>
                <w:bCs/>
                <w:color w:val="000000" w:themeColor="text1"/>
                <w:lang w:val="en-US"/>
              </w:rPr>
              <w:t>T</w:t>
            </w:r>
            <w:r w:rsidRPr="00BB5577">
              <w:rPr>
                <w:rFonts w:ascii="Footlight MT Light" w:hAnsi="Footlight MT Light" w:cs="Arial"/>
                <w:b/>
                <w:bCs/>
                <w:color w:val="000000" w:themeColor="text1"/>
              </w:rPr>
              <w:t xml:space="preserve">im </w:t>
            </w:r>
            <w:r w:rsidRPr="00BB5577">
              <w:rPr>
                <w:rFonts w:ascii="Footlight MT Light" w:hAnsi="Footlight MT Light" w:cs="Arial"/>
                <w:b/>
                <w:bCs/>
                <w:color w:val="000000" w:themeColor="text1"/>
                <w:lang w:val="en-US"/>
              </w:rPr>
              <w:t>P</w:t>
            </w:r>
            <w:r w:rsidRPr="00BB5577">
              <w:rPr>
                <w:rFonts w:ascii="Footlight MT Light" w:hAnsi="Footlight MT Light" w:cs="Arial"/>
                <w:b/>
                <w:bCs/>
                <w:color w:val="000000" w:themeColor="text1"/>
              </w:rPr>
              <w:t>endukung</w:t>
            </w:r>
            <w:r w:rsidRPr="00BB5577">
              <w:rPr>
                <w:rFonts w:ascii="Footlight MT Light" w:hAnsi="Footlight MT Light" w:cs="Arial"/>
                <w:color w:val="000000" w:themeColor="text1"/>
              </w:rPr>
              <w:t xml:space="preserve"> adalah</w:t>
            </w:r>
            <w:r w:rsidRPr="00BB5577">
              <w:rPr>
                <w:rFonts w:ascii="Footlight MT Light" w:hAnsi="Footlight MT Light" w:cs="Arial"/>
                <w:color w:val="000000" w:themeColor="text1"/>
                <w:lang w:val="en-US"/>
              </w:rPr>
              <w:t xml:space="preserve"> </w:t>
            </w:r>
            <w:r w:rsidRPr="00BB5577">
              <w:rPr>
                <w:rFonts w:ascii="Footlight MT Light" w:hAnsi="Footlight MT Light" w:cs="Arial"/>
                <w:color w:val="000000" w:themeColor="text1"/>
              </w:rPr>
              <w:t xml:space="preserve">tim atau perorangan yang ditunjuk/ditetapkan oleh </w:t>
            </w:r>
            <w:r w:rsidRPr="00BB5577">
              <w:rPr>
                <w:rFonts w:ascii="Footlight MT Light" w:hAnsi="Footlight MT Light" w:cs="Arial"/>
                <w:color w:val="000000" w:themeColor="text1"/>
                <w:lang w:val="en-US" w:eastAsia="id-ID"/>
              </w:rPr>
              <w:t xml:space="preserve">Pejabat Penandatangan Kontrak </w:t>
            </w:r>
            <w:r w:rsidRPr="00BB5577">
              <w:rPr>
                <w:rFonts w:ascii="Footlight MT Light" w:hAnsi="Footlight MT Light" w:cs="Arial"/>
                <w:color w:val="000000" w:themeColor="text1"/>
              </w:rPr>
              <w:t>yang bertugas untuk mengawasi pelaksanaan pekerjaan.</w:t>
            </w:r>
          </w:p>
          <w:p w14:paraId="0804E5A6"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Harga Kontrak</w:t>
            </w:r>
            <w:r w:rsidRPr="00BB5577">
              <w:rPr>
                <w:rFonts w:ascii="Footlight MT Light" w:hAnsi="Footlight MT Light" w:cs="Arial"/>
                <w:color w:val="000000" w:themeColor="text1"/>
              </w:rPr>
              <w:t xml:space="preserve"> adalah total harga pelaksanaan pekerjaan yang tercantum dalam Kontrak.</w:t>
            </w:r>
          </w:p>
          <w:p w14:paraId="3EEAC06F" w14:textId="4F5B930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Harga Perkiraan Sendiri</w:t>
            </w:r>
            <w:r w:rsidRPr="00BB5577">
              <w:rPr>
                <w:rFonts w:ascii="Footlight MT Light" w:hAnsi="Footlight MT Light" w:cs="Arial"/>
                <w:color w:val="000000" w:themeColor="text1"/>
              </w:rPr>
              <w:t xml:space="preserve"> </w:t>
            </w:r>
            <w:r w:rsidR="00E13E83" w:rsidRPr="00BB5577">
              <w:rPr>
                <w:rFonts w:ascii="Footlight MT Light" w:hAnsi="Footlight MT Light"/>
                <w:color w:val="000000" w:themeColor="text1"/>
              </w:rPr>
              <w:t xml:space="preserve">yang selanjutnya disingkat </w:t>
            </w:r>
            <w:r w:rsidR="00E13E83" w:rsidRPr="00BB5577">
              <w:rPr>
                <w:rFonts w:ascii="Footlight MT Light" w:hAnsi="Footlight MT Light"/>
                <w:b/>
                <w:bCs/>
                <w:color w:val="000000" w:themeColor="text1"/>
              </w:rPr>
              <w:t>HPS</w:t>
            </w:r>
            <w:r w:rsidR="00E13E83" w:rsidRPr="00BB5577">
              <w:rPr>
                <w:rFonts w:ascii="Footlight MT Light" w:hAnsi="Footlight MT Light"/>
                <w:color w:val="000000" w:themeColor="text1"/>
              </w:rPr>
              <w:t xml:space="preserve"> adalah perkiraan harga barang/jasa yang ditetapkan oleh PPK yang telah memperhitungkan biaya tidak langsung, keuntungan dan Pajak Pertambahan Nilai</w:t>
            </w:r>
            <w:r w:rsidRPr="00BB5577">
              <w:rPr>
                <w:rFonts w:ascii="Footlight MT Light" w:hAnsi="Footlight MT Light" w:cs="Arial"/>
                <w:color w:val="000000" w:themeColor="text1"/>
              </w:rPr>
              <w:t>.</w:t>
            </w:r>
          </w:p>
          <w:p w14:paraId="4EE545D4"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Jadwal Pelaksanaan Pekerjaan</w:t>
            </w:r>
            <w:r w:rsidRPr="00BB5577">
              <w:rPr>
                <w:rFonts w:ascii="Footlight MT Light" w:hAnsi="Footlight MT Light" w:cs="Arial"/>
                <w:color w:val="000000" w:themeColor="text1"/>
              </w:rPr>
              <w:t xml:space="preserve"> adalah jadwal yang menunjukkan kebutuhan waktu yang diperlukan untuk menyelesaikan pekerjaan, terdiri atas tahap pelaksanaan yang disusun secara logis, realistis dan dapat dilaksanakan dan dirincikan sampai ke satuan hari kerja. Jadwal Pelaksanaan digunakan untuk untuk menghitung kesesuaian Rincian Komponen Remunerasi Personel dan Biaya Langsung Non Personel.</w:t>
            </w:r>
          </w:p>
          <w:p w14:paraId="4CB4B83F"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Kerangka Acuan Kerja</w:t>
            </w:r>
            <w:r w:rsidRPr="00BB5577">
              <w:rPr>
                <w:rFonts w:ascii="Footlight MT Light" w:hAnsi="Footlight MT Light" w:cs="Arial"/>
                <w:color w:val="000000" w:themeColor="text1"/>
              </w:rPr>
              <w:t xml:space="preserve"> yang selanjutnya disebut KAK adalah yang disusun oleh </w:t>
            </w:r>
            <w:r w:rsidRPr="00BB5577">
              <w:rPr>
                <w:rFonts w:ascii="Footlight MT Light" w:hAnsi="Footlight MT Light" w:cs="Arial"/>
                <w:color w:val="000000" w:themeColor="text1"/>
                <w:lang w:val="en-US" w:eastAsia="id-ID"/>
              </w:rPr>
              <w:t xml:space="preserve">Pejabat Penandatangan Kontrak </w:t>
            </w:r>
            <w:r w:rsidRPr="00BB5577">
              <w:rPr>
                <w:rFonts w:ascii="Footlight MT Light" w:hAnsi="Footlight MT Light" w:cs="Arial"/>
                <w:color w:val="000000" w:themeColor="text1"/>
              </w:rPr>
              <w:t>untuk menjelaskan tujuan, lingkup jasa konsultansi, produk/output serta input/keahlian yang diperlukan untuk pelaksanaan pekerjaan berdasarkan Kontrak ini</w:t>
            </w:r>
          </w:p>
          <w:p w14:paraId="4C0D27BF"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Keadaan Kahar</w:t>
            </w:r>
            <w:r w:rsidRPr="00BB5577">
              <w:rPr>
                <w:rFonts w:ascii="Footlight MT Light" w:hAnsi="Footlight MT Light" w:cs="Arial"/>
                <w:color w:val="000000" w:themeColor="text1"/>
              </w:rPr>
              <w:t xml:space="preserve"> adalah suatu keadaan yang terjadi di luar kehendak para pihak dalam kontrak dan tidak dapat diperkirakan sebelumnya, sehingga kewajiban yang ditentukan dalam Kontrak menjadi tidak dapat dipenuhi.</w:t>
            </w:r>
          </w:p>
          <w:p w14:paraId="2FBAA294"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Kerja Sama Operasi</w:t>
            </w:r>
            <w:r w:rsidRPr="00BB5577">
              <w:rPr>
                <w:rFonts w:ascii="Footlight MT Light" w:hAnsi="Footlight MT Light" w:cs="Arial"/>
                <w:color w:val="000000" w:themeColor="text1"/>
              </w:rPr>
              <w:t xml:space="preserve"> yang selanjutnya disingkat </w:t>
            </w:r>
            <w:r w:rsidRPr="00BB5577">
              <w:rPr>
                <w:rFonts w:ascii="Footlight MT Light" w:hAnsi="Footlight MT Light" w:cs="Arial"/>
                <w:b/>
                <w:color w:val="000000" w:themeColor="text1"/>
              </w:rPr>
              <w:t>KSO</w:t>
            </w:r>
            <w:r w:rsidRPr="00BB5577">
              <w:rPr>
                <w:rFonts w:ascii="Footlight MT Light" w:hAnsi="Footlight MT Light" w:cs="Arial"/>
                <w:color w:val="000000" w:themeColor="text1"/>
              </w:rPr>
              <w:t xml:space="preserve"> adalah kerja sama usaha antar Penyedia yang masing-masing pihak mempunyai hak, kewajiban dan tanggung </w:t>
            </w:r>
            <w:r w:rsidRPr="00BB5577">
              <w:rPr>
                <w:rFonts w:ascii="Footlight MT Light" w:hAnsi="Footlight MT Light" w:cs="Arial"/>
                <w:color w:val="000000" w:themeColor="text1"/>
              </w:rPr>
              <w:lastRenderedPageBreak/>
              <w:t>jawab yang jelas berdasarkan perjanjian tertulis;</w:t>
            </w:r>
          </w:p>
          <w:p w14:paraId="25FBD997"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Kontrak Kerja Konstruksi</w:t>
            </w:r>
            <w:r w:rsidRPr="00BB5577">
              <w:rPr>
                <w:rFonts w:ascii="Footlight MT Light" w:hAnsi="Footlight MT Light" w:cs="Arial"/>
                <w:color w:val="000000" w:themeColor="text1"/>
              </w:rPr>
              <w:t xml:space="preserve"> selanjutnya disebut </w:t>
            </w:r>
            <w:r w:rsidRPr="00BB5577">
              <w:rPr>
                <w:rFonts w:ascii="Footlight MT Light" w:hAnsi="Footlight MT Light" w:cs="Arial"/>
                <w:b/>
                <w:color w:val="000000" w:themeColor="text1"/>
              </w:rPr>
              <w:t>Kontrak</w:t>
            </w:r>
            <w:r w:rsidRPr="00BB5577">
              <w:rPr>
                <w:rFonts w:ascii="Footlight MT Light" w:hAnsi="Footlight MT Light" w:cs="Arial"/>
                <w:color w:val="000000" w:themeColor="text1"/>
              </w:rPr>
              <w:t xml:space="preserve"> adalah keseluruhan dokumen yang mengatur hubungan hukum antara </w:t>
            </w:r>
            <w:r w:rsidRPr="00BB5577">
              <w:rPr>
                <w:rFonts w:ascii="Footlight MT Light" w:hAnsi="Footlight MT Light" w:cs="Arial"/>
                <w:color w:val="000000" w:themeColor="text1"/>
                <w:lang w:val="en-US" w:eastAsia="id-ID"/>
              </w:rPr>
              <w:t xml:space="preserve">Pejabat Penandatangan Kontrak </w:t>
            </w:r>
            <w:r w:rsidRPr="00BB5577">
              <w:rPr>
                <w:rFonts w:ascii="Footlight MT Light" w:hAnsi="Footlight MT Light" w:cs="Arial"/>
                <w:color w:val="000000" w:themeColor="text1"/>
              </w:rPr>
              <w:t>dengan Penyedia dalam pelaksanaan jasa konsultansi konstruksi atau pekerjaan konstruksi.</w:t>
            </w:r>
          </w:p>
          <w:p w14:paraId="49D736D1" w14:textId="14BAA616" w:rsidR="00465A77" w:rsidRPr="00BB5577" w:rsidRDefault="00B17DE6" w:rsidP="00C458DE">
            <w:pPr>
              <w:pStyle w:val="Definisi"/>
              <w:numPr>
                <w:ilvl w:val="0"/>
                <w:numId w:val="347"/>
              </w:numPr>
              <w:ind w:left="720" w:hanging="720"/>
              <w:rPr>
                <w:rFonts w:ascii="Footlight MT Light" w:hAnsi="Footlight MT Light" w:cs="Arial"/>
                <w:color w:val="000000" w:themeColor="text1"/>
              </w:rPr>
            </w:pPr>
            <w:r w:rsidRPr="00DB5650">
              <w:rPr>
                <w:rFonts w:ascii="Footlight MT Light" w:hAnsi="Footlight MT Light"/>
                <w:b/>
              </w:rPr>
              <w:t xml:space="preserve">Kontrak </w:t>
            </w:r>
            <w:r w:rsidR="00644FF5">
              <w:rPr>
                <w:rFonts w:ascii="Footlight MT Light" w:hAnsi="Footlight MT Light"/>
                <w:b/>
              </w:rPr>
              <w:t>L</w:t>
            </w:r>
            <w:r>
              <w:rPr>
                <w:rFonts w:ascii="Footlight MT Light" w:hAnsi="Footlight MT Light"/>
                <w:b/>
                <w:lang w:val="en-US"/>
              </w:rPr>
              <w:t xml:space="preserve">umsum </w:t>
            </w:r>
            <w:r w:rsidRPr="00DB5650">
              <w:rPr>
                <w:rFonts w:ascii="Footlight MT Light" w:hAnsi="Footlight MT Light"/>
              </w:rPr>
              <w:t xml:space="preserve">adalah </w:t>
            </w:r>
            <w:r>
              <w:rPr>
                <w:rFonts w:ascii="Footlight MT Light" w:hAnsi="Footlight MT Light" w:cs="Footlight MT Light"/>
                <w:color w:val="000000"/>
                <w:lang w:val="en-ID" w:eastAsia="en-ID"/>
              </w:rPr>
              <w:t xml:space="preserve">Kontrak Jasa Konsultansi dengan Ruang lingkup, waktu pelaksanaan pekerjaan, dan produk/ keluaran dapat </w:t>
            </w:r>
            <w:r w:rsidRPr="0074021B">
              <w:rPr>
                <w:rFonts w:ascii="Footlight MT Light" w:hAnsi="Footlight MT Light"/>
                <w:lang w:eastAsia="id-ID"/>
              </w:rPr>
              <w:t>didefinisikan</w:t>
            </w:r>
            <w:r>
              <w:rPr>
                <w:rFonts w:ascii="Footlight MT Light" w:hAnsi="Footlight MT Light" w:cs="Footlight MT Light"/>
                <w:color w:val="000000"/>
                <w:lang w:val="en-ID" w:eastAsia="en-ID"/>
              </w:rPr>
              <w:t xml:space="preserve"> dengan jelas dengan pembayaran senilai harga yang dicantumkan dalam Kontrak tanpa memperhatikan rincian biaya</w:t>
            </w:r>
            <w:r w:rsidR="00465A77" w:rsidRPr="00BB5577">
              <w:rPr>
                <w:rFonts w:ascii="Footlight MT Light" w:hAnsi="Footlight MT Light" w:cs="Arial"/>
                <w:color w:val="000000" w:themeColor="text1"/>
              </w:rPr>
              <w:t>.</w:t>
            </w:r>
          </w:p>
          <w:p w14:paraId="605EDC45"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Kuasa Pengguna Anggaran</w:t>
            </w:r>
            <w:r w:rsidRPr="00BB5577">
              <w:rPr>
                <w:rFonts w:ascii="Footlight MT Light" w:hAnsi="Footlight MT Light" w:cs="Arial"/>
                <w:color w:val="000000" w:themeColor="text1"/>
              </w:rPr>
              <w:t xml:space="preserve"> pada pelaksanaan </w:t>
            </w:r>
            <w:r w:rsidRPr="00BB5577">
              <w:rPr>
                <w:rFonts w:ascii="Footlight MT Light" w:hAnsi="Footlight MT Light" w:cs="Arial"/>
                <w:b/>
                <w:color w:val="000000" w:themeColor="text1"/>
              </w:rPr>
              <w:t>APBN</w:t>
            </w:r>
            <w:r w:rsidRPr="00BB5577">
              <w:rPr>
                <w:rFonts w:ascii="Footlight MT Light" w:hAnsi="Footlight MT Light" w:cs="Arial"/>
                <w:color w:val="000000" w:themeColor="text1"/>
              </w:rPr>
              <w:t xml:space="preserve"> yang selanjutnya disingkat </w:t>
            </w:r>
            <w:r w:rsidRPr="00BB5577">
              <w:rPr>
                <w:rFonts w:ascii="Footlight MT Light" w:hAnsi="Footlight MT Light" w:cs="Arial"/>
                <w:b/>
                <w:bCs/>
                <w:color w:val="000000" w:themeColor="text1"/>
              </w:rPr>
              <w:t>KPA</w:t>
            </w:r>
            <w:r w:rsidRPr="00BB5577">
              <w:rPr>
                <w:rFonts w:ascii="Footlight MT Light" w:hAnsi="Footlight MT Light" w:cs="Arial"/>
                <w:color w:val="000000" w:themeColor="text1"/>
              </w:rPr>
              <w:t xml:space="preserve"> adalah pejabat yang memperoleh kuasa dari PA untuk melaksanakan sebagian kewenangan dan tanggung jawab penggunaan anggaran pada Kementerian Negara/Lembaga yang bersangkutan.</w:t>
            </w:r>
          </w:p>
          <w:p w14:paraId="323535EF" w14:textId="340E8D62"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bCs/>
                <w:color w:val="000000" w:themeColor="text1"/>
              </w:rPr>
              <w:t>Kuasa Pengguna Anggaran</w:t>
            </w:r>
            <w:r w:rsidRPr="00BB5577">
              <w:rPr>
                <w:rFonts w:ascii="Footlight MT Light" w:hAnsi="Footlight MT Light" w:cs="Arial"/>
                <w:color w:val="000000" w:themeColor="text1"/>
              </w:rPr>
              <w:t xml:space="preserve"> pada Pelaksanaan </w:t>
            </w:r>
            <w:r w:rsidRPr="00644FF5">
              <w:rPr>
                <w:rFonts w:ascii="Footlight MT Light" w:hAnsi="Footlight MT Light" w:cs="Arial"/>
                <w:b/>
                <w:bCs/>
                <w:color w:val="000000" w:themeColor="text1"/>
                <w:lang w:val="en-US"/>
              </w:rPr>
              <w:t>APBD</w:t>
            </w:r>
            <w:r w:rsidRPr="00BB5577">
              <w:rPr>
                <w:rFonts w:ascii="Footlight MT Light" w:hAnsi="Footlight MT Light" w:cs="Arial"/>
                <w:color w:val="000000" w:themeColor="text1"/>
              </w:rPr>
              <w:t xml:space="preserve"> yang selanjutnya disebut </w:t>
            </w:r>
            <w:r w:rsidRPr="00BB5577">
              <w:rPr>
                <w:rFonts w:ascii="Footlight MT Light" w:hAnsi="Footlight MT Light" w:cs="Arial"/>
                <w:b/>
                <w:bCs/>
                <w:color w:val="000000" w:themeColor="text1"/>
              </w:rPr>
              <w:t>KPA</w:t>
            </w:r>
            <w:r w:rsidRPr="00BB5577">
              <w:rPr>
                <w:rFonts w:ascii="Footlight MT Light" w:hAnsi="Footlight MT Light" w:cs="Arial"/>
                <w:color w:val="000000" w:themeColor="text1"/>
              </w:rPr>
              <w:t>, adalah pejabat yang diberi kuasa untuk melaksanakan sebagian kewenangan PA dalam melaksanakan sebagian tugas dan fungsi perangkat daerah</w:t>
            </w:r>
            <w:r w:rsidRPr="00BB5577">
              <w:rPr>
                <w:rFonts w:ascii="Footlight MT Light" w:hAnsi="Footlight MT Light" w:cs="Arial"/>
                <w:color w:val="000000" w:themeColor="text1"/>
                <w:lang w:val="en-US"/>
              </w:rPr>
              <w:t>;</w:t>
            </w:r>
          </w:p>
          <w:p w14:paraId="3E62D6C2"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Masa Kontrak</w:t>
            </w:r>
            <w:r w:rsidRPr="00BB5577">
              <w:rPr>
                <w:rFonts w:ascii="Footlight MT Light" w:hAnsi="Footlight MT Light" w:cs="Arial"/>
                <w:color w:val="000000" w:themeColor="text1"/>
              </w:rPr>
              <w:t xml:space="preserve"> adalah jangka waktu berlakunya Kontrak ini terhitung sejak tanggal penandatanganan Kontrak sampai dengan se</w:t>
            </w:r>
            <w:r w:rsidRPr="00BB5577">
              <w:rPr>
                <w:rFonts w:ascii="Footlight MT Light" w:hAnsi="Footlight MT Light" w:cs="Arial"/>
                <w:color w:val="000000" w:themeColor="text1"/>
                <w:lang w:val="en-US"/>
              </w:rPr>
              <w:t>lesainya pekerjaan dan terpenuhinya hak dan kewajiban para pihak</w:t>
            </w:r>
            <w:r w:rsidRPr="00BB5577">
              <w:rPr>
                <w:rFonts w:ascii="Footlight MT Light" w:hAnsi="Footlight MT Light" w:cs="Arial"/>
                <w:color w:val="000000" w:themeColor="text1"/>
              </w:rPr>
              <w:t xml:space="preserve">.  </w:t>
            </w:r>
          </w:p>
          <w:p w14:paraId="70D5AE82"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lang w:eastAsia="id-ID"/>
              </w:rPr>
            </w:pPr>
            <w:r w:rsidRPr="00BB5577">
              <w:rPr>
                <w:rFonts w:ascii="Footlight MT Light" w:hAnsi="Footlight MT Light" w:cs="Arial"/>
                <w:b/>
                <w:bCs/>
                <w:color w:val="000000" w:themeColor="text1"/>
                <w:lang w:val="en-US" w:eastAsia="id-ID"/>
              </w:rPr>
              <w:t>Masa Pelaksanaan Kontrak</w:t>
            </w:r>
            <w:r w:rsidRPr="00BB5577">
              <w:rPr>
                <w:rFonts w:ascii="Footlight MT Light" w:hAnsi="Footlight MT Light" w:cs="Arial"/>
                <w:color w:val="000000" w:themeColor="text1"/>
                <w:lang w:val="en-US" w:eastAsia="id-ID"/>
              </w:rPr>
              <w:t xml:space="preserve"> adalah jangka waktu untuk melaksanakan Kontrak, dihitung sejak Tanggal Mulai Kerja yang tercantum dalam SPMK sampai dengan Tanggal Penyerahan Pekerjaan</w:t>
            </w:r>
          </w:p>
          <w:p w14:paraId="5579137A" w14:textId="5B4681FF" w:rsidR="00644FF5" w:rsidRDefault="00465A77" w:rsidP="00644FF5">
            <w:pPr>
              <w:pStyle w:val="Definisi"/>
              <w:numPr>
                <w:ilvl w:val="0"/>
                <w:numId w:val="347"/>
              </w:numPr>
              <w:ind w:left="720" w:hanging="720"/>
              <w:rPr>
                <w:rFonts w:ascii="Footlight MT Light" w:hAnsi="Footlight MT Light" w:cs="Arial"/>
                <w:color w:val="000000" w:themeColor="text1"/>
                <w:lang w:eastAsia="id-ID"/>
              </w:rPr>
            </w:pPr>
            <w:r w:rsidRPr="00BB5577">
              <w:rPr>
                <w:rFonts w:ascii="Footlight MT Light" w:hAnsi="Footlight MT Light" w:cs="Arial"/>
                <w:b/>
                <w:color w:val="000000" w:themeColor="text1"/>
                <w:lang w:eastAsia="id-ID"/>
              </w:rPr>
              <w:t>Pelaku Usaha</w:t>
            </w:r>
            <w:r w:rsidRPr="00BB5577">
              <w:rPr>
                <w:rFonts w:ascii="Footlight MT Light" w:hAnsi="Footlight MT Light" w:cs="Arial"/>
                <w:color w:val="000000" w:themeColor="text1"/>
                <w:lang w:eastAsia="id-ID"/>
              </w:rPr>
              <w:t xml:space="preserve"> adalah setiap orang perorangan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w:t>
            </w:r>
          </w:p>
          <w:p w14:paraId="21A9C36E" w14:textId="7995C120" w:rsidR="00644FF5" w:rsidRPr="00644FF5" w:rsidRDefault="00644FF5" w:rsidP="00644FF5">
            <w:pPr>
              <w:pStyle w:val="Definisi"/>
              <w:numPr>
                <w:ilvl w:val="0"/>
                <w:numId w:val="347"/>
              </w:numPr>
              <w:ind w:left="720" w:hanging="720"/>
              <w:rPr>
                <w:rFonts w:ascii="Footlight MT Light" w:hAnsi="Footlight MT Light" w:cs="Arial"/>
                <w:color w:val="000000" w:themeColor="text1"/>
                <w:lang w:eastAsia="id-ID"/>
              </w:rPr>
            </w:pPr>
            <w:r w:rsidRPr="00644FF5">
              <w:rPr>
                <w:rFonts w:ascii="Footlight MT Light" w:hAnsi="Footlight MT Light" w:cs="Arial"/>
                <w:b/>
                <w:bCs/>
                <w:color w:val="000000" w:themeColor="text1"/>
                <w:lang w:eastAsia="id-ID"/>
              </w:rPr>
              <w:t>Pejabat yang Berwenang untuk Menandatangani Kontrak</w:t>
            </w:r>
            <w:r w:rsidRPr="00644FF5">
              <w:rPr>
                <w:rFonts w:ascii="Footlight MT Light" w:hAnsi="Footlight MT Light" w:cs="Arial"/>
                <w:color w:val="000000" w:themeColor="text1"/>
                <w:lang w:eastAsia="id-ID"/>
              </w:rPr>
              <w:t xml:space="preserve"> yang selanjutnya disebut </w:t>
            </w:r>
            <w:r w:rsidRPr="00644FF5">
              <w:rPr>
                <w:rFonts w:ascii="Footlight MT Light" w:hAnsi="Footlight MT Light" w:cs="Arial"/>
                <w:b/>
                <w:bCs/>
                <w:color w:val="000000" w:themeColor="text1"/>
                <w:lang w:eastAsia="id-ID"/>
              </w:rPr>
              <w:t>Pejabat Penandatangan Kontrak</w:t>
            </w:r>
            <w:r w:rsidRPr="00644FF5">
              <w:rPr>
                <w:rFonts w:ascii="Footlight MT Light" w:hAnsi="Footlight MT Light" w:cs="Arial"/>
                <w:color w:val="000000" w:themeColor="text1"/>
                <w:lang w:eastAsia="id-ID"/>
              </w:rPr>
              <w:t xml:space="preserve"> adalah pemilik atau pemberi pekerjaan yang menggunakan layanan Jasa Konstruksi yang dapat berupa Pengguna Anggaran, Kuasa Pengguna Anggaran, atau PPK</w:t>
            </w:r>
          </w:p>
          <w:p w14:paraId="5CE32247"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Pengguna Anggaran</w:t>
            </w:r>
            <w:r w:rsidRPr="00BB5577">
              <w:rPr>
                <w:rFonts w:ascii="Footlight MT Light" w:hAnsi="Footlight MT Light" w:cs="Arial"/>
                <w:color w:val="000000" w:themeColor="text1"/>
              </w:rPr>
              <w:t xml:space="preserve"> yang selanjutnya disingkat PA adalah pejabat pemegang kewenangan penggunaan anggaran </w:t>
            </w:r>
            <w:r w:rsidRPr="00BB5577">
              <w:rPr>
                <w:rFonts w:ascii="Footlight MT Light" w:hAnsi="Footlight MT Light" w:cs="Arial"/>
                <w:color w:val="000000" w:themeColor="text1"/>
              </w:rPr>
              <w:lastRenderedPageBreak/>
              <w:t>Kementerian Negara/Lembaga</w:t>
            </w:r>
            <w:r w:rsidRPr="00BB5577">
              <w:rPr>
                <w:rFonts w:ascii="Footlight MT Light" w:hAnsi="Footlight MT Light" w:cs="Arial"/>
                <w:color w:val="000000" w:themeColor="text1"/>
                <w:lang w:val="en-ID"/>
              </w:rPr>
              <w:t>/perangkat daerah.</w:t>
            </w:r>
          </w:p>
          <w:p w14:paraId="10A6E26D"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 xml:space="preserve">Penyedia </w:t>
            </w:r>
            <w:r w:rsidRPr="00BB5577">
              <w:rPr>
                <w:rFonts w:ascii="Footlight MT Light" w:hAnsi="Footlight MT Light" w:cs="Arial"/>
                <w:color w:val="000000" w:themeColor="text1"/>
              </w:rPr>
              <w:t>adalah Pelaku Usaha yang menyediakan barang/jasa berdasarkan Kontrak.</w:t>
            </w:r>
          </w:p>
          <w:p w14:paraId="6D4920E6"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Personel Inti</w:t>
            </w:r>
            <w:r w:rsidRPr="00BB5577">
              <w:rPr>
                <w:rFonts w:ascii="Footlight MT Light" w:hAnsi="Footlight MT Light" w:cs="Arial"/>
                <w:color w:val="000000" w:themeColor="text1"/>
              </w:rPr>
              <w:t xml:space="preserve"> adalah orang yang akan ditempatkan secara penuh sesuai dengan persyaratan yang ditetapkan dalam Dokumen Pemilihan serta posisinya dalam manajemen pelaksanaan pekerjaan sesuai dengan organisasi pelaksanaan yang diajukan untuk melaksanakan pekerjaan. </w:t>
            </w:r>
          </w:p>
          <w:p w14:paraId="29800554"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Personel Pendukung</w:t>
            </w:r>
            <w:r w:rsidRPr="00BB5577">
              <w:rPr>
                <w:rFonts w:ascii="Footlight MT Light" w:hAnsi="Footlight MT Light" w:cs="Arial"/>
                <w:color w:val="000000" w:themeColor="text1"/>
              </w:rPr>
              <w:t xml:space="preserve"> adalah orang yang akan ditempatkan secara penuh sesuai dengan persyaratan yang ditetapkan dalam Dokumen Pemilihan serta posisinya dalam manajemen pelaksanaan pekerjaan sesuai dengan organisasi pelaksanaan yang diajukan untuk melaksanakan pekerjaan, namun tidak dievaluasi dalam proses pemilihan.</w:t>
            </w:r>
          </w:p>
          <w:p w14:paraId="2F591F0A"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Rincian Biaya Langsung Non Personel</w:t>
            </w:r>
            <w:r w:rsidRPr="00BB5577">
              <w:rPr>
                <w:rFonts w:ascii="Footlight MT Light" w:hAnsi="Footlight MT Light" w:cs="Arial"/>
                <w:color w:val="000000" w:themeColor="text1"/>
              </w:rPr>
              <w:t xml:space="preserve"> adalah rincian biaya langsung yang diperlukan untuk menunjang pelaksanaan Kontrak yang dibuat dengan mempertimbangkan dan berdasarkan harga pasar yang wajar dan dapat dipertanggungjawabkan serta sesuai dengan perkiraan kegiatan. Biaya Non Personel dapat dibayarkan secara Lumsum, Harga Satuan dan/atau penggantian biaya sesuai yang dikeluarkan (</w:t>
            </w:r>
            <w:r w:rsidRPr="00BB5577">
              <w:rPr>
                <w:rFonts w:ascii="Footlight MT Light" w:hAnsi="Footlight MT Light" w:cs="Arial"/>
                <w:i/>
                <w:color w:val="000000" w:themeColor="text1"/>
              </w:rPr>
              <w:t>at cost</w:t>
            </w:r>
            <w:r w:rsidRPr="00BB5577">
              <w:rPr>
                <w:rFonts w:ascii="Footlight MT Light" w:hAnsi="Footlight MT Light" w:cs="Arial"/>
                <w:color w:val="000000" w:themeColor="text1"/>
              </w:rPr>
              <w:t>).</w:t>
            </w:r>
          </w:p>
          <w:p w14:paraId="09088CF7"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Rincian Komponen Remunerasi Personel</w:t>
            </w:r>
            <w:r w:rsidRPr="00BB5577">
              <w:rPr>
                <w:rFonts w:ascii="Footlight MT Light" w:hAnsi="Footlight MT Light" w:cs="Arial"/>
                <w:color w:val="000000" w:themeColor="text1"/>
              </w:rPr>
              <w:t xml:space="preserve"> adalah rincian biaya langsung yang diperlukan untuk membayar remunerasi personel berdasarkan Kontrak. Komponen Remunerasi Personel telah memperhitungkan gaji dasar (</w:t>
            </w:r>
            <w:r w:rsidRPr="00BB5577">
              <w:rPr>
                <w:rFonts w:ascii="Footlight MT Light" w:hAnsi="Footlight MT Light" w:cs="Arial"/>
                <w:i/>
                <w:color w:val="000000" w:themeColor="text1"/>
              </w:rPr>
              <w:t>basic salary</w:t>
            </w:r>
            <w:r w:rsidRPr="00BB5577">
              <w:rPr>
                <w:rFonts w:ascii="Footlight MT Light" w:hAnsi="Footlight MT Light" w:cs="Arial"/>
                <w:color w:val="000000" w:themeColor="text1"/>
              </w:rPr>
              <w:t>), beban biaya sosial (</w:t>
            </w:r>
            <w:r w:rsidRPr="00BB5577">
              <w:rPr>
                <w:rFonts w:ascii="Footlight MT Light" w:hAnsi="Footlight MT Light" w:cs="Arial"/>
                <w:i/>
                <w:color w:val="000000" w:themeColor="text1"/>
              </w:rPr>
              <w:t>social charge</w:t>
            </w:r>
            <w:r w:rsidRPr="00BB5577">
              <w:rPr>
                <w:rFonts w:ascii="Footlight MT Light" w:hAnsi="Footlight MT Light" w:cs="Arial"/>
                <w:color w:val="000000" w:themeColor="text1"/>
              </w:rPr>
              <w:t>), beban biaya umum (</w:t>
            </w:r>
            <w:r w:rsidRPr="00BB5577">
              <w:rPr>
                <w:rFonts w:ascii="Footlight MT Light" w:hAnsi="Footlight MT Light" w:cs="Arial"/>
                <w:i/>
                <w:color w:val="000000" w:themeColor="text1"/>
              </w:rPr>
              <w:t>overhead cost</w:t>
            </w:r>
            <w:r w:rsidRPr="00BB5577">
              <w:rPr>
                <w:rFonts w:ascii="Footlight MT Light" w:hAnsi="Footlight MT Light" w:cs="Arial"/>
                <w:color w:val="000000" w:themeColor="text1"/>
              </w:rPr>
              <w:t>), dan keuntungan (</w:t>
            </w:r>
            <w:r w:rsidRPr="00BB5577">
              <w:rPr>
                <w:rFonts w:ascii="Footlight MT Light" w:hAnsi="Footlight MT Light" w:cs="Arial"/>
                <w:i/>
                <w:color w:val="000000" w:themeColor="text1"/>
              </w:rPr>
              <w:t>profit/fee</w:t>
            </w:r>
            <w:r w:rsidRPr="00BB5577">
              <w:rPr>
                <w:rFonts w:ascii="Footlight MT Light" w:hAnsi="Footlight MT Light" w:cs="Arial"/>
                <w:color w:val="000000" w:themeColor="text1"/>
              </w:rPr>
              <w:t>). Biaya Langsung Personel dapat dihitung menurut jumlah satuan waktu tertentu (bulan (SBOB), minggu (SBOM), hari (SBOH), atau jam (SBOJ))</w:t>
            </w:r>
          </w:p>
          <w:p w14:paraId="28149A67"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 xml:space="preserve">Sanksi Daftar Hitam </w:t>
            </w:r>
            <w:r w:rsidRPr="00BB5577">
              <w:rPr>
                <w:rFonts w:ascii="Footlight MT Light" w:hAnsi="Footlight MT Light" w:cs="Arial"/>
                <w:color w:val="000000" w:themeColor="text1"/>
              </w:rPr>
              <w:t>adalah sanksi yang diberikan kepada Peserta pemilihan/Penyedia berupa larangan mengikuti Pengadaan Barang/Jasa di seluruh Kementerian/Lembaga dalam jangka waktu tertentu.</w:t>
            </w:r>
          </w:p>
          <w:p w14:paraId="39741D83"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Subpenyedia</w:t>
            </w:r>
            <w:r w:rsidRPr="00BB5577">
              <w:rPr>
                <w:rFonts w:ascii="Footlight MT Light" w:hAnsi="Footlight MT Light" w:cs="Arial"/>
                <w:color w:val="000000" w:themeColor="text1"/>
              </w:rPr>
              <w:t xml:space="preserve"> adalah Penyedia yang mengadakan perjanjian kerja tertulis dengan Penyedia penanggung jawab kontrak, untuk melaksanakan sebagian pekerjaan (subkontrak).</w:t>
            </w:r>
          </w:p>
          <w:p w14:paraId="369CF7FE"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Surat Jaminan</w:t>
            </w:r>
            <w:r w:rsidRPr="00BB5577">
              <w:rPr>
                <w:rFonts w:ascii="Footlight MT Light" w:hAnsi="Footlight MT Light" w:cs="Arial"/>
                <w:color w:val="000000" w:themeColor="text1"/>
              </w:rPr>
              <w:t xml:space="preserve"> yang selanjutnya disebut </w:t>
            </w:r>
            <w:r w:rsidRPr="00BB5577">
              <w:rPr>
                <w:rFonts w:ascii="Footlight MT Light" w:hAnsi="Footlight MT Light" w:cs="Arial"/>
                <w:b/>
                <w:color w:val="000000" w:themeColor="text1"/>
              </w:rPr>
              <w:t>Jaminan</w:t>
            </w:r>
            <w:r w:rsidRPr="00BB5577">
              <w:rPr>
                <w:rFonts w:ascii="Footlight MT Light" w:hAnsi="Footlight MT Light" w:cs="Arial"/>
                <w:color w:val="000000" w:themeColor="text1"/>
              </w:rPr>
              <w:t xml:space="preserve"> adalah jaminan tertulis yang dikeluarkan oleh Bank Umum/ Perusahaan Penjaminan/Perusahaan Asuransi/lembaga keuangan khusus yang menjalankan usaha </w:t>
            </w:r>
            <w:r w:rsidRPr="00BB5577">
              <w:rPr>
                <w:rFonts w:ascii="Footlight MT Light" w:hAnsi="Footlight MT Light" w:cs="Arial"/>
                <w:color w:val="000000" w:themeColor="text1"/>
              </w:rPr>
              <w:lastRenderedPageBreak/>
              <w:t>di bidang pembiayaan, penjaminan, dan asuransi untuk mendorong ekspor Indonesia/konsorsium Perusahaan Asuransi Umum/konsorsium Lembaga Penjaminan/konsorsium Perusahaan Penjaminan sesuai dengan ketentuan dalam peraturan perundang-undangan.</w:t>
            </w:r>
          </w:p>
          <w:p w14:paraId="3EE2971A"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Surat Perintah Mulai Kerja</w:t>
            </w:r>
            <w:r w:rsidRPr="00BB5577">
              <w:rPr>
                <w:rFonts w:ascii="Footlight MT Light" w:hAnsi="Footlight MT Light" w:cs="Arial"/>
                <w:color w:val="000000" w:themeColor="text1"/>
              </w:rPr>
              <w:t xml:space="preserve"> yang selanjutnya disingkat </w:t>
            </w:r>
            <w:r w:rsidRPr="00BB5577">
              <w:rPr>
                <w:rFonts w:ascii="Footlight MT Light" w:hAnsi="Footlight MT Light" w:cs="Arial"/>
                <w:b/>
                <w:color w:val="000000" w:themeColor="text1"/>
              </w:rPr>
              <w:t>SPMK</w:t>
            </w:r>
            <w:r w:rsidRPr="00BB5577">
              <w:rPr>
                <w:rFonts w:ascii="Footlight MT Light" w:hAnsi="Footlight MT Light" w:cs="Arial"/>
                <w:color w:val="000000" w:themeColor="text1"/>
              </w:rPr>
              <w:t xml:space="preserve"> adalah surat yang diterbitkan oleh </w:t>
            </w:r>
            <w:r w:rsidRPr="00BB5577">
              <w:rPr>
                <w:rFonts w:ascii="Footlight MT Light" w:hAnsi="Footlight MT Light" w:cs="Arial"/>
                <w:color w:val="000000" w:themeColor="text1"/>
                <w:lang w:val="en-US" w:eastAsia="id-ID"/>
              </w:rPr>
              <w:t xml:space="preserve">Pejabat Penandatangan Kontrak </w:t>
            </w:r>
            <w:r w:rsidRPr="00BB5577">
              <w:rPr>
                <w:rFonts w:ascii="Footlight MT Light" w:hAnsi="Footlight MT Light" w:cs="Arial"/>
                <w:color w:val="000000" w:themeColor="text1"/>
              </w:rPr>
              <w:t>kepada Penyedia untuk memulai melaksanakan pekerjaan.</w:t>
            </w:r>
          </w:p>
          <w:p w14:paraId="15CB9365"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Tanggal Mulai Kerja</w:t>
            </w:r>
            <w:r w:rsidRPr="00BB5577">
              <w:rPr>
                <w:rFonts w:ascii="Footlight MT Light" w:hAnsi="Footlight MT Light" w:cs="Arial"/>
                <w:color w:val="000000" w:themeColor="text1"/>
              </w:rPr>
              <w:t xml:space="preserve"> adalah tanggal yang dinyatakan pada SPMK yang diterbitkan oleh </w:t>
            </w:r>
            <w:r w:rsidRPr="00BB5577">
              <w:rPr>
                <w:rFonts w:ascii="Footlight MT Light" w:hAnsi="Footlight MT Light" w:cs="Arial"/>
                <w:color w:val="000000" w:themeColor="text1"/>
                <w:lang w:val="en-US" w:eastAsia="id-ID"/>
              </w:rPr>
              <w:t>Pejabat Penandatangan Kontrak</w:t>
            </w:r>
            <w:r w:rsidRPr="00BB5577">
              <w:rPr>
                <w:rFonts w:ascii="Footlight MT Light" w:hAnsi="Footlight MT Light" w:cs="Arial"/>
                <w:color w:val="000000" w:themeColor="text1"/>
              </w:rPr>
              <w:t xml:space="preserve"> untuk memulai melaksanakan pekerjaan.</w:t>
            </w:r>
          </w:p>
          <w:p w14:paraId="3DE24017" w14:textId="77777777" w:rsidR="00465A77" w:rsidRPr="00BB5577" w:rsidRDefault="00465A77" w:rsidP="00C458DE">
            <w:pPr>
              <w:pStyle w:val="Definisi"/>
              <w:numPr>
                <w:ilvl w:val="0"/>
                <w:numId w:val="347"/>
              </w:numPr>
              <w:ind w:left="720" w:hanging="720"/>
              <w:rPr>
                <w:rFonts w:ascii="Footlight MT Light" w:hAnsi="Footlight MT Light" w:cs="Arial"/>
                <w:color w:val="000000" w:themeColor="text1"/>
              </w:rPr>
            </w:pPr>
            <w:r w:rsidRPr="00BB5577">
              <w:rPr>
                <w:rFonts w:ascii="Footlight MT Light" w:hAnsi="Footlight MT Light" w:cs="Arial"/>
                <w:b/>
                <w:color w:val="000000" w:themeColor="text1"/>
              </w:rPr>
              <w:t>Tanggal Penyerahan Pekerjaan</w:t>
            </w:r>
            <w:r w:rsidRPr="00BB5577">
              <w:rPr>
                <w:rFonts w:ascii="Footlight MT Light" w:hAnsi="Footlight MT Light" w:cs="Arial"/>
                <w:color w:val="000000" w:themeColor="text1"/>
              </w:rPr>
              <w:t xml:space="preserve"> adalah tanggal penyelesaian pekerjaan Jasa Konsultansi ini oleh Penyedia dan dinyatakan dalam Berita Acara Serah Terima Pekerjaan yang diterbitkan oleh </w:t>
            </w:r>
            <w:r w:rsidRPr="00BB5577">
              <w:rPr>
                <w:rFonts w:ascii="Footlight MT Light" w:hAnsi="Footlight MT Light" w:cs="Arial"/>
                <w:color w:val="000000" w:themeColor="text1"/>
                <w:lang w:val="en-US"/>
              </w:rPr>
              <w:t>Pejabat Penandatangan Kontrak</w:t>
            </w:r>
            <w:r w:rsidRPr="00BB5577">
              <w:rPr>
                <w:rFonts w:ascii="Footlight MT Light" w:hAnsi="Footlight MT Light" w:cs="Arial"/>
                <w:color w:val="000000" w:themeColor="text1"/>
              </w:rPr>
              <w:t>.</w:t>
            </w:r>
          </w:p>
        </w:tc>
      </w:tr>
      <w:tr w:rsidR="001E52FC" w:rsidRPr="00BB5577" w14:paraId="72055B31" w14:textId="77777777" w:rsidTr="00824279">
        <w:tc>
          <w:tcPr>
            <w:tcW w:w="3038" w:type="dxa"/>
            <w:shd w:val="clear" w:color="auto" w:fill="auto"/>
          </w:tcPr>
          <w:p w14:paraId="3A6E745F"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Penerapan</w:t>
            </w:r>
          </w:p>
        </w:tc>
        <w:tc>
          <w:tcPr>
            <w:tcW w:w="5337" w:type="dxa"/>
            <w:shd w:val="clear" w:color="auto" w:fill="auto"/>
          </w:tcPr>
          <w:p w14:paraId="3A733D59" w14:textId="77777777" w:rsidR="00465A77" w:rsidRPr="00BB55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 xml:space="preserve">SSUK diterapkan secara luas dalam pelaksanaan Pekerjaan Jasa Konsultansi Konstruksi ini tetapi tidak dapat bertentangan dengan ketentuan-ketentuan dalam Dokumen Kontrak lain yang lebih tinggi berdasarkan urutan hierarki dalam </w:t>
            </w:r>
            <w:r w:rsidRPr="00BB5577">
              <w:rPr>
                <w:rFonts w:cs="Arial"/>
                <w:color w:val="000000" w:themeColor="text1"/>
                <w:szCs w:val="24"/>
                <w:lang w:val="en-US" w:eastAsia="en-US"/>
              </w:rPr>
              <w:t>Kontrak</w:t>
            </w:r>
            <w:r w:rsidRPr="00BB5577">
              <w:rPr>
                <w:rFonts w:cs="Arial"/>
                <w:color w:val="000000" w:themeColor="text1"/>
                <w:szCs w:val="24"/>
                <w:lang w:eastAsia="en-US"/>
              </w:rPr>
              <w:t>.</w:t>
            </w:r>
          </w:p>
        </w:tc>
      </w:tr>
      <w:tr w:rsidR="001E52FC" w:rsidRPr="00BB5577" w14:paraId="2645AECF" w14:textId="77777777" w:rsidTr="00824279">
        <w:tc>
          <w:tcPr>
            <w:tcW w:w="3038" w:type="dxa"/>
            <w:shd w:val="clear" w:color="auto" w:fill="auto"/>
          </w:tcPr>
          <w:p w14:paraId="52885B2A"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Pemisahan</w:t>
            </w:r>
          </w:p>
        </w:tc>
        <w:tc>
          <w:tcPr>
            <w:tcW w:w="5337" w:type="dxa"/>
            <w:shd w:val="clear" w:color="auto" w:fill="auto"/>
          </w:tcPr>
          <w:p w14:paraId="541E378B" w14:textId="77777777" w:rsidR="00465A77" w:rsidRPr="00BB5577" w:rsidRDefault="00465A77" w:rsidP="00C458DE">
            <w:pPr>
              <w:pStyle w:val="Subtitle"/>
              <w:ind w:left="0" w:firstLine="0"/>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Jika salah satu atau beberapa ketentuan dalam Kontrak ini berdasarkan Hukum yang Berlaku menjadi tidak sah, tidak berlaku, atau tidak dapat dilaksanakan maka ketentuan-ketentuan lain tetap berlaku secara penuh.</w:t>
            </w:r>
          </w:p>
        </w:tc>
      </w:tr>
      <w:tr w:rsidR="001E52FC" w:rsidRPr="00BB5577" w14:paraId="07D1F5CC" w14:textId="77777777" w:rsidTr="00824279">
        <w:tc>
          <w:tcPr>
            <w:tcW w:w="3038" w:type="dxa"/>
            <w:shd w:val="clear" w:color="auto" w:fill="auto"/>
          </w:tcPr>
          <w:p w14:paraId="5A4FF079"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Bahasa dan Hukum</w:t>
            </w:r>
          </w:p>
        </w:tc>
        <w:tc>
          <w:tcPr>
            <w:tcW w:w="5337" w:type="dxa"/>
            <w:shd w:val="clear" w:color="auto" w:fill="auto"/>
          </w:tcPr>
          <w:p w14:paraId="47C9316A" w14:textId="77777777" w:rsidR="00465A77" w:rsidRPr="00BB5577" w:rsidRDefault="00465A77" w:rsidP="00C458DE">
            <w:pPr>
              <w:pStyle w:val="Subtitle"/>
              <w:numPr>
                <w:ilvl w:val="1"/>
                <w:numId w:val="346"/>
              </w:numPr>
              <w:ind w:left="720"/>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Bahasa Kontrak harus dalam Bahasa Indonesia</w:t>
            </w:r>
          </w:p>
          <w:p w14:paraId="0C799916" w14:textId="77777777" w:rsidR="00465A77" w:rsidRPr="00BB5577" w:rsidRDefault="00465A77" w:rsidP="00C458DE">
            <w:pPr>
              <w:pStyle w:val="Subtitle"/>
              <w:numPr>
                <w:ilvl w:val="1"/>
                <w:numId w:val="346"/>
              </w:numPr>
              <w:ind w:left="720"/>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Dalam hal Kontrak dilakukan dengan pihak asing harus dibuat dalam bahasa Indonesia dan bahasa Inggris. Dalam hal terjadi perselisihan dengan pihak asing digunakan Kontrak dalam bahasa Indonesia.</w:t>
            </w:r>
          </w:p>
          <w:p w14:paraId="2FF291D9" w14:textId="77777777" w:rsidR="00465A77" w:rsidRPr="00BB5577" w:rsidRDefault="00465A77" w:rsidP="00C458DE">
            <w:pPr>
              <w:pStyle w:val="Subtitle"/>
              <w:numPr>
                <w:ilvl w:val="1"/>
                <w:numId w:val="346"/>
              </w:numPr>
              <w:ind w:left="720"/>
              <w:jc w:val="both"/>
              <w:rPr>
                <w:rFonts w:ascii="Footlight MT Light" w:hAnsi="Footlight MT Light" w:cs="Arial"/>
                <w:color w:val="000000" w:themeColor="text1"/>
              </w:rPr>
            </w:pPr>
            <w:r w:rsidRPr="00BB5577">
              <w:rPr>
                <w:rFonts w:ascii="Footlight MT Light" w:hAnsi="Footlight MT Light" w:cs="Arial"/>
                <w:b w:val="0"/>
                <w:color w:val="000000" w:themeColor="text1"/>
              </w:rPr>
              <w:t>Hukum yang digunakan adalah hukum yang berlaku di Indonesia.</w:t>
            </w:r>
          </w:p>
        </w:tc>
      </w:tr>
      <w:tr w:rsidR="001E52FC" w:rsidRPr="00BB5577" w14:paraId="021E5AC1" w14:textId="77777777" w:rsidTr="00824279">
        <w:trPr>
          <w:trHeight w:val="2184"/>
        </w:trPr>
        <w:tc>
          <w:tcPr>
            <w:tcW w:w="3038" w:type="dxa"/>
            <w:shd w:val="clear" w:color="auto" w:fill="auto"/>
          </w:tcPr>
          <w:p w14:paraId="1CCF3CEC"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Korespondensi</w:t>
            </w:r>
          </w:p>
        </w:tc>
        <w:tc>
          <w:tcPr>
            <w:tcW w:w="5337" w:type="dxa"/>
            <w:shd w:val="clear" w:color="auto" w:fill="auto"/>
          </w:tcPr>
          <w:p w14:paraId="5560EAD9" w14:textId="77777777" w:rsidR="00465A77" w:rsidRPr="00BB5577" w:rsidRDefault="00465A77" w:rsidP="00C458DE">
            <w:pPr>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sv-SE"/>
              </w:rPr>
              <w:t>Semua pemberitahuan, permohonan, persetujuan, dan/atau korespondensi lainnya berdasarkan Kontrak ini harus dibuat secara tertulis dalam Bahasa Indonesia, dan dianggap telah diberitahukan kepada Para Pihak atau wakil sah Para Pihak</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val="sv-SE"/>
              </w:rPr>
              <w:t>jika telah disampaikan secara langsung, disampaikan melalui surat tercatat</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i/>
                <w:iCs/>
                <w:color w:val="000000" w:themeColor="text1"/>
                <w:sz w:val="24"/>
                <w:szCs w:val="24"/>
              </w:rPr>
              <w:t>e-mail,</w:t>
            </w:r>
            <w:r w:rsidRPr="00BB5577">
              <w:rPr>
                <w:rFonts w:ascii="Footlight MT Light" w:hAnsi="Footlight MT Light" w:cs="Arial"/>
                <w:color w:val="000000" w:themeColor="text1"/>
                <w:sz w:val="24"/>
                <w:szCs w:val="24"/>
                <w:lang w:val="sv-SE"/>
              </w:rPr>
              <w:t xml:space="preserve"> dan/atau faksimili </w:t>
            </w:r>
            <w:r w:rsidRPr="00BB5577">
              <w:rPr>
                <w:rFonts w:ascii="Footlight MT Light" w:hAnsi="Footlight MT Light" w:cs="Arial"/>
                <w:color w:val="000000" w:themeColor="text1"/>
                <w:sz w:val="24"/>
                <w:szCs w:val="24"/>
              </w:rPr>
              <w:t xml:space="preserve">sebagaimana tercantum dalam SSKK. </w:t>
            </w:r>
          </w:p>
        </w:tc>
      </w:tr>
      <w:tr w:rsidR="001E52FC" w:rsidRPr="00BB5577" w14:paraId="17567145" w14:textId="77777777" w:rsidTr="00824279">
        <w:tc>
          <w:tcPr>
            <w:tcW w:w="3038" w:type="dxa"/>
            <w:shd w:val="clear" w:color="auto" w:fill="auto"/>
          </w:tcPr>
          <w:p w14:paraId="618C625F"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Wakil Sah Para Pihak</w:t>
            </w:r>
          </w:p>
        </w:tc>
        <w:tc>
          <w:tcPr>
            <w:tcW w:w="5337" w:type="dxa"/>
            <w:shd w:val="clear" w:color="auto" w:fill="auto"/>
          </w:tcPr>
          <w:p w14:paraId="61A6C28F" w14:textId="77777777" w:rsidR="00465A77" w:rsidRPr="00BB5577" w:rsidRDefault="00465A77" w:rsidP="00644FF5">
            <w:pPr>
              <w:pStyle w:val="Subtitle"/>
              <w:numPr>
                <w:ilvl w:val="1"/>
                <w:numId w:val="346"/>
              </w:numPr>
              <w:ind w:left="720"/>
              <w:jc w:val="both"/>
              <w:rPr>
                <w:rFonts w:ascii="Footlight MT Light" w:hAnsi="Footlight MT Light" w:cs="Arial"/>
                <w:b w:val="0"/>
                <w:bCs/>
                <w:color w:val="000000" w:themeColor="text1"/>
              </w:rPr>
            </w:pPr>
            <w:r w:rsidRPr="00BB5577">
              <w:rPr>
                <w:rFonts w:ascii="Footlight MT Light" w:hAnsi="Footlight MT Light" w:cs="Arial"/>
                <w:b w:val="0"/>
                <w:color w:val="000000" w:themeColor="text1"/>
              </w:rPr>
              <w:t>Setiap tindakan yang disyaratkan atau diperbolehkan untuk dilakukan, dan setiap dokumen yang disyaratkan atau diperbolehkan untuk dibuat berdasarkan Kontrak ini oleh</w:t>
            </w:r>
            <w:r w:rsidRPr="00BB5577">
              <w:rPr>
                <w:rFonts w:ascii="Footlight MT Light" w:hAnsi="Footlight MT Light" w:cs="Arial"/>
                <w:b w:val="0"/>
                <w:color w:val="000000" w:themeColor="text1"/>
                <w:lang w:val="en-US"/>
              </w:rPr>
              <w:t xml:space="preserve"> </w:t>
            </w:r>
            <w:r w:rsidRPr="00BB5577">
              <w:rPr>
                <w:rFonts w:ascii="Footlight MT Light" w:hAnsi="Footlight MT Light" w:cs="Arial"/>
                <w:b w:val="0"/>
                <w:color w:val="000000" w:themeColor="text1"/>
                <w:lang w:val="en-US" w:eastAsia="id-ID"/>
              </w:rPr>
              <w:t>Pejabat Penandatangan Kontrak</w:t>
            </w:r>
            <w:r w:rsidRPr="00BB5577">
              <w:rPr>
                <w:rFonts w:ascii="Footlight MT Light" w:hAnsi="Footlight MT Light" w:cs="Arial"/>
                <w:color w:val="000000" w:themeColor="text1"/>
                <w:lang w:val="en-US" w:eastAsia="id-ID"/>
              </w:rPr>
              <w:t xml:space="preserve"> </w:t>
            </w:r>
            <w:r w:rsidRPr="00BB5577">
              <w:rPr>
                <w:rFonts w:ascii="Footlight MT Light" w:hAnsi="Footlight MT Light" w:cs="Arial"/>
                <w:b w:val="0"/>
                <w:color w:val="000000" w:themeColor="text1"/>
              </w:rPr>
              <w:t xml:space="preserve">atau Penyedia hanya dapat dilakukan atau dibuat </w:t>
            </w:r>
            <w:r w:rsidRPr="00BB5577">
              <w:rPr>
                <w:rFonts w:ascii="Footlight MT Light" w:hAnsi="Footlight MT Light" w:cs="Arial"/>
                <w:b w:val="0"/>
                <w:color w:val="000000" w:themeColor="text1"/>
                <w:lang w:val="en-US"/>
              </w:rPr>
              <w:t xml:space="preserve">oleh </w:t>
            </w:r>
            <w:r w:rsidRPr="00BB5577">
              <w:rPr>
                <w:rFonts w:ascii="Footlight MT Light" w:hAnsi="Footlight MT Light" w:cs="Arial"/>
                <w:b w:val="0"/>
                <w:bCs/>
                <w:color w:val="000000" w:themeColor="text1"/>
              </w:rPr>
              <w:t>Wakil Sah Para Pihak atau pejabat yang disebutkan dalam SSKK kecuali untuk melakukan perubahan kontrak</w:t>
            </w:r>
            <w:r w:rsidRPr="00BB5577">
              <w:rPr>
                <w:rFonts w:ascii="Footlight MT Light" w:hAnsi="Footlight MT Light" w:cs="Arial"/>
                <w:b w:val="0"/>
                <w:bCs/>
                <w:color w:val="000000" w:themeColor="text1"/>
                <w:lang w:val="en-US"/>
              </w:rPr>
              <w:t>.</w:t>
            </w:r>
          </w:p>
          <w:p w14:paraId="5582D5F1" w14:textId="77777777" w:rsidR="00465A77" w:rsidRPr="00BB5577" w:rsidRDefault="00465A77" w:rsidP="00644FF5">
            <w:pPr>
              <w:pStyle w:val="Subtitle"/>
              <w:numPr>
                <w:ilvl w:val="1"/>
                <w:numId w:val="346"/>
              </w:numPr>
              <w:ind w:left="720"/>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lastRenderedPageBreak/>
              <w:t>Kewenangan Wakil Sah Para Pihak diatur dalam Surat Keputusan dari Para Pihak dan harus disampaikan kepada masing-masing pihak.</w:t>
            </w:r>
          </w:p>
        </w:tc>
      </w:tr>
      <w:tr w:rsidR="001E52FC" w:rsidRPr="00BB5577" w14:paraId="65A53738" w14:textId="77777777" w:rsidTr="00824279">
        <w:tc>
          <w:tcPr>
            <w:tcW w:w="3038" w:type="dxa"/>
            <w:shd w:val="clear" w:color="auto" w:fill="auto"/>
          </w:tcPr>
          <w:p w14:paraId="6A441B10" w14:textId="54717D85"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Larangan Korupsi, Kolusi dan</w:t>
            </w:r>
            <w:r w:rsidRPr="00BB5577">
              <w:rPr>
                <w:rFonts w:ascii="Footlight MT Light" w:hAnsi="Footlight MT Light" w:cs="Arial"/>
                <w:color w:val="000000" w:themeColor="text1"/>
                <w:lang w:val="en-US"/>
              </w:rPr>
              <w:t xml:space="preserve">/atau </w:t>
            </w:r>
            <w:r w:rsidRPr="00BB5577">
              <w:rPr>
                <w:rFonts w:ascii="Footlight MT Light" w:hAnsi="Footlight MT Light" w:cs="Arial"/>
                <w:color w:val="000000" w:themeColor="text1"/>
              </w:rPr>
              <w:t>Nepotisme, Penyalahgunaan Wewenang serta Penipuan</w:t>
            </w:r>
          </w:p>
        </w:tc>
        <w:tc>
          <w:tcPr>
            <w:tcW w:w="5337" w:type="dxa"/>
            <w:shd w:val="clear" w:color="auto" w:fill="auto"/>
          </w:tcPr>
          <w:p w14:paraId="51CF1B17" w14:textId="77777777" w:rsidR="00465A77" w:rsidRPr="00BB5577" w:rsidRDefault="00465A77" w:rsidP="00C458DE">
            <w:pPr>
              <w:pStyle w:val="Subtitle"/>
              <w:numPr>
                <w:ilvl w:val="1"/>
                <w:numId w:val="346"/>
              </w:numPr>
              <w:spacing w:after="60"/>
              <w:ind w:left="720"/>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Berdasarkan etika pengadaan barang/jasa pemerintah, para pihak dilarang untuk :</w:t>
            </w:r>
          </w:p>
          <w:p w14:paraId="114F18E0" w14:textId="77777777" w:rsidR="00465A77" w:rsidRPr="00BB5577" w:rsidRDefault="00465A77" w:rsidP="00C458DE">
            <w:pPr>
              <w:pStyle w:val="Subtitle"/>
              <w:numPr>
                <w:ilvl w:val="3"/>
                <w:numId w:val="346"/>
              </w:numPr>
              <w:spacing w:after="60"/>
              <w:ind w:left="1152" w:hanging="432"/>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menawarkan, menerima atau menjanjikan untuk memberi atau menerima hadiah atau imbalan berupa apa saja atau melakukan tindakan lainnya untuk mempengaruhi siapapun yang diketahui atau patut dapat diduga berkaitan dengan pengadaan ini;</w:t>
            </w:r>
          </w:p>
          <w:p w14:paraId="227A02D9" w14:textId="77777777" w:rsidR="00465A77" w:rsidRPr="00BB5577" w:rsidRDefault="00465A77" w:rsidP="00C458DE">
            <w:pPr>
              <w:pStyle w:val="Subtitle"/>
              <w:numPr>
                <w:ilvl w:val="3"/>
                <w:numId w:val="346"/>
              </w:numPr>
              <w:spacing w:after="60"/>
              <w:ind w:left="1152" w:hanging="432"/>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mendorong terjadinya persaingan tidak sehat; dan/atau</w:t>
            </w:r>
          </w:p>
          <w:p w14:paraId="3DCBFE86" w14:textId="77777777" w:rsidR="00465A77" w:rsidRPr="00BB5577" w:rsidRDefault="00465A77" w:rsidP="00C458DE">
            <w:pPr>
              <w:pStyle w:val="Subtitle"/>
              <w:numPr>
                <w:ilvl w:val="3"/>
                <w:numId w:val="346"/>
              </w:numPr>
              <w:spacing w:after="60"/>
              <w:ind w:left="1152" w:hanging="432"/>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membuat dan/atau menyampaikan secara tidak benar dokumen dan/atau keterangan lain yang disyaratkan untuk penyusunan dan pelaksanaan Kontrak ini.</w:t>
            </w:r>
          </w:p>
          <w:p w14:paraId="55F01D4A" w14:textId="77777777" w:rsidR="00465A77" w:rsidRPr="00BB5577" w:rsidRDefault="00465A77" w:rsidP="00C458DE">
            <w:pPr>
              <w:pStyle w:val="Subtitle"/>
              <w:numPr>
                <w:ilvl w:val="1"/>
                <w:numId w:val="346"/>
              </w:numPr>
              <w:ind w:left="720"/>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Penyedia menjamin bahwa yang bersangkutan (termasuk semua anggota KSO apabila berbentuk KSO) dan Subpenyedianya (jika ada) tidak pernah dan tidak akan melakukan tindakan yang dilarang di atas.</w:t>
            </w:r>
          </w:p>
          <w:p w14:paraId="77A08C14" w14:textId="77777777" w:rsidR="00465A77" w:rsidRPr="00BB5577" w:rsidRDefault="00465A77" w:rsidP="00C458DE">
            <w:pPr>
              <w:pStyle w:val="Subtitle"/>
              <w:numPr>
                <w:ilvl w:val="1"/>
                <w:numId w:val="346"/>
              </w:numPr>
              <w:spacing w:after="60"/>
              <w:ind w:left="720"/>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Penyedia yang menurut penilaian Pejabat Penandatangan Kontrak</w:t>
            </w:r>
            <w:r w:rsidRPr="00BB5577">
              <w:rPr>
                <w:rFonts w:ascii="Footlight MT Light" w:hAnsi="Footlight MT Light" w:cs="Arial"/>
                <w:b w:val="0"/>
                <w:color w:val="000000" w:themeColor="text1"/>
                <w:lang w:val="en-US"/>
              </w:rPr>
              <w:t xml:space="preserve"> </w:t>
            </w:r>
            <w:r w:rsidRPr="00BB5577">
              <w:rPr>
                <w:rFonts w:ascii="Footlight MT Light" w:hAnsi="Footlight MT Light" w:cs="Arial"/>
                <w:b w:val="0"/>
                <w:color w:val="000000" w:themeColor="text1"/>
              </w:rPr>
              <w:t>terbukti melakukan larangan-larangan di atas dapat dikenakan sanksi-sanksi administratif oleh Pejabat Penandatangan Kontrak sebagai berikut:</w:t>
            </w:r>
          </w:p>
          <w:p w14:paraId="652AC031" w14:textId="77777777" w:rsidR="00465A77" w:rsidRPr="00BB5577" w:rsidRDefault="00465A77" w:rsidP="00C458DE">
            <w:pPr>
              <w:pStyle w:val="Subtitle"/>
              <w:numPr>
                <w:ilvl w:val="3"/>
                <w:numId w:val="346"/>
              </w:numPr>
              <w:spacing w:after="60"/>
              <w:ind w:left="1152" w:hanging="432"/>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pemutusan Kontrak;</w:t>
            </w:r>
          </w:p>
          <w:p w14:paraId="341C0B6B" w14:textId="77777777" w:rsidR="00465A77" w:rsidRPr="00BB5577" w:rsidRDefault="00465A77" w:rsidP="00C458DE">
            <w:pPr>
              <w:pStyle w:val="Subtitle"/>
              <w:numPr>
                <w:ilvl w:val="3"/>
                <w:numId w:val="346"/>
              </w:numPr>
              <w:spacing w:after="60"/>
              <w:ind w:left="1152" w:hanging="432"/>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sisa uang muka harus dilunasi oleh Penyedia</w:t>
            </w:r>
            <w:r w:rsidRPr="00BB5577">
              <w:rPr>
                <w:rFonts w:ascii="Footlight MT Light" w:hAnsi="Footlight MT Light" w:cs="Arial"/>
                <w:b w:val="0"/>
                <w:color w:val="000000" w:themeColor="text1"/>
                <w:lang w:val="en-US"/>
              </w:rPr>
              <w:t xml:space="preserve"> </w:t>
            </w:r>
            <w:r w:rsidRPr="00BB5577">
              <w:rPr>
                <w:rFonts w:ascii="Footlight MT Light" w:hAnsi="Footlight MT Light" w:cs="Arial"/>
                <w:b w:val="0"/>
                <w:color w:val="000000" w:themeColor="text1"/>
              </w:rPr>
              <w:t>atau Jaminan Uang Muka dicairkan dan disetorkan sebagaimana ditetapkan dalam SSKK; dan</w:t>
            </w:r>
          </w:p>
          <w:p w14:paraId="32EEC5C3" w14:textId="77777777" w:rsidR="00465A77" w:rsidRPr="00BB5577" w:rsidRDefault="00465A77" w:rsidP="00C458DE">
            <w:pPr>
              <w:pStyle w:val="Subtitle"/>
              <w:numPr>
                <w:ilvl w:val="3"/>
                <w:numId w:val="346"/>
              </w:numPr>
              <w:spacing w:after="60"/>
              <w:ind w:left="1152" w:hanging="432"/>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pengenaan sanksi daftar hitam.</w:t>
            </w:r>
          </w:p>
          <w:p w14:paraId="0D25A508" w14:textId="77777777" w:rsidR="00465A77" w:rsidRPr="00BB5577" w:rsidRDefault="00465A77" w:rsidP="00C458DE">
            <w:pPr>
              <w:ind w:left="1152"/>
              <w:contextualSpacing/>
              <w:jc w:val="both"/>
              <w:rPr>
                <w:rFonts w:ascii="Footlight MT Light" w:hAnsi="Footlight MT Light" w:cs="Arial"/>
                <w:color w:val="000000" w:themeColor="text1"/>
                <w:sz w:val="24"/>
                <w:szCs w:val="24"/>
                <w:lang w:val="en-US"/>
              </w:rPr>
            </w:pPr>
            <w:r w:rsidRPr="00BB5577">
              <w:rPr>
                <w:rFonts w:ascii="Footlight MT Light" w:hAnsi="Footlight MT Light" w:cs="Arial"/>
                <w:i/>
                <w:color w:val="000000" w:themeColor="text1"/>
                <w:sz w:val="24"/>
                <w:szCs w:val="24"/>
              </w:rPr>
              <w:t xml:space="preserve">[catatan: pengenaan sanksi daftar hitam ditetapkan oleh PA/KPA atas </w:t>
            </w:r>
            <w:r w:rsidRPr="00BB5577">
              <w:rPr>
                <w:rFonts w:ascii="Footlight MT Light" w:hAnsi="Footlight MT Light" w:cs="Arial"/>
                <w:i/>
                <w:color w:val="000000" w:themeColor="text1"/>
                <w:sz w:val="24"/>
                <w:szCs w:val="24"/>
                <w:lang w:val="en-US"/>
              </w:rPr>
              <w:t>PPK]</w:t>
            </w:r>
          </w:p>
          <w:p w14:paraId="7838D98D" w14:textId="77777777" w:rsidR="00465A77" w:rsidRPr="00BB5577" w:rsidRDefault="00465A77" w:rsidP="00C458DE">
            <w:pPr>
              <w:ind w:left="1152"/>
              <w:contextualSpacing/>
              <w:jc w:val="both"/>
              <w:rPr>
                <w:rFonts w:ascii="Footlight MT Light" w:hAnsi="Footlight MT Light" w:cs="Arial"/>
                <w:color w:val="000000" w:themeColor="text1"/>
                <w:sz w:val="24"/>
                <w:szCs w:val="24"/>
              </w:rPr>
            </w:pPr>
            <w:r w:rsidRPr="00BB5577">
              <w:rPr>
                <w:rFonts w:ascii="Footlight MT Light" w:hAnsi="Footlight MT Light" w:cs="Arial"/>
                <w:i/>
                <w:color w:val="000000" w:themeColor="text1"/>
                <w:sz w:val="24"/>
                <w:szCs w:val="24"/>
              </w:rPr>
              <w:t>PA/KPA menyampaikan dokumen penetapan sanksi daftar hitam kepada:</w:t>
            </w:r>
          </w:p>
          <w:p w14:paraId="37FEF886" w14:textId="77777777" w:rsidR="00465A77" w:rsidRPr="00BB5577" w:rsidRDefault="00465A77" w:rsidP="00C458DE">
            <w:pPr>
              <w:numPr>
                <w:ilvl w:val="1"/>
                <w:numId w:val="349"/>
              </w:numPr>
              <w:tabs>
                <w:tab w:val="left" w:pos="1584"/>
              </w:tabs>
              <w:ind w:left="1584" w:hanging="432"/>
              <w:contextualSpacing/>
              <w:jc w:val="both"/>
              <w:rPr>
                <w:rFonts w:ascii="Footlight MT Light" w:hAnsi="Footlight MT Light" w:cs="Arial"/>
                <w:i/>
                <w:color w:val="000000" w:themeColor="text1"/>
                <w:sz w:val="24"/>
                <w:szCs w:val="24"/>
              </w:rPr>
            </w:pPr>
            <w:r w:rsidRPr="00BB5577">
              <w:rPr>
                <w:rFonts w:ascii="Footlight MT Light" w:hAnsi="Footlight MT Light" w:cs="Arial"/>
                <w:i/>
                <w:color w:val="000000" w:themeColor="text1"/>
                <w:sz w:val="24"/>
                <w:szCs w:val="24"/>
              </w:rPr>
              <w:t>Penyedia yang dikenakan sanksi daftar hitam; dan</w:t>
            </w:r>
          </w:p>
          <w:p w14:paraId="4B9101B9" w14:textId="77777777" w:rsidR="00465A77" w:rsidRPr="00BB5577" w:rsidRDefault="00465A77" w:rsidP="00C458DE">
            <w:pPr>
              <w:numPr>
                <w:ilvl w:val="1"/>
                <w:numId w:val="349"/>
              </w:numPr>
              <w:tabs>
                <w:tab w:val="left" w:pos="1584"/>
              </w:tabs>
              <w:spacing w:after="120"/>
              <w:ind w:left="1584" w:hanging="432"/>
              <w:jc w:val="both"/>
              <w:rPr>
                <w:rFonts w:ascii="Footlight MT Light" w:hAnsi="Footlight MT Light" w:cs="Arial"/>
                <w:i/>
                <w:color w:val="000000" w:themeColor="text1"/>
                <w:sz w:val="24"/>
                <w:szCs w:val="24"/>
              </w:rPr>
            </w:pPr>
            <w:r w:rsidRPr="00BB5577">
              <w:rPr>
                <w:rFonts w:ascii="Footlight MT Light" w:hAnsi="Footlight MT Light" w:cs="Arial"/>
                <w:i/>
                <w:color w:val="000000" w:themeColor="text1"/>
                <w:sz w:val="24"/>
                <w:szCs w:val="24"/>
              </w:rPr>
              <w:t>Unit kerja yang melaksanakan fungsi layanan pengadaan secara elektronik, untuk ditayangkan dalam Daftar Hitam Nasional]</w:t>
            </w:r>
          </w:p>
          <w:p w14:paraId="14FBF645" w14:textId="77777777" w:rsidR="00465A77" w:rsidRPr="00BB5577" w:rsidRDefault="00465A77" w:rsidP="00C458DE">
            <w:pPr>
              <w:pStyle w:val="Subtitle"/>
              <w:numPr>
                <w:ilvl w:val="1"/>
                <w:numId w:val="346"/>
              </w:numPr>
              <w:ind w:left="720"/>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Pengenaan sanksi administratif di atas dilaporkan oleh Pejabat Penandatangan Kontrak kepada PA/KPA</w:t>
            </w:r>
          </w:p>
          <w:p w14:paraId="2123634D" w14:textId="73F85F92" w:rsidR="00465A77" w:rsidRPr="00BB5577" w:rsidRDefault="00465A77" w:rsidP="00C458DE">
            <w:pPr>
              <w:pStyle w:val="Subtitle"/>
              <w:numPr>
                <w:ilvl w:val="1"/>
                <w:numId w:val="346"/>
              </w:numPr>
              <w:ind w:left="720"/>
              <w:jc w:val="both"/>
              <w:rPr>
                <w:rFonts w:ascii="Footlight MT Light" w:hAnsi="Footlight MT Light" w:cs="Arial"/>
                <w:color w:val="000000" w:themeColor="text1"/>
              </w:rPr>
            </w:pPr>
            <w:r w:rsidRPr="00BB5577">
              <w:rPr>
                <w:rFonts w:ascii="Footlight MT Light" w:hAnsi="Footlight MT Light" w:cs="Arial"/>
                <w:b w:val="0"/>
                <w:bCs/>
                <w:color w:val="000000" w:themeColor="text1"/>
              </w:rPr>
              <w:t>Pejabat Penandatangan Kontrak</w:t>
            </w:r>
            <w:r w:rsidRPr="00BB5577">
              <w:rPr>
                <w:rFonts w:ascii="Footlight MT Light" w:hAnsi="Footlight MT Light" w:cs="Arial"/>
                <w:b w:val="0"/>
                <w:color w:val="000000" w:themeColor="text1"/>
              </w:rPr>
              <w:t xml:space="preserve"> yang terlibat dalam </w:t>
            </w:r>
            <w:r w:rsidR="004253DF" w:rsidRPr="00BB5577">
              <w:rPr>
                <w:rFonts w:ascii="Footlight MT Light" w:hAnsi="Footlight MT Light" w:cs="Arial"/>
                <w:b w:val="0"/>
                <w:color w:val="000000" w:themeColor="text1"/>
              </w:rPr>
              <w:t>korupsi, kolusi dan/atau nepotisme</w:t>
            </w:r>
            <w:r w:rsidRPr="00BB5577">
              <w:rPr>
                <w:rFonts w:ascii="Footlight MT Light" w:hAnsi="Footlight MT Light" w:cs="Arial"/>
                <w:b w:val="0"/>
                <w:color w:val="000000" w:themeColor="text1"/>
              </w:rPr>
              <w:t xml:space="preserve"> dan penipuan dikenakan sanksi berdasarkan ketentuan peraturan perundang-undangan.</w:t>
            </w:r>
          </w:p>
        </w:tc>
      </w:tr>
      <w:tr w:rsidR="001E52FC" w:rsidRPr="00BB5577" w14:paraId="7C31B158" w14:textId="77777777" w:rsidTr="00824279">
        <w:tc>
          <w:tcPr>
            <w:tcW w:w="3038" w:type="dxa"/>
            <w:shd w:val="clear" w:color="auto" w:fill="auto"/>
          </w:tcPr>
          <w:p w14:paraId="0E444CAB"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Pembukuan</w:t>
            </w:r>
          </w:p>
        </w:tc>
        <w:tc>
          <w:tcPr>
            <w:tcW w:w="5337" w:type="dxa"/>
            <w:shd w:val="clear" w:color="auto" w:fill="auto"/>
          </w:tcPr>
          <w:p w14:paraId="6D3DF01E" w14:textId="77777777" w:rsidR="00465A77" w:rsidRPr="00BB55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Penyedia diharapkan untuk melakukan pencatatan keuangan yang akurat dan sistematis sehubungan dengan pelaksanaan pekerjaan ini berdasarkan standar akuntansi yang berlaku.</w:t>
            </w:r>
          </w:p>
        </w:tc>
      </w:tr>
      <w:tr w:rsidR="001E52FC" w:rsidRPr="00BB5577" w14:paraId="6F9AA6F3" w14:textId="77777777" w:rsidTr="00824279">
        <w:tc>
          <w:tcPr>
            <w:tcW w:w="3038" w:type="dxa"/>
            <w:shd w:val="clear" w:color="auto" w:fill="auto"/>
          </w:tcPr>
          <w:p w14:paraId="196D8651"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Perpajakan</w:t>
            </w:r>
          </w:p>
        </w:tc>
        <w:tc>
          <w:tcPr>
            <w:tcW w:w="5337" w:type="dxa"/>
            <w:shd w:val="clear" w:color="auto" w:fill="auto"/>
          </w:tcPr>
          <w:p w14:paraId="19C682F5" w14:textId="77777777" w:rsidR="00465A77" w:rsidRPr="00BB55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 xml:space="preserve">Penyedia, Subpenyedia (jika ada) dan personel, yang bersangkutan berkewajiban untuk membayar semua </w:t>
            </w:r>
            <w:r w:rsidRPr="00BB5577">
              <w:rPr>
                <w:rFonts w:cs="Arial"/>
                <w:color w:val="000000" w:themeColor="text1"/>
                <w:szCs w:val="24"/>
                <w:lang w:eastAsia="en-US"/>
              </w:rPr>
              <w:lastRenderedPageBreak/>
              <w:t>pajak, bea, retribusi, dan pungutan lain yang dibebankan oleh peraturan perpajakan atas pelaksanaan Kontrak ini. Semua pengeluaran perpajakan ini dianggap telah termasuk dalam Harga Kontrak.</w:t>
            </w:r>
          </w:p>
        </w:tc>
      </w:tr>
      <w:tr w:rsidR="001E52FC" w:rsidRPr="00BB5577" w14:paraId="59270C00" w14:textId="77777777" w:rsidTr="00824279">
        <w:tc>
          <w:tcPr>
            <w:tcW w:w="3038" w:type="dxa"/>
            <w:shd w:val="clear" w:color="auto" w:fill="auto"/>
          </w:tcPr>
          <w:p w14:paraId="1B03B017"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Pengalihan</w:t>
            </w:r>
            <w:bookmarkStart w:id="53" w:name="_Toc345568335"/>
            <w:bookmarkStart w:id="54" w:name="_Toc410999181"/>
            <w:bookmarkStart w:id="55" w:name="_Toc67497010"/>
            <w:r w:rsidRPr="00BB5577">
              <w:rPr>
                <w:rFonts w:ascii="Footlight MT Light" w:hAnsi="Footlight MT Light" w:cs="Arial"/>
                <w:b w:val="0"/>
                <w:color w:val="000000" w:themeColor="text1"/>
              </w:rPr>
              <w:t xml:space="preserve"> </w:t>
            </w:r>
            <w:r w:rsidRPr="00BB5577">
              <w:rPr>
                <w:rFonts w:ascii="Footlight MT Light" w:hAnsi="Footlight MT Light" w:cs="Arial"/>
                <w:color w:val="000000" w:themeColor="text1"/>
              </w:rPr>
              <w:t>dan/atau Subkontrak</w:t>
            </w:r>
            <w:bookmarkEnd w:id="53"/>
            <w:bookmarkEnd w:id="54"/>
            <w:bookmarkEnd w:id="55"/>
          </w:p>
        </w:tc>
        <w:tc>
          <w:tcPr>
            <w:tcW w:w="5337" w:type="dxa"/>
            <w:shd w:val="clear" w:color="auto" w:fill="auto"/>
          </w:tcPr>
          <w:p w14:paraId="778726E9" w14:textId="77777777" w:rsidR="00465A77" w:rsidRPr="00BB5577" w:rsidRDefault="00465A77" w:rsidP="00C458DE">
            <w:pPr>
              <w:numPr>
                <w:ilvl w:val="1"/>
                <w:numId w:val="346"/>
              </w:numPr>
              <w:spacing w:after="1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Pengalihan seluruh Kontrak hanya diperbolehkan dalam hal pergantian nama Penyedia, baik sebagai akibat peleburan (merger), konsolidasi, atau pemisahan.</w:t>
            </w:r>
          </w:p>
          <w:p w14:paraId="16ECC091" w14:textId="77777777" w:rsidR="00465A77" w:rsidRPr="00BB5577" w:rsidRDefault="00465A77" w:rsidP="00C458DE">
            <w:pPr>
              <w:numPr>
                <w:ilvl w:val="1"/>
                <w:numId w:val="346"/>
              </w:numPr>
              <w:spacing w:after="1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Penyedia dapat bekerja sama dengan penyedia lain dengan mensubkontrakkan sebagian pekerjaan, kecuali pekerjaan utama dalam kontrak ini sebagaimana diatur dalam SSKK.</w:t>
            </w:r>
          </w:p>
          <w:p w14:paraId="13A44156" w14:textId="77777777" w:rsidR="00465A77" w:rsidRPr="00BB5577" w:rsidRDefault="00465A77" w:rsidP="00C458DE">
            <w:pPr>
              <w:numPr>
                <w:ilvl w:val="1"/>
                <w:numId w:val="346"/>
              </w:numPr>
              <w:spacing w:after="1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Penyedia hanya boleh mensubkontrakkan sebagian pekerjaan dan dilarang mensubkontrakkan seluruh pekerjaan.</w:t>
            </w:r>
          </w:p>
          <w:p w14:paraId="1F6B3EBC" w14:textId="77777777" w:rsidR="00465A77" w:rsidRPr="00BB5577" w:rsidRDefault="00465A77" w:rsidP="00C458DE">
            <w:pPr>
              <w:numPr>
                <w:ilvl w:val="1"/>
                <w:numId w:val="346"/>
              </w:numPr>
              <w:spacing w:after="1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Penyedia hanya boleh mensubkontrakkan pekerjaan apabila pekerjaan tersebut sejak awal di dalam Dokumen Seleksi dan dalam Kontrak diijinkan untuk disubkontrakkan. </w:t>
            </w:r>
          </w:p>
          <w:p w14:paraId="70527881" w14:textId="77777777" w:rsidR="00465A77" w:rsidRPr="00BB5577" w:rsidRDefault="00465A77" w:rsidP="00C458DE">
            <w:pPr>
              <w:numPr>
                <w:ilvl w:val="1"/>
                <w:numId w:val="346"/>
              </w:numPr>
              <w:spacing w:after="1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Penyedia hanya boleh mensubkontrakkan pekerjaan setelah mendapat persetujuan tertulis dari Pejabat Penandatangan Kontrak. Penyedia tetap bertanggungjawab atas bagian pekerjaan yang disubkontrakkan. </w:t>
            </w:r>
          </w:p>
          <w:p w14:paraId="26E5CE46" w14:textId="77777777" w:rsidR="00465A77" w:rsidRPr="00BB5577" w:rsidRDefault="00465A77" w:rsidP="00C458DE">
            <w:pPr>
              <w:numPr>
                <w:ilvl w:val="1"/>
                <w:numId w:val="346"/>
              </w:numPr>
              <w:spacing w:after="1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Jika ketentuan di atas dilanggar maka Penyedia dikenakan sanksi yang diatur dalam SSKK.</w:t>
            </w:r>
          </w:p>
        </w:tc>
      </w:tr>
      <w:tr w:rsidR="001E52FC" w:rsidRPr="00BB5577" w14:paraId="02D2EBEC" w14:textId="77777777" w:rsidTr="00824279">
        <w:tc>
          <w:tcPr>
            <w:tcW w:w="3038" w:type="dxa"/>
            <w:shd w:val="clear" w:color="auto" w:fill="auto"/>
          </w:tcPr>
          <w:p w14:paraId="4A043B29"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Pengabaian</w:t>
            </w:r>
          </w:p>
        </w:tc>
        <w:tc>
          <w:tcPr>
            <w:tcW w:w="5337" w:type="dxa"/>
            <w:shd w:val="clear" w:color="auto" w:fill="auto"/>
          </w:tcPr>
          <w:p w14:paraId="1F5E6199" w14:textId="77777777" w:rsidR="00465A77" w:rsidRPr="00BB55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1E52FC" w:rsidRPr="00BB5577" w14:paraId="3E4A567C" w14:textId="77777777" w:rsidTr="00824279">
        <w:tc>
          <w:tcPr>
            <w:tcW w:w="3038" w:type="dxa"/>
            <w:shd w:val="clear" w:color="auto" w:fill="auto"/>
          </w:tcPr>
          <w:p w14:paraId="70B17F31"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Penyedia Mandiri</w:t>
            </w:r>
          </w:p>
        </w:tc>
        <w:tc>
          <w:tcPr>
            <w:tcW w:w="5337" w:type="dxa"/>
            <w:shd w:val="clear" w:color="auto" w:fill="auto"/>
          </w:tcPr>
          <w:p w14:paraId="64697F6D" w14:textId="77777777" w:rsidR="00465A77" w:rsidRPr="00BB55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Penyedia berdasarkan Kontrak ini bertanggung jawab penuh terhadap personel dan Subpenyedianya (jika ada) serta pekerjaan yang dilakukan oleh mereka.</w:t>
            </w:r>
          </w:p>
        </w:tc>
      </w:tr>
      <w:tr w:rsidR="001E52FC" w:rsidRPr="00BB5577" w14:paraId="027142BE" w14:textId="77777777" w:rsidTr="00824279">
        <w:tc>
          <w:tcPr>
            <w:tcW w:w="3038" w:type="dxa"/>
            <w:shd w:val="clear" w:color="auto" w:fill="auto"/>
          </w:tcPr>
          <w:p w14:paraId="44E49D60"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KSO</w:t>
            </w:r>
          </w:p>
        </w:tc>
        <w:tc>
          <w:tcPr>
            <w:tcW w:w="5337" w:type="dxa"/>
            <w:shd w:val="clear" w:color="auto" w:fill="auto"/>
          </w:tcPr>
          <w:p w14:paraId="11764CE9" w14:textId="77777777" w:rsidR="00465A77" w:rsidRPr="00BB55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 xml:space="preserve">KSO memberi kuasa kepada salah satu anggota yang disebut dalam Surat Perjanjian untuk bertindak atas nama KSO dalam pelaksanaan hak dan kewajiban terhadap </w:t>
            </w:r>
            <w:r w:rsidRPr="00BB5577">
              <w:rPr>
                <w:rFonts w:cs="Arial"/>
                <w:color w:val="000000" w:themeColor="text1"/>
                <w:szCs w:val="24"/>
              </w:rPr>
              <w:t>Pejabat Penandatangan Kontrak</w:t>
            </w:r>
            <w:r w:rsidRPr="00BB5577">
              <w:rPr>
                <w:rFonts w:cs="Arial"/>
                <w:color w:val="000000" w:themeColor="text1"/>
                <w:szCs w:val="24"/>
                <w:lang w:eastAsia="en-US"/>
              </w:rPr>
              <w:t xml:space="preserve"> berdasarkan Kontrak ini.</w:t>
            </w:r>
          </w:p>
        </w:tc>
      </w:tr>
      <w:tr w:rsidR="001E52FC" w:rsidRPr="00BB5577" w14:paraId="6B509260" w14:textId="77777777" w:rsidTr="00824279">
        <w:tc>
          <w:tcPr>
            <w:tcW w:w="3038" w:type="dxa"/>
            <w:shd w:val="clear" w:color="auto" w:fill="auto"/>
          </w:tcPr>
          <w:p w14:paraId="4E1A1A10"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Pengawasan Pelaksanaan Pekerjaan</w:t>
            </w:r>
          </w:p>
        </w:tc>
        <w:tc>
          <w:tcPr>
            <w:tcW w:w="5337" w:type="dxa"/>
            <w:shd w:val="clear" w:color="auto" w:fill="auto"/>
          </w:tcPr>
          <w:p w14:paraId="5A66A3A4" w14:textId="77777777" w:rsidR="00465A77" w:rsidRPr="00BB5577" w:rsidRDefault="00465A77" w:rsidP="00C458DE">
            <w:pPr>
              <w:numPr>
                <w:ilvl w:val="1"/>
                <w:numId w:val="346"/>
              </w:numPr>
              <w:spacing w:after="120" w:line="276" w:lineRule="auto"/>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Pejabat Penandatangan Kontrak </w:t>
            </w:r>
            <w:r w:rsidRPr="00BB5577">
              <w:rPr>
                <w:rFonts w:ascii="Footlight MT Light" w:hAnsi="Footlight MT Light" w:cs="Arial"/>
                <w:color w:val="000000" w:themeColor="text1"/>
                <w:sz w:val="24"/>
                <w:szCs w:val="24"/>
                <w:lang w:val="en-US"/>
              </w:rPr>
              <w:t xml:space="preserve">dapat </w:t>
            </w:r>
            <w:r w:rsidRPr="00BB5577">
              <w:rPr>
                <w:rFonts w:ascii="Footlight MT Light" w:hAnsi="Footlight MT Light" w:cs="Arial"/>
                <w:color w:val="000000" w:themeColor="text1"/>
                <w:sz w:val="24"/>
                <w:szCs w:val="24"/>
              </w:rPr>
              <w:t xml:space="preserve">mengangkat Tim Pendukung  untuk melakukan pengawasan pelaksanaan pekerjaan sesuai Kontrak ini. </w:t>
            </w:r>
          </w:p>
          <w:p w14:paraId="2EA0B487"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Tim Pendukung  dapat menggunakan wewenang yang diberikan kepadanya oleh Pejabat Penandatangan Kontrak untuk bertindak sesuai ketentuan Kontrak.</w:t>
            </w:r>
          </w:p>
          <w:p w14:paraId="663A72BC"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Dalam melaksanakan kewajibannya, Tim Pendukung  selalu bertindak profesional. Jika </w:t>
            </w:r>
            <w:r w:rsidRPr="00BB5577">
              <w:rPr>
                <w:rFonts w:ascii="Footlight MT Light" w:hAnsi="Footlight MT Light" w:cs="Arial"/>
                <w:color w:val="000000" w:themeColor="text1"/>
                <w:sz w:val="24"/>
                <w:szCs w:val="24"/>
              </w:rPr>
              <w:lastRenderedPageBreak/>
              <w:t>tercantum dalam</w:t>
            </w:r>
            <w:r w:rsidRPr="00BB5577">
              <w:rPr>
                <w:rFonts w:ascii="Footlight MT Light" w:hAnsi="Footlight MT Light" w:cs="Arial"/>
                <w:color w:val="000000" w:themeColor="text1"/>
                <w:sz w:val="24"/>
                <w:szCs w:val="24"/>
                <w:lang w:val="en-US"/>
              </w:rPr>
              <w:t xml:space="preserve"> klausul 6.1</w:t>
            </w:r>
            <w:r w:rsidRPr="00BB5577">
              <w:rPr>
                <w:rFonts w:ascii="Footlight MT Light" w:hAnsi="Footlight MT Light" w:cs="Arial"/>
                <w:color w:val="000000" w:themeColor="text1"/>
                <w:sz w:val="24"/>
                <w:szCs w:val="24"/>
              </w:rPr>
              <w:t xml:space="preserve"> SSKK, Tim Pendukung  dapat bertindak sebagai Wakil Sah Pejabat Penandatangan Kontrak.</w:t>
            </w:r>
          </w:p>
        </w:tc>
      </w:tr>
    </w:tbl>
    <w:p w14:paraId="0D0C654A" w14:textId="77777777" w:rsidR="00465A77" w:rsidRPr="00BB5577" w:rsidRDefault="00465A77" w:rsidP="00C458DE">
      <w:pPr>
        <w:rPr>
          <w:rFonts w:ascii="Footlight MT Light" w:hAnsi="Footlight MT Light"/>
          <w:color w:val="000000" w:themeColor="text1"/>
          <w:sz w:val="24"/>
          <w:szCs w:val="24"/>
        </w:rPr>
      </w:pPr>
    </w:p>
    <w:p w14:paraId="2F967777" w14:textId="77777777" w:rsidR="00465A77" w:rsidRPr="00BB5577" w:rsidRDefault="00465A77" w:rsidP="00C458DE">
      <w:pPr>
        <w:pStyle w:val="Heading2"/>
        <w:keepNext/>
        <w:keepLines/>
        <w:numPr>
          <w:ilvl w:val="0"/>
          <w:numId w:val="348"/>
        </w:numPr>
        <w:suppressAutoHyphens w:val="0"/>
        <w:spacing w:after="120"/>
        <w:ind w:hanging="450"/>
        <w:rPr>
          <w:rFonts w:cs="Arial"/>
          <w:color w:val="000000" w:themeColor="text1"/>
          <w:szCs w:val="24"/>
        </w:rPr>
      </w:pPr>
      <w:bookmarkStart w:id="56" w:name="_Toc3283453"/>
      <w:bookmarkStart w:id="57" w:name="_Toc40700022"/>
      <w:bookmarkStart w:id="58" w:name="_Toc69917120"/>
      <w:r w:rsidRPr="00BB5577">
        <w:rPr>
          <w:rFonts w:cs="Arial"/>
          <w:color w:val="000000" w:themeColor="text1"/>
          <w:szCs w:val="24"/>
        </w:rPr>
        <w:t>PELAKSANAAN, PENYELESAIAN, ADENDUM DAN PEMUTUSAN KONTRAK</w:t>
      </w:r>
      <w:bookmarkEnd w:id="56"/>
      <w:bookmarkEnd w:id="57"/>
      <w:bookmarkEnd w:id="58"/>
    </w:p>
    <w:tbl>
      <w:tblPr>
        <w:tblW w:w="8375" w:type="dxa"/>
        <w:tblInd w:w="-95" w:type="dxa"/>
        <w:tblLook w:val="04A0" w:firstRow="1" w:lastRow="0" w:firstColumn="1" w:lastColumn="0" w:noHBand="0" w:noVBand="1"/>
      </w:tblPr>
      <w:tblGrid>
        <w:gridCol w:w="3060"/>
        <w:gridCol w:w="5315"/>
      </w:tblGrid>
      <w:tr w:rsidR="001E52FC" w:rsidRPr="00BB5577" w14:paraId="25D139DB" w14:textId="77777777" w:rsidTr="00824279">
        <w:tc>
          <w:tcPr>
            <w:tcW w:w="3060" w:type="dxa"/>
            <w:shd w:val="clear" w:color="auto" w:fill="auto"/>
          </w:tcPr>
          <w:p w14:paraId="3A71D0D2"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Masa Kontrak</w:t>
            </w:r>
            <w:r w:rsidRPr="00BB5577">
              <w:rPr>
                <w:rFonts w:ascii="Footlight MT Light" w:hAnsi="Footlight MT Light" w:cs="Arial"/>
                <w:strike/>
                <w:color w:val="000000" w:themeColor="text1"/>
              </w:rPr>
              <w:t xml:space="preserve"> </w:t>
            </w:r>
          </w:p>
        </w:tc>
        <w:tc>
          <w:tcPr>
            <w:tcW w:w="5315" w:type="dxa"/>
            <w:shd w:val="clear" w:color="auto" w:fill="auto"/>
          </w:tcPr>
          <w:p w14:paraId="3B64D1CB" w14:textId="77777777" w:rsidR="00465A77" w:rsidRPr="00BB5577" w:rsidRDefault="00465A77" w:rsidP="00C458DE">
            <w:pPr>
              <w:pStyle w:val="IsiPasal"/>
              <w:rPr>
                <w:rFonts w:cs="Arial"/>
                <w:color w:val="000000" w:themeColor="text1"/>
                <w:szCs w:val="24"/>
              </w:rPr>
            </w:pPr>
            <w:r w:rsidRPr="00BB5577">
              <w:rPr>
                <w:rFonts w:cs="Arial"/>
                <w:color w:val="000000" w:themeColor="text1"/>
                <w:szCs w:val="24"/>
              </w:rPr>
              <w:t>Kontrak ini berlaku efektif sejak penandatanganan Surat Perjanjian oleh Para Pihak sampai dengan Tanggal Penyerahan Pekerjaan dan hak dan kewajiban Para Pihak yang terdapat dalam Kontrak sudah terpenuhi.</w:t>
            </w:r>
          </w:p>
        </w:tc>
      </w:tr>
    </w:tbl>
    <w:p w14:paraId="66A5499E" w14:textId="77777777" w:rsidR="00465A77" w:rsidRPr="00BB5577" w:rsidRDefault="00465A77" w:rsidP="00C458DE">
      <w:pPr>
        <w:pStyle w:val="Heading3"/>
        <w:numPr>
          <w:ilvl w:val="0"/>
          <w:numId w:val="350"/>
        </w:numPr>
        <w:spacing w:after="120"/>
        <w:ind w:left="360" w:hanging="450"/>
        <w:contextualSpacing/>
        <w:jc w:val="both"/>
        <w:rPr>
          <w:rFonts w:ascii="Footlight MT Light" w:hAnsi="Footlight MT Light" w:cs="Arial"/>
          <w:color w:val="000000" w:themeColor="text1"/>
          <w:szCs w:val="24"/>
        </w:rPr>
      </w:pPr>
      <w:bookmarkStart w:id="59" w:name="_Toc3283454"/>
      <w:bookmarkStart w:id="60" w:name="_Toc40700023"/>
      <w:bookmarkStart w:id="61" w:name="_Toc69917121"/>
      <w:r w:rsidRPr="00BB5577">
        <w:rPr>
          <w:rFonts w:ascii="Footlight MT Light" w:hAnsi="Footlight MT Light" w:cs="Arial"/>
          <w:color w:val="000000" w:themeColor="text1"/>
          <w:szCs w:val="24"/>
        </w:rPr>
        <w:t>Pelaksanaan Pekerjaan</w:t>
      </w:r>
      <w:bookmarkEnd w:id="59"/>
      <w:bookmarkEnd w:id="60"/>
      <w:bookmarkEnd w:id="61"/>
    </w:p>
    <w:tbl>
      <w:tblPr>
        <w:tblW w:w="8375" w:type="dxa"/>
        <w:tblInd w:w="-95" w:type="dxa"/>
        <w:tblLook w:val="04A0" w:firstRow="1" w:lastRow="0" w:firstColumn="1" w:lastColumn="0" w:noHBand="0" w:noVBand="1"/>
      </w:tblPr>
      <w:tblGrid>
        <w:gridCol w:w="3060"/>
        <w:gridCol w:w="5315"/>
      </w:tblGrid>
      <w:tr w:rsidR="001E52FC" w:rsidRPr="00BB5577" w14:paraId="3E905EB9" w14:textId="77777777" w:rsidTr="00824279">
        <w:tc>
          <w:tcPr>
            <w:tcW w:w="3060" w:type="dxa"/>
            <w:shd w:val="clear" w:color="auto" w:fill="auto"/>
          </w:tcPr>
          <w:p w14:paraId="6E06220A"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Penyerahan/Pemberian Akses Lokasi Kerja (apabila diperlukan)</w:t>
            </w:r>
          </w:p>
        </w:tc>
        <w:tc>
          <w:tcPr>
            <w:tcW w:w="5315" w:type="dxa"/>
            <w:shd w:val="clear" w:color="auto" w:fill="auto"/>
          </w:tcPr>
          <w:p w14:paraId="7C54CC32"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Sebelum penyerahan/pemberian akses lokasi kerja dilakukan peninjauan lapangan bersama. </w:t>
            </w:r>
          </w:p>
          <w:p w14:paraId="5C2A9006"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Pejabat Penandatangan Kontrak berkewajiban untuk menyerahkan/memberi akses lokasi kerja sesuai dengan kebutuhan Penyedia dan disepakati oleh para pihak dalam rapat persiapan penandatanganan Kontrak, untuk melaksanakan pekerjaan tanpa ada hambatan kepada Penyedia sebelum SPMK diterbitkan. </w:t>
            </w:r>
          </w:p>
          <w:p w14:paraId="67E42BBD"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Hasil peninjauan dan penyerahan dituangkan dalam berita acara penyerahan lokasi kerja.</w:t>
            </w:r>
          </w:p>
          <w:p w14:paraId="376EF1A3"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Jika dalam peninjauan lapangan bersama ditemukan hal-hal yang dapat mengakibatkan perubahan isi Kontrak maka perubahan tersebut harus dituangkan dalam Berita Acara yang selanjutkan </w:t>
            </w:r>
            <w:r w:rsidRPr="00BB5577">
              <w:rPr>
                <w:rFonts w:ascii="Footlight MT Light" w:hAnsi="Footlight MT Light" w:cs="Arial"/>
                <w:color w:val="000000" w:themeColor="text1"/>
                <w:sz w:val="24"/>
                <w:szCs w:val="24"/>
                <w:lang w:val="en-ID"/>
              </w:rPr>
              <w:t>dapat dituangkan dalam adendum Kontrak.</w:t>
            </w:r>
          </w:p>
          <w:p w14:paraId="3638DD59"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Jika Pejabat Penandatangan Kontrak tidak dapat menyerahkan lokasi kerja sesuai kebutuhan Penyedia untuk </w:t>
            </w:r>
            <w:r w:rsidRPr="00BB5577">
              <w:rPr>
                <w:rFonts w:ascii="Footlight MT Light" w:hAnsi="Footlight MT Light" w:cs="Arial"/>
                <w:color w:val="000000" w:themeColor="text1"/>
                <w:sz w:val="24"/>
                <w:szCs w:val="24"/>
                <w:lang w:val="en-US"/>
              </w:rPr>
              <w:t xml:space="preserve">mulai </w:t>
            </w:r>
            <w:r w:rsidRPr="00BB5577">
              <w:rPr>
                <w:rFonts w:ascii="Footlight MT Light" w:hAnsi="Footlight MT Light" w:cs="Arial"/>
                <w:color w:val="000000" w:themeColor="text1"/>
                <w:sz w:val="24"/>
                <w:szCs w:val="24"/>
              </w:rPr>
              <w:t xml:space="preserve">bekerja pada </w:t>
            </w:r>
            <w:r w:rsidRPr="00BB5577">
              <w:rPr>
                <w:rFonts w:ascii="Footlight MT Light" w:hAnsi="Footlight MT Light" w:cs="Arial"/>
                <w:color w:val="000000" w:themeColor="text1"/>
                <w:sz w:val="24"/>
                <w:szCs w:val="24"/>
                <w:lang w:val="en-US"/>
              </w:rPr>
              <w:t>T</w:t>
            </w:r>
            <w:r w:rsidRPr="00BB5577">
              <w:rPr>
                <w:rFonts w:ascii="Footlight MT Light" w:hAnsi="Footlight MT Light" w:cs="Arial"/>
                <w:color w:val="000000" w:themeColor="text1"/>
                <w:sz w:val="24"/>
                <w:szCs w:val="24"/>
              </w:rPr>
              <w:t xml:space="preserve">anggal </w:t>
            </w:r>
            <w:r w:rsidRPr="00BB5577">
              <w:rPr>
                <w:rFonts w:ascii="Footlight MT Light" w:hAnsi="Footlight MT Light" w:cs="Arial"/>
                <w:color w:val="000000" w:themeColor="text1"/>
                <w:sz w:val="24"/>
                <w:szCs w:val="24"/>
                <w:lang w:val="en-US"/>
              </w:rPr>
              <w:t>M</w:t>
            </w:r>
            <w:r w:rsidRPr="00BB5577">
              <w:rPr>
                <w:rFonts w:ascii="Footlight MT Light" w:hAnsi="Footlight MT Light" w:cs="Arial"/>
                <w:color w:val="000000" w:themeColor="text1"/>
                <w:sz w:val="24"/>
                <w:szCs w:val="24"/>
              </w:rPr>
              <w:t xml:space="preserve">ulai </w:t>
            </w:r>
            <w:r w:rsidRPr="00BB5577">
              <w:rPr>
                <w:rFonts w:ascii="Footlight MT Light" w:hAnsi="Footlight MT Light" w:cs="Arial"/>
                <w:color w:val="000000" w:themeColor="text1"/>
                <w:sz w:val="24"/>
                <w:szCs w:val="24"/>
                <w:lang w:val="en-US"/>
              </w:rPr>
              <w:t>K</w:t>
            </w:r>
            <w:r w:rsidRPr="00BB5577">
              <w:rPr>
                <w:rFonts w:ascii="Footlight MT Light" w:hAnsi="Footlight MT Light" w:cs="Arial"/>
                <w:color w:val="000000" w:themeColor="text1"/>
                <w:sz w:val="24"/>
                <w:szCs w:val="24"/>
              </w:rPr>
              <w:t>erja untuk melaksanakan pekerjaan dan terbukti merupakan suatu hambatan</w:t>
            </w:r>
            <w:r w:rsidRPr="00BB5577">
              <w:rPr>
                <w:rFonts w:ascii="Footlight MT Light" w:hAnsi="Footlight MT Light" w:cs="Arial"/>
                <w:color w:val="000000" w:themeColor="text1"/>
                <w:sz w:val="24"/>
                <w:szCs w:val="24"/>
                <w:lang w:val="en-US"/>
              </w:rPr>
              <w:t xml:space="preserve"> yang disebabkan oleh Pejabat Penandatangan Kontrak</w:t>
            </w:r>
            <w:r w:rsidRPr="00BB5577">
              <w:rPr>
                <w:rFonts w:ascii="Footlight MT Light" w:hAnsi="Footlight MT Light" w:cs="Arial"/>
                <w:color w:val="000000" w:themeColor="text1"/>
                <w:sz w:val="24"/>
                <w:szCs w:val="24"/>
              </w:rPr>
              <w:t>, maka kondisi ini ditetapkan sebagai Peristiwa Kompensasi.</w:t>
            </w:r>
          </w:p>
        </w:tc>
      </w:tr>
      <w:tr w:rsidR="001E52FC" w:rsidRPr="00BB5577" w14:paraId="0CBEF65E" w14:textId="77777777" w:rsidTr="00824279">
        <w:tc>
          <w:tcPr>
            <w:tcW w:w="3060" w:type="dxa"/>
            <w:shd w:val="clear" w:color="auto" w:fill="auto"/>
          </w:tcPr>
          <w:p w14:paraId="438EAC4F"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Surat Perintah Mulai Kerja (SPMK)</w:t>
            </w:r>
          </w:p>
        </w:tc>
        <w:tc>
          <w:tcPr>
            <w:tcW w:w="5315" w:type="dxa"/>
            <w:shd w:val="clear" w:color="auto" w:fill="auto"/>
          </w:tcPr>
          <w:p w14:paraId="53752904"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Pejabat Penandatangan Kontrak menerbitkan SPMK paling lambat 14 (empat belas) hari kerja sejak tanggal penandatanganan Kontrak atau 14 (empat belas) hari kerja sejak penyerahan</w:t>
            </w:r>
            <w:r w:rsidRPr="00BB5577">
              <w:rPr>
                <w:rFonts w:ascii="Footlight MT Light" w:hAnsi="Footlight MT Light" w:cs="Arial"/>
                <w:color w:val="000000" w:themeColor="text1"/>
                <w:sz w:val="24"/>
                <w:szCs w:val="24"/>
                <w:lang w:val="en-US"/>
              </w:rPr>
              <w:t>/pemberian akses</w:t>
            </w:r>
            <w:r w:rsidRPr="00BB5577">
              <w:rPr>
                <w:rFonts w:ascii="Footlight MT Light" w:hAnsi="Footlight MT Light" w:cs="Arial"/>
                <w:color w:val="000000" w:themeColor="text1"/>
                <w:sz w:val="24"/>
                <w:szCs w:val="24"/>
              </w:rPr>
              <w:t xml:space="preserve"> lokasi </w:t>
            </w:r>
            <w:r w:rsidRPr="00BB5577">
              <w:rPr>
                <w:rFonts w:ascii="Footlight MT Light" w:hAnsi="Footlight MT Light" w:cs="Arial"/>
                <w:color w:val="000000" w:themeColor="text1"/>
                <w:sz w:val="24"/>
                <w:szCs w:val="24"/>
                <w:lang w:val="en-US"/>
              </w:rPr>
              <w:t>kerja</w:t>
            </w:r>
            <w:r w:rsidRPr="00BB5577">
              <w:rPr>
                <w:rFonts w:ascii="Footlight MT Light" w:hAnsi="Footlight MT Light" w:cs="Arial"/>
                <w:color w:val="000000" w:themeColor="text1"/>
                <w:sz w:val="24"/>
                <w:szCs w:val="24"/>
              </w:rPr>
              <w:t xml:space="preserve"> (apabila ada).</w:t>
            </w:r>
          </w:p>
          <w:p w14:paraId="50B361E2"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Tanggal penandatanganan SPMK oleh Pejabat Penandatangan Kontrak ditetapkan sebagai tanggal mulai berlaku efektif Kontrak</w:t>
            </w:r>
            <w:r w:rsidRPr="00BB5577">
              <w:rPr>
                <w:rFonts w:ascii="Footlight MT Light" w:hAnsi="Footlight MT Light" w:cs="Arial"/>
                <w:color w:val="000000" w:themeColor="text1"/>
                <w:sz w:val="24"/>
                <w:szCs w:val="24"/>
                <w:lang w:val="en-US"/>
              </w:rPr>
              <w:t>.</w:t>
            </w:r>
          </w:p>
        </w:tc>
      </w:tr>
      <w:tr w:rsidR="001E52FC" w:rsidRPr="00BB5577" w14:paraId="164FF4ED" w14:textId="77777777" w:rsidTr="00824279">
        <w:tc>
          <w:tcPr>
            <w:tcW w:w="3060" w:type="dxa"/>
            <w:shd w:val="clear" w:color="auto" w:fill="auto"/>
          </w:tcPr>
          <w:p w14:paraId="14FE30C5"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Program Mutu</w:t>
            </w:r>
          </w:p>
        </w:tc>
        <w:tc>
          <w:tcPr>
            <w:tcW w:w="5315" w:type="dxa"/>
            <w:shd w:val="clear" w:color="auto" w:fill="auto"/>
          </w:tcPr>
          <w:p w14:paraId="76A1A704" w14:textId="77777777" w:rsidR="00465A77" w:rsidRPr="00BB5577" w:rsidRDefault="00465A77" w:rsidP="00C458DE">
            <w:pPr>
              <w:pStyle w:val="ListParagraph"/>
              <w:numPr>
                <w:ilvl w:val="1"/>
                <w:numId w:val="346"/>
              </w:numPr>
              <w:spacing w:after="120"/>
              <w:ind w:left="720"/>
              <w:contextualSpacing w:val="0"/>
              <w:jc w:val="both"/>
              <w:rPr>
                <w:rFonts w:cs="Arial"/>
                <w:color w:val="000000" w:themeColor="text1"/>
              </w:rPr>
            </w:pPr>
            <w:r w:rsidRPr="00BB5577">
              <w:rPr>
                <w:rFonts w:cs="Arial"/>
                <w:color w:val="000000" w:themeColor="text1"/>
              </w:rPr>
              <w:t>Penyedia berkewajiban untuk mempresentasikan dan menyerahkan Program Mutu sebagai penjaminan mutu pelaksanaan pekerjaan pada rapat persiapan pelaksanaan Kontrak, kemudian dibahas dan disetujui oleh Pejabat Penandatangan Kontrak.</w:t>
            </w:r>
          </w:p>
          <w:p w14:paraId="32914029" w14:textId="77777777" w:rsidR="00465A77" w:rsidRPr="00BB5577" w:rsidRDefault="00465A77" w:rsidP="00C458DE">
            <w:pPr>
              <w:pStyle w:val="ListParagraph"/>
              <w:numPr>
                <w:ilvl w:val="1"/>
                <w:numId w:val="346"/>
              </w:numPr>
              <w:spacing w:after="120"/>
              <w:ind w:left="720"/>
              <w:contextualSpacing w:val="0"/>
              <w:jc w:val="both"/>
              <w:rPr>
                <w:rFonts w:cs="Arial"/>
                <w:color w:val="000000" w:themeColor="text1"/>
              </w:rPr>
            </w:pPr>
            <w:r w:rsidRPr="00BB5577">
              <w:rPr>
                <w:rFonts w:cs="Arial"/>
                <w:color w:val="000000" w:themeColor="text1"/>
              </w:rPr>
              <w:lastRenderedPageBreak/>
              <w:t>Program Mutu disusun paling sedikit berisi:</w:t>
            </w:r>
          </w:p>
          <w:p w14:paraId="09573A8B" w14:textId="77777777" w:rsidR="00465A77" w:rsidRPr="00BB5577" w:rsidRDefault="00465A77" w:rsidP="00C458DE">
            <w:pPr>
              <w:pStyle w:val="ListParagraph"/>
              <w:numPr>
                <w:ilvl w:val="3"/>
                <w:numId w:val="376"/>
              </w:numPr>
              <w:spacing w:after="120"/>
              <w:ind w:hanging="355"/>
              <w:jc w:val="both"/>
              <w:rPr>
                <w:rFonts w:cs="Arial"/>
                <w:color w:val="000000" w:themeColor="text1"/>
              </w:rPr>
            </w:pPr>
            <w:r w:rsidRPr="00BB5577">
              <w:rPr>
                <w:rFonts w:cs="Arial"/>
                <w:color w:val="000000" w:themeColor="text1"/>
                <w:lang w:val="en-US"/>
              </w:rPr>
              <w:t>I</w:t>
            </w:r>
            <w:r w:rsidRPr="00BB5577">
              <w:rPr>
                <w:rFonts w:cs="Arial"/>
                <w:color w:val="000000" w:themeColor="text1"/>
              </w:rPr>
              <w:t>nformasi mengenai pekerjaan yang akan dilaksanakan;</w:t>
            </w:r>
          </w:p>
          <w:p w14:paraId="726D8B35" w14:textId="77777777" w:rsidR="00465A77" w:rsidRPr="00BB5577" w:rsidRDefault="00465A77" w:rsidP="00C458DE">
            <w:pPr>
              <w:pStyle w:val="ListParagraph"/>
              <w:numPr>
                <w:ilvl w:val="3"/>
                <w:numId w:val="376"/>
              </w:numPr>
              <w:spacing w:after="120"/>
              <w:ind w:hanging="355"/>
              <w:jc w:val="both"/>
              <w:rPr>
                <w:rFonts w:cs="Arial"/>
                <w:color w:val="000000" w:themeColor="text1"/>
              </w:rPr>
            </w:pPr>
            <w:r w:rsidRPr="00BB5577">
              <w:rPr>
                <w:rFonts w:cs="Arial"/>
                <w:color w:val="000000" w:themeColor="text1"/>
              </w:rPr>
              <w:t>organisasi kerja Penyedia;</w:t>
            </w:r>
          </w:p>
          <w:p w14:paraId="6F82709A" w14:textId="77777777" w:rsidR="00465A77" w:rsidRPr="00BB5577" w:rsidRDefault="00465A77" w:rsidP="00C458DE">
            <w:pPr>
              <w:pStyle w:val="ListParagraph"/>
              <w:numPr>
                <w:ilvl w:val="3"/>
                <w:numId w:val="376"/>
              </w:numPr>
              <w:spacing w:after="120"/>
              <w:ind w:hanging="355"/>
              <w:jc w:val="both"/>
              <w:rPr>
                <w:rFonts w:cs="Arial"/>
                <w:color w:val="000000" w:themeColor="text1"/>
              </w:rPr>
            </w:pPr>
            <w:r w:rsidRPr="00BB5577">
              <w:rPr>
                <w:rFonts w:cs="Arial"/>
                <w:color w:val="000000" w:themeColor="text1"/>
              </w:rPr>
              <w:t>Jadwal Pelaksanaan Pekerjaan;</w:t>
            </w:r>
          </w:p>
          <w:p w14:paraId="7A26C9FD" w14:textId="77777777" w:rsidR="00465A77" w:rsidRPr="00BB5577" w:rsidRDefault="00465A77" w:rsidP="00C458DE">
            <w:pPr>
              <w:pStyle w:val="ListParagraph"/>
              <w:numPr>
                <w:ilvl w:val="3"/>
                <w:numId w:val="376"/>
              </w:numPr>
              <w:spacing w:after="120"/>
              <w:ind w:hanging="355"/>
              <w:jc w:val="both"/>
              <w:rPr>
                <w:rFonts w:cs="Arial"/>
                <w:color w:val="000000" w:themeColor="text1"/>
              </w:rPr>
            </w:pPr>
            <w:r w:rsidRPr="00BB5577">
              <w:rPr>
                <w:rFonts w:cs="Arial"/>
                <w:color w:val="000000" w:themeColor="text1"/>
              </w:rPr>
              <w:t>jadwal penugasan Personel Inti dan Personel Pendukung;</w:t>
            </w:r>
          </w:p>
          <w:p w14:paraId="3D1FED77" w14:textId="77777777" w:rsidR="00465A77" w:rsidRPr="00BB5577" w:rsidRDefault="00465A77" w:rsidP="00C458DE">
            <w:pPr>
              <w:pStyle w:val="ListParagraph"/>
              <w:numPr>
                <w:ilvl w:val="3"/>
                <w:numId w:val="376"/>
              </w:numPr>
              <w:spacing w:after="120"/>
              <w:ind w:hanging="355"/>
              <w:jc w:val="both"/>
              <w:rPr>
                <w:rFonts w:cs="Arial"/>
                <w:color w:val="000000" w:themeColor="text1"/>
              </w:rPr>
            </w:pPr>
            <w:r w:rsidRPr="00BB5577">
              <w:rPr>
                <w:rFonts w:cs="Arial"/>
                <w:color w:val="000000" w:themeColor="text1"/>
                <w:lang w:val="en-US"/>
              </w:rPr>
              <w:t>P</w:t>
            </w:r>
            <w:r w:rsidRPr="00BB5577">
              <w:rPr>
                <w:rFonts w:cs="Arial"/>
                <w:color w:val="000000" w:themeColor="text1"/>
              </w:rPr>
              <w:t>rosedur pelaksanaan pekerjaan;</w:t>
            </w:r>
          </w:p>
          <w:p w14:paraId="0CE5C021" w14:textId="77777777" w:rsidR="00465A77" w:rsidRPr="00BB5577" w:rsidRDefault="00465A77" w:rsidP="00C458DE">
            <w:pPr>
              <w:pStyle w:val="ListParagraph"/>
              <w:numPr>
                <w:ilvl w:val="3"/>
                <w:numId w:val="376"/>
              </w:numPr>
              <w:spacing w:after="120"/>
              <w:ind w:hanging="355"/>
              <w:jc w:val="both"/>
              <w:rPr>
                <w:rFonts w:cs="Arial"/>
                <w:color w:val="000000" w:themeColor="text1"/>
              </w:rPr>
            </w:pPr>
            <w:r w:rsidRPr="00BB5577">
              <w:rPr>
                <w:rFonts w:cs="Arial"/>
                <w:color w:val="000000" w:themeColor="text1"/>
                <w:lang w:val="en-US"/>
              </w:rPr>
              <w:t>P</w:t>
            </w:r>
            <w:r w:rsidRPr="00BB5577">
              <w:rPr>
                <w:rFonts w:cs="Arial"/>
                <w:color w:val="000000" w:themeColor="text1"/>
              </w:rPr>
              <w:t>rosedur instruksi kerja; dan</w:t>
            </w:r>
          </w:p>
          <w:p w14:paraId="650879EB" w14:textId="77777777" w:rsidR="00465A77" w:rsidRPr="00BB5577" w:rsidRDefault="00465A77" w:rsidP="00C458DE">
            <w:pPr>
              <w:pStyle w:val="ListParagraph"/>
              <w:numPr>
                <w:ilvl w:val="3"/>
                <w:numId w:val="376"/>
              </w:numPr>
              <w:spacing w:after="120"/>
              <w:ind w:hanging="355"/>
              <w:contextualSpacing w:val="0"/>
              <w:jc w:val="both"/>
              <w:rPr>
                <w:rFonts w:cs="Arial"/>
                <w:color w:val="000000" w:themeColor="text1"/>
              </w:rPr>
            </w:pPr>
            <w:r w:rsidRPr="00BB5577">
              <w:rPr>
                <w:rFonts w:cs="Arial"/>
                <w:color w:val="000000" w:themeColor="text1"/>
                <w:lang w:val="en-US"/>
              </w:rPr>
              <w:t>P</w:t>
            </w:r>
            <w:r w:rsidRPr="00BB5577">
              <w:rPr>
                <w:rFonts w:cs="Arial"/>
                <w:color w:val="000000" w:themeColor="text1"/>
              </w:rPr>
              <w:t xml:space="preserve">elaksana kerja. </w:t>
            </w:r>
          </w:p>
          <w:p w14:paraId="113A1499" w14:textId="77777777" w:rsidR="00465A77" w:rsidRPr="00BB5577" w:rsidRDefault="00465A77" w:rsidP="00C458DE">
            <w:pPr>
              <w:pStyle w:val="ListParagraph"/>
              <w:numPr>
                <w:ilvl w:val="1"/>
                <w:numId w:val="346"/>
              </w:numPr>
              <w:spacing w:after="120"/>
              <w:ind w:left="720"/>
              <w:contextualSpacing w:val="0"/>
              <w:jc w:val="both"/>
              <w:rPr>
                <w:rFonts w:cs="Arial"/>
                <w:color w:val="000000" w:themeColor="text1"/>
              </w:rPr>
            </w:pPr>
            <w:r w:rsidRPr="00BB5577">
              <w:rPr>
                <w:rFonts w:cs="Arial"/>
                <w:color w:val="000000" w:themeColor="text1"/>
              </w:rPr>
              <w:t>Penyedia wajib menerapkan dan mengendalikan pelaksanaan Program Mutu secara konsisten untuk mencapai mutu yang dipersyaratkan pada pelaksanaan pekerjaan ini.</w:t>
            </w:r>
          </w:p>
          <w:p w14:paraId="7C34FE75" w14:textId="77777777" w:rsidR="00465A77" w:rsidRPr="00BB5577" w:rsidRDefault="00465A77" w:rsidP="00C458DE">
            <w:pPr>
              <w:pStyle w:val="ListParagraph"/>
              <w:numPr>
                <w:ilvl w:val="1"/>
                <w:numId w:val="346"/>
              </w:numPr>
              <w:spacing w:after="120"/>
              <w:ind w:left="720"/>
              <w:contextualSpacing w:val="0"/>
              <w:jc w:val="both"/>
              <w:rPr>
                <w:rFonts w:cs="Arial"/>
                <w:color w:val="000000" w:themeColor="text1"/>
              </w:rPr>
            </w:pPr>
            <w:r w:rsidRPr="00BB5577">
              <w:rPr>
                <w:rFonts w:cs="Arial"/>
                <w:color w:val="000000" w:themeColor="text1"/>
              </w:rPr>
              <w:t>Program Mutu dapat direvisi sesuai dengan kondisi pekerjaan</w:t>
            </w:r>
          </w:p>
          <w:p w14:paraId="1812B648" w14:textId="77777777" w:rsidR="00465A77" w:rsidRPr="00BB5577" w:rsidRDefault="00465A77" w:rsidP="00C458DE">
            <w:pPr>
              <w:pStyle w:val="ListParagraph"/>
              <w:numPr>
                <w:ilvl w:val="1"/>
                <w:numId w:val="346"/>
              </w:numPr>
              <w:spacing w:after="120"/>
              <w:ind w:left="720"/>
              <w:contextualSpacing w:val="0"/>
              <w:jc w:val="both"/>
              <w:rPr>
                <w:rFonts w:cs="Arial"/>
                <w:color w:val="000000" w:themeColor="text1"/>
              </w:rPr>
            </w:pPr>
            <w:r w:rsidRPr="00BB5577">
              <w:rPr>
                <w:rFonts w:cs="Arial"/>
                <w:color w:val="000000" w:themeColor="text1"/>
              </w:rPr>
              <w:t>Penyedia berkewajiban untuk memutakhirkan Program Mutu jika terjadi Adendum Kontrak dan/atau Peristiwa Kompensasi.</w:t>
            </w:r>
          </w:p>
          <w:p w14:paraId="20E7B1AA" w14:textId="77777777" w:rsidR="00465A77" w:rsidRPr="00BB5577" w:rsidRDefault="00465A77" w:rsidP="00C458DE">
            <w:pPr>
              <w:pStyle w:val="ListParagraph"/>
              <w:numPr>
                <w:ilvl w:val="1"/>
                <w:numId w:val="346"/>
              </w:numPr>
              <w:spacing w:after="120"/>
              <w:ind w:left="720"/>
              <w:contextualSpacing w:val="0"/>
              <w:jc w:val="both"/>
              <w:rPr>
                <w:rFonts w:cs="Arial"/>
                <w:color w:val="000000" w:themeColor="text1"/>
              </w:rPr>
            </w:pPr>
            <w:r w:rsidRPr="00BB5577">
              <w:rPr>
                <w:rFonts w:cs="Arial"/>
                <w:color w:val="000000" w:themeColor="text1"/>
              </w:rPr>
              <w:t>Pemutakhiran Program Mutu harus menunjukkan perkembangan kemajuan setiap pekerjaan dan dampaknya terhadap penjadwalan sisa pekerjaan, termasuk perubahan terhadap urutan pekerjaan. Pemutakhiran Program Mutu harus mendapatkan persetujuan Pejabat Penandatangan Kontrak.</w:t>
            </w:r>
          </w:p>
          <w:p w14:paraId="73978180" w14:textId="77777777" w:rsidR="00465A77" w:rsidRPr="00BB5577" w:rsidRDefault="00465A77" w:rsidP="00C458DE">
            <w:pPr>
              <w:pStyle w:val="ListParagraph"/>
              <w:numPr>
                <w:ilvl w:val="1"/>
                <w:numId w:val="346"/>
              </w:numPr>
              <w:spacing w:after="120"/>
              <w:ind w:left="720"/>
              <w:contextualSpacing w:val="0"/>
              <w:jc w:val="both"/>
              <w:rPr>
                <w:rFonts w:cs="Arial"/>
                <w:color w:val="000000" w:themeColor="text1"/>
              </w:rPr>
            </w:pPr>
            <w:r w:rsidRPr="00BB5577">
              <w:rPr>
                <w:rFonts w:cs="Arial"/>
                <w:color w:val="000000" w:themeColor="text1"/>
              </w:rPr>
              <w:t>Persetujuan Pejabat Penandatangan Kontrak terhadap Program Mutu tidak mengubah kewajiban kontraktual Penyedia.</w:t>
            </w:r>
          </w:p>
        </w:tc>
      </w:tr>
      <w:tr w:rsidR="001E52FC" w:rsidRPr="00BB5577" w14:paraId="24E0BAAB" w14:textId="77777777" w:rsidTr="00824279">
        <w:tc>
          <w:tcPr>
            <w:tcW w:w="3060" w:type="dxa"/>
            <w:shd w:val="clear" w:color="auto" w:fill="auto"/>
          </w:tcPr>
          <w:p w14:paraId="1473F175"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Rapat Persiapan Pelaksanaan Kontrak</w:t>
            </w:r>
          </w:p>
        </w:tc>
        <w:tc>
          <w:tcPr>
            <w:tcW w:w="5315" w:type="dxa"/>
            <w:shd w:val="clear" w:color="auto" w:fill="auto"/>
          </w:tcPr>
          <w:p w14:paraId="3F02C250" w14:textId="77777777" w:rsidR="00465A77" w:rsidRPr="00BB5577" w:rsidRDefault="00465A77" w:rsidP="00C458DE">
            <w:pPr>
              <w:numPr>
                <w:ilvl w:val="1"/>
                <w:numId w:val="352"/>
              </w:numPr>
              <w:spacing w:after="120"/>
              <w:ind w:left="720" w:hanging="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Paling lambat 7 (tujuh) hari kalender sejak diterbitkannya SPMK dan sebelum pelaksanaan pekerjaan, Pejabat Penandatangan Kontrak, </w:t>
            </w:r>
            <w:r w:rsidRPr="00BB5577">
              <w:rPr>
                <w:rFonts w:ascii="Footlight MT Light" w:hAnsi="Footlight MT Light" w:cs="Arial"/>
                <w:color w:val="000000" w:themeColor="text1"/>
                <w:sz w:val="24"/>
                <w:szCs w:val="24"/>
                <w:lang w:val="en-US"/>
              </w:rPr>
              <w:t>Tim Pendukung (apabila ada)</w:t>
            </w:r>
            <w:r w:rsidRPr="00BB5577">
              <w:rPr>
                <w:rFonts w:ascii="Footlight MT Light" w:hAnsi="Footlight MT Light" w:cs="Arial"/>
                <w:color w:val="000000" w:themeColor="text1"/>
                <w:sz w:val="24"/>
                <w:szCs w:val="24"/>
              </w:rPr>
              <w:t>, bersama dengan Penyedia dan pihak lain yang ditunjuk oleh Pejabat Penandatangan Kontrak, harus sudah menyelenggarakan rapat persiapan pelaksanaan kontrak</w:t>
            </w:r>
          </w:p>
          <w:p w14:paraId="67E5425D" w14:textId="77777777" w:rsidR="00465A77" w:rsidRPr="00BB5577" w:rsidRDefault="00465A77" w:rsidP="00C458DE">
            <w:pPr>
              <w:numPr>
                <w:ilvl w:val="1"/>
                <w:numId w:val="352"/>
              </w:numPr>
              <w:spacing w:after="120"/>
              <w:ind w:left="720" w:hanging="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Beberapa hal yang dibahas dan disepakati dalam rapat persiapan pelaksanaan kontrak meliputi:</w:t>
            </w:r>
          </w:p>
          <w:p w14:paraId="612FD8AD" w14:textId="77777777" w:rsidR="00465A77" w:rsidRPr="00BB5577" w:rsidRDefault="00465A77" w:rsidP="00C458DE">
            <w:pPr>
              <w:numPr>
                <w:ilvl w:val="0"/>
                <w:numId w:val="351"/>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Program Mutu;</w:t>
            </w:r>
          </w:p>
          <w:p w14:paraId="03985E76" w14:textId="77777777" w:rsidR="00465A77" w:rsidRPr="00BB5577" w:rsidRDefault="00465A77" w:rsidP="00C458DE">
            <w:pPr>
              <w:numPr>
                <w:ilvl w:val="0"/>
                <w:numId w:val="351"/>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organisasi kerja dan jadwal penugasan</w:t>
            </w:r>
            <w:r w:rsidRPr="00BB5577">
              <w:rPr>
                <w:rFonts w:ascii="Footlight MT Light" w:hAnsi="Footlight MT Light" w:cs="Arial"/>
                <w:color w:val="000000" w:themeColor="text1"/>
                <w:sz w:val="24"/>
                <w:szCs w:val="24"/>
                <w:lang w:val="en-US"/>
              </w:rPr>
              <w:t xml:space="preserve"> personel</w:t>
            </w:r>
            <w:r w:rsidRPr="00BB5577">
              <w:rPr>
                <w:rFonts w:ascii="Footlight MT Light" w:hAnsi="Footlight MT Light" w:cs="Arial"/>
                <w:color w:val="000000" w:themeColor="text1"/>
                <w:sz w:val="24"/>
                <w:szCs w:val="24"/>
              </w:rPr>
              <w:t>;</w:t>
            </w:r>
          </w:p>
          <w:p w14:paraId="076C80C7" w14:textId="77777777" w:rsidR="00465A77" w:rsidRPr="00BB5577" w:rsidRDefault="00465A77" w:rsidP="00C458DE">
            <w:pPr>
              <w:numPr>
                <w:ilvl w:val="0"/>
                <w:numId w:val="351"/>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kesesuaian personel dan peralatan dengan persyaratan Kontrak;</w:t>
            </w:r>
          </w:p>
          <w:p w14:paraId="689516B3" w14:textId="77777777" w:rsidR="00465A77" w:rsidRPr="00BB5577" w:rsidRDefault="00465A77" w:rsidP="00C458DE">
            <w:pPr>
              <w:numPr>
                <w:ilvl w:val="0"/>
                <w:numId w:val="351"/>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tata cara pengaturan pelaksanaan pekerjaan;  </w:t>
            </w:r>
          </w:p>
          <w:p w14:paraId="3A94CB03" w14:textId="77777777" w:rsidR="00465A77" w:rsidRPr="00BB5577" w:rsidRDefault="00465A77" w:rsidP="00C458DE">
            <w:pPr>
              <w:numPr>
                <w:ilvl w:val="0"/>
                <w:numId w:val="351"/>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ID"/>
              </w:rPr>
              <w:t xml:space="preserve">Rencana Kerja/ </w:t>
            </w:r>
            <w:r w:rsidRPr="00BB5577">
              <w:rPr>
                <w:rFonts w:ascii="Footlight MT Light" w:hAnsi="Footlight MT Light" w:cs="Arial"/>
                <w:color w:val="000000" w:themeColor="text1"/>
                <w:sz w:val="24"/>
                <w:szCs w:val="24"/>
              </w:rPr>
              <w:t>Jadwal Pelaksanaan Pekerjaan</w:t>
            </w:r>
            <w:r w:rsidRPr="00BB5577">
              <w:rPr>
                <w:rFonts w:ascii="Footlight MT Light" w:hAnsi="Footlight MT Light" w:cs="Arial"/>
                <w:color w:val="000000" w:themeColor="text1"/>
                <w:sz w:val="24"/>
                <w:szCs w:val="24"/>
                <w:lang w:val="en-ID"/>
              </w:rPr>
              <w:t xml:space="preserve"> yang memperhatikan Keselamatan Konstruksi;</w:t>
            </w:r>
            <w:r w:rsidRPr="00BB5577">
              <w:rPr>
                <w:rFonts w:ascii="Footlight MT Light" w:hAnsi="Footlight MT Light" w:cs="Arial"/>
                <w:color w:val="000000" w:themeColor="text1"/>
                <w:sz w:val="24"/>
                <w:szCs w:val="24"/>
              </w:rPr>
              <w:t xml:space="preserve"> </w:t>
            </w:r>
          </w:p>
          <w:p w14:paraId="793D00D6" w14:textId="77777777" w:rsidR="00465A77" w:rsidRPr="00BB5577" w:rsidRDefault="00465A77" w:rsidP="00C458DE">
            <w:pPr>
              <w:numPr>
                <w:ilvl w:val="0"/>
                <w:numId w:val="351"/>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jadwal mobilisasi peralatan dan personel;</w:t>
            </w:r>
          </w:p>
          <w:p w14:paraId="34560E46" w14:textId="77777777" w:rsidR="00465A77" w:rsidRPr="00BB5577" w:rsidRDefault="00465A77" w:rsidP="00C458DE">
            <w:pPr>
              <w:numPr>
                <w:ilvl w:val="0"/>
                <w:numId w:val="351"/>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rencana pelaksanaan pemeriksaan dan pembayaran</w:t>
            </w:r>
            <w:r w:rsidRPr="00BB5577">
              <w:rPr>
                <w:rFonts w:ascii="Footlight MT Light" w:hAnsi="Footlight MT Light" w:cs="Arial"/>
                <w:color w:val="000000" w:themeColor="text1"/>
                <w:sz w:val="24"/>
                <w:szCs w:val="24"/>
                <w:lang w:val="en-US"/>
              </w:rPr>
              <w:t>; dan</w:t>
            </w:r>
          </w:p>
          <w:p w14:paraId="646E6912" w14:textId="77777777" w:rsidR="00465A77" w:rsidRPr="00BB5577" w:rsidRDefault="00465A77" w:rsidP="00C458DE">
            <w:pPr>
              <w:numPr>
                <w:ilvl w:val="0"/>
                <w:numId w:val="351"/>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lastRenderedPageBreak/>
              <w:t>hal-hal lain yang dianggap perlu.</w:t>
            </w:r>
          </w:p>
          <w:p w14:paraId="7AC1C8FA" w14:textId="77777777" w:rsidR="00465A77" w:rsidRPr="00BB5577" w:rsidRDefault="00465A77" w:rsidP="00C458DE">
            <w:pPr>
              <w:numPr>
                <w:ilvl w:val="1"/>
                <w:numId w:val="352"/>
              </w:numPr>
              <w:spacing w:after="120"/>
              <w:ind w:left="720" w:hanging="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Pada tahapan Rapat Persiapan Pelaksanaan Kontrak, PA/KPA </w:t>
            </w:r>
            <w:r w:rsidRPr="00BB5577">
              <w:rPr>
                <w:rFonts w:ascii="Footlight MT Light" w:hAnsi="Footlight MT Light" w:cs="Arial"/>
                <w:color w:val="000000" w:themeColor="text1"/>
                <w:sz w:val="24"/>
                <w:szCs w:val="24"/>
                <w:lang w:val="en-US"/>
              </w:rPr>
              <w:t>dapat</w:t>
            </w:r>
            <w:r w:rsidRPr="00BB5577">
              <w:rPr>
                <w:rFonts w:ascii="Footlight MT Light" w:hAnsi="Footlight MT Light" w:cs="Arial"/>
                <w:color w:val="000000" w:themeColor="text1"/>
                <w:sz w:val="24"/>
                <w:szCs w:val="24"/>
              </w:rPr>
              <w:t xml:space="preserve"> membentuk </w:t>
            </w:r>
            <w:r w:rsidRPr="00BB5577">
              <w:rPr>
                <w:rFonts w:ascii="Footlight MT Light" w:hAnsi="Footlight MT Light" w:cs="Arial"/>
                <w:color w:val="000000" w:themeColor="text1"/>
                <w:sz w:val="24"/>
                <w:szCs w:val="24"/>
                <w:lang w:val="en-US"/>
              </w:rPr>
              <w:t>Pejabat/</w:t>
            </w:r>
            <w:r w:rsidRPr="00BB5577">
              <w:rPr>
                <w:rFonts w:ascii="Footlight MT Light" w:hAnsi="Footlight MT Light" w:cs="Arial"/>
                <w:color w:val="000000" w:themeColor="text1"/>
                <w:sz w:val="24"/>
                <w:szCs w:val="24"/>
              </w:rPr>
              <w:t>Panitia Peneliti Pelaksanaan Kontrak.</w:t>
            </w:r>
          </w:p>
          <w:p w14:paraId="77481F2B" w14:textId="77777777" w:rsidR="00465A77" w:rsidRPr="00BB5577" w:rsidRDefault="00465A77" w:rsidP="00C458DE">
            <w:pPr>
              <w:numPr>
                <w:ilvl w:val="1"/>
                <w:numId w:val="352"/>
              </w:numPr>
              <w:spacing w:after="120"/>
              <w:ind w:left="720" w:hanging="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Hasil rapat persiapan pelaksanaan Kontrak dituangkan dalam Berita Acara Rapat Persiapan Pelaksanaan Kontrak dan apabila mengakibatkan perubahan isi Kontrak, maka harus dituangkan dalam adendum Kontrak</w:t>
            </w:r>
          </w:p>
        </w:tc>
      </w:tr>
      <w:tr w:rsidR="001E52FC" w:rsidRPr="00BB5577" w14:paraId="27A80685" w14:textId="77777777" w:rsidTr="00824279">
        <w:tc>
          <w:tcPr>
            <w:tcW w:w="3060" w:type="dxa"/>
            <w:shd w:val="clear" w:color="auto" w:fill="auto"/>
          </w:tcPr>
          <w:p w14:paraId="5C660A4F"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Mobilisasi</w:t>
            </w:r>
          </w:p>
        </w:tc>
        <w:tc>
          <w:tcPr>
            <w:tcW w:w="5315" w:type="dxa"/>
            <w:shd w:val="clear" w:color="auto" w:fill="auto"/>
          </w:tcPr>
          <w:p w14:paraId="51A670E2" w14:textId="77777777" w:rsidR="00465A77" w:rsidRPr="00BB5577" w:rsidRDefault="00465A77" w:rsidP="00C458DE">
            <w:pPr>
              <w:numPr>
                <w:ilvl w:val="1"/>
                <w:numId w:val="353"/>
              </w:numPr>
              <w:spacing w:after="120"/>
              <w:ind w:left="720" w:hanging="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Mobilisasi paling lambat harus sudah mulai dilaksanakan dalam waktu 30 (tiga puluh) hari kalender sejak diterbitkan SPMK, atau sesuai kebutuhan dan Rencana Kerja yang disepakati saat Rapat Persiapan Pelaksanaan Kontrak.</w:t>
            </w:r>
          </w:p>
          <w:p w14:paraId="7945756D" w14:textId="77777777" w:rsidR="00465A77" w:rsidRPr="00B17DE6" w:rsidRDefault="00465A77" w:rsidP="00C458DE">
            <w:pPr>
              <w:numPr>
                <w:ilvl w:val="1"/>
                <w:numId w:val="353"/>
              </w:numPr>
              <w:spacing w:after="120"/>
              <w:ind w:left="720" w:hanging="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Mobilisasi dilakukan sesuai dengan lingkup </w:t>
            </w:r>
            <w:r w:rsidRPr="00B17DE6">
              <w:rPr>
                <w:rFonts w:ascii="Footlight MT Light" w:hAnsi="Footlight MT Light" w:cs="Arial"/>
                <w:color w:val="000000" w:themeColor="text1"/>
                <w:sz w:val="24"/>
                <w:szCs w:val="24"/>
              </w:rPr>
              <w:t>pekerjaan,  yaitu :</w:t>
            </w:r>
          </w:p>
          <w:p w14:paraId="78B6C2F1" w14:textId="3E76121B" w:rsidR="00465A77" w:rsidRPr="00B17DE6" w:rsidRDefault="00B17DE6" w:rsidP="00C458DE">
            <w:pPr>
              <w:numPr>
                <w:ilvl w:val="0"/>
                <w:numId w:val="354"/>
              </w:numPr>
              <w:tabs>
                <w:tab w:val="left" w:pos="718"/>
              </w:tabs>
              <w:spacing w:after="60"/>
              <w:ind w:left="1152" w:hanging="432"/>
              <w:jc w:val="both"/>
              <w:rPr>
                <w:rFonts w:ascii="Footlight MT Light" w:hAnsi="Footlight MT Light" w:cs="Arial"/>
                <w:color w:val="000000" w:themeColor="text1"/>
                <w:sz w:val="24"/>
                <w:szCs w:val="24"/>
              </w:rPr>
            </w:pPr>
            <w:r w:rsidRPr="00B17DE6">
              <w:rPr>
                <w:rFonts w:ascii="Footlight MT Light" w:eastAsia="Gentium Basic" w:hAnsi="Footlight MT Light" w:cs="Gentium Basic"/>
                <w:sz w:val="24"/>
                <w:szCs w:val="24"/>
              </w:rPr>
              <w:t>Mendatangkan</w:t>
            </w:r>
            <w:r w:rsidRPr="00B17DE6">
              <w:rPr>
                <w:rFonts w:ascii="Footlight MT Light" w:eastAsia="Gentium Basic" w:hAnsi="Footlight MT Light" w:cs="Gentium Basic"/>
                <w:sz w:val="24"/>
                <w:szCs w:val="24"/>
                <w:lang w:val="en-US"/>
              </w:rPr>
              <w:t xml:space="preserve"> tenaga ahli</w:t>
            </w:r>
            <w:r w:rsidR="00465A77" w:rsidRPr="00B17DE6">
              <w:rPr>
                <w:rFonts w:ascii="Footlight MT Light" w:hAnsi="Footlight MT Light" w:cs="Arial"/>
                <w:color w:val="000000" w:themeColor="text1"/>
                <w:sz w:val="24"/>
                <w:szCs w:val="24"/>
              </w:rPr>
              <w:t>;</w:t>
            </w:r>
          </w:p>
          <w:p w14:paraId="16618A92" w14:textId="5BB5A2C8" w:rsidR="00465A77" w:rsidRPr="00B17DE6" w:rsidRDefault="00B17DE6" w:rsidP="00C458DE">
            <w:pPr>
              <w:numPr>
                <w:ilvl w:val="0"/>
                <w:numId w:val="354"/>
              </w:numPr>
              <w:tabs>
                <w:tab w:val="left" w:pos="718"/>
              </w:tabs>
              <w:spacing w:after="60"/>
              <w:ind w:left="1152" w:hanging="432"/>
              <w:jc w:val="both"/>
              <w:rPr>
                <w:rFonts w:ascii="Footlight MT Light" w:hAnsi="Footlight MT Light" w:cs="Arial"/>
                <w:color w:val="000000" w:themeColor="text1"/>
                <w:sz w:val="24"/>
                <w:szCs w:val="24"/>
              </w:rPr>
            </w:pPr>
            <w:r w:rsidRPr="00B17DE6">
              <w:rPr>
                <w:rFonts w:ascii="Footlight MT Light" w:eastAsia="Gentium Basic" w:hAnsi="Footlight MT Light" w:cs="Gentium Basic"/>
                <w:sz w:val="24"/>
                <w:szCs w:val="24"/>
              </w:rPr>
              <w:t xml:space="preserve">mendatangkan </w:t>
            </w:r>
            <w:r w:rsidRPr="00B17DE6">
              <w:rPr>
                <w:rFonts w:ascii="Footlight MT Light" w:eastAsia="Gentium Basic" w:hAnsi="Footlight MT Light" w:cs="Gentium Basic"/>
                <w:sz w:val="24"/>
                <w:szCs w:val="24"/>
                <w:lang w:val="en-US"/>
              </w:rPr>
              <w:t xml:space="preserve">tenaga </w:t>
            </w:r>
            <w:r w:rsidRPr="00B17DE6">
              <w:rPr>
                <w:rFonts w:ascii="Footlight MT Light" w:eastAsia="Gentium Basic" w:hAnsi="Footlight MT Light" w:cs="Gentium Basic"/>
                <w:sz w:val="24"/>
                <w:szCs w:val="24"/>
              </w:rPr>
              <w:t>Pendukung; dan/atau</w:t>
            </w:r>
            <w:r w:rsidR="00465A77" w:rsidRPr="00B17DE6">
              <w:rPr>
                <w:rFonts w:ascii="Footlight MT Light" w:hAnsi="Footlight MT Light" w:cs="Arial"/>
                <w:color w:val="000000" w:themeColor="text1"/>
                <w:sz w:val="24"/>
                <w:szCs w:val="24"/>
              </w:rPr>
              <w:t xml:space="preserve"> </w:t>
            </w:r>
          </w:p>
          <w:p w14:paraId="370DAF9F" w14:textId="515F6FED" w:rsidR="00465A77" w:rsidRPr="00B17DE6" w:rsidRDefault="00B17DE6" w:rsidP="00C458DE">
            <w:pPr>
              <w:numPr>
                <w:ilvl w:val="0"/>
                <w:numId w:val="354"/>
              </w:numPr>
              <w:tabs>
                <w:tab w:val="left" w:pos="718"/>
              </w:tabs>
              <w:spacing w:after="60"/>
              <w:ind w:left="1152" w:hanging="432"/>
              <w:jc w:val="both"/>
              <w:rPr>
                <w:rFonts w:ascii="Footlight MT Light" w:hAnsi="Footlight MT Light" w:cs="Arial"/>
                <w:color w:val="000000" w:themeColor="text1"/>
                <w:sz w:val="24"/>
                <w:szCs w:val="24"/>
              </w:rPr>
            </w:pPr>
            <w:r w:rsidRPr="00B17DE6">
              <w:rPr>
                <w:rFonts w:ascii="Footlight MT Light" w:eastAsia="Gentium Basic" w:hAnsi="Footlight MT Light" w:cs="Gentium Basic"/>
                <w:sz w:val="24"/>
                <w:szCs w:val="24"/>
              </w:rPr>
              <w:t>menyiapkan peralatan pendukung</w:t>
            </w:r>
          </w:p>
          <w:p w14:paraId="4E864093" w14:textId="77777777" w:rsidR="00465A77" w:rsidRPr="00BB5577" w:rsidRDefault="00465A77" w:rsidP="00C458DE">
            <w:pPr>
              <w:numPr>
                <w:ilvl w:val="1"/>
                <w:numId w:val="353"/>
              </w:numPr>
              <w:spacing w:after="120"/>
              <w:ind w:left="720" w:hanging="720"/>
              <w:jc w:val="both"/>
              <w:rPr>
                <w:rFonts w:ascii="Footlight MT Light" w:hAnsi="Footlight MT Light" w:cs="Arial"/>
                <w:b/>
                <w:color w:val="000000" w:themeColor="text1"/>
                <w:sz w:val="24"/>
                <w:szCs w:val="24"/>
              </w:rPr>
            </w:pPr>
            <w:r w:rsidRPr="00B17DE6">
              <w:rPr>
                <w:rFonts w:ascii="Footlight MT Light" w:hAnsi="Footlight MT Light" w:cs="Arial"/>
                <w:color w:val="000000" w:themeColor="text1"/>
                <w:sz w:val="24"/>
                <w:szCs w:val="24"/>
              </w:rPr>
              <w:t>Mobilisasi peralatan</w:t>
            </w:r>
            <w:r w:rsidRPr="00BB5577">
              <w:rPr>
                <w:rFonts w:ascii="Footlight MT Light" w:hAnsi="Footlight MT Light" w:cs="Arial"/>
                <w:color w:val="000000" w:themeColor="text1"/>
                <w:sz w:val="24"/>
                <w:szCs w:val="24"/>
              </w:rPr>
              <w:t xml:space="preserve"> dan personel dapat dilakukan secara bertahap sesuai dengan kebutuhan.</w:t>
            </w:r>
          </w:p>
          <w:p w14:paraId="0F681987" w14:textId="77777777" w:rsidR="00465A77" w:rsidRPr="00BB5577" w:rsidRDefault="00465A77" w:rsidP="00C458DE">
            <w:pPr>
              <w:numPr>
                <w:ilvl w:val="1"/>
                <w:numId w:val="353"/>
              </w:numPr>
              <w:spacing w:after="120"/>
              <w:ind w:left="720" w:hanging="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Kendala dalam mobilisasi dilaporkan kepada Pejabat Penandatangan Kontrak dalam waktu 7 (tujuh) hari kalender</w:t>
            </w:r>
          </w:p>
        </w:tc>
      </w:tr>
    </w:tbl>
    <w:p w14:paraId="740ED1D0" w14:textId="77777777" w:rsidR="00465A77" w:rsidRPr="00BB5577" w:rsidRDefault="00465A77" w:rsidP="00C458DE">
      <w:pPr>
        <w:pStyle w:val="Heading3"/>
        <w:tabs>
          <w:tab w:val="left" w:pos="630"/>
        </w:tabs>
        <w:ind w:left="360" w:hanging="450"/>
        <w:contextualSpacing/>
        <w:rPr>
          <w:rFonts w:ascii="Footlight MT Light" w:hAnsi="Footlight MT Light" w:cs="Arial"/>
          <w:color w:val="000000" w:themeColor="text1"/>
          <w:szCs w:val="24"/>
        </w:rPr>
      </w:pPr>
      <w:bookmarkStart w:id="62" w:name="_Toc3283455"/>
      <w:bookmarkStart w:id="63" w:name="_Toc40700024"/>
      <w:bookmarkStart w:id="64" w:name="_Toc69917122"/>
      <w:r w:rsidRPr="00BB5577">
        <w:rPr>
          <w:rFonts w:ascii="Footlight MT Light" w:hAnsi="Footlight MT Light" w:cs="Arial"/>
          <w:color w:val="000000" w:themeColor="text1"/>
          <w:szCs w:val="24"/>
        </w:rPr>
        <w:t>B.2</w:t>
      </w:r>
      <w:r w:rsidRPr="00BB5577">
        <w:rPr>
          <w:rFonts w:ascii="Footlight MT Light" w:hAnsi="Footlight MT Light" w:cs="Arial"/>
          <w:color w:val="000000" w:themeColor="text1"/>
          <w:szCs w:val="24"/>
        </w:rPr>
        <w:tab/>
        <w:t>Pengendalian Waktu</w:t>
      </w:r>
      <w:bookmarkEnd w:id="62"/>
      <w:bookmarkEnd w:id="63"/>
      <w:bookmarkEnd w:id="64"/>
    </w:p>
    <w:tbl>
      <w:tblPr>
        <w:tblW w:w="8375" w:type="dxa"/>
        <w:tblInd w:w="-95" w:type="dxa"/>
        <w:tblLook w:val="04A0" w:firstRow="1" w:lastRow="0" w:firstColumn="1" w:lastColumn="0" w:noHBand="0" w:noVBand="1"/>
      </w:tblPr>
      <w:tblGrid>
        <w:gridCol w:w="3060"/>
        <w:gridCol w:w="5315"/>
      </w:tblGrid>
      <w:tr w:rsidR="001E52FC" w:rsidRPr="00BB5577" w14:paraId="47AEAED0" w14:textId="77777777" w:rsidTr="00824279">
        <w:tc>
          <w:tcPr>
            <w:tcW w:w="3060" w:type="dxa"/>
            <w:shd w:val="clear" w:color="auto" w:fill="auto"/>
          </w:tcPr>
          <w:p w14:paraId="77940CEC"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 xml:space="preserve">Waktu Penyelesaian Pekerjaan </w:t>
            </w:r>
          </w:p>
        </w:tc>
        <w:tc>
          <w:tcPr>
            <w:tcW w:w="5315" w:type="dxa"/>
            <w:shd w:val="clear" w:color="auto" w:fill="auto"/>
          </w:tcPr>
          <w:p w14:paraId="05C0BD63" w14:textId="6EEE9001" w:rsidR="00465A77" w:rsidRPr="00BB5577" w:rsidRDefault="00465A77" w:rsidP="00C458DE">
            <w:pPr>
              <w:numPr>
                <w:ilvl w:val="1"/>
                <w:numId w:val="346"/>
              </w:numPr>
              <w:spacing w:after="120"/>
              <w:ind w:left="720"/>
              <w:jc w:val="both"/>
              <w:rPr>
                <w:rFonts w:ascii="Footlight MT Light" w:hAnsi="Footlight MT Light" w:cs="Arial"/>
                <w:strike/>
                <w:color w:val="000000" w:themeColor="text1"/>
                <w:sz w:val="24"/>
                <w:szCs w:val="24"/>
              </w:rPr>
            </w:pPr>
            <w:r w:rsidRPr="00BB5577">
              <w:rPr>
                <w:rFonts w:ascii="Footlight MT Light" w:hAnsi="Footlight MT Light" w:cs="Arial"/>
                <w:color w:val="000000" w:themeColor="text1"/>
                <w:sz w:val="24"/>
                <w:szCs w:val="24"/>
              </w:rPr>
              <w:t xml:space="preserve">Kecuali Kontrak </w:t>
            </w:r>
            <w:r w:rsidR="006E33C5" w:rsidRPr="00957DA0">
              <w:rPr>
                <w:rFonts w:ascii="Footlight MT Light" w:hAnsi="Footlight MT Light" w:cs="Tahoma"/>
                <w:sz w:val="24"/>
                <w:szCs w:val="24"/>
              </w:rPr>
              <w:t xml:space="preserve">diputuskan </w:t>
            </w:r>
            <w:r w:rsidR="006E33C5">
              <w:rPr>
                <w:rFonts w:ascii="Footlight MT Light" w:hAnsi="Footlight MT Light" w:cs="Tahoma"/>
                <w:sz w:val="24"/>
                <w:szCs w:val="24"/>
                <w:lang w:val="en-US"/>
              </w:rPr>
              <w:t xml:space="preserve">untuk dilaksanakan </w:t>
            </w:r>
            <w:r w:rsidRPr="00BB5577">
              <w:rPr>
                <w:rFonts w:ascii="Footlight MT Light" w:hAnsi="Footlight MT Light" w:cs="Arial"/>
                <w:color w:val="000000" w:themeColor="text1"/>
                <w:sz w:val="24"/>
                <w:szCs w:val="24"/>
              </w:rPr>
              <w:t xml:space="preserve">lebih awal, Penyedia berkewajiban untuk memulai pelaksanaan pekerjaan pada Tanggal Mulai Kerja, dan melaksanakan pekerjaan sesuai dengan Program Mutu, serta menyelesaikan pekerjaan paling lambat selama Masa </w:t>
            </w:r>
            <w:r w:rsidRPr="00BB5577">
              <w:rPr>
                <w:rFonts w:ascii="Footlight MT Light" w:hAnsi="Footlight MT Light" w:cs="Arial"/>
                <w:color w:val="000000" w:themeColor="text1"/>
                <w:sz w:val="24"/>
                <w:szCs w:val="24"/>
                <w:lang w:val="en-US"/>
              </w:rPr>
              <w:t xml:space="preserve">Pelaksanaan </w:t>
            </w:r>
            <w:r w:rsidRPr="00BB5577">
              <w:rPr>
                <w:rFonts w:ascii="Footlight MT Light" w:hAnsi="Footlight MT Light" w:cs="Arial"/>
                <w:color w:val="000000" w:themeColor="text1"/>
                <w:sz w:val="24"/>
                <w:szCs w:val="24"/>
              </w:rPr>
              <w:t xml:space="preserve">Kontrak yang dinyatakan dalam SSKK. </w:t>
            </w:r>
          </w:p>
          <w:p w14:paraId="4E2E37FC"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Apabila Penyedia berpendapat tidak dapat menyelesaikan pekerjaan sesuai </w:t>
            </w:r>
            <w:r w:rsidRPr="00BB5577">
              <w:rPr>
                <w:rFonts w:ascii="Footlight MT Light" w:hAnsi="Footlight MT Light" w:cs="Arial"/>
                <w:color w:val="000000" w:themeColor="text1"/>
                <w:sz w:val="24"/>
                <w:szCs w:val="24"/>
                <w:lang w:val="en-US"/>
              </w:rPr>
              <w:t>Masa Pelaksanaan Kontrak</w:t>
            </w:r>
            <w:r w:rsidRPr="00BB5577">
              <w:rPr>
                <w:rFonts w:ascii="Footlight MT Light" w:hAnsi="Footlight MT Light" w:cs="Arial"/>
                <w:color w:val="000000" w:themeColor="text1"/>
                <w:sz w:val="24"/>
                <w:szCs w:val="24"/>
              </w:rPr>
              <w:t xml:space="preserve"> karena di luar pengendaliannya yang dapat dibuktikan demikian, dan Penyedia telah melaporkan kejadian tersebut kepada Pejabat Penandatangan Kontrak, dengan disertai bukti-bukti yang dapat disetujui Pejabat Penandatangan Kontrak, maka Pejabat Penandatangan Kontrak dapat memberlakukan peristiwa kompensasi dan melakukan penjadwalan kembali pelaksanaan tugas Penyedia dengan membuat adendum Kontrak.</w:t>
            </w:r>
          </w:p>
          <w:p w14:paraId="5E26A127"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Jika pekerjaan tidak selesai sesuai </w:t>
            </w:r>
            <w:r w:rsidRPr="00BB5577">
              <w:rPr>
                <w:rFonts w:ascii="Footlight MT Light" w:hAnsi="Footlight MT Light" w:cs="Arial"/>
                <w:color w:val="000000" w:themeColor="text1"/>
                <w:sz w:val="24"/>
                <w:szCs w:val="24"/>
                <w:lang w:val="en-US"/>
              </w:rPr>
              <w:t>Masa Pelaksanaan Kontrak</w:t>
            </w:r>
            <w:r w:rsidRPr="00BB5577">
              <w:rPr>
                <w:rFonts w:ascii="Footlight MT Light" w:hAnsi="Footlight MT Light" w:cs="Arial"/>
                <w:color w:val="000000" w:themeColor="text1"/>
                <w:sz w:val="24"/>
                <w:szCs w:val="24"/>
              </w:rPr>
              <w:t xml:space="preserve"> bukan akibat Keadaan Kahar atau Peristiwa Kompensasi atau karena kesalahan atau kelalaian Penyedia maka Penyedia dikenakan denda</w:t>
            </w:r>
            <w:r w:rsidRPr="00BB5577">
              <w:rPr>
                <w:rFonts w:ascii="Footlight MT Light" w:hAnsi="Footlight MT Light" w:cs="Arial"/>
                <w:color w:val="000000" w:themeColor="text1"/>
                <w:sz w:val="24"/>
                <w:szCs w:val="24"/>
                <w:lang w:val="en-US"/>
              </w:rPr>
              <w:t xml:space="preserve"> keterlambatan</w:t>
            </w:r>
            <w:r w:rsidRPr="00BB5577">
              <w:rPr>
                <w:rFonts w:ascii="Footlight MT Light" w:hAnsi="Footlight MT Light" w:cs="Arial"/>
                <w:color w:val="000000" w:themeColor="text1"/>
                <w:sz w:val="24"/>
                <w:szCs w:val="24"/>
              </w:rPr>
              <w:t>.</w:t>
            </w:r>
          </w:p>
          <w:p w14:paraId="0B013082"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lastRenderedPageBreak/>
              <w:t>Tanggal penyelesaian yang dimaksud dalam klausul ini adalah tanggal penyelesaian semua pekerjaan.</w:t>
            </w:r>
          </w:p>
        </w:tc>
      </w:tr>
      <w:tr w:rsidR="001E52FC" w:rsidRPr="00BB5577" w14:paraId="09532BFD" w14:textId="77777777" w:rsidTr="00824279">
        <w:tc>
          <w:tcPr>
            <w:tcW w:w="3060" w:type="dxa"/>
            <w:shd w:val="clear" w:color="auto" w:fill="auto"/>
          </w:tcPr>
          <w:p w14:paraId="13753543"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Peringatan Dini</w:t>
            </w:r>
          </w:p>
        </w:tc>
        <w:tc>
          <w:tcPr>
            <w:tcW w:w="5315" w:type="dxa"/>
            <w:shd w:val="clear" w:color="auto" w:fill="auto"/>
          </w:tcPr>
          <w:p w14:paraId="1288FAB3"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Penyedia berkewajiban untuk memperingatkan sedini mungkin </w:t>
            </w:r>
            <w:r w:rsidRPr="00BB5577">
              <w:rPr>
                <w:rFonts w:ascii="Footlight MT Light" w:hAnsi="Footlight MT Light" w:cs="Arial"/>
                <w:color w:val="000000" w:themeColor="text1"/>
                <w:sz w:val="24"/>
                <w:szCs w:val="24"/>
                <w:lang w:val="en-US"/>
              </w:rPr>
              <w:t xml:space="preserve">Pejabat Penandatangan Kontrak </w:t>
            </w:r>
            <w:r w:rsidRPr="00BB5577">
              <w:rPr>
                <w:rFonts w:ascii="Footlight MT Light" w:hAnsi="Footlight MT Light" w:cs="Arial"/>
                <w:color w:val="000000" w:themeColor="text1"/>
                <w:sz w:val="24"/>
                <w:szCs w:val="24"/>
              </w:rPr>
              <w:t xml:space="preserve">atas peristiwa atau kondisi tertentu yang dapat mempengaruhi mutu pekerjaan, menaikkan Harga Kontrak atau menunda penyelesaian pekerjaan. </w:t>
            </w:r>
            <w:r w:rsidRPr="00BB5577">
              <w:rPr>
                <w:rFonts w:ascii="Footlight MT Light" w:hAnsi="Footlight MT Light" w:cs="Arial"/>
                <w:color w:val="000000" w:themeColor="text1"/>
                <w:sz w:val="24"/>
                <w:szCs w:val="24"/>
                <w:lang w:val="en-US"/>
              </w:rPr>
              <w:t>Pejabat Penandatangan Kontrak</w:t>
            </w:r>
            <w:r w:rsidRPr="00BB5577" w:rsidDel="00315A00">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rPr>
              <w:t>dapat memerintahkan Penyedia untuk menyampaikan secara tertulis perkiraan dampak peristiwa atau kondisi tersebut di atas terhadap Harga Kontrak dan Tanggal Penyerahan Pekerjaan. Pernyataan perkiraan ini harus sesegera mungkin disampaikan oleh Penyedia.</w:t>
            </w:r>
          </w:p>
          <w:p w14:paraId="2C0650B6"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Penyedia berkewajiban untuk bekerja sama dengan </w:t>
            </w:r>
            <w:r w:rsidRPr="00BB5577">
              <w:rPr>
                <w:rFonts w:ascii="Footlight MT Light" w:hAnsi="Footlight MT Light" w:cs="Arial"/>
                <w:color w:val="000000" w:themeColor="text1"/>
                <w:sz w:val="24"/>
                <w:szCs w:val="24"/>
                <w:lang w:val="en-US"/>
              </w:rPr>
              <w:t>Pejabat Penandatangan Kontrak</w:t>
            </w:r>
            <w:r w:rsidRPr="00BB5577">
              <w:rPr>
                <w:rFonts w:ascii="Footlight MT Light" w:hAnsi="Footlight MT Light" w:cs="Arial"/>
                <w:color w:val="000000" w:themeColor="text1"/>
                <w:sz w:val="24"/>
                <w:szCs w:val="24"/>
              </w:rPr>
              <w:t xml:space="preserve"> untuk mencegah atau mengurangi dampak peristiwa atau kondisi tersebut.</w:t>
            </w:r>
          </w:p>
        </w:tc>
      </w:tr>
      <w:tr w:rsidR="001E52FC" w:rsidRPr="00BB5577" w14:paraId="66F16CC7" w14:textId="77777777" w:rsidTr="00824279">
        <w:tc>
          <w:tcPr>
            <w:tcW w:w="3060" w:type="dxa"/>
            <w:shd w:val="clear" w:color="auto" w:fill="auto"/>
          </w:tcPr>
          <w:p w14:paraId="56CB4287"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lang w:val="en-ID"/>
              </w:rPr>
              <w:t>Keterlambatan Pelaksanaan Pekerjaan</w:t>
            </w:r>
          </w:p>
        </w:tc>
        <w:tc>
          <w:tcPr>
            <w:tcW w:w="5315" w:type="dxa"/>
            <w:shd w:val="clear" w:color="auto" w:fill="auto"/>
          </w:tcPr>
          <w:p w14:paraId="4EC42908"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Apabila Penyedia terlambat melaksanakan pekerjaan sesuai jadwal karena kesalahan Penyedia, maka </w:t>
            </w:r>
            <w:r w:rsidRPr="00BB5577">
              <w:rPr>
                <w:rFonts w:ascii="Footlight MT Light" w:hAnsi="Footlight MT Light" w:cs="Arial"/>
                <w:color w:val="000000" w:themeColor="text1"/>
                <w:sz w:val="24"/>
                <w:szCs w:val="24"/>
                <w:lang w:val="en-ID"/>
              </w:rPr>
              <w:t xml:space="preserve">Pejabat Penandatangan Kontrak </w:t>
            </w:r>
            <w:r w:rsidRPr="00BB5577">
              <w:rPr>
                <w:rFonts w:ascii="Footlight MT Light" w:hAnsi="Footlight MT Light" w:cs="Arial"/>
                <w:color w:val="000000" w:themeColor="text1"/>
                <w:sz w:val="24"/>
                <w:szCs w:val="24"/>
              </w:rPr>
              <w:t>harus memberikan peringatan secara tertulis dan dapat dilakukan pengenaan denda keterlambatan.</w:t>
            </w:r>
          </w:p>
          <w:p w14:paraId="5666F8A3"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Apabila </w:t>
            </w:r>
            <w:r w:rsidRPr="00BB5577">
              <w:rPr>
                <w:rFonts w:ascii="Footlight MT Light" w:hAnsi="Footlight MT Light" w:cs="Arial"/>
                <w:color w:val="000000" w:themeColor="text1"/>
                <w:sz w:val="24"/>
                <w:szCs w:val="24"/>
                <w:lang w:val="en-ID"/>
              </w:rPr>
              <w:t xml:space="preserve">Pejabat Penandatangan Kontrak </w:t>
            </w:r>
            <w:r w:rsidRPr="00BB5577">
              <w:rPr>
                <w:rFonts w:ascii="Footlight MT Light" w:hAnsi="Footlight MT Light" w:cs="Arial"/>
                <w:color w:val="000000" w:themeColor="text1"/>
                <w:sz w:val="24"/>
                <w:szCs w:val="24"/>
              </w:rPr>
              <w:t xml:space="preserve">mengakibatkan/akan mengakibatkan keterlambatan pekerjaan sesuai jadwal, maka Penyedia wajib mengingatkan </w:t>
            </w:r>
            <w:r w:rsidRPr="00BB5577">
              <w:rPr>
                <w:rFonts w:ascii="Footlight MT Light" w:hAnsi="Footlight MT Light" w:cs="Arial"/>
                <w:color w:val="000000" w:themeColor="text1"/>
                <w:sz w:val="24"/>
                <w:szCs w:val="24"/>
                <w:lang w:val="en-US"/>
              </w:rPr>
              <w:t>Pejabat Penandatangan Kontrak</w:t>
            </w:r>
            <w:r w:rsidRPr="00BB5577">
              <w:rPr>
                <w:rFonts w:ascii="Footlight MT Light" w:hAnsi="Footlight MT Light" w:cs="Arial"/>
                <w:color w:val="000000" w:themeColor="text1"/>
                <w:sz w:val="24"/>
                <w:szCs w:val="24"/>
              </w:rPr>
              <w:t xml:space="preserve"> ketika Penyedia menyadari atau seharusnya menyadari timbulnya keterlambatan tersebut. </w:t>
            </w:r>
          </w:p>
          <w:p w14:paraId="475D7229"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Jika keterlambatan tersebut semata-mata disebabkan oleh kesalahan atau kelalaian Pejabat Penandatangan Kontrak, maka diberlakukan peristiwa Kompensasi.</w:t>
            </w:r>
          </w:p>
        </w:tc>
      </w:tr>
      <w:tr w:rsidR="001E52FC" w:rsidRPr="00BB5577" w14:paraId="526BBFF5" w14:textId="77777777" w:rsidTr="00824279">
        <w:tc>
          <w:tcPr>
            <w:tcW w:w="3060" w:type="dxa"/>
            <w:shd w:val="clear" w:color="auto" w:fill="auto"/>
          </w:tcPr>
          <w:p w14:paraId="56E6FEFC"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lang w:val="en-ID"/>
              </w:rPr>
              <w:t xml:space="preserve"> Pemberian Kesempatan</w:t>
            </w:r>
          </w:p>
        </w:tc>
        <w:tc>
          <w:tcPr>
            <w:tcW w:w="5315" w:type="dxa"/>
            <w:shd w:val="clear" w:color="auto" w:fill="auto"/>
          </w:tcPr>
          <w:p w14:paraId="76D0EA93"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Dalam hal diperkirakan Penyedia gagal menyelesaikan pekerjaan sampai Masa Kontrak berakhir, namun </w:t>
            </w:r>
            <w:r w:rsidRPr="00BB5577">
              <w:rPr>
                <w:rFonts w:ascii="Footlight MT Light" w:hAnsi="Footlight MT Light" w:cs="Arial"/>
                <w:color w:val="000000" w:themeColor="text1"/>
                <w:sz w:val="24"/>
                <w:szCs w:val="24"/>
                <w:lang w:val="en-ID"/>
              </w:rPr>
              <w:t xml:space="preserve">Pejabat Penandatangan Kontrak </w:t>
            </w:r>
            <w:r w:rsidRPr="00BB5577">
              <w:rPr>
                <w:rFonts w:ascii="Footlight MT Light" w:hAnsi="Footlight MT Light" w:cs="Arial"/>
                <w:color w:val="000000" w:themeColor="text1"/>
                <w:sz w:val="24"/>
                <w:szCs w:val="24"/>
              </w:rPr>
              <w:t xml:space="preserve">menilai bahwa Penyedia mampu menyelesaikan pekerjaan, </w:t>
            </w:r>
            <w:r w:rsidRPr="00BB5577">
              <w:rPr>
                <w:rFonts w:ascii="Footlight MT Light" w:hAnsi="Footlight MT Light" w:cs="Arial"/>
                <w:color w:val="000000" w:themeColor="text1"/>
                <w:sz w:val="24"/>
                <w:szCs w:val="24"/>
                <w:lang w:val="en-ID"/>
              </w:rPr>
              <w:t xml:space="preserve">Pejabat Penandatangan Kontrak </w:t>
            </w:r>
            <w:r w:rsidRPr="00BB5577">
              <w:rPr>
                <w:rFonts w:ascii="Footlight MT Light" w:hAnsi="Footlight MT Light" w:cs="Arial"/>
                <w:color w:val="000000" w:themeColor="text1"/>
                <w:sz w:val="24"/>
                <w:szCs w:val="24"/>
              </w:rPr>
              <w:t>dapat memberikan kesempatan kepada Penyedia untuk menyelesaikan pekerjaan.</w:t>
            </w:r>
          </w:p>
          <w:p w14:paraId="47C41239" w14:textId="77777777" w:rsidR="00465A77" w:rsidRPr="00BB5577" w:rsidRDefault="00465A77" w:rsidP="00C458DE">
            <w:pPr>
              <w:numPr>
                <w:ilvl w:val="1"/>
                <w:numId w:val="346"/>
              </w:numPr>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Pemberian kesempatan kepada Penyedia untuk menyelesaikan pekerjaan dimuat dalam adendum Kontrak yang didalamnya mengatur:</w:t>
            </w:r>
          </w:p>
          <w:p w14:paraId="47FBE242" w14:textId="77777777" w:rsidR="00465A77" w:rsidRPr="00BB5577" w:rsidRDefault="00465A77" w:rsidP="00C458DE">
            <w:pPr>
              <w:numPr>
                <w:ilvl w:val="3"/>
                <w:numId w:val="346"/>
              </w:numPr>
              <w:ind w:left="1175" w:hanging="45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waktu pemberian kesempatan penyelesaian pekerjaan;</w:t>
            </w:r>
          </w:p>
          <w:p w14:paraId="2523D7BE" w14:textId="77777777" w:rsidR="00465A77" w:rsidRPr="00BB5577" w:rsidRDefault="00465A77" w:rsidP="00C458DE">
            <w:pPr>
              <w:numPr>
                <w:ilvl w:val="3"/>
                <w:numId w:val="346"/>
              </w:numPr>
              <w:ind w:left="1175" w:hanging="45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pengenaan sanksi denda keterlambatan kepada Penyedia; dan</w:t>
            </w:r>
          </w:p>
          <w:p w14:paraId="6B185EBA" w14:textId="54B8D940" w:rsidR="00465A77" w:rsidRPr="00BB5577" w:rsidRDefault="00465A77" w:rsidP="00C458DE">
            <w:pPr>
              <w:numPr>
                <w:ilvl w:val="3"/>
                <w:numId w:val="346"/>
              </w:numPr>
              <w:spacing w:after="120"/>
              <w:ind w:left="1175" w:hanging="45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sumber dana untuk membiayai </w:t>
            </w:r>
            <w:r w:rsidRPr="00EE70DA">
              <w:rPr>
                <w:rFonts w:ascii="Footlight MT Light" w:hAnsi="Footlight MT Light" w:cs="Arial"/>
                <w:color w:val="000000" w:themeColor="text1"/>
                <w:sz w:val="22"/>
                <w:szCs w:val="22"/>
              </w:rPr>
              <w:t xml:space="preserve">penyelesaian </w:t>
            </w:r>
            <w:r w:rsidRPr="00BB5577">
              <w:rPr>
                <w:rFonts w:ascii="Footlight MT Light" w:hAnsi="Footlight MT Light" w:cs="Arial"/>
                <w:color w:val="000000" w:themeColor="text1"/>
                <w:sz w:val="24"/>
                <w:szCs w:val="24"/>
              </w:rPr>
              <w:t xml:space="preserve">sisa pekerjaan yang akan dilanjutkan ke </w:t>
            </w:r>
            <w:r w:rsidRPr="00EE70DA">
              <w:rPr>
                <w:rFonts w:ascii="Footlight MT Light" w:hAnsi="Footlight MT Light" w:cs="Arial"/>
                <w:color w:val="000000" w:themeColor="text1"/>
                <w:sz w:val="22"/>
                <w:szCs w:val="22"/>
              </w:rPr>
              <w:t xml:space="preserve">Tahun </w:t>
            </w:r>
            <w:r w:rsidRPr="00BB5577">
              <w:rPr>
                <w:rFonts w:ascii="Footlight MT Light" w:hAnsi="Footlight MT Light" w:cs="Arial"/>
                <w:color w:val="000000" w:themeColor="text1"/>
                <w:sz w:val="24"/>
                <w:szCs w:val="24"/>
              </w:rPr>
              <w:t>Anggaran Berikutnya dari DIPA</w:t>
            </w:r>
            <w:r w:rsidR="00EE70DA">
              <w:rPr>
                <w:rFonts w:ascii="Footlight MT Light" w:hAnsi="Footlight MT Light" w:cs="Arial"/>
                <w:color w:val="000000" w:themeColor="text1"/>
                <w:sz w:val="24"/>
                <w:szCs w:val="24"/>
              </w:rPr>
              <w:t>/DPA</w:t>
            </w:r>
            <w:r w:rsidRPr="00BB5577">
              <w:rPr>
                <w:rFonts w:ascii="Footlight MT Light" w:hAnsi="Footlight MT Light" w:cs="Arial"/>
                <w:color w:val="000000" w:themeColor="text1"/>
                <w:sz w:val="24"/>
                <w:szCs w:val="24"/>
              </w:rPr>
              <w:t xml:space="preserve"> Tahun </w:t>
            </w:r>
            <w:r w:rsidRPr="00EE70DA">
              <w:rPr>
                <w:rFonts w:ascii="Footlight MT Light" w:hAnsi="Footlight MT Light" w:cs="Arial"/>
                <w:color w:val="000000" w:themeColor="text1"/>
                <w:sz w:val="22"/>
                <w:szCs w:val="22"/>
              </w:rPr>
              <w:t xml:space="preserve">Anggaran </w:t>
            </w:r>
            <w:r w:rsidRPr="00BB5577">
              <w:rPr>
                <w:rFonts w:ascii="Footlight MT Light" w:hAnsi="Footlight MT Light" w:cs="Arial"/>
                <w:color w:val="000000" w:themeColor="text1"/>
                <w:sz w:val="24"/>
                <w:szCs w:val="24"/>
              </w:rPr>
              <w:t xml:space="preserve">Berikutnya apabila pemberian </w:t>
            </w:r>
            <w:r w:rsidRPr="00BB5577">
              <w:rPr>
                <w:rFonts w:ascii="Footlight MT Light" w:hAnsi="Footlight MT Light" w:cs="Arial"/>
                <w:color w:val="000000" w:themeColor="text1"/>
                <w:sz w:val="24"/>
                <w:szCs w:val="24"/>
              </w:rPr>
              <w:lastRenderedPageBreak/>
              <w:t>kesempatan melampaui Tahun Anggaran.</w:t>
            </w:r>
          </w:p>
          <w:p w14:paraId="20F6E315"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Pemberian kesempatan kepada Penyedia menyelesaikan pekerjaan, sejak Tanggal Penyerahan Pekerjaan semula terlewati.</w:t>
            </w:r>
          </w:p>
          <w:p w14:paraId="3A726A7B"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Pemberian kesempatan kepada Penyedia untuk menyelesaikan pekerjaan dapat melampaui Tahun Anggaran.</w:t>
            </w:r>
          </w:p>
        </w:tc>
      </w:tr>
    </w:tbl>
    <w:p w14:paraId="0AAFFA97" w14:textId="77777777" w:rsidR="00465A77" w:rsidRPr="00BB5577" w:rsidRDefault="00465A77" w:rsidP="00C458DE">
      <w:pPr>
        <w:pStyle w:val="Heading3"/>
        <w:tabs>
          <w:tab w:val="left" w:pos="630"/>
        </w:tabs>
        <w:ind w:left="360" w:hanging="450"/>
        <w:contextualSpacing/>
        <w:rPr>
          <w:rFonts w:ascii="Footlight MT Light" w:hAnsi="Footlight MT Light" w:cs="Arial"/>
          <w:color w:val="000000" w:themeColor="text1"/>
          <w:szCs w:val="24"/>
        </w:rPr>
      </w:pPr>
      <w:bookmarkStart w:id="65" w:name="_Toc3283456"/>
      <w:bookmarkStart w:id="66" w:name="_Toc40700025"/>
      <w:bookmarkStart w:id="67" w:name="_Toc69917123"/>
      <w:r w:rsidRPr="00BB5577">
        <w:rPr>
          <w:rFonts w:ascii="Footlight MT Light" w:hAnsi="Footlight MT Light" w:cs="Arial"/>
          <w:color w:val="000000" w:themeColor="text1"/>
          <w:szCs w:val="24"/>
        </w:rPr>
        <w:lastRenderedPageBreak/>
        <w:t>B.3  Penyelesaian Kontrak</w:t>
      </w:r>
      <w:bookmarkEnd w:id="65"/>
      <w:bookmarkEnd w:id="66"/>
      <w:bookmarkEnd w:id="67"/>
    </w:p>
    <w:tbl>
      <w:tblPr>
        <w:tblW w:w="8375" w:type="dxa"/>
        <w:tblInd w:w="-95" w:type="dxa"/>
        <w:tblLook w:val="04A0" w:firstRow="1" w:lastRow="0" w:firstColumn="1" w:lastColumn="0" w:noHBand="0" w:noVBand="1"/>
      </w:tblPr>
      <w:tblGrid>
        <w:gridCol w:w="3082"/>
        <w:gridCol w:w="5293"/>
      </w:tblGrid>
      <w:tr w:rsidR="001E52FC" w:rsidRPr="00BB5577" w14:paraId="29FC0FE3" w14:textId="77777777" w:rsidTr="00824279">
        <w:tc>
          <w:tcPr>
            <w:tcW w:w="3082" w:type="dxa"/>
            <w:shd w:val="clear" w:color="auto" w:fill="auto"/>
          </w:tcPr>
          <w:p w14:paraId="1C2D2B81"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Serah Terima Pekerjaan</w:t>
            </w:r>
          </w:p>
        </w:tc>
        <w:tc>
          <w:tcPr>
            <w:tcW w:w="5293" w:type="dxa"/>
            <w:shd w:val="clear" w:color="auto" w:fill="auto"/>
          </w:tcPr>
          <w:p w14:paraId="0BEAB3A1"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Setelah pekerjaan selesai sesuai dengan ketentuan dalam Kontrak, Penyedia mengajukan permintaan secara tertulis kepada Pejabat Penandatangan Kontrak untuk serah terima pekerjaan.</w:t>
            </w:r>
          </w:p>
          <w:p w14:paraId="45F9F111"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Serah</w:t>
            </w:r>
            <w:r w:rsidRPr="00BB5577">
              <w:rPr>
                <w:rFonts w:ascii="Footlight MT Light" w:hAnsi="Footlight MT Light" w:cs="Arial"/>
                <w:color w:val="000000" w:themeColor="text1"/>
                <w:sz w:val="24"/>
                <w:szCs w:val="24"/>
                <w:lang w:val="en-ID"/>
              </w:rPr>
              <w:t xml:space="preserve"> terima hasil pekerjaan dilakukan di tempat sebagaimana ditetapkan dalam SSKK.</w:t>
            </w:r>
          </w:p>
          <w:p w14:paraId="20A20141"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val="sv-SE"/>
              </w:rPr>
            </w:pPr>
            <w:r w:rsidRPr="00BB5577">
              <w:rPr>
                <w:rFonts w:ascii="Footlight MT Light" w:hAnsi="Footlight MT Light" w:cs="Arial"/>
                <w:color w:val="000000" w:themeColor="text1"/>
                <w:sz w:val="24"/>
                <w:szCs w:val="24"/>
              </w:rPr>
              <w:t>Sebelum dilakukan serah terima, Pejabat Penandatangan Kontrak melakukan pemeriksaan terhadap hasil pekerjaan</w:t>
            </w:r>
            <w:r w:rsidRPr="00BB5577">
              <w:rPr>
                <w:rFonts w:ascii="Footlight MT Light" w:hAnsi="Footlight MT Light" w:cs="Arial"/>
                <w:color w:val="000000" w:themeColor="text1"/>
                <w:sz w:val="24"/>
                <w:szCs w:val="24"/>
                <w:lang w:val="en-ID"/>
              </w:rPr>
              <w:t xml:space="preserve">, yang dapat dibantu </w:t>
            </w:r>
            <w:r w:rsidRPr="00BB5577">
              <w:rPr>
                <w:rFonts w:ascii="Footlight MT Light" w:hAnsi="Footlight MT Light" w:cs="Arial"/>
                <w:color w:val="000000" w:themeColor="text1"/>
                <w:sz w:val="24"/>
                <w:szCs w:val="24"/>
              </w:rPr>
              <w:t xml:space="preserve">oleh </w:t>
            </w:r>
            <w:r w:rsidRPr="00BB5577">
              <w:rPr>
                <w:rFonts w:ascii="Footlight MT Light" w:hAnsi="Footlight MT Light" w:cs="Arial"/>
                <w:color w:val="000000" w:themeColor="text1"/>
                <w:sz w:val="24"/>
                <w:szCs w:val="24"/>
                <w:lang w:val="en-ID"/>
              </w:rPr>
              <w:t xml:space="preserve">pengawas pekerjaan dan/atau </w:t>
            </w:r>
            <w:r w:rsidRPr="00BB5577">
              <w:rPr>
                <w:rFonts w:ascii="Footlight MT Light" w:hAnsi="Footlight MT Light" w:cs="Arial"/>
                <w:color w:val="000000" w:themeColor="text1"/>
                <w:sz w:val="24"/>
                <w:szCs w:val="24"/>
              </w:rPr>
              <w:t>tim teknis</w:t>
            </w:r>
            <w:r w:rsidRPr="00BB5577">
              <w:rPr>
                <w:rFonts w:ascii="Footlight MT Light" w:hAnsi="Footlight MT Light" w:cs="Arial"/>
                <w:color w:val="000000" w:themeColor="text1"/>
                <w:sz w:val="24"/>
                <w:szCs w:val="24"/>
                <w:lang w:val="en-US"/>
              </w:rPr>
              <w:t>.</w:t>
            </w:r>
          </w:p>
          <w:p w14:paraId="0216D98F"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Pemeriksaan dilakukan terhadap kesesuaian hasil pekerjaan terhadap kriteria/spesifikasi yang tercantum dalam Kontrak</w:t>
            </w:r>
            <w:r w:rsidRPr="00BB5577">
              <w:rPr>
                <w:rFonts w:ascii="Footlight MT Light" w:hAnsi="Footlight MT Light" w:cs="Arial"/>
                <w:color w:val="000000" w:themeColor="text1"/>
                <w:sz w:val="24"/>
                <w:szCs w:val="24"/>
              </w:rPr>
              <w:t xml:space="preserve">. </w:t>
            </w:r>
          </w:p>
          <w:p w14:paraId="41A4E63E"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Pejabat Penandatangan Kontrak berkewajiban untuk memeriksa kebenaran </w:t>
            </w:r>
            <w:r w:rsidRPr="00BB5577">
              <w:rPr>
                <w:rFonts w:ascii="Footlight MT Light" w:hAnsi="Footlight MT Light" w:cs="Arial"/>
                <w:color w:val="000000" w:themeColor="text1"/>
                <w:sz w:val="24"/>
                <w:szCs w:val="24"/>
                <w:lang w:val="en-ID"/>
              </w:rPr>
              <w:t>hasil</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val="en-ID"/>
              </w:rPr>
              <w:t xml:space="preserve">pekerjaan dan/atau </w:t>
            </w:r>
            <w:r w:rsidRPr="00BB5577">
              <w:rPr>
                <w:rFonts w:ascii="Footlight MT Light" w:hAnsi="Footlight MT Light" w:cs="Arial"/>
                <w:color w:val="000000" w:themeColor="text1"/>
                <w:sz w:val="24"/>
                <w:szCs w:val="24"/>
              </w:rPr>
              <w:t xml:space="preserve">dokumen </w:t>
            </w:r>
            <w:r w:rsidRPr="00BB5577">
              <w:rPr>
                <w:rFonts w:ascii="Footlight MT Light" w:hAnsi="Footlight MT Light" w:cs="Arial"/>
                <w:color w:val="000000" w:themeColor="text1"/>
                <w:sz w:val="24"/>
                <w:szCs w:val="24"/>
                <w:lang w:val="en-ID"/>
              </w:rPr>
              <w:t xml:space="preserve">laporan pelaksanaan pekerjaan </w:t>
            </w:r>
            <w:r w:rsidRPr="00BB5577">
              <w:rPr>
                <w:rFonts w:ascii="Footlight MT Light" w:hAnsi="Footlight MT Light" w:cs="Arial"/>
                <w:color w:val="000000" w:themeColor="text1"/>
                <w:sz w:val="24"/>
                <w:szCs w:val="24"/>
              </w:rPr>
              <w:t xml:space="preserve">dan membandingkan kesesuaiannya dengan </w:t>
            </w:r>
            <w:r w:rsidRPr="00BB5577">
              <w:rPr>
                <w:rFonts w:ascii="Footlight MT Light" w:hAnsi="Footlight MT Light" w:cs="Arial"/>
                <w:color w:val="000000" w:themeColor="text1"/>
                <w:sz w:val="24"/>
                <w:szCs w:val="24"/>
                <w:lang w:val="en-ID"/>
              </w:rPr>
              <w:t>Kontrak</w:t>
            </w:r>
            <w:r w:rsidRPr="00BB5577">
              <w:rPr>
                <w:rFonts w:ascii="Footlight MT Light" w:hAnsi="Footlight MT Light" w:cs="Arial"/>
                <w:color w:val="000000" w:themeColor="text1"/>
                <w:sz w:val="24"/>
                <w:szCs w:val="24"/>
              </w:rPr>
              <w:t>.</w:t>
            </w:r>
          </w:p>
          <w:p w14:paraId="6E21A134"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Pejabat Penandatangan Kontrak menolak </w:t>
            </w:r>
            <w:r w:rsidRPr="00BB5577">
              <w:rPr>
                <w:rFonts w:ascii="Footlight MT Light" w:hAnsi="Footlight MT Light" w:cs="Arial"/>
                <w:color w:val="000000" w:themeColor="text1"/>
                <w:sz w:val="24"/>
                <w:szCs w:val="24"/>
                <w:lang w:val="en-US"/>
              </w:rPr>
              <w:t xml:space="preserve">serah terima pekerjaan </w:t>
            </w:r>
            <w:r w:rsidRPr="00BB5577">
              <w:rPr>
                <w:rFonts w:ascii="Footlight MT Light" w:hAnsi="Footlight MT Light" w:cs="Arial"/>
                <w:color w:val="000000" w:themeColor="text1"/>
                <w:sz w:val="24"/>
                <w:szCs w:val="24"/>
              </w:rPr>
              <w:t xml:space="preserve">jika </w:t>
            </w:r>
            <w:r w:rsidRPr="00BB5577">
              <w:rPr>
                <w:rFonts w:ascii="Footlight MT Light" w:hAnsi="Footlight MT Light" w:cs="Arial"/>
                <w:color w:val="000000" w:themeColor="text1"/>
                <w:sz w:val="24"/>
                <w:szCs w:val="24"/>
                <w:lang w:val="en-ID"/>
              </w:rPr>
              <w:t>hasil</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val="en-ID"/>
              </w:rPr>
              <w:t xml:space="preserve">pekerjaan dan/atau </w:t>
            </w:r>
            <w:r w:rsidRPr="00BB5577">
              <w:rPr>
                <w:rFonts w:ascii="Footlight MT Light" w:hAnsi="Footlight MT Light" w:cs="Arial"/>
                <w:color w:val="000000" w:themeColor="text1"/>
                <w:sz w:val="24"/>
                <w:szCs w:val="24"/>
              </w:rPr>
              <w:t xml:space="preserve">dokumen </w:t>
            </w:r>
            <w:r w:rsidRPr="00BB5577">
              <w:rPr>
                <w:rFonts w:ascii="Footlight MT Light" w:hAnsi="Footlight MT Light" w:cs="Arial"/>
                <w:color w:val="000000" w:themeColor="text1"/>
                <w:sz w:val="24"/>
                <w:szCs w:val="24"/>
                <w:lang w:val="en-ID"/>
              </w:rPr>
              <w:t xml:space="preserve">laporan pelaksanaan pekerjaan </w:t>
            </w:r>
            <w:r w:rsidRPr="00BB5577">
              <w:rPr>
                <w:rFonts w:ascii="Footlight MT Light" w:hAnsi="Footlight MT Light" w:cs="Arial"/>
                <w:color w:val="000000" w:themeColor="text1"/>
                <w:sz w:val="24"/>
                <w:szCs w:val="24"/>
              </w:rPr>
              <w:t>tidak sesuai dengan</w:t>
            </w:r>
            <w:r w:rsidRPr="00BB5577">
              <w:rPr>
                <w:rFonts w:ascii="Footlight MT Light" w:hAnsi="Footlight MT Light" w:cs="Arial"/>
                <w:color w:val="000000" w:themeColor="text1"/>
                <w:sz w:val="24"/>
                <w:szCs w:val="24"/>
                <w:lang w:val="en-US"/>
              </w:rPr>
              <w:t xml:space="preserve"> Kontrak</w:t>
            </w:r>
            <w:r w:rsidRPr="00BB5577">
              <w:rPr>
                <w:rFonts w:ascii="Footlight MT Light" w:hAnsi="Footlight MT Light" w:cs="Arial"/>
                <w:color w:val="000000" w:themeColor="text1"/>
                <w:sz w:val="24"/>
                <w:szCs w:val="24"/>
              </w:rPr>
              <w:t xml:space="preserve">. </w:t>
            </w:r>
          </w:p>
          <w:p w14:paraId="1B324014"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Atas </w:t>
            </w:r>
            <w:r w:rsidRPr="00BB5577">
              <w:rPr>
                <w:rFonts w:ascii="Footlight MT Light" w:hAnsi="Footlight MT Light" w:cs="Arial"/>
                <w:color w:val="000000" w:themeColor="text1"/>
                <w:sz w:val="24"/>
                <w:szCs w:val="24"/>
                <w:lang w:val="en-ID"/>
              </w:rPr>
              <w:t>pelaksanaan</w:t>
            </w:r>
            <w:r w:rsidRPr="00BB5577">
              <w:rPr>
                <w:rFonts w:ascii="Footlight MT Light" w:hAnsi="Footlight MT Light" w:cs="Arial"/>
                <w:color w:val="000000" w:themeColor="text1"/>
                <w:sz w:val="24"/>
                <w:szCs w:val="24"/>
              </w:rPr>
              <w:t xml:space="preserve"> serah terima </w:t>
            </w:r>
            <w:r w:rsidRPr="00BB5577">
              <w:rPr>
                <w:rFonts w:ascii="Footlight MT Light" w:hAnsi="Footlight MT Light" w:cs="Arial"/>
                <w:color w:val="000000" w:themeColor="text1"/>
                <w:sz w:val="24"/>
                <w:szCs w:val="24"/>
                <w:lang w:val="en-ID"/>
              </w:rPr>
              <w:t>hasil pekerjaan</w:t>
            </w:r>
            <w:r w:rsidRPr="00BB5577">
              <w:rPr>
                <w:rFonts w:ascii="Footlight MT Light" w:hAnsi="Footlight MT Light" w:cs="Arial"/>
                <w:color w:val="000000" w:themeColor="text1"/>
                <w:sz w:val="24"/>
                <w:szCs w:val="24"/>
              </w:rPr>
              <w:t>, Pejabat Penandatangan Kontrak membuat Berita Acara Serah Terima</w:t>
            </w:r>
            <w:r w:rsidRPr="00BB5577">
              <w:rPr>
                <w:rFonts w:ascii="Footlight MT Light" w:hAnsi="Footlight MT Light" w:cs="Arial"/>
                <w:color w:val="000000" w:themeColor="text1"/>
                <w:sz w:val="24"/>
                <w:szCs w:val="24"/>
                <w:lang w:val="en-ID"/>
              </w:rPr>
              <w:t xml:space="preserve"> (BAST)</w:t>
            </w:r>
            <w:r w:rsidRPr="00BB5577">
              <w:rPr>
                <w:rFonts w:ascii="Footlight MT Light" w:hAnsi="Footlight MT Light" w:cs="Arial"/>
                <w:color w:val="000000" w:themeColor="text1"/>
                <w:sz w:val="24"/>
                <w:szCs w:val="24"/>
              </w:rPr>
              <w:t xml:space="preserve"> yang ditandatangani bersama dengan Penyedia.</w:t>
            </w:r>
          </w:p>
          <w:p w14:paraId="71D1003A"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 xml:space="preserve">Dalam hal </w:t>
            </w:r>
            <w:r w:rsidRPr="00BB5577">
              <w:rPr>
                <w:rFonts w:ascii="Footlight MT Light" w:hAnsi="Footlight MT Light" w:cs="Arial"/>
                <w:color w:val="000000" w:themeColor="text1"/>
                <w:sz w:val="24"/>
                <w:szCs w:val="24"/>
              </w:rPr>
              <w:t xml:space="preserve">Pejabat Penandatangan Kontrak </w:t>
            </w:r>
            <w:r w:rsidRPr="00BB5577">
              <w:rPr>
                <w:rFonts w:ascii="Footlight MT Light" w:hAnsi="Footlight MT Light" w:cs="Arial"/>
                <w:color w:val="000000" w:themeColor="text1"/>
                <w:sz w:val="24"/>
                <w:szCs w:val="24"/>
                <w:lang w:val="en-US"/>
              </w:rPr>
              <w:t xml:space="preserve">menolak serah terima pekerjaan maka dibuat Berita Acara Penolakan Serah Terima dan segera memerintahkan kepada Penyedia untuk </w:t>
            </w:r>
            <w:r w:rsidRPr="00BB5577">
              <w:rPr>
                <w:rFonts w:ascii="Footlight MT Light" w:hAnsi="Footlight MT Light" w:cs="Arial"/>
                <w:color w:val="000000" w:themeColor="text1"/>
                <w:sz w:val="24"/>
                <w:szCs w:val="24"/>
              </w:rPr>
              <w:t>memperbaiki</w:t>
            </w:r>
            <w:r w:rsidRPr="00BB5577">
              <w:rPr>
                <w:rFonts w:ascii="Footlight MT Light" w:hAnsi="Footlight MT Light" w:cs="Arial"/>
                <w:color w:val="000000" w:themeColor="text1"/>
                <w:sz w:val="24"/>
                <w:szCs w:val="24"/>
                <w:lang w:val="en-US"/>
              </w:rPr>
              <w:t xml:space="preserve">,  </w:t>
            </w:r>
            <w:r w:rsidRPr="00BB5577">
              <w:rPr>
                <w:rFonts w:ascii="Footlight MT Light" w:hAnsi="Footlight MT Light" w:cs="Arial"/>
                <w:color w:val="000000" w:themeColor="text1"/>
                <w:sz w:val="24"/>
                <w:szCs w:val="24"/>
              </w:rPr>
              <w:t>mengganti</w:t>
            </w:r>
            <w:r w:rsidRPr="00BB5577">
              <w:rPr>
                <w:rFonts w:ascii="Footlight MT Light" w:hAnsi="Footlight MT Light" w:cs="Arial"/>
                <w:color w:val="000000" w:themeColor="text1"/>
                <w:sz w:val="24"/>
                <w:szCs w:val="24"/>
                <w:lang w:val="en-US"/>
              </w:rPr>
              <w:t>, dan/atau melengkapi kekurangan pekerjaan.</w:t>
            </w:r>
          </w:p>
          <w:p w14:paraId="7A029D6A"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Jika pengoperasian </w:t>
            </w:r>
            <w:r w:rsidRPr="00BB5577">
              <w:rPr>
                <w:rFonts w:ascii="Footlight MT Light" w:hAnsi="Footlight MT Light" w:cs="Arial"/>
                <w:color w:val="000000" w:themeColor="text1"/>
                <w:sz w:val="24"/>
                <w:szCs w:val="24"/>
                <w:lang w:val="zh-CN"/>
              </w:rPr>
              <w:t>hasil pekerjaan</w:t>
            </w:r>
            <w:r w:rsidRPr="00BB5577">
              <w:rPr>
                <w:rFonts w:ascii="Footlight MT Light" w:hAnsi="Footlight MT Light" w:cs="Arial"/>
                <w:color w:val="000000" w:themeColor="text1"/>
                <w:sz w:val="24"/>
                <w:szCs w:val="24"/>
              </w:rPr>
              <w:t xml:space="preserve"> memerlukan keahlian khusus maka</w:t>
            </w:r>
            <w:r w:rsidRPr="00BB5577">
              <w:rPr>
                <w:rFonts w:ascii="Footlight MT Light" w:hAnsi="Footlight MT Light" w:cs="Arial"/>
                <w:color w:val="000000" w:themeColor="text1"/>
                <w:sz w:val="24"/>
                <w:szCs w:val="24"/>
                <w:lang w:val="en-ID"/>
              </w:rPr>
              <w:t xml:space="preserve"> </w:t>
            </w:r>
            <w:r w:rsidRPr="00BB5577">
              <w:rPr>
                <w:rFonts w:ascii="Footlight MT Light" w:hAnsi="Footlight MT Light" w:cs="Arial"/>
                <w:color w:val="000000" w:themeColor="text1"/>
                <w:sz w:val="24"/>
                <w:szCs w:val="24"/>
                <w:lang w:val="en-US"/>
              </w:rPr>
              <w:t>sebelum pelaksanaan serah terima pekerjaan</w:t>
            </w:r>
            <w:r w:rsidRPr="00BB5577">
              <w:rPr>
                <w:rFonts w:ascii="Footlight MT Light" w:hAnsi="Footlight MT Light" w:cs="Arial"/>
                <w:color w:val="000000" w:themeColor="text1"/>
                <w:sz w:val="24"/>
                <w:szCs w:val="24"/>
              </w:rPr>
              <w:t xml:space="preserve"> Penyedia berkewajiban untuk melakukan pelatihan  (jika </w:t>
            </w:r>
            <w:r w:rsidRPr="00BB5577">
              <w:rPr>
                <w:rFonts w:ascii="Footlight MT Light" w:hAnsi="Footlight MT Light" w:cs="Arial"/>
                <w:color w:val="000000" w:themeColor="text1"/>
                <w:sz w:val="24"/>
                <w:szCs w:val="24"/>
                <w:lang w:val="en-US"/>
              </w:rPr>
              <w:t>dicantumkan dalam kontrak</w:t>
            </w:r>
            <w:r w:rsidRPr="00BB5577">
              <w:rPr>
                <w:rFonts w:ascii="Footlight MT Light" w:hAnsi="Footlight MT Light" w:cs="Arial"/>
                <w:color w:val="000000" w:themeColor="text1"/>
                <w:sz w:val="24"/>
                <w:szCs w:val="24"/>
              </w:rPr>
              <w:t>)</w:t>
            </w:r>
            <w:r w:rsidRPr="00BB5577">
              <w:rPr>
                <w:rFonts w:ascii="Footlight MT Light" w:hAnsi="Footlight MT Light" w:cs="Arial"/>
                <w:color w:val="000000" w:themeColor="text1"/>
                <w:sz w:val="24"/>
                <w:szCs w:val="24"/>
                <w:lang w:val="en-US"/>
              </w:rPr>
              <w:t xml:space="preserve">. </w:t>
            </w:r>
            <w:r w:rsidRPr="00BB5577">
              <w:rPr>
                <w:rFonts w:ascii="Footlight MT Light" w:hAnsi="Footlight MT Light" w:cs="Arial"/>
                <w:color w:val="000000" w:themeColor="text1"/>
                <w:sz w:val="24"/>
                <w:szCs w:val="24"/>
              </w:rPr>
              <w:t>Biaya pelatihan termasuk dalam Nilai Kontrak</w:t>
            </w:r>
            <w:r w:rsidRPr="00BB5577">
              <w:rPr>
                <w:rFonts w:ascii="Footlight MT Light" w:hAnsi="Footlight MT Light" w:cs="Arial"/>
                <w:color w:val="000000" w:themeColor="text1"/>
                <w:sz w:val="24"/>
                <w:szCs w:val="24"/>
                <w:lang w:val="en-US"/>
              </w:rPr>
              <w:t>.</w:t>
            </w:r>
          </w:p>
          <w:p w14:paraId="515DDE86"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Pejabat Penandatangan Kontrak menerima </w:t>
            </w:r>
            <w:r w:rsidRPr="00BB5577">
              <w:rPr>
                <w:rFonts w:ascii="Footlight MT Light" w:hAnsi="Footlight MT Light" w:cs="Arial"/>
                <w:color w:val="000000" w:themeColor="text1"/>
                <w:sz w:val="24"/>
                <w:szCs w:val="24"/>
                <w:lang w:val="en-ID"/>
              </w:rPr>
              <w:t>hasil pekerjaan</w:t>
            </w:r>
            <w:r w:rsidRPr="00BB5577">
              <w:rPr>
                <w:rFonts w:ascii="Footlight MT Light" w:hAnsi="Footlight MT Light" w:cs="Arial"/>
                <w:color w:val="000000" w:themeColor="text1"/>
                <w:sz w:val="24"/>
                <w:szCs w:val="24"/>
              </w:rPr>
              <w:t xml:space="preserve"> setelah</w:t>
            </w:r>
            <w:r w:rsidRPr="00BB5577">
              <w:rPr>
                <w:rFonts w:ascii="Footlight MT Light" w:hAnsi="Footlight MT Light" w:cs="Arial"/>
                <w:color w:val="000000" w:themeColor="text1"/>
                <w:sz w:val="24"/>
                <w:szCs w:val="24"/>
                <w:lang w:val="en-US"/>
              </w:rPr>
              <w:t xml:space="preserve"> </w:t>
            </w:r>
            <w:r w:rsidRPr="00BB5577">
              <w:rPr>
                <w:rFonts w:ascii="Footlight MT Light" w:hAnsi="Footlight MT Light" w:cs="Arial"/>
                <w:color w:val="000000" w:themeColor="text1"/>
                <w:sz w:val="24"/>
                <w:szCs w:val="24"/>
              </w:rPr>
              <w:t xml:space="preserve">seluruh </w:t>
            </w:r>
            <w:r w:rsidRPr="00BB5577">
              <w:rPr>
                <w:rFonts w:ascii="Footlight MT Light" w:hAnsi="Footlight MT Light" w:cs="Arial"/>
                <w:color w:val="000000" w:themeColor="text1"/>
                <w:sz w:val="24"/>
                <w:szCs w:val="24"/>
                <w:lang w:val="en-ID"/>
              </w:rPr>
              <w:t>hasil pekerjaan</w:t>
            </w:r>
            <w:r w:rsidRPr="00BB5577">
              <w:rPr>
                <w:rFonts w:ascii="Footlight MT Light" w:hAnsi="Footlight MT Light" w:cs="Arial"/>
                <w:color w:val="000000" w:themeColor="text1"/>
                <w:sz w:val="24"/>
                <w:szCs w:val="24"/>
              </w:rPr>
              <w:t xml:space="preserve"> yang diserahterimakan sesuai dengan Kontrak</w:t>
            </w:r>
            <w:r w:rsidRPr="00BB5577">
              <w:rPr>
                <w:rFonts w:ascii="Footlight MT Light" w:hAnsi="Footlight MT Light" w:cs="Arial"/>
                <w:color w:val="000000" w:themeColor="text1"/>
                <w:sz w:val="24"/>
                <w:szCs w:val="24"/>
                <w:lang w:val="en-US"/>
              </w:rPr>
              <w:t>.</w:t>
            </w:r>
          </w:p>
          <w:p w14:paraId="192E8DA1"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lastRenderedPageBreak/>
              <w:t>Jika hasil pekerjaan yang diserahterimakan terlambat melewati batas waktu akhir kontrak karena kesalahan atau kelalaian Penyedia atau bukan akibat Keadaan Kahar maka Penyedia dikenakan denda keterlambatan.</w:t>
            </w:r>
          </w:p>
        </w:tc>
      </w:tr>
    </w:tbl>
    <w:p w14:paraId="45FA4C5C" w14:textId="5E4FA570" w:rsidR="00465A77" w:rsidRPr="00BB5577" w:rsidRDefault="00465A77" w:rsidP="00C458DE">
      <w:pPr>
        <w:pStyle w:val="Heading3"/>
        <w:tabs>
          <w:tab w:val="left" w:pos="630"/>
        </w:tabs>
        <w:ind w:left="360" w:hanging="450"/>
        <w:contextualSpacing/>
        <w:rPr>
          <w:rFonts w:ascii="Footlight MT Light" w:hAnsi="Footlight MT Light" w:cs="Arial"/>
          <w:color w:val="000000" w:themeColor="text1"/>
          <w:szCs w:val="24"/>
        </w:rPr>
      </w:pPr>
      <w:bookmarkStart w:id="68" w:name="_Toc3283457"/>
      <w:bookmarkStart w:id="69" w:name="_Toc40700026"/>
      <w:bookmarkStart w:id="70" w:name="_Toc69917124"/>
      <w:r w:rsidRPr="00BB5577">
        <w:rPr>
          <w:rFonts w:ascii="Footlight MT Light" w:hAnsi="Footlight MT Light" w:cs="Arial"/>
          <w:color w:val="000000" w:themeColor="text1"/>
          <w:szCs w:val="24"/>
        </w:rPr>
        <w:lastRenderedPageBreak/>
        <w:t>B.4  Adendum</w:t>
      </w:r>
      <w:bookmarkEnd w:id="68"/>
      <w:bookmarkEnd w:id="69"/>
      <w:bookmarkEnd w:id="70"/>
    </w:p>
    <w:tbl>
      <w:tblPr>
        <w:tblW w:w="8375" w:type="dxa"/>
        <w:tblInd w:w="-95" w:type="dxa"/>
        <w:tblLook w:val="04A0" w:firstRow="1" w:lastRow="0" w:firstColumn="1" w:lastColumn="0" w:noHBand="0" w:noVBand="1"/>
      </w:tblPr>
      <w:tblGrid>
        <w:gridCol w:w="3060"/>
        <w:gridCol w:w="5315"/>
      </w:tblGrid>
      <w:tr w:rsidR="001E52FC" w:rsidRPr="00BB5577" w14:paraId="36B906AF" w14:textId="77777777" w:rsidTr="00824279">
        <w:tc>
          <w:tcPr>
            <w:tcW w:w="3060" w:type="dxa"/>
            <w:shd w:val="clear" w:color="auto" w:fill="auto"/>
          </w:tcPr>
          <w:p w14:paraId="2E50378B"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Perubahan Kontrak</w:t>
            </w:r>
          </w:p>
        </w:tc>
        <w:tc>
          <w:tcPr>
            <w:tcW w:w="5315" w:type="dxa"/>
            <w:shd w:val="clear" w:color="auto" w:fill="auto"/>
          </w:tcPr>
          <w:p w14:paraId="566FAC55"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Kontrak hanya dapat diubah melalui Adendum Kontrak.</w:t>
            </w:r>
          </w:p>
          <w:p w14:paraId="153314BE" w14:textId="77777777" w:rsidR="00465A77" w:rsidRPr="00BB5577" w:rsidRDefault="00465A77" w:rsidP="00C458DE">
            <w:pPr>
              <w:numPr>
                <w:ilvl w:val="1"/>
                <w:numId w:val="346"/>
              </w:num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Perubahan Kontrak dapat dilaksanakan apabila disetujui oleh para pihak, yang diakibatkan beberapa hal berikut meliputi:</w:t>
            </w:r>
          </w:p>
          <w:p w14:paraId="63AF8B06" w14:textId="77777777" w:rsidR="00465A77" w:rsidRPr="00BB5577" w:rsidRDefault="00465A77" w:rsidP="00C458DE">
            <w:pPr>
              <w:numPr>
                <w:ilvl w:val="3"/>
                <w:numId w:val="346"/>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perubahan pekerjaan</w:t>
            </w:r>
            <w:r w:rsidRPr="00BB5577">
              <w:rPr>
                <w:rFonts w:ascii="Footlight MT Light" w:hAnsi="Footlight MT Light" w:cs="Arial"/>
                <w:strike/>
                <w:color w:val="000000" w:themeColor="text1"/>
                <w:sz w:val="24"/>
                <w:szCs w:val="24"/>
              </w:rPr>
              <w:t xml:space="preserve"> </w:t>
            </w:r>
          </w:p>
          <w:p w14:paraId="60754264" w14:textId="77777777" w:rsidR="00465A77" w:rsidRPr="00BB5577" w:rsidRDefault="00465A77" w:rsidP="00C458DE">
            <w:pPr>
              <w:numPr>
                <w:ilvl w:val="3"/>
                <w:numId w:val="346"/>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perubahan harga Kontrak </w:t>
            </w:r>
          </w:p>
          <w:p w14:paraId="0D80CEAC" w14:textId="77777777" w:rsidR="00465A77" w:rsidRPr="00BB5577" w:rsidRDefault="00465A77" w:rsidP="00C458DE">
            <w:pPr>
              <w:numPr>
                <w:ilvl w:val="3"/>
                <w:numId w:val="346"/>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perubahan Jadwal Pelaksanaan Pekerjaan; </w:t>
            </w:r>
          </w:p>
          <w:p w14:paraId="218555E2" w14:textId="77777777" w:rsidR="00465A77" w:rsidRPr="00BB5577" w:rsidRDefault="00465A77" w:rsidP="00C458DE">
            <w:pPr>
              <w:numPr>
                <w:ilvl w:val="3"/>
                <w:numId w:val="346"/>
              </w:numPr>
              <w:spacing w:after="12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perubahan </w:t>
            </w:r>
            <w:r w:rsidRPr="00BB5577">
              <w:rPr>
                <w:rFonts w:ascii="Footlight MT Light" w:hAnsi="Footlight MT Light" w:cs="Arial"/>
                <w:color w:val="000000" w:themeColor="text1"/>
                <w:sz w:val="24"/>
                <w:szCs w:val="24"/>
                <w:lang w:val="en-US"/>
              </w:rPr>
              <w:t>P</w:t>
            </w:r>
            <w:r w:rsidRPr="00BB5577">
              <w:rPr>
                <w:rFonts w:ascii="Footlight MT Light" w:hAnsi="Footlight MT Light" w:cs="Arial"/>
                <w:color w:val="000000" w:themeColor="text1"/>
                <w:sz w:val="24"/>
                <w:szCs w:val="24"/>
              </w:rPr>
              <w:t xml:space="preserve">ersonel </w:t>
            </w:r>
            <w:r w:rsidRPr="00BB5577">
              <w:rPr>
                <w:rFonts w:ascii="Footlight MT Light" w:hAnsi="Footlight MT Light" w:cs="Arial"/>
                <w:color w:val="000000" w:themeColor="text1"/>
                <w:sz w:val="24"/>
                <w:szCs w:val="24"/>
                <w:lang w:val="en-US"/>
              </w:rPr>
              <w:t>Inti; dan/atau</w:t>
            </w:r>
          </w:p>
          <w:p w14:paraId="133C77D3" w14:textId="77777777" w:rsidR="00465A77" w:rsidRPr="00BB5577" w:rsidRDefault="00465A77" w:rsidP="00C458DE">
            <w:pPr>
              <w:numPr>
                <w:ilvl w:val="3"/>
                <w:numId w:val="346"/>
              </w:numPr>
              <w:spacing w:after="12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perubahan Kontrak yang disebabkan masalah administrasi</w:t>
            </w:r>
            <w:r w:rsidRPr="00BB5577">
              <w:rPr>
                <w:rFonts w:ascii="Footlight MT Light" w:hAnsi="Footlight MT Light" w:cs="Arial"/>
                <w:color w:val="000000" w:themeColor="text1"/>
                <w:sz w:val="24"/>
                <w:szCs w:val="24"/>
                <w:lang w:val="en-US"/>
              </w:rPr>
              <w:t xml:space="preserve">; </w:t>
            </w:r>
          </w:p>
          <w:p w14:paraId="11CDA063"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Untuk kepentingan perubahan Kontrak, Pejabat Penandatangan Kontrak</w:t>
            </w:r>
            <w:r w:rsidRPr="00BB5577">
              <w:rPr>
                <w:rFonts w:ascii="Footlight MT Light" w:hAnsi="Footlight MT Light" w:cs="Arial"/>
                <w:color w:val="000000" w:themeColor="text1"/>
                <w:sz w:val="24"/>
                <w:szCs w:val="24"/>
                <w:lang w:val="en-US"/>
              </w:rPr>
              <w:t xml:space="preserve"> dapat</w:t>
            </w:r>
            <w:r w:rsidRPr="00BB5577">
              <w:rPr>
                <w:rFonts w:ascii="Footlight MT Light" w:hAnsi="Footlight MT Light" w:cs="Arial"/>
                <w:color w:val="000000" w:themeColor="text1"/>
                <w:sz w:val="24"/>
                <w:szCs w:val="24"/>
              </w:rPr>
              <w:t xml:space="preserve"> meminta pertimbangan dari Tim Pendukung  dan </w:t>
            </w:r>
            <w:r w:rsidRPr="00BB5577">
              <w:rPr>
                <w:rFonts w:ascii="Footlight MT Light" w:hAnsi="Footlight MT Light" w:cs="Arial"/>
                <w:color w:val="000000" w:themeColor="text1"/>
                <w:sz w:val="24"/>
                <w:szCs w:val="24"/>
                <w:lang w:val="en-US"/>
              </w:rPr>
              <w:t>Pejabat/</w:t>
            </w:r>
            <w:r w:rsidRPr="00BB5577">
              <w:rPr>
                <w:rFonts w:ascii="Footlight MT Light" w:hAnsi="Footlight MT Light" w:cs="Arial"/>
                <w:color w:val="000000" w:themeColor="text1"/>
                <w:sz w:val="24"/>
                <w:szCs w:val="24"/>
              </w:rPr>
              <w:t>Panitia Peneliti Pelaksanaan Kontrak.</w:t>
            </w:r>
          </w:p>
          <w:p w14:paraId="188EBB6D"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Pejabat/</w:t>
            </w:r>
            <w:r w:rsidRPr="00BB5577">
              <w:rPr>
                <w:rFonts w:ascii="Footlight MT Light" w:hAnsi="Footlight MT Light" w:cs="Arial"/>
                <w:color w:val="000000" w:themeColor="text1"/>
                <w:sz w:val="24"/>
                <w:szCs w:val="24"/>
              </w:rPr>
              <w:t>Panitia Peneliti Pelaksanaan Kontrak meneliti kelayakan perubahan kontrak</w:t>
            </w:r>
            <w:r w:rsidRPr="00BB5577">
              <w:rPr>
                <w:rFonts w:ascii="Footlight MT Light" w:hAnsi="Footlight MT Light" w:cs="Arial"/>
                <w:color w:val="000000" w:themeColor="text1"/>
                <w:sz w:val="24"/>
                <w:szCs w:val="24"/>
                <w:lang w:val="en-ID"/>
              </w:rPr>
              <w:t>.</w:t>
            </w:r>
            <w:r w:rsidRPr="00BB5577">
              <w:rPr>
                <w:rFonts w:ascii="Footlight MT Light" w:hAnsi="Footlight MT Light" w:cs="Arial"/>
                <w:color w:val="000000" w:themeColor="text1"/>
                <w:sz w:val="24"/>
                <w:szCs w:val="24"/>
                <w:lang w:val="en-US"/>
              </w:rPr>
              <w:t xml:space="preserve"> </w:t>
            </w:r>
          </w:p>
        </w:tc>
      </w:tr>
      <w:tr w:rsidR="001E52FC" w:rsidRPr="00BB5577" w14:paraId="4100212D" w14:textId="77777777" w:rsidTr="00824279">
        <w:tc>
          <w:tcPr>
            <w:tcW w:w="3060" w:type="dxa"/>
            <w:shd w:val="clear" w:color="auto" w:fill="auto"/>
          </w:tcPr>
          <w:p w14:paraId="7342495A"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 xml:space="preserve">Perubahan Pekerjaan </w:t>
            </w:r>
          </w:p>
        </w:tc>
        <w:tc>
          <w:tcPr>
            <w:tcW w:w="5315" w:type="dxa"/>
            <w:shd w:val="clear" w:color="auto" w:fill="auto"/>
          </w:tcPr>
          <w:p w14:paraId="51050378"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Dalam hal terdapat perbedaan antara kondisi pekerjaan pada saat pelaksanaan dengan Kerangka Acuan Kerja yang ditentukan dalam dokumen Kontrak, Pejabat Penandatangan Kontrak bersama Penyedia dapat melakukan perubahan pekerjaan, yang meliputi:</w:t>
            </w:r>
          </w:p>
          <w:p w14:paraId="48630383" w14:textId="77777777" w:rsidR="00465A77" w:rsidRPr="00BB5577" w:rsidRDefault="00465A77" w:rsidP="00C458DE">
            <w:pPr>
              <w:numPr>
                <w:ilvl w:val="2"/>
                <w:numId w:val="355"/>
              </w:numPr>
              <w:tabs>
                <w:tab w:val="clear" w:pos="1021"/>
              </w:tabs>
              <w:spacing w:after="12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menambah atau mengurangi volume waktu penugasan yang tercantum dalam KAK/Kontrak;</w:t>
            </w:r>
          </w:p>
          <w:p w14:paraId="198A882B" w14:textId="77777777" w:rsidR="00465A77" w:rsidRPr="00BB5577" w:rsidRDefault="00465A77" w:rsidP="00C458DE">
            <w:pPr>
              <w:numPr>
                <w:ilvl w:val="2"/>
                <w:numId w:val="355"/>
              </w:numPr>
              <w:tabs>
                <w:tab w:val="clear" w:pos="1021"/>
              </w:tabs>
              <w:spacing w:after="12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mengubah lingkup yang tercantum dalam KAK/ Kontrak</w:t>
            </w:r>
            <w:r w:rsidRPr="00BB5577">
              <w:rPr>
                <w:rFonts w:ascii="Footlight MT Light" w:hAnsi="Footlight MT Light" w:cs="Arial"/>
                <w:color w:val="000000" w:themeColor="text1"/>
                <w:sz w:val="24"/>
                <w:szCs w:val="24"/>
              </w:rPr>
              <w:t>;</w:t>
            </w:r>
          </w:p>
          <w:p w14:paraId="72968959" w14:textId="77777777" w:rsidR="00465A77" w:rsidRPr="00BB5577" w:rsidRDefault="00465A77" w:rsidP="00C458DE">
            <w:pPr>
              <w:numPr>
                <w:ilvl w:val="2"/>
                <w:numId w:val="355"/>
              </w:numPr>
              <w:tabs>
                <w:tab w:val="clear" w:pos="1021"/>
              </w:tabs>
              <w:spacing w:after="12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mengurangi atau menambah jenis pekerjaan yang tercantum dalam KAK/Kontrak;</w:t>
            </w:r>
            <w:r w:rsidRPr="00BB5577">
              <w:rPr>
                <w:rFonts w:ascii="Footlight MT Light" w:hAnsi="Footlight MT Light" w:cs="Arial"/>
                <w:color w:val="000000" w:themeColor="text1"/>
                <w:sz w:val="24"/>
                <w:szCs w:val="24"/>
                <w:lang w:val="en-US"/>
              </w:rPr>
              <w:t xml:space="preserve"> dan/atau</w:t>
            </w:r>
          </w:p>
          <w:p w14:paraId="14201039" w14:textId="77777777" w:rsidR="00465A77" w:rsidRPr="00BB5577" w:rsidRDefault="00465A77" w:rsidP="00C458DE">
            <w:pPr>
              <w:numPr>
                <w:ilvl w:val="2"/>
                <w:numId w:val="355"/>
              </w:numPr>
              <w:spacing w:after="120"/>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perubahan Jadwal Pelaksanaan Pekerjaan</w:t>
            </w:r>
            <w:r w:rsidRPr="00BB5577">
              <w:rPr>
                <w:rFonts w:ascii="Footlight MT Light" w:hAnsi="Footlight MT Light" w:cs="Arial"/>
                <w:color w:val="000000" w:themeColor="text1"/>
                <w:sz w:val="24"/>
                <w:szCs w:val="24"/>
                <w:lang w:val="en-ID"/>
              </w:rPr>
              <w:t>.</w:t>
            </w:r>
          </w:p>
          <w:p w14:paraId="2D1B1BF9"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Dalam hal tidak terjadi perubahan kondisi lapangan seperti yang dimaksud pada </w:t>
            </w:r>
            <w:r w:rsidRPr="00BB5577">
              <w:rPr>
                <w:rFonts w:ascii="Footlight MT Light" w:hAnsi="Footlight MT Light" w:cs="Arial"/>
                <w:color w:val="000000" w:themeColor="text1"/>
                <w:sz w:val="24"/>
                <w:szCs w:val="24"/>
                <w:lang w:val="en-US"/>
              </w:rPr>
              <w:t>klausul</w:t>
            </w:r>
            <w:r w:rsidRPr="00BB5577">
              <w:rPr>
                <w:rFonts w:ascii="Footlight MT Light" w:hAnsi="Footlight MT Light" w:cs="Arial"/>
                <w:color w:val="000000" w:themeColor="text1"/>
                <w:sz w:val="24"/>
                <w:szCs w:val="24"/>
              </w:rPr>
              <w:t xml:space="preserve"> 2</w:t>
            </w:r>
            <w:r w:rsidRPr="00BB5577">
              <w:rPr>
                <w:rFonts w:ascii="Footlight MT Light" w:hAnsi="Footlight MT Light" w:cs="Arial"/>
                <w:color w:val="000000" w:themeColor="text1"/>
                <w:sz w:val="24"/>
                <w:szCs w:val="24"/>
                <w:lang w:val="en-ID"/>
              </w:rPr>
              <w:t>7</w:t>
            </w:r>
            <w:r w:rsidRPr="00BB5577">
              <w:rPr>
                <w:rFonts w:ascii="Footlight MT Light" w:hAnsi="Footlight MT Light" w:cs="Arial"/>
                <w:color w:val="000000" w:themeColor="text1"/>
                <w:sz w:val="24"/>
                <w:szCs w:val="24"/>
              </w:rPr>
              <w:t>.1 namun ada perintah perubahan dari Pejabat Penandatangan Kontrak, Pejabat Penandatangan Kontrak bersama Penyedia dapat menyepakati perubahan pekerjaan yang meliputi:</w:t>
            </w:r>
          </w:p>
          <w:p w14:paraId="040CDAF4" w14:textId="77777777" w:rsidR="00465A77" w:rsidRPr="00BB5577" w:rsidRDefault="00465A77" w:rsidP="00C458DE">
            <w:pPr>
              <w:numPr>
                <w:ilvl w:val="2"/>
                <w:numId w:val="370"/>
              </w:numPr>
              <w:spacing w:after="12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mengubah lingkup yang tercantum dalam KAK/ Kontrak</w:t>
            </w:r>
          </w:p>
          <w:p w14:paraId="7C387EA8" w14:textId="77777777" w:rsidR="00465A77" w:rsidRPr="00BB5577" w:rsidRDefault="00465A77" w:rsidP="00C458DE">
            <w:pPr>
              <w:numPr>
                <w:ilvl w:val="2"/>
                <w:numId w:val="370"/>
              </w:numPr>
              <w:spacing w:after="12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mengurangi atau menambah jenis pekerjaan yang tercantum dalam KAK/Kontrak;</w:t>
            </w:r>
            <w:r w:rsidRPr="00BB5577">
              <w:rPr>
                <w:rFonts w:ascii="Footlight MT Light" w:hAnsi="Footlight MT Light" w:cs="Arial"/>
                <w:color w:val="000000" w:themeColor="text1"/>
                <w:sz w:val="24"/>
                <w:szCs w:val="24"/>
                <w:lang w:val="en-US"/>
              </w:rPr>
              <w:t xml:space="preserve"> dan/atau</w:t>
            </w:r>
          </w:p>
          <w:p w14:paraId="1E5FDFD4" w14:textId="77777777" w:rsidR="00465A77" w:rsidRPr="00BB5577" w:rsidRDefault="00465A77" w:rsidP="00C458DE">
            <w:pPr>
              <w:numPr>
                <w:ilvl w:val="2"/>
                <w:numId w:val="370"/>
              </w:numPr>
              <w:spacing w:after="12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perubahan Jadwal Pelaksanaan Pekerjaan</w:t>
            </w:r>
            <w:r w:rsidRPr="00BB5577">
              <w:rPr>
                <w:rFonts w:ascii="Footlight MT Light" w:hAnsi="Footlight MT Light" w:cs="Arial"/>
                <w:color w:val="000000" w:themeColor="text1"/>
                <w:sz w:val="24"/>
                <w:szCs w:val="24"/>
                <w:lang w:val="en-ID"/>
              </w:rPr>
              <w:t>.</w:t>
            </w:r>
          </w:p>
          <w:p w14:paraId="5F1A97F6"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lastRenderedPageBreak/>
              <w:t>Perintah perubahan pekerjaan dibuat oleh Pejabat Penandatangan Kontrak secara tertulis kepada Penyedia kemudian dilanjutkan dengan negosiasi teknis dan harga dengan tetap mengacu pada ketentuan yang tercantum dalam Kontrak awal.</w:t>
            </w:r>
          </w:p>
          <w:p w14:paraId="1A44B14E"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Hasil negosiasi tersebut dituangkan dalam Berita Acara sebagai dasar penyusunan adendum Kontrak.</w:t>
            </w:r>
          </w:p>
          <w:p w14:paraId="5852B741"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Dalam hal perubahan pekerjaan mengakibatkan perubahan personel maka perubahan tersebut harus mengikuti ketentuan dalam </w:t>
            </w:r>
            <w:r w:rsidRPr="00BB5577">
              <w:rPr>
                <w:rFonts w:ascii="Footlight MT Light" w:hAnsi="Footlight MT Light" w:cs="Arial"/>
                <w:color w:val="000000" w:themeColor="text1"/>
                <w:sz w:val="24"/>
                <w:szCs w:val="24"/>
                <w:lang w:val="en-US"/>
              </w:rPr>
              <w:t>klausul</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val="en-ID"/>
              </w:rPr>
              <w:t>30</w:t>
            </w:r>
            <w:r w:rsidRPr="00BB5577">
              <w:rPr>
                <w:rFonts w:ascii="Footlight MT Light" w:hAnsi="Footlight MT Light" w:cs="Arial"/>
                <w:color w:val="000000" w:themeColor="text1"/>
                <w:sz w:val="24"/>
                <w:szCs w:val="24"/>
              </w:rPr>
              <w:t>.</w:t>
            </w:r>
          </w:p>
          <w:p w14:paraId="784D221C"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Dalam hal perubahan pekerjaan sebagaimana dimaksud pada </w:t>
            </w:r>
            <w:r w:rsidRPr="00BB5577">
              <w:rPr>
                <w:rFonts w:ascii="Footlight MT Light" w:hAnsi="Footlight MT Light" w:cs="Arial"/>
                <w:color w:val="000000" w:themeColor="text1"/>
                <w:sz w:val="24"/>
                <w:szCs w:val="24"/>
                <w:lang w:val="en-US"/>
              </w:rPr>
              <w:t>klausul</w:t>
            </w:r>
            <w:r w:rsidRPr="00BB5577">
              <w:rPr>
                <w:rFonts w:ascii="Footlight MT Light" w:hAnsi="Footlight MT Light" w:cs="Arial"/>
                <w:color w:val="000000" w:themeColor="text1"/>
                <w:sz w:val="24"/>
                <w:szCs w:val="24"/>
              </w:rPr>
              <w:t xml:space="preserve"> 2</w:t>
            </w:r>
            <w:r w:rsidRPr="00BB5577">
              <w:rPr>
                <w:rFonts w:ascii="Footlight MT Light" w:hAnsi="Footlight MT Light" w:cs="Arial"/>
                <w:color w:val="000000" w:themeColor="text1"/>
                <w:sz w:val="24"/>
                <w:szCs w:val="24"/>
                <w:lang w:val="en-ID"/>
              </w:rPr>
              <w:t>7</w:t>
            </w:r>
            <w:r w:rsidRPr="00BB5577">
              <w:rPr>
                <w:rFonts w:ascii="Footlight MT Light" w:hAnsi="Footlight MT Light" w:cs="Arial"/>
                <w:color w:val="000000" w:themeColor="text1"/>
                <w:sz w:val="24"/>
                <w:szCs w:val="24"/>
              </w:rPr>
              <w:t>.1 dan 2</w:t>
            </w:r>
            <w:r w:rsidRPr="00BB5577">
              <w:rPr>
                <w:rFonts w:ascii="Footlight MT Light" w:hAnsi="Footlight MT Light" w:cs="Arial"/>
                <w:color w:val="000000" w:themeColor="text1"/>
                <w:sz w:val="24"/>
                <w:szCs w:val="24"/>
                <w:lang w:val="en-ID"/>
              </w:rPr>
              <w:t>7</w:t>
            </w:r>
            <w:r w:rsidRPr="00BB5577">
              <w:rPr>
                <w:rFonts w:ascii="Footlight MT Light" w:hAnsi="Footlight MT Light" w:cs="Arial"/>
                <w:color w:val="000000" w:themeColor="text1"/>
                <w:sz w:val="24"/>
                <w:szCs w:val="24"/>
              </w:rPr>
              <w:t>.2  mengakibatkan penambahan harga Kontrak, perubahan Kontrak dilaksanakan dengan ketentuan penambahan harga Kontrak akhir tidak melebihi 10% (sepuluh persen) dari harga yang tercantum dalam Kontrak awal dan tersedianya anggaran.</w:t>
            </w:r>
          </w:p>
          <w:p w14:paraId="422282C9" w14:textId="77777777" w:rsidR="00465A77" w:rsidRPr="00BB5577" w:rsidRDefault="00465A77" w:rsidP="00C458DE">
            <w:pPr>
              <w:pStyle w:val="ListParagraph"/>
              <w:contextualSpacing w:val="0"/>
              <w:jc w:val="both"/>
              <w:rPr>
                <w:rFonts w:cs="Arial"/>
                <w:color w:val="000000" w:themeColor="text1"/>
              </w:rPr>
            </w:pPr>
          </w:p>
        </w:tc>
      </w:tr>
      <w:tr w:rsidR="001E52FC" w:rsidRPr="00BB5577" w14:paraId="6F859A56" w14:textId="77777777" w:rsidTr="00824279">
        <w:tc>
          <w:tcPr>
            <w:tcW w:w="3060" w:type="dxa"/>
            <w:shd w:val="clear" w:color="auto" w:fill="auto"/>
          </w:tcPr>
          <w:p w14:paraId="3D05921D"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Perubahan Harga</w:t>
            </w:r>
          </w:p>
        </w:tc>
        <w:tc>
          <w:tcPr>
            <w:tcW w:w="5315" w:type="dxa"/>
            <w:shd w:val="clear" w:color="auto" w:fill="auto"/>
          </w:tcPr>
          <w:p w14:paraId="19C3496A" w14:textId="77777777" w:rsidR="00465A77" w:rsidRPr="00BB5577" w:rsidRDefault="00465A77" w:rsidP="00C458DE">
            <w:pPr>
              <w:pStyle w:val="Default"/>
              <w:numPr>
                <w:ilvl w:val="1"/>
                <w:numId w:val="346"/>
              </w:numPr>
              <w:ind w:left="720"/>
              <w:jc w:val="both"/>
              <w:rPr>
                <w:rFonts w:cs="Arial"/>
                <w:color w:val="000000" w:themeColor="text1"/>
                <w:lang w:val="id-ID"/>
              </w:rPr>
            </w:pPr>
            <w:r w:rsidRPr="00BB5577">
              <w:rPr>
                <w:rFonts w:cs="Arial"/>
                <w:color w:val="000000" w:themeColor="text1"/>
                <w:lang w:val="id-ID"/>
              </w:rPr>
              <w:t>Perubahan harga Kontrak dapat diakibatkan oleh:</w:t>
            </w:r>
          </w:p>
          <w:p w14:paraId="132DCD3A" w14:textId="18E3B81A" w:rsidR="00465A77" w:rsidRPr="00B405A2" w:rsidRDefault="00465A77" w:rsidP="00B405A2">
            <w:pPr>
              <w:pStyle w:val="Default"/>
              <w:numPr>
                <w:ilvl w:val="3"/>
                <w:numId w:val="346"/>
              </w:numPr>
              <w:ind w:hanging="355"/>
              <w:jc w:val="both"/>
              <w:rPr>
                <w:rFonts w:cs="Arial"/>
                <w:color w:val="000000" w:themeColor="text1"/>
                <w:lang w:val="id-ID"/>
              </w:rPr>
            </w:pPr>
            <w:r w:rsidRPr="00BB5577">
              <w:rPr>
                <w:rFonts w:cs="Arial"/>
                <w:color w:val="000000" w:themeColor="text1"/>
                <w:lang w:val="id-ID"/>
              </w:rPr>
              <w:t>perubahan pekerjaan;</w:t>
            </w:r>
            <w:r w:rsidR="00B405A2">
              <w:rPr>
                <w:rFonts w:cs="Arial"/>
                <w:color w:val="000000" w:themeColor="text1"/>
                <w:lang w:val="en-ID"/>
              </w:rPr>
              <w:t xml:space="preserve"> </w:t>
            </w:r>
            <w:r w:rsidRPr="00B405A2">
              <w:rPr>
                <w:rFonts w:cs="Arial"/>
                <w:color w:val="000000" w:themeColor="text1"/>
              </w:rPr>
              <w:t>dan/atau</w:t>
            </w:r>
          </w:p>
          <w:p w14:paraId="5F26ECD4" w14:textId="77777777" w:rsidR="00465A77" w:rsidRPr="00BB5577" w:rsidRDefault="00465A77" w:rsidP="00C458DE">
            <w:pPr>
              <w:pStyle w:val="Default"/>
              <w:numPr>
                <w:ilvl w:val="3"/>
                <w:numId w:val="346"/>
              </w:numPr>
              <w:spacing w:after="120"/>
              <w:ind w:hanging="355"/>
              <w:jc w:val="both"/>
              <w:rPr>
                <w:rFonts w:cs="Arial"/>
                <w:color w:val="000000" w:themeColor="text1"/>
                <w:lang w:val="id-ID"/>
              </w:rPr>
            </w:pPr>
            <w:r w:rsidRPr="00BB5577">
              <w:rPr>
                <w:rFonts w:cs="Arial"/>
                <w:color w:val="000000" w:themeColor="text1"/>
                <w:lang w:val="id-ID"/>
              </w:rPr>
              <w:t>peristiwa kompensasi.</w:t>
            </w:r>
          </w:p>
          <w:p w14:paraId="73587B25" w14:textId="77777777" w:rsidR="00465A77" w:rsidRPr="00BB5577" w:rsidRDefault="00465A77" w:rsidP="00C458DE">
            <w:pPr>
              <w:pStyle w:val="Default"/>
              <w:numPr>
                <w:ilvl w:val="1"/>
                <w:numId w:val="346"/>
              </w:numPr>
              <w:spacing w:after="120"/>
              <w:ind w:left="720"/>
              <w:jc w:val="both"/>
              <w:rPr>
                <w:rFonts w:cs="Arial"/>
                <w:color w:val="000000" w:themeColor="text1"/>
                <w:lang w:val="id-ID"/>
              </w:rPr>
            </w:pPr>
            <w:r w:rsidRPr="00BB5577">
              <w:rPr>
                <w:rFonts w:cs="Arial"/>
                <w:color w:val="000000" w:themeColor="text1"/>
                <w:lang w:val="id-ID"/>
              </w:rPr>
              <w:t>Setiap perubahan harga yang ditimbulkan oleh perubahan pekerjaan harus terlebih dahulu melalui pemeriksaan Tim Pendukung  dan dilengkapi dengan data-data pendukung yang lengkap.</w:t>
            </w:r>
          </w:p>
          <w:p w14:paraId="24793D7E" w14:textId="795D5958" w:rsidR="00465A77" w:rsidRPr="00BB5577" w:rsidRDefault="00465A77" w:rsidP="00C458DE">
            <w:pPr>
              <w:pStyle w:val="Default"/>
              <w:numPr>
                <w:ilvl w:val="1"/>
                <w:numId w:val="346"/>
              </w:numPr>
              <w:spacing w:after="120"/>
              <w:ind w:left="720"/>
              <w:jc w:val="both"/>
              <w:rPr>
                <w:rFonts w:cs="Arial"/>
                <w:color w:val="000000" w:themeColor="text1"/>
                <w:lang w:val="id-ID"/>
              </w:rPr>
            </w:pPr>
            <w:r w:rsidRPr="00BB5577">
              <w:rPr>
                <w:rFonts w:cs="Arial"/>
                <w:color w:val="000000" w:themeColor="text1"/>
                <w:lang w:val="id-ID"/>
              </w:rPr>
              <w:t>Perubahan harga diakibatkan penambahan/pengurangan personel yang tercantum dalam Kontrak diberlakukan setelah disepakati para Pihak</w:t>
            </w:r>
            <w:r w:rsidR="00B405A2">
              <w:rPr>
                <w:rFonts w:cs="Arial"/>
                <w:color w:val="000000" w:themeColor="text1"/>
                <w:lang w:val="en-ID"/>
              </w:rPr>
              <w:t>.</w:t>
            </w:r>
          </w:p>
          <w:p w14:paraId="3F31AB4E" w14:textId="77777777" w:rsidR="00465A77" w:rsidRPr="00BB5577" w:rsidRDefault="00465A77" w:rsidP="00C458DE">
            <w:pPr>
              <w:pStyle w:val="Default"/>
              <w:numPr>
                <w:ilvl w:val="1"/>
                <w:numId w:val="346"/>
              </w:numPr>
              <w:spacing w:after="120"/>
              <w:ind w:left="720"/>
              <w:jc w:val="both"/>
              <w:rPr>
                <w:rFonts w:cs="Arial"/>
                <w:color w:val="000000" w:themeColor="text1"/>
                <w:lang w:val="id-ID"/>
              </w:rPr>
            </w:pPr>
            <w:r w:rsidRPr="00BB5577">
              <w:rPr>
                <w:rFonts w:cs="Arial"/>
                <w:color w:val="000000" w:themeColor="text1"/>
                <w:lang w:val="id-ID"/>
              </w:rPr>
              <w:t xml:space="preserve">Ketentuan ganti rugi akibat peristiwa kompensasi mengacu pada pasal Peristiwa Kompensasi. </w:t>
            </w:r>
          </w:p>
        </w:tc>
      </w:tr>
      <w:tr w:rsidR="001E52FC" w:rsidRPr="00BB5577" w14:paraId="26C6C947" w14:textId="77777777" w:rsidTr="00824279">
        <w:tc>
          <w:tcPr>
            <w:tcW w:w="3060" w:type="dxa"/>
            <w:shd w:val="clear" w:color="auto" w:fill="auto"/>
          </w:tcPr>
          <w:p w14:paraId="737ECEA0"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 xml:space="preserve">Perubahan Jadwal Pelaksanaan Pekerjaan </w:t>
            </w:r>
          </w:p>
        </w:tc>
        <w:tc>
          <w:tcPr>
            <w:tcW w:w="5315" w:type="dxa"/>
            <w:shd w:val="clear" w:color="auto" w:fill="auto"/>
          </w:tcPr>
          <w:p w14:paraId="62C9B3DA" w14:textId="77777777" w:rsidR="00465A77" w:rsidRPr="00BB5577" w:rsidRDefault="00465A77" w:rsidP="00C458DE">
            <w:pPr>
              <w:pStyle w:val="Default"/>
              <w:numPr>
                <w:ilvl w:val="1"/>
                <w:numId w:val="346"/>
              </w:numPr>
              <w:spacing w:after="60"/>
              <w:ind w:left="720"/>
              <w:jc w:val="both"/>
              <w:rPr>
                <w:rFonts w:cs="Arial"/>
                <w:color w:val="000000" w:themeColor="text1"/>
                <w:lang w:val="id-ID"/>
              </w:rPr>
            </w:pPr>
            <w:r w:rsidRPr="00BB5577">
              <w:rPr>
                <w:rFonts w:cs="Arial"/>
                <w:color w:val="000000" w:themeColor="text1"/>
                <w:lang w:val="id-ID"/>
              </w:rPr>
              <w:t>Perubahan Jadwal Pelaksanaan Pekerjaan dapat diakibatkan oleh:</w:t>
            </w:r>
          </w:p>
          <w:p w14:paraId="6F05A967" w14:textId="77777777" w:rsidR="00465A77" w:rsidRPr="00BB5577" w:rsidRDefault="00465A77" w:rsidP="00C458DE">
            <w:pPr>
              <w:numPr>
                <w:ilvl w:val="3"/>
                <w:numId w:val="346"/>
              </w:numPr>
              <w:spacing w:after="60"/>
              <w:ind w:hanging="355"/>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perubahan pekerjaan;</w:t>
            </w:r>
          </w:p>
          <w:p w14:paraId="4740D43F" w14:textId="77777777" w:rsidR="00465A77" w:rsidRPr="00BB5577" w:rsidRDefault="00465A77" w:rsidP="00C458DE">
            <w:pPr>
              <w:numPr>
                <w:ilvl w:val="3"/>
                <w:numId w:val="346"/>
              </w:numPr>
              <w:spacing w:after="60"/>
              <w:ind w:hanging="355"/>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perpanjangan Masa </w:t>
            </w:r>
            <w:r w:rsidRPr="00BB5577">
              <w:rPr>
                <w:rFonts w:ascii="Footlight MT Light" w:hAnsi="Footlight MT Light" w:cs="Arial"/>
                <w:color w:val="000000" w:themeColor="text1"/>
                <w:sz w:val="24"/>
                <w:szCs w:val="24"/>
                <w:lang w:val="en-ID"/>
              </w:rPr>
              <w:t xml:space="preserve">Pelaksanaan </w:t>
            </w:r>
            <w:r w:rsidRPr="00BB5577">
              <w:rPr>
                <w:rFonts w:ascii="Footlight MT Light" w:hAnsi="Footlight MT Light" w:cs="Arial"/>
                <w:color w:val="000000" w:themeColor="text1"/>
                <w:sz w:val="24"/>
                <w:szCs w:val="24"/>
              </w:rPr>
              <w:t>Kontrak;</w:t>
            </w:r>
            <w:r w:rsidRPr="00BB5577">
              <w:rPr>
                <w:rFonts w:ascii="Footlight MT Light" w:hAnsi="Footlight MT Light" w:cs="Arial"/>
                <w:color w:val="000000" w:themeColor="text1"/>
                <w:sz w:val="24"/>
                <w:szCs w:val="24"/>
                <w:lang w:val="en-US"/>
              </w:rPr>
              <w:t xml:space="preserve"> dan/atau</w:t>
            </w:r>
          </w:p>
          <w:p w14:paraId="1D1B4A3C" w14:textId="77777777" w:rsidR="00465A77" w:rsidRPr="00BB5577" w:rsidRDefault="00465A77" w:rsidP="00C458DE">
            <w:pPr>
              <w:numPr>
                <w:ilvl w:val="3"/>
                <w:numId w:val="346"/>
              </w:numPr>
              <w:spacing w:after="60"/>
              <w:ind w:hanging="355"/>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peristiwa kompensasi</w:t>
            </w:r>
          </w:p>
          <w:p w14:paraId="3AFB8F01" w14:textId="77777777" w:rsidR="00465A77" w:rsidRPr="00BB5577" w:rsidRDefault="00465A77" w:rsidP="00C458DE">
            <w:pPr>
              <w:pStyle w:val="Default"/>
              <w:numPr>
                <w:ilvl w:val="1"/>
                <w:numId w:val="346"/>
              </w:numPr>
              <w:spacing w:after="60"/>
              <w:ind w:left="720"/>
              <w:jc w:val="both"/>
              <w:rPr>
                <w:rFonts w:cs="Arial"/>
                <w:color w:val="000000" w:themeColor="text1"/>
                <w:lang w:val="id-ID"/>
              </w:rPr>
            </w:pPr>
            <w:r w:rsidRPr="00BB5577">
              <w:rPr>
                <w:rFonts w:cs="Arial"/>
                <w:color w:val="000000" w:themeColor="text1"/>
                <w:lang w:val="id-ID"/>
              </w:rPr>
              <w:t xml:space="preserve">Perpanjangan Masa </w:t>
            </w:r>
            <w:r w:rsidRPr="00BB5577">
              <w:rPr>
                <w:rFonts w:cs="Arial"/>
                <w:color w:val="000000" w:themeColor="text1"/>
                <w:lang w:val="en-ID"/>
              </w:rPr>
              <w:t xml:space="preserve">Pelaksanaan </w:t>
            </w:r>
            <w:r w:rsidRPr="00BB5577">
              <w:rPr>
                <w:rFonts w:cs="Arial"/>
                <w:color w:val="000000" w:themeColor="text1"/>
                <w:lang w:val="id-ID"/>
              </w:rPr>
              <w:t xml:space="preserve">Kontrak dapat diberikan oleh </w:t>
            </w:r>
            <w:r w:rsidRPr="00BB5577">
              <w:rPr>
                <w:rFonts w:cs="Arial"/>
                <w:color w:val="000000" w:themeColor="text1"/>
              </w:rPr>
              <w:t>Pejabat Penandatangan Kontrak</w:t>
            </w:r>
            <w:r w:rsidRPr="00BB5577">
              <w:rPr>
                <w:rFonts w:cs="Arial"/>
                <w:color w:val="000000" w:themeColor="text1"/>
                <w:lang w:val="id-ID"/>
              </w:rPr>
              <w:t xml:space="preserve"> atas pertimbangan yang layak dan wajar untuk hal-hal sebagai berikut:</w:t>
            </w:r>
          </w:p>
          <w:p w14:paraId="5FA9DD79" w14:textId="77777777" w:rsidR="00465A77" w:rsidRPr="00BB5577" w:rsidRDefault="00465A77" w:rsidP="00C458DE">
            <w:pPr>
              <w:numPr>
                <w:ilvl w:val="0"/>
                <w:numId w:val="356"/>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perubahan pekerjaan;</w:t>
            </w:r>
          </w:p>
          <w:p w14:paraId="12A24912" w14:textId="77777777" w:rsidR="00465A77" w:rsidRPr="00BB5577" w:rsidRDefault="00465A77" w:rsidP="00C458DE">
            <w:pPr>
              <w:numPr>
                <w:ilvl w:val="0"/>
                <w:numId w:val="356"/>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peristiwa kompensasi; dan/atau</w:t>
            </w:r>
          </w:p>
          <w:p w14:paraId="76D9F068" w14:textId="77777777" w:rsidR="00465A77" w:rsidRPr="00BB5577" w:rsidRDefault="00465A77" w:rsidP="00C458DE">
            <w:pPr>
              <w:numPr>
                <w:ilvl w:val="0"/>
                <w:numId w:val="356"/>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Keadaan Kahar.</w:t>
            </w:r>
          </w:p>
          <w:p w14:paraId="21E8C0D1" w14:textId="77777777" w:rsidR="00465A77" w:rsidRPr="00BB5577" w:rsidRDefault="00465A77" w:rsidP="00C458DE">
            <w:pPr>
              <w:pStyle w:val="Default"/>
              <w:numPr>
                <w:ilvl w:val="1"/>
                <w:numId w:val="346"/>
              </w:numPr>
              <w:spacing w:after="60"/>
              <w:ind w:left="720"/>
              <w:jc w:val="both"/>
              <w:rPr>
                <w:rFonts w:cs="Arial"/>
                <w:color w:val="000000" w:themeColor="text1"/>
                <w:lang w:val="id-ID"/>
              </w:rPr>
            </w:pPr>
            <w:r w:rsidRPr="00BB5577">
              <w:rPr>
                <w:rFonts w:cs="Arial"/>
                <w:color w:val="000000" w:themeColor="text1"/>
                <w:lang w:val="id-ID"/>
              </w:rPr>
              <w:t xml:space="preserve">Masa </w:t>
            </w:r>
            <w:r w:rsidRPr="00BB5577">
              <w:rPr>
                <w:rFonts w:cs="Arial"/>
                <w:color w:val="000000" w:themeColor="text1"/>
                <w:lang w:val="en-ID"/>
              </w:rPr>
              <w:t>Pelaksanaan</w:t>
            </w:r>
            <w:r w:rsidRPr="00BB5577">
              <w:rPr>
                <w:rFonts w:cs="Arial"/>
                <w:color w:val="000000" w:themeColor="text1"/>
                <w:lang w:val="id-ID"/>
              </w:rPr>
              <w:t xml:space="preserve"> Kontrak dapat diperpanjang paling kurang sama dengan waktu terhentinya Kontrak akibat Keadaan Kahar atau waktu yang diperlukan untuk menyelesaikan pekerjaan akibat dari ketentuan pada </w:t>
            </w:r>
            <w:r w:rsidRPr="00BB5577">
              <w:rPr>
                <w:rFonts w:cs="Arial"/>
                <w:color w:val="000000" w:themeColor="text1"/>
              </w:rPr>
              <w:t>klausul</w:t>
            </w:r>
            <w:r w:rsidRPr="00BB5577">
              <w:rPr>
                <w:rFonts w:cs="Arial"/>
                <w:color w:val="000000" w:themeColor="text1"/>
                <w:lang w:val="id-ID"/>
              </w:rPr>
              <w:t xml:space="preserve"> 2</w:t>
            </w:r>
            <w:r w:rsidRPr="00BB5577">
              <w:rPr>
                <w:rFonts w:cs="Arial"/>
                <w:color w:val="000000" w:themeColor="text1"/>
                <w:lang w:val="en-ID"/>
              </w:rPr>
              <w:t>9</w:t>
            </w:r>
            <w:r w:rsidRPr="00BB5577">
              <w:rPr>
                <w:rFonts w:cs="Arial"/>
                <w:color w:val="000000" w:themeColor="text1"/>
                <w:lang w:val="id-ID"/>
              </w:rPr>
              <w:t>.2 huruf a dan b.</w:t>
            </w:r>
          </w:p>
          <w:p w14:paraId="7939CF4A" w14:textId="77777777" w:rsidR="00465A77" w:rsidRPr="00BB5577" w:rsidRDefault="00465A77" w:rsidP="00C458DE">
            <w:pPr>
              <w:pStyle w:val="Default"/>
              <w:numPr>
                <w:ilvl w:val="1"/>
                <w:numId w:val="346"/>
              </w:numPr>
              <w:spacing w:after="60"/>
              <w:ind w:left="720"/>
              <w:jc w:val="both"/>
              <w:rPr>
                <w:rFonts w:cs="Arial"/>
                <w:color w:val="000000" w:themeColor="text1"/>
                <w:lang w:val="id-ID"/>
              </w:rPr>
            </w:pPr>
            <w:r w:rsidRPr="00BB5577">
              <w:rPr>
                <w:rFonts w:cs="Arial"/>
                <w:color w:val="000000" w:themeColor="text1"/>
              </w:rPr>
              <w:lastRenderedPageBreak/>
              <w:t>Pejabat Penandatangan Kontrak</w:t>
            </w:r>
            <w:r w:rsidRPr="00BB5577">
              <w:rPr>
                <w:rFonts w:cs="Arial"/>
                <w:color w:val="000000" w:themeColor="text1"/>
                <w:lang w:val="id-ID"/>
              </w:rPr>
              <w:t xml:space="preserve"> dapat menyetujui perpanjangan Masa </w:t>
            </w:r>
            <w:r w:rsidRPr="00BB5577">
              <w:rPr>
                <w:rFonts w:cs="Arial"/>
                <w:color w:val="000000" w:themeColor="text1"/>
                <w:lang w:val="en-ID"/>
              </w:rPr>
              <w:t>Pelaksanaan</w:t>
            </w:r>
            <w:r w:rsidRPr="00BB5577">
              <w:rPr>
                <w:rFonts w:cs="Arial"/>
                <w:color w:val="000000" w:themeColor="text1"/>
                <w:lang w:val="id-ID"/>
              </w:rPr>
              <w:t xml:space="preserve"> Kontrak setelah melakukan penelitian terhadap usulan tertulis yang diajukan oleh Penyedia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w:t>
            </w:r>
            <w:r w:rsidRPr="00BB5577">
              <w:rPr>
                <w:rFonts w:cs="Arial"/>
                <w:color w:val="000000" w:themeColor="text1"/>
              </w:rPr>
              <w:t xml:space="preserve">Pelaksanaan </w:t>
            </w:r>
            <w:r w:rsidRPr="00BB5577">
              <w:rPr>
                <w:rFonts w:cs="Arial"/>
                <w:color w:val="000000" w:themeColor="text1"/>
                <w:lang w:val="id-ID"/>
              </w:rPr>
              <w:t>Kontrak.</w:t>
            </w:r>
          </w:p>
          <w:p w14:paraId="39D24105" w14:textId="77777777" w:rsidR="00465A77" w:rsidRPr="00BB5577" w:rsidRDefault="00465A77" w:rsidP="00C458DE">
            <w:pPr>
              <w:pStyle w:val="Default"/>
              <w:numPr>
                <w:ilvl w:val="1"/>
                <w:numId w:val="346"/>
              </w:numPr>
              <w:spacing w:after="60"/>
              <w:ind w:left="720"/>
              <w:jc w:val="both"/>
              <w:rPr>
                <w:rFonts w:cs="Arial"/>
                <w:color w:val="000000" w:themeColor="text1"/>
                <w:lang w:val="id-ID"/>
              </w:rPr>
            </w:pPr>
            <w:r w:rsidRPr="00BB5577">
              <w:rPr>
                <w:rFonts w:cs="Arial"/>
                <w:color w:val="000000" w:themeColor="text1"/>
              </w:rPr>
              <w:t>Pejabat Penandatangan Kontrak</w:t>
            </w:r>
            <w:r w:rsidRPr="00BB5577">
              <w:rPr>
                <w:rFonts w:cs="Arial"/>
                <w:color w:val="000000" w:themeColor="text1"/>
                <w:lang w:val="id-ID"/>
              </w:rPr>
              <w:t xml:space="preserve"> berdasarkan pertimbangan Tim Pendukung  dan </w:t>
            </w:r>
            <w:r w:rsidRPr="00BB5577">
              <w:rPr>
                <w:rFonts w:cs="Arial"/>
                <w:color w:val="000000" w:themeColor="text1"/>
              </w:rPr>
              <w:t>Pejabat/</w:t>
            </w:r>
            <w:r w:rsidRPr="00BB5577">
              <w:rPr>
                <w:rFonts w:cs="Arial"/>
                <w:color w:val="000000" w:themeColor="text1"/>
                <w:lang w:val="id-ID"/>
              </w:rPr>
              <w:t xml:space="preserve">Panitia Peneliti Pelaksanaan Kontrak harus telah menetapkan ada tidaknya perpanjangan dan untuk berapa lama. </w:t>
            </w:r>
          </w:p>
          <w:p w14:paraId="52152F76" w14:textId="77777777" w:rsidR="00465A77" w:rsidRPr="00BB5577" w:rsidRDefault="00465A77" w:rsidP="00C458DE">
            <w:pPr>
              <w:pStyle w:val="Default"/>
              <w:numPr>
                <w:ilvl w:val="1"/>
                <w:numId w:val="346"/>
              </w:numPr>
              <w:spacing w:after="60"/>
              <w:ind w:left="720"/>
              <w:jc w:val="both"/>
              <w:rPr>
                <w:rFonts w:cs="Arial"/>
                <w:color w:val="000000" w:themeColor="text1"/>
                <w:lang w:val="id-ID"/>
              </w:rPr>
            </w:pPr>
            <w:r w:rsidRPr="00BB5577">
              <w:rPr>
                <w:rFonts w:cs="Arial"/>
                <w:color w:val="000000" w:themeColor="text1"/>
                <w:lang w:val="id-ID"/>
              </w:rPr>
              <w:t xml:space="preserve">Persetujuan perubahan Jadwal Pelaksanaan Pekerjaan dan/atau perpanjangan Masa </w:t>
            </w:r>
            <w:r w:rsidRPr="00BB5577">
              <w:rPr>
                <w:rFonts w:cs="Arial"/>
                <w:color w:val="000000" w:themeColor="text1"/>
                <w:lang w:val="en-ID"/>
              </w:rPr>
              <w:t>Pelaksanaan</w:t>
            </w:r>
            <w:r w:rsidRPr="00BB5577">
              <w:rPr>
                <w:rFonts w:cs="Arial"/>
                <w:color w:val="000000" w:themeColor="text1"/>
                <w:lang w:val="id-ID"/>
              </w:rPr>
              <w:t xml:space="preserve"> Kontrak dituangkan dalam Adendum Kontrak.</w:t>
            </w:r>
          </w:p>
          <w:p w14:paraId="1A7B3F6F" w14:textId="77777777" w:rsidR="00465A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Jika terjadi Peristiwa Kompensasi sehingga penyelesaian pekerjaan akan melampaui Masa </w:t>
            </w:r>
            <w:r w:rsidRPr="00BB5577">
              <w:rPr>
                <w:rFonts w:ascii="Footlight MT Light" w:hAnsi="Footlight MT Light" w:cs="Arial"/>
                <w:color w:val="000000" w:themeColor="text1"/>
                <w:sz w:val="24"/>
                <w:szCs w:val="24"/>
                <w:lang w:val="en-ID"/>
              </w:rPr>
              <w:t>Pelaksanaan</w:t>
            </w:r>
            <w:r w:rsidRPr="00BB5577">
              <w:rPr>
                <w:rFonts w:ascii="Footlight MT Light" w:hAnsi="Footlight MT Light" w:cs="Arial"/>
                <w:color w:val="000000" w:themeColor="text1"/>
                <w:sz w:val="24"/>
                <w:szCs w:val="24"/>
              </w:rPr>
              <w:t xml:space="preserve"> Kontrak maka Penyedia berhak untuk meminta perpanjangan Masa </w:t>
            </w:r>
            <w:r w:rsidRPr="00BB5577">
              <w:rPr>
                <w:rFonts w:ascii="Footlight MT Light" w:hAnsi="Footlight MT Light" w:cs="Arial"/>
                <w:color w:val="000000" w:themeColor="text1"/>
                <w:sz w:val="24"/>
                <w:szCs w:val="24"/>
                <w:lang w:val="en-ID"/>
              </w:rPr>
              <w:t>Pelaksanaan</w:t>
            </w:r>
            <w:r w:rsidRPr="00BB5577">
              <w:rPr>
                <w:rFonts w:ascii="Footlight MT Light" w:hAnsi="Footlight MT Light" w:cs="Arial"/>
                <w:color w:val="000000" w:themeColor="text1"/>
                <w:sz w:val="24"/>
                <w:szCs w:val="24"/>
              </w:rPr>
              <w:t xml:space="preserve"> Kontrak berdasarkan data penunjang. Pejabat Penandatangan Kontrak berdasarkan pertimbangan Tim Pendukung  memperpanjang Masa </w:t>
            </w:r>
            <w:r w:rsidRPr="00BB5577">
              <w:rPr>
                <w:rFonts w:ascii="Footlight MT Light" w:hAnsi="Footlight MT Light" w:cs="Arial"/>
                <w:color w:val="000000" w:themeColor="text1"/>
                <w:sz w:val="24"/>
                <w:szCs w:val="24"/>
                <w:lang w:val="en-ID"/>
              </w:rPr>
              <w:t>Pelaksanaan</w:t>
            </w:r>
            <w:r w:rsidRPr="00BB5577">
              <w:rPr>
                <w:rFonts w:ascii="Footlight MT Light" w:hAnsi="Footlight MT Light" w:cs="Arial"/>
                <w:color w:val="000000" w:themeColor="text1"/>
                <w:sz w:val="24"/>
                <w:szCs w:val="24"/>
              </w:rPr>
              <w:t xml:space="preserve"> Kontrak secara tertulis. Perpanjangan Masa </w:t>
            </w:r>
            <w:r w:rsidRPr="00BB5577">
              <w:rPr>
                <w:rFonts w:ascii="Footlight MT Light" w:hAnsi="Footlight MT Light" w:cs="Arial"/>
                <w:color w:val="000000" w:themeColor="text1"/>
                <w:sz w:val="24"/>
                <w:szCs w:val="24"/>
                <w:lang w:val="en-US"/>
              </w:rPr>
              <w:t xml:space="preserve">Pelaksanaan </w:t>
            </w:r>
            <w:r w:rsidRPr="00BB5577">
              <w:rPr>
                <w:rFonts w:ascii="Footlight MT Light" w:hAnsi="Footlight MT Light" w:cs="Arial"/>
                <w:color w:val="000000" w:themeColor="text1"/>
                <w:sz w:val="24"/>
                <w:szCs w:val="24"/>
              </w:rPr>
              <w:t>Kontrak harus dilakukan melalui Adendum Kontrak.</w:t>
            </w:r>
          </w:p>
          <w:p w14:paraId="11CAA91F" w14:textId="4029B115" w:rsidR="00483417" w:rsidRPr="00BB5577" w:rsidRDefault="00483417" w:rsidP="00483417">
            <w:pPr>
              <w:spacing w:after="120"/>
              <w:ind w:left="720"/>
              <w:jc w:val="both"/>
              <w:rPr>
                <w:rFonts w:ascii="Footlight MT Light" w:hAnsi="Footlight MT Light" w:cs="Arial"/>
                <w:color w:val="000000" w:themeColor="text1"/>
                <w:sz w:val="24"/>
                <w:szCs w:val="24"/>
              </w:rPr>
            </w:pPr>
          </w:p>
        </w:tc>
      </w:tr>
      <w:tr w:rsidR="001E52FC" w:rsidRPr="00BB5577" w14:paraId="3B79F3DE" w14:textId="77777777" w:rsidTr="00824279">
        <w:tc>
          <w:tcPr>
            <w:tcW w:w="3060" w:type="dxa"/>
            <w:shd w:val="clear" w:color="auto" w:fill="auto"/>
          </w:tcPr>
          <w:p w14:paraId="3324796B"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 xml:space="preserve">Perubahan Personel </w:t>
            </w:r>
            <w:r w:rsidRPr="00BB5577">
              <w:rPr>
                <w:rFonts w:ascii="Footlight MT Light" w:hAnsi="Footlight MT Light" w:cs="Arial"/>
                <w:color w:val="000000" w:themeColor="text1"/>
                <w:lang w:val="en-ID"/>
              </w:rPr>
              <w:t>Inti</w:t>
            </w:r>
          </w:p>
          <w:p w14:paraId="1952C26F" w14:textId="77777777" w:rsidR="00465A77" w:rsidRPr="00BB5577" w:rsidRDefault="00465A77" w:rsidP="00C458DE">
            <w:pPr>
              <w:pStyle w:val="Subtitle"/>
              <w:ind w:firstLine="0"/>
              <w:rPr>
                <w:rFonts w:ascii="Footlight MT Light" w:hAnsi="Footlight MT Light" w:cs="Arial"/>
                <w:color w:val="000000" w:themeColor="text1"/>
              </w:rPr>
            </w:pPr>
          </w:p>
        </w:tc>
        <w:tc>
          <w:tcPr>
            <w:tcW w:w="5315" w:type="dxa"/>
            <w:shd w:val="clear" w:color="auto" w:fill="auto"/>
          </w:tcPr>
          <w:p w14:paraId="16F9D785" w14:textId="77777777" w:rsidR="00465A77" w:rsidRPr="00BB5577" w:rsidRDefault="00465A77" w:rsidP="00C458DE">
            <w:pPr>
              <w:pStyle w:val="ListParagraph"/>
              <w:numPr>
                <w:ilvl w:val="0"/>
                <w:numId w:val="199"/>
              </w:numPr>
              <w:spacing w:line="276" w:lineRule="auto"/>
              <w:ind w:left="579" w:hanging="579"/>
              <w:jc w:val="both"/>
              <w:rPr>
                <w:rFonts w:cs="Arial"/>
                <w:color w:val="000000" w:themeColor="text1"/>
              </w:rPr>
            </w:pPr>
            <w:r w:rsidRPr="00BB5577">
              <w:rPr>
                <w:rFonts w:cs="Arial"/>
                <w:color w:val="000000" w:themeColor="text1"/>
              </w:rPr>
              <w:t xml:space="preserve">Jika Pejabat Penandatangan Kontrak menilai bahwa Personel </w:t>
            </w:r>
            <w:r w:rsidRPr="00BB5577">
              <w:rPr>
                <w:rFonts w:cs="Arial"/>
                <w:color w:val="000000" w:themeColor="text1"/>
                <w:lang w:val="en-ID"/>
              </w:rPr>
              <w:t>inti</w:t>
            </w:r>
            <w:r w:rsidRPr="00BB5577">
              <w:rPr>
                <w:rFonts w:cs="Arial"/>
                <w:color w:val="000000" w:themeColor="text1"/>
              </w:rPr>
              <w:t xml:space="preserve"> :</w:t>
            </w:r>
          </w:p>
          <w:p w14:paraId="09CDCFD4" w14:textId="77777777" w:rsidR="00465A77" w:rsidRPr="00BB5577" w:rsidRDefault="00465A77" w:rsidP="00C458DE">
            <w:pPr>
              <w:pStyle w:val="ListParagraph"/>
              <w:numPr>
                <w:ilvl w:val="0"/>
                <w:numId w:val="399"/>
              </w:numPr>
              <w:spacing w:line="276" w:lineRule="auto"/>
              <w:ind w:left="882"/>
              <w:jc w:val="both"/>
              <w:rPr>
                <w:rFonts w:cs="Arial"/>
                <w:color w:val="000000" w:themeColor="text1"/>
              </w:rPr>
            </w:pPr>
            <w:r w:rsidRPr="00BB5577">
              <w:rPr>
                <w:rFonts w:cs="Arial"/>
                <w:color w:val="000000" w:themeColor="text1"/>
              </w:rPr>
              <w:t>tidak mampu atau tidak dapat melakukan pekerjaan dengan baik;</w:t>
            </w:r>
          </w:p>
          <w:p w14:paraId="37AAA892" w14:textId="77777777" w:rsidR="00465A77" w:rsidRPr="00BB5577" w:rsidRDefault="00465A77" w:rsidP="00C458DE">
            <w:pPr>
              <w:pStyle w:val="ListParagraph"/>
              <w:numPr>
                <w:ilvl w:val="0"/>
                <w:numId w:val="399"/>
              </w:numPr>
              <w:spacing w:line="276" w:lineRule="auto"/>
              <w:ind w:left="882"/>
              <w:jc w:val="both"/>
              <w:rPr>
                <w:rFonts w:cs="Arial"/>
                <w:color w:val="000000" w:themeColor="text1"/>
              </w:rPr>
            </w:pPr>
            <w:r w:rsidRPr="00BB5577">
              <w:rPr>
                <w:rFonts w:cs="Arial"/>
                <w:color w:val="000000" w:themeColor="text1"/>
                <w:lang w:val="en-ID"/>
              </w:rPr>
              <w:t>berkelakuan tidak baik;</w:t>
            </w:r>
          </w:p>
          <w:p w14:paraId="2911B77E" w14:textId="77777777" w:rsidR="00465A77" w:rsidRPr="00BB5577" w:rsidRDefault="00465A77" w:rsidP="00C458DE">
            <w:pPr>
              <w:pStyle w:val="ListParagraph"/>
              <w:numPr>
                <w:ilvl w:val="0"/>
                <w:numId w:val="399"/>
              </w:numPr>
              <w:spacing w:line="276" w:lineRule="auto"/>
              <w:ind w:left="882"/>
              <w:jc w:val="both"/>
              <w:rPr>
                <w:rFonts w:cs="Arial"/>
                <w:color w:val="000000" w:themeColor="text1"/>
              </w:rPr>
            </w:pPr>
            <w:r w:rsidRPr="00BB5577">
              <w:rPr>
                <w:rFonts w:cs="Arial"/>
                <w:color w:val="000000" w:themeColor="text1"/>
              </w:rPr>
              <w:t>tidak menerapkan prosedur SMKK; dan/atau</w:t>
            </w:r>
          </w:p>
          <w:p w14:paraId="27B91712" w14:textId="77777777" w:rsidR="00465A77" w:rsidRPr="00BB5577" w:rsidRDefault="00465A77" w:rsidP="00C458DE">
            <w:pPr>
              <w:pStyle w:val="ListParagraph"/>
              <w:numPr>
                <w:ilvl w:val="0"/>
                <w:numId w:val="399"/>
              </w:numPr>
              <w:spacing w:line="276" w:lineRule="auto"/>
              <w:ind w:left="882"/>
              <w:jc w:val="both"/>
              <w:rPr>
                <w:rFonts w:cs="Arial"/>
                <w:color w:val="000000" w:themeColor="text1"/>
              </w:rPr>
            </w:pPr>
            <w:r w:rsidRPr="00BB5577">
              <w:rPr>
                <w:rFonts w:cs="Arial"/>
                <w:color w:val="000000" w:themeColor="text1"/>
              </w:rPr>
              <w:t>mengabaikan pekerjaan yang menjadi tugasnya;</w:t>
            </w:r>
          </w:p>
          <w:p w14:paraId="02B6CD28" w14:textId="77777777" w:rsidR="00465A77" w:rsidRPr="00BB5577" w:rsidRDefault="00465A77" w:rsidP="00C458DE">
            <w:pPr>
              <w:pStyle w:val="ListParagraph"/>
              <w:spacing w:line="276" w:lineRule="auto"/>
              <w:ind w:left="522"/>
              <w:jc w:val="both"/>
              <w:rPr>
                <w:rFonts w:cs="Arial"/>
                <w:color w:val="000000" w:themeColor="text1"/>
                <w:lang w:val="en-ID"/>
              </w:rPr>
            </w:pPr>
            <w:r w:rsidRPr="00BB5577">
              <w:rPr>
                <w:rFonts w:cs="Arial"/>
                <w:color w:val="000000" w:themeColor="text1"/>
              </w:rPr>
              <w:t xml:space="preserve">maka Penyedia berkewajiban untuk menyediakan pengganti dan menjamin Personel </w:t>
            </w:r>
            <w:r w:rsidRPr="00BB5577">
              <w:rPr>
                <w:rFonts w:cs="Arial"/>
                <w:color w:val="000000" w:themeColor="text1"/>
                <w:lang w:val="en-ID"/>
              </w:rPr>
              <w:t>Inti</w:t>
            </w:r>
            <w:r w:rsidRPr="00BB5577">
              <w:rPr>
                <w:rFonts w:cs="Arial"/>
                <w:color w:val="000000" w:themeColor="text1"/>
              </w:rPr>
              <w:t xml:space="preserve"> tersebut meninggalkan lokasi kerja dalam waktu 7 (tujuh) hari kalender sejak diminta oleh Pejabat Penandatangan Kontrak</w:t>
            </w:r>
            <w:r w:rsidRPr="00BB5577">
              <w:rPr>
                <w:rFonts w:cs="Arial"/>
                <w:color w:val="000000" w:themeColor="text1"/>
                <w:lang w:val="en-ID"/>
              </w:rPr>
              <w:t>.</w:t>
            </w:r>
          </w:p>
          <w:p w14:paraId="39E9332D" w14:textId="77777777" w:rsidR="00465A77" w:rsidRPr="00BB5577" w:rsidRDefault="00465A77" w:rsidP="00C458DE">
            <w:pPr>
              <w:pStyle w:val="ListParagraph"/>
              <w:spacing w:line="276" w:lineRule="auto"/>
              <w:ind w:left="522"/>
              <w:jc w:val="both"/>
              <w:rPr>
                <w:rFonts w:cs="Arial"/>
                <w:color w:val="000000" w:themeColor="text1"/>
              </w:rPr>
            </w:pPr>
          </w:p>
          <w:p w14:paraId="425D0F4E" w14:textId="77777777" w:rsidR="00465A77" w:rsidRPr="00BB5577" w:rsidRDefault="00465A77" w:rsidP="00C458DE">
            <w:pPr>
              <w:pStyle w:val="ListParagraph"/>
              <w:numPr>
                <w:ilvl w:val="0"/>
                <w:numId w:val="199"/>
              </w:numPr>
              <w:spacing w:line="276" w:lineRule="auto"/>
              <w:ind w:left="579" w:hanging="567"/>
              <w:jc w:val="both"/>
              <w:rPr>
                <w:rFonts w:cs="Arial"/>
                <w:color w:val="000000" w:themeColor="text1"/>
              </w:rPr>
            </w:pPr>
            <w:r w:rsidRPr="00BB5577">
              <w:rPr>
                <w:rFonts w:cs="Arial"/>
                <w:color w:val="000000" w:themeColor="text1"/>
              </w:rPr>
              <w:t xml:space="preserve">Dalam hal penggantian Personel </w:t>
            </w:r>
            <w:r w:rsidRPr="00BB5577">
              <w:rPr>
                <w:rFonts w:cs="Arial"/>
                <w:color w:val="000000" w:themeColor="text1"/>
                <w:lang w:val="en-ID"/>
              </w:rPr>
              <w:t>Inti</w:t>
            </w:r>
            <w:r w:rsidRPr="00BB5577">
              <w:rPr>
                <w:rFonts w:cs="Arial"/>
                <w:color w:val="000000" w:themeColor="text1"/>
              </w:rPr>
              <w:t xml:space="preserve"> </w:t>
            </w:r>
            <w:r w:rsidRPr="00BB5577">
              <w:rPr>
                <w:rFonts w:cs="Arial"/>
                <w:color w:val="000000" w:themeColor="text1"/>
                <w:lang w:val="en-US"/>
              </w:rPr>
              <w:t xml:space="preserve">akibat ketentuan pada klausul 30.1 </w:t>
            </w:r>
            <w:r w:rsidRPr="00BB5577">
              <w:rPr>
                <w:rFonts w:cs="Arial"/>
                <w:color w:val="000000" w:themeColor="text1"/>
              </w:rPr>
              <w:t>perlu dilakukan, maka Penyedia berkewajiban untuk menyediakan pengganti dengan kualifikasi yang setara atau lebih baik dari tenaga kerja konstruksi yang digantikan tanpa biaya tambahan apapun.</w:t>
            </w:r>
          </w:p>
          <w:p w14:paraId="0720F888" w14:textId="77777777" w:rsidR="00465A77" w:rsidRPr="00BB5577" w:rsidRDefault="00465A77" w:rsidP="00C458DE">
            <w:pPr>
              <w:pStyle w:val="ListParagraph"/>
              <w:numPr>
                <w:ilvl w:val="0"/>
                <w:numId w:val="199"/>
              </w:numPr>
              <w:spacing w:line="276" w:lineRule="auto"/>
              <w:ind w:left="579" w:hanging="567"/>
              <w:jc w:val="both"/>
              <w:rPr>
                <w:rFonts w:cs="Arial"/>
                <w:color w:val="000000" w:themeColor="text1"/>
              </w:rPr>
            </w:pPr>
            <w:r w:rsidRPr="00BB5577">
              <w:rPr>
                <w:rFonts w:cs="Arial"/>
                <w:color w:val="000000" w:themeColor="text1"/>
                <w:lang w:val="en-ID" w:eastAsia="x-none"/>
              </w:rPr>
              <w:lastRenderedPageBreak/>
              <w:t>Dalam hal penggantian/p</w:t>
            </w:r>
            <w:r w:rsidRPr="00BB5577">
              <w:rPr>
                <w:rFonts w:cs="Arial"/>
                <w:color w:val="000000" w:themeColor="text1"/>
                <w:lang w:eastAsia="x-none"/>
              </w:rPr>
              <w:t xml:space="preserve">enambahan Personel Inti </w:t>
            </w:r>
            <w:r w:rsidRPr="00BB5577">
              <w:rPr>
                <w:rFonts w:cs="Arial"/>
                <w:color w:val="000000" w:themeColor="text1"/>
                <w:lang w:val="en-US" w:eastAsia="x-none"/>
              </w:rPr>
              <w:t>diusulkan</w:t>
            </w:r>
            <w:r w:rsidRPr="00BB5577">
              <w:rPr>
                <w:rFonts w:cs="Arial"/>
                <w:color w:val="000000" w:themeColor="text1"/>
                <w:lang w:eastAsia="x-none"/>
              </w:rPr>
              <w:t xml:space="preserve"> oleh Penyedia</w:t>
            </w:r>
            <w:r w:rsidRPr="00BB5577">
              <w:rPr>
                <w:rFonts w:cs="Arial"/>
                <w:color w:val="000000" w:themeColor="text1"/>
                <w:lang w:val="en-US" w:eastAsia="x-none"/>
              </w:rPr>
              <w:t xml:space="preserve"> akibat perubahan pekerjaan</w:t>
            </w:r>
            <w:r w:rsidRPr="00BB5577">
              <w:rPr>
                <w:rFonts w:cs="Arial"/>
                <w:color w:val="000000" w:themeColor="text1"/>
                <w:lang w:val="en-ID" w:eastAsia="x-none"/>
              </w:rPr>
              <w:t>, Penyedia</w:t>
            </w:r>
            <w:r w:rsidRPr="00BB5577">
              <w:rPr>
                <w:rFonts w:cs="Arial"/>
                <w:color w:val="000000" w:themeColor="text1"/>
                <w:lang w:eastAsia="x-none"/>
              </w:rPr>
              <w:t xml:space="preserve"> mengajukan permohonan terlebih dahulu kepada </w:t>
            </w:r>
            <w:r w:rsidRPr="00BB5577">
              <w:rPr>
                <w:rFonts w:cs="Arial"/>
                <w:color w:val="000000" w:themeColor="text1"/>
                <w:lang w:val="en-ID"/>
              </w:rPr>
              <w:t>Pejabat Penandatangan Kontrak disertai alasan penambahan.</w:t>
            </w:r>
          </w:p>
          <w:p w14:paraId="16EB410A" w14:textId="77777777" w:rsidR="00465A77" w:rsidRPr="00BB5577" w:rsidRDefault="00465A77" w:rsidP="00C458DE">
            <w:pPr>
              <w:pStyle w:val="ListParagraph"/>
              <w:numPr>
                <w:ilvl w:val="0"/>
                <w:numId w:val="199"/>
              </w:numPr>
              <w:spacing w:line="276" w:lineRule="auto"/>
              <w:ind w:left="579" w:hanging="567"/>
              <w:jc w:val="both"/>
              <w:rPr>
                <w:rFonts w:cs="Arial"/>
                <w:color w:val="000000" w:themeColor="text1"/>
              </w:rPr>
            </w:pPr>
            <w:r w:rsidRPr="00BB5577">
              <w:rPr>
                <w:rFonts w:cs="Arial"/>
                <w:color w:val="000000" w:themeColor="text1"/>
                <w:lang w:val="en-ID" w:eastAsia="x-none"/>
              </w:rPr>
              <w:t xml:space="preserve">Penggantian dan/ atau penambahan Personel Inti sebagaimana ketentuan </w:t>
            </w:r>
            <w:r w:rsidRPr="00BB5577">
              <w:rPr>
                <w:rFonts w:cs="Arial"/>
                <w:color w:val="000000" w:themeColor="text1"/>
                <w:lang w:val="en-US" w:eastAsia="x-none"/>
              </w:rPr>
              <w:t>klausul</w:t>
            </w:r>
            <w:r w:rsidRPr="00BB5577">
              <w:rPr>
                <w:rFonts w:cs="Arial"/>
                <w:color w:val="000000" w:themeColor="text1"/>
                <w:lang w:val="en-ID" w:eastAsia="x-none"/>
              </w:rPr>
              <w:t xml:space="preserve"> 30.3 diajukan </w:t>
            </w:r>
            <w:r w:rsidRPr="00BB5577">
              <w:rPr>
                <w:rFonts w:cs="Arial"/>
                <w:color w:val="000000" w:themeColor="text1"/>
                <w:lang w:eastAsia="x-none"/>
              </w:rPr>
              <w:t>dengan melampirkan riwayat hidup/pengalaman kerja Personel Inti yang diusulkan</w:t>
            </w:r>
            <w:r w:rsidRPr="00BB5577">
              <w:rPr>
                <w:rFonts w:cs="Arial"/>
                <w:color w:val="000000" w:themeColor="text1"/>
                <w:lang w:val="en-ID" w:eastAsia="x-none"/>
              </w:rPr>
              <w:t>.</w:t>
            </w:r>
          </w:p>
          <w:p w14:paraId="5A2AE8FC" w14:textId="77777777" w:rsidR="00465A77" w:rsidRPr="00BB5577" w:rsidRDefault="00465A77" w:rsidP="00C458DE">
            <w:pPr>
              <w:pStyle w:val="ListParagraph"/>
              <w:numPr>
                <w:ilvl w:val="0"/>
                <w:numId w:val="199"/>
              </w:numPr>
              <w:spacing w:line="276" w:lineRule="auto"/>
              <w:ind w:left="579" w:hanging="567"/>
              <w:jc w:val="both"/>
              <w:rPr>
                <w:rFonts w:cs="Arial"/>
                <w:color w:val="000000" w:themeColor="text1"/>
              </w:rPr>
            </w:pPr>
            <w:r w:rsidRPr="00BB5577">
              <w:rPr>
                <w:rFonts w:cs="Arial"/>
                <w:color w:val="000000" w:themeColor="text1"/>
              </w:rPr>
              <w:t xml:space="preserve">Pejabat Penandatangan Kontrak dapat menyetujui penggantian dan/atau penambahan Personel </w:t>
            </w:r>
            <w:r w:rsidRPr="00BB5577">
              <w:rPr>
                <w:rFonts w:cs="Arial"/>
                <w:color w:val="000000" w:themeColor="text1"/>
                <w:lang w:val="en-ID"/>
              </w:rPr>
              <w:t>Inti</w:t>
            </w:r>
            <w:r w:rsidRPr="00BB5577">
              <w:rPr>
                <w:rFonts w:cs="Arial"/>
                <w:color w:val="000000" w:themeColor="text1"/>
              </w:rPr>
              <w:t xml:space="preserve"> </w:t>
            </w:r>
            <w:r w:rsidRPr="00BB5577">
              <w:rPr>
                <w:rFonts w:cs="Arial"/>
                <w:color w:val="000000" w:themeColor="text1"/>
                <w:lang w:val="en-US"/>
              </w:rPr>
              <w:t>berdasarkan pemeriksaan terhadap</w:t>
            </w:r>
            <w:r w:rsidRPr="00BB5577">
              <w:rPr>
                <w:rFonts w:cs="Arial"/>
                <w:color w:val="000000" w:themeColor="text1"/>
              </w:rPr>
              <w:t xml:space="preserve"> kualifikasi yang dibutuhkan</w:t>
            </w:r>
            <w:r w:rsidRPr="00BB5577">
              <w:rPr>
                <w:rFonts w:cs="Arial"/>
                <w:color w:val="000000" w:themeColor="text1"/>
                <w:lang w:val="en-ID"/>
              </w:rPr>
              <w:t xml:space="preserve"> dengan </w:t>
            </w:r>
            <w:r w:rsidRPr="00BB5577">
              <w:rPr>
                <w:rFonts w:cs="Arial"/>
                <w:color w:val="000000" w:themeColor="text1"/>
                <w:lang w:eastAsia="x-none"/>
              </w:rPr>
              <w:t>riwayat hidup/pengalaman kerja Personel Inti yang diusulkan</w:t>
            </w:r>
            <w:r w:rsidRPr="00BB5577">
              <w:rPr>
                <w:rFonts w:cs="Arial"/>
                <w:color w:val="000000" w:themeColor="text1"/>
                <w:lang w:val="en-ID" w:eastAsia="x-none"/>
              </w:rPr>
              <w:t>.</w:t>
            </w:r>
          </w:p>
          <w:p w14:paraId="3B38E8E8" w14:textId="77777777" w:rsidR="00465A77" w:rsidRPr="00BB5577" w:rsidRDefault="00465A77" w:rsidP="00C458DE">
            <w:pPr>
              <w:pStyle w:val="ListParagraph"/>
              <w:numPr>
                <w:ilvl w:val="0"/>
                <w:numId w:val="199"/>
              </w:numPr>
              <w:spacing w:line="276" w:lineRule="auto"/>
              <w:ind w:left="579" w:hanging="567"/>
              <w:jc w:val="both"/>
              <w:rPr>
                <w:rFonts w:cs="Arial"/>
                <w:color w:val="000000" w:themeColor="text1"/>
              </w:rPr>
            </w:pPr>
            <w:r w:rsidRPr="00BB5577">
              <w:rPr>
                <w:rFonts w:cs="Arial"/>
                <w:color w:val="000000" w:themeColor="text1"/>
              </w:rPr>
              <w:t xml:space="preserve">Perubahan Personel </w:t>
            </w:r>
            <w:r w:rsidRPr="00BB5577">
              <w:rPr>
                <w:rFonts w:cs="Arial"/>
                <w:color w:val="000000" w:themeColor="text1"/>
                <w:lang w:val="en-ID"/>
              </w:rPr>
              <w:t>Inti</w:t>
            </w:r>
            <w:r w:rsidRPr="00BB5577">
              <w:rPr>
                <w:rFonts w:cs="Arial"/>
                <w:color w:val="000000" w:themeColor="text1"/>
              </w:rPr>
              <w:t xml:space="preserve"> </w:t>
            </w:r>
            <w:r w:rsidRPr="00BB5577">
              <w:rPr>
                <w:rFonts w:cs="Arial"/>
                <w:color w:val="000000" w:themeColor="text1"/>
                <w:lang w:val="en-ID"/>
              </w:rPr>
              <w:t xml:space="preserve">berupa pengurangan, penambahan, dan/atau penggantian </w:t>
            </w:r>
            <w:r w:rsidRPr="00BB5577">
              <w:rPr>
                <w:rFonts w:cs="Arial"/>
                <w:color w:val="000000" w:themeColor="text1"/>
              </w:rPr>
              <w:t>harus mendapat persetujuan terlebih dahulu dari Pejabat Penandatangan Kontrak dan dituangkan dalam adendum kontrak.</w:t>
            </w:r>
          </w:p>
          <w:p w14:paraId="114BF290" w14:textId="77777777" w:rsidR="00465A77" w:rsidRPr="00BB5577" w:rsidRDefault="00465A77" w:rsidP="00C458DE">
            <w:pPr>
              <w:pStyle w:val="ListParagraph"/>
              <w:numPr>
                <w:ilvl w:val="0"/>
                <w:numId w:val="199"/>
              </w:numPr>
              <w:spacing w:line="276" w:lineRule="auto"/>
              <w:ind w:left="579" w:hanging="567"/>
              <w:jc w:val="both"/>
              <w:rPr>
                <w:rFonts w:cs="Arial"/>
                <w:color w:val="000000" w:themeColor="text1"/>
              </w:rPr>
            </w:pPr>
            <w:r w:rsidRPr="00BB5577">
              <w:rPr>
                <w:rFonts w:cs="Arial"/>
                <w:color w:val="000000" w:themeColor="text1"/>
                <w:lang w:val="en-ID"/>
              </w:rPr>
              <w:t>Perubahan Personel Inti yang dilakukan tidak memengaruhi mutu pelaksanaan Kontrak.</w:t>
            </w:r>
          </w:p>
          <w:p w14:paraId="29A52F78" w14:textId="77777777" w:rsidR="00465A77" w:rsidRPr="00BB5577" w:rsidRDefault="00465A77" w:rsidP="00C458DE">
            <w:pPr>
              <w:pStyle w:val="ListParagraph"/>
              <w:numPr>
                <w:ilvl w:val="0"/>
                <w:numId w:val="199"/>
              </w:numPr>
              <w:spacing w:line="276" w:lineRule="auto"/>
              <w:ind w:left="579" w:hanging="567"/>
              <w:jc w:val="both"/>
              <w:rPr>
                <w:rFonts w:cs="Arial"/>
                <w:color w:val="000000" w:themeColor="text1"/>
              </w:rPr>
            </w:pPr>
            <w:r w:rsidRPr="00BB5577">
              <w:rPr>
                <w:rFonts w:cs="Arial"/>
                <w:color w:val="000000" w:themeColor="text1"/>
              </w:rPr>
              <w:t xml:space="preserve">Biaya </w:t>
            </w:r>
            <w:r w:rsidRPr="00BB5577">
              <w:rPr>
                <w:rFonts w:cs="Arial"/>
                <w:color w:val="000000" w:themeColor="text1"/>
                <w:lang w:val="en-US"/>
              </w:rPr>
              <w:t>mobilisasi/demobilisasi yang timbul akibat perubahan Personel Inti menjadi tanggung jawab Penyedia.</w:t>
            </w:r>
          </w:p>
          <w:p w14:paraId="411AC810" w14:textId="77777777" w:rsidR="00465A77" w:rsidRPr="00BB5577" w:rsidRDefault="00465A77" w:rsidP="00C458DE">
            <w:pPr>
              <w:pStyle w:val="ListParagraph"/>
              <w:spacing w:line="276" w:lineRule="auto"/>
              <w:ind w:left="579"/>
              <w:jc w:val="both"/>
              <w:rPr>
                <w:rFonts w:cs="Arial"/>
                <w:color w:val="000000" w:themeColor="text1"/>
              </w:rPr>
            </w:pPr>
          </w:p>
        </w:tc>
      </w:tr>
    </w:tbl>
    <w:p w14:paraId="508D4E42" w14:textId="77777777" w:rsidR="00465A77" w:rsidRPr="00BB5577" w:rsidRDefault="00465A77" w:rsidP="00C458DE">
      <w:pPr>
        <w:pStyle w:val="Heading3"/>
        <w:tabs>
          <w:tab w:val="left" w:pos="630"/>
        </w:tabs>
        <w:ind w:left="360" w:hanging="450"/>
        <w:contextualSpacing/>
        <w:rPr>
          <w:rFonts w:ascii="Footlight MT Light" w:hAnsi="Footlight MT Light" w:cs="Arial"/>
          <w:b w:val="0"/>
          <w:color w:val="000000" w:themeColor="text1"/>
          <w:szCs w:val="24"/>
        </w:rPr>
      </w:pPr>
      <w:bookmarkStart w:id="71" w:name="_Toc3283458"/>
      <w:bookmarkStart w:id="72" w:name="_Toc40700027"/>
      <w:bookmarkStart w:id="73" w:name="_Toc69917125"/>
      <w:r w:rsidRPr="00BB5577">
        <w:rPr>
          <w:rFonts w:ascii="Footlight MT Light" w:hAnsi="Footlight MT Light" w:cs="Arial"/>
          <w:color w:val="000000" w:themeColor="text1"/>
          <w:szCs w:val="24"/>
        </w:rPr>
        <w:lastRenderedPageBreak/>
        <w:t>B.5  Keadaan Kahar</w:t>
      </w:r>
      <w:bookmarkEnd w:id="71"/>
      <w:bookmarkEnd w:id="72"/>
      <w:bookmarkEnd w:id="73"/>
    </w:p>
    <w:tbl>
      <w:tblPr>
        <w:tblW w:w="8375" w:type="dxa"/>
        <w:tblInd w:w="-95" w:type="dxa"/>
        <w:tblLook w:val="04A0" w:firstRow="1" w:lastRow="0" w:firstColumn="1" w:lastColumn="0" w:noHBand="0" w:noVBand="1"/>
      </w:tblPr>
      <w:tblGrid>
        <w:gridCol w:w="3060"/>
        <w:gridCol w:w="5315"/>
      </w:tblGrid>
      <w:tr w:rsidR="001E52FC" w:rsidRPr="00BB5577" w14:paraId="543C3F10" w14:textId="77777777" w:rsidTr="00824279">
        <w:tc>
          <w:tcPr>
            <w:tcW w:w="3060" w:type="dxa"/>
            <w:shd w:val="clear" w:color="auto" w:fill="auto"/>
          </w:tcPr>
          <w:p w14:paraId="5800262C"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Keadaan Kahar</w:t>
            </w:r>
          </w:p>
        </w:tc>
        <w:tc>
          <w:tcPr>
            <w:tcW w:w="5315" w:type="dxa"/>
            <w:shd w:val="clear" w:color="auto" w:fill="auto"/>
          </w:tcPr>
          <w:p w14:paraId="18C54AEA"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Contoh Keadaan Kahar</w:t>
            </w:r>
            <w:r w:rsidRPr="00BB5577">
              <w:rPr>
                <w:rFonts w:ascii="Footlight MT Light" w:hAnsi="Footlight MT Light" w:cs="Arial"/>
                <w:color w:val="000000" w:themeColor="text1"/>
                <w:sz w:val="24"/>
                <w:szCs w:val="24"/>
                <w:lang w:val="en-ID"/>
              </w:rPr>
              <w:t xml:space="preserve"> </w:t>
            </w:r>
            <w:r w:rsidRPr="00BB5577">
              <w:rPr>
                <w:rFonts w:ascii="Footlight MT Light" w:hAnsi="Footlight MT Light" w:cs="Arial"/>
                <w:color w:val="000000" w:themeColor="text1"/>
                <w:sz w:val="24"/>
                <w:szCs w:val="24"/>
              </w:rPr>
              <w:t>tidak terbatas pada: bencana alam, bencana non alam, bencana sosial, pemogokan, kebakaran, kondisi cuaca ekstrem, dan gangguan industri lainnya.</w:t>
            </w:r>
          </w:p>
          <w:p w14:paraId="63D7C02F"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Tidak termasuk Keadaan Kahar adalah hal-hal merugikan yang disebabkan oleh perbuatan atau kelalaian para pihak.</w:t>
            </w:r>
          </w:p>
          <w:p w14:paraId="66F4A85C"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Dalam hal terjadi keadaan kahar, Pejabat Penandatangan Kontrak atau Penyedia memberitahukan tentang terjadinya Keadaan Kahar kepada salah satu pihak secara tertulis dengan ketentuan :</w:t>
            </w:r>
          </w:p>
          <w:p w14:paraId="52EBB0BB" w14:textId="77777777" w:rsidR="00465A77" w:rsidRPr="00BB5577" w:rsidRDefault="00465A77" w:rsidP="00C458DE">
            <w:pPr>
              <w:pStyle w:val="ListParagraph"/>
              <w:numPr>
                <w:ilvl w:val="0"/>
                <w:numId w:val="392"/>
              </w:numPr>
              <w:spacing w:after="120"/>
              <w:jc w:val="both"/>
              <w:rPr>
                <w:rFonts w:cs="Arial"/>
                <w:color w:val="000000" w:themeColor="text1"/>
              </w:rPr>
            </w:pPr>
            <w:r w:rsidRPr="00BB5577">
              <w:rPr>
                <w:rFonts w:cs="Arial"/>
                <w:color w:val="000000" w:themeColor="text1"/>
              </w:rPr>
              <w:t>dalam waktu paling lambat 14 (empat belas) hari kalender sejak menyadari atau seharusnya menyadari atas kejadian atau terjadinya Keadaan Kahar</w:t>
            </w:r>
            <w:r w:rsidRPr="00BB5577">
              <w:rPr>
                <w:rFonts w:cs="Arial"/>
                <w:color w:val="000000" w:themeColor="text1"/>
                <w:lang w:val="en-US"/>
              </w:rPr>
              <w:t>;</w:t>
            </w:r>
          </w:p>
          <w:p w14:paraId="36E7D192" w14:textId="77777777" w:rsidR="00465A77" w:rsidRPr="00BB5577" w:rsidRDefault="00465A77" w:rsidP="00C458DE">
            <w:pPr>
              <w:pStyle w:val="ListParagraph"/>
              <w:numPr>
                <w:ilvl w:val="0"/>
                <w:numId w:val="392"/>
              </w:numPr>
              <w:spacing w:after="120"/>
              <w:jc w:val="both"/>
              <w:rPr>
                <w:rFonts w:cs="Arial"/>
                <w:color w:val="000000" w:themeColor="text1"/>
              </w:rPr>
            </w:pPr>
            <w:r w:rsidRPr="00BB5577">
              <w:rPr>
                <w:rFonts w:cs="Arial"/>
                <w:color w:val="000000" w:themeColor="text1"/>
              </w:rPr>
              <w:t>menyertakan bukti keadaan kahar; dan</w:t>
            </w:r>
          </w:p>
          <w:p w14:paraId="765FAD7F" w14:textId="77777777" w:rsidR="00465A77" w:rsidRPr="00BB5577" w:rsidRDefault="00465A77" w:rsidP="00C458DE">
            <w:pPr>
              <w:pStyle w:val="ListParagraph"/>
              <w:numPr>
                <w:ilvl w:val="0"/>
                <w:numId w:val="392"/>
              </w:numPr>
              <w:spacing w:after="120"/>
              <w:jc w:val="both"/>
              <w:rPr>
                <w:rFonts w:cs="Arial"/>
                <w:color w:val="000000" w:themeColor="text1"/>
              </w:rPr>
            </w:pPr>
            <w:r w:rsidRPr="00BB5577">
              <w:rPr>
                <w:rFonts w:cs="Arial"/>
                <w:color w:val="000000" w:themeColor="text1"/>
              </w:rPr>
              <w:t>menyerahkan hasil identifikasi kewajiban dan kinerja pelaksanaan yang terhambat dan/atau akan terhambat akibat Keadaan Kahar tersebut.</w:t>
            </w:r>
          </w:p>
          <w:p w14:paraId="4F8FCAB6"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Bukti Keadaan Kahar dapat berupa :</w:t>
            </w:r>
          </w:p>
          <w:p w14:paraId="5A607F68" w14:textId="77777777" w:rsidR="00465A77" w:rsidRPr="00BB5577" w:rsidRDefault="00465A77" w:rsidP="00C458DE">
            <w:pPr>
              <w:numPr>
                <w:ilvl w:val="3"/>
                <w:numId w:val="346"/>
              </w:numPr>
              <w:spacing w:after="120"/>
              <w:ind w:hanging="355"/>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lastRenderedPageBreak/>
              <w:t xml:space="preserve">pernyataan yang </w:t>
            </w:r>
            <w:r w:rsidRPr="00BB5577">
              <w:rPr>
                <w:rFonts w:ascii="Footlight MT Light" w:hAnsi="Footlight MT Light" w:cs="Arial"/>
                <w:color w:val="000000" w:themeColor="text1"/>
                <w:sz w:val="24"/>
                <w:szCs w:val="24"/>
                <w:lang w:val="en-ID"/>
              </w:rPr>
              <w:t>diterbitkan</w:t>
            </w:r>
            <w:r w:rsidRPr="00BB5577">
              <w:rPr>
                <w:rFonts w:ascii="Footlight MT Light" w:hAnsi="Footlight MT Light" w:cs="Arial"/>
                <w:color w:val="000000" w:themeColor="text1"/>
                <w:sz w:val="24"/>
                <w:szCs w:val="24"/>
              </w:rPr>
              <w:t xml:space="preserve"> oleh pihak/instansi yang berwenang sesuai ketentuan peraturan perundang-undangan; dan/atau</w:t>
            </w:r>
          </w:p>
          <w:p w14:paraId="4304AA13" w14:textId="77777777" w:rsidR="00465A77" w:rsidRPr="00BB5577" w:rsidRDefault="00465A77" w:rsidP="00C458DE">
            <w:pPr>
              <w:numPr>
                <w:ilvl w:val="3"/>
                <w:numId w:val="346"/>
              </w:numPr>
              <w:spacing w:after="120"/>
              <w:ind w:hanging="355"/>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foto/video dokumentasi Keadaan Kahar yang telah diverifikasi kebenarannya.</w:t>
            </w:r>
          </w:p>
          <w:p w14:paraId="24FD66F5"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Hasil identifikasi kewajiban dan kinerja pelaksanaan dapat berupa:</w:t>
            </w:r>
          </w:p>
          <w:p w14:paraId="2863867E" w14:textId="77777777" w:rsidR="00465A77" w:rsidRPr="00BB5577" w:rsidRDefault="00465A77" w:rsidP="00C458DE">
            <w:pPr>
              <w:pStyle w:val="ListParagraph"/>
              <w:numPr>
                <w:ilvl w:val="0"/>
                <w:numId w:val="393"/>
              </w:numPr>
              <w:spacing w:after="120"/>
              <w:ind w:left="1004" w:hanging="283"/>
              <w:jc w:val="both"/>
              <w:rPr>
                <w:rFonts w:cs="Arial"/>
                <w:color w:val="000000" w:themeColor="text1"/>
              </w:rPr>
            </w:pPr>
            <w:r w:rsidRPr="00BB5577">
              <w:rPr>
                <w:rFonts w:cs="Arial"/>
                <w:color w:val="000000" w:themeColor="text1"/>
              </w:rPr>
              <w:t xml:space="preserve">Foto/video dokumentasi pekerjaan yang terdampak; </w:t>
            </w:r>
          </w:p>
          <w:p w14:paraId="0D2B602D" w14:textId="77777777" w:rsidR="00465A77" w:rsidRPr="00BB5577" w:rsidRDefault="00465A77" w:rsidP="00C458DE">
            <w:pPr>
              <w:pStyle w:val="ListParagraph"/>
              <w:numPr>
                <w:ilvl w:val="0"/>
                <w:numId w:val="393"/>
              </w:numPr>
              <w:spacing w:after="120"/>
              <w:ind w:left="1004" w:hanging="283"/>
              <w:jc w:val="both"/>
              <w:rPr>
                <w:rFonts w:cs="Arial"/>
                <w:color w:val="000000" w:themeColor="text1"/>
              </w:rPr>
            </w:pPr>
            <w:r w:rsidRPr="00BB5577">
              <w:rPr>
                <w:rFonts w:cs="Arial"/>
                <w:color w:val="000000" w:themeColor="text1"/>
                <w:lang w:val="en-US"/>
              </w:rPr>
              <w:t>Jadwal Pelaksanaan Pekerjaan</w:t>
            </w:r>
            <w:r w:rsidRPr="00BB5577">
              <w:rPr>
                <w:rFonts w:cs="Arial"/>
                <w:color w:val="000000" w:themeColor="text1"/>
              </w:rPr>
              <w:t>; dan</w:t>
            </w:r>
          </w:p>
          <w:p w14:paraId="54154E00" w14:textId="77777777" w:rsidR="00465A77" w:rsidRPr="00BB5577" w:rsidRDefault="00465A77" w:rsidP="00C458DE">
            <w:pPr>
              <w:pStyle w:val="ListParagraph"/>
              <w:numPr>
                <w:ilvl w:val="0"/>
                <w:numId w:val="393"/>
              </w:numPr>
              <w:spacing w:after="120"/>
              <w:ind w:left="1004" w:hanging="283"/>
              <w:jc w:val="both"/>
              <w:rPr>
                <w:rFonts w:cs="Arial"/>
                <w:color w:val="000000" w:themeColor="text1"/>
              </w:rPr>
            </w:pPr>
            <w:r w:rsidRPr="00BB5577">
              <w:rPr>
                <w:rFonts w:cs="Arial"/>
                <w:color w:val="000000" w:themeColor="text1"/>
              </w:rPr>
              <w:t>Dokumen pendukung lainnya (apabila ada).</w:t>
            </w:r>
          </w:p>
          <w:p w14:paraId="505E43EB"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Pejabat Penandatangan Kontrak meminta Tim Pendukung  untuk melakukan penelitian terhadap penyampaian pemberitahuan Keadaan Kahar dan bukti </w:t>
            </w:r>
            <w:r w:rsidRPr="00BB5577">
              <w:rPr>
                <w:rFonts w:ascii="Footlight MT Light" w:hAnsi="Footlight MT Light" w:cs="Arial"/>
                <w:color w:val="000000" w:themeColor="text1"/>
                <w:sz w:val="24"/>
                <w:szCs w:val="24"/>
                <w:lang w:val="en-US"/>
              </w:rPr>
              <w:t>s</w:t>
            </w:r>
            <w:r w:rsidRPr="00BB5577">
              <w:rPr>
                <w:rFonts w:ascii="Footlight MT Light" w:hAnsi="Footlight MT Light" w:cs="Arial"/>
                <w:color w:val="000000" w:themeColor="text1"/>
                <w:sz w:val="24"/>
                <w:szCs w:val="24"/>
              </w:rPr>
              <w:t>erta hasil identifikasi</w:t>
            </w:r>
            <w:r w:rsidRPr="00BB5577">
              <w:rPr>
                <w:rFonts w:ascii="Footlight MT Light" w:hAnsi="Footlight MT Light" w:cs="Arial"/>
                <w:color w:val="000000" w:themeColor="text1"/>
                <w:sz w:val="24"/>
                <w:szCs w:val="24"/>
                <w:lang w:val="en-US"/>
              </w:rPr>
              <w:t xml:space="preserve"> </w:t>
            </w:r>
            <w:r w:rsidRPr="00BB5577">
              <w:rPr>
                <w:rFonts w:ascii="Footlight MT Light" w:hAnsi="Footlight MT Light" w:cs="Arial"/>
                <w:color w:val="000000" w:themeColor="text1"/>
                <w:sz w:val="24"/>
                <w:szCs w:val="24"/>
              </w:rPr>
              <w:t xml:space="preserve">sebagaimana dimaksud dalam </w:t>
            </w:r>
            <w:r w:rsidRPr="00BB5577">
              <w:rPr>
                <w:rFonts w:ascii="Footlight MT Light" w:hAnsi="Footlight MT Light" w:cs="Arial"/>
                <w:color w:val="000000" w:themeColor="text1"/>
                <w:sz w:val="24"/>
                <w:szCs w:val="24"/>
                <w:lang w:val="en-US"/>
              </w:rPr>
              <w:t>klausul</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val="en-ID"/>
              </w:rPr>
              <w:t>31</w:t>
            </w:r>
            <w:r w:rsidRPr="00BB5577">
              <w:rPr>
                <w:rFonts w:ascii="Footlight MT Light" w:hAnsi="Footlight MT Light" w:cs="Arial"/>
                <w:color w:val="000000" w:themeColor="text1"/>
                <w:sz w:val="24"/>
                <w:szCs w:val="24"/>
              </w:rPr>
              <w:t>.4</w:t>
            </w:r>
            <w:r w:rsidRPr="00BB5577">
              <w:rPr>
                <w:rFonts w:ascii="Footlight MT Light" w:hAnsi="Footlight MT Light" w:cs="Arial"/>
                <w:color w:val="000000" w:themeColor="text1"/>
                <w:sz w:val="24"/>
                <w:szCs w:val="24"/>
                <w:lang w:val="en-US"/>
              </w:rPr>
              <w:t xml:space="preserve"> dan klausul 31.5</w:t>
            </w:r>
          </w:p>
          <w:p w14:paraId="4B607A1E"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Dalam </w:t>
            </w:r>
            <w:r w:rsidRPr="00BB5577">
              <w:rPr>
                <w:rFonts w:ascii="Footlight MT Light" w:hAnsi="Footlight MT Light" w:cs="Arial"/>
                <w:color w:val="000000" w:themeColor="text1"/>
                <w:sz w:val="24"/>
                <w:szCs w:val="24"/>
                <w:lang w:val="en-US"/>
              </w:rPr>
              <w:t xml:space="preserve">hal </w:t>
            </w:r>
            <w:r w:rsidRPr="00BB5577">
              <w:rPr>
                <w:rFonts w:ascii="Footlight MT Light" w:hAnsi="Footlight MT Light" w:cs="Arial"/>
                <w:color w:val="000000" w:themeColor="text1"/>
                <w:sz w:val="24"/>
                <w:szCs w:val="24"/>
              </w:rPr>
              <w:t>Keadaan Kahar</w:t>
            </w:r>
            <w:r w:rsidRPr="00BB5577">
              <w:rPr>
                <w:rFonts w:ascii="Footlight MT Light" w:hAnsi="Footlight MT Light" w:cs="Arial"/>
                <w:color w:val="000000" w:themeColor="text1"/>
                <w:sz w:val="24"/>
                <w:szCs w:val="24"/>
                <w:lang w:val="en-US"/>
              </w:rPr>
              <w:t xml:space="preserve"> terbukti</w:t>
            </w:r>
            <w:r w:rsidRPr="00BB5577">
              <w:rPr>
                <w:rFonts w:ascii="Footlight MT Light" w:hAnsi="Footlight MT Light" w:cs="Arial"/>
                <w:color w:val="000000" w:themeColor="text1"/>
                <w:sz w:val="24"/>
                <w:szCs w:val="24"/>
              </w:rPr>
              <w:t xml:space="preserve">, kegagalan salah satu Pihak untuk memenuhi kewajibannya yang ditentukan dalam Kontrak bukan merupakan cidera janji atau wanprestasi apabila telah dilakukan sesuai pada </w:t>
            </w:r>
            <w:r w:rsidRPr="00BB5577">
              <w:rPr>
                <w:rFonts w:ascii="Footlight MT Light" w:hAnsi="Footlight MT Light" w:cs="Arial"/>
                <w:color w:val="000000" w:themeColor="text1"/>
                <w:sz w:val="24"/>
                <w:szCs w:val="24"/>
                <w:lang w:val="en-US"/>
              </w:rPr>
              <w:t>klausul</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val="en-ID"/>
              </w:rPr>
              <w:t>31</w:t>
            </w:r>
            <w:r w:rsidRPr="00BB5577">
              <w:rPr>
                <w:rFonts w:ascii="Footlight MT Light" w:hAnsi="Footlight MT Light" w:cs="Arial"/>
                <w:color w:val="000000" w:themeColor="text1"/>
                <w:sz w:val="24"/>
                <w:szCs w:val="24"/>
              </w:rPr>
              <w:t>.3. Kewajiban yang dimaksud adalah hanya kewajiban dan kinerja pelaksanaan terhadap pekerjaan/bagian pekerjaan yang terdampak dan/atau akan terdampak akibat dari Keadaan Kahar</w:t>
            </w:r>
          </w:p>
          <w:p w14:paraId="4F39B261"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Dalam hal terjadi Keadaan Kahar</w:t>
            </w:r>
            <w:r w:rsidRPr="00BB5577">
              <w:rPr>
                <w:rFonts w:ascii="Footlight MT Light" w:hAnsi="Footlight MT Light" w:cs="Arial"/>
                <w:color w:val="000000" w:themeColor="text1"/>
                <w:sz w:val="24"/>
                <w:szCs w:val="24"/>
                <w:lang w:val="en-US"/>
              </w:rPr>
              <w:t xml:space="preserve"> terbukti</w:t>
            </w:r>
            <w:r w:rsidRPr="00BB5577">
              <w:rPr>
                <w:rFonts w:ascii="Footlight MT Light" w:hAnsi="Footlight MT Light" w:cs="Arial"/>
                <w:color w:val="000000" w:themeColor="text1"/>
                <w:sz w:val="24"/>
                <w:szCs w:val="24"/>
              </w:rPr>
              <w:t xml:space="preserve">, pelaksanaan </w:t>
            </w:r>
            <w:r w:rsidRPr="00BB5577">
              <w:rPr>
                <w:rFonts w:ascii="Footlight MT Light" w:hAnsi="Footlight MT Light" w:cs="Arial"/>
                <w:color w:val="000000" w:themeColor="text1"/>
                <w:sz w:val="24"/>
                <w:szCs w:val="24"/>
                <w:lang w:val="en-US"/>
              </w:rPr>
              <w:t>pekerjaan</w:t>
            </w:r>
            <w:r w:rsidRPr="00BB5577">
              <w:rPr>
                <w:rFonts w:ascii="Footlight MT Light" w:hAnsi="Footlight MT Light" w:cs="Arial"/>
                <w:color w:val="000000" w:themeColor="text1"/>
                <w:sz w:val="24"/>
                <w:szCs w:val="24"/>
              </w:rPr>
              <w:t xml:space="preserve"> dapat dihentikan. Penghentian </w:t>
            </w:r>
            <w:r w:rsidRPr="00BB5577">
              <w:rPr>
                <w:rFonts w:ascii="Footlight MT Light" w:hAnsi="Footlight MT Light" w:cs="Arial"/>
                <w:color w:val="000000" w:themeColor="text1"/>
                <w:sz w:val="24"/>
                <w:szCs w:val="24"/>
                <w:lang w:val="en-US"/>
              </w:rPr>
              <w:t>Pekerjaan</w:t>
            </w:r>
            <w:r w:rsidRPr="00BB5577">
              <w:rPr>
                <w:rFonts w:ascii="Footlight MT Light" w:hAnsi="Footlight MT Light" w:cs="Arial"/>
                <w:color w:val="000000" w:themeColor="text1"/>
                <w:sz w:val="24"/>
                <w:szCs w:val="24"/>
              </w:rPr>
              <w:t xml:space="preserve"> karena Keadaan Kahar dapat bersifat</w:t>
            </w:r>
          </w:p>
          <w:p w14:paraId="737D1923" w14:textId="77777777" w:rsidR="00465A77" w:rsidRPr="00BB5577" w:rsidRDefault="00465A77" w:rsidP="00C458DE">
            <w:pPr>
              <w:numPr>
                <w:ilvl w:val="7"/>
                <w:numId w:val="370"/>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sementara hingga Keadaan Kahar berakhir</w:t>
            </w:r>
            <w:r w:rsidRPr="00BB5577">
              <w:rPr>
                <w:rFonts w:ascii="Footlight MT Light" w:hAnsi="Footlight MT Light" w:cs="Arial"/>
                <w:color w:val="000000" w:themeColor="text1"/>
                <w:sz w:val="24"/>
                <w:szCs w:val="24"/>
                <w:lang w:val="en-US"/>
              </w:rPr>
              <w:t xml:space="preserve"> </w:t>
            </w:r>
            <w:r w:rsidRPr="00BB5577">
              <w:rPr>
                <w:rFonts w:ascii="Footlight MT Light" w:hAnsi="Footlight MT Light" w:cs="Arial"/>
                <w:color w:val="000000" w:themeColor="text1"/>
                <w:sz w:val="24"/>
                <w:szCs w:val="24"/>
              </w:rPr>
              <w:t>apabila akibat Keadaan Kahar</w:t>
            </w:r>
            <w:r w:rsidRPr="00BB5577">
              <w:rPr>
                <w:rFonts w:ascii="Footlight MT Light" w:hAnsi="Footlight MT Light" w:cs="Arial"/>
                <w:color w:val="000000" w:themeColor="text1"/>
                <w:sz w:val="24"/>
                <w:szCs w:val="24"/>
                <w:lang w:val="en-US"/>
              </w:rPr>
              <w:t xml:space="preserve"> masih memungkinkan</w:t>
            </w:r>
            <w:r w:rsidRPr="00BB5577">
              <w:rPr>
                <w:rFonts w:ascii="Footlight MT Light" w:hAnsi="Footlight MT Light" w:cs="Arial"/>
                <w:color w:val="000000" w:themeColor="text1"/>
                <w:sz w:val="24"/>
                <w:szCs w:val="24"/>
              </w:rPr>
              <w:t xml:space="preserve"> dilanjutkan/diselesaikannya pekerjaan</w:t>
            </w:r>
            <w:r w:rsidRPr="00BB5577">
              <w:rPr>
                <w:rFonts w:ascii="Footlight MT Light" w:hAnsi="Footlight MT Light" w:cs="Arial"/>
                <w:color w:val="000000" w:themeColor="text1"/>
                <w:sz w:val="24"/>
                <w:szCs w:val="24"/>
                <w:lang w:val="en-US"/>
              </w:rPr>
              <w:t xml:space="preserve"> </w:t>
            </w:r>
            <w:r w:rsidRPr="00BB5577">
              <w:rPr>
                <w:rFonts w:ascii="Footlight MT Light" w:hAnsi="Footlight MT Light" w:cs="Arial"/>
                <w:color w:val="000000" w:themeColor="text1"/>
                <w:sz w:val="24"/>
                <w:szCs w:val="24"/>
              </w:rPr>
              <w:t xml:space="preserve">; </w:t>
            </w:r>
          </w:p>
          <w:p w14:paraId="213A551E" w14:textId="77777777" w:rsidR="00465A77" w:rsidRPr="00BB5577" w:rsidRDefault="00465A77" w:rsidP="00C458DE">
            <w:pPr>
              <w:numPr>
                <w:ilvl w:val="7"/>
                <w:numId w:val="370"/>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permanen apabila akibat Keadaan Kahar tidak memungkinkan dilanjutkan/diselesaikannya pekerjaan.</w:t>
            </w:r>
          </w:p>
          <w:p w14:paraId="55E02E0C" w14:textId="77777777" w:rsidR="00465A77" w:rsidRPr="00BB5577" w:rsidRDefault="00465A77" w:rsidP="00C458DE">
            <w:pPr>
              <w:numPr>
                <w:ilvl w:val="7"/>
                <w:numId w:val="370"/>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Sebagian apabila Keadaan Kahar hanya berdampak pada bagian Pekerjaan; dan/atau</w:t>
            </w:r>
          </w:p>
          <w:p w14:paraId="14536D83" w14:textId="77777777" w:rsidR="00465A77" w:rsidRPr="00BB5577" w:rsidRDefault="00465A77" w:rsidP="00C458DE">
            <w:pPr>
              <w:numPr>
                <w:ilvl w:val="7"/>
                <w:numId w:val="370"/>
              </w:numPr>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Seluruhnya apabila Keadaan Kahar berdampak terhadap keseluruhan Pekerjaan;</w:t>
            </w:r>
          </w:p>
          <w:p w14:paraId="5F9CE453" w14:textId="77777777" w:rsidR="00465A77" w:rsidRPr="00BB5577" w:rsidRDefault="00465A77" w:rsidP="00C458DE">
            <w:pPr>
              <w:spacing w:after="60"/>
              <w:ind w:left="720"/>
              <w:jc w:val="both"/>
              <w:rPr>
                <w:rFonts w:ascii="Footlight MT Light" w:hAnsi="Footlight MT Light" w:cs="Arial"/>
                <w:strike/>
                <w:color w:val="000000" w:themeColor="text1"/>
                <w:sz w:val="24"/>
                <w:szCs w:val="24"/>
              </w:rPr>
            </w:pPr>
          </w:p>
          <w:p w14:paraId="20F024AA"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Penghentian Pekerjaan </w:t>
            </w:r>
            <w:r w:rsidRPr="00BB5577">
              <w:rPr>
                <w:rFonts w:ascii="Footlight MT Light" w:hAnsi="Footlight MT Light" w:cs="Arial"/>
                <w:color w:val="000000" w:themeColor="text1"/>
                <w:sz w:val="24"/>
                <w:szCs w:val="24"/>
                <w:lang w:val="en-US"/>
              </w:rPr>
              <w:t xml:space="preserve">sesuai klausul 31.8 </w:t>
            </w:r>
            <w:r w:rsidRPr="00BB5577">
              <w:rPr>
                <w:rFonts w:ascii="Footlight MT Light" w:hAnsi="Footlight MT Light" w:cs="Arial"/>
                <w:color w:val="000000" w:themeColor="text1"/>
                <w:sz w:val="24"/>
                <w:szCs w:val="24"/>
              </w:rPr>
              <w:t xml:space="preserve">akibat keadaan kahar dilakukan secara tertulis oleh Pejabat Penandatangan Kontrak dengan disertai alasan penghentian pekerjaan dan dituangkan dalam perubahan </w:t>
            </w:r>
            <w:r w:rsidRPr="00BB5577">
              <w:rPr>
                <w:rFonts w:ascii="Footlight MT Light" w:hAnsi="Footlight MT Light" w:cs="Arial"/>
                <w:color w:val="000000" w:themeColor="text1"/>
                <w:sz w:val="24"/>
                <w:szCs w:val="24"/>
                <w:lang w:val="en-US"/>
              </w:rPr>
              <w:t>R</w:t>
            </w:r>
            <w:r w:rsidRPr="00BB5577">
              <w:rPr>
                <w:rFonts w:ascii="Footlight MT Light" w:hAnsi="Footlight MT Light" w:cs="Arial"/>
                <w:color w:val="000000" w:themeColor="text1"/>
                <w:sz w:val="24"/>
                <w:szCs w:val="24"/>
              </w:rPr>
              <w:t xml:space="preserve">encana </w:t>
            </w:r>
            <w:r w:rsidRPr="00BB5577">
              <w:rPr>
                <w:rFonts w:ascii="Footlight MT Light" w:hAnsi="Footlight MT Light" w:cs="Arial"/>
                <w:color w:val="000000" w:themeColor="text1"/>
                <w:sz w:val="24"/>
                <w:szCs w:val="24"/>
                <w:lang w:val="en-US"/>
              </w:rPr>
              <w:t>K</w:t>
            </w:r>
            <w:r w:rsidRPr="00BB5577">
              <w:rPr>
                <w:rFonts w:ascii="Footlight MT Light" w:hAnsi="Footlight MT Light" w:cs="Arial"/>
                <w:color w:val="000000" w:themeColor="text1"/>
                <w:sz w:val="24"/>
                <w:szCs w:val="24"/>
              </w:rPr>
              <w:t>erja penyedia</w:t>
            </w:r>
            <w:r w:rsidRPr="00BB5577">
              <w:rPr>
                <w:rFonts w:ascii="Footlight MT Light" w:hAnsi="Footlight MT Light" w:cs="Arial"/>
                <w:color w:val="000000" w:themeColor="text1"/>
                <w:sz w:val="24"/>
                <w:szCs w:val="24"/>
                <w:lang w:val="en-US"/>
              </w:rPr>
              <w:t>.</w:t>
            </w:r>
          </w:p>
          <w:p w14:paraId="37BB3F70"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Dalam hal penghentian pekerjaan mencakup seluruh pekerjaan (baik </w:t>
            </w:r>
            <w:r w:rsidRPr="00BB5577">
              <w:rPr>
                <w:rFonts w:ascii="Footlight MT Light" w:hAnsi="Footlight MT Light" w:cs="Arial"/>
                <w:color w:val="000000" w:themeColor="text1"/>
                <w:sz w:val="24"/>
                <w:szCs w:val="24"/>
              </w:rPr>
              <w:lastRenderedPageBreak/>
              <w:t>sementara ataupun permanen) karena Keadaan Kahar, maka:</w:t>
            </w:r>
          </w:p>
          <w:p w14:paraId="257D6F93" w14:textId="77777777" w:rsidR="00465A77" w:rsidRPr="00BB5577" w:rsidRDefault="00465A77" w:rsidP="00C458DE">
            <w:pPr>
              <w:pStyle w:val="ListParagraph"/>
              <w:numPr>
                <w:ilvl w:val="0"/>
                <w:numId w:val="394"/>
              </w:numPr>
              <w:spacing w:after="60"/>
              <w:ind w:left="1004" w:hanging="283"/>
              <w:jc w:val="both"/>
              <w:rPr>
                <w:rFonts w:cs="Arial"/>
                <w:color w:val="000000" w:themeColor="text1"/>
              </w:rPr>
            </w:pPr>
            <w:r w:rsidRPr="00BB5577">
              <w:rPr>
                <w:rFonts w:cs="Arial"/>
                <w:color w:val="000000" w:themeColor="text1"/>
              </w:rPr>
              <w:t>Kontrak dihentikan sementara hingga keadaan kahar berakhir; atau</w:t>
            </w:r>
          </w:p>
          <w:p w14:paraId="582E239B" w14:textId="77777777" w:rsidR="00465A77" w:rsidRPr="00BB5577" w:rsidRDefault="00465A77" w:rsidP="00C458DE">
            <w:pPr>
              <w:pStyle w:val="ListParagraph"/>
              <w:numPr>
                <w:ilvl w:val="0"/>
                <w:numId w:val="394"/>
              </w:numPr>
              <w:spacing w:after="60"/>
              <w:ind w:left="1004" w:hanging="283"/>
              <w:jc w:val="both"/>
              <w:rPr>
                <w:rFonts w:cs="Arial"/>
                <w:color w:val="000000" w:themeColor="text1"/>
              </w:rPr>
            </w:pPr>
            <w:r w:rsidRPr="00BB5577">
              <w:rPr>
                <w:rFonts w:cs="Arial"/>
                <w:color w:val="000000" w:themeColor="text1"/>
              </w:rPr>
              <w:t>Kontrak dihentikan permanen apabila akibat Keadaan Kahar tidak memungkinkan dilanjutkan/</w:t>
            </w:r>
            <w:r w:rsidRPr="00BB5577">
              <w:rPr>
                <w:rFonts w:cs="Arial"/>
                <w:color w:val="000000" w:themeColor="text1"/>
                <w:lang w:val="en-US"/>
              </w:rPr>
              <w:t xml:space="preserve"> </w:t>
            </w:r>
            <w:r w:rsidRPr="00BB5577">
              <w:rPr>
                <w:rFonts w:cs="Arial"/>
                <w:color w:val="000000" w:themeColor="text1"/>
              </w:rPr>
              <w:t>diselesaikannya pekerjaan</w:t>
            </w:r>
            <w:r w:rsidRPr="00BB5577">
              <w:rPr>
                <w:rFonts w:cs="Arial"/>
                <w:color w:val="000000" w:themeColor="text1"/>
                <w:lang w:val="en-US"/>
              </w:rPr>
              <w:t>.</w:t>
            </w:r>
          </w:p>
          <w:p w14:paraId="7D18DCE7"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Penghentian kontrak sebagaimana </w:t>
            </w:r>
            <w:r w:rsidRPr="00BB5577">
              <w:rPr>
                <w:rFonts w:ascii="Footlight MT Light" w:hAnsi="Footlight MT Light" w:cs="Arial"/>
                <w:color w:val="000000" w:themeColor="text1"/>
                <w:sz w:val="24"/>
                <w:szCs w:val="24"/>
                <w:lang w:val="en-US"/>
              </w:rPr>
              <w:t>klausul</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val="en-US"/>
              </w:rPr>
              <w:t>31</w:t>
            </w:r>
            <w:r w:rsidRPr="00BB5577">
              <w:rPr>
                <w:rFonts w:ascii="Footlight MT Light" w:hAnsi="Footlight MT Light" w:cs="Arial"/>
                <w:color w:val="000000" w:themeColor="text1"/>
                <w:sz w:val="24"/>
                <w:szCs w:val="24"/>
              </w:rPr>
              <w:t>.10 dilakukan melalui perintah tertulis oleh Pejabat Penandatangan Kontrak dengan disertai alasan penghentian kontrak dan dituangkan dalam adendum kontrak</w:t>
            </w:r>
            <w:r w:rsidRPr="00BB5577">
              <w:rPr>
                <w:rFonts w:ascii="Footlight MT Light" w:hAnsi="Footlight MT Light" w:cs="Arial"/>
                <w:color w:val="000000" w:themeColor="text1"/>
                <w:sz w:val="24"/>
                <w:szCs w:val="24"/>
                <w:lang w:val="en-US"/>
              </w:rPr>
              <w:t>.</w:t>
            </w:r>
          </w:p>
          <w:p w14:paraId="3DDF83D4"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Dalam hal pelaksanaan Kontrak dilanjutkan, para pihak dapat melakukan perubahan Kontrak. Masa </w:t>
            </w:r>
            <w:r w:rsidRPr="00BB5577">
              <w:rPr>
                <w:rFonts w:ascii="Footlight MT Light" w:hAnsi="Footlight MT Light" w:cs="Arial"/>
                <w:color w:val="000000" w:themeColor="text1"/>
                <w:sz w:val="24"/>
                <w:szCs w:val="24"/>
                <w:lang w:val="en-US"/>
              </w:rPr>
              <w:t xml:space="preserve">Pelaksanaan </w:t>
            </w:r>
            <w:r w:rsidRPr="00BB5577">
              <w:rPr>
                <w:rFonts w:ascii="Footlight MT Light" w:hAnsi="Footlight MT Light" w:cs="Arial"/>
                <w:color w:val="000000" w:themeColor="text1"/>
                <w:sz w:val="24"/>
                <w:szCs w:val="24"/>
              </w:rPr>
              <w:t>Kontrak dapat diperpanjang sekurang-kurangnya sama dengan jangka waktu terhentinya Kontrak akibat Keadaan Kahar. Perpanjangan waktu untuk penyelesaian Kontrak dapat melewati Tahun Anggaran.</w:t>
            </w:r>
          </w:p>
          <w:p w14:paraId="42D123DF"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Selama masa Keadaan Kahar, jika Pejabat Penandatangan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6C5A0344" w14:textId="77777777" w:rsidR="00465A77" w:rsidRPr="00BB5577" w:rsidRDefault="00465A77" w:rsidP="00C458DE">
            <w:pPr>
              <w:numPr>
                <w:ilvl w:val="1"/>
                <w:numId w:val="346"/>
              </w:numPr>
              <w:spacing w:after="120"/>
              <w:ind w:left="720"/>
              <w:jc w:val="both"/>
              <w:rPr>
                <w:rFonts w:ascii="Footlight MT Light" w:hAnsi="Footlight MT Light" w:cs="Arial"/>
                <w:b/>
                <w:color w:val="000000" w:themeColor="text1"/>
                <w:sz w:val="24"/>
                <w:szCs w:val="24"/>
              </w:rPr>
            </w:pPr>
            <w:r w:rsidRPr="00BB5577">
              <w:rPr>
                <w:rFonts w:ascii="Footlight MT Light" w:hAnsi="Footlight MT Light" w:cs="Arial"/>
                <w:color w:val="000000" w:themeColor="text1"/>
                <w:sz w:val="24"/>
                <w:szCs w:val="24"/>
              </w:rPr>
              <w:t>Dalam hal pelaksanaan Kontrak dihentikan</w:t>
            </w:r>
            <w:r w:rsidRPr="00BB5577">
              <w:rPr>
                <w:rFonts w:ascii="Footlight MT Light" w:hAnsi="Footlight MT Light" w:cs="Arial"/>
                <w:color w:val="000000" w:themeColor="text1"/>
                <w:sz w:val="24"/>
                <w:szCs w:val="24"/>
                <w:lang w:val="en-US"/>
              </w:rPr>
              <w:t xml:space="preserve"> permanen</w:t>
            </w:r>
            <w:r w:rsidRPr="00BB5577">
              <w:rPr>
                <w:rFonts w:ascii="Footlight MT Light" w:hAnsi="Footlight MT Light" w:cs="Arial"/>
                <w:color w:val="000000" w:themeColor="text1"/>
                <w:sz w:val="24"/>
                <w:szCs w:val="24"/>
              </w:rPr>
              <w:t xml:space="preserve">, para pihak melakukan pengakhiran </w:t>
            </w:r>
            <w:r w:rsidRPr="00BB5577">
              <w:rPr>
                <w:rFonts w:ascii="Footlight MT Light" w:hAnsi="Footlight MT Light" w:cs="Arial"/>
                <w:color w:val="000000" w:themeColor="text1"/>
                <w:sz w:val="24"/>
                <w:szCs w:val="24"/>
                <w:lang w:val="en-US"/>
              </w:rPr>
              <w:t>Pekerjaan, Pengakhiran K</w:t>
            </w:r>
            <w:r w:rsidRPr="00BB5577">
              <w:rPr>
                <w:rFonts w:ascii="Footlight MT Light" w:hAnsi="Footlight MT Light" w:cs="Arial"/>
                <w:color w:val="000000" w:themeColor="text1"/>
                <w:sz w:val="24"/>
                <w:szCs w:val="24"/>
              </w:rPr>
              <w:t xml:space="preserve">ontrak </w:t>
            </w:r>
            <w:r w:rsidRPr="00BB5577">
              <w:rPr>
                <w:rFonts w:ascii="Footlight MT Light" w:hAnsi="Footlight MT Light" w:cs="Arial"/>
                <w:color w:val="000000" w:themeColor="text1"/>
                <w:sz w:val="24"/>
                <w:szCs w:val="24"/>
                <w:lang w:val="en-US"/>
              </w:rPr>
              <w:t>dan</w:t>
            </w:r>
            <w:r w:rsidRPr="00BB5577">
              <w:rPr>
                <w:rFonts w:ascii="Footlight MT Light" w:hAnsi="Footlight MT Light" w:cs="Arial"/>
                <w:color w:val="000000" w:themeColor="text1"/>
                <w:sz w:val="24"/>
                <w:szCs w:val="24"/>
              </w:rPr>
              <w:t xml:space="preserve"> menyelesaikan hak dan kewajiban sesuai Kontrak. Penyedia berhak untuk menerima pembayaran sesuai dengan prestasi atau kemajuan hasil pekerjaan yang telah dicapai setelah dilakukan pemeriksaan bersama atau berdasarkan hasil audit.</w:t>
            </w:r>
          </w:p>
        </w:tc>
      </w:tr>
    </w:tbl>
    <w:p w14:paraId="264C304A" w14:textId="77777777" w:rsidR="00465A77" w:rsidRPr="00BB5577" w:rsidRDefault="00465A77" w:rsidP="00C458DE">
      <w:pPr>
        <w:pStyle w:val="Heading3"/>
        <w:tabs>
          <w:tab w:val="left" w:pos="630"/>
        </w:tabs>
        <w:ind w:left="360" w:hanging="450"/>
        <w:contextualSpacing/>
        <w:rPr>
          <w:rFonts w:ascii="Footlight MT Light" w:hAnsi="Footlight MT Light" w:cs="Arial"/>
          <w:color w:val="000000" w:themeColor="text1"/>
          <w:szCs w:val="24"/>
        </w:rPr>
      </w:pPr>
      <w:bookmarkStart w:id="74" w:name="_Toc3283459"/>
      <w:bookmarkStart w:id="75" w:name="_Toc40700028"/>
      <w:bookmarkStart w:id="76" w:name="_Toc69917126"/>
      <w:r w:rsidRPr="00BB5577">
        <w:rPr>
          <w:rFonts w:ascii="Footlight MT Light" w:hAnsi="Footlight MT Light" w:cs="Arial"/>
          <w:color w:val="000000" w:themeColor="text1"/>
          <w:szCs w:val="24"/>
        </w:rPr>
        <w:lastRenderedPageBreak/>
        <w:t xml:space="preserve">B.6  </w:t>
      </w:r>
      <w:bookmarkEnd w:id="74"/>
      <w:r w:rsidRPr="00BB5577">
        <w:rPr>
          <w:rFonts w:ascii="Footlight MT Light" w:hAnsi="Footlight MT Light" w:cs="Arial"/>
          <w:color w:val="000000" w:themeColor="text1"/>
          <w:szCs w:val="24"/>
        </w:rPr>
        <w:t>Penghentian, Pemutusan, dan Berakhirnya Kontrak</w:t>
      </w:r>
      <w:bookmarkEnd w:id="75"/>
      <w:bookmarkEnd w:id="76"/>
    </w:p>
    <w:tbl>
      <w:tblPr>
        <w:tblW w:w="8370" w:type="dxa"/>
        <w:tblInd w:w="-95" w:type="dxa"/>
        <w:tblLook w:val="04A0" w:firstRow="1" w:lastRow="0" w:firstColumn="1" w:lastColumn="0" w:noHBand="0" w:noVBand="1"/>
      </w:tblPr>
      <w:tblGrid>
        <w:gridCol w:w="3060"/>
        <w:gridCol w:w="5310"/>
      </w:tblGrid>
      <w:tr w:rsidR="001E52FC" w:rsidRPr="00BB5577" w14:paraId="4CA265C4" w14:textId="77777777" w:rsidTr="00824279">
        <w:tc>
          <w:tcPr>
            <w:tcW w:w="3060" w:type="dxa"/>
            <w:shd w:val="clear" w:color="auto" w:fill="auto"/>
          </w:tcPr>
          <w:p w14:paraId="53E55ACD"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Penghentian Kontrak</w:t>
            </w:r>
          </w:p>
        </w:tc>
        <w:tc>
          <w:tcPr>
            <w:tcW w:w="5310" w:type="dxa"/>
            <w:shd w:val="clear" w:color="auto" w:fill="auto"/>
          </w:tcPr>
          <w:p w14:paraId="20D95519" w14:textId="77777777" w:rsidR="00465A77" w:rsidRPr="00BB55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 xml:space="preserve">Penghentian Kontrak dapat dilakukan karena terjadi Keadaan Kahar sebagaimana dimaksud pada </w:t>
            </w:r>
            <w:r w:rsidRPr="00BB5577">
              <w:rPr>
                <w:rFonts w:cs="Arial"/>
                <w:color w:val="000000" w:themeColor="text1"/>
                <w:szCs w:val="24"/>
                <w:lang w:val="en-US" w:eastAsia="en-US"/>
              </w:rPr>
              <w:t>klausul</w:t>
            </w:r>
            <w:r w:rsidRPr="00BB5577">
              <w:rPr>
                <w:rFonts w:cs="Arial"/>
                <w:color w:val="000000" w:themeColor="text1"/>
                <w:szCs w:val="24"/>
                <w:lang w:val="en-ID" w:eastAsia="en-US"/>
              </w:rPr>
              <w:t xml:space="preserve"> 31</w:t>
            </w:r>
            <w:r w:rsidRPr="00BB5577">
              <w:rPr>
                <w:rFonts w:cs="Arial"/>
                <w:color w:val="000000" w:themeColor="text1"/>
                <w:szCs w:val="24"/>
                <w:lang w:eastAsia="en-US"/>
              </w:rPr>
              <w:t>.</w:t>
            </w:r>
          </w:p>
        </w:tc>
      </w:tr>
      <w:tr w:rsidR="001E52FC" w:rsidRPr="00BB5577" w14:paraId="296E2D53" w14:textId="77777777" w:rsidTr="00824279">
        <w:tc>
          <w:tcPr>
            <w:tcW w:w="3060" w:type="dxa"/>
            <w:shd w:val="clear" w:color="auto" w:fill="auto"/>
          </w:tcPr>
          <w:p w14:paraId="0D26E733"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Pemutusan Kontrak</w:t>
            </w:r>
          </w:p>
        </w:tc>
        <w:tc>
          <w:tcPr>
            <w:tcW w:w="5310" w:type="dxa"/>
            <w:shd w:val="clear" w:color="auto" w:fill="auto"/>
          </w:tcPr>
          <w:p w14:paraId="28803E96" w14:textId="77777777" w:rsidR="00465A77" w:rsidRPr="00BB5577" w:rsidRDefault="00465A77" w:rsidP="00C458DE">
            <w:pPr>
              <w:pStyle w:val="ListParagraph"/>
              <w:numPr>
                <w:ilvl w:val="1"/>
                <w:numId w:val="346"/>
              </w:numPr>
              <w:spacing w:after="120"/>
              <w:jc w:val="both"/>
              <w:rPr>
                <w:rFonts w:cs="Arial"/>
                <w:color w:val="000000" w:themeColor="text1"/>
              </w:rPr>
            </w:pPr>
            <w:r w:rsidRPr="00BB5577">
              <w:rPr>
                <w:rFonts w:cs="Arial"/>
                <w:color w:val="000000" w:themeColor="text1"/>
              </w:rPr>
              <w:t>Pemutusan Kontrak dapat dilakukan oleh Pejabat Penandatangan Kontrak atau Penyedia.</w:t>
            </w:r>
          </w:p>
          <w:p w14:paraId="5AEDB6AA" w14:textId="4A4C38FC" w:rsidR="00465A77" w:rsidRPr="00BB5577" w:rsidRDefault="00465A77" w:rsidP="00C458DE">
            <w:pPr>
              <w:pStyle w:val="ListParagraph"/>
              <w:numPr>
                <w:ilvl w:val="1"/>
                <w:numId w:val="346"/>
              </w:numPr>
              <w:spacing w:after="120"/>
              <w:jc w:val="both"/>
              <w:rPr>
                <w:rFonts w:cs="Arial"/>
                <w:color w:val="000000" w:themeColor="text1"/>
              </w:rPr>
            </w:pPr>
            <w:r w:rsidRPr="00BB5577">
              <w:rPr>
                <w:rFonts w:cs="Arial"/>
                <w:color w:val="000000" w:themeColor="text1"/>
              </w:rPr>
              <w:t xml:space="preserve">Pemutusan kontrak dilakukan dengan terlebih dahulu memberikan surat peringatan  dari salah satu pihak ke pihak yang lain yang melakukan </w:t>
            </w:r>
            <w:r w:rsidRPr="00BB5577">
              <w:rPr>
                <w:rFonts w:cs="Arial"/>
                <w:color w:val="000000" w:themeColor="text1"/>
                <w:lang w:val="en-ID"/>
              </w:rPr>
              <w:t>tindakan wanprestasi</w:t>
            </w:r>
            <w:r w:rsidRPr="00BB5577">
              <w:rPr>
                <w:rFonts w:cs="Arial"/>
                <w:color w:val="000000" w:themeColor="text1"/>
              </w:rPr>
              <w:t xml:space="preserve"> kecuali </w:t>
            </w:r>
            <w:r w:rsidRPr="00BB5577">
              <w:rPr>
                <w:rFonts w:cs="Arial"/>
                <w:color w:val="000000" w:themeColor="text1"/>
                <w:lang w:val="en-US"/>
              </w:rPr>
              <w:t>telah ada putusan pidana</w:t>
            </w:r>
            <w:r w:rsidRPr="00BB5577">
              <w:rPr>
                <w:rFonts w:cs="Arial"/>
                <w:color w:val="000000" w:themeColor="text1"/>
              </w:rPr>
              <w:t>.</w:t>
            </w:r>
          </w:p>
          <w:p w14:paraId="6C857E1C" w14:textId="77777777" w:rsidR="00465A77" w:rsidRPr="00BB5577" w:rsidRDefault="00465A77" w:rsidP="00C458DE">
            <w:pPr>
              <w:pStyle w:val="ListParagraph"/>
              <w:numPr>
                <w:ilvl w:val="1"/>
                <w:numId w:val="346"/>
              </w:numPr>
              <w:spacing w:after="120"/>
              <w:jc w:val="both"/>
              <w:rPr>
                <w:rFonts w:cs="Arial"/>
                <w:color w:val="000000" w:themeColor="text1"/>
              </w:rPr>
            </w:pPr>
            <w:r w:rsidRPr="00BB5577">
              <w:rPr>
                <w:rFonts w:cs="Arial"/>
                <w:color w:val="000000" w:themeColor="text1"/>
                <w:lang w:val="en-ID"/>
              </w:rPr>
              <w:t xml:space="preserve">Surat peringatan diberikan 3 (tiga) kali kecuali pelanggaran tersebut berdampak terhadap kerugian atas konstruksi, jiwa manusia, keselamatan publik, dan lingkungan  dan ditindaklanjuti dengan </w:t>
            </w:r>
            <w:r w:rsidRPr="00BB5577">
              <w:rPr>
                <w:rFonts w:cs="Arial"/>
                <w:color w:val="000000" w:themeColor="text1"/>
                <w:lang w:val="en-ID"/>
              </w:rPr>
              <w:lastRenderedPageBreak/>
              <w:t xml:space="preserve">surat pernyataan wanprestasi dari pihak yang dirugikan. </w:t>
            </w:r>
          </w:p>
          <w:p w14:paraId="5843D6A8" w14:textId="77777777" w:rsidR="00465A77" w:rsidRPr="00BB5577" w:rsidRDefault="00465A77" w:rsidP="00C458DE">
            <w:pPr>
              <w:pStyle w:val="ListParagraph"/>
              <w:numPr>
                <w:ilvl w:val="1"/>
                <w:numId w:val="346"/>
              </w:numPr>
              <w:spacing w:after="120"/>
              <w:jc w:val="both"/>
              <w:rPr>
                <w:rFonts w:cs="Arial"/>
                <w:color w:val="000000" w:themeColor="text1"/>
              </w:rPr>
            </w:pPr>
            <w:r w:rsidRPr="00BB5577">
              <w:rPr>
                <w:rFonts w:cs="Arial"/>
                <w:color w:val="000000" w:themeColor="text1"/>
              </w:rPr>
              <w:t>Pemutusan kontrak dilakukan sekurang-kurangnya 14 (empat belas) hari kalender setelah Pejabat Penandatangan Kontrak/Penyedia menyampaikan pemberitahuan rencana Pemutusan Kontrak secara tertulis kepada Penyedia</w:t>
            </w:r>
            <w:r w:rsidRPr="00BB5577">
              <w:rPr>
                <w:rFonts w:cs="Arial"/>
                <w:color w:val="000000" w:themeColor="text1"/>
                <w:lang w:val="en-US"/>
              </w:rPr>
              <w:t>/</w:t>
            </w:r>
            <w:r w:rsidRPr="00BB5577">
              <w:rPr>
                <w:rFonts w:cs="Arial"/>
                <w:color w:val="000000" w:themeColor="text1"/>
              </w:rPr>
              <w:t>Pejabat Penandatangan Kontrak.</w:t>
            </w:r>
          </w:p>
          <w:p w14:paraId="3D8EC6D2" w14:textId="77777777" w:rsidR="00465A77" w:rsidRPr="00BB5577" w:rsidRDefault="00465A77" w:rsidP="00C458DE">
            <w:pPr>
              <w:pStyle w:val="ListParagraph"/>
              <w:numPr>
                <w:ilvl w:val="1"/>
                <w:numId w:val="346"/>
              </w:numPr>
              <w:spacing w:after="120"/>
              <w:jc w:val="both"/>
              <w:rPr>
                <w:rFonts w:cs="Arial"/>
                <w:color w:val="000000" w:themeColor="text1"/>
              </w:rPr>
            </w:pPr>
            <w:r w:rsidRPr="00BB5577">
              <w:rPr>
                <w:rFonts w:cs="Arial"/>
                <w:color w:val="000000" w:themeColor="text1"/>
                <w:lang w:eastAsia="en-AU"/>
              </w:rPr>
              <w:t xml:space="preserve">Dalam hal dilakukan pemutusan Kontrak oleh salah satu pihak maka </w:t>
            </w:r>
            <w:r w:rsidRPr="00BB5577">
              <w:rPr>
                <w:rFonts w:cs="Arial"/>
                <w:color w:val="000000" w:themeColor="text1"/>
              </w:rPr>
              <w:t>Pejabat Penandatangan Kontrak</w:t>
            </w:r>
            <w:r w:rsidRPr="00BB5577">
              <w:rPr>
                <w:rFonts w:cs="Arial"/>
                <w:color w:val="000000" w:themeColor="text1"/>
                <w:lang w:eastAsia="en-AU"/>
              </w:rPr>
              <w:t xml:space="preserve"> membayar kepada Penyedia sesuai dengan pencapaian prestasi pekerjaan yang telah diterima oleh </w:t>
            </w:r>
            <w:r w:rsidRPr="00BB5577">
              <w:rPr>
                <w:rFonts w:cs="Arial"/>
                <w:color w:val="000000" w:themeColor="text1"/>
              </w:rPr>
              <w:t>Pejabat Penandatangan Kontrak</w:t>
            </w:r>
            <w:r w:rsidRPr="00BB5577">
              <w:rPr>
                <w:rFonts w:cs="Arial"/>
                <w:color w:val="000000" w:themeColor="text1"/>
                <w:lang w:eastAsia="en-AU"/>
              </w:rPr>
              <w:t xml:space="preserve"> dikurangi denda yang harus dibayar Penyedia (apabila ada), serta Penyedia menyerahkan semua hasil pelaksanaan kepada </w:t>
            </w:r>
            <w:r w:rsidRPr="00BB5577">
              <w:rPr>
                <w:rFonts w:cs="Arial"/>
                <w:color w:val="000000" w:themeColor="text1"/>
              </w:rPr>
              <w:t>Pejabat Penandatangan Kontrak</w:t>
            </w:r>
            <w:r w:rsidRPr="00BB5577">
              <w:rPr>
                <w:rFonts w:cs="Arial"/>
                <w:color w:val="000000" w:themeColor="text1"/>
                <w:lang w:eastAsia="en-AU"/>
              </w:rPr>
              <w:t xml:space="preserve"> dan selanjutnya menjadi hak milik </w:t>
            </w:r>
            <w:r w:rsidRPr="00BB5577">
              <w:rPr>
                <w:rFonts w:cs="Arial"/>
                <w:color w:val="000000" w:themeColor="text1"/>
              </w:rPr>
              <w:t>Pejabat Penandatangan Kontrak</w:t>
            </w:r>
            <w:r w:rsidRPr="00BB5577">
              <w:rPr>
                <w:rFonts w:cs="Arial"/>
                <w:color w:val="000000" w:themeColor="text1"/>
                <w:lang w:eastAsia="en-AU"/>
              </w:rPr>
              <w:t>.</w:t>
            </w:r>
          </w:p>
        </w:tc>
      </w:tr>
      <w:tr w:rsidR="001E52FC" w:rsidRPr="00BB5577" w14:paraId="03448094" w14:textId="77777777" w:rsidTr="00824279">
        <w:tc>
          <w:tcPr>
            <w:tcW w:w="3060" w:type="dxa"/>
            <w:shd w:val="clear" w:color="auto" w:fill="auto"/>
          </w:tcPr>
          <w:p w14:paraId="02CD8420"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Pemutusan Kontrak oleh Pejabat Penandatangan Kontrak</w:t>
            </w:r>
          </w:p>
        </w:tc>
        <w:tc>
          <w:tcPr>
            <w:tcW w:w="5310" w:type="dxa"/>
            <w:shd w:val="clear" w:color="auto" w:fill="auto"/>
          </w:tcPr>
          <w:p w14:paraId="2152713B" w14:textId="77777777" w:rsidR="00465A77" w:rsidRPr="00BB5577" w:rsidRDefault="00465A77" w:rsidP="00C458DE">
            <w:pPr>
              <w:pStyle w:val="ListParagraph"/>
              <w:numPr>
                <w:ilvl w:val="1"/>
                <w:numId w:val="346"/>
              </w:numPr>
              <w:spacing w:after="60"/>
              <w:ind w:left="720"/>
              <w:jc w:val="both"/>
              <w:rPr>
                <w:rFonts w:cs="Arial"/>
                <w:color w:val="000000" w:themeColor="text1"/>
              </w:rPr>
            </w:pPr>
            <w:r w:rsidRPr="00BB5577">
              <w:rPr>
                <w:rFonts w:cs="Arial"/>
                <w:color w:val="000000" w:themeColor="text1"/>
              </w:rPr>
              <w:t>Mengesampingkan Pasal 1266 dan 1267 Kitab Undang-Undang Hukum Perdata, Pejabat Penandatangan Kontrak dapat melakukan pemutusan Kontrak apabila:</w:t>
            </w:r>
          </w:p>
          <w:p w14:paraId="72CEA15A" w14:textId="7283E24D" w:rsidR="00465A77" w:rsidRPr="00BB5577" w:rsidRDefault="00465A77" w:rsidP="00C458DE">
            <w:pPr>
              <w:pStyle w:val="IsiPasal"/>
              <w:numPr>
                <w:ilvl w:val="0"/>
                <w:numId w:val="358"/>
              </w:numPr>
              <w:spacing w:after="60"/>
              <w:ind w:left="1152" w:hanging="432"/>
              <w:rPr>
                <w:rFonts w:cs="Arial"/>
                <w:color w:val="000000" w:themeColor="text1"/>
                <w:szCs w:val="24"/>
                <w:lang w:eastAsia="en-US"/>
              </w:rPr>
            </w:pPr>
            <w:r w:rsidRPr="00BB5577">
              <w:rPr>
                <w:rFonts w:cs="Arial"/>
                <w:color w:val="000000" w:themeColor="text1"/>
                <w:szCs w:val="24"/>
                <w:lang w:eastAsia="en-US"/>
              </w:rPr>
              <w:t xml:space="preserve">Penyedia terbukti melakukan </w:t>
            </w:r>
            <w:r w:rsidR="004253DF" w:rsidRPr="00BB5577">
              <w:rPr>
                <w:rFonts w:cs="Arial"/>
                <w:color w:val="000000" w:themeColor="text1"/>
                <w:szCs w:val="24"/>
                <w:lang w:eastAsia="en-US"/>
              </w:rPr>
              <w:t>korupsi, kolusi dan/atau nepotisme</w:t>
            </w:r>
            <w:r w:rsidRPr="00BB5577">
              <w:rPr>
                <w:rFonts w:cs="Arial"/>
                <w:color w:val="000000" w:themeColor="text1"/>
                <w:szCs w:val="24"/>
                <w:lang w:eastAsia="en-US"/>
              </w:rPr>
              <w:t>, kecurangan dan/atau pemalsuan dalam proses pengadaan yang diputuskan oleh Instansi yang berwenang.</w:t>
            </w:r>
          </w:p>
          <w:p w14:paraId="7C10DE05" w14:textId="2DD8D427" w:rsidR="00465A77" w:rsidRPr="00BB5577" w:rsidRDefault="00465A77" w:rsidP="00C458DE">
            <w:pPr>
              <w:pStyle w:val="IsiPasal"/>
              <w:numPr>
                <w:ilvl w:val="0"/>
                <w:numId w:val="358"/>
              </w:numPr>
              <w:spacing w:after="60"/>
              <w:ind w:left="1152" w:hanging="432"/>
              <w:rPr>
                <w:rFonts w:cs="Arial"/>
                <w:color w:val="000000" w:themeColor="text1"/>
                <w:szCs w:val="24"/>
                <w:lang w:eastAsia="en-US"/>
              </w:rPr>
            </w:pPr>
            <w:r w:rsidRPr="00BB5577">
              <w:rPr>
                <w:rFonts w:cs="Arial"/>
                <w:color w:val="000000" w:themeColor="text1"/>
                <w:szCs w:val="24"/>
                <w:lang w:eastAsia="en-US"/>
              </w:rPr>
              <w:t xml:space="preserve">Pengaduan tentang penyimpangan prosedur, dugaan </w:t>
            </w:r>
            <w:r w:rsidR="004253DF" w:rsidRPr="00BB5577">
              <w:rPr>
                <w:rFonts w:cs="Arial"/>
                <w:color w:val="000000" w:themeColor="text1"/>
                <w:szCs w:val="24"/>
                <w:lang w:eastAsia="en-US"/>
              </w:rPr>
              <w:t>korupsi, kolusi dan/atau nepotisme</w:t>
            </w:r>
            <w:r w:rsidRPr="00BB5577">
              <w:rPr>
                <w:rFonts w:cs="Arial"/>
                <w:color w:val="000000" w:themeColor="text1"/>
                <w:szCs w:val="24"/>
                <w:lang w:eastAsia="en-US"/>
              </w:rPr>
              <w:t xml:space="preserve"> dan/atau pelanggaran persaingan sehat dalam pelaksanaan Pengadaan Barang/Jasa dinyatakan benar oleh Instansi yang berwenang;</w:t>
            </w:r>
          </w:p>
          <w:p w14:paraId="2E226E69" w14:textId="77777777" w:rsidR="00465A77" w:rsidRPr="00BB5577" w:rsidRDefault="00465A77" w:rsidP="00C458DE">
            <w:pPr>
              <w:pStyle w:val="IsiPasal"/>
              <w:numPr>
                <w:ilvl w:val="0"/>
                <w:numId w:val="358"/>
              </w:numPr>
              <w:spacing w:after="60"/>
              <w:ind w:left="1152" w:hanging="432"/>
              <w:rPr>
                <w:rFonts w:cs="Arial"/>
                <w:color w:val="000000" w:themeColor="text1"/>
                <w:szCs w:val="24"/>
                <w:lang w:eastAsia="en-US"/>
              </w:rPr>
            </w:pPr>
            <w:r w:rsidRPr="00BB5577">
              <w:rPr>
                <w:rFonts w:cs="Arial"/>
                <w:color w:val="000000" w:themeColor="text1"/>
                <w:szCs w:val="24"/>
                <w:lang w:eastAsia="en-US"/>
              </w:rPr>
              <w:t>Penyedia berada dalam keadaan pailit</w:t>
            </w:r>
            <w:r w:rsidRPr="00BB5577">
              <w:rPr>
                <w:rFonts w:cs="Arial"/>
                <w:color w:val="000000" w:themeColor="text1"/>
                <w:szCs w:val="24"/>
                <w:lang w:val="en-US" w:eastAsia="en-US"/>
              </w:rPr>
              <w:t xml:space="preserve"> </w:t>
            </w:r>
            <w:r w:rsidRPr="00BB5577">
              <w:rPr>
                <w:rFonts w:cs="Arial"/>
                <w:color w:val="000000" w:themeColor="text1"/>
                <w:szCs w:val="24"/>
              </w:rPr>
              <w:t>yang diputuskan oleh pengadilan</w:t>
            </w:r>
            <w:r w:rsidRPr="00BB5577">
              <w:rPr>
                <w:rFonts w:cs="Arial"/>
                <w:color w:val="000000" w:themeColor="text1"/>
                <w:szCs w:val="24"/>
                <w:lang w:eastAsia="en-US"/>
              </w:rPr>
              <w:t>;</w:t>
            </w:r>
          </w:p>
          <w:p w14:paraId="79F29113" w14:textId="77777777" w:rsidR="00465A77" w:rsidRPr="008905FA" w:rsidRDefault="00465A77" w:rsidP="00C458DE">
            <w:pPr>
              <w:pStyle w:val="IsiPasal"/>
              <w:numPr>
                <w:ilvl w:val="0"/>
                <w:numId w:val="358"/>
              </w:numPr>
              <w:spacing w:after="60"/>
              <w:ind w:left="1152" w:hanging="432"/>
              <w:rPr>
                <w:rFonts w:cs="Arial"/>
                <w:color w:val="000000" w:themeColor="text1"/>
                <w:szCs w:val="24"/>
                <w:lang w:eastAsia="en-US"/>
              </w:rPr>
            </w:pPr>
            <w:r w:rsidRPr="00BB5577">
              <w:rPr>
                <w:rFonts w:cs="Arial"/>
                <w:color w:val="000000" w:themeColor="text1"/>
                <w:szCs w:val="24"/>
                <w:lang w:eastAsia="en-US"/>
              </w:rPr>
              <w:t xml:space="preserve">Penyedia terbukti dikenakan Sanksi Daftar Hitam sebelum </w:t>
            </w:r>
            <w:r w:rsidRPr="008905FA">
              <w:rPr>
                <w:rFonts w:cs="Arial"/>
                <w:color w:val="000000" w:themeColor="text1"/>
                <w:szCs w:val="24"/>
                <w:lang w:eastAsia="en-US"/>
              </w:rPr>
              <w:t>penandatanganan Kontrak;</w:t>
            </w:r>
          </w:p>
          <w:p w14:paraId="3E2BFECC" w14:textId="5BA4F6AC" w:rsidR="00B17DE6" w:rsidRPr="008905FA" w:rsidRDefault="00465A77" w:rsidP="00FE263E">
            <w:pPr>
              <w:pStyle w:val="IsiPasal"/>
              <w:numPr>
                <w:ilvl w:val="0"/>
                <w:numId w:val="358"/>
              </w:numPr>
              <w:spacing w:after="60"/>
              <w:ind w:left="1152" w:hanging="432"/>
              <w:rPr>
                <w:rFonts w:cs="Arial"/>
                <w:color w:val="000000" w:themeColor="text1"/>
                <w:szCs w:val="24"/>
                <w:lang w:eastAsia="en-US"/>
              </w:rPr>
            </w:pPr>
            <w:r w:rsidRPr="008905FA">
              <w:rPr>
                <w:rFonts w:cs="Arial"/>
                <w:color w:val="000000" w:themeColor="text1"/>
                <w:szCs w:val="24"/>
                <w:lang w:eastAsia="en-US"/>
              </w:rPr>
              <w:t>Penyedia gagal memperbaiki kinerja</w:t>
            </w:r>
            <w:r w:rsidR="00B17DE6" w:rsidRPr="008905FA">
              <w:rPr>
                <w:rFonts w:cs="Arial"/>
                <w:color w:val="000000" w:themeColor="text1"/>
                <w:szCs w:val="24"/>
                <w:lang w:val="en-US" w:eastAsia="en-US"/>
              </w:rPr>
              <w:t xml:space="preserve"> </w:t>
            </w:r>
            <w:r w:rsidR="00B17DE6" w:rsidRPr="008905FA">
              <w:rPr>
                <w:rFonts w:eastAsia="Gentium Basic" w:cs="Gentium Basic"/>
                <w:szCs w:val="24"/>
              </w:rPr>
              <w:t>setelah mendapat Surat Peringatan sebanyak 3 (tiga) kali</w:t>
            </w:r>
            <w:r w:rsidRPr="008905FA">
              <w:rPr>
                <w:rFonts w:cs="Arial"/>
                <w:color w:val="000000" w:themeColor="text1"/>
                <w:szCs w:val="24"/>
                <w:lang w:eastAsia="en-US"/>
              </w:rPr>
              <w:t>;</w:t>
            </w:r>
          </w:p>
          <w:p w14:paraId="4E55A273" w14:textId="77777777" w:rsidR="00465A77" w:rsidRPr="00BB5577" w:rsidRDefault="00465A77" w:rsidP="00C458DE">
            <w:pPr>
              <w:pStyle w:val="IsiPasal"/>
              <w:numPr>
                <w:ilvl w:val="0"/>
                <w:numId w:val="358"/>
              </w:numPr>
              <w:spacing w:after="60"/>
              <w:ind w:left="1152" w:hanging="432"/>
              <w:rPr>
                <w:rFonts w:cs="Arial"/>
                <w:color w:val="000000" w:themeColor="text1"/>
                <w:szCs w:val="24"/>
                <w:lang w:eastAsia="en-US"/>
              </w:rPr>
            </w:pPr>
            <w:r w:rsidRPr="00BB5577">
              <w:rPr>
                <w:rFonts w:cs="Arial"/>
                <w:color w:val="000000" w:themeColor="text1"/>
                <w:szCs w:val="24"/>
                <w:lang w:eastAsia="en-US"/>
              </w:rPr>
              <w:t>Penyedia lalai/cidera janji dalam melaksanakan kewajibannya dan tidak memperbaiki kelalaiannya dalam jangka waktu yang telah ditetapkan;</w:t>
            </w:r>
          </w:p>
          <w:p w14:paraId="4645E50D" w14:textId="77777777" w:rsidR="00465A77" w:rsidRPr="00BB5577" w:rsidRDefault="00465A77" w:rsidP="00C458DE">
            <w:pPr>
              <w:pStyle w:val="IsiPasal"/>
              <w:numPr>
                <w:ilvl w:val="0"/>
                <w:numId w:val="358"/>
              </w:numPr>
              <w:spacing w:after="60"/>
              <w:ind w:left="1152" w:hanging="432"/>
              <w:rPr>
                <w:rFonts w:cs="Arial"/>
                <w:color w:val="000000" w:themeColor="text1"/>
                <w:szCs w:val="24"/>
                <w:lang w:eastAsia="en-US"/>
              </w:rPr>
            </w:pPr>
            <w:r w:rsidRPr="00BB5577">
              <w:rPr>
                <w:rFonts w:cs="Arial"/>
                <w:color w:val="000000" w:themeColor="text1"/>
                <w:szCs w:val="24"/>
                <w:lang w:eastAsia="en-US"/>
              </w:rPr>
              <w:t xml:space="preserve">berdasarkan penelitian </w:t>
            </w:r>
            <w:r w:rsidRPr="00BB5577">
              <w:rPr>
                <w:rFonts w:cs="Arial"/>
                <w:color w:val="000000" w:themeColor="text1"/>
                <w:szCs w:val="24"/>
              </w:rPr>
              <w:t>Pejabat Penandatangan Kontrak</w:t>
            </w:r>
            <w:r w:rsidRPr="00BB5577">
              <w:rPr>
                <w:rFonts w:cs="Arial"/>
                <w:color w:val="000000" w:themeColor="text1"/>
                <w:szCs w:val="24"/>
                <w:lang w:eastAsia="en-US"/>
              </w:rPr>
              <w:t>, Penyedia tidak akan mampu menyelesaikan keseluruhan pekerjaan walaupun diberikan kesempatan sampai dengan 50 (lima puluh) hari kalender sejak Tanggal Penyerahan Pekerjaan semula untuk menyelesaikan pekerjaan;</w:t>
            </w:r>
          </w:p>
          <w:p w14:paraId="0271044F" w14:textId="36645BDD" w:rsidR="00465A77" w:rsidRPr="00BB5577" w:rsidRDefault="00465A77" w:rsidP="00C458DE">
            <w:pPr>
              <w:pStyle w:val="IsiPasal"/>
              <w:numPr>
                <w:ilvl w:val="0"/>
                <w:numId w:val="358"/>
              </w:numPr>
              <w:spacing w:after="60"/>
              <w:ind w:left="1152" w:hanging="432"/>
              <w:rPr>
                <w:rFonts w:cs="Arial"/>
                <w:color w:val="000000" w:themeColor="text1"/>
                <w:szCs w:val="24"/>
                <w:lang w:eastAsia="en-US"/>
              </w:rPr>
            </w:pPr>
            <w:r w:rsidRPr="00BB5577">
              <w:rPr>
                <w:rFonts w:cs="Arial"/>
                <w:color w:val="000000" w:themeColor="text1"/>
                <w:szCs w:val="24"/>
                <w:lang w:eastAsia="en-US"/>
              </w:rPr>
              <w:t xml:space="preserve">setelah diberikan kesempatan menyelesaikan pekerjaan sampai dengan 50 (lima puluh) hari kalender sejak Tanggal Penyerahan Pekerjaan </w:t>
            </w:r>
            <w:r w:rsidRPr="00BB5577">
              <w:rPr>
                <w:rFonts w:cs="Arial"/>
                <w:color w:val="000000" w:themeColor="text1"/>
                <w:szCs w:val="24"/>
                <w:lang w:eastAsia="en-US"/>
              </w:rPr>
              <w:lastRenderedPageBreak/>
              <w:t xml:space="preserve">semula, Penyedia tidak dapat menyelesaikan pekerjaan; </w:t>
            </w:r>
            <w:r w:rsidR="00FE263E" w:rsidRPr="00BB5577">
              <w:rPr>
                <w:rFonts w:cs="Arial"/>
                <w:color w:val="000000" w:themeColor="text1"/>
                <w:szCs w:val="24"/>
                <w:lang w:eastAsia="en-US"/>
              </w:rPr>
              <w:t>atau</w:t>
            </w:r>
          </w:p>
          <w:p w14:paraId="44BF0358" w14:textId="7BE89F60" w:rsidR="00465A77" w:rsidRPr="00BB5577" w:rsidRDefault="00465A77" w:rsidP="00C458DE">
            <w:pPr>
              <w:pStyle w:val="IsiPasal"/>
              <w:numPr>
                <w:ilvl w:val="0"/>
                <w:numId w:val="358"/>
              </w:numPr>
              <w:spacing w:after="60"/>
              <w:ind w:left="1152" w:hanging="432"/>
              <w:rPr>
                <w:rFonts w:cs="Arial"/>
                <w:color w:val="000000" w:themeColor="text1"/>
                <w:szCs w:val="24"/>
                <w:lang w:eastAsia="en-US"/>
              </w:rPr>
            </w:pPr>
            <w:r w:rsidRPr="00BB5577">
              <w:rPr>
                <w:rFonts w:cs="Arial"/>
                <w:color w:val="000000" w:themeColor="text1"/>
                <w:szCs w:val="24"/>
                <w:lang w:eastAsia="en-US"/>
              </w:rPr>
              <w:t>Penyedia menghentikan pekerjaan selama 28 (dua puluh delapan) hari kalender dan penghentian ini tidak tercantum dalam Jadwal Pelaksanaan Pekerjaan serta tanpa persetujuan Tim Pendukung;</w:t>
            </w:r>
          </w:p>
          <w:p w14:paraId="0EFEF8AB" w14:textId="77777777" w:rsidR="00465A77" w:rsidRPr="00BB5577" w:rsidRDefault="00465A77" w:rsidP="00C458DE">
            <w:pPr>
              <w:pStyle w:val="ListParagraph"/>
              <w:numPr>
                <w:ilvl w:val="1"/>
                <w:numId w:val="346"/>
              </w:numPr>
              <w:spacing w:after="60"/>
              <w:ind w:left="720"/>
              <w:contextualSpacing w:val="0"/>
              <w:jc w:val="both"/>
              <w:rPr>
                <w:rFonts w:cs="Arial"/>
                <w:color w:val="000000" w:themeColor="text1"/>
              </w:rPr>
            </w:pPr>
            <w:r w:rsidRPr="00BB5577">
              <w:rPr>
                <w:rFonts w:cs="Arial"/>
                <w:color w:val="000000" w:themeColor="text1"/>
              </w:rPr>
              <w:t>Dalam hal pemutusan Kontrak dilakukan pada Masa Kontrak karena kesalahan Penyedia, maka:</w:t>
            </w:r>
          </w:p>
          <w:p w14:paraId="669670D7" w14:textId="77777777" w:rsidR="00465A77" w:rsidRPr="00BB5577" w:rsidRDefault="00465A77" w:rsidP="00C458DE">
            <w:pPr>
              <w:pStyle w:val="ListParagraph"/>
              <w:numPr>
                <w:ilvl w:val="3"/>
                <w:numId w:val="346"/>
              </w:numPr>
              <w:spacing w:after="60"/>
              <w:ind w:left="1152" w:hanging="432"/>
              <w:contextualSpacing w:val="0"/>
              <w:jc w:val="both"/>
              <w:rPr>
                <w:rFonts w:cs="Arial"/>
                <w:color w:val="000000" w:themeColor="text1"/>
              </w:rPr>
            </w:pPr>
            <w:r w:rsidRPr="00BB5577">
              <w:rPr>
                <w:rFonts w:cs="Arial"/>
                <w:color w:val="000000" w:themeColor="text1"/>
              </w:rPr>
              <w:t>Sisa uang muka harus dilunasi oleh Penyedia atau Jaminan Uang Muka</w:t>
            </w:r>
            <w:r w:rsidRPr="00BB5577">
              <w:rPr>
                <w:rFonts w:cs="Arial"/>
                <w:color w:val="000000" w:themeColor="text1"/>
                <w:lang w:val="en-US"/>
              </w:rPr>
              <w:t xml:space="preserve"> </w:t>
            </w:r>
            <w:r w:rsidRPr="00BB5577">
              <w:rPr>
                <w:rFonts w:cs="Arial"/>
                <w:color w:val="000000" w:themeColor="text1"/>
              </w:rPr>
              <w:t xml:space="preserve">terlebih dahulu dicairkan (apabila diberikan); </w:t>
            </w:r>
          </w:p>
          <w:p w14:paraId="3473D534" w14:textId="77777777" w:rsidR="00465A77" w:rsidRPr="00BB5577" w:rsidRDefault="00465A77" w:rsidP="00C458DE">
            <w:pPr>
              <w:pStyle w:val="ListParagraph"/>
              <w:numPr>
                <w:ilvl w:val="3"/>
                <w:numId w:val="346"/>
              </w:numPr>
              <w:spacing w:after="60"/>
              <w:ind w:left="1152" w:hanging="432"/>
              <w:contextualSpacing w:val="0"/>
              <w:jc w:val="both"/>
              <w:rPr>
                <w:rFonts w:cs="Arial"/>
                <w:color w:val="000000" w:themeColor="text1"/>
              </w:rPr>
            </w:pPr>
            <w:r w:rsidRPr="00BB5577">
              <w:rPr>
                <w:rFonts w:cs="Arial"/>
                <w:color w:val="000000" w:themeColor="text1"/>
              </w:rPr>
              <w:t>Penyedia membayar denda (apabila ada); dan</w:t>
            </w:r>
          </w:p>
          <w:p w14:paraId="5AC6F159" w14:textId="77777777" w:rsidR="00465A77" w:rsidRPr="00BB5577" w:rsidRDefault="00465A77" w:rsidP="00C458DE">
            <w:pPr>
              <w:pStyle w:val="ListParagraph"/>
              <w:numPr>
                <w:ilvl w:val="3"/>
                <w:numId w:val="346"/>
              </w:numPr>
              <w:spacing w:after="60"/>
              <w:ind w:left="1152" w:hanging="432"/>
              <w:contextualSpacing w:val="0"/>
              <w:jc w:val="both"/>
              <w:rPr>
                <w:rFonts w:cs="Arial"/>
                <w:color w:val="000000" w:themeColor="text1"/>
              </w:rPr>
            </w:pPr>
            <w:r w:rsidRPr="00BB5577">
              <w:rPr>
                <w:rFonts w:cs="Arial"/>
                <w:color w:val="000000" w:themeColor="text1"/>
              </w:rPr>
              <w:t xml:space="preserve">Penyedia dikenakan Sanksi Daftar Hitam </w:t>
            </w:r>
          </w:p>
          <w:p w14:paraId="1D25CBC9" w14:textId="77777777" w:rsidR="00465A77" w:rsidRPr="00BB5577" w:rsidRDefault="00465A77" w:rsidP="00C458DE">
            <w:pPr>
              <w:pStyle w:val="ListParagraph"/>
              <w:numPr>
                <w:ilvl w:val="1"/>
                <w:numId w:val="346"/>
              </w:numPr>
              <w:spacing w:after="120"/>
              <w:ind w:left="720"/>
              <w:jc w:val="both"/>
              <w:rPr>
                <w:rFonts w:cs="Arial"/>
                <w:color w:val="000000" w:themeColor="text1"/>
              </w:rPr>
            </w:pPr>
            <w:r w:rsidRPr="00BB5577">
              <w:rPr>
                <w:rFonts w:cs="Arial"/>
                <w:color w:val="000000" w:themeColor="text1"/>
              </w:rPr>
              <w:t xml:space="preserve">Pencairan jaminan sebagaimana dimaksud pada </w:t>
            </w:r>
            <w:r w:rsidRPr="00BB5577">
              <w:rPr>
                <w:rFonts w:cs="Arial"/>
                <w:color w:val="000000" w:themeColor="text1"/>
                <w:lang w:val="en-US"/>
              </w:rPr>
              <w:t>klausul</w:t>
            </w:r>
            <w:r w:rsidRPr="00BB5577">
              <w:rPr>
                <w:rFonts w:cs="Arial"/>
                <w:color w:val="000000" w:themeColor="text1"/>
              </w:rPr>
              <w:t xml:space="preserve"> 3</w:t>
            </w:r>
            <w:r w:rsidRPr="00BB5577">
              <w:rPr>
                <w:rFonts w:cs="Arial"/>
                <w:color w:val="000000" w:themeColor="text1"/>
                <w:lang w:val="en-ID"/>
              </w:rPr>
              <w:t>4</w:t>
            </w:r>
            <w:r w:rsidRPr="00BB5577">
              <w:rPr>
                <w:rFonts w:cs="Arial"/>
                <w:color w:val="000000" w:themeColor="text1"/>
              </w:rPr>
              <w:t>.2 di atas, dicairkan</w:t>
            </w:r>
            <w:r w:rsidRPr="00BB5577">
              <w:rPr>
                <w:rFonts w:cs="Arial"/>
                <w:color w:val="000000" w:themeColor="text1"/>
                <w:lang w:val="en-ID"/>
              </w:rPr>
              <w:t xml:space="preserve"> senilai uang muka yang belum dikembalikan</w:t>
            </w:r>
            <w:r w:rsidRPr="00BB5577">
              <w:rPr>
                <w:rFonts w:cs="Arial"/>
                <w:color w:val="000000" w:themeColor="text1"/>
              </w:rPr>
              <w:t xml:space="preserve"> dan disetorkan sesuai ketentuan dalam SSKK.</w:t>
            </w:r>
          </w:p>
          <w:p w14:paraId="4E079970" w14:textId="77777777" w:rsidR="00465A77" w:rsidRPr="00BB5577" w:rsidRDefault="00465A77" w:rsidP="00C458DE">
            <w:pPr>
              <w:pStyle w:val="ListParagraph"/>
              <w:numPr>
                <w:ilvl w:val="1"/>
                <w:numId w:val="346"/>
              </w:numPr>
              <w:spacing w:after="120"/>
              <w:ind w:left="720"/>
              <w:jc w:val="both"/>
              <w:rPr>
                <w:rFonts w:cs="Arial"/>
                <w:strike/>
                <w:color w:val="000000" w:themeColor="text1"/>
              </w:rPr>
            </w:pPr>
            <w:r w:rsidRPr="00BB5577">
              <w:rPr>
                <w:rFonts w:cs="Arial"/>
                <w:color w:val="000000" w:themeColor="text1"/>
              </w:rPr>
              <w:t>Pencairan Jaminan sebagaimana dimaksud</w:t>
            </w:r>
            <w:r w:rsidRPr="00BB5577">
              <w:rPr>
                <w:rFonts w:cs="Arial"/>
                <w:strike/>
                <w:color w:val="000000" w:themeColor="text1"/>
              </w:rPr>
              <w:t xml:space="preserve"> </w:t>
            </w:r>
            <w:r w:rsidRPr="00BB5577">
              <w:rPr>
                <w:rFonts w:cs="Arial"/>
                <w:color w:val="000000" w:themeColor="text1"/>
              </w:rPr>
              <w:t xml:space="preserve"> </w:t>
            </w:r>
            <w:r w:rsidRPr="00BB5577">
              <w:rPr>
                <w:rFonts w:cs="Arial"/>
                <w:color w:val="000000" w:themeColor="text1"/>
                <w:lang w:val="en-US"/>
              </w:rPr>
              <w:t>klausul</w:t>
            </w:r>
            <w:r w:rsidRPr="00BB5577">
              <w:rPr>
                <w:rFonts w:cs="Arial"/>
                <w:color w:val="000000" w:themeColor="text1"/>
              </w:rPr>
              <w:t xml:space="preserve"> </w:t>
            </w:r>
            <w:r w:rsidRPr="00BB5577">
              <w:rPr>
                <w:rFonts w:cs="Arial"/>
                <w:color w:val="000000" w:themeColor="text1"/>
                <w:lang w:val="en-US"/>
              </w:rPr>
              <w:t>34</w:t>
            </w:r>
            <w:r w:rsidRPr="00BB5577">
              <w:rPr>
                <w:rFonts w:cs="Arial"/>
                <w:color w:val="000000" w:themeColor="text1"/>
              </w:rPr>
              <w:t>.2 disertai dengan:</w:t>
            </w:r>
          </w:p>
          <w:p w14:paraId="1496391A" w14:textId="77777777" w:rsidR="00465A77" w:rsidRPr="00BB5577" w:rsidRDefault="00465A77" w:rsidP="00C458DE">
            <w:pPr>
              <w:pStyle w:val="ListParagraph"/>
              <w:numPr>
                <w:ilvl w:val="0"/>
                <w:numId w:val="395"/>
              </w:numPr>
              <w:spacing w:after="120"/>
              <w:ind w:left="1004" w:hanging="283"/>
              <w:jc w:val="both"/>
              <w:rPr>
                <w:rFonts w:cs="Arial"/>
                <w:strike/>
                <w:color w:val="000000" w:themeColor="text1"/>
              </w:rPr>
            </w:pPr>
            <w:r w:rsidRPr="00BB5577">
              <w:rPr>
                <w:rFonts w:cs="Arial"/>
                <w:color w:val="000000" w:themeColor="text1"/>
              </w:rPr>
              <w:t>bukti kesalahan penyedia sesuai dengan ketentuan kontrak; dan</w:t>
            </w:r>
          </w:p>
          <w:p w14:paraId="43EA8E30" w14:textId="77777777" w:rsidR="00465A77" w:rsidRPr="001B10C6" w:rsidRDefault="00465A77" w:rsidP="00C458DE">
            <w:pPr>
              <w:pStyle w:val="ListParagraph"/>
              <w:numPr>
                <w:ilvl w:val="0"/>
                <w:numId w:val="395"/>
              </w:numPr>
              <w:spacing w:after="120"/>
              <w:ind w:left="1004" w:hanging="283"/>
              <w:jc w:val="both"/>
              <w:rPr>
                <w:rFonts w:cs="Arial"/>
                <w:strike/>
                <w:color w:val="000000" w:themeColor="text1"/>
              </w:rPr>
            </w:pPr>
            <w:r w:rsidRPr="00BB5577">
              <w:rPr>
                <w:rFonts w:cs="Arial"/>
                <w:color w:val="000000" w:themeColor="text1"/>
              </w:rPr>
              <w:t>dokumen pendukung.</w:t>
            </w:r>
          </w:p>
          <w:p w14:paraId="621964FF" w14:textId="06960280" w:rsidR="001B10C6" w:rsidRPr="00BB5577" w:rsidRDefault="001B10C6" w:rsidP="001B10C6">
            <w:pPr>
              <w:pStyle w:val="ListParagraph"/>
              <w:spacing w:after="120"/>
              <w:ind w:left="1004"/>
              <w:jc w:val="both"/>
              <w:rPr>
                <w:rFonts w:cs="Arial"/>
                <w:strike/>
                <w:color w:val="000000" w:themeColor="text1"/>
              </w:rPr>
            </w:pPr>
          </w:p>
        </w:tc>
      </w:tr>
      <w:tr w:rsidR="001E52FC" w:rsidRPr="00BB5577" w14:paraId="3DBBF089" w14:textId="77777777" w:rsidTr="00824279">
        <w:tc>
          <w:tcPr>
            <w:tcW w:w="3060" w:type="dxa"/>
            <w:shd w:val="clear" w:color="auto" w:fill="auto"/>
          </w:tcPr>
          <w:p w14:paraId="76055D7E"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Pemutusan Kontrak oleh Penyedia</w:t>
            </w:r>
          </w:p>
        </w:tc>
        <w:tc>
          <w:tcPr>
            <w:tcW w:w="5310" w:type="dxa"/>
            <w:shd w:val="clear" w:color="auto" w:fill="auto"/>
          </w:tcPr>
          <w:p w14:paraId="46E09FAA" w14:textId="77777777" w:rsidR="00465A77" w:rsidRPr="00BB55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Mengesampingkan Pasal 1266 dan 1267 Kitab Undang-Undang Hukum Perdata, Penyedia dapat melakukan pemutusan Kontrak apabila:</w:t>
            </w:r>
          </w:p>
          <w:p w14:paraId="325A1519" w14:textId="77777777" w:rsidR="00465A77" w:rsidRPr="00BB5577" w:rsidRDefault="00465A77" w:rsidP="00C458DE">
            <w:pPr>
              <w:pStyle w:val="IsiPasal"/>
              <w:numPr>
                <w:ilvl w:val="3"/>
                <w:numId w:val="346"/>
              </w:numPr>
              <w:spacing w:after="60"/>
              <w:ind w:left="432" w:hanging="432"/>
              <w:rPr>
                <w:rFonts w:cs="Arial"/>
                <w:strike/>
                <w:color w:val="000000" w:themeColor="text1"/>
                <w:szCs w:val="24"/>
                <w:lang w:eastAsia="en-US"/>
              </w:rPr>
            </w:pPr>
            <w:r w:rsidRPr="00BB5577">
              <w:rPr>
                <w:rFonts w:cs="Arial"/>
                <w:color w:val="000000" w:themeColor="text1"/>
                <w:szCs w:val="24"/>
              </w:rPr>
              <w:t>Pejabat Penandatangan Kontrak</w:t>
            </w:r>
            <w:r w:rsidRPr="00BB5577">
              <w:rPr>
                <w:rFonts w:cs="Arial"/>
                <w:color w:val="000000" w:themeColor="text1"/>
                <w:szCs w:val="24"/>
                <w:lang w:val="en-US"/>
              </w:rPr>
              <w:t xml:space="preserve"> menyetujui</w:t>
            </w:r>
            <w:r w:rsidRPr="00BB5577">
              <w:rPr>
                <w:rFonts w:cs="Arial"/>
                <w:color w:val="000000" w:themeColor="text1"/>
                <w:szCs w:val="24"/>
                <w:lang w:val="x-none"/>
              </w:rPr>
              <w:t xml:space="preserve"> </w:t>
            </w:r>
            <w:r w:rsidRPr="00BB5577">
              <w:rPr>
                <w:rFonts w:cs="Arial"/>
                <w:color w:val="000000" w:themeColor="text1"/>
                <w:szCs w:val="24"/>
                <w:lang w:val="en-US"/>
              </w:rPr>
              <w:t xml:space="preserve">Tim Pendukung </w:t>
            </w:r>
            <w:r w:rsidRPr="00BB5577">
              <w:rPr>
                <w:rFonts w:cs="Arial"/>
                <w:color w:val="000000" w:themeColor="text1"/>
                <w:szCs w:val="24"/>
                <w:lang w:val="x-none"/>
              </w:rPr>
              <w:t xml:space="preserve"> </w:t>
            </w:r>
            <w:r w:rsidRPr="00BB5577">
              <w:rPr>
                <w:rFonts w:cs="Arial"/>
                <w:color w:val="000000" w:themeColor="text1"/>
                <w:szCs w:val="24"/>
                <w:lang w:val="en-US"/>
              </w:rPr>
              <w:t xml:space="preserve">untuk </w:t>
            </w:r>
            <w:r w:rsidRPr="00BB5577">
              <w:rPr>
                <w:rFonts w:cs="Arial"/>
                <w:color w:val="000000" w:themeColor="text1"/>
                <w:szCs w:val="24"/>
                <w:lang w:val="x-none"/>
              </w:rPr>
              <w:t>memerintahkan Penyedia menunda pelaksanaan pekerjaan</w:t>
            </w:r>
            <w:r w:rsidRPr="00BB5577">
              <w:rPr>
                <w:rFonts w:cs="Arial"/>
                <w:color w:val="000000" w:themeColor="text1"/>
                <w:szCs w:val="24"/>
                <w:lang w:val="en-US"/>
              </w:rPr>
              <w:t xml:space="preserve"> yang bukan disebabkan oleh kesalahan Penyedia, dan</w:t>
            </w:r>
            <w:r w:rsidRPr="00BB5577">
              <w:rPr>
                <w:rFonts w:cs="Arial"/>
                <w:color w:val="000000" w:themeColor="text1"/>
                <w:szCs w:val="24"/>
                <w:lang w:val="x-none"/>
              </w:rPr>
              <w:t xml:space="preserve"> perintah </w:t>
            </w:r>
            <w:r w:rsidRPr="00BB5577">
              <w:rPr>
                <w:rFonts w:cs="Arial"/>
                <w:color w:val="000000" w:themeColor="text1"/>
                <w:szCs w:val="24"/>
                <w:lang w:val="en-US"/>
              </w:rPr>
              <w:t xml:space="preserve">penundaan tersebut </w:t>
            </w:r>
            <w:r w:rsidRPr="00BB5577">
              <w:rPr>
                <w:rFonts w:cs="Arial"/>
                <w:color w:val="000000" w:themeColor="text1"/>
                <w:szCs w:val="24"/>
                <w:lang w:val="x-none"/>
              </w:rPr>
              <w:t>tidak ditarik selama 28 (dua puluh delapan) hari kalender;</w:t>
            </w:r>
          </w:p>
          <w:p w14:paraId="44E83FD7" w14:textId="77777777" w:rsidR="00465A77" w:rsidRPr="00BB5577" w:rsidRDefault="00465A77" w:rsidP="00C458DE">
            <w:pPr>
              <w:pStyle w:val="IsiPasal"/>
              <w:numPr>
                <w:ilvl w:val="3"/>
                <w:numId w:val="346"/>
              </w:numPr>
              <w:spacing w:after="60"/>
              <w:ind w:left="432" w:hanging="432"/>
              <w:rPr>
                <w:rFonts w:cs="Arial"/>
                <w:color w:val="000000" w:themeColor="text1"/>
                <w:szCs w:val="24"/>
                <w:lang w:eastAsia="en-US"/>
              </w:rPr>
            </w:pPr>
            <w:r w:rsidRPr="00BB5577">
              <w:rPr>
                <w:rFonts w:cs="Arial"/>
                <w:color w:val="000000" w:themeColor="text1"/>
                <w:szCs w:val="24"/>
              </w:rPr>
              <w:t>Pejabat Penandatangan Kontrak</w:t>
            </w:r>
            <w:r w:rsidRPr="00BB5577">
              <w:rPr>
                <w:rFonts w:cs="Arial"/>
                <w:color w:val="000000" w:themeColor="text1"/>
                <w:szCs w:val="24"/>
                <w:lang w:eastAsia="en-US"/>
              </w:rPr>
              <w:t xml:space="preserve"> tidak menerbitkan Surat Permintaan Pembayaran (SPP) untuk pembayaran tagihan angsuran sesuai dengan yang disepakati sebagaimana tercantum dalam SSKK.</w:t>
            </w:r>
          </w:p>
          <w:p w14:paraId="5D1A7A48" w14:textId="77777777" w:rsidR="00465A77" w:rsidRDefault="00465A77" w:rsidP="00C458DE">
            <w:pPr>
              <w:pStyle w:val="IsiPasal"/>
              <w:numPr>
                <w:ilvl w:val="3"/>
                <w:numId w:val="346"/>
              </w:numPr>
              <w:spacing w:after="60"/>
              <w:ind w:left="432" w:hanging="432"/>
              <w:rPr>
                <w:rFonts w:cs="Arial"/>
                <w:color w:val="000000" w:themeColor="text1"/>
                <w:szCs w:val="24"/>
                <w:lang w:val="fi-FI"/>
              </w:rPr>
            </w:pPr>
            <w:r w:rsidRPr="00BB5577">
              <w:rPr>
                <w:rFonts w:cs="Arial"/>
                <w:color w:val="000000" w:themeColor="text1"/>
                <w:szCs w:val="24"/>
                <w:lang w:val="fi-FI"/>
              </w:rPr>
              <w:t xml:space="preserve">Dalam hal pemutusan Kontrak, maka </w:t>
            </w:r>
            <w:r w:rsidRPr="00BB5577">
              <w:rPr>
                <w:rFonts w:cs="Arial"/>
                <w:color w:val="000000" w:themeColor="text1"/>
                <w:szCs w:val="24"/>
              </w:rPr>
              <w:t xml:space="preserve">Pejabat Penandatangan Kontrak </w:t>
            </w:r>
            <w:r w:rsidRPr="00BB5577">
              <w:rPr>
                <w:rFonts w:cs="Arial"/>
                <w:color w:val="000000" w:themeColor="text1"/>
                <w:szCs w:val="24"/>
                <w:lang w:val="fi-FI"/>
              </w:rPr>
              <w:t xml:space="preserve">membayar kepada Penyedia sesuai dengan prestasi pekerjaan yang telah diterima oleh </w:t>
            </w:r>
            <w:r w:rsidRPr="00BB5577">
              <w:rPr>
                <w:rFonts w:cs="Arial"/>
                <w:color w:val="000000" w:themeColor="text1"/>
                <w:szCs w:val="24"/>
              </w:rPr>
              <w:t xml:space="preserve">Pejabat Penandatangan Kontrak </w:t>
            </w:r>
            <w:r w:rsidRPr="00BB5577">
              <w:rPr>
                <w:rFonts w:cs="Arial"/>
                <w:color w:val="000000" w:themeColor="text1"/>
                <w:szCs w:val="24"/>
                <w:lang w:val="fi-FI"/>
              </w:rPr>
              <w:t xml:space="preserve">sampai dengan tanggal berlakunya pemutusan Kontrak dikurangi denda keterlambatan yang harus dibayar Penyedia (apabila ada), serta Penyedia menyerahkan semua hasil </w:t>
            </w:r>
            <w:r w:rsidRPr="00BB5577">
              <w:rPr>
                <w:rFonts w:cs="Arial"/>
                <w:color w:val="000000" w:themeColor="text1"/>
                <w:szCs w:val="24"/>
              </w:rPr>
              <w:t>pekerjaan</w:t>
            </w:r>
            <w:r w:rsidRPr="00BB5577">
              <w:rPr>
                <w:rFonts w:cs="Arial"/>
                <w:color w:val="000000" w:themeColor="text1"/>
                <w:szCs w:val="24"/>
                <w:lang w:val="fi-FI"/>
              </w:rPr>
              <w:t xml:space="preserve"> kepada </w:t>
            </w:r>
            <w:r w:rsidRPr="00BB5577">
              <w:rPr>
                <w:rFonts w:cs="Arial"/>
                <w:color w:val="000000" w:themeColor="text1"/>
                <w:szCs w:val="24"/>
              </w:rPr>
              <w:t xml:space="preserve">Pejabat Penandatangan Kontrak </w:t>
            </w:r>
            <w:r w:rsidRPr="00BB5577">
              <w:rPr>
                <w:rFonts w:cs="Arial"/>
                <w:color w:val="000000" w:themeColor="text1"/>
                <w:szCs w:val="24"/>
                <w:lang w:val="fi-FI"/>
              </w:rPr>
              <w:t xml:space="preserve">dan selanjutnya menjadi milik </w:t>
            </w:r>
            <w:r w:rsidRPr="00BB5577">
              <w:rPr>
                <w:rFonts w:cs="Arial"/>
                <w:color w:val="000000" w:themeColor="text1"/>
                <w:szCs w:val="24"/>
              </w:rPr>
              <w:t>Pejabat Penandatangan Kontrak</w:t>
            </w:r>
            <w:r w:rsidRPr="00BB5577">
              <w:rPr>
                <w:rFonts w:cs="Arial"/>
                <w:color w:val="000000" w:themeColor="text1"/>
                <w:szCs w:val="24"/>
                <w:lang w:val="fi-FI"/>
              </w:rPr>
              <w:t>.</w:t>
            </w:r>
          </w:p>
          <w:p w14:paraId="1CE5FA31" w14:textId="185DAF4A" w:rsidR="001B10C6" w:rsidRPr="00BB5577" w:rsidRDefault="001B10C6" w:rsidP="001B10C6">
            <w:pPr>
              <w:pStyle w:val="IsiPasal"/>
              <w:spacing w:after="60"/>
              <w:ind w:left="432"/>
              <w:rPr>
                <w:rFonts w:cs="Arial"/>
                <w:color w:val="000000" w:themeColor="text1"/>
                <w:szCs w:val="24"/>
                <w:lang w:val="fi-FI"/>
              </w:rPr>
            </w:pPr>
          </w:p>
        </w:tc>
      </w:tr>
      <w:tr w:rsidR="001E52FC" w:rsidRPr="00BB5577" w14:paraId="0E99F8CD" w14:textId="77777777" w:rsidTr="00824279">
        <w:tc>
          <w:tcPr>
            <w:tcW w:w="3060" w:type="dxa"/>
            <w:shd w:val="clear" w:color="auto" w:fill="auto"/>
          </w:tcPr>
          <w:p w14:paraId="6E077D3A"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 xml:space="preserve">Pengakhiran </w:t>
            </w:r>
            <w:r w:rsidRPr="00BB5577">
              <w:rPr>
                <w:rFonts w:ascii="Footlight MT Light" w:hAnsi="Footlight MT Light" w:cs="Arial"/>
                <w:color w:val="000000" w:themeColor="text1"/>
                <w:lang w:val="en-US"/>
              </w:rPr>
              <w:t>Pekerjaan</w:t>
            </w:r>
          </w:p>
          <w:p w14:paraId="305C0286" w14:textId="77777777" w:rsidR="00465A77" w:rsidRPr="00BB5577" w:rsidRDefault="00465A77" w:rsidP="00C458DE">
            <w:pPr>
              <w:rPr>
                <w:rFonts w:ascii="Footlight MT Light" w:hAnsi="Footlight MT Light" w:cs="Arial"/>
                <w:color w:val="000000" w:themeColor="text1"/>
                <w:sz w:val="24"/>
                <w:szCs w:val="24"/>
                <w:lang w:val="x-none" w:eastAsia="x-none"/>
              </w:rPr>
            </w:pPr>
          </w:p>
          <w:p w14:paraId="54D98A3F" w14:textId="77777777" w:rsidR="00465A77" w:rsidRPr="00BB5577" w:rsidRDefault="00465A77" w:rsidP="00C458DE">
            <w:pPr>
              <w:rPr>
                <w:rFonts w:ascii="Footlight MT Light" w:hAnsi="Footlight MT Light" w:cs="Arial"/>
                <w:color w:val="000000" w:themeColor="text1"/>
                <w:sz w:val="24"/>
                <w:szCs w:val="24"/>
                <w:lang w:val="x-none" w:eastAsia="x-none"/>
              </w:rPr>
            </w:pPr>
          </w:p>
          <w:p w14:paraId="38997C3D" w14:textId="77777777" w:rsidR="00465A77" w:rsidRPr="00BB5577" w:rsidRDefault="00465A77" w:rsidP="00C458DE">
            <w:pPr>
              <w:rPr>
                <w:rFonts w:ascii="Footlight MT Light" w:hAnsi="Footlight MT Light" w:cs="Arial"/>
                <w:color w:val="000000" w:themeColor="text1"/>
                <w:sz w:val="24"/>
                <w:szCs w:val="24"/>
                <w:lang w:val="x-none" w:eastAsia="x-none"/>
              </w:rPr>
            </w:pPr>
          </w:p>
          <w:p w14:paraId="733FF278" w14:textId="77777777" w:rsidR="00465A77" w:rsidRPr="00BB5577" w:rsidRDefault="00465A77" w:rsidP="00C458DE">
            <w:pPr>
              <w:rPr>
                <w:rFonts w:ascii="Footlight MT Light" w:hAnsi="Footlight MT Light" w:cs="Arial"/>
                <w:color w:val="000000" w:themeColor="text1"/>
                <w:sz w:val="24"/>
                <w:szCs w:val="24"/>
                <w:lang w:val="x-none" w:eastAsia="x-none"/>
              </w:rPr>
            </w:pPr>
          </w:p>
          <w:p w14:paraId="7745DC47" w14:textId="77777777" w:rsidR="00465A77" w:rsidRPr="00BB5577" w:rsidRDefault="00465A77" w:rsidP="00C458DE">
            <w:pPr>
              <w:rPr>
                <w:rFonts w:ascii="Footlight MT Light" w:hAnsi="Footlight MT Light" w:cs="Arial"/>
                <w:color w:val="000000" w:themeColor="text1"/>
                <w:sz w:val="24"/>
                <w:szCs w:val="24"/>
                <w:lang w:val="x-none" w:eastAsia="x-none"/>
              </w:rPr>
            </w:pPr>
          </w:p>
          <w:p w14:paraId="4E208534" w14:textId="77777777" w:rsidR="00465A77" w:rsidRPr="00BB5577" w:rsidRDefault="00465A77" w:rsidP="00C458DE">
            <w:pPr>
              <w:rPr>
                <w:rFonts w:ascii="Footlight MT Light" w:hAnsi="Footlight MT Light" w:cs="Arial"/>
                <w:color w:val="000000" w:themeColor="text1"/>
                <w:sz w:val="24"/>
                <w:szCs w:val="24"/>
                <w:lang w:val="x-none" w:eastAsia="x-none"/>
              </w:rPr>
            </w:pPr>
          </w:p>
          <w:p w14:paraId="50A30E01" w14:textId="77777777" w:rsidR="00465A77" w:rsidRPr="00BB5577" w:rsidRDefault="00465A77" w:rsidP="00C458DE">
            <w:pPr>
              <w:rPr>
                <w:rFonts w:ascii="Footlight MT Light" w:hAnsi="Footlight MT Light" w:cs="Arial"/>
                <w:color w:val="000000" w:themeColor="text1"/>
                <w:sz w:val="24"/>
                <w:szCs w:val="24"/>
                <w:lang w:val="x-none" w:eastAsia="x-none"/>
              </w:rPr>
            </w:pPr>
          </w:p>
          <w:p w14:paraId="1A5D2EB5" w14:textId="77777777" w:rsidR="00465A77" w:rsidRPr="00BB5577" w:rsidRDefault="00465A77" w:rsidP="00C458DE">
            <w:pPr>
              <w:rPr>
                <w:rFonts w:ascii="Footlight MT Light" w:hAnsi="Footlight MT Light" w:cs="Arial"/>
                <w:color w:val="000000" w:themeColor="text1"/>
                <w:sz w:val="24"/>
                <w:szCs w:val="24"/>
                <w:lang w:val="x-none" w:eastAsia="x-none"/>
              </w:rPr>
            </w:pPr>
          </w:p>
          <w:p w14:paraId="330CA1F3" w14:textId="77777777" w:rsidR="00465A77" w:rsidRPr="00BB5577" w:rsidRDefault="00465A77" w:rsidP="00C458DE">
            <w:pPr>
              <w:rPr>
                <w:rFonts w:ascii="Footlight MT Light" w:hAnsi="Footlight MT Light" w:cs="Arial"/>
                <w:color w:val="000000" w:themeColor="text1"/>
                <w:sz w:val="24"/>
                <w:szCs w:val="24"/>
                <w:lang w:val="x-none" w:eastAsia="x-none"/>
              </w:rPr>
            </w:pPr>
          </w:p>
          <w:p w14:paraId="1179E5D6" w14:textId="77777777" w:rsidR="00465A77" w:rsidRPr="00BB5577" w:rsidRDefault="00465A77" w:rsidP="00C458DE">
            <w:pPr>
              <w:rPr>
                <w:rFonts w:ascii="Footlight MT Light" w:hAnsi="Footlight MT Light" w:cs="Arial"/>
                <w:color w:val="000000" w:themeColor="text1"/>
                <w:sz w:val="24"/>
                <w:szCs w:val="24"/>
                <w:lang w:val="x-none" w:eastAsia="x-none"/>
              </w:rPr>
            </w:pPr>
          </w:p>
          <w:p w14:paraId="0C72ED88"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Berakhirnya Kontrak</w:t>
            </w:r>
          </w:p>
        </w:tc>
        <w:tc>
          <w:tcPr>
            <w:tcW w:w="5310" w:type="dxa"/>
            <w:shd w:val="clear" w:color="auto" w:fill="auto"/>
          </w:tcPr>
          <w:p w14:paraId="300F2305" w14:textId="382D4F4A" w:rsidR="00465A77" w:rsidRPr="00BB5577" w:rsidRDefault="00465A77" w:rsidP="00C458DE">
            <w:pPr>
              <w:pStyle w:val="ListParagraph"/>
              <w:numPr>
                <w:ilvl w:val="0"/>
                <w:numId w:val="424"/>
              </w:numPr>
              <w:ind w:left="614" w:hanging="567"/>
              <w:rPr>
                <w:color w:val="000000" w:themeColor="text1"/>
              </w:rPr>
            </w:pPr>
            <w:r w:rsidRPr="00BB5577">
              <w:rPr>
                <w:color w:val="000000" w:themeColor="text1"/>
              </w:rPr>
              <w:lastRenderedPageBreak/>
              <w:t>Para pihak dapat menyepakati pengakhiran Pekerjaan dalam hal terjadi</w:t>
            </w:r>
          </w:p>
          <w:p w14:paraId="4FBF3B86" w14:textId="77777777" w:rsidR="00465A77" w:rsidRPr="00BB5577" w:rsidRDefault="00465A77" w:rsidP="00C458DE">
            <w:pPr>
              <w:pStyle w:val="ListParagraph"/>
              <w:numPr>
                <w:ilvl w:val="0"/>
                <w:numId w:val="396"/>
              </w:numPr>
              <w:ind w:left="901" w:hanging="283"/>
              <w:jc w:val="both"/>
              <w:rPr>
                <w:rFonts w:cs="Arial"/>
                <w:color w:val="000000" w:themeColor="text1"/>
              </w:rPr>
            </w:pPr>
            <w:r w:rsidRPr="00BB5577">
              <w:rPr>
                <w:rFonts w:cs="Arial"/>
                <w:color w:val="000000" w:themeColor="text1"/>
              </w:rPr>
              <w:t>penyimpangan prosedur yang diakibatkan bukan oleh kesalahan para pihak;</w:t>
            </w:r>
          </w:p>
          <w:p w14:paraId="765B732C" w14:textId="77777777" w:rsidR="00465A77" w:rsidRPr="00BB5577" w:rsidRDefault="00465A77" w:rsidP="00C458DE">
            <w:pPr>
              <w:pStyle w:val="ListParagraph"/>
              <w:numPr>
                <w:ilvl w:val="0"/>
                <w:numId w:val="396"/>
              </w:numPr>
              <w:ind w:left="901" w:hanging="283"/>
              <w:jc w:val="both"/>
              <w:rPr>
                <w:rFonts w:cs="Arial"/>
                <w:color w:val="000000" w:themeColor="text1"/>
              </w:rPr>
            </w:pPr>
            <w:r w:rsidRPr="00BB5577">
              <w:rPr>
                <w:rFonts w:cs="Arial"/>
                <w:color w:val="000000" w:themeColor="text1"/>
              </w:rPr>
              <w:t>pelaksanaan kontrak tidak dapat dilanjutkan akibat keadaan kahar; atau</w:t>
            </w:r>
          </w:p>
          <w:p w14:paraId="2D5E439D" w14:textId="77777777" w:rsidR="00465A77" w:rsidRPr="00BB5577" w:rsidRDefault="00465A77" w:rsidP="00C458DE">
            <w:pPr>
              <w:pStyle w:val="ListParagraph"/>
              <w:numPr>
                <w:ilvl w:val="0"/>
                <w:numId w:val="396"/>
              </w:numPr>
              <w:ind w:left="901" w:hanging="283"/>
              <w:jc w:val="both"/>
              <w:rPr>
                <w:rFonts w:cs="Arial"/>
                <w:color w:val="000000" w:themeColor="text1"/>
              </w:rPr>
            </w:pPr>
            <w:r w:rsidRPr="00BB5577">
              <w:rPr>
                <w:rFonts w:cs="Arial"/>
                <w:color w:val="000000" w:themeColor="text1"/>
              </w:rPr>
              <w:lastRenderedPageBreak/>
              <w:t>ruang lingkup kontrak sudah terwujud.</w:t>
            </w:r>
          </w:p>
          <w:p w14:paraId="1454B5C7" w14:textId="77777777" w:rsidR="00465A77" w:rsidRPr="00BB5577" w:rsidRDefault="00465A77" w:rsidP="00C458DE">
            <w:pPr>
              <w:pStyle w:val="ListParagraph"/>
              <w:numPr>
                <w:ilvl w:val="0"/>
                <w:numId w:val="424"/>
              </w:numPr>
              <w:ind w:left="614" w:hanging="567"/>
              <w:rPr>
                <w:color w:val="000000" w:themeColor="text1"/>
              </w:rPr>
            </w:pPr>
            <w:r w:rsidRPr="00BB5577">
              <w:rPr>
                <w:color w:val="000000" w:themeColor="text1"/>
              </w:rPr>
              <w:t xml:space="preserve">Pengakhiran pekerjaan sesuai pasal </w:t>
            </w:r>
            <w:r w:rsidRPr="00BB5577">
              <w:rPr>
                <w:color w:val="000000" w:themeColor="text1"/>
                <w:lang w:val="en-US"/>
              </w:rPr>
              <w:t>3</w:t>
            </w:r>
            <w:r w:rsidRPr="00BB5577">
              <w:rPr>
                <w:color w:val="000000" w:themeColor="text1"/>
              </w:rPr>
              <w:t>6.1 dituangkan dalam adendum final yang berisi perubahan akhir dari kontra</w:t>
            </w:r>
            <w:r w:rsidRPr="00BB5577">
              <w:rPr>
                <w:color w:val="000000" w:themeColor="text1"/>
                <w:lang w:val="en-US"/>
              </w:rPr>
              <w:t>k</w:t>
            </w:r>
          </w:p>
          <w:p w14:paraId="10CE61AC" w14:textId="77777777" w:rsidR="00465A77" w:rsidRPr="00BB5577" w:rsidRDefault="00465A77" w:rsidP="00C458DE">
            <w:pPr>
              <w:pStyle w:val="IsiPasal"/>
              <w:rPr>
                <w:rFonts w:cs="Arial"/>
                <w:color w:val="000000" w:themeColor="text1"/>
                <w:szCs w:val="24"/>
                <w:lang w:eastAsia="en-US"/>
              </w:rPr>
            </w:pPr>
          </w:p>
          <w:p w14:paraId="5885B6CF" w14:textId="77777777" w:rsidR="00465A77" w:rsidRPr="00BB5577" w:rsidRDefault="00465A77" w:rsidP="00C458DE">
            <w:pPr>
              <w:pStyle w:val="ListParagraph"/>
              <w:numPr>
                <w:ilvl w:val="0"/>
                <w:numId w:val="397"/>
              </w:numPr>
              <w:ind w:hanging="720"/>
              <w:jc w:val="both"/>
              <w:rPr>
                <w:rFonts w:cs="Arial"/>
                <w:color w:val="000000" w:themeColor="text1"/>
              </w:rPr>
            </w:pPr>
            <w:r w:rsidRPr="00BB5577">
              <w:rPr>
                <w:rFonts w:cs="Arial"/>
                <w:color w:val="000000" w:themeColor="text1"/>
              </w:rPr>
              <w:t>Pengakhiran pelaksanaan Kontrak dilakukan berdasarkan kesepakatan para pihak</w:t>
            </w:r>
          </w:p>
          <w:p w14:paraId="1CC30D4D" w14:textId="77777777" w:rsidR="00465A77" w:rsidRPr="00BB5577" w:rsidRDefault="00465A77" w:rsidP="00C458DE">
            <w:pPr>
              <w:pStyle w:val="ListParagraph"/>
              <w:numPr>
                <w:ilvl w:val="0"/>
                <w:numId w:val="397"/>
              </w:numPr>
              <w:ind w:hanging="720"/>
              <w:jc w:val="both"/>
              <w:rPr>
                <w:rFonts w:cs="Arial"/>
                <w:color w:val="000000" w:themeColor="text1"/>
              </w:rPr>
            </w:pPr>
            <w:r w:rsidRPr="00BB5577">
              <w:rPr>
                <w:rFonts w:cs="Arial"/>
                <w:color w:val="000000" w:themeColor="text1"/>
              </w:rPr>
              <w:t xml:space="preserve">Kontrak berakhir apabila telah dilakukan pengakhiran pekerjaan dan hak dan kewajiban para pihak yang terdapat dalam Kontrak sudah terpenuhi. </w:t>
            </w:r>
          </w:p>
          <w:p w14:paraId="01E1FE3F" w14:textId="77777777" w:rsidR="00465A77" w:rsidRPr="00BB5577" w:rsidRDefault="00465A77" w:rsidP="00C458DE">
            <w:pPr>
              <w:pStyle w:val="ListParagraph"/>
              <w:numPr>
                <w:ilvl w:val="0"/>
                <w:numId w:val="397"/>
              </w:numPr>
              <w:ind w:hanging="720"/>
              <w:jc w:val="both"/>
              <w:rPr>
                <w:rFonts w:cs="Arial"/>
                <w:color w:val="000000" w:themeColor="text1"/>
              </w:rPr>
            </w:pPr>
            <w:r w:rsidRPr="00BB5577">
              <w:rPr>
                <w:rFonts w:cs="Arial"/>
                <w:color w:val="000000" w:themeColor="text1"/>
              </w:rPr>
              <w:t xml:space="preserve">Terpenuhinya hak dan kewajiban para pihak sebagaimana dimaksud pada </w:t>
            </w:r>
            <w:r w:rsidRPr="00BB5577">
              <w:rPr>
                <w:rFonts w:cs="Arial"/>
                <w:color w:val="000000" w:themeColor="text1"/>
                <w:lang w:val="en-US"/>
              </w:rPr>
              <w:t>klausul</w:t>
            </w:r>
            <w:r w:rsidRPr="00BB5577">
              <w:rPr>
                <w:rFonts w:cs="Arial"/>
                <w:color w:val="000000" w:themeColor="text1"/>
              </w:rPr>
              <w:t xml:space="preserve"> </w:t>
            </w:r>
            <w:r w:rsidRPr="00BB5577">
              <w:rPr>
                <w:rFonts w:cs="Arial"/>
                <w:color w:val="000000" w:themeColor="text1"/>
                <w:lang w:val="en-US"/>
              </w:rPr>
              <w:t>3</w:t>
            </w:r>
            <w:r w:rsidRPr="00BB5577">
              <w:rPr>
                <w:rFonts w:cs="Arial"/>
                <w:color w:val="000000" w:themeColor="text1"/>
              </w:rPr>
              <w:t>7.2 adalah terkait dengan pembayaran yang seharusnya dilakukan akibat dari pelaksanaan kontrak.</w:t>
            </w:r>
          </w:p>
          <w:p w14:paraId="55E35E00" w14:textId="77777777" w:rsidR="00465A77" w:rsidRPr="00BB5577" w:rsidRDefault="00465A77" w:rsidP="00C458DE">
            <w:pPr>
              <w:pStyle w:val="ListParagraph"/>
              <w:jc w:val="both"/>
              <w:rPr>
                <w:rFonts w:cs="Arial"/>
                <w:color w:val="000000" w:themeColor="text1"/>
              </w:rPr>
            </w:pPr>
          </w:p>
        </w:tc>
      </w:tr>
      <w:tr w:rsidR="001E52FC" w:rsidRPr="00BB5577" w14:paraId="69AFBC2C" w14:textId="77777777" w:rsidTr="00824279">
        <w:tc>
          <w:tcPr>
            <w:tcW w:w="3060" w:type="dxa"/>
            <w:shd w:val="clear" w:color="auto" w:fill="auto"/>
          </w:tcPr>
          <w:p w14:paraId="43EA8FF0"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Peninggalan</w:t>
            </w:r>
          </w:p>
        </w:tc>
        <w:tc>
          <w:tcPr>
            <w:tcW w:w="5310" w:type="dxa"/>
            <w:shd w:val="clear" w:color="auto" w:fill="auto"/>
          </w:tcPr>
          <w:p w14:paraId="66715C23" w14:textId="77777777" w:rsidR="00465A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 xml:space="preserve">Semua </w:t>
            </w:r>
            <w:r w:rsidRPr="00BB5577">
              <w:rPr>
                <w:rFonts w:cs="Arial"/>
                <w:color w:val="000000" w:themeColor="text1"/>
                <w:szCs w:val="24"/>
                <w:lang w:val="en-ID" w:eastAsia="en-US"/>
              </w:rPr>
              <w:t>b</w:t>
            </w:r>
            <w:r w:rsidRPr="00BB5577">
              <w:rPr>
                <w:rFonts w:cs="Arial"/>
                <w:color w:val="000000" w:themeColor="text1"/>
                <w:szCs w:val="24"/>
                <w:lang w:eastAsia="en-US"/>
              </w:rPr>
              <w:t xml:space="preserve">ahan, </w:t>
            </w:r>
            <w:r w:rsidRPr="00BB5577">
              <w:rPr>
                <w:rFonts w:cs="Arial"/>
                <w:color w:val="000000" w:themeColor="text1"/>
                <w:szCs w:val="24"/>
                <w:lang w:val="en-ID" w:eastAsia="en-US"/>
              </w:rPr>
              <w:t>p</w:t>
            </w:r>
            <w:r w:rsidRPr="00BB5577">
              <w:rPr>
                <w:rFonts w:cs="Arial"/>
                <w:color w:val="000000" w:themeColor="text1"/>
                <w:szCs w:val="24"/>
                <w:lang w:eastAsia="en-US"/>
              </w:rPr>
              <w:t xml:space="preserve">erlengkapan, </w:t>
            </w:r>
            <w:r w:rsidRPr="00BB5577">
              <w:rPr>
                <w:rFonts w:cs="Arial"/>
                <w:color w:val="000000" w:themeColor="text1"/>
                <w:szCs w:val="24"/>
                <w:lang w:val="en-ID" w:eastAsia="en-US"/>
              </w:rPr>
              <w:t>p</w:t>
            </w:r>
            <w:r w:rsidRPr="00BB5577">
              <w:rPr>
                <w:rFonts w:cs="Arial"/>
                <w:color w:val="000000" w:themeColor="text1"/>
                <w:szCs w:val="24"/>
                <w:lang w:eastAsia="en-US"/>
              </w:rPr>
              <w:t xml:space="preserve">eralatan, </w:t>
            </w:r>
            <w:r w:rsidRPr="00BB5577">
              <w:rPr>
                <w:rFonts w:cs="Arial"/>
                <w:color w:val="000000" w:themeColor="text1"/>
                <w:szCs w:val="24"/>
                <w:lang w:val="en-ID" w:eastAsia="en-US"/>
              </w:rPr>
              <w:t>h</w:t>
            </w:r>
            <w:r w:rsidRPr="00BB5577">
              <w:rPr>
                <w:rFonts w:cs="Arial"/>
                <w:color w:val="000000" w:themeColor="text1"/>
                <w:szCs w:val="24"/>
                <w:lang w:eastAsia="en-US"/>
              </w:rPr>
              <w:t xml:space="preserve">asil </w:t>
            </w:r>
            <w:r w:rsidRPr="00BB5577">
              <w:rPr>
                <w:rFonts w:cs="Arial"/>
                <w:color w:val="000000" w:themeColor="text1"/>
                <w:szCs w:val="24"/>
                <w:lang w:val="en-ID" w:eastAsia="en-US"/>
              </w:rPr>
              <w:t>p</w:t>
            </w:r>
            <w:r w:rsidRPr="00BB5577">
              <w:rPr>
                <w:rFonts w:cs="Arial"/>
                <w:color w:val="000000" w:themeColor="text1"/>
                <w:szCs w:val="24"/>
                <w:lang w:eastAsia="en-US"/>
              </w:rPr>
              <w:t xml:space="preserve">ekerjaan </w:t>
            </w:r>
            <w:r w:rsidRPr="00BB5577">
              <w:rPr>
                <w:rFonts w:cs="Arial"/>
                <w:color w:val="000000" w:themeColor="text1"/>
                <w:szCs w:val="24"/>
                <w:lang w:val="en-ID" w:eastAsia="en-US"/>
              </w:rPr>
              <w:t>s</w:t>
            </w:r>
            <w:r w:rsidRPr="00BB5577">
              <w:rPr>
                <w:rFonts w:cs="Arial"/>
                <w:color w:val="000000" w:themeColor="text1"/>
                <w:szCs w:val="24"/>
                <w:lang w:eastAsia="en-US"/>
              </w:rPr>
              <w:t xml:space="preserve">ementara yang masih berada di lokasi kerja setelah pemutusan Kontrak akibat kelalaian atau kesalahan Penyedia, dapat dimanfaatkan sepenuhnya oleh </w:t>
            </w:r>
            <w:r w:rsidRPr="00BB5577">
              <w:rPr>
                <w:rFonts w:cs="Arial"/>
                <w:color w:val="000000" w:themeColor="text1"/>
                <w:szCs w:val="24"/>
                <w:lang w:val="en-ID" w:eastAsia="en-US"/>
              </w:rPr>
              <w:t xml:space="preserve">Pejabat Penandatangan Kontrak </w:t>
            </w:r>
            <w:r w:rsidRPr="00BB5577">
              <w:rPr>
                <w:rFonts w:cs="Arial"/>
                <w:color w:val="000000" w:themeColor="text1"/>
                <w:szCs w:val="24"/>
                <w:lang w:eastAsia="en-US"/>
              </w:rPr>
              <w:t xml:space="preserve">tanpa kewajiban perawatan/pemeliharaan. Pengambilan kembali semua peninggalan tersebut oleh Penyedia hanya dapat dilakukan setelah mempertimbangkan kepentingan </w:t>
            </w:r>
            <w:r w:rsidRPr="00BB5577">
              <w:rPr>
                <w:rFonts w:cs="Arial"/>
                <w:color w:val="000000" w:themeColor="text1"/>
                <w:szCs w:val="24"/>
                <w:lang w:val="en-ID" w:eastAsia="en-US"/>
              </w:rPr>
              <w:t>Pejabat Penandatangan Kontrak</w:t>
            </w:r>
            <w:r w:rsidRPr="00BB5577">
              <w:rPr>
                <w:rFonts w:cs="Arial"/>
                <w:color w:val="000000" w:themeColor="text1"/>
                <w:szCs w:val="24"/>
                <w:lang w:eastAsia="en-US"/>
              </w:rPr>
              <w:t>.</w:t>
            </w:r>
          </w:p>
          <w:p w14:paraId="18A0BE43" w14:textId="71084CA5" w:rsidR="008905FA" w:rsidRPr="00BB5577" w:rsidRDefault="008905FA" w:rsidP="00C458DE">
            <w:pPr>
              <w:pStyle w:val="IsiPasal"/>
              <w:rPr>
                <w:rFonts w:cs="Arial"/>
                <w:color w:val="000000" w:themeColor="text1"/>
                <w:szCs w:val="24"/>
                <w:lang w:eastAsia="en-US"/>
              </w:rPr>
            </w:pPr>
          </w:p>
        </w:tc>
      </w:tr>
    </w:tbl>
    <w:p w14:paraId="15D2C7CB" w14:textId="25E890D8" w:rsidR="00465A77" w:rsidRDefault="00465A77" w:rsidP="00C458DE">
      <w:pPr>
        <w:pStyle w:val="Heading2"/>
        <w:keepNext/>
        <w:keepLines/>
        <w:numPr>
          <w:ilvl w:val="0"/>
          <w:numId w:val="348"/>
        </w:numPr>
        <w:suppressAutoHyphens w:val="0"/>
        <w:ind w:hanging="450"/>
        <w:contextualSpacing/>
        <w:rPr>
          <w:rFonts w:cs="Arial"/>
          <w:color w:val="000000" w:themeColor="text1"/>
          <w:szCs w:val="24"/>
        </w:rPr>
      </w:pPr>
      <w:bookmarkStart w:id="77" w:name="_Toc3283460"/>
      <w:bookmarkStart w:id="78" w:name="_Toc40700029"/>
      <w:bookmarkStart w:id="79" w:name="_Toc69917127"/>
      <w:r w:rsidRPr="00BB5577">
        <w:rPr>
          <w:rFonts w:cs="Arial"/>
          <w:color w:val="000000" w:themeColor="text1"/>
          <w:szCs w:val="24"/>
        </w:rPr>
        <w:t>HAK DAN KEWAJIBAN PENYEDIA</w:t>
      </w:r>
      <w:bookmarkEnd w:id="77"/>
      <w:bookmarkEnd w:id="78"/>
      <w:bookmarkEnd w:id="79"/>
    </w:p>
    <w:p w14:paraId="6609780C" w14:textId="77777777" w:rsidR="008905FA" w:rsidRPr="008905FA" w:rsidRDefault="008905FA" w:rsidP="008905FA"/>
    <w:tbl>
      <w:tblPr>
        <w:tblW w:w="8370" w:type="dxa"/>
        <w:tblInd w:w="-95" w:type="dxa"/>
        <w:tblLook w:val="04A0" w:firstRow="1" w:lastRow="0" w:firstColumn="1" w:lastColumn="0" w:noHBand="0" w:noVBand="1"/>
      </w:tblPr>
      <w:tblGrid>
        <w:gridCol w:w="3060"/>
        <w:gridCol w:w="5310"/>
      </w:tblGrid>
      <w:tr w:rsidR="001E52FC" w:rsidRPr="00BB5577" w14:paraId="2371F3B5" w14:textId="77777777" w:rsidTr="00824279">
        <w:tc>
          <w:tcPr>
            <w:tcW w:w="3060" w:type="dxa"/>
            <w:shd w:val="clear" w:color="auto" w:fill="auto"/>
          </w:tcPr>
          <w:p w14:paraId="52476820"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Hak dan Kewajiban Penyedia</w:t>
            </w:r>
          </w:p>
        </w:tc>
        <w:tc>
          <w:tcPr>
            <w:tcW w:w="5310" w:type="dxa"/>
            <w:shd w:val="clear" w:color="auto" w:fill="auto"/>
          </w:tcPr>
          <w:p w14:paraId="18726201" w14:textId="77777777" w:rsidR="00465A77" w:rsidRPr="00BB5577" w:rsidRDefault="00465A77" w:rsidP="00C458DE">
            <w:pPr>
              <w:pStyle w:val="IsiPasal"/>
              <w:spacing w:after="60"/>
              <w:rPr>
                <w:rFonts w:cs="Arial"/>
                <w:color w:val="000000" w:themeColor="text1"/>
                <w:szCs w:val="24"/>
              </w:rPr>
            </w:pPr>
            <w:r w:rsidRPr="00BB5577">
              <w:rPr>
                <w:rFonts w:cs="Arial"/>
                <w:color w:val="000000" w:themeColor="text1"/>
                <w:szCs w:val="24"/>
              </w:rPr>
              <w:t>Hak-hak yang dimiliki serta kewajiban-kewajiban yang harus dilaksanakan oleh Penyedia dalam melaksanakan Kontrak, meliputi :</w:t>
            </w:r>
          </w:p>
          <w:p w14:paraId="772673B0" w14:textId="77777777" w:rsidR="00465A77" w:rsidRPr="00BB5577" w:rsidRDefault="00465A77" w:rsidP="00C458DE">
            <w:pPr>
              <w:pStyle w:val="IsiPasal"/>
              <w:numPr>
                <w:ilvl w:val="0"/>
                <w:numId w:val="365"/>
              </w:numPr>
              <w:spacing w:after="60"/>
              <w:ind w:left="432" w:hanging="432"/>
              <w:rPr>
                <w:rFonts w:cs="Arial"/>
                <w:color w:val="000000" w:themeColor="text1"/>
                <w:szCs w:val="24"/>
              </w:rPr>
            </w:pPr>
            <w:r w:rsidRPr="00BB5577">
              <w:rPr>
                <w:rFonts w:cs="Arial"/>
                <w:color w:val="000000" w:themeColor="text1"/>
                <w:szCs w:val="24"/>
              </w:rPr>
              <w:t>menerima pembayaran untuk pelaksanaan pekerjaan sesuai dengan harga dan ketentuan yang telah ditetapkan dalam Kontrak;</w:t>
            </w:r>
          </w:p>
          <w:p w14:paraId="1931110A" w14:textId="77777777" w:rsidR="00465A77" w:rsidRPr="00BB5577" w:rsidRDefault="00465A77" w:rsidP="00C458DE">
            <w:pPr>
              <w:pStyle w:val="IsiPasal"/>
              <w:numPr>
                <w:ilvl w:val="0"/>
                <w:numId w:val="365"/>
              </w:numPr>
              <w:spacing w:after="60"/>
              <w:ind w:left="432" w:hanging="432"/>
              <w:rPr>
                <w:rFonts w:cs="Arial"/>
                <w:color w:val="000000" w:themeColor="text1"/>
                <w:szCs w:val="24"/>
              </w:rPr>
            </w:pPr>
            <w:r w:rsidRPr="00BB5577">
              <w:rPr>
                <w:rFonts w:cs="Arial"/>
                <w:color w:val="000000" w:themeColor="text1"/>
                <w:szCs w:val="24"/>
              </w:rPr>
              <w:t xml:space="preserve">meminta fasilitas-fasilitas dalam bentuk sarana dan prasarana dari </w:t>
            </w:r>
            <w:r w:rsidRPr="00BB5577">
              <w:rPr>
                <w:rFonts w:cs="Arial"/>
                <w:color w:val="000000" w:themeColor="text1"/>
                <w:szCs w:val="24"/>
                <w:lang w:val="en-ID" w:eastAsia="en-US"/>
              </w:rPr>
              <w:t>Pejabat Penandatangan Kontrak</w:t>
            </w:r>
            <w:r w:rsidRPr="00BB5577">
              <w:rPr>
                <w:rFonts w:cs="Arial"/>
                <w:color w:val="000000" w:themeColor="text1"/>
                <w:szCs w:val="24"/>
              </w:rPr>
              <w:t xml:space="preserve"> untuk kelancaran pelaksanaan pekerjaan sesuai ketentuan Kontrak;</w:t>
            </w:r>
          </w:p>
          <w:p w14:paraId="0A6767E8" w14:textId="77777777" w:rsidR="00465A77" w:rsidRPr="00BB5577" w:rsidRDefault="00465A77" w:rsidP="00C458DE">
            <w:pPr>
              <w:pStyle w:val="IsiPasal"/>
              <w:numPr>
                <w:ilvl w:val="0"/>
                <w:numId w:val="365"/>
              </w:numPr>
              <w:spacing w:after="60"/>
              <w:ind w:left="432" w:hanging="432"/>
              <w:rPr>
                <w:rFonts w:cs="Arial"/>
                <w:color w:val="000000" w:themeColor="text1"/>
                <w:szCs w:val="24"/>
              </w:rPr>
            </w:pPr>
            <w:r w:rsidRPr="00BB5577">
              <w:rPr>
                <w:rFonts w:cs="Arial"/>
                <w:color w:val="000000" w:themeColor="text1"/>
                <w:szCs w:val="24"/>
              </w:rPr>
              <w:t>melaporkan pelaksanaan pekerjaan secara periodik kepada</w:t>
            </w:r>
            <w:r w:rsidRPr="00BB5577">
              <w:rPr>
                <w:rFonts w:cs="Arial"/>
                <w:color w:val="000000" w:themeColor="text1"/>
                <w:szCs w:val="24"/>
                <w:lang w:eastAsia="en-US"/>
              </w:rPr>
              <w:t xml:space="preserve"> </w:t>
            </w:r>
            <w:r w:rsidRPr="00BB5577">
              <w:rPr>
                <w:rFonts w:cs="Arial"/>
                <w:color w:val="000000" w:themeColor="text1"/>
                <w:szCs w:val="24"/>
                <w:lang w:val="en-ID" w:eastAsia="en-US"/>
              </w:rPr>
              <w:t>Pejabat Penandatangan Kontrak</w:t>
            </w:r>
            <w:r w:rsidRPr="00BB5577">
              <w:rPr>
                <w:rFonts w:cs="Arial"/>
                <w:color w:val="000000" w:themeColor="text1"/>
                <w:szCs w:val="24"/>
              </w:rPr>
              <w:t>;</w:t>
            </w:r>
          </w:p>
          <w:p w14:paraId="3C09D665" w14:textId="77777777" w:rsidR="00465A77" w:rsidRPr="00BB5577" w:rsidRDefault="00465A77" w:rsidP="00C458DE">
            <w:pPr>
              <w:pStyle w:val="IsiPasal"/>
              <w:numPr>
                <w:ilvl w:val="0"/>
                <w:numId w:val="365"/>
              </w:numPr>
              <w:spacing w:after="60"/>
              <w:ind w:left="432" w:hanging="432"/>
              <w:rPr>
                <w:rFonts w:cs="Arial"/>
                <w:color w:val="000000" w:themeColor="text1"/>
                <w:szCs w:val="24"/>
              </w:rPr>
            </w:pPr>
            <w:r w:rsidRPr="00BB5577">
              <w:rPr>
                <w:rFonts w:cs="Arial"/>
                <w:color w:val="000000" w:themeColor="text1"/>
                <w:szCs w:val="24"/>
              </w:rPr>
              <w:t>melaksanakan, menyelesaikan dan menyerahkan pekerjaan sesuai dengan Jadwal Pelaksanaan Pekerjaan dan ketentuan yang telah ditetapkan dalam Kontrak;</w:t>
            </w:r>
          </w:p>
          <w:p w14:paraId="6072B37C" w14:textId="77777777" w:rsidR="00465A77" w:rsidRPr="00BB5577" w:rsidRDefault="00465A77" w:rsidP="00C458DE">
            <w:pPr>
              <w:pStyle w:val="IsiPasal"/>
              <w:numPr>
                <w:ilvl w:val="0"/>
                <w:numId w:val="365"/>
              </w:numPr>
              <w:spacing w:after="60"/>
              <w:ind w:left="432" w:hanging="432"/>
              <w:rPr>
                <w:rFonts w:cs="Arial"/>
                <w:color w:val="000000" w:themeColor="text1"/>
                <w:szCs w:val="24"/>
              </w:rPr>
            </w:pPr>
            <w:r w:rsidRPr="00BB5577">
              <w:rPr>
                <w:rFonts w:cs="Arial"/>
                <w:color w:val="000000" w:themeColor="text1"/>
                <w:szCs w:val="24"/>
              </w:rPr>
              <w:t>melaksanakan dan menyelesaikan pekerjaan secara cermat, akurat dan penuh tanggung jawab dengan menyediakan tenaga kerja, bahan-bahan, peralatan, angkutan ke atau dari lapangan, dan segala pekerjaan yang diperlukan untuk pelaksanaan, penyelesaian dan perbaikan pekerjaan yang dirinci dalam Kontrak;</w:t>
            </w:r>
          </w:p>
          <w:p w14:paraId="2B5C913C" w14:textId="77777777" w:rsidR="00465A77" w:rsidRPr="00BB5577" w:rsidRDefault="00465A77" w:rsidP="00C458DE">
            <w:pPr>
              <w:pStyle w:val="IsiPasal"/>
              <w:numPr>
                <w:ilvl w:val="0"/>
                <w:numId w:val="365"/>
              </w:numPr>
              <w:spacing w:after="60"/>
              <w:ind w:left="432" w:hanging="432"/>
              <w:rPr>
                <w:rFonts w:cs="Arial"/>
                <w:color w:val="000000" w:themeColor="text1"/>
                <w:szCs w:val="24"/>
              </w:rPr>
            </w:pPr>
            <w:r w:rsidRPr="00BB5577">
              <w:rPr>
                <w:rFonts w:cs="Arial"/>
                <w:color w:val="000000" w:themeColor="text1"/>
                <w:szCs w:val="24"/>
              </w:rPr>
              <w:t xml:space="preserve">memberikan keterangan-keterangan yang diperlukan untuk pemeriksaan pelaksanaan yang dilakukan </w:t>
            </w:r>
            <w:r w:rsidRPr="00BB5577">
              <w:rPr>
                <w:rFonts w:cs="Arial"/>
                <w:color w:val="000000" w:themeColor="text1"/>
                <w:szCs w:val="24"/>
                <w:lang w:val="en-ID" w:eastAsia="en-US"/>
              </w:rPr>
              <w:t>Pejabat Penandatangan Kontrak</w:t>
            </w:r>
            <w:r w:rsidRPr="00BB5577">
              <w:rPr>
                <w:rFonts w:cs="Arial"/>
                <w:color w:val="000000" w:themeColor="text1"/>
                <w:szCs w:val="24"/>
              </w:rPr>
              <w:t>;</w:t>
            </w:r>
          </w:p>
          <w:p w14:paraId="193C87EF" w14:textId="77777777" w:rsidR="00465A77" w:rsidRPr="00BB5577" w:rsidRDefault="00465A77" w:rsidP="00C458DE">
            <w:pPr>
              <w:pStyle w:val="IsiPasal"/>
              <w:numPr>
                <w:ilvl w:val="0"/>
                <w:numId w:val="365"/>
              </w:numPr>
              <w:ind w:left="432" w:hanging="432"/>
              <w:rPr>
                <w:rFonts w:cs="Arial"/>
                <w:color w:val="000000" w:themeColor="text1"/>
                <w:szCs w:val="24"/>
                <w:lang w:eastAsia="en-US"/>
              </w:rPr>
            </w:pPr>
            <w:r w:rsidRPr="00BB5577">
              <w:rPr>
                <w:rFonts w:cs="Arial"/>
                <w:color w:val="000000" w:themeColor="text1"/>
                <w:szCs w:val="24"/>
              </w:rPr>
              <w:t xml:space="preserve">mengambil langkah-langkah yang memadai dalam rangka memberi perlindungan kepada </w:t>
            </w:r>
            <w:r w:rsidRPr="00BB5577">
              <w:rPr>
                <w:rFonts w:cs="Arial"/>
                <w:color w:val="000000" w:themeColor="text1"/>
                <w:szCs w:val="24"/>
              </w:rPr>
              <w:lastRenderedPageBreak/>
              <w:t>setiap orang yang berada di tempat kerja maupun masyarakat dan lingkungan sekitar yang berhubungan dengan pelaksanaan pekerjaan;</w:t>
            </w:r>
          </w:p>
          <w:p w14:paraId="4237AD32" w14:textId="77777777" w:rsidR="00465A77" w:rsidRPr="00BB5577" w:rsidRDefault="00465A77" w:rsidP="00C458DE">
            <w:pPr>
              <w:pStyle w:val="IsiPasal"/>
              <w:numPr>
                <w:ilvl w:val="0"/>
                <w:numId w:val="365"/>
              </w:numPr>
              <w:ind w:left="432" w:hanging="432"/>
              <w:rPr>
                <w:rFonts w:cs="Arial"/>
                <w:color w:val="000000" w:themeColor="text1"/>
                <w:szCs w:val="24"/>
                <w:lang w:eastAsia="en-US"/>
              </w:rPr>
            </w:pPr>
            <w:r w:rsidRPr="00BB5577">
              <w:rPr>
                <w:rFonts w:cs="Arial"/>
                <w:color w:val="000000" w:themeColor="text1"/>
                <w:szCs w:val="24"/>
                <w:lang w:eastAsia="en-US"/>
              </w:rPr>
              <w:t>melaksanakan semua perintah Tim Pendukung  yang sesuai dengan kewenangan Tim Pendukung  dalam Kontrak ini;</w:t>
            </w:r>
            <w:r w:rsidRPr="00BB5577">
              <w:rPr>
                <w:rFonts w:cs="Arial"/>
                <w:color w:val="000000" w:themeColor="text1"/>
                <w:szCs w:val="24"/>
                <w:lang w:val="en-US" w:eastAsia="en-US"/>
              </w:rPr>
              <w:t xml:space="preserve"> dan</w:t>
            </w:r>
          </w:p>
          <w:p w14:paraId="413423A1" w14:textId="77777777" w:rsidR="00465A77" w:rsidRPr="008905FA" w:rsidRDefault="00465A77" w:rsidP="00C458DE">
            <w:pPr>
              <w:pStyle w:val="IsiPasal"/>
              <w:numPr>
                <w:ilvl w:val="0"/>
                <w:numId w:val="365"/>
              </w:numPr>
              <w:ind w:left="432" w:hanging="432"/>
              <w:rPr>
                <w:rFonts w:cs="Arial"/>
                <w:color w:val="000000" w:themeColor="text1"/>
                <w:szCs w:val="24"/>
                <w:lang w:eastAsia="en-US"/>
              </w:rPr>
            </w:pPr>
            <w:r w:rsidRPr="00BB5577">
              <w:rPr>
                <w:rFonts w:cs="Arial"/>
                <w:color w:val="000000" w:themeColor="text1"/>
                <w:szCs w:val="24"/>
              </w:rPr>
              <w:t>hak dan kewajiban lain yang timbul akibat lingkup pekerjaan ditentukan di SSKK</w:t>
            </w:r>
            <w:r w:rsidRPr="00BB5577">
              <w:rPr>
                <w:rFonts w:cs="Arial"/>
                <w:color w:val="000000" w:themeColor="text1"/>
                <w:szCs w:val="24"/>
                <w:lang w:val="en-ID"/>
              </w:rPr>
              <w:t>.</w:t>
            </w:r>
          </w:p>
          <w:p w14:paraId="6CFC3B0B" w14:textId="144F4C70" w:rsidR="008905FA" w:rsidRPr="00BB5577" w:rsidRDefault="008905FA" w:rsidP="008905FA">
            <w:pPr>
              <w:pStyle w:val="IsiPasal"/>
              <w:ind w:left="432"/>
              <w:rPr>
                <w:rFonts w:cs="Arial"/>
                <w:color w:val="000000" w:themeColor="text1"/>
                <w:szCs w:val="24"/>
                <w:lang w:eastAsia="en-US"/>
              </w:rPr>
            </w:pPr>
          </w:p>
        </w:tc>
      </w:tr>
      <w:tr w:rsidR="001E52FC" w:rsidRPr="00BB5577" w14:paraId="42C072F6" w14:textId="77777777" w:rsidTr="00824279">
        <w:tc>
          <w:tcPr>
            <w:tcW w:w="3060" w:type="dxa"/>
            <w:shd w:val="clear" w:color="auto" w:fill="auto"/>
          </w:tcPr>
          <w:p w14:paraId="659F3102"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bookmarkStart w:id="80" w:name="_Toc67497037"/>
            <w:r w:rsidRPr="00BB5577">
              <w:rPr>
                <w:rFonts w:ascii="Footlight MT Light" w:hAnsi="Footlight MT Light" w:cs="Arial"/>
                <w:color w:val="000000" w:themeColor="text1"/>
                <w:lang w:val="en-US"/>
              </w:rPr>
              <w:lastRenderedPageBreak/>
              <w:t>Tanggung jawab</w:t>
            </w:r>
            <w:bookmarkEnd w:id="80"/>
          </w:p>
        </w:tc>
        <w:tc>
          <w:tcPr>
            <w:tcW w:w="5310" w:type="dxa"/>
            <w:shd w:val="clear" w:color="auto" w:fill="auto"/>
          </w:tcPr>
          <w:p w14:paraId="3EFDD11F" w14:textId="77777777" w:rsidR="00465A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Penyedia bertanggungjawab/berkewajiban untuk melaksanakan dan menyelesaikan pekerjaan sesuai dengan kualitas, ketepatan volume, ketepatan waktu pelaksanaan/penyerahan dan ketepatan tempat pengiriman/penyerahan hasil pekerjaan.</w:t>
            </w:r>
          </w:p>
          <w:p w14:paraId="2727F3CB" w14:textId="0847A126" w:rsidR="008905FA" w:rsidRPr="00BB5577" w:rsidRDefault="008905FA" w:rsidP="00C458DE">
            <w:pPr>
              <w:pStyle w:val="IsiPasal"/>
              <w:rPr>
                <w:rFonts w:cs="Arial"/>
                <w:color w:val="000000" w:themeColor="text1"/>
                <w:szCs w:val="24"/>
                <w:lang w:eastAsia="en-US"/>
              </w:rPr>
            </w:pPr>
          </w:p>
        </w:tc>
      </w:tr>
      <w:tr w:rsidR="001E52FC" w:rsidRPr="00BB5577" w14:paraId="11740543" w14:textId="77777777" w:rsidTr="00824279">
        <w:tc>
          <w:tcPr>
            <w:tcW w:w="3060" w:type="dxa"/>
            <w:shd w:val="clear" w:color="auto" w:fill="auto"/>
          </w:tcPr>
          <w:p w14:paraId="6C071464"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Penggunaan Dokumen-Dokumen Kontrak dan Informasi</w:t>
            </w:r>
          </w:p>
        </w:tc>
        <w:tc>
          <w:tcPr>
            <w:tcW w:w="5310" w:type="dxa"/>
            <w:shd w:val="clear" w:color="auto" w:fill="auto"/>
          </w:tcPr>
          <w:p w14:paraId="51F5A671" w14:textId="77777777" w:rsidR="00465A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 xml:space="preserve">Penyedia tidak diperkenankan menggunakan dan menginformasikan dokumen Kontrak atau dokumen lainnya yang berhubungan dengan Kontrak untuk kepentingan pihak lain, misalnya KAK dan/atau gambar-gambar, serta informasi lain yang berkaitan dengan Kontrak, kecuali dengan izin tertulis dari </w:t>
            </w:r>
            <w:r w:rsidRPr="00BB5577">
              <w:rPr>
                <w:rFonts w:cs="Arial"/>
                <w:color w:val="000000" w:themeColor="text1"/>
                <w:szCs w:val="24"/>
                <w:lang w:val="en-ID" w:eastAsia="en-US"/>
              </w:rPr>
              <w:t>Pejabat Penandatangan Kontrak</w:t>
            </w:r>
            <w:r w:rsidRPr="00BB5577">
              <w:rPr>
                <w:rFonts w:cs="Arial"/>
                <w:color w:val="000000" w:themeColor="text1"/>
                <w:szCs w:val="24"/>
                <w:lang w:eastAsia="en-US"/>
              </w:rPr>
              <w:t xml:space="preserve"> sesuai ketentuan peraturan perundang-undangan.</w:t>
            </w:r>
          </w:p>
          <w:p w14:paraId="66A6360A" w14:textId="2A4C7372" w:rsidR="008905FA" w:rsidRPr="00BB5577" w:rsidRDefault="008905FA" w:rsidP="00C458DE">
            <w:pPr>
              <w:pStyle w:val="IsiPasal"/>
              <w:rPr>
                <w:rFonts w:cs="Arial"/>
                <w:color w:val="000000" w:themeColor="text1"/>
                <w:szCs w:val="24"/>
                <w:lang w:eastAsia="en-US"/>
              </w:rPr>
            </w:pPr>
          </w:p>
        </w:tc>
      </w:tr>
      <w:tr w:rsidR="001E52FC" w:rsidRPr="00BB5577" w14:paraId="4A5C3E46" w14:textId="77777777" w:rsidTr="00824279">
        <w:tc>
          <w:tcPr>
            <w:tcW w:w="3060" w:type="dxa"/>
            <w:shd w:val="clear" w:color="auto" w:fill="auto"/>
          </w:tcPr>
          <w:p w14:paraId="2AFA96D6"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Hak Kekayaan Intelektual</w:t>
            </w:r>
          </w:p>
        </w:tc>
        <w:tc>
          <w:tcPr>
            <w:tcW w:w="5310" w:type="dxa"/>
            <w:shd w:val="clear" w:color="auto" w:fill="auto"/>
          </w:tcPr>
          <w:p w14:paraId="72C45BFA" w14:textId="77777777" w:rsidR="00465A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 xml:space="preserve">Penyedia wajib melindungi </w:t>
            </w:r>
            <w:r w:rsidRPr="00BB5577">
              <w:rPr>
                <w:rFonts w:cs="Arial"/>
                <w:color w:val="000000" w:themeColor="text1"/>
                <w:szCs w:val="24"/>
                <w:lang w:val="en-ID" w:eastAsia="en-US"/>
              </w:rPr>
              <w:t>Pejabat Penandatangan Kontrak</w:t>
            </w:r>
            <w:r w:rsidRPr="00BB5577">
              <w:rPr>
                <w:rFonts w:cs="Arial"/>
                <w:color w:val="000000" w:themeColor="text1"/>
                <w:szCs w:val="24"/>
                <w:lang w:eastAsia="en-US"/>
              </w:rPr>
              <w:t xml:space="preserve"> dari segala tuntutan atau klaim dari pihak ketiga yang disebabkan penggunaan atau atas pelanggaran Hak Kekayaan Intelektual oleh Penyedia.</w:t>
            </w:r>
          </w:p>
          <w:p w14:paraId="6A794BC2" w14:textId="57FF2892" w:rsidR="008905FA" w:rsidRPr="00BB5577" w:rsidRDefault="008905FA" w:rsidP="00C458DE">
            <w:pPr>
              <w:pStyle w:val="IsiPasal"/>
              <w:rPr>
                <w:rFonts w:cs="Arial"/>
                <w:color w:val="000000" w:themeColor="text1"/>
                <w:szCs w:val="24"/>
                <w:lang w:eastAsia="en-US"/>
              </w:rPr>
            </w:pPr>
          </w:p>
        </w:tc>
      </w:tr>
      <w:tr w:rsidR="001E52FC" w:rsidRPr="00BB5577" w14:paraId="65D8924A" w14:textId="77777777" w:rsidTr="00824279">
        <w:tc>
          <w:tcPr>
            <w:tcW w:w="3060" w:type="dxa"/>
            <w:shd w:val="clear" w:color="auto" w:fill="auto"/>
          </w:tcPr>
          <w:p w14:paraId="4FCDD361"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Penanggungan Risiko</w:t>
            </w:r>
          </w:p>
        </w:tc>
        <w:tc>
          <w:tcPr>
            <w:tcW w:w="5310" w:type="dxa"/>
            <w:shd w:val="clear" w:color="auto" w:fill="auto"/>
          </w:tcPr>
          <w:p w14:paraId="263302D0" w14:textId="77777777" w:rsidR="00465A77" w:rsidRPr="00BB5577" w:rsidRDefault="00465A77" w:rsidP="00623211">
            <w:pPr>
              <w:pStyle w:val="Subtitle"/>
              <w:numPr>
                <w:ilvl w:val="1"/>
                <w:numId w:val="346"/>
              </w:numPr>
              <w:ind w:left="752" w:hanging="752"/>
              <w:contextualSpacing/>
              <w:jc w:val="both"/>
              <w:rPr>
                <w:rFonts w:ascii="Footlight MT Light" w:hAnsi="Footlight MT Light" w:cs="Arial"/>
                <w:color w:val="000000" w:themeColor="text1"/>
              </w:rPr>
            </w:pPr>
            <w:r w:rsidRPr="00623211">
              <w:rPr>
                <w:rFonts w:ascii="Footlight MT Light" w:hAnsi="Footlight MT Light" w:cs="Arial"/>
                <w:b w:val="0"/>
                <w:color w:val="000000" w:themeColor="text1"/>
              </w:rPr>
              <w:t xml:space="preserve">Penyedia berkewajiban untuk melindungi, membebaskan, dan menanggung tanpa batas </w:t>
            </w:r>
            <w:r w:rsidRPr="00BB5577">
              <w:rPr>
                <w:rFonts w:ascii="Footlight MT Light" w:hAnsi="Footlight MT Light" w:cs="Arial"/>
                <w:b w:val="0"/>
                <w:color w:val="000000" w:themeColor="text1"/>
              </w:rPr>
              <w:t>Pejabat Penandatangan Kontrak</w:t>
            </w:r>
            <w:r w:rsidRPr="00623211">
              <w:rPr>
                <w:rFonts w:ascii="Footlight MT Light" w:hAnsi="Footlight MT Light" w:cs="Arial"/>
                <w:b w:val="0"/>
                <w:color w:val="000000" w:themeColor="text1"/>
              </w:rPr>
              <w:t xml:space="preserve"> beserta instansinya terhadap semua bentuk tuntutan, tanggung jawab, kewajiban, kehilangan, kerugian, denda, gugatan atau tuntutan hukum, proses pemeriksaan hukum, dan biaya yang dikenakan terhadap </w:t>
            </w:r>
            <w:r w:rsidRPr="00BB5577">
              <w:rPr>
                <w:rFonts w:ascii="Footlight MT Light" w:hAnsi="Footlight MT Light" w:cs="Arial"/>
                <w:b w:val="0"/>
                <w:color w:val="000000" w:themeColor="text1"/>
              </w:rPr>
              <w:t>Pejabat Penandatangan Kontrak</w:t>
            </w:r>
            <w:r w:rsidRPr="00623211">
              <w:rPr>
                <w:rFonts w:ascii="Footlight MT Light" w:hAnsi="Footlight MT Light" w:cs="Arial"/>
                <w:b w:val="0"/>
                <w:color w:val="000000" w:themeColor="text1"/>
              </w:rPr>
              <w:t xml:space="preserve"> beserta instansinya (kecuali kerugian yang mendasari tuntutan tersebut disebabkan kesalahan atau kelalaian berat </w:t>
            </w:r>
            <w:r w:rsidRPr="00BB5577">
              <w:rPr>
                <w:rFonts w:ascii="Footlight MT Light" w:hAnsi="Footlight MT Light" w:cs="Arial"/>
                <w:b w:val="0"/>
                <w:color w:val="000000" w:themeColor="text1"/>
              </w:rPr>
              <w:t>Pejabat Penandatangan Kontrak</w:t>
            </w:r>
            <w:r w:rsidRPr="00623211">
              <w:rPr>
                <w:rFonts w:ascii="Footlight MT Light" w:hAnsi="Footlight MT Light" w:cs="Arial"/>
                <w:b w:val="0"/>
                <w:color w:val="000000" w:themeColor="text1"/>
              </w:rPr>
              <w:t>) sehubungan dengan klaim yang timbul dari hal-hal berikut terhitung sejak Tanggal Mulai Kerja sampai dengan Tanggal Penyerahan Pekerjaan :</w:t>
            </w:r>
          </w:p>
          <w:p w14:paraId="0DFF9F7C" w14:textId="77777777" w:rsidR="00465A77" w:rsidRPr="00BB5577" w:rsidRDefault="00465A77" w:rsidP="00623211">
            <w:pPr>
              <w:numPr>
                <w:ilvl w:val="0"/>
                <w:numId w:val="359"/>
              </w:numPr>
              <w:spacing w:after="60"/>
              <w:ind w:left="1035" w:hanging="283"/>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kehilangan atau kerusakan peralatan dan harta benda Penyedia, Subpenyedia (jika ada), dan personel;</w:t>
            </w:r>
          </w:p>
          <w:p w14:paraId="22961B2F" w14:textId="77777777" w:rsidR="00465A77" w:rsidRPr="00BB5577" w:rsidRDefault="00465A77" w:rsidP="00623211">
            <w:pPr>
              <w:numPr>
                <w:ilvl w:val="0"/>
                <w:numId w:val="359"/>
              </w:numPr>
              <w:spacing w:after="60"/>
              <w:ind w:left="1035" w:hanging="283"/>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cidera tubuh, sakit atau kematian personel; dan</w:t>
            </w:r>
          </w:p>
          <w:p w14:paraId="739DAA52" w14:textId="5ECEFE0A" w:rsidR="00465A77" w:rsidRDefault="00465A77">
            <w:pPr>
              <w:numPr>
                <w:ilvl w:val="0"/>
                <w:numId w:val="359"/>
              </w:numPr>
              <w:spacing w:after="60"/>
              <w:ind w:left="1035" w:hanging="283"/>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kehilangan atau kerusakan harta benda, dan cidera tubuh, sakit atau kematian pihak ketiga.</w:t>
            </w:r>
          </w:p>
          <w:p w14:paraId="45F4BBCB" w14:textId="77777777" w:rsidR="008905FA" w:rsidRPr="00BB5577" w:rsidRDefault="008905FA" w:rsidP="008905FA">
            <w:pPr>
              <w:spacing w:after="60"/>
              <w:ind w:left="1035"/>
              <w:jc w:val="both"/>
              <w:rPr>
                <w:rFonts w:ascii="Footlight MT Light" w:hAnsi="Footlight MT Light" w:cs="Arial"/>
                <w:color w:val="000000" w:themeColor="text1"/>
                <w:sz w:val="24"/>
                <w:szCs w:val="24"/>
              </w:rPr>
            </w:pPr>
          </w:p>
          <w:p w14:paraId="029BFA3D" w14:textId="58D545BE" w:rsidR="00465A77" w:rsidRDefault="00465A77">
            <w:pPr>
              <w:pStyle w:val="Subtitle"/>
              <w:numPr>
                <w:ilvl w:val="1"/>
                <w:numId w:val="346"/>
              </w:numPr>
              <w:ind w:left="752" w:hanging="752"/>
              <w:contextualSpacing/>
              <w:jc w:val="both"/>
              <w:rPr>
                <w:rFonts w:ascii="Footlight MT Light" w:hAnsi="Footlight MT Light" w:cs="Arial"/>
                <w:b w:val="0"/>
                <w:color w:val="000000" w:themeColor="text1"/>
                <w:lang w:val="x-none" w:eastAsia="x-none"/>
              </w:rPr>
            </w:pPr>
            <w:r w:rsidRPr="00623211">
              <w:rPr>
                <w:rFonts w:ascii="Footlight MT Light" w:hAnsi="Footlight MT Light" w:cs="Arial"/>
                <w:b w:val="0"/>
                <w:color w:val="000000" w:themeColor="text1"/>
              </w:rPr>
              <w:lastRenderedPageBreak/>
              <w:t>Terhitung</w:t>
            </w:r>
            <w:r w:rsidRPr="00623211">
              <w:rPr>
                <w:rFonts w:ascii="Footlight MT Light" w:hAnsi="Footlight MT Light" w:cs="Arial"/>
                <w:b w:val="0"/>
                <w:color w:val="000000" w:themeColor="text1"/>
                <w:lang w:val="x-none" w:eastAsia="x-none"/>
              </w:rPr>
              <w:t xml:space="preserve"> sejak Tanggal Mulai Kerja sampai dengan Tanggal Penyerahan Pekerjaan, semua risiko kehilangan atau kerusakan hasil pekerjaan ini, bahan dan perlengkapan merupakan risiko Penyedia, kecuali kerugian atau kerusakan tersebut diakibatkan oleh kesalahan atau kelalaian </w:t>
            </w:r>
            <w:r w:rsidRPr="00BB5577">
              <w:rPr>
                <w:rFonts w:ascii="Footlight MT Light" w:hAnsi="Footlight MT Light" w:cs="Arial"/>
                <w:b w:val="0"/>
                <w:color w:val="000000" w:themeColor="text1"/>
              </w:rPr>
              <w:t>Pejabat Penandatangan Kontrak</w:t>
            </w:r>
            <w:r w:rsidRPr="00623211">
              <w:rPr>
                <w:rFonts w:ascii="Footlight MT Light" w:hAnsi="Footlight MT Light" w:cs="Arial"/>
                <w:b w:val="0"/>
                <w:color w:val="000000" w:themeColor="text1"/>
                <w:lang w:val="x-none" w:eastAsia="x-none"/>
              </w:rPr>
              <w:t>.</w:t>
            </w:r>
          </w:p>
          <w:p w14:paraId="08E1728D" w14:textId="77777777" w:rsidR="008905FA" w:rsidRPr="00623211" w:rsidRDefault="008905FA" w:rsidP="008905FA">
            <w:pPr>
              <w:rPr>
                <w:lang w:val="x-none" w:eastAsia="x-none"/>
              </w:rPr>
            </w:pPr>
          </w:p>
          <w:p w14:paraId="34DB9FBF" w14:textId="4BF44D9C" w:rsidR="00465A77" w:rsidRDefault="00465A77">
            <w:pPr>
              <w:pStyle w:val="Subtitle"/>
              <w:numPr>
                <w:ilvl w:val="1"/>
                <w:numId w:val="346"/>
              </w:numPr>
              <w:ind w:left="752" w:hanging="752"/>
              <w:contextualSpacing/>
              <w:jc w:val="both"/>
              <w:rPr>
                <w:rFonts w:ascii="Footlight MT Light" w:hAnsi="Footlight MT Light" w:cs="Arial"/>
                <w:b w:val="0"/>
                <w:color w:val="000000" w:themeColor="text1"/>
              </w:rPr>
            </w:pPr>
            <w:r w:rsidRPr="00BB5577">
              <w:rPr>
                <w:rFonts w:ascii="Footlight MT Light" w:hAnsi="Footlight MT Light" w:cs="Arial"/>
                <w:b w:val="0"/>
                <w:color w:val="000000" w:themeColor="text1"/>
              </w:rPr>
              <w:t>Pertangg</w:t>
            </w:r>
            <w:r w:rsidRPr="00623211">
              <w:rPr>
                <w:rFonts w:ascii="Footlight MT Light" w:hAnsi="Footlight MT Light" w:cs="Arial"/>
                <w:b w:val="0"/>
                <w:color w:val="000000" w:themeColor="text1"/>
              </w:rPr>
              <w:t>ungan asuransi yang dimiliki oleh Penyedia tidak membatasi kewajiban penanggungan dalam pasal ini. Dalam hal pertanggungan asuransi tidak mencukupi maka biaya yang timbul dan/atau selisih biaya tetap ditanggung oleh Penyedia.</w:t>
            </w:r>
          </w:p>
          <w:p w14:paraId="765230F6" w14:textId="77777777" w:rsidR="008905FA" w:rsidRPr="008905FA" w:rsidRDefault="008905FA" w:rsidP="008905FA"/>
          <w:p w14:paraId="44C9A572" w14:textId="77777777" w:rsidR="00465A77" w:rsidRDefault="00465A77">
            <w:pPr>
              <w:pStyle w:val="Subtitle"/>
              <w:numPr>
                <w:ilvl w:val="1"/>
                <w:numId w:val="346"/>
              </w:numPr>
              <w:ind w:left="752" w:hanging="752"/>
              <w:contextualSpacing/>
              <w:jc w:val="both"/>
              <w:rPr>
                <w:rFonts w:ascii="Footlight MT Light" w:hAnsi="Footlight MT Light" w:cs="Arial"/>
                <w:b w:val="0"/>
                <w:color w:val="000000" w:themeColor="text1"/>
                <w:lang w:val="x-none" w:eastAsia="x-none"/>
              </w:rPr>
            </w:pPr>
            <w:r w:rsidRPr="00BB5577">
              <w:rPr>
                <w:rFonts w:ascii="Footlight MT Light" w:hAnsi="Footlight MT Light" w:cs="Arial"/>
                <w:b w:val="0"/>
                <w:color w:val="000000" w:themeColor="text1"/>
              </w:rPr>
              <w:t>Kehilangan atau kerusakan terh</w:t>
            </w:r>
            <w:r w:rsidRPr="00623211">
              <w:rPr>
                <w:rFonts w:ascii="Footlight MT Light" w:hAnsi="Footlight MT Light" w:cs="Arial"/>
                <w:b w:val="0"/>
                <w:color w:val="000000" w:themeColor="text1"/>
              </w:rPr>
              <w:t>adap hasil pekerjaan sejak Tanggal Mulai Kerja sampai dengan Tanggal Penyerahan Pekerjaan harus diganti atau diperbaiki oleh Penyedia atas tanggungannya sendiri jika kehilangan atau kerusakan tersebut terjadi akibat tindakan atau kelalaian Penyedia</w:t>
            </w:r>
            <w:r w:rsidRPr="00623211">
              <w:rPr>
                <w:rFonts w:ascii="Footlight MT Light" w:hAnsi="Footlight MT Light" w:cs="Arial"/>
                <w:b w:val="0"/>
                <w:color w:val="000000" w:themeColor="text1"/>
                <w:lang w:val="x-none" w:eastAsia="x-none"/>
              </w:rPr>
              <w:t>.</w:t>
            </w:r>
          </w:p>
          <w:p w14:paraId="688C34F5" w14:textId="4A2D3EA9" w:rsidR="008905FA" w:rsidRPr="00623211" w:rsidRDefault="008905FA" w:rsidP="008905FA">
            <w:pPr>
              <w:rPr>
                <w:lang w:val="x-none" w:eastAsia="x-none"/>
              </w:rPr>
            </w:pPr>
          </w:p>
        </w:tc>
      </w:tr>
      <w:tr w:rsidR="001E52FC" w:rsidRPr="00BB5577" w14:paraId="43F8EE0B" w14:textId="77777777" w:rsidTr="00824279">
        <w:tc>
          <w:tcPr>
            <w:tcW w:w="3060" w:type="dxa"/>
            <w:shd w:val="clear" w:color="auto" w:fill="auto"/>
          </w:tcPr>
          <w:p w14:paraId="40710151"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Perlindungan Tenaga Kerja</w:t>
            </w:r>
          </w:p>
        </w:tc>
        <w:tc>
          <w:tcPr>
            <w:tcW w:w="5310" w:type="dxa"/>
            <w:shd w:val="clear" w:color="auto" w:fill="auto"/>
          </w:tcPr>
          <w:p w14:paraId="4A4C517F" w14:textId="06DCEE45" w:rsidR="00465A77" w:rsidRDefault="00465A77" w:rsidP="00C458DE">
            <w:pPr>
              <w:numPr>
                <w:ilvl w:val="1"/>
                <w:numId w:val="346"/>
              </w:numPr>
              <w:spacing w:after="120"/>
              <w:ind w:left="72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Penyedia dan Subpenyedia berkewajiban atas biaya sendiri untuk mengikutsertakan personelnya pada program Badan Penyelenggara Jaminan Sosial (BPJS) Ketenagakerjaan </w:t>
            </w:r>
            <w:r w:rsidRPr="00BB5577">
              <w:rPr>
                <w:rFonts w:ascii="Footlight MT Light" w:hAnsi="Footlight MT Light" w:cs="Arial"/>
                <w:color w:val="000000" w:themeColor="text1"/>
                <w:sz w:val="24"/>
                <w:szCs w:val="24"/>
                <w:lang w:val="en-ID"/>
              </w:rPr>
              <w:t xml:space="preserve">serta melunasi kewajiban pembayaran BPJS tersebut </w:t>
            </w:r>
            <w:r w:rsidRPr="00BB5577">
              <w:rPr>
                <w:rFonts w:ascii="Footlight MT Light" w:hAnsi="Footlight MT Light" w:cs="Arial"/>
                <w:color w:val="000000" w:themeColor="text1"/>
                <w:sz w:val="24"/>
                <w:szCs w:val="24"/>
              </w:rPr>
              <w:t>sebagaimana diatur dalam peraturan perundang-undangan.</w:t>
            </w:r>
          </w:p>
          <w:p w14:paraId="64AD7719" w14:textId="77777777" w:rsidR="008905FA" w:rsidRPr="00BB5577" w:rsidRDefault="008905FA" w:rsidP="008905FA">
            <w:pPr>
              <w:spacing w:after="120"/>
              <w:ind w:left="720"/>
              <w:contextualSpacing/>
              <w:jc w:val="both"/>
              <w:rPr>
                <w:rFonts w:ascii="Footlight MT Light" w:hAnsi="Footlight MT Light" w:cs="Arial"/>
                <w:color w:val="000000" w:themeColor="text1"/>
                <w:sz w:val="24"/>
                <w:szCs w:val="24"/>
              </w:rPr>
            </w:pPr>
          </w:p>
          <w:p w14:paraId="6CDF6381" w14:textId="6DBEF676" w:rsidR="00465A77" w:rsidRDefault="00465A77" w:rsidP="00C458DE">
            <w:pPr>
              <w:numPr>
                <w:ilvl w:val="1"/>
                <w:numId w:val="346"/>
              </w:numPr>
              <w:spacing w:after="120"/>
              <w:ind w:left="72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Penyedia berkewajiban untuk mematuhi dan memerintahkan personelnya untuk mematuhi peraturan keselamatan</w:t>
            </w:r>
            <w:r w:rsidRPr="00BB5577">
              <w:rPr>
                <w:rFonts w:ascii="Footlight MT Light" w:hAnsi="Footlight MT Light" w:cs="Arial"/>
                <w:color w:val="000000" w:themeColor="text1"/>
                <w:sz w:val="24"/>
                <w:szCs w:val="24"/>
                <w:lang w:val="en-ID"/>
              </w:rPr>
              <w:t xml:space="preserve"> konstruksi</w:t>
            </w:r>
            <w:r w:rsidRPr="00BB5577">
              <w:rPr>
                <w:rFonts w:ascii="Footlight MT Light" w:hAnsi="Footlight MT Light" w:cs="Arial"/>
                <w:color w:val="000000" w:themeColor="text1"/>
                <w:sz w:val="24"/>
                <w:szCs w:val="24"/>
              </w:rPr>
              <w:t xml:space="preserve">. Pada waktu pelaksanaan pekerjaan, Penyedia beserta personelnya dianggap telah membaca dan memahami peraturan keselamatan </w:t>
            </w:r>
            <w:r w:rsidRPr="00BB5577">
              <w:rPr>
                <w:rFonts w:ascii="Footlight MT Light" w:hAnsi="Footlight MT Light" w:cs="Arial"/>
                <w:color w:val="000000" w:themeColor="text1"/>
                <w:sz w:val="24"/>
                <w:szCs w:val="24"/>
                <w:lang w:val="en-ID"/>
              </w:rPr>
              <w:t>konstruksi</w:t>
            </w:r>
            <w:r w:rsidRPr="00BB5577">
              <w:rPr>
                <w:rFonts w:ascii="Footlight MT Light" w:hAnsi="Footlight MT Light" w:cs="Arial"/>
                <w:color w:val="000000" w:themeColor="text1"/>
                <w:sz w:val="24"/>
                <w:szCs w:val="24"/>
              </w:rPr>
              <w:t xml:space="preserve"> tersebut.</w:t>
            </w:r>
          </w:p>
          <w:p w14:paraId="5201FAC9" w14:textId="77777777" w:rsidR="008905FA" w:rsidRPr="00BB5577" w:rsidRDefault="008905FA" w:rsidP="008905FA">
            <w:pPr>
              <w:spacing w:after="120"/>
              <w:contextualSpacing/>
              <w:jc w:val="both"/>
              <w:rPr>
                <w:rFonts w:ascii="Footlight MT Light" w:hAnsi="Footlight MT Light" w:cs="Arial"/>
                <w:color w:val="000000" w:themeColor="text1"/>
                <w:sz w:val="24"/>
                <w:szCs w:val="24"/>
              </w:rPr>
            </w:pPr>
          </w:p>
          <w:p w14:paraId="50F93B0E" w14:textId="7482428F" w:rsidR="00465A77" w:rsidRDefault="00465A77" w:rsidP="00C458DE">
            <w:pPr>
              <w:numPr>
                <w:ilvl w:val="1"/>
                <w:numId w:val="346"/>
              </w:numPr>
              <w:spacing w:after="120"/>
              <w:ind w:left="72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Penyedia berkewajiban untuk menyediakan kepada setiap personelnya (termasuk personelnya Subpenyedia, jika ada) perlengkapan keselamatan </w:t>
            </w:r>
            <w:r w:rsidRPr="00BB5577">
              <w:rPr>
                <w:rFonts w:ascii="Footlight MT Light" w:hAnsi="Footlight MT Light" w:cs="Arial"/>
                <w:color w:val="000000" w:themeColor="text1"/>
                <w:sz w:val="24"/>
                <w:szCs w:val="24"/>
                <w:lang w:val="en-US"/>
              </w:rPr>
              <w:t>konstruksi</w:t>
            </w:r>
            <w:r w:rsidRPr="00BB5577">
              <w:rPr>
                <w:rFonts w:ascii="Footlight MT Light" w:hAnsi="Footlight MT Light" w:cs="Arial"/>
                <w:color w:val="000000" w:themeColor="text1"/>
                <w:sz w:val="24"/>
                <w:szCs w:val="24"/>
              </w:rPr>
              <w:t xml:space="preserve"> yang sesuai dan memadai.</w:t>
            </w:r>
          </w:p>
          <w:p w14:paraId="444058DE" w14:textId="77777777" w:rsidR="008905FA" w:rsidRPr="00BB5577" w:rsidRDefault="008905FA" w:rsidP="008905FA">
            <w:pPr>
              <w:spacing w:after="120"/>
              <w:contextualSpacing/>
              <w:jc w:val="both"/>
              <w:rPr>
                <w:rFonts w:ascii="Footlight MT Light" w:hAnsi="Footlight MT Light" w:cs="Arial"/>
                <w:color w:val="000000" w:themeColor="text1"/>
                <w:sz w:val="24"/>
                <w:szCs w:val="24"/>
              </w:rPr>
            </w:pPr>
          </w:p>
          <w:p w14:paraId="0DF67B95" w14:textId="77777777" w:rsidR="008905FA" w:rsidRDefault="00465A77" w:rsidP="008905FA">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Tanpa mengurangi kewajiban Penyedia untuk melaporkan kecelakaan berdasarkan hukum yang berlaku, Penyedia wajib melaporkan kepada </w:t>
            </w: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 xml:space="preserve"> mengenai setiap kecelakaan yang timbul sehubungan dengan pelaksanaan Kontrak ini dalam waktu 24 (dua puluh empat) jam setelah kejadian.</w:t>
            </w:r>
          </w:p>
          <w:p w14:paraId="045B7735" w14:textId="1969E157" w:rsidR="008905FA" w:rsidRPr="008905FA" w:rsidRDefault="008905FA" w:rsidP="008905FA">
            <w:pPr>
              <w:spacing w:after="120"/>
              <w:jc w:val="both"/>
              <w:rPr>
                <w:rFonts w:ascii="Footlight MT Light" w:hAnsi="Footlight MT Light" w:cs="Arial"/>
                <w:color w:val="000000" w:themeColor="text1"/>
                <w:sz w:val="24"/>
                <w:szCs w:val="24"/>
              </w:rPr>
            </w:pPr>
          </w:p>
        </w:tc>
      </w:tr>
      <w:tr w:rsidR="001E52FC" w:rsidRPr="00BB5577" w14:paraId="39E488FB" w14:textId="77777777" w:rsidTr="00824279">
        <w:tc>
          <w:tcPr>
            <w:tcW w:w="3060" w:type="dxa"/>
            <w:shd w:val="clear" w:color="auto" w:fill="auto"/>
          </w:tcPr>
          <w:p w14:paraId="3FD0E1E8"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Pemeliharaan Lingkungan</w:t>
            </w:r>
          </w:p>
        </w:tc>
        <w:tc>
          <w:tcPr>
            <w:tcW w:w="5310" w:type="dxa"/>
            <w:shd w:val="clear" w:color="auto" w:fill="auto"/>
          </w:tcPr>
          <w:p w14:paraId="129E078A" w14:textId="77777777" w:rsidR="008905FA"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 xml:space="preserve">Penyedia berkewajiban untuk mengambil langkah-langkah yang memadai untuk melindungi lingkungan baik di dalam maupun di luar tempat kerja dan membatasi gangguan lingkungan terhadap pihak ketiga dan harta bendanya sehubungan dengan pelaksanaan Kontrak ini, sesuai </w:t>
            </w:r>
            <w:r w:rsidRPr="00BB5577">
              <w:rPr>
                <w:rFonts w:cs="Arial"/>
                <w:color w:val="000000" w:themeColor="text1"/>
                <w:szCs w:val="24"/>
                <w:lang w:eastAsia="en-US"/>
              </w:rPr>
              <w:lastRenderedPageBreak/>
              <w:t>dengan ketentuan peraturan perundang-undangan yang mengatur mengenai pengelolaan lingkungan hidup.</w:t>
            </w:r>
          </w:p>
          <w:p w14:paraId="4B7746D0" w14:textId="4375A093" w:rsidR="008905FA" w:rsidRPr="00BB5577" w:rsidRDefault="008905FA" w:rsidP="00C458DE">
            <w:pPr>
              <w:pStyle w:val="IsiPasal"/>
              <w:rPr>
                <w:rFonts w:cs="Arial"/>
                <w:color w:val="000000" w:themeColor="text1"/>
                <w:szCs w:val="24"/>
                <w:lang w:eastAsia="en-US"/>
              </w:rPr>
            </w:pPr>
          </w:p>
        </w:tc>
      </w:tr>
      <w:tr w:rsidR="001E52FC" w:rsidRPr="00BB5577" w14:paraId="44A7B46A" w14:textId="77777777" w:rsidTr="00824279">
        <w:tc>
          <w:tcPr>
            <w:tcW w:w="3060" w:type="dxa"/>
            <w:shd w:val="clear" w:color="auto" w:fill="auto"/>
          </w:tcPr>
          <w:p w14:paraId="0F67E2D9"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Asuransi</w:t>
            </w:r>
          </w:p>
        </w:tc>
        <w:tc>
          <w:tcPr>
            <w:tcW w:w="5310" w:type="dxa"/>
            <w:shd w:val="clear" w:color="auto" w:fill="auto"/>
          </w:tcPr>
          <w:p w14:paraId="1F765442"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ID"/>
              </w:rPr>
              <w:t xml:space="preserve">Apabila disyaratkan, </w:t>
            </w:r>
            <w:r w:rsidRPr="00BB5577">
              <w:rPr>
                <w:rFonts w:ascii="Footlight MT Light" w:hAnsi="Footlight MT Light" w:cs="Arial"/>
                <w:color w:val="000000" w:themeColor="text1"/>
                <w:sz w:val="24"/>
                <w:szCs w:val="24"/>
              </w:rPr>
              <w:t>Penyedia menyediakan asuransi sejak SPMK sampai dengan Tanggal Penyerahan Pekerjaan  untuk semua barang yang mempunyai risiko tinggi terjadinya kecelakaan, pelaksanaan pekerjaan, atas segala risiko terhadap kecelakaan, kerusakan, kehilangan, serta risiko lain yang tidak dapat diduga</w:t>
            </w:r>
            <w:r w:rsidRPr="00BB5577">
              <w:rPr>
                <w:rFonts w:ascii="Footlight MT Light" w:hAnsi="Footlight MT Light" w:cs="Arial"/>
                <w:color w:val="000000" w:themeColor="text1"/>
                <w:sz w:val="24"/>
                <w:szCs w:val="24"/>
                <w:lang w:val="en-ID"/>
              </w:rPr>
              <w:t>.</w:t>
            </w:r>
          </w:p>
          <w:p w14:paraId="198B2F03"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Penyedia wajib menyediakan asuransi bagi</w:t>
            </w:r>
            <w:r w:rsidRPr="00BB5577" w:rsidDel="00CD1A96">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rPr>
              <w:t>pihak ketiga sebagai akibat kecelakaan di lokasi kerja.</w:t>
            </w:r>
          </w:p>
          <w:p w14:paraId="6D2B0B5E" w14:textId="77777777" w:rsidR="00465A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Besarnya asuransi sudah diperhitungkan dalam penawaran dan termasuk dalam harga kontrak.</w:t>
            </w:r>
          </w:p>
          <w:p w14:paraId="0B974110" w14:textId="5393EE55" w:rsidR="008905FA" w:rsidRPr="00BB5577" w:rsidRDefault="008905FA" w:rsidP="008905FA">
            <w:pPr>
              <w:spacing w:after="120"/>
              <w:ind w:left="720"/>
              <w:jc w:val="both"/>
              <w:rPr>
                <w:rFonts w:ascii="Footlight MT Light" w:hAnsi="Footlight MT Light" w:cs="Arial"/>
                <w:color w:val="000000" w:themeColor="text1"/>
                <w:sz w:val="24"/>
                <w:szCs w:val="24"/>
              </w:rPr>
            </w:pPr>
          </w:p>
        </w:tc>
      </w:tr>
      <w:tr w:rsidR="001E52FC" w:rsidRPr="00BB5577" w14:paraId="11FA6805" w14:textId="77777777" w:rsidTr="00824279">
        <w:tc>
          <w:tcPr>
            <w:tcW w:w="3060" w:type="dxa"/>
            <w:shd w:val="clear" w:color="auto" w:fill="auto"/>
          </w:tcPr>
          <w:p w14:paraId="70C129C9"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 xml:space="preserve">Tindakan Penyedia yang Mensyaratkan Persetujuan </w:t>
            </w:r>
            <w:r w:rsidRPr="00BB5577">
              <w:rPr>
                <w:rFonts w:ascii="Footlight MT Light" w:hAnsi="Footlight MT Light" w:cs="Arial"/>
                <w:color w:val="000000" w:themeColor="text1"/>
                <w:lang w:val="en-ID"/>
              </w:rPr>
              <w:t>Pejabat Penandatangan Kontrak</w:t>
            </w:r>
          </w:p>
        </w:tc>
        <w:tc>
          <w:tcPr>
            <w:tcW w:w="5310" w:type="dxa"/>
            <w:shd w:val="clear" w:color="auto" w:fill="auto"/>
          </w:tcPr>
          <w:p w14:paraId="3D6CF7B6"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Penyedia berkewajiban untuk mendapatkan lebih dahulu persetujuan tertulis </w:t>
            </w:r>
            <w:r w:rsidRPr="00BB5577">
              <w:rPr>
                <w:rFonts w:ascii="Footlight MT Light" w:hAnsi="Footlight MT Light" w:cs="Arial"/>
                <w:color w:val="000000" w:themeColor="text1"/>
                <w:sz w:val="24"/>
                <w:szCs w:val="24"/>
                <w:lang w:val="en-ID"/>
              </w:rPr>
              <w:t xml:space="preserve">Pejabat Penandatangan Kontrak </w:t>
            </w:r>
            <w:r w:rsidRPr="00BB5577">
              <w:rPr>
                <w:rFonts w:ascii="Footlight MT Light" w:hAnsi="Footlight MT Light" w:cs="Arial"/>
                <w:color w:val="000000" w:themeColor="text1"/>
                <w:sz w:val="24"/>
                <w:szCs w:val="24"/>
              </w:rPr>
              <w:t>sebelum melakukan tindakan-tindakan berikut:</w:t>
            </w:r>
          </w:p>
          <w:p w14:paraId="1867C5FB" w14:textId="77777777" w:rsidR="00465A77" w:rsidRPr="00BB5577" w:rsidRDefault="00465A77" w:rsidP="00C458DE">
            <w:pPr>
              <w:numPr>
                <w:ilvl w:val="4"/>
                <w:numId w:val="361"/>
              </w:numPr>
              <w:tabs>
                <w:tab w:val="clear" w:pos="984"/>
              </w:tabs>
              <w:spacing w:after="60"/>
              <w:ind w:left="1036" w:hanging="25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mensubkontrakkan sebagian pekerjaan</w:t>
            </w:r>
            <w:r w:rsidRPr="00BB5577">
              <w:rPr>
                <w:rFonts w:ascii="Footlight MT Light" w:hAnsi="Footlight MT Light" w:cs="Arial"/>
                <w:color w:val="000000" w:themeColor="text1"/>
                <w:sz w:val="24"/>
                <w:szCs w:val="24"/>
                <w:lang w:val="en-US"/>
              </w:rPr>
              <w:t xml:space="preserve"> yang belum tercantum</w:t>
            </w:r>
            <w:r w:rsidRPr="00BB5577">
              <w:rPr>
                <w:rFonts w:ascii="Footlight MT Light" w:hAnsi="Footlight MT Light" w:cs="Arial"/>
                <w:color w:val="000000" w:themeColor="text1"/>
                <w:sz w:val="24"/>
                <w:szCs w:val="24"/>
              </w:rPr>
              <w:t xml:space="preserve"> dalam Lampiran</w:t>
            </w:r>
            <w:r w:rsidRPr="00BB5577">
              <w:rPr>
                <w:rFonts w:ascii="Footlight MT Light" w:hAnsi="Footlight MT Light" w:cs="Arial"/>
                <w:color w:val="000000" w:themeColor="text1"/>
                <w:sz w:val="24"/>
                <w:szCs w:val="24"/>
                <w:lang w:val="en-ID"/>
              </w:rPr>
              <w:t xml:space="preserve"> </w:t>
            </w:r>
            <w:r w:rsidRPr="00BB5577">
              <w:rPr>
                <w:rFonts w:ascii="Footlight MT Light" w:hAnsi="Footlight MT Light" w:cs="Arial"/>
                <w:color w:val="000000" w:themeColor="text1"/>
                <w:sz w:val="24"/>
                <w:szCs w:val="24"/>
              </w:rPr>
              <w:t>SSKK (apabila ada);</w:t>
            </w:r>
          </w:p>
          <w:p w14:paraId="6022DEE3" w14:textId="77777777" w:rsidR="00465A77" w:rsidRPr="00BB5577" w:rsidRDefault="00465A77" w:rsidP="00C458DE">
            <w:pPr>
              <w:numPr>
                <w:ilvl w:val="4"/>
                <w:numId w:val="361"/>
              </w:numPr>
              <w:tabs>
                <w:tab w:val="clear" w:pos="984"/>
              </w:tabs>
              <w:spacing w:after="60"/>
              <w:ind w:left="1036" w:hanging="25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menunjuk Personel Inti yang namanya tidak tercantum dalam Lampiran SSKK;  </w:t>
            </w:r>
          </w:p>
          <w:p w14:paraId="34CD86DA" w14:textId="77777777" w:rsidR="00465A77" w:rsidRPr="00BB5577" w:rsidRDefault="00465A77" w:rsidP="00C458DE">
            <w:pPr>
              <w:numPr>
                <w:ilvl w:val="4"/>
                <w:numId w:val="361"/>
              </w:numPr>
              <w:tabs>
                <w:tab w:val="clear" w:pos="984"/>
              </w:tabs>
              <w:spacing w:after="60"/>
              <w:ind w:left="1036" w:hanging="25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mengubah atau memutakhirkan Program Mutu</w:t>
            </w:r>
            <w:r w:rsidRPr="00BB5577">
              <w:rPr>
                <w:rFonts w:ascii="Footlight MT Light" w:hAnsi="Footlight MT Light" w:cs="Arial"/>
                <w:color w:val="000000" w:themeColor="text1"/>
                <w:sz w:val="24"/>
                <w:szCs w:val="24"/>
                <w:lang w:val="en-US"/>
              </w:rPr>
              <w:t>; atau</w:t>
            </w:r>
            <w:r w:rsidRPr="00BB5577">
              <w:rPr>
                <w:rFonts w:ascii="Footlight MT Light" w:hAnsi="Footlight MT Light" w:cs="Arial"/>
                <w:color w:val="000000" w:themeColor="text1"/>
                <w:sz w:val="24"/>
                <w:szCs w:val="24"/>
              </w:rPr>
              <w:t xml:space="preserve"> </w:t>
            </w:r>
          </w:p>
          <w:p w14:paraId="4BBB319C" w14:textId="77777777" w:rsidR="00465A77" w:rsidRPr="00BB5577" w:rsidRDefault="00465A77" w:rsidP="00C458DE">
            <w:pPr>
              <w:numPr>
                <w:ilvl w:val="4"/>
                <w:numId w:val="361"/>
              </w:numPr>
              <w:tabs>
                <w:tab w:val="clear" w:pos="984"/>
              </w:tabs>
              <w:spacing w:after="120"/>
              <w:ind w:left="1036" w:hanging="25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tindakan lain </w:t>
            </w:r>
            <w:r w:rsidRPr="00BB5577">
              <w:rPr>
                <w:rFonts w:ascii="Footlight MT Light" w:hAnsi="Footlight MT Light" w:cs="Arial"/>
                <w:color w:val="000000" w:themeColor="text1"/>
                <w:sz w:val="24"/>
                <w:szCs w:val="24"/>
                <w:lang w:val="en-US"/>
              </w:rPr>
              <w:t xml:space="preserve">selain </w:t>
            </w:r>
            <w:r w:rsidRPr="00BB5577">
              <w:rPr>
                <w:rFonts w:ascii="Footlight MT Light" w:hAnsi="Footlight MT Light" w:cs="Arial"/>
                <w:color w:val="000000" w:themeColor="text1"/>
                <w:sz w:val="24"/>
                <w:szCs w:val="24"/>
              </w:rPr>
              <w:t>yang diatur dalam SS</w:t>
            </w:r>
            <w:r w:rsidRPr="00BB5577">
              <w:rPr>
                <w:rFonts w:ascii="Footlight MT Light" w:hAnsi="Footlight MT Light" w:cs="Arial"/>
                <w:color w:val="000000" w:themeColor="text1"/>
                <w:sz w:val="24"/>
                <w:szCs w:val="24"/>
                <w:lang w:val="en-US"/>
              </w:rPr>
              <w:t>U</w:t>
            </w:r>
            <w:r w:rsidRPr="00BB5577">
              <w:rPr>
                <w:rFonts w:ascii="Footlight MT Light" w:hAnsi="Footlight MT Light" w:cs="Arial"/>
                <w:color w:val="000000" w:themeColor="text1"/>
                <w:sz w:val="24"/>
                <w:szCs w:val="24"/>
              </w:rPr>
              <w:t>K.</w:t>
            </w:r>
          </w:p>
          <w:p w14:paraId="2959EF50" w14:textId="77777777" w:rsidR="008905FA"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Tindakan lain dalam </w:t>
            </w:r>
            <w:r w:rsidRPr="00BB5577">
              <w:rPr>
                <w:rFonts w:ascii="Footlight MT Light" w:hAnsi="Footlight MT Light" w:cs="Arial"/>
                <w:color w:val="000000" w:themeColor="text1"/>
                <w:sz w:val="24"/>
                <w:szCs w:val="24"/>
                <w:lang w:val="en-US"/>
              </w:rPr>
              <w:t>klausul</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val="en-US"/>
              </w:rPr>
              <w:t>47</w:t>
            </w:r>
            <w:r w:rsidRPr="00BB5577">
              <w:rPr>
                <w:rFonts w:ascii="Footlight MT Light" w:hAnsi="Footlight MT Light" w:cs="Arial"/>
                <w:color w:val="000000" w:themeColor="text1"/>
                <w:sz w:val="24"/>
                <w:szCs w:val="24"/>
              </w:rPr>
              <w:t>.1 huruf d dituangkan dalam SSKK</w:t>
            </w:r>
          </w:p>
          <w:p w14:paraId="676B1465" w14:textId="276002D8" w:rsidR="00465A77" w:rsidRPr="00BB5577" w:rsidRDefault="00465A77" w:rsidP="008905FA">
            <w:p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ab/>
            </w:r>
          </w:p>
        </w:tc>
      </w:tr>
      <w:tr w:rsidR="001E52FC" w:rsidRPr="00BB5577" w14:paraId="38614E9B" w14:textId="77777777" w:rsidTr="00824279">
        <w:tc>
          <w:tcPr>
            <w:tcW w:w="3060" w:type="dxa"/>
            <w:shd w:val="clear" w:color="auto" w:fill="auto"/>
          </w:tcPr>
          <w:p w14:paraId="4E754EEC"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Laporan Hasil Pekerjaan</w:t>
            </w:r>
          </w:p>
        </w:tc>
        <w:tc>
          <w:tcPr>
            <w:tcW w:w="5310" w:type="dxa"/>
            <w:shd w:val="clear" w:color="auto" w:fill="auto"/>
          </w:tcPr>
          <w:p w14:paraId="05619C0A"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Pemeriksaan pekerjaan dilakukan selama pelaksanaan kontrak untuk menetapkan volume pekerjaan atau kegiatan yang telah dilaksanakan guna pembayaran hasil pekerjaan. Hasil pemeriksaan pekerjaan dituangkan dalam laporan kemajuan hasil pekerjaan sesuai ketentuan dalam KAK</w:t>
            </w:r>
            <w:r w:rsidRPr="00BB5577">
              <w:rPr>
                <w:rFonts w:ascii="Footlight MT Light" w:hAnsi="Footlight MT Light" w:cs="Arial"/>
                <w:color w:val="000000" w:themeColor="text1"/>
                <w:sz w:val="24"/>
                <w:szCs w:val="24"/>
                <w:lang w:val="en-ID"/>
              </w:rPr>
              <w:t>.</w:t>
            </w:r>
          </w:p>
          <w:p w14:paraId="0CABD91E"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Untuk kepentingan pengendalian dan pengawasan pelaksanaan pekerjaan, seluruh aktivitas kegiatan person</w:t>
            </w:r>
            <w:r w:rsidRPr="00BB5577">
              <w:rPr>
                <w:rFonts w:ascii="Footlight MT Light" w:hAnsi="Footlight MT Light" w:cs="Arial"/>
                <w:color w:val="000000" w:themeColor="text1"/>
                <w:sz w:val="24"/>
                <w:szCs w:val="24"/>
                <w:lang w:val="en-ID"/>
              </w:rPr>
              <w:t>e</w:t>
            </w:r>
            <w:r w:rsidRPr="00BB5577">
              <w:rPr>
                <w:rFonts w:ascii="Footlight MT Light" w:hAnsi="Footlight MT Light" w:cs="Arial"/>
                <w:color w:val="000000" w:themeColor="text1"/>
                <w:sz w:val="24"/>
                <w:szCs w:val="24"/>
              </w:rPr>
              <w:t>l dan pekerjaan di lokasi pekerjaan dicatat dalam laporan rencana dan realisasi pekerjaan.</w:t>
            </w:r>
          </w:p>
          <w:p w14:paraId="4E489446" w14:textId="77777777" w:rsidR="00465A77" w:rsidRPr="008905FA"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Laporan hasil pekerjaan dibuat oleh Penyedia, diperiksa</w:t>
            </w:r>
            <w:r w:rsidRPr="00BB5577">
              <w:rPr>
                <w:rFonts w:ascii="Footlight MT Light" w:hAnsi="Footlight MT Light" w:cs="Arial"/>
                <w:color w:val="000000" w:themeColor="text1"/>
                <w:sz w:val="24"/>
                <w:szCs w:val="24"/>
                <w:lang w:val="en-US"/>
              </w:rPr>
              <w:t>,</w:t>
            </w:r>
            <w:r w:rsidRPr="00BB5577">
              <w:rPr>
                <w:rFonts w:ascii="Footlight MT Light" w:hAnsi="Footlight MT Light" w:cs="Arial"/>
                <w:color w:val="000000" w:themeColor="text1"/>
                <w:sz w:val="24"/>
                <w:szCs w:val="24"/>
              </w:rPr>
              <w:t xml:space="preserve"> dan disetujui oleh </w:t>
            </w: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 xml:space="preserve">/ pihak </w:t>
            </w:r>
            <w:r w:rsidRPr="00BB5577">
              <w:rPr>
                <w:rFonts w:ascii="Footlight MT Light" w:hAnsi="Footlight MT Light" w:cs="Arial"/>
                <w:color w:val="000000" w:themeColor="text1"/>
                <w:sz w:val="24"/>
                <w:szCs w:val="24"/>
                <w:lang w:val="en-ID"/>
              </w:rPr>
              <w:t>Pejabat Penandatangan Kontrak, dan dapat dibantu oleh Tim Pendukung .</w:t>
            </w:r>
          </w:p>
          <w:p w14:paraId="37B51131" w14:textId="7A3E978A" w:rsidR="008905FA" w:rsidRPr="00BB5577" w:rsidRDefault="008905FA" w:rsidP="008905FA">
            <w:pPr>
              <w:spacing w:after="120"/>
              <w:ind w:left="720"/>
              <w:jc w:val="both"/>
              <w:rPr>
                <w:rFonts w:ascii="Footlight MT Light" w:hAnsi="Footlight MT Light" w:cs="Arial"/>
                <w:color w:val="000000" w:themeColor="text1"/>
                <w:sz w:val="24"/>
                <w:szCs w:val="24"/>
              </w:rPr>
            </w:pPr>
          </w:p>
        </w:tc>
      </w:tr>
      <w:tr w:rsidR="001E52FC" w:rsidRPr="00BB5577" w14:paraId="02FD14EF" w14:textId="77777777" w:rsidTr="00824279">
        <w:tc>
          <w:tcPr>
            <w:tcW w:w="3060" w:type="dxa"/>
            <w:shd w:val="clear" w:color="auto" w:fill="auto"/>
          </w:tcPr>
          <w:p w14:paraId="081166EE"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Kepemilikan Dokumen</w:t>
            </w:r>
          </w:p>
        </w:tc>
        <w:tc>
          <w:tcPr>
            <w:tcW w:w="5310" w:type="dxa"/>
            <w:shd w:val="clear" w:color="auto" w:fill="auto"/>
          </w:tcPr>
          <w:p w14:paraId="1EA66B0A" w14:textId="77777777" w:rsidR="00465A77" w:rsidRPr="0061550A" w:rsidRDefault="00465A77" w:rsidP="0061550A">
            <w:pPr>
              <w:numPr>
                <w:ilvl w:val="1"/>
                <w:numId w:val="346"/>
              </w:numPr>
              <w:spacing w:after="120"/>
              <w:ind w:left="720"/>
              <w:jc w:val="both"/>
              <w:rPr>
                <w:rFonts w:ascii="Footlight MT Light" w:hAnsi="Footlight MT Light" w:cs="Arial"/>
                <w:color w:val="000000" w:themeColor="text1"/>
                <w:sz w:val="24"/>
                <w:szCs w:val="24"/>
              </w:rPr>
            </w:pPr>
            <w:r w:rsidRPr="0061550A">
              <w:rPr>
                <w:rFonts w:ascii="Footlight MT Light" w:hAnsi="Footlight MT Light" w:cs="Arial"/>
                <w:color w:val="000000" w:themeColor="text1"/>
                <w:sz w:val="24"/>
                <w:szCs w:val="24"/>
              </w:rPr>
              <w:t>Semua rancangan, gambar, spesifikasi, desain, laporan, dan</w:t>
            </w:r>
            <w:r w:rsidRPr="0061550A">
              <w:rPr>
                <w:rFonts w:ascii="Footlight MT Light" w:hAnsi="Footlight MT Light" w:cs="Arial"/>
                <w:color w:val="000000" w:themeColor="text1"/>
                <w:sz w:val="24"/>
                <w:szCs w:val="24"/>
                <w:lang w:val="en-ID"/>
              </w:rPr>
              <w:t>/atau</w:t>
            </w:r>
            <w:r w:rsidRPr="0061550A">
              <w:rPr>
                <w:rFonts w:ascii="Footlight MT Light" w:hAnsi="Footlight MT Light" w:cs="Arial"/>
                <w:color w:val="000000" w:themeColor="text1"/>
                <w:sz w:val="24"/>
                <w:szCs w:val="24"/>
              </w:rPr>
              <w:t xml:space="preserve"> dokumen-dokumen lain serta piranti lunak yang dipersiapkan oleh Penyedia berdasarkan </w:t>
            </w:r>
            <w:r w:rsidRPr="0061550A">
              <w:rPr>
                <w:rFonts w:ascii="Footlight MT Light" w:hAnsi="Footlight MT Light" w:cs="Arial"/>
                <w:color w:val="000000" w:themeColor="text1"/>
                <w:sz w:val="24"/>
                <w:szCs w:val="24"/>
              </w:rPr>
              <w:lastRenderedPageBreak/>
              <w:t xml:space="preserve">Kontrak ini sepenuhnya merupakan hak milik </w:t>
            </w:r>
            <w:r w:rsidRPr="0061550A">
              <w:rPr>
                <w:rFonts w:ascii="Footlight MT Light" w:hAnsi="Footlight MT Light" w:cs="Arial"/>
                <w:color w:val="000000" w:themeColor="text1"/>
                <w:sz w:val="24"/>
                <w:szCs w:val="24"/>
                <w:lang w:val="en-ID"/>
              </w:rPr>
              <w:t>Pejabat Penandatangan Kontrak</w:t>
            </w:r>
            <w:r w:rsidRPr="0061550A">
              <w:rPr>
                <w:rFonts w:ascii="Footlight MT Light" w:hAnsi="Footlight MT Light" w:cs="Arial"/>
                <w:color w:val="000000" w:themeColor="text1"/>
                <w:sz w:val="24"/>
                <w:szCs w:val="24"/>
              </w:rPr>
              <w:t xml:space="preserve">. </w:t>
            </w:r>
          </w:p>
          <w:p w14:paraId="71652969" w14:textId="77777777" w:rsidR="00465A77" w:rsidRPr="0061550A" w:rsidRDefault="00465A77" w:rsidP="0061550A">
            <w:pPr>
              <w:numPr>
                <w:ilvl w:val="1"/>
                <w:numId w:val="346"/>
              </w:numPr>
              <w:spacing w:after="120"/>
              <w:ind w:left="720"/>
              <w:jc w:val="both"/>
              <w:rPr>
                <w:rFonts w:ascii="Footlight MT Light" w:hAnsi="Footlight MT Light" w:cs="Arial"/>
                <w:color w:val="000000" w:themeColor="text1"/>
                <w:sz w:val="24"/>
                <w:szCs w:val="24"/>
              </w:rPr>
            </w:pPr>
            <w:r w:rsidRPr="0061550A">
              <w:rPr>
                <w:rFonts w:ascii="Footlight MT Light" w:hAnsi="Footlight MT Light" w:cs="Arial"/>
                <w:color w:val="000000" w:themeColor="text1"/>
                <w:sz w:val="24"/>
                <w:szCs w:val="24"/>
              </w:rPr>
              <w:t>Penyedia paling lambat pada waktu pemutusan atau penghentian atau akhir Masa</w:t>
            </w:r>
            <w:r w:rsidRPr="0061550A">
              <w:rPr>
                <w:rFonts w:ascii="Footlight MT Light" w:hAnsi="Footlight MT Light" w:cs="Arial"/>
                <w:color w:val="000000" w:themeColor="text1"/>
                <w:sz w:val="24"/>
                <w:szCs w:val="24"/>
                <w:lang w:val="en-ID"/>
              </w:rPr>
              <w:t xml:space="preserve"> Pelaksanaan</w:t>
            </w:r>
            <w:r w:rsidRPr="0061550A">
              <w:rPr>
                <w:rFonts w:ascii="Footlight MT Light" w:hAnsi="Footlight MT Light" w:cs="Arial"/>
                <w:color w:val="000000" w:themeColor="text1"/>
                <w:sz w:val="24"/>
                <w:szCs w:val="24"/>
              </w:rPr>
              <w:t xml:space="preserve"> Kontrak berkewajiban untuk menyerahkan semua dokumen dan piranti lunak tersebut beserta daftar rinciannya kepada </w:t>
            </w:r>
            <w:r w:rsidRPr="0061550A">
              <w:rPr>
                <w:rFonts w:ascii="Footlight MT Light" w:hAnsi="Footlight MT Light" w:cs="Arial"/>
                <w:color w:val="000000" w:themeColor="text1"/>
                <w:sz w:val="24"/>
                <w:szCs w:val="24"/>
                <w:lang w:val="en-ID"/>
              </w:rPr>
              <w:t>Pejabat Penandatangan Kontrak</w:t>
            </w:r>
            <w:r w:rsidRPr="0061550A">
              <w:rPr>
                <w:rFonts w:ascii="Footlight MT Light" w:hAnsi="Footlight MT Light" w:cs="Arial"/>
                <w:color w:val="000000" w:themeColor="text1"/>
                <w:sz w:val="24"/>
                <w:szCs w:val="24"/>
              </w:rPr>
              <w:t xml:space="preserve">. </w:t>
            </w:r>
          </w:p>
          <w:p w14:paraId="6382234E" w14:textId="77777777" w:rsidR="00465A77" w:rsidRPr="0061550A" w:rsidRDefault="00465A77" w:rsidP="0061550A">
            <w:pPr>
              <w:numPr>
                <w:ilvl w:val="1"/>
                <w:numId w:val="346"/>
              </w:numPr>
              <w:spacing w:after="120"/>
              <w:ind w:left="720"/>
              <w:jc w:val="both"/>
              <w:rPr>
                <w:rFonts w:ascii="Footlight MT Light" w:hAnsi="Footlight MT Light" w:cs="Arial"/>
                <w:color w:val="000000" w:themeColor="text1"/>
                <w:sz w:val="24"/>
                <w:szCs w:val="24"/>
              </w:rPr>
            </w:pPr>
            <w:r w:rsidRPr="0061550A">
              <w:rPr>
                <w:rFonts w:ascii="Footlight MT Light" w:hAnsi="Footlight MT Light" w:cs="Arial"/>
                <w:color w:val="000000" w:themeColor="text1"/>
                <w:sz w:val="24"/>
                <w:szCs w:val="24"/>
              </w:rPr>
              <w:t>Penyedia dapat menyimpan 1 (satu) buah salinan tiap dokumen dan piranti lunak tersebut. Pembatasan (jika ada) mengenai penggunaan dokumen dan piranti lunak tersebut di atas di kemudian hari diatur dalam SSKK.</w:t>
            </w:r>
          </w:p>
          <w:p w14:paraId="50F2859F" w14:textId="516D271B" w:rsidR="008905FA" w:rsidRPr="0061550A" w:rsidRDefault="008905FA" w:rsidP="00C458DE">
            <w:pPr>
              <w:pStyle w:val="IsiPasal"/>
              <w:rPr>
                <w:rFonts w:cs="Arial"/>
                <w:color w:val="000000" w:themeColor="text1"/>
                <w:szCs w:val="24"/>
              </w:rPr>
            </w:pPr>
          </w:p>
        </w:tc>
      </w:tr>
      <w:tr w:rsidR="001E52FC" w:rsidRPr="00BB5577" w14:paraId="73C9F808" w14:textId="77777777" w:rsidTr="00824279">
        <w:tc>
          <w:tcPr>
            <w:tcW w:w="3060" w:type="dxa"/>
            <w:shd w:val="clear" w:color="auto" w:fill="auto"/>
          </w:tcPr>
          <w:p w14:paraId="4218C514"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Pembayaran Denda</w:t>
            </w:r>
          </w:p>
        </w:tc>
        <w:tc>
          <w:tcPr>
            <w:tcW w:w="5310" w:type="dxa"/>
            <w:shd w:val="clear" w:color="auto" w:fill="auto"/>
          </w:tcPr>
          <w:p w14:paraId="69952BFC" w14:textId="77777777" w:rsidR="00465A77" w:rsidRDefault="00465A77" w:rsidP="00C458DE">
            <w:pPr>
              <w:pStyle w:val="IsiPasal"/>
              <w:rPr>
                <w:rFonts w:cs="Arial"/>
                <w:color w:val="000000" w:themeColor="text1"/>
                <w:szCs w:val="24"/>
                <w:lang w:eastAsia="en-US"/>
              </w:rPr>
            </w:pPr>
            <w:r w:rsidRPr="00BB5577">
              <w:rPr>
                <w:rFonts w:cs="Arial"/>
                <w:color w:val="000000" w:themeColor="text1"/>
                <w:szCs w:val="24"/>
                <w:lang w:eastAsia="en-US"/>
              </w:rPr>
              <w:t xml:space="preserve">Penyedia berkewajiban untuk membayar sanksi finansial berupa Denda sebagai akibat wanprestasi atau cidera janji terhadap kewajiban-kewajiban Penyedia dalam Kontrak ini. </w:t>
            </w:r>
            <w:r w:rsidRPr="00BB5577">
              <w:rPr>
                <w:rFonts w:cs="Arial"/>
                <w:color w:val="000000" w:themeColor="text1"/>
                <w:szCs w:val="24"/>
                <w:lang w:val="en-ID"/>
              </w:rPr>
              <w:t>Pejabat Penandatangan Kontrak</w:t>
            </w:r>
            <w:r w:rsidRPr="00BB5577">
              <w:rPr>
                <w:rFonts w:cs="Arial"/>
                <w:color w:val="000000" w:themeColor="text1"/>
                <w:szCs w:val="24"/>
                <w:lang w:eastAsia="en-US"/>
              </w:rPr>
              <w:t xml:space="preserve"> mengenakan Denda dengan memotong angsuran pembayaran prestasi pekerjaan Penyedia. Pembayaran Denda tidak mengurangi tanggung jawab kontraktual Penyedia.</w:t>
            </w:r>
          </w:p>
          <w:p w14:paraId="4B4D6935" w14:textId="129141C7" w:rsidR="008905FA" w:rsidRPr="00BB5577" w:rsidRDefault="008905FA" w:rsidP="00C458DE">
            <w:pPr>
              <w:pStyle w:val="IsiPasal"/>
              <w:rPr>
                <w:rFonts w:cs="Arial"/>
                <w:color w:val="000000" w:themeColor="text1"/>
                <w:szCs w:val="24"/>
              </w:rPr>
            </w:pPr>
          </w:p>
        </w:tc>
      </w:tr>
      <w:tr w:rsidR="001E52FC" w:rsidRPr="00BB5577" w14:paraId="4B816A0B" w14:textId="77777777" w:rsidTr="00824279">
        <w:tc>
          <w:tcPr>
            <w:tcW w:w="3060" w:type="dxa"/>
            <w:shd w:val="clear" w:color="auto" w:fill="auto"/>
          </w:tcPr>
          <w:p w14:paraId="263D4CAF"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Jaminan</w:t>
            </w:r>
          </w:p>
        </w:tc>
        <w:tc>
          <w:tcPr>
            <w:tcW w:w="5310" w:type="dxa"/>
            <w:shd w:val="clear" w:color="auto" w:fill="auto"/>
          </w:tcPr>
          <w:p w14:paraId="18B3A021"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Jaminan yang digunakan dalam pelaksanaan Kontrak ini dapat berupa bank garansi atau </w:t>
            </w:r>
            <w:r w:rsidRPr="00BB5577">
              <w:rPr>
                <w:rFonts w:ascii="Footlight MT Light" w:hAnsi="Footlight MT Light" w:cs="Arial"/>
                <w:i/>
                <w:color w:val="000000" w:themeColor="text1"/>
                <w:sz w:val="24"/>
                <w:szCs w:val="24"/>
              </w:rPr>
              <w:t>surety bond</w:t>
            </w:r>
            <w:r w:rsidRPr="00BB5577">
              <w:rPr>
                <w:rFonts w:ascii="Footlight MT Light" w:hAnsi="Footlight MT Light" w:cs="Arial"/>
                <w:color w:val="000000" w:themeColor="text1"/>
                <w:sz w:val="24"/>
                <w:szCs w:val="24"/>
              </w:rPr>
              <w:t xml:space="preserve">. Jaminan bersifat tidak bersyarat, mudah dicairkan, dan harus dicairkan oleh penerbit jaminan paling lambat 14 (empat belas) hari kerja setelah surat perintah pencairan dari </w:t>
            </w: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 xml:space="preserve"> atau pihak yang diberi kuasa oleh </w:t>
            </w: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 xml:space="preserve"> diterima.</w:t>
            </w:r>
          </w:p>
          <w:p w14:paraId="3E12E190"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Penerbit jaminan selain Bank Umum harus telah ditetapkan/mendapat rekomendasi dari Otoritas Jasa Keuangan (OJK)</w:t>
            </w:r>
            <w:r w:rsidRPr="00BB5577">
              <w:rPr>
                <w:rFonts w:ascii="Footlight MT Light" w:hAnsi="Footlight MT Light" w:cs="Arial"/>
                <w:color w:val="000000" w:themeColor="text1"/>
                <w:sz w:val="24"/>
                <w:szCs w:val="24"/>
                <w:lang w:val="en-ID"/>
              </w:rPr>
              <w:t>.</w:t>
            </w:r>
          </w:p>
          <w:p w14:paraId="75642767" w14:textId="77777777" w:rsidR="00465A77" w:rsidRPr="00BB5577" w:rsidRDefault="00465A77" w:rsidP="00C458DE">
            <w:pPr>
              <w:numPr>
                <w:ilvl w:val="1"/>
                <w:numId w:val="346"/>
              </w:num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Penggunaan Jaminan Uang Muka sebagai berikut:</w:t>
            </w:r>
          </w:p>
          <w:p w14:paraId="1E488F4F" w14:textId="77777777" w:rsidR="00465A77" w:rsidRPr="00BB5577" w:rsidRDefault="00465A77" w:rsidP="00C458DE">
            <w:pPr>
              <w:pStyle w:val="ListParagraph"/>
              <w:numPr>
                <w:ilvl w:val="4"/>
                <w:numId w:val="362"/>
              </w:numPr>
              <w:spacing w:after="60"/>
              <w:ind w:left="1152" w:hanging="432"/>
              <w:contextualSpacing w:val="0"/>
              <w:jc w:val="both"/>
              <w:rPr>
                <w:rFonts w:cs="Arial"/>
                <w:color w:val="000000" w:themeColor="text1"/>
              </w:rPr>
            </w:pPr>
            <w:r w:rsidRPr="00BB5577">
              <w:rPr>
                <w:rFonts w:cs="Arial"/>
                <w:color w:val="000000" w:themeColor="text1"/>
              </w:rPr>
              <w:t>paket pekerjaan sampai dengan Rp</w:t>
            </w:r>
            <w:r w:rsidRPr="00BB5577">
              <w:rPr>
                <w:rFonts w:cs="Arial"/>
                <w:color w:val="000000" w:themeColor="text1"/>
                <w:lang w:val="en-US"/>
              </w:rPr>
              <w:t>1.00</w:t>
            </w:r>
            <w:r w:rsidRPr="00BB5577">
              <w:rPr>
                <w:rFonts w:cs="Arial"/>
                <w:color w:val="000000" w:themeColor="text1"/>
              </w:rPr>
              <w:t>0.000.000,00 (</w:t>
            </w:r>
            <w:r w:rsidRPr="00BB5577">
              <w:rPr>
                <w:rFonts w:cs="Arial"/>
                <w:color w:val="000000" w:themeColor="text1"/>
                <w:lang w:val="en-US"/>
              </w:rPr>
              <w:t>satu miliar</w:t>
            </w:r>
            <w:r w:rsidRPr="00BB5577">
              <w:rPr>
                <w:rFonts w:cs="Arial"/>
                <w:color w:val="000000" w:themeColor="text1"/>
              </w:rPr>
              <w:t xml:space="preserve"> rupiah) dapat diterbitkan oleh:</w:t>
            </w:r>
          </w:p>
          <w:p w14:paraId="60AE8AF6" w14:textId="77777777" w:rsidR="00465A77" w:rsidRPr="00BB5577" w:rsidRDefault="00465A77" w:rsidP="00C458DE">
            <w:pPr>
              <w:pStyle w:val="ListParagraph"/>
              <w:numPr>
                <w:ilvl w:val="4"/>
                <w:numId w:val="363"/>
              </w:numPr>
              <w:tabs>
                <w:tab w:val="clear" w:pos="984"/>
                <w:tab w:val="left" w:pos="1584"/>
              </w:tabs>
              <w:spacing w:after="60"/>
              <w:ind w:left="1584" w:hanging="432"/>
              <w:contextualSpacing w:val="0"/>
              <w:jc w:val="both"/>
              <w:rPr>
                <w:rFonts w:cs="Arial"/>
                <w:color w:val="000000" w:themeColor="text1"/>
              </w:rPr>
            </w:pPr>
            <w:r w:rsidRPr="00BB5577">
              <w:rPr>
                <w:rFonts w:cs="Arial"/>
                <w:color w:val="000000" w:themeColor="text1"/>
              </w:rPr>
              <w:t>Bank Umum;</w:t>
            </w:r>
          </w:p>
          <w:p w14:paraId="2315E13A" w14:textId="77777777" w:rsidR="00465A77" w:rsidRPr="00BB5577" w:rsidRDefault="00465A77" w:rsidP="00C458DE">
            <w:pPr>
              <w:pStyle w:val="ListParagraph"/>
              <w:numPr>
                <w:ilvl w:val="4"/>
                <w:numId w:val="363"/>
              </w:numPr>
              <w:tabs>
                <w:tab w:val="clear" w:pos="984"/>
                <w:tab w:val="left" w:pos="1584"/>
              </w:tabs>
              <w:spacing w:after="60"/>
              <w:ind w:left="1584" w:hanging="432"/>
              <w:contextualSpacing w:val="0"/>
              <w:jc w:val="both"/>
              <w:rPr>
                <w:rFonts w:cs="Arial"/>
                <w:color w:val="000000" w:themeColor="text1"/>
              </w:rPr>
            </w:pPr>
            <w:r w:rsidRPr="00BB5577">
              <w:rPr>
                <w:rFonts w:cs="Arial"/>
                <w:color w:val="000000" w:themeColor="text1"/>
              </w:rPr>
              <w:t>Perusahaan Asuransi;</w:t>
            </w:r>
          </w:p>
          <w:p w14:paraId="196E2A17" w14:textId="77777777" w:rsidR="00465A77" w:rsidRPr="00BB5577" w:rsidRDefault="00465A77" w:rsidP="00C458DE">
            <w:pPr>
              <w:pStyle w:val="ListParagraph"/>
              <w:numPr>
                <w:ilvl w:val="4"/>
                <w:numId w:val="363"/>
              </w:numPr>
              <w:tabs>
                <w:tab w:val="clear" w:pos="984"/>
                <w:tab w:val="left" w:pos="1584"/>
              </w:tabs>
              <w:spacing w:after="60"/>
              <w:ind w:left="1584" w:hanging="432"/>
              <w:contextualSpacing w:val="0"/>
              <w:jc w:val="both"/>
              <w:rPr>
                <w:rFonts w:cs="Arial"/>
                <w:color w:val="000000" w:themeColor="text1"/>
              </w:rPr>
            </w:pPr>
            <w:r w:rsidRPr="00BB5577">
              <w:rPr>
                <w:rFonts w:cs="Arial"/>
                <w:color w:val="000000" w:themeColor="text1"/>
              </w:rPr>
              <w:t xml:space="preserve">Perusahaan Penjaminan; </w:t>
            </w:r>
          </w:p>
          <w:p w14:paraId="32517ACA" w14:textId="77777777" w:rsidR="00465A77" w:rsidRPr="00BB5577" w:rsidRDefault="00465A77" w:rsidP="00C458DE">
            <w:pPr>
              <w:pStyle w:val="ListParagraph"/>
              <w:numPr>
                <w:ilvl w:val="4"/>
                <w:numId w:val="363"/>
              </w:numPr>
              <w:tabs>
                <w:tab w:val="clear" w:pos="984"/>
                <w:tab w:val="left" w:pos="1584"/>
              </w:tabs>
              <w:spacing w:after="60"/>
              <w:ind w:left="1584" w:hanging="432"/>
              <w:contextualSpacing w:val="0"/>
              <w:jc w:val="both"/>
              <w:rPr>
                <w:rFonts w:cs="Arial"/>
                <w:color w:val="000000" w:themeColor="text1"/>
              </w:rPr>
            </w:pPr>
            <w:r w:rsidRPr="00BB5577">
              <w:rPr>
                <w:rFonts w:cs="Arial"/>
                <w:color w:val="000000" w:themeColor="text1"/>
              </w:rPr>
              <w:t>Lembaga Keuangan Khusus yang Menjalankan Usaha di Bidang Pembiayaan, Penjaminan, dan asuransi untuk mendorong ekspor Indonesia sesuai dengan ketentuan peraturan perundang-undangan di bidang lembaga pembiayaan ekspor Indonesia; atau</w:t>
            </w:r>
          </w:p>
          <w:p w14:paraId="7AE06754" w14:textId="77777777" w:rsidR="00465A77" w:rsidRPr="00BB5577" w:rsidRDefault="00465A77" w:rsidP="00C458DE">
            <w:pPr>
              <w:pStyle w:val="ListParagraph"/>
              <w:numPr>
                <w:ilvl w:val="4"/>
                <w:numId w:val="363"/>
              </w:numPr>
              <w:tabs>
                <w:tab w:val="clear" w:pos="984"/>
                <w:tab w:val="left" w:pos="1584"/>
              </w:tabs>
              <w:spacing w:after="60"/>
              <w:ind w:left="1584" w:hanging="432"/>
              <w:contextualSpacing w:val="0"/>
              <w:jc w:val="both"/>
              <w:rPr>
                <w:rFonts w:cs="Arial"/>
                <w:color w:val="000000" w:themeColor="text1"/>
              </w:rPr>
            </w:pPr>
            <w:r w:rsidRPr="00BB5577">
              <w:rPr>
                <w:rFonts w:cs="Arial"/>
                <w:color w:val="000000" w:themeColor="text1"/>
              </w:rPr>
              <w:t xml:space="preserve">Konsorsium Perusahaan Asuransi Umum/Konsorsium Lembaga Penjaminan/Konsorsium Perusahaan Penjaminan yang </w:t>
            </w:r>
            <w:r w:rsidRPr="00BB5577">
              <w:rPr>
                <w:rFonts w:cs="Arial"/>
                <w:color w:val="000000" w:themeColor="text1"/>
              </w:rPr>
              <w:lastRenderedPageBreak/>
              <w:t xml:space="preserve">mempunyai program asuransi kerugian </w:t>
            </w:r>
            <w:r w:rsidRPr="00BB5577">
              <w:rPr>
                <w:rFonts w:cs="Arial"/>
                <w:bCs/>
                <w:i/>
                <w:color w:val="000000" w:themeColor="text1"/>
              </w:rPr>
              <w:t>(suretyship)</w:t>
            </w:r>
            <w:r w:rsidRPr="00BB5577">
              <w:rPr>
                <w:rFonts w:cs="Arial"/>
                <w:bCs/>
                <w:color w:val="000000" w:themeColor="text1"/>
              </w:rPr>
              <w:t>.</w:t>
            </w:r>
            <w:r w:rsidRPr="00BB5577">
              <w:rPr>
                <w:rFonts w:cs="Arial"/>
                <w:bCs/>
                <w:i/>
                <w:color w:val="000000" w:themeColor="text1"/>
              </w:rPr>
              <w:t xml:space="preserve"> </w:t>
            </w:r>
          </w:p>
          <w:p w14:paraId="0DE8FA74" w14:textId="77777777" w:rsidR="00465A77" w:rsidRPr="00BB5577" w:rsidRDefault="00465A77" w:rsidP="00C458DE">
            <w:pPr>
              <w:pStyle w:val="ListParagraph"/>
              <w:numPr>
                <w:ilvl w:val="4"/>
                <w:numId w:val="362"/>
              </w:numPr>
              <w:spacing w:after="60"/>
              <w:ind w:left="1152" w:hanging="432"/>
              <w:contextualSpacing w:val="0"/>
              <w:jc w:val="both"/>
              <w:rPr>
                <w:rFonts w:cs="Arial"/>
                <w:color w:val="000000" w:themeColor="text1"/>
              </w:rPr>
            </w:pPr>
            <w:r w:rsidRPr="00BB5577">
              <w:rPr>
                <w:rFonts w:cs="Arial"/>
                <w:color w:val="000000" w:themeColor="text1"/>
              </w:rPr>
              <w:t>paket pekerjaan di atas Rp</w:t>
            </w:r>
            <w:r w:rsidRPr="00BB5577">
              <w:rPr>
                <w:rFonts w:cs="Arial"/>
                <w:color w:val="000000" w:themeColor="text1"/>
                <w:lang w:val="en-US"/>
              </w:rPr>
              <w:t>1.00</w:t>
            </w:r>
            <w:r w:rsidRPr="00BB5577">
              <w:rPr>
                <w:rFonts w:cs="Arial"/>
                <w:color w:val="000000" w:themeColor="text1"/>
              </w:rPr>
              <w:t>0.000.000,00 (</w:t>
            </w:r>
            <w:r w:rsidRPr="00BB5577">
              <w:rPr>
                <w:rFonts w:cs="Arial"/>
                <w:color w:val="000000" w:themeColor="text1"/>
                <w:lang w:val="en-US"/>
              </w:rPr>
              <w:t>satu miliar</w:t>
            </w:r>
            <w:r w:rsidRPr="00BB5577">
              <w:rPr>
                <w:rFonts w:cs="Arial"/>
                <w:color w:val="000000" w:themeColor="text1"/>
              </w:rPr>
              <w:t xml:space="preserve"> rupiah) dapat diterbitkan oleh:</w:t>
            </w:r>
          </w:p>
          <w:p w14:paraId="3DDCEE36" w14:textId="77777777" w:rsidR="00465A77" w:rsidRPr="00BB5577" w:rsidRDefault="00465A77" w:rsidP="00C458DE">
            <w:pPr>
              <w:pStyle w:val="ListParagraph"/>
              <w:numPr>
                <w:ilvl w:val="4"/>
                <w:numId w:val="364"/>
              </w:numPr>
              <w:tabs>
                <w:tab w:val="left" w:pos="1584"/>
              </w:tabs>
              <w:spacing w:after="60"/>
              <w:ind w:left="1584" w:hanging="432"/>
              <w:contextualSpacing w:val="0"/>
              <w:jc w:val="both"/>
              <w:rPr>
                <w:rFonts w:cs="Arial"/>
                <w:color w:val="000000" w:themeColor="text1"/>
              </w:rPr>
            </w:pPr>
            <w:r w:rsidRPr="00BB5577">
              <w:rPr>
                <w:rFonts w:cs="Arial"/>
                <w:bCs/>
                <w:color w:val="000000" w:themeColor="text1"/>
              </w:rPr>
              <w:t>Bank Umum; atau</w:t>
            </w:r>
          </w:p>
          <w:p w14:paraId="5FAB5EB0" w14:textId="77777777" w:rsidR="00465A77" w:rsidRPr="00BB5577" w:rsidRDefault="00465A77" w:rsidP="00C458DE">
            <w:pPr>
              <w:pStyle w:val="ListParagraph"/>
              <w:numPr>
                <w:ilvl w:val="4"/>
                <w:numId w:val="364"/>
              </w:numPr>
              <w:tabs>
                <w:tab w:val="left" w:pos="1584"/>
              </w:tabs>
              <w:spacing w:after="60"/>
              <w:ind w:left="1584" w:hanging="432"/>
              <w:contextualSpacing w:val="0"/>
              <w:jc w:val="both"/>
              <w:rPr>
                <w:rFonts w:cs="Arial"/>
                <w:color w:val="000000" w:themeColor="text1"/>
              </w:rPr>
            </w:pPr>
            <w:r w:rsidRPr="00BB5577">
              <w:rPr>
                <w:rFonts w:cs="Arial"/>
                <w:color w:val="000000" w:themeColor="text1"/>
              </w:rPr>
              <w:t>Konsorsium Perusahaan Asuransi Umum/</w:t>
            </w:r>
            <w:r w:rsidRPr="00BB5577">
              <w:rPr>
                <w:rFonts w:cs="Arial"/>
                <w:color w:val="000000" w:themeColor="text1"/>
                <w:lang w:val="en-ID"/>
              </w:rPr>
              <w:t xml:space="preserve">Konsorsium </w:t>
            </w:r>
            <w:r w:rsidRPr="00BB5577">
              <w:rPr>
                <w:rFonts w:cs="Arial"/>
                <w:color w:val="000000" w:themeColor="text1"/>
              </w:rPr>
              <w:t>Lembaga Penjaminan/</w:t>
            </w:r>
            <w:r w:rsidRPr="00BB5577">
              <w:rPr>
                <w:rFonts w:cs="Arial"/>
                <w:color w:val="000000" w:themeColor="text1"/>
                <w:lang w:val="en-ID"/>
              </w:rPr>
              <w:t xml:space="preserve"> Konsorsium</w:t>
            </w:r>
            <w:r w:rsidRPr="00BB5577">
              <w:rPr>
                <w:rFonts w:cs="Arial"/>
                <w:color w:val="000000" w:themeColor="text1"/>
              </w:rPr>
              <w:t xml:space="preserve"> Perusahaan Penjaminan yang mempunyai program asuransi kerugian </w:t>
            </w:r>
            <w:r w:rsidRPr="00BB5577">
              <w:rPr>
                <w:rFonts w:cs="Arial"/>
                <w:bCs/>
                <w:i/>
                <w:color w:val="000000" w:themeColor="text1"/>
              </w:rPr>
              <w:t>(suretyship)</w:t>
            </w:r>
            <w:r w:rsidRPr="00BB5577">
              <w:rPr>
                <w:rFonts w:cs="Arial"/>
                <w:bCs/>
                <w:color w:val="000000" w:themeColor="text1"/>
              </w:rPr>
              <w:t>.</w:t>
            </w:r>
          </w:p>
          <w:p w14:paraId="4C5C744E"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Jaminan  Uang  Muka  diberikan  kepada </w:t>
            </w: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 xml:space="preserve"> dalam  rangka  pengambilan  uang muka </w:t>
            </w:r>
            <w:r w:rsidRPr="00BB5577">
              <w:rPr>
                <w:rFonts w:ascii="Footlight MT Light" w:hAnsi="Footlight MT Light" w:cs="Arial"/>
                <w:bCs/>
                <w:color w:val="000000" w:themeColor="text1"/>
                <w:sz w:val="24"/>
                <w:szCs w:val="24"/>
              </w:rPr>
              <w:t>paling kurang</w:t>
            </w:r>
            <w:r w:rsidRPr="00BB5577">
              <w:rPr>
                <w:rFonts w:ascii="Footlight MT Light" w:hAnsi="Footlight MT Light" w:cs="Arial"/>
                <w:color w:val="000000" w:themeColor="text1"/>
                <w:sz w:val="24"/>
                <w:szCs w:val="24"/>
              </w:rPr>
              <w:t xml:space="preserve"> sama </w:t>
            </w:r>
            <w:bookmarkStart w:id="81" w:name="_Toc284702160"/>
            <w:bookmarkStart w:id="82" w:name="_Toc285098341"/>
            <w:bookmarkStart w:id="83" w:name="_Toc285098838"/>
            <w:bookmarkStart w:id="84" w:name="_Toc287368540"/>
            <w:bookmarkStart w:id="85" w:name="_Toc289432282"/>
            <w:bookmarkStart w:id="86" w:name="_Toc289852889"/>
            <w:bookmarkStart w:id="87" w:name="_Toc289854891"/>
            <w:bookmarkStart w:id="88" w:name="_Toc290578056"/>
            <w:bookmarkStart w:id="89" w:name="_Toc295456954"/>
            <w:bookmarkStart w:id="90" w:name="_Toc296178944"/>
            <w:bookmarkStart w:id="91" w:name="_Toc336823057"/>
            <w:r w:rsidRPr="00BB5577">
              <w:rPr>
                <w:rFonts w:ascii="Footlight MT Light" w:hAnsi="Footlight MT Light" w:cs="Arial"/>
                <w:color w:val="000000" w:themeColor="text1"/>
                <w:sz w:val="24"/>
                <w:szCs w:val="24"/>
              </w:rPr>
              <w:t>dengan besarnya uang muka.</w:t>
            </w:r>
          </w:p>
          <w:p w14:paraId="11E6C388"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Nilai Jaminan Uang Muka dapat dikurangi secara proporsional sesuai dengan </w:t>
            </w:r>
            <w:bookmarkStart w:id="92" w:name="_Toc284702161"/>
            <w:bookmarkStart w:id="93" w:name="_Toc285098342"/>
            <w:bookmarkStart w:id="94" w:name="_Toc285098839"/>
            <w:bookmarkStart w:id="95" w:name="_Toc287368541"/>
            <w:bookmarkStart w:id="96" w:name="_Toc289432283"/>
            <w:bookmarkStart w:id="97" w:name="_Toc289852890"/>
            <w:bookmarkStart w:id="98" w:name="_Toc289854892"/>
            <w:bookmarkStart w:id="99" w:name="_Toc290578057"/>
            <w:bookmarkStart w:id="100" w:name="_Toc295456955"/>
            <w:bookmarkStart w:id="101" w:name="_Toc296178945"/>
            <w:bookmarkStart w:id="102" w:name="_Toc336823058"/>
            <w:bookmarkEnd w:id="81"/>
            <w:bookmarkEnd w:id="82"/>
            <w:bookmarkEnd w:id="83"/>
            <w:bookmarkEnd w:id="84"/>
            <w:bookmarkEnd w:id="85"/>
            <w:bookmarkEnd w:id="86"/>
            <w:bookmarkEnd w:id="87"/>
            <w:bookmarkEnd w:id="88"/>
            <w:bookmarkEnd w:id="89"/>
            <w:bookmarkEnd w:id="90"/>
            <w:bookmarkEnd w:id="91"/>
            <w:r w:rsidRPr="00BB5577">
              <w:rPr>
                <w:rFonts w:ascii="Footlight MT Light" w:hAnsi="Footlight MT Light" w:cs="Arial"/>
                <w:color w:val="000000" w:themeColor="text1"/>
                <w:sz w:val="24"/>
                <w:szCs w:val="24"/>
              </w:rPr>
              <w:t>sisa uang muka yang diterima.</w:t>
            </w:r>
          </w:p>
          <w:p w14:paraId="5CE80129"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Masa berlakunya Jaminan Uang Muka paling kurang sejak tanggal persetujuan pemberian uang muka sampai dengan Tanggal Penyerahan Pekerjaan</w:t>
            </w:r>
            <w:bookmarkStart w:id="103" w:name="_Toc284702162"/>
            <w:bookmarkStart w:id="104" w:name="_Toc285098343"/>
            <w:bookmarkStart w:id="105" w:name="_Toc285098840"/>
            <w:bookmarkStart w:id="106" w:name="_Toc287368542"/>
            <w:bookmarkStart w:id="107" w:name="_Toc289432284"/>
            <w:bookmarkStart w:id="108" w:name="_Toc289852891"/>
            <w:bookmarkStart w:id="109" w:name="_Toc289854893"/>
            <w:bookmarkStart w:id="110" w:name="_Toc290578058"/>
            <w:bookmarkStart w:id="111" w:name="_Toc295456956"/>
            <w:bookmarkStart w:id="112" w:name="_Toc296178946"/>
            <w:bookmarkStart w:id="113" w:name="_Toc336823059"/>
            <w:bookmarkEnd w:id="92"/>
            <w:bookmarkEnd w:id="93"/>
            <w:bookmarkEnd w:id="94"/>
            <w:bookmarkEnd w:id="95"/>
            <w:bookmarkEnd w:id="96"/>
            <w:bookmarkEnd w:id="97"/>
            <w:bookmarkEnd w:id="98"/>
            <w:bookmarkEnd w:id="99"/>
            <w:bookmarkEnd w:id="100"/>
            <w:bookmarkEnd w:id="101"/>
            <w:bookmarkEnd w:id="102"/>
            <w:r w:rsidRPr="00BB5577">
              <w:rPr>
                <w:rFonts w:ascii="Footlight MT Light" w:hAnsi="Footlight MT Light" w:cs="Arial"/>
                <w:color w:val="000000" w:themeColor="text1"/>
                <w:sz w:val="24"/>
                <w:szCs w:val="24"/>
              </w:rPr>
              <w:t>.</w:t>
            </w:r>
            <w:bookmarkEnd w:id="103"/>
            <w:bookmarkEnd w:id="104"/>
            <w:bookmarkEnd w:id="105"/>
            <w:bookmarkEnd w:id="106"/>
            <w:bookmarkEnd w:id="107"/>
            <w:bookmarkEnd w:id="108"/>
            <w:bookmarkEnd w:id="109"/>
            <w:bookmarkEnd w:id="110"/>
            <w:bookmarkEnd w:id="111"/>
            <w:bookmarkEnd w:id="112"/>
            <w:bookmarkEnd w:id="113"/>
          </w:p>
        </w:tc>
      </w:tr>
    </w:tbl>
    <w:p w14:paraId="3ECE1445" w14:textId="77777777" w:rsidR="00465A77" w:rsidRPr="00BB5577" w:rsidRDefault="00465A77" w:rsidP="00C458DE">
      <w:pPr>
        <w:rPr>
          <w:rFonts w:ascii="Footlight MT Light" w:hAnsi="Footlight MT Light"/>
          <w:color w:val="000000" w:themeColor="text1"/>
          <w:sz w:val="24"/>
          <w:szCs w:val="24"/>
        </w:rPr>
      </w:pPr>
    </w:p>
    <w:p w14:paraId="5338D5EB" w14:textId="55CBFA82" w:rsidR="00257168" w:rsidRDefault="00465A77" w:rsidP="00257168">
      <w:pPr>
        <w:pStyle w:val="Heading2"/>
        <w:keepNext/>
        <w:keepLines/>
        <w:numPr>
          <w:ilvl w:val="0"/>
          <w:numId w:val="348"/>
        </w:numPr>
        <w:suppressAutoHyphens w:val="0"/>
        <w:ind w:hanging="450"/>
        <w:contextualSpacing/>
        <w:rPr>
          <w:rFonts w:cs="Arial"/>
          <w:color w:val="000000" w:themeColor="text1"/>
          <w:szCs w:val="24"/>
        </w:rPr>
      </w:pPr>
      <w:bookmarkStart w:id="114" w:name="_Toc3283461"/>
      <w:bookmarkStart w:id="115" w:name="_Toc40700030"/>
      <w:bookmarkStart w:id="116" w:name="_Toc69917128"/>
      <w:r w:rsidRPr="00BB5577">
        <w:rPr>
          <w:rFonts w:cs="Arial"/>
          <w:color w:val="000000" w:themeColor="text1"/>
          <w:szCs w:val="24"/>
        </w:rPr>
        <w:t>PERSONEL PENYEDIA DAN SUBPENYEDIA</w:t>
      </w:r>
      <w:bookmarkEnd w:id="114"/>
      <w:bookmarkEnd w:id="115"/>
      <w:bookmarkEnd w:id="116"/>
    </w:p>
    <w:p w14:paraId="0D564231" w14:textId="77777777" w:rsidR="00257168" w:rsidRPr="00257168" w:rsidRDefault="00257168" w:rsidP="00257168"/>
    <w:tbl>
      <w:tblPr>
        <w:tblW w:w="8370" w:type="dxa"/>
        <w:tblInd w:w="-95" w:type="dxa"/>
        <w:tblLook w:val="04A0" w:firstRow="1" w:lastRow="0" w:firstColumn="1" w:lastColumn="0" w:noHBand="0" w:noVBand="1"/>
      </w:tblPr>
      <w:tblGrid>
        <w:gridCol w:w="3060"/>
        <w:gridCol w:w="5310"/>
      </w:tblGrid>
      <w:tr w:rsidR="001E52FC" w:rsidRPr="00BB5577" w14:paraId="2FFEB893" w14:textId="77777777" w:rsidTr="00824279">
        <w:tc>
          <w:tcPr>
            <w:tcW w:w="3060" w:type="dxa"/>
            <w:shd w:val="clear" w:color="auto" w:fill="auto"/>
          </w:tcPr>
          <w:p w14:paraId="4142BD00"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rPr>
              <w:t>Persyaratan Personel</w:t>
            </w:r>
          </w:p>
        </w:tc>
        <w:tc>
          <w:tcPr>
            <w:tcW w:w="5310" w:type="dxa"/>
          </w:tcPr>
          <w:p w14:paraId="385986AA" w14:textId="77777777" w:rsidR="00465A77" w:rsidRPr="00BB5577" w:rsidRDefault="00465A77" w:rsidP="00C458DE">
            <w:pPr>
              <w:numPr>
                <w:ilvl w:val="1"/>
                <w:numId w:val="346"/>
              </w:numPr>
              <w:spacing w:after="120"/>
              <w:ind w:left="720"/>
              <w:jc w:val="both"/>
              <w:rPr>
                <w:rFonts w:ascii="Footlight MT Light" w:hAnsi="Footlight MT Light" w:cs="Arial"/>
                <w:strike/>
                <w:color w:val="000000" w:themeColor="text1"/>
                <w:sz w:val="24"/>
                <w:szCs w:val="24"/>
                <w:lang w:eastAsia="x-none"/>
              </w:rPr>
            </w:pPr>
            <w:r w:rsidRPr="00BB5577">
              <w:rPr>
                <w:rFonts w:ascii="Footlight MT Light" w:hAnsi="Footlight MT Light" w:cs="Arial"/>
                <w:color w:val="000000" w:themeColor="text1"/>
                <w:sz w:val="24"/>
                <w:szCs w:val="24"/>
                <w:lang w:eastAsia="x-none"/>
              </w:rPr>
              <w:t>Personel Inti yang diperkerjakan harus sesuai dengan kualifikasi dan pengalaman yang ditawarkan dalam Dokumen Penawaran dan dibuktikan dalam Rapat Persiapan Penandatanganan Kontrak serta dituliskan dalam Lampiran SSKK</w:t>
            </w:r>
          </w:p>
          <w:p w14:paraId="5D8FF42F"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 xml:space="preserve">Penyesuaian terhadap perkiraan Waktu Penugasan Personel akan dibuat oleh Penyedia melalui pemberitahuan secara tertulis kepada </w:t>
            </w:r>
            <w:r w:rsidRPr="00BB5577">
              <w:rPr>
                <w:rFonts w:ascii="Footlight MT Light" w:hAnsi="Footlight MT Light" w:cs="Arial"/>
                <w:color w:val="000000" w:themeColor="text1"/>
                <w:sz w:val="24"/>
                <w:szCs w:val="24"/>
                <w:lang w:val="en-ID"/>
              </w:rPr>
              <w:t xml:space="preserve">Pejabat Penandatangan Kontrak dan dapat </w:t>
            </w:r>
            <w:r w:rsidRPr="00BB5577">
              <w:rPr>
                <w:rFonts w:ascii="Footlight MT Light" w:hAnsi="Footlight MT Light" w:cs="Arial"/>
                <w:color w:val="000000" w:themeColor="text1"/>
                <w:sz w:val="24"/>
                <w:szCs w:val="24"/>
                <w:lang w:val="en-ID" w:eastAsia="x-none"/>
              </w:rPr>
              <w:t>dituangkan dalam perubahan Kontrak</w:t>
            </w:r>
            <w:r w:rsidRPr="00BB5577">
              <w:rPr>
                <w:rFonts w:ascii="Footlight MT Light" w:hAnsi="Footlight MT Light" w:cs="Arial"/>
                <w:color w:val="000000" w:themeColor="text1"/>
                <w:sz w:val="24"/>
                <w:szCs w:val="24"/>
                <w:lang w:eastAsia="x-none"/>
              </w:rPr>
              <w:t>;</w:t>
            </w:r>
          </w:p>
          <w:p w14:paraId="539182A4" w14:textId="77777777" w:rsidR="00465A77" w:rsidRPr="00257168" w:rsidRDefault="00465A77" w:rsidP="00C458DE">
            <w:pPr>
              <w:numPr>
                <w:ilvl w:val="1"/>
                <w:numId w:val="346"/>
              </w:numPr>
              <w:spacing w:after="120"/>
              <w:ind w:left="720"/>
              <w:jc w:val="both"/>
              <w:rPr>
                <w:rFonts w:ascii="Footlight MT Light" w:hAnsi="Footlight MT Light" w:cs="Arial"/>
                <w:b/>
                <w:bCs/>
                <w:color w:val="000000" w:themeColor="text1"/>
                <w:sz w:val="24"/>
                <w:szCs w:val="24"/>
                <w:lang w:val="en-ID" w:eastAsia="x-none"/>
              </w:rPr>
            </w:pPr>
            <w:r w:rsidRPr="00BB5577">
              <w:rPr>
                <w:rFonts w:ascii="Footlight MT Light" w:hAnsi="Footlight MT Light" w:cs="Arial"/>
                <w:color w:val="000000" w:themeColor="text1"/>
                <w:sz w:val="24"/>
                <w:szCs w:val="24"/>
                <w:lang w:eastAsia="x-none"/>
              </w:rPr>
              <w:t>Jika terdapat pekerjaan tambah</w:t>
            </w:r>
            <w:r w:rsidRPr="00BB5577">
              <w:rPr>
                <w:rFonts w:ascii="Footlight MT Light" w:hAnsi="Footlight MT Light" w:cs="Arial"/>
                <w:color w:val="000000" w:themeColor="text1"/>
                <w:sz w:val="24"/>
                <w:szCs w:val="24"/>
                <w:lang w:val="en-ID" w:eastAsia="x-none"/>
              </w:rPr>
              <w:t xml:space="preserve">, </w:t>
            </w:r>
            <w:r w:rsidRPr="00BB5577">
              <w:rPr>
                <w:rFonts w:ascii="Footlight MT Light" w:hAnsi="Footlight MT Light" w:cs="Arial"/>
                <w:color w:val="000000" w:themeColor="text1"/>
                <w:sz w:val="24"/>
                <w:szCs w:val="24"/>
                <w:lang w:eastAsia="x-none"/>
              </w:rPr>
              <w:t>maka perkiraan Waktu Penugasan harus ditentukan secara tertulis oleh para pihak</w:t>
            </w:r>
            <w:r w:rsidRPr="00BB5577">
              <w:rPr>
                <w:rFonts w:ascii="Footlight MT Light" w:hAnsi="Footlight MT Light" w:cs="Arial"/>
                <w:color w:val="000000" w:themeColor="text1"/>
                <w:sz w:val="24"/>
                <w:szCs w:val="24"/>
                <w:lang w:val="en-ID" w:eastAsia="x-none"/>
              </w:rPr>
              <w:t xml:space="preserve"> dan dituangkan dalam perubahan Kontrak.</w:t>
            </w:r>
          </w:p>
          <w:p w14:paraId="76979366" w14:textId="41361A08" w:rsidR="00257168" w:rsidRPr="00BB5577" w:rsidRDefault="00257168" w:rsidP="00257168">
            <w:pPr>
              <w:spacing w:after="120"/>
              <w:ind w:left="720"/>
              <w:jc w:val="both"/>
              <w:rPr>
                <w:rFonts w:ascii="Footlight MT Light" w:hAnsi="Footlight MT Light" w:cs="Arial"/>
                <w:b/>
                <w:bCs/>
                <w:color w:val="000000" w:themeColor="text1"/>
                <w:sz w:val="24"/>
                <w:szCs w:val="24"/>
                <w:lang w:val="en-ID" w:eastAsia="x-none"/>
              </w:rPr>
            </w:pPr>
          </w:p>
        </w:tc>
      </w:tr>
      <w:tr w:rsidR="001E52FC" w:rsidRPr="00BB5577" w14:paraId="07C2C4F3" w14:textId="77777777" w:rsidTr="00824279">
        <w:tc>
          <w:tcPr>
            <w:tcW w:w="3060" w:type="dxa"/>
            <w:shd w:val="clear" w:color="auto" w:fill="auto"/>
          </w:tcPr>
          <w:p w14:paraId="59FBB771"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rPr>
              <w:t>Personel Inti</w:t>
            </w:r>
          </w:p>
        </w:tc>
        <w:tc>
          <w:tcPr>
            <w:tcW w:w="5310" w:type="dxa"/>
          </w:tcPr>
          <w:p w14:paraId="28B9544D"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 xml:space="preserve">Nama Personel Inti, uraian pekerjaan, kualifikasi, dan perkiraan Waktu Penugasan dilampirkan dalam Lampiran SSKK;  </w:t>
            </w:r>
          </w:p>
          <w:p w14:paraId="0F729628" w14:textId="77777777" w:rsidR="00465A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 xml:space="preserve">Personel Inti berkewajiban untuk menjaga kerahasiaan pekerjaannya. Jika diperlukan oleh </w:t>
            </w: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lang w:eastAsia="x-none"/>
              </w:rPr>
              <w:t>, Personel Inti dapat sewaktu-waktu disyaratkan untuk menjaga kerahasiaan pekerjaan di bawah sumpah.</w:t>
            </w:r>
          </w:p>
          <w:p w14:paraId="68E3D72D" w14:textId="104DB056" w:rsidR="00257168" w:rsidRPr="00BB5577" w:rsidRDefault="00257168" w:rsidP="00257168">
            <w:pPr>
              <w:spacing w:after="120"/>
              <w:ind w:left="720"/>
              <w:jc w:val="both"/>
              <w:rPr>
                <w:rFonts w:ascii="Footlight MT Light" w:hAnsi="Footlight MT Light" w:cs="Arial"/>
                <w:color w:val="000000" w:themeColor="text1"/>
                <w:sz w:val="24"/>
                <w:szCs w:val="24"/>
                <w:lang w:eastAsia="x-none"/>
              </w:rPr>
            </w:pPr>
          </w:p>
        </w:tc>
      </w:tr>
      <w:tr w:rsidR="001E52FC" w:rsidRPr="00BB5577" w14:paraId="57BAA6FD" w14:textId="77777777" w:rsidTr="00824279">
        <w:tc>
          <w:tcPr>
            <w:tcW w:w="3060" w:type="dxa"/>
            <w:shd w:val="clear" w:color="auto" w:fill="auto"/>
          </w:tcPr>
          <w:p w14:paraId="560A4B75"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rPr>
              <w:t>Jam Kerja dan Lembur</w:t>
            </w:r>
          </w:p>
        </w:tc>
        <w:tc>
          <w:tcPr>
            <w:tcW w:w="5310" w:type="dxa"/>
          </w:tcPr>
          <w:p w14:paraId="63FDB5A6"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Orang hari standar atau satu hari orang bekerja adalah 8 (delapan) jam, terdiri atas 7 (tujuh) jam kerja (efektif) dan 1 (satu) jam istirahat.</w:t>
            </w:r>
          </w:p>
          <w:p w14:paraId="172E7B99"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lastRenderedPageBreak/>
              <w:t xml:space="preserve">Pelaksanaan pekerjaan diluar ketentuan </w:t>
            </w:r>
            <w:r w:rsidRPr="00BB5577">
              <w:rPr>
                <w:rFonts w:ascii="Footlight MT Light" w:hAnsi="Footlight MT Light" w:cs="Arial"/>
                <w:color w:val="000000" w:themeColor="text1"/>
                <w:sz w:val="24"/>
                <w:szCs w:val="24"/>
                <w:lang w:val="en-US" w:eastAsia="x-none"/>
              </w:rPr>
              <w:t>klausul</w:t>
            </w:r>
            <w:r w:rsidRPr="00BB5577">
              <w:rPr>
                <w:rFonts w:ascii="Footlight MT Light" w:hAnsi="Footlight MT Light" w:cs="Arial"/>
                <w:color w:val="000000" w:themeColor="text1"/>
                <w:sz w:val="24"/>
                <w:szCs w:val="24"/>
                <w:lang w:eastAsia="x-none"/>
              </w:rPr>
              <w:t xml:space="preserve"> 5</w:t>
            </w:r>
            <w:r w:rsidRPr="00BB5577">
              <w:rPr>
                <w:rFonts w:ascii="Footlight MT Light" w:hAnsi="Footlight MT Light" w:cs="Arial"/>
                <w:color w:val="000000" w:themeColor="text1"/>
                <w:sz w:val="24"/>
                <w:szCs w:val="24"/>
                <w:lang w:val="en-US" w:eastAsia="x-none"/>
              </w:rPr>
              <w:t>4</w:t>
            </w:r>
            <w:r w:rsidRPr="00BB5577">
              <w:rPr>
                <w:rFonts w:ascii="Footlight MT Light" w:hAnsi="Footlight MT Light" w:cs="Arial"/>
                <w:color w:val="000000" w:themeColor="text1"/>
                <w:sz w:val="24"/>
                <w:szCs w:val="24"/>
                <w:lang w:eastAsia="x-none"/>
              </w:rPr>
              <w:t>.</w:t>
            </w:r>
            <w:r w:rsidRPr="00BB5577">
              <w:rPr>
                <w:rFonts w:ascii="Footlight MT Light" w:hAnsi="Footlight MT Light" w:cs="Arial"/>
                <w:color w:val="000000" w:themeColor="text1"/>
                <w:sz w:val="24"/>
                <w:szCs w:val="24"/>
                <w:lang w:val="en-US" w:eastAsia="x-none"/>
              </w:rPr>
              <w:t>1</w:t>
            </w:r>
            <w:r w:rsidRPr="00BB5577">
              <w:rPr>
                <w:rFonts w:ascii="Footlight MT Light" w:hAnsi="Footlight MT Light" w:cs="Arial"/>
                <w:color w:val="000000" w:themeColor="text1"/>
                <w:sz w:val="24"/>
                <w:szCs w:val="24"/>
                <w:lang w:eastAsia="x-none"/>
              </w:rPr>
              <w:t xml:space="preserve"> dapat diberikan lembur sesuai dengan ketentuan Menteri yang membidangi ketenagakerjaan setelah mendapatkan izin </w:t>
            </w: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lang w:eastAsia="x-none"/>
              </w:rPr>
              <w:t>.</w:t>
            </w:r>
          </w:p>
          <w:p w14:paraId="6D484B56"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 xml:space="preserve">Personel yang bekerja melebihi batas waktu lembur yang diizinkan wajib diganti oleh personel lain dan personel penggantinya harus mendapatkan izin dari </w:t>
            </w:r>
            <w:r w:rsidRPr="00BB5577">
              <w:rPr>
                <w:rFonts w:ascii="Footlight MT Light" w:hAnsi="Footlight MT Light" w:cs="Arial"/>
                <w:color w:val="000000" w:themeColor="text1"/>
                <w:sz w:val="24"/>
                <w:szCs w:val="24"/>
                <w:lang w:val="en-ID"/>
              </w:rPr>
              <w:t>Pejabat Penandatangan Kontrak dan dapat dibantu diperiksa oleh Tim Pendukung .</w:t>
            </w:r>
          </w:p>
          <w:p w14:paraId="097F0946"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Waktu kerja tenaga kerja asing yang dimobilisasi ke Indonesia dihitung sejak kedatangannya di Indonesia sesuai dengan surat perintah mobilisasi;</w:t>
            </w:r>
          </w:p>
          <w:p w14:paraId="69936C9D" w14:textId="02C1F8B4" w:rsidR="00257168" w:rsidRPr="00257168" w:rsidRDefault="00465A77" w:rsidP="00257168">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Personel tidak berhak untuk dibayar atas sakit atau liburan, karena perhitungan upah sudah mencakup hal tersebut.</w:t>
            </w:r>
          </w:p>
        </w:tc>
      </w:tr>
      <w:tr w:rsidR="001E52FC" w:rsidRPr="00BB5577" w14:paraId="7FEAC23A" w14:textId="77777777" w:rsidTr="00824279">
        <w:tc>
          <w:tcPr>
            <w:tcW w:w="3060" w:type="dxa"/>
            <w:shd w:val="clear" w:color="auto" w:fill="auto"/>
          </w:tcPr>
          <w:p w14:paraId="2EA51D97"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Hari Kerja</w:t>
            </w:r>
          </w:p>
        </w:tc>
        <w:tc>
          <w:tcPr>
            <w:tcW w:w="5310" w:type="dxa"/>
          </w:tcPr>
          <w:p w14:paraId="0F6CEFFE" w14:textId="77777777" w:rsidR="00465A77" w:rsidRPr="00BB5577" w:rsidRDefault="00465A77" w:rsidP="00C458DE">
            <w:pPr>
              <w:numPr>
                <w:ilvl w:val="1"/>
                <w:numId w:val="346"/>
              </w:num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Penyedia tidak diperkenankan melakukan pekerjaan apapun di lokasi kerja pada waktu yang secara ketentuan peraturan perundang-undangan dinyatakan sebagai hari libur atau di luar jam kerja normal, kecuali:</w:t>
            </w:r>
          </w:p>
          <w:p w14:paraId="613F9759" w14:textId="77777777" w:rsidR="00465A77" w:rsidRPr="00BB5577" w:rsidRDefault="00465A77" w:rsidP="00C458DE">
            <w:pPr>
              <w:numPr>
                <w:ilvl w:val="7"/>
                <w:numId w:val="371"/>
              </w:numPr>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dinyatakan lain di dalam Kontrak;</w:t>
            </w:r>
          </w:p>
          <w:p w14:paraId="5F9E1463" w14:textId="77777777" w:rsidR="00465A77" w:rsidRPr="00BB5577" w:rsidRDefault="00465A77" w:rsidP="00C458DE">
            <w:pPr>
              <w:numPr>
                <w:ilvl w:val="7"/>
                <w:numId w:val="371"/>
              </w:numPr>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 xml:space="preserve"> memberikan izin; atau</w:t>
            </w:r>
          </w:p>
          <w:p w14:paraId="4E80F8C0" w14:textId="77777777" w:rsidR="00465A77" w:rsidRPr="00BB5577" w:rsidRDefault="00465A77" w:rsidP="00C458DE">
            <w:pPr>
              <w:numPr>
                <w:ilvl w:val="7"/>
                <w:numId w:val="371"/>
              </w:numPr>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pekerjaan tidak dapat ditunda, atau untuk keselamatan/perlindungan masyarakat, dimana Penyedia harus segera memberitahukan urgensi pekerjaan tersebut kepada Tim Pendukung  dan</w:t>
            </w:r>
            <w:r w:rsidRPr="00BB5577">
              <w:rPr>
                <w:rFonts w:ascii="Footlight MT Light" w:hAnsi="Footlight MT Light" w:cs="Arial"/>
                <w:color w:val="000000" w:themeColor="text1"/>
                <w:sz w:val="24"/>
                <w:szCs w:val="24"/>
                <w:lang w:val="en-ID"/>
              </w:rPr>
              <w:t>/atau</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w:t>
            </w:r>
          </w:p>
          <w:p w14:paraId="44D3AEF9" w14:textId="77777777" w:rsidR="00465A77" w:rsidRPr="00BB5577" w:rsidRDefault="00465A77" w:rsidP="00C458DE">
            <w:pPr>
              <w:numPr>
                <w:ilvl w:val="1"/>
                <w:numId w:val="346"/>
              </w:num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Semua personel dibayar selama hari kerja dan datanya disimpan oleh Penyedia. Daftar pembayaran masing-masing pekerja dapat diperiksa oleh </w:t>
            </w: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w:t>
            </w:r>
          </w:p>
          <w:p w14:paraId="07EC5C67" w14:textId="77777777" w:rsidR="00465A77" w:rsidRPr="00BB5577" w:rsidRDefault="00465A77" w:rsidP="00C458DE">
            <w:pPr>
              <w:numPr>
                <w:ilvl w:val="1"/>
                <w:numId w:val="346"/>
              </w:num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Untuk pekerjaan yang dilakukan di luar hari kerja efektif dan jam kerja normal harus mengikuti ketentuan Menteri yang membidangi ketenagakerjaan.</w:t>
            </w:r>
          </w:p>
          <w:p w14:paraId="7C1A41AF" w14:textId="77777777" w:rsidR="00465A77" w:rsidRPr="00257168" w:rsidRDefault="00465A77" w:rsidP="00C458DE">
            <w:pPr>
              <w:numPr>
                <w:ilvl w:val="1"/>
                <w:numId w:val="346"/>
              </w:num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Pelaksanaan pekerjaan di luar hari kerja efektif dan/atau jam kerja normal harus diawasi oleh </w:t>
            </w:r>
            <w:r w:rsidRPr="00BB5577">
              <w:rPr>
                <w:rFonts w:ascii="Footlight MT Light" w:hAnsi="Footlight MT Light" w:cs="Arial"/>
                <w:color w:val="000000" w:themeColor="text1"/>
                <w:sz w:val="24"/>
                <w:szCs w:val="24"/>
                <w:lang w:val="en-ID"/>
              </w:rPr>
              <w:t>Pejabat Penandatangan Kontrak dan dapat dibantu diperiksa oleh Tim Pendukung</w:t>
            </w:r>
            <w:r w:rsidR="00257168">
              <w:rPr>
                <w:rFonts w:ascii="Footlight MT Light" w:hAnsi="Footlight MT Light" w:cs="Arial"/>
                <w:color w:val="000000" w:themeColor="text1"/>
                <w:sz w:val="24"/>
                <w:szCs w:val="24"/>
                <w:lang w:val="en-ID"/>
              </w:rPr>
              <w:t>.</w:t>
            </w:r>
          </w:p>
          <w:p w14:paraId="11A19C02" w14:textId="588B892C" w:rsidR="00257168" w:rsidRPr="00BB5577" w:rsidRDefault="00257168" w:rsidP="00257168">
            <w:pPr>
              <w:spacing w:after="60"/>
              <w:ind w:left="720"/>
              <w:jc w:val="both"/>
              <w:rPr>
                <w:rFonts w:ascii="Footlight MT Light" w:hAnsi="Footlight MT Light" w:cs="Arial"/>
                <w:color w:val="000000" w:themeColor="text1"/>
                <w:sz w:val="24"/>
                <w:szCs w:val="24"/>
              </w:rPr>
            </w:pPr>
          </w:p>
        </w:tc>
      </w:tr>
      <w:tr w:rsidR="001E52FC" w:rsidRPr="00BB5577" w14:paraId="5046ECA2" w14:textId="77777777" w:rsidTr="00824279">
        <w:tc>
          <w:tcPr>
            <w:tcW w:w="3060" w:type="dxa"/>
            <w:shd w:val="clear" w:color="auto" w:fill="auto"/>
          </w:tcPr>
          <w:p w14:paraId="6C2A328A"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Kerjasama Antara Penyedia dan Subpenyedia</w:t>
            </w:r>
          </w:p>
        </w:tc>
        <w:tc>
          <w:tcPr>
            <w:tcW w:w="5310" w:type="dxa"/>
          </w:tcPr>
          <w:p w14:paraId="29E1C18F"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Penyedia hanya boleh melakukan subkontrak sebagian</w:t>
            </w:r>
            <w:r w:rsidRPr="00BB5577">
              <w:rPr>
                <w:rFonts w:ascii="Footlight MT Light" w:hAnsi="Footlight MT Light" w:cs="Arial"/>
                <w:color w:val="000000" w:themeColor="text1"/>
                <w:sz w:val="24"/>
                <w:szCs w:val="24"/>
                <w:lang w:val="en-ID" w:eastAsia="x-none"/>
              </w:rPr>
              <w:t xml:space="preserve"> </w:t>
            </w:r>
            <w:r w:rsidRPr="00BB5577">
              <w:rPr>
                <w:rFonts w:ascii="Footlight MT Light" w:hAnsi="Footlight MT Light" w:cs="Arial"/>
                <w:color w:val="000000" w:themeColor="text1"/>
                <w:sz w:val="24"/>
                <w:szCs w:val="24"/>
                <w:lang w:eastAsia="x-none"/>
              </w:rPr>
              <w:t>pekerjaan utama kepada Penyedia Spesialis.</w:t>
            </w:r>
          </w:p>
          <w:p w14:paraId="54CB544E"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Penyedia tetap bertanggung jawab atas bagian pekerjaan yang disubkontrakkan tersebut.</w:t>
            </w:r>
          </w:p>
          <w:p w14:paraId="176E0782"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Subpenyedia dilarang mengalihkan atau mensubkontrakkan pekerjaan.</w:t>
            </w:r>
          </w:p>
          <w:p w14:paraId="7322D187"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lastRenderedPageBreak/>
              <w:t>Apabila Penyedia yang ditunjuk merupakan</w:t>
            </w:r>
            <w:r w:rsidRPr="00BB5577">
              <w:rPr>
                <w:rFonts w:ascii="Footlight MT Light" w:hAnsi="Footlight MT Light" w:cs="Arial"/>
                <w:color w:val="000000" w:themeColor="text1"/>
                <w:sz w:val="24"/>
                <w:szCs w:val="24"/>
                <w:lang w:val="en-ID" w:eastAsia="x-none"/>
              </w:rPr>
              <w:t xml:space="preserve"> Penyedia Usaha Kecil</w:t>
            </w:r>
            <w:r w:rsidRPr="00BB5577">
              <w:rPr>
                <w:rFonts w:ascii="Footlight MT Light" w:hAnsi="Footlight MT Light" w:cs="Arial"/>
                <w:color w:val="000000" w:themeColor="text1"/>
                <w:sz w:val="24"/>
                <w:szCs w:val="24"/>
                <w:lang w:eastAsia="x-none"/>
              </w:rPr>
              <w:t>, maka pekerjaan tersebut harus dilaksanakan sendiri oleh Penyedia yang ditunjuk dan dilarang dialihkan atau disubkontrakkan kepada pihak lain.</w:t>
            </w:r>
          </w:p>
          <w:p w14:paraId="19CD16F1"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Penyedia Usaha Non Kecil yang melakukan kerjasama dengan Subpenyedia hanya boleh melaksanakan sesuai dengan daftar bagian pekerjaan yang disubkontrakkan (apabila ada) yang dituangkan dalam Lampiran SSKK.</w:t>
            </w:r>
          </w:p>
          <w:p w14:paraId="6BF5C86E"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 xml:space="preserve">Lampiran SSKK (Daftar Pekerjaan yang Disubkontrakkan dan Subpenyedia) tidak boleh diubah kecuali atas persetujuan tertulis dari </w:t>
            </w:r>
            <w:r w:rsidRPr="00BB5577">
              <w:rPr>
                <w:rFonts w:ascii="Footlight MT Light" w:hAnsi="Footlight MT Light" w:cs="Arial"/>
                <w:color w:val="000000" w:themeColor="text1"/>
                <w:sz w:val="24"/>
                <w:szCs w:val="24"/>
                <w:lang w:val="en-ID" w:eastAsia="x-none"/>
              </w:rPr>
              <w:t xml:space="preserve">Pejabat Penandatangan Kontrak </w:t>
            </w:r>
            <w:r w:rsidRPr="00BB5577">
              <w:rPr>
                <w:rFonts w:ascii="Footlight MT Light" w:hAnsi="Footlight MT Light" w:cs="Arial"/>
                <w:color w:val="000000" w:themeColor="text1"/>
                <w:sz w:val="24"/>
                <w:szCs w:val="24"/>
                <w:lang w:eastAsia="x-none"/>
              </w:rPr>
              <w:t>dan dituangkan dalam adendum Kontrak.</w:t>
            </w:r>
          </w:p>
          <w:p w14:paraId="4F171C98" w14:textId="77777777" w:rsidR="00465A77" w:rsidRPr="00BB5577" w:rsidRDefault="00465A77" w:rsidP="00C458DE">
            <w:pPr>
              <w:numPr>
                <w:ilvl w:val="1"/>
                <w:numId w:val="346"/>
              </w:numPr>
              <w:spacing w:after="120"/>
              <w:ind w:left="720"/>
              <w:jc w:val="both"/>
              <w:rPr>
                <w:rFonts w:ascii="Footlight MT Light" w:hAnsi="Footlight MT Light" w:cs="Arial"/>
                <w:strike/>
                <w:color w:val="000000" w:themeColor="text1"/>
                <w:sz w:val="24"/>
                <w:szCs w:val="24"/>
                <w:lang w:eastAsia="x-none"/>
              </w:rPr>
            </w:pPr>
            <w:r w:rsidRPr="00BB5577">
              <w:rPr>
                <w:rFonts w:ascii="Footlight MT Light" w:hAnsi="Footlight MT Light" w:cs="Arial"/>
                <w:color w:val="000000" w:themeColor="text1"/>
                <w:sz w:val="24"/>
                <w:szCs w:val="24"/>
                <w:lang w:eastAsia="x-none"/>
              </w:rPr>
              <w:t>Pelaksanaan Kerjasama Antara Penyedia dan Subpenyedia</w:t>
            </w:r>
            <w:r w:rsidRPr="00BB5577">
              <w:rPr>
                <w:rFonts w:ascii="Footlight MT Light" w:hAnsi="Footlight MT Light" w:cs="Arial"/>
                <w:color w:val="000000" w:themeColor="text1"/>
                <w:sz w:val="24"/>
                <w:szCs w:val="24"/>
                <w:lang w:val="en-ID" w:eastAsia="x-none"/>
              </w:rPr>
              <w:t xml:space="preserve"> dilaporkan secara periodik kepada Pejabat Penandatangan Kontrak dan</w:t>
            </w:r>
            <w:r w:rsidRPr="00BB5577">
              <w:rPr>
                <w:rFonts w:ascii="Footlight MT Light" w:hAnsi="Footlight MT Light" w:cs="Arial"/>
                <w:color w:val="000000" w:themeColor="text1"/>
                <w:sz w:val="24"/>
                <w:szCs w:val="24"/>
                <w:lang w:eastAsia="x-none"/>
              </w:rPr>
              <w:t xml:space="preserve"> diawasi oleh </w:t>
            </w:r>
            <w:r w:rsidRPr="00BB5577">
              <w:rPr>
                <w:rFonts w:ascii="Footlight MT Light" w:hAnsi="Footlight MT Light" w:cs="Arial"/>
                <w:color w:val="000000" w:themeColor="text1"/>
                <w:sz w:val="24"/>
                <w:szCs w:val="24"/>
                <w:lang w:val="en-ID" w:eastAsia="x-none"/>
              </w:rPr>
              <w:t>Pejabat Penandatangan Kontrak serta dapat dibantu oleh Tim Pendukung .</w:t>
            </w:r>
          </w:p>
          <w:p w14:paraId="44B0DE24"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lang w:eastAsia="x-none"/>
              </w:rPr>
            </w:pPr>
            <w:r w:rsidRPr="00BB5577">
              <w:rPr>
                <w:rFonts w:ascii="Footlight MT Light" w:hAnsi="Footlight MT Light" w:cs="Arial"/>
                <w:color w:val="000000" w:themeColor="text1"/>
                <w:sz w:val="24"/>
                <w:szCs w:val="24"/>
                <w:lang w:eastAsia="x-none"/>
              </w:rPr>
              <w:t xml:space="preserve">Apabila Penyedia melanggar ketentuan sebagaimana diatur pada </w:t>
            </w:r>
            <w:r w:rsidRPr="00BB5577">
              <w:rPr>
                <w:rFonts w:ascii="Footlight MT Light" w:hAnsi="Footlight MT Light" w:cs="Arial"/>
                <w:color w:val="000000" w:themeColor="text1"/>
                <w:sz w:val="24"/>
                <w:szCs w:val="24"/>
                <w:lang w:val="en-US" w:eastAsia="x-none"/>
              </w:rPr>
              <w:t>klausul</w:t>
            </w:r>
            <w:r w:rsidRPr="00BB5577">
              <w:rPr>
                <w:rFonts w:ascii="Footlight MT Light" w:hAnsi="Footlight MT Light" w:cs="Arial"/>
                <w:color w:val="000000" w:themeColor="text1"/>
                <w:sz w:val="24"/>
                <w:szCs w:val="24"/>
                <w:lang w:eastAsia="x-none"/>
              </w:rPr>
              <w:t xml:space="preserve"> 5</w:t>
            </w:r>
            <w:r w:rsidRPr="00BB5577">
              <w:rPr>
                <w:rFonts w:ascii="Footlight MT Light" w:hAnsi="Footlight MT Light" w:cs="Arial"/>
                <w:color w:val="000000" w:themeColor="text1"/>
                <w:sz w:val="24"/>
                <w:szCs w:val="24"/>
                <w:lang w:val="en-US" w:eastAsia="x-none"/>
              </w:rPr>
              <w:t>6</w:t>
            </w:r>
            <w:r w:rsidRPr="00BB5577">
              <w:rPr>
                <w:rFonts w:ascii="Footlight MT Light" w:hAnsi="Footlight MT Light" w:cs="Arial"/>
                <w:color w:val="000000" w:themeColor="text1"/>
                <w:sz w:val="24"/>
                <w:szCs w:val="24"/>
                <w:lang w:eastAsia="x-none"/>
              </w:rPr>
              <w:t>.4 atau 5</w:t>
            </w:r>
            <w:r w:rsidRPr="00BB5577">
              <w:rPr>
                <w:rFonts w:ascii="Footlight MT Light" w:hAnsi="Footlight MT Light" w:cs="Arial"/>
                <w:color w:val="000000" w:themeColor="text1"/>
                <w:sz w:val="24"/>
                <w:szCs w:val="24"/>
                <w:lang w:val="en-US" w:eastAsia="x-none"/>
              </w:rPr>
              <w:t>6</w:t>
            </w:r>
            <w:r w:rsidRPr="00BB5577">
              <w:rPr>
                <w:rFonts w:ascii="Footlight MT Light" w:hAnsi="Footlight MT Light" w:cs="Arial"/>
                <w:color w:val="000000" w:themeColor="text1"/>
                <w:sz w:val="24"/>
                <w:szCs w:val="24"/>
                <w:lang w:eastAsia="x-none"/>
              </w:rPr>
              <w:t>.5 maka akan dikenakan denda senilai pekerjaan yang disubkontrakkan tersebut.</w:t>
            </w:r>
          </w:p>
        </w:tc>
      </w:tr>
    </w:tbl>
    <w:p w14:paraId="4BF0EFB9" w14:textId="77777777" w:rsidR="00465A77" w:rsidRPr="00BB5577" w:rsidRDefault="00465A77" w:rsidP="00C458DE">
      <w:pPr>
        <w:rPr>
          <w:rFonts w:ascii="Footlight MT Light" w:hAnsi="Footlight MT Light" w:cs="Arial"/>
          <w:color w:val="000000" w:themeColor="text1"/>
          <w:sz w:val="24"/>
          <w:szCs w:val="24"/>
        </w:rPr>
      </w:pPr>
    </w:p>
    <w:p w14:paraId="7529631F" w14:textId="1656DB93" w:rsidR="00465A77" w:rsidRDefault="00465A77" w:rsidP="00C458DE">
      <w:pPr>
        <w:pStyle w:val="Heading2"/>
        <w:keepNext/>
        <w:keepLines/>
        <w:numPr>
          <w:ilvl w:val="0"/>
          <w:numId w:val="348"/>
        </w:numPr>
        <w:suppressAutoHyphens w:val="0"/>
        <w:ind w:hanging="450"/>
        <w:contextualSpacing/>
        <w:rPr>
          <w:rFonts w:cs="Arial"/>
          <w:color w:val="000000" w:themeColor="text1"/>
          <w:szCs w:val="24"/>
          <w:lang w:val="en-ID"/>
        </w:rPr>
      </w:pPr>
      <w:bookmarkStart w:id="117" w:name="_Toc3283462"/>
      <w:bookmarkStart w:id="118" w:name="_Toc40700031"/>
      <w:bookmarkStart w:id="119" w:name="_Toc69917129"/>
      <w:r w:rsidRPr="00BB5577">
        <w:rPr>
          <w:rFonts w:cs="Arial"/>
          <w:color w:val="000000" w:themeColor="text1"/>
          <w:szCs w:val="24"/>
        </w:rPr>
        <w:t xml:space="preserve">HAK DAN KEWAJIBAN </w:t>
      </w:r>
      <w:bookmarkEnd w:id="117"/>
      <w:r w:rsidRPr="00BB5577">
        <w:rPr>
          <w:rFonts w:cs="Arial"/>
          <w:color w:val="000000" w:themeColor="text1"/>
          <w:szCs w:val="24"/>
          <w:lang w:val="en-ID"/>
        </w:rPr>
        <w:t>PEJABAT PENANDATANGAN KONTRAK</w:t>
      </w:r>
      <w:bookmarkEnd w:id="118"/>
      <w:bookmarkEnd w:id="119"/>
    </w:p>
    <w:p w14:paraId="1D3259C4" w14:textId="77777777" w:rsidR="00257168" w:rsidRPr="00257168" w:rsidRDefault="00257168" w:rsidP="00257168">
      <w:pPr>
        <w:rPr>
          <w:lang w:val="en-ID"/>
        </w:rPr>
      </w:pPr>
    </w:p>
    <w:tbl>
      <w:tblPr>
        <w:tblW w:w="8370" w:type="dxa"/>
        <w:tblInd w:w="-95" w:type="dxa"/>
        <w:tblLook w:val="04A0" w:firstRow="1" w:lastRow="0" w:firstColumn="1" w:lastColumn="0" w:noHBand="0" w:noVBand="1"/>
      </w:tblPr>
      <w:tblGrid>
        <w:gridCol w:w="3060"/>
        <w:gridCol w:w="5310"/>
      </w:tblGrid>
      <w:tr w:rsidR="001E52FC" w:rsidRPr="00BB5577" w14:paraId="74D054BA" w14:textId="77777777" w:rsidTr="00824279">
        <w:tc>
          <w:tcPr>
            <w:tcW w:w="3060" w:type="dxa"/>
            <w:shd w:val="clear" w:color="auto" w:fill="auto"/>
          </w:tcPr>
          <w:p w14:paraId="4FCC9113"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 xml:space="preserve">Hak dan Kewajiban </w:t>
            </w:r>
            <w:r w:rsidRPr="00BB5577">
              <w:rPr>
                <w:rFonts w:ascii="Footlight MT Light" w:hAnsi="Footlight MT Light" w:cs="Arial"/>
                <w:color w:val="000000" w:themeColor="text1"/>
                <w:lang w:val="en-ID"/>
              </w:rPr>
              <w:t>Pejabat Penandatangan Kontrak</w:t>
            </w:r>
          </w:p>
        </w:tc>
        <w:tc>
          <w:tcPr>
            <w:tcW w:w="5310" w:type="dxa"/>
          </w:tcPr>
          <w:p w14:paraId="75E666A2" w14:textId="77777777" w:rsidR="00465A77" w:rsidRPr="00BB5577" w:rsidRDefault="00465A77" w:rsidP="00C458DE">
            <w:pPr>
              <w:pStyle w:val="IsiPasal"/>
              <w:spacing w:after="60"/>
              <w:rPr>
                <w:rFonts w:cs="Arial"/>
                <w:color w:val="000000" w:themeColor="text1"/>
                <w:szCs w:val="24"/>
              </w:rPr>
            </w:pPr>
            <w:r w:rsidRPr="00BB5577">
              <w:rPr>
                <w:rFonts w:cs="Arial"/>
                <w:color w:val="000000" w:themeColor="text1"/>
                <w:szCs w:val="24"/>
              </w:rPr>
              <w:t xml:space="preserve">Hak-hak yang dimiliki serta kewajiban-kewajiban yang harus dilaksanakan oleh </w:t>
            </w:r>
            <w:r w:rsidRPr="00BB5577">
              <w:rPr>
                <w:rFonts w:cs="Arial"/>
                <w:color w:val="000000" w:themeColor="text1"/>
                <w:szCs w:val="24"/>
                <w:lang w:val="en-ID"/>
              </w:rPr>
              <w:t>Pejabat Penandatangan Kontrak</w:t>
            </w:r>
            <w:r w:rsidRPr="00BB5577">
              <w:rPr>
                <w:rFonts w:cs="Arial"/>
                <w:color w:val="000000" w:themeColor="text1"/>
                <w:szCs w:val="24"/>
              </w:rPr>
              <w:t xml:space="preserve"> dalam melaksanakan Kontrak, meliputi :</w:t>
            </w:r>
          </w:p>
          <w:p w14:paraId="22FC41CD" w14:textId="77777777" w:rsidR="00465A77" w:rsidRPr="00BB5577" w:rsidRDefault="00465A77" w:rsidP="00C458DE">
            <w:pPr>
              <w:numPr>
                <w:ilvl w:val="0"/>
                <w:numId w:val="366"/>
              </w:numPr>
              <w:spacing w:after="60"/>
              <w:ind w:left="43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mengawasi dan memeriksa pekerjaan yang dilaksanakan oleh Penyedia; </w:t>
            </w:r>
          </w:p>
          <w:p w14:paraId="42750D25" w14:textId="77777777" w:rsidR="00465A77" w:rsidRPr="00BB5577" w:rsidRDefault="00465A77" w:rsidP="00C458DE">
            <w:pPr>
              <w:numPr>
                <w:ilvl w:val="0"/>
                <w:numId w:val="366"/>
              </w:numPr>
              <w:spacing w:after="60"/>
              <w:ind w:left="43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menerima laporan-laporan secara periodik mengenai pelaksanaan pekerjaan yang dilaksanakan oleh Penyedia; </w:t>
            </w:r>
          </w:p>
          <w:p w14:paraId="1F861CB6" w14:textId="77777777" w:rsidR="00465A77" w:rsidRPr="00BB5577" w:rsidRDefault="00465A77" w:rsidP="00C458DE">
            <w:pPr>
              <w:numPr>
                <w:ilvl w:val="0"/>
                <w:numId w:val="366"/>
              </w:numPr>
              <w:spacing w:after="60"/>
              <w:ind w:left="43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menerima hasil pekerjaan sesuai dengan jadwal penyerahan pekerjaan dan ketentuan yang telah ditetapkan dalam Kontrak.</w:t>
            </w:r>
          </w:p>
          <w:p w14:paraId="7708248A" w14:textId="77777777" w:rsidR="00465A77" w:rsidRPr="00BB5577" w:rsidRDefault="00465A77" w:rsidP="00C458DE">
            <w:pPr>
              <w:numPr>
                <w:ilvl w:val="0"/>
                <w:numId w:val="366"/>
              </w:numPr>
              <w:spacing w:after="60"/>
              <w:ind w:left="43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membayar pekerjaan sesuai dengan Biaya Langsung Personel dan Biaya Langsung Non Personel yang tercantum dalam Kontrak yang telah ditetapkan kepada Penyedia; </w:t>
            </w:r>
          </w:p>
          <w:p w14:paraId="0E6ECBB4" w14:textId="77777777" w:rsidR="00465A77" w:rsidRPr="00BB5577" w:rsidRDefault="00465A77" w:rsidP="00C458DE">
            <w:pPr>
              <w:numPr>
                <w:ilvl w:val="0"/>
                <w:numId w:val="366"/>
              </w:numPr>
              <w:spacing w:after="60"/>
              <w:ind w:left="43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memberikan fasilitas berupa sarana dan prasarana yang dibutuhkan oleh Penyedia untuk kelancaran pelaksanaan pekerjaan sesuai ketentuan Kontrak; dan</w:t>
            </w:r>
          </w:p>
          <w:p w14:paraId="64B29E9F" w14:textId="77777777" w:rsidR="00465A77" w:rsidRPr="00E731F0" w:rsidRDefault="00465A77" w:rsidP="00C458DE">
            <w:pPr>
              <w:numPr>
                <w:ilvl w:val="0"/>
                <w:numId w:val="366"/>
              </w:numPr>
              <w:spacing w:after="60"/>
              <w:ind w:left="43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menilai kinerja Penyedia</w:t>
            </w:r>
            <w:r w:rsidRPr="00BB5577">
              <w:rPr>
                <w:rFonts w:ascii="Footlight MT Light" w:hAnsi="Footlight MT Light" w:cs="Arial"/>
                <w:color w:val="000000" w:themeColor="text1"/>
                <w:sz w:val="24"/>
                <w:szCs w:val="24"/>
                <w:lang w:val="en-ID"/>
              </w:rPr>
              <w:t>.</w:t>
            </w:r>
          </w:p>
          <w:p w14:paraId="4B897EBF" w14:textId="7CE1276E" w:rsidR="00E731F0" w:rsidRPr="00BB5577" w:rsidRDefault="00E731F0" w:rsidP="00E731F0">
            <w:pPr>
              <w:spacing w:after="60"/>
              <w:ind w:left="432"/>
              <w:jc w:val="both"/>
              <w:rPr>
                <w:rFonts w:ascii="Footlight MT Light" w:hAnsi="Footlight MT Light" w:cs="Arial"/>
                <w:color w:val="000000" w:themeColor="text1"/>
                <w:sz w:val="24"/>
                <w:szCs w:val="24"/>
              </w:rPr>
            </w:pPr>
          </w:p>
        </w:tc>
      </w:tr>
      <w:tr w:rsidR="001E52FC" w:rsidRPr="00BB5577" w14:paraId="570291DF" w14:textId="77777777" w:rsidTr="00824279">
        <w:tc>
          <w:tcPr>
            <w:tcW w:w="3060" w:type="dxa"/>
            <w:shd w:val="clear" w:color="auto" w:fill="auto"/>
          </w:tcPr>
          <w:p w14:paraId="774F609F"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Fasilitas</w:t>
            </w:r>
          </w:p>
        </w:tc>
        <w:tc>
          <w:tcPr>
            <w:tcW w:w="5310" w:type="dxa"/>
          </w:tcPr>
          <w:p w14:paraId="3A818730" w14:textId="77777777" w:rsidR="00465A77" w:rsidRDefault="00465A77" w:rsidP="00C458DE">
            <w:pPr>
              <w:pStyle w:val="IsiPasal"/>
              <w:rPr>
                <w:rFonts w:cs="Arial"/>
                <w:color w:val="000000" w:themeColor="text1"/>
                <w:szCs w:val="24"/>
              </w:rPr>
            </w:pPr>
            <w:r w:rsidRPr="00BB5577">
              <w:rPr>
                <w:rFonts w:cs="Arial"/>
                <w:color w:val="000000" w:themeColor="text1"/>
                <w:szCs w:val="24"/>
                <w:lang w:val="en-ID"/>
              </w:rPr>
              <w:t>Pejabat Penandatangan Kontrak</w:t>
            </w:r>
            <w:r w:rsidRPr="00BB5577">
              <w:rPr>
                <w:rFonts w:cs="Arial"/>
                <w:color w:val="000000" w:themeColor="text1"/>
                <w:szCs w:val="24"/>
              </w:rPr>
              <w:t xml:space="preserve"> dapat memberikan fasilitas berupa sarana dan prasarana atau kemudahan lainnya (jika ada) yang tercantum dalam SSKK untuk kelancaran pelaksanaan pekerjaan ini.</w:t>
            </w:r>
          </w:p>
          <w:p w14:paraId="3B3ABA1C" w14:textId="337C16C0" w:rsidR="00E731F0" w:rsidRPr="00BB5577" w:rsidRDefault="00E731F0" w:rsidP="00C458DE">
            <w:pPr>
              <w:pStyle w:val="IsiPasal"/>
              <w:rPr>
                <w:rFonts w:cs="Arial"/>
                <w:color w:val="000000" w:themeColor="text1"/>
                <w:szCs w:val="24"/>
              </w:rPr>
            </w:pPr>
          </w:p>
        </w:tc>
      </w:tr>
      <w:tr w:rsidR="001E52FC" w:rsidRPr="00BB5577" w14:paraId="55AFCFB9" w14:textId="77777777" w:rsidTr="00824279">
        <w:tc>
          <w:tcPr>
            <w:tcW w:w="3060" w:type="dxa"/>
            <w:shd w:val="clear" w:color="auto" w:fill="auto"/>
          </w:tcPr>
          <w:p w14:paraId="18A2FFB7" w14:textId="77777777" w:rsidR="00465A77" w:rsidRPr="00BB5577" w:rsidRDefault="00465A77" w:rsidP="00C458DE">
            <w:pPr>
              <w:pStyle w:val="Subtitle"/>
              <w:numPr>
                <w:ilvl w:val="0"/>
                <w:numId w:val="346"/>
              </w:numPr>
              <w:contextualSpacing/>
              <w:rPr>
                <w:rFonts w:ascii="Footlight MT Light" w:hAnsi="Footlight MT Light" w:cs="Arial"/>
                <w:color w:val="000000" w:themeColor="text1"/>
              </w:rPr>
            </w:pPr>
            <w:r w:rsidRPr="00BB5577">
              <w:rPr>
                <w:rFonts w:ascii="Footlight MT Light" w:hAnsi="Footlight MT Light" w:cs="Arial"/>
                <w:color w:val="000000" w:themeColor="text1"/>
              </w:rPr>
              <w:t>Peristiwa Kompensasi</w:t>
            </w:r>
          </w:p>
        </w:tc>
        <w:tc>
          <w:tcPr>
            <w:tcW w:w="5310" w:type="dxa"/>
          </w:tcPr>
          <w:p w14:paraId="4038D1F1" w14:textId="77777777" w:rsidR="00465A77" w:rsidRPr="00BB5577" w:rsidRDefault="00465A77" w:rsidP="00C458DE">
            <w:pPr>
              <w:numPr>
                <w:ilvl w:val="1"/>
                <w:numId w:val="346"/>
              </w:numPr>
              <w:spacing w:after="60"/>
              <w:ind w:left="720"/>
              <w:jc w:val="both"/>
              <w:rPr>
                <w:rFonts w:ascii="Footlight MT Light" w:hAnsi="Footlight MT Light" w:cs="Arial"/>
                <w:strike/>
                <w:color w:val="000000" w:themeColor="text1"/>
                <w:sz w:val="24"/>
                <w:szCs w:val="24"/>
              </w:rPr>
            </w:pPr>
            <w:r w:rsidRPr="00BB5577">
              <w:rPr>
                <w:rFonts w:ascii="Footlight MT Light" w:hAnsi="Footlight MT Light" w:cs="Arial"/>
                <w:color w:val="000000" w:themeColor="text1"/>
                <w:sz w:val="24"/>
                <w:szCs w:val="24"/>
              </w:rPr>
              <w:t>Peristiwa Kompensasi dapat diberikan kepada Penyedia yaitu:</w:t>
            </w:r>
            <w:r w:rsidRPr="00BB5577">
              <w:rPr>
                <w:rFonts w:ascii="Footlight MT Light" w:hAnsi="Footlight MT Light" w:cs="Arial"/>
                <w:strike/>
                <w:color w:val="000000" w:themeColor="text1"/>
                <w:sz w:val="24"/>
                <w:szCs w:val="24"/>
              </w:rPr>
              <w:t xml:space="preserve"> </w:t>
            </w:r>
          </w:p>
          <w:p w14:paraId="5EDAE8CF" w14:textId="77777777" w:rsidR="00465A77" w:rsidRPr="00BB5577" w:rsidRDefault="00465A77" w:rsidP="00C458DE">
            <w:pPr>
              <w:pStyle w:val="ListParagraph"/>
              <w:widowControl w:val="0"/>
              <w:numPr>
                <w:ilvl w:val="0"/>
                <w:numId w:val="367"/>
              </w:numPr>
              <w:tabs>
                <w:tab w:val="left" w:pos="1085"/>
              </w:tabs>
              <w:kinsoku w:val="0"/>
              <w:overflowPunct w:val="0"/>
              <w:autoSpaceDE w:val="0"/>
              <w:autoSpaceDN w:val="0"/>
              <w:adjustRightInd w:val="0"/>
              <w:spacing w:after="60"/>
              <w:ind w:left="1085"/>
              <w:jc w:val="both"/>
              <w:rPr>
                <w:rFonts w:cs="Arial"/>
                <w:color w:val="000000" w:themeColor="text1"/>
              </w:rPr>
            </w:pPr>
            <w:r w:rsidRPr="00BB5577">
              <w:rPr>
                <w:rFonts w:cs="Arial"/>
                <w:color w:val="000000" w:themeColor="text1"/>
                <w:lang w:val="en-ID" w:eastAsia="x-none"/>
              </w:rPr>
              <w:t>Pejabat Penandatangan Kontrak</w:t>
            </w:r>
            <w:r w:rsidRPr="00BB5577">
              <w:rPr>
                <w:rFonts w:cs="Arial"/>
                <w:color w:val="000000" w:themeColor="text1"/>
              </w:rPr>
              <w:t xml:space="preserve"> </w:t>
            </w:r>
            <w:r w:rsidRPr="00BB5577">
              <w:rPr>
                <w:rFonts w:cs="Arial"/>
                <w:color w:val="000000" w:themeColor="text1"/>
              </w:rPr>
              <w:lastRenderedPageBreak/>
              <w:t>mengubah Jadwal Pelaksanaan Pekerjaan yang dapat mempengaruhi pelaksanaan pekerjaan;</w:t>
            </w:r>
          </w:p>
          <w:p w14:paraId="0F223A5F" w14:textId="77777777" w:rsidR="00465A77" w:rsidRPr="00BB5577" w:rsidRDefault="00465A77" w:rsidP="00C458DE">
            <w:pPr>
              <w:pStyle w:val="ListParagraph"/>
              <w:widowControl w:val="0"/>
              <w:numPr>
                <w:ilvl w:val="0"/>
                <w:numId w:val="367"/>
              </w:numPr>
              <w:tabs>
                <w:tab w:val="left" w:pos="1085"/>
              </w:tabs>
              <w:kinsoku w:val="0"/>
              <w:overflowPunct w:val="0"/>
              <w:autoSpaceDE w:val="0"/>
              <w:autoSpaceDN w:val="0"/>
              <w:adjustRightInd w:val="0"/>
              <w:spacing w:after="60"/>
              <w:ind w:left="1085"/>
              <w:jc w:val="both"/>
              <w:rPr>
                <w:rFonts w:cs="Arial"/>
                <w:color w:val="000000" w:themeColor="text1"/>
              </w:rPr>
            </w:pPr>
            <w:r w:rsidRPr="00BB5577">
              <w:rPr>
                <w:rFonts w:cs="Arial"/>
                <w:color w:val="000000" w:themeColor="text1"/>
              </w:rPr>
              <w:t>keterlambatan pembayaran kepada Penyedia;</w:t>
            </w:r>
          </w:p>
          <w:p w14:paraId="2F261AF1" w14:textId="77777777" w:rsidR="00465A77" w:rsidRPr="00BB5577" w:rsidRDefault="00465A77" w:rsidP="00C458DE">
            <w:pPr>
              <w:pStyle w:val="ListParagraph"/>
              <w:widowControl w:val="0"/>
              <w:numPr>
                <w:ilvl w:val="0"/>
                <w:numId w:val="367"/>
              </w:numPr>
              <w:tabs>
                <w:tab w:val="left" w:pos="1085"/>
              </w:tabs>
              <w:kinsoku w:val="0"/>
              <w:overflowPunct w:val="0"/>
              <w:autoSpaceDE w:val="0"/>
              <w:autoSpaceDN w:val="0"/>
              <w:adjustRightInd w:val="0"/>
              <w:spacing w:after="60"/>
              <w:ind w:left="1085"/>
              <w:jc w:val="both"/>
              <w:rPr>
                <w:rFonts w:cs="Arial"/>
                <w:color w:val="000000" w:themeColor="text1"/>
              </w:rPr>
            </w:pPr>
            <w:r w:rsidRPr="00BB5577">
              <w:rPr>
                <w:rFonts w:cs="Arial"/>
                <w:color w:val="000000" w:themeColor="text1"/>
                <w:lang w:val="en-ID" w:eastAsia="x-none"/>
              </w:rPr>
              <w:t>Pejabat Penandatangan Kontrak</w:t>
            </w:r>
            <w:r w:rsidRPr="00BB5577">
              <w:rPr>
                <w:rFonts w:cs="Arial"/>
                <w:color w:val="000000" w:themeColor="text1"/>
              </w:rPr>
              <w:t xml:space="preserve"> tidak memberikan gambar-gambar, spesifikasi dan/atau instruksi sesuai jadwal yang dibutuhkan;</w:t>
            </w:r>
          </w:p>
          <w:p w14:paraId="63E44D84" w14:textId="77777777" w:rsidR="00465A77" w:rsidRPr="00BB5577" w:rsidRDefault="00465A77" w:rsidP="00C458DE">
            <w:pPr>
              <w:pStyle w:val="ListParagraph"/>
              <w:widowControl w:val="0"/>
              <w:numPr>
                <w:ilvl w:val="0"/>
                <w:numId w:val="367"/>
              </w:numPr>
              <w:tabs>
                <w:tab w:val="left" w:pos="1085"/>
              </w:tabs>
              <w:kinsoku w:val="0"/>
              <w:overflowPunct w:val="0"/>
              <w:autoSpaceDE w:val="0"/>
              <w:autoSpaceDN w:val="0"/>
              <w:adjustRightInd w:val="0"/>
              <w:spacing w:after="60"/>
              <w:ind w:left="1085"/>
              <w:jc w:val="both"/>
              <w:rPr>
                <w:rFonts w:cs="Arial"/>
                <w:color w:val="000000" w:themeColor="text1"/>
              </w:rPr>
            </w:pPr>
            <w:r w:rsidRPr="00BB5577">
              <w:rPr>
                <w:rFonts w:cs="Arial"/>
                <w:color w:val="000000" w:themeColor="text1"/>
              </w:rPr>
              <w:t>Penyedia belum bisa masuk ke lokasi sesuai jadwal dalam kontrak;</w:t>
            </w:r>
          </w:p>
          <w:p w14:paraId="487EA31C" w14:textId="77777777" w:rsidR="00465A77" w:rsidRPr="00BB5577" w:rsidRDefault="00465A77" w:rsidP="00C458DE">
            <w:pPr>
              <w:pStyle w:val="ListParagraph"/>
              <w:widowControl w:val="0"/>
              <w:numPr>
                <w:ilvl w:val="0"/>
                <w:numId w:val="367"/>
              </w:numPr>
              <w:tabs>
                <w:tab w:val="left" w:pos="1085"/>
              </w:tabs>
              <w:kinsoku w:val="0"/>
              <w:overflowPunct w:val="0"/>
              <w:autoSpaceDE w:val="0"/>
              <w:autoSpaceDN w:val="0"/>
              <w:adjustRightInd w:val="0"/>
              <w:spacing w:after="60"/>
              <w:ind w:left="1085"/>
              <w:jc w:val="both"/>
              <w:rPr>
                <w:rFonts w:cs="Arial"/>
                <w:color w:val="000000" w:themeColor="text1"/>
              </w:rPr>
            </w:pPr>
            <w:r w:rsidRPr="00BB5577">
              <w:rPr>
                <w:rFonts w:cs="Arial"/>
                <w:color w:val="000000" w:themeColor="text1"/>
                <w:lang w:val="en-ID" w:eastAsia="x-none"/>
              </w:rPr>
              <w:t>Pejabat Penandatangan Kontrak</w:t>
            </w:r>
            <w:r w:rsidRPr="00BB5577">
              <w:rPr>
                <w:rFonts w:cs="Arial"/>
                <w:color w:val="000000" w:themeColor="text1"/>
              </w:rPr>
              <w:t xml:space="preserve"> memerintahkan penundaan pelaksanaan pekerjaan;</w:t>
            </w:r>
          </w:p>
          <w:p w14:paraId="3D444110" w14:textId="77777777" w:rsidR="00465A77" w:rsidRPr="00BB5577" w:rsidRDefault="00465A77" w:rsidP="00C458DE">
            <w:pPr>
              <w:pStyle w:val="ListParagraph"/>
              <w:widowControl w:val="0"/>
              <w:numPr>
                <w:ilvl w:val="0"/>
                <w:numId w:val="367"/>
              </w:numPr>
              <w:tabs>
                <w:tab w:val="left" w:pos="1085"/>
              </w:tabs>
              <w:kinsoku w:val="0"/>
              <w:overflowPunct w:val="0"/>
              <w:autoSpaceDE w:val="0"/>
              <w:autoSpaceDN w:val="0"/>
              <w:adjustRightInd w:val="0"/>
              <w:spacing w:after="60"/>
              <w:ind w:left="1085"/>
              <w:jc w:val="both"/>
              <w:rPr>
                <w:rFonts w:cs="Arial"/>
                <w:color w:val="000000" w:themeColor="text1"/>
              </w:rPr>
            </w:pPr>
            <w:r w:rsidRPr="00BB5577">
              <w:rPr>
                <w:rFonts w:cs="Arial"/>
                <w:color w:val="000000" w:themeColor="text1"/>
                <w:lang w:val="en-ID" w:eastAsia="x-none"/>
              </w:rPr>
              <w:t>Pejabat Penandatangan Kontrak</w:t>
            </w:r>
            <w:r w:rsidRPr="00BB5577">
              <w:rPr>
                <w:rFonts w:cs="Arial"/>
                <w:color w:val="000000" w:themeColor="text1"/>
              </w:rPr>
              <w:t xml:space="preserve"> memerintahkan untuk mengatasi kondisi tertentu yang tidak dapat diduga sebelumnya yang disebabkan/tidak disebabkan oleh </w:t>
            </w:r>
            <w:r w:rsidRPr="00BB5577">
              <w:rPr>
                <w:rFonts w:cs="Arial"/>
                <w:color w:val="000000" w:themeColor="text1"/>
                <w:lang w:val="en-ID" w:eastAsia="x-none"/>
              </w:rPr>
              <w:t>Pejabat Penandatangan Kontrak</w:t>
            </w:r>
            <w:r w:rsidRPr="00BB5577">
              <w:rPr>
                <w:rFonts w:cs="Arial"/>
                <w:color w:val="000000" w:themeColor="text1"/>
              </w:rPr>
              <w:t>;</w:t>
            </w:r>
            <w:r w:rsidRPr="00BB5577">
              <w:rPr>
                <w:rFonts w:cs="Arial"/>
                <w:color w:val="000000" w:themeColor="text1"/>
                <w:lang w:val="en-US"/>
              </w:rPr>
              <w:t xml:space="preserve"> dan/atau</w:t>
            </w:r>
          </w:p>
          <w:p w14:paraId="7E80DF1F" w14:textId="77777777" w:rsidR="00465A77" w:rsidRPr="00BB5577" w:rsidRDefault="00465A77" w:rsidP="00C458DE">
            <w:pPr>
              <w:pStyle w:val="ListParagraph"/>
              <w:widowControl w:val="0"/>
              <w:numPr>
                <w:ilvl w:val="0"/>
                <w:numId w:val="367"/>
              </w:numPr>
              <w:tabs>
                <w:tab w:val="left" w:pos="1085"/>
              </w:tabs>
              <w:kinsoku w:val="0"/>
              <w:overflowPunct w:val="0"/>
              <w:autoSpaceDE w:val="0"/>
              <w:autoSpaceDN w:val="0"/>
              <w:adjustRightInd w:val="0"/>
              <w:spacing w:after="120"/>
              <w:ind w:left="1085"/>
              <w:contextualSpacing w:val="0"/>
              <w:jc w:val="both"/>
              <w:rPr>
                <w:rFonts w:cs="Arial"/>
                <w:color w:val="000000" w:themeColor="text1"/>
              </w:rPr>
            </w:pPr>
            <w:r w:rsidRPr="00BB5577">
              <w:rPr>
                <w:rFonts w:cs="Arial"/>
                <w:color w:val="000000" w:themeColor="text1"/>
              </w:rPr>
              <w:t>Ketentuan lain dalam SSKK.</w:t>
            </w:r>
          </w:p>
          <w:p w14:paraId="30FCA013"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Jika Peristiwa Kompensasi mengakibatkan pengeluaran tambahan dan/atau keterlambatan penyelesaian pekerjaan maka </w:t>
            </w:r>
            <w:r w:rsidRPr="00BB5577">
              <w:rPr>
                <w:rFonts w:ascii="Footlight MT Light" w:hAnsi="Footlight MT Light" w:cs="Arial"/>
                <w:color w:val="000000" w:themeColor="text1"/>
                <w:sz w:val="24"/>
                <w:szCs w:val="24"/>
                <w:lang w:val="en-ID" w:eastAsia="x-none"/>
              </w:rPr>
              <w:t>Pejabat Penandatangan Kontrak</w:t>
            </w:r>
            <w:r w:rsidRPr="00BB5577">
              <w:rPr>
                <w:rFonts w:ascii="Footlight MT Light" w:hAnsi="Footlight MT Light" w:cs="Arial"/>
                <w:color w:val="000000" w:themeColor="text1"/>
                <w:sz w:val="24"/>
                <w:szCs w:val="24"/>
              </w:rPr>
              <w:t xml:space="preserve"> berkewajiban untuk membayar ganti rugi dan/atau memberikan perpanjangan Masa </w:t>
            </w:r>
            <w:r w:rsidRPr="00BB5577">
              <w:rPr>
                <w:rFonts w:ascii="Footlight MT Light" w:hAnsi="Footlight MT Light" w:cs="Arial"/>
                <w:color w:val="000000" w:themeColor="text1"/>
                <w:sz w:val="24"/>
                <w:szCs w:val="24"/>
                <w:lang w:val="en-ID"/>
              </w:rPr>
              <w:t>Pelaksanaan</w:t>
            </w:r>
            <w:r w:rsidRPr="00BB5577">
              <w:rPr>
                <w:rFonts w:ascii="Footlight MT Light" w:hAnsi="Footlight MT Light" w:cs="Arial"/>
                <w:color w:val="000000" w:themeColor="text1"/>
                <w:sz w:val="24"/>
                <w:szCs w:val="24"/>
              </w:rPr>
              <w:t xml:space="preserve"> Kontrak.</w:t>
            </w:r>
          </w:p>
          <w:p w14:paraId="6695BD76"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Ganti rugi akibat Peristiwa Kompensasi hanya dapat dibayarkan jika berdasarkan data penunjang dan perhitungan kompensasi yang diajukan oleh Penyedia kepada </w:t>
            </w:r>
            <w:r w:rsidRPr="00BB5577">
              <w:rPr>
                <w:rFonts w:ascii="Footlight MT Light" w:hAnsi="Footlight MT Light" w:cs="Arial"/>
                <w:color w:val="000000" w:themeColor="text1"/>
                <w:sz w:val="24"/>
                <w:szCs w:val="24"/>
                <w:lang w:val="en-ID" w:eastAsia="x-none"/>
              </w:rPr>
              <w:t>Pejabat Penandatangan Kontrak</w:t>
            </w:r>
            <w:r w:rsidRPr="00BB5577">
              <w:rPr>
                <w:rFonts w:ascii="Footlight MT Light" w:hAnsi="Footlight MT Light" w:cs="Arial"/>
                <w:color w:val="000000" w:themeColor="text1"/>
                <w:sz w:val="24"/>
                <w:szCs w:val="24"/>
              </w:rPr>
              <w:t>, dapat dibuktikan kerugian nyata.</w:t>
            </w:r>
          </w:p>
          <w:p w14:paraId="1992396D"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Perpanjangan Masa </w:t>
            </w:r>
            <w:r w:rsidRPr="00BB5577">
              <w:rPr>
                <w:rFonts w:ascii="Footlight MT Light" w:hAnsi="Footlight MT Light" w:cs="Arial"/>
                <w:color w:val="000000" w:themeColor="text1"/>
                <w:sz w:val="24"/>
                <w:szCs w:val="24"/>
                <w:lang w:val="en-ID"/>
              </w:rPr>
              <w:t xml:space="preserve">Pelaksanaan </w:t>
            </w:r>
            <w:r w:rsidRPr="00BB5577">
              <w:rPr>
                <w:rFonts w:ascii="Footlight MT Light" w:hAnsi="Footlight MT Light" w:cs="Arial"/>
                <w:color w:val="000000" w:themeColor="text1"/>
                <w:sz w:val="24"/>
                <w:szCs w:val="24"/>
              </w:rPr>
              <w:t xml:space="preserve">Kontrak hanya dapat diberikan jika berdasarkan data penunjang dan perhitungan kompensasi yang diajukan oleh Penyedia kepada </w:t>
            </w:r>
            <w:r w:rsidRPr="00BB5577">
              <w:rPr>
                <w:rFonts w:ascii="Footlight MT Light" w:hAnsi="Footlight MT Light" w:cs="Arial"/>
                <w:color w:val="000000" w:themeColor="text1"/>
                <w:sz w:val="24"/>
                <w:szCs w:val="24"/>
                <w:lang w:val="en-ID" w:eastAsia="x-none"/>
              </w:rPr>
              <w:t>Pejabat Penandatangan Kontrak</w:t>
            </w:r>
            <w:r w:rsidRPr="00BB5577">
              <w:rPr>
                <w:rFonts w:ascii="Footlight MT Light" w:hAnsi="Footlight MT Light" w:cs="Arial"/>
                <w:color w:val="000000" w:themeColor="text1"/>
                <w:sz w:val="24"/>
                <w:szCs w:val="24"/>
              </w:rPr>
              <w:t>, dapat dibuktikan perlunya tambahan waktu akibat Peristiwa Kompensasi.</w:t>
            </w:r>
          </w:p>
          <w:p w14:paraId="53B6520F" w14:textId="77777777" w:rsidR="00465A77" w:rsidRDefault="00465A77" w:rsidP="00C458DE">
            <w:pPr>
              <w:numPr>
                <w:ilvl w:val="1"/>
                <w:numId w:val="346"/>
              </w:num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Penyedia tidak berhak atas ganti rugi dan/atau perpanjangan Masa </w:t>
            </w:r>
            <w:r w:rsidRPr="00BB5577">
              <w:rPr>
                <w:rFonts w:ascii="Footlight MT Light" w:hAnsi="Footlight MT Light" w:cs="Arial"/>
                <w:color w:val="000000" w:themeColor="text1"/>
                <w:sz w:val="24"/>
                <w:szCs w:val="24"/>
                <w:lang w:val="en-ID"/>
              </w:rPr>
              <w:t>Pelaksanaan</w:t>
            </w:r>
            <w:r w:rsidRPr="00BB5577">
              <w:rPr>
                <w:rFonts w:ascii="Footlight MT Light" w:hAnsi="Footlight MT Light" w:cs="Arial"/>
                <w:color w:val="000000" w:themeColor="text1"/>
                <w:sz w:val="24"/>
                <w:szCs w:val="24"/>
              </w:rPr>
              <w:t xml:space="preserve"> Kontrak jika Penyedia gagal atau lalai untuk memberikan peringatan dini dalam mengantisipasi atau mengatasi dampak Peristiwa Kompensasi.</w:t>
            </w:r>
          </w:p>
          <w:p w14:paraId="19B1D11C" w14:textId="102417EB" w:rsidR="00483417" w:rsidRPr="00BB5577" w:rsidRDefault="00483417" w:rsidP="00483417">
            <w:pPr>
              <w:spacing w:after="60"/>
              <w:ind w:left="720"/>
              <w:jc w:val="both"/>
              <w:rPr>
                <w:rFonts w:ascii="Footlight MT Light" w:hAnsi="Footlight MT Light" w:cs="Arial"/>
                <w:color w:val="000000" w:themeColor="text1"/>
                <w:sz w:val="24"/>
                <w:szCs w:val="24"/>
              </w:rPr>
            </w:pPr>
          </w:p>
        </w:tc>
      </w:tr>
    </w:tbl>
    <w:p w14:paraId="54C0E105" w14:textId="1476F26D" w:rsidR="00465A77" w:rsidRDefault="00465A77" w:rsidP="00C458DE">
      <w:pPr>
        <w:pStyle w:val="Heading2"/>
        <w:keepNext/>
        <w:keepLines/>
        <w:numPr>
          <w:ilvl w:val="0"/>
          <w:numId w:val="348"/>
        </w:numPr>
        <w:suppressAutoHyphens w:val="0"/>
        <w:ind w:hanging="450"/>
        <w:contextualSpacing/>
        <w:rPr>
          <w:rFonts w:cs="Arial"/>
          <w:color w:val="000000" w:themeColor="text1"/>
          <w:szCs w:val="24"/>
        </w:rPr>
      </w:pPr>
      <w:bookmarkStart w:id="120" w:name="_Toc3283463"/>
      <w:bookmarkStart w:id="121" w:name="_Toc40700032"/>
      <w:bookmarkStart w:id="122" w:name="_Toc69917130"/>
      <w:r w:rsidRPr="00BB5577">
        <w:rPr>
          <w:rFonts w:cs="Arial"/>
          <w:color w:val="000000" w:themeColor="text1"/>
          <w:szCs w:val="24"/>
        </w:rPr>
        <w:lastRenderedPageBreak/>
        <w:t>PEMBAYARAN KEPADA PENYEDIA</w:t>
      </w:r>
      <w:bookmarkEnd w:id="120"/>
      <w:bookmarkEnd w:id="121"/>
      <w:bookmarkEnd w:id="122"/>
    </w:p>
    <w:p w14:paraId="323F056F" w14:textId="77777777" w:rsidR="00483417" w:rsidRPr="00483417" w:rsidRDefault="00483417" w:rsidP="00483417"/>
    <w:tbl>
      <w:tblPr>
        <w:tblW w:w="8370" w:type="dxa"/>
        <w:tblInd w:w="-95" w:type="dxa"/>
        <w:tblLook w:val="04A0" w:firstRow="1" w:lastRow="0" w:firstColumn="1" w:lastColumn="0" w:noHBand="0" w:noVBand="1"/>
      </w:tblPr>
      <w:tblGrid>
        <w:gridCol w:w="3060"/>
        <w:gridCol w:w="5310"/>
      </w:tblGrid>
      <w:tr w:rsidR="001E52FC" w:rsidRPr="00BB5577" w14:paraId="2A71B3AF" w14:textId="77777777" w:rsidTr="00824279">
        <w:tc>
          <w:tcPr>
            <w:tcW w:w="3060" w:type="dxa"/>
            <w:shd w:val="clear" w:color="auto" w:fill="auto"/>
          </w:tcPr>
          <w:p w14:paraId="06855D7A"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lang w:val="en-US"/>
              </w:rPr>
              <w:t>Nilai</w:t>
            </w:r>
            <w:r w:rsidRPr="00BB5577">
              <w:rPr>
                <w:rFonts w:ascii="Footlight MT Light" w:hAnsi="Footlight MT Light" w:cs="Arial"/>
                <w:color w:val="000000" w:themeColor="text1"/>
              </w:rPr>
              <w:t xml:space="preserve"> Kontrak</w:t>
            </w:r>
          </w:p>
        </w:tc>
        <w:tc>
          <w:tcPr>
            <w:tcW w:w="5310" w:type="dxa"/>
          </w:tcPr>
          <w:p w14:paraId="455FD0EF"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ID" w:eastAsia="x-none"/>
              </w:rPr>
              <w:t>Pejabat Penandatangan Kontrak</w:t>
            </w:r>
            <w:r w:rsidRPr="00BB5577">
              <w:rPr>
                <w:rFonts w:ascii="Footlight MT Light" w:hAnsi="Footlight MT Light" w:cs="Arial"/>
                <w:color w:val="000000" w:themeColor="text1"/>
                <w:sz w:val="24"/>
                <w:szCs w:val="24"/>
              </w:rPr>
              <w:t xml:space="preserve"> membayar kepada Penyedia atas pelaksanaan pekerjaan dalam Kontrak sebesar </w:t>
            </w:r>
            <w:r w:rsidRPr="00BB5577">
              <w:rPr>
                <w:rFonts w:ascii="Footlight MT Light" w:hAnsi="Footlight MT Light" w:cs="Arial"/>
                <w:color w:val="000000" w:themeColor="text1"/>
                <w:sz w:val="24"/>
                <w:szCs w:val="24"/>
                <w:lang w:val="en-US"/>
              </w:rPr>
              <w:t>Nilai</w:t>
            </w:r>
            <w:r w:rsidRPr="00BB5577">
              <w:rPr>
                <w:rFonts w:ascii="Footlight MT Light" w:hAnsi="Footlight MT Light" w:cs="Arial"/>
                <w:color w:val="000000" w:themeColor="text1"/>
                <w:sz w:val="24"/>
                <w:szCs w:val="24"/>
              </w:rPr>
              <w:t xml:space="preserve"> Kontrak. </w:t>
            </w:r>
          </w:p>
          <w:p w14:paraId="07DF42D6" w14:textId="77777777" w:rsidR="00465A77" w:rsidRPr="00BB5577" w:rsidRDefault="00465A77" w:rsidP="00C458DE">
            <w:pPr>
              <w:numPr>
                <w:ilvl w:val="1"/>
                <w:numId w:val="346"/>
              </w:numPr>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US"/>
              </w:rPr>
              <w:t>Nilai</w:t>
            </w:r>
            <w:r w:rsidRPr="00BB5577">
              <w:rPr>
                <w:rFonts w:ascii="Footlight MT Light" w:hAnsi="Footlight MT Light" w:cs="Arial"/>
                <w:color w:val="000000" w:themeColor="text1"/>
                <w:sz w:val="24"/>
                <w:szCs w:val="24"/>
              </w:rPr>
              <w:t xml:space="preserve"> Kontrak telah memperhitungkan meliputi:</w:t>
            </w:r>
          </w:p>
          <w:p w14:paraId="1B13AF56" w14:textId="77777777" w:rsidR="00465A77" w:rsidRPr="00BB5577" w:rsidRDefault="00465A77" w:rsidP="00C458DE">
            <w:pPr>
              <w:numPr>
                <w:ilvl w:val="0"/>
                <w:numId w:val="378"/>
              </w:numPr>
              <w:ind w:left="1085"/>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beban pajak,</w:t>
            </w:r>
          </w:p>
          <w:p w14:paraId="5D3A346E" w14:textId="77777777" w:rsidR="00465A77" w:rsidRPr="00BB5577" w:rsidRDefault="00465A77" w:rsidP="00C458DE">
            <w:pPr>
              <w:numPr>
                <w:ilvl w:val="0"/>
                <w:numId w:val="378"/>
              </w:numPr>
              <w:ind w:left="1085"/>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keuntungan dan biaya </w:t>
            </w:r>
            <w:r w:rsidRPr="00BB5577">
              <w:rPr>
                <w:rFonts w:ascii="Footlight MT Light" w:hAnsi="Footlight MT Light" w:cs="Arial"/>
                <w:i/>
                <w:color w:val="000000" w:themeColor="text1"/>
                <w:sz w:val="24"/>
                <w:szCs w:val="24"/>
              </w:rPr>
              <w:t>overhead</w:t>
            </w:r>
            <w:r w:rsidRPr="00BB5577">
              <w:rPr>
                <w:rFonts w:ascii="Footlight MT Light" w:hAnsi="Footlight MT Light" w:cs="Arial"/>
                <w:color w:val="000000" w:themeColor="text1"/>
                <w:sz w:val="24"/>
                <w:szCs w:val="24"/>
              </w:rPr>
              <w:t xml:space="preserve"> (biaya umum); dan</w:t>
            </w:r>
            <w:r w:rsidRPr="00BB5577" w:rsidDel="00005F1F">
              <w:rPr>
                <w:rFonts w:ascii="Footlight MT Light" w:hAnsi="Footlight MT Light" w:cs="Arial"/>
                <w:color w:val="000000" w:themeColor="text1"/>
                <w:sz w:val="24"/>
                <w:szCs w:val="24"/>
              </w:rPr>
              <w:t xml:space="preserve"> </w:t>
            </w:r>
          </w:p>
          <w:p w14:paraId="1CFA5706" w14:textId="77777777" w:rsidR="00465A77" w:rsidRPr="00BB5577" w:rsidRDefault="00465A77" w:rsidP="00C458DE">
            <w:pPr>
              <w:numPr>
                <w:ilvl w:val="0"/>
                <w:numId w:val="378"/>
              </w:numPr>
              <w:spacing w:after="120"/>
              <w:ind w:left="1085"/>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biaya pelaksanaan pekerjaan.</w:t>
            </w:r>
          </w:p>
          <w:p w14:paraId="4AE94CB5"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Rincian Nilai Kontrak sesuai dengan rincian yang tercantum dalam Rincian Komponen </w:t>
            </w:r>
            <w:r w:rsidRPr="00BB5577">
              <w:rPr>
                <w:rFonts w:ascii="Footlight MT Light" w:hAnsi="Footlight MT Light" w:cs="Arial"/>
                <w:color w:val="000000" w:themeColor="text1"/>
                <w:sz w:val="24"/>
                <w:szCs w:val="24"/>
              </w:rPr>
              <w:lastRenderedPageBreak/>
              <w:t>Remunerasi Personel dan Rincian Biaya Langsung Non Personel dan dicantumkan di dalam Kontrak</w:t>
            </w:r>
            <w:r w:rsidRPr="00BB5577">
              <w:rPr>
                <w:rFonts w:ascii="Footlight MT Light" w:hAnsi="Footlight MT Light" w:cs="Arial"/>
                <w:color w:val="000000" w:themeColor="text1"/>
                <w:sz w:val="24"/>
                <w:szCs w:val="24"/>
                <w:lang w:val="en-ID"/>
              </w:rPr>
              <w:t>.</w:t>
            </w:r>
          </w:p>
          <w:p w14:paraId="0646C502" w14:textId="77777777" w:rsidR="00465A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Besaran </w:t>
            </w:r>
            <w:r w:rsidRPr="00BB5577">
              <w:rPr>
                <w:rFonts w:ascii="Footlight MT Light" w:hAnsi="Footlight MT Light" w:cs="Arial"/>
                <w:color w:val="000000" w:themeColor="text1"/>
                <w:sz w:val="24"/>
                <w:szCs w:val="24"/>
                <w:lang w:val="en-US"/>
              </w:rPr>
              <w:t>Nilai</w:t>
            </w:r>
            <w:r w:rsidRPr="00BB5577">
              <w:rPr>
                <w:rFonts w:ascii="Footlight MT Light" w:hAnsi="Footlight MT Light" w:cs="Arial"/>
                <w:color w:val="000000" w:themeColor="text1"/>
                <w:sz w:val="24"/>
                <w:szCs w:val="24"/>
              </w:rPr>
              <w:t xml:space="preserve"> Kontrak sesuai dengan penawaran yang sebagaimana yang telah diubah terakhir kali sesuai dengan ketentuan dalam Kontrak.</w:t>
            </w:r>
          </w:p>
          <w:p w14:paraId="73309930" w14:textId="36C031E4" w:rsidR="00483417" w:rsidRPr="00BB5577" w:rsidRDefault="00483417" w:rsidP="00483417">
            <w:pPr>
              <w:spacing w:after="120"/>
              <w:ind w:left="720"/>
              <w:jc w:val="both"/>
              <w:rPr>
                <w:rFonts w:ascii="Footlight MT Light" w:hAnsi="Footlight MT Light" w:cs="Arial"/>
                <w:color w:val="000000" w:themeColor="text1"/>
                <w:sz w:val="24"/>
                <w:szCs w:val="24"/>
              </w:rPr>
            </w:pPr>
          </w:p>
        </w:tc>
      </w:tr>
      <w:tr w:rsidR="001E52FC" w:rsidRPr="00BB5577" w14:paraId="278C8DFC" w14:textId="77777777" w:rsidTr="00824279">
        <w:tc>
          <w:tcPr>
            <w:tcW w:w="3060" w:type="dxa"/>
            <w:shd w:val="clear" w:color="auto" w:fill="auto"/>
          </w:tcPr>
          <w:p w14:paraId="0C875090"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Pembayaran</w:t>
            </w:r>
          </w:p>
        </w:tc>
        <w:tc>
          <w:tcPr>
            <w:tcW w:w="5310" w:type="dxa"/>
          </w:tcPr>
          <w:p w14:paraId="3E2A6A12" w14:textId="77777777" w:rsidR="00465A77" w:rsidRPr="00BB5577" w:rsidRDefault="00465A77" w:rsidP="00C458DE">
            <w:pPr>
              <w:numPr>
                <w:ilvl w:val="1"/>
                <w:numId w:val="346"/>
              </w:num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Uang Muka</w:t>
            </w:r>
          </w:p>
          <w:p w14:paraId="7C34127F" w14:textId="77777777" w:rsidR="00465A77" w:rsidRPr="00BB5577" w:rsidRDefault="00465A77" w:rsidP="00C458DE">
            <w:pPr>
              <w:numPr>
                <w:ilvl w:val="0"/>
                <w:numId w:val="368"/>
              </w:numPr>
              <w:tabs>
                <w:tab w:val="left" w:pos="1178"/>
              </w:tabs>
              <w:spacing w:after="60"/>
              <w:ind w:left="1178" w:hanging="425"/>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Uang Muka dapat diberikan kepada Penyedia sesuai ketentuan dalam SSKK untuk:</w:t>
            </w:r>
          </w:p>
          <w:p w14:paraId="74B689CB" w14:textId="77777777" w:rsidR="00465A77" w:rsidRPr="00BB5577" w:rsidRDefault="00465A77" w:rsidP="00C458DE">
            <w:pPr>
              <w:numPr>
                <w:ilvl w:val="1"/>
                <w:numId w:val="374"/>
              </w:numPr>
              <w:tabs>
                <w:tab w:val="left" w:pos="972"/>
              </w:tabs>
              <w:spacing w:after="60"/>
              <w:ind w:left="1603" w:hanging="425"/>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Mobilisasi; dan/atau</w:t>
            </w:r>
          </w:p>
          <w:p w14:paraId="19D13419" w14:textId="77777777" w:rsidR="00465A77" w:rsidRPr="00BB5577" w:rsidRDefault="00465A77" w:rsidP="00C458DE">
            <w:pPr>
              <w:numPr>
                <w:ilvl w:val="1"/>
                <w:numId w:val="374"/>
              </w:numPr>
              <w:tabs>
                <w:tab w:val="left" w:pos="972"/>
              </w:tabs>
              <w:spacing w:after="60"/>
              <w:ind w:left="1603" w:hanging="425"/>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pekerjaan teknis yang diperlukan untuk persiapan pelaksanaan pekerjaan</w:t>
            </w:r>
          </w:p>
          <w:p w14:paraId="6814A1F1" w14:textId="77777777" w:rsidR="00465A77" w:rsidRPr="00BB5577" w:rsidRDefault="00465A77" w:rsidP="00C458DE">
            <w:pPr>
              <w:numPr>
                <w:ilvl w:val="0"/>
                <w:numId w:val="368"/>
              </w:numPr>
              <w:tabs>
                <w:tab w:val="left" w:pos="1178"/>
              </w:tabs>
              <w:spacing w:after="60"/>
              <w:ind w:left="1178" w:hanging="425"/>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untuk </w:t>
            </w:r>
            <w:r w:rsidRPr="00BB5577">
              <w:rPr>
                <w:rFonts w:ascii="Footlight MT Light" w:hAnsi="Footlight MT Light" w:cs="Arial"/>
                <w:color w:val="000000" w:themeColor="text1"/>
                <w:sz w:val="24"/>
                <w:szCs w:val="24"/>
                <w:lang w:val="en-ID"/>
              </w:rPr>
              <w:t>kualifikasi</w:t>
            </w:r>
            <w:r w:rsidRPr="00BB5577">
              <w:rPr>
                <w:rFonts w:ascii="Footlight MT Light" w:hAnsi="Footlight MT Light" w:cs="Arial"/>
                <w:color w:val="000000" w:themeColor="text1"/>
                <w:sz w:val="24"/>
                <w:szCs w:val="24"/>
              </w:rPr>
              <w:t xml:space="preserve"> usaha </w:t>
            </w:r>
            <w:r w:rsidRPr="00BB5577">
              <w:rPr>
                <w:rFonts w:ascii="Footlight MT Light" w:hAnsi="Footlight MT Light" w:cs="Arial"/>
                <w:color w:val="000000" w:themeColor="text1"/>
                <w:sz w:val="24"/>
                <w:szCs w:val="24"/>
                <w:lang w:val="en-ID"/>
              </w:rPr>
              <w:t>menengah dan besar</w:t>
            </w:r>
            <w:r w:rsidRPr="00BB5577">
              <w:rPr>
                <w:rFonts w:ascii="Footlight MT Light" w:hAnsi="Footlight MT Light" w:cs="Arial"/>
                <w:color w:val="000000" w:themeColor="text1"/>
                <w:sz w:val="24"/>
                <w:szCs w:val="24"/>
              </w:rPr>
              <w:t>, uang muka dapat diberikan paling tinggi 20% (dua puluh persen) dari harga Kontrak;</w:t>
            </w:r>
          </w:p>
          <w:p w14:paraId="7A959AC0" w14:textId="77777777" w:rsidR="00465A77" w:rsidRPr="00BB5577" w:rsidRDefault="00465A77" w:rsidP="00C458DE">
            <w:pPr>
              <w:numPr>
                <w:ilvl w:val="0"/>
                <w:numId w:val="368"/>
              </w:numPr>
              <w:tabs>
                <w:tab w:val="left" w:pos="1178"/>
              </w:tabs>
              <w:spacing w:after="60"/>
              <w:ind w:left="1178" w:hanging="425"/>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untuk Kontrak Tahun Jamak, uang muka dapat diberikan paling tinggi 15% (lima belas persen) dari harga Kontrak;</w:t>
            </w:r>
          </w:p>
          <w:p w14:paraId="585EAFC9" w14:textId="77777777" w:rsidR="00465A77" w:rsidRPr="00BB5577" w:rsidRDefault="00465A77" w:rsidP="00C458DE">
            <w:pPr>
              <w:numPr>
                <w:ilvl w:val="0"/>
                <w:numId w:val="368"/>
              </w:numPr>
              <w:tabs>
                <w:tab w:val="left" w:pos="1178"/>
              </w:tabs>
              <w:spacing w:after="60"/>
              <w:ind w:left="1178" w:hanging="425"/>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Besaran uang muka ditentukan dalam SSKK dan dibayar setelah Penyedia menyerahkan Jaminan Uang Muka paling sedikit sebesar uang muka yang diterima;</w:t>
            </w:r>
          </w:p>
          <w:p w14:paraId="438A8B8F" w14:textId="77777777" w:rsidR="00465A77" w:rsidRPr="00BB5577" w:rsidRDefault="00465A77" w:rsidP="00C458DE">
            <w:pPr>
              <w:numPr>
                <w:ilvl w:val="0"/>
                <w:numId w:val="368"/>
              </w:numPr>
              <w:tabs>
                <w:tab w:val="left" w:pos="1178"/>
              </w:tabs>
              <w:spacing w:after="60"/>
              <w:ind w:left="1178" w:hanging="425"/>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Dalam hal diberikan uang muka, maka Penyedia harus mengajukan permohonan pengambilan uang muka secara tertulis kepada Pejabat Penandatangan Kontrak disertai dengan rencana penggunaan uang muka untuk melaksanakan pekerjaan sesuai Kontrak;</w:t>
            </w:r>
          </w:p>
          <w:p w14:paraId="3518C91D" w14:textId="77777777" w:rsidR="00465A77" w:rsidRPr="00BB5577" w:rsidRDefault="00465A77" w:rsidP="00C458DE">
            <w:pPr>
              <w:numPr>
                <w:ilvl w:val="0"/>
                <w:numId w:val="368"/>
              </w:numPr>
              <w:tabs>
                <w:tab w:val="left" w:pos="1178"/>
              </w:tabs>
              <w:spacing w:after="60"/>
              <w:ind w:left="1178" w:hanging="425"/>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Pejabat Penandatangan Kontrak harus mengajukan Surat Permintaan Pembayaran (SPP) kepada Pejabat Penandatanganan Surat Perintah Membayar (PPSPM) untuk permohonan tersebut pada huruf f, paling lambat 7 (tujuh) hari kerja setelah Jaminan Uang Muka diterima;</w:t>
            </w:r>
          </w:p>
          <w:p w14:paraId="12E8210C" w14:textId="509E6458" w:rsidR="00465A77" w:rsidRPr="00BB5577" w:rsidRDefault="00465A77" w:rsidP="00C458DE">
            <w:pPr>
              <w:numPr>
                <w:ilvl w:val="0"/>
                <w:numId w:val="368"/>
              </w:numPr>
              <w:tabs>
                <w:tab w:val="left" w:pos="1178"/>
              </w:tabs>
              <w:spacing w:after="60"/>
              <w:ind w:left="1178" w:hanging="425"/>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Pengembalian uang muka diperhitungkan berangsur-angsur secara proporsional pada setiap pembayaran prestasi pekerjaan dan paling lambat harus lunas pada saat pekerjaan </w:t>
            </w:r>
            <w:r w:rsidR="00504FC7">
              <w:rPr>
                <w:rFonts w:ascii="Footlight MT Light" w:hAnsi="Footlight MT Light" w:cs="Arial"/>
                <w:color w:val="000000" w:themeColor="text1"/>
                <w:sz w:val="24"/>
                <w:szCs w:val="24"/>
                <w:lang w:val="en-US"/>
              </w:rPr>
              <w:t>selesai</w:t>
            </w:r>
            <w:r w:rsidRPr="00BB5577">
              <w:rPr>
                <w:rFonts w:ascii="Footlight MT Light" w:hAnsi="Footlight MT Light" w:cs="Arial"/>
                <w:color w:val="000000" w:themeColor="text1"/>
                <w:sz w:val="24"/>
                <w:szCs w:val="24"/>
              </w:rPr>
              <w:t>.</w:t>
            </w:r>
          </w:p>
          <w:p w14:paraId="6E489615" w14:textId="77777777" w:rsidR="00465A77" w:rsidRPr="00BB5577" w:rsidRDefault="00465A77" w:rsidP="00C458DE">
            <w:pPr>
              <w:numPr>
                <w:ilvl w:val="1"/>
                <w:numId w:val="346"/>
              </w:num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Prestasi pekerjaan </w:t>
            </w:r>
          </w:p>
          <w:p w14:paraId="71B2A3D4" w14:textId="77777777" w:rsidR="00465A77" w:rsidRPr="00BB5577" w:rsidRDefault="00465A77" w:rsidP="00C458DE">
            <w:p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Pembayaran prestasi hasil pekerjaan yang disepakati dilakukan oleh </w:t>
            </w:r>
            <w:r w:rsidRPr="00BB5577">
              <w:rPr>
                <w:rFonts w:ascii="Footlight MT Light" w:hAnsi="Footlight MT Light" w:cs="Arial"/>
                <w:color w:val="000000" w:themeColor="text1"/>
                <w:sz w:val="24"/>
                <w:szCs w:val="24"/>
                <w:lang w:val="en-ID" w:eastAsia="x-none"/>
              </w:rPr>
              <w:t>Pejabat Penandatangan Kontrak</w:t>
            </w:r>
            <w:r w:rsidRPr="00BB5577">
              <w:rPr>
                <w:rFonts w:ascii="Footlight MT Light" w:hAnsi="Footlight MT Light" w:cs="Arial"/>
                <w:color w:val="000000" w:themeColor="text1"/>
                <w:sz w:val="24"/>
                <w:szCs w:val="24"/>
              </w:rPr>
              <w:t>, dengan ketentuan:</w:t>
            </w:r>
          </w:p>
          <w:p w14:paraId="6D43F420" w14:textId="77777777" w:rsidR="00465A77" w:rsidRPr="00BB5577" w:rsidRDefault="00465A77" w:rsidP="00C458DE">
            <w:pPr>
              <w:numPr>
                <w:ilvl w:val="6"/>
                <w:numId w:val="369"/>
              </w:numPr>
              <w:tabs>
                <w:tab w:val="clear" w:pos="1814"/>
              </w:tabs>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Penyedia telah mengajukan tagihan disertai laporan kemajuan hasil pekerjaan;</w:t>
            </w:r>
          </w:p>
          <w:p w14:paraId="62F9500E" w14:textId="77777777" w:rsidR="00465A77" w:rsidRPr="00BB5577" w:rsidRDefault="00465A77" w:rsidP="00C458DE">
            <w:pPr>
              <w:numPr>
                <w:ilvl w:val="6"/>
                <w:numId w:val="369"/>
              </w:numPr>
              <w:tabs>
                <w:tab w:val="clear" w:pos="1814"/>
              </w:tabs>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Tagihan yang disampaikan Penyedia dilampiri dengan Berita Acara Pemeriksaan Pekerjaan sesuai dengan KAK, bukti pembayaran, kuitansi, dan </w:t>
            </w:r>
            <w:r w:rsidRPr="00BB5577">
              <w:rPr>
                <w:rFonts w:ascii="Footlight MT Light" w:hAnsi="Footlight MT Light" w:cs="Arial"/>
                <w:color w:val="000000" w:themeColor="text1"/>
                <w:sz w:val="24"/>
                <w:szCs w:val="24"/>
              </w:rPr>
              <w:lastRenderedPageBreak/>
              <w:t>bukti dukung pengeluaran lain sesuai dengan SSKK</w:t>
            </w:r>
          </w:p>
          <w:p w14:paraId="1181209A" w14:textId="06DF4F59" w:rsidR="00465A77" w:rsidRPr="00BB5577" w:rsidRDefault="00465A77" w:rsidP="00C458DE">
            <w:pPr>
              <w:numPr>
                <w:ilvl w:val="6"/>
                <w:numId w:val="369"/>
              </w:numPr>
              <w:tabs>
                <w:tab w:val="clear" w:pos="1814"/>
              </w:tabs>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pembayaran dilakukan dengan sistem bulanan</w:t>
            </w:r>
            <w:r w:rsidR="006E33C5">
              <w:rPr>
                <w:rFonts w:ascii="Footlight MT Light" w:eastAsia="Gentium Basic" w:hAnsi="Footlight MT Light" w:cs="Gentium Basic"/>
                <w:sz w:val="24"/>
                <w:szCs w:val="24"/>
                <w:lang w:val="en-US"/>
              </w:rPr>
              <w:t>,</w:t>
            </w:r>
            <w:r w:rsidR="006E33C5" w:rsidRPr="00BB01E7">
              <w:rPr>
                <w:rFonts w:ascii="Footlight MT Light" w:eastAsia="Gentium Basic" w:hAnsi="Footlight MT Light" w:cs="Gentium Basic"/>
                <w:i/>
                <w:sz w:val="24"/>
                <w:szCs w:val="24"/>
              </w:rPr>
              <w:t xml:space="preserve"> </w:t>
            </w:r>
            <w:r w:rsidR="006E33C5" w:rsidRPr="00692BA4">
              <w:rPr>
                <w:rFonts w:ascii="Footlight MT Light" w:eastAsia="Gentium Basic" w:hAnsi="Footlight MT Light" w:cs="Gentium Basic"/>
                <w:iCs/>
                <w:sz w:val="24"/>
                <w:szCs w:val="24"/>
              </w:rPr>
              <w:t>termin, atau secara sekaligus</w:t>
            </w:r>
            <w:r w:rsidRPr="00BB5577">
              <w:rPr>
                <w:rFonts w:ascii="Footlight MT Light" w:hAnsi="Footlight MT Light" w:cs="Arial"/>
                <w:color w:val="000000" w:themeColor="text1"/>
                <w:sz w:val="24"/>
                <w:szCs w:val="24"/>
              </w:rPr>
              <w:t xml:space="preserve"> sesuai dengan ketentuan yang ditetapkan dalam SSKK.</w:t>
            </w:r>
          </w:p>
          <w:p w14:paraId="21CC5C8F" w14:textId="77777777" w:rsidR="00465A77" w:rsidRPr="00BB5577" w:rsidRDefault="00465A77" w:rsidP="00C458DE">
            <w:pPr>
              <w:numPr>
                <w:ilvl w:val="6"/>
                <w:numId w:val="369"/>
              </w:numPr>
              <w:tabs>
                <w:tab w:val="clear" w:pos="1814"/>
              </w:tabs>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pembayaran harus memperhitungkan angsuran uang muka, denda (apabila ada),</w:t>
            </w:r>
            <w:r w:rsidRPr="00BB5577">
              <w:rPr>
                <w:rFonts w:ascii="Footlight MT Light" w:hAnsi="Footlight MT Light" w:cs="Arial"/>
                <w:color w:val="000000" w:themeColor="text1"/>
                <w:sz w:val="24"/>
                <w:szCs w:val="24"/>
                <w:lang w:val="en-ID"/>
              </w:rPr>
              <w:t xml:space="preserve"> </w:t>
            </w:r>
            <w:r w:rsidRPr="00BB5577">
              <w:rPr>
                <w:rFonts w:ascii="Footlight MT Light" w:hAnsi="Footlight MT Light" w:cs="Arial"/>
                <w:color w:val="000000" w:themeColor="text1"/>
                <w:sz w:val="24"/>
                <w:szCs w:val="24"/>
              </w:rPr>
              <w:t>dan pajak;</w:t>
            </w:r>
          </w:p>
          <w:p w14:paraId="38079EA9" w14:textId="77777777" w:rsidR="00465A77" w:rsidRPr="00BB5577" w:rsidRDefault="00465A77" w:rsidP="00C458DE">
            <w:pPr>
              <w:numPr>
                <w:ilvl w:val="6"/>
                <w:numId w:val="369"/>
              </w:numPr>
              <w:tabs>
                <w:tab w:val="clear" w:pos="1814"/>
              </w:tabs>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untuk Kontrak yang mempunyai subkontrak, permintaan pembayaran harus dilengkapi bukti pembayaran kepada seluruh Subpenyedia sesuai dengan prestasi pekerjaan. Pembayaran kepada Subpenyedia dilakukan sesuai prestasi pekerjaan yang selesai dilaksanakan oleh Subpenyedia tanpa harus menunggu pembayaran terlebih dahulu dari </w:t>
            </w:r>
            <w:r w:rsidRPr="00BB5577">
              <w:rPr>
                <w:rFonts w:ascii="Footlight MT Light" w:hAnsi="Footlight MT Light" w:cs="Arial"/>
                <w:color w:val="000000" w:themeColor="text1"/>
                <w:sz w:val="24"/>
                <w:szCs w:val="24"/>
                <w:lang w:val="en-ID" w:eastAsia="x-none"/>
              </w:rPr>
              <w:t>Pejabat Penandatangan Kontrak</w:t>
            </w:r>
            <w:r w:rsidRPr="00BB5577">
              <w:rPr>
                <w:rFonts w:ascii="Footlight MT Light" w:hAnsi="Footlight MT Light" w:cs="Arial"/>
                <w:color w:val="000000" w:themeColor="text1"/>
                <w:sz w:val="24"/>
                <w:szCs w:val="24"/>
              </w:rPr>
              <w:t>.</w:t>
            </w:r>
          </w:p>
          <w:p w14:paraId="175E8287" w14:textId="276E475B" w:rsidR="00465A77" w:rsidRPr="00BB5577" w:rsidRDefault="00465A77" w:rsidP="00C458DE">
            <w:pPr>
              <w:numPr>
                <w:ilvl w:val="6"/>
                <w:numId w:val="369"/>
              </w:numPr>
              <w:tabs>
                <w:tab w:val="clear" w:pos="1814"/>
              </w:tabs>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pembayaran terakhir hanya dilakukan setelah pekerjaan selesai </w:t>
            </w:r>
            <w:r w:rsidR="00504FC7" w:rsidRPr="00504FC7">
              <w:rPr>
                <w:rFonts w:ascii="Footlight MT Light" w:hAnsi="Footlight MT Light" w:cs="Arial"/>
                <w:color w:val="000000" w:themeColor="text1"/>
                <w:sz w:val="24"/>
                <w:szCs w:val="24"/>
              </w:rPr>
              <w:t>sesuai dengan ketentuan yang tertuang dalam Kontrak</w:t>
            </w:r>
            <w:r w:rsidR="00504FC7"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rPr>
              <w:t xml:space="preserve">dan Berita Acara Serah Terima Pekerjaan ditandatangani oleh </w:t>
            </w:r>
            <w:r w:rsidRPr="00504FC7">
              <w:rPr>
                <w:rFonts w:ascii="Footlight MT Light" w:hAnsi="Footlight MT Light" w:cs="Arial"/>
                <w:color w:val="000000" w:themeColor="text1"/>
                <w:sz w:val="24"/>
                <w:szCs w:val="24"/>
              </w:rPr>
              <w:t>Pejabat Penandatangan</w:t>
            </w:r>
            <w:r w:rsidRPr="00BB5577">
              <w:rPr>
                <w:rFonts w:ascii="Footlight MT Light" w:hAnsi="Footlight MT Light" w:cs="Arial"/>
                <w:color w:val="000000" w:themeColor="text1"/>
                <w:sz w:val="24"/>
                <w:szCs w:val="24"/>
                <w:lang w:val="en-ID" w:eastAsia="x-none"/>
              </w:rPr>
              <w:t xml:space="preserve"> Kontrak </w:t>
            </w:r>
            <w:r w:rsidRPr="00BB5577">
              <w:rPr>
                <w:rFonts w:ascii="Footlight MT Light" w:hAnsi="Footlight MT Light" w:cs="Arial"/>
                <w:color w:val="000000" w:themeColor="text1"/>
                <w:sz w:val="24"/>
                <w:szCs w:val="24"/>
              </w:rPr>
              <w:t>dan Penyedia;</w:t>
            </w:r>
          </w:p>
          <w:p w14:paraId="1FC23350" w14:textId="77777777" w:rsidR="00465A77" w:rsidRPr="00BB5577" w:rsidRDefault="00465A77" w:rsidP="00C458DE">
            <w:pPr>
              <w:numPr>
                <w:ilvl w:val="6"/>
                <w:numId w:val="369"/>
              </w:numPr>
              <w:tabs>
                <w:tab w:val="clear" w:pos="1814"/>
              </w:tabs>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ID" w:eastAsia="x-none"/>
              </w:rPr>
              <w:t>Pejabat Penandatangan Kontrak</w:t>
            </w:r>
            <w:r w:rsidRPr="00BB5577">
              <w:rPr>
                <w:rFonts w:ascii="Footlight MT Light" w:hAnsi="Footlight MT Light" w:cs="Arial"/>
                <w:color w:val="000000" w:themeColor="text1"/>
                <w:sz w:val="24"/>
                <w:szCs w:val="24"/>
              </w:rPr>
              <w:t xml:space="preserve"> dalam kurun waktu 7 (tujuh) hari kerja setelah pengajuan permintaan pembayaran dari Penyedia diterima harus sudah mengajukan Surat Permintaan Pembayaran kepada Pejabat Penandatanganan Surat Perintah Membayar (PPSPM);</w:t>
            </w:r>
            <w:r w:rsidRPr="00BB5577">
              <w:rPr>
                <w:rFonts w:ascii="Footlight MT Light" w:hAnsi="Footlight MT Light" w:cs="Arial"/>
                <w:color w:val="000000" w:themeColor="text1"/>
                <w:sz w:val="24"/>
                <w:szCs w:val="24"/>
                <w:lang w:val="en-US"/>
              </w:rPr>
              <w:t xml:space="preserve"> dan</w:t>
            </w:r>
          </w:p>
          <w:p w14:paraId="7837355D" w14:textId="77777777" w:rsidR="00465A77" w:rsidRPr="00BB5577" w:rsidRDefault="00465A77" w:rsidP="00C458DE">
            <w:pPr>
              <w:numPr>
                <w:ilvl w:val="6"/>
                <w:numId w:val="369"/>
              </w:numPr>
              <w:tabs>
                <w:tab w:val="clear" w:pos="1814"/>
              </w:tabs>
              <w:spacing w:after="60"/>
              <w:ind w:left="1152" w:hanging="43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Apabila terdapat ketidaksesuaian dalam perhitungan tagihan, tidak akan menjadi alasan untuk menunda pembayaran. </w:t>
            </w:r>
            <w:r w:rsidRPr="00BB5577">
              <w:rPr>
                <w:rFonts w:ascii="Footlight MT Light" w:hAnsi="Footlight MT Light" w:cs="Arial"/>
                <w:color w:val="000000" w:themeColor="text1"/>
                <w:sz w:val="24"/>
                <w:szCs w:val="24"/>
                <w:lang w:val="en-ID" w:eastAsia="x-none"/>
              </w:rPr>
              <w:t>Pejabat Penandatangan Kontrak</w:t>
            </w:r>
            <w:r w:rsidRPr="00BB5577">
              <w:rPr>
                <w:rFonts w:ascii="Footlight MT Light" w:hAnsi="Footlight MT Light" w:cs="Arial"/>
                <w:color w:val="000000" w:themeColor="text1"/>
                <w:sz w:val="24"/>
                <w:szCs w:val="24"/>
              </w:rPr>
              <w:t xml:space="preserve"> dapat meminta Penyedia untuk menyampaikan perhitungan prestasi sementara dengan mengesampingkan hal-hal yang sedang menjadi perselisihan.</w:t>
            </w:r>
          </w:p>
          <w:p w14:paraId="79071E8D" w14:textId="77777777" w:rsidR="00465A77" w:rsidRPr="00BB5577" w:rsidRDefault="00465A77" w:rsidP="00C458DE">
            <w:pPr>
              <w:numPr>
                <w:ilvl w:val="1"/>
                <w:numId w:val="346"/>
              </w:numPr>
              <w:spacing w:after="6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Denda dan Ganti Rugi</w:t>
            </w:r>
          </w:p>
          <w:p w14:paraId="212C0B79" w14:textId="77777777" w:rsidR="00465A77" w:rsidRPr="00BB5577" w:rsidRDefault="00465A77" w:rsidP="00C458DE">
            <w:pPr>
              <w:pStyle w:val="ListParagraph"/>
              <w:numPr>
                <w:ilvl w:val="6"/>
                <w:numId w:val="372"/>
              </w:numPr>
              <w:tabs>
                <w:tab w:val="clear" w:pos="1814"/>
              </w:tabs>
              <w:spacing w:after="60"/>
              <w:ind w:left="1152" w:hanging="432"/>
              <w:jc w:val="both"/>
              <w:rPr>
                <w:rFonts w:cs="Arial"/>
                <w:color w:val="000000" w:themeColor="text1"/>
              </w:rPr>
            </w:pPr>
            <w:r w:rsidRPr="00BB5577">
              <w:rPr>
                <w:rFonts w:cs="Arial"/>
                <w:color w:val="000000" w:themeColor="text1"/>
              </w:rPr>
              <w:t xml:space="preserve">denda merupakan sanksi finansial yang dikenakan kepada Penyedia, antara lain: denda keterlambatan dalam penyelesaian pelaksanaan pekerjaan dan denda terkait pelanggaran ketentuan subkontrak; </w:t>
            </w:r>
          </w:p>
          <w:p w14:paraId="31C0EB5D" w14:textId="59D06244" w:rsidR="00465A77" w:rsidRPr="00BB5577" w:rsidRDefault="00465A77" w:rsidP="00C458DE">
            <w:pPr>
              <w:pStyle w:val="ListParagraph"/>
              <w:numPr>
                <w:ilvl w:val="6"/>
                <w:numId w:val="372"/>
              </w:numPr>
              <w:tabs>
                <w:tab w:val="clear" w:pos="1814"/>
              </w:tabs>
              <w:spacing w:after="60"/>
              <w:ind w:left="1152" w:hanging="432"/>
              <w:jc w:val="both"/>
              <w:rPr>
                <w:rFonts w:cs="Arial"/>
                <w:color w:val="000000" w:themeColor="text1"/>
              </w:rPr>
            </w:pPr>
            <w:r w:rsidRPr="00BB5577">
              <w:rPr>
                <w:rFonts w:cs="Arial"/>
                <w:color w:val="000000" w:themeColor="text1"/>
              </w:rPr>
              <w:t xml:space="preserve">Ganti rugi merupakan sanksi finansial yang dikenakan kepada </w:t>
            </w:r>
            <w:r w:rsidRPr="00BB5577">
              <w:rPr>
                <w:rFonts w:cs="Arial"/>
                <w:color w:val="000000" w:themeColor="text1"/>
                <w:lang w:val="en-ID" w:eastAsia="x-none"/>
              </w:rPr>
              <w:t>Pejabat Penandatangan Kontrak</w:t>
            </w:r>
            <w:r w:rsidRPr="00BB5577">
              <w:rPr>
                <w:rFonts w:cs="Arial"/>
                <w:color w:val="000000" w:themeColor="text1"/>
              </w:rPr>
              <w:t xml:space="preserve"> maupun Penyedia karena terjadinya cidera janji/wanprestasi. Besarnya sanksi ganti rugi adalah sebesar nilai kerugian yang ditimbulkan.</w:t>
            </w:r>
          </w:p>
          <w:p w14:paraId="5112106C" w14:textId="2C6C8230" w:rsidR="00465A77" w:rsidRPr="00000CAF" w:rsidRDefault="00000CAF" w:rsidP="00C458DE">
            <w:pPr>
              <w:pStyle w:val="ListParagraph"/>
              <w:numPr>
                <w:ilvl w:val="6"/>
                <w:numId w:val="372"/>
              </w:numPr>
              <w:tabs>
                <w:tab w:val="clear" w:pos="1814"/>
              </w:tabs>
              <w:spacing w:after="60"/>
              <w:ind w:left="1152" w:hanging="432"/>
              <w:jc w:val="both"/>
              <w:rPr>
                <w:rFonts w:cs="Arial"/>
                <w:color w:val="000000" w:themeColor="text1"/>
              </w:rPr>
            </w:pPr>
            <w:r w:rsidRPr="00BB01E7">
              <w:rPr>
                <w:rFonts w:eastAsia="Gentium Basic" w:cs="Gentium Basic"/>
              </w:rPr>
              <w:t>Besarnya denda keterlambatan yang dikenakan kepada Penyedia atas keterlambatan penyelesaian pekerjaan adalah</w:t>
            </w:r>
            <w:r>
              <w:rPr>
                <w:rFonts w:eastAsia="Gentium Basic" w:cs="Gentium Basic"/>
                <w:lang w:val="en-US"/>
              </w:rPr>
              <w:t>:</w:t>
            </w:r>
          </w:p>
          <w:p w14:paraId="59CB3577" w14:textId="5EB31567" w:rsidR="00000CAF" w:rsidRPr="00000CAF" w:rsidRDefault="00000CAF" w:rsidP="00000CAF">
            <w:pPr>
              <w:pStyle w:val="ListParagraph"/>
              <w:numPr>
                <w:ilvl w:val="4"/>
                <w:numId w:val="426"/>
              </w:numPr>
              <w:tabs>
                <w:tab w:val="clear" w:pos="984"/>
              </w:tabs>
              <w:spacing w:after="60"/>
              <w:ind w:left="1464"/>
              <w:jc w:val="both"/>
              <w:rPr>
                <w:rFonts w:cs="Arial"/>
                <w:color w:val="000000" w:themeColor="text1"/>
              </w:rPr>
            </w:pPr>
            <w:r w:rsidRPr="007D2419">
              <w:rPr>
                <w:rFonts w:eastAsia="Gentium Basic" w:cs="Gentium Basic"/>
              </w:rPr>
              <w:lastRenderedPageBreak/>
              <w:t xml:space="preserve">1‰ (satu perseribu) </w:t>
            </w:r>
            <w:r>
              <w:rPr>
                <w:rFonts w:eastAsia="Gentium Basic" w:cs="Gentium Basic"/>
                <w:lang w:val="en-US"/>
              </w:rPr>
              <w:t xml:space="preserve">per hari </w:t>
            </w:r>
            <w:r w:rsidRPr="007D2419">
              <w:rPr>
                <w:rFonts w:eastAsia="Gentium Basic" w:cs="Gentium Basic"/>
              </w:rPr>
              <w:t xml:space="preserve">dari harga </w:t>
            </w:r>
            <w:r>
              <w:rPr>
                <w:rFonts w:eastAsia="Gentium Basic" w:cs="Gentium Basic"/>
                <w:lang w:val="en-US"/>
              </w:rPr>
              <w:t xml:space="preserve">bagian </w:t>
            </w:r>
            <w:r w:rsidRPr="007D2419">
              <w:rPr>
                <w:rFonts w:eastAsia="Gentium Basic" w:cs="Gentium Basic"/>
              </w:rPr>
              <w:t>Kontrak</w:t>
            </w:r>
            <w:r>
              <w:rPr>
                <w:rFonts w:eastAsia="Gentium Basic" w:cs="Gentium Basic"/>
                <w:lang w:val="en-US"/>
              </w:rPr>
              <w:t xml:space="preserve"> yang tercantum dalam Kontrak; atau</w:t>
            </w:r>
          </w:p>
          <w:p w14:paraId="1749077B" w14:textId="7E3124CC" w:rsidR="00000CAF" w:rsidRPr="00000CAF" w:rsidRDefault="00000CAF" w:rsidP="00000CAF">
            <w:pPr>
              <w:pStyle w:val="ListParagraph"/>
              <w:numPr>
                <w:ilvl w:val="4"/>
                <w:numId w:val="426"/>
              </w:numPr>
              <w:tabs>
                <w:tab w:val="clear" w:pos="984"/>
              </w:tabs>
              <w:spacing w:after="60"/>
              <w:ind w:left="1464"/>
              <w:jc w:val="both"/>
              <w:rPr>
                <w:rFonts w:cs="Arial"/>
                <w:color w:val="000000" w:themeColor="text1"/>
              </w:rPr>
            </w:pPr>
            <w:r w:rsidRPr="007D2419">
              <w:rPr>
                <w:rFonts w:eastAsia="Gentium Basic" w:cs="Gentium Basic"/>
              </w:rPr>
              <w:t>1‰ (satu perseribu) dari harga</w:t>
            </w:r>
            <w:r>
              <w:rPr>
                <w:rFonts w:eastAsia="Gentium Basic" w:cs="Gentium Basic"/>
                <w:lang w:val="en-US"/>
              </w:rPr>
              <w:t xml:space="preserve"> Kontrak (sebelum PPN) untuk setiap hari keterlambatan;</w:t>
            </w:r>
          </w:p>
          <w:p w14:paraId="3E5D9CB9" w14:textId="77777777" w:rsidR="00000CAF" w:rsidRPr="00000CAF" w:rsidRDefault="00000CAF" w:rsidP="00000CAF">
            <w:pPr>
              <w:spacing w:after="60"/>
              <w:ind w:left="1124"/>
              <w:jc w:val="both"/>
              <w:rPr>
                <w:rFonts w:cs="Arial"/>
                <w:color w:val="000000" w:themeColor="text1"/>
              </w:rPr>
            </w:pPr>
          </w:p>
          <w:p w14:paraId="3D0CDD92" w14:textId="77777777" w:rsidR="00465A77" w:rsidRPr="00BB5577" w:rsidRDefault="00465A77" w:rsidP="00000CAF">
            <w:pPr>
              <w:pStyle w:val="ListParagraph"/>
              <w:numPr>
                <w:ilvl w:val="6"/>
                <w:numId w:val="372"/>
              </w:numPr>
              <w:tabs>
                <w:tab w:val="clear" w:pos="1814"/>
              </w:tabs>
              <w:spacing w:after="60"/>
              <w:ind w:left="1152" w:hanging="432"/>
              <w:jc w:val="both"/>
              <w:rPr>
                <w:rFonts w:cs="Arial"/>
                <w:color w:val="000000" w:themeColor="text1"/>
              </w:rPr>
            </w:pPr>
            <w:r w:rsidRPr="00BB5577">
              <w:rPr>
                <w:rFonts w:cs="Arial"/>
                <w:color w:val="000000" w:themeColor="text1"/>
              </w:rPr>
              <w:t>Besaran denda pelanggaran subkontrak</w:t>
            </w:r>
            <w:r w:rsidRPr="00BB5577">
              <w:rPr>
                <w:rFonts w:cs="Arial"/>
                <w:color w:val="000000" w:themeColor="text1"/>
                <w:lang w:val="en-ID"/>
              </w:rPr>
              <w:t xml:space="preserve"> </w:t>
            </w:r>
            <w:r w:rsidRPr="00000CAF">
              <w:rPr>
                <w:rFonts w:cs="Arial"/>
                <w:color w:val="000000" w:themeColor="text1"/>
              </w:rPr>
              <w:t>sebesar</w:t>
            </w:r>
            <w:r w:rsidRPr="00BB5577">
              <w:rPr>
                <w:rFonts w:cs="Arial"/>
                <w:color w:val="000000" w:themeColor="text1"/>
                <w:lang w:val="en-ID"/>
              </w:rPr>
              <w:t xml:space="preserve"> nilai pekerjaan subkontrak yang disubkontrakkan tidak sesuai ketentuan.</w:t>
            </w:r>
          </w:p>
          <w:p w14:paraId="319CF7D1" w14:textId="77777777" w:rsidR="00465A77" w:rsidRPr="00BB5577" w:rsidRDefault="00465A77" w:rsidP="00000CAF">
            <w:pPr>
              <w:pStyle w:val="ListParagraph"/>
              <w:numPr>
                <w:ilvl w:val="6"/>
                <w:numId w:val="372"/>
              </w:numPr>
              <w:tabs>
                <w:tab w:val="clear" w:pos="1814"/>
              </w:tabs>
              <w:spacing w:after="60"/>
              <w:ind w:left="1152" w:hanging="432"/>
              <w:jc w:val="both"/>
              <w:rPr>
                <w:rFonts w:cs="Arial"/>
                <w:color w:val="000000" w:themeColor="text1"/>
              </w:rPr>
            </w:pPr>
            <w:r w:rsidRPr="00BB5577">
              <w:rPr>
                <w:rFonts w:cs="Arial"/>
                <w:color w:val="000000" w:themeColor="text1"/>
              </w:rPr>
              <w:t xml:space="preserve">besarnya ganti rugi sebagai akibat peristiwa kompensasi yang dibayar oleh </w:t>
            </w:r>
            <w:r w:rsidRPr="00BB5577">
              <w:rPr>
                <w:rFonts w:cs="Arial"/>
                <w:color w:val="000000" w:themeColor="text1"/>
                <w:lang w:val="en-ID" w:eastAsia="x-none"/>
              </w:rPr>
              <w:t>Pejabat Penandatangan Kontrak</w:t>
            </w:r>
            <w:r w:rsidRPr="00BB5577">
              <w:rPr>
                <w:rFonts w:cs="Arial"/>
                <w:color w:val="000000" w:themeColor="text1"/>
              </w:rPr>
              <w:t xml:space="preserve"> atas keterlambatan pembayaran adalah sebesar bunga dari nilai tagihan yang terlambat dibayar, berdasarkan tingkat suku bunga yang berlaku pada saat itu menurut ketetapan Bank Indonesia; </w:t>
            </w:r>
          </w:p>
          <w:p w14:paraId="6DDBD53B" w14:textId="77777777" w:rsidR="00465A77" w:rsidRPr="00BB5577" w:rsidRDefault="00465A77" w:rsidP="00000CAF">
            <w:pPr>
              <w:pStyle w:val="ListParagraph"/>
              <w:numPr>
                <w:ilvl w:val="6"/>
                <w:numId w:val="372"/>
              </w:numPr>
              <w:tabs>
                <w:tab w:val="clear" w:pos="1814"/>
              </w:tabs>
              <w:spacing w:after="60"/>
              <w:ind w:left="1152" w:hanging="432"/>
              <w:jc w:val="both"/>
              <w:rPr>
                <w:rFonts w:cs="Arial"/>
                <w:color w:val="000000" w:themeColor="text1"/>
              </w:rPr>
            </w:pPr>
            <w:r w:rsidRPr="00BB5577">
              <w:rPr>
                <w:rFonts w:cs="Arial"/>
                <w:color w:val="000000" w:themeColor="text1"/>
              </w:rPr>
              <w:t>pembayaran denda dan/atau ganti rugi diperhitungkan dalam pembayaran prestasi pekerjaan;</w:t>
            </w:r>
          </w:p>
          <w:p w14:paraId="25901D24" w14:textId="77777777" w:rsidR="00465A77" w:rsidRPr="00BB5577" w:rsidRDefault="00465A77" w:rsidP="00000CAF">
            <w:pPr>
              <w:pStyle w:val="ListParagraph"/>
              <w:numPr>
                <w:ilvl w:val="6"/>
                <w:numId w:val="372"/>
              </w:numPr>
              <w:tabs>
                <w:tab w:val="clear" w:pos="1814"/>
              </w:tabs>
              <w:spacing w:after="60"/>
              <w:ind w:left="1152" w:hanging="432"/>
              <w:jc w:val="both"/>
              <w:rPr>
                <w:rFonts w:cs="Arial"/>
                <w:color w:val="000000" w:themeColor="text1"/>
              </w:rPr>
            </w:pPr>
            <w:r w:rsidRPr="00BB5577">
              <w:rPr>
                <w:rFonts w:cs="Arial"/>
                <w:color w:val="000000" w:themeColor="text1"/>
              </w:rPr>
              <w:t>ganti rugi kepada Penyedia dapat mengubah Harga Kontrak setelah dituangkan dalam adendum kontrak;</w:t>
            </w:r>
          </w:p>
          <w:p w14:paraId="12BFE974" w14:textId="77777777" w:rsidR="00465A77" w:rsidRDefault="00465A77" w:rsidP="00000CAF">
            <w:pPr>
              <w:pStyle w:val="ListParagraph"/>
              <w:numPr>
                <w:ilvl w:val="6"/>
                <w:numId w:val="372"/>
              </w:numPr>
              <w:tabs>
                <w:tab w:val="clear" w:pos="1814"/>
              </w:tabs>
              <w:spacing w:after="60"/>
              <w:ind w:left="1152" w:hanging="432"/>
              <w:jc w:val="both"/>
              <w:rPr>
                <w:rFonts w:cs="Arial"/>
                <w:color w:val="000000" w:themeColor="text1"/>
              </w:rPr>
            </w:pPr>
            <w:r w:rsidRPr="00BB5577">
              <w:rPr>
                <w:rFonts w:cs="Arial"/>
                <w:color w:val="000000" w:themeColor="text1"/>
              </w:rPr>
              <w:t xml:space="preserve">pembayaran ganti rugi dilakukan oleh </w:t>
            </w:r>
            <w:r w:rsidRPr="00BB5577">
              <w:rPr>
                <w:rFonts w:cs="Arial"/>
                <w:color w:val="000000" w:themeColor="text1"/>
                <w:lang w:val="en-ID"/>
              </w:rPr>
              <w:t>Pejabat Penandatangan Kontrak</w:t>
            </w:r>
            <w:r w:rsidRPr="00BB5577">
              <w:rPr>
                <w:rFonts w:cs="Arial"/>
                <w:color w:val="000000" w:themeColor="text1"/>
              </w:rPr>
              <w:t>, apabila Penyedia telah mengajukan tagihan disertai perhitungan dan data-data.</w:t>
            </w:r>
          </w:p>
          <w:p w14:paraId="24BAA65A" w14:textId="25D2602A" w:rsidR="000C1559" w:rsidRPr="00BB5577" w:rsidRDefault="000C1559" w:rsidP="000C1559">
            <w:pPr>
              <w:pStyle w:val="ListParagraph"/>
              <w:spacing w:after="60"/>
              <w:ind w:left="1152"/>
              <w:jc w:val="both"/>
              <w:rPr>
                <w:rFonts w:cs="Arial"/>
                <w:color w:val="000000" w:themeColor="text1"/>
              </w:rPr>
            </w:pPr>
          </w:p>
        </w:tc>
      </w:tr>
      <w:tr w:rsidR="001E52FC" w:rsidRPr="00BB5577" w14:paraId="414918DE" w14:textId="77777777" w:rsidTr="00824279">
        <w:tc>
          <w:tcPr>
            <w:tcW w:w="3060" w:type="dxa"/>
            <w:shd w:val="clear" w:color="auto" w:fill="auto"/>
          </w:tcPr>
          <w:p w14:paraId="562FB45E"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rPr>
              <w:lastRenderedPageBreak/>
              <w:t>Perhitungan Akhir</w:t>
            </w:r>
          </w:p>
        </w:tc>
        <w:tc>
          <w:tcPr>
            <w:tcW w:w="5310" w:type="dxa"/>
          </w:tcPr>
          <w:p w14:paraId="7F276059" w14:textId="1A2FF2C0" w:rsidR="00465A77" w:rsidRPr="00BB5577" w:rsidRDefault="00465A77" w:rsidP="00C458DE">
            <w:pPr>
              <w:pStyle w:val="ListParagraph"/>
              <w:numPr>
                <w:ilvl w:val="1"/>
                <w:numId w:val="346"/>
              </w:numPr>
              <w:spacing w:after="120"/>
              <w:ind w:left="720"/>
              <w:contextualSpacing w:val="0"/>
              <w:jc w:val="both"/>
              <w:rPr>
                <w:rFonts w:cs="Arial"/>
                <w:color w:val="000000" w:themeColor="text1"/>
              </w:rPr>
            </w:pPr>
            <w:r w:rsidRPr="00BB5577">
              <w:rPr>
                <w:rFonts w:cs="Arial"/>
                <w:color w:val="000000" w:themeColor="text1"/>
                <w:lang w:val="en-ID"/>
              </w:rPr>
              <w:t>P</w:t>
            </w:r>
            <w:r w:rsidRPr="00BB5577">
              <w:rPr>
                <w:rFonts w:cs="Arial"/>
                <w:color w:val="000000" w:themeColor="text1"/>
              </w:rPr>
              <w:t>erhitungan akhir nilai pekerjaan berdasarkan ketentuan Kontrak</w:t>
            </w:r>
            <w:r w:rsidRPr="00BB5577">
              <w:rPr>
                <w:rFonts w:cs="Arial"/>
                <w:color w:val="000000" w:themeColor="text1"/>
                <w:lang w:val="en-ID"/>
              </w:rPr>
              <w:t xml:space="preserve">,  </w:t>
            </w:r>
            <w:r w:rsidRPr="00BB5577">
              <w:rPr>
                <w:rFonts w:cs="Arial"/>
                <w:color w:val="000000" w:themeColor="text1"/>
              </w:rPr>
              <w:t xml:space="preserve"> dilaksanakan setelah selesai dan dituangkan dalam Adendum Kontrak.</w:t>
            </w:r>
          </w:p>
          <w:p w14:paraId="24A82D3F" w14:textId="3C806E04" w:rsidR="00465A77" w:rsidRPr="00BB5577" w:rsidRDefault="00465A77" w:rsidP="00C458DE">
            <w:pPr>
              <w:pStyle w:val="ListParagraph"/>
              <w:numPr>
                <w:ilvl w:val="1"/>
                <w:numId w:val="346"/>
              </w:numPr>
              <w:spacing w:after="120"/>
              <w:ind w:left="720"/>
              <w:contextualSpacing w:val="0"/>
              <w:jc w:val="both"/>
              <w:rPr>
                <w:rFonts w:cs="Arial"/>
                <w:color w:val="000000" w:themeColor="text1"/>
              </w:rPr>
            </w:pPr>
            <w:r w:rsidRPr="00BB5577">
              <w:rPr>
                <w:rFonts w:cs="Arial"/>
                <w:color w:val="000000" w:themeColor="text1"/>
              </w:rPr>
              <w:t>Pembayaran</w:t>
            </w:r>
            <w:r w:rsidRPr="00BB5577">
              <w:rPr>
                <w:rFonts w:cs="Arial"/>
                <w:color w:val="000000" w:themeColor="text1"/>
              </w:rPr>
              <w:tab/>
              <w:t>angsuran prestasi pekerjaan terakhir dilakukan setelah pekerjaan selesai dan berita acara serah terima pekerjaan telah ditandatangani oleh kedua belah Pihak.</w:t>
            </w:r>
          </w:p>
          <w:p w14:paraId="298460DA" w14:textId="77777777" w:rsidR="00465A77" w:rsidRPr="000C1559" w:rsidRDefault="00465A77" w:rsidP="00C458DE">
            <w:pPr>
              <w:pStyle w:val="ListParagraph"/>
              <w:numPr>
                <w:ilvl w:val="1"/>
                <w:numId w:val="346"/>
              </w:numPr>
              <w:spacing w:after="120"/>
              <w:ind w:left="720"/>
              <w:contextualSpacing w:val="0"/>
              <w:jc w:val="both"/>
              <w:rPr>
                <w:rFonts w:cs="Arial"/>
                <w:color w:val="000000" w:themeColor="text1"/>
              </w:rPr>
            </w:pPr>
            <w:r w:rsidRPr="00BB5577">
              <w:rPr>
                <w:rFonts w:cs="Arial"/>
                <w:color w:val="000000" w:themeColor="text1"/>
              </w:rPr>
              <w:t xml:space="preserve">Sebelum pembayaran terakhir dilakukan, Penyedia berkewajiban untuk menyerahkan kepada </w:t>
            </w:r>
            <w:r w:rsidRPr="00BB5577">
              <w:rPr>
                <w:rFonts w:cs="Arial"/>
                <w:color w:val="000000" w:themeColor="text1"/>
                <w:lang w:val="en-ID"/>
              </w:rPr>
              <w:t>Pejabat Penandatangan Kontrak</w:t>
            </w:r>
            <w:r w:rsidRPr="00BB5577">
              <w:rPr>
                <w:rFonts w:cs="Arial"/>
                <w:color w:val="000000" w:themeColor="text1"/>
              </w:rPr>
              <w:t xml:space="preserve"> rincian perhitungan nilai tagihan terakhir yang jatuh tempo. </w:t>
            </w:r>
            <w:r w:rsidRPr="00BB5577">
              <w:rPr>
                <w:rFonts w:cs="Arial"/>
                <w:color w:val="000000" w:themeColor="text1"/>
                <w:lang w:val="en-ID"/>
              </w:rPr>
              <w:t>Pejabat Penandatangan Kontrak</w:t>
            </w:r>
            <w:r w:rsidRPr="00BB5577">
              <w:rPr>
                <w:rFonts w:cs="Arial"/>
                <w:color w:val="000000" w:themeColor="text1"/>
              </w:rPr>
              <w:t xml:space="preserve"> berdasarkan hasil  penelitian tagihan, berkewajiban untuk menerbitkan SPP untuk pembayaran tagihan angsuran terakhir </w:t>
            </w:r>
            <w:r w:rsidRPr="00BB5577">
              <w:rPr>
                <w:rFonts w:cs="Arial"/>
                <w:bCs/>
                <w:color w:val="000000" w:themeColor="text1"/>
              </w:rPr>
              <w:t>paling lambat</w:t>
            </w:r>
            <w:r w:rsidRPr="00BB5577">
              <w:rPr>
                <w:rFonts w:cs="Arial"/>
                <w:color w:val="000000" w:themeColor="text1"/>
              </w:rPr>
              <w:t xml:space="preserve"> 7 (tujuh) hari kerja terhitung sejak tagihan dan dokumen penunjang dinyatakan lengkap dan diterima oleh </w:t>
            </w:r>
            <w:r w:rsidRPr="00BB5577">
              <w:rPr>
                <w:rFonts w:cs="Arial"/>
                <w:color w:val="000000" w:themeColor="text1"/>
                <w:lang w:val="en-ID"/>
              </w:rPr>
              <w:t>Pejabat Penandatangan Kontrak.</w:t>
            </w:r>
          </w:p>
          <w:p w14:paraId="62DC878D" w14:textId="676BB179" w:rsidR="000C1559" w:rsidRPr="00BB5577" w:rsidRDefault="000C1559" w:rsidP="000C1559">
            <w:pPr>
              <w:pStyle w:val="ListParagraph"/>
              <w:spacing w:after="120"/>
              <w:contextualSpacing w:val="0"/>
              <w:jc w:val="both"/>
              <w:rPr>
                <w:rFonts w:cs="Arial"/>
                <w:color w:val="000000" w:themeColor="text1"/>
              </w:rPr>
            </w:pPr>
          </w:p>
        </w:tc>
      </w:tr>
      <w:tr w:rsidR="001E52FC" w:rsidRPr="00BB5577" w14:paraId="62D07077" w14:textId="77777777" w:rsidTr="00824279">
        <w:tc>
          <w:tcPr>
            <w:tcW w:w="3060" w:type="dxa"/>
            <w:shd w:val="clear" w:color="auto" w:fill="auto"/>
          </w:tcPr>
          <w:p w14:paraId="2C4BE506"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rPr>
              <w:t>Penangguhan Pembayaran</w:t>
            </w:r>
          </w:p>
        </w:tc>
        <w:tc>
          <w:tcPr>
            <w:tcW w:w="5310" w:type="dxa"/>
          </w:tcPr>
          <w:p w14:paraId="769DF1FD"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 xml:space="preserve"> dapat menangguhkan pembayaran setiap angsuran prestasi pekerjaan Penyedia jika Penyedia gagal atau lalai memenuhi kewajiban kontraktualnya, termasuk penyerahan setiap Hasil Pekerjaan sesuai dengan waktu yang telah ditetapkan</w:t>
            </w:r>
            <w:r w:rsidRPr="00BB5577">
              <w:rPr>
                <w:rFonts w:ascii="Footlight MT Light" w:hAnsi="Footlight MT Light" w:cs="Arial"/>
                <w:color w:val="000000" w:themeColor="text1"/>
                <w:sz w:val="24"/>
                <w:szCs w:val="24"/>
                <w:lang w:val="en-ID"/>
              </w:rPr>
              <w:t xml:space="preserve"> dalam KAK</w:t>
            </w:r>
            <w:r w:rsidRPr="00BB5577">
              <w:rPr>
                <w:rFonts w:ascii="Footlight MT Light" w:hAnsi="Footlight MT Light" w:cs="Arial"/>
                <w:color w:val="000000" w:themeColor="text1"/>
                <w:sz w:val="24"/>
                <w:szCs w:val="24"/>
              </w:rPr>
              <w:t>.</w:t>
            </w:r>
          </w:p>
          <w:p w14:paraId="24597CCF"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 xml:space="preserve"> secara tertulis memberitahukan kepada Penyedia tentang penangguhan hak pembayaran, </w:t>
            </w:r>
            <w:r w:rsidRPr="00BB5577">
              <w:rPr>
                <w:rFonts w:ascii="Footlight MT Light" w:hAnsi="Footlight MT Light" w:cs="Arial"/>
                <w:color w:val="000000" w:themeColor="text1"/>
                <w:sz w:val="24"/>
                <w:szCs w:val="24"/>
              </w:rPr>
              <w:lastRenderedPageBreak/>
              <w:t>disertai alasan-alasan yang jelas mengenai penangguhan tersebut. Penyedia diberi kesempatan untuk memperbaiki dalam jangka waktu tertentu.</w:t>
            </w:r>
          </w:p>
          <w:p w14:paraId="1815DB75"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Pembayaran yang ditangguhkan harus disesuaikan dengan proporsi kegagalan atau kelalaian Penyedia. </w:t>
            </w:r>
          </w:p>
          <w:p w14:paraId="1990CB35"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Jika dipandang perlu oleh </w:t>
            </w:r>
            <w:r w:rsidRPr="00BB5577">
              <w:rPr>
                <w:rFonts w:ascii="Footlight MT Light" w:hAnsi="Footlight MT Light" w:cs="Arial"/>
                <w:color w:val="000000" w:themeColor="text1"/>
                <w:sz w:val="24"/>
                <w:szCs w:val="24"/>
                <w:lang w:val="en-ID"/>
              </w:rPr>
              <w:t>Pejabat Penandatangan Kontrak</w:t>
            </w:r>
            <w:r w:rsidRPr="00BB5577">
              <w:rPr>
                <w:rFonts w:ascii="Footlight MT Light" w:hAnsi="Footlight MT Light" w:cs="Arial"/>
                <w:color w:val="000000" w:themeColor="text1"/>
                <w:sz w:val="24"/>
                <w:szCs w:val="24"/>
              </w:rPr>
              <w:t>, penangguhan pembayaran akibat keterlambatan penyerahan pekerjaan dapat dilakukan bersamaan dengan pengenaan denda kepada Penyedia.</w:t>
            </w:r>
          </w:p>
        </w:tc>
      </w:tr>
    </w:tbl>
    <w:p w14:paraId="7177789E" w14:textId="77777777" w:rsidR="00465A77" w:rsidRPr="00BB5577" w:rsidRDefault="00465A77" w:rsidP="00C458DE">
      <w:pPr>
        <w:rPr>
          <w:rFonts w:ascii="Footlight MT Light" w:hAnsi="Footlight MT Light" w:cs="Arial"/>
          <w:color w:val="000000" w:themeColor="text1"/>
          <w:sz w:val="24"/>
          <w:szCs w:val="24"/>
        </w:rPr>
      </w:pPr>
    </w:p>
    <w:p w14:paraId="0F5B3B1D" w14:textId="6FECF9AB" w:rsidR="00465A77" w:rsidRDefault="00465A77" w:rsidP="00C458DE">
      <w:pPr>
        <w:pStyle w:val="Heading2"/>
        <w:keepNext/>
        <w:keepLines/>
        <w:numPr>
          <w:ilvl w:val="0"/>
          <w:numId w:val="348"/>
        </w:numPr>
        <w:suppressAutoHyphens w:val="0"/>
        <w:ind w:hanging="450"/>
        <w:contextualSpacing/>
        <w:rPr>
          <w:rFonts w:cs="Arial"/>
          <w:color w:val="000000" w:themeColor="text1"/>
          <w:szCs w:val="24"/>
        </w:rPr>
      </w:pPr>
      <w:bookmarkStart w:id="123" w:name="_Toc3283464"/>
      <w:bookmarkStart w:id="124" w:name="_Toc40700033"/>
      <w:bookmarkStart w:id="125" w:name="_Toc69917131"/>
      <w:r w:rsidRPr="00BB5577">
        <w:rPr>
          <w:rFonts w:cs="Arial"/>
          <w:color w:val="000000" w:themeColor="text1"/>
          <w:szCs w:val="24"/>
        </w:rPr>
        <w:t>PENYELESAIAN PERSELISIHAN</w:t>
      </w:r>
      <w:bookmarkEnd w:id="123"/>
      <w:bookmarkEnd w:id="124"/>
      <w:bookmarkEnd w:id="125"/>
    </w:p>
    <w:p w14:paraId="71331AF1" w14:textId="77777777" w:rsidR="00483417" w:rsidRPr="00483417" w:rsidRDefault="00483417" w:rsidP="00483417"/>
    <w:tbl>
      <w:tblPr>
        <w:tblW w:w="8375" w:type="dxa"/>
        <w:tblInd w:w="-95" w:type="dxa"/>
        <w:tblLook w:val="04A0" w:firstRow="1" w:lastRow="0" w:firstColumn="1" w:lastColumn="0" w:noHBand="0" w:noVBand="1"/>
      </w:tblPr>
      <w:tblGrid>
        <w:gridCol w:w="3060"/>
        <w:gridCol w:w="5315"/>
      </w:tblGrid>
      <w:tr w:rsidR="001E52FC" w:rsidRPr="00BB5577" w14:paraId="2E592192" w14:textId="77777777" w:rsidTr="00824279">
        <w:tc>
          <w:tcPr>
            <w:tcW w:w="3060" w:type="dxa"/>
            <w:shd w:val="clear" w:color="auto" w:fill="auto"/>
          </w:tcPr>
          <w:p w14:paraId="39F788CC"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rPr>
              <w:t>Penyelesaian Perselisihan/Sengketa</w:t>
            </w:r>
          </w:p>
        </w:tc>
        <w:tc>
          <w:tcPr>
            <w:tcW w:w="5315" w:type="dxa"/>
          </w:tcPr>
          <w:p w14:paraId="6847DBF7"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27CE751D" w14:textId="77B7959A"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Dalam hal musyawarah para pihak sebagaimana dimaksud pada </w:t>
            </w:r>
            <w:r w:rsidRPr="00BB5577">
              <w:rPr>
                <w:rFonts w:ascii="Footlight MT Light" w:hAnsi="Footlight MT Light" w:cs="Arial"/>
                <w:color w:val="000000" w:themeColor="text1"/>
                <w:sz w:val="24"/>
                <w:szCs w:val="24"/>
                <w:lang w:val="en-US"/>
              </w:rPr>
              <w:t xml:space="preserve">klausul </w:t>
            </w:r>
            <w:r w:rsidRPr="00BB5577">
              <w:rPr>
                <w:rFonts w:ascii="Footlight MT Light" w:hAnsi="Footlight MT Light" w:cs="Arial"/>
                <w:color w:val="000000" w:themeColor="text1"/>
                <w:sz w:val="24"/>
                <w:szCs w:val="24"/>
              </w:rPr>
              <w:t>6</w:t>
            </w:r>
            <w:r w:rsidR="005A44F4">
              <w:rPr>
                <w:rFonts w:ascii="Footlight MT Light" w:hAnsi="Footlight MT Light" w:cs="Arial"/>
                <w:color w:val="000000" w:themeColor="text1"/>
                <w:sz w:val="24"/>
                <w:szCs w:val="24"/>
                <w:lang w:val="en-US"/>
              </w:rPr>
              <w:t>4</w:t>
            </w:r>
            <w:r w:rsidRPr="00BB5577">
              <w:rPr>
                <w:rFonts w:ascii="Footlight MT Light" w:hAnsi="Footlight MT Light" w:cs="Arial"/>
                <w:color w:val="000000" w:themeColor="text1"/>
                <w:sz w:val="24"/>
                <w:szCs w:val="24"/>
              </w:rPr>
              <w:t xml:space="preserve">.1 tidak dapat mencapai suatu kemufakatan, maka penyelesaian perselisihan atau sengketa antara para pihak </w:t>
            </w:r>
            <w:r w:rsidRPr="00BB5577">
              <w:rPr>
                <w:rFonts w:ascii="Footlight MT Light" w:hAnsi="Footlight MT Light" w:cs="Arial"/>
                <w:color w:val="000000" w:themeColor="text1"/>
                <w:sz w:val="24"/>
                <w:szCs w:val="24"/>
                <w:lang w:val="en-ID"/>
              </w:rPr>
              <w:t>ditempuh melalui tahapan mediasi, konsiliasi, dan arbitrase.</w:t>
            </w:r>
          </w:p>
          <w:p w14:paraId="366F9FF8" w14:textId="02C121C8"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Selain ketentuan pada </w:t>
            </w:r>
            <w:r w:rsidRPr="00BB5577">
              <w:rPr>
                <w:rFonts w:ascii="Footlight MT Light" w:hAnsi="Footlight MT Light" w:cs="Arial"/>
                <w:color w:val="000000" w:themeColor="text1"/>
                <w:sz w:val="24"/>
                <w:szCs w:val="24"/>
                <w:lang w:val="en-US"/>
              </w:rPr>
              <w:t>klausul</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color w:val="000000" w:themeColor="text1"/>
                <w:sz w:val="24"/>
                <w:szCs w:val="24"/>
                <w:lang w:val="en-ID"/>
              </w:rPr>
              <w:t>6</w:t>
            </w:r>
            <w:r w:rsidR="005A44F4">
              <w:rPr>
                <w:rFonts w:ascii="Footlight MT Light" w:hAnsi="Footlight MT Light" w:cs="Arial"/>
                <w:color w:val="000000" w:themeColor="text1"/>
                <w:sz w:val="24"/>
                <w:szCs w:val="24"/>
                <w:lang w:val="en-ID"/>
              </w:rPr>
              <w:t>4</w:t>
            </w:r>
            <w:r w:rsidRPr="00BB5577">
              <w:rPr>
                <w:rFonts w:ascii="Footlight MT Light" w:hAnsi="Footlight MT Light" w:cs="Arial"/>
                <w:color w:val="000000" w:themeColor="text1"/>
                <w:sz w:val="24"/>
                <w:szCs w:val="24"/>
              </w:rPr>
              <w:t>.2 para pihak dapat membentuk dewan sengketa (untuk menggantikan mediasi dan konsiliasi)</w:t>
            </w:r>
            <w:r w:rsidRPr="00BB5577">
              <w:rPr>
                <w:rFonts w:ascii="Footlight MT Light" w:hAnsi="Footlight MT Light" w:cs="Arial"/>
                <w:color w:val="000000" w:themeColor="text1"/>
                <w:sz w:val="24"/>
                <w:szCs w:val="24"/>
                <w:lang w:val="en-ID"/>
              </w:rPr>
              <w:t>.</w:t>
            </w:r>
          </w:p>
          <w:p w14:paraId="444257A8" w14:textId="77777777" w:rsidR="00465A77" w:rsidRPr="0048341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Dalam hal pilihan yang digunakan dewan sengketa untuk menggantikan mediasi dan konsiliasi maka nama anggota dewan sengketa yang dipilih dan ditetapkan oleh para pihak sebelum penandatanganan Kontrak</w:t>
            </w:r>
            <w:r w:rsidRPr="00BB5577">
              <w:rPr>
                <w:rFonts w:ascii="Footlight MT Light" w:hAnsi="Footlight MT Light" w:cs="Arial"/>
                <w:color w:val="000000" w:themeColor="text1"/>
                <w:sz w:val="24"/>
                <w:szCs w:val="24"/>
                <w:lang w:val="en-ID"/>
              </w:rPr>
              <w:t>.</w:t>
            </w:r>
          </w:p>
          <w:p w14:paraId="7358BD0A" w14:textId="509D7946" w:rsidR="00483417" w:rsidRPr="00BB5577" w:rsidRDefault="00483417" w:rsidP="00483417">
            <w:pPr>
              <w:spacing w:after="120"/>
              <w:ind w:left="720"/>
              <w:jc w:val="both"/>
              <w:rPr>
                <w:rFonts w:ascii="Footlight MT Light" w:hAnsi="Footlight MT Light" w:cs="Arial"/>
                <w:color w:val="000000" w:themeColor="text1"/>
                <w:sz w:val="24"/>
                <w:szCs w:val="24"/>
              </w:rPr>
            </w:pPr>
          </w:p>
        </w:tc>
      </w:tr>
      <w:tr w:rsidR="001E52FC" w:rsidRPr="00BB5577" w14:paraId="6FF3C505" w14:textId="77777777" w:rsidTr="00824279">
        <w:tc>
          <w:tcPr>
            <w:tcW w:w="3060" w:type="dxa"/>
            <w:shd w:val="clear" w:color="auto" w:fill="auto"/>
          </w:tcPr>
          <w:p w14:paraId="2C69981C" w14:textId="77777777" w:rsidR="00465A77" w:rsidRPr="00BB5577" w:rsidRDefault="00465A77" w:rsidP="00C458DE">
            <w:pPr>
              <w:pStyle w:val="Subtitle"/>
              <w:numPr>
                <w:ilvl w:val="0"/>
                <w:numId w:val="346"/>
              </w:numPr>
              <w:ind w:left="432" w:hanging="432"/>
              <w:contextualSpacing/>
              <w:rPr>
                <w:rFonts w:ascii="Footlight MT Light" w:hAnsi="Footlight MT Light" w:cs="Arial"/>
                <w:color w:val="000000" w:themeColor="text1"/>
              </w:rPr>
            </w:pPr>
            <w:r w:rsidRPr="00BB5577">
              <w:rPr>
                <w:rFonts w:ascii="Footlight MT Light" w:hAnsi="Footlight MT Light" w:cs="Arial"/>
                <w:color w:val="000000" w:themeColor="text1"/>
              </w:rPr>
              <w:t>Itikad Baik</w:t>
            </w:r>
          </w:p>
        </w:tc>
        <w:tc>
          <w:tcPr>
            <w:tcW w:w="5315" w:type="dxa"/>
          </w:tcPr>
          <w:p w14:paraId="69FD3B3E"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Para pihak bertindak berdasarkan asas saling percaya yang disesuaikan dengan hak-hak yang terdapat dalam Kontrak.</w:t>
            </w:r>
          </w:p>
          <w:p w14:paraId="32D6A7E5" w14:textId="77777777" w:rsidR="00465A77" w:rsidRPr="00BB5577" w:rsidRDefault="00465A77" w:rsidP="00C458DE">
            <w:pPr>
              <w:numPr>
                <w:ilvl w:val="1"/>
                <w:numId w:val="346"/>
              </w:numPr>
              <w:spacing w:after="120"/>
              <w:ind w:left="72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Para pihak setuju untuk melaksanakan perjanjian dengan jujur tanpa menonjolkan kepentingan masing-masing pihak. Apabila selama Kontrak, salah satu pihak merasa dirugikan, maka diupayakan tindakan yang terbaik untuk mengatasi keadaan tersebut.</w:t>
            </w:r>
          </w:p>
        </w:tc>
      </w:tr>
    </w:tbl>
    <w:p w14:paraId="75DA3FEF" w14:textId="77777777" w:rsidR="00465A77" w:rsidRPr="00BB5577" w:rsidRDefault="00465A77" w:rsidP="00C458DE">
      <w:pPr>
        <w:ind w:hanging="284"/>
        <w:rPr>
          <w:rFonts w:ascii="Footlight MT Light" w:hAnsi="Footlight MT Light" w:cs="Arial"/>
          <w:color w:val="000000" w:themeColor="text1"/>
          <w:sz w:val="24"/>
          <w:szCs w:val="24"/>
        </w:rPr>
        <w:sectPr w:rsidR="00465A77" w:rsidRPr="00BB5577" w:rsidSect="00824279">
          <w:footnotePr>
            <w:numRestart w:val="eachSect"/>
          </w:footnotePr>
          <w:pgSz w:w="12240" w:h="20160" w:code="5"/>
          <w:pgMar w:top="1440" w:right="1699" w:bottom="1699" w:left="2275" w:header="720" w:footer="1158" w:gutter="0"/>
          <w:pgNumType w:fmt="numberInDash"/>
          <w:cols w:space="720"/>
          <w:noEndnote/>
          <w:titlePg/>
          <w:docGrid w:linePitch="272"/>
        </w:sectPr>
      </w:pPr>
    </w:p>
    <w:p w14:paraId="50D39C0C" w14:textId="77777777" w:rsidR="00465A77" w:rsidRPr="00BB5577" w:rsidRDefault="00465A77" w:rsidP="00C458DE">
      <w:pPr>
        <w:tabs>
          <w:tab w:val="left" w:pos="1560"/>
        </w:tabs>
        <w:rPr>
          <w:rFonts w:ascii="Footlight MT Light" w:hAnsi="Footlight MT Light" w:cs="Arial"/>
          <w:b/>
          <w:color w:val="000000" w:themeColor="text1"/>
          <w:sz w:val="24"/>
          <w:szCs w:val="24"/>
        </w:rPr>
      </w:pPr>
    </w:p>
    <w:p w14:paraId="61166BAC" w14:textId="65DB0D62" w:rsidR="00465A77" w:rsidRPr="00BB5577" w:rsidRDefault="00465A77" w:rsidP="00C458DE">
      <w:pPr>
        <w:pStyle w:val="Heading1"/>
        <w:pBdr>
          <w:bottom w:val="single" w:sz="4" w:space="1" w:color="auto"/>
        </w:pBdr>
        <w:rPr>
          <w:rFonts w:cs="Arial"/>
          <w:color w:val="000000" w:themeColor="text1"/>
          <w:sz w:val="24"/>
          <w:szCs w:val="24"/>
        </w:rPr>
      </w:pPr>
      <w:bookmarkStart w:id="126" w:name="_Toc3283465"/>
      <w:bookmarkStart w:id="127" w:name="_Toc40700034"/>
      <w:bookmarkStart w:id="128" w:name="_Toc69917132"/>
      <w:r w:rsidRPr="00BB5577">
        <w:rPr>
          <w:rFonts w:cs="Arial"/>
          <w:color w:val="000000" w:themeColor="text1"/>
          <w:sz w:val="24"/>
          <w:szCs w:val="24"/>
        </w:rPr>
        <w:t>BAB X. SYARAT-SYARAT KHUSUS KONTRAK</w:t>
      </w:r>
      <w:bookmarkEnd w:id="126"/>
      <w:bookmarkEnd w:id="127"/>
      <w:bookmarkEnd w:id="128"/>
    </w:p>
    <w:p w14:paraId="342D943B" w14:textId="77777777" w:rsidR="00465A77" w:rsidRPr="00BB5577" w:rsidRDefault="00465A77" w:rsidP="00C458DE">
      <w:pPr>
        <w:jc w:val="center"/>
        <w:rPr>
          <w:rFonts w:ascii="Footlight MT Light" w:hAnsi="Footlight MT Light" w:cs="Arial"/>
          <w:b/>
          <w:color w:val="000000" w:themeColor="text1"/>
          <w:sz w:val="24"/>
          <w:szCs w:val="24"/>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5431"/>
      </w:tblGrid>
      <w:tr w:rsidR="001E52FC" w:rsidRPr="00BB5577" w14:paraId="1CDE5E69" w14:textId="77777777" w:rsidTr="00824279">
        <w:tc>
          <w:tcPr>
            <w:tcW w:w="1188" w:type="dxa"/>
            <w:shd w:val="clear" w:color="auto" w:fill="auto"/>
          </w:tcPr>
          <w:p w14:paraId="539C60BE"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Klausul</w:t>
            </w:r>
          </w:p>
        </w:tc>
        <w:tc>
          <w:tcPr>
            <w:tcW w:w="1656" w:type="dxa"/>
            <w:shd w:val="clear" w:color="auto" w:fill="auto"/>
          </w:tcPr>
          <w:p w14:paraId="3138338A" w14:textId="77777777" w:rsidR="00465A77" w:rsidRPr="00BB5577" w:rsidRDefault="00465A77" w:rsidP="00C458DE">
            <w:pPr>
              <w:contextualSpacing/>
              <w:jc w:val="center"/>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Ketentuan</w:t>
            </w:r>
          </w:p>
        </w:tc>
        <w:tc>
          <w:tcPr>
            <w:tcW w:w="5431" w:type="dxa"/>
            <w:shd w:val="clear" w:color="auto" w:fill="auto"/>
          </w:tcPr>
          <w:p w14:paraId="541DF8CB" w14:textId="77777777" w:rsidR="00465A77" w:rsidRPr="00BB5577" w:rsidRDefault="00465A77" w:rsidP="00C458DE">
            <w:pPr>
              <w:contextualSpacing/>
              <w:jc w:val="center"/>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Data</w:t>
            </w:r>
          </w:p>
        </w:tc>
      </w:tr>
      <w:tr w:rsidR="001E52FC" w:rsidRPr="00BB5577" w14:paraId="747E87A1" w14:textId="77777777" w:rsidTr="00824279">
        <w:tc>
          <w:tcPr>
            <w:tcW w:w="1188" w:type="dxa"/>
            <w:shd w:val="clear" w:color="auto" w:fill="auto"/>
          </w:tcPr>
          <w:p w14:paraId="19D8B3BE" w14:textId="77777777" w:rsidR="00465A77" w:rsidRPr="00BB5577" w:rsidRDefault="00465A77" w:rsidP="00C458DE">
            <w:pPr>
              <w:contextualSpacing/>
              <w:jc w:val="center"/>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5</w:t>
            </w:r>
          </w:p>
          <w:p w14:paraId="29745272" w14:textId="77777777" w:rsidR="00465A77" w:rsidRPr="00BB5577" w:rsidRDefault="00465A77" w:rsidP="00C458DE">
            <w:pPr>
              <w:contextualSpacing/>
              <w:jc w:val="center"/>
              <w:rPr>
                <w:rFonts w:ascii="Footlight MT Light" w:hAnsi="Footlight MT Light" w:cs="Arial"/>
                <w:b/>
                <w:color w:val="000000" w:themeColor="text1"/>
                <w:sz w:val="24"/>
                <w:szCs w:val="24"/>
              </w:rPr>
            </w:pPr>
          </w:p>
        </w:tc>
        <w:tc>
          <w:tcPr>
            <w:tcW w:w="1656" w:type="dxa"/>
            <w:shd w:val="clear" w:color="auto" w:fill="auto"/>
          </w:tcPr>
          <w:p w14:paraId="6E8BB1C2" w14:textId="77777777" w:rsidR="00465A77" w:rsidRPr="00BB5577" w:rsidRDefault="00465A77" w:rsidP="00C458DE">
            <w:pPr>
              <w:contextualSpacing/>
              <w:jc w:val="center"/>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Korespondensi</w:t>
            </w:r>
          </w:p>
        </w:tc>
        <w:tc>
          <w:tcPr>
            <w:tcW w:w="5431" w:type="dxa"/>
            <w:shd w:val="clear" w:color="auto" w:fill="auto"/>
          </w:tcPr>
          <w:p w14:paraId="002F5139"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Alamat Para Pihak sebagai berikut:</w:t>
            </w:r>
          </w:p>
          <w:p w14:paraId="324BA0FE" w14:textId="77777777" w:rsidR="00465A77" w:rsidRPr="00BB5577" w:rsidRDefault="00465A77" w:rsidP="00C458DE">
            <w:pPr>
              <w:pStyle w:val="IsiPasal"/>
              <w:spacing w:after="0"/>
              <w:rPr>
                <w:rFonts w:cs="Arial"/>
                <w:color w:val="000000" w:themeColor="text1"/>
                <w:szCs w:val="24"/>
                <w:lang w:val="en-AU"/>
              </w:rPr>
            </w:pPr>
            <w:r w:rsidRPr="00BB5577">
              <w:rPr>
                <w:rFonts w:cs="Arial"/>
                <w:color w:val="000000" w:themeColor="text1"/>
                <w:szCs w:val="24"/>
              </w:rPr>
              <w:t xml:space="preserve">Satuan Kerja Pejabat Penandatangan Kontrak : </w:t>
            </w:r>
            <w:r w:rsidRPr="00BB5577">
              <w:rPr>
                <w:rFonts w:cs="Arial"/>
                <w:color w:val="000000" w:themeColor="text1"/>
                <w:szCs w:val="24"/>
              </w:rPr>
              <w:tab/>
              <w:t>...............</w:t>
            </w:r>
            <w:r w:rsidRPr="00BB5577">
              <w:rPr>
                <w:rFonts w:cs="Arial"/>
                <w:color w:val="000000" w:themeColor="text1"/>
                <w:szCs w:val="24"/>
                <w:lang w:val="en-AU"/>
              </w:rPr>
              <w:t xml:space="preserve"> </w:t>
            </w:r>
            <w:r w:rsidRPr="00BB5577">
              <w:rPr>
                <w:rFonts w:cs="Arial"/>
                <w:i/>
                <w:color w:val="000000" w:themeColor="text1"/>
                <w:szCs w:val="24"/>
              </w:rPr>
              <w:t xml:space="preserve">[diisi nama </w:t>
            </w:r>
            <w:r w:rsidRPr="00BB5577">
              <w:rPr>
                <w:rFonts w:cs="Arial"/>
                <w:i/>
                <w:color w:val="000000" w:themeColor="text1"/>
                <w:szCs w:val="24"/>
                <w:lang w:val="en-AU"/>
              </w:rPr>
              <w:t xml:space="preserve">satuan kerja </w:t>
            </w:r>
            <w:r w:rsidRPr="00BB5577">
              <w:rPr>
                <w:rFonts w:cs="Arial"/>
                <w:i/>
                <w:iCs/>
                <w:color w:val="000000" w:themeColor="text1"/>
                <w:szCs w:val="24"/>
              </w:rPr>
              <w:t>Pejabat Penandatangan Kontrak</w:t>
            </w:r>
            <w:r w:rsidRPr="00BB5577">
              <w:rPr>
                <w:rFonts w:cs="Arial"/>
                <w:i/>
                <w:color w:val="000000" w:themeColor="text1"/>
                <w:szCs w:val="24"/>
              </w:rPr>
              <w:t>]</w:t>
            </w:r>
          </w:p>
          <w:tbl>
            <w:tblPr>
              <w:tblW w:w="5235" w:type="dxa"/>
              <w:tblLayout w:type="fixed"/>
              <w:tblLook w:val="04A0" w:firstRow="1" w:lastRow="0" w:firstColumn="1" w:lastColumn="0" w:noHBand="0" w:noVBand="1"/>
            </w:tblPr>
            <w:tblGrid>
              <w:gridCol w:w="1417"/>
              <w:gridCol w:w="270"/>
              <w:gridCol w:w="3548"/>
            </w:tblGrid>
            <w:tr w:rsidR="001E52FC" w:rsidRPr="00BB5577" w14:paraId="36B7F9E5" w14:textId="77777777" w:rsidTr="00824279">
              <w:tc>
                <w:tcPr>
                  <w:tcW w:w="1417" w:type="dxa"/>
                </w:tcPr>
                <w:p w14:paraId="1A6C0D57"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Nama</w:t>
                  </w:r>
                </w:p>
              </w:tc>
              <w:tc>
                <w:tcPr>
                  <w:tcW w:w="270" w:type="dxa"/>
                </w:tcPr>
                <w:p w14:paraId="3E487508"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7CBE971C" w14:textId="77777777" w:rsidR="00465A77" w:rsidRPr="00BB5577" w:rsidRDefault="00465A77" w:rsidP="00C458DE">
                  <w:pPr>
                    <w:pStyle w:val="IsiPasal"/>
                    <w:spacing w:after="0"/>
                    <w:rPr>
                      <w:rFonts w:cs="Arial"/>
                      <w:b/>
                      <w:color w:val="000000" w:themeColor="text1"/>
                      <w:szCs w:val="24"/>
                      <w:lang w:val="en-US"/>
                    </w:rPr>
                  </w:pPr>
                  <w:r w:rsidRPr="00BB5577">
                    <w:rPr>
                      <w:rFonts w:cs="Arial"/>
                      <w:color w:val="000000" w:themeColor="text1"/>
                      <w:szCs w:val="24"/>
                    </w:rPr>
                    <w:t>...............</w:t>
                  </w:r>
                  <w:r w:rsidRPr="00BB5577">
                    <w:rPr>
                      <w:rFonts w:cs="Arial"/>
                      <w:i/>
                      <w:color w:val="000000" w:themeColor="text1"/>
                      <w:szCs w:val="24"/>
                    </w:rPr>
                    <w:t xml:space="preserve"> </w:t>
                  </w:r>
                  <w:r w:rsidRPr="00BB5577">
                    <w:rPr>
                      <w:rFonts w:cs="Arial"/>
                      <w:i/>
                      <w:color w:val="000000" w:themeColor="text1"/>
                      <w:szCs w:val="24"/>
                      <w:lang w:val="en-AU"/>
                    </w:rPr>
                    <w:t>[</w:t>
                  </w:r>
                  <w:r w:rsidRPr="00BB5577">
                    <w:rPr>
                      <w:rFonts w:cs="Arial"/>
                      <w:i/>
                      <w:color w:val="000000" w:themeColor="text1"/>
                      <w:szCs w:val="24"/>
                    </w:rPr>
                    <w:t xml:space="preserve">diisi nama </w:t>
                  </w:r>
                  <w:r w:rsidRPr="00BB5577">
                    <w:rPr>
                      <w:rFonts w:cs="Arial"/>
                      <w:i/>
                      <w:iCs/>
                      <w:color w:val="000000" w:themeColor="text1"/>
                      <w:szCs w:val="24"/>
                    </w:rPr>
                    <w:t>Pejabat Penandatangan Kontrak</w:t>
                  </w:r>
                  <w:r w:rsidRPr="00BB5577">
                    <w:rPr>
                      <w:rFonts w:cs="Arial"/>
                      <w:i/>
                      <w:color w:val="000000" w:themeColor="text1"/>
                      <w:szCs w:val="24"/>
                    </w:rPr>
                    <w:t>]</w:t>
                  </w:r>
                  <w:r w:rsidRPr="00BB5577">
                    <w:rPr>
                      <w:rFonts w:cs="Arial"/>
                      <w:i/>
                      <w:color w:val="000000" w:themeColor="text1"/>
                      <w:szCs w:val="24"/>
                      <w:lang w:val="en-US"/>
                    </w:rPr>
                    <w:t>`</w:t>
                  </w:r>
                </w:p>
              </w:tc>
            </w:tr>
            <w:tr w:rsidR="001E52FC" w:rsidRPr="00BB5577" w14:paraId="7DEA6E55" w14:textId="77777777" w:rsidTr="00824279">
              <w:trPr>
                <w:trHeight w:val="260"/>
              </w:trPr>
              <w:tc>
                <w:tcPr>
                  <w:tcW w:w="1417" w:type="dxa"/>
                </w:tcPr>
                <w:p w14:paraId="4AFA8F3F"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Alamat</w:t>
                  </w:r>
                </w:p>
              </w:tc>
              <w:tc>
                <w:tcPr>
                  <w:tcW w:w="270" w:type="dxa"/>
                </w:tcPr>
                <w:p w14:paraId="0956418D"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4D1D73A5"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r w:rsidRPr="00BB5577">
                    <w:rPr>
                      <w:rFonts w:cs="Arial"/>
                      <w:i/>
                      <w:color w:val="000000" w:themeColor="text1"/>
                      <w:szCs w:val="24"/>
                    </w:rPr>
                    <w:t xml:space="preserve"> [diisi alamat </w:t>
                  </w:r>
                  <w:r w:rsidRPr="00BB5577">
                    <w:rPr>
                      <w:rFonts w:cs="Arial"/>
                      <w:i/>
                      <w:iCs/>
                      <w:color w:val="000000" w:themeColor="text1"/>
                      <w:szCs w:val="24"/>
                    </w:rPr>
                    <w:t>Pejabat Penandatangan Kontrak</w:t>
                  </w:r>
                  <w:r w:rsidRPr="00BB5577">
                    <w:rPr>
                      <w:rFonts w:cs="Arial"/>
                      <w:i/>
                      <w:color w:val="000000" w:themeColor="text1"/>
                      <w:szCs w:val="24"/>
                    </w:rPr>
                    <w:t>]</w:t>
                  </w:r>
                </w:p>
              </w:tc>
            </w:tr>
            <w:tr w:rsidR="001E52FC" w:rsidRPr="00BB5577" w14:paraId="6470E12D" w14:textId="77777777" w:rsidTr="00824279">
              <w:tc>
                <w:tcPr>
                  <w:tcW w:w="1417" w:type="dxa"/>
                </w:tcPr>
                <w:p w14:paraId="2597BA93"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Website</w:t>
                  </w:r>
                </w:p>
              </w:tc>
              <w:tc>
                <w:tcPr>
                  <w:tcW w:w="270" w:type="dxa"/>
                </w:tcPr>
                <w:p w14:paraId="48DD7171"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7255E64C" w14:textId="77777777" w:rsidR="00465A77" w:rsidRPr="00BB5577" w:rsidRDefault="00465A77" w:rsidP="00C458DE">
                  <w:pPr>
                    <w:pStyle w:val="IsiPasal"/>
                    <w:spacing w:after="0"/>
                    <w:rPr>
                      <w:rFonts w:cs="Arial"/>
                      <w:color w:val="000000" w:themeColor="text1"/>
                      <w:szCs w:val="24"/>
                      <w:lang w:val="en-AU"/>
                    </w:rPr>
                  </w:pPr>
                  <w:r w:rsidRPr="00BB5577">
                    <w:rPr>
                      <w:rFonts w:cs="Arial"/>
                      <w:color w:val="000000" w:themeColor="text1"/>
                      <w:szCs w:val="24"/>
                    </w:rPr>
                    <w:t>...............</w:t>
                  </w:r>
                  <w:r w:rsidRPr="00BB5577">
                    <w:rPr>
                      <w:rFonts w:cs="Arial"/>
                      <w:color w:val="000000" w:themeColor="text1"/>
                      <w:szCs w:val="24"/>
                      <w:lang w:val="en-AU"/>
                    </w:rPr>
                    <w:t xml:space="preserve"> </w:t>
                  </w:r>
                  <w:r w:rsidRPr="00BB5577">
                    <w:rPr>
                      <w:rFonts w:cs="Arial"/>
                      <w:i/>
                      <w:color w:val="000000" w:themeColor="text1"/>
                      <w:szCs w:val="24"/>
                    </w:rPr>
                    <w:t xml:space="preserve">[diisi </w:t>
                  </w:r>
                  <w:r w:rsidRPr="00BB5577">
                    <w:rPr>
                      <w:rFonts w:cs="Arial"/>
                      <w:i/>
                      <w:color w:val="000000" w:themeColor="text1"/>
                      <w:szCs w:val="24"/>
                      <w:lang w:val="en-AU"/>
                    </w:rPr>
                    <w:t>website</w:t>
                  </w:r>
                  <w:r w:rsidRPr="00BB5577">
                    <w:rPr>
                      <w:rFonts w:cs="Arial"/>
                      <w:i/>
                      <w:color w:val="000000" w:themeColor="text1"/>
                      <w:szCs w:val="24"/>
                    </w:rPr>
                    <w:t xml:space="preserve"> </w:t>
                  </w:r>
                  <w:r w:rsidRPr="00BB5577">
                    <w:rPr>
                      <w:rFonts w:cs="Arial"/>
                      <w:i/>
                      <w:iCs/>
                      <w:color w:val="000000" w:themeColor="text1"/>
                      <w:szCs w:val="24"/>
                    </w:rPr>
                    <w:t>Pejabat Penandatangan Kontrak</w:t>
                  </w:r>
                  <w:r w:rsidRPr="00BB5577">
                    <w:rPr>
                      <w:rFonts w:cs="Arial"/>
                      <w:i/>
                      <w:color w:val="000000" w:themeColor="text1"/>
                      <w:szCs w:val="24"/>
                    </w:rPr>
                    <w:t>]</w:t>
                  </w:r>
                </w:p>
              </w:tc>
            </w:tr>
            <w:tr w:rsidR="001E52FC" w:rsidRPr="00BB5577" w14:paraId="77A5F5DE" w14:textId="77777777" w:rsidTr="00824279">
              <w:tc>
                <w:tcPr>
                  <w:tcW w:w="1417" w:type="dxa"/>
                </w:tcPr>
                <w:p w14:paraId="597B6705" w14:textId="77777777" w:rsidR="00465A77" w:rsidRPr="00BB5577" w:rsidRDefault="00465A77" w:rsidP="00C458DE">
                  <w:pPr>
                    <w:pStyle w:val="IsiPasal"/>
                    <w:spacing w:after="0"/>
                    <w:rPr>
                      <w:rFonts w:cs="Arial"/>
                      <w:i/>
                      <w:color w:val="000000" w:themeColor="text1"/>
                      <w:szCs w:val="24"/>
                    </w:rPr>
                  </w:pPr>
                  <w:r w:rsidRPr="00BB5577">
                    <w:rPr>
                      <w:rFonts w:cs="Arial"/>
                      <w:i/>
                      <w:color w:val="000000" w:themeColor="text1"/>
                      <w:szCs w:val="24"/>
                    </w:rPr>
                    <w:t>E-mail</w:t>
                  </w:r>
                </w:p>
              </w:tc>
              <w:tc>
                <w:tcPr>
                  <w:tcW w:w="270" w:type="dxa"/>
                </w:tcPr>
                <w:p w14:paraId="6E2C0554"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29D5518A" w14:textId="77777777" w:rsidR="00465A77" w:rsidRPr="00BB5577" w:rsidRDefault="00465A77" w:rsidP="00C458DE">
                  <w:pPr>
                    <w:pStyle w:val="IsiPasal"/>
                    <w:spacing w:after="0"/>
                    <w:rPr>
                      <w:rFonts w:cs="Arial"/>
                      <w:color w:val="000000" w:themeColor="text1"/>
                      <w:szCs w:val="24"/>
                      <w:lang w:val="en-AU"/>
                    </w:rPr>
                  </w:pPr>
                  <w:r w:rsidRPr="00BB5577">
                    <w:rPr>
                      <w:rFonts w:cs="Arial"/>
                      <w:color w:val="000000" w:themeColor="text1"/>
                      <w:szCs w:val="24"/>
                    </w:rPr>
                    <w:t>...............</w:t>
                  </w:r>
                  <w:r w:rsidRPr="00BB5577">
                    <w:rPr>
                      <w:rFonts w:cs="Arial"/>
                      <w:color w:val="000000" w:themeColor="text1"/>
                      <w:szCs w:val="24"/>
                      <w:lang w:val="en-AU"/>
                    </w:rPr>
                    <w:t xml:space="preserve"> </w:t>
                  </w:r>
                  <w:r w:rsidRPr="00BB5577">
                    <w:rPr>
                      <w:rFonts w:cs="Arial"/>
                      <w:i/>
                      <w:color w:val="000000" w:themeColor="text1"/>
                      <w:szCs w:val="24"/>
                    </w:rPr>
                    <w:t xml:space="preserve">[diisi </w:t>
                  </w:r>
                  <w:r w:rsidRPr="00BB5577">
                    <w:rPr>
                      <w:rFonts w:cs="Arial"/>
                      <w:i/>
                      <w:iCs/>
                      <w:color w:val="000000" w:themeColor="text1"/>
                      <w:szCs w:val="24"/>
                    </w:rPr>
                    <w:t>Pejabat Penandatangan Kontrak</w:t>
                  </w:r>
                  <w:r w:rsidRPr="00BB5577">
                    <w:rPr>
                      <w:rFonts w:cs="Arial"/>
                      <w:i/>
                      <w:color w:val="000000" w:themeColor="text1"/>
                      <w:szCs w:val="24"/>
                    </w:rPr>
                    <w:t>]</w:t>
                  </w:r>
                </w:p>
              </w:tc>
            </w:tr>
            <w:tr w:rsidR="001E52FC" w:rsidRPr="00BB5577" w14:paraId="34186931" w14:textId="77777777" w:rsidTr="00824279">
              <w:tc>
                <w:tcPr>
                  <w:tcW w:w="1417" w:type="dxa"/>
                </w:tcPr>
                <w:p w14:paraId="34D64494"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Faksimili</w:t>
                  </w:r>
                </w:p>
              </w:tc>
              <w:tc>
                <w:tcPr>
                  <w:tcW w:w="270" w:type="dxa"/>
                </w:tcPr>
                <w:p w14:paraId="1B11B038"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10A20EA4" w14:textId="77777777" w:rsidR="00465A77" w:rsidRPr="00BB5577" w:rsidRDefault="00465A77" w:rsidP="00C458DE">
                  <w:pPr>
                    <w:pStyle w:val="IsiPasal"/>
                    <w:spacing w:after="0"/>
                    <w:rPr>
                      <w:rFonts w:cs="Arial"/>
                      <w:color w:val="000000" w:themeColor="text1"/>
                      <w:szCs w:val="24"/>
                      <w:lang w:val="en-AU"/>
                    </w:rPr>
                  </w:pPr>
                  <w:r w:rsidRPr="00BB5577">
                    <w:rPr>
                      <w:rFonts w:cs="Arial"/>
                      <w:color w:val="000000" w:themeColor="text1"/>
                      <w:szCs w:val="24"/>
                    </w:rPr>
                    <w:t>...............</w:t>
                  </w:r>
                  <w:r w:rsidRPr="00BB5577">
                    <w:rPr>
                      <w:rFonts w:cs="Arial"/>
                      <w:color w:val="000000" w:themeColor="text1"/>
                      <w:szCs w:val="24"/>
                      <w:lang w:val="en-AU"/>
                    </w:rPr>
                    <w:t xml:space="preserve"> </w:t>
                  </w:r>
                  <w:r w:rsidRPr="00BB5577">
                    <w:rPr>
                      <w:rFonts w:cs="Arial"/>
                      <w:i/>
                      <w:color w:val="000000" w:themeColor="text1"/>
                      <w:szCs w:val="24"/>
                    </w:rPr>
                    <w:t xml:space="preserve">[diisi </w:t>
                  </w:r>
                  <w:r w:rsidRPr="00BB5577">
                    <w:rPr>
                      <w:rFonts w:cs="Arial"/>
                      <w:i/>
                      <w:color w:val="000000" w:themeColor="text1"/>
                      <w:szCs w:val="24"/>
                      <w:lang w:val="en-AU"/>
                    </w:rPr>
                    <w:t>nomor faksimili</w:t>
                  </w:r>
                  <w:r w:rsidRPr="00BB5577">
                    <w:rPr>
                      <w:rFonts w:cs="Arial"/>
                      <w:i/>
                      <w:color w:val="000000" w:themeColor="text1"/>
                      <w:szCs w:val="24"/>
                    </w:rPr>
                    <w:t xml:space="preserve"> </w:t>
                  </w:r>
                  <w:r w:rsidRPr="00BB5577">
                    <w:rPr>
                      <w:rFonts w:cs="Arial"/>
                      <w:i/>
                      <w:iCs/>
                      <w:color w:val="000000" w:themeColor="text1"/>
                      <w:szCs w:val="24"/>
                    </w:rPr>
                    <w:t>Pejabat Penandatangan Kontrak</w:t>
                  </w:r>
                  <w:r w:rsidRPr="00BB5577">
                    <w:rPr>
                      <w:rFonts w:cs="Arial"/>
                      <w:i/>
                      <w:color w:val="000000" w:themeColor="text1"/>
                      <w:szCs w:val="24"/>
                    </w:rPr>
                    <w:t>]</w:t>
                  </w:r>
                </w:p>
              </w:tc>
            </w:tr>
          </w:tbl>
          <w:p w14:paraId="27885ECF" w14:textId="77777777" w:rsidR="00465A77" w:rsidRPr="00BB5577" w:rsidRDefault="00465A77" w:rsidP="00C458DE">
            <w:pPr>
              <w:pStyle w:val="IsiPasal"/>
              <w:spacing w:after="0"/>
              <w:rPr>
                <w:rFonts w:cs="Arial"/>
                <w:color w:val="000000" w:themeColor="text1"/>
                <w:szCs w:val="24"/>
              </w:rPr>
            </w:pPr>
          </w:p>
          <w:p w14:paraId="35A9F528"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Penyedia: ........................</w:t>
            </w:r>
            <w:r w:rsidRPr="00BB5577">
              <w:rPr>
                <w:rFonts w:cs="Arial"/>
                <w:i/>
                <w:color w:val="000000" w:themeColor="text1"/>
                <w:szCs w:val="24"/>
              </w:rPr>
              <w:t xml:space="preserve"> [diisi nama badan usaha</w:t>
            </w:r>
            <w:r w:rsidRPr="00BB5577">
              <w:rPr>
                <w:rFonts w:cs="Arial"/>
                <w:i/>
                <w:color w:val="000000" w:themeColor="text1"/>
                <w:szCs w:val="24"/>
                <w:lang w:val="en-AU"/>
              </w:rPr>
              <w:t>/nama KSO</w:t>
            </w:r>
            <w:r w:rsidRPr="00BB5577">
              <w:rPr>
                <w:rFonts w:cs="Arial"/>
                <w:i/>
                <w:color w:val="000000" w:themeColor="text1"/>
                <w:szCs w:val="24"/>
              </w:rPr>
              <w:t>]</w:t>
            </w:r>
          </w:p>
          <w:tbl>
            <w:tblPr>
              <w:tblW w:w="5235" w:type="dxa"/>
              <w:tblLayout w:type="fixed"/>
              <w:tblLook w:val="04A0" w:firstRow="1" w:lastRow="0" w:firstColumn="1" w:lastColumn="0" w:noHBand="0" w:noVBand="1"/>
            </w:tblPr>
            <w:tblGrid>
              <w:gridCol w:w="1417"/>
              <w:gridCol w:w="270"/>
              <w:gridCol w:w="3548"/>
            </w:tblGrid>
            <w:tr w:rsidR="001E52FC" w:rsidRPr="00BB5577" w14:paraId="713717A2" w14:textId="77777777" w:rsidTr="00824279">
              <w:tc>
                <w:tcPr>
                  <w:tcW w:w="1417" w:type="dxa"/>
                </w:tcPr>
                <w:p w14:paraId="542EBDB9"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Nama</w:t>
                  </w:r>
                </w:p>
              </w:tc>
              <w:tc>
                <w:tcPr>
                  <w:tcW w:w="270" w:type="dxa"/>
                </w:tcPr>
                <w:p w14:paraId="203132E8"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1A7AB9D0"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r w:rsidRPr="00BB5577">
                    <w:rPr>
                      <w:rFonts w:cs="Arial"/>
                      <w:i/>
                      <w:color w:val="000000" w:themeColor="text1"/>
                      <w:szCs w:val="24"/>
                    </w:rPr>
                    <w:t xml:space="preserve"> [diisi nama yang ttd surat perjanjian]</w:t>
                  </w:r>
                </w:p>
              </w:tc>
            </w:tr>
            <w:tr w:rsidR="001E52FC" w:rsidRPr="00BB5577" w14:paraId="4850E65B" w14:textId="77777777" w:rsidTr="00824279">
              <w:tc>
                <w:tcPr>
                  <w:tcW w:w="1417" w:type="dxa"/>
                </w:tcPr>
                <w:p w14:paraId="69928F18"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Alamat</w:t>
                  </w:r>
                </w:p>
              </w:tc>
              <w:tc>
                <w:tcPr>
                  <w:tcW w:w="270" w:type="dxa"/>
                </w:tcPr>
                <w:p w14:paraId="368885A1"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2E7B3945"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r w:rsidRPr="00BB5577">
                    <w:rPr>
                      <w:rFonts w:cs="Arial"/>
                      <w:i/>
                      <w:color w:val="000000" w:themeColor="text1"/>
                      <w:szCs w:val="24"/>
                    </w:rPr>
                    <w:t xml:space="preserve"> [diisi alamat Penyedia]</w:t>
                  </w:r>
                </w:p>
              </w:tc>
            </w:tr>
            <w:tr w:rsidR="001E52FC" w:rsidRPr="00BB5577" w14:paraId="4FA56578" w14:textId="77777777" w:rsidTr="00824279">
              <w:tc>
                <w:tcPr>
                  <w:tcW w:w="1417" w:type="dxa"/>
                </w:tcPr>
                <w:p w14:paraId="62A2062D"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E-mail</w:t>
                  </w:r>
                </w:p>
              </w:tc>
              <w:tc>
                <w:tcPr>
                  <w:tcW w:w="270" w:type="dxa"/>
                </w:tcPr>
                <w:p w14:paraId="7CD3D35F"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6560DA59"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r w:rsidRPr="00BB5577">
                    <w:rPr>
                      <w:rFonts w:cs="Arial"/>
                      <w:i/>
                      <w:color w:val="000000" w:themeColor="text1"/>
                      <w:szCs w:val="24"/>
                    </w:rPr>
                    <w:t xml:space="preserve"> [diisi email Penyedia]</w:t>
                  </w:r>
                </w:p>
              </w:tc>
            </w:tr>
            <w:tr w:rsidR="001E52FC" w:rsidRPr="00BB5577" w14:paraId="650BA79F" w14:textId="77777777" w:rsidTr="00824279">
              <w:trPr>
                <w:trHeight w:val="80"/>
              </w:trPr>
              <w:tc>
                <w:tcPr>
                  <w:tcW w:w="1417" w:type="dxa"/>
                </w:tcPr>
                <w:p w14:paraId="17327DF8"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Faksimili</w:t>
                  </w:r>
                </w:p>
              </w:tc>
              <w:tc>
                <w:tcPr>
                  <w:tcW w:w="270" w:type="dxa"/>
                </w:tcPr>
                <w:p w14:paraId="0717509D"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247C4F62" w14:textId="77777777" w:rsidR="00465A77" w:rsidRPr="00BB5577" w:rsidRDefault="00465A77" w:rsidP="00C458DE">
                  <w:pPr>
                    <w:pStyle w:val="IsiPasal"/>
                    <w:spacing w:after="0"/>
                    <w:rPr>
                      <w:rFonts w:cs="Arial"/>
                      <w:i/>
                      <w:color w:val="000000" w:themeColor="text1"/>
                      <w:szCs w:val="24"/>
                    </w:rPr>
                  </w:pPr>
                  <w:r w:rsidRPr="00BB5577">
                    <w:rPr>
                      <w:rFonts w:cs="Arial"/>
                      <w:color w:val="000000" w:themeColor="text1"/>
                      <w:szCs w:val="24"/>
                    </w:rPr>
                    <w:t>...............</w:t>
                  </w:r>
                  <w:r w:rsidRPr="00BB5577">
                    <w:rPr>
                      <w:rFonts w:cs="Arial"/>
                      <w:i/>
                      <w:color w:val="000000" w:themeColor="text1"/>
                      <w:szCs w:val="24"/>
                    </w:rPr>
                    <w:t xml:space="preserve"> [diisi nomor faksimili Penyedia]</w:t>
                  </w:r>
                </w:p>
                <w:p w14:paraId="4FFE2CDB" w14:textId="77777777" w:rsidR="00465A77" w:rsidRPr="00BB5577" w:rsidRDefault="00465A77" w:rsidP="00C458DE">
                  <w:pPr>
                    <w:pStyle w:val="IsiPasal"/>
                    <w:spacing w:after="0"/>
                    <w:rPr>
                      <w:rFonts w:cs="Arial"/>
                      <w:i/>
                      <w:color w:val="000000" w:themeColor="text1"/>
                      <w:szCs w:val="24"/>
                    </w:rPr>
                  </w:pPr>
                </w:p>
              </w:tc>
            </w:tr>
          </w:tbl>
          <w:p w14:paraId="0B2A6558" w14:textId="77777777" w:rsidR="00465A77" w:rsidRPr="00BB5577" w:rsidRDefault="00465A77" w:rsidP="00C458DE">
            <w:pPr>
              <w:contextualSpacing/>
              <w:jc w:val="both"/>
              <w:rPr>
                <w:rFonts w:ascii="Footlight MT Light" w:hAnsi="Footlight MT Light" w:cs="Arial"/>
                <w:b/>
                <w:color w:val="000000" w:themeColor="text1"/>
                <w:sz w:val="24"/>
                <w:szCs w:val="24"/>
              </w:rPr>
            </w:pPr>
          </w:p>
        </w:tc>
      </w:tr>
      <w:tr w:rsidR="001E52FC" w:rsidRPr="00BB5577" w14:paraId="14F390E8" w14:textId="77777777" w:rsidTr="00824279">
        <w:trPr>
          <w:trHeight w:val="3473"/>
        </w:trPr>
        <w:tc>
          <w:tcPr>
            <w:tcW w:w="1188" w:type="dxa"/>
            <w:shd w:val="clear" w:color="auto" w:fill="auto"/>
          </w:tcPr>
          <w:p w14:paraId="35262134"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rPr>
              <w:t>6</w:t>
            </w:r>
            <w:r w:rsidRPr="00BB5577">
              <w:rPr>
                <w:rFonts w:ascii="Footlight MT Light" w:hAnsi="Footlight MT Light" w:cs="Arial"/>
                <w:b/>
                <w:color w:val="000000" w:themeColor="text1"/>
                <w:sz w:val="24"/>
                <w:szCs w:val="24"/>
                <w:lang w:val="en-US"/>
              </w:rPr>
              <w:t>.1</w:t>
            </w:r>
          </w:p>
        </w:tc>
        <w:tc>
          <w:tcPr>
            <w:tcW w:w="1656" w:type="dxa"/>
            <w:shd w:val="clear" w:color="auto" w:fill="auto"/>
          </w:tcPr>
          <w:p w14:paraId="12D48928" w14:textId="77777777" w:rsidR="00465A77" w:rsidRPr="00BB5577" w:rsidRDefault="00465A77" w:rsidP="00C458DE">
            <w:pPr>
              <w:contextualSpacing/>
              <w:jc w:val="center"/>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Wakil Sah Para Pihak</w:t>
            </w:r>
          </w:p>
        </w:tc>
        <w:tc>
          <w:tcPr>
            <w:tcW w:w="5431" w:type="dxa"/>
            <w:shd w:val="clear" w:color="auto" w:fill="auto"/>
          </w:tcPr>
          <w:p w14:paraId="7E9E7F05"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Wakil Sah Para Pihak sebagai berikut:</w:t>
            </w:r>
          </w:p>
          <w:p w14:paraId="217BEB90" w14:textId="77777777" w:rsidR="00465A77" w:rsidRPr="00BB5577" w:rsidRDefault="00465A77" w:rsidP="00C458DE">
            <w:pPr>
              <w:pStyle w:val="IsiPasal"/>
              <w:spacing w:after="0"/>
              <w:rPr>
                <w:rFonts w:cs="Arial"/>
                <w:color w:val="000000" w:themeColor="text1"/>
                <w:szCs w:val="24"/>
              </w:rPr>
            </w:pPr>
          </w:p>
          <w:p w14:paraId="2A08B9D2" w14:textId="6932F981"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 xml:space="preserve">Untuk </w:t>
            </w:r>
            <w:r w:rsidRPr="00BB5577">
              <w:rPr>
                <w:rFonts w:cs="Arial"/>
                <w:color w:val="000000" w:themeColor="text1"/>
                <w:szCs w:val="24"/>
                <w:lang w:val="en-US"/>
              </w:rPr>
              <w:t>Pejabat Penandatangan Kontrak</w:t>
            </w:r>
            <w:r w:rsidRPr="00BB5577">
              <w:rPr>
                <w:rFonts w:cs="Arial"/>
                <w:color w:val="000000" w:themeColor="text1"/>
                <w:szCs w:val="24"/>
              </w:rPr>
              <w:t>:</w:t>
            </w:r>
          </w:p>
          <w:tbl>
            <w:tblPr>
              <w:tblW w:w="5235" w:type="dxa"/>
              <w:tblLayout w:type="fixed"/>
              <w:tblLook w:val="04A0" w:firstRow="1" w:lastRow="0" w:firstColumn="1" w:lastColumn="0" w:noHBand="0" w:noVBand="1"/>
            </w:tblPr>
            <w:tblGrid>
              <w:gridCol w:w="1417"/>
              <w:gridCol w:w="270"/>
              <w:gridCol w:w="3548"/>
            </w:tblGrid>
            <w:tr w:rsidR="001E52FC" w:rsidRPr="00BB5577" w14:paraId="2E556F57" w14:textId="77777777" w:rsidTr="00824279">
              <w:tc>
                <w:tcPr>
                  <w:tcW w:w="1417" w:type="dxa"/>
                </w:tcPr>
                <w:p w14:paraId="2BCD8435"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Nama</w:t>
                  </w:r>
                </w:p>
              </w:tc>
              <w:tc>
                <w:tcPr>
                  <w:tcW w:w="270" w:type="dxa"/>
                </w:tcPr>
                <w:p w14:paraId="0655B3B5"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20DBE10D"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 xml:space="preserve">…………………………………… </w:t>
                  </w:r>
                </w:p>
              </w:tc>
            </w:tr>
            <w:tr w:rsidR="001E52FC" w:rsidRPr="00BB5577" w14:paraId="489C1A1D" w14:textId="77777777" w:rsidTr="00824279">
              <w:tc>
                <w:tcPr>
                  <w:tcW w:w="1417" w:type="dxa"/>
                </w:tcPr>
                <w:p w14:paraId="1E9D1840"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Jabatan</w:t>
                  </w:r>
                </w:p>
              </w:tc>
              <w:tc>
                <w:tcPr>
                  <w:tcW w:w="270" w:type="dxa"/>
                </w:tcPr>
                <w:p w14:paraId="0BB81935"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30ABC472"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r w:rsidRPr="00BB5577">
                    <w:rPr>
                      <w:rFonts w:cs="Arial"/>
                      <w:color w:val="000000" w:themeColor="text1"/>
                      <w:szCs w:val="24"/>
                      <w:lang w:eastAsia="id-ID"/>
                    </w:rPr>
                    <w:t xml:space="preserve"> </w:t>
                  </w:r>
                  <w:r w:rsidRPr="00BB5577">
                    <w:rPr>
                      <w:rFonts w:cs="Arial"/>
                      <w:noProof/>
                      <w:color w:val="000000" w:themeColor="text1"/>
                      <w:szCs w:val="24"/>
                    </w:rPr>
                    <w:t xml:space="preserve">berdasarkan  </w:t>
                  </w:r>
                  <w:r w:rsidRPr="00BB5577">
                    <w:rPr>
                      <w:rFonts w:cs="Arial"/>
                      <w:noProof/>
                      <w:color w:val="000000" w:themeColor="text1"/>
                      <w:szCs w:val="24"/>
                      <w:lang w:val="en-AU"/>
                    </w:rPr>
                    <w:t xml:space="preserve">Surat </w:t>
                  </w:r>
                  <w:r w:rsidRPr="00BB5577">
                    <w:rPr>
                      <w:rFonts w:cs="Arial"/>
                      <w:noProof/>
                      <w:color w:val="000000" w:themeColor="text1"/>
                      <w:szCs w:val="24"/>
                    </w:rPr>
                    <w:t>Keputusan ……  nomor .…. tanggal …….</w:t>
                  </w:r>
                </w:p>
              </w:tc>
            </w:tr>
          </w:tbl>
          <w:p w14:paraId="27A29611"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Untuk Penyedia:</w:t>
            </w:r>
          </w:p>
          <w:tbl>
            <w:tblPr>
              <w:tblW w:w="5235" w:type="dxa"/>
              <w:tblLayout w:type="fixed"/>
              <w:tblLook w:val="04A0" w:firstRow="1" w:lastRow="0" w:firstColumn="1" w:lastColumn="0" w:noHBand="0" w:noVBand="1"/>
            </w:tblPr>
            <w:tblGrid>
              <w:gridCol w:w="1417"/>
              <w:gridCol w:w="270"/>
              <w:gridCol w:w="3548"/>
            </w:tblGrid>
            <w:tr w:rsidR="001E52FC" w:rsidRPr="00BB5577" w14:paraId="363E7198" w14:textId="77777777" w:rsidTr="00824279">
              <w:tc>
                <w:tcPr>
                  <w:tcW w:w="1417" w:type="dxa"/>
                </w:tcPr>
                <w:p w14:paraId="2363C140"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Nama</w:t>
                  </w:r>
                </w:p>
              </w:tc>
              <w:tc>
                <w:tcPr>
                  <w:tcW w:w="270" w:type="dxa"/>
                </w:tcPr>
                <w:p w14:paraId="44F97B22"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31F59ABF"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r>
            <w:tr w:rsidR="001E52FC" w:rsidRPr="00BB5577" w14:paraId="114408C0" w14:textId="77777777" w:rsidTr="00824279">
              <w:tc>
                <w:tcPr>
                  <w:tcW w:w="1417" w:type="dxa"/>
                </w:tcPr>
                <w:p w14:paraId="1498B6C1"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Jabatan</w:t>
                  </w:r>
                </w:p>
              </w:tc>
              <w:tc>
                <w:tcPr>
                  <w:tcW w:w="270" w:type="dxa"/>
                </w:tcPr>
                <w:p w14:paraId="41A7B81F" w14:textId="77777777" w:rsidR="00465A77" w:rsidRPr="00BB5577" w:rsidRDefault="00465A77" w:rsidP="00C458DE">
                  <w:pPr>
                    <w:pStyle w:val="IsiPasal"/>
                    <w:spacing w:after="0"/>
                    <w:rPr>
                      <w:rFonts w:cs="Arial"/>
                      <w:color w:val="000000" w:themeColor="text1"/>
                      <w:szCs w:val="24"/>
                    </w:rPr>
                  </w:pPr>
                  <w:r w:rsidRPr="00BB5577">
                    <w:rPr>
                      <w:rFonts w:cs="Arial"/>
                      <w:color w:val="000000" w:themeColor="text1"/>
                      <w:szCs w:val="24"/>
                    </w:rPr>
                    <w:t>:</w:t>
                  </w:r>
                </w:p>
              </w:tc>
              <w:tc>
                <w:tcPr>
                  <w:tcW w:w="3548" w:type="dxa"/>
                </w:tcPr>
                <w:p w14:paraId="5A4F44F8" w14:textId="77777777" w:rsidR="00465A77" w:rsidRPr="00BB5577" w:rsidRDefault="00465A77" w:rsidP="00C458DE">
                  <w:pPr>
                    <w:pStyle w:val="IsiPasal"/>
                    <w:spacing w:after="0"/>
                    <w:rPr>
                      <w:rFonts w:cs="Arial"/>
                      <w:noProof/>
                      <w:color w:val="000000" w:themeColor="text1"/>
                      <w:szCs w:val="24"/>
                    </w:rPr>
                  </w:pPr>
                  <w:r w:rsidRPr="00BB5577">
                    <w:rPr>
                      <w:rFonts w:cs="Arial"/>
                      <w:color w:val="000000" w:themeColor="text1"/>
                      <w:szCs w:val="24"/>
                      <w:lang w:eastAsia="id-ID"/>
                    </w:rPr>
                    <w:t>……………………………..</w:t>
                  </w:r>
                  <w:r w:rsidRPr="00BB5577">
                    <w:rPr>
                      <w:rFonts w:cs="Arial"/>
                      <w:noProof/>
                      <w:color w:val="000000" w:themeColor="text1"/>
                      <w:szCs w:val="24"/>
                    </w:rPr>
                    <w:t xml:space="preserve"> berdasarkan  </w:t>
                  </w:r>
                </w:p>
                <w:p w14:paraId="2E15B16A" w14:textId="77777777" w:rsidR="00465A77" w:rsidRPr="00BB5577" w:rsidRDefault="00465A77" w:rsidP="00C458DE">
                  <w:pPr>
                    <w:pStyle w:val="IsiPasal"/>
                    <w:spacing w:after="0"/>
                    <w:rPr>
                      <w:rFonts w:cs="Arial"/>
                      <w:noProof/>
                      <w:color w:val="000000" w:themeColor="text1"/>
                      <w:szCs w:val="24"/>
                    </w:rPr>
                  </w:pPr>
                  <w:r w:rsidRPr="00BB5577">
                    <w:rPr>
                      <w:rFonts w:cs="Arial"/>
                      <w:noProof/>
                      <w:color w:val="000000" w:themeColor="text1"/>
                      <w:szCs w:val="24"/>
                      <w:lang w:val="en-AU"/>
                    </w:rPr>
                    <w:t xml:space="preserve">Surat </w:t>
                  </w:r>
                  <w:r w:rsidRPr="00BB5577">
                    <w:rPr>
                      <w:rFonts w:cs="Arial"/>
                      <w:noProof/>
                      <w:color w:val="000000" w:themeColor="text1"/>
                      <w:szCs w:val="24"/>
                    </w:rPr>
                    <w:t>Keputusan ……  nomor .…. tanggal …….</w:t>
                  </w:r>
                </w:p>
              </w:tc>
            </w:tr>
            <w:tr w:rsidR="001E52FC" w:rsidRPr="00BB5577" w14:paraId="133EE448" w14:textId="77777777" w:rsidTr="00824279">
              <w:tc>
                <w:tcPr>
                  <w:tcW w:w="1417" w:type="dxa"/>
                </w:tcPr>
                <w:p w14:paraId="7A106E09" w14:textId="77777777" w:rsidR="00465A77" w:rsidRPr="00BB5577" w:rsidRDefault="00465A77" w:rsidP="00C458DE">
                  <w:pPr>
                    <w:pStyle w:val="IsiPasal"/>
                    <w:spacing w:after="0"/>
                    <w:rPr>
                      <w:rFonts w:cs="Arial"/>
                      <w:color w:val="000000" w:themeColor="text1"/>
                      <w:szCs w:val="24"/>
                    </w:rPr>
                  </w:pPr>
                </w:p>
              </w:tc>
              <w:tc>
                <w:tcPr>
                  <w:tcW w:w="270" w:type="dxa"/>
                </w:tcPr>
                <w:p w14:paraId="635A49A0" w14:textId="77777777" w:rsidR="00465A77" w:rsidRPr="00BB5577" w:rsidRDefault="00465A77" w:rsidP="00C458DE">
                  <w:pPr>
                    <w:pStyle w:val="IsiPasal"/>
                    <w:spacing w:after="0"/>
                    <w:rPr>
                      <w:rFonts w:cs="Arial"/>
                      <w:color w:val="000000" w:themeColor="text1"/>
                      <w:szCs w:val="24"/>
                    </w:rPr>
                  </w:pPr>
                </w:p>
              </w:tc>
              <w:tc>
                <w:tcPr>
                  <w:tcW w:w="3548" w:type="dxa"/>
                </w:tcPr>
                <w:p w14:paraId="19C770CB" w14:textId="77777777" w:rsidR="00465A77" w:rsidRPr="00BB5577" w:rsidRDefault="00465A77" w:rsidP="00C458DE">
                  <w:pPr>
                    <w:pStyle w:val="IsiPasal"/>
                    <w:spacing w:after="0"/>
                    <w:rPr>
                      <w:rFonts w:cs="Arial"/>
                      <w:color w:val="000000" w:themeColor="text1"/>
                      <w:szCs w:val="24"/>
                      <w:lang w:eastAsia="id-ID"/>
                    </w:rPr>
                  </w:pPr>
                </w:p>
              </w:tc>
            </w:tr>
          </w:tbl>
          <w:p w14:paraId="6EC84B09" w14:textId="77777777" w:rsidR="00465A77" w:rsidRPr="00BB5577" w:rsidRDefault="00465A77" w:rsidP="00C458DE">
            <w:pPr>
              <w:pStyle w:val="IsiPasal"/>
              <w:spacing w:after="0"/>
              <w:rPr>
                <w:rFonts w:cs="Arial"/>
                <w:color w:val="000000" w:themeColor="text1"/>
                <w:szCs w:val="24"/>
              </w:rPr>
            </w:pPr>
          </w:p>
        </w:tc>
      </w:tr>
      <w:tr w:rsidR="001E52FC" w:rsidRPr="00BB5577" w14:paraId="7F004235" w14:textId="77777777" w:rsidTr="00824279">
        <w:tc>
          <w:tcPr>
            <w:tcW w:w="1188" w:type="dxa"/>
            <w:shd w:val="clear" w:color="auto" w:fill="auto"/>
          </w:tcPr>
          <w:p w14:paraId="5F0AD8D7"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rPr>
              <w:t>7.3</w:t>
            </w:r>
            <w:r w:rsidRPr="00BB5577">
              <w:rPr>
                <w:rFonts w:ascii="Footlight MT Light" w:hAnsi="Footlight MT Light" w:cs="Arial"/>
                <w:b/>
                <w:color w:val="000000" w:themeColor="text1"/>
                <w:sz w:val="24"/>
                <w:szCs w:val="24"/>
                <w:lang w:val="en-US"/>
              </w:rPr>
              <w:t>.b</w:t>
            </w:r>
            <w:r w:rsidRPr="00BB5577">
              <w:rPr>
                <w:rFonts w:ascii="Footlight MT Light" w:hAnsi="Footlight MT Light" w:cs="Arial"/>
                <w:b/>
                <w:color w:val="000000" w:themeColor="text1"/>
                <w:sz w:val="24"/>
                <w:szCs w:val="24"/>
              </w:rPr>
              <w:t xml:space="preserve"> </w:t>
            </w:r>
            <w:r w:rsidRPr="00BB5577">
              <w:rPr>
                <w:rFonts w:ascii="Footlight MT Light" w:hAnsi="Footlight MT Light" w:cs="Arial"/>
                <w:b/>
                <w:color w:val="000000" w:themeColor="text1"/>
                <w:sz w:val="24"/>
                <w:szCs w:val="24"/>
                <w:lang w:val="en-US"/>
              </w:rPr>
              <w:t>&amp; 34.3</w:t>
            </w:r>
          </w:p>
        </w:tc>
        <w:tc>
          <w:tcPr>
            <w:tcW w:w="1656" w:type="dxa"/>
            <w:shd w:val="clear" w:color="auto" w:fill="auto"/>
          </w:tcPr>
          <w:p w14:paraId="3E2D91AA" w14:textId="77777777" w:rsidR="00465A77" w:rsidRPr="00BB5577" w:rsidRDefault="00465A77" w:rsidP="00C458DE">
            <w:pPr>
              <w:contextualSpacing/>
              <w:jc w:val="center"/>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Pencairan Jaminan</w:t>
            </w:r>
          </w:p>
        </w:tc>
        <w:tc>
          <w:tcPr>
            <w:tcW w:w="5431" w:type="dxa"/>
            <w:shd w:val="clear" w:color="auto" w:fill="auto"/>
          </w:tcPr>
          <w:p w14:paraId="7539ED43" w14:textId="77777777" w:rsidR="00465A77" w:rsidRPr="00BB5577" w:rsidRDefault="00465A77" w:rsidP="00C458DE">
            <w:pPr>
              <w:pStyle w:val="IsiPasal"/>
              <w:rPr>
                <w:rFonts w:cs="Arial"/>
                <w:i/>
                <w:color w:val="000000" w:themeColor="text1"/>
                <w:szCs w:val="24"/>
              </w:rPr>
            </w:pPr>
            <w:r w:rsidRPr="00BB5577">
              <w:rPr>
                <w:rFonts w:cs="Arial"/>
                <w:color w:val="000000" w:themeColor="text1"/>
                <w:szCs w:val="24"/>
                <w:lang w:val="en-AU"/>
              </w:rPr>
              <w:t xml:space="preserve"> </w:t>
            </w:r>
            <w:r w:rsidRPr="00BB5577">
              <w:rPr>
                <w:rFonts w:cs="Arial"/>
                <w:color w:val="000000" w:themeColor="text1"/>
                <w:szCs w:val="24"/>
              </w:rPr>
              <w:t xml:space="preserve">Jaminan dicairkan dan disetorkan pada ..................... </w:t>
            </w:r>
            <w:r w:rsidRPr="00BB5577">
              <w:rPr>
                <w:rFonts w:cs="Arial"/>
                <w:i/>
                <w:color w:val="000000" w:themeColor="text1"/>
                <w:szCs w:val="24"/>
              </w:rPr>
              <w:t>[diisi nama kantor Kas Negara]</w:t>
            </w:r>
          </w:p>
          <w:p w14:paraId="4A50209F" w14:textId="77777777" w:rsidR="00465A77" w:rsidRPr="00BB5577" w:rsidRDefault="00465A77" w:rsidP="00C458DE">
            <w:pPr>
              <w:pStyle w:val="IsiPasal"/>
              <w:spacing w:after="0"/>
              <w:rPr>
                <w:rFonts w:cs="Arial"/>
                <w:color w:val="000000" w:themeColor="text1"/>
                <w:szCs w:val="24"/>
                <w:lang w:val="en-AU"/>
              </w:rPr>
            </w:pPr>
          </w:p>
        </w:tc>
      </w:tr>
      <w:tr w:rsidR="001E52FC" w:rsidRPr="00BB5577" w14:paraId="7E139A74" w14:textId="77777777" w:rsidTr="00824279">
        <w:trPr>
          <w:trHeight w:val="845"/>
        </w:trPr>
        <w:tc>
          <w:tcPr>
            <w:tcW w:w="1188" w:type="dxa"/>
            <w:shd w:val="clear" w:color="auto" w:fill="auto"/>
          </w:tcPr>
          <w:p w14:paraId="47F8F246"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10.2, 47.1.a, 47.1.b &amp; 56.5</w:t>
            </w:r>
          </w:p>
        </w:tc>
        <w:tc>
          <w:tcPr>
            <w:tcW w:w="1656" w:type="dxa"/>
            <w:shd w:val="clear" w:color="auto" w:fill="auto"/>
          </w:tcPr>
          <w:p w14:paraId="34734D8F"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rPr>
              <w:t>Pengalihan dan/atau Subkontrak</w:t>
            </w:r>
          </w:p>
        </w:tc>
        <w:tc>
          <w:tcPr>
            <w:tcW w:w="5431" w:type="dxa"/>
            <w:shd w:val="clear" w:color="auto" w:fill="auto"/>
          </w:tcPr>
          <w:p w14:paraId="46733087" w14:textId="77777777" w:rsidR="00465A77" w:rsidRPr="00BB5577" w:rsidRDefault="00465A77" w:rsidP="00C458DE">
            <w:pPr>
              <w:autoSpaceDE w:val="0"/>
              <w:autoSpaceDN w:val="0"/>
              <w:adjustRightInd w:val="0"/>
              <w:spacing w:after="60"/>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Daftar Bagian Pekerjaan yang disubkontrakkan :</w:t>
            </w:r>
          </w:p>
          <w:p w14:paraId="4C19931E" w14:textId="77777777" w:rsidR="00465A77" w:rsidRPr="00BB5577" w:rsidRDefault="00465A77" w:rsidP="00C458DE">
            <w:pPr>
              <w:autoSpaceDE w:val="0"/>
              <w:autoSpaceDN w:val="0"/>
              <w:adjustRightInd w:val="0"/>
              <w:spacing w:after="60"/>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1. __________________________</w:t>
            </w:r>
          </w:p>
          <w:p w14:paraId="0C2DCB34" w14:textId="77777777" w:rsidR="00465A77" w:rsidRPr="00BB5577" w:rsidRDefault="00465A77" w:rsidP="00C458DE">
            <w:pPr>
              <w:autoSpaceDE w:val="0"/>
              <w:autoSpaceDN w:val="0"/>
              <w:adjustRightInd w:val="0"/>
              <w:spacing w:after="60"/>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2. ___________________________</w:t>
            </w:r>
          </w:p>
          <w:p w14:paraId="53D9538B" w14:textId="77777777" w:rsidR="00465A77" w:rsidRPr="00BB5577" w:rsidRDefault="00465A77" w:rsidP="00C458DE">
            <w:pPr>
              <w:autoSpaceDE w:val="0"/>
              <w:autoSpaceDN w:val="0"/>
              <w:adjustRightInd w:val="0"/>
              <w:spacing w:after="60"/>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3. _______dst</w:t>
            </w:r>
          </w:p>
          <w:p w14:paraId="5366EA8A" w14:textId="77777777" w:rsidR="00465A77" w:rsidRPr="00BB5577" w:rsidRDefault="00465A77" w:rsidP="00C458DE">
            <w:pPr>
              <w:autoSpaceDE w:val="0"/>
              <w:autoSpaceDN w:val="0"/>
              <w:adjustRightInd w:val="0"/>
              <w:spacing w:after="60"/>
              <w:rPr>
                <w:rFonts w:ascii="Footlight MT Light" w:hAnsi="Footlight MT Light" w:cs="Arial"/>
                <w:i/>
                <w:color w:val="000000" w:themeColor="text1"/>
                <w:sz w:val="24"/>
                <w:szCs w:val="24"/>
              </w:rPr>
            </w:pPr>
            <w:r w:rsidRPr="00BB5577">
              <w:rPr>
                <w:rFonts w:ascii="Footlight MT Light" w:hAnsi="Footlight MT Light" w:cs="Arial"/>
                <w:i/>
                <w:color w:val="000000" w:themeColor="text1"/>
                <w:sz w:val="24"/>
                <w:szCs w:val="24"/>
              </w:rPr>
              <w:t>[</w:t>
            </w:r>
            <w:r w:rsidRPr="00BB5577">
              <w:rPr>
                <w:rFonts w:ascii="Footlight MT Light" w:hAnsi="Footlight MT Light" w:cs="Arial"/>
                <w:i/>
                <w:color w:val="000000" w:themeColor="text1"/>
                <w:sz w:val="24"/>
                <w:szCs w:val="24"/>
                <w:lang w:val="en-ID"/>
              </w:rPr>
              <w:t>d</w:t>
            </w:r>
            <w:r w:rsidRPr="00BB5577">
              <w:rPr>
                <w:rFonts w:ascii="Footlight MT Light" w:hAnsi="Footlight MT Light" w:cs="Arial"/>
                <w:i/>
                <w:color w:val="000000" w:themeColor="text1"/>
                <w:sz w:val="24"/>
                <w:szCs w:val="24"/>
              </w:rPr>
              <w:t xml:space="preserve">iisi </w:t>
            </w:r>
            <w:r w:rsidRPr="00BB5577">
              <w:rPr>
                <w:rFonts w:ascii="Footlight MT Light" w:hAnsi="Footlight MT Light" w:cs="Arial"/>
                <w:i/>
                <w:color w:val="000000" w:themeColor="text1"/>
                <w:sz w:val="24"/>
                <w:szCs w:val="24"/>
                <w:lang w:val="en-US"/>
              </w:rPr>
              <w:t>pada saat finalisasi Kontrak</w:t>
            </w:r>
            <w:r w:rsidRPr="00BB5577">
              <w:rPr>
                <w:rFonts w:ascii="Footlight MT Light" w:hAnsi="Footlight MT Light" w:cs="Arial"/>
                <w:i/>
                <w:color w:val="000000" w:themeColor="text1"/>
                <w:sz w:val="24"/>
                <w:szCs w:val="24"/>
              </w:rPr>
              <w:t>, sesuai dengan penawaran Penyedia]</w:t>
            </w:r>
          </w:p>
          <w:p w14:paraId="2E409151" w14:textId="77777777" w:rsidR="00465A77" w:rsidRPr="00BB5577" w:rsidRDefault="00465A77" w:rsidP="00C458DE">
            <w:pPr>
              <w:autoSpaceDE w:val="0"/>
              <w:autoSpaceDN w:val="0"/>
              <w:adjustRightInd w:val="0"/>
              <w:spacing w:after="60"/>
              <w:rPr>
                <w:rFonts w:ascii="Footlight MT Light" w:hAnsi="Footlight MT Light" w:cs="Arial"/>
                <w:color w:val="000000" w:themeColor="text1"/>
                <w:sz w:val="24"/>
                <w:szCs w:val="24"/>
              </w:rPr>
            </w:pPr>
          </w:p>
        </w:tc>
      </w:tr>
      <w:tr w:rsidR="001E52FC" w:rsidRPr="00BB5577" w14:paraId="5643D3DC" w14:textId="77777777" w:rsidTr="00824279">
        <w:trPr>
          <w:trHeight w:val="845"/>
        </w:trPr>
        <w:tc>
          <w:tcPr>
            <w:tcW w:w="1188" w:type="dxa"/>
            <w:shd w:val="clear" w:color="auto" w:fill="auto"/>
          </w:tcPr>
          <w:p w14:paraId="51193FA9"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10.6</w:t>
            </w:r>
          </w:p>
        </w:tc>
        <w:tc>
          <w:tcPr>
            <w:tcW w:w="1656" w:type="dxa"/>
            <w:shd w:val="clear" w:color="auto" w:fill="auto"/>
          </w:tcPr>
          <w:p w14:paraId="50AC2969"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Sanksi</w:t>
            </w:r>
          </w:p>
        </w:tc>
        <w:tc>
          <w:tcPr>
            <w:tcW w:w="5431" w:type="dxa"/>
            <w:shd w:val="clear" w:color="auto" w:fill="auto"/>
          </w:tcPr>
          <w:p w14:paraId="77BD7403" w14:textId="77777777" w:rsidR="00465A77" w:rsidRPr="00BB5577" w:rsidRDefault="00465A77" w:rsidP="00C458DE">
            <w:pPr>
              <w:autoSpaceDE w:val="0"/>
              <w:autoSpaceDN w:val="0"/>
              <w:adjustRightInd w:val="0"/>
              <w:spacing w:after="60"/>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rPr>
              <w:t>Pelanggaran terhadap ketentuan Pengalihan dan/atau Subkontrak dikenakan sanksi _________</w:t>
            </w:r>
          </w:p>
          <w:p w14:paraId="3A18933F" w14:textId="77777777" w:rsidR="00465A77" w:rsidRPr="00BB5577" w:rsidRDefault="00465A77" w:rsidP="00C458DE">
            <w:pPr>
              <w:autoSpaceDE w:val="0"/>
              <w:autoSpaceDN w:val="0"/>
              <w:adjustRightInd w:val="0"/>
              <w:spacing w:after="60"/>
              <w:rPr>
                <w:rFonts w:ascii="Footlight MT Light" w:hAnsi="Footlight MT Light" w:cs="Arial"/>
                <w:color w:val="000000" w:themeColor="text1"/>
                <w:sz w:val="24"/>
                <w:szCs w:val="24"/>
                <w:lang w:val="en-US"/>
              </w:rPr>
            </w:pPr>
          </w:p>
          <w:p w14:paraId="5BD5B0FA" w14:textId="77777777" w:rsidR="00465A77" w:rsidRPr="00BB5577" w:rsidRDefault="00465A77" w:rsidP="00C458DE">
            <w:pPr>
              <w:autoSpaceDE w:val="0"/>
              <w:autoSpaceDN w:val="0"/>
              <w:adjustRightInd w:val="0"/>
              <w:spacing w:after="60"/>
              <w:rPr>
                <w:rFonts w:ascii="Footlight MT Light" w:hAnsi="Footlight MT Light" w:cs="Arial"/>
                <w:i/>
                <w:color w:val="000000" w:themeColor="text1"/>
                <w:sz w:val="24"/>
                <w:szCs w:val="24"/>
                <w:lang w:val="en-US"/>
              </w:rPr>
            </w:pPr>
            <w:r w:rsidRPr="00BB5577">
              <w:rPr>
                <w:rFonts w:ascii="Footlight MT Light" w:hAnsi="Footlight MT Light" w:cs="Arial"/>
                <w:i/>
                <w:color w:val="000000" w:themeColor="text1"/>
                <w:sz w:val="24"/>
                <w:szCs w:val="24"/>
                <w:lang w:val="en-US"/>
              </w:rPr>
              <w:t>[diisi dengan memilih salah satu sanksi yang akan dikenakan:</w:t>
            </w:r>
          </w:p>
          <w:p w14:paraId="2FF33F89" w14:textId="77777777" w:rsidR="00465A77" w:rsidRPr="00BB5577" w:rsidRDefault="00465A77" w:rsidP="00C458DE">
            <w:pPr>
              <w:numPr>
                <w:ilvl w:val="0"/>
                <w:numId w:val="421"/>
              </w:numPr>
              <w:autoSpaceDE w:val="0"/>
              <w:autoSpaceDN w:val="0"/>
              <w:adjustRightInd w:val="0"/>
              <w:spacing w:after="60"/>
              <w:ind w:left="307"/>
              <w:rPr>
                <w:rFonts w:ascii="Footlight MT Light" w:hAnsi="Footlight MT Light" w:cs="Arial"/>
                <w:i/>
                <w:color w:val="000000" w:themeColor="text1"/>
                <w:sz w:val="24"/>
                <w:szCs w:val="24"/>
              </w:rPr>
            </w:pPr>
            <w:r w:rsidRPr="00BB5577">
              <w:rPr>
                <w:rFonts w:ascii="Footlight MT Light" w:hAnsi="Footlight MT Light" w:cs="Arial"/>
                <w:i/>
                <w:color w:val="000000" w:themeColor="text1"/>
                <w:sz w:val="24"/>
                <w:szCs w:val="24"/>
              </w:rPr>
              <w:t>dilakukan pemutusan kontrak</w:t>
            </w:r>
            <w:r w:rsidRPr="00BB5577">
              <w:rPr>
                <w:rFonts w:ascii="Footlight MT Light" w:hAnsi="Footlight MT Light" w:cs="Arial"/>
                <w:i/>
                <w:color w:val="000000" w:themeColor="text1"/>
                <w:sz w:val="24"/>
                <w:szCs w:val="24"/>
                <w:lang w:val="en-US"/>
              </w:rPr>
              <w:t>;</w:t>
            </w:r>
            <w:r w:rsidRPr="00BB5577">
              <w:rPr>
                <w:rFonts w:ascii="Footlight MT Light" w:hAnsi="Footlight MT Light" w:cs="Arial"/>
                <w:i/>
                <w:color w:val="000000" w:themeColor="text1"/>
                <w:sz w:val="24"/>
                <w:szCs w:val="24"/>
              </w:rPr>
              <w:t xml:space="preserve"> atau</w:t>
            </w:r>
          </w:p>
          <w:p w14:paraId="21D94702" w14:textId="52518ADD" w:rsidR="00465A77" w:rsidRPr="00BB5577" w:rsidRDefault="00465A77" w:rsidP="00C458DE">
            <w:pPr>
              <w:numPr>
                <w:ilvl w:val="0"/>
                <w:numId w:val="421"/>
              </w:numPr>
              <w:autoSpaceDE w:val="0"/>
              <w:autoSpaceDN w:val="0"/>
              <w:adjustRightInd w:val="0"/>
              <w:spacing w:after="60"/>
              <w:ind w:left="307"/>
              <w:rPr>
                <w:rFonts w:ascii="Footlight MT Light" w:hAnsi="Footlight MT Light" w:cs="Arial"/>
                <w:i/>
                <w:color w:val="000000" w:themeColor="text1"/>
                <w:sz w:val="24"/>
                <w:szCs w:val="24"/>
              </w:rPr>
            </w:pPr>
            <w:r w:rsidRPr="00BB5577">
              <w:rPr>
                <w:rFonts w:ascii="Footlight MT Light" w:hAnsi="Footlight MT Light" w:cs="Arial"/>
                <w:i/>
                <w:color w:val="000000" w:themeColor="text1"/>
                <w:sz w:val="24"/>
                <w:szCs w:val="24"/>
              </w:rPr>
              <w:lastRenderedPageBreak/>
              <w:t>membayar 2 (dua) kali lipat selisih harga didalam kontrak dengan harga yang dibayarkan kepada sub</w:t>
            </w:r>
            <w:r w:rsidR="00E13E83" w:rsidRPr="00BB5577">
              <w:rPr>
                <w:rFonts w:ascii="Footlight MT Light" w:hAnsi="Footlight MT Light" w:cs="Arial"/>
                <w:i/>
                <w:color w:val="000000" w:themeColor="text1"/>
                <w:sz w:val="24"/>
                <w:szCs w:val="24"/>
                <w:lang w:val="en-US"/>
              </w:rPr>
              <w:t>penyedia</w:t>
            </w:r>
            <w:r w:rsidRPr="00BB5577">
              <w:rPr>
                <w:rFonts w:ascii="Footlight MT Light" w:hAnsi="Footlight MT Light" w:cs="Arial"/>
                <w:i/>
                <w:color w:val="000000" w:themeColor="text1"/>
                <w:sz w:val="24"/>
                <w:szCs w:val="24"/>
              </w:rPr>
              <w:t>]</w:t>
            </w:r>
          </w:p>
          <w:p w14:paraId="2785E235" w14:textId="77777777" w:rsidR="00465A77" w:rsidRPr="00BB5577" w:rsidRDefault="00465A77" w:rsidP="00C458DE">
            <w:pPr>
              <w:autoSpaceDE w:val="0"/>
              <w:autoSpaceDN w:val="0"/>
              <w:adjustRightInd w:val="0"/>
              <w:spacing w:after="60"/>
              <w:rPr>
                <w:rFonts w:ascii="Footlight MT Light" w:hAnsi="Footlight MT Light" w:cs="Arial"/>
                <w:color w:val="000000" w:themeColor="text1"/>
                <w:sz w:val="24"/>
                <w:szCs w:val="24"/>
                <w:lang w:val="en-US"/>
              </w:rPr>
            </w:pPr>
          </w:p>
        </w:tc>
      </w:tr>
      <w:tr w:rsidR="001E52FC" w:rsidRPr="00BB5577" w14:paraId="5C56DA0D" w14:textId="77777777" w:rsidTr="00824279">
        <w:trPr>
          <w:trHeight w:val="845"/>
        </w:trPr>
        <w:tc>
          <w:tcPr>
            <w:tcW w:w="1188" w:type="dxa"/>
            <w:shd w:val="clear" w:color="auto" w:fill="auto"/>
          </w:tcPr>
          <w:p w14:paraId="03237924" w14:textId="77777777" w:rsidR="00465A77" w:rsidRPr="00BB5577" w:rsidRDefault="00465A77" w:rsidP="00C458DE">
            <w:pPr>
              <w:contextualSpacing/>
              <w:jc w:val="center"/>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lastRenderedPageBreak/>
              <w:t xml:space="preserve">21.1 </w:t>
            </w:r>
          </w:p>
        </w:tc>
        <w:tc>
          <w:tcPr>
            <w:tcW w:w="1656" w:type="dxa"/>
            <w:shd w:val="clear" w:color="auto" w:fill="auto"/>
          </w:tcPr>
          <w:p w14:paraId="02EB01DE" w14:textId="77777777" w:rsidR="00465A77" w:rsidRPr="00BB5577" w:rsidRDefault="00465A77" w:rsidP="00C458DE">
            <w:pPr>
              <w:contextualSpacing/>
              <w:jc w:val="center"/>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Waktu Penyelesaian Pekerjaan</w:t>
            </w:r>
          </w:p>
        </w:tc>
        <w:tc>
          <w:tcPr>
            <w:tcW w:w="5431" w:type="dxa"/>
            <w:shd w:val="clear" w:color="auto" w:fill="auto"/>
          </w:tcPr>
          <w:p w14:paraId="0CB36670" w14:textId="77777777" w:rsidR="00465A77" w:rsidRPr="00BB5577" w:rsidRDefault="00465A77" w:rsidP="00C458DE">
            <w:pPr>
              <w:autoSpaceDE w:val="0"/>
              <w:autoSpaceDN w:val="0"/>
              <w:adjustRightInd w:val="0"/>
              <w:spacing w:after="60"/>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Masa </w:t>
            </w:r>
            <w:r w:rsidRPr="00BB5577">
              <w:rPr>
                <w:rFonts w:ascii="Footlight MT Light" w:hAnsi="Footlight MT Light" w:cs="Arial"/>
                <w:color w:val="000000" w:themeColor="text1"/>
                <w:sz w:val="24"/>
                <w:szCs w:val="24"/>
                <w:lang w:val="en-US"/>
              </w:rPr>
              <w:t>Pelaksanaan Kontrak</w:t>
            </w:r>
            <w:r w:rsidRPr="00BB5577">
              <w:rPr>
                <w:rFonts w:ascii="Footlight MT Light" w:hAnsi="Footlight MT Light" w:cs="Arial"/>
                <w:color w:val="000000" w:themeColor="text1"/>
                <w:sz w:val="24"/>
                <w:szCs w:val="24"/>
              </w:rPr>
              <w:t xml:space="preserve"> selama ......... </w:t>
            </w:r>
            <w:r w:rsidRPr="00BB5577">
              <w:rPr>
                <w:rFonts w:ascii="Footlight MT Light" w:hAnsi="Footlight MT Light" w:cs="Arial"/>
                <w:i/>
                <w:color w:val="000000" w:themeColor="text1"/>
                <w:sz w:val="24"/>
                <w:szCs w:val="24"/>
              </w:rPr>
              <w:t>[diisi jumlah hari kalender dalam angka dan huruf]</w:t>
            </w:r>
            <w:r w:rsidRPr="00BB5577">
              <w:rPr>
                <w:rFonts w:ascii="Footlight MT Light" w:hAnsi="Footlight MT Light" w:cs="Arial"/>
                <w:color w:val="000000" w:themeColor="text1"/>
                <w:sz w:val="24"/>
                <w:szCs w:val="24"/>
              </w:rPr>
              <w:t xml:space="preserve"> hari kalender terhitung sejak tanggal mulai kerja yang tercantum dalam SPMK.</w:t>
            </w:r>
          </w:p>
          <w:p w14:paraId="596D976B" w14:textId="77777777" w:rsidR="00465A77" w:rsidRPr="00BB5577" w:rsidRDefault="00465A77" w:rsidP="00C458DE">
            <w:pPr>
              <w:widowControl w:val="0"/>
              <w:autoSpaceDE w:val="0"/>
              <w:autoSpaceDN w:val="0"/>
              <w:adjustRightInd w:val="0"/>
              <w:spacing w:after="60"/>
              <w:contextualSpacing/>
              <w:jc w:val="both"/>
              <w:rPr>
                <w:rFonts w:ascii="Footlight MT Light" w:hAnsi="Footlight MT Light" w:cs="Arial"/>
                <w:color w:val="000000" w:themeColor="text1"/>
                <w:sz w:val="24"/>
                <w:szCs w:val="24"/>
              </w:rPr>
            </w:pPr>
          </w:p>
        </w:tc>
      </w:tr>
      <w:tr w:rsidR="001E52FC" w:rsidRPr="00BB5577" w14:paraId="2C1F6404" w14:textId="77777777" w:rsidTr="00824279">
        <w:tc>
          <w:tcPr>
            <w:tcW w:w="1188" w:type="dxa"/>
            <w:shd w:val="clear" w:color="auto" w:fill="auto"/>
          </w:tcPr>
          <w:p w14:paraId="0AF807DB"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25.2</w:t>
            </w:r>
          </w:p>
        </w:tc>
        <w:tc>
          <w:tcPr>
            <w:tcW w:w="1656" w:type="dxa"/>
            <w:shd w:val="clear" w:color="auto" w:fill="auto"/>
          </w:tcPr>
          <w:p w14:paraId="68521BF2" w14:textId="77777777" w:rsidR="00465A77" w:rsidRPr="00BB5577" w:rsidRDefault="00465A77" w:rsidP="00C458DE">
            <w:pPr>
              <w:contextualSpacing/>
              <w:jc w:val="both"/>
              <w:rPr>
                <w:rFonts w:ascii="Footlight MT Light" w:hAnsi="Footlight MT Light" w:cs="Arial"/>
                <w:b/>
                <w:color w:val="000000" w:themeColor="text1"/>
                <w:sz w:val="24"/>
                <w:szCs w:val="24"/>
                <w:lang w:val="en-US"/>
              </w:rPr>
            </w:pPr>
            <w:bookmarkStart w:id="129" w:name="_Toc518948125"/>
            <w:bookmarkStart w:id="130" w:name="_Toc520150415"/>
            <w:bookmarkStart w:id="131" w:name="_Toc67497065"/>
            <w:r w:rsidRPr="00BB5577">
              <w:rPr>
                <w:rFonts w:ascii="Footlight MT Light" w:hAnsi="Footlight MT Light" w:cs="Arial"/>
                <w:b/>
                <w:color w:val="000000" w:themeColor="text1"/>
                <w:sz w:val="24"/>
                <w:szCs w:val="24"/>
                <w:lang w:val="en-US"/>
              </w:rPr>
              <w:t xml:space="preserve">Serah Terima </w:t>
            </w:r>
            <w:bookmarkEnd w:id="129"/>
            <w:r w:rsidRPr="00BB5577">
              <w:rPr>
                <w:rFonts w:ascii="Footlight MT Light" w:hAnsi="Footlight MT Light" w:cs="Arial"/>
                <w:b/>
                <w:color w:val="000000" w:themeColor="text1"/>
                <w:sz w:val="24"/>
                <w:szCs w:val="24"/>
                <w:lang w:val="en-US"/>
              </w:rPr>
              <w:t>Pekerjaan</w:t>
            </w:r>
            <w:bookmarkEnd w:id="130"/>
            <w:bookmarkEnd w:id="131"/>
          </w:p>
          <w:p w14:paraId="31070661" w14:textId="77777777" w:rsidR="00465A77" w:rsidRPr="00BB5577" w:rsidRDefault="00465A77" w:rsidP="00C458DE">
            <w:pPr>
              <w:contextualSpacing/>
              <w:jc w:val="both"/>
              <w:rPr>
                <w:rFonts w:ascii="Footlight MT Light" w:hAnsi="Footlight MT Light" w:cs="Arial"/>
                <w:b/>
                <w:color w:val="000000" w:themeColor="text1"/>
                <w:sz w:val="24"/>
                <w:szCs w:val="24"/>
              </w:rPr>
            </w:pPr>
          </w:p>
        </w:tc>
        <w:tc>
          <w:tcPr>
            <w:tcW w:w="5431" w:type="dxa"/>
            <w:shd w:val="clear" w:color="auto" w:fill="auto"/>
          </w:tcPr>
          <w:p w14:paraId="758C8D8D" w14:textId="77777777" w:rsidR="00465A77" w:rsidRPr="00BB5577" w:rsidRDefault="00465A77" w:rsidP="00C458DE">
            <w:pPr>
              <w:numPr>
                <w:ilvl w:val="12"/>
                <w:numId w:val="0"/>
              </w:numPr>
              <w:ind w:right="-7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Serah</w:t>
            </w:r>
            <w:r w:rsidRPr="00BB5577">
              <w:rPr>
                <w:rFonts w:ascii="Footlight MT Light" w:hAnsi="Footlight MT Light" w:cs="Arial"/>
                <w:color w:val="000000" w:themeColor="text1"/>
                <w:sz w:val="24"/>
                <w:szCs w:val="24"/>
                <w:lang w:val="en-US"/>
              </w:rPr>
              <w:t xml:space="preserve"> terima dilakukan pada:</w:t>
            </w:r>
            <w:r w:rsidRPr="00BB5577">
              <w:rPr>
                <w:rFonts w:ascii="Footlight MT Light" w:hAnsi="Footlight MT Light" w:cs="Arial"/>
                <w:i/>
                <w:color w:val="000000" w:themeColor="text1"/>
                <w:sz w:val="24"/>
                <w:szCs w:val="24"/>
              </w:rPr>
              <w:t xml:space="preserve"> __________</w:t>
            </w:r>
          </w:p>
        </w:tc>
      </w:tr>
      <w:tr w:rsidR="001E52FC" w:rsidRPr="00BB5577" w14:paraId="426E52DC" w14:textId="77777777" w:rsidTr="00824279">
        <w:tc>
          <w:tcPr>
            <w:tcW w:w="1188" w:type="dxa"/>
            <w:shd w:val="clear" w:color="auto" w:fill="auto"/>
          </w:tcPr>
          <w:p w14:paraId="15E2E95F"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35.b</w:t>
            </w:r>
          </w:p>
        </w:tc>
        <w:tc>
          <w:tcPr>
            <w:tcW w:w="1656" w:type="dxa"/>
            <w:shd w:val="clear" w:color="auto" w:fill="auto"/>
          </w:tcPr>
          <w:p w14:paraId="3D1F90A4" w14:textId="77777777" w:rsidR="00465A77" w:rsidRPr="00BB5577" w:rsidRDefault="00465A77" w:rsidP="00C458DE">
            <w:pPr>
              <w:contextualSpacing/>
              <w:jc w:val="both"/>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Pembayaran Tagihan</w:t>
            </w:r>
          </w:p>
        </w:tc>
        <w:tc>
          <w:tcPr>
            <w:tcW w:w="5431" w:type="dxa"/>
            <w:shd w:val="clear" w:color="auto" w:fill="auto"/>
          </w:tcPr>
          <w:p w14:paraId="7EFCC714" w14:textId="77777777" w:rsidR="00465A77" w:rsidRPr="00BB5577" w:rsidRDefault="00465A77" w:rsidP="00C458DE">
            <w:pPr>
              <w:numPr>
                <w:ilvl w:val="12"/>
                <w:numId w:val="0"/>
              </w:numPr>
              <w:ind w:right="-72"/>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rPr>
              <w:t xml:space="preserve">Batas akhir waktu yang disepakati untuk penerbitan SPP oleh Pejabat Penandatangan Kontrak untuk pembayaran tagihan angsuran adalah ........... </w:t>
            </w:r>
            <w:r w:rsidRPr="00BB5577">
              <w:rPr>
                <w:rFonts w:ascii="Footlight MT Light" w:hAnsi="Footlight MT Light" w:cs="Arial"/>
                <w:i/>
                <w:color w:val="000000" w:themeColor="text1"/>
                <w:sz w:val="24"/>
                <w:szCs w:val="24"/>
              </w:rPr>
              <w:t>(...... dalam huruf .........)</w:t>
            </w:r>
            <w:r w:rsidRPr="00BB5577">
              <w:rPr>
                <w:rFonts w:ascii="Footlight MT Light" w:hAnsi="Footlight MT Light" w:cs="Arial"/>
                <w:color w:val="000000" w:themeColor="text1"/>
                <w:sz w:val="24"/>
                <w:szCs w:val="24"/>
              </w:rPr>
              <w:t xml:space="preserve"> hari </w:t>
            </w:r>
            <w:r w:rsidRPr="00BB5577">
              <w:rPr>
                <w:rFonts w:ascii="Footlight MT Light" w:hAnsi="Footlight MT Light" w:cs="Arial"/>
                <w:color w:val="000000" w:themeColor="text1"/>
                <w:sz w:val="24"/>
                <w:szCs w:val="24"/>
                <w:lang w:val="en-US"/>
              </w:rPr>
              <w:t>kerja</w:t>
            </w:r>
            <w:r w:rsidRPr="00BB5577">
              <w:rPr>
                <w:rFonts w:ascii="Footlight MT Light" w:hAnsi="Footlight MT Light" w:cs="Arial"/>
                <w:color w:val="000000" w:themeColor="text1"/>
                <w:sz w:val="24"/>
                <w:szCs w:val="24"/>
              </w:rPr>
              <w:t xml:space="preserve"> terhitung sejak tagihan dan kelengkapan dokumen penunjang yang tidak diperselisihkan diterima oleh Pejabat Penandatangan Kontrak</w:t>
            </w:r>
            <w:r w:rsidRPr="00BB5577">
              <w:rPr>
                <w:rFonts w:ascii="Footlight MT Light" w:hAnsi="Footlight MT Light" w:cs="Arial"/>
                <w:color w:val="000000" w:themeColor="text1"/>
                <w:sz w:val="24"/>
                <w:szCs w:val="24"/>
                <w:lang w:val="en-US"/>
              </w:rPr>
              <w:t>.</w:t>
            </w:r>
          </w:p>
        </w:tc>
      </w:tr>
      <w:tr w:rsidR="001E52FC" w:rsidRPr="00BB5577" w14:paraId="11EF7A11" w14:textId="77777777" w:rsidTr="00824279">
        <w:tc>
          <w:tcPr>
            <w:tcW w:w="1188" w:type="dxa"/>
            <w:shd w:val="clear" w:color="auto" w:fill="auto"/>
          </w:tcPr>
          <w:p w14:paraId="1D6DA0DC" w14:textId="77777777" w:rsidR="00465A77" w:rsidRPr="00BB5577" w:rsidDel="006362D1"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39.i</w:t>
            </w:r>
          </w:p>
        </w:tc>
        <w:tc>
          <w:tcPr>
            <w:tcW w:w="1656" w:type="dxa"/>
            <w:shd w:val="clear" w:color="auto" w:fill="auto"/>
          </w:tcPr>
          <w:p w14:paraId="11C0D0B8" w14:textId="77777777" w:rsidR="00465A77" w:rsidRPr="00BB5577" w:rsidRDefault="00465A77" w:rsidP="00C458DE">
            <w:pPr>
              <w:contextualSpacing/>
              <w:jc w:val="both"/>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Hak dan Kewajiban Penyedia</w:t>
            </w:r>
          </w:p>
        </w:tc>
        <w:tc>
          <w:tcPr>
            <w:tcW w:w="5431" w:type="dxa"/>
            <w:shd w:val="clear" w:color="auto" w:fill="auto"/>
          </w:tcPr>
          <w:p w14:paraId="2D13F08C" w14:textId="77777777" w:rsidR="00465A77" w:rsidRPr="00BB5577" w:rsidRDefault="00465A77" w:rsidP="00C458DE">
            <w:pPr>
              <w:numPr>
                <w:ilvl w:val="12"/>
                <w:numId w:val="0"/>
              </w:numPr>
              <w:ind w:right="-72"/>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Hak dan Kewajiban lain yang timbul akibat dari lingkup pekerjaan adalah :</w:t>
            </w:r>
          </w:p>
          <w:p w14:paraId="70FFEC32" w14:textId="77777777" w:rsidR="00465A77" w:rsidRPr="00BB5577" w:rsidRDefault="00465A77" w:rsidP="00C458DE">
            <w:pPr>
              <w:numPr>
                <w:ilvl w:val="12"/>
                <w:numId w:val="0"/>
              </w:numPr>
              <w:ind w:right="-72"/>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1……….</w:t>
            </w:r>
          </w:p>
          <w:p w14:paraId="251522FE" w14:textId="77777777" w:rsidR="00465A77" w:rsidRPr="00BB5577" w:rsidRDefault="00465A77" w:rsidP="00C458DE">
            <w:pPr>
              <w:numPr>
                <w:ilvl w:val="12"/>
                <w:numId w:val="0"/>
              </w:numPr>
              <w:ind w:right="-72"/>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2………..</w:t>
            </w:r>
          </w:p>
          <w:p w14:paraId="36EC223F" w14:textId="77777777" w:rsidR="00465A77" w:rsidRPr="00BB5577" w:rsidRDefault="00465A77" w:rsidP="00C458DE">
            <w:pPr>
              <w:numPr>
                <w:ilvl w:val="12"/>
                <w:numId w:val="0"/>
              </w:numPr>
              <w:ind w:right="-72"/>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3………..</w:t>
            </w:r>
          </w:p>
          <w:p w14:paraId="1BEA98AA" w14:textId="77777777" w:rsidR="00465A77" w:rsidRPr="00BB5577" w:rsidRDefault="00465A77" w:rsidP="00C458DE">
            <w:pPr>
              <w:numPr>
                <w:ilvl w:val="12"/>
                <w:numId w:val="0"/>
              </w:numPr>
              <w:ind w:right="-72"/>
              <w:jc w:val="both"/>
              <w:rPr>
                <w:rFonts w:ascii="Footlight MT Light" w:hAnsi="Footlight MT Light" w:cs="Arial"/>
                <w:color w:val="000000" w:themeColor="text1"/>
                <w:sz w:val="24"/>
                <w:szCs w:val="24"/>
                <w:lang w:val="en-US"/>
              </w:rPr>
            </w:pPr>
            <w:r w:rsidRPr="00BB5577">
              <w:rPr>
                <w:rFonts w:ascii="Footlight MT Light" w:hAnsi="Footlight MT Light" w:cs="Arial"/>
                <w:i/>
                <w:color w:val="000000" w:themeColor="text1"/>
                <w:sz w:val="24"/>
                <w:szCs w:val="24"/>
              </w:rPr>
              <w:t>[diisi selain yang sudah tercantum dalam SSUK</w:t>
            </w:r>
            <w:r w:rsidRPr="00BB5577">
              <w:rPr>
                <w:rFonts w:ascii="Footlight MT Light" w:hAnsi="Footlight MT Light" w:cs="Arial"/>
                <w:i/>
                <w:color w:val="000000" w:themeColor="text1"/>
                <w:sz w:val="24"/>
                <w:szCs w:val="24"/>
                <w:lang w:val="en-US"/>
              </w:rPr>
              <w:t xml:space="preserve"> dan sesuai dengan KAK</w:t>
            </w:r>
            <w:r w:rsidRPr="00BB5577">
              <w:rPr>
                <w:rFonts w:ascii="Footlight MT Light" w:hAnsi="Footlight MT Light" w:cs="Arial"/>
                <w:i/>
                <w:color w:val="000000" w:themeColor="text1"/>
                <w:sz w:val="24"/>
                <w:szCs w:val="24"/>
              </w:rPr>
              <w:t>, apabila ada]</w:t>
            </w:r>
          </w:p>
        </w:tc>
      </w:tr>
      <w:tr w:rsidR="001E52FC" w:rsidRPr="00BB5577" w14:paraId="7029658A" w14:textId="77777777" w:rsidTr="00824279">
        <w:tc>
          <w:tcPr>
            <w:tcW w:w="1188" w:type="dxa"/>
            <w:shd w:val="clear" w:color="auto" w:fill="auto"/>
          </w:tcPr>
          <w:p w14:paraId="2B2A9C85"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47.2, 56.6</w:t>
            </w:r>
          </w:p>
        </w:tc>
        <w:tc>
          <w:tcPr>
            <w:tcW w:w="1656" w:type="dxa"/>
            <w:shd w:val="clear" w:color="auto" w:fill="auto"/>
          </w:tcPr>
          <w:p w14:paraId="1CC35297" w14:textId="77777777" w:rsidR="00465A77" w:rsidRPr="00BB5577" w:rsidRDefault="00465A77" w:rsidP="00C458DE">
            <w:pPr>
              <w:contextualSpacing/>
              <w:jc w:val="both"/>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rPr>
              <w:t xml:space="preserve">Tindakan Penyedia yang Mensyaratkan Persetujuan </w:t>
            </w:r>
            <w:r w:rsidRPr="00BB5577">
              <w:rPr>
                <w:rFonts w:ascii="Footlight MT Light" w:hAnsi="Footlight MT Light" w:cs="Arial"/>
                <w:b/>
                <w:bCs/>
                <w:color w:val="000000" w:themeColor="text1"/>
                <w:sz w:val="24"/>
                <w:szCs w:val="24"/>
              </w:rPr>
              <w:t>Pejabat Penandatangan Kontrak</w:t>
            </w:r>
          </w:p>
        </w:tc>
        <w:tc>
          <w:tcPr>
            <w:tcW w:w="5431" w:type="dxa"/>
            <w:shd w:val="clear" w:color="auto" w:fill="auto"/>
          </w:tcPr>
          <w:p w14:paraId="0C442E25" w14:textId="77777777" w:rsidR="00465A77" w:rsidRPr="00BB5577" w:rsidRDefault="00465A77" w:rsidP="00C458DE">
            <w:pPr>
              <w:autoSpaceDE w:val="0"/>
              <w:autoSpaceDN w:val="0"/>
              <w:adjustRightInd w:val="0"/>
              <w:jc w:val="both"/>
              <w:rPr>
                <w:rFonts w:ascii="Footlight MT Light" w:hAnsi="Footlight MT Light" w:cs="Arial"/>
                <w:i/>
                <w:color w:val="000000" w:themeColor="text1"/>
                <w:sz w:val="24"/>
                <w:szCs w:val="24"/>
              </w:rPr>
            </w:pPr>
            <w:r w:rsidRPr="00BB5577">
              <w:rPr>
                <w:rFonts w:ascii="Footlight MT Light" w:hAnsi="Footlight MT Light" w:cs="Arial"/>
                <w:color w:val="000000" w:themeColor="text1"/>
                <w:sz w:val="24"/>
                <w:szCs w:val="24"/>
              </w:rPr>
              <w:t xml:space="preserve">Tindakan lain oleh Penyedia yang memerlukan persetujuan Pejabat Penandatangan Kontrak adalah: .................... </w:t>
            </w:r>
            <w:r w:rsidRPr="00BB5577">
              <w:rPr>
                <w:rFonts w:ascii="Footlight MT Light" w:hAnsi="Footlight MT Light" w:cs="Arial"/>
                <w:i/>
                <w:color w:val="000000" w:themeColor="text1"/>
                <w:sz w:val="24"/>
                <w:szCs w:val="24"/>
              </w:rPr>
              <w:t>[diisi selain yang sudah tercantum dalam SSUK, apabila ada]</w:t>
            </w:r>
          </w:p>
          <w:p w14:paraId="2EAAF944" w14:textId="77777777" w:rsidR="00465A77" w:rsidRPr="00BB5577" w:rsidRDefault="00465A77" w:rsidP="00C458DE">
            <w:pPr>
              <w:numPr>
                <w:ilvl w:val="12"/>
                <w:numId w:val="0"/>
              </w:numPr>
              <w:ind w:right="-72"/>
              <w:jc w:val="both"/>
              <w:rPr>
                <w:rFonts w:ascii="Footlight MT Light" w:hAnsi="Footlight MT Light" w:cs="Arial"/>
                <w:color w:val="000000" w:themeColor="text1"/>
                <w:sz w:val="24"/>
                <w:szCs w:val="24"/>
              </w:rPr>
            </w:pPr>
          </w:p>
        </w:tc>
      </w:tr>
      <w:tr w:rsidR="001E52FC" w:rsidRPr="00BB5577" w14:paraId="15ABB8FA" w14:textId="77777777" w:rsidTr="00824279">
        <w:tc>
          <w:tcPr>
            <w:tcW w:w="1188" w:type="dxa"/>
            <w:shd w:val="clear" w:color="auto" w:fill="auto"/>
          </w:tcPr>
          <w:p w14:paraId="7F29560A"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49</w:t>
            </w:r>
          </w:p>
        </w:tc>
        <w:tc>
          <w:tcPr>
            <w:tcW w:w="1656" w:type="dxa"/>
            <w:shd w:val="clear" w:color="auto" w:fill="auto"/>
          </w:tcPr>
          <w:p w14:paraId="6FD6C806" w14:textId="77777777" w:rsidR="00465A77" w:rsidRPr="00BB5577" w:rsidRDefault="00465A77" w:rsidP="00C458DE">
            <w:pPr>
              <w:contextualSpacing/>
              <w:jc w:val="both"/>
              <w:rPr>
                <w:rFonts w:ascii="Footlight MT Light" w:hAnsi="Footlight MT Light" w:cs="Arial"/>
                <w:b/>
                <w:color w:val="000000" w:themeColor="text1"/>
                <w:sz w:val="24"/>
                <w:szCs w:val="24"/>
              </w:rPr>
            </w:pPr>
            <w:r w:rsidRPr="00BB5577">
              <w:rPr>
                <w:rFonts w:ascii="Footlight MT Light" w:hAnsi="Footlight MT Light" w:cs="Arial"/>
                <w:b/>
                <w:noProof/>
                <w:color w:val="000000" w:themeColor="text1"/>
                <w:sz w:val="24"/>
                <w:szCs w:val="24"/>
              </w:rPr>
              <w:t>Kepemilikan Dokumen</w:t>
            </w:r>
          </w:p>
        </w:tc>
        <w:tc>
          <w:tcPr>
            <w:tcW w:w="5431" w:type="dxa"/>
            <w:shd w:val="clear" w:color="auto" w:fill="auto"/>
          </w:tcPr>
          <w:p w14:paraId="1DC47AE7" w14:textId="77777777" w:rsidR="00465A77" w:rsidRPr="00BB5577" w:rsidRDefault="00465A77" w:rsidP="00C458DE">
            <w:pPr>
              <w:autoSpaceDE w:val="0"/>
              <w:autoSpaceDN w:val="0"/>
              <w:adjustRightInd w:val="0"/>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Penyedia diperbolehkan menggunakan salinan dokumen dan piranti lunak yang dihasilkan dari Pekerjaan Jasa Konsultansi Konstruksi ini dengan pembatasan sebagai berikut: .................... </w:t>
            </w:r>
            <w:r w:rsidRPr="00BB5577">
              <w:rPr>
                <w:rFonts w:ascii="Footlight MT Light" w:hAnsi="Footlight MT Light" w:cs="Arial"/>
                <w:i/>
                <w:color w:val="000000" w:themeColor="text1"/>
                <w:sz w:val="24"/>
                <w:szCs w:val="24"/>
              </w:rPr>
              <w:t xml:space="preserve">[diisi batasan/ketentuan yang dibolehkan dalam penggunaannya, misalnya: untuk penelitian/riset setelah mendapat persetujuan tertulis dari </w:t>
            </w:r>
            <w:r w:rsidRPr="00BB5577">
              <w:rPr>
                <w:rFonts w:ascii="Footlight MT Light" w:hAnsi="Footlight MT Light" w:cs="Arial"/>
                <w:i/>
                <w:iCs/>
                <w:color w:val="000000" w:themeColor="text1"/>
                <w:sz w:val="24"/>
                <w:szCs w:val="24"/>
              </w:rPr>
              <w:t>Pejabat Penandatangan Kontrak</w:t>
            </w:r>
            <w:r w:rsidRPr="00BB5577">
              <w:rPr>
                <w:rFonts w:ascii="Footlight MT Light" w:hAnsi="Footlight MT Light" w:cs="Arial"/>
                <w:i/>
                <w:color w:val="000000" w:themeColor="text1"/>
                <w:sz w:val="24"/>
                <w:szCs w:val="24"/>
              </w:rPr>
              <w:t>]</w:t>
            </w:r>
          </w:p>
        </w:tc>
      </w:tr>
      <w:tr w:rsidR="001E52FC" w:rsidRPr="00BB5577" w14:paraId="1CEE671C" w14:textId="77777777" w:rsidTr="00824279">
        <w:tc>
          <w:tcPr>
            <w:tcW w:w="1188" w:type="dxa"/>
            <w:shd w:val="clear" w:color="auto" w:fill="auto"/>
          </w:tcPr>
          <w:p w14:paraId="77E4061D"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52.1</w:t>
            </w:r>
          </w:p>
        </w:tc>
        <w:tc>
          <w:tcPr>
            <w:tcW w:w="1656" w:type="dxa"/>
            <w:shd w:val="clear" w:color="auto" w:fill="auto"/>
          </w:tcPr>
          <w:p w14:paraId="01CB88B1" w14:textId="453C761E" w:rsidR="00465A77" w:rsidRPr="00BB5577" w:rsidRDefault="00465A77" w:rsidP="00C458DE">
            <w:pPr>
              <w:contextualSpacing/>
              <w:jc w:val="both"/>
              <w:rPr>
                <w:rFonts w:ascii="Footlight MT Light" w:hAnsi="Footlight MT Light" w:cs="Arial"/>
                <w:b/>
                <w:noProof/>
                <w:color w:val="000000" w:themeColor="text1"/>
                <w:sz w:val="24"/>
                <w:szCs w:val="24"/>
                <w:lang w:val="en-US"/>
              </w:rPr>
            </w:pPr>
            <w:r w:rsidRPr="00BB5577">
              <w:rPr>
                <w:rFonts w:ascii="Footlight MT Light" w:hAnsi="Footlight MT Light" w:cs="Arial"/>
                <w:b/>
                <w:noProof/>
                <w:color w:val="000000" w:themeColor="text1"/>
                <w:sz w:val="24"/>
                <w:szCs w:val="24"/>
                <w:lang w:val="en-US"/>
              </w:rPr>
              <w:t xml:space="preserve">Persyaratan </w:t>
            </w:r>
            <w:r w:rsidR="004253DF" w:rsidRPr="00BB5577">
              <w:rPr>
                <w:rFonts w:ascii="Footlight MT Light" w:hAnsi="Footlight MT Light" w:cs="Arial"/>
                <w:b/>
                <w:noProof/>
                <w:color w:val="000000" w:themeColor="text1"/>
                <w:sz w:val="24"/>
                <w:szCs w:val="24"/>
                <w:lang w:val="en-US"/>
              </w:rPr>
              <w:t>Personel</w:t>
            </w:r>
          </w:p>
        </w:tc>
        <w:tc>
          <w:tcPr>
            <w:tcW w:w="5431" w:type="dxa"/>
            <w:shd w:val="clear" w:color="auto" w:fill="auto"/>
          </w:tcPr>
          <w:p w14:paraId="78478F0B" w14:textId="0F58C899" w:rsidR="00465A77" w:rsidRPr="00BB5577" w:rsidRDefault="00465A77" w:rsidP="00C458DE">
            <w:pPr>
              <w:autoSpaceDE w:val="0"/>
              <w:autoSpaceDN w:val="0"/>
              <w:adjustRightInd w:val="0"/>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 xml:space="preserve">Persyaratan </w:t>
            </w:r>
            <w:r w:rsidR="004253DF" w:rsidRPr="00BB5577">
              <w:rPr>
                <w:rFonts w:ascii="Footlight MT Light" w:hAnsi="Footlight MT Light" w:cs="Arial"/>
                <w:color w:val="000000" w:themeColor="text1"/>
                <w:sz w:val="24"/>
                <w:szCs w:val="24"/>
                <w:lang w:val="en-US"/>
              </w:rPr>
              <w:t>Personel</w:t>
            </w:r>
            <w:r w:rsidRPr="00BB5577">
              <w:rPr>
                <w:rFonts w:ascii="Footlight MT Light" w:hAnsi="Footlight MT Light" w:cs="Arial"/>
                <w:color w:val="000000" w:themeColor="text1"/>
                <w:sz w:val="24"/>
                <w:szCs w:val="24"/>
                <w:lang w:val="en-US"/>
              </w:rPr>
              <w:t>:</w:t>
            </w:r>
          </w:p>
          <w:p w14:paraId="6C47814C" w14:textId="77777777" w:rsidR="00465A77" w:rsidRPr="00BB5577" w:rsidRDefault="00465A77" w:rsidP="00C458DE">
            <w:pPr>
              <w:autoSpaceDE w:val="0"/>
              <w:autoSpaceDN w:val="0"/>
              <w:adjustRightInd w:val="0"/>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1……..</w:t>
            </w:r>
          </w:p>
          <w:p w14:paraId="0E382B89" w14:textId="77777777" w:rsidR="00465A77" w:rsidRPr="00BB5577" w:rsidRDefault="00465A77" w:rsidP="00C458DE">
            <w:pPr>
              <w:autoSpaceDE w:val="0"/>
              <w:autoSpaceDN w:val="0"/>
              <w:adjustRightInd w:val="0"/>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2……..</w:t>
            </w:r>
          </w:p>
          <w:p w14:paraId="1BEAE20A" w14:textId="77777777" w:rsidR="00465A77" w:rsidRPr="00BB5577" w:rsidRDefault="00465A77" w:rsidP="00C458DE">
            <w:pPr>
              <w:autoSpaceDE w:val="0"/>
              <w:autoSpaceDN w:val="0"/>
              <w:adjustRightInd w:val="0"/>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3…….</w:t>
            </w:r>
          </w:p>
        </w:tc>
      </w:tr>
      <w:tr w:rsidR="001E52FC" w:rsidRPr="00BB5577" w14:paraId="0EA66B34" w14:textId="77777777" w:rsidTr="00824279">
        <w:tc>
          <w:tcPr>
            <w:tcW w:w="1188" w:type="dxa"/>
            <w:shd w:val="clear" w:color="auto" w:fill="auto"/>
          </w:tcPr>
          <w:p w14:paraId="00F66FF9"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53.1</w:t>
            </w:r>
          </w:p>
        </w:tc>
        <w:tc>
          <w:tcPr>
            <w:tcW w:w="1656" w:type="dxa"/>
            <w:shd w:val="clear" w:color="auto" w:fill="auto"/>
          </w:tcPr>
          <w:p w14:paraId="09324BEC" w14:textId="14C74DA5" w:rsidR="00465A77" w:rsidRPr="00BB5577" w:rsidRDefault="004253DF" w:rsidP="00C458DE">
            <w:pPr>
              <w:contextualSpacing/>
              <w:jc w:val="both"/>
              <w:rPr>
                <w:rFonts w:ascii="Footlight MT Light" w:hAnsi="Footlight MT Light" w:cs="Arial"/>
                <w:b/>
                <w:noProof/>
                <w:color w:val="000000" w:themeColor="text1"/>
                <w:sz w:val="24"/>
                <w:szCs w:val="24"/>
                <w:lang w:val="en-US"/>
              </w:rPr>
            </w:pPr>
            <w:r w:rsidRPr="00BB5577">
              <w:rPr>
                <w:rFonts w:ascii="Footlight MT Light" w:hAnsi="Footlight MT Light" w:cs="Arial"/>
                <w:b/>
                <w:noProof/>
                <w:color w:val="000000" w:themeColor="text1"/>
                <w:sz w:val="24"/>
                <w:szCs w:val="24"/>
                <w:lang w:val="en-US"/>
              </w:rPr>
              <w:t>Personel</w:t>
            </w:r>
            <w:r w:rsidR="00465A77" w:rsidRPr="00BB5577">
              <w:rPr>
                <w:rFonts w:ascii="Footlight MT Light" w:hAnsi="Footlight MT Light" w:cs="Arial"/>
                <w:b/>
                <w:noProof/>
                <w:color w:val="000000" w:themeColor="text1"/>
                <w:sz w:val="24"/>
                <w:szCs w:val="24"/>
                <w:lang w:val="en-US"/>
              </w:rPr>
              <w:t xml:space="preserve"> Inti</w:t>
            </w:r>
          </w:p>
        </w:tc>
        <w:tc>
          <w:tcPr>
            <w:tcW w:w="5431" w:type="dxa"/>
            <w:shd w:val="clear" w:color="auto" w:fill="auto"/>
          </w:tcPr>
          <w:p w14:paraId="69975382" w14:textId="6F51705B" w:rsidR="00465A77" w:rsidRPr="00BB5577" w:rsidRDefault="00465A77" w:rsidP="00C458DE">
            <w:pPr>
              <w:autoSpaceDE w:val="0"/>
              <w:autoSpaceDN w:val="0"/>
              <w:adjustRightInd w:val="0"/>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 xml:space="preserve">Nama </w:t>
            </w:r>
            <w:r w:rsidR="004253DF" w:rsidRPr="00BB5577">
              <w:rPr>
                <w:rFonts w:ascii="Footlight MT Light" w:hAnsi="Footlight MT Light" w:cs="Arial"/>
                <w:color w:val="000000" w:themeColor="text1"/>
                <w:sz w:val="24"/>
                <w:szCs w:val="24"/>
                <w:lang w:val="en-US"/>
              </w:rPr>
              <w:t>Personel</w:t>
            </w:r>
            <w:r w:rsidRPr="00BB5577">
              <w:rPr>
                <w:rFonts w:ascii="Footlight MT Light" w:hAnsi="Footlight MT Light" w:cs="Arial"/>
                <w:color w:val="000000" w:themeColor="text1"/>
                <w:sz w:val="24"/>
                <w:szCs w:val="24"/>
                <w:lang w:val="en-US"/>
              </w:rPr>
              <w:t xml:space="preserve"> Inti:</w:t>
            </w:r>
          </w:p>
          <w:p w14:paraId="6D6B7F19" w14:textId="77777777" w:rsidR="00465A77" w:rsidRPr="00BB5577" w:rsidRDefault="00465A77" w:rsidP="00C458DE">
            <w:pPr>
              <w:autoSpaceDE w:val="0"/>
              <w:autoSpaceDN w:val="0"/>
              <w:adjustRightInd w:val="0"/>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1….</w:t>
            </w:r>
          </w:p>
          <w:p w14:paraId="4FF7D492" w14:textId="77777777" w:rsidR="00465A77" w:rsidRPr="00BB5577" w:rsidRDefault="00465A77" w:rsidP="00C458DE">
            <w:pPr>
              <w:autoSpaceDE w:val="0"/>
              <w:autoSpaceDN w:val="0"/>
              <w:adjustRightInd w:val="0"/>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2…</w:t>
            </w:r>
          </w:p>
          <w:p w14:paraId="71A2D3DB" w14:textId="77777777" w:rsidR="00465A77" w:rsidRPr="00BB5577" w:rsidRDefault="00465A77" w:rsidP="00C458DE">
            <w:pPr>
              <w:autoSpaceDE w:val="0"/>
              <w:autoSpaceDN w:val="0"/>
              <w:adjustRightInd w:val="0"/>
              <w:jc w:val="both"/>
              <w:rPr>
                <w:rFonts w:ascii="Footlight MT Light" w:hAnsi="Footlight MT Light" w:cs="Arial"/>
                <w:color w:val="000000" w:themeColor="text1"/>
                <w:sz w:val="24"/>
                <w:szCs w:val="24"/>
                <w:lang w:val="en-US"/>
              </w:rPr>
            </w:pPr>
            <w:r w:rsidRPr="00BB5577">
              <w:rPr>
                <w:rFonts w:ascii="Footlight MT Light" w:hAnsi="Footlight MT Light" w:cs="Arial"/>
                <w:color w:val="000000" w:themeColor="text1"/>
                <w:sz w:val="24"/>
                <w:szCs w:val="24"/>
                <w:lang w:val="en-US"/>
              </w:rPr>
              <w:t>3….</w:t>
            </w:r>
          </w:p>
        </w:tc>
      </w:tr>
      <w:tr w:rsidR="001E52FC" w:rsidRPr="00BB5577" w14:paraId="22A75635" w14:textId="77777777" w:rsidTr="00824279">
        <w:tc>
          <w:tcPr>
            <w:tcW w:w="1188" w:type="dxa"/>
            <w:shd w:val="clear" w:color="auto" w:fill="auto"/>
          </w:tcPr>
          <w:p w14:paraId="216B5A12"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58</w:t>
            </w:r>
          </w:p>
        </w:tc>
        <w:tc>
          <w:tcPr>
            <w:tcW w:w="1656" w:type="dxa"/>
            <w:shd w:val="clear" w:color="auto" w:fill="auto"/>
          </w:tcPr>
          <w:p w14:paraId="2E6B3683" w14:textId="77777777" w:rsidR="00465A77" w:rsidRPr="00BB5577" w:rsidRDefault="00465A77" w:rsidP="00C458DE">
            <w:pPr>
              <w:contextualSpacing/>
              <w:jc w:val="both"/>
              <w:rPr>
                <w:rFonts w:ascii="Footlight MT Light" w:hAnsi="Footlight MT Light" w:cs="Arial"/>
                <w:b/>
                <w:noProof/>
                <w:color w:val="000000" w:themeColor="text1"/>
                <w:sz w:val="24"/>
                <w:szCs w:val="24"/>
              </w:rPr>
            </w:pPr>
            <w:r w:rsidRPr="00BB5577">
              <w:rPr>
                <w:rFonts w:ascii="Footlight MT Light" w:hAnsi="Footlight MT Light" w:cs="Arial"/>
                <w:b/>
                <w:noProof/>
                <w:color w:val="000000" w:themeColor="text1"/>
                <w:sz w:val="24"/>
                <w:szCs w:val="24"/>
              </w:rPr>
              <w:t>Fasilitas</w:t>
            </w:r>
          </w:p>
        </w:tc>
        <w:tc>
          <w:tcPr>
            <w:tcW w:w="5431" w:type="dxa"/>
            <w:shd w:val="clear" w:color="auto" w:fill="auto"/>
          </w:tcPr>
          <w:p w14:paraId="62170E7D" w14:textId="77777777" w:rsidR="00465A77" w:rsidRPr="00BB5577" w:rsidRDefault="00465A77" w:rsidP="00C458DE">
            <w:pPr>
              <w:numPr>
                <w:ilvl w:val="12"/>
                <w:numId w:val="0"/>
              </w:numPr>
              <w:ind w:right="-72"/>
              <w:jc w:val="both"/>
              <w:rPr>
                <w:rFonts w:ascii="Footlight MT Light" w:hAnsi="Footlight MT Light" w:cs="Arial"/>
                <w:i/>
                <w:color w:val="000000" w:themeColor="text1"/>
                <w:sz w:val="24"/>
                <w:szCs w:val="24"/>
              </w:rPr>
            </w:pPr>
            <w:r w:rsidRPr="00BB5577">
              <w:rPr>
                <w:rFonts w:ascii="Footlight MT Light" w:hAnsi="Footlight MT Light" w:cs="Arial"/>
                <w:color w:val="000000" w:themeColor="text1"/>
                <w:sz w:val="24"/>
                <w:szCs w:val="24"/>
              </w:rPr>
              <w:t xml:space="preserve">Pejabat Penandatangan Kontrak akan memberikan fasilitas berupa : .................... </w:t>
            </w:r>
            <w:r w:rsidRPr="00BB5577">
              <w:rPr>
                <w:rFonts w:ascii="Footlight MT Light" w:hAnsi="Footlight MT Light" w:cs="Arial"/>
                <w:i/>
                <w:color w:val="000000" w:themeColor="text1"/>
                <w:sz w:val="24"/>
                <w:szCs w:val="24"/>
              </w:rPr>
              <w:t xml:space="preserve">[diisi fasilitas milik </w:t>
            </w:r>
            <w:r w:rsidRPr="00BB5577">
              <w:rPr>
                <w:rFonts w:ascii="Footlight MT Light" w:hAnsi="Footlight MT Light" w:cs="Arial"/>
                <w:i/>
                <w:iCs/>
                <w:color w:val="000000" w:themeColor="text1"/>
                <w:sz w:val="24"/>
                <w:szCs w:val="24"/>
              </w:rPr>
              <w:t>Pejabat Penandatangan Kontrak</w:t>
            </w:r>
            <w:r w:rsidRPr="00BB5577">
              <w:rPr>
                <w:rFonts w:ascii="Footlight MT Light" w:hAnsi="Footlight MT Light" w:cs="Arial"/>
                <w:i/>
                <w:color w:val="000000" w:themeColor="text1"/>
                <w:sz w:val="24"/>
                <w:szCs w:val="24"/>
              </w:rPr>
              <w:t xml:space="preserve"> yang akan diberikan kepada Penyedia untuk kelancaran pelaksanan pekerjaan ini</w:t>
            </w:r>
            <w:r w:rsidRPr="00BB5577">
              <w:rPr>
                <w:rFonts w:ascii="Footlight MT Light" w:hAnsi="Footlight MT Light" w:cs="Arial"/>
                <w:color w:val="000000" w:themeColor="text1"/>
                <w:sz w:val="24"/>
                <w:szCs w:val="24"/>
              </w:rPr>
              <w:t xml:space="preserve"> </w:t>
            </w:r>
            <w:r w:rsidRPr="00BB5577">
              <w:rPr>
                <w:rFonts w:ascii="Footlight MT Light" w:hAnsi="Footlight MT Light" w:cs="Arial"/>
                <w:i/>
                <w:color w:val="000000" w:themeColor="text1"/>
                <w:sz w:val="24"/>
                <w:szCs w:val="24"/>
              </w:rPr>
              <w:t>(apabila ada)]</w:t>
            </w:r>
          </w:p>
          <w:p w14:paraId="2993B584" w14:textId="77777777" w:rsidR="00465A77" w:rsidRPr="00BB5577" w:rsidRDefault="00465A77" w:rsidP="00C458DE">
            <w:pPr>
              <w:jc w:val="both"/>
              <w:rPr>
                <w:rFonts w:ascii="Footlight MT Light" w:hAnsi="Footlight MT Light" w:cs="Arial"/>
                <w:color w:val="000000" w:themeColor="text1"/>
                <w:sz w:val="24"/>
                <w:szCs w:val="24"/>
              </w:rPr>
            </w:pPr>
          </w:p>
        </w:tc>
      </w:tr>
      <w:tr w:rsidR="001E52FC" w:rsidRPr="00BB5577" w14:paraId="6049841F" w14:textId="77777777" w:rsidTr="00824279">
        <w:tc>
          <w:tcPr>
            <w:tcW w:w="1188" w:type="dxa"/>
            <w:shd w:val="clear" w:color="auto" w:fill="auto"/>
          </w:tcPr>
          <w:p w14:paraId="08A2ED26" w14:textId="77777777" w:rsidR="00465A77" w:rsidRPr="00BB5577" w:rsidRDefault="00465A77" w:rsidP="00C458DE">
            <w:pPr>
              <w:contextualSpacing/>
              <w:rPr>
                <w:rFonts w:ascii="Footlight MT Light" w:hAnsi="Footlight MT Light" w:cs="Arial"/>
                <w:b/>
                <w:strike/>
                <w:color w:val="000000" w:themeColor="text1"/>
                <w:sz w:val="24"/>
                <w:szCs w:val="24"/>
              </w:rPr>
            </w:pPr>
          </w:p>
          <w:p w14:paraId="6D707FA0" w14:textId="77777777"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59.1.g</w:t>
            </w:r>
          </w:p>
        </w:tc>
        <w:tc>
          <w:tcPr>
            <w:tcW w:w="1656" w:type="dxa"/>
            <w:shd w:val="clear" w:color="auto" w:fill="auto"/>
          </w:tcPr>
          <w:p w14:paraId="0FDD1F81" w14:textId="77777777" w:rsidR="00465A77" w:rsidRPr="00BB5577" w:rsidRDefault="00465A77" w:rsidP="00C458DE">
            <w:pPr>
              <w:contextualSpacing/>
              <w:jc w:val="both"/>
              <w:rPr>
                <w:rFonts w:ascii="Footlight MT Light" w:hAnsi="Footlight MT Light" w:cs="Arial"/>
                <w:b/>
                <w:noProof/>
                <w:color w:val="000000" w:themeColor="text1"/>
                <w:sz w:val="24"/>
                <w:szCs w:val="24"/>
              </w:rPr>
            </w:pPr>
            <w:r w:rsidRPr="00BB5577">
              <w:rPr>
                <w:rFonts w:ascii="Footlight MT Light" w:hAnsi="Footlight MT Light" w:cs="Arial"/>
                <w:b/>
                <w:noProof/>
                <w:color w:val="000000" w:themeColor="text1"/>
                <w:sz w:val="24"/>
                <w:szCs w:val="24"/>
              </w:rPr>
              <w:t>Peristiwa Kompensasi</w:t>
            </w:r>
          </w:p>
        </w:tc>
        <w:tc>
          <w:tcPr>
            <w:tcW w:w="5431" w:type="dxa"/>
            <w:shd w:val="clear" w:color="auto" w:fill="auto"/>
          </w:tcPr>
          <w:p w14:paraId="310E4D70" w14:textId="77777777" w:rsidR="00465A77" w:rsidRPr="00BB5577" w:rsidRDefault="00465A77" w:rsidP="00C458DE">
            <w:pPr>
              <w:autoSpaceDE w:val="0"/>
              <w:autoSpaceDN w:val="0"/>
              <w:adjustRightInd w:val="0"/>
              <w:jc w:val="both"/>
              <w:rPr>
                <w:rFonts w:ascii="Footlight MT Light" w:hAnsi="Footlight MT Light" w:cs="Arial"/>
                <w:i/>
                <w:color w:val="000000" w:themeColor="text1"/>
                <w:sz w:val="24"/>
                <w:szCs w:val="24"/>
              </w:rPr>
            </w:pPr>
            <w:r w:rsidRPr="00BB5577">
              <w:rPr>
                <w:rFonts w:ascii="Footlight MT Light" w:hAnsi="Footlight MT Light" w:cs="Arial"/>
                <w:color w:val="000000" w:themeColor="text1"/>
                <w:sz w:val="24"/>
                <w:szCs w:val="24"/>
              </w:rPr>
              <w:t xml:space="preserve">Termasuk peristiwa kompensasi yang dapat diberikan kepada Penyedia adalah ..................... </w:t>
            </w:r>
            <w:r w:rsidRPr="00BB5577">
              <w:rPr>
                <w:rFonts w:ascii="Footlight MT Light" w:hAnsi="Footlight MT Light" w:cs="Arial"/>
                <w:i/>
                <w:color w:val="000000" w:themeColor="text1"/>
                <w:sz w:val="24"/>
                <w:szCs w:val="24"/>
              </w:rPr>
              <w:t xml:space="preserve">[diisi apabila ada peristiwa kompensasi lain, selain yang telah tertuang dalam SSUK] </w:t>
            </w:r>
          </w:p>
          <w:p w14:paraId="0CBD96A9" w14:textId="77777777" w:rsidR="00465A77" w:rsidRPr="00BB5577" w:rsidRDefault="00465A77" w:rsidP="00C458DE">
            <w:pPr>
              <w:numPr>
                <w:ilvl w:val="12"/>
                <w:numId w:val="0"/>
              </w:numPr>
              <w:ind w:right="-72"/>
              <w:jc w:val="both"/>
              <w:rPr>
                <w:rFonts w:ascii="Footlight MT Light" w:hAnsi="Footlight MT Light" w:cs="Arial"/>
                <w:color w:val="000000" w:themeColor="text1"/>
                <w:sz w:val="24"/>
                <w:szCs w:val="24"/>
              </w:rPr>
            </w:pPr>
          </w:p>
        </w:tc>
      </w:tr>
      <w:tr w:rsidR="001E52FC" w:rsidRPr="00BB5577" w14:paraId="07D9886F" w14:textId="77777777" w:rsidTr="00824279">
        <w:tc>
          <w:tcPr>
            <w:tcW w:w="1188" w:type="dxa"/>
            <w:shd w:val="clear" w:color="auto" w:fill="auto"/>
          </w:tcPr>
          <w:p w14:paraId="7F5E71F9" w14:textId="372C4FFF" w:rsidR="00465A77" w:rsidRPr="00BB5577" w:rsidRDefault="00465A77" w:rsidP="00C458DE">
            <w:pPr>
              <w:contextualSpacing/>
              <w:jc w:val="center"/>
              <w:rPr>
                <w:rFonts w:ascii="Footlight MT Light" w:hAnsi="Footlight MT Light" w:cs="Arial"/>
                <w:b/>
                <w:color w:val="000000" w:themeColor="text1"/>
                <w:sz w:val="24"/>
                <w:szCs w:val="24"/>
                <w:lang w:val="en-US"/>
              </w:rPr>
            </w:pPr>
            <w:r w:rsidRPr="00BB5577">
              <w:rPr>
                <w:rFonts w:ascii="Footlight MT Light" w:hAnsi="Footlight MT Light" w:cs="Arial"/>
                <w:b/>
                <w:color w:val="000000" w:themeColor="text1"/>
                <w:sz w:val="24"/>
                <w:szCs w:val="24"/>
                <w:lang w:val="en-US"/>
              </w:rPr>
              <w:t>6</w:t>
            </w:r>
            <w:r w:rsidR="005A44F4">
              <w:rPr>
                <w:rFonts w:ascii="Footlight MT Light" w:hAnsi="Footlight MT Light" w:cs="Arial"/>
                <w:b/>
                <w:color w:val="000000" w:themeColor="text1"/>
                <w:sz w:val="24"/>
                <w:szCs w:val="24"/>
                <w:lang w:val="en-US"/>
              </w:rPr>
              <w:t>1</w:t>
            </w:r>
            <w:r w:rsidRPr="00BB5577">
              <w:rPr>
                <w:rFonts w:ascii="Footlight MT Light" w:hAnsi="Footlight MT Light" w:cs="Arial"/>
                <w:b/>
                <w:color w:val="000000" w:themeColor="text1"/>
                <w:sz w:val="24"/>
                <w:szCs w:val="24"/>
                <w:lang w:val="en-US"/>
              </w:rPr>
              <w:t>.1.a &amp; 6</w:t>
            </w:r>
            <w:r w:rsidR="005A44F4">
              <w:rPr>
                <w:rFonts w:ascii="Footlight MT Light" w:hAnsi="Footlight MT Light" w:cs="Arial"/>
                <w:b/>
                <w:color w:val="000000" w:themeColor="text1"/>
                <w:sz w:val="24"/>
                <w:szCs w:val="24"/>
                <w:lang w:val="en-US"/>
              </w:rPr>
              <w:t>1</w:t>
            </w:r>
            <w:r w:rsidRPr="00BB5577">
              <w:rPr>
                <w:rFonts w:ascii="Footlight MT Light" w:hAnsi="Footlight MT Light" w:cs="Arial"/>
                <w:b/>
                <w:color w:val="000000" w:themeColor="text1"/>
                <w:sz w:val="24"/>
                <w:szCs w:val="24"/>
                <w:lang w:val="en-US"/>
              </w:rPr>
              <w:t>.1.e</w:t>
            </w:r>
          </w:p>
        </w:tc>
        <w:tc>
          <w:tcPr>
            <w:tcW w:w="1656" w:type="dxa"/>
            <w:shd w:val="clear" w:color="auto" w:fill="auto"/>
          </w:tcPr>
          <w:p w14:paraId="6547600E" w14:textId="77777777" w:rsidR="00465A77" w:rsidRPr="00BB5577" w:rsidRDefault="00465A77" w:rsidP="00C458DE">
            <w:pPr>
              <w:contextualSpacing/>
              <w:jc w:val="both"/>
              <w:rPr>
                <w:rFonts w:ascii="Footlight MT Light" w:hAnsi="Footlight MT Light" w:cs="Arial"/>
                <w:b/>
                <w:noProof/>
                <w:color w:val="000000" w:themeColor="text1"/>
                <w:sz w:val="24"/>
                <w:szCs w:val="24"/>
              </w:rPr>
            </w:pPr>
            <w:r w:rsidRPr="00BB5577">
              <w:rPr>
                <w:rFonts w:ascii="Footlight MT Light" w:hAnsi="Footlight MT Light" w:cs="Arial"/>
                <w:b/>
                <w:noProof/>
                <w:color w:val="000000" w:themeColor="text1"/>
                <w:sz w:val="24"/>
                <w:szCs w:val="24"/>
              </w:rPr>
              <w:t>Besaran Uang Muka</w:t>
            </w:r>
          </w:p>
        </w:tc>
        <w:tc>
          <w:tcPr>
            <w:tcW w:w="5431" w:type="dxa"/>
            <w:shd w:val="clear" w:color="auto" w:fill="auto"/>
          </w:tcPr>
          <w:p w14:paraId="7E3CEA00" w14:textId="77777777" w:rsidR="00465A77" w:rsidRPr="00BB5577" w:rsidRDefault="00465A77" w:rsidP="00C458DE">
            <w:pPr>
              <w:numPr>
                <w:ilvl w:val="12"/>
                <w:numId w:val="0"/>
              </w:numPr>
              <w:ind w:right="-72"/>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 xml:space="preserve">Uang muka diberikan paling tinggi sebesar .....% </w:t>
            </w:r>
            <w:r w:rsidRPr="00BB5577">
              <w:rPr>
                <w:rFonts w:ascii="Footlight MT Light" w:hAnsi="Footlight MT Light" w:cs="Arial"/>
                <w:i/>
                <w:color w:val="000000" w:themeColor="text1"/>
                <w:sz w:val="24"/>
                <w:szCs w:val="24"/>
              </w:rPr>
              <w:t xml:space="preserve">(.....dalam huruf.....) </w:t>
            </w:r>
            <w:r w:rsidRPr="00BB5577">
              <w:rPr>
                <w:rFonts w:ascii="Footlight MT Light" w:hAnsi="Footlight MT Light" w:cs="Arial"/>
                <w:color w:val="000000" w:themeColor="text1"/>
                <w:sz w:val="24"/>
                <w:szCs w:val="24"/>
              </w:rPr>
              <w:t>dari Harga</w:t>
            </w:r>
            <w:r w:rsidRPr="00BB5577">
              <w:rPr>
                <w:rFonts w:ascii="Footlight MT Light" w:hAnsi="Footlight MT Light" w:cs="Arial"/>
                <w:b/>
                <w:color w:val="000000" w:themeColor="text1"/>
                <w:sz w:val="24"/>
                <w:szCs w:val="24"/>
              </w:rPr>
              <w:t xml:space="preserve"> </w:t>
            </w:r>
            <w:r w:rsidRPr="00BB5577">
              <w:rPr>
                <w:rFonts w:ascii="Footlight MT Light" w:hAnsi="Footlight MT Light" w:cs="Arial"/>
                <w:color w:val="000000" w:themeColor="text1"/>
                <w:sz w:val="24"/>
                <w:szCs w:val="24"/>
              </w:rPr>
              <w:t xml:space="preserve">Kontrak. </w:t>
            </w:r>
          </w:p>
          <w:p w14:paraId="01E9F7F1" w14:textId="77777777" w:rsidR="00465A77" w:rsidRPr="00BB5577" w:rsidRDefault="00465A77" w:rsidP="00C458DE">
            <w:pPr>
              <w:autoSpaceDE w:val="0"/>
              <w:autoSpaceDN w:val="0"/>
              <w:adjustRightInd w:val="0"/>
              <w:jc w:val="both"/>
              <w:rPr>
                <w:rFonts w:ascii="Footlight MT Light" w:hAnsi="Footlight MT Light" w:cs="Arial"/>
                <w:color w:val="000000" w:themeColor="text1"/>
                <w:sz w:val="24"/>
                <w:szCs w:val="24"/>
              </w:rPr>
            </w:pPr>
          </w:p>
        </w:tc>
      </w:tr>
      <w:tr w:rsidR="00000CAF" w:rsidRPr="00BB5577" w14:paraId="0B13453E" w14:textId="77777777" w:rsidTr="00824279">
        <w:tc>
          <w:tcPr>
            <w:tcW w:w="1188" w:type="dxa"/>
            <w:shd w:val="clear" w:color="auto" w:fill="auto"/>
          </w:tcPr>
          <w:p w14:paraId="0C6C8736" w14:textId="29DCF46A" w:rsidR="00000CAF" w:rsidRPr="00BB5577" w:rsidRDefault="00000CAF" w:rsidP="00C458DE">
            <w:pPr>
              <w:contextualSpacing/>
              <w:jc w:val="center"/>
              <w:rPr>
                <w:rFonts w:ascii="Footlight MT Light" w:hAnsi="Footlight MT Light" w:cs="Arial"/>
                <w:b/>
                <w:color w:val="000000" w:themeColor="text1"/>
                <w:sz w:val="24"/>
                <w:szCs w:val="24"/>
                <w:lang w:val="en-US"/>
              </w:rPr>
            </w:pPr>
            <w:r w:rsidRPr="00585AC6">
              <w:rPr>
                <w:rFonts w:ascii="Footlight MT Light" w:eastAsia="Gentium Basic" w:hAnsi="Footlight MT Light" w:cs="Gentium Basic"/>
                <w:b/>
                <w:sz w:val="24"/>
                <w:szCs w:val="24"/>
                <w:lang w:val="en-US"/>
              </w:rPr>
              <w:lastRenderedPageBreak/>
              <w:t>61.3.c</w:t>
            </w:r>
          </w:p>
        </w:tc>
        <w:tc>
          <w:tcPr>
            <w:tcW w:w="1656" w:type="dxa"/>
            <w:shd w:val="clear" w:color="auto" w:fill="auto"/>
          </w:tcPr>
          <w:p w14:paraId="3A8BE2C2" w14:textId="435CA4B8" w:rsidR="00000CAF" w:rsidRPr="00BB5577" w:rsidRDefault="00000CAF" w:rsidP="00C458DE">
            <w:pPr>
              <w:contextualSpacing/>
              <w:jc w:val="both"/>
              <w:rPr>
                <w:rFonts w:ascii="Footlight MT Light" w:hAnsi="Footlight MT Light" w:cs="Arial"/>
                <w:b/>
                <w:noProof/>
                <w:color w:val="000000" w:themeColor="text1"/>
                <w:sz w:val="24"/>
                <w:szCs w:val="24"/>
              </w:rPr>
            </w:pPr>
            <w:r>
              <w:rPr>
                <w:rFonts w:ascii="Footlight MT Light" w:eastAsia="Gentium Basic" w:hAnsi="Footlight MT Light" w:cs="Gentium Basic"/>
                <w:b/>
                <w:sz w:val="24"/>
                <w:szCs w:val="24"/>
                <w:lang w:val="en-US"/>
              </w:rPr>
              <w:t>Denda akibat keterlambatan</w:t>
            </w:r>
          </w:p>
        </w:tc>
        <w:tc>
          <w:tcPr>
            <w:tcW w:w="5431" w:type="dxa"/>
            <w:shd w:val="clear" w:color="auto" w:fill="auto"/>
          </w:tcPr>
          <w:p w14:paraId="2386F289" w14:textId="72A862BD" w:rsidR="00000CAF" w:rsidRPr="00BB5577" w:rsidRDefault="00000CAF" w:rsidP="00C458DE">
            <w:pPr>
              <w:jc w:val="both"/>
              <w:rPr>
                <w:rFonts w:ascii="Footlight MT Light" w:hAnsi="Footlight MT Light" w:cs="Arial"/>
                <w:color w:val="000000" w:themeColor="text1"/>
                <w:sz w:val="24"/>
                <w:szCs w:val="24"/>
              </w:rPr>
            </w:pPr>
            <w:r>
              <w:rPr>
                <w:rFonts w:ascii="Footlight MT Light" w:hAnsi="Footlight MT Light" w:cs="Footlight MT Light"/>
                <w:color w:val="000000"/>
                <w:sz w:val="24"/>
                <w:szCs w:val="24"/>
                <w:lang w:val="en-ID" w:eastAsia="en-ID"/>
              </w:rPr>
              <w:t xml:space="preserve">Untuk pekerjaan ini besar denda keterlambatan untuk setiap hari keterlambatan adalah 1/1000 (satu perseribu) dari ................... (sebelum PPN) </w:t>
            </w:r>
            <w:r>
              <w:rPr>
                <w:rFonts w:ascii="Footlight MT Light" w:hAnsi="Footlight MT Light" w:cs="Footlight MT Light"/>
                <w:color w:val="000000"/>
                <w:sz w:val="26"/>
                <w:szCs w:val="26"/>
                <w:lang w:val="en-ID" w:eastAsia="en-ID"/>
              </w:rPr>
              <w:t>[</w:t>
            </w:r>
            <w:r w:rsidRPr="00585AC6">
              <w:rPr>
                <w:rFonts w:ascii="Footlight MT Light" w:hAnsi="Footlight MT Light" w:cs="Footlight MT Light"/>
                <w:i/>
                <w:iCs/>
                <w:color w:val="000000"/>
                <w:sz w:val="26"/>
                <w:szCs w:val="26"/>
                <w:lang w:val="en-ID" w:eastAsia="en-ID"/>
              </w:rPr>
              <w:t>diisi dengan memilih salah satu dari Harga Kontrak atau harga bagian Kontrak yang tercantum dalam Kontrak dan belum diserahterimakan apabila ditetapkan serah terima pekerjaan secara parsial</w:t>
            </w:r>
            <w:r>
              <w:rPr>
                <w:rFonts w:ascii="Footlight MT Light" w:hAnsi="Footlight MT Light" w:cs="Footlight MT Light"/>
                <w:color w:val="000000"/>
                <w:sz w:val="26"/>
                <w:szCs w:val="26"/>
                <w:lang w:val="en-ID" w:eastAsia="en-ID"/>
              </w:rPr>
              <w:t>]</w:t>
            </w:r>
          </w:p>
        </w:tc>
      </w:tr>
      <w:tr w:rsidR="00824279" w:rsidRPr="00BB5577" w14:paraId="0885C4C7" w14:textId="77777777" w:rsidTr="00824279">
        <w:tc>
          <w:tcPr>
            <w:tcW w:w="1188" w:type="dxa"/>
            <w:shd w:val="clear" w:color="auto" w:fill="auto"/>
          </w:tcPr>
          <w:p w14:paraId="3F53C06D" w14:textId="628476DC" w:rsidR="00465A77" w:rsidRPr="00BB5577" w:rsidRDefault="00465A77" w:rsidP="00C458DE">
            <w:pPr>
              <w:contextualSpacing/>
              <w:jc w:val="center"/>
              <w:rPr>
                <w:rFonts w:ascii="Footlight MT Light" w:hAnsi="Footlight MT Light" w:cs="Arial"/>
                <w:b/>
                <w:color w:val="000000" w:themeColor="text1"/>
                <w:sz w:val="24"/>
                <w:szCs w:val="24"/>
              </w:rPr>
            </w:pPr>
            <w:r w:rsidRPr="00BB5577">
              <w:rPr>
                <w:rFonts w:ascii="Footlight MT Light" w:hAnsi="Footlight MT Light" w:cs="Arial"/>
                <w:b/>
                <w:color w:val="000000" w:themeColor="text1"/>
                <w:sz w:val="24"/>
                <w:szCs w:val="24"/>
                <w:lang w:val="en-US"/>
              </w:rPr>
              <w:t>6</w:t>
            </w:r>
            <w:r w:rsidR="005A44F4">
              <w:rPr>
                <w:rFonts w:ascii="Footlight MT Light" w:hAnsi="Footlight MT Light" w:cs="Arial"/>
                <w:b/>
                <w:color w:val="000000" w:themeColor="text1"/>
                <w:sz w:val="24"/>
                <w:szCs w:val="24"/>
                <w:lang w:val="en-US"/>
              </w:rPr>
              <w:t>1</w:t>
            </w:r>
            <w:r w:rsidRPr="00BB5577">
              <w:rPr>
                <w:rFonts w:ascii="Footlight MT Light" w:hAnsi="Footlight MT Light" w:cs="Arial"/>
                <w:b/>
                <w:color w:val="000000" w:themeColor="text1"/>
                <w:sz w:val="24"/>
                <w:szCs w:val="24"/>
                <w:lang w:val="en-US"/>
              </w:rPr>
              <w:t>.2.b &amp; 6</w:t>
            </w:r>
            <w:r w:rsidR="005A44F4">
              <w:rPr>
                <w:rFonts w:ascii="Footlight MT Light" w:hAnsi="Footlight MT Light" w:cs="Arial"/>
                <w:b/>
                <w:color w:val="000000" w:themeColor="text1"/>
                <w:sz w:val="24"/>
                <w:szCs w:val="24"/>
                <w:lang w:val="en-US"/>
              </w:rPr>
              <w:t>1</w:t>
            </w:r>
            <w:r w:rsidRPr="00BB5577">
              <w:rPr>
                <w:rFonts w:ascii="Footlight MT Light" w:hAnsi="Footlight MT Light" w:cs="Arial"/>
                <w:b/>
                <w:color w:val="000000" w:themeColor="text1"/>
                <w:sz w:val="24"/>
                <w:szCs w:val="24"/>
                <w:lang w:val="en-US"/>
              </w:rPr>
              <w:t>.2.c</w:t>
            </w:r>
          </w:p>
        </w:tc>
        <w:tc>
          <w:tcPr>
            <w:tcW w:w="1656" w:type="dxa"/>
            <w:shd w:val="clear" w:color="auto" w:fill="auto"/>
          </w:tcPr>
          <w:p w14:paraId="0B09E59E" w14:textId="77777777" w:rsidR="00465A77" w:rsidRPr="00BB5577" w:rsidRDefault="00465A77" w:rsidP="00C458DE">
            <w:pPr>
              <w:contextualSpacing/>
              <w:jc w:val="both"/>
              <w:rPr>
                <w:rFonts w:ascii="Footlight MT Light" w:hAnsi="Footlight MT Light" w:cs="Arial"/>
                <w:b/>
                <w:noProof/>
                <w:color w:val="000000" w:themeColor="text1"/>
                <w:sz w:val="24"/>
                <w:szCs w:val="24"/>
              </w:rPr>
            </w:pPr>
            <w:r w:rsidRPr="00BB5577">
              <w:rPr>
                <w:rFonts w:ascii="Footlight MT Light" w:hAnsi="Footlight MT Light" w:cs="Arial"/>
                <w:b/>
                <w:noProof/>
                <w:color w:val="000000" w:themeColor="text1"/>
                <w:sz w:val="24"/>
                <w:szCs w:val="24"/>
              </w:rPr>
              <w:t>Pembayaran Prestasi Pekerjaan</w:t>
            </w:r>
          </w:p>
        </w:tc>
        <w:tc>
          <w:tcPr>
            <w:tcW w:w="5431" w:type="dxa"/>
            <w:shd w:val="clear" w:color="auto" w:fill="auto"/>
          </w:tcPr>
          <w:p w14:paraId="15BA824B" w14:textId="77777777" w:rsidR="00465A77" w:rsidRPr="00BB5577" w:rsidRDefault="00465A77" w:rsidP="00C458DE">
            <w:pPr>
              <w:jc w:val="both"/>
              <w:rPr>
                <w:rFonts w:ascii="Footlight MT Light" w:hAnsi="Footlight MT Light" w:cs="Arial"/>
                <w:i/>
                <w:color w:val="000000" w:themeColor="text1"/>
                <w:sz w:val="24"/>
                <w:szCs w:val="24"/>
              </w:rPr>
            </w:pPr>
            <w:r w:rsidRPr="00BB5577">
              <w:rPr>
                <w:rFonts w:ascii="Footlight MT Light" w:hAnsi="Footlight MT Light" w:cs="Arial"/>
                <w:color w:val="000000" w:themeColor="text1"/>
                <w:sz w:val="24"/>
                <w:szCs w:val="24"/>
              </w:rPr>
              <w:t xml:space="preserve">Pembayaran prestasi pekerjaan dilakukan dengan cara </w:t>
            </w:r>
            <w:r w:rsidRPr="00BB5577">
              <w:rPr>
                <w:rFonts w:ascii="Footlight MT Light" w:hAnsi="Footlight MT Light" w:cs="Arial"/>
                <w:color w:val="000000" w:themeColor="text1"/>
                <w:sz w:val="24"/>
                <w:szCs w:val="24"/>
                <w:lang w:val="en-US"/>
              </w:rPr>
              <w:t xml:space="preserve">Bulanan </w:t>
            </w:r>
            <w:r w:rsidRPr="00BB5577">
              <w:rPr>
                <w:rFonts w:ascii="Footlight MT Light" w:hAnsi="Footlight MT Light" w:cs="Arial"/>
                <w:color w:val="000000" w:themeColor="text1"/>
                <w:sz w:val="24"/>
                <w:szCs w:val="24"/>
              </w:rPr>
              <w:t xml:space="preserve"> </w:t>
            </w:r>
          </w:p>
          <w:p w14:paraId="2F252AF3" w14:textId="77777777" w:rsidR="00465A77" w:rsidRPr="00BB5577" w:rsidRDefault="00465A77" w:rsidP="00C458DE">
            <w:pPr>
              <w:jc w:val="both"/>
              <w:rPr>
                <w:rFonts w:ascii="Footlight MT Light" w:hAnsi="Footlight MT Light" w:cs="Arial"/>
                <w:color w:val="000000" w:themeColor="text1"/>
                <w:sz w:val="24"/>
                <w:szCs w:val="24"/>
              </w:rPr>
            </w:pPr>
          </w:p>
          <w:p w14:paraId="3FED6C7E" w14:textId="77777777" w:rsidR="00465A77" w:rsidRPr="00BB5577" w:rsidRDefault="00465A77" w:rsidP="00C458DE">
            <w:pPr>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Dokumen penunjang yang disyaratkan untuk mengajukan tagihan pembayaran prestasi pekerjaan:</w:t>
            </w:r>
          </w:p>
          <w:p w14:paraId="1267EACE" w14:textId="77777777" w:rsidR="00465A77" w:rsidRPr="00BB5577" w:rsidRDefault="00465A77" w:rsidP="00C458DE">
            <w:pPr>
              <w:numPr>
                <w:ilvl w:val="0"/>
                <w:numId w:val="373"/>
              </w:numPr>
              <w:ind w:left="36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w:t>
            </w:r>
          </w:p>
          <w:p w14:paraId="37A789D3" w14:textId="77777777" w:rsidR="00465A77" w:rsidRPr="00BB5577" w:rsidRDefault="00465A77" w:rsidP="00C458DE">
            <w:pPr>
              <w:numPr>
                <w:ilvl w:val="0"/>
                <w:numId w:val="373"/>
              </w:numPr>
              <w:ind w:left="36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w:t>
            </w:r>
          </w:p>
          <w:p w14:paraId="315F24D7" w14:textId="77777777" w:rsidR="00465A77" w:rsidRPr="00BB5577" w:rsidRDefault="00465A77" w:rsidP="00C458DE">
            <w:pPr>
              <w:numPr>
                <w:ilvl w:val="0"/>
                <w:numId w:val="373"/>
              </w:numPr>
              <w:ind w:left="360"/>
              <w:contextualSpacing/>
              <w:jc w:val="both"/>
              <w:rPr>
                <w:rFonts w:ascii="Footlight MT Light" w:hAnsi="Footlight MT Light" w:cs="Arial"/>
                <w:color w:val="000000" w:themeColor="text1"/>
                <w:sz w:val="24"/>
                <w:szCs w:val="24"/>
              </w:rPr>
            </w:pPr>
            <w:r w:rsidRPr="00BB5577">
              <w:rPr>
                <w:rFonts w:ascii="Footlight MT Light" w:hAnsi="Footlight MT Light" w:cs="Arial"/>
                <w:color w:val="000000" w:themeColor="text1"/>
                <w:sz w:val="24"/>
                <w:szCs w:val="24"/>
              </w:rPr>
              <w:t>Dst</w:t>
            </w:r>
          </w:p>
          <w:p w14:paraId="2A1526FF" w14:textId="77777777" w:rsidR="00465A77" w:rsidRPr="00BB5577" w:rsidRDefault="00465A77" w:rsidP="00C458DE">
            <w:pPr>
              <w:jc w:val="both"/>
              <w:rPr>
                <w:rFonts w:ascii="Footlight MT Light" w:hAnsi="Footlight MT Light" w:cs="Arial"/>
                <w:color w:val="000000" w:themeColor="text1"/>
                <w:sz w:val="24"/>
                <w:szCs w:val="24"/>
              </w:rPr>
            </w:pPr>
            <w:r w:rsidRPr="00BB5577">
              <w:rPr>
                <w:rFonts w:ascii="Footlight MT Light" w:hAnsi="Footlight MT Light" w:cs="Arial"/>
                <w:i/>
                <w:color w:val="000000" w:themeColor="text1"/>
                <w:sz w:val="24"/>
                <w:szCs w:val="24"/>
              </w:rPr>
              <w:t>[diisi dokumen yang disyaratkan]</w:t>
            </w:r>
          </w:p>
        </w:tc>
      </w:tr>
    </w:tbl>
    <w:p w14:paraId="2AEF17F3" w14:textId="77777777" w:rsidR="00C832E4" w:rsidRDefault="00C832E4" w:rsidP="00C458DE">
      <w:pPr>
        <w:rPr>
          <w:rFonts w:ascii="Footlight MT Light" w:eastAsia="Gentium Basic" w:hAnsi="Footlight MT Light" w:cs="Arial"/>
          <w:color w:val="000000" w:themeColor="text1"/>
          <w:sz w:val="24"/>
          <w:szCs w:val="24"/>
        </w:rPr>
      </w:pPr>
    </w:p>
    <w:p w14:paraId="5AC41ACE" w14:textId="1D721E06" w:rsidR="000C1559" w:rsidRPr="000C1559" w:rsidRDefault="000C1559" w:rsidP="000C1559">
      <w:pPr>
        <w:tabs>
          <w:tab w:val="left" w:pos="2745"/>
        </w:tabs>
        <w:rPr>
          <w:rFonts w:ascii="Footlight MT Light" w:eastAsia="Gentium Basic" w:hAnsi="Footlight MT Light" w:cs="Arial"/>
          <w:sz w:val="24"/>
          <w:szCs w:val="24"/>
        </w:rPr>
        <w:sectPr w:rsidR="000C1559" w:rsidRPr="000C1559" w:rsidSect="0009460D">
          <w:pgSz w:w="12240" w:h="20160"/>
          <w:pgMar w:top="1530" w:right="1699" w:bottom="1699" w:left="2275" w:header="720" w:footer="1158" w:gutter="0"/>
          <w:pgNumType w:fmt="numberInDash"/>
          <w:cols w:space="720"/>
          <w:titlePg/>
        </w:sectPr>
      </w:pPr>
    </w:p>
    <w:p w14:paraId="3045262E" w14:textId="77777777" w:rsidR="00C832E4" w:rsidRPr="00BB5577" w:rsidRDefault="00A21065" w:rsidP="000C1559">
      <w:pPr>
        <w:spacing w:line="276" w:lineRule="auto"/>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LAMPIRAN SYARAT-SYARAT KHUSUS KONTRAK</w:t>
      </w:r>
    </w:p>
    <w:p w14:paraId="67D68847" w14:textId="77777777" w:rsidR="00C832E4" w:rsidRPr="00BB5577" w:rsidRDefault="00C832E4" w:rsidP="00C458DE">
      <w:pPr>
        <w:spacing w:line="276" w:lineRule="auto"/>
        <w:rPr>
          <w:rFonts w:ascii="Footlight MT Light" w:eastAsia="Gentium Basic" w:hAnsi="Footlight MT Light" w:cs="Arial"/>
          <w:b/>
          <w:color w:val="000000" w:themeColor="text1"/>
          <w:sz w:val="24"/>
          <w:szCs w:val="24"/>
        </w:rPr>
      </w:pPr>
    </w:p>
    <w:p w14:paraId="2C36F645" w14:textId="77777777" w:rsidR="00C832E4" w:rsidRPr="00BB5577" w:rsidRDefault="00C832E4" w:rsidP="00C458DE">
      <w:pPr>
        <w:spacing w:line="276" w:lineRule="auto"/>
        <w:rPr>
          <w:rFonts w:ascii="Footlight MT Light" w:eastAsia="Gentium Basic" w:hAnsi="Footlight MT Light" w:cs="Arial"/>
          <w:color w:val="000000" w:themeColor="text1"/>
          <w:sz w:val="24"/>
          <w:szCs w:val="24"/>
        </w:rPr>
      </w:pPr>
    </w:p>
    <w:p w14:paraId="53926CD0" w14:textId="77777777" w:rsidR="00C832E4" w:rsidRPr="00BB5577" w:rsidRDefault="00A21065" w:rsidP="00C458DE">
      <w:pPr>
        <w:spacing w:line="276" w:lineRule="auto"/>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DAFTAR PEKERJAAN UTAMA YANG DISUBKONTRAKKAN DAN SUBPENYEDIA (Apabila Ada)</w:t>
      </w:r>
    </w:p>
    <w:p w14:paraId="336546CC" w14:textId="77777777" w:rsidR="00C832E4" w:rsidRPr="00BB5577" w:rsidRDefault="00C832E4" w:rsidP="00C458DE">
      <w:pPr>
        <w:spacing w:line="276" w:lineRule="auto"/>
        <w:rPr>
          <w:rFonts w:ascii="Footlight MT Light" w:eastAsia="Gentium Basic" w:hAnsi="Footlight MT Light" w:cs="Arial"/>
          <w:b/>
          <w:color w:val="000000" w:themeColor="text1"/>
          <w:sz w:val="24"/>
          <w:szCs w:val="24"/>
        </w:rPr>
      </w:pPr>
    </w:p>
    <w:tbl>
      <w:tblPr>
        <w:tblStyle w:val="afffffd"/>
        <w:tblW w:w="8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040"/>
        <w:gridCol w:w="1634"/>
        <w:gridCol w:w="1634"/>
        <w:gridCol w:w="1634"/>
        <w:gridCol w:w="1342"/>
      </w:tblGrid>
      <w:tr w:rsidR="001E52FC" w:rsidRPr="00BB5577" w14:paraId="1F55F652" w14:textId="77777777">
        <w:tc>
          <w:tcPr>
            <w:tcW w:w="497" w:type="dxa"/>
            <w:shd w:val="clear" w:color="auto" w:fill="auto"/>
          </w:tcPr>
          <w:p w14:paraId="4F59D4C7" w14:textId="77777777" w:rsidR="00C832E4" w:rsidRPr="00BB5577" w:rsidRDefault="00A21065" w:rsidP="00C458DE">
            <w:pPr>
              <w:spacing w:after="120"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No</w:t>
            </w:r>
          </w:p>
        </w:tc>
        <w:tc>
          <w:tcPr>
            <w:tcW w:w="2040" w:type="dxa"/>
            <w:shd w:val="clear" w:color="auto" w:fill="auto"/>
          </w:tcPr>
          <w:p w14:paraId="4444B9DF" w14:textId="77777777" w:rsidR="00C832E4" w:rsidRPr="00BB5577" w:rsidRDefault="00A21065" w:rsidP="00C458DE">
            <w:pPr>
              <w:spacing w:after="120"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Bagian Pekerjaan yang Disubkontrakkan</w:t>
            </w:r>
            <w:r w:rsidRPr="00BB5577">
              <w:rPr>
                <w:rFonts w:ascii="Footlight MT Light" w:eastAsia="Gentium Basic" w:hAnsi="Footlight MT Light" w:cs="Arial"/>
                <w:color w:val="000000" w:themeColor="text1"/>
                <w:sz w:val="24"/>
                <w:szCs w:val="24"/>
                <w:vertAlign w:val="superscript"/>
              </w:rPr>
              <w:t>*)</w:t>
            </w:r>
          </w:p>
        </w:tc>
        <w:tc>
          <w:tcPr>
            <w:tcW w:w="1634" w:type="dxa"/>
            <w:shd w:val="clear" w:color="auto" w:fill="auto"/>
          </w:tcPr>
          <w:p w14:paraId="1B9B8937" w14:textId="77777777" w:rsidR="00C832E4" w:rsidRPr="00BB5577" w:rsidRDefault="00A21065" w:rsidP="00C458DE">
            <w:pPr>
              <w:spacing w:after="120"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Subpenyedia</w:t>
            </w:r>
            <w:r w:rsidRPr="00BB5577">
              <w:rPr>
                <w:rFonts w:ascii="Footlight MT Light" w:eastAsia="Gentium Basic" w:hAnsi="Footlight MT Light" w:cs="Arial"/>
                <w:color w:val="000000" w:themeColor="text1"/>
                <w:sz w:val="24"/>
                <w:szCs w:val="24"/>
                <w:vertAlign w:val="superscript"/>
              </w:rPr>
              <w:t>**)</w:t>
            </w:r>
          </w:p>
        </w:tc>
        <w:tc>
          <w:tcPr>
            <w:tcW w:w="1634" w:type="dxa"/>
            <w:shd w:val="clear" w:color="auto" w:fill="auto"/>
          </w:tcPr>
          <w:p w14:paraId="38EBB75B" w14:textId="77777777" w:rsidR="00C832E4" w:rsidRPr="00BB5577" w:rsidRDefault="00A21065" w:rsidP="00C458DE">
            <w:pPr>
              <w:spacing w:after="120"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Alamat Subpenyedia</w:t>
            </w:r>
            <w:r w:rsidRPr="00BB5577">
              <w:rPr>
                <w:rFonts w:ascii="Footlight MT Light" w:eastAsia="Gentium Basic" w:hAnsi="Footlight MT Light" w:cs="Arial"/>
                <w:color w:val="000000" w:themeColor="text1"/>
                <w:sz w:val="24"/>
                <w:szCs w:val="24"/>
                <w:vertAlign w:val="superscript"/>
              </w:rPr>
              <w:t>**)</w:t>
            </w:r>
          </w:p>
        </w:tc>
        <w:tc>
          <w:tcPr>
            <w:tcW w:w="1634" w:type="dxa"/>
            <w:shd w:val="clear" w:color="auto" w:fill="auto"/>
          </w:tcPr>
          <w:p w14:paraId="45E5F6A0" w14:textId="77777777" w:rsidR="00C832E4" w:rsidRPr="00BB5577" w:rsidRDefault="00A21065" w:rsidP="00C458DE">
            <w:pPr>
              <w:spacing w:after="120"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Kualifikasi Subpenyedia</w:t>
            </w:r>
            <w:r w:rsidRPr="00BB5577">
              <w:rPr>
                <w:rFonts w:ascii="Footlight MT Light" w:eastAsia="Gentium Basic" w:hAnsi="Footlight MT Light" w:cs="Arial"/>
                <w:color w:val="000000" w:themeColor="text1"/>
                <w:sz w:val="24"/>
                <w:szCs w:val="24"/>
                <w:vertAlign w:val="superscript"/>
              </w:rPr>
              <w:t>**)</w:t>
            </w:r>
          </w:p>
        </w:tc>
        <w:tc>
          <w:tcPr>
            <w:tcW w:w="1342" w:type="dxa"/>
            <w:shd w:val="clear" w:color="auto" w:fill="auto"/>
          </w:tcPr>
          <w:p w14:paraId="2233266D" w14:textId="77777777" w:rsidR="00C832E4" w:rsidRPr="00BB5577" w:rsidRDefault="00A21065" w:rsidP="00C458DE">
            <w:pPr>
              <w:spacing w:after="120"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Keterangan</w:t>
            </w:r>
          </w:p>
        </w:tc>
      </w:tr>
      <w:tr w:rsidR="001E52FC" w:rsidRPr="00BB5577" w14:paraId="42625BE6" w14:textId="77777777">
        <w:tc>
          <w:tcPr>
            <w:tcW w:w="497" w:type="dxa"/>
            <w:shd w:val="clear" w:color="auto" w:fill="auto"/>
          </w:tcPr>
          <w:p w14:paraId="3FD76FA5" w14:textId="77777777" w:rsidR="00C832E4" w:rsidRPr="00BB5577" w:rsidRDefault="00A21065" w:rsidP="00C458DE">
            <w:pPr>
              <w:spacing w:after="120"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p>
        </w:tc>
        <w:tc>
          <w:tcPr>
            <w:tcW w:w="2040" w:type="dxa"/>
            <w:shd w:val="clear" w:color="auto" w:fill="auto"/>
          </w:tcPr>
          <w:p w14:paraId="46E2EE33"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634" w:type="dxa"/>
            <w:shd w:val="clear" w:color="auto" w:fill="auto"/>
          </w:tcPr>
          <w:p w14:paraId="0AD8EB87"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634" w:type="dxa"/>
            <w:shd w:val="clear" w:color="auto" w:fill="auto"/>
          </w:tcPr>
          <w:p w14:paraId="3ED05B15"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634" w:type="dxa"/>
            <w:shd w:val="clear" w:color="auto" w:fill="auto"/>
          </w:tcPr>
          <w:p w14:paraId="5A430194"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342" w:type="dxa"/>
            <w:shd w:val="clear" w:color="auto" w:fill="auto"/>
          </w:tcPr>
          <w:p w14:paraId="57A07982"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r>
      <w:tr w:rsidR="001E52FC" w:rsidRPr="00BB5577" w14:paraId="2AEE4393" w14:textId="77777777">
        <w:tc>
          <w:tcPr>
            <w:tcW w:w="497" w:type="dxa"/>
            <w:shd w:val="clear" w:color="auto" w:fill="auto"/>
          </w:tcPr>
          <w:p w14:paraId="526C6111" w14:textId="77777777" w:rsidR="00C832E4" w:rsidRPr="00BB5577" w:rsidRDefault="00A21065" w:rsidP="00C458DE">
            <w:pPr>
              <w:spacing w:after="120"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2040" w:type="dxa"/>
            <w:shd w:val="clear" w:color="auto" w:fill="auto"/>
          </w:tcPr>
          <w:p w14:paraId="22D4B334"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634" w:type="dxa"/>
            <w:shd w:val="clear" w:color="auto" w:fill="auto"/>
          </w:tcPr>
          <w:p w14:paraId="54EB8631"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634" w:type="dxa"/>
            <w:shd w:val="clear" w:color="auto" w:fill="auto"/>
          </w:tcPr>
          <w:p w14:paraId="6A87D765"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634" w:type="dxa"/>
            <w:shd w:val="clear" w:color="auto" w:fill="auto"/>
          </w:tcPr>
          <w:p w14:paraId="785F3679"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342" w:type="dxa"/>
            <w:shd w:val="clear" w:color="auto" w:fill="auto"/>
          </w:tcPr>
          <w:p w14:paraId="77B9B8AA"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r>
      <w:tr w:rsidR="001E52FC" w:rsidRPr="00BB5577" w14:paraId="7B1ADF80" w14:textId="77777777">
        <w:tc>
          <w:tcPr>
            <w:tcW w:w="497" w:type="dxa"/>
            <w:shd w:val="clear" w:color="auto" w:fill="auto"/>
          </w:tcPr>
          <w:p w14:paraId="11A334F3" w14:textId="77777777" w:rsidR="00C832E4" w:rsidRPr="00BB5577" w:rsidRDefault="00A21065" w:rsidP="00C458DE">
            <w:pPr>
              <w:spacing w:after="120"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3</w:t>
            </w:r>
          </w:p>
        </w:tc>
        <w:tc>
          <w:tcPr>
            <w:tcW w:w="2040" w:type="dxa"/>
            <w:shd w:val="clear" w:color="auto" w:fill="auto"/>
          </w:tcPr>
          <w:p w14:paraId="3D32F9E3" w14:textId="77777777" w:rsidR="00C832E4" w:rsidRPr="00BB5577" w:rsidRDefault="00A21065" w:rsidP="00C458DE">
            <w:pPr>
              <w:spacing w:after="120"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Dst</w:t>
            </w:r>
          </w:p>
        </w:tc>
        <w:tc>
          <w:tcPr>
            <w:tcW w:w="1634" w:type="dxa"/>
            <w:shd w:val="clear" w:color="auto" w:fill="auto"/>
          </w:tcPr>
          <w:p w14:paraId="67A9485D" w14:textId="77777777" w:rsidR="00C832E4" w:rsidRPr="00BB5577" w:rsidRDefault="00C832E4" w:rsidP="00C458DE">
            <w:pPr>
              <w:spacing w:after="120" w:line="276" w:lineRule="auto"/>
              <w:jc w:val="both"/>
              <w:rPr>
                <w:rFonts w:ascii="Footlight MT Light" w:eastAsia="Gentium Basic" w:hAnsi="Footlight MT Light" w:cs="Arial"/>
                <w:color w:val="000000" w:themeColor="text1"/>
                <w:sz w:val="24"/>
                <w:szCs w:val="24"/>
              </w:rPr>
            </w:pPr>
          </w:p>
        </w:tc>
        <w:tc>
          <w:tcPr>
            <w:tcW w:w="1634" w:type="dxa"/>
            <w:shd w:val="clear" w:color="auto" w:fill="auto"/>
          </w:tcPr>
          <w:p w14:paraId="6449FBE3" w14:textId="77777777" w:rsidR="00C832E4" w:rsidRPr="00BB5577" w:rsidRDefault="00C832E4" w:rsidP="00C458DE">
            <w:pPr>
              <w:spacing w:after="120" w:line="276" w:lineRule="auto"/>
              <w:jc w:val="both"/>
              <w:rPr>
                <w:rFonts w:ascii="Footlight MT Light" w:eastAsia="Gentium Basic" w:hAnsi="Footlight MT Light" w:cs="Arial"/>
                <w:color w:val="000000" w:themeColor="text1"/>
                <w:sz w:val="24"/>
                <w:szCs w:val="24"/>
              </w:rPr>
            </w:pPr>
          </w:p>
        </w:tc>
        <w:tc>
          <w:tcPr>
            <w:tcW w:w="1634" w:type="dxa"/>
            <w:shd w:val="clear" w:color="auto" w:fill="auto"/>
          </w:tcPr>
          <w:p w14:paraId="05512715" w14:textId="77777777" w:rsidR="00C832E4" w:rsidRPr="00BB5577" w:rsidRDefault="00C832E4" w:rsidP="00C458DE">
            <w:pPr>
              <w:spacing w:after="120" w:line="276" w:lineRule="auto"/>
              <w:jc w:val="both"/>
              <w:rPr>
                <w:rFonts w:ascii="Footlight MT Light" w:eastAsia="Gentium Basic" w:hAnsi="Footlight MT Light" w:cs="Arial"/>
                <w:color w:val="000000" w:themeColor="text1"/>
                <w:sz w:val="24"/>
                <w:szCs w:val="24"/>
              </w:rPr>
            </w:pPr>
          </w:p>
        </w:tc>
        <w:tc>
          <w:tcPr>
            <w:tcW w:w="1342" w:type="dxa"/>
            <w:shd w:val="clear" w:color="auto" w:fill="auto"/>
          </w:tcPr>
          <w:p w14:paraId="15550E86" w14:textId="77777777" w:rsidR="00C832E4" w:rsidRPr="00BB5577" w:rsidRDefault="00C832E4" w:rsidP="00C458DE">
            <w:pPr>
              <w:spacing w:after="120" w:line="276" w:lineRule="auto"/>
              <w:jc w:val="both"/>
              <w:rPr>
                <w:rFonts w:ascii="Footlight MT Light" w:eastAsia="Gentium Basic" w:hAnsi="Footlight MT Light" w:cs="Arial"/>
                <w:color w:val="000000" w:themeColor="text1"/>
                <w:sz w:val="24"/>
                <w:szCs w:val="24"/>
              </w:rPr>
            </w:pPr>
          </w:p>
        </w:tc>
      </w:tr>
    </w:tbl>
    <w:p w14:paraId="50FD33E0" w14:textId="77777777" w:rsidR="00C832E4" w:rsidRPr="00BB5577" w:rsidRDefault="00A21065" w:rsidP="00C458DE">
      <w:pPr>
        <w:spacing w:line="276" w:lineRule="auto"/>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Catatan:</w:t>
      </w:r>
    </w:p>
    <w:p w14:paraId="1CBBF451" w14:textId="77777777" w:rsidR="00C832E4" w:rsidRPr="00BB5577" w:rsidRDefault="00A21065" w:rsidP="00C458DE">
      <w:pPr>
        <w:spacing w:line="276" w:lineRule="auto"/>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vertAlign w:val="superscript"/>
        </w:rPr>
        <w:t>*)</w:t>
      </w:r>
      <w:r w:rsidRPr="00BB5577">
        <w:rPr>
          <w:rFonts w:ascii="Footlight MT Light" w:eastAsia="Gentium Basic" w:hAnsi="Footlight MT Light" w:cs="Arial"/>
          <w:color w:val="000000" w:themeColor="text1"/>
          <w:sz w:val="24"/>
          <w:szCs w:val="24"/>
        </w:rPr>
        <w:t xml:space="preserve"> Wajib diisi oleh PPK sewaktu penyusunan rancangan kontrak</w:t>
      </w:r>
    </w:p>
    <w:p w14:paraId="71987607" w14:textId="77777777" w:rsidR="00C832E4" w:rsidRPr="00BB5577" w:rsidRDefault="00A21065" w:rsidP="00C458DE">
      <w:pPr>
        <w:spacing w:line="276" w:lineRule="auto"/>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vertAlign w:val="superscript"/>
        </w:rPr>
        <w:t>**)</w:t>
      </w:r>
      <w:r w:rsidRPr="00BB5577">
        <w:rPr>
          <w:rFonts w:ascii="Footlight MT Light" w:eastAsia="Gentium Basic" w:hAnsi="Footlight MT Light" w:cs="Arial"/>
          <w:color w:val="000000" w:themeColor="text1"/>
          <w:sz w:val="24"/>
          <w:szCs w:val="24"/>
        </w:rPr>
        <w:t>Wajib diisi saat rapat persiapan penandatanganan kontrak berdasarkan dokumen penawaran</w:t>
      </w:r>
    </w:p>
    <w:p w14:paraId="00F4EA00" w14:textId="77777777" w:rsidR="00C832E4" w:rsidRPr="00BB5577" w:rsidRDefault="00C832E4" w:rsidP="00C458DE">
      <w:pPr>
        <w:spacing w:line="276" w:lineRule="auto"/>
        <w:rPr>
          <w:rFonts w:ascii="Footlight MT Light" w:eastAsia="Gentium Basic" w:hAnsi="Footlight MT Light" w:cs="Arial"/>
          <w:color w:val="000000" w:themeColor="text1"/>
          <w:sz w:val="24"/>
          <w:szCs w:val="24"/>
        </w:rPr>
      </w:pPr>
    </w:p>
    <w:p w14:paraId="4EC1B46D" w14:textId="77777777" w:rsidR="00C832E4" w:rsidRPr="00BB5577" w:rsidRDefault="00C832E4" w:rsidP="00C458DE">
      <w:pPr>
        <w:spacing w:line="276" w:lineRule="auto"/>
        <w:rPr>
          <w:rFonts w:ascii="Footlight MT Light" w:eastAsia="Gentium Basic" w:hAnsi="Footlight MT Light" w:cs="Arial"/>
          <w:color w:val="000000" w:themeColor="text1"/>
          <w:sz w:val="24"/>
          <w:szCs w:val="24"/>
        </w:rPr>
      </w:pPr>
    </w:p>
    <w:p w14:paraId="78339CCD" w14:textId="77777777" w:rsidR="00C832E4" w:rsidRPr="00BB5577" w:rsidRDefault="00A21065" w:rsidP="00C458DE">
      <w:pPr>
        <w:spacing w:line="276" w:lineRule="auto"/>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DAFTAR PERALATAN UTAMA (apabila dipersyaratkan)</w:t>
      </w:r>
    </w:p>
    <w:p w14:paraId="6F135CA8" w14:textId="77777777" w:rsidR="00C832E4" w:rsidRPr="00BB5577" w:rsidRDefault="00C832E4" w:rsidP="00C458DE">
      <w:pPr>
        <w:spacing w:line="276" w:lineRule="auto"/>
        <w:rPr>
          <w:rFonts w:ascii="Footlight MT Light" w:eastAsia="Gentium Basic" w:hAnsi="Footlight MT Light" w:cs="Arial"/>
          <w:color w:val="000000" w:themeColor="text1"/>
          <w:sz w:val="24"/>
          <w:szCs w:val="24"/>
        </w:rPr>
      </w:pPr>
    </w:p>
    <w:tbl>
      <w:tblPr>
        <w:tblStyle w:val="afffffe"/>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1137"/>
        <w:gridCol w:w="1052"/>
        <w:gridCol w:w="1132"/>
        <w:gridCol w:w="1052"/>
        <w:gridCol w:w="1052"/>
        <w:gridCol w:w="1447"/>
        <w:gridCol w:w="1415"/>
      </w:tblGrid>
      <w:tr w:rsidR="001E52FC" w:rsidRPr="00BB5577" w14:paraId="16BD6B35" w14:textId="77777777">
        <w:tc>
          <w:tcPr>
            <w:tcW w:w="497" w:type="dxa"/>
            <w:shd w:val="clear" w:color="auto" w:fill="auto"/>
          </w:tcPr>
          <w:p w14:paraId="54D6805B"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No</w:t>
            </w:r>
          </w:p>
        </w:tc>
        <w:tc>
          <w:tcPr>
            <w:tcW w:w="1137" w:type="dxa"/>
            <w:shd w:val="clear" w:color="auto" w:fill="auto"/>
          </w:tcPr>
          <w:p w14:paraId="44070F7B"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Peralatan Utama</w:t>
            </w:r>
          </w:p>
        </w:tc>
        <w:tc>
          <w:tcPr>
            <w:tcW w:w="1052" w:type="dxa"/>
            <w:shd w:val="clear" w:color="auto" w:fill="auto"/>
          </w:tcPr>
          <w:p w14:paraId="5DE9B527"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Merk dan Tipe</w:t>
            </w:r>
          </w:p>
        </w:tc>
        <w:tc>
          <w:tcPr>
            <w:tcW w:w="1132" w:type="dxa"/>
            <w:shd w:val="clear" w:color="auto" w:fill="auto"/>
          </w:tcPr>
          <w:p w14:paraId="69D78058"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Kapasitas</w:t>
            </w:r>
          </w:p>
        </w:tc>
        <w:tc>
          <w:tcPr>
            <w:tcW w:w="1052" w:type="dxa"/>
            <w:shd w:val="clear" w:color="auto" w:fill="auto"/>
          </w:tcPr>
          <w:p w14:paraId="0B638E62"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Jumlah</w:t>
            </w:r>
          </w:p>
        </w:tc>
        <w:tc>
          <w:tcPr>
            <w:tcW w:w="1052" w:type="dxa"/>
            <w:shd w:val="clear" w:color="auto" w:fill="auto"/>
          </w:tcPr>
          <w:p w14:paraId="0559F3FC"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Kondisi</w:t>
            </w:r>
          </w:p>
        </w:tc>
        <w:tc>
          <w:tcPr>
            <w:tcW w:w="1447" w:type="dxa"/>
            <w:shd w:val="clear" w:color="auto" w:fill="auto"/>
          </w:tcPr>
          <w:p w14:paraId="66F1CEBB"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Status Kepemilikan</w:t>
            </w:r>
          </w:p>
        </w:tc>
        <w:tc>
          <w:tcPr>
            <w:tcW w:w="1415" w:type="dxa"/>
            <w:shd w:val="clear" w:color="auto" w:fill="auto"/>
          </w:tcPr>
          <w:p w14:paraId="6594C103"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Keterangan</w:t>
            </w:r>
          </w:p>
        </w:tc>
      </w:tr>
      <w:tr w:rsidR="001E52FC" w:rsidRPr="00BB5577" w14:paraId="223E2105" w14:textId="77777777">
        <w:tc>
          <w:tcPr>
            <w:tcW w:w="497" w:type="dxa"/>
            <w:shd w:val="clear" w:color="auto" w:fill="auto"/>
          </w:tcPr>
          <w:p w14:paraId="7BC67EEE"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p>
        </w:tc>
        <w:tc>
          <w:tcPr>
            <w:tcW w:w="1137" w:type="dxa"/>
            <w:shd w:val="clear" w:color="auto" w:fill="auto"/>
          </w:tcPr>
          <w:p w14:paraId="090076E3"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052" w:type="dxa"/>
            <w:shd w:val="clear" w:color="auto" w:fill="auto"/>
          </w:tcPr>
          <w:p w14:paraId="71DD90D8"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132" w:type="dxa"/>
            <w:shd w:val="clear" w:color="auto" w:fill="auto"/>
          </w:tcPr>
          <w:p w14:paraId="5C0A9904"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052" w:type="dxa"/>
            <w:shd w:val="clear" w:color="auto" w:fill="auto"/>
          </w:tcPr>
          <w:p w14:paraId="1D9D13AF"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052" w:type="dxa"/>
            <w:shd w:val="clear" w:color="auto" w:fill="auto"/>
          </w:tcPr>
          <w:p w14:paraId="2E08E343"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447" w:type="dxa"/>
            <w:shd w:val="clear" w:color="auto" w:fill="auto"/>
          </w:tcPr>
          <w:p w14:paraId="26034E25"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415" w:type="dxa"/>
            <w:shd w:val="clear" w:color="auto" w:fill="auto"/>
          </w:tcPr>
          <w:p w14:paraId="67D99BE2"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r>
      <w:tr w:rsidR="001E52FC" w:rsidRPr="00BB5577" w14:paraId="1B9F5742" w14:textId="77777777">
        <w:tc>
          <w:tcPr>
            <w:tcW w:w="497" w:type="dxa"/>
            <w:shd w:val="clear" w:color="auto" w:fill="auto"/>
          </w:tcPr>
          <w:p w14:paraId="44857038"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1137" w:type="dxa"/>
            <w:shd w:val="clear" w:color="auto" w:fill="auto"/>
          </w:tcPr>
          <w:p w14:paraId="4E2EDF0C"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052" w:type="dxa"/>
            <w:shd w:val="clear" w:color="auto" w:fill="auto"/>
          </w:tcPr>
          <w:p w14:paraId="772FACDE"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132" w:type="dxa"/>
            <w:shd w:val="clear" w:color="auto" w:fill="auto"/>
          </w:tcPr>
          <w:p w14:paraId="7B07B4DC"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052" w:type="dxa"/>
            <w:shd w:val="clear" w:color="auto" w:fill="auto"/>
          </w:tcPr>
          <w:p w14:paraId="71B251A2"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052" w:type="dxa"/>
            <w:shd w:val="clear" w:color="auto" w:fill="auto"/>
          </w:tcPr>
          <w:p w14:paraId="60F29B7A"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447" w:type="dxa"/>
            <w:shd w:val="clear" w:color="auto" w:fill="auto"/>
          </w:tcPr>
          <w:p w14:paraId="56437940"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c>
          <w:tcPr>
            <w:tcW w:w="1415" w:type="dxa"/>
            <w:shd w:val="clear" w:color="auto" w:fill="auto"/>
          </w:tcPr>
          <w:p w14:paraId="758F7599"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tc>
      </w:tr>
      <w:tr w:rsidR="001E52FC" w:rsidRPr="00BB5577" w14:paraId="0BE8BD37" w14:textId="77777777">
        <w:tc>
          <w:tcPr>
            <w:tcW w:w="497" w:type="dxa"/>
            <w:shd w:val="clear" w:color="auto" w:fill="auto"/>
          </w:tcPr>
          <w:p w14:paraId="4AE34F60" w14:textId="77777777" w:rsidR="00C832E4" w:rsidRPr="00BB5577" w:rsidRDefault="00A21065" w:rsidP="00C458DE">
            <w:pPr>
              <w:spacing w:line="276" w:lineRule="auto"/>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3</w:t>
            </w:r>
          </w:p>
        </w:tc>
        <w:tc>
          <w:tcPr>
            <w:tcW w:w="1137" w:type="dxa"/>
            <w:shd w:val="clear" w:color="auto" w:fill="auto"/>
          </w:tcPr>
          <w:p w14:paraId="0D68EBE5" w14:textId="77777777" w:rsidR="00C832E4" w:rsidRPr="00BB5577" w:rsidRDefault="00A21065" w:rsidP="00C458DE">
            <w:pPr>
              <w:spacing w:line="276" w:lineRule="auto"/>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Dst</w:t>
            </w:r>
          </w:p>
        </w:tc>
        <w:tc>
          <w:tcPr>
            <w:tcW w:w="1052" w:type="dxa"/>
            <w:shd w:val="clear" w:color="auto" w:fill="auto"/>
          </w:tcPr>
          <w:p w14:paraId="0D2E77C0" w14:textId="77777777" w:rsidR="00C832E4" w:rsidRPr="00BB5577" w:rsidRDefault="00C832E4" w:rsidP="00C458DE">
            <w:pPr>
              <w:spacing w:line="276" w:lineRule="auto"/>
              <w:jc w:val="both"/>
              <w:rPr>
                <w:rFonts w:ascii="Footlight MT Light" w:eastAsia="Gentium Basic" w:hAnsi="Footlight MT Light" w:cs="Arial"/>
                <w:color w:val="000000" w:themeColor="text1"/>
                <w:sz w:val="24"/>
                <w:szCs w:val="24"/>
              </w:rPr>
            </w:pPr>
          </w:p>
        </w:tc>
        <w:tc>
          <w:tcPr>
            <w:tcW w:w="1132" w:type="dxa"/>
            <w:shd w:val="clear" w:color="auto" w:fill="auto"/>
          </w:tcPr>
          <w:p w14:paraId="4AB4C622" w14:textId="77777777" w:rsidR="00C832E4" w:rsidRPr="00BB5577" w:rsidRDefault="00C832E4" w:rsidP="00C458DE">
            <w:pPr>
              <w:spacing w:line="276" w:lineRule="auto"/>
              <w:jc w:val="both"/>
              <w:rPr>
                <w:rFonts w:ascii="Footlight MT Light" w:eastAsia="Gentium Basic" w:hAnsi="Footlight MT Light" w:cs="Arial"/>
                <w:color w:val="000000" w:themeColor="text1"/>
                <w:sz w:val="24"/>
                <w:szCs w:val="24"/>
              </w:rPr>
            </w:pPr>
          </w:p>
        </w:tc>
        <w:tc>
          <w:tcPr>
            <w:tcW w:w="1052" w:type="dxa"/>
            <w:shd w:val="clear" w:color="auto" w:fill="auto"/>
          </w:tcPr>
          <w:p w14:paraId="1421E7D6" w14:textId="77777777" w:rsidR="00C832E4" w:rsidRPr="00BB5577" w:rsidRDefault="00C832E4" w:rsidP="00C458DE">
            <w:pPr>
              <w:spacing w:line="276" w:lineRule="auto"/>
              <w:jc w:val="both"/>
              <w:rPr>
                <w:rFonts w:ascii="Footlight MT Light" w:eastAsia="Gentium Basic" w:hAnsi="Footlight MT Light" w:cs="Arial"/>
                <w:color w:val="000000" w:themeColor="text1"/>
                <w:sz w:val="24"/>
                <w:szCs w:val="24"/>
              </w:rPr>
            </w:pPr>
          </w:p>
        </w:tc>
        <w:tc>
          <w:tcPr>
            <w:tcW w:w="1052" w:type="dxa"/>
            <w:shd w:val="clear" w:color="auto" w:fill="auto"/>
          </w:tcPr>
          <w:p w14:paraId="73C7BC47" w14:textId="77777777" w:rsidR="00C832E4" w:rsidRPr="00BB5577" w:rsidRDefault="00C832E4" w:rsidP="00C458DE">
            <w:pPr>
              <w:spacing w:line="276" w:lineRule="auto"/>
              <w:jc w:val="both"/>
              <w:rPr>
                <w:rFonts w:ascii="Footlight MT Light" w:eastAsia="Gentium Basic" w:hAnsi="Footlight MT Light" w:cs="Arial"/>
                <w:color w:val="000000" w:themeColor="text1"/>
                <w:sz w:val="24"/>
                <w:szCs w:val="24"/>
              </w:rPr>
            </w:pPr>
          </w:p>
        </w:tc>
        <w:tc>
          <w:tcPr>
            <w:tcW w:w="1447" w:type="dxa"/>
            <w:shd w:val="clear" w:color="auto" w:fill="auto"/>
          </w:tcPr>
          <w:p w14:paraId="508EF132" w14:textId="77777777" w:rsidR="00C832E4" w:rsidRPr="00BB5577" w:rsidRDefault="00C832E4" w:rsidP="00C458DE">
            <w:pPr>
              <w:spacing w:line="276" w:lineRule="auto"/>
              <w:jc w:val="both"/>
              <w:rPr>
                <w:rFonts w:ascii="Footlight MT Light" w:eastAsia="Gentium Basic" w:hAnsi="Footlight MT Light" w:cs="Arial"/>
                <w:color w:val="000000" w:themeColor="text1"/>
                <w:sz w:val="24"/>
                <w:szCs w:val="24"/>
              </w:rPr>
            </w:pPr>
          </w:p>
        </w:tc>
        <w:tc>
          <w:tcPr>
            <w:tcW w:w="1415" w:type="dxa"/>
            <w:shd w:val="clear" w:color="auto" w:fill="auto"/>
          </w:tcPr>
          <w:p w14:paraId="16C7D951" w14:textId="77777777" w:rsidR="00C832E4" w:rsidRPr="00BB5577" w:rsidRDefault="00C832E4" w:rsidP="00C458DE">
            <w:pPr>
              <w:spacing w:line="276" w:lineRule="auto"/>
              <w:jc w:val="both"/>
              <w:rPr>
                <w:rFonts w:ascii="Footlight MT Light" w:eastAsia="Gentium Basic" w:hAnsi="Footlight MT Light" w:cs="Arial"/>
                <w:color w:val="000000" w:themeColor="text1"/>
                <w:sz w:val="24"/>
                <w:szCs w:val="24"/>
              </w:rPr>
            </w:pPr>
          </w:p>
        </w:tc>
      </w:tr>
    </w:tbl>
    <w:p w14:paraId="7AAF90B6" w14:textId="77777777" w:rsidR="00C832E4" w:rsidRPr="00BB5577" w:rsidRDefault="00A21065" w:rsidP="00C458DE">
      <w:pPr>
        <w:spacing w:line="276" w:lineRule="auto"/>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Catatan:</w:t>
      </w:r>
    </w:p>
    <w:p w14:paraId="3C4F9CFD" w14:textId="77777777" w:rsidR="00C832E4" w:rsidRPr="00BB5577" w:rsidRDefault="00A21065" w:rsidP="00C458DE">
      <w:pPr>
        <w:spacing w:line="276" w:lineRule="auto"/>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Wajib diisi saat rapat persiapan penandatanganan kontrak berdasarkan dokumen penawaran</w:t>
      </w:r>
    </w:p>
    <w:p w14:paraId="55466DF3" w14:textId="77777777" w:rsidR="00C832E4" w:rsidRPr="00BB5577" w:rsidRDefault="00C832E4" w:rsidP="00C458DE">
      <w:pPr>
        <w:spacing w:line="276" w:lineRule="auto"/>
        <w:rPr>
          <w:rFonts w:ascii="Footlight MT Light" w:eastAsia="Gentium Basic" w:hAnsi="Footlight MT Light" w:cs="Arial"/>
          <w:color w:val="000000" w:themeColor="text1"/>
          <w:sz w:val="24"/>
          <w:szCs w:val="24"/>
        </w:rPr>
      </w:pPr>
    </w:p>
    <w:p w14:paraId="09F4ED87"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REKAP PENUGASAN TENAGA AHLI</w:t>
      </w:r>
    </w:p>
    <w:p w14:paraId="14491D40" w14:textId="77777777" w:rsidR="00C832E4" w:rsidRPr="00BB5577" w:rsidRDefault="00C832E4" w:rsidP="00C458DE">
      <w:pPr>
        <w:jc w:val="center"/>
        <w:rPr>
          <w:rFonts w:ascii="Footlight MT Light" w:eastAsia="Gentium Basic" w:hAnsi="Footlight MT Light" w:cs="Arial"/>
          <w:b/>
          <w:color w:val="000000" w:themeColor="text1"/>
          <w:sz w:val="24"/>
          <w:szCs w:val="24"/>
        </w:rPr>
      </w:pPr>
    </w:p>
    <w:tbl>
      <w:tblPr>
        <w:tblStyle w:val="affffff"/>
        <w:tblW w:w="7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
        <w:gridCol w:w="1422"/>
        <w:gridCol w:w="625"/>
        <w:gridCol w:w="422"/>
        <w:gridCol w:w="344"/>
        <w:gridCol w:w="346"/>
        <w:gridCol w:w="314"/>
        <w:gridCol w:w="346"/>
        <w:gridCol w:w="413"/>
        <w:gridCol w:w="480"/>
        <w:gridCol w:w="344"/>
        <w:gridCol w:w="311"/>
        <w:gridCol w:w="344"/>
        <w:gridCol w:w="411"/>
        <w:gridCol w:w="309"/>
        <w:gridCol w:w="307"/>
        <w:gridCol w:w="801"/>
      </w:tblGrid>
      <w:tr w:rsidR="001E52FC" w:rsidRPr="00BB5577" w14:paraId="2BBB6214" w14:textId="77777777">
        <w:trPr>
          <w:jc w:val="center"/>
        </w:trPr>
        <w:tc>
          <w:tcPr>
            <w:tcW w:w="454" w:type="dxa"/>
            <w:vMerge w:val="restart"/>
            <w:vAlign w:val="center"/>
          </w:tcPr>
          <w:p w14:paraId="53F3E57C" w14:textId="77777777" w:rsidR="00C832E4" w:rsidRPr="00BB5577" w:rsidRDefault="00A21065" w:rsidP="00C458DE">
            <w:pPr>
              <w:pBdr>
                <w:top w:val="nil"/>
                <w:left w:val="nil"/>
                <w:bottom w:val="nil"/>
                <w:right w:val="nil"/>
                <w:between w:val="nil"/>
              </w:pBdr>
              <w:tabs>
                <w:tab w:val="center" w:pos="4320"/>
                <w:tab w:val="right" w:pos="8640"/>
              </w:tabs>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No.</w:t>
            </w:r>
          </w:p>
        </w:tc>
        <w:tc>
          <w:tcPr>
            <w:tcW w:w="1422" w:type="dxa"/>
            <w:vMerge w:val="restart"/>
            <w:vAlign w:val="center"/>
          </w:tcPr>
          <w:p w14:paraId="4EB79997" w14:textId="77777777" w:rsidR="00C832E4" w:rsidRPr="00BB5577" w:rsidRDefault="00A21065" w:rsidP="00C458DE">
            <w:pPr>
              <w:pBdr>
                <w:top w:val="nil"/>
                <w:left w:val="nil"/>
                <w:bottom w:val="nil"/>
                <w:right w:val="nil"/>
                <w:between w:val="nil"/>
              </w:pBdr>
              <w:tabs>
                <w:tab w:val="center" w:pos="4320"/>
                <w:tab w:val="right" w:pos="8640"/>
              </w:tabs>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 xml:space="preserve">Jabatan/Posisi Personel Inti </w:t>
            </w:r>
          </w:p>
        </w:tc>
        <w:tc>
          <w:tcPr>
            <w:tcW w:w="5009" w:type="dxa"/>
            <w:gridSpan w:val="13"/>
            <w:vAlign w:val="center"/>
          </w:tcPr>
          <w:p w14:paraId="748C23FF" w14:textId="77777777" w:rsidR="00C832E4" w:rsidRPr="00BB5577" w:rsidRDefault="00A21065" w:rsidP="00C458DE">
            <w:pPr>
              <w:pBdr>
                <w:top w:val="nil"/>
                <w:left w:val="nil"/>
                <w:bottom w:val="nil"/>
                <w:right w:val="nil"/>
                <w:between w:val="nil"/>
              </w:pBdr>
              <w:tabs>
                <w:tab w:val="center" w:pos="4320"/>
                <w:tab w:val="right" w:pos="8640"/>
              </w:tabs>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Penugasan Personel (dalam bentuk diagram balok)</w:t>
            </w:r>
          </w:p>
        </w:tc>
        <w:tc>
          <w:tcPr>
            <w:tcW w:w="1108" w:type="dxa"/>
            <w:gridSpan w:val="2"/>
            <w:vMerge w:val="restart"/>
            <w:vAlign w:val="center"/>
          </w:tcPr>
          <w:p w14:paraId="3F4DEE4A" w14:textId="77777777" w:rsidR="00C832E4" w:rsidRPr="00BB5577" w:rsidRDefault="00A21065" w:rsidP="00C458DE">
            <w:pPr>
              <w:pBdr>
                <w:top w:val="nil"/>
                <w:left w:val="nil"/>
                <w:bottom w:val="nil"/>
                <w:right w:val="nil"/>
                <w:between w:val="nil"/>
              </w:pBdr>
              <w:tabs>
                <w:tab w:val="center" w:pos="4320"/>
                <w:tab w:val="right" w:pos="8640"/>
              </w:tabs>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Orang Bulan</w:t>
            </w:r>
          </w:p>
        </w:tc>
      </w:tr>
      <w:tr w:rsidR="001E52FC" w:rsidRPr="00BB5577" w14:paraId="3B43B613" w14:textId="77777777">
        <w:trPr>
          <w:jc w:val="center"/>
        </w:trPr>
        <w:tc>
          <w:tcPr>
            <w:tcW w:w="454" w:type="dxa"/>
            <w:vMerge/>
            <w:vAlign w:val="center"/>
          </w:tcPr>
          <w:p w14:paraId="4EAE60E6"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1422" w:type="dxa"/>
            <w:vMerge/>
            <w:vAlign w:val="center"/>
          </w:tcPr>
          <w:p w14:paraId="12C823E9"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5009" w:type="dxa"/>
            <w:gridSpan w:val="13"/>
            <w:vAlign w:val="center"/>
          </w:tcPr>
          <w:p w14:paraId="231658A5"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Bulan Ke-</w:t>
            </w:r>
          </w:p>
        </w:tc>
        <w:tc>
          <w:tcPr>
            <w:tcW w:w="1108" w:type="dxa"/>
            <w:gridSpan w:val="2"/>
            <w:vMerge/>
            <w:vAlign w:val="center"/>
          </w:tcPr>
          <w:p w14:paraId="2B5371DB"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r>
      <w:tr w:rsidR="001E52FC" w:rsidRPr="00BB5577" w14:paraId="4CB792C8" w14:textId="77777777">
        <w:trPr>
          <w:jc w:val="center"/>
        </w:trPr>
        <w:tc>
          <w:tcPr>
            <w:tcW w:w="454" w:type="dxa"/>
            <w:vMerge/>
            <w:vAlign w:val="center"/>
          </w:tcPr>
          <w:p w14:paraId="2FACD6BD"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1422" w:type="dxa"/>
            <w:vMerge/>
            <w:vAlign w:val="center"/>
          </w:tcPr>
          <w:p w14:paraId="14B6D05A"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625" w:type="dxa"/>
            <w:vAlign w:val="center"/>
          </w:tcPr>
          <w:p w14:paraId="4463CF4E"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w:t>
            </w:r>
          </w:p>
        </w:tc>
        <w:tc>
          <w:tcPr>
            <w:tcW w:w="422" w:type="dxa"/>
            <w:vAlign w:val="center"/>
          </w:tcPr>
          <w:p w14:paraId="4414CF88"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II</w:t>
            </w:r>
          </w:p>
        </w:tc>
        <w:tc>
          <w:tcPr>
            <w:tcW w:w="344" w:type="dxa"/>
            <w:vAlign w:val="center"/>
          </w:tcPr>
          <w:p w14:paraId="6D6A7955"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III</w:t>
            </w:r>
          </w:p>
        </w:tc>
        <w:tc>
          <w:tcPr>
            <w:tcW w:w="346" w:type="dxa"/>
            <w:vAlign w:val="center"/>
          </w:tcPr>
          <w:p w14:paraId="28BDA56C"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IV</w:t>
            </w:r>
          </w:p>
        </w:tc>
        <w:tc>
          <w:tcPr>
            <w:tcW w:w="314" w:type="dxa"/>
            <w:vAlign w:val="center"/>
          </w:tcPr>
          <w:p w14:paraId="0E7FD74F"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V</w:t>
            </w:r>
          </w:p>
        </w:tc>
        <w:tc>
          <w:tcPr>
            <w:tcW w:w="346" w:type="dxa"/>
            <w:vAlign w:val="center"/>
          </w:tcPr>
          <w:p w14:paraId="5973B895"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VI</w:t>
            </w:r>
          </w:p>
        </w:tc>
        <w:tc>
          <w:tcPr>
            <w:tcW w:w="413" w:type="dxa"/>
            <w:vAlign w:val="center"/>
          </w:tcPr>
          <w:p w14:paraId="477CFF86"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VII</w:t>
            </w:r>
          </w:p>
        </w:tc>
        <w:tc>
          <w:tcPr>
            <w:tcW w:w="480" w:type="dxa"/>
            <w:vAlign w:val="center"/>
          </w:tcPr>
          <w:p w14:paraId="216397E4"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VIII</w:t>
            </w:r>
          </w:p>
        </w:tc>
        <w:tc>
          <w:tcPr>
            <w:tcW w:w="344" w:type="dxa"/>
            <w:vAlign w:val="center"/>
          </w:tcPr>
          <w:p w14:paraId="04C6C200"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IX</w:t>
            </w:r>
          </w:p>
        </w:tc>
        <w:tc>
          <w:tcPr>
            <w:tcW w:w="311" w:type="dxa"/>
            <w:vAlign w:val="center"/>
          </w:tcPr>
          <w:p w14:paraId="580D2801"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X</w:t>
            </w:r>
          </w:p>
        </w:tc>
        <w:tc>
          <w:tcPr>
            <w:tcW w:w="344" w:type="dxa"/>
            <w:vAlign w:val="center"/>
          </w:tcPr>
          <w:p w14:paraId="0BC49C70"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XI</w:t>
            </w:r>
          </w:p>
        </w:tc>
        <w:tc>
          <w:tcPr>
            <w:tcW w:w="411" w:type="dxa"/>
            <w:vAlign w:val="center"/>
          </w:tcPr>
          <w:p w14:paraId="10B221A6"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XII</w:t>
            </w:r>
          </w:p>
        </w:tc>
        <w:tc>
          <w:tcPr>
            <w:tcW w:w="309" w:type="dxa"/>
            <w:vAlign w:val="center"/>
          </w:tcPr>
          <w:p w14:paraId="1CC1902F"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w:t>
            </w:r>
          </w:p>
        </w:tc>
        <w:tc>
          <w:tcPr>
            <w:tcW w:w="1108" w:type="dxa"/>
            <w:gridSpan w:val="2"/>
            <w:vMerge/>
            <w:vAlign w:val="center"/>
          </w:tcPr>
          <w:p w14:paraId="48C51B5D"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r>
      <w:tr w:rsidR="001E52FC" w:rsidRPr="00BB5577" w14:paraId="03953F08" w14:textId="77777777">
        <w:trPr>
          <w:trHeight w:val="284"/>
          <w:jc w:val="center"/>
        </w:trPr>
        <w:tc>
          <w:tcPr>
            <w:tcW w:w="7993" w:type="dxa"/>
            <w:gridSpan w:val="17"/>
            <w:vAlign w:val="center"/>
          </w:tcPr>
          <w:p w14:paraId="3986CDE3"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Nasional</w:t>
            </w:r>
          </w:p>
        </w:tc>
      </w:tr>
      <w:tr w:rsidR="001E52FC" w:rsidRPr="00BB5577" w14:paraId="21025507" w14:textId="77777777">
        <w:trPr>
          <w:jc w:val="center"/>
        </w:trPr>
        <w:tc>
          <w:tcPr>
            <w:tcW w:w="454" w:type="dxa"/>
            <w:vAlign w:val="center"/>
          </w:tcPr>
          <w:p w14:paraId="0F9FC6EA"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p>
        </w:tc>
        <w:tc>
          <w:tcPr>
            <w:tcW w:w="1422" w:type="dxa"/>
          </w:tcPr>
          <w:p w14:paraId="7F9EAA8A" w14:textId="77777777" w:rsidR="00C832E4" w:rsidRPr="00BB5577" w:rsidRDefault="00C832E4" w:rsidP="00C458DE">
            <w:pPr>
              <w:pBdr>
                <w:top w:val="nil"/>
                <w:left w:val="nil"/>
                <w:bottom w:val="nil"/>
                <w:right w:val="nil"/>
                <w:between w:val="nil"/>
              </w:pBdr>
              <w:rPr>
                <w:rFonts w:ascii="Footlight MT Light" w:eastAsia="Gentium Basic" w:hAnsi="Footlight MT Light" w:cs="Arial"/>
                <w:color w:val="000000" w:themeColor="text1"/>
                <w:sz w:val="24"/>
                <w:szCs w:val="24"/>
              </w:rPr>
            </w:pPr>
          </w:p>
        </w:tc>
        <w:tc>
          <w:tcPr>
            <w:tcW w:w="625" w:type="dxa"/>
            <w:tcMar>
              <w:left w:w="28" w:type="dxa"/>
            </w:tcMar>
            <w:vAlign w:val="center"/>
          </w:tcPr>
          <w:p w14:paraId="05015E6E"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422" w:type="dxa"/>
          </w:tcPr>
          <w:p w14:paraId="209063D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5E526287"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199ABCD2"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4" w:type="dxa"/>
          </w:tcPr>
          <w:p w14:paraId="604A8DB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272BA5F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3" w:type="dxa"/>
          </w:tcPr>
          <w:p w14:paraId="508B7BB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80" w:type="dxa"/>
          </w:tcPr>
          <w:p w14:paraId="12167DD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03E670D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1" w:type="dxa"/>
          </w:tcPr>
          <w:p w14:paraId="3A83590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5BFBE7A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1" w:type="dxa"/>
          </w:tcPr>
          <w:p w14:paraId="69F266F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09" w:type="dxa"/>
          </w:tcPr>
          <w:p w14:paraId="1364797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108" w:type="dxa"/>
            <w:gridSpan w:val="2"/>
          </w:tcPr>
          <w:p w14:paraId="109436AD"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2F808833" w14:textId="77777777">
        <w:trPr>
          <w:jc w:val="center"/>
        </w:trPr>
        <w:tc>
          <w:tcPr>
            <w:tcW w:w="454" w:type="dxa"/>
          </w:tcPr>
          <w:p w14:paraId="7184C0A3"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1422" w:type="dxa"/>
          </w:tcPr>
          <w:p w14:paraId="0CDF17EB" w14:textId="77777777" w:rsidR="00C832E4" w:rsidRPr="00BB5577" w:rsidRDefault="00C832E4" w:rsidP="00C458DE">
            <w:pPr>
              <w:pBdr>
                <w:top w:val="nil"/>
                <w:left w:val="nil"/>
                <w:bottom w:val="nil"/>
                <w:right w:val="nil"/>
                <w:between w:val="nil"/>
              </w:pBdr>
              <w:rPr>
                <w:rFonts w:ascii="Footlight MT Light" w:eastAsia="Gentium Basic" w:hAnsi="Footlight MT Light" w:cs="Arial"/>
                <w:color w:val="000000" w:themeColor="text1"/>
                <w:sz w:val="24"/>
                <w:szCs w:val="24"/>
              </w:rPr>
            </w:pPr>
          </w:p>
        </w:tc>
        <w:tc>
          <w:tcPr>
            <w:tcW w:w="625" w:type="dxa"/>
          </w:tcPr>
          <w:p w14:paraId="65A538A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22" w:type="dxa"/>
          </w:tcPr>
          <w:p w14:paraId="0E7B7E4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32A7CC7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6A5CFD26"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4" w:type="dxa"/>
          </w:tcPr>
          <w:p w14:paraId="0C6892E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22D8FB5E"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3" w:type="dxa"/>
          </w:tcPr>
          <w:p w14:paraId="79300F4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80" w:type="dxa"/>
          </w:tcPr>
          <w:p w14:paraId="43C5FCBE"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1D7DCD7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1" w:type="dxa"/>
          </w:tcPr>
          <w:p w14:paraId="7E40B3F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1344BAC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1" w:type="dxa"/>
          </w:tcPr>
          <w:p w14:paraId="4EBD8EF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09" w:type="dxa"/>
          </w:tcPr>
          <w:p w14:paraId="5921DE6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108" w:type="dxa"/>
            <w:gridSpan w:val="2"/>
          </w:tcPr>
          <w:p w14:paraId="035D5B34"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4EF065A7" w14:textId="77777777">
        <w:trPr>
          <w:jc w:val="center"/>
        </w:trPr>
        <w:tc>
          <w:tcPr>
            <w:tcW w:w="454" w:type="dxa"/>
          </w:tcPr>
          <w:p w14:paraId="70F5C9BE"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w:t>
            </w:r>
          </w:p>
        </w:tc>
        <w:tc>
          <w:tcPr>
            <w:tcW w:w="1422" w:type="dxa"/>
          </w:tcPr>
          <w:p w14:paraId="2049673A" w14:textId="77777777" w:rsidR="00C832E4" w:rsidRPr="00BB5577" w:rsidRDefault="00C832E4" w:rsidP="00C458DE">
            <w:pPr>
              <w:pBdr>
                <w:top w:val="nil"/>
                <w:left w:val="nil"/>
                <w:bottom w:val="nil"/>
                <w:right w:val="nil"/>
                <w:between w:val="nil"/>
              </w:pBdr>
              <w:rPr>
                <w:rFonts w:ascii="Footlight MT Light" w:eastAsia="Gentium Basic" w:hAnsi="Footlight MT Light" w:cs="Arial"/>
                <w:color w:val="000000" w:themeColor="text1"/>
                <w:sz w:val="24"/>
                <w:szCs w:val="24"/>
              </w:rPr>
            </w:pPr>
          </w:p>
        </w:tc>
        <w:tc>
          <w:tcPr>
            <w:tcW w:w="625" w:type="dxa"/>
          </w:tcPr>
          <w:p w14:paraId="3B09D072"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22" w:type="dxa"/>
          </w:tcPr>
          <w:p w14:paraId="028E7DF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2F83D47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6F7B6BC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4" w:type="dxa"/>
          </w:tcPr>
          <w:p w14:paraId="6CE2436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3F4184F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3" w:type="dxa"/>
          </w:tcPr>
          <w:p w14:paraId="4F95CB0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80" w:type="dxa"/>
          </w:tcPr>
          <w:p w14:paraId="409A64DE"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7E1C819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1" w:type="dxa"/>
          </w:tcPr>
          <w:p w14:paraId="26A59CF6"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3A8347E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1" w:type="dxa"/>
          </w:tcPr>
          <w:p w14:paraId="596B690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09" w:type="dxa"/>
          </w:tcPr>
          <w:p w14:paraId="08A8024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108" w:type="dxa"/>
            <w:gridSpan w:val="2"/>
          </w:tcPr>
          <w:p w14:paraId="306C89D4"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5ABA0237" w14:textId="77777777">
        <w:trPr>
          <w:trHeight w:val="284"/>
          <w:jc w:val="center"/>
        </w:trPr>
        <w:tc>
          <w:tcPr>
            <w:tcW w:w="5510" w:type="dxa"/>
            <w:gridSpan w:val="11"/>
          </w:tcPr>
          <w:p w14:paraId="7778972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375" w:type="dxa"/>
            <w:gridSpan w:val="4"/>
            <w:vAlign w:val="center"/>
          </w:tcPr>
          <w:p w14:paraId="684A9032"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Subtotal</w:t>
            </w:r>
          </w:p>
        </w:tc>
        <w:tc>
          <w:tcPr>
            <w:tcW w:w="1108" w:type="dxa"/>
            <w:gridSpan w:val="2"/>
          </w:tcPr>
          <w:p w14:paraId="0F8ACBD2"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24740C8B" w14:textId="77777777">
        <w:trPr>
          <w:trHeight w:val="284"/>
          <w:jc w:val="center"/>
        </w:trPr>
        <w:tc>
          <w:tcPr>
            <w:tcW w:w="7993" w:type="dxa"/>
            <w:gridSpan w:val="17"/>
            <w:vAlign w:val="center"/>
          </w:tcPr>
          <w:p w14:paraId="2CF3EA66"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Asing (apabila ada)</w:t>
            </w:r>
          </w:p>
        </w:tc>
      </w:tr>
      <w:tr w:rsidR="001E52FC" w:rsidRPr="00BB5577" w14:paraId="30266E74" w14:textId="77777777">
        <w:trPr>
          <w:jc w:val="center"/>
        </w:trPr>
        <w:tc>
          <w:tcPr>
            <w:tcW w:w="454" w:type="dxa"/>
            <w:vAlign w:val="center"/>
          </w:tcPr>
          <w:p w14:paraId="131200E6"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p>
        </w:tc>
        <w:tc>
          <w:tcPr>
            <w:tcW w:w="1422" w:type="dxa"/>
          </w:tcPr>
          <w:p w14:paraId="34B92736"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625" w:type="dxa"/>
            <w:tcMar>
              <w:left w:w="28" w:type="dxa"/>
            </w:tcMar>
            <w:vAlign w:val="center"/>
          </w:tcPr>
          <w:p w14:paraId="3E220A2D"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422" w:type="dxa"/>
          </w:tcPr>
          <w:p w14:paraId="3AED25B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36CD586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7EC5C06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4" w:type="dxa"/>
          </w:tcPr>
          <w:p w14:paraId="0373573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7AE47439"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3" w:type="dxa"/>
          </w:tcPr>
          <w:p w14:paraId="294B99D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80" w:type="dxa"/>
          </w:tcPr>
          <w:p w14:paraId="545A36CE"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23F56B4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1" w:type="dxa"/>
          </w:tcPr>
          <w:p w14:paraId="192178F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342A13A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1" w:type="dxa"/>
          </w:tcPr>
          <w:p w14:paraId="4D403CB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09" w:type="dxa"/>
          </w:tcPr>
          <w:p w14:paraId="34670769"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07" w:type="dxa"/>
          </w:tcPr>
          <w:p w14:paraId="6F941E6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801" w:type="dxa"/>
            <w:shd w:val="clear" w:color="auto" w:fill="auto"/>
          </w:tcPr>
          <w:p w14:paraId="2060799E"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69656DEF" w14:textId="77777777">
        <w:trPr>
          <w:jc w:val="center"/>
        </w:trPr>
        <w:tc>
          <w:tcPr>
            <w:tcW w:w="454" w:type="dxa"/>
            <w:vAlign w:val="center"/>
          </w:tcPr>
          <w:p w14:paraId="4D6819A1"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1422" w:type="dxa"/>
          </w:tcPr>
          <w:p w14:paraId="2DAC05E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625" w:type="dxa"/>
          </w:tcPr>
          <w:p w14:paraId="3B6AAB7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22" w:type="dxa"/>
          </w:tcPr>
          <w:p w14:paraId="06417B9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192FAEB2"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554D9DC8"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4" w:type="dxa"/>
          </w:tcPr>
          <w:p w14:paraId="1DAAE79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408233F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3" w:type="dxa"/>
          </w:tcPr>
          <w:p w14:paraId="5E113EFC"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80" w:type="dxa"/>
          </w:tcPr>
          <w:p w14:paraId="56AA2DB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59A90CC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1" w:type="dxa"/>
          </w:tcPr>
          <w:p w14:paraId="455C818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08E1808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1" w:type="dxa"/>
          </w:tcPr>
          <w:p w14:paraId="4E0C2071"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09" w:type="dxa"/>
          </w:tcPr>
          <w:p w14:paraId="42457CB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07" w:type="dxa"/>
          </w:tcPr>
          <w:p w14:paraId="7ECF823A"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801" w:type="dxa"/>
            <w:shd w:val="clear" w:color="auto" w:fill="auto"/>
          </w:tcPr>
          <w:p w14:paraId="79C3D8E9"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5EEB1B7F" w14:textId="77777777">
        <w:trPr>
          <w:jc w:val="center"/>
        </w:trPr>
        <w:tc>
          <w:tcPr>
            <w:tcW w:w="454" w:type="dxa"/>
            <w:vAlign w:val="center"/>
          </w:tcPr>
          <w:p w14:paraId="73375D70"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w:t>
            </w:r>
          </w:p>
        </w:tc>
        <w:tc>
          <w:tcPr>
            <w:tcW w:w="1422" w:type="dxa"/>
          </w:tcPr>
          <w:p w14:paraId="2E0875F1"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625" w:type="dxa"/>
          </w:tcPr>
          <w:p w14:paraId="15A179E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22" w:type="dxa"/>
          </w:tcPr>
          <w:p w14:paraId="6ECDE369"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6B9A2D3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14C4F9B0"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4" w:type="dxa"/>
          </w:tcPr>
          <w:p w14:paraId="63AB87A9"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6" w:type="dxa"/>
          </w:tcPr>
          <w:p w14:paraId="46805D79"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3" w:type="dxa"/>
          </w:tcPr>
          <w:p w14:paraId="458EC732"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80" w:type="dxa"/>
          </w:tcPr>
          <w:p w14:paraId="117C93A5"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7338E98B"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11" w:type="dxa"/>
          </w:tcPr>
          <w:p w14:paraId="69647A12"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44" w:type="dxa"/>
          </w:tcPr>
          <w:p w14:paraId="4EABF90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411" w:type="dxa"/>
          </w:tcPr>
          <w:p w14:paraId="367E52D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09" w:type="dxa"/>
          </w:tcPr>
          <w:p w14:paraId="273E051D"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307" w:type="dxa"/>
          </w:tcPr>
          <w:p w14:paraId="1156E3AF"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801" w:type="dxa"/>
            <w:shd w:val="clear" w:color="auto" w:fill="auto"/>
          </w:tcPr>
          <w:p w14:paraId="4D696240"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1E52FC" w:rsidRPr="00BB5577" w14:paraId="293A39AE" w14:textId="77777777">
        <w:trPr>
          <w:trHeight w:val="284"/>
          <w:jc w:val="center"/>
        </w:trPr>
        <w:tc>
          <w:tcPr>
            <w:tcW w:w="5510" w:type="dxa"/>
            <w:gridSpan w:val="11"/>
            <w:vMerge w:val="restart"/>
          </w:tcPr>
          <w:p w14:paraId="7C8AC6B4"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1375" w:type="dxa"/>
            <w:gridSpan w:val="4"/>
            <w:vAlign w:val="center"/>
          </w:tcPr>
          <w:p w14:paraId="72F5D2FC"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b/>
                <w:color w:val="000000" w:themeColor="text1"/>
                <w:sz w:val="24"/>
                <w:szCs w:val="24"/>
              </w:rPr>
              <w:t>Subtotal</w:t>
            </w:r>
          </w:p>
        </w:tc>
        <w:tc>
          <w:tcPr>
            <w:tcW w:w="307" w:type="dxa"/>
          </w:tcPr>
          <w:p w14:paraId="5BAC0774" w14:textId="77777777" w:rsidR="00C832E4" w:rsidRPr="00BB5577" w:rsidRDefault="00C832E4" w:rsidP="00C458DE">
            <w:pPr>
              <w:pBdr>
                <w:top w:val="nil"/>
                <w:left w:val="nil"/>
                <w:bottom w:val="nil"/>
                <w:right w:val="nil"/>
                <w:between w:val="nil"/>
              </w:pBdr>
              <w:spacing w:before="240" w:after="60"/>
              <w:rPr>
                <w:rFonts w:ascii="Footlight MT Light" w:eastAsia="Gentium Basic" w:hAnsi="Footlight MT Light" w:cs="Arial"/>
                <w:b/>
                <w:color w:val="000000" w:themeColor="text1"/>
                <w:sz w:val="24"/>
                <w:szCs w:val="24"/>
              </w:rPr>
            </w:pPr>
          </w:p>
        </w:tc>
        <w:tc>
          <w:tcPr>
            <w:tcW w:w="801" w:type="dxa"/>
          </w:tcPr>
          <w:p w14:paraId="71A6DB5C" w14:textId="77777777" w:rsidR="00C832E4" w:rsidRPr="00BB5577" w:rsidRDefault="00C832E4" w:rsidP="00C458DE">
            <w:pPr>
              <w:rPr>
                <w:rFonts w:ascii="Footlight MT Light" w:eastAsia="Gentium Basic" w:hAnsi="Footlight MT Light" w:cs="Arial"/>
                <w:color w:val="000000" w:themeColor="text1"/>
                <w:sz w:val="24"/>
                <w:szCs w:val="24"/>
              </w:rPr>
            </w:pPr>
          </w:p>
        </w:tc>
      </w:tr>
      <w:tr w:rsidR="00C832E4" w:rsidRPr="00BB5577" w14:paraId="7E7D3F81" w14:textId="77777777">
        <w:trPr>
          <w:trHeight w:val="284"/>
          <w:jc w:val="center"/>
        </w:trPr>
        <w:tc>
          <w:tcPr>
            <w:tcW w:w="5510" w:type="dxa"/>
            <w:gridSpan w:val="11"/>
            <w:vMerge/>
          </w:tcPr>
          <w:p w14:paraId="39C3995C"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color w:val="000000" w:themeColor="text1"/>
                <w:sz w:val="24"/>
                <w:szCs w:val="24"/>
              </w:rPr>
            </w:pPr>
          </w:p>
        </w:tc>
        <w:tc>
          <w:tcPr>
            <w:tcW w:w="1375" w:type="dxa"/>
            <w:gridSpan w:val="4"/>
            <w:vAlign w:val="center"/>
          </w:tcPr>
          <w:p w14:paraId="1FDF2D66" w14:textId="77777777" w:rsidR="00C832E4" w:rsidRPr="00BB5577" w:rsidRDefault="00A21065" w:rsidP="00C458DE">
            <w:pP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Total</w:t>
            </w:r>
          </w:p>
        </w:tc>
        <w:tc>
          <w:tcPr>
            <w:tcW w:w="307" w:type="dxa"/>
            <w:shd w:val="clear" w:color="auto" w:fill="auto"/>
          </w:tcPr>
          <w:p w14:paraId="4FDD66C3" w14:textId="77777777" w:rsidR="00C832E4" w:rsidRPr="00BB5577" w:rsidRDefault="00C832E4" w:rsidP="00C458DE">
            <w:pPr>
              <w:rPr>
                <w:rFonts w:ascii="Footlight MT Light" w:eastAsia="Gentium Basic" w:hAnsi="Footlight MT Light" w:cs="Arial"/>
                <w:color w:val="000000" w:themeColor="text1"/>
                <w:sz w:val="24"/>
                <w:szCs w:val="24"/>
              </w:rPr>
            </w:pPr>
          </w:p>
        </w:tc>
        <w:tc>
          <w:tcPr>
            <w:tcW w:w="801" w:type="dxa"/>
            <w:shd w:val="clear" w:color="auto" w:fill="auto"/>
          </w:tcPr>
          <w:p w14:paraId="7BBC3654" w14:textId="77777777" w:rsidR="00C832E4" w:rsidRPr="00BB5577" w:rsidRDefault="00C832E4" w:rsidP="00C458DE">
            <w:pPr>
              <w:rPr>
                <w:rFonts w:ascii="Footlight MT Light" w:eastAsia="Gentium Basic" w:hAnsi="Footlight MT Light" w:cs="Arial"/>
                <w:color w:val="000000" w:themeColor="text1"/>
                <w:sz w:val="24"/>
                <w:szCs w:val="24"/>
              </w:rPr>
            </w:pPr>
          </w:p>
        </w:tc>
      </w:tr>
    </w:tbl>
    <w:p w14:paraId="25FA35F8" w14:textId="77777777" w:rsidR="00C832E4" w:rsidRPr="00BB5577" w:rsidRDefault="00C832E4" w:rsidP="00C458DE">
      <w:pPr>
        <w:rPr>
          <w:rFonts w:ascii="Footlight MT Light" w:hAnsi="Footlight MT Light" w:cs="Arial"/>
          <w:color w:val="000000" w:themeColor="text1"/>
          <w:sz w:val="24"/>
          <w:szCs w:val="24"/>
        </w:rPr>
      </w:pPr>
    </w:p>
    <w:p w14:paraId="0AF5398C" w14:textId="77777777" w:rsidR="00C832E4" w:rsidRPr="00BB5577" w:rsidRDefault="00A21065" w:rsidP="00C458DE">
      <w:pPr>
        <w:tabs>
          <w:tab w:val="left" w:pos="360"/>
        </w:tabs>
        <w:ind w:left="18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Full time input</w:t>
      </w: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73600" behindDoc="0" locked="0" layoutInCell="1" hidden="0" allowOverlap="1" wp14:anchorId="72848784" wp14:editId="614FC0A5">
                <wp:simplePos x="0" y="0"/>
                <wp:positionH relativeFrom="column">
                  <wp:posOffset>990600</wp:posOffset>
                </wp:positionH>
                <wp:positionV relativeFrom="paragraph">
                  <wp:posOffset>0</wp:posOffset>
                </wp:positionV>
                <wp:extent cx="476250" cy="109220"/>
                <wp:effectExtent l="0" t="0" r="0" b="0"/>
                <wp:wrapNone/>
                <wp:docPr id="62" name="Rectangle 62"/>
                <wp:cNvGraphicFramePr/>
                <a:graphic xmlns:a="http://schemas.openxmlformats.org/drawingml/2006/main">
                  <a:graphicData uri="http://schemas.microsoft.com/office/word/2010/wordprocessingShape">
                    <wps:wsp>
                      <wps:cNvSpPr/>
                      <wps:spPr>
                        <a:xfrm>
                          <a:off x="5117400" y="3734915"/>
                          <a:ext cx="457200" cy="90170"/>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14:paraId="476836E0" w14:textId="77777777" w:rsidR="009501E4" w:rsidRDefault="009501E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848784" id="Rectangle 62" o:spid="_x0000_s1042" style="position:absolute;left:0;text-align:left;margin-left:78pt;margin-top:0;width:37.5pt;height:8.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AcMwIAAHsEAAAOAAAAZHJzL2Uyb0RvYy54bWysVNuO0zAQfUfiHyy/0yTdXrZR0xXaUoS0&#10;YisWPmDqOIkl37DdNv17xk5pu/AAQvTBnXEmM+ecmcnyoVeSHLjzwuiKFqOcEq6ZqYVuK/rt6+bd&#10;PSU+gK5BGs0reuKePqzevlkebcnHpjOy5o5gEu3Lo61oF4Its8yzjivwI2O5xoeNcQoCuq7NagdH&#10;zK5kNs7zWXY0rrbOMO493q6Hh3SV8jcNZ+G5aTwPRFYUsYV0unTu4pmtllC2Dmwn2BkG/AMKBUJj&#10;0UuqNQQgeyd+S6UEc8abJoyYUZlpGsF44oBsivwXNi8dWJ64oDjeXmTy/y8t+3zYOiLqis7GlGhQ&#10;2KMvqBroVnKCdyjQ0foS417s1p09j2Zk2zdOxX/kQfqKTotiPslR5lNF7+Z3k0UxHQTmfSAMAybT&#10;OTaNEoYBi7yYJ/2zax7rfPjIjSLRqKhDIElVODz5gLUx9GdILOuNFPVGSJkc1+4epSMHiK1Ov1gc&#10;X3kVJjU5YvHpeIowACeukRDQVBY18LpN9V694f8ucQS2Bt8NAFKGgbwSAUdcClXR+wssKDsO9Qdd&#10;k3CyqLnG7aARmVeUSI67hAbChzKAkH+OQ5pSI9vYq6E70Qr9rk/NLWYxWbzamfqEHfeWbQQifgIf&#10;tuBw5gssj3uAhb/vwSEY+UnjoC2KSZQq3Dru1tndOqBZZ3C9WHCUDM5jSOsWqWjzfh9MI1Irr2DO&#10;sHHCU7vO2xhX6NZPUddvxuoHAAAA//8DAFBLAwQUAAYACAAAACEASfJWAd0AAAAHAQAADwAAAGRy&#10;cy9kb3ducmV2LnhtbEyPQU/DMAyF70j8h8hI3Fi6opVRmk7TpInLLgyYtJvXmLaicaomW7t/jznB&#10;xfLzs54/F6vJdepCQ2g9G5jPElDElbct1wY+3rcPS1AhIlvsPJOBKwVYlbc3BebWj/xGl32slYRw&#10;yNFAE2Ofax2qhhyGme+Jxfvyg8Mocqi1HXCUcNfpNEky7bBludBgT5uGqu/92Rmonsftpq2yw2EX&#10;alwvjrvP62sw5v5uWr+AijTFv2X4xRd0KIXp5M9sg+pELzL5JRqQKnb6OJfmJPOnFHRZ6P/85Q8A&#10;AAD//wMAUEsBAi0AFAAGAAgAAAAhALaDOJL+AAAA4QEAABMAAAAAAAAAAAAAAAAAAAAAAFtDb250&#10;ZW50X1R5cGVzXS54bWxQSwECLQAUAAYACAAAACEAOP0h/9YAAACUAQAACwAAAAAAAAAAAAAAAAAv&#10;AQAAX3JlbHMvLnJlbHNQSwECLQAUAAYACAAAACEAYeIAHDMCAAB7BAAADgAAAAAAAAAAAAAAAAAu&#10;AgAAZHJzL2Uyb0RvYy54bWxQSwECLQAUAAYACAAAACEASfJWAd0AAAAHAQAADwAAAAAAAAAAAAAA&#10;AACNBAAAZHJzL2Rvd25yZXYueG1sUEsFBgAAAAAEAAQA8wAAAJcFAAAAAA==&#10;" fillcolor="black">
                <v:stroke startarrowwidth="narrow" startarrowlength="short" endarrowwidth="narrow" endarrowlength="short"/>
                <v:textbox inset="2.53958mm,2.53958mm,2.53958mm,2.53958mm">
                  <w:txbxContent>
                    <w:p w14:paraId="476836E0" w14:textId="77777777" w:rsidR="009501E4" w:rsidRDefault="009501E4">
                      <w:pPr>
                        <w:textDirection w:val="btLr"/>
                      </w:pPr>
                    </w:p>
                  </w:txbxContent>
                </v:textbox>
              </v:rect>
            </w:pict>
          </mc:Fallback>
        </mc:AlternateContent>
      </w:r>
    </w:p>
    <w:p w14:paraId="7CAD6A26" w14:textId="77777777" w:rsidR="00C832E4" w:rsidRPr="00BB5577" w:rsidRDefault="00A21065" w:rsidP="00C458DE">
      <w:pPr>
        <w:tabs>
          <w:tab w:val="left" w:pos="360"/>
        </w:tabs>
        <w:ind w:left="18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Part time input</w:t>
      </w: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74624" behindDoc="0" locked="0" layoutInCell="1" hidden="0" allowOverlap="1" wp14:anchorId="4B9E7725" wp14:editId="194DB44A">
                <wp:simplePos x="0" y="0"/>
                <wp:positionH relativeFrom="column">
                  <wp:posOffset>990600</wp:posOffset>
                </wp:positionH>
                <wp:positionV relativeFrom="paragraph">
                  <wp:posOffset>0</wp:posOffset>
                </wp:positionV>
                <wp:extent cx="476250" cy="109220"/>
                <wp:effectExtent l="0" t="0" r="0" b="0"/>
                <wp:wrapNone/>
                <wp:docPr id="63" name="Rectangle 63"/>
                <wp:cNvGraphicFramePr/>
                <a:graphic xmlns:a="http://schemas.openxmlformats.org/drawingml/2006/main">
                  <a:graphicData uri="http://schemas.microsoft.com/office/word/2010/wordprocessingShape">
                    <wps:wsp>
                      <wps:cNvSpPr/>
                      <wps:spPr>
                        <a:xfrm>
                          <a:off x="5117400" y="3734915"/>
                          <a:ext cx="457200" cy="901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506B79" w14:textId="77777777" w:rsidR="009501E4" w:rsidRDefault="009501E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9E7725" id="Rectangle 63" o:spid="_x0000_s1043" style="position:absolute;left:0;text-align:left;margin-left:78pt;margin-top:0;width:37.5pt;height:8.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ETNwIAAHsEAAAOAAAAZHJzL2Uyb0RvYy54bWysVNuO0zAQfUfiHyy/0yS9bLdR0xXaUoS0&#10;YisWPmDqOIkl37DdNv17xk5pu4CEhMiD43HGZ86cmcnyoVeSHLjzwuiKFqOcEq6ZqYVuK/rt6+bd&#10;PSU+gK5BGs0reuKePqzevlkebcnHpjOy5o4giPbl0Va0C8GWWeZZxxX4kbFc48fGOAUBTddmtYMj&#10;oiuZjfP8LjsaV1tnGPceT9fDR7pK+E3DWXhuGs8DkRVFbiGtLq27uGarJZStA9sJdqYB/8BCgdAY&#10;9AK1hgBk78RvUEowZ7xpwogZlZmmEYynHDCbIv8lm5cOLE+5oDjeXmTy/w+WfT5sHRF1Re8mlGhQ&#10;WKMvqBroVnKCZyjQ0foS/V7s1p0tj9uYbd84Fd+YB+krOiuK+TRHmU8Vncwn00UxGwTmfSAMHaaz&#10;ORaNEoYOi7yYJ/2zK451PnzkRpG4qahDIklVODz5gLHR9adLDOuNFPVGSJkM1+4epSMHwFJv0hOD&#10;45VXblKTIwafjWdIA7DjGgkBt8qiBl63Kd6rG/4WOE/Pn4AjsTX4biCQEIbklQjY4lKoit5fbkPZ&#10;cag/6JqEk0XNNU4Hjcy8okRynCXcIH0oAwj5dz9MU2rMNtZqqE7chX7Xp+IW8wgWj3amPmHFvWUb&#10;gYyfwIctOOz5AsPjHGDg73twSEZ+0thoi2IapQq3hrs1drcGaNYZHC8WHCWD8RjSuMVUtHm/D6YR&#10;qZRXMmfa2OGpXOdpjCN0ayev6z9j9QMAAP//AwBQSwMEFAAGAAgAAAAhAPR/h1bbAAAABwEAAA8A&#10;AABkcnMvZG93bnJldi54bWxMj0FPwzAMhe9I+w+RJ3Fj6YooU2k6oQm47LQNcfZat6nWOF2TbeXf&#10;Y05wsfz8rOfPxXpyvbrSGDrPBpaLBBRx5euOWwOfh/eHFagQkWvsPZOBbwqwLmd3Bea1v/GOrvvY&#10;KgnhkKMBG+OQax0qSw7Dwg/E4jV+dBhFjq2uR7xJuOt1miSZdtixXLA40MZSddpfnIFmyx/N1/Zt&#10;ahK7sqfd5kwZno25n0+vL6AiTfFvGX7xBR1KYTr6C9dB9aKfMvklGpAqdvq4lOYo8+cUdFno//zl&#10;DwAAAP//AwBQSwECLQAUAAYACAAAACEAtoM4kv4AAADhAQAAEwAAAAAAAAAAAAAAAAAAAAAAW0Nv&#10;bnRlbnRfVHlwZXNdLnhtbFBLAQItABQABgAIAAAAIQA4/SH/1gAAAJQBAAALAAAAAAAAAAAAAAAA&#10;AC8BAABfcmVscy8ucmVsc1BLAQItABQABgAIAAAAIQAEM0ETNwIAAHsEAAAOAAAAAAAAAAAAAAAA&#10;AC4CAABkcnMvZTJvRG9jLnhtbFBLAQItABQABgAIAAAAIQD0f4dW2wAAAAcBAAAPAAAAAAAAAAAA&#10;AAAAAJEEAABkcnMvZG93bnJldi54bWxQSwUGAAAAAAQABADzAAAAmQUAAAAA&#10;">
                <v:stroke startarrowwidth="narrow" startarrowlength="short" endarrowwidth="narrow" endarrowlength="short"/>
                <v:textbox inset="2.53958mm,2.53958mm,2.53958mm,2.53958mm">
                  <w:txbxContent>
                    <w:p w14:paraId="2A506B79" w14:textId="77777777" w:rsidR="009501E4" w:rsidRDefault="009501E4">
                      <w:pPr>
                        <w:textDirection w:val="btLr"/>
                      </w:pPr>
                    </w:p>
                  </w:txbxContent>
                </v:textbox>
              </v:rect>
            </w:pict>
          </mc:Fallback>
        </mc:AlternateContent>
      </w:r>
    </w:p>
    <w:p w14:paraId="23CE4026" w14:textId="77777777" w:rsidR="00C832E4" w:rsidRPr="00BB5577" w:rsidRDefault="00C832E4" w:rsidP="00C458DE">
      <w:pPr>
        <w:spacing w:line="276" w:lineRule="auto"/>
        <w:rPr>
          <w:rFonts w:ascii="Footlight MT Light" w:eastAsia="Gentium Basic" w:hAnsi="Footlight MT Light" w:cs="Arial"/>
          <w:color w:val="000000" w:themeColor="text1"/>
          <w:sz w:val="24"/>
          <w:szCs w:val="24"/>
        </w:rPr>
      </w:pPr>
    </w:p>
    <w:p w14:paraId="3A7FAD86"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hAnsi="Footlight MT Light" w:cs="Arial"/>
          <w:color w:val="000000" w:themeColor="text1"/>
          <w:sz w:val="24"/>
          <w:szCs w:val="24"/>
        </w:rPr>
        <w:br w:type="page"/>
      </w:r>
      <w:r w:rsidRPr="00BB5577">
        <w:rPr>
          <w:rFonts w:ascii="Footlight MT Light" w:eastAsia="Gentium Basic" w:hAnsi="Footlight MT Light" w:cs="Arial"/>
          <w:b/>
          <w:color w:val="000000" w:themeColor="text1"/>
          <w:sz w:val="24"/>
          <w:szCs w:val="24"/>
        </w:rPr>
        <w:lastRenderedPageBreak/>
        <w:t>JADWAL PELAKSANAAN PEKERJAAN</w:t>
      </w:r>
    </w:p>
    <w:p w14:paraId="4F30BE9A" w14:textId="77777777" w:rsidR="00C832E4" w:rsidRPr="00BB5577" w:rsidRDefault="00C832E4" w:rsidP="00C458DE">
      <w:pPr>
        <w:jc w:val="center"/>
        <w:rPr>
          <w:rFonts w:ascii="Footlight MT Light" w:eastAsia="Gentium Basic" w:hAnsi="Footlight MT Light" w:cs="Arial"/>
          <w:color w:val="000000" w:themeColor="text1"/>
          <w:sz w:val="24"/>
          <w:szCs w:val="24"/>
        </w:rPr>
      </w:pPr>
    </w:p>
    <w:tbl>
      <w:tblPr>
        <w:tblStyle w:val="affffff0"/>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
        <w:gridCol w:w="1859"/>
        <w:gridCol w:w="349"/>
        <w:gridCol w:w="379"/>
        <w:gridCol w:w="465"/>
        <w:gridCol w:w="453"/>
        <w:gridCol w:w="366"/>
        <w:gridCol w:w="557"/>
        <w:gridCol w:w="3274"/>
      </w:tblGrid>
      <w:tr w:rsidR="001E52FC" w:rsidRPr="00BB5577" w14:paraId="39E73D45" w14:textId="77777777">
        <w:tc>
          <w:tcPr>
            <w:tcW w:w="554" w:type="dxa"/>
            <w:vMerge w:val="restart"/>
            <w:vAlign w:val="center"/>
          </w:tcPr>
          <w:p w14:paraId="1C0CFA61" w14:textId="77777777" w:rsidR="00C832E4" w:rsidRPr="00BB5577" w:rsidRDefault="00A21065" w:rsidP="00C458DE">
            <w:pPr>
              <w:keepNext/>
              <w:pBdr>
                <w:top w:val="nil"/>
                <w:left w:val="nil"/>
                <w:bottom w:val="nil"/>
                <w:right w:val="nil"/>
                <w:between w:val="nil"/>
              </w:pBdr>
              <w:ind w:right="-72"/>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No.</w:t>
            </w:r>
          </w:p>
        </w:tc>
        <w:tc>
          <w:tcPr>
            <w:tcW w:w="1859" w:type="dxa"/>
            <w:vMerge w:val="restart"/>
            <w:vAlign w:val="center"/>
          </w:tcPr>
          <w:p w14:paraId="38EE2C50" w14:textId="77777777" w:rsidR="00C832E4" w:rsidRPr="00BB5577" w:rsidRDefault="00A21065" w:rsidP="00C458DE">
            <w:pPr>
              <w:keepNext/>
              <w:pBdr>
                <w:top w:val="nil"/>
                <w:left w:val="nil"/>
                <w:bottom w:val="nil"/>
                <w:right w:val="nil"/>
                <w:between w:val="nil"/>
              </w:pBdr>
              <w:ind w:right="-72"/>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Kegiatan</w:t>
            </w:r>
          </w:p>
        </w:tc>
        <w:tc>
          <w:tcPr>
            <w:tcW w:w="2569" w:type="dxa"/>
            <w:gridSpan w:val="6"/>
            <w:vAlign w:val="center"/>
          </w:tcPr>
          <w:p w14:paraId="2426C112" w14:textId="77777777" w:rsidR="00C832E4" w:rsidRPr="00BB5577" w:rsidRDefault="00A21065" w:rsidP="00C458DE">
            <w:pPr>
              <w:keepNext/>
              <w:keepLines/>
              <w:pBdr>
                <w:top w:val="nil"/>
                <w:left w:val="nil"/>
                <w:bottom w:val="nil"/>
                <w:right w:val="nil"/>
                <w:between w:val="nil"/>
              </w:pBd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Bulan ke-</w:t>
            </w:r>
          </w:p>
        </w:tc>
        <w:tc>
          <w:tcPr>
            <w:tcW w:w="3274" w:type="dxa"/>
            <w:vMerge w:val="restart"/>
            <w:vAlign w:val="center"/>
          </w:tcPr>
          <w:p w14:paraId="7DC9985E"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Keterangan</w:t>
            </w:r>
          </w:p>
        </w:tc>
      </w:tr>
      <w:tr w:rsidR="001E52FC" w:rsidRPr="00BB5577" w14:paraId="6EFF19DA" w14:textId="77777777">
        <w:tc>
          <w:tcPr>
            <w:tcW w:w="554" w:type="dxa"/>
            <w:vMerge/>
            <w:vAlign w:val="center"/>
          </w:tcPr>
          <w:p w14:paraId="772641ED"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1859" w:type="dxa"/>
            <w:vMerge/>
            <w:vAlign w:val="center"/>
          </w:tcPr>
          <w:p w14:paraId="11BC1457"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c>
          <w:tcPr>
            <w:tcW w:w="349" w:type="dxa"/>
          </w:tcPr>
          <w:p w14:paraId="77650F2A"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w:t>
            </w:r>
          </w:p>
        </w:tc>
        <w:tc>
          <w:tcPr>
            <w:tcW w:w="379" w:type="dxa"/>
          </w:tcPr>
          <w:p w14:paraId="7B03BBFC"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II</w:t>
            </w:r>
          </w:p>
        </w:tc>
        <w:tc>
          <w:tcPr>
            <w:tcW w:w="465" w:type="dxa"/>
          </w:tcPr>
          <w:p w14:paraId="594FAAF5"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III</w:t>
            </w:r>
          </w:p>
        </w:tc>
        <w:tc>
          <w:tcPr>
            <w:tcW w:w="453" w:type="dxa"/>
          </w:tcPr>
          <w:p w14:paraId="605E4EF2"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IV</w:t>
            </w:r>
          </w:p>
        </w:tc>
        <w:tc>
          <w:tcPr>
            <w:tcW w:w="366" w:type="dxa"/>
          </w:tcPr>
          <w:p w14:paraId="1D0780DE"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V</w:t>
            </w:r>
          </w:p>
        </w:tc>
        <w:tc>
          <w:tcPr>
            <w:tcW w:w="557" w:type="dxa"/>
          </w:tcPr>
          <w:p w14:paraId="43E78E27"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dst.</w:t>
            </w:r>
          </w:p>
        </w:tc>
        <w:tc>
          <w:tcPr>
            <w:tcW w:w="3274" w:type="dxa"/>
            <w:vMerge/>
            <w:vAlign w:val="center"/>
          </w:tcPr>
          <w:p w14:paraId="25454F47" w14:textId="77777777" w:rsidR="00C832E4" w:rsidRPr="00BB5577" w:rsidRDefault="00C832E4" w:rsidP="00C458DE">
            <w:pPr>
              <w:widowControl w:val="0"/>
              <w:pBdr>
                <w:top w:val="nil"/>
                <w:left w:val="nil"/>
                <w:bottom w:val="nil"/>
                <w:right w:val="nil"/>
                <w:between w:val="nil"/>
              </w:pBdr>
              <w:spacing w:line="276" w:lineRule="auto"/>
              <w:rPr>
                <w:rFonts w:ascii="Footlight MT Light" w:eastAsia="Gentium Basic" w:hAnsi="Footlight MT Light" w:cs="Arial"/>
                <w:b/>
                <w:color w:val="000000" w:themeColor="text1"/>
                <w:sz w:val="24"/>
                <w:szCs w:val="24"/>
              </w:rPr>
            </w:pPr>
          </w:p>
        </w:tc>
      </w:tr>
      <w:tr w:rsidR="001E52FC" w:rsidRPr="00BB5577" w14:paraId="70681D02" w14:textId="77777777">
        <w:tc>
          <w:tcPr>
            <w:tcW w:w="554" w:type="dxa"/>
          </w:tcPr>
          <w:p w14:paraId="4B8FAFD7"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p>
        </w:tc>
        <w:tc>
          <w:tcPr>
            <w:tcW w:w="1859" w:type="dxa"/>
          </w:tcPr>
          <w:p w14:paraId="62599775"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349" w:type="dxa"/>
          </w:tcPr>
          <w:p w14:paraId="221440DE"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3</w:t>
            </w:r>
          </w:p>
        </w:tc>
        <w:tc>
          <w:tcPr>
            <w:tcW w:w="379" w:type="dxa"/>
          </w:tcPr>
          <w:p w14:paraId="7E09448F"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4</w:t>
            </w:r>
          </w:p>
        </w:tc>
        <w:tc>
          <w:tcPr>
            <w:tcW w:w="465" w:type="dxa"/>
          </w:tcPr>
          <w:p w14:paraId="44981FD4"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5</w:t>
            </w:r>
          </w:p>
        </w:tc>
        <w:tc>
          <w:tcPr>
            <w:tcW w:w="453" w:type="dxa"/>
          </w:tcPr>
          <w:p w14:paraId="1B09E7DA"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6</w:t>
            </w:r>
          </w:p>
        </w:tc>
        <w:tc>
          <w:tcPr>
            <w:tcW w:w="366" w:type="dxa"/>
          </w:tcPr>
          <w:p w14:paraId="661055E2"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7</w:t>
            </w:r>
          </w:p>
        </w:tc>
        <w:tc>
          <w:tcPr>
            <w:tcW w:w="557" w:type="dxa"/>
          </w:tcPr>
          <w:p w14:paraId="1BBBA814"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8</w:t>
            </w:r>
          </w:p>
        </w:tc>
        <w:tc>
          <w:tcPr>
            <w:tcW w:w="3274" w:type="dxa"/>
          </w:tcPr>
          <w:p w14:paraId="092BCD1A"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9</w:t>
            </w:r>
          </w:p>
        </w:tc>
      </w:tr>
      <w:tr w:rsidR="001E52FC" w:rsidRPr="00BB5577" w14:paraId="72DEE923" w14:textId="77777777">
        <w:tc>
          <w:tcPr>
            <w:tcW w:w="554" w:type="dxa"/>
          </w:tcPr>
          <w:p w14:paraId="652DC94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59" w:type="dxa"/>
          </w:tcPr>
          <w:p w14:paraId="288F132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49" w:type="dxa"/>
          </w:tcPr>
          <w:p w14:paraId="13DE12F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9" w:type="dxa"/>
          </w:tcPr>
          <w:p w14:paraId="498A3AC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65" w:type="dxa"/>
          </w:tcPr>
          <w:p w14:paraId="56FD2B0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3" w:type="dxa"/>
          </w:tcPr>
          <w:p w14:paraId="49694DE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66" w:type="dxa"/>
          </w:tcPr>
          <w:p w14:paraId="67DDF83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7" w:type="dxa"/>
          </w:tcPr>
          <w:p w14:paraId="4987843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74" w:type="dxa"/>
          </w:tcPr>
          <w:p w14:paraId="6EE8C51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42D52781" w14:textId="77777777">
        <w:tc>
          <w:tcPr>
            <w:tcW w:w="554" w:type="dxa"/>
          </w:tcPr>
          <w:p w14:paraId="6CA2CA7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59" w:type="dxa"/>
          </w:tcPr>
          <w:p w14:paraId="3C3D2C1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49" w:type="dxa"/>
          </w:tcPr>
          <w:p w14:paraId="11D13C8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9" w:type="dxa"/>
          </w:tcPr>
          <w:p w14:paraId="230B0C0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65" w:type="dxa"/>
          </w:tcPr>
          <w:p w14:paraId="79D89F2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3" w:type="dxa"/>
          </w:tcPr>
          <w:p w14:paraId="065FD4F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66" w:type="dxa"/>
          </w:tcPr>
          <w:p w14:paraId="25791FF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7" w:type="dxa"/>
          </w:tcPr>
          <w:p w14:paraId="32CBBDE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74" w:type="dxa"/>
          </w:tcPr>
          <w:p w14:paraId="4D409D0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469EE9B5" w14:textId="77777777">
        <w:tc>
          <w:tcPr>
            <w:tcW w:w="554" w:type="dxa"/>
          </w:tcPr>
          <w:p w14:paraId="0659536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59" w:type="dxa"/>
          </w:tcPr>
          <w:p w14:paraId="2BE1AAE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49" w:type="dxa"/>
          </w:tcPr>
          <w:p w14:paraId="0B67206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9" w:type="dxa"/>
          </w:tcPr>
          <w:p w14:paraId="0E524B1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65" w:type="dxa"/>
          </w:tcPr>
          <w:p w14:paraId="06174BA9"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3" w:type="dxa"/>
          </w:tcPr>
          <w:p w14:paraId="46BE3C8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66" w:type="dxa"/>
          </w:tcPr>
          <w:p w14:paraId="0B23FDD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7" w:type="dxa"/>
          </w:tcPr>
          <w:p w14:paraId="7ECE57A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74" w:type="dxa"/>
          </w:tcPr>
          <w:p w14:paraId="4D04A79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78507B2F" w14:textId="77777777">
        <w:tc>
          <w:tcPr>
            <w:tcW w:w="554" w:type="dxa"/>
          </w:tcPr>
          <w:p w14:paraId="59789D0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59" w:type="dxa"/>
          </w:tcPr>
          <w:p w14:paraId="032CA19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49" w:type="dxa"/>
          </w:tcPr>
          <w:p w14:paraId="62409A8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9" w:type="dxa"/>
          </w:tcPr>
          <w:p w14:paraId="6374805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65" w:type="dxa"/>
          </w:tcPr>
          <w:p w14:paraId="076B5D0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3" w:type="dxa"/>
          </w:tcPr>
          <w:p w14:paraId="3CDD62F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66" w:type="dxa"/>
          </w:tcPr>
          <w:p w14:paraId="142B3E4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7" w:type="dxa"/>
          </w:tcPr>
          <w:p w14:paraId="5A0116B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74" w:type="dxa"/>
          </w:tcPr>
          <w:p w14:paraId="76D22E8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5E7404C8" w14:textId="77777777">
        <w:tc>
          <w:tcPr>
            <w:tcW w:w="554" w:type="dxa"/>
          </w:tcPr>
          <w:p w14:paraId="4292C17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59" w:type="dxa"/>
          </w:tcPr>
          <w:p w14:paraId="1314FB2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49" w:type="dxa"/>
          </w:tcPr>
          <w:p w14:paraId="26F2CEF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9" w:type="dxa"/>
          </w:tcPr>
          <w:p w14:paraId="4BFBD45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65" w:type="dxa"/>
          </w:tcPr>
          <w:p w14:paraId="170E074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3" w:type="dxa"/>
          </w:tcPr>
          <w:p w14:paraId="103A7B2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66" w:type="dxa"/>
          </w:tcPr>
          <w:p w14:paraId="2E923AE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7" w:type="dxa"/>
          </w:tcPr>
          <w:p w14:paraId="3AEAF701"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74" w:type="dxa"/>
          </w:tcPr>
          <w:p w14:paraId="6312AC9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664FD8D6" w14:textId="77777777">
        <w:tc>
          <w:tcPr>
            <w:tcW w:w="554" w:type="dxa"/>
          </w:tcPr>
          <w:p w14:paraId="23E8440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59" w:type="dxa"/>
          </w:tcPr>
          <w:p w14:paraId="20866C1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49" w:type="dxa"/>
          </w:tcPr>
          <w:p w14:paraId="5FED033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9" w:type="dxa"/>
          </w:tcPr>
          <w:p w14:paraId="22A07D6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65" w:type="dxa"/>
          </w:tcPr>
          <w:p w14:paraId="01F7323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3" w:type="dxa"/>
          </w:tcPr>
          <w:p w14:paraId="034DDCA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66" w:type="dxa"/>
          </w:tcPr>
          <w:p w14:paraId="5D17558D"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7" w:type="dxa"/>
          </w:tcPr>
          <w:p w14:paraId="6339F35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74" w:type="dxa"/>
          </w:tcPr>
          <w:p w14:paraId="4139ED4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31CD2CBA" w14:textId="77777777">
        <w:tc>
          <w:tcPr>
            <w:tcW w:w="554" w:type="dxa"/>
          </w:tcPr>
          <w:p w14:paraId="203E7E1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59" w:type="dxa"/>
          </w:tcPr>
          <w:p w14:paraId="1878AF0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49" w:type="dxa"/>
          </w:tcPr>
          <w:p w14:paraId="68DF2B2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9" w:type="dxa"/>
          </w:tcPr>
          <w:p w14:paraId="54877D4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65" w:type="dxa"/>
          </w:tcPr>
          <w:p w14:paraId="6CDE5EF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3" w:type="dxa"/>
          </w:tcPr>
          <w:p w14:paraId="29EE16D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66" w:type="dxa"/>
          </w:tcPr>
          <w:p w14:paraId="2DEE887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7" w:type="dxa"/>
          </w:tcPr>
          <w:p w14:paraId="32F6726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74" w:type="dxa"/>
          </w:tcPr>
          <w:p w14:paraId="338FE19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39BA3EFC" w14:textId="77777777">
        <w:tc>
          <w:tcPr>
            <w:tcW w:w="554" w:type="dxa"/>
          </w:tcPr>
          <w:p w14:paraId="2739A62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59" w:type="dxa"/>
          </w:tcPr>
          <w:p w14:paraId="69A6E932"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49" w:type="dxa"/>
          </w:tcPr>
          <w:p w14:paraId="434D1F9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9" w:type="dxa"/>
          </w:tcPr>
          <w:p w14:paraId="00C2E54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65" w:type="dxa"/>
          </w:tcPr>
          <w:p w14:paraId="4FE3092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3" w:type="dxa"/>
          </w:tcPr>
          <w:p w14:paraId="53E2B24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66" w:type="dxa"/>
          </w:tcPr>
          <w:p w14:paraId="3ADEFB7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7" w:type="dxa"/>
          </w:tcPr>
          <w:p w14:paraId="176175EC"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74" w:type="dxa"/>
          </w:tcPr>
          <w:p w14:paraId="10F59DFA"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1E52FC" w:rsidRPr="00BB5577" w14:paraId="751DB5F7" w14:textId="77777777">
        <w:tc>
          <w:tcPr>
            <w:tcW w:w="554" w:type="dxa"/>
          </w:tcPr>
          <w:p w14:paraId="390F281B"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59" w:type="dxa"/>
          </w:tcPr>
          <w:p w14:paraId="1582767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49" w:type="dxa"/>
          </w:tcPr>
          <w:p w14:paraId="49087BB7"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9" w:type="dxa"/>
          </w:tcPr>
          <w:p w14:paraId="657F014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65" w:type="dxa"/>
          </w:tcPr>
          <w:p w14:paraId="546207C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3" w:type="dxa"/>
          </w:tcPr>
          <w:p w14:paraId="4FD0E2C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66" w:type="dxa"/>
          </w:tcPr>
          <w:p w14:paraId="1B9836A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7" w:type="dxa"/>
          </w:tcPr>
          <w:p w14:paraId="39752FA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74" w:type="dxa"/>
          </w:tcPr>
          <w:p w14:paraId="5FB31AF3"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r w:rsidR="00C832E4" w:rsidRPr="00BB5577" w14:paraId="62671554" w14:textId="77777777">
        <w:tc>
          <w:tcPr>
            <w:tcW w:w="554" w:type="dxa"/>
          </w:tcPr>
          <w:p w14:paraId="0FDAAED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1859" w:type="dxa"/>
          </w:tcPr>
          <w:p w14:paraId="5371DCA5"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49" w:type="dxa"/>
          </w:tcPr>
          <w:p w14:paraId="522A99C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79" w:type="dxa"/>
          </w:tcPr>
          <w:p w14:paraId="475A607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65" w:type="dxa"/>
          </w:tcPr>
          <w:p w14:paraId="713310F6"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453" w:type="dxa"/>
          </w:tcPr>
          <w:p w14:paraId="4F1EB0D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66" w:type="dxa"/>
          </w:tcPr>
          <w:p w14:paraId="67740618"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557" w:type="dxa"/>
          </w:tcPr>
          <w:p w14:paraId="691AB190"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3274" w:type="dxa"/>
          </w:tcPr>
          <w:p w14:paraId="401AE244"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bl>
    <w:p w14:paraId="27AA346C" w14:textId="77777777" w:rsidR="00C832E4" w:rsidRPr="00BB5577" w:rsidRDefault="00C832E4" w:rsidP="00C458DE">
      <w:pPr>
        <w:ind w:left="284" w:hanging="284"/>
        <w:jc w:val="both"/>
        <w:rPr>
          <w:rFonts w:ascii="Footlight MT Light" w:eastAsia="Gentium Basic" w:hAnsi="Footlight MT Light" w:cs="Arial"/>
          <w:i/>
          <w:color w:val="000000" w:themeColor="text1"/>
          <w:sz w:val="24"/>
          <w:szCs w:val="24"/>
        </w:rPr>
      </w:pPr>
    </w:p>
    <w:p w14:paraId="47A9E535" w14:textId="77777777" w:rsidR="00C832E4" w:rsidRPr="00BB5577" w:rsidRDefault="00A21065" w:rsidP="00C458DE">
      <w:pPr>
        <w:ind w:left="284" w:hanging="284"/>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Catatan:</w:t>
      </w:r>
    </w:p>
    <w:p w14:paraId="5BCAF127" w14:textId="6D10B73F" w:rsidR="00C832E4" w:rsidRPr="00BB5577" w:rsidRDefault="00A21065" w:rsidP="00C458DE">
      <w:pPr>
        <w:numPr>
          <w:ilvl w:val="0"/>
          <w:numId w:val="85"/>
        </w:numPr>
        <w:pBdr>
          <w:top w:val="nil"/>
          <w:left w:val="nil"/>
          <w:bottom w:val="nil"/>
          <w:right w:val="nil"/>
          <w:between w:val="nil"/>
        </w:pBdr>
        <w:tabs>
          <w:tab w:val="left" w:pos="0"/>
        </w:tabs>
        <w:ind w:left="36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Kegiatan : Cantumkan semua kegiatan, termasuk penyerahan laporan (misalnya laporan pendahuluan, laporan antara, dan laporan akhir), dan kegiatan lain yang memerlukan persetujuan </w:t>
      </w:r>
      <w:r w:rsidR="004253DF" w:rsidRPr="00BB5577">
        <w:rPr>
          <w:rFonts w:ascii="Footlight MT Light" w:eastAsia="Gentium Basic" w:hAnsi="Footlight MT Light" w:cs="Arial"/>
          <w:color w:val="000000" w:themeColor="text1"/>
          <w:sz w:val="24"/>
          <w:szCs w:val="24"/>
        </w:rPr>
        <w:t>PPK</w:t>
      </w:r>
      <w:r w:rsidRPr="00BB5577">
        <w:rPr>
          <w:rFonts w:ascii="Footlight MT Light" w:eastAsia="Gentium Basic" w:hAnsi="Footlight MT Light" w:cs="Arial"/>
          <w:color w:val="000000" w:themeColor="text1"/>
          <w:sz w:val="24"/>
          <w:szCs w:val="24"/>
        </w:rPr>
        <w:t xml:space="preserve">. Untuk paket pekerjaan yang ditahapkan maka kegiatan seperti penyerahan laporan, dan kegiatan lain yang memerlukan persetujuan dicantumkan secara terpisah berdasarkan tahapannya </w:t>
      </w:r>
    </w:p>
    <w:p w14:paraId="13924946" w14:textId="77777777" w:rsidR="00C832E4" w:rsidRPr="00BB5577" w:rsidRDefault="00A21065" w:rsidP="00C458DE">
      <w:pPr>
        <w:numPr>
          <w:ilvl w:val="0"/>
          <w:numId w:val="85"/>
        </w:numPr>
        <w:pBdr>
          <w:top w:val="nil"/>
          <w:left w:val="nil"/>
          <w:bottom w:val="nil"/>
          <w:right w:val="nil"/>
          <w:between w:val="nil"/>
        </w:pBdr>
        <w:tabs>
          <w:tab w:val="left" w:pos="0"/>
        </w:tabs>
        <w:ind w:left="36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Bulan ke: Jangka waktu kegiatan dicantumkan dalam bentuk diagram balok.</w:t>
      </w:r>
    </w:p>
    <w:p w14:paraId="6E11CFAE" w14:textId="77777777" w:rsidR="00C832E4" w:rsidRPr="00BB5577" w:rsidRDefault="00C832E4" w:rsidP="00C458DE">
      <w:pPr>
        <w:rPr>
          <w:rFonts w:ascii="Footlight MT Light" w:hAnsi="Footlight MT Light" w:cs="Arial"/>
          <w:color w:val="000000" w:themeColor="text1"/>
          <w:sz w:val="24"/>
          <w:szCs w:val="24"/>
        </w:rPr>
      </w:pPr>
    </w:p>
    <w:p w14:paraId="3C592A77" w14:textId="77777777" w:rsidR="00C832E4" w:rsidRPr="00BB5577" w:rsidRDefault="00C832E4" w:rsidP="00C458DE">
      <w:pPr>
        <w:rPr>
          <w:rFonts w:ascii="Footlight MT Light" w:eastAsia="Gentium Basic" w:hAnsi="Footlight MT Light" w:cs="Arial"/>
          <w:b/>
          <w:color w:val="000000" w:themeColor="text1"/>
          <w:sz w:val="24"/>
          <w:szCs w:val="24"/>
        </w:rPr>
      </w:pPr>
    </w:p>
    <w:p w14:paraId="43BEF291" w14:textId="77777777" w:rsidR="00C832E4" w:rsidRPr="00BB5577" w:rsidRDefault="00C832E4" w:rsidP="00C458DE">
      <w:pPr>
        <w:rPr>
          <w:rFonts w:ascii="Footlight MT Light" w:eastAsia="Gentium Basic" w:hAnsi="Footlight MT Light" w:cs="Arial"/>
          <w:color w:val="000000" w:themeColor="text1"/>
          <w:sz w:val="24"/>
          <w:szCs w:val="24"/>
        </w:rPr>
      </w:pPr>
    </w:p>
    <w:p w14:paraId="0F6C8EA1" w14:textId="77777777" w:rsidR="00C832E4" w:rsidRPr="00BB5577" w:rsidRDefault="00C832E4" w:rsidP="00C458DE">
      <w:pPr>
        <w:rPr>
          <w:rFonts w:ascii="Footlight MT Light" w:eastAsia="Gentium Basic" w:hAnsi="Footlight MT Light" w:cs="Arial"/>
          <w:color w:val="000000" w:themeColor="text1"/>
          <w:sz w:val="24"/>
          <w:szCs w:val="24"/>
        </w:rPr>
      </w:pPr>
    </w:p>
    <w:p w14:paraId="52A863D2" w14:textId="77777777" w:rsidR="00C832E4" w:rsidRPr="00BB5577" w:rsidRDefault="00C832E4" w:rsidP="00C458DE">
      <w:pPr>
        <w:rPr>
          <w:rFonts w:ascii="Footlight MT Light" w:eastAsia="Gentium Basic" w:hAnsi="Footlight MT Light" w:cs="Arial"/>
          <w:color w:val="000000" w:themeColor="text1"/>
          <w:sz w:val="24"/>
          <w:szCs w:val="24"/>
        </w:rPr>
      </w:pPr>
    </w:p>
    <w:p w14:paraId="210A4502" w14:textId="77777777" w:rsidR="00C832E4" w:rsidRPr="00BB5577" w:rsidRDefault="00C832E4" w:rsidP="00C458DE">
      <w:pPr>
        <w:rPr>
          <w:rFonts w:ascii="Footlight MT Light" w:eastAsia="Gentium Basic" w:hAnsi="Footlight MT Light" w:cs="Arial"/>
          <w:color w:val="000000" w:themeColor="text1"/>
          <w:sz w:val="24"/>
          <w:szCs w:val="24"/>
        </w:rPr>
      </w:pPr>
    </w:p>
    <w:p w14:paraId="22062FC6" w14:textId="77777777" w:rsidR="00C832E4" w:rsidRPr="00BB5577" w:rsidRDefault="00C832E4" w:rsidP="00C458DE">
      <w:pPr>
        <w:rPr>
          <w:rFonts w:ascii="Footlight MT Light" w:eastAsia="Gentium Basic" w:hAnsi="Footlight MT Light" w:cs="Arial"/>
          <w:color w:val="000000" w:themeColor="text1"/>
          <w:sz w:val="24"/>
          <w:szCs w:val="24"/>
        </w:rPr>
      </w:pPr>
    </w:p>
    <w:p w14:paraId="626394CC" w14:textId="77777777" w:rsidR="00C832E4" w:rsidRPr="00BB5577" w:rsidRDefault="00C832E4" w:rsidP="00C458DE">
      <w:pPr>
        <w:rPr>
          <w:rFonts w:ascii="Footlight MT Light" w:eastAsia="Gentium Basic" w:hAnsi="Footlight MT Light" w:cs="Arial"/>
          <w:color w:val="000000" w:themeColor="text1"/>
          <w:sz w:val="24"/>
          <w:szCs w:val="24"/>
        </w:rPr>
      </w:pPr>
    </w:p>
    <w:p w14:paraId="21503618" w14:textId="77777777" w:rsidR="00C832E4" w:rsidRPr="00BB5577" w:rsidRDefault="00C832E4" w:rsidP="00C458DE">
      <w:pPr>
        <w:rPr>
          <w:rFonts w:ascii="Footlight MT Light" w:eastAsia="Gentium Basic" w:hAnsi="Footlight MT Light" w:cs="Arial"/>
          <w:color w:val="000000" w:themeColor="text1"/>
          <w:sz w:val="24"/>
          <w:szCs w:val="24"/>
        </w:rPr>
      </w:pPr>
    </w:p>
    <w:p w14:paraId="1D380459" w14:textId="77777777" w:rsidR="00C832E4" w:rsidRPr="00BB5577" w:rsidRDefault="00C832E4" w:rsidP="00C458DE">
      <w:pPr>
        <w:rPr>
          <w:rFonts w:ascii="Footlight MT Light" w:eastAsia="Gentium Basic" w:hAnsi="Footlight MT Light" w:cs="Arial"/>
          <w:color w:val="000000" w:themeColor="text1"/>
          <w:sz w:val="24"/>
          <w:szCs w:val="24"/>
        </w:rPr>
      </w:pPr>
    </w:p>
    <w:p w14:paraId="090B84B4" w14:textId="77777777" w:rsidR="00C832E4" w:rsidRPr="00BB5577" w:rsidRDefault="00C832E4" w:rsidP="00C458DE">
      <w:pPr>
        <w:rPr>
          <w:rFonts w:ascii="Footlight MT Light" w:eastAsia="Gentium Basic" w:hAnsi="Footlight MT Light" w:cs="Arial"/>
          <w:color w:val="000000" w:themeColor="text1"/>
          <w:sz w:val="24"/>
          <w:szCs w:val="24"/>
        </w:rPr>
      </w:pPr>
    </w:p>
    <w:p w14:paraId="19EEB3FA" w14:textId="77777777" w:rsidR="00C832E4" w:rsidRPr="00BB5577" w:rsidRDefault="00C832E4" w:rsidP="00C458DE">
      <w:pPr>
        <w:rPr>
          <w:rFonts w:ascii="Footlight MT Light" w:eastAsia="Gentium Basic" w:hAnsi="Footlight MT Light" w:cs="Arial"/>
          <w:color w:val="000000" w:themeColor="text1"/>
          <w:sz w:val="24"/>
          <w:szCs w:val="24"/>
        </w:rPr>
      </w:pPr>
    </w:p>
    <w:p w14:paraId="757B3557" w14:textId="77777777" w:rsidR="00C832E4" w:rsidRPr="00BB5577" w:rsidRDefault="00C832E4" w:rsidP="00C458DE">
      <w:pPr>
        <w:rPr>
          <w:rFonts w:ascii="Footlight MT Light" w:eastAsia="Gentium Basic" w:hAnsi="Footlight MT Light" w:cs="Arial"/>
          <w:color w:val="000000" w:themeColor="text1"/>
          <w:sz w:val="24"/>
          <w:szCs w:val="24"/>
        </w:rPr>
      </w:pPr>
    </w:p>
    <w:p w14:paraId="12BA3B4D" w14:textId="77777777" w:rsidR="00C832E4" w:rsidRPr="00BB5577" w:rsidRDefault="00C832E4" w:rsidP="00C458DE">
      <w:pPr>
        <w:rPr>
          <w:rFonts w:ascii="Footlight MT Light" w:eastAsia="Gentium Basic" w:hAnsi="Footlight MT Light" w:cs="Arial"/>
          <w:color w:val="000000" w:themeColor="text1"/>
          <w:sz w:val="24"/>
          <w:szCs w:val="24"/>
        </w:rPr>
      </w:pPr>
    </w:p>
    <w:p w14:paraId="0D81B3A5" w14:textId="77777777" w:rsidR="00C832E4" w:rsidRPr="00BB5577" w:rsidRDefault="00C832E4" w:rsidP="00C458DE">
      <w:pPr>
        <w:rPr>
          <w:rFonts w:ascii="Footlight MT Light" w:eastAsia="Gentium Basic" w:hAnsi="Footlight MT Light" w:cs="Arial"/>
          <w:color w:val="000000" w:themeColor="text1"/>
          <w:sz w:val="24"/>
          <w:szCs w:val="24"/>
        </w:rPr>
      </w:pPr>
    </w:p>
    <w:p w14:paraId="43D57D09" w14:textId="77777777" w:rsidR="00C832E4" w:rsidRPr="00BB5577" w:rsidRDefault="00C832E4" w:rsidP="00C458DE">
      <w:pPr>
        <w:rPr>
          <w:rFonts w:ascii="Footlight MT Light" w:eastAsia="Gentium Basic" w:hAnsi="Footlight MT Light" w:cs="Arial"/>
          <w:color w:val="000000" w:themeColor="text1"/>
          <w:sz w:val="24"/>
          <w:szCs w:val="24"/>
        </w:rPr>
      </w:pPr>
    </w:p>
    <w:p w14:paraId="702A8FAB" w14:textId="77777777" w:rsidR="00C832E4" w:rsidRPr="00BB5577" w:rsidRDefault="00C832E4" w:rsidP="00C458DE">
      <w:pPr>
        <w:rPr>
          <w:rFonts w:ascii="Footlight MT Light" w:eastAsia="Gentium Basic" w:hAnsi="Footlight MT Light" w:cs="Arial"/>
          <w:color w:val="000000" w:themeColor="text1"/>
          <w:sz w:val="24"/>
          <w:szCs w:val="24"/>
        </w:rPr>
      </w:pPr>
    </w:p>
    <w:p w14:paraId="2BD68550" w14:textId="77777777" w:rsidR="00C832E4" w:rsidRPr="00BB5577" w:rsidRDefault="00C832E4" w:rsidP="00C458DE">
      <w:pPr>
        <w:rPr>
          <w:rFonts w:ascii="Footlight MT Light" w:eastAsia="Gentium Basic" w:hAnsi="Footlight MT Light" w:cs="Arial"/>
          <w:color w:val="000000" w:themeColor="text1"/>
          <w:sz w:val="24"/>
          <w:szCs w:val="24"/>
        </w:rPr>
      </w:pPr>
    </w:p>
    <w:p w14:paraId="5FC52102" w14:textId="77777777" w:rsidR="00C832E4" w:rsidRPr="00BB5577" w:rsidRDefault="00C832E4" w:rsidP="00C458DE">
      <w:pPr>
        <w:rPr>
          <w:rFonts w:ascii="Footlight MT Light" w:eastAsia="Gentium Basic" w:hAnsi="Footlight MT Light" w:cs="Arial"/>
          <w:color w:val="000000" w:themeColor="text1"/>
          <w:sz w:val="24"/>
          <w:szCs w:val="24"/>
        </w:rPr>
      </w:pPr>
    </w:p>
    <w:p w14:paraId="2890267D" w14:textId="77777777" w:rsidR="00C832E4" w:rsidRPr="00BB5577" w:rsidRDefault="00C832E4" w:rsidP="00C458DE">
      <w:pPr>
        <w:rPr>
          <w:rFonts w:ascii="Footlight MT Light" w:eastAsia="Gentium Basic" w:hAnsi="Footlight MT Light" w:cs="Arial"/>
          <w:color w:val="000000" w:themeColor="text1"/>
          <w:sz w:val="24"/>
          <w:szCs w:val="24"/>
        </w:rPr>
      </w:pPr>
    </w:p>
    <w:p w14:paraId="3D215E4E" w14:textId="77777777" w:rsidR="00C832E4" w:rsidRPr="00BB5577" w:rsidRDefault="00C832E4" w:rsidP="00C458DE">
      <w:pPr>
        <w:rPr>
          <w:rFonts w:ascii="Footlight MT Light" w:eastAsia="Gentium Basic" w:hAnsi="Footlight MT Light" w:cs="Arial"/>
          <w:color w:val="000000" w:themeColor="text1"/>
          <w:sz w:val="24"/>
          <w:szCs w:val="24"/>
        </w:rPr>
      </w:pPr>
    </w:p>
    <w:p w14:paraId="442BA875" w14:textId="77777777" w:rsidR="00C832E4" w:rsidRPr="00BB5577" w:rsidRDefault="00C832E4" w:rsidP="00C458DE">
      <w:pPr>
        <w:jc w:val="right"/>
        <w:rPr>
          <w:rFonts w:ascii="Footlight MT Light" w:eastAsia="Gentium Basic" w:hAnsi="Footlight MT Light" w:cs="Arial"/>
          <w:color w:val="000000" w:themeColor="text1"/>
          <w:sz w:val="24"/>
          <w:szCs w:val="24"/>
        </w:rPr>
        <w:sectPr w:rsidR="00C832E4" w:rsidRPr="00BB5577" w:rsidSect="0009460D">
          <w:headerReference w:type="even" r:id="rId22"/>
          <w:headerReference w:type="default" r:id="rId23"/>
          <w:headerReference w:type="first" r:id="rId24"/>
          <w:footerReference w:type="first" r:id="rId25"/>
          <w:pgSz w:w="12240" w:h="20160"/>
          <w:pgMar w:top="1530" w:right="1699" w:bottom="1701" w:left="2275" w:header="720" w:footer="1360" w:gutter="0"/>
          <w:pgNumType w:fmt="numberInDash"/>
          <w:cols w:space="720"/>
          <w:titlePg/>
        </w:sectPr>
      </w:pPr>
    </w:p>
    <w:p w14:paraId="59EA6D57"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DAFTAR KELUARAN DAN HARGA</w:t>
      </w:r>
    </w:p>
    <w:p w14:paraId="11717E79" w14:textId="77777777" w:rsidR="00C832E4" w:rsidRPr="00BB5577" w:rsidRDefault="00C832E4" w:rsidP="00C458DE">
      <w:pPr>
        <w:rPr>
          <w:rFonts w:ascii="Footlight MT Light" w:eastAsia="Gentium Basic" w:hAnsi="Footlight MT Light" w:cs="Arial"/>
          <w:color w:val="000000" w:themeColor="text1"/>
          <w:sz w:val="24"/>
          <w:szCs w:val="24"/>
        </w:rPr>
      </w:pPr>
    </w:p>
    <w:p w14:paraId="4A0D8F98" w14:textId="77777777" w:rsidR="00C832E4" w:rsidRPr="00BB5577" w:rsidRDefault="00C832E4" w:rsidP="00C458DE">
      <w:pPr>
        <w:rPr>
          <w:rFonts w:ascii="Footlight MT Light" w:eastAsia="Gentium Basic" w:hAnsi="Footlight MT Light" w:cs="Arial"/>
          <w:color w:val="000000" w:themeColor="text1"/>
          <w:sz w:val="24"/>
          <w:szCs w:val="24"/>
        </w:rPr>
      </w:pPr>
    </w:p>
    <w:p w14:paraId="054A976F" w14:textId="77777777" w:rsidR="00C832E4" w:rsidRPr="00BB5577" w:rsidRDefault="00C832E4" w:rsidP="00C458DE">
      <w:pPr>
        <w:rPr>
          <w:rFonts w:ascii="Footlight MT Light" w:eastAsia="Gentium Basic" w:hAnsi="Footlight MT Light" w:cs="Arial"/>
          <w:color w:val="000000" w:themeColor="text1"/>
          <w:sz w:val="24"/>
          <w:szCs w:val="24"/>
        </w:rPr>
      </w:pPr>
    </w:p>
    <w:tbl>
      <w:tblPr>
        <w:tblStyle w:val="affffff1"/>
        <w:tblW w:w="8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834"/>
        <w:gridCol w:w="1138"/>
        <w:gridCol w:w="1734"/>
        <w:gridCol w:w="3806"/>
      </w:tblGrid>
      <w:tr w:rsidR="001E52FC" w:rsidRPr="00BB5577" w14:paraId="4AD874A9" w14:textId="77777777" w:rsidTr="00DD0B5A">
        <w:tc>
          <w:tcPr>
            <w:tcW w:w="625" w:type="dxa"/>
            <w:vAlign w:val="center"/>
          </w:tcPr>
          <w:p w14:paraId="19A02F4E"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No.</w:t>
            </w:r>
          </w:p>
        </w:tc>
        <w:tc>
          <w:tcPr>
            <w:tcW w:w="1972" w:type="dxa"/>
            <w:gridSpan w:val="2"/>
            <w:vAlign w:val="center"/>
          </w:tcPr>
          <w:p w14:paraId="31437CBB"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Keluaran</w:t>
            </w:r>
          </w:p>
        </w:tc>
        <w:tc>
          <w:tcPr>
            <w:tcW w:w="1734" w:type="dxa"/>
            <w:vAlign w:val="center"/>
          </w:tcPr>
          <w:p w14:paraId="0514F106"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Satuan</w:t>
            </w:r>
          </w:p>
        </w:tc>
        <w:tc>
          <w:tcPr>
            <w:tcW w:w="3806" w:type="dxa"/>
            <w:vAlign w:val="center"/>
          </w:tcPr>
          <w:p w14:paraId="0F6F138D"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Total Harga</w:t>
            </w:r>
          </w:p>
          <w:p w14:paraId="334DCDAF"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(Rp)</w:t>
            </w:r>
          </w:p>
        </w:tc>
      </w:tr>
      <w:tr w:rsidR="001E52FC" w:rsidRPr="00BB5577" w14:paraId="255EB342" w14:textId="77777777" w:rsidTr="00DD0B5A">
        <w:tc>
          <w:tcPr>
            <w:tcW w:w="625" w:type="dxa"/>
            <w:vAlign w:val="center"/>
          </w:tcPr>
          <w:p w14:paraId="6D00592C"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169EEC3"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1</w:t>
            </w:r>
          </w:p>
        </w:tc>
        <w:tc>
          <w:tcPr>
            <w:tcW w:w="1972" w:type="dxa"/>
            <w:gridSpan w:val="2"/>
            <w:vAlign w:val="center"/>
          </w:tcPr>
          <w:p w14:paraId="17F97965"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58B2E744"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DED 1</w:t>
            </w:r>
          </w:p>
          <w:p w14:paraId="625EF1C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734" w:type="dxa"/>
            <w:vAlign w:val="center"/>
          </w:tcPr>
          <w:p w14:paraId="6F6EEDA2"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w:t>
            </w:r>
          </w:p>
        </w:tc>
        <w:tc>
          <w:tcPr>
            <w:tcW w:w="3806" w:type="dxa"/>
            <w:vAlign w:val="center"/>
          </w:tcPr>
          <w:p w14:paraId="0D9F477B"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3285F541"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581E8199"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2F90BD0A" w14:textId="77777777" w:rsidTr="00DD0B5A">
        <w:tc>
          <w:tcPr>
            <w:tcW w:w="625" w:type="dxa"/>
            <w:vAlign w:val="center"/>
          </w:tcPr>
          <w:p w14:paraId="3D0FBB4D"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tc>
        <w:tc>
          <w:tcPr>
            <w:tcW w:w="1972" w:type="dxa"/>
            <w:gridSpan w:val="2"/>
            <w:vAlign w:val="center"/>
          </w:tcPr>
          <w:p w14:paraId="1F914806"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DED 2</w:t>
            </w:r>
          </w:p>
        </w:tc>
        <w:tc>
          <w:tcPr>
            <w:tcW w:w="1734" w:type="dxa"/>
            <w:vAlign w:val="center"/>
          </w:tcPr>
          <w:p w14:paraId="2384D9DC"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w:t>
            </w:r>
          </w:p>
        </w:tc>
        <w:tc>
          <w:tcPr>
            <w:tcW w:w="3806" w:type="dxa"/>
            <w:vAlign w:val="center"/>
          </w:tcPr>
          <w:p w14:paraId="3AA691EE"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23393C77"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65D1755F"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4638F89A" w14:textId="77777777" w:rsidTr="00DD0B5A">
        <w:tc>
          <w:tcPr>
            <w:tcW w:w="625" w:type="dxa"/>
            <w:vAlign w:val="center"/>
          </w:tcPr>
          <w:p w14:paraId="5EB10851"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898E38B"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2</w:t>
            </w:r>
          </w:p>
          <w:p w14:paraId="2C5E165A"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972" w:type="dxa"/>
            <w:gridSpan w:val="2"/>
            <w:vAlign w:val="center"/>
          </w:tcPr>
          <w:p w14:paraId="308C3FC8"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0F77A145" w14:textId="6CFEC87F" w:rsidR="00C832E4" w:rsidRPr="00BB5577" w:rsidRDefault="00A21065" w:rsidP="00C458DE">
            <w:pPr>
              <w:jc w:val="center"/>
              <w:rPr>
                <w:rFonts w:ascii="Footlight MT Light" w:eastAsia="Gentium Basic" w:hAnsi="Footlight MT Light" w:cs="Arial"/>
                <w:color w:val="000000" w:themeColor="text1"/>
                <w:sz w:val="24"/>
                <w:szCs w:val="24"/>
                <w:lang w:val="en-US"/>
              </w:rPr>
            </w:pPr>
            <w:r w:rsidRPr="00BB5577">
              <w:rPr>
                <w:rFonts w:ascii="Footlight MT Light" w:eastAsia="Gentium Basic" w:hAnsi="Footlight MT Light" w:cs="Arial"/>
                <w:color w:val="000000" w:themeColor="text1"/>
                <w:sz w:val="24"/>
                <w:szCs w:val="24"/>
              </w:rPr>
              <w:t xml:space="preserve">Dokumen </w:t>
            </w:r>
            <w:r w:rsidR="00BF2E3A" w:rsidRPr="00BB5577">
              <w:rPr>
                <w:rFonts w:ascii="Footlight MT Light" w:eastAsia="Gentium Basic" w:hAnsi="Footlight MT Light" w:cs="Arial"/>
                <w:color w:val="000000" w:themeColor="text1"/>
                <w:sz w:val="24"/>
                <w:szCs w:val="24"/>
                <w:lang w:val="en-US"/>
              </w:rPr>
              <w:t>Seleksi</w:t>
            </w:r>
          </w:p>
          <w:p w14:paraId="7B727DB9"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734" w:type="dxa"/>
            <w:vAlign w:val="center"/>
          </w:tcPr>
          <w:p w14:paraId="724E221B"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w:t>
            </w:r>
          </w:p>
        </w:tc>
        <w:tc>
          <w:tcPr>
            <w:tcW w:w="3806" w:type="dxa"/>
            <w:vAlign w:val="center"/>
          </w:tcPr>
          <w:p w14:paraId="3A7F6869"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44D54EB3"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585E6E25" w14:textId="77777777" w:rsidTr="00DD0B5A">
        <w:tc>
          <w:tcPr>
            <w:tcW w:w="625" w:type="dxa"/>
            <w:vAlign w:val="center"/>
          </w:tcPr>
          <w:p w14:paraId="12A6020A"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3</w:t>
            </w:r>
          </w:p>
        </w:tc>
        <w:tc>
          <w:tcPr>
            <w:tcW w:w="1972" w:type="dxa"/>
            <w:gridSpan w:val="2"/>
            <w:vAlign w:val="center"/>
          </w:tcPr>
          <w:p w14:paraId="05A90829"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UKL-UPL</w:t>
            </w:r>
          </w:p>
        </w:tc>
        <w:tc>
          <w:tcPr>
            <w:tcW w:w="1734" w:type="dxa"/>
            <w:vAlign w:val="center"/>
          </w:tcPr>
          <w:p w14:paraId="40AACE28"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3B3B663"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w:t>
            </w:r>
          </w:p>
          <w:p w14:paraId="5068D658"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3806" w:type="dxa"/>
            <w:vAlign w:val="center"/>
          </w:tcPr>
          <w:p w14:paraId="60F3DAD6"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061F4107"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780E51A0"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7E4D8B9B" w14:textId="77777777" w:rsidTr="00DD0B5A">
        <w:tc>
          <w:tcPr>
            <w:tcW w:w="625" w:type="dxa"/>
            <w:vAlign w:val="center"/>
          </w:tcPr>
          <w:p w14:paraId="39B46792"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4</w:t>
            </w:r>
          </w:p>
        </w:tc>
        <w:tc>
          <w:tcPr>
            <w:tcW w:w="1972" w:type="dxa"/>
            <w:gridSpan w:val="2"/>
            <w:vAlign w:val="center"/>
          </w:tcPr>
          <w:p w14:paraId="58F6159E"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Spesifikasi Teknis</w:t>
            </w:r>
          </w:p>
        </w:tc>
        <w:tc>
          <w:tcPr>
            <w:tcW w:w="1734" w:type="dxa"/>
            <w:vAlign w:val="center"/>
          </w:tcPr>
          <w:p w14:paraId="73A83679"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dokumen</w:t>
            </w:r>
          </w:p>
        </w:tc>
        <w:tc>
          <w:tcPr>
            <w:tcW w:w="3806" w:type="dxa"/>
            <w:vAlign w:val="center"/>
          </w:tcPr>
          <w:p w14:paraId="173EA543"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5956C4FE"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70D03351"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64C3D2BA" w14:textId="77777777" w:rsidTr="00DD0B5A">
        <w:tc>
          <w:tcPr>
            <w:tcW w:w="625" w:type="dxa"/>
            <w:vAlign w:val="center"/>
          </w:tcPr>
          <w:p w14:paraId="7FF1A9C6"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972" w:type="dxa"/>
            <w:gridSpan w:val="2"/>
            <w:vAlign w:val="center"/>
          </w:tcPr>
          <w:p w14:paraId="750B037E"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291EEA3"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734" w:type="dxa"/>
            <w:vAlign w:val="center"/>
          </w:tcPr>
          <w:p w14:paraId="737CB269"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Sub-total</w:t>
            </w:r>
          </w:p>
        </w:tc>
        <w:tc>
          <w:tcPr>
            <w:tcW w:w="3806" w:type="dxa"/>
            <w:vAlign w:val="center"/>
          </w:tcPr>
          <w:p w14:paraId="11D56620"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2BB9664"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31856015" w14:textId="77777777" w:rsidR="00C832E4" w:rsidRPr="00BB5577" w:rsidRDefault="00E93618" w:rsidP="00C458DE">
            <w:pPr>
              <w:jc w:val="center"/>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4C689ECD">
                <v:rect id="_x0000_i1052" alt="" style="width:.05pt;height:.05pt;mso-width-percent:0;mso-height-percent:0;mso-width-percent:0;mso-height-percent:0" o:hralign="center" o:hrstd="t" o:hr="t" fillcolor="#a0a0a0" stroked="f"/>
              </w:pict>
            </w:r>
          </w:p>
        </w:tc>
      </w:tr>
      <w:tr w:rsidR="001E52FC" w:rsidRPr="00BB5577" w14:paraId="19D51F37" w14:textId="77777777" w:rsidTr="00DD0B5A">
        <w:trPr>
          <w:trHeight w:val="413"/>
        </w:trPr>
        <w:tc>
          <w:tcPr>
            <w:tcW w:w="625" w:type="dxa"/>
            <w:vAlign w:val="center"/>
          </w:tcPr>
          <w:p w14:paraId="47782640"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972" w:type="dxa"/>
            <w:gridSpan w:val="2"/>
            <w:vAlign w:val="center"/>
          </w:tcPr>
          <w:p w14:paraId="676048AE"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73D11679"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734" w:type="dxa"/>
            <w:vAlign w:val="center"/>
          </w:tcPr>
          <w:p w14:paraId="375802F0"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PPN 10%</w:t>
            </w:r>
          </w:p>
        </w:tc>
        <w:tc>
          <w:tcPr>
            <w:tcW w:w="3806" w:type="dxa"/>
            <w:vAlign w:val="center"/>
          </w:tcPr>
          <w:p w14:paraId="46758914"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2618A094"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r>
      <w:tr w:rsidR="001E52FC" w:rsidRPr="00BB5577" w14:paraId="67C1EB8C" w14:textId="77777777" w:rsidTr="00DD0B5A">
        <w:tc>
          <w:tcPr>
            <w:tcW w:w="625" w:type="dxa"/>
            <w:vAlign w:val="center"/>
          </w:tcPr>
          <w:p w14:paraId="201B4578"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972" w:type="dxa"/>
            <w:gridSpan w:val="2"/>
            <w:vAlign w:val="center"/>
          </w:tcPr>
          <w:p w14:paraId="5144C0D1"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55A602EB" w14:textId="77777777" w:rsidR="00C832E4" w:rsidRPr="00BB5577" w:rsidRDefault="00C832E4" w:rsidP="00C458DE">
            <w:pPr>
              <w:jc w:val="center"/>
              <w:rPr>
                <w:rFonts w:ascii="Footlight MT Light" w:eastAsia="Gentium Basic" w:hAnsi="Footlight MT Light" w:cs="Arial"/>
                <w:color w:val="000000" w:themeColor="text1"/>
                <w:sz w:val="24"/>
                <w:szCs w:val="24"/>
              </w:rPr>
            </w:pPr>
          </w:p>
        </w:tc>
        <w:tc>
          <w:tcPr>
            <w:tcW w:w="1734" w:type="dxa"/>
            <w:vAlign w:val="center"/>
          </w:tcPr>
          <w:p w14:paraId="5CCAC7E9"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Total</w:t>
            </w:r>
          </w:p>
        </w:tc>
        <w:tc>
          <w:tcPr>
            <w:tcW w:w="3806" w:type="dxa"/>
            <w:vAlign w:val="center"/>
          </w:tcPr>
          <w:p w14:paraId="6A642DFA"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2044C516"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09499ABD" w14:textId="77777777" w:rsidR="00C832E4" w:rsidRPr="00BB5577" w:rsidRDefault="00E93618" w:rsidP="00C458DE">
            <w:pPr>
              <w:jc w:val="center"/>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6079B6D0">
                <v:rect id="_x0000_i1053" alt="" style="width:.05pt;height:.05pt;mso-width-percent:0;mso-height-percent:0;mso-width-percent:0;mso-height-percent:0" o:hralign="center" o:hrstd="t" o:hr="t" fillcolor="#a0a0a0" stroked="f"/>
              </w:pict>
            </w:r>
          </w:p>
        </w:tc>
      </w:tr>
      <w:tr w:rsidR="00824279" w:rsidRPr="00BB5577" w14:paraId="6FF199B6" w14:textId="77777777">
        <w:tc>
          <w:tcPr>
            <w:tcW w:w="1459" w:type="dxa"/>
            <w:gridSpan w:val="2"/>
          </w:tcPr>
          <w:p w14:paraId="15763E1E" w14:textId="77777777" w:rsidR="00C832E4" w:rsidRPr="00BB5577" w:rsidRDefault="00C832E4" w:rsidP="00C458DE">
            <w:pPr>
              <w:jc w:val="both"/>
              <w:rPr>
                <w:rFonts w:ascii="Footlight MT Light" w:eastAsia="Gentium Basic" w:hAnsi="Footlight MT Light" w:cs="Arial"/>
                <w:color w:val="000000" w:themeColor="text1"/>
                <w:sz w:val="24"/>
                <w:szCs w:val="24"/>
              </w:rPr>
            </w:pPr>
          </w:p>
        </w:tc>
        <w:tc>
          <w:tcPr>
            <w:tcW w:w="6678" w:type="dxa"/>
            <w:gridSpan w:val="3"/>
          </w:tcPr>
          <w:p w14:paraId="7439B9B8"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6596CA38"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Terbilang: </w:t>
            </w:r>
          </w:p>
          <w:p w14:paraId="64D8A247" w14:textId="77777777" w:rsidR="00C832E4" w:rsidRPr="00BB5577" w:rsidRDefault="00E93618" w:rsidP="00C458DE">
            <w:pPr>
              <w:jc w:val="both"/>
              <w:rPr>
                <w:rFonts w:ascii="Footlight MT Light" w:eastAsia="Gentium Basic" w:hAnsi="Footlight MT Light" w:cs="Arial"/>
                <w:color w:val="000000" w:themeColor="text1"/>
                <w:sz w:val="24"/>
                <w:szCs w:val="24"/>
              </w:rPr>
            </w:pPr>
            <w:r>
              <w:rPr>
                <w:rFonts w:ascii="Footlight MT Light" w:hAnsi="Footlight MT Light" w:cs="Arial"/>
                <w:noProof/>
                <w:color w:val="000000" w:themeColor="text1"/>
                <w:sz w:val="24"/>
                <w:szCs w:val="24"/>
              </w:rPr>
              <w:pict w14:anchorId="7FBDFD71">
                <v:rect id="_x0000_i1054" alt="" style="width:.05pt;height:.05pt;mso-width-percent:0;mso-height-percent:0;mso-width-percent:0;mso-height-percent:0" o:hralign="center" o:hrstd="t" o:hr="t" fillcolor="#a0a0a0" stroked="f"/>
              </w:pict>
            </w:r>
          </w:p>
          <w:p w14:paraId="65D6791F" w14:textId="77777777" w:rsidR="00C832E4" w:rsidRPr="00BB5577" w:rsidRDefault="00C832E4" w:rsidP="00C458DE">
            <w:pPr>
              <w:jc w:val="both"/>
              <w:rPr>
                <w:rFonts w:ascii="Footlight MT Light" w:eastAsia="Gentium Basic" w:hAnsi="Footlight MT Light" w:cs="Arial"/>
                <w:color w:val="000000" w:themeColor="text1"/>
                <w:sz w:val="24"/>
                <w:szCs w:val="24"/>
              </w:rPr>
            </w:pPr>
          </w:p>
        </w:tc>
      </w:tr>
    </w:tbl>
    <w:p w14:paraId="22A2DA33" w14:textId="77777777" w:rsidR="00C832E4" w:rsidRPr="00BB5577" w:rsidRDefault="00C832E4" w:rsidP="00C458DE">
      <w:pPr>
        <w:rPr>
          <w:rFonts w:ascii="Footlight MT Light" w:eastAsia="Gentium Basic" w:hAnsi="Footlight MT Light" w:cs="Arial"/>
          <w:color w:val="000000" w:themeColor="text1"/>
          <w:sz w:val="24"/>
          <w:szCs w:val="24"/>
        </w:rPr>
        <w:sectPr w:rsidR="00C832E4" w:rsidRPr="00BB5577" w:rsidSect="0009460D">
          <w:pgSz w:w="12240" w:h="20160"/>
          <w:pgMar w:top="1440" w:right="1699" w:bottom="1699" w:left="2275" w:header="720" w:footer="1158" w:gutter="0"/>
          <w:pgNumType w:fmt="numberInDash"/>
          <w:cols w:space="720"/>
          <w:titlePg/>
        </w:sectPr>
      </w:pPr>
    </w:p>
    <w:p w14:paraId="5C998C66" w14:textId="1F9D4764" w:rsidR="00C832E4" w:rsidRPr="00BB5577" w:rsidRDefault="00A21065" w:rsidP="00C458DE">
      <w:pPr>
        <w:pBdr>
          <w:top w:val="nil"/>
          <w:left w:val="nil"/>
          <w:bottom w:val="single" w:sz="4" w:space="1" w:color="000000"/>
          <w:right w:val="nil"/>
          <w:between w:val="nil"/>
        </w:pBd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lastRenderedPageBreak/>
        <w:t>BAB X</w:t>
      </w:r>
      <w:r w:rsidR="00B17DE6">
        <w:rPr>
          <w:rFonts w:ascii="Footlight MT Light" w:eastAsia="Gentium Basic" w:hAnsi="Footlight MT Light" w:cs="Arial"/>
          <w:b/>
          <w:color w:val="000000" w:themeColor="text1"/>
          <w:sz w:val="24"/>
          <w:szCs w:val="24"/>
          <w:lang w:val="en-US"/>
        </w:rPr>
        <w:t>I</w:t>
      </w:r>
      <w:r w:rsidRPr="00BB5577">
        <w:rPr>
          <w:rFonts w:ascii="Footlight MT Light" w:eastAsia="Gentium Basic" w:hAnsi="Footlight MT Light" w:cs="Arial"/>
          <w:b/>
          <w:color w:val="000000" w:themeColor="text1"/>
          <w:sz w:val="24"/>
          <w:szCs w:val="24"/>
        </w:rPr>
        <w:t>. BENTUK DOKUMEN LAIN</w:t>
      </w:r>
    </w:p>
    <w:p w14:paraId="09AC15E6"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75648" behindDoc="0" locked="0" layoutInCell="1" hidden="0" allowOverlap="1" wp14:anchorId="571DE5C8" wp14:editId="3104FDBA">
                <wp:simplePos x="0" y="0"/>
                <wp:positionH relativeFrom="column">
                  <wp:posOffset>4660900</wp:posOffset>
                </wp:positionH>
                <wp:positionV relativeFrom="paragraph">
                  <wp:posOffset>38100</wp:posOffset>
                </wp:positionV>
                <wp:extent cx="1014095" cy="280670"/>
                <wp:effectExtent l="0" t="0" r="0" b="0"/>
                <wp:wrapNone/>
                <wp:docPr id="64" name="Rectangle 64"/>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25A011"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1DE5C8" id="Rectangle 64" o:spid="_x0000_s1044" style="position:absolute;left:0;text-align:left;margin-left:367pt;margin-top:3pt;width:79.85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QgOgIAAHoEAAAOAAAAZHJzL2Uyb0RvYy54bWysVNuO0zAQfUfiHyy/0yQl7bZR0xXaUoS0&#10;goqFD5g6TmLJN2xvk/49Y7e0XUBCQiSSM7bHZ86c8WR1PypJDtx5YXRNi0lOCdfMNEJ3Nf32dftm&#10;QYkPoBuQRvOaHrmn9+vXr1aDrfjU9EY23BEE0b4abE37EGyVZZ71XIGfGMs1brbGKQg4dV3WOBgQ&#10;XclsmufzbDCusc4w7j2ubk6bdJ3w25az8LltPQ9E1hS5hTS6NO7jmK1XUHUObC/YmQb8AwsFQmPQ&#10;C9QGApBnJ36DUoI5400bJsyozLStYDzlgNkU+S/ZPPVgecoFxfH2IpP/f7Ds02HniGhqOi8p0aCw&#10;Rl9QNdCd5ATXUKDB+gr9nuzOnWcezZjt2DoVv5gHGWtaLvC9w4ofa/p2Xi6L5VlgPgbC0GG5nOXl&#10;jBKGDtN5MZ+m/ewKZJ0PH7hRJBo1dcgkyQqHRx8wOLr+dIlxvZGi2Qop08R1+wfpyAGw1tv0RPZ4&#10;5IWb1GRAJrNp5AF45VoJAU1lUQSvuxTvxQl/C5yn50/AkdgGfH8ikBCiG1RKBLzjUqiaLi6noeo5&#10;NO91Q8LRouga24NGZl5RIjk2ExrpeAAh/+6HaUqN2cZincoTrTDux1TdYhHB4tLeNEcsubdsK5Dx&#10;I/iwA4eXvsDw2AgY+PszOCQjP2q8acuijFKFNClndzm2kbvd2d/ugGa9wf5CRU/mQ0jdFnXQ5t1z&#10;MK1IhbxSOZPGC56KdW7G2EG38+R1/WWsfwAAAP//AwBQSwMEFAAGAAgAAAAhAK6JaaTdAAAACAEA&#10;AA8AAABkcnMvZG93bnJldi54bWxMj81OwzAQhO9IvIO1SFwQdWigKSFOBZE4UomUB3DjJYmw11Hs&#10;/PD2LCc4jVazmvmmOKzOihnH0HtScLdJQCA13vTUKvg4vd7uQYSoyWjrCRV8Y4BDeXlR6Nz4hd5x&#10;rmMrOIRCrhV0MQ65lKHp0Omw8QMSe59+dDryObbSjHrhcGflNkl20umeuKHTA1YdNl/15BScQtpX&#10;aOsszHP99lJNN27RR6Wur9bnJxAR1/j3DL/4jA4lM539RCYIqyBL73lLVLBjYX//mGYgzgoeki3I&#10;spD/B5Q/AAAA//8DAFBLAQItABQABgAIAAAAIQC2gziS/gAAAOEBAAATAAAAAAAAAAAAAAAAAAAA&#10;AABbQ29udGVudF9UeXBlc10ueG1sUEsBAi0AFAAGAAgAAAAhADj9If/WAAAAlAEAAAsAAAAAAAAA&#10;AAAAAAAALwEAAF9yZWxzLy5yZWxzUEsBAi0AFAAGAAgAAAAhAHIrNCA6AgAAegQAAA4AAAAAAAAA&#10;AAAAAAAALgIAAGRycy9lMm9Eb2MueG1sUEsBAi0AFAAGAAgAAAAhAK6JaaTdAAAACAEAAA8AAAAA&#10;AAAAAAAAAAAAlAQAAGRycy9kb3ducmV2LnhtbFBLBQYAAAAABAAEAPMAAACeBQAAAAA=&#10;">
                <v:stroke startarrowwidth="narrow" startarrowlength="short" endarrowwidth="narrow" endarrowlength="short"/>
                <v:textbox inset="2.53958mm,1.2694mm,2.53958mm,1.2694mm">
                  <w:txbxContent>
                    <w:p w14:paraId="7825A011" w14:textId="77777777" w:rsidR="009501E4" w:rsidRDefault="009501E4">
                      <w:pPr>
                        <w:jc w:val="center"/>
                        <w:textDirection w:val="btLr"/>
                      </w:pPr>
                      <w:r>
                        <w:rPr>
                          <w:color w:val="000000"/>
                          <w:sz w:val="22"/>
                        </w:rPr>
                        <w:t>C O N T O H</w:t>
                      </w:r>
                    </w:p>
                  </w:txbxContent>
                </v:textbox>
              </v:rect>
            </w:pict>
          </mc:Fallback>
        </mc:AlternateContent>
      </w:r>
    </w:p>
    <w:p w14:paraId="29D0E129" w14:textId="77777777" w:rsidR="00C832E4" w:rsidRPr="00BB5577" w:rsidRDefault="00C832E4" w:rsidP="00C458DE">
      <w:pPr>
        <w:jc w:val="center"/>
        <w:rPr>
          <w:rFonts w:ascii="Footlight MT Light" w:eastAsia="Bookman Old Style" w:hAnsi="Footlight MT Light" w:cs="Arial"/>
          <w:i/>
          <w:color w:val="000000" w:themeColor="text1"/>
          <w:sz w:val="24"/>
          <w:szCs w:val="24"/>
        </w:rPr>
      </w:pPr>
    </w:p>
    <w:p w14:paraId="4D5ABC1C" w14:textId="77777777" w:rsidR="00C832E4" w:rsidRPr="00BB5577" w:rsidRDefault="00C832E4" w:rsidP="00C458DE">
      <w:pPr>
        <w:jc w:val="both"/>
        <w:rPr>
          <w:rFonts w:ascii="Footlight MT Light" w:eastAsia="Gentium Basic" w:hAnsi="Footlight MT Light" w:cs="Arial"/>
          <w:b/>
          <w:color w:val="000000" w:themeColor="text1"/>
          <w:sz w:val="24"/>
          <w:szCs w:val="24"/>
          <w:u w:val="single"/>
        </w:rPr>
      </w:pPr>
      <w:bookmarkStart w:id="132" w:name="_heading=h.3jtnz0s" w:colFirst="0" w:colLast="0"/>
      <w:bookmarkEnd w:id="132"/>
    </w:p>
    <w:p w14:paraId="2CEF4C53"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b/>
          <w:color w:val="000000" w:themeColor="text1"/>
          <w:sz w:val="24"/>
          <w:szCs w:val="24"/>
          <w:u w:val="single"/>
        </w:rPr>
      </w:pPr>
      <w:r w:rsidRPr="00BB5577">
        <w:rPr>
          <w:rFonts w:ascii="Footlight MT Light" w:eastAsia="Gentium Basic" w:hAnsi="Footlight MT Light" w:cs="Arial"/>
          <w:b/>
          <w:color w:val="000000" w:themeColor="text1"/>
          <w:sz w:val="24"/>
          <w:szCs w:val="24"/>
          <w:u w:val="single"/>
        </w:rPr>
        <w:t>LAMPIRAN 1 : SURAT PENUNJUKAN PENYEDIA BARANG/JASA (SPPBJ)</w:t>
      </w:r>
    </w:p>
    <w:p w14:paraId="734FD0EF"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580F5749" w14:textId="77777777" w:rsidR="00C832E4" w:rsidRPr="00BB5577" w:rsidRDefault="00A21065" w:rsidP="00C458DE">
      <w:pPr>
        <w:tabs>
          <w:tab w:val="center" w:pos="3966"/>
          <w:tab w:val="right" w:pos="7933"/>
        </w:tabs>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ab/>
        <w:t>[kop surat satuan kerja/KPA]</w:t>
      </w:r>
    </w:p>
    <w:p w14:paraId="5F946C1A"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5C040074" w14:textId="77777777" w:rsidR="00C832E4" w:rsidRPr="00BB5577" w:rsidRDefault="00A21065" w:rsidP="00C458DE">
      <w:pPr>
        <w:tabs>
          <w:tab w:val="left" w:pos="892"/>
          <w:tab w:val="left" w:pos="1097"/>
        </w:tabs>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Nomor     </w:t>
      </w:r>
      <w:r w:rsidRPr="00BB5577">
        <w:rPr>
          <w:rFonts w:ascii="Footlight MT Light" w:eastAsia="Gentium Basic" w:hAnsi="Footlight MT Light" w:cs="Arial"/>
          <w:color w:val="000000" w:themeColor="text1"/>
          <w:sz w:val="24"/>
          <w:szCs w:val="24"/>
        </w:rPr>
        <w:tab/>
        <w:t xml:space="preserve"> : __________  </w:t>
      </w:r>
      <w:r w:rsidRPr="00BB5577">
        <w:rPr>
          <w:rFonts w:ascii="Footlight MT Light" w:eastAsia="Gentium Basic" w:hAnsi="Footlight MT Light" w:cs="Arial"/>
          <w:color w:val="000000" w:themeColor="text1"/>
          <w:sz w:val="24"/>
          <w:szCs w:val="24"/>
        </w:rPr>
        <w:tab/>
        <w:t xml:space="preserve">               __________, __</w:t>
      </w:r>
      <w:r w:rsidRPr="00BB5577">
        <w:rPr>
          <w:rFonts w:ascii="Footlight MT Light" w:eastAsia="Gentium Basic" w:hAnsi="Footlight MT Light" w:cs="Arial"/>
          <w:i/>
          <w:color w:val="000000" w:themeColor="text1"/>
          <w:sz w:val="24"/>
          <w:szCs w:val="24"/>
        </w:rPr>
        <w:t xml:space="preserve"> </w:t>
      </w:r>
      <w:r w:rsidRPr="00BB5577">
        <w:rPr>
          <w:rFonts w:ascii="Footlight MT Light" w:eastAsia="Gentium Basic" w:hAnsi="Footlight MT Light" w:cs="Arial"/>
          <w:color w:val="000000" w:themeColor="text1"/>
          <w:sz w:val="24"/>
          <w:szCs w:val="24"/>
        </w:rPr>
        <w:t>__________ 20__</w:t>
      </w:r>
    </w:p>
    <w:p w14:paraId="20924845" w14:textId="77777777" w:rsidR="00C832E4" w:rsidRPr="00BB5577" w:rsidRDefault="00A21065" w:rsidP="00C458DE">
      <w:pPr>
        <w:tabs>
          <w:tab w:val="left" w:pos="892"/>
          <w:tab w:val="left" w:pos="1097"/>
        </w:tabs>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Lampiran</w:t>
      </w:r>
      <w:r w:rsidRPr="00BB5577">
        <w:rPr>
          <w:rFonts w:ascii="Footlight MT Light" w:eastAsia="Gentium Basic" w:hAnsi="Footlight MT Light" w:cs="Arial"/>
          <w:color w:val="000000" w:themeColor="text1"/>
          <w:sz w:val="24"/>
          <w:szCs w:val="24"/>
        </w:rPr>
        <w:tab/>
        <w:t xml:space="preserve"> : __________</w:t>
      </w:r>
    </w:p>
    <w:p w14:paraId="26EB48A6" w14:textId="77777777" w:rsidR="00C832E4" w:rsidRPr="00BB5577" w:rsidRDefault="00C832E4" w:rsidP="00C458DE">
      <w:pPr>
        <w:rPr>
          <w:rFonts w:ascii="Footlight MT Light" w:eastAsia="Gentium Basic" w:hAnsi="Footlight MT Light" w:cs="Arial"/>
          <w:color w:val="000000" w:themeColor="text1"/>
          <w:sz w:val="24"/>
          <w:szCs w:val="24"/>
        </w:rPr>
      </w:pPr>
    </w:p>
    <w:p w14:paraId="2B4ECA05"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Kepada Yth.</w:t>
      </w:r>
    </w:p>
    <w:p w14:paraId="08A8E0C3" w14:textId="77777777" w:rsidR="00C832E4" w:rsidRPr="00BB5577" w:rsidRDefault="00A21065" w:rsidP="00C458DE">
      <w:pP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____________ </w:t>
      </w:r>
    </w:p>
    <w:p w14:paraId="51C33C21" w14:textId="77777777" w:rsidR="00C832E4" w:rsidRPr="00BB5577" w:rsidRDefault="00A21065" w:rsidP="00C458DE">
      <w:pP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 xml:space="preserve">di __________ </w:t>
      </w:r>
    </w:p>
    <w:p w14:paraId="49E6AD08" w14:textId="77777777" w:rsidR="00C832E4" w:rsidRPr="00BB5577" w:rsidRDefault="00C832E4" w:rsidP="00C458DE">
      <w:pPr>
        <w:ind w:firstLine="720"/>
        <w:rPr>
          <w:rFonts w:ascii="Footlight MT Light" w:eastAsia="Gentium Basic" w:hAnsi="Footlight MT Light" w:cs="Arial"/>
          <w:color w:val="000000" w:themeColor="text1"/>
          <w:sz w:val="24"/>
          <w:szCs w:val="24"/>
        </w:rPr>
      </w:pPr>
    </w:p>
    <w:p w14:paraId="3188ED17" w14:textId="77777777" w:rsidR="00C832E4" w:rsidRPr="00BB5577" w:rsidRDefault="00A21065" w:rsidP="00C458DE">
      <w:pPr>
        <w:tabs>
          <w:tab w:val="left" w:pos="851"/>
        </w:tabs>
        <w:ind w:left="851" w:hanging="85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Perihal : Penunjukan Penyedia Barang/Jasa untuk pelaksanaan     </w:t>
      </w:r>
    </w:p>
    <w:p w14:paraId="6CFC5562" w14:textId="77777777" w:rsidR="00C832E4" w:rsidRPr="00BB5577" w:rsidRDefault="00A21065" w:rsidP="00C458DE">
      <w:pPr>
        <w:tabs>
          <w:tab w:val="left" w:pos="851"/>
        </w:tabs>
        <w:ind w:left="851" w:hanging="851"/>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Pekerjaan _______________________________________________</w:t>
      </w:r>
    </w:p>
    <w:p w14:paraId="27647C20" w14:textId="77777777" w:rsidR="00C832E4" w:rsidRPr="00BB5577" w:rsidRDefault="00C832E4" w:rsidP="00C458DE">
      <w:pPr>
        <w:ind w:firstLine="2880"/>
        <w:jc w:val="both"/>
        <w:rPr>
          <w:rFonts w:ascii="Footlight MT Light" w:eastAsia="Gentium Basic" w:hAnsi="Footlight MT Light" w:cs="Arial"/>
          <w:color w:val="000000" w:themeColor="text1"/>
          <w:sz w:val="24"/>
          <w:szCs w:val="24"/>
        </w:rPr>
      </w:pPr>
    </w:p>
    <w:p w14:paraId="54FAA447"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2E7D0AAA"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Dengan ini kami beritahukan bahwa penawaran Saudara nomor ____________ tanggal _____________ perihal _____________________ dengan nilai penawaran setelah dilakukan klarifikasi dan negosiasi teknis dan biaya oleh Pokja Pemilihan ____________ sebesar Rp__________ (_____________________) termasuk PPN, telah ditetapkan sebagai pemenang oleh Pokja Pemilihan ____________.</w:t>
      </w:r>
    </w:p>
    <w:p w14:paraId="0E0EF18E" w14:textId="77777777" w:rsidR="00C832E4" w:rsidRPr="00BB5577" w:rsidRDefault="00C832E4" w:rsidP="00C458DE">
      <w:pPr>
        <w:spacing w:before="60"/>
        <w:ind w:left="426" w:hanging="426"/>
        <w:jc w:val="both"/>
        <w:rPr>
          <w:rFonts w:ascii="Footlight MT Light" w:eastAsia="Gentium Basic" w:hAnsi="Footlight MT Light" w:cs="Arial"/>
          <w:color w:val="000000" w:themeColor="text1"/>
          <w:sz w:val="24"/>
          <w:szCs w:val="24"/>
        </w:rPr>
      </w:pPr>
    </w:p>
    <w:p w14:paraId="6E55873C" w14:textId="77777777" w:rsidR="00C832E4" w:rsidRPr="00BB5577" w:rsidRDefault="00A21065" w:rsidP="00C458DE">
      <w:pPr>
        <w:spacing w:after="1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Selanjutnya kami menunjuk Saudara untuk melaksanakan pekerjaan ______________________________, dan meminta Saudara untuk menandatangani Surat Perjanjian paling lambat 14 (empat belas) hari kerja setelah dikeluarkannya SPPBJ ini sesuai dengan ketentuan dalam Dokumen Pemilihan.</w:t>
      </w:r>
    </w:p>
    <w:p w14:paraId="623200E8" w14:textId="77777777" w:rsidR="00C832E4" w:rsidRPr="00BB5577" w:rsidRDefault="00A21065" w:rsidP="00C458DE">
      <w:pPr>
        <w:spacing w:before="6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Kegagalan Saudara untuk menerima penunjukan ini yang disusun berdasarkan evaluasi terhadap penawaran Saudara akan dikenakan sanksi sesuai dengan ketentuan yang tercantum dalam Dokumen Pemilihan.</w:t>
      </w:r>
    </w:p>
    <w:p w14:paraId="3359A4B7" w14:textId="77777777" w:rsidR="00C832E4" w:rsidRPr="00BB5577" w:rsidRDefault="00C832E4" w:rsidP="00C458DE">
      <w:pPr>
        <w:spacing w:before="60"/>
        <w:rPr>
          <w:rFonts w:ascii="Footlight MT Light" w:eastAsia="Gentium Basic" w:hAnsi="Footlight MT Light" w:cs="Arial"/>
          <w:color w:val="000000" w:themeColor="text1"/>
          <w:sz w:val="24"/>
          <w:szCs w:val="24"/>
        </w:rPr>
      </w:pPr>
    </w:p>
    <w:p w14:paraId="1110D18E" w14:textId="77777777" w:rsidR="00C832E4" w:rsidRPr="00BB5577" w:rsidRDefault="00A21065" w:rsidP="00C458DE">
      <w:pPr>
        <w:spacing w:before="6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Kegiatan/Satuan Kerja __________</w:t>
      </w:r>
    </w:p>
    <w:p w14:paraId="4D43FC97" w14:textId="455B2C97" w:rsidR="00C832E4" w:rsidRPr="00BB5577" w:rsidRDefault="004253DF" w:rsidP="00C458DE">
      <w:pPr>
        <w:spacing w:before="60"/>
        <w:ind w:left="426" w:hanging="42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PPK</w:t>
      </w:r>
      <w:r w:rsidR="00A21065" w:rsidRPr="00BB5577">
        <w:rPr>
          <w:rFonts w:ascii="Footlight MT Light" w:eastAsia="Gentium Basic" w:hAnsi="Footlight MT Light" w:cs="Arial"/>
          <w:color w:val="000000" w:themeColor="text1"/>
          <w:sz w:val="24"/>
          <w:szCs w:val="24"/>
        </w:rPr>
        <w:t xml:space="preserve"> </w:t>
      </w:r>
    </w:p>
    <w:p w14:paraId="443E1C0D" w14:textId="77777777" w:rsidR="00C832E4" w:rsidRPr="00BB5577" w:rsidRDefault="00C832E4" w:rsidP="00C458DE">
      <w:pPr>
        <w:spacing w:before="60"/>
        <w:ind w:left="426" w:hanging="426"/>
        <w:rPr>
          <w:rFonts w:ascii="Footlight MT Light" w:eastAsia="Gentium Basic" w:hAnsi="Footlight MT Light" w:cs="Arial"/>
          <w:color w:val="000000" w:themeColor="text1"/>
          <w:sz w:val="24"/>
          <w:szCs w:val="24"/>
        </w:rPr>
      </w:pPr>
    </w:p>
    <w:p w14:paraId="1DC6E77B" w14:textId="77777777" w:rsidR="00C832E4" w:rsidRPr="00BB5577" w:rsidRDefault="00A21065" w:rsidP="00C458DE">
      <w:pPr>
        <w:spacing w:before="60"/>
        <w:ind w:left="426" w:hanging="426"/>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[tanda tangan]</w:t>
      </w:r>
    </w:p>
    <w:p w14:paraId="72AB1B78" w14:textId="1A41D2D4" w:rsidR="00C832E4" w:rsidRPr="00BB5577" w:rsidRDefault="00980EF1" w:rsidP="00C458DE">
      <w:pPr>
        <w:spacing w:before="60"/>
        <w:ind w:left="426" w:hanging="426"/>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Meterai</w:t>
      </w:r>
      <w:r w:rsidR="00A21065" w:rsidRPr="00BB5577">
        <w:rPr>
          <w:rFonts w:ascii="Footlight MT Light" w:eastAsia="Gentium Basic" w:hAnsi="Footlight MT Light" w:cs="Arial"/>
          <w:i/>
          <w:color w:val="000000" w:themeColor="text1"/>
          <w:sz w:val="24"/>
          <w:szCs w:val="24"/>
        </w:rPr>
        <w:t xml:space="preserve"> Rp. </w:t>
      </w:r>
      <w:r w:rsidR="00A50E9D" w:rsidRPr="00BB5577">
        <w:rPr>
          <w:rFonts w:ascii="Footlight MT Light" w:eastAsia="Gentium Basic" w:hAnsi="Footlight MT Light" w:cs="Arial"/>
          <w:i/>
          <w:color w:val="000000" w:themeColor="text1"/>
          <w:sz w:val="24"/>
          <w:szCs w:val="24"/>
          <w:lang w:val="en-US"/>
        </w:rPr>
        <w:t>10.</w:t>
      </w:r>
      <w:r w:rsidR="00A21065" w:rsidRPr="00BB5577">
        <w:rPr>
          <w:rFonts w:ascii="Footlight MT Light" w:eastAsia="Gentium Basic" w:hAnsi="Footlight MT Light" w:cs="Arial"/>
          <w:i/>
          <w:color w:val="000000" w:themeColor="text1"/>
          <w:sz w:val="24"/>
          <w:szCs w:val="24"/>
        </w:rPr>
        <w:t>000,00</w:t>
      </w:r>
    </w:p>
    <w:p w14:paraId="2949B6DE" w14:textId="77777777" w:rsidR="00C832E4" w:rsidRPr="00BB5577" w:rsidRDefault="00A21065" w:rsidP="00C458DE">
      <w:pPr>
        <w:spacing w:before="60"/>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w:t>
      </w:r>
      <w:r w:rsidRPr="00BB5577">
        <w:rPr>
          <w:rFonts w:ascii="Footlight MT Light" w:eastAsia="Gentium Basic" w:hAnsi="Footlight MT Light" w:cs="Arial"/>
          <w:i/>
          <w:color w:val="000000" w:themeColor="text1"/>
          <w:sz w:val="24"/>
          <w:szCs w:val="24"/>
          <w:u w:val="single"/>
        </w:rPr>
        <w:t>nama lengkap</w:t>
      </w:r>
      <w:r w:rsidRPr="00BB5577">
        <w:rPr>
          <w:rFonts w:ascii="Footlight MT Light" w:eastAsia="Gentium Basic" w:hAnsi="Footlight MT Light" w:cs="Arial"/>
          <w:i/>
          <w:color w:val="000000" w:themeColor="text1"/>
          <w:sz w:val="24"/>
          <w:szCs w:val="24"/>
        </w:rPr>
        <w:t>]</w:t>
      </w:r>
    </w:p>
    <w:p w14:paraId="0BF92843" w14:textId="77777777" w:rsidR="00C832E4" w:rsidRPr="00BB5577" w:rsidRDefault="00A21065" w:rsidP="00C458DE">
      <w:pPr>
        <w:spacing w:before="60"/>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[jabatan]</w:t>
      </w:r>
    </w:p>
    <w:p w14:paraId="708A3BFF"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NIP. __________</w:t>
      </w:r>
    </w:p>
    <w:p w14:paraId="022CA58B"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b/>
          <w:color w:val="000000" w:themeColor="text1"/>
          <w:sz w:val="24"/>
          <w:szCs w:val="24"/>
          <w:u w:val="single"/>
        </w:rPr>
      </w:pPr>
      <w:r w:rsidRPr="00BB5577">
        <w:rPr>
          <w:rFonts w:ascii="Footlight MT Light" w:hAnsi="Footlight MT Light" w:cs="Arial"/>
          <w:color w:val="000000" w:themeColor="text1"/>
          <w:sz w:val="24"/>
          <w:szCs w:val="24"/>
        </w:rPr>
        <w:br w:type="page"/>
      </w:r>
      <w:r w:rsidRPr="00BB5577">
        <w:rPr>
          <w:rFonts w:ascii="Footlight MT Light" w:eastAsia="Gentium Basic" w:hAnsi="Footlight MT Light" w:cs="Arial"/>
          <w:b/>
          <w:color w:val="000000" w:themeColor="text1"/>
          <w:sz w:val="24"/>
          <w:szCs w:val="24"/>
          <w:u w:val="single"/>
        </w:rPr>
        <w:lastRenderedPageBreak/>
        <w:t>LAMPIRAN 2 : SURAT PERINTAH MULAI KERJA</w:t>
      </w:r>
    </w:p>
    <w:p w14:paraId="05D77B60"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76672" behindDoc="0" locked="0" layoutInCell="1" hidden="0" allowOverlap="1" wp14:anchorId="27869AC5" wp14:editId="71EC3501">
                <wp:simplePos x="0" y="0"/>
                <wp:positionH relativeFrom="column">
                  <wp:posOffset>4622800</wp:posOffset>
                </wp:positionH>
                <wp:positionV relativeFrom="paragraph">
                  <wp:posOffset>-101599</wp:posOffset>
                </wp:positionV>
                <wp:extent cx="1014095" cy="280670"/>
                <wp:effectExtent l="0" t="0" r="0" b="0"/>
                <wp:wrapNone/>
                <wp:docPr id="65" name="Rectangle 65"/>
                <wp:cNvGraphicFramePr/>
                <a:graphic xmlns:a="http://schemas.openxmlformats.org/drawingml/2006/main">
                  <a:graphicData uri="http://schemas.microsoft.com/office/word/2010/wordprocessingShape">
                    <wps:wsp>
                      <wps:cNvSpPr/>
                      <wps:spPr>
                        <a:xfrm>
                          <a:off x="4848478" y="3649190"/>
                          <a:ext cx="995045" cy="26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DD6F6E" w14:textId="77777777" w:rsidR="009501E4" w:rsidRDefault="009501E4">
                            <w:pPr>
                              <w:jc w:val="center"/>
                              <w:textDirection w:val="btLr"/>
                            </w:pPr>
                            <w:r>
                              <w:rPr>
                                <w:color w:val="000000"/>
                                <w:sz w:val="22"/>
                              </w:rPr>
                              <w:t>C O N T O H</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869AC5" id="Rectangle 65" o:spid="_x0000_s1045" style="position:absolute;margin-left:364pt;margin-top:-8pt;width:79.85pt;height:22.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piOgIAAHoEAAAOAAAAZHJzL2Uyb0RvYy54bWysVNuO0zAQfUfiHyy/0ySl7TZR0xXaUoS0&#10;goqFD5g6TmLJN2xvk/49Y7e0XUBCQiSSM7bHZ86c8WR1PypJDtx5YXRNi0lOCdfMNEJ3Nf32dftm&#10;SYkPoBuQRvOaHrmn9+vXr1aDrfjU9EY23BEE0b4abE37EGyVZZ71XIGfGMs1brbGKQg4dV3WOBgQ&#10;XclsmueLbDCusc4w7j2ubk6bdJ3w25az8LltPQ9E1hS5hTS6NO7jmK1XUHUObC/YmQb8AwsFQmPQ&#10;C9QGApBnJ36DUoI5400bJsyozLStYDzlgNkU+S/ZPPVgecoFxfH2IpP/f7Ds02HniGhquphTokFh&#10;jb6gaqA7yQmuoUCD9RX6PdmdO888mjHbsXUqfjEPMtZ0tsT3Dit+rOnbxawsyrPAfAyEoUNZzvMZ&#10;xmHoMF0Ui2naz65A1vnwgRtFolFTh0ySrHB49AGDo+tPlxjXGymarZAyTVy3f5COHABrvU1PZI9H&#10;XrhJTQZkMp9GHoBXrpUQ0FQWRfC6S/FenPC3wHl6/gQciW3A9ycCCSG6QaVEwDsuharp8nIaqp5D&#10;8143JBwtiq6xPWhk5hUlkmMzoZGOBxDy736YptSYbSzWqTzRCuN+TNUtyggWl/amOWLJvWVbgYwf&#10;wYcdOLz0BYbHRsDA35/BIRn5UeNNK4tZlCqkyWx+l2Mbudud/e0OaNYb7C9U9GQ+hNRtUQdt3j0H&#10;04pUyCuVM2m84KlY52aMHXQ7T17XX8b6BwAAAP//AwBQSwMEFAAGAAgAAAAhACWebfDeAAAACgEA&#10;AA8AAABkcnMvZG93bnJldi54bWxMj81OwzAQhO9IvIO1SFxQ6zRIjRWyqSASR5BI+wBuvCQR8TqK&#10;nR/eHnOC26xmNPtNcdrsIBaafO8Y4bBPQBA3zvTcIlzOrzsFwgfNRg+OCeGbPJzK25tC58at/EFL&#10;HVoRS9jnGqELYcyl9E1HVvu9G4mj9+kmq0M8p1aaSa+x3A4yTZKjtLrn+KHTI1UdNV/1bBHO/rGv&#10;aKgzvyz120s1P9hVvyPe323PTyACbeEvDL/4ER3KyHR1MxsvBoQsVXFLQNgdjlHEhFJZBuKKkKoU&#10;ZFnI/xPKHwAAAP//AwBQSwECLQAUAAYACAAAACEAtoM4kv4AAADhAQAAEwAAAAAAAAAAAAAAAAAA&#10;AAAAW0NvbnRlbnRfVHlwZXNdLnhtbFBLAQItABQABgAIAAAAIQA4/SH/1gAAAJQBAAALAAAAAAAA&#10;AAAAAAAAAC8BAABfcmVscy8ucmVsc1BLAQItABQABgAIAAAAIQCxMKpiOgIAAHoEAAAOAAAAAAAA&#10;AAAAAAAAAC4CAABkcnMvZTJvRG9jLnhtbFBLAQItABQABgAIAAAAIQAlnm3w3gAAAAoBAAAPAAAA&#10;AAAAAAAAAAAAAJQEAABkcnMvZG93bnJldi54bWxQSwUGAAAAAAQABADzAAAAnwUAAAAA&#10;">
                <v:stroke startarrowwidth="narrow" startarrowlength="short" endarrowwidth="narrow" endarrowlength="short"/>
                <v:textbox inset="2.53958mm,1.2694mm,2.53958mm,1.2694mm">
                  <w:txbxContent>
                    <w:p w14:paraId="3BDD6F6E" w14:textId="77777777" w:rsidR="009501E4" w:rsidRDefault="009501E4">
                      <w:pPr>
                        <w:jc w:val="center"/>
                        <w:textDirection w:val="btLr"/>
                      </w:pPr>
                      <w:r>
                        <w:rPr>
                          <w:color w:val="000000"/>
                          <w:sz w:val="22"/>
                        </w:rPr>
                        <w:t>C O N T O H</w:t>
                      </w:r>
                    </w:p>
                  </w:txbxContent>
                </v:textbox>
              </v:rect>
            </w:pict>
          </mc:Fallback>
        </mc:AlternateContent>
      </w:r>
    </w:p>
    <w:p w14:paraId="36A4B5FE" w14:textId="77777777" w:rsidR="00C832E4" w:rsidRPr="00BB5577" w:rsidRDefault="00A21065" w:rsidP="00C458DE">
      <w:pPr>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[kop surat satuan kerja/KPA]</w:t>
      </w:r>
    </w:p>
    <w:p w14:paraId="67E6B0DF" w14:textId="77777777" w:rsidR="00C832E4" w:rsidRPr="00BB5577" w:rsidRDefault="00C832E4" w:rsidP="00C458DE">
      <w:pPr>
        <w:spacing w:after="113"/>
        <w:ind w:left="454" w:hanging="454"/>
        <w:jc w:val="center"/>
        <w:rPr>
          <w:rFonts w:ascii="Footlight MT Light" w:eastAsia="Gentium Basic" w:hAnsi="Footlight MT Light" w:cs="Arial"/>
          <w:color w:val="000000" w:themeColor="text1"/>
          <w:sz w:val="24"/>
          <w:szCs w:val="24"/>
        </w:rPr>
      </w:pPr>
    </w:p>
    <w:p w14:paraId="181C433D" w14:textId="77777777" w:rsidR="00C832E4" w:rsidRPr="00BB5577" w:rsidRDefault="00A21065" w:rsidP="00C458DE">
      <w:pPr>
        <w:ind w:left="454" w:hanging="454"/>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SURAT PERINTAH MULAI KERJA (SPMK)</w:t>
      </w:r>
    </w:p>
    <w:p w14:paraId="0F4C480A" w14:textId="77777777" w:rsidR="00C832E4" w:rsidRPr="00BB5577" w:rsidRDefault="00C832E4" w:rsidP="00C458DE">
      <w:pPr>
        <w:ind w:left="454" w:hanging="454"/>
        <w:jc w:val="center"/>
        <w:rPr>
          <w:rFonts w:ascii="Footlight MT Light" w:eastAsia="Gentium Basic" w:hAnsi="Footlight MT Light" w:cs="Arial"/>
          <w:color w:val="000000" w:themeColor="text1"/>
          <w:sz w:val="24"/>
          <w:szCs w:val="24"/>
        </w:rPr>
      </w:pPr>
    </w:p>
    <w:p w14:paraId="7C74690B" w14:textId="77777777" w:rsidR="00C832E4" w:rsidRPr="00BB5577" w:rsidRDefault="00A21065" w:rsidP="00C458DE">
      <w:pPr>
        <w:ind w:left="454" w:hanging="454"/>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Nomor: __________</w:t>
      </w:r>
    </w:p>
    <w:p w14:paraId="18EEBACB" w14:textId="77777777" w:rsidR="00C832E4" w:rsidRPr="00BB5577" w:rsidRDefault="00A21065" w:rsidP="00C458DE">
      <w:pPr>
        <w:ind w:left="454" w:hanging="454"/>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Paket Pekerjaan: __________</w:t>
      </w:r>
    </w:p>
    <w:p w14:paraId="1980B186" w14:textId="77777777" w:rsidR="00C832E4" w:rsidRPr="00BB5577" w:rsidRDefault="00C832E4" w:rsidP="00C458DE">
      <w:pPr>
        <w:ind w:left="454" w:hanging="454"/>
        <w:jc w:val="center"/>
        <w:rPr>
          <w:rFonts w:ascii="Footlight MT Light" w:eastAsia="Gentium Basic" w:hAnsi="Footlight MT Light" w:cs="Arial"/>
          <w:color w:val="000000" w:themeColor="text1"/>
          <w:sz w:val="24"/>
          <w:szCs w:val="24"/>
        </w:rPr>
      </w:pPr>
    </w:p>
    <w:p w14:paraId="792728DC"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b/>
        <w:t>Yang bertanda tangan di bawah ini:</w:t>
      </w:r>
    </w:p>
    <w:p w14:paraId="6E576F30"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2B517A9A" w14:textId="6A2F9523"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Nama </w:t>
      </w:r>
      <w:r w:rsidRPr="00BB5577">
        <w:rPr>
          <w:rFonts w:ascii="Footlight MT Light" w:eastAsia="Gentium Basic" w:hAnsi="Footlight MT Light" w:cs="Arial"/>
          <w:color w:val="000000" w:themeColor="text1"/>
          <w:sz w:val="24"/>
          <w:szCs w:val="24"/>
        </w:rPr>
        <w:tab/>
        <w:t>: __________</w:t>
      </w:r>
      <w:r w:rsidRPr="00BB5577">
        <w:rPr>
          <w:rFonts w:ascii="Footlight MT Light" w:eastAsia="Gentium Basic" w:hAnsi="Footlight MT Light" w:cs="Arial"/>
          <w:i/>
          <w:color w:val="000000" w:themeColor="text1"/>
          <w:sz w:val="24"/>
          <w:szCs w:val="24"/>
        </w:rPr>
        <w:t xml:space="preserve">[nama </w:t>
      </w:r>
      <w:r w:rsidR="00413ED8" w:rsidRPr="003B5B64">
        <w:rPr>
          <w:rFonts w:ascii="Footlight MT Light" w:hAnsi="Footlight MT Light"/>
          <w:i/>
          <w:color w:val="000000" w:themeColor="text1"/>
          <w:sz w:val="24"/>
          <w:szCs w:val="24"/>
        </w:rPr>
        <w:t>P</w:t>
      </w:r>
      <w:r w:rsidR="00413ED8">
        <w:rPr>
          <w:rFonts w:ascii="Footlight MT Light" w:hAnsi="Footlight MT Light"/>
          <w:i/>
          <w:color w:val="000000" w:themeColor="text1"/>
          <w:sz w:val="24"/>
          <w:szCs w:val="24"/>
          <w:lang w:val="en-ID"/>
        </w:rPr>
        <w:t>ejabat Penandatangan Kontrak</w:t>
      </w:r>
      <w:r w:rsidRPr="00BB5577">
        <w:rPr>
          <w:rFonts w:ascii="Footlight MT Light" w:eastAsia="Gentium Basic" w:hAnsi="Footlight MT Light" w:cs="Arial"/>
          <w:i/>
          <w:color w:val="000000" w:themeColor="text1"/>
          <w:sz w:val="24"/>
          <w:szCs w:val="24"/>
        </w:rPr>
        <w:t>]</w:t>
      </w:r>
    </w:p>
    <w:p w14:paraId="6FD92AA7" w14:textId="78210B58" w:rsidR="00C832E4" w:rsidRPr="00BB5577" w:rsidRDefault="00A21065" w:rsidP="00C458DE">
      <w:pPr>
        <w:jc w:val="both"/>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Jabatan :__________</w:t>
      </w:r>
      <w:r w:rsidRPr="00BB5577">
        <w:rPr>
          <w:rFonts w:ascii="Footlight MT Light" w:eastAsia="Gentium Basic" w:hAnsi="Footlight MT Light" w:cs="Arial"/>
          <w:i/>
          <w:color w:val="000000" w:themeColor="text1"/>
          <w:sz w:val="24"/>
          <w:szCs w:val="24"/>
        </w:rPr>
        <w:t xml:space="preserve">[jabatan </w:t>
      </w:r>
      <w:r w:rsidR="00413ED8" w:rsidRPr="003B5B64">
        <w:rPr>
          <w:rFonts w:ascii="Footlight MT Light" w:hAnsi="Footlight MT Light"/>
          <w:i/>
          <w:color w:val="000000" w:themeColor="text1"/>
          <w:sz w:val="24"/>
          <w:szCs w:val="24"/>
        </w:rPr>
        <w:t>P</w:t>
      </w:r>
      <w:r w:rsidR="00413ED8">
        <w:rPr>
          <w:rFonts w:ascii="Footlight MT Light" w:hAnsi="Footlight MT Light"/>
          <w:i/>
          <w:color w:val="000000" w:themeColor="text1"/>
          <w:sz w:val="24"/>
          <w:szCs w:val="24"/>
          <w:lang w:val="en-ID"/>
        </w:rPr>
        <w:t>ejabat Penandatangan Kontrak</w:t>
      </w:r>
      <w:r w:rsidRPr="00BB5577">
        <w:rPr>
          <w:rFonts w:ascii="Footlight MT Light" w:eastAsia="Gentium Basic" w:hAnsi="Footlight MT Light" w:cs="Arial"/>
          <w:i/>
          <w:color w:val="000000" w:themeColor="text1"/>
          <w:sz w:val="24"/>
          <w:szCs w:val="24"/>
        </w:rPr>
        <w:t>]</w:t>
      </w:r>
    </w:p>
    <w:p w14:paraId="79463828" w14:textId="3582BF5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Alamat</w:t>
      </w:r>
      <w:r w:rsidRPr="00BB5577">
        <w:rPr>
          <w:rFonts w:ascii="Footlight MT Light" w:eastAsia="Gentium Basic" w:hAnsi="Footlight MT Light" w:cs="Arial"/>
          <w:color w:val="000000" w:themeColor="text1"/>
          <w:sz w:val="24"/>
          <w:szCs w:val="24"/>
        </w:rPr>
        <w:tab/>
        <w:t>:__________</w:t>
      </w:r>
      <w:r w:rsidRPr="00BB5577">
        <w:rPr>
          <w:rFonts w:ascii="Footlight MT Light" w:eastAsia="Gentium Basic" w:hAnsi="Footlight MT Light" w:cs="Arial"/>
          <w:i/>
          <w:color w:val="000000" w:themeColor="text1"/>
          <w:sz w:val="24"/>
          <w:szCs w:val="24"/>
        </w:rPr>
        <w:t xml:space="preserve">[alamat kegiatan/satuan kerja </w:t>
      </w:r>
      <w:r w:rsidR="00413ED8" w:rsidRPr="003B5B64">
        <w:rPr>
          <w:rFonts w:ascii="Footlight MT Light" w:hAnsi="Footlight MT Light"/>
          <w:i/>
          <w:color w:val="000000" w:themeColor="text1"/>
          <w:sz w:val="24"/>
          <w:szCs w:val="24"/>
        </w:rPr>
        <w:t>P</w:t>
      </w:r>
      <w:r w:rsidR="00413ED8">
        <w:rPr>
          <w:rFonts w:ascii="Footlight MT Light" w:hAnsi="Footlight MT Light"/>
          <w:i/>
          <w:color w:val="000000" w:themeColor="text1"/>
          <w:sz w:val="24"/>
          <w:szCs w:val="24"/>
          <w:lang w:val="en-ID"/>
        </w:rPr>
        <w:t>ejabat Penandatangan Kontrak</w:t>
      </w:r>
      <w:r w:rsidRPr="00BB5577">
        <w:rPr>
          <w:rFonts w:ascii="Footlight MT Light" w:eastAsia="Gentium Basic" w:hAnsi="Footlight MT Light" w:cs="Arial"/>
          <w:i/>
          <w:color w:val="000000" w:themeColor="text1"/>
          <w:sz w:val="24"/>
          <w:szCs w:val="24"/>
        </w:rPr>
        <w:t>]</w:t>
      </w:r>
    </w:p>
    <w:p w14:paraId="15E56187" w14:textId="1B6FBF1B"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selanjutnya disebut sebagai </w:t>
      </w:r>
      <w:r w:rsidR="00413ED8" w:rsidRPr="003B5B64">
        <w:rPr>
          <w:rFonts w:ascii="Footlight MT Light" w:hAnsi="Footlight MT Light"/>
          <w:i/>
          <w:color w:val="000000" w:themeColor="text1"/>
          <w:sz w:val="24"/>
          <w:szCs w:val="24"/>
        </w:rPr>
        <w:t>P</w:t>
      </w:r>
      <w:r w:rsidR="00413ED8">
        <w:rPr>
          <w:rFonts w:ascii="Footlight MT Light" w:hAnsi="Footlight MT Light"/>
          <w:i/>
          <w:color w:val="000000" w:themeColor="text1"/>
          <w:sz w:val="24"/>
          <w:szCs w:val="24"/>
          <w:lang w:val="en-ID"/>
        </w:rPr>
        <w:t>ejabat Penandatangan Kontrak</w:t>
      </w:r>
      <w:r w:rsidRPr="00BB5577">
        <w:rPr>
          <w:rFonts w:ascii="Footlight MT Light" w:eastAsia="Gentium Basic" w:hAnsi="Footlight MT Light" w:cs="Arial"/>
          <w:color w:val="000000" w:themeColor="text1"/>
          <w:sz w:val="24"/>
          <w:szCs w:val="24"/>
        </w:rPr>
        <w:t>;</w:t>
      </w:r>
    </w:p>
    <w:p w14:paraId="1BDB296C"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41D0E29C"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berdasarkan Surat Perjanjian __________ nomor __________ tanggal __________, bersama ini memerintahkan:</w:t>
      </w:r>
    </w:p>
    <w:p w14:paraId="0592545D"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59BB3785"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penyedia: __________</w:t>
      </w:r>
      <w:r w:rsidRPr="00BB5577">
        <w:rPr>
          <w:rFonts w:ascii="Footlight MT Light" w:eastAsia="Gentium Basic" w:hAnsi="Footlight MT Light" w:cs="Arial"/>
          <w:i/>
          <w:color w:val="000000" w:themeColor="text1"/>
          <w:sz w:val="24"/>
          <w:szCs w:val="24"/>
        </w:rPr>
        <w:t>[nama penyedia]</w:t>
      </w:r>
    </w:p>
    <w:p w14:paraId="7E4DCAF2"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Alamat</w:t>
      </w:r>
      <w:r w:rsidRPr="00BB5577">
        <w:rPr>
          <w:rFonts w:ascii="Footlight MT Light" w:eastAsia="Gentium Basic" w:hAnsi="Footlight MT Light" w:cs="Arial"/>
          <w:color w:val="000000" w:themeColor="text1"/>
          <w:sz w:val="24"/>
          <w:szCs w:val="24"/>
        </w:rPr>
        <w:tab/>
      </w:r>
      <w:r w:rsidRPr="00BB5577">
        <w:rPr>
          <w:rFonts w:ascii="Footlight MT Light" w:eastAsia="Gentium Basic" w:hAnsi="Footlight MT Light" w:cs="Arial"/>
          <w:color w:val="000000" w:themeColor="text1"/>
          <w:sz w:val="24"/>
          <w:szCs w:val="24"/>
        </w:rPr>
        <w:tab/>
        <w:t xml:space="preserve"> :__________</w:t>
      </w:r>
      <w:r w:rsidRPr="00BB5577">
        <w:rPr>
          <w:rFonts w:ascii="Footlight MT Light" w:eastAsia="Gentium Basic" w:hAnsi="Footlight MT Light" w:cs="Arial"/>
          <w:i/>
          <w:color w:val="000000" w:themeColor="text1"/>
          <w:sz w:val="24"/>
          <w:szCs w:val="24"/>
        </w:rPr>
        <w:t>[alamat penyedia]</w:t>
      </w:r>
    </w:p>
    <w:p w14:paraId="096F99C2"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dalam hal ini diwakili oleh: __________</w:t>
      </w:r>
    </w:p>
    <w:p w14:paraId="196A5410"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selanjutnya disebut sebagai Penyedia Jasa Konsultansi;</w:t>
      </w:r>
    </w:p>
    <w:p w14:paraId="1F27A036"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4E3A0C83"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untuk segera memulai pelaksanaan pekerjaan dengan memperhatikan ketentuan-ketentuan sebagai berikut:</w:t>
      </w:r>
    </w:p>
    <w:p w14:paraId="23FECFB7"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017355F5" w14:textId="77777777" w:rsidR="00C832E4" w:rsidRPr="00BB5577" w:rsidRDefault="00A21065" w:rsidP="00C458DE">
      <w:pPr>
        <w:numPr>
          <w:ilvl w:val="0"/>
          <w:numId w:val="12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Macam pekerjaan: __________;</w:t>
      </w:r>
    </w:p>
    <w:p w14:paraId="40B54D81" w14:textId="77777777" w:rsidR="00C832E4" w:rsidRPr="00BB5577" w:rsidRDefault="00A21065" w:rsidP="00C458DE">
      <w:pPr>
        <w:numPr>
          <w:ilvl w:val="0"/>
          <w:numId w:val="12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Tanggal mulai kerja: __________;</w:t>
      </w:r>
      <w:r w:rsidRPr="00BB5577">
        <w:rPr>
          <w:rFonts w:ascii="Footlight MT Light" w:eastAsia="Gentium Basic" w:hAnsi="Footlight MT Light" w:cs="Arial"/>
          <w:i/>
          <w:color w:val="000000" w:themeColor="text1"/>
          <w:sz w:val="24"/>
          <w:szCs w:val="24"/>
        </w:rPr>
        <w:t xml:space="preserve"> </w:t>
      </w:r>
    </w:p>
    <w:p w14:paraId="066B1BDE" w14:textId="77777777" w:rsidR="00C832E4" w:rsidRPr="00BB5577" w:rsidRDefault="00A21065" w:rsidP="00C458DE">
      <w:pPr>
        <w:numPr>
          <w:ilvl w:val="0"/>
          <w:numId w:val="12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Syarat-syarat pekerjaan: sesuai dengan persyaratan dan ketentuan Kontrak;</w:t>
      </w:r>
    </w:p>
    <w:p w14:paraId="5618D5F5" w14:textId="77777777" w:rsidR="00C832E4" w:rsidRPr="00BB5577" w:rsidRDefault="00A21065" w:rsidP="00C458DE">
      <w:pPr>
        <w:numPr>
          <w:ilvl w:val="0"/>
          <w:numId w:val="12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Waktu penyelesaian: selama ___ (__________) hari kalender/bulan/tahun </w:t>
      </w:r>
      <w:r w:rsidRPr="00BB5577">
        <w:rPr>
          <w:rFonts w:ascii="Footlight MT Light" w:eastAsia="Gentium Basic" w:hAnsi="Footlight MT Light" w:cs="Arial"/>
          <w:i/>
          <w:color w:val="000000" w:themeColor="text1"/>
          <w:sz w:val="24"/>
          <w:szCs w:val="24"/>
        </w:rPr>
        <w:t>[pilih salah satu]</w:t>
      </w:r>
      <w:r w:rsidRPr="00BB5577">
        <w:rPr>
          <w:rFonts w:ascii="Footlight MT Light" w:eastAsia="Gentium Basic" w:hAnsi="Footlight MT Light" w:cs="Arial"/>
          <w:color w:val="000000" w:themeColor="text1"/>
          <w:sz w:val="24"/>
          <w:szCs w:val="24"/>
        </w:rPr>
        <w:t xml:space="preserve"> dan pekerjaan harus sudah selesai pada tanggal __________</w:t>
      </w:r>
    </w:p>
    <w:p w14:paraId="11D50EB2" w14:textId="77777777" w:rsidR="00C832E4" w:rsidRPr="00BB5577" w:rsidRDefault="00A21065" w:rsidP="00C458DE">
      <w:pPr>
        <w:numPr>
          <w:ilvl w:val="0"/>
          <w:numId w:val="12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Hasil Pekerjaan: __________</w:t>
      </w:r>
    </w:p>
    <w:p w14:paraId="35A16B5A" w14:textId="77777777" w:rsidR="00C832E4" w:rsidRPr="00BB5577" w:rsidRDefault="00A21065" w:rsidP="00C458DE">
      <w:pPr>
        <w:numPr>
          <w:ilvl w:val="0"/>
          <w:numId w:val="122"/>
        </w:num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Sanksi: Terhadap keterlambatan penyerahan hasil kerja dan laporan akhir, Kontrak Pengadaan Jasa Konsultansi dan pembayaran kepada penyedia dapat dihentikan sesuai dengan ketentuan dalam Syarat-Syarat Umum Kontrak.</w:t>
      </w:r>
    </w:p>
    <w:p w14:paraId="0CA02760" w14:textId="77777777" w:rsidR="00C832E4" w:rsidRPr="00BB5577" w:rsidRDefault="00A21065" w:rsidP="00C458DE">
      <w:pPr>
        <w:spacing w:before="6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__________</w:t>
      </w:r>
      <w:r w:rsidRPr="00BB5577">
        <w:rPr>
          <w:rFonts w:ascii="Footlight MT Light" w:eastAsia="Gentium Basic" w:hAnsi="Footlight MT Light" w:cs="Arial"/>
          <w:color w:val="000000" w:themeColor="text1"/>
          <w:sz w:val="24"/>
          <w:szCs w:val="24"/>
        </w:rPr>
        <w:t>, __</w:t>
      </w:r>
      <w:r w:rsidRPr="00BB5577">
        <w:rPr>
          <w:rFonts w:ascii="Footlight MT Light" w:eastAsia="Gentium Basic" w:hAnsi="Footlight MT Light" w:cs="Arial"/>
          <w:i/>
          <w:color w:val="000000" w:themeColor="text1"/>
          <w:sz w:val="24"/>
          <w:szCs w:val="24"/>
        </w:rPr>
        <w:t xml:space="preserve"> </w:t>
      </w:r>
      <w:r w:rsidRPr="00BB5577">
        <w:rPr>
          <w:rFonts w:ascii="Footlight MT Light" w:eastAsia="Gentium Basic" w:hAnsi="Footlight MT Light" w:cs="Arial"/>
          <w:color w:val="000000" w:themeColor="text1"/>
          <w:sz w:val="24"/>
          <w:szCs w:val="24"/>
        </w:rPr>
        <w:t>__________ 20__</w:t>
      </w:r>
    </w:p>
    <w:p w14:paraId="771352E2" w14:textId="77777777" w:rsidR="00C832E4" w:rsidRPr="00BB5577" w:rsidRDefault="00C832E4" w:rsidP="00C458DE">
      <w:pPr>
        <w:spacing w:before="60"/>
        <w:rPr>
          <w:rFonts w:ascii="Footlight MT Light" w:eastAsia="Gentium Basic" w:hAnsi="Footlight MT Light" w:cs="Arial"/>
          <w:color w:val="000000" w:themeColor="text1"/>
          <w:sz w:val="24"/>
          <w:szCs w:val="24"/>
        </w:rPr>
      </w:pPr>
    </w:p>
    <w:p w14:paraId="3B5F8D1B" w14:textId="77777777" w:rsidR="00C832E4" w:rsidRPr="00BB5577" w:rsidRDefault="00A21065" w:rsidP="00C458DE">
      <w:pPr>
        <w:spacing w:before="60"/>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Untuk dan atas nama __________</w:t>
      </w:r>
    </w:p>
    <w:p w14:paraId="5BB518F4" w14:textId="5CB14B8A" w:rsidR="00C832E4" w:rsidRPr="00BB5577" w:rsidRDefault="004253DF" w:rsidP="00C458DE">
      <w:pPr>
        <w:spacing w:before="6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PPK</w:t>
      </w:r>
      <w:r w:rsidR="00A21065" w:rsidRPr="00BB5577">
        <w:rPr>
          <w:rFonts w:ascii="Footlight MT Light" w:eastAsia="Gentium Basic" w:hAnsi="Footlight MT Light" w:cs="Arial"/>
          <w:color w:val="000000" w:themeColor="text1"/>
          <w:sz w:val="24"/>
          <w:szCs w:val="24"/>
        </w:rPr>
        <w:t xml:space="preserve"> </w:t>
      </w:r>
    </w:p>
    <w:p w14:paraId="4D8B21CE" w14:textId="77777777" w:rsidR="00C832E4" w:rsidRPr="00BB5577" w:rsidRDefault="00C832E4" w:rsidP="00C458DE">
      <w:pPr>
        <w:spacing w:before="60"/>
        <w:ind w:left="426" w:hanging="426"/>
        <w:rPr>
          <w:rFonts w:ascii="Footlight MT Light" w:eastAsia="Gentium Basic" w:hAnsi="Footlight MT Light" w:cs="Arial"/>
          <w:i/>
          <w:color w:val="000000" w:themeColor="text1"/>
          <w:sz w:val="24"/>
          <w:szCs w:val="24"/>
        </w:rPr>
      </w:pPr>
    </w:p>
    <w:p w14:paraId="6D9CBB84" w14:textId="77777777" w:rsidR="00C832E4" w:rsidRPr="00BB5577" w:rsidRDefault="00A21065" w:rsidP="00C458DE">
      <w:pPr>
        <w:spacing w:before="60"/>
        <w:ind w:left="426" w:hanging="42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[tanda tangan]</w:t>
      </w:r>
    </w:p>
    <w:p w14:paraId="30D2B56F" w14:textId="41D8F406" w:rsidR="00C832E4" w:rsidRPr="00BB5577" w:rsidRDefault="00980EF1" w:rsidP="00C458DE">
      <w:pPr>
        <w:spacing w:before="60"/>
        <w:ind w:left="426" w:hanging="426"/>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Meterai</w:t>
      </w:r>
      <w:r w:rsidR="00A21065" w:rsidRPr="00BB5577">
        <w:rPr>
          <w:rFonts w:ascii="Footlight MT Light" w:eastAsia="Gentium Basic" w:hAnsi="Footlight MT Light" w:cs="Arial"/>
          <w:i/>
          <w:color w:val="000000" w:themeColor="text1"/>
          <w:sz w:val="24"/>
          <w:szCs w:val="24"/>
        </w:rPr>
        <w:t xml:space="preserve"> Rp. </w:t>
      </w:r>
      <w:r w:rsidR="00A50E9D" w:rsidRPr="00BB5577">
        <w:rPr>
          <w:rFonts w:ascii="Footlight MT Light" w:eastAsia="Gentium Basic" w:hAnsi="Footlight MT Light" w:cs="Arial"/>
          <w:i/>
          <w:color w:val="000000" w:themeColor="text1"/>
          <w:sz w:val="24"/>
          <w:szCs w:val="24"/>
          <w:lang w:val="en-US"/>
        </w:rPr>
        <w:t>10.</w:t>
      </w:r>
      <w:r w:rsidR="00A21065" w:rsidRPr="00BB5577">
        <w:rPr>
          <w:rFonts w:ascii="Footlight MT Light" w:eastAsia="Gentium Basic" w:hAnsi="Footlight MT Light" w:cs="Arial"/>
          <w:i/>
          <w:color w:val="000000" w:themeColor="text1"/>
          <w:sz w:val="24"/>
          <w:szCs w:val="24"/>
        </w:rPr>
        <w:t>000,00</w:t>
      </w:r>
    </w:p>
    <w:p w14:paraId="1E872E2E" w14:textId="77777777" w:rsidR="00C832E4" w:rsidRPr="00BB5577" w:rsidRDefault="00A21065" w:rsidP="00C458DE">
      <w:pPr>
        <w:spacing w:before="60"/>
        <w:rPr>
          <w:rFonts w:ascii="Footlight MT Light" w:eastAsia="Gentium Basic" w:hAnsi="Footlight MT Light" w:cs="Arial"/>
          <w:color w:val="000000" w:themeColor="text1"/>
          <w:sz w:val="24"/>
          <w:szCs w:val="24"/>
          <w:u w:val="single"/>
        </w:rPr>
      </w:pPr>
      <w:r w:rsidRPr="00BB5577">
        <w:rPr>
          <w:rFonts w:ascii="Footlight MT Light" w:eastAsia="Gentium Basic" w:hAnsi="Footlight MT Light" w:cs="Arial"/>
          <w:i/>
          <w:color w:val="000000" w:themeColor="text1"/>
          <w:sz w:val="24"/>
          <w:szCs w:val="24"/>
          <w:u w:val="single"/>
        </w:rPr>
        <w:t>[nama lengkap]</w:t>
      </w:r>
    </w:p>
    <w:p w14:paraId="43035FCC" w14:textId="77777777" w:rsidR="00C832E4" w:rsidRPr="00BB5577" w:rsidRDefault="00A21065" w:rsidP="00C458DE">
      <w:pPr>
        <w:spacing w:before="60"/>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[jabatan]</w:t>
      </w:r>
    </w:p>
    <w:p w14:paraId="737EDAB7" w14:textId="77777777" w:rsidR="00C832E4" w:rsidRPr="00BB5577" w:rsidRDefault="00A21065" w:rsidP="00C458DE">
      <w:pPr>
        <w:spacing w:before="6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NIP: __________</w:t>
      </w:r>
    </w:p>
    <w:p w14:paraId="649994DE" w14:textId="77777777" w:rsidR="00C832E4" w:rsidRPr="00BB5577" w:rsidRDefault="00C832E4" w:rsidP="00C458DE">
      <w:pPr>
        <w:spacing w:before="60"/>
        <w:rPr>
          <w:rFonts w:ascii="Footlight MT Light" w:eastAsia="Gentium Basic" w:hAnsi="Footlight MT Light" w:cs="Arial"/>
          <w:color w:val="000000" w:themeColor="text1"/>
          <w:sz w:val="24"/>
          <w:szCs w:val="24"/>
        </w:rPr>
      </w:pPr>
    </w:p>
    <w:p w14:paraId="72F0E22F" w14:textId="77777777" w:rsidR="00C832E4" w:rsidRPr="00BB5577" w:rsidRDefault="00A21065" w:rsidP="00C458DE">
      <w:pPr>
        <w:spacing w:before="60"/>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Menerima dan menyetujui:</w:t>
      </w:r>
    </w:p>
    <w:p w14:paraId="1E22279A" w14:textId="77777777" w:rsidR="00C832E4" w:rsidRPr="00BB5577" w:rsidRDefault="00A21065" w:rsidP="00C458DE">
      <w:pPr>
        <w:spacing w:before="60"/>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color w:val="000000" w:themeColor="text1"/>
          <w:sz w:val="24"/>
          <w:szCs w:val="24"/>
        </w:rPr>
        <w:t>Untuk dan atas nama __________</w:t>
      </w:r>
      <w:r w:rsidRPr="00BB5577">
        <w:rPr>
          <w:rFonts w:ascii="Footlight MT Light" w:eastAsia="Gentium Basic" w:hAnsi="Footlight MT Light" w:cs="Arial"/>
          <w:i/>
          <w:color w:val="000000" w:themeColor="text1"/>
          <w:sz w:val="24"/>
          <w:szCs w:val="24"/>
        </w:rPr>
        <w:t>[nama penyedia]</w:t>
      </w:r>
    </w:p>
    <w:p w14:paraId="1F56029C" w14:textId="77777777" w:rsidR="00C832E4" w:rsidRPr="00BB5577" w:rsidRDefault="00C832E4" w:rsidP="00C458DE">
      <w:pPr>
        <w:spacing w:before="60"/>
        <w:ind w:left="426" w:hanging="426"/>
        <w:rPr>
          <w:rFonts w:ascii="Footlight MT Light" w:eastAsia="Gentium Basic" w:hAnsi="Footlight MT Light" w:cs="Arial"/>
          <w:i/>
          <w:color w:val="000000" w:themeColor="text1"/>
          <w:sz w:val="24"/>
          <w:szCs w:val="24"/>
        </w:rPr>
      </w:pPr>
    </w:p>
    <w:p w14:paraId="41AECEF9" w14:textId="77777777" w:rsidR="00C832E4" w:rsidRPr="00BB5577" w:rsidRDefault="00A21065" w:rsidP="00C458DE">
      <w:pPr>
        <w:spacing w:before="60"/>
        <w:ind w:left="426" w:hanging="42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[tanda tangan]</w:t>
      </w:r>
    </w:p>
    <w:p w14:paraId="6A46F80D" w14:textId="15F6DE35" w:rsidR="00C832E4" w:rsidRPr="00BB5577" w:rsidRDefault="00980EF1" w:rsidP="00C458DE">
      <w:pPr>
        <w:spacing w:before="60"/>
        <w:ind w:left="426" w:hanging="426"/>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Meterai</w:t>
      </w:r>
      <w:r w:rsidR="00A21065" w:rsidRPr="00BB5577">
        <w:rPr>
          <w:rFonts w:ascii="Footlight MT Light" w:eastAsia="Gentium Basic" w:hAnsi="Footlight MT Light" w:cs="Arial"/>
          <w:i/>
          <w:color w:val="000000" w:themeColor="text1"/>
          <w:sz w:val="24"/>
          <w:szCs w:val="24"/>
        </w:rPr>
        <w:t xml:space="preserve"> Rp. </w:t>
      </w:r>
      <w:r w:rsidR="00A50E9D" w:rsidRPr="00BB5577">
        <w:rPr>
          <w:rFonts w:ascii="Footlight MT Light" w:eastAsia="Gentium Basic" w:hAnsi="Footlight MT Light" w:cs="Arial"/>
          <w:i/>
          <w:color w:val="000000" w:themeColor="text1"/>
          <w:sz w:val="24"/>
          <w:szCs w:val="24"/>
          <w:lang w:val="en-US"/>
        </w:rPr>
        <w:t>10.</w:t>
      </w:r>
      <w:r w:rsidR="00A21065" w:rsidRPr="00BB5577">
        <w:rPr>
          <w:rFonts w:ascii="Footlight MT Light" w:eastAsia="Gentium Basic" w:hAnsi="Footlight MT Light" w:cs="Arial"/>
          <w:i/>
          <w:color w:val="000000" w:themeColor="text1"/>
          <w:sz w:val="24"/>
          <w:szCs w:val="24"/>
        </w:rPr>
        <w:t>000,00</w:t>
      </w:r>
    </w:p>
    <w:p w14:paraId="3FA70382" w14:textId="77777777" w:rsidR="00C832E4" w:rsidRPr="00BB5577" w:rsidRDefault="00A21065" w:rsidP="00C458DE">
      <w:pPr>
        <w:spacing w:before="60"/>
        <w:rPr>
          <w:rFonts w:ascii="Footlight MT Light" w:eastAsia="Gentium Basic" w:hAnsi="Footlight MT Light" w:cs="Arial"/>
          <w:color w:val="000000" w:themeColor="text1"/>
          <w:sz w:val="24"/>
          <w:szCs w:val="24"/>
          <w:u w:val="single"/>
        </w:rPr>
      </w:pPr>
      <w:r w:rsidRPr="00BB5577">
        <w:rPr>
          <w:rFonts w:ascii="Footlight MT Light" w:eastAsia="Gentium Basic" w:hAnsi="Footlight MT Light" w:cs="Arial"/>
          <w:i/>
          <w:color w:val="000000" w:themeColor="text1"/>
          <w:sz w:val="24"/>
          <w:szCs w:val="24"/>
          <w:u w:val="single"/>
        </w:rPr>
        <w:t>[nama lengkap wakil sah badan usaha]</w:t>
      </w:r>
    </w:p>
    <w:p w14:paraId="053E6494"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i/>
          <w:color w:val="000000" w:themeColor="text1"/>
          <w:sz w:val="24"/>
          <w:szCs w:val="24"/>
        </w:rPr>
        <w:t>[jabatan]</w:t>
      </w:r>
    </w:p>
    <w:p w14:paraId="45A526C8" w14:textId="77777777" w:rsidR="00C832E4" w:rsidRPr="00BB5577" w:rsidRDefault="00C832E4" w:rsidP="00C458DE">
      <w:pPr>
        <w:jc w:val="both"/>
        <w:rPr>
          <w:rFonts w:ascii="Footlight MT Light" w:eastAsia="Gentium Basic" w:hAnsi="Footlight MT Light" w:cs="Arial"/>
          <w:b/>
          <w:color w:val="000000" w:themeColor="text1"/>
          <w:sz w:val="24"/>
          <w:szCs w:val="24"/>
          <w:u w:val="single"/>
        </w:rPr>
      </w:pPr>
    </w:p>
    <w:p w14:paraId="6BCD9627"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Keterangan:</w:t>
      </w:r>
    </w:p>
    <w:p w14:paraId="49064BA8" w14:textId="22959518" w:rsidR="00C832E4" w:rsidRPr="00BB5577" w:rsidRDefault="00A21065" w:rsidP="00C458DE">
      <w:pPr>
        <w:jc w:val="both"/>
        <w:rPr>
          <w:rFonts w:ascii="Footlight MT Light" w:eastAsia="Gentium Basic" w:hAnsi="Footlight MT Light" w:cs="Arial"/>
          <w:b/>
          <w:color w:val="000000" w:themeColor="text1"/>
          <w:sz w:val="24"/>
          <w:szCs w:val="24"/>
          <w:u w:val="single"/>
        </w:rPr>
        <w:sectPr w:rsidR="00C832E4" w:rsidRPr="00BB5577" w:rsidSect="0009460D">
          <w:headerReference w:type="even" r:id="rId26"/>
          <w:headerReference w:type="default" r:id="rId27"/>
          <w:headerReference w:type="first" r:id="rId28"/>
          <w:footerReference w:type="first" r:id="rId29"/>
          <w:pgSz w:w="12240" w:h="20160"/>
          <w:pgMar w:top="1440" w:right="1699" w:bottom="1701" w:left="2275" w:header="720" w:footer="1360" w:gutter="0"/>
          <w:pgNumType w:fmt="numberInDash"/>
          <w:cols w:space="720"/>
          <w:titlePg/>
        </w:sectPr>
      </w:pPr>
      <w:r w:rsidRPr="00BB5577">
        <w:rPr>
          <w:rFonts w:ascii="Footlight MT Light" w:eastAsia="Gentium Basic" w:hAnsi="Footlight MT Light" w:cs="Arial"/>
          <w:color w:val="000000" w:themeColor="text1"/>
          <w:sz w:val="24"/>
          <w:szCs w:val="24"/>
        </w:rPr>
        <w:t xml:space="preserve">Arsip I (satu) disimpan oleh Badan Usaha, Arsip II disimpan oleh </w:t>
      </w:r>
      <w:r w:rsidR="00413ED8" w:rsidRPr="00413ED8">
        <w:rPr>
          <w:rFonts w:ascii="Footlight MT Light" w:hAnsi="Footlight MT Light"/>
          <w:iCs/>
          <w:color w:val="000000" w:themeColor="text1"/>
          <w:sz w:val="24"/>
          <w:szCs w:val="24"/>
        </w:rPr>
        <w:t>P</w:t>
      </w:r>
      <w:r w:rsidR="00413ED8" w:rsidRPr="00413ED8">
        <w:rPr>
          <w:rFonts w:ascii="Footlight MT Light" w:hAnsi="Footlight MT Light"/>
          <w:iCs/>
          <w:color w:val="000000" w:themeColor="text1"/>
          <w:sz w:val="24"/>
          <w:szCs w:val="24"/>
          <w:lang w:val="en-ID"/>
        </w:rPr>
        <w:t>ejabat Penandatangan Kontrak</w:t>
      </w:r>
      <w:r w:rsidRPr="00413ED8">
        <w:rPr>
          <w:rFonts w:ascii="Footlight MT Light" w:eastAsia="Gentium Basic" w:hAnsi="Footlight MT Light" w:cs="Arial"/>
          <w:iCs/>
          <w:color w:val="000000" w:themeColor="text1"/>
          <w:sz w:val="24"/>
          <w:szCs w:val="24"/>
        </w:rPr>
        <w:t>.</w:t>
      </w:r>
    </w:p>
    <w:p w14:paraId="11913EAE"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b/>
          <w:i/>
          <w:color w:val="000000" w:themeColor="text1"/>
          <w:sz w:val="24"/>
          <w:szCs w:val="24"/>
        </w:rPr>
      </w:pPr>
      <w:r w:rsidRPr="00BB5577">
        <w:rPr>
          <w:rFonts w:ascii="Footlight MT Light" w:eastAsia="Gentium Basic" w:hAnsi="Footlight MT Light" w:cs="Arial"/>
          <w:b/>
          <w:color w:val="000000" w:themeColor="text1"/>
          <w:sz w:val="24"/>
          <w:szCs w:val="24"/>
          <w:u w:val="single"/>
        </w:rPr>
        <w:lastRenderedPageBreak/>
        <w:t>LAMPIRAN 3 : JAMINAN UANG MUKA</w:t>
      </w:r>
    </w:p>
    <w:p w14:paraId="0C1E5A1A" w14:textId="77777777" w:rsidR="00C832E4" w:rsidRPr="00BB5577" w:rsidRDefault="00A21065" w:rsidP="00C458DE">
      <w:pPr>
        <w:jc w:val="center"/>
        <w:rPr>
          <w:rFonts w:ascii="Footlight MT Light" w:eastAsia="Gentium Basic" w:hAnsi="Footlight MT Light" w:cs="Arial"/>
          <w:i/>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77696" behindDoc="0" locked="0" layoutInCell="1" hidden="0" allowOverlap="1" wp14:anchorId="0DBA6579" wp14:editId="42D37B0B">
                <wp:simplePos x="0" y="0"/>
                <wp:positionH relativeFrom="column">
                  <wp:posOffset>3898900</wp:posOffset>
                </wp:positionH>
                <wp:positionV relativeFrom="paragraph">
                  <wp:posOffset>127000</wp:posOffset>
                </wp:positionV>
                <wp:extent cx="1274445" cy="313055"/>
                <wp:effectExtent l="0" t="0" r="0" b="0"/>
                <wp:wrapNone/>
                <wp:docPr id="61" name="Rectangle 61"/>
                <wp:cNvGraphicFramePr/>
                <a:graphic xmlns:a="http://schemas.openxmlformats.org/drawingml/2006/main">
                  <a:graphicData uri="http://schemas.microsoft.com/office/word/2010/wordprocessingShape">
                    <wps:wsp>
                      <wps:cNvSpPr/>
                      <wps:spPr>
                        <a:xfrm>
                          <a:off x="4718303" y="3632998"/>
                          <a:ext cx="1255395" cy="294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54B13E" w14:textId="77777777" w:rsidR="009501E4" w:rsidRDefault="009501E4">
                            <w:pPr>
                              <w:jc w:val="center"/>
                              <w:textDirection w:val="btLr"/>
                            </w:pPr>
                            <w:r>
                              <w:rPr>
                                <w:color w:val="000000"/>
                              </w:rPr>
                              <w:t>C O N T O H</w:t>
                            </w:r>
                          </w:p>
                          <w:p w14:paraId="78205410" w14:textId="77777777" w:rsidR="009501E4" w:rsidRDefault="009501E4">
                            <w:pPr>
                              <w:spacing w:after="240"/>
                              <w:textDirection w:val="btLr"/>
                            </w:pPr>
                          </w:p>
                          <w:p w14:paraId="0B45E107" w14:textId="77777777" w:rsidR="009501E4" w:rsidRDefault="009501E4">
                            <w:pPr>
                              <w:jc w:val="cente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BA6579" id="Rectangle 61" o:spid="_x0000_s1046" style="position:absolute;left:0;text-align:left;margin-left:307pt;margin-top:10pt;width:100.35pt;height:24.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jsPAIAAHsEAAAOAAAAZHJzL2Uyb0RvYy54bWysVNuO2jAQfa/Uf7D8XhIC7JKIsKqWUlVa&#10;dVG3/YDBcYgl32obAn/fsUOBbStVqpoHZ8aeHJ85M5PFw1FJcuDOC6NrOh7llHDNTCP0rqbfvq7f&#10;zSnxAXQD0mhe0xP39GH59s2itxUvTGdkwx1BEO2r3ta0C8FWWeZZxxX4kbFc42FrnIKArttljYMe&#10;0ZXMijy/y3rjGusM497j7mo4pMuE37achee29TwQWVPkFtLq0rqNa7ZcQLVzYDvBzjTgH1goEBov&#10;vUCtIADZO/EblBLMGW/aMGJGZaZtBeMpB8xmnP+SzUsHlqdcUBxvLzL5/wfLPh82joimpndjSjQo&#10;rNEXVA30TnKCeyhQb32FcS92486eRzNme2ydim/MgxxrOr0fzyf5hJJTTSd3k6Is54PA/BgIw4Bx&#10;MZtNyhklDCOKcprnsxiQXZGs8+EjN4pEo6YOqSRd4fDkwxD6MyRe7I0UzVpImRy32z5KRw6AxV6n&#10;54z+Kkxq0te0nBWRB2DPtRICmsqiCl7v0n2vvvC3wHl6/gQcia3AdwOBhDCkr0TAJpdC1XR++Rqq&#10;jkPzQTcknCyqrnE+aGTmFSWS4zShgRlDFUDIv8ehiFKjlrFaQ32iFY7bYypvkXo9bm1Nc8Kae8vW&#10;Ahk/gQ8bcNj12AA9TgJe/H0PDsnITxpbrRxPo1QhOdPZfY5z5G5PtrcnoFlncMBQ0cF8DGncYiLa&#10;vN8H04pUyCuVM2ns8NQK52mMI3Trp6jrP2P5AwAA//8DAFBLAwQUAAYACAAAACEAfwp3RNwAAAAJ&#10;AQAADwAAAGRycy9kb3ducmV2LnhtbEyPyU7DQBBE70j8w6iRuCAyNomyGI8jsMQRpDh8QMfTsS1m&#10;sTzjhb+nOcGxVKWqV/lxsUZMNITOOwXpKgFBrva6c42Cz/Pb4x5EiOg0Gu9IwTcFOBa3Nzlm2s/u&#10;RFMVG8ElLmSooI2xz6QMdUsWw8r35Ni7+sFiZDk0Ug84c7k18ilJttJi53ihxZ7KluqvarQKzmHd&#10;lWSqXZim6v21HB/sjB9K3d8tL88gIi3xLwy/+IwOBTNd/Oh0EEbBNt3wl6iAZ0BwYJ9udiAu7BzW&#10;IItc/n9Q/AAAAP//AwBQSwECLQAUAAYACAAAACEAtoM4kv4AAADhAQAAEwAAAAAAAAAAAAAAAAAA&#10;AAAAW0NvbnRlbnRfVHlwZXNdLnhtbFBLAQItABQABgAIAAAAIQA4/SH/1gAAAJQBAAALAAAAAAAA&#10;AAAAAAAAAC8BAABfcmVscy8ucmVsc1BLAQItABQABgAIAAAAIQDysYjsPAIAAHsEAAAOAAAAAAAA&#10;AAAAAAAAAC4CAABkcnMvZTJvRG9jLnhtbFBLAQItABQABgAIAAAAIQB/CndE3AAAAAkBAAAPAAAA&#10;AAAAAAAAAAAAAJYEAABkcnMvZG93bnJldi54bWxQSwUGAAAAAAQABADzAAAAnwUAAAAA&#10;">
                <v:stroke startarrowwidth="narrow" startarrowlength="short" endarrowwidth="narrow" endarrowlength="short"/>
                <v:textbox inset="2.53958mm,1.2694mm,2.53958mm,1.2694mm">
                  <w:txbxContent>
                    <w:p w14:paraId="1C54B13E" w14:textId="77777777" w:rsidR="009501E4" w:rsidRDefault="009501E4">
                      <w:pPr>
                        <w:jc w:val="center"/>
                        <w:textDirection w:val="btLr"/>
                      </w:pPr>
                      <w:r>
                        <w:rPr>
                          <w:color w:val="000000"/>
                        </w:rPr>
                        <w:t>C O N T O H</w:t>
                      </w:r>
                    </w:p>
                    <w:p w14:paraId="78205410" w14:textId="77777777" w:rsidR="009501E4" w:rsidRDefault="009501E4">
                      <w:pPr>
                        <w:spacing w:after="240"/>
                        <w:textDirection w:val="btLr"/>
                      </w:pPr>
                    </w:p>
                    <w:p w14:paraId="0B45E107" w14:textId="77777777" w:rsidR="009501E4" w:rsidRDefault="009501E4">
                      <w:pPr>
                        <w:jc w:val="center"/>
                        <w:textDirection w:val="btLr"/>
                      </w:pPr>
                    </w:p>
                  </w:txbxContent>
                </v:textbox>
              </v:rect>
            </w:pict>
          </mc:Fallback>
        </mc:AlternateContent>
      </w:r>
    </w:p>
    <w:p w14:paraId="03735677" w14:textId="77777777" w:rsidR="00C832E4" w:rsidRPr="00BB5577" w:rsidRDefault="00C832E4" w:rsidP="00C458DE">
      <w:pPr>
        <w:jc w:val="center"/>
        <w:rPr>
          <w:rFonts w:ascii="Footlight MT Light" w:eastAsia="Gentium Basic" w:hAnsi="Footlight MT Light" w:cs="Arial"/>
          <w:i/>
          <w:color w:val="000000" w:themeColor="text1"/>
          <w:sz w:val="24"/>
          <w:szCs w:val="24"/>
        </w:rPr>
      </w:pPr>
    </w:p>
    <w:p w14:paraId="7AC8BD7D" w14:textId="77777777" w:rsidR="00C832E4" w:rsidRPr="00BB5577" w:rsidRDefault="00A21065" w:rsidP="00C458DE">
      <w:pPr>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[Kop Bank Penerbit Jaminan]</w:t>
      </w:r>
    </w:p>
    <w:p w14:paraId="021A4F56"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46625183"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44DDDC11"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GARANSI BANK</w:t>
      </w:r>
    </w:p>
    <w:p w14:paraId="0E5061FA"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sebagai</w:t>
      </w:r>
    </w:p>
    <w:p w14:paraId="3CCB7994" w14:textId="77777777" w:rsidR="00C832E4" w:rsidRPr="00BB5577" w:rsidRDefault="00A21065" w:rsidP="00C458DE">
      <w:pP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JAMINAN UANG MUKA</w:t>
      </w:r>
    </w:p>
    <w:p w14:paraId="650400B9" w14:textId="77777777" w:rsidR="00C832E4" w:rsidRPr="00BB5577" w:rsidRDefault="00A21065" w:rsidP="00C458DE">
      <w:pP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No. ........................................</w:t>
      </w:r>
    </w:p>
    <w:p w14:paraId="659CB0DE"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473A118F"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19C07DC8" w14:textId="77777777" w:rsidR="00C832E4" w:rsidRPr="00BB5577" w:rsidRDefault="00C832E4" w:rsidP="00C458DE">
      <w:pPr>
        <w:jc w:val="center"/>
        <w:rPr>
          <w:rFonts w:ascii="Footlight MT Light" w:eastAsia="Gentium Basic" w:hAnsi="Footlight MT Light" w:cs="Arial"/>
          <w:color w:val="000000" w:themeColor="text1"/>
          <w:sz w:val="24"/>
          <w:szCs w:val="24"/>
        </w:rPr>
      </w:pPr>
    </w:p>
    <w:p w14:paraId="08A62B8A"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Yang bertanda tangan dibawah ini .................................................................. dalam jabatan selaku .......................................................................................... dalam hal ini bertindak untuk dan atas nama ............................ </w:t>
      </w:r>
      <w:r w:rsidRPr="00BB5577">
        <w:rPr>
          <w:rFonts w:ascii="Footlight MT Light" w:eastAsia="Gentium Basic" w:hAnsi="Footlight MT Light" w:cs="Arial"/>
          <w:i/>
          <w:color w:val="000000" w:themeColor="text1"/>
          <w:sz w:val="24"/>
          <w:szCs w:val="24"/>
        </w:rPr>
        <w:t>[nama bank]</w:t>
      </w:r>
      <w:r w:rsidRPr="00BB5577">
        <w:rPr>
          <w:rFonts w:ascii="Footlight MT Light" w:eastAsia="Gentium Basic" w:hAnsi="Footlight MT Light" w:cs="Arial"/>
          <w:color w:val="000000" w:themeColor="text1"/>
          <w:sz w:val="24"/>
          <w:szCs w:val="24"/>
        </w:rPr>
        <w:t xml:space="preserve"> berkedudukan di .................................................................................. </w:t>
      </w:r>
      <w:r w:rsidRPr="00BB5577">
        <w:rPr>
          <w:rFonts w:ascii="Footlight MT Light" w:eastAsia="Gentium Basic" w:hAnsi="Footlight MT Light" w:cs="Arial"/>
          <w:i/>
          <w:color w:val="000000" w:themeColor="text1"/>
          <w:sz w:val="24"/>
          <w:szCs w:val="24"/>
        </w:rPr>
        <w:t>[alamat]</w:t>
      </w:r>
    </w:p>
    <w:p w14:paraId="69E1045A" w14:textId="77777777" w:rsidR="00C832E4" w:rsidRPr="00BB5577" w:rsidRDefault="00C832E4" w:rsidP="00C458DE">
      <w:pPr>
        <w:rPr>
          <w:rFonts w:ascii="Footlight MT Light" w:eastAsia="Gentium Basic" w:hAnsi="Footlight MT Light" w:cs="Arial"/>
          <w:color w:val="000000" w:themeColor="text1"/>
          <w:sz w:val="24"/>
          <w:szCs w:val="24"/>
        </w:rPr>
      </w:pPr>
    </w:p>
    <w:p w14:paraId="7870EBE0"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untuk selanjutnya disebut : </w:t>
      </w:r>
      <w:r w:rsidRPr="00BB5577">
        <w:rPr>
          <w:rFonts w:ascii="Footlight MT Light" w:eastAsia="Gentium Basic" w:hAnsi="Footlight MT Light" w:cs="Arial"/>
          <w:b/>
          <w:color w:val="000000" w:themeColor="text1"/>
          <w:sz w:val="24"/>
          <w:szCs w:val="24"/>
        </w:rPr>
        <w:t>PENJAMIN</w:t>
      </w:r>
    </w:p>
    <w:p w14:paraId="1F15E1E5" w14:textId="77777777" w:rsidR="00C832E4" w:rsidRPr="00BB5577" w:rsidRDefault="00C832E4" w:rsidP="00C458DE">
      <w:pPr>
        <w:rPr>
          <w:rFonts w:ascii="Footlight MT Light" w:eastAsia="Gentium Basic" w:hAnsi="Footlight MT Light" w:cs="Arial"/>
          <w:color w:val="000000" w:themeColor="text1"/>
          <w:sz w:val="24"/>
          <w:szCs w:val="24"/>
        </w:rPr>
      </w:pPr>
    </w:p>
    <w:p w14:paraId="2587C8DD"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dengan ini menyatakan akan membayar kepada:</w:t>
      </w:r>
    </w:p>
    <w:p w14:paraId="65318260" w14:textId="23E94FF4" w:rsidR="00C832E4" w:rsidRPr="00BB5577" w:rsidRDefault="00A21065" w:rsidP="00C458DE">
      <w:pPr>
        <w:tabs>
          <w:tab w:val="left" w:pos="1134"/>
        </w:tabs>
        <w:ind w:left="1276" w:hanging="1276"/>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w:t>
      </w:r>
      <w:r w:rsidRPr="00BB5577">
        <w:rPr>
          <w:rFonts w:ascii="Footlight MT Light" w:eastAsia="Gentium Basic" w:hAnsi="Footlight MT Light" w:cs="Arial"/>
          <w:color w:val="000000" w:themeColor="text1"/>
          <w:sz w:val="24"/>
          <w:szCs w:val="24"/>
        </w:rPr>
        <w:tab/>
        <w:t xml:space="preserve">: </w:t>
      </w:r>
      <w:r w:rsidRPr="00BB5577">
        <w:rPr>
          <w:rFonts w:ascii="Footlight MT Light" w:eastAsia="Gentium Basic" w:hAnsi="Footlight MT Light" w:cs="Arial"/>
          <w:i/>
          <w:color w:val="000000" w:themeColor="text1"/>
          <w:sz w:val="24"/>
          <w:szCs w:val="24"/>
        </w:rPr>
        <w:t>..........................................................[</w:t>
      </w:r>
      <w:r w:rsidR="00413ED8" w:rsidRPr="00413ED8">
        <w:rPr>
          <w:rFonts w:ascii="Footlight MT Light" w:hAnsi="Footlight MT Light"/>
          <w:i/>
          <w:color w:val="000000" w:themeColor="text1"/>
          <w:sz w:val="24"/>
          <w:szCs w:val="24"/>
        </w:rPr>
        <w:t xml:space="preserve"> </w:t>
      </w:r>
      <w:r w:rsidR="00413ED8" w:rsidRPr="003B5B64">
        <w:rPr>
          <w:rFonts w:ascii="Footlight MT Light" w:hAnsi="Footlight MT Light"/>
          <w:i/>
          <w:color w:val="000000" w:themeColor="text1"/>
          <w:sz w:val="24"/>
          <w:szCs w:val="24"/>
        </w:rPr>
        <w:t>P</w:t>
      </w:r>
      <w:r w:rsidR="00413ED8">
        <w:rPr>
          <w:rFonts w:ascii="Footlight MT Light" w:hAnsi="Footlight MT Light"/>
          <w:i/>
          <w:color w:val="000000" w:themeColor="text1"/>
          <w:sz w:val="24"/>
          <w:szCs w:val="24"/>
          <w:lang w:val="en-ID"/>
        </w:rPr>
        <w:t>ejabat Penandatangan Kontrak</w:t>
      </w:r>
      <w:r w:rsidRPr="00BB5577">
        <w:rPr>
          <w:rFonts w:ascii="Footlight MT Light" w:eastAsia="Gentium Basic" w:hAnsi="Footlight MT Light" w:cs="Arial"/>
          <w:i/>
          <w:color w:val="000000" w:themeColor="text1"/>
          <w:sz w:val="24"/>
          <w:szCs w:val="24"/>
        </w:rPr>
        <w:t>]</w:t>
      </w:r>
    </w:p>
    <w:p w14:paraId="376390A4" w14:textId="77777777" w:rsidR="00C832E4" w:rsidRPr="00BB5577" w:rsidRDefault="00A21065" w:rsidP="00C458DE">
      <w:pPr>
        <w:tabs>
          <w:tab w:val="left" w:pos="1134"/>
        </w:tabs>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Alamat</w:t>
      </w:r>
      <w:r w:rsidRPr="00BB5577">
        <w:rPr>
          <w:rFonts w:ascii="Footlight MT Light" w:eastAsia="Gentium Basic" w:hAnsi="Footlight MT Light" w:cs="Arial"/>
          <w:color w:val="000000" w:themeColor="text1"/>
          <w:sz w:val="24"/>
          <w:szCs w:val="24"/>
        </w:rPr>
        <w:tab/>
        <w:t>: ........................................................................................</w:t>
      </w:r>
    </w:p>
    <w:p w14:paraId="01B0AF69" w14:textId="77777777" w:rsidR="00C832E4" w:rsidRPr="00BB5577" w:rsidRDefault="00C832E4" w:rsidP="00C458DE">
      <w:pPr>
        <w:rPr>
          <w:rFonts w:ascii="Footlight MT Light" w:eastAsia="Gentium Basic" w:hAnsi="Footlight MT Light" w:cs="Arial"/>
          <w:color w:val="000000" w:themeColor="text1"/>
          <w:sz w:val="24"/>
          <w:szCs w:val="24"/>
        </w:rPr>
      </w:pPr>
    </w:p>
    <w:p w14:paraId="7245FBB9"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selanjutnya disebut : </w:t>
      </w:r>
      <w:r w:rsidRPr="00BB5577">
        <w:rPr>
          <w:rFonts w:ascii="Footlight MT Light" w:eastAsia="Gentium Basic" w:hAnsi="Footlight MT Light" w:cs="Arial"/>
          <w:b/>
          <w:color w:val="000000" w:themeColor="text1"/>
          <w:sz w:val="24"/>
          <w:szCs w:val="24"/>
        </w:rPr>
        <w:t>PENERIMA JAMINAN</w:t>
      </w:r>
    </w:p>
    <w:p w14:paraId="01D6EB57" w14:textId="77777777" w:rsidR="00C832E4" w:rsidRPr="00BB5577" w:rsidRDefault="00C832E4" w:rsidP="00C458DE">
      <w:pPr>
        <w:rPr>
          <w:rFonts w:ascii="Footlight MT Light" w:eastAsia="Gentium Basic" w:hAnsi="Footlight MT Light" w:cs="Arial"/>
          <w:color w:val="000000" w:themeColor="text1"/>
          <w:sz w:val="24"/>
          <w:szCs w:val="24"/>
        </w:rPr>
      </w:pPr>
    </w:p>
    <w:p w14:paraId="2D0F07DA"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sejumlah uang Rp ......................................................................................</w:t>
      </w:r>
    </w:p>
    <w:p w14:paraId="34AD0639"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(terbilang ..........................................................................................) sebagai  jaminan Uang Muka</w:t>
      </w:r>
    </w:p>
    <w:p w14:paraId="6CD482E2"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apabila:</w:t>
      </w:r>
    </w:p>
    <w:p w14:paraId="2FAE1190" w14:textId="77777777" w:rsidR="00C832E4" w:rsidRPr="00BB5577" w:rsidRDefault="00A21065" w:rsidP="00C458DE">
      <w:pPr>
        <w:tabs>
          <w:tab w:val="left" w:pos="1134"/>
        </w:tabs>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w:t>
      </w:r>
      <w:r w:rsidRPr="00BB5577">
        <w:rPr>
          <w:rFonts w:ascii="Footlight MT Light" w:eastAsia="Gentium Basic" w:hAnsi="Footlight MT Light" w:cs="Arial"/>
          <w:color w:val="000000" w:themeColor="text1"/>
          <w:sz w:val="24"/>
          <w:szCs w:val="24"/>
        </w:rPr>
        <w:tab/>
        <w:t xml:space="preserve">: .......................................................... </w:t>
      </w:r>
      <w:r w:rsidRPr="00BB5577">
        <w:rPr>
          <w:rFonts w:ascii="Footlight MT Light" w:eastAsia="Gentium Basic" w:hAnsi="Footlight MT Light" w:cs="Arial"/>
          <w:i/>
          <w:color w:val="000000" w:themeColor="text1"/>
          <w:sz w:val="24"/>
          <w:szCs w:val="24"/>
        </w:rPr>
        <w:t>[penyedia Jasa Konsultansi]</w:t>
      </w:r>
    </w:p>
    <w:p w14:paraId="43E485B9" w14:textId="77777777" w:rsidR="00C832E4" w:rsidRPr="00BB5577" w:rsidRDefault="00A21065" w:rsidP="00C458DE">
      <w:pPr>
        <w:tabs>
          <w:tab w:val="left" w:pos="1134"/>
        </w:tabs>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Alamat</w:t>
      </w:r>
      <w:r w:rsidRPr="00BB5577">
        <w:rPr>
          <w:rFonts w:ascii="Footlight MT Light" w:eastAsia="Gentium Basic" w:hAnsi="Footlight MT Light" w:cs="Arial"/>
          <w:color w:val="000000" w:themeColor="text1"/>
          <w:sz w:val="24"/>
          <w:szCs w:val="24"/>
        </w:rPr>
        <w:tab/>
        <w:t>: ...........................................................................................................</w:t>
      </w:r>
    </w:p>
    <w:p w14:paraId="30EADDD4" w14:textId="77777777" w:rsidR="00C832E4" w:rsidRPr="00BB5577" w:rsidRDefault="00C832E4" w:rsidP="00C458DE">
      <w:pPr>
        <w:rPr>
          <w:rFonts w:ascii="Footlight MT Light" w:eastAsia="Gentium Basic" w:hAnsi="Footlight MT Light" w:cs="Arial"/>
          <w:color w:val="000000" w:themeColor="text1"/>
          <w:sz w:val="24"/>
          <w:szCs w:val="24"/>
        </w:rPr>
      </w:pPr>
    </w:p>
    <w:p w14:paraId="3D4CDCC4" w14:textId="77777777" w:rsidR="00C832E4" w:rsidRPr="00BB5577" w:rsidRDefault="00A21065" w:rsidP="00C458DE">
      <w:pP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selanjutnya disebut : </w:t>
      </w:r>
      <w:r w:rsidRPr="00BB5577">
        <w:rPr>
          <w:rFonts w:ascii="Footlight MT Light" w:eastAsia="Gentium Basic" w:hAnsi="Footlight MT Light" w:cs="Arial"/>
          <w:b/>
          <w:color w:val="000000" w:themeColor="text1"/>
          <w:sz w:val="24"/>
          <w:szCs w:val="24"/>
        </w:rPr>
        <w:t>YANG DIJAMIN</w:t>
      </w:r>
    </w:p>
    <w:p w14:paraId="48BE215F" w14:textId="77777777" w:rsidR="00C832E4" w:rsidRPr="00BB5577" w:rsidRDefault="00C832E4" w:rsidP="00C458DE">
      <w:pPr>
        <w:rPr>
          <w:rFonts w:ascii="Footlight MT Light" w:eastAsia="Gentium Basic" w:hAnsi="Footlight MT Light" w:cs="Arial"/>
          <w:color w:val="000000" w:themeColor="text1"/>
          <w:sz w:val="24"/>
          <w:szCs w:val="24"/>
        </w:rPr>
      </w:pPr>
    </w:p>
    <w:p w14:paraId="41130F01"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ternyata sampai batas waktu yang ditentukan, namun tidak melebihi tanggal batas waktu berlakunya Garansi Bank ini, lalai/tidak memenuhi kewajibannya kepada Penerima Jaminan berupa: </w:t>
      </w:r>
    </w:p>
    <w:p w14:paraId="13337CDF" w14:textId="77777777" w:rsidR="00C832E4" w:rsidRPr="00BB5577" w:rsidRDefault="00A21065"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Yang Dijamin tidak memenuhi kewajibannya melakukan pembayaran kembali Uang Muka yang sudah diterima Yang Dijamin kepada Penerima Jaminan sebagaimana ditentukan dalam Dokumen Kontrak.</w:t>
      </w:r>
    </w:p>
    <w:p w14:paraId="394A32E1" w14:textId="77777777" w:rsidR="00C832E4" w:rsidRPr="00BB5577" w:rsidRDefault="00C832E4" w:rsidP="00C458DE">
      <w:pPr>
        <w:jc w:val="both"/>
        <w:rPr>
          <w:rFonts w:ascii="Footlight MT Light" w:eastAsia="Gentium Basic" w:hAnsi="Footlight MT Light" w:cs="Arial"/>
          <w:color w:val="000000" w:themeColor="text1"/>
          <w:sz w:val="24"/>
          <w:szCs w:val="24"/>
        </w:rPr>
      </w:pPr>
    </w:p>
    <w:p w14:paraId="6E8EC098" w14:textId="77777777" w:rsidR="00C832E4" w:rsidRPr="00BB5577" w:rsidRDefault="00A21065" w:rsidP="00C458DE">
      <w:pPr>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Garansi Bank ini dikeluarkan dengan ketentuan sebagai berikut:</w:t>
      </w:r>
    </w:p>
    <w:p w14:paraId="757F85C5" w14:textId="77777777" w:rsidR="00C832E4" w:rsidRPr="00BB5577" w:rsidRDefault="00A21065" w:rsidP="00C458DE">
      <w:pPr>
        <w:numPr>
          <w:ilvl w:val="0"/>
          <w:numId w:val="143"/>
        </w:numPr>
        <w:pBdr>
          <w:top w:val="nil"/>
          <w:left w:val="nil"/>
          <w:bottom w:val="nil"/>
          <w:right w:val="nil"/>
          <w:between w:val="nil"/>
        </w:pBdr>
        <w:tabs>
          <w:tab w:val="left" w:pos="567"/>
        </w:tabs>
        <w:ind w:left="567" w:hanging="567"/>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Garansi Bank berlaku selama …………. (…….…</w:t>
      </w:r>
      <w:r w:rsidRPr="00BB5577">
        <w:rPr>
          <w:rFonts w:ascii="Footlight MT Light" w:eastAsia="Gentium Basic" w:hAnsi="Footlight MT Light" w:cs="Arial"/>
          <w:i/>
          <w:color w:val="000000" w:themeColor="text1"/>
          <w:sz w:val="24"/>
          <w:szCs w:val="24"/>
        </w:rPr>
        <w:t>dalam huruf</w:t>
      </w:r>
      <w:r w:rsidRPr="00BB5577">
        <w:rPr>
          <w:rFonts w:ascii="Footlight MT Light" w:eastAsia="Gentium Basic" w:hAnsi="Footlight MT Light" w:cs="Arial"/>
          <w:color w:val="000000" w:themeColor="text1"/>
          <w:sz w:val="24"/>
          <w:szCs w:val="24"/>
        </w:rPr>
        <w:t>……....)    hari kalender, dari tanggal …………. s.d. …………. untuk pekerjaan .........................</w:t>
      </w:r>
    </w:p>
    <w:p w14:paraId="383BCED4" w14:textId="77777777" w:rsidR="00C832E4" w:rsidRPr="00BB5577" w:rsidRDefault="00A21065" w:rsidP="00C458DE">
      <w:pPr>
        <w:numPr>
          <w:ilvl w:val="0"/>
          <w:numId w:val="143"/>
        </w:numPr>
        <w:pBdr>
          <w:top w:val="nil"/>
          <w:left w:val="nil"/>
          <w:bottom w:val="nil"/>
          <w:right w:val="nil"/>
          <w:between w:val="nil"/>
        </w:pBdr>
        <w:tabs>
          <w:tab w:val="left" w:pos="567"/>
        </w:tabs>
        <w:ind w:left="567" w:hanging="567"/>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Tuntutan pencairan atau klaim dapat diajukan secara tertulis dengan melampirkan Surat Pernyataan Wanprestasi dari Penerima Jaminan paling lambat 14 (empat belas) hari kalender setelah tanggal jatuh tempo Garansi Bank sebagaimana tercantum dalam butir 1.</w:t>
      </w:r>
    </w:p>
    <w:p w14:paraId="697A6305" w14:textId="77777777" w:rsidR="00C832E4" w:rsidRPr="00BB5577" w:rsidRDefault="00A21065" w:rsidP="00C458DE">
      <w:pPr>
        <w:numPr>
          <w:ilvl w:val="0"/>
          <w:numId w:val="143"/>
        </w:numPr>
        <w:pBdr>
          <w:top w:val="nil"/>
          <w:left w:val="nil"/>
          <w:bottom w:val="nil"/>
          <w:right w:val="nil"/>
          <w:between w:val="nil"/>
        </w:pBdr>
        <w:tabs>
          <w:tab w:val="left" w:pos="567"/>
        </w:tabs>
        <w:ind w:left="567" w:hanging="567"/>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Penjamin akan membayar kepada Penerima Jaminan sejumlah nilai jaminan tersebut di atas atau sisa Uang Muka yang belum dikembalikan Yang Dijamin dalam waktu paling lambat 14 (empat belas) hari kerja tanpa syarat setelah menerima tuntutan pencairan dari Penerima Jaminan berdasar Surat Pernyataan Wanprestasi dari Penerima Jaminan mengenai pengenaan sanksi akibat Yang Dijamin cidera janji/lalai/tidak memenuhi kewajibannya.</w:t>
      </w:r>
    </w:p>
    <w:p w14:paraId="1735A603" w14:textId="77777777" w:rsidR="00C832E4" w:rsidRPr="00BB5577" w:rsidRDefault="00A21065" w:rsidP="00C458DE">
      <w:pPr>
        <w:numPr>
          <w:ilvl w:val="0"/>
          <w:numId w:val="143"/>
        </w:numPr>
        <w:pBdr>
          <w:top w:val="nil"/>
          <w:left w:val="nil"/>
          <w:bottom w:val="nil"/>
          <w:right w:val="nil"/>
          <w:between w:val="nil"/>
        </w:pBdr>
        <w:tabs>
          <w:tab w:val="left" w:pos="567"/>
        </w:tabs>
        <w:ind w:left="567" w:hanging="567"/>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Penjamin melepaskan hak-hak istimewanya untuk menuntut supaya benda-benda yang diikat sebagai jaminan lebih dahulu disita dan dijual untuk melunasi hutang Yang Dijamin sebagaimana dimaksud dalam Pasal 1831 Kitab Undang-Undang Hukum Perdata.</w:t>
      </w:r>
    </w:p>
    <w:p w14:paraId="002E89D9" w14:textId="77777777" w:rsidR="00C832E4" w:rsidRPr="00BB5577" w:rsidRDefault="00A21065" w:rsidP="00C458DE">
      <w:pPr>
        <w:numPr>
          <w:ilvl w:val="0"/>
          <w:numId w:val="143"/>
        </w:numPr>
        <w:pBdr>
          <w:top w:val="nil"/>
          <w:left w:val="nil"/>
          <w:bottom w:val="nil"/>
          <w:right w:val="nil"/>
          <w:between w:val="nil"/>
        </w:pBdr>
        <w:tabs>
          <w:tab w:val="left" w:pos="567"/>
        </w:tabs>
        <w:ind w:left="567" w:hanging="567"/>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lastRenderedPageBreak/>
        <w:t>Garansi Bank ini tidak dapat dipindahtangankan atau dijadikan jaminan kepada pihak lain.</w:t>
      </w:r>
    </w:p>
    <w:p w14:paraId="146B0B9F" w14:textId="77777777" w:rsidR="00C832E4" w:rsidRPr="00BB5577" w:rsidRDefault="00A21065" w:rsidP="00C458DE">
      <w:pPr>
        <w:numPr>
          <w:ilvl w:val="0"/>
          <w:numId w:val="143"/>
        </w:numPr>
        <w:pBdr>
          <w:top w:val="nil"/>
          <w:left w:val="nil"/>
          <w:bottom w:val="nil"/>
          <w:right w:val="nil"/>
          <w:between w:val="nil"/>
        </w:pBdr>
        <w:tabs>
          <w:tab w:val="left" w:pos="567"/>
        </w:tabs>
        <w:ind w:left="567" w:hanging="567"/>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Segala hal yang mungkin timbul sebagai akibat dari Garansi Bank ini, masing-masing pihak memilih domisili hukum yang umum dan tetap di Kantor Pengadilan Negeri ………….</w:t>
      </w:r>
      <w:r w:rsidRPr="00BB5577">
        <w:rPr>
          <w:rFonts w:ascii="Footlight MT Light" w:eastAsia="Gentium Basic" w:hAnsi="Footlight MT Light" w:cs="Arial"/>
          <w:i/>
          <w:color w:val="000000" w:themeColor="text1"/>
          <w:sz w:val="24"/>
          <w:szCs w:val="24"/>
        </w:rPr>
        <w:t>.</w:t>
      </w:r>
    </w:p>
    <w:p w14:paraId="69A998AB" w14:textId="77777777" w:rsidR="00C832E4" w:rsidRPr="00BB5577" w:rsidRDefault="00C832E4" w:rsidP="00C458DE">
      <w:pPr>
        <w:pBdr>
          <w:top w:val="nil"/>
          <w:left w:val="nil"/>
          <w:bottom w:val="dashed" w:sz="4" w:space="1" w:color="000000"/>
          <w:right w:val="nil"/>
          <w:between w:val="nil"/>
        </w:pBdr>
        <w:tabs>
          <w:tab w:val="left" w:pos="4820"/>
        </w:tabs>
        <w:ind w:left="4820"/>
        <w:rPr>
          <w:rFonts w:ascii="Footlight MT Light" w:eastAsia="Gentium Basic" w:hAnsi="Footlight MT Light" w:cs="Arial"/>
          <w:color w:val="000000" w:themeColor="text1"/>
          <w:sz w:val="24"/>
          <w:szCs w:val="24"/>
        </w:rPr>
      </w:pPr>
    </w:p>
    <w:p w14:paraId="2A52D263" w14:textId="77777777" w:rsidR="00C832E4" w:rsidRPr="00BB5577" w:rsidRDefault="00C832E4" w:rsidP="00C458DE">
      <w:pPr>
        <w:pBdr>
          <w:top w:val="nil"/>
          <w:left w:val="nil"/>
          <w:bottom w:val="dashed" w:sz="4" w:space="1" w:color="000000"/>
          <w:right w:val="nil"/>
          <w:between w:val="nil"/>
        </w:pBdr>
        <w:tabs>
          <w:tab w:val="left" w:pos="4820"/>
        </w:tabs>
        <w:ind w:left="4820"/>
        <w:rPr>
          <w:rFonts w:ascii="Footlight MT Light" w:eastAsia="Gentium Basic" w:hAnsi="Footlight MT Light" w:cs="Arial"/>
          <w:color w:val="000000" w:themeColor="text1"/>
          <w:sz w:val="24"/>
          <w:szCs w:val="24"/>
        </w:rPr>
      </w:pPr>
    </w:p>
    <w:p w14:paraId="465DEC18" w14:textId="77777777" w:rsidR="00C832E4" w:rsidRPr="00BB5577" w:rsidRDefault="00A21065" w:rsidP="00C458DE">
      <w:pPr>
        <w:pBdr>
          <w:top w:val="nil"/>
          <w:left w:val="nil"/>
          <w:bottom w:val="dashed" w:sz="4" w:space="1" w:color="000000"/>
          <w:right w:val="nil"/>
          <w:between w:val="nil"/>
        </w:pBdr>
        <w:tabs>
          <w:tab w:val="left" w:pos="4820"/>
        </w:tabs>
        <w:ind w:left="482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Dikeluarkan di</w:t>
      </w:r>
      <w:r w:rsidRPr="00BB5577">
        <w:rPr>
          <w:rFonts w:ascii="Footlight MT Light" w:eastAsia="Gentium Basic" w:hAnsi="Footlight MT Light" w:cs="Arial"/>
          <w:color w:val="000000" w:themeColor="text1"/>
          <w:sz w:val="24"/>
          <w:szCs w:val="24"/>
        </w:rPr>
        <w:tab/>
        <w:t xml:space="preserve">:    ........................     </w:t>
      </w:r>
    </w:p>
    <w:p w14:paraId="1C371D2D" w14:textId="77777777" w:rsidR="00C832E4" w:rsidRPr="00BB5577" w:rsidRDefault="00C832E4" w:rsidP="00C458DE">
      <w:pPr>
        <w:pBdr>
          <w:top w:val="nil"/>
          <w:left w:val="nil"/>
          <w:bottom w:val="dashed" w:sz="4" w:space="1" w:color="000000"/>
          <w:right w:val="nil"/>
          <w:between w:val="nil"/>
        </w:pBdr>
        <w:tabs>
          <w:tab w:val="left" w:pos="4820"/>
        </w:tabs>
        <w:ind w:left="4820"/>
        <w:rPr>
          <w:rFonts w:ascii="Footlight MT Light" w:eastAsia="Gentium Basic" w:hAnsi="Footlight MT Light" w:cs="Arial"/>
          <w:color w:val="000000" w:themeColor="text1"/>
          <w:sz w:val="24"/>
          <w:szCs w:val="24"/>
        </w:rPr>
      </w:pPr>
    </w:p>
    <w:p w14:paraId="096713A1" w14:textId="77777777" w:rsidR="00C832E4" w:rsidRPr="00BB5577" w:rsidRDefault="00A21065" w:rsidP="00C458DE">
      <w:pPr>
        <w:pBdr>
          <w:top w:val="nil"/>
          <w:left w:val="nil"/>
          <w:bottom w:val="dashed" w:sz="4" w:space="1" w:color="000000"/>
          <w:right w:val="nil"/>
          <w:between w:val="nil"/>
        </w:pBdr>
        <w:tabs>
          <w:tab w:val="left" w:pos="4820"/>
        </w:tabs>
        <w:ind w:left="482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Pada tanggal</w:t>
      </w:r>
      <w:r w:rsidRPr="00BB5577">
        <w:rPr>
          <w:rFonts w:ascii="Footlight MT Light" w:eastAsia="Gentium Basic" w:hAnsi="Footlight MT Light" w:cs="Arial"/>
          <w:color w:val="000000" w:themeColor="text1"/>
          <w:sz w:val="24"/>
          <w:szCs w:val="24"/>
        </w:rPr>
        <w:tab/>
        <w:t>:           ......................</w:t>
      </w:r>
    </w:p>
    <w:p w14:paraId="5268B784" w14:textId="77777777" w:rsidR="00C832E4" w:rsidRPr="00BB5577" w:rsidRDefault="00C832E4" w:rsidP="00C458DE">
      <w:pPr>
        <w:pBdr>
          <w:top w:val="nil"/>
          <w:left w:val="nil"/>
          <w:bottom w:val="dashed" w:sz="4" w:space="1" w:color="000000"/>
          <w:right w:val="nil"/>
          <w:between w:val="nil"/>
        </w:pBdr>
        <w:tabs>
          <w:tab w:val="left" w:pos="4820"/>
        </w:tabs>
        <w:ind w:left="4820"/>
        <w:rPr>
          <w:rFonts w:ascii="Footlight MT Light" w:eastAsia="Gentium Basic" w:hAnsi="Footlight MT Light" w:cs="Arial"/>
          <w:color w:val="000000" w:themeColor="text1"/>
          <w:sz w:val="24"/>
          <w:szCs w:val="24"/>
        </w:rPr>
      </w:pPr>
    </w:p>
    <w:p w14:paraId="16552D5B" w14:textId="77777777" w:rsidR="00C832E4" w:rsidRPr="00BB5577" w:rsidRDefault="00A21065" w:rsidP="00C458DE">
      <w:pPr>
        <w:pBdr>
          <w:top w:val="nil"/>
          <w:left w:val="nil"/>
          <w:bottom w:val="nil"/>
          <w:right w:val="nil"/>
          <w:between w:val="nil"/>
        </w:pBdr>
        <w:tabs>
          <w:tab w:val="left" w:pos="4820"/>
        </w:tabs>
        <w:ind w:left="4820"/>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78720" behindDoc="0" locked="0" layoutInCell="1" hidden="0" allowOverlap="1" wp14:anchorId="462435A7" wp14:editId="762B2DA4">
                <wp:simplePos x="0" y="0"/>
                <wp:positionH relativeFrom="column">
                  <wp:posOffset>1</wp:posOffset>
                </wp:positionH>
                <wp:positionV relativeFrom="paragraph">
                  <wp:posOffset>12700</wp:posOffset>
                </wp:positionV>
                <wp:extent cx="1526540" cy="898525"/>
                <wp:effectExtent l="0" t="0" r="0" b="0"/>
                <wp:wrapNone/>
                <wp:docPr id="67" name="Rectangle 67"/>
                <wp:cNvGraphicFramePr/>
                <a:graphic xmlns:a="http://schemas.openxmlformats.org/drawingml/2006/main">
                  <a:graphicData uri="http://schemas.microsoft.com/office/word/2010/wordprocessingShape">
                    <wps:wsp>
                      <wps:cNvSpPr/>
                      <wps:spPr>
                        <a:xfrm>
                          <a:off x="4592255" y="3340263"/>
                          <a:ext cx="1507490" cy="879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7B7B01" w14:textId="77777777" w:rsidR="009501E4" w:rsidRPr="00714D38" w:rsidRDefault="009501E4">
                            <w:pPr>
                              <w:spacing w:before="120" w:after="120"/>
                              <w:jc w:val="both"/>
                              <w:textDirection w:val="btLr"/>
                              <w:rPr>
                                <w:rFonts w:ascii="Footlight MT Light" w:hAnsi="Footlight MT Light"/>
                              </w:rPr>
                            </w:pPr>
                            <w:r w:rsidRPr="00714D38">
                              <w:rPr>
                                <w:rFonts w:ascii="Footlight MT Light" w:eastAsia="Gentium Basic" w:hAnsi="Footlight MT Light" w:cs="Gentium Basic"/>
                                <w:color w:val="000000"/>
                                <w:sz w:val="16"/>
                              </w:rPr>
                              <w:t xml:space="preserve">Untuk keyakinan, Penerima Jaminan disarankan untuk mencocokkan Jaminan ini ke  Bank ................ </w:t>
                            </w:r>
                            <w:r w:rsidRPr="00714D38">
                              <w:rPr>
                                <w:rFonts w:ascii="Footlight MT Light" w:eastAsia="Gentium Basic" w:hAnsi="Footlight MT Light" w:cs="Gentium Basic"/>
                                <w:i/>
                                <w:color w:val="000000"/>
                                <w:sz w:val="16"/>
                              </w:rPr>
                              <w:t>[bank]</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2435A7" id="Rectangle 67" o:spid="_x0000_s1047" style="position:absolute;left:0;text-align:left;margin-left:0;margin-top:1pt;width:120.2pt;height:70.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1NVPAIAAHsEAAAOAAAAZHJzL2Uyb0RvYy54bWysVNuO0zAQfUfiHyy/01zabLdR0xXaUoS0&#10;YisWPmDqOI0l37Dd298zdkrbBSQkRB6csT05c+bMTOYPRyXJnjsvjG5oMcop4ZqZVuhtQ799Xb27&#10;p8QH0C1Io3lDT9zTh8XbN/ODrXlpeiNb7giCaF8fbEP7EGydZZ71XIEfGcs1XnbGKQi4ddusdXBA&#10;dCWzMs/vsoNxrXWGce/xdDlc0kXC7zrOwnPXeR6IbChyC2l1ad3ENVvMod46sL1gZxrwDywUCI1B&#10;L1BLCEB2TvwGpQRzxpsujJhRmek6wXjKAbMp8l+yeenB8pQLiuPtRSb//2DZ5/3aEdE29G5KiQaF&#10;NfqCqoHeSk7wDAU6WF+j34tdu/POoxmzPXZOxTfmQY4NnVSzsqwqSk4NHY8neXk3HgTmx0AYOhRV&#10;Pp3MsA4MPe6ns8m0ig7ZFck6Hz5yo0g0GuqQStIV9k8+DK4/XWJgb6RoV0LKtHHbzaN0ZA9Y7FV6&#10;zuiv3KQmh4bOqhKJMsCe6yQENJVFFbzepnivvvC3wHl6/gQciS3B9wOBhDCkr0TAJpdCYdKXr6Hu&#10;ObQfdEvCyaLqGueDRmZeUSI5ThMamDHUAYT8ux+KKDVqGas11Cda4bg5pvKWRQSLRxvTnrDm3rKV&#10;QMZP4MMaHHZ9geFxEjDw9x04JCM/aWy1WTGJUoW0mVTTHOvnbm82tzegWW9wwFDRwXwMadxiItq8&#10;3wXTiVTIK5Uzaezw1ArnaYwjdLtPXtd/xuIHAAAA//8DAFBLAwQUAAYACAAAACEAGcDdktoAAAAG&#10;AQAADwAAAGRycy9kb3ducmV2LnhtbEyPzUrEQBCE74LvMLTgRdyJ2fhDzGTRgEcFsz5Ab6ZNgpme&#10;kJn8+Pa2Jz0VTRVVXxeHzQ1qoSn0ng3c7BJQxI23PbcGPo4v1w+gQkS2OHgmA98U4FCenxWYW7/y&#10;Oy11bJWUcMjRQBfjmGsdmo4chp0ficX79JPDKOfUajvhKuVu0GmS3GmHPctChyNVHTVf9ewMHMO+&#10;r2io78Oy1K/P1XzlVnwz5vJie3oEFWmLf2H4xRd0KIXp5Ge2QQ0G5JFoIBURM82SDNRJUtn+FnRZ&#10;6P/45Q8AAAD//wMAUEsBAi0AFAAGAAgAAAAhALaDOJL+AAAA4QEAABMAAAAAAAAAAAAAAAAAAAAA&#10;AFtDb250ZW50X1R5cGVzXS54bWxQSwECLQAUAAYACAAAACEAOP0h/9YAAACUAQAACwAAAAAAAAAA&#10;AAAAAAAvAQAAX3JlbHMvLnJlbHNQSwECLQAUAAYACAAAACEAueNTVTwCAAB7BAAADgAAAAAAAAAA&#10;AAAAAAAuAgAAZHJzL2Uyb0RvYy54bWxQSwECLQAUAAYACAAAACEAGcDdktoAAAAGAQAADwAAAAAA&#10;AAAAAAAAAACWBAAAZHJzL2Rvd25yZXYueG1sUEsFBgAAAAAEAAQA8wAAAJ0FAAAAAA==&#10;">
                <v:stroke startarrowwidth="narrow" startarrowlength="short" endarrowwidth="narrow" endarrowlength="short"/>
                <v:textbox inset="2.53958mm,1.2694mm,2.53958mm,1.2694mm">
                  <w:txbxContent>
                    <w:p w14:paraId="497B7B01" w14:textId="77777777" w:rsidR="009501E4" w:rsidRPr="00714D38" w:rsidRDefault="009501E4">
                      <w:pPr>
                        <w:spacing w:before="120" w:after="120"/>
                        <w:jc w:val="both"/>
                        <w:textDirection w:val="btLr"/>
                        <w:rPr>
                          <w:rFonts w:ascii="Footlight MT Light" w:hAnsi="Footlight MT Light"/>
                        </w:rPr>
                      </w:pPr>
                      <w:r w:rsidRPr="00714D38">
                        <w:rPr>
                          <w:rFonts w:ascii="Footlight MT Light" w:eastAsia="Gentium Basic" w:hAnsi="Footlight MT Light" w:cs="Gentium Basic"/>
                          <w:color w:val="000000"/>
                          <w:sz w:val="16"/>
                        </w:rPr>
                        <w:t xml:space="preserve">Untuk keyakinan, Penerima Jaminan disarankan untuk mencocokkan Jaminan ini ke  Bank ................ </w:t>
                      </w:r>
                      <w:r w:rsidRPr="00714D38">
                        <w:rPr>
                          <w:rFonts w:ascii="Footlight MT Light" w:eastAsia="Gentium Basic" w:hAnsi="Footlight MT Light" w:cs="Gentium Basic"/>
                          <w:i/>
                          <w:color w:val="000000"/>
                          <w:sz w:val="16"/>
                        </w:rPr>
                        <w:t>[bank]</w:t>
                      </w:r>
                    </w:p>
                  </w:txbxContent>
                </v:textbox>
              </v:rect>
            </w:pict>
          </mc:Fallback>
        </mc:AlternateContent>
      </w:r>
    </w:p>
    <w:p w14:paraId="5CB9ACD6" w14:textId="77777777" w:rsidR="00C832E4" w:rsidRPr="00BB5577" w:rsidRDefault="00A21065" w:rsidP="00C458DE">
      <w:pPr>
        <w:pBdr>
          <w:top w:val="nil"/>
          <w:left w:val="nil"/>
          <w:bottom w:val="nil"/>
          <w:right w:val="nil"/>
          <w:between w:val="nil"/>
        </w:pBdr>
        <w:tabs>
          <w:tab w:val="left" w:pos="4820"/>
        </w:tabs>
        <w:ind w:left="4820"/>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i/>
          <w:color w:val="000000" w:themeColor="text1"/>
          <w:sz w:val="24"/>
          <w:szCs w:val="24"/>
        </w:rPr>
        <w:t>[Bank]</w:t>
      </w:r>
    </w:p>
    <w:p w14:paraId="5A287119" w14:textId="77777777" w:rsidR="00C832E4" w:rsidRPr="00BB5577" w:rsidRDefault="00C832E4" w:rsidP="00C458DE">
      <w:pPr>
        <w:pBdr>
          <w:top w:val="nil"/>
          <w:left w:val="nil"/>
          <w:bottom w:val="nil"/>
          <w:right w:val="nil"/>
          <w:between w:val="nil"/>
        </w:pBdr>
        <w:tabs>
          <w:tab w:val="left" w:pos="4820"/>
        </w:tabs>
        <w:ind w:left="4820"/>
        <w:rPr>
          <w:rFonts w:ascii="Footlight MT Light" w:eastAsia="Gentium Basic" w:hAnsi="Footlight MT Light" w:cs="Arial"/>
          <w:color w:val="000000" w:themeColor="text1"/>
          <w:sz w:val="24"/>
          <w:szCs w:val="24"/>
        </w:rPr>
      </w:pPr>
    </w:p>
    <w:p w14:paraId="5C87A060" w14:textId="77777777" w:rsidR="00C832E4" w:rsidRPr="00BB5577" w:rsidRDefault="00A21065" w:rsidP="00C458DE">
      <w:pPr>
        <w:pBdr>
          <w:top w:val="nil"/>
          <w:left w:val="nil"/>
          <w:bottom w:val="nil"/>
          <w:right w:val="nil"/>
          <w:between w:val="nil"/>
        </w:pBdr>
        <w:tabs>
          <w:tab w:val="left" w:pos="4820"/>
        </w:tabs>
        <w:ind w:left="482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5A2069FA" w14:textId="77777777" w:rsidR="00C832E4" w:rsidRPr="00BB5577" w:rsidRDefault="00A21065" w:rsidP="00C458DE">
      <w:pPr>
        <w:pBdr>
          <w:top w:val="nil"/>
          <w:left w:val="nil"/>
          <w:bottom w:val="nil"/>
          <w:right w:val="nil"/>
          <w:between w:val="nil"/>
        </w:pBdr>
        <w:tabs>
          <w:tab w:val="left" w:pos="4820"/>
        </w:tabs>
        <w:ind w:left="4820"/>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   Pemimpin</w:t>
      </w:r>
    </w:p>
    <w:p w14:paraId="288E7343" w14:textId="77777777" w:rsidR="00C832E4" w:rsidRPr="00BB5577" w:rsidRDefault="00C832E4" w:rsidP="00C458DE">
      <w:pPr>
        <w:keepNext/>
        <w:keepLines/>
        <w:pBdr>
          <w:top w:val="nil"/>
          <w:left w:val="nil"/>
          <w:bottom w:val="nil"/>
          <w:right w:val="nil"/>
          <w:between w:val="nil"/>
        </w:pBdr>
        <w:spacing w:after="240"/>
        <w:jc w:val="center"/>
        <w:rPr>
          <w:rFonts w:ascii="Footlight MT Light" w:eastAsia="Gentium Basic" w:hAnsi="Footlight MT Light" w:cs="Arial"/>
          <w:b/>
          <w:color w:val="000000" w:themeColor="text1"/>
          <w:sz w:val="24"/>
          <w:szCs w:val="24"/>
        </w:rPr>
        <w:sectPr w:rsidR="00C832E4" w:rsidRPr="00BB5577" w:rsidSect="0009460D">
          <w:pgSz w:w="12240" w:h="20160"/>
          <w:pgMar w:top="2275" w:right="1699" w:bottom="1699" w:left="2275" w:header="720" w:footer="1158" w:gutter="0"/>
          <w:pgNumType w:fmt="numberInDash"/>
          <w:cols w:space="720"/>
          <w:titlePg/>
        </w:sectPr>
      </w:pPr>
    </w:p>
    <w:p w14:paraId="7BE8AA34" w14:textId="77777777" w:rsidR="00C832E4" w:rsidRPr="00BB5577" w:rsidRDefault="00A21065" w:rsidP="00C458DE">
      <w:pPr>
        <w:pBdr>
          <w:top w:val="nil"/>
          <w:left w:val="nil"/>
          <w:bottom w:val="nil"/>
          <w:right w:val="nil"/>
          <w:between w:val="nil"/>
        </w:pBdr>
        <w:spacing w:after="240"/>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w:lastRenderedPageBreak/>
        <mc:AlternateContent>
          <mc:Choice Requires="wps">
            <w:drawing>
              <wp:anchor distT="0" distB="0" distL="114300" distR="114300" simplePos="0" relativeHeight="251679744" behindDoc="0" locked="0" layoutInCell="1" hidden="0" allowOverlap="1" wp14:anchorId="7182F4F2" wp14:editId="47FBD83B">
                <wp:simplePos x="0" y="0"/>
                <wp:positionH relativeFrom="column">
                  <wp:posOffset>3657600</wp:posOffset>
                </wp:positionH>
                <wp:positionV relativeFrom="paragraph">
                  <wp:posOffset>-88899</wp:posOffset>
                </wp:positionV>
                <wp:extent cx="1474470" cy="297345"/>
                <wp:effectExtent l="0" t="0" r="0" b="0"/>
                <wp:wrapNone/>
                <wp:docPr id="68" name="Rectangle 68"/>
                <wp:cNvGraphicFramePr/>
                <a:graphic xmlns:a="http://schemas.openxmlformats.org/drawingml/2006/main">
                  <a:graphicData uri="http://schemas.microsoft.com/office/word/2010/wordprocessingShape">
                    <wps:wsp>
                      <wps:cNvSpPr/>
                      <wps:spPr>
                        <a:xfrm>
                          <a:off x="4618290" y="3640853"/>
                          <a:ext cx="1455420" cy="2782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F753E2" w14:textId="77777777" w:rsidR="009501E4" w:rsidRDefault="009501E4">
                            <w:pPr>
                              <w:jc w:val="center"/>
                              <w:textDirection w:val="btLr"/>
                            </w:pPr>
                            <w:r>
                              <w:rPr>
                                <w:color w:val="000000"/>
                              </w:rPr>
                              <w:t>C O N T O H</w:t>
                            </w:r>
                          </w:p>
                          <w:p w14:paraId="4E5A054E" w14:textId="77777777" w:rsidR="009501E4" w:rsidRDefault="009501E4">
                            <w:pPr>
                              <w:spacing w:after="240"/>
                              <w:textDirection w:val="btLr"/>
                            </w:pPr>
                          </w:p>
                          <w:p w14:paraId="6E8A5315" w14:textId="77777777" w:rsidR="009501E4" w:rsidRDefault="009501E4">
                            <w:pPr>
                              <w:jc w:val="cente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82F4F2" id="Rectangle 68" o:spid="_x0000_s1048" style="position:absolute;margin-left:4in;margin-top:-7pt;width:116.1pt;height:23.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hpOgIAAHsEAAAOAAAAZHJzL2Uyb0RvYy54bWysVNuO2jAQfa/Uf7D8XhKyhIWIsKqWUlVa&#10;dVG3/YDBcYgl32obCH/fsUOBbStVqpoHM45Pjs+cmWHx0CtJDtx5YXRNx6OcEq6ZaYTe1fTb1/W7&#10;GSU+gG5AGs1reuKePizfvlkcbcUL0xnZcEeQRPvqaGvahWCrLPOs4wr8yFiu8bA1TkHArdtljYMj&#10;siuZFXk+zY7GNdYZxr3Ht6vhkC4Tf9tyFp7b1vNAZE1RW0irS+s2rtlyAdXOge0EO8uAf1ChQGi8&#10;9EK1ggBk78RvVEowZ7xpw4gZlZm2FYynHDCbcf5LNi8dWJ5yQXO8vdjk/x8t+3zYOCKamk6xUhoU&#10;1ugLugZ6JznBd2jQ0foKcS924847j2HMtm+dir+YB+lrOpmOZ8UcbT7V9G46yWfl3WAw7wNhCBhP&#10;ynJSIIAhorhHcBkB2ZXJOh8+cqNIDGrqUEryFQ5PPgzQn5B4sTdSNGshZdq43fZROnIALPY6PWf2&#10;VzCpybGm87IoUQdgz7USAobKogte79J9r77wt8R5ev5EHIWtwHeDgMQwpK9EwCaXQtV0dvkaqo5D&#10;80E3JJwsuq5xPmhU5hUlkuM0YYAZQxVAyL/j0ESp0ctYraE+MQr9tk/lLYpIFl9tTXPCmnvL1gIV&#10;P4EPG3DY9WO8HicBL/6+B4di5CeNrTYfT6JVIW0m5X2O9XO3J9vbE9CsMzhg6OgQPoY0bjERbd7v&#10;g2lFKuRVylk0dnhqhfM0xhG63SfU9T9j+QMAAP//AwBQSwMEFAAGAAgAAAAhAKpWdMjeAAAACgEA&#10;AA8AAABkcnMvZG93bnJldi54bWxMj81OwzAQhO9IvIO1SFxQ6zSFNgpxKojEESRSHmAbL0mEf6LY&#10;+eHtWU5wm9WMZr8pTqs1YqYx9N4p2G0TEOQar3vXKvg4v2wyECGi02i8IwXfFOBUXl8VmGu/uHea&#10;69gKLnEhRwVdjEMuZWg6shi2fiDH3qcfLUY+x1bqERcut0amSXKQFnvHHzocqOqo+aonq+Ac9n1F&#10;pj6Gea5fn6vpzi74ptTtzfr0CCLSGv/C8IvP6FAy08VPTgdhFDwcD7wlKtjs7llwIkuyFMRFwT7N&#10;QJaF/D+h/AEAAP//AwBQSwECLQAUAAYACAAAACEAtoM4kv4AAADhAQAAEwAAAAAAAAAAAAAAAAAA&#10;AAAAW0NvbnRlbnRfVHlwZXNdLnhtbFBLAQItABQABgAIAAAAIQA4/SH/1gAAAJQBAAALAAAAAAAA&#10;AAAAAAAAAC8BAABfcmVscy8ucmVsc1BLAQItABQABgAIAAAAIQCsiOhpOgIAAHsEAAAOAAAAAAAA&#10;AAAAAAAAAC4CAABkcnMvZTJvRG9jLnhtbFBLAQItABQABgAIAAAAIQCqVnTI3gAAAAoBAAAPAAAA&#10;AAAAAAAAAAAAAJQEAABkcnMvZG93bnJldi54bWxQSwUGAAAAAAQABADzAAAAnwUAAAAA&#10;">
                <v:stroke startarrowwidth="narrow" startarrowlength="short" endarrowwidth="narrow" endarrowlength="short"/>
                <v:textbox inset="2.53958mm,1.2694mm,2.53958mm,1.2694mm">
                  <w:txbxContent>
                    <w:p w14:paraId="7FF753E2" w14:textId="77777777" w:rsidR="009501E4" w:rsidRDefault="009501E4">
                      <w:pPr>
                        <w:jc w:val="center"/>
                        <w:textDirection w:val="btLr"/>
                      </w:pPr>
                      <w:r>
                        <w:rPr>
                          <w:color w:val="000000"/>
                        </w:rPr>
                        <w:t>C O N T O H</w:t>
                      </w:r>
                    </w:p>
                    <w:p w14:paraId="4E5A054E" w14:textId="77777777" w:rsidR="009501E4" w:rsidRDefault="009501E4">
                      <w:pPr>
                        <w:spacing w:after="240"/>
                        <w:textDirection w:val="btLr"/>
                      </w:pPr>
                    </w:p>
                    <w:p w14:paraId="6E8A5315" w14:textId="77777777" w:rsidR="009501E4" w:rsidRDefault="009501E4">
                      <w:pPr>
                        <w:jc w:val="center"/>
                        <w:textDirection w:val="btLr"/>
                      </w:pPr>
                    </w:p>
                  </w:txbxContent>
                </v:textbox>
              </v:rect>
            </w:pict>
          </mc:Fallback>
        </mc:AlternateContent>
      </w:r>
    </w:p>
    <w:p w14:paraId="27D67711" w14:textId="77777777" w:rsidR="00C832E4" w:rsidRPr="00BB5577" w:rsidRDefault="00A21065" w:rsidP="00C458DE">
      <w:pPr>
        <w:pBdr>
          <w:top w:val="nil"/>
          <w:left w:val="nil"/>
          <w:bottom w:val="nil"/>
          <w:right w:val="nil"/>
          <w:between w:val="nil"/>
        </w:pBdr>
        <w:ind w:left="720"/>
        <w:jc w:val="center"/>
        <w:rPr>
          <w:rFonts w:ascii="Footlight MT Light" w:eastAsia="Gentium Basic" w:hAnsi="Footlight MT Light" w:cs="Arial"/>
          <w:i/>
          <w:color w:val="000000" w:themeColor="text1"/>
          <w:sz w:val="24"/>
          <w:szCs w:val="24"/>
        </w:rPr>
      </w:pPr>
      <w:r w:rsidRPr="00BB5577">
        <w:rPr>
          <w:rFonts w:ascii="Footlight MT Light" w:eastAsia="Gentium Basic" w:hAnsi="Footlight MT Light" w:cs="Arial"/>
          <w:b/>
          <w:i/>
          <w:color w:val="000000" w:themeColor="text1"/>
          <w:sz w:val="24"/>
          <w:szCs w:val="24"/>
        </w:rPr>
        <w:t>[Kop Perusahaan Penjaminan/Perusahaan Asuransi, konsorsium perusahaan asuransi umum/lembaga penjaminan/perusahaan penjaminan]</w:t>
      </w:r>
    </w:p>
    <w:p w14:paraId="69A2897C" w14:textId="77777777" w:rsidR="00C832E4" w:rsidRPr="00BB5577" w:rsidRDefault="00C832E4" w:rsidP="00C458DE">
      <w:pPr>
        <w:pBdr>
          <w:top w:val="nil"/>
          <w:left w:val="nil"/>
          <w:bottom w:val="nil"/>
          <w:right w:val="nil"/>
          <w:between w:val="nil"/>
        </w:pBdr>
        <w:spacing w:after="240"/>
        <w:rPr>
          <w:rFonts w:ascii="Footlight MT Light" w:eastAsia="Gentium Basic" w:hAnsi="Footlight MT Light" w:cs="Arial"/>
          <w:color w:val="000000" w:themeColor="text1"/>
          <w:sz w:val="24"/>
          <w:szCs w:val="24"/>
        </w:rPr>
      </w:pPr>
    </w:p>
    <w:p w14:paraId="1B8150BC"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SURAT JAMINAN UANG MUKA</w:t>
      </w:r>
    </w:p>
    <w:p w14:paraId="4B030B59"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4ED72102"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2E1A351A" w14:textId="77777777" w:rsidR="00C832E4" w:rsidRPr="00BB5577" w:rsidRDefault="00A21065" w:rsidP="00C458DE">
      <w:pPr>
        <w:pBdr>
          <w:top w:val="nil"/>
          <w:left w:val="nil"/>
          <w:bottom w:val="nil"/>
          <w:right w:val="nil"/>
          <w:between w:val="nil"/>
        </w:pBd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Nomor Jaminan : ………………………         Nilai : Rp …………………….</w:t>
      </w:r>
    </w:p>
    <w:p w14:paraId="3E73E516" w14:textId="77777777" w:rsidR="00C832E4" w:rsidRPr="00BB5577" w:rsidRDefault="00C832E4" w:rsidP="00C458DE">
      <w:pPr>
        <w:pBdr>
          <w:top w:val="nil"/>
          <w:left w:val="nil"/>
          <w:bottom w:val="nil"/>
          <w:right w:val="nil"/>
          <w:between w:val="nil"/>
        </w:pBdr>
        <w:rPr>
          <w:rFonts w:ascii="Footlight MT Light" w:eastAsia="Gentium Basic" w:hAnsi="Footlight MT Light" w:cs="Arial"/>
          <w:color w:val="000000" w:themeColor="text1"/>
          <w:sz w:val="24"/>
          <w:szCs w:val="24"/>
        </w:rPr>
      </w:pPr>
    </w:p>
    <w:p w14:paraId="7F285122" w14:textId="4644066A" w:rsidR="00C832E4" w:rsidRPr="00BB5577" w:rsidRDefault="00A21065" w:rsidP="00C458DE">
      <w:pPr>
        <w:numPr>
          <w:ilvl w:val="0"/>
          <w:numId w:val="121"/>
        </w:numPr>
        <w:pBdr>
          <w:top w:val="nil"/>
          <w:left w:val="nil"/>
          <w:bottom w:val="nil"/>
          <w:right w:val="nil"/>
          <w:between w:val="nil"/>
        </w:pBdr>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Dengan ini dinyatakan, bahwa kami : ........................................ </w:t>
      </w:r>
      <w:r w:rsidRPr="00BB5577">
        <w:rPr>
          <w:rFonts w:ascii="Footlight MT Light" w:eastAsia="Gentium Basic" w:hAnsi="Footlight MT Light" w:cs="Arial"/>
          <w:i/>
          <w:color w:val="000000" w:themeColor="text1"/>
          <w:sz w:val="24"/>
          <w:szCs w:val="24"/>
        </w:rPr>
        <w:t xml:space="preserve">[nama],  </w:t>
      </w:r>
      <w:r w:rsidRPr="00BB5577">
        <w:rPr>
          <w:rFonts w:ascii="Footlight MT Light" w:eastAsia="Gentium Basic" w:hAnsi="Footlight MT Light" w:cs="Arial"/>
          <w:color w:val="000000" w:themeColor="text1"/>
          <w:sz w:val="24"/>
          <w:szCs w:val="24"/>
        </w:rPr>
        <w:t>........................................</w:t>
      </w:r>
      <w:r w:rsidRPr="00BB5577">
        <w:rPr>
          <w:rFonts w:ascii="Footlight MT Light" w:eastAsia="Gentium Basic" w:hAnsi="Footlight MT Light" w:cs="Arial"/>
          <w:i/>
          <w:color w:val="000000" w:themeColor="text1"/>
          <w:sz w:val="24"/>
          <w:szCs w:val="24"/>
        </w:rPr>
        <w:t xml:space="preserve"> [alamat] </w:t>
      </w:r>
      <w:r w:rsidRPr="00BB5577">
        <w:rPr>
          <w:rFonts w:ascii="Footlight MT Light" w:eastAsia="Gentium Basic" w:hAnsi="Footlight MT Light" w:cs="Arial"/>
          <w:color w:val="000000" w:themeColor="text1"/>
          <w:sz w:val="24"/>
          <w:szCs w:val="24"/>
        </w:rPr>
        <w:t xml:space="preserve">sebagai Penyedia, selanjutnya disebut TERJAMIN, dan  ........................................ </w:t>
      </w:r>
      <w:r w:rsidRPr="00BB5577">
        <w:rPr>
          <w:rFonts w:ascii="Footlight MT Light" w:eastAsia="Gentium Basic" w:hAnsi="Footlight MT Light" w:cs="Arial"/>
          <w:i/>
          <w:color w:val="000000" w:themeColor="text1"/>
          <w:sz w:val="24"/>
          <w:szCs w:val="24"/>
        </w:rPr>
        <w:t xml:space="preserve">[nama penerbit jaminan],  </w:t>
      </w:r>
      <w:r w:rsidRPr="00BB5577">
        <w:rPr>
          <w:rFonts w:ascii="Footlight MT Light" w:eastAsia="Gentium Basic" w:hAnsi="Footlight MT Light" w:cs="Arial"/>
          <w:color w:val="000000" w:themeColor="text1"/>
          <w:sz w:val="24"/>
          <w:szCs w:val="24"/>
        </w:rPr>
        <w:t>........................................</w:t>
      </w:r>
      <w:r w:rsidRPr="00BB5577">
        <w:rPr>
          <w:rFonts w:ascii="Footlight MT Light" w:eastAsia="Gentium Basic" w:hAnsi="Footlight MT Light" w:cs="Arial"/>
          <w:i/>
          <w:color w:val="000000" w:themeColor="text1"/>
          <w:sz w:val="24"/>
          <w:szCs w:val="24"/>
        </w:rPr>
        <w:t xml:space="preserve"> [alamat] </w:t>
      </w:r>
      <w:r w:rsidRPr="00BB5577">
        <w:rPr>
          <w:rFonts w:ascii="Footlight MT Light" w:eastAsia="Gentium Basic" w:hAnsi="Footlight MT Light" w:cs="Arial"/>
          <w:color w:val="000000" w:themeColor="text1"/>
          <w:sz w:val="24"/>
          <w:szCs w:val="24"/>
        </w:rPr>
        <w:t>sebagai Penjamin, selanjutnya disebut sebagai PENJAMIN, bertanggung jawab dan dengan tegas terikat pada ..................</w:t>
      </w:r>
      <w:r w:rsidRPr="00BB5577">
        <w:rPr>
          <w:rFonts w:ascii="Footlight MT Light" w:eastAsia="Gentium Basic" w:hAnsi="Footlight MT Light" w:cs="Arial"/>
          <w:i/>
          <w:color w:val="000000" w:themeColor="text1"/>
          <w:sz w:val="24"/>
          <w:szCs w:val="24"/>
        </w:rPr>
        <w:t>.</w:t>
      </w:r>
      <w:r w:rsidRPr="00BB5577">
        <w:rPr>
          <w:rFonts w:ascii="Footlight MT Light" w:eastAsia="Gentium Basic" w:hAnsi="Footlight MT Light" w:cs="Arial"/>
          <w:color w:val="000000" w:themeColor="text1"/>
          <w:sz w:val="24"/>
          <w:szCs w:val="24"/>
        </w:rPr>
        <w:t>..................</w:t>
      </w:r>
      <w:r w:rsidRPr="00BB5577">
        <w:rPr>
          <w:rFonts w:ascii="Footlight MT Light" w:eastAsia="Gentium Basic" w:hAnsi="Footlight MT Light" w:cs="Arial"/>
          <w:i/>
          <w:color w:val="000000" w:themeColor="text1"/>
          <w:sz w:val="24"/>
          <w:szCs w:val="24"/>
        </w:rPr>
        <w:t>.</w:t>
      </w:r>
      <w:r w:rsidRPr="00BB5577">
        <w:rPr>
          <w:rFonts w:ascii="Footlight MT Light" w:eastAsia="Gentium Basic" w:hAnsi="Footlight MT Light" w:cs="Arial"/>
          <w:color w:val="000000" w:themeColor="text1"/>
          <w:sz w:val="24"/>
          <w:szCs w:val="24"/>
        </w:rPr>
        <w:t xml:space="preserve"> </w:t>
      </w:r>
      <w:r w:rsidRPr="00BB5577">
        <w:rPr>
          <w:rFonts w:ascii="Footlight MT Light" w:eastAsia="Gentium Basic" w:hAnsi="Footlight MT Light" w:cs="Arial"/>
          <w:i/>
          <w:color w:val="000000" w:themeColor="text1"/>
          <w:sz w:val="24"/>
          <w:szCs w:val="24"/>
        </w:rPr>
        <w:t xml:space="preserve">[nama </w:t>
      </w:r>
      <w:r w:rsidR="00413ED8" w:rsidRPr="003B5B64">
        <w:rPr>
          <w:rFonts w:ascii="Footlight MT Light" w:hAnsi="Footlight MT Light"/>
          <w:i/>
          <w:color w:val="000000" w:themeColor="text1"/>
          <w:sz w:val="24"/>
          <w:szCs w:val="24"/>
        </w:rPr>
        <w:t>P</w:t>
      </w:r>
      <w:r w:rsidR="00413ED8">
        <w:rPr>
          <w:rFonts w:ascii="Footlight MT Light" w:hAnsi="Footlight MT Light"/>
          <w:i/>
          <w:color w:val="000000" w:themeColor="text1"/>
          <w:sz w:val="24"/>
          <w:szCs w:val="24"/>
          <w:lang w:val="en-ID"/>
        </w:rPr>
        <w:t>ejabat Penandatangan Kontrak</w:t>
      </w:r>
      <w:r w:rsidRPr="00BB5577">
        <w:rPr>
          <w:rFonts w:ascii="Footlight MT Light" w:eastAsia="Gentium Basic" w:hAnsi="Footlight MT Light" w:cs="Arial"/>
          <w:i/>
          <w:color w:val="000000" w:themeColor="text1"/>
          <w:sz w:val="24"/>
          <w:szCs w:val="24"/>
        </w:rPr>
        <w:t xml:space="preserve">],  </w:t>
      </w:r>
      <w:r w:rsidRPr="00BB5577">
        <w:rPr>
          <w:rFonts w:ascii="Footlight MT Light" w:eastAsia="Gentium Basic" w:hAnsi="Footlight MT Light" w:cs="Arial"/>
          <w:color w:val="000000" w:themeColor="text1"/>
          <w:sz w:val="24"/>
          <w:szCs w:val="24"/>
        </w:rPr>
        <w:t>........................................</w:t>
      </w:r>
      <w:r w:rsidRPr="00BB5577">
        <w:rPr>
          <w:rFonts w:ascii="Footlight MT Light" w:eastAsia="Gentium Basic" w:hAnsi="Footlight MT Light" w:cs="Arial"/>
          <w:i/>
          <w:color w:val="000000" w:themeColor="text1"/>
          <w:sz w:val="24"/>
          <w:szCs w:val="24"/>
        </w:rPr>
        <w:t xml:space="preserve"> [alamat] </w:t>
      </w:r>
      <w:r w:rsidRPr="00BB5577">
        <w:rPr>
          <w:rFonts w:ascii="Footlight MT Light" w:eastAsia="Gentium Basic" w:hAnsi="Footlight MT Light" w:cs="Arial"/>
          <w:color w:val="000000" w:themeColor="text1"/>
          <w:sz w:val="24"/>
          <w:szCs w:val="24"/>
        </w:rPr>
        <w:t>sebagai Pemilik Pekerjaan, selanjutnya disebut PENERIMA JAMINAN atas uang sejumlah Rp ..................................................................  (terbilang ................................. )</w:t>
      </w:r>
    </w:p>
    <w:p w14:paraId="48BD84E1"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strike/>
          <w:color w:val="000000" w:themeColor="text1"/>
          <w:sz w:val="24"/>
          <w:szCs w:val="24"/>
        </w:rPr>
      </w:pPr>
    </w:p>
    <w:p w14:paraId="299F8B93" w14:textId="77777777" w:rsidR="00C832E4" w:rsidRPr="00BB5577" w:rsidRDefault="00A21065" w:rsidP="00C458DE">
      <w:pPr>
        <w:numPr>
          <w:ilvl w:val="0"/>
          <w:numId w:val="121"/>
        </w:numPr>
        <w:pBdr>
          <w:top w:val="nil"/>
          <w:left w:val="nil"/>
          <w:bottom w:val="nil"/>
          <w:right w:val="nil"/>
          <w:between w:val="nil"/>
        </w:pBdr>
        <w:ind w:left="426" w:hanging="426"/>
        <w:jc w:val="both"/>
        <w:rPr>
          <w:rFonts w:ascii="Footlight MT Light" w:eastAsia="Gentium Basic" w:hAnsi="Footlight MT Light" w:cs="Arial"/>
          <w:strike/>
          <w:color w:val="000000" w:themeColor="text1"/>
          <w:sz w:val="24"/>
          <w:szCs w:val="24"/>
        </w:rPr>
      </w:pPr>
      <w:r w:rsidRPr="00BB5577">
        <w:rPr>
          <w:rFonts w:ascii="Footlight MT Light" w:eastAsia="Gentium Basic" w:hAnsi="Footlight MT Light" w:cs="Arial"/>
          <w:color w:val="000000" w:themeColor="text1"/>
          <w:sz w:val="24"/>
          <w:szCs w:val="24"/>
        </w:rPr>
        <w:t>Maka kami, TERJAMIN dan PENJAMIN dengan ini mengikatkan diri untuk melakukan pembayaran jumlah tersebut di atas dengan baik dan benar bilamana TERJAMIN tidak memenuhi kewajiban dalam melaksanakan pekerjaan .................. yang telah dipercayakan kepadanya atas dasar Surat Penunjukan  Pemenang Barang/Jasa (SPPBJ) dari PENERIMA JAMINAN No. ................... tanggal .................................</w:t>
      </w:r>
    </w:p>
    <w:p w14:paraId="68BA4617"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4D1FC954" w14:textId="77777777" w:rsidR="00C832E4" w:rsidRPr="00BB5577" w:rsidRDefault="00A21065" w:rsidP="00C458DE">
      <w:pPr>
        <w:numPr>
          <w:ilvl w:val="0"/>
          <w:numId w:val="121"/>
        </w:numPr>
        <w:pBdr>
          <w:top w:val="nil"/>
          <w:left w:val="nil"/>
          <w:bottom w:val="nil"/>
          <w:right w:val="nil"/>
          <w:between w:val="nil"/>
        </w:pBdr>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Surat Jaminan ini berlaku selama …….. (............</w:t>
      </w:r>
      <w:r w:rsidRPr="00BB5577">
        <w:rPr>
          <w:rFonts w:ascii="Footlight MT Light" w:eastAsia="Gentium Basic" w:hAnsi="Footlight MT Light" w:cs="Arial"/>
          <w:i/>
          <w:color w:val="000000" w:themeColor="text1"/>
          <w:sz w:val="24"/>
          <w:szCs w:val="24"/>
        </w:rPr>
        <w:t>dalam huruf</w:t>
      </w:r>
      <w:r w:rsidRPr="00BB5577">
        <w:rPr>
          <w:rFonts w:ascii="Footlight MT Light" w:eastAsia="Gentium Basic" w:hAnsi="Footlight MT Light" w:cs="Arial"/>
          <w:color w:val="000000" w:themeColor="text1"/>
          <w:sz w:val="24"/>
          <w:szCs w:val="24"/>
        </w:rPr>
        <w:t>.................)    hari kalender dan  efektif mulai dari tanggal ................... sampai dengan tanggal ........................................</w:t>
      </w:r>
    </w:p>
    <w:p w14:paraId="577B87B6"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3912360C" w14:textId="77777777" w:rsidR="00C832E4" w:rsidRPr="00BB5577" w:rsidRDefault="00A21065" w:rsidP="00C458DE">
      <w:pPr>
        <w:numPr>
          <w:ilvl w:val="0"/>
          <w:numId w:val="121"/>
        </w:numPr>
        <w:pBdr>
          <w:top w:val="nil"/>
          <w:left w:val="nil"/>
          <w:bottom w:val="nil"/>
          <w:right w:val="nil"/>
          <w:between w:val="nil"/>
        </w:pBdr>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Jaminan ini berlaku apabila :</w:t>
      </w:r>
    </w:p>
    <w:p w14:paraId="0AB0378A" w14:textId="77777777" w:rsidR="00C832E4" w:rsidRPr="00BB5577" w:rsidRDefault="00A21065" w:rsidP="00C458DE">
      <w:pPr>
        <w:pBdr>
          <w:top w:val="nil"/>
          <w:left w:val="nil"/>
          <w:bottom w:val="nil"/>
          <w:right w:val="nil"/>
          <w:between w:val="nil"/>
        </w:pBdr>
        <w:ind w:left="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TERJAMIN tidak memenuhi kewajibannya melakukan pembayaran kembali kepada PENERIMA JAMINAN senilai Uang Muka yang wajib dibayar menurut Dokumen Kontrak.</w:t>
      </w:r>
    </w:p>
    <w:p w14:paraId="254F600F"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7124D864" w14:textId="77777777" w:rsidR="00C832E4" w:rsidRPr="00BB5577" w:rsidRDefault="00A21065" w:rsidP="00C458DE">
      <w:pPr>
        <w:numPr>
          <w:ilvl w:val="0"/>
          <w:numId w:val="121"/>
        </w:numPr>
        <w:pBdr>
          <w:top w:val="nil"/>
          <w:left w:val="nil"/>
          <w:bottom w:val="nil"/>
          <w:right w:val="nil"/>
          <w:between w:val="nil"/>
        </w:pBdr>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PENJAMIN akan membayar kepada PENERIMA JAMINAN sejumlah nilai jaminan tersebut di atas atau sisa Uang Muka yang belum dikembalikan TERJAMIN dalam waktu paling lambat 14 (empat belas) hari kerja tanpa syarat setelah menerima tuntutan pencairan secara tertulis dari PENERIMA JAMINAN berdasar Keputusan PENERIMA JAMINAN mengenai pengenaan sanksi akibat TERJAMIN cidera janji.</w:t>
      </w:r>
    </w:p>
    <w:p w14:paraId="2D8E7655"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4D5E540C" w14:textId="77777777" w:rsidR="00C832E4" w:rsidRPr="00BB5577" w:rsidRDefault="00A21065" w:rsidP="00C458DE">
      <w:pPr>
        <w:numPr>
          <w:ilvl w:val="0"/>
          <w:numId w:val="121"/>
        </w:numPr>
        <w:pBdr>
          <w:top w:val="nil"/>
          <w:left w:val="nil"/>
          <w:bottom w:val="nil"/>
          <w:right w:val="nil"/>
          <w:between w:val="nil"/>
        </w:pBdr>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36CB40E7" w14:textId="77777777" w:rsidR="00C832E4" w:rsidRPr="00BB5577" w:rsidRDefault="00C832E4" w:rsidP="00C458DE">
      <w:pPr>
        <w:pBdr>
          <w:top w:val="nil"/>
          <w:left w:val="nil"/>
          <w:bottom w:val="nil"/>
          <w:right w:val="nil"/>
          <w:between w:val="nil"/>
        </w:pBdr>
        <w:ind w:left="720"/>
        <w:rPr>
          <w:rFonts w:ascii="Footlight MT Light" w:eastAsia="Gentium Basic" w:hAnsi="Footlight MT Light" w:cs="Arial"/>
          <w:color w:val="000000" w:themeColor="text1"/>
          <w:sz w:val="24"/>
          <w:szCs w:val="24"/>
        </w:rPr>
      </w:pPr>
    </w:p>
    <w:p w14:paraId="2E85B104" w14:textId="77777777" w:rsidR="00C832E4" w:rsidRPr="00BB5577" w:rsidRDefault="00A21065" w:rsidP="00C458DE">
      <w:pPr>
        <w:numPr>
          <w:ilvl w:val="0"/>
          <w:numId w:val="121"/>
        </w:numPr>
        <w:pBdr>
          <w:top w:val="nil"/>
          <w:left w:val="nil"/>
          <w:bottom w:val="nil"/>
          <w:right w:val="nil"/>
          <w:between w:val="nil"/>
        </w:pBdr>
        <w:ind w:left="426"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Tuntutan pencairan terhadap PENJAMIN berdasarkan Jaminan ini harus sudah diajukan selambat-lambatnya dalam waktu 30 (tiga puluh) hari kalender sesudah berakhirnya masa berlaku Jaminan ini.</w:t>
      </w:r>
    </w:p>
    <w:p w14:paraId="59E4AAC9"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p w14:paraId="3478D409" w14:textId="77777777" w:rsidR="00C832E4" w:rsidRPr="00BB5577" w:rsidRDefault="00C832E4" w:rsidP="00C458DE">
      <w:pPr>
        <w:pBdr>
          <w:top w:val="nil"/>
          <w:left w:val="nil"/>
          <w:bottom w:val="nil"/>
          <w:right w:val="nil"/>
          <w:between w:val="nil"/>
        </w:pBdr>
        <w:jc w:val="both"/>
        <w:rPr>
          <w:rFonts w:ascii="Footlight MT Light" w:eastAsia="Gentium Basic" w:hAnsi="Footlight MT Light" w:cs="Arial"/>
          <w:color w:val="000000" w:themeColor="text1"/>
          <w:sz w:val="24"/>
          <w:szCs w:val="24"/>
        </w:rPr>
      </w:pPr>
    </w:p>
    <w:tbl>
      <w:tblPr>
        <w:tblStyle w:val="affffff2"/>
        <w:tblW w:w="8149" w:type="dxa"/>
        <w:tblLayout w:type="fixed"/>
        <w:tblLook w:val="0000" w:firstRow="0" w:lastRow="0" w:firstColumn="0" w:lastColumn="0" w:noHBand="0" w:noVBand="0"/>
      </w:tblPr>
      <w:tblGrid>
        <w:gridCol w:w="4074"/>
        <w:gridCol w:w="4075"/>
      </w:tblGrid>
      <w:tr w:rsidR="001E52FC" w:rsidRPr="00BB5577" w14:paraId="43E8830C" w14:textId="77777777">
        <w:tc>
          <w:tcPr>
            <w:tcW w:w="4074" w:type="dxa"/>
          </w:tcPr>
          <w:p w14:paraId="1A6B3025"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TERJAMIN</w:t>
            </w:r>
          </w:p>
          <w:p w14:paraId="1D22AAE0"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56020607"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26AE0C4B"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7E1A533D"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52F83BA0"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18145BB1"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Jelas</w:t>
            </w:r>
          </w:p>
        </w:tc>
        <w:tc>
          <w:tcPr>
            <w:tcW w:w="4075" w:type="dxa"/>
          </w:tcPr>
          <w:p w14:paraId="600E64B9"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PENJAMIN</w:t>
            </w:r>
          </w:p>
          <w:p w14:paraId="233AFBBA"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28D7E557"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7D85FB1E"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17FF96CD" w14:textId="77777777" w:rsidR="00C832E4" w:rsidRPr="00BB5577" w:rsidRDefault="00C832E4" w:rsidP="00C458DE">
            <w:pPr>
              <w:pBdr>
                <w:top w:val="nil"/>
                <w:left w:val="nil"/>
                <w:bottom w:val="nil"/>
                <w:right w:val="nil"/>
                <w:between w:val="nil"/>
              </w:pBdr>
              <w:jc w:val="center"/>
              <w:rPr>
                <w:rFonts w:ascii="Footlight MT Light" w:eastAsia="Gentium Basic" w:hAnsi="Footlight MT Light" w:cs="Arial"/>
                <w:b/>
                <w:color w:val="000000" w:themeColor="text1"/>
                <w:sz w:val="24"/>
                <w:szCs w:val="24"/>
              </w:rPr>
            </w:pPr>
          </w:p>
          <w:p w14:paraId="4348F556"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w:t>
            </w:r>
          </w:p>
          <w:p w14:paraId="60F8CD4A" w14:textId="77777777" w:rsidR="00C832E4" w:rsidRPr="00BB5577" w:rsidRDefault="00A21065" w:rsidP="00C458DE">
            <w:pPr>
              <w:pBdr>
                <w:top w:val="nil"/>
                <w:left w:val="nil"/>
                <w:bottom w:val="nil"/>
                <w:right w:val="nil"/>
                <w:between w:val="nil"/>
              </w:pBdr>
              <w:jc w:val="center"/>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Nama Jelas</w:t>
            </w:r>
          </w:p>
        </w:tc>
      </w:tr>
    </w:tbl>
    <w:bookmarkStart w:id="133" w:name="_heading=h.1d96cc0" w:colFirst="0" w:colLast="0"/>
    <w:bookmarkEnd w:id="133"/>
    <w:p w14:paraId="49F8442B" w14:textId="77777777" w:rsidR="00C832E4" w:rsidRPr="00BB5577" w:rsidRDefault="00A21065" w:rsidP="00C458DE">
      <w:pPr>
        <w:keepNext/>
        <w:keepLines/>
        <w:spacing w:after="240"/>
        <w:rPr>
          <w:rFonts w:ascii="Footlight MT Light" w:eastAsia="Gentium Basic" w:hAnsi="Footlight MT Light" w:cs="Arial"/>
          <w:color w:val="000000" w:themeColor="text1"/>
          <w:sz w:val="24"/>
          <w:szCs w:val="24"/>
        </w:rPr>
      </w:pPr>
      <w:r w:rsidRPr="00BB5577">
        <w:rPr>
          <w:rFonts w:ascii="Footlight MT Light" w:hAnsi="Footlight MT Light" w:cs="Arial"/>
          <w:noProof/>
          <w:color w:val="000000" w:themeColor="text1"/>
          <w:sz w:val="24"/>
          <w:szCs w:val="24"/>
          <w:lang w:eastAsia="id-ID"/>
        </w:rPr>
        <mc:AlternateContent>
          <mc:Choice Requires="wps">
            <w:drawing>
              <wp:anchor distT="0" distB="0" distL="114300" distR="114300" simplePos="0" relativeHeight="251680768" behindDoc="0" locked="0" layoutInCell="1" hidden="0" allowOverlap="1" wp14:anchorId="23A33410" wp14:editId="4711217A">
                <wp:simplePos x="0" y="0"/>
                <wp:positionH relativeFrom="column">
                  <wp:posOffset>50801</wp:posOffset>
                </wp:positionH>
                <wp:positionV relativeFrom="paragraph">
                  <wp:posOffset>165100</wp:posOffset>
                </wp:positionV>
                <wp:extent cx="1356995" cy="614045"/>
                <wp:effectExtent l="0" t="0" r="0" b="0"/>
                <wp:wrapNone/>
                <wp:docPr id="66" name="Rectangle 66"/>
                <wp:cNvGraphicFramePr/>
                <a:graphic xmlns:a="http://schemas.openxmlformats.org/drawingml/2006/main">
                  <a:graphicData uri="http://schemas.microsoft.com/office/word/2010/wordprocessingShape">
                    <wps:wsp>
                      <wps:cNvSpPr/>
                      <wps:spPr>
                        <a:xfrm>
                          <a:off x="4677028" y="3482503"/>
                          <a:ext cx="1337945" cy="5949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A4B02A" w14:textId="77777777" w:rsidR="009501E4" w:rsidRPr="00714D38" w:rsidRDefault="009501E4">
                            <w:pPr>
                              <w:textDirection w:val="btLr"/>
                              <w:rPr>
                                <w:rFonts w:ascii="Footlight MT Light" w:hAnsi="Footlight MT Light"/>
                              </w:rPr>
                            </w:pPr>
                            <w:r w:rsidRPr="00714D38">
                              <w:rPr>
                                <w:rFonts w:ascii="Footlight MT Light" w:eastAsia="Gentium Basic" w:hAnsi="Footlight MT Light" w:cs="Gentium Basic"/>
                                <w:color w:val="000000"/>
                                <w:sz w:val="14"/>
                              </w:rPr>
                              <w:t>Untuk keyakinan, pemegang Jaminan disarankan untuk mengkonfirmasi Jaminan ini ke  ………</w:t>
                            </w:r>
                            <w:r w:rsidRPr="00714D38">
                              <w:rPr>
                                <w:rFonts w:ascii="Footlight MT Light" w:eastAsia="Gentium Basic" w:hAnsi="Footlight MT Light" w:cs="Gentium Basic"/>
                                <w:i/>
                                <w:color w:val="000000"/>
                                <w:sz w:val="14"/>
                              </w:rPr>
                              <w:t>[Penerbit Jaminan]</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A33410" id="Rectangle 66" o:spid="_x0000_s1049" style="position:absolute;margin-left:4pt;margin-top:13pt;width:106.85pt;height:48.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nNOwIAAHsEAAAOAAAAZHJzL2Uyb0RvYy54bWysVNuO0zAQfUfiHyy/06RteouartCWIqQV&#10;W7HwAVPHSSz5hu3e/p6xU9ouICEh8uCM7cmZM2dmsnw4KUkO3HlhdEWHg5wSrpmphW4r+u3r5t2c&#10;Eh9A1yCN5hU9c08fVm/fLI+25CPTGVlzRxBE+/JoK9qFYMss86zjCvzAWK7xsjFOQcCta7PawRHR&#10;lcxGeT7NjsbV1hnGvcfTdX9JVwm/aTgLz03jeSCyosgtpNWldRfXbLWEsnVgO8EuNOAfWCgQGoNe&#10;odYQgOyd+A1KCeaMN00YMKMy0zSC8ZQDZjPMf8nmpQPLUy4ojrdXmfz/g2WfD1tHRF3R6ZQSDQpr&#10;9AVVA91KTvAMBTpaX6Lfi926y86jGbM9NU7FN+ZBThUtprNZPsKKnys6LuajST7uBeanQBg6DMfj&#10;2aKYUMLQY7IoFotJdMhuSNb58JEbRaJRUYdUkq5wePKhd/3pEgN7I0W9EVKmjWt3j9KRA2CxN+m5&#10;oL9yk5ocK7qYjCIPwJ5rJAQ0lUUVvG5TvFdf+HvgPD1/Ao7E1uC7nkBC6NNXImCTS6EqOr9+DWXH&#10;of6gaxLOFlXXOB80MvOKEslxmtDAjKEMIOTf/VBEqVHLWK2+PtEKp90plXeUShGPdqY+Y829ZRuB&#10;jJ/Ahy047PohhsdJwMDf9+CQjPyksdUWwyJKFdKmmMxynCN3f7O7vwHNOoMDhor25mNI4xYT0eb9&#10;PphGpELeqFxIY4enVrhMYxyh+33yuv0zVj8AAAD//wMAUEsDBBQABgAIAAAAIQAEVimB2wAAAAgB&#10;AAAPAAAAZHJzL2Rvd25yZXYueG1sTI/NSsRAEITvgu8wtOBF3MmOsFliJosGPCqY9QF6M20SnJ+Q&#10;mfz49rYnPTVFFdVflafNWbHQFIfgNex3GQjybTCD7zR8nF/ujyBiQm/QBk8avinCqbq+KrEwYfXv&#10;tDSpE1ziY4Ea+pTGQsrY9uQw7sJInr3PMDlMLKdOmglXLndWqiw7SIeD5w89jlT31H41s9Nwjg9D&#10;TbbJ47I0r8/1fOdWfNP69mZ7egSRaEt/YfjFZ3SomOkSZm+isBqOvCRpUAe+bCu1z0FcOKdUDrIq&#10;5f8B1Q8AAAD//wMAUEsBAi0AFAAGAAgAAAAhALaDOJL+AAAA4QEAABMAAAAAAAAAAAAAAAAAAAAA&#10;AFtDb250ZW50X1R5cGVzXS54bWxQSwECLQAUAAYACAAAACEAOP0h/9YAAACUAQAACwAAAAAAAAAA&#10;AAAAAAAvAQAAX3JlbHMvLnJlbHNQSwECLQAUAAYACAAAACEAEUN5zTsCAAB7BAAADgAAAAAAAAAA&#10;AAAAAAAuAgAAZHJzL2Uyb0RvYy54bWxQSwECLQAUAAYACAAAACEABFYpgdsAAAAIAQAADwAAAAAA&#10;AAAAAAAAAACVBAAAZHJzL2Rvd25yZXYueG1sUEsFBgAAAAAEAAQA8wAAAJ0FAAAAAA==&#10;">
                <v:stroke startarrowwidth="narrow" startarrowlength="short" endarrowwidth="narrow" endarrowlength="short"/>
                <v:textbox inset="2.53958mm,1.2694mm,2.53958mm,1.2694mm">
                  <w:txbxContent>
                    <w:p w14:paraId="27A4B02A" w14:textId="77777777" w:rsidR="009501E4" w:rsidRPr="00714D38" w:rsidRDefault="009501E4">
                      <w:pPr>
                        <w:textDirection w:val="btLr"/>
                        <w:rPr>
                          <w:rFonts w:ascii="Footlight MT Light" w:hAnsi="Footlight MT Light"/>
                        </w:rPr>
                      </w:pPr>
                      <w:r w:rsidRPr="00714D38">
                        <w:rPr>
                          <w:rFonts w:ascii="Footlight MT Light" w:eastAsia="Gentium Basic" w:hAnsi="Footlight MT Light" w:cs="Gentium Basic"/>
                          <w:color w:val="000000"/>
                          <w:sz w:val="14"/>
                        </w:rPr>
                        <w:t>Untuk keyakinan, pemegang Jaminan disarankan untuk mengkonfirmasi Jaminan ini ke  ………</w:t>
                      </w:r>
                      <w:r w:rsidRPr="00714D38">
                        <w:rPr>
                          <w:rFonts w:ascii="Footlight MT Light" w:eastAsia="Gentium Basic" w:hAnsi="Footlight MT Light" w:cs="Gentium Basic"/>
                          <w:i/>
                          <w:color w:val="000000"/>
                          <w:sz w:val="14"/>
                        </w:rPr>
                        <w:t>[Penerbit Jaminan]</w:t>
                      </w:r>
                    </w:p>
                  </w:txbxContent>
                </v:textbox>
              </v:rect>
            </w:pict>
          </mc:Fallback>
        </mc:AlternateContent>
      </w:r>
    </w:p>
    <w:p w14:paraId="545BF32C" w14:textId="77777777" w:rsidR="00C832E4" w:rsidRPr="00BB5577" w:rsidRDefault="00C832E4" w:rsidP="00C458DE">
      <w:pPr>
        <w:rPr>
          <w:rFonts w:ascii="Footlight MT Light" w:eastAsia="Gentium Basic" w:hAnsi="Footlight MT Light" w:cs="Arial"/>
          <w:color w:val="000000" w:themeColor="text1"/>
          <w:sz w:val="24"/>
          <w:szCs w:val="24"/>
        </w:rPr>
      </w:pPr>
    </w:p>
    <w:p w14:paraId="668CB8BF" w14:textId="77777777" w:rsidR="00C832E4" w:rsidRPr="00BB5577" w:rsidRDefault="00C832E4" w:rsidP="00C458DE">
      <w:pPr>
        <w:rPr>
          <w:rFonts w:ascii="Footlight MT Light" w:eastAsia="Gentium Basic" w:hAnsi="Footlight MT Light" w:cs="Arial"/>
          <w:color w:val="000000" w:themeColor="text1"/>
          <w:sz w:val="24"/>
          <w:szCs w:val="24"/>
        </w:rPr>
      </w:pPr>
    </w:p>
    <w:p w14:paraId="3F986874" w14:textId="77777777" w:rsidR="00C832E4" w:rsidRPr="00BB5577" w:rsidRDefault="00C832E4" w:rsidP="00C458DE">
      <w:pPr>
        <w:rPr>
          <w:rFonts w:ascii="Footlight MT Light" w:eastAsia="Gentium Basic" w:hAnsi="Footlight MT Light" w:cs="Arial"/>
          <w:color w:val="000000" w:themeColor="text1"/>
          <w:sz w:val="24"/>
          <w:szCs w:val="24"/>
        </w:rPr>
      </w:pPr>
    </w:p>
    <w:p w14:paraId="54EC07A6" w14:textId="77777777" w:rsidR="00C832E4" w:rsidRPr="00BB5577" w:rsidRDefault="00C832E4" w:rsidP="00C458DE">
      <w:pPr>
        <w:rPr>
          <w:rFonts w:ascii="Footlight MT Light" w:eastAsia="Gentium Basic" w:hAnsi="Footlight MT Light" w:cs="Arial"/>
          <w:color w:val="000000" w:themeColor="text1"/>
          <w:sz w:val="24"/>
          <w:szCs w:val="24"/>
        </w:rPr>
      </w:pPr>
    </w:p>
    <w:p w14:paraId="7DEE5F84" w14:textId="77777777" w:rsidR="00C832E4" w:rsidRPr="00BB5577" w:rsidRDefault="00A21065" w:rsidP="00C458DE">
      <w:pPr>
        <w:tabs>
          <w:tab w:val="left" w:pos="1965"/>
        </w:tabs>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ab/>
      </w:r>
    </w:p>
    <w:p w14:paraId="3CD34097" w14:textId="6FC88930" w:rsidR="00C832E4" w:rsidRPr="00BB5577" w:rsidRDefault="00A21065" w:rsidP="00C458DE">
      <w:pPr>
        <w:pBdr>
          <w:top w:val="nil"/>
          <w:left w:val="nil"/>
          <w:bottom w:val="single" w:sz="4" w:space="1" w:color="000000"/>
          <w:right w:val="nil"/>
          <w:between w:val="nil"/>
        </w:pBdr>
        <w:jc w:val="center"/>
        <w:rPr>
          <w:rFonts w:ascii="Footlight MT Light" w:eastAsia="Gentium Basic" w:hAnsi="Footlight MT Light" w:cs="Arial"/>
          <w:b/>
          <w:color w:val="000000" w:themeColor="text1"/>
          <w:sz w:val="24"/>
          <w:szCs w:val="24"/>
        </w:rPr>
      </w:pPr>
      <w:r w:rsidRPr="00BB5577">
        <w:rPr>
          <w:rFonts w:ascii="Footlight MT Light" w:eastAsia="Gentium Basic" w:hAnsi="Footlight MT Light" w:cs="Arial"/>
          <w:b/>
          <w:color w:val="000000" w:themeColor="text1"/>
          <w:sz w:val="24"/>
          <w:szCs w:val="24"/>
        </w:rPr>
        <w:t>BAB X</w:t>
      </w:r>
      <w:r w:rsidR="00B17DE6">
        <w:rPr>
          <w:rFonts w:ascii="Footlight MT Light" w:eastAsia="Gentium Basic" w:hAnsi="Footlight MT Light" w:cs="Arial"/>
          <w:b/>
          <w:color w:val="000000" w:themeColor="text1"/>
          <w:sz w:val="24"/>
          <w:szCs w:val="24"/>
          <w:lang w:val="en-US"/>
        </w:rPr>
        <w:t>I</w:t>
      </w:r>
      <w:r w:rsidRPr="00BB5577">
        <w:rPr>
          <w:rFonts w:ascii="Footlight MT Light" w:eastAsia="Gentium Basic" w:hAnsi="Footlight MT Light" w:cs="Arial"/>
          <w:b/>
          <w:color w:val="000000" w:themeColor="text1"/>
          <w:sz w:val="24"/>
          <w:szCs w:val="24"/>
        </w:rPr>
        <w:t>I. KETENTUAN LAIN-LAIN</w:t>
      </w:r>
    </w:p>
    <w:p w14:paraId="0F61C197" w14:textId="77777777" w:rsidR="00C832E4" w:rsidRPr="00BB5577" w:rsidRDefault="00C832E4" w:rsidP="00C458DE">
      <w:pPr>
        <w:jc w:val="center"/>
        <w:rPr>
          <w:rFonts w:ascii="Footlight MT Light" w:eastAsia="Gentium Basic" w:hAnsi="Footlight MT Light" w:cs="Arial"/>
          <w:b/>
          <w:color w:val="000000" w:themeColor="text1"/>
          <w:sz w:val="24"/>
          <w:szCs w:val="24"/>
        </w:rPr>
      </w:pPr>
    </w:p>
    <w:p w14:paraId="344C8470" w14:textId="77777777" w:rsidR="00C832E4" w:rsidRPr="00BB5577" w:rsidRDefault="00A21065" w:rsidP="00C458DE">
      <w:pPr>
        <w:spacing w:after="12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Para pihak yang terkait dalam pelaksanaan pengadaan Jasa Konsultansi Konstruksi harus mematuhi ketentuan sebagai berikut:</w:t>
      </w:r>
    </w:p>
    <w:p w14:paraId="76819A92" w14:textId="77777777" w:rsidR="00C832E4" w:rsidRPr="00BB5577" w:rsidRDefault="00A21065" w:rsidP="00C458DE">
      <w:pPr>
        <w:numPr>
          <w:ilvl w:val="0"/>
          <w:numId w:val="102"/>
        </w:numPr>
        <w:pBdr>
          <w:top w:val="nil"/>
          <w:left w:val="nil"/>
          <w:bottom w:val="nil"/>
          <w:right w:val="nil"/>
          <w:between w:val="nil"/>
        </w:pBdr>
        <w:spacing w:after="120"/>
        <w:ind w:left="360" w:right="4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jasa konsultan pengkajian bertanggung jawab menghasilkan data pengkajian yang aktual dan akurat;</w:t>
      </w:r>
    </w:p>
    <w:p w14:paraId="6513C3BB" w14:textId="77777777" w:rsidR="00C832E4" w:rsidRPr="00BB5577" w:rsidRDefault="00A21065" w:rsidP="00C458DE">
      <w:pPr>
        <w:numPr>
          <w:ilvl w:val="0"/>
          <w:numId w:val="102"/>
        </w:numPr>
        <w:pBdr>
          <w:top w:val="nil"/>
          <w:left w:val="nil"/>
          <w:bottom w:val="nil"/>
          <w:right w:val="nil"/>
          <w:between w:val="nil"/>
        </w:pBdr>
        <w:spacing w:after="120"/>
        <w:ind w:left="360" w:right="4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jasa konsultan perencanaan bertanggung jawab menghasilkan dokumen perencanaan yang aktual dan akurat;</w:t>
      </w:r>
    </w:p>
    <w:p w14:paraId="4248BDF7" w14:textId="77777777" w:rsidR="00C832E4" w:rsidRPr="00BB5577" w:rsidRDefault="00A21065" w:rsidP="00C458DE">
      <w:pPr>
        <w:numPr>
          <w:ilvl w:val="0"/>
          <w:numId w:val="102"/>
        </w:numPr>
        <w:pBdr>
          <w:top w:val="nil"/>
          <w:left w:val="nil"/>
          <w:bottom w:val="nil"/>
          <w:right w:val="nil"/>
          <w:between w:val="nil"/>
        </w:pBdr>
        <w:spacing w:after="120"/>
        <w:ind w:left="360" w:right="4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jasa konsultan perancangan bertanggung jawab terhadap hasil perancangan sekurang-kurangnya sampai produk rancangan tersebut selesai dilaksanakan pembangunannya, sepanjang lingkup dan/atau kondisi lingkungan masih sesuai dengan kriteria desain awal;</w:t>
      </w:r>
    </w:p>
    <w:p w14:paraId="7BAC8F2F" w14:textId="77777777" w:rsidR="00C832E4" w:rsidRPr="00BB5577" w:rsidRDefault="00A21065" w:rsidP="00C458DE">
      <w:pPr>
        <w:numPr>
          <w:ilvl w:val="0"/>
          <w:numId w:val="102"/>
        </w:numPr>
        <w:pBdr>
          <w:top w:val="nil"/>
          <w:left w:val="nil"/>
          <w:bottom w:val="nil"/>
          <w:right w:val="nil"/>
          <w:between w:val="nil"/>
        </w:pBdr>
        <w:spacing w:after="120"/>
        <w:ind w:left="360" w:right="4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lingkup perancangan konstruksi harus meliputi:</w:t>
      </w:r>
    </w:p>
    <w:p w14:paraId="25FDF1D7" w14:textId="77777777" w:rsidR="00C832E4" w:rsidRPr="00BB5577" w:rsidRDefault="00A21065" w:rsidP="00C458DE">
      <w:pPr>
        <w:numPr>
          <w:ilvl w:val="5"/>
          <w:numId w:val="97"/>
        </w:numPr>
        <w:pBdr>
          <w:top w:val="nil"/>
          <w:left w:val="nil"/>
          <w:bottom w:val="nil"/>
          <w:right w:val="nil"/>
          <w:between w:val="nil"/>
        </w:pBdr>
        <w:ind w:left="810"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penetapan standar perancangan;</w:t>
      </w:r>
    </w:p>
    <w:p w14:paraId="1A339103" w14:textId="77777777" w:rsidR="00C832E4" w:rsidRPr="00BB5577" w:rsidRDefault="00A21065" w:rsidP="00C458DE">
      <w:pPr>
        <w:numPr>
          <w:ilvl w:val="5"/>
          <w:numId w:val="97"/>
        </w:numPr>
        <w:pBdr>
          <w:top w:val="nil"/>
          <w:left w:val="nil"/>
          <w:bottom w:val="nil"/>
          <w:right w:val="nil"/>
          <w:between w:val="nil"/>
        </w:pBdr>
        <w:ind w:left="810"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penetapan metode perancangan, pelaksanaan perancangan dan perhitungan;</w:t>
      </w:r>
    </w:p>
    <w:p w14:paraId="474ED3A4" w14:textId="77777777" w:rsidR="00C832E4" w:rsidRPr="00BB5577" w:rsidRDefault="00A21065" w:rsidP="00C458DE">
      <w:pPr>
        <w:numPr>
          <w:ilvl w:val="5"/>
          <w:numId w:val="97"/>
        </w:numPr>
        <w:pBdr>
          <w:top w:val="nil"/>
          <w:left w:val="nil"/>
          <w:bottom w:val="nil"/>
          <w:right w:val="nil"/>
          <w:between w:val="nil"/>
        </w:pBdr>
        <w:ind w:left="810"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penyajian hasil rancangan konstruksi;</w:t>
      </w:r>
    </w:p>
    <w:p w14:paraId="361A1338" w14:textId="77777777" w:rsidR="00C832E4" w:rsidRPr="00BB5577" w:rsidRDefault="00A21065" w:rsidP="00C458DE">
      <w:pPr>
        <w:numPr>
          <w:ilvl w:val="5"/>
          <w:numId w:val="97"/>
        </w:numPr>
        <w:pBdr>
          <w:top w:val="nil"/>
          <w:left w:val="nil"/>
          <w:bottom w:val="nil"/>
          <w:right w:val="nil"/>
          <w:between w:val="nil"/>
        </w:pBdr>
        <w:ind w:left="810"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metode pelaksanaan;</w:t>
      </w:r>
    </w:p>
    <w:p w14:paraId="2160209D" w14:textId="77777777" w:rsidR="00C832E4" w:rsidRPr="00BB5577" w:rsidRDefault="00A21065" w:rsidP="00C458DE">
      <w:pPr>
        <w:numPr>
          <w:ilvl w:val="5"/>
          <w:numId w:val="97"/>
        </w:numPr>
        <w:pBdr>
          <w:top w:val="nil"/>
          <w:left w:val="nil"/>
          <w:bottom w:val="nil"/>
          <w:right w:val="nil"/>
          <w:between w:val="nil"/>
        </w:pBdr>
        <w:ind w:left="810"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kebutuhan sumber daya konstruksi beserta rantai pasoknya;</w:t>
      </w:r>
    </w:p>
    <w:p w14:paraId="7FCFF5A2" w14:textId="77777777" w:rsidR="00C832E4" w:rsidRPr="00BB5577" w:rsidRDefault="00A21065" w:rsidP="00C458DE">
      <w:pPr>
        <w:numPr>
          <w:ilvl w:val="5"/>
          <w:numId w:val="97"/>
        </w:numPr>
        <w:pBdr>
          <w:top w:val="nil"/>
          <w:left w:val="nil"/>
          <w:bottom w:val="nil"/>
          <w:right w:val="nil"/>
          <w:between w:val="nil"/>
        </w:pBdr>
        <w:ind w:left="810"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metode pengoperasian dan pemeliharaan bangunan; dan</w:t>
      </w:r>
    </w:p>
    <w:p w14:paraId="680F3672" w14:textId="77777777" w:rsidR="00C832E4" w:rsidRPr="00BB5577" w:rsidRDefault="00A21065" w:rsidP="00C458DE">
      <w:pPr>
        <w:numPr>
          <w:ilvl w:val="5"/>
          <w:numId w:val="97"/>
        </w:numPr>
        <w:pBdr>
          <w:top w:val="nil"/>
          <w:left w:val="nil"/>
          <w:bottom w:val="nil"/>
          <w:right w:val="nil"/>
          <w:between w:val="nil"/>
        </w:pBdr>
        <w:spacing w:after="120"/>
        <w:ind w:left="821"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identifikasi dan penetapan pengendalian risiko keselamatan konstruksi sesuai metode pelaksanaan, metode pengoperasian dan pemeliharaan bangunan.</w:t>
      </w:r>
    </w:p>
    <w:p w14:paraId="2AA89127" w14:textId="77777777" w:rsidR="00C832E4" w:rsidRPr="00BB5577" w:rsidRDefault="00A21065" w:rsidP="00C458DE">
      <w:pPr>
        <w:numPr>
          <w:ilvl w:val="0"/>
          <w:numId w:val="102"/>
        </w:numPr>
        <w:pBdr>
          <w:top w:val="nil"/>
          <w:left w:val="nil"/>
          <w:bottom w:val="nil"/>
          <w:right w:val="nil"/>
          <w:between w:val="nil"/>
        </w:pBdr>
        <w:spacing w:after="120"/>
        <w:ind w:left="360" w:right="4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konsultan perancang yang tidak cermat sehingga hasil desain tidak dapat dilaksanakan, dikenakan sanksi berupa:</w:t>
      </w:r>
    </w:p>
    <w:p w14:paraId="1FD54190" w14:textId="77777777" w:rsidR="00C832E4" w:rsidRPr="00BB5577" w:rsidRDefault="00A21065" w:rsidP="00C458DE">
      <w:pPr>
        <w:numPr>
          <w:ilvl w:val="5"/>
          <w:numId w:val="102"/>
        </w:numPr>
        <w:pBdr>
          <w:top w:val="nil"/>
          <w:left w:val="nil"/>
          <w:bottom w:val="nil"/>
          <w:right w:val="nil"/>
          <w:between w:val="nil"/>
        </w:pBdr>
        <w:ind w:left="810" w:hanging="426"/>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keharusan menyusun kembali perancangan dengan beban biaya dari konsultan perancang yang bersangkutan; atau </w:t>
      </w:r>
    </w:p>
    <w:p w14:paraId="5340F439" w14:textId="77777777" w:rsidR="00C832E4" w:rsidRPr="00BB5577" w:rsidRDefault="00A21065" w:rsidP="00C458DE">
      <w:pPr>
        <w:numPr>
          <w:ilvl w:val="5"/>
          <w:numId w:val="102"/>
        </w:numPr>
        <w:pBdr>
          <w:top w:val="nil"/>
          <w:left w:val="nil"/>
          <w:bottom w:val="nil"/>
          <w:right w:val="nil"/>
          <w:between w:val="nil"/>
        </w:pBdr>
        <w:spacing w:after="120"/>
        <w:ind w:left="821" w:hanging="432"/>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masuk dalam daftar hitam sesuai ketentuan peraturan perundang-undangan.</w:t>
      </w:r>
    </w:p>
    <w:p w14:paraId="7DE61069" w14:textId="77777777" w:rsidR="00C832E4" w:rsidRPr="00BB5577" w:rsidRDefault="00A21065" w:rsidP="00C458DE">
      <w:pPr>
        <w:numPr>
          <w:ilvl w:val="0"/>
          <w:numId w:val="102"/>
        </w:numPr>
        <w:pBdr>
          <w:top w:val="nil"/>
          <w:left w:val="nil"/>
          <w:bottom w:val="nil"/>
          <w:right w:val="nil"/>
          <w:between w:val="nil"/>
        </w:pBdr>
        <w:spacing w:after="120"/>
        <w:ind w:left="360" w:right="43"/>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Penunjukan Langsung dapat dilakukan untuk:</w:t>
      </w:r>
    </w:p>
    <w:p w14:paraId="7E1086F3" w14:textId="77777777" w:rsidR="00C832E4" w:rsidRPr="00BB5577" w:rsidRDefault="00A21065" w:rsidP="00C458DE">
      <w:pPr>
        <w:numPr>
          <w:ilvl w:val="0"/>
          <w:numId w:val="101"/>
        </w:numPr>
        <w:pBdr>
          <w:top w:val="nil"/>
          <w:left w:val="nil"/>
          <w:bottom w:val="nil"/>
          <w:right w:val="nil"/>
          <w:between w:val="nil"/>
        </w:pBdr>
        <w:ind w:left="810" w:hanging="54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pemilihan penyedia jasa konsultansi perencana dan/atau pengawas konstruksi untuk pekerjaan lanjutan yang secara teknis merupakan kesatuan konstruksi yang sifat pertanggungannya terhadap kegagalan bangunan tidak dapat dipecah-pecah dari pekerjaan yang sudah dilaksanakan sebelumnya;</w:t>
      </w:r>
    </w:p>
    <w:p w14:paraId="5B160D64" w14:textId="4522AED3" w:rsidR="00C832E4" w:rsidRPr="00BB5577" w:rsidRDefault="00A21065" w:rsidP="00C458DE">
      <w:pPr>
        <w:numPr>
          <w:ilvl w:val="0"/>
          <w:numId w:val="101"/>
        </w:numPr>
        <w:pBdr>
          <w:top w:val="nil"/>
          <w:left w:val="nil"/>
          <w:bottom w:val="nil"/>
          <w:right w:val="nil"/>
          <w:between w:val="nil"/>
        </w:pBdr>
        <w:ind w:left="810" w:hanging="540"/>
        <w:jc w:val="both"/>
        <w:rPr>
          <w:rFonts w:ascii="Footlight MT Light" w:eastAsia="Gentium Basic" w:hAnsi="Footlight MT Light" w:cs="Arial"/>
          <w:color w:val="000000" w:themeColor="text1"/>
          <w:sz w:val="24"/>
          <w:szCs w:val="24"/>
        </w:rPr>
      </w:pPr>
      <w:r w:rsidRPr="00BB5577">
        <w:rPr>
          <w:rFonts w:ascii="Footlight MT Light" w:eastAsia="Gentium Basic" w:hAnsi="Footlight MT Light" w:cs="Arial"/>
          <w:color w:val="000000" w:themeColor="text1"/>
          <w:sz w:val="24"/>
          <w:szCs w:val="24"/>
        </w:rPr>
        <w:t xml:space="preserve">pemilihan Penyedia pengganti yang mampu dan memenuhi syarat untuk kontrak yang dilakukan pemutusan sepihak oleh </w:t>
      </w:r>
      <w:r w:rsidR="00413ED8" w:rsidRPr="00413ED8">
        <w:rPr>
          <w:rFonts w:ascii="Footlight MT Light" w:eastAsia="Gentium Basic" w:hAnsi="Footlight MT Light" w:cs="Arial"/>
          <w:color w:val="000000" w:themeColor="text1"/>
          <w:sz w:val="24"/>
          <w:szCs w:val="24"/>
        </w:rPr>
        <w:t>Pejabat Penandatangan Kontrak</w:t>
      </w:r>
      <w:r w:rsidRPr="00BB5577">
        <w:rPr>
          <w:rFonts w:ascii="Footlight MT Light" w:eastAsia="Gentium Basic" w:hAnsi="Footlight MT Light" w:cs="Arial"/>
          <w:color w:val="000000" w:themeColor="text1"/>
          <w:sz w:val="24"/>
          <w:szCs w:val="24"/>
        </w:rPr>
        <w:t>.</w:t>
      </w:r>
    </w:p>
    <w:p w14:paraId="780C8B91" w14:textId="77777777" w:rsidR="00C832E4" w:rsidRPr="00BB5577" w:rsidRDefault="00C832E4" w:rsidP="00C458DE">
      <w:pPr>
        <w:tabs>
          <w:tab w:val="left" w:pos="1065"/>
        </w:tabs>
        <w:rPr>
          <w:rFonts w:ascii="Footlight MT Light" w:eastAsia="Gentium Basic" w:hAnsi="Footlight MT Light" w:cs="Arial"/>
          <w:color w:val="000000" w:themeColor="text1"/>
          <w:sz w:val="24"/>
          <w:szCs w:val="24"/>
        </w:rPr>
      </w:pPr>
    </w:p>
    <w:p w14:paraId="14533C81" w14:textId="77777777" w:rsidR="00C832E4" w:rsidRPr="00BB5577" w:rsidRDefault="00C832E4" w:rsidP="00C458DE">
      <w:pPr>
        <w:tabs>
          <w:tab w:val="left" w:pos="1965"/>
        </w:tabs>
        <w:rPr>
          <w:rFonts w:ascii="Footlight MT Light" w:eastAsia="Gentium Basic" w:hAnsi="Footlight MT Light" w:cs="Arial"/>
          <w:color w:val="000000" w:themeColor="text1"/>
          <w:sz w:val="24"/>
          <w:szCs w:val="24"/>
        </w:rPr>
      </w:pPr>
    </w:p>
    <w:sectPr w:rsidR="00C832E4" w:rsidRPr="00BB5577" w:rsidSect="0009460D">
      <w:pgSz w:w="12240" w:h="20160"/>
      <w:pgMar w:top="1440" w:right="1699" w:bottom="1699" w:left="2275" w:header="720" w:footer="1158"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74D28" w14:textId="77777777" w:rsidR="00E93618" w:rsidRDefault="00E93618">
      <w:r>
        <w:separator/>
      </w:r>
    </w:p>
  </w:endnote>
  <w:endnote w:type="continuationSeparator" w:id="0">
    <w:p w14:paraId="5A69F2D9" w14:textId="77777777" w:rsidR="00E93618" w:rsidRDefault="00E9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tium Basic">
    <w:altName w:val="Times New Roman"/>
    <w:charset w:val="00"/>
    <w:family w:val="auto"/>
    <w:pitch w:val="default"/>
    <w:sig w:usb0="00000003" w:usb1="00000000" w:usb2="00000000" w:usb3="00000000" w:csb0="00000001" w:csb1="00000000"/>
  </w:font>
  <w:font w:name="Noto Sans Symbols">
    <w:altName w:val="Calibri"/>
    <w:charset w:val="00"/>
    <w:family w:val="auto"/>
    <w:pitch w:val="default"/>
  </w:font>
  <w:font w:name="TTFE62EBB8t00">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FootlightMT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623211" w:rsidRPr="00623211" w14:paraId="6A180C52" w14:textId="77777777" w:rsidTr="00623211">
      <w:trPr>
        <w:trHeight w:val="310"/>
      </w:trPr>
      <w:tc>
        <w:tcPr>
          <w:tcW w:w="1865" w:type="dxa"/>
        </w:tcPr>
        <w:p w14:paraId="12F4005A"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1</w:t>
          </w:r>
        </w:p>
      </w:tc>
      <w:tc>
        <w:tcPr>
          <w:tcW w:w="1865" w:type="dxa"/>
        </w:tcPr>
        <w:p w14:paraId="35BE2755"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2</w:t>
          </w:r>
        </w:p>
      </w:tc>
      <w:tc>
        <w:tcPr>
          <w:tcW w:w="1865" w:type="dxa"/>
        </w:tcPr>
        <w:p w14:paraId="5AF7A8EA"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3</w:t>
          </w:r>
        </w:p>
      </w:tc>
    </w:tr>
    <w:tr w:rsidR="00623211" w:rsidRPr="00623211" w14:paraId="4DD4EA51" w14:textId="77777777" w:rsidTr="00623211">
      <w:trPr>
        <w:trHeight w:val="446"/>
      </w:trPr>
      <w:tc>
        <w:tcPr>
          <w:tcW w:w="1865" w:type="dxa"/>
        </w:tcPr>
        <w:p w14:paraId="379D9489"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33581114"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549406C7"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p>
      </w:tc>
    </w:tr>
  </w:tbl>
  <w:p w14:paraId="2A44C8D9" w14:textId="77777777" w:rsidR="009501E4" w:rsidRDefault="009501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B297A" w14:textId="77777777" w:rsidR="009501E4" w:rsidRDefault="009501E4">
    <w:pPr>
      <w:pBdr>
        <w:top w:val="nil"/>
        <w:left w:val="nil"/>
        <w:bottom w:val="nil"/>
        <w:right w:val="nil"/>
        <w:between w:val="nil"/>
      </w:pBdr>
      <w:tabs>
        <w:tab w:val="center" w:pos="4320"/>
        <w:tab w:val="right" w:pos="8640"/>
      </w:tabs>
      <w:jc w:val="right"/>
      <w:rPr>
        <w:color w:val="000000"/>
      </w:rPr>
    </w:pPr>
  </w:p>
  <w:tbl>
    <w:tblPr>
      <w:tblStyle w:val="TableGrid"/>
      <w:tblW w:w="5595" w:type="dxa"/>
      <w:tblInd w:w="32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623211" w:rsidRPr="00623211" w14:paraId="43D9B3CE" w14:textId="77777777" w:rsidTr="00623211">
      <w:trPr>
        <w:trHeight w:val="310"/>
      </w:trPr>
      <w:tc>
        <w:tcPr>
          <w:tcW w:w="1865" w:type="dxa"/>
        </w:tcPr>
        <w:p w14:paraId="4B92876D"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1</w:t>
          </w:r>
        </w:p>
      </w:tc>
      <w:tc>
        <w:tcPr>
          <w:tcW w:w="1865" w:type="dxa"/>
        </w:tcPr>
        <w:p w14:paraId="4F622C0D"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2</w:t>
          </w:r>
        </w:p>
      </w:tc>
      <w:tc>
        <w:tcPr>
          <w:tcW w:w="1865" w:type="dxa"/>
        </w:tcPr>
        <w:p w14:paraId="0440C532"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3</w:t>
          </w:r>
        </w:p>
      </w:tc>
    </w:tr>
    <w:tr w:rsidR="00623211" w:rsidRPr="00623211" w14:paraId="08859F89" w14:textId="77777777" w:rsidTr="00623211">
      <w:trPr>
        <w:trHeight w:val="446"/>
      </w:trPr>
      <w:tc>
        <w:tcPr>
          <w:tcW w:w="1865" w:type="dxa"/>
        </w:tcPr>
        <w:p w14:paraId="11D3B8DC"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02678D4B"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59A420A7" w14:textId="77777777" w:rsidR="009501E4" w:rsidRPr="00623211" w:rsidRDefault="009501E4" w:rsidP="001B10C6">
          <w:pPr>
            <w:pStyle w:val="Footer"/>
            <w:tabs>
              <w:tab w:val="clear" w:pos="4320"/>
              <w:tab w:val="clear" w:pos="8640"/>
              <w:tab w:val="right" w:pos="12900"/>
            </w:tabs>
            <w:jc w:val="center"/>
            <w:rPr>
              <w:rFonts w:ascii="Footlight MT Light" w:hAnsi="Footlight MT Light"/>
              <w:color w:val="FFFFFF" w:themeColor="background1"/>
            </w:rPr>
          </w:pPr>
        </w:p>
      </w:tc>
    </w:tr>
  </w:tbl>
  <w:p w14:paraId="2B42F6FA" w14:textId="77777777" w:rsidR="009501E4" w:rsidRDefault="009501E4">
    <w:pPr>
      <w:pBdr>
        <w:top w:val="nil"/>
        <w:left w:val="nil"/>
        <w:bottom w:val="nil"/>
        <w:right w:val="nil"/>
        <w:between w:val="nil"/>
      </w:pBdr>
      <w:tabs>
        <w:tab w:val="center" w:pos="4320"/>
        <w:tab w:val="right" w:pos="8640"/>
        <w:tab w:val="right" w:pos="9923"/>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2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623211" w:rsidRPr="00623211" w14:paraId="29C15FA5" w14:textId="77777777" w:rsidTr="00623211">
      <w:trPr>
        <w:trHeight w:val="310"/>
      </w:trPr>
      <w:tc>
        <w:tcPr>
          <w:tcW w:w="1865" w:type="dxa"/>
        </w:tcPr>
        <w:p w14:paraId="7C1C7AE3"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1</w:t>
          </w:r>
        </w:p>
      </w:tc>
      <w:tc>
        <w:tcPr>
          <w:tcW w:w="1865" w:type="dxa"/>
        </w:tcPr>
        <w:p w14:paraId="6BA356F7"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2</w:t>
          </w:r>
        </w:p>
      </w:tc>
      <w:tc>
        <w:tcPr>
          <w:tcW w:w="1865" w:type="dxa"/>
        </w:tcPr>
        <w:p w14:paraId="744C2F59"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3</w:t>
          </w:r>
        </w:p>
      </w:tc>
    </w:tr>
    <w:tr w:rsidR="00623211" w:rsidRPr="00623211" w14:paraId="6EB499DB" w14:textId="77777777" w:rsidTr="00623211">
      <w:trPr>
        <w:trHeight w:val="446"/>
      </w:trPr>
      <w:tc>
        <w:tcPr>
          <w:tcW w:w="1865" w:type="dxa"/>
        </w:tcPr>
        <w:p w14:paraId="7A7F0F96"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7785D4BE"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643F628D"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p>
      </w:tc>
    </w:tr>
  </w:tbl>
  <w:p w14:paraId="6F8856BC" w14:textId="77777777" w:rsidR="009501E4" w:rsidRDefault="009501E4">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2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623211" w:rsidRPr="00623211" w14:paraId="264CB653" w14:textId="77777777" w:rsidTr="00623211">
      <w:trPr>
        <w:trHeight w:val="310"/>
      </w:trPr>
      <w:tc>
        <w:tcPr>
          <w:tcW w:w="1865" w:type="dxa"/>
        </w:tcPr>
        <w:p w14:paraId="0B53BB1D"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1</w:t>
          </w:r>
        </w:p>
      </w:tc>
      <w:tc>
        <w:tcPr>
          <w:tcW w:w="1865" w:type="dxa"/>
        </w:tcPr>
        <w:p w14:paraId="263DFA43"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2</w:t>
          </w:r>
        </w:p>
      </w:tc>
      <w:tc>
        <w:tcPr>
          <w:tcW w:w="1865" w:type="dxa"/>
        </w:tcPr>
        <w:p w14:paraId="32B6B50E"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3</w:t>
          </w:r>
        </w:p>
      </w:tc>
    </w:tr>
    <w:tr w:rsidR="00623211" w:rsidRPr="00623211" w14:paraId="419279FF" w14:textId="77777777" w:rsidTr="00623211">
      <w:trPr>
        <w:trHeight w:val="446"/>
      </w:trPr>
      <w:tc>
        <w:tcPr>
          <w:tcW w:w="1865" w:type="dxa"/>
        </w:tcPr>
        <w:p w14:paraId="67FB58A1"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30840775"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541EEDB7"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p>
      </w:tc>
    </w:tr>
  </w:tbl>
  <w:p w14:paraId="22BEDD22" w14:textId="77777777" w:rsidR="009501E4" w:rsidRDefault="009501E4">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ACD33" w14:textId="77777777" w:rsidR="009501E4" w:rsidRDefault="009501E4">
    <w:pPr>
      <w:pBdr>
        <w:top w:val="nil"/>
        <w:left w:val="nil"/>
        <w:bottom w:val="nil"/>
        <w:right w:val="nil"/>
        <w:between w:val="nil"/>
      </w:pBdr>
      <w:tabs>
        <w:tab w:val="center" w:pos="4320"/>
        <w:tab w:val="right" w:pos="8640"/>
      </w:tabs>
      <w:jc w:val="right"/>
      <w:rPr>
        <w:color w:val="000000"/>
      </w:rPr>
    </w:pPr>
  </w:p>
  <w:tbl>
    <w:tblPr>
      <w:tblStyle w:val="TableGrid"/>
      <w:tblW w:w="5595" w:type="dxa"/>
      <w:tblInd w:w="32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623211" w:rsidRPr="00623211" w14:paraId="4580D3D1" w14:textId="77777777" w:rsidTr="00623211">
      <w:trPr>
        <w:trHeight w:val="310"/>
      </w:trPr>
      <w:tc>
        <w:tcPr>
          <w:tcW w:w="1865" w:type="dxa"/>
        </w:tcPr>
        <w:p w14:paraId="2C1C0EFD"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1</w:t>
          </w:r>
        </w:p>
      </w:tc>
      <w:tc>
        <w:tcPr>
          <w:tcW w:w="1865" w:type="dxa"/>
        </w:tcPr>
        <w:p w14:paraId="4B77C5BE"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2</w:t>
          </w:r>
        </w:p>
      </w:tc>
      <w:tc>
        <w:tcPr>
          <w:tcW w:w="1865" w:type="dxa"/>
        </w:tcPr>
        <w:p w14:paraId="4CE9EEF4"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r w:rsidRPr="00623211">
            <w:rPr>
              <w:rFonts w:ascii="Footlight MT Light" w:hAnsi="Footlight MT Light"/>
              <w:color w:val="FFFFFF" w:themeColor="background1"/>
            </w:rPr>
            <w:t>Paraf 3</w:t>
          </w:r>
        </w:p>
      </w:tc>
    </w:tr>
    <w:tr w:rsidR="00623211" w:rsidRPr="00623211" w14:paraId="2D8EE2C2" w14:textId="77777777" w:rsidTr="00623211">
      <w:trPr>
        <w:trHeight w:val="446"/>
      </w:trPr>
      <w:tc>
        <w:tcPr>
          <w:tcW w:w="1865" w:type="dxa"/>
        </w:tcPr>
        <w:p w14:paraId="7A4AD635"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2408B4EE"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p>
      </w:tc>
      <w:tc>
        <w:tcPr>
          <w:tcW w:w="1865" w:type="dxa"/>
        </w:tcPr>
        <w:p w14:paraId="7D11C3BB" w14:textId="77777777" w:rsidR="009501E4" w:rsidRPr="00623211" w:rsidRDefault="009501E4" w:rsidP="009501E4">
          <w:pPr>
            <w:pStyle w:val="Footer"/>
            <w:tabs>
              <w:tab w:val="clear" w:pos="4320"/>
              <w:tab w:val="clear" w:pos="8640"/>
              <w:tab w:val="right" w:pos="12900"/>
            </w:tabs>
            <w:jc w:val="center"/>
            <w:rPr>
              <w:rFonts w:ascii="Footlight MT Light" w:hAnsi="Footlight MT Light"/>
              <w:color w:val="FFFFFF" w:themeColor="background1"/>
            </w:rPr>
          </w:pPr>
        </w:p>
      </w:tc>
    </w:tr>
  </w:tbl>
  <w:p w14:paraId="70EEE694" w14:textId="77777777" w:rsidR="009501E4" w:rsidRDefault="009501E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5BCB5" w14:textId="77777777" w:rsidR="00E93618" w:rsidRDefault="00E93618">
      <w:r>
        <w:separator/>
      </w:r>
    </w:p>
  </w:footnote>
  <w:footnote w:type="continuationSeparator" w:id="0">
    <w:p w14:paraId="3C8BC919" w14:textId="77777777" w:rsidR="00E93618" w:rsidRDefault="00E93618">
      <w:r>
        <w:continuationSeparator/>
      </w:r>
    </w:p>
  </w:footnote>
  <w:footnote w:id="1">
    <w:p w14:paraId="23D312C3" w14:textId="77777777" w:rsidR="009501E4" w:rsidRPr="00874E8B" w:rsidRDefault="009501E4">
      <w:pPr>
        <w:ind w:left="142" w:hanging="142"/>
        <w:jc w:val="both"/>
        <w:rPr>
          <w:rFonts w:ascii="Footlight MT Light" w:eastAsia="Gentium Basic" w:hAnsi="Footlight MT Light" w:cs="Gentium Basic"/>
          <w:color w:val="000000"/>
          <w:sz w:val="18"/>
          <w:szCs w:val="18"/>
        </w:rPr>
      </w:pPr>
      <w:r w:rsidRPr="00874E8B">
        <w:rPr>
          <w:rFonts w:ascii="Footlight MT Light" w:hAnsi="Footlight MT Light"/>
          <w:vertAlign w:val="superscript"/>
        </w:rPr>
        <w:footnoteRef/>
      </w:r>
      <w:r w:rsidRPr="00874E8B">
        <w:rPr>
          <w:rFonts w:ascii="Footlight MT Light" w:eastAsia="Gentium Basic" w:hAnsi="Footlight MT Light" w:cs="Gentium Basic"/>
          <w:color w:val="000000"/>
          <w:sz w:val="18"/>
          <w:szCs w:val="18"/>
        </w:rPr>
        <w:t xml:space="preserve"> </w:t>
      </w:r>
      <w:r w:rsidRPr="00874E8B">
        <w:rPr>
          <w:rFonts w:ascii="Footlight MT Light" w:eastAsia="Gentium Basic" w:hAnsi="Footlight MT Light" w:cs="Gentium Basic"/>
          <w:color w:val="000000"/>
          <w:sz w:val="18"/>
          <w:szCs w:val="18"/>
        </w:rPr>
        <w:tab/>
        <w:t>Uraian Pendahuluan memuat gambaran secara garis besar mengenai pekerjaan yang akan dilaksanakan.</w:t>
      </w:r>
    </w:p>
  </w:footnote>
  <w:footnote w:id="2">
    <w:p w14:paraId="73837590" w14:textId="77777777" w:rsidR="009501E4" w:rsidRPr="00874E8B" w:rsidRDefault="009501E4">
      <w:pPr>
        <w:ind w:left="142" w:hanging="142"/>
        <w:jc w:val="both"/>
        <w:rPr>
          <w:rFonts w:ascii="Footlight MT Light" w:eastAsia="Times" w:hAnsi="Footlight MT Light" w:cs="Times"/>
          <w:color w:val="000000"/>
        </w:rPr>
      </w:pPr>
      <w:r w:rsidRPr="00874E8B">
        <w:rPr>
          <w:rFonts w:ascii="Footlight MT Light" w:hAnsi="Footlight MT Light"/>
          <w:vertAlign w:val="superscript"/>
        </w:rPr>
        <w:footnoteRef/>
      </w:r>
      <w:r w:rsidRPr="00874E8B">
        <w:rPr>
          <w:rFonts w:ascii="Footlight MT Light" w:eastAsia="Gentium Basic" w:hAnsi="Footlight MT Light" w:cs="Gentium Basic"/>
          <w:color w:val="000000"/>
          <w:sz w:val="18"/>
          <w:szCs w:val="18"/>
        </w:rPr>
        <w:t xml:space="preserve"> </w:t>
      </w:r>
      <w:r w:rsidRPr="00874E8B">
        <w:rPr>
          <w:rFonts w:ascii="Footlight MT Light" w:eastAsia="Gentium Basic" w:hAnsi="Footlight MT Light" w:cs="Gentium Basic"/>
          <w:color w:val="000000"/>
          <w:sz w:val="18"/>
          <w:szCs w:val="18"/>
        </w:rPr>
        <w:tab/>
        <w:t>Data penunjang terdiri dari data yang berkaitan dengan pelaksanaan pekerjaan.</w:t>
      </w:r>
    </w:p>
  </w:footnote>
  <w:footnote w:id="3">
    <w:p w14:paraId="15421465" w14:textId="77777777" w:rsidR="009501E4" w:rsidRPr="00874E8B" w:rsidRDefault="009501E4">
      <w:pPr>
        <w:pBdr>
          <w:top w:val="nil"/>
          <w:left w:val="nil"/>
          <w:bottom w:val="nil"/>
          <w:right w:val="nil"/>
          <w:between w:val="nil"/>
        </w:pBdr>
        <w:ind w:left="142" w:hanging="142"/>
        <w:jc w:val="both"/>
        <w:rPr>
          <w:rFonts w:ascii="Footlight MT Light" w:eastAsia="Gentium Basic" w:hAnsi="Footlight MT Light" w:cs="Gentium Basic"/>
          <w:color w:val="000000"/>
          <w:sz w:val="18"/>
          <w:szCs w:val="18"/>
        </w:rPr>
      </w:pPr>
      <w:r w:rsidRPr="00874E8B">
        <w:rPr>
          <w:rFonts w:ascii="Footlight MT Light" w:hAnsi="Footlight MT Light"/>
          <w:vertAlign w:val="superscript"/>
        </w:rPr>
        <w:footnoteRef/>
      </w:r>
      <w:r w:rsidRPr="00874E8B">
        <w:rPr>
          <w:rFonts w:ascii="Footlight MT Light" w:eastAsia="Gentium Basic" w:hAnsi="Footlight MT Light" w:cs="Gentium Basic"/>
          <w:color w:val="000000"/>
          <w:sz w:val="18"/>
          <w:szCs w:val="18"/>
        </w:rPr>
        <w:t xml:space="preserve"> Dijelaskan pula keterkaitan antara suatu keluaran dengan keluaran lain. (untuk jasa konsultansi konstruksi perancangan termasuk identifikasi bahaya sesuai dengan metode pelaksanaan serta metode operasi dan pemeliharaan bangunan).</w:t>
      </w:r>
    </w:p>
  </w:footnote>
  <w:footnote w:id="4">
    <w:p w14:paraId="2D99BA3A" w14:textId="77777777" w:rsidR="009501E4" w:rsidRPr="00874E8B" w:rsidRDefault="009501E4" w:rsidP="0001124B">
      <w:pPr>
        <w:ind w:left="360"/>
        <w:jc w:val="both"/>
        <w:rPr>
          <w:rFonts w:ascii="Footlight MT Light" w:hAnsi="Footlight MT Light"/>
          <w:i/>
          <w:color w:val="000000" w:themeColor="text1"/>
          <w:szCs w:val="24"/>
        </w:rPr>
      </w:pPr>
      <w:r w:rsidRPr="00874E8B">
        <w:rPr>
          <w:rStyle w:val="FootnoteReference"/>
          <w:rFonts w:ascii="Footlight MT Light" w:hAnsi="Footlight MT Light"/>
        </w:rPr>
        <w:footnoteRef/>
      </w:r>
      <w:r w:rsidRPr="00874E8B">
        <w:rPr>
          <w:rFonts w:ascii="Footlight MT Light" w:hAnsi="Footlight MT Light"/>
        </w:rPr>
        <w:t xml:space="preserve"> </w:t>
      </w:r>
      <w:r w:rsidRPr="00874E8B">
        <w:rPr>
          <w:rFonts w:ascii="Footlight MT Light" w:hAnsi="Footlight MT Light"/>
          <w:i/>
          <w:color w:val="000000" w:themeColor="text1"/>
          <w:szCs w:val="24"/>
          <w:lang w:val="en-US" w:eastAsia="id-ID"/>
        </w:rPr>
        <w:t xml:space="preserve">Dalam hal </w:t>
      </w:r>
      <w:r w:rsidRPr="00874E8B">
        <w:rPr>
          <w:rFonts w:ascii="Footlight MT Light" w:hAnsi="Footlight MT Light"/>
          <w:i/>
          <w:color w:val="000000" w:themeColor="text1"/>
          <w:szCs w:val="24"/>
          <w:lang w:eastAsia="id-ID"/>
        </w:rPr>
        <w:t>tenaga ahli yang dinilai lebih dari 1 (satu) maka setiap tenaga ahli harus diberi bobot tenaga ahli:</w:t>
      </w:r>
    </w:p>
    <w:p w14:paraId="7D8A132A" w14:textId="77777777" w:rsidR="009501E4" w:rsidRPr="00874E8B" w:rsidRDefault="009501E4" w:rsidP="0001124B">
      <w:pPr>
        <w:numPr>
          <w:ilvl w:val="0"/>
          <w:numId w:val="237"/>
        </w:numPr>
        <w:ind w:left="1094" w:hanging="425"/>
        <w:jc w:val="both"/>
        <w:rPr>
          <w:rFonts w:ascii="Footlight MT Light" w:hAnsi="Footlight MT Light"/>
          <w:i/>
          <w:color w:val="000000" w:themeColor="text1"/>
          <w:szCs w:val="24"/>
        </w:rPr>
      </w:pPr>
      <w:r w:rsidRPr="00874E8B">
        <w:rPr>
          <w:rFonts w:ascii="Footlight MT Light" w:hAnsi="Footlight MT Light"/>
          <w:i/>
          <w:color w:val="000000" w:themeColor="text1"/>
          <w:szCs w:val="24"/>
          <w:lang w:eastAsia="id-ID"/>
        </w:rPr>
        <w:t>Tenaga Ahli 1 (Team Leader), diberi bobot =</w:t>
      </w:r>
      <w:r w:rsidRPr="00874E8B">
        <w:rPr>
          <w:rFonts w:ascii="Footlight MT Light" w:hAnsi="Footlight MT Light"/>
          <w:color w:val="000000" w:themeColor="text1"/>
          <w:szCs w:val="24"/>
        </w:rPr>
        <w:t>_____________</w:t>
      </w:r>
    </w:p>
    <w:p w14:paraId="350E3921" w14:textId="77777777" w:rsidR="009501E4" w:rsidRPr="00874E8B" w:rsidRDefault="009501E4" w:rsidP="0001124B">
      <w:pPr>
        <w:numPr>
          <w:ilvl w:val="0"/>
          <w:numId w:val="237"/>
        </w:numPr>
        <w:ind w:left="1094" w:hanging="425"/>
        <w:jc w:val="both"/>
        <w:rPr>
          <w:rFonts w:ascii="Footlight MT Light" w:hAnsi="Footlight MT Light"/>
          <w:i/>
          <w:color w:val="000000" w:themeColor="text1"/>
          <w:szCs w:val="24"/>
        </w:rPr>
      </w:pPr>
      <w:r w:rsidRPr="00874E8B">
        <w:rPr>
          <w:rFonts w:ascii="Footlight MT Light" w:hAnsi="Footlight MT Light"/>
          <w:i/>
          <w:color w:val="000000" w:themeColor="text1"/>
          <w:szCs w:val="24"/>
          <w:lang w:eastAsia="id-ID"/>
        </w:rPr>
        <w:t>Tenaga Ahli 2 (____________), diberi bobot =</w:t>
      </w:r>
      <w:r w:rsidRPr="00874E8B">
        <w:rPr>
          <w:rFonts w:ascii="Footlight MT Light" w:hAnsi="Footlight MT Light"/>
          <w:color w:val="000000" w:themeColor="text1"/>
          <w:szCs w:val="24"/>
        </w:rPr>
        <w:t>_____________</w:t>
      </w:r>
    </w:p>
    <w:p w14:paraId="7DB27F07" w14:textId="77777777" w:rsidR="009501E4" w:rsidRPr="00874E8B" w:rsidRDefault="009501E4" w:rsidP="0001124B">
      <w:pPr>
        <w:numPr>
          <w:ilvl w:val="0"/>
          <w:numId w:val="237"/>
        </w:numPr>
        <w:ind w:left="1094" w:hanging="425"/>
        <w:jc w:val="both"/>
        <w:rPr>
          <w:rFonts w:ascii="Footlight MT Light" w:hAnsi="Footlight MT Light"/>
          <w:i/>
          <w:color w:val="000000" w:themeColor="text1"/>
          <w:szCs w:val="24"/>
        </w:rPr>
      </w:pPr>
      <w:r w:rsidRPr="00874E8B">
        <w:rPr>
          <w:rFonts w:ascii="Footlight MT Light" w:hAnsi="Footlight MT Light"/>
          <w:i/>
          <w:color w:val="000000" w:themeColor="text1"/>
          <w:szCs w:val="24"/>
          <w:lang w:eastAsia="id-ID"/>
        </w:rPr>
        <w:t>dan seterusnya</w:t>
      </w:r>
    </w:p>
    <w:p w14:paraId="43C019CB" w14:textId="77777777" w:rsidR="009501E4" w:rsidRPr="00874E8B" w:rsidRDefault="009501E4" w:rsidP="0001124B">
      <w:pPr>
        <w:pStyle w:val="FootnoteText"/>
        <w:rPr>
          <w:rFonts w:ascii="Footlight MT Light" w:hAnsi="Footlight MT Light"/>
          <w:lang w:val="en-US"/>
        </w:rPr>
      </w:pPr>
    </w:p>
  </w:footnote>
  <w:footnote w:id="5">
    <w:sdt>
      <w:sdtPr>
        <w:rPr>
          <w:rFonts w:ascii="Footlight MT Light" w:hAnsi="Footlight MT Light"/>
          <w:color w:val="000000" w:themeColor="text1"/>
        </w:rPr>
        <w:tag w:val="goog_rdk_195"/>
        <w:id w:val="1570465761"/>
      </w:sdtPr>
      <w:sdtEndPr/>
      <w:sdtContent>
        <w:p w14:paraId="23151C91" w14:textId="77777777" w:rsidR="009501E4" w:rsidRPr="00874E8B" w:rsidRDefault="009501E4">
          <w:pPr>
            <w:pBdr>
              <w:top w:val="nil"/>
              <w:left w:val="nil"/>
              <w:bottom w:val="nil"/>
              <w:right w:val="nil"/>
              <w:between w:val="nil"/>
            </w:pBdr>
            <w:rPr>
              <w:rFonts w:ascii="Footlight MT Light" w:hAnsi="Footlight MT Light"/>
              <w:color w:val="000000" w:themeColor="text1"/>
            </w:rPr>
          </w:pPr>
          <w:r w:rsidRPr="00874E8B">
            <w:rPr>
              <w:rFonts w:ascii="Footlight MT Light" w:hAnsi="Footlight MT Light"/>
              <w:color w:val="000000" w:themeColor="text1"/>
              <w:vertAlign w:val="superscript"/>
            </w:rPr>
            <w:footnoteRef/>
          </w:r>
          <w:sdt>
            <w:sdtPr>
              <w:rPr>
                <w:rFonts w:ascii="Footlight MT Light" w:hAnsi="Footlight MT Light"/>
                <w:color w:val="000000" w:themeColor="text1"/>
              </w:rPr>
              <w:tag w:val="goog_rdk_194"/>
              <w:id w:val="253940222"/>
            </w:sdtPr>
            <w:sdtEndPr/>
            <w:sdtContent>
              <w:r w:rsidRPr="00874E8B">
                <w:rPr>
                  <w:rFonts w:ascii="Footlight MT Light" w:hAnsi="Footlight MT Light"/>
                  <w:color w:val="000000" w:themeColor="text1"/>
                </w:rPr>
                <w:t>*) Disesuaikan dengan nama K/L/PD</w:t>
              </w:r>
            </w:sdtContent>
          </w:sdt>
        </w:p>
      </w:sdtContent>
    </w:sdt>
  </w:footnote>
  <w:footnote w:id="6">
    <w:sdt>
      <w:sdtPr>
        <w:rPr>
          <w:rFonts w:ascii="Footlight MT Light" w:hAnsi="Footlight MT Light"/>
        </w:rPr>
        <w:tag w:val="goog_rdk_198"/>
        <w:id w:val="-1236475201"/>
      </w:sdtPr>
      <w:sdtEndPr/>
      <w:sdtContent>
        <w:p w14:paraId="7BF5B127" w14:textId="77777777" w:rsidR="009501E4" w:rsidRPr="00874E8B" w:rsidRDefault="009501E4">
          <w:pPr>
            <w:pBdr>
              <w:top w:val="nil"/>
              <w:left w:val="nil"/>
              <w:bottom w:val="nil"/>
              <w:right w:val="nil"/>
              <w:between w:val="nil"/>
            </w:pBdr>
            <w:rPr>
              <w:rFonts w:ascii="Footlight MT Light" w:hAnsi="Footlight MT Light"/>
              <w:color w:val="000000"/>
            </w:rPr>
          </w:pPr>
          <w:r w:rsidRPr="00874E8B">
            <w:rPr>
              <w:rFonts w:ascii="Footlight MT Light" w:hAnsi="Footlight MT Light"/>
              <w:vertAlign w:val="superscript"/>
            </w:rPr>
            <w:footnoteRef/>
          </w:r>
          <w:sdt>
            <w:sdtPr>
              <w:rPr>
                <w:rFonts w:ascii="Footlight MT Light" w:hAnsi="Footlight MT Light"/>
              </w:rPr>
              <w:tag w:val="goog_rdk_197"/>
              <w:id w:val="-1903747347"/>
            </w:sdtPr>
            <w:sdtEndPr/>
            <w:sdtContent>
              <w:r w:rsidRPr="00874E8B">
                <w:rPr>
                  <w:rFonts w:ascii="Footlight MT Light" w:hAnsi="Footlight MT Light"/>
                  <w:color w:val="000000"/>
                </w:rPr>
                <w:t>*) Disesuaikan dengan nama K/L/PD</w:t>
              </w:r>
            </w:sdtContent>
          </w:sdt>
        </w:p>
      </w:sdtContent>
    </w:sdt>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6A2D" w14:textId="77777777" w:rsidR="009501E4" w:rsidRDefault="009501E4">
    <w:pPr>
      <w:pBdr>
        <w:top w:val="nil"/>
        <w:left w:val="nil"/>
        <w:bottom w:val="nil"/>
        <w:right w:val="nil"/>
        <w:between w:val="nil"/>
      </w:pBdr>
      <w:jc w:val="right"/>
      <w:rPr>
        <w:color w:val="000000"/>
      </w:rPr>
    </w:pPr>
  </w:p>
  <w:p w14:paraId="73A5E00A" w14:textId="77777777" w:rsidR="009501E4" w:rsidRDefault="009501E4">
    <w:pPr>
      <w:pBdr>
        <w:top w:val="nil"/>
        <w:left w:val="nil"/>
        <w:bottom w:val="nil"/>
        <w:right w:val="nil"/>
        <w:between w:val="nil"/>
      </w:pBdr>
      <w:ind w:right="360"/>
      <w:jc w:val="both"/>
      <w:rPr>
        <w:color w:val="000000"/>
      </w:rPr>
    </w:pPr>
    <w:r>
      <w:rPr>
        <w:color w:val="000000"/>
      </w:rPr>
      <w:fldChar w:fldCharType="begin"/>
    </w:r>
    <w:r>
      <w:rPr>
        <w:color w:val="000000"/>
      </w:rPr>
      <w:instrText>PAGE</w:instrText>
    </w:r>
    <w:r>
      <w:rPr>
        <w:color w:val="000000"/>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CFB17" w14:textId="1EDDA496" w:rsidR="009501E4" w:rsidRDefault="009501E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9460D">
      <w:rPr>
        <w:noProof/>
        <w:color w:val="000000"/>
      </w:rPr>
      <w:t>59</w:t>
    </w:r>
    <w:r>
      <w:rPr>
        <w:color w:val="000000"/>
      </w:rPr>
      <w:fldChar w:fldCharType="end"/>
    </w:r>
  </w:p>
  <w:p w14:paraId="53D99199" w14:textId="77777777" w:rsidR="009501E4" w:rsidRDefault="009501E4">
    <w:pPr>
      <w:pBdr>
        <w:top w:val="nil"/>
        <w:left w:val="nil"/>
        <w:bottom w:val="nil"/>
        <w:right w:val="nil"/>
        <w:between w:val="nil"/>
      </w:pBdr>
      <w:jc w:val="both"/>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2BA3E" w14:textId="77777777" w:rsidR="009501E4" w:rsidRDefault="009501E4">
    <w:pPr>
      <w:pBdr>
        <w:top w:val="nil"/>
        <w:left w:val="nil"/>
        <w:bottom w:val="nil"/>
        <w:right w:val="nil"/>
        <w:between w:val="nil"/>
      </w:pBdr>
      <w:jc w:val="both"/>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E2E85" w14:textId="658E9C29" w:rsidR="009501E4" w:rsidRDefault="009501E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9460D">
      <w:rPr>
        <w:noProof/>
        <w:color w:val="000000"/>
      </w:rPr>
      <w:t>- 104 -</w:t>
    </w:r>
    <w:r>
      <w:rPr>
        <w:color w:val="000000"/>
      </w:rPr>
      <w:fldChar w:fldCharType="end"/>
    </w:r>
  </w:p>
  <w:p w14:paraId="3E9B7E15" w14:textId="77777777" w:rsidR="009501E4" w:rsidRDefault="009501E4">
    <w:pPr>
      <w:ind w:right="4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FB864" w14:textId="2EF00890" w:rsidR="009501E4" w:rsidRDefault="009501E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9460D">
      <w:rPr>
        <w:noProof/>
        <w:color w:val="000000"/>
      </w:rPr>
      <w:t>- 105 -</w:t>
    </w:r>
    <w:r>
      <w:rPr>
        <w:color w:val="000000"/>
      </w:rPr>
      <w:fldChar w:fldCharType="end"/>
    </w:r>
  </w:p>
  <w:p w14:paraId="6171A22D" w14:textId="77777777" w:rsidR="009501E4" w:rsidRDefault="009501E4">
    <w:pPr>
      <w:pBdr>
        <w:top w:val="nil"/>
        <w:left w:val="nil"/>
        <w:bottom w:val="nil"/>
        <w:right w:val="nil"/>
        <w:between w:val="nil"/>
      </w:pBdr>
      <w:jc w:val="both"/>
      <w:rPr>
        <w:color w:val="0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031C4" w14:textId="77777777" w:rsidR="009501E4" w:rsidRDefault="009501E4">
    <w:pPr>
      <w:pBdr>
        <w:top w:val="nil"/>
        <w:left w:val="nil"/>
        <w:bottom w:val="nil"/>
        <w:right w:val="nil"/>
        <w:between w:val="nil"/>
      </w:pBdr>
      <w:jc w:val="both"/>
      <w:rPr>
        <w:color w:val="00000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EE1BB" w14:textId="2D3BF424" w:rsidR="009501E4" w:rsidRDefault="009501E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9460D">
      <w:rPr>
        <w:noProof/>
        <w:color w:val="000000"/>
      </w:rPr>
      <w:t>- 107 -</w:t>
    </w:r>
    <w:r>
      <w:rPr>
        <w:color w:val="000000"/>
      </w:rPr>
      <w:fldChar w:fldCharType="end"/>
    </w:r>
  </w:p>
  <w:p w14:paraId="7BB6A83C" w14:textId="77777777" w:rsidR="009501E4" w:rsidRDefault="009501E4">
    <w:pPr>
      <w:ind w:right="4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31BAF" w14:textId="18A925FA" w:rsidR="009501E4" w:rsidRDefault="009501E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9460D">
      <w:rPr>
        <w:noProof/>
        <w:color w:val="000000"/>
      </w:rPr>
      <w:t>- 106 -</w:t>
    </w:r>
    <w:r>
      <w:rPr>
        <w:color w:val="000000"/>
      </w:rPr>
      <w:fldChar w:fldCharType="end"/>
    </w:r>
  </w:p>
  <w:p w14:paraId="6309CA5C" w14:textId="77777777" w:rsidR="009501E4" w:rsidRDefault="009501E4">
    <w:pPr>
      <w:pBdr>
        <w:top w:val="nil"/>
        <w:left w:val="nil"/>
        <w:bottom w:val="nil"/>
        <w:right w:val="nil"/>
        <w:between w:val="nil"/>
      </w:pBdr>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39CF1" w14:textId="461FD2C7" w:rsidR="009501E4" w:rsidRDefault="009501E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9460D">
      <w:rPr>
        <w:noProof/>
        <w:color w:val="000000"/>
      </w:rPr>
      <w:t>- 1 -</w:t>
    </w:r>
    <w:r>
      <w:rPr>
        <w:color w:val="000000"/>
      </w:rPr>
      <w:fldChar w:fldCharType="end"/>
    </w:r>
  </w:p>
  <w:p w14:paraId="34D8CD47" w14:textId="77777777" w:rsidR="009501E4" w:rsidRDefault="009501E4">
    <w:pPr>
      <w:pBdr>
        <w:top w:val="nil"/>
        <w:left w:val="nil"/>
        <w:bottom w:val="nil"/>
        <w:right w:val="nil"/>
        <w:between w:val="nil"/>
      </w:pBdr>
      <w:tabs>
        <w:tab w:val="right" w:pos="7938"/>
      </w:tabs>
      <w:ind w:right="360"/>
      <w:jc w:val="both"/>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A302" w14:textId="77777777" w:rsidR="009501E4" w:rsidRDefault="009501E4">
    <w:pPr>
      <w:pBdr>
        <w:top w:val="nil"/>
        <w:left w:val="nil"/>
        <w:bottom w:val="nil"/>
        <w:right w:val="nil"/>
        <w:between w:val="nil"/>
      </w:pBdr>
      <w:tabs>
        <w:tab w:val="right" w:pos="7938"/>
      </w:tabs>
      <w:ind w:right="360"/>
      <w:jc w:val="both"/>
      <w:rPr>
        <w:color w:val="00000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396D4" w14:textId="77777777" w:rsidR="009501E4" w:rsidRDefault="009501E4">
    <w:pPr>
      <w:pBdr>
        <w:top w:val="nil"/>
        <w:left w:val="nil"/>
        <w:bottom w:val="nil"/>
        <w:right w:val="nil"/>
        <w:between w:val="nil"/>
      </w:pBdr>
      <w:jc w:val="both"/>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B639D" w14:textId="13F86F98" w:rsidR="009501E4" w:rsidRDefault="009501E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9460D">
      <w:rPr>
        <w:noProof/>
        <w:color w:val="000000"/>
      </w:rPr>
      <w:t>- 3 -</w:t>
    </w:r>
    <w:r>
      <w:rPr>
        <w:color w:val="000000"/>
      </w:rPr>
      <w:fldChar w:fldCharType="end"/>
    </w:r>
  </w:p>
  <w:p w14:paraId="2E19479E" w14:textId="77777777" w:rsidR="009501E4" w:rsidRDefault="009501E4">
    <w:pPr>
      <w:pBdr>
        <w:top w:val="nil"/>
        <w:left w:val="nil"/>
        <w:bottom w:val="nil"/>
        <w:right w:val="nil"/>
        <w:between w:val="nil"/>
      </w:pBdr>
      <w:tabs>
        <w:tab w:val="right" w:pos="7938"/>
      </w:tabs>
      <w:jc w:val="center"/>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C18AE" w14:textId="77777777" w:rsidR="009501E4" w:rsidRDefault="009501E4">
    <w:pPr>
      <w:pBdr>
        <w:top w:val="nil"/>
        <w:left w:val="nil"/>
        <w:bottom w:val="nil"/>
        <w:right w:val="nil"/>
        <w:between w:val="nil"/>
      </w:pBdr>
      <w:tabs>
        <w:tab w:val="right" w:pos="7938"/>
      </w:tabs>
      <w:jc w:val="both"/>
      <w:rPr>
        <w:color w:val="000000"/>
        <w:u w:val="single"/>
      </w:rPr>
    </w:pPr>
    <w:r>
      <w:rPr>
        <w:color w:val="000000"/>
        <w:u w:val="single"/>
      </w:rPr>
      <w:t>Bab III. Lembar Data Pengadaan (LDP)</w:t>
    </w:r>
    <w:r>
      <w:rPr>
        <w:color w:val="000000"/>
        <w:u w:val="single"/>
      </w:rPr>
      <w:tab/>
    </w:r>
    <w:r>
      <w:rPr>
        <w:color w:val="000000"/>
        <w:u w:val="single"/>
      </w:rPr>
      <w:fldChar w:fldCharType="begin"/>
    </w:r>
    <w:r>
      <w:rPr>
        <w:color w:val="000000"/>
        <w:u w:val="single"/>
      </w:rPr>
      <w:instrText>PAGE</w:instrText>
    </w:r>
    <w:r>
      <w:rPr>
        <w:color w:val="000000"/>
        <w:u w:val="single"/>
      </w:rPr>
      <w:fldChar w:fldCharType="end"/>
    </w:r>
  </w:p>
  <w:p w14:paraId="167BBB9B" w14:textId="77777777" w:rsidR="009501E4" w:rsidRDefault="009501E4">
    <w:pPr>
      <w:pBdr>
        <w:top w:val="nil"/>
        <w:left w:val="nil"/>
        <w:bottom w:val="nil"/>
        <w:right w:val="nil"/>
        <w:between w:val="nil"/>
      </w:pBdr>
      <w:jc w:val="both"/>
      <w:rPr>
        <w:color w:val="00000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13E2B" w14:textId="1CAB82C4" w:rsidR="009501E4" w:rsidRDefault="009501E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9460D">
      <w:rPr>
        <w:noProof/>
        <w:color w:val="000000"/>
      </w:rPr>
      <w:t>- 13 -</w:t>
    </w:r>
    <w:r>
      <w:rPr>
        <w:color w:val="000000"/>
      </w:rPr>
      <w:fldChar w:fldCharType="end"/>
    </w:r>
  </w:p>
  <w:p w14:paraId="65FAE9E2" w14:textId="77777777" w:rsidR="009501E4" w:rsidRDefault="009501E4">
    <w:pPr>
      <w:pBdr>
        <w:top w:val="nil"/>
        <w:left w:val="nil"/>
        <w:bottom w:val="nil"/>
        <w:right w:val="nil"/>
        <w:between w:val="nil"/>
      </w:pBdr>
      <w:tabs>
        <w:tab w:val="right" w:pos="7938"/>
      </w:tabs>
      <w:jc w:val="both"/>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BF8E2" w14:textId="77777777" w:rsidR="009501E4" w:rsidRDefault="009501E4">
    <w:pPr>
      <w:pBdr>
        <w:top w:val="nil"/>
        <w:left w:val="nil"/>
        <w:bottom w:val="nil"/>
        <w:right w:val="nil"/>
        <w:between w:val="nil"/>
      </w:pBdr>
      <w:jc w:val="both"/>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20C54" w14:textId="76203486" w:rsidR="009501E4" w:rsidRDefault="009501E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09460D">
      <w:rPr>
        <w:noProof/>
        <w:color w:val="000000"/>
      </w:rPr>
      <w:t>- 57 -</w:t>
    </w:r>
    <w:r>
      <w:rPr>
        <w:color w:val="000000"/>
      </w:rPr>
      <w:fldChar w:fldCharType="end"/>
    </w:r>
  </w:p>
  <w:p w14:paraId="7ECFBABE" w14:textId="77777777" w:rsidR="009501E4" w:rsidRDefault="009501E4">
    <w:pPr>
      <w:ind w:right="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lvlText w:val="%1."/>
      <w:lvlJc w:val="left"/>
      <w:pPr>
        <w:tabs>
          <w:tab w:val="num" w:pos="360"/>
        </w:tabs>
        <w:ind w:left="360" w:hanging="360"/>
      </w:pPr>
    </w:lvl>
  </w:abstractNum>
  <w:abstractNum w:abstractNumId="1">
    <w:nsid w:val="000000B6"/>
    <w:multiLevelType w:val="multilevel"/>
    <w:tmpl w:val="000000B6"/>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5749A"/>
    <w:multiLevelType w:val="multilevel"/>
    <w:tmpl w:val="24F8C2C4"/>
    <w:lvl w:ilvl="0">
      <w:start w:val="1"/>
      <w:numFmt w:val="decimal"/>
      <w:lvlText w:val="%1)"/>
      <w:lvlJc w:val="left"/>
      <w:pPr>
        <w:ind w:left="1901" w:hanging="360"/>
      </w:pPr>
      <w:rPr>
        <w:sz w:val="20"/>
        <w:szCs w:val="20"/>
      </w:rPr>
    </w:lvl>
    <w:lvl w:ilvl="1">
      <w:start w:val="1"/>
      <w:numFmt w:val="lowerLetter"/>
      <w:lvlText w:val="%2."/>
      <w:lvlJc w:val="left"/>
      <w:pPr>
        <w:ind w:left="1749" w:hanging="360"/>
      </w:pPr>
    </w:lvl>
    <w:lvl w:ilvl="2">
      <w:start w:val="1"/>
      <w:numFmt w:val="lowerRoman"/>
      <w:lvlText w:val="%3."/>
      <w:lvlJc w:val="right"/>
      <w:pPr>
        <w:ind w:left="2469" w:hanging="180"/>
      </w:pPr>
    </w:lvl>
    <w:lvl w:ilvl="3">
      <w:start w:val="1"/>
      <w:numFmt w:val="decimal"/>
      <w:lvlText w:val="%4."/>
      <w:lvlJc w:val="left"/>
      <w:pPr>
        <w:ind w:left="3189" w:hanging="360"/>
      </w:pPr>
    </w:lvl>
    <w:lvl w:ilvl="4">
      <w:start w:val="1"/>
      <w:numFmt w:val="lowerLetter"/>
      <w:lvlText w:val="%5."/>
      <w:lvlJc w:val="left"/>
      <w:pPr>
        <w:ind w:left="3909" w:hanging="360"/>
      </w:pPr>
    </w:lvl>
    <w:lvl w:ilvl="5">
      <w:start w:val="1"/>
      <w:numFmt w:val="lowerRoman"/>
      <w:lvlText w:val="%6."/>
      <w:lvlJc w:val="right"/>
      <w:pPr>
        <w:ind w:left="4629" w:hanging="180"/>
      </w:pPr>
    </w:lvl>
    <w:lvl w:ilvl="6">
      <w:start w:val="1"/>
      <w:numFmt w:val="decimal"/>
      <w:lvlText w:val="%7."/>
      <w:lvlJc w:val="left"/>
      <w:pPr>
        <w:ind w:left="5349" w:hanging="360"/>
      </w:pPr>
    </w:lvl>
    <w:lvl w:ilvl="7">
      <w:start w:val="1"/>
      <w:numFmt w:val="lowerLetter"/>
      <w:lvlText w:val="%8."/>
      <w:lvlJc w:val="left"/>
      <w:pPr>
        <w:ind w:left="6069" w:hanging="360"/>
      </w:pPr>
    </w:lvl>
    <w:lvl w:ilvl="8">
      <w:start w:val="1"/>
      <w:numFmt w:val="lowerRoman"/>
      <w:lvlText w:val="%9."/>
      <w:lvlJc w:val="right"/>
      <w:pPr>
        <w:ind w:left="6789" w:hanging="180"/>
      </w:pPr>
    </w:lvl>
  </w:abstractNum>
  <w:abstractNum w:abstractNumId="3">
    <w:nsid w:val="001B38A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4">
    <w:nsid w:val="01070AC8"/>
    <w:multiLevelType w:val="multilevel"/>
    <w:tmpl w:val="9AB8F06A"/>
    <w:lvl w:ilvl="0">
      <w:start w:val="1"/>
      <w:numFmt w:val="lowerLetter"/>
      <w:lvlText w:val="%1)"/>
      <w:lvlJc w:val="left"/>
      <w:pPr>
        <w:ind w:left="1461" w:hanging="360"/>
      </w:pPr>
    </w:lvl>
    <w:lvl w:ilvl="1">
      <w:start w:val="1"/>
      <w:numFmt w:val="lowerLetter"/>
      <w:lvlText w:val="%2."/>
      <w:lvlJc w:val="left"/>
      <w:pPr>
        <w:ind w:left="2340" w:hanging="360"/>
      </w:pPr>
      <w:rPr>
        <w:i w:val="0"/>
      </w:rPr>
    </w:lvl>
    <w:lvl w:ilvl="2">
      <w:start w:val="1"/>
      <w:numFmt w:val="lowerLetter"/>
      <w:lvlText w:val="%3."/>
      <w:lvlJc w:val="left"/>
      <w:pPr>
        <w:ind w:left="3081" w:hanging="360"/>
      </w:pPr>
    </w:lvl>
    <w:lvl w:ilvl="3">
      <w:start w:val="1"/>
      <w:numFmt w:val="lowerLetter"/>
      <w:lvlText w:val="%4)"/>
      <w:lvlJc w:val="left"/>
      <w:pPr>
        <w:ind w:left="3621" w:hanging="360"/>
      </w:pPr>
      <w:rPr>
        <w:b w:val="0"/>
        <w:i w:val="0"/>
        <w:strike w:val="0"/>
        <w:color w:val="000000"/>
        <w:sz w:val="22"/>
        <w:szCs w:val="22"/>
      </w:r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5">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013E44B4"/>
    <w:multiLevelType w:val="multilevel"/>
    <w:tmpl w:val="FBF48866"/>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7">
    <w:nsid w:val="01413BE2"/>
    <w:multiLevelType w:val="multilevel"/>
    <w:tmpl w:val="FE0E28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
    <w:nsid w:val="02517E37"/>
    <w:multiLevelType w:val="multilevel"/>
    <w:tmpl w:val="C212CE82"/>
    <w:lvl w:ilvl="0">
      <w:start w:val="1"/>
      <w:numFmt w:val="decimal"/>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0">
    <w:nsid w:val="02906D34"/>
    <w:multiLevelType w:val="multilevel"/>
    <w:tmpl w:val="53345B04"/>
    <w:lvl w:ilvl="0">
      <w:start w:val="34"/>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1">
    <w:nsid w:val="030D3671"/>
    <w:multiLevelType w:val="hybridMultilevel"/>
    <w:tmpl w:val="A650DC10"/>
    <w:lvl w:ilvl="0" w:tplc="284AFB0C">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38C46A3"/>
    <w:multiLevelType w:val="multilevel"/>
    <w:tmpl w:val="176CC868"/>
    <w:lvl w:ilvl="0">
      <w:start w:val="31"/>
      <w:numFmt w:val="decimal"/>
      <w:lvlText w:val="%1"/>
      <w:lvlJc w:val="left"/>
      <w:pPr>
        <w:ind w:left="360" w:hanging="360"/>
      </w:pPr>
      <w:rPr>
        <w:rFonts w:hint="default"/>
      </w:rPr>
    </w:lvl>
    <w:lvl w:ilvl="1">
      <w:start w:val="1"/>
      <w:numFmt w:val="decimal"/>
      <w:lvlText w:val="37.%2"/>
      <w:lvlJc w:val="left"/>
      <w:pPr>
        <w:ind w:left="677" w:hanging="360"/>
      </w:pPr>
      <w:rPr>
        <w:rFonts w:ascii="Footlight MT Light" w:eastAsia="Calibri" w:hAnsi="Footlight MT Light" w:cs="Tahoma" w:hint="default"/>
        <w:b w:val="0"/>
        <w:i w:val="0"/>
        <w:strike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3">
    <w:nsid w:val="03916FDC"/>
    <w:multiLevelType w:val="hybridMultilevel"/>
    <w:tmpl w:val="3122655A"/>
    <w:lvl w:ilvl="0" w:tplc="04090011">
      <w:start w:val="1"/>
      <w:numFmt w:val="decimal"/>
      <w:lvlText w:val="%1)"/>
      <w:lvlJc w:val="left"/>
      <w:pPr>
        <w:ind w:left="1691" w:hanging="360"/>
      </w:pPr>
    </w:lvl>
    <w:lvl w:ilvl="1" w:tplc="04090019" w:tentative="1">
      <w:start w:val="1"/>
      <w:numFmt w:val="lowerLetter"/>
      <w:lvlText w:val="%2."/>
      <w:lvlJc w:val="left"/>
      <w:pPr>
        <w:ind w:left="2411" w:hanging="360"/>
      </w:pPr>
    </w:lvl>
    <w:lvl w:ilvl="2" w:tplc="0409001B" w:tentative="1">
      <w:start w:val="1"/>
      <w:numFmt w:val="lowerRoman"/>
      <w:lvlText w:val="%3."/>
      <w:lvlJc w:val="right"/>
      <w:pPr>
        <w:ind w:left="3131" w:hanging="180"/>
      </w:pPr>
    </w:lvl>
    <w:lvl w:ilvl="3" w:tplc="0409000F" w:tentative="1">
      <w:start w:val="1"/>
      <w:numFmt w:val="decimal"/>
      <w:lvlText w:val="%4."/>
      <w:lvlJc w:val="left"/>
      <w:pPr>
        <w:ind w:left="3851" w:hanging="360"/>
      </w:pPr>
    </w:lvl>
    <w:lvl w:ilvl="4" w:tplc="04090019" w:tentative="1">
      <w:start w:val="1"/>
      <w:numFmt w:val="lowerLetter"/>
      <w:lvlText w:val="%5."/>
      <w:lvlJc w:val="left"/>
      <w:pPr>
        <w:ind w:left="4571" w:hanging="360"/>
      </w:pPr>
    </w:lvl>
    <w:lvl w:ilvl="5" w:tplc="0409001B" w:tentative="1">
      <w:start w:val="1"/>
      <w:numFmt w:val="lowerRoman"/>
      <w:lvlText w:val="%6."/>
      <w:lvlJc w:val="right"/>
      <w:pPr>
        <w:ind w:left="5291" w:hanging="180"/>
      </w:pPr>
    </w:lvl>
    <w:lvl w:ilvl="6" w:tplc="0409000F" w:tentative="1">
      <w:start w:val="1"/>
      <w:numFmt w:val="decimal"/>
      <w:lvlText w:val="%7."/>
      <w:lvlJc w:val="left"/>
      <w:pPr>
        <w:ind w:left="6011" w:hanging="360"/>
      </w:pPr>
    </w:lvl>
    <w:lvl w:ilvl="7" w:tplc="04090019" w:tentative="1">
      <w:start w:val="1"/>
      <w:numFmt w:val="lowerLetter"/>
      <w:lvlText w:val="%8."/>
      <w:lvlJc w:val="left"/>
      <w:pPr>
        <w:ind w:left="6731" w:hanging="360"/>
      </w:pPr>
    </w:lvl>
    <w:lvl w:ilvl="8" w:tplc="0409001B" w:tentative="1">
      <w:start w:val="1"/>
      <w:numFmt w:val="lowerRoman"/>
      <w:lvlText w:val="%9."/>
      <w:lvlJc w:val="right"/>
      <w:pPr>
        <w:ind w:left="7451" w:hanging="180"/>
      </w:pPr>
    </w:lvl>
  </w:abstractNum>
  <w:abstractNum w:abstractNumId="14">
    <w:nsid w:val="041B326A"/>
    <w:multiLevelType w:val="multilevel"/>
    <w:tmpl w:val="7B96B4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4252790"/>
    <w:multiLevelType w:val="hybridMultilevel"/>
    <w:tmpl w:val="3A8425A4"/>
    <w:lvl w:ilvl="0" w:tplc="7292A5EA">
      <w:numFmt w:val="bullet"/>
      <w:lvlText w:val="-"/>
      <w:lvlJc w:val="left"/>
      <w:pPr>
        <w:ind w:left="720" w:hanging="360"/>
      </w:pPr>
      <w:rPr>
        <w:rFonts w:ascii="Times New Roman" w:eastAsia="Times New Roman" w:hAnsi="Times New Roman" w:cs="Times New Roman" w:hint="default"/>
        <w:b/>
        <w:color w:val="auto"/>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43E60CC"/>
    <w:multiLevelType w:val="multilevel"/>
    <w:tmpl w:val="23409E4E"/>
    <w:lvl w:ilvl="0">
      <w:start w:val="2"/>
      <w:numFmt w:val="upperRoman"/>
      <w:lvlText w:val="BAB %1"/>
      <w:lvlJc w:val="left"/>
      <w:pPr>
        <w:tabs>
          <w:tab w:val="num" w:pos="1440"/>
        </w:tabs>
        <w:ind w:left="360" w:hanging="360"/>
      </w:pPr>
      <w:rPr>
        <w:rFonts w:ascii="Arial" w:hAnsi="Arial" w:cs="Times New Roman" w:hint="default"/>
        <w:b/>
        <w:i w:val="0"/>
        <w:caps w:val="0"/>
        <w:strike w:val="0"/>
        <w:dstrike w:val="0"/>
        <w:vanish w:val="0"/>
        <w:webHidden w:val="0"/>
        <w:color w:val="auto"/>
        <w:sz w:val="24"/>
        <w:u w:val="none"/>
        <w:effect w:val="none"/>
        <w:vertAlign w:val="baseline"/>
        <w:specVanish w:val="0"/>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webHidden w:val="0"/>
        <w:color w:val="auto"/>
        <w:sz w:val="24"/>
        <w:szCs w:val="24"/>
        <w:u w:val="none"/>
        <w:effect w:val="none"/>
        <w:vertAlign w:val="baseline"/>
        <w:specVanish w:val="0"/>
      </w:rPr>
    </w:lvl>
    <w:lvl w:ilvl="2">
      <w:start w:val="55"/>
      <w:numFmt w:val="decimal"/>
      <w:lvlText w:val="%3."/>
      <w:lvlJc w:val="left"/>
      <w:pPr>
        <w:tabs>
          <w:tab w:val="num" w:pos="567"/>
        </w:tabs>
        <w:ind w:left="567" w:hanging="567"/>
      </w:pPr>
      <w:rPr>
        <w:rFonts w:ascii="Arial" w:hAnsi="Arial" w:cs="Times New Roman" w:hint="default"/>
        <w:b/>
        <w:i w:val="0"/>
        <w:sz w:val="24"/>
      </w:rPr>
    </w:lvl>
    <w:lvl w:ilvl="3">
      <w:start w:val="1"/>
      <w:numFmt w:val="decimal"/>
      <w:lvlText w:val="%3.%4."/>
      <w:lvlJc w:val="left"/>
      <w:pPr>
        <w:tabs>
          <w:tab w:val="num" w:pos="624"/>
        </w:tabs>
        <w:ind w:left="624" w:hanging="624"/>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984"/>
        </w:tabs>
        <w:ind w:left="964" w:hanging="340"/>
      </w:pPr>
      <w:rPr>
        <w:color w:val="auto"/>
      </w:rPr>
    </w:lvl>
    <w:lvl w:ilvl="5">
      <w:start w:val="1"/>
      <w:numFmt w:val="decimal"/>
      <w:lvlText w:val="%6)"/>
      <w:lvlJc w:val="left"/>
      <w:pPr>
        <w:tabs>
          <w:tab w:val="num" w:pos="1474"/>
        </w:tabs>
        <w:ind w:left="1474" w:hanging="510"/>
      </w:pPr>
    </w:lvl>
    <w:lvl w:ilvl="6">
      <w:start w:val="1"/>
      <w:numFmt w:val="lowerLetter"/>
      <w:lvlText w:val="%7)"/>
      <w:lvlJc w:val="left"/>
      <w:pPr>
        <w:tabs>
          <w:tab w:val="num" w:pos="1814"/>
        </w:tabs>
        <w:ind w:left="1814" w:hanging="396"/>
      </w:pPr>
      <w:rPr>
        <w:sz w:val="24"/>
        <w:szCs w:val="24"/>
      </w:r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18">
    <w:nsid w:val="04555AC2"/>
    <w:multiLevelType w:val="multilevel"/>
    <w:tmpl w:val="AEE03888"/>
    <w:lvl w:ilvl="0">
      <w:start w:val="1"/>
      <w:numFmt w:val="decimal"/>
      <w:lvlText w:val="%1"/>
      <w:lvlJc w:val="left"/>
      <w:pPr>
        <w:ind w:left="360" w:hanging="360"/>
      </w:pPr>
      <w:rPr>
        <w:rFonts w:hint="default"/>
        <w:color w:val="FF0000"/>
      </w:rPr>
    </w:lvl>
    <w:lvl w:ilvl="1">
      <w:start w:val="1"/>
      <w:numFmt w:val="decimal"/>
      <w:lvlText w:val="3.%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9">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60060C9"/>
    <w:multiLevelType w:val="hybridMultilevel"/>
    <w:tmpl w:val="4B72A84E"/>
    <w:lvl w:ilvl="0" w:tplc="C4E28E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072F44D9"/>
    <w:multiLevelType w:val="multilevel"/>
    <w:tmpl w:val="F63AD8A6"/>
    <w:lvl w:ilvl="0">
      <w:start w:val="1"/>
      <w:numFmt w:val="decimal"/>
      <w:lvlText w:val="%1."/>
      <w:lvlJc w:val="left"/>
      <w:pPr>
        <w:ind w:left="72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7D11A9C"/>
    <w:multiLevelType w:val="multilevel"/>
    <w:tmpl w:val="170A51C4"/>
    <w:lvl w:ilvl="0">
      <w:start w:val="1"/>
      <w:numFmt w:val="lowerLetter"/>
      <w:lvlText w:val="%1."/>
      <w:lvlJc w:val="left"/>
      <w:pPr>
        <w:ind w:left="1395" w:hanging="360"/>
      </w:pPr>
      <w:rPr>
        <w:sz w:val="24"/>
        <w:szCs w:val="24"/>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4">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25">
    <w:nsid w:val="096754E0"/>
    <w:multiLevelType w:val="multilevel"/>
    <w:tmpl w:val="94C26626"/>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6">
    <w:nsid w:val="099D0C29"/>
    <w:multiLevelType w:val="multilevel"/>
    <w:tmpl w:val="757CB95C"/>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Tahoma" w:hAnsi="Tahoma" w:cs="Tahoma" w:hint="default"/>
        <w:b w:val="0"/>
        <w:i w:val="0"/>
        <w:sz w:val="20"/>
        <w:szCs w:val="20"/>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099D0CBF"/>
    <w:multiLevelType w:val="multilevel"/>
    <w:tmpl w:val="58509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A755F0A"/>
    <w:multiLevelType w:val="hybridMultilevel"/>
    <w:tmpl w:val="B77C8C7E"/>
    <w:lvl w:ilvl="0" w:tplc="49DCF1AC">
      <w:start w:val="1"/>
      <w:numFmt w:val="lowerLetter"/>
      <w:lvlText w:val="%1."/>
      <w:lvlJc w:val="left"/>
      <w:pPr>
        <w:ind w:left="1395" w:hanging="360"/>
      </w:pPr>
      <w:rPr>
        <w:rFonts w:cs="Times New Roman" w:hint="default"/>
        <w:sz w:val="24"/>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0">
    <w:nsid w:val="0A7D059F"/>
    <w:multiLevelType w:val="multilevel"/>
    <w:tmpl w:val="989868F0"/>
    <w:lvl w:ilvl="0">
      <w:start w:val="1"/>
      <w:numFmt w:val="decimal"/>
      <w:lvlText w:val="30.%1"/>
      <w:lvlJc w:val="left"/>
      <w:pPr>
        <w:ind w:left="1440" w:hanging="360"/>
      </w:pPr>
      <w:rPr>
        <w:rFonts w:ascii="Gentium Basic" w:eastAsia="Gentium Basic" w:hAnsi="Gentium Basic" w:cs="Gentium Basic"/>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0A8301A1"/>
    <w:multiLevelType w:val="multilevel"/>
    <w:tmpl w:val="32F2D090"/>
    <w:lvl w:ilvl="0">
      <w:start w:val="1"/>
      <w:numFmt w:val="lowerLetter"/>
      <w:lvlText w:val="%1)"/>
      <w:lvlJc w:val="left"/>
      <w:pPr>
        <w:ind w:left="2874"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0A8D734C"/>
    <w:multiLevelType w:val="multilevel"/>
    <w:tmpl w:val="07ACC1C8"/>
    <w:lvl w:ilvl="0">
      <w:start w:val="1"/>
      <w:numFmt w:val="decimal"/>
      <w:lvlText w:val="10.%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0AE06F17"/>
    <w:multiLevelType w:val="hybridMultilevel"/>
    <w:tmpl w:val="6B1EDF46"/>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62EE132">
      <w:start w:val="1"/>
      <w:numFmt w:val="decimal"/>
      <w:lvlText w:val="(%3)"/>
      <w:lvlJc w:val="left"/>
      <w:pPr>
        <w:ind w:left="2874" w:hanging="360"/>
      </w:pPr>
      <w:rPr>
        <w:rFonts w:hint="default"/>
        <w:i w:val="0"/>
      </w:rPr>
    </w:lvl>
    <w:lvl w:ilvl="3" w:tplc="26260AB4">
      <w:start w:val="1"/>
      <w:numFmt w:val="lowerLetter"/>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34">
    <w:nsid w:val="0B1A1586"/>
    <w:multiLevelType w:val="multilevel"/>
    <w:tmpl w:val="D0D873EA"/>
    <w:lvl w:ilvl="0">
      <w:start w:val="1"/>
      <w:numFmt w:val="decimal"/>
      <w:lvlText w:val="35.%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0B224882"/>
    <w:multiLevelType w:val="multilevel"/>
    <w:tmpl w:val="7AC455EC"/>
    <w:lvl w:ilvl="0">
      <w:start w:val="1"/>
      <w:numFmt w:val="decimal"/>
      <w:lvlText w:val="%1."/>
      <w:lvlJc w:val="left"/>
      <w:pPr>
        <w:ind w:left="720" w:hanging="360"/>
      </w:pPr>
      <w:rPr>
        <w:rFonts w:hint="default"/>
        <w:i w:val="0"/>
      </w:rPr>
    </w:lvl>
    <w:lvl w:ilvl="1">
      <w:start w:val="1"/>
      <w:numFmt w:val="decimal"/>
      <w:lvlText w:val="26.%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0B474CD5"/>
    <w:multiLevelType w:val="hybridMultilevel"/>
    <w:tmpl w:val="4F443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B794E28"/>
    <w:multiLevelType w:val="multilevel"/>
    <w:tmpl w:val="8B06F14C"/>
    <w:lvl w:ilvl="0">
      <w:start w:val="2"/>
      <w:numFmt w:val="upperRoman"/>
      <w:lvlText w:val="BAB %1"/>
      <w:lvlJc w:val="left"/>
      <w:pPr>
        <w:tabs>
          <w:tab w:val="num" w:pos="1440"/>
        </w:tabs>
        <w:ind w:left="360" w:hanging="360"/>
      </w:pPr>
      <w:rPr>
        <w:rFonts w:ascii="Arial" w:hAnsi="Arial" w:cs="Times New Roman" w:hint="default"/>
        <w:b/>
        <w:i w:val="0"/>
        <w:caps w:val="0"/>
        <w:strike w:val="0"/>
        <w:dstrike w:val="0"/>
        <w:vanish w:val="0"/>
        <w:webHidden w:val="0"/>
        <w:color w:val="auto"/>
        <w:sz w:val="24"/>
        <w:u w:val="none"/>
        <w:effect w:val="none"/>
        <w:vertAlign w:val="baseline"/>
        <w:specVanish w:val="0"/>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webHidden w:val="0"/>
        <w:color w:val="auto"/>
        <w:sz w:val="24"/>
        <w:szCs w:val="24"/>
        <w:u w:val="none"/>
        <w:effect w:val="none"/>
        <w:vertAlign w:val="baseline"/>
        <w:specVanish w:val="0"/>
      </w:rPr>
    </w:lvl>
    <w:lvl w:ilvl="2">
      <w:start w:val="55"/>
      <w:numFmt w:val="decimal"/>
      <w:lvlText w:val="%3."/>
      <w:lvlJc w:val="left"/>
      <w:pPr>
        <w:tabs>
          <w:tab w:val="num" w:pos="567"/>
        </w:tabs>
        <w:ind w:left="567" w:hanging="567"/>
      </w:pPr>
      <w:rPr>
        <w:rFonts w:ascii="Arial" w:hAnsi="Arial" w:cs="Times New Roman" w:hint="default"/>
        <w:b/>
        <w:i w:val="0"/>
        <w:sz w:val="24"/>
      </w:rPr>
    </w:lvl>
    <w:lvl w:ilvl="3">
      <w:start w:val="1"/>
      <w:numFmt w:val="decimal"/>
      <w:lvlText w:val="%3.%4."/>
      <w:lvlJc w:val="left"/>
      <w:pPr>
        <w:tabs>
          <w:tab w:val="num" w:pos="624"/>
        </w:tabs>
        <w:ind w:left="624" w:hanging="624"/>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984"/>
        </w:tabs>
        <w:ind w:left="964" w:hanging="340"/>
      </w:pPr>
      <w:rPr>
        <w:color w:val="auto"/>
      </w:rPr>
    </w:lvl>
    <w:lvl w:ilvl="5">
      <w:start w:val="1"/>
      <w:numFmt w:val="decimal"/>
      <w:lvlText w:val="%6)"/>
      <w:lvlJc w:val="left"/>
      <w:pPr>
        <w:tabs>
          <w:tab w:val="num" w:pos="1474"/>
        </w:tabs>
        <w:ind w:left="1474" w:hanging="510"/>
      </w:pPr>
    </w:lvl>
    <w:lvl w:ilvl="6">
      <w:start w:val="1"/>
      <w:numFmt w:val="lowerLetter"/>
      <w:lvlText w:val="%7)"/>
      <w:lvlJc w:val="left"/>
      <w:pPr>
        <w:tabs>
          <w:tab w:val="num" w:pos="1814"/>
        </w:tabs>
        <w:ind w:left="1814" w:hanging="396"/>
      </w:pPr>
      <w:rPr>
        <w:sz w:val="24"/>
        <w:szCs w:val="24"/>
      </w:r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38">
    <w:nsid w:val="0BFA20A2"/>
    <w:multiLevelType w:val="hybridMultilevel"/>
    <w:tmpl w:val="54443A56"/>
    <w:lvl w:ilvl="0" w:tplc="04090019">
      <w:start w:val="1"/>
      <w:numFmt w:val="lowerLetter"/>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9">
    <w:nsid w:val="0C205BD5"/>
    <w:multiLevelType w:val="multilevel"/>
    <w:tmpl w:val="ABE61D38"/>
    <w:lvl w:ilvl="0">
      <w:start w:val="1"/>
      <w:numFmt w:val="lowerLetter"/>
      <w:lvlText w:val="%1."/>
      <w:lvlJc w:val="left"/>
      <w:pPr>
        <w:ind w:left="1254" w:hanging="360"/>
      </w:pPr>
    </w:lvl>
    <w:lvl w:ilvl="1">
      <w:start w:val="1"/>
      <w:numFmt w:val="lowerLetter"/>
      <w:lvlText w:val="%2."/>
      <w:lvlJc w:val="left"/>
      <w:pPr>
        <w:ind w:left="1974" w:hanging="360"/>
      </w:pPr>
      <w:rPr>
        <w:strike w:val="0"/>
        <w:color w:val="000000"/>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40">
    <w:nsid w:val="0C5664B5"/>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0D2337AD"/>
    <w:multiLevelType w:val="multilevel"/>
    <w:tmpl w:val="2D22F7DC"/>
    <w:lvl w:ilvl="0">
      <w:start w:val="31"/>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42">
    <w:nsid w:val="0D9C5778"/>
    <w:multiLevelType w:val="multilevel"/>
    <w:tmpl w:val="9AC4B822"/>
    <w:lvl w:ilvl="0">
      <w:start w:val="1"/>
      <w:numFmt w:val="decimal"/>
      <w:lvlText w:val="%1)"/>
      <w:lvlJc w:val="left"/>
      <w:pPr>
        <w:ind w:left="308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0DB03A01"/>
    <w:multiLevelType w:val="multilevel"/>
    <w:tmpl w:val="FC68A6E4"/>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4">
    <w:nsid w:val="0DD55D9F"/>
    <w:multiLevelType w:val="hybridMultilevel"/>
    <w:tmpl w:val="2904FE8C"/>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701618">
      <w:start w:val="1"/>
      <w:numFmt w:val="decimal"/>
      <w:lvlText w:val="%7."/>
      <w:lvlJc w:val="left"/>
      <w:pPr>
        <w:tabs>
          <w:tab w:val="num" w:pos="5040"/>
        </w:tabs>
        <w:ind w:left="5040" w:hanging="360"/>
      </w:pPr>
      <w:rPr>
        <w:rFonts w:ascii="Footlight MT Light" w:hAnsi="Footlight MT Light" w:hint="default"/>
        <w:b w:val="0"/>
        <w:sz w:val="20"/>
        <w:szCs w:val="20"/>
      </w:r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45">
    <w:nsid w:val="0EF045F3"/>
    <w:multiLevelType w:val="hybridMultilevel"/>
    <w:tmpl w:val="C9043F14"/>
    <w:lvl w:ilvl="0" w:tplc="04090011">
      <w:start w:val="1"/>
      <w:numFmt w:val="decimal"/>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46">
    <w:nsid w:val="0FCD504A"/>
    <w:multiLevelType w:val="hybridMultilevel"/>
    <w:tmpl w:val="6B841190"/>
    <w:lvl w:ilvl="0" w:tplc="624EB064">
      <w:start w:val="1"/>
      <w:numFmt w:val="decimal"/>
      <w:lvlText w:val="37.%1"/>
      <w:lvlJc w:val="left"/>
      <w:pPr>
        <w:ind w:left="720" w:hanging="360"/>
      </w:pPr>
      <w:rPr>
        <w:rFonts w:ascii="Footlight MT Light" w:hAnsi="Footlight MT Light"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vanish w:val="0"/>
        <w:color w:val="000000"/>
        <w:kern w:val="0"/>
        <w:position w:val="0"/>
        <w:sz w:val="24"/>
        <w:szCs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1073333E"/>
    <w:multiLevelType w:val="multilevel"/>
    <w:tmpl w:val="30964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109C6754"/>
    <w:multiLevelType w:val="multilevel"/>
    <w:tmpl w:val="CA3E5CAA"/>
    <w:lvl w:ilvl="0">
      <w:start w:val="34"/>
      <w:numFmt w:val="decimal"/>
      <w:lvlText w:val="%1"/>
      <w:lvlJc w:val="left"/>
      <w:pPr>
        <w:ind w:left="360" w:hanging="360"/>
      </w:pPr>
      <w:rPr>
        <w:rFonts w:hint="default"/>
      </w:rPr>
    </w:lvl>
    <w:lvl w:ilvl="1">
      <w:start w:val="1"/>
      <w:numFmt w:val="decimal"/>
      <w:lvlText w:val="41.%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0">
    <w:nsid w:val="11453223"/>
    <w:multiLevelType w:val="hybridMultilevel"/>
    <w:tmpl w:val="F7EEFEFC"/>
    <w:lvl w:ilvl="0" w:tplc="D4F2F02E">
      <w:start w:val="1"/>
      <w:numFmt w:val="decimal"/>
      <w:lvlText w:val="%1)"/>
      <w:lvlJc w:val="left"/>
      <w:pPr>
        <w:ind w:left="720" w:hanging="360"/>
      </w:pPr>
      <w:rPr>
        <w:b w:val="0"/>
        <w:i w:val="0"/>
        <w:strike w:val="0"/>
        <w:dstrike w:val="0"/>
        <w:color w:val="auto"/>
        <w:sz w:val="24"/>
        <w:szCs w:val="24"/>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1">
    <w:nsid w:val="114820E8"/>
    <w:multiLevelType w:val="multilevel"/>
    <w:tmpl w:val="132823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119359BC"/>
    <w:multiLevelType w:val="hybridMultilevel"/>
    <w:tmpl w:val="92FE9144"/>
    <w:lvl w:ilvl="0" w:tplc="E19EE444">
      <w:start w:val="1"/>
      <w:numFmt w:val="decimal"/>
      <w:lvlText w:val="23.%1"/>
      <w:lvlJc w:val="left"/>
      <w:pPr>
        <w:ind w:left="720" w:hanging="360"/>
      </w:pPr>
      <w:rPr>
        <w:rFonts w:hint="default"/>
        <w:b w:val="0"/>
        <w:i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11EF3411"/>
    <w:multiLevelType w:val="multilevel"/>
    <w:tmpl w:val="5E1A6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124E5BA1"/>
    <w:multiLevelType w:val="hybridMultilevel"/>
    <w:tmpl w:val="73864154"/>
    <w:lvl w:ilvl="0" w:tplc="9D6A8494">
      <w:start w:val="1"/>
      <w:numFmt w:val="decimal"/>
      <w:lvlText w:val="8.%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268646A"/>
    <w:multiLevelType w:val="hybridMultilevel"/>
    <w:tmpl w:val="755E3216"/>
    <w:lvl w:ilvl="0" w:tplc="04210017">
      <w:start w:val="1"/>
      <w:numFmt w:val="lowerLetter"/>
      <w:lvlText w:val="%1)"/>
      <w:lvlJc w:val="left"/>
      <w:pPr>
        <w:ind w:left="1679" w:hanging="360"/>
      </w:pPr>
    </w:lvl>
    <w:lvl w:ilvl="1" w:tplc="E9643C1C">
      <w:start w:val="1"/>
      <w:numFmt w:val="lowerLetter"/>
      <w:lvlText w:val="%2)"/>
      <w:lvlJc w:val="left"/>
      <w:pPr>
        <w:ind w:left="2399" w:hanging="360"/>
      </w:pPr>
      <w:rPr>
        <w:color w:val="auto"/>
      </w:r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56">
    <w:nsid w:val="128708C4"/>
    <w:multiLevelType w:val="multilevel"/>
    <w:tmpl w:val="011495D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61" w:hanging="340"/>
      </w:pPr>
    </w:lvl>
    <w:lvl w:ilvl="4">
      <w:start w:val="1"/>
      <w:numFmt w:val="lowerRoman"/>
      <w:lvlText w:val="(%5)"/>
      <w:lvlJc w:val="left"/>
      <w:pPr>
        <w:ind w:left="2665" w:hanging="454"/>
      </w:pPr>
    </w:lvl>
    <w:lvl w:ilvl="5">
      <w:start w:val="1"/>
      <w:numFmt w:val="decimal"/>
      <w:lvlText w:val="%6."/>
      <w:lvlJc w:val="left"/>
      <w:pPr>
        <w:ind w:left="964" w:hanging="340"/>
      </w:pPr>
    </w:lvl>
    <w:lvl w:ilvl="6">
      <w:start w:val="1"/>
      <w:numFmt w:val="decimal"/>
      <w:lvlText w:val="%7."/>
      <w:lvlJc w:val="left"/>
      <w:pPr>
        <w:ind w:left="5040" w:hanging="360"/>
      </w:pPr>
      <w:rPr>
        <w:rFonts w:ascii="Footlight MT Light" w:eastAsia="Gentium Basic" w:hAnsi="Footlight MT Light" w:cs="Gentium Basic" w:hint="default"/>
        <w:b w:val="0"/>
        <w:sz w:val="24"/>
        <w:szCs w:val="24"/>
      </w:rPr>
    </w:lvl>
    <w:lvl w:ilvl="7">
      <w:start w:val="1"/>
      <w:numFmt w:val="upperLetter"/>
      <w:lvlText w:val="%8."/>
      <w:lvlJc w:val="left"/>
      <w:pPr>
        <w:ind w:left="5760" w:hanging="360"/>
      </w:pPr>
      <w:rPr>
        <w:b/>
        <w:sz w:val="24"/>
        <w:szCs w:val="24"/>
      </w:rPr>
    </w:lvl>
    <w:lvl w:ilvl="8">
      <w:start w:val="1"/>
      <w:numFmt w:val="lowerRoman"/>
      <w:lvlText w:val="%9."/>
      <w:lvlJc w:val="right"/>
      <w:pPr>
        <w:ind w:left="6480" w:hanging="180"/>
      </w:pPr>
    </w:lvl>
  </w:abstractNum>
  <w:abstractNum w:abstractNumId="57">
    <w:nsid w:val="12B01BA0"/>
    <w:multiLevelType w:val="multilevel"/>
    <w:tmpl w:val="E0CA3ED8"/>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58">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13166DC6"/>
    <w:multiLevelType w:val="hybridMultilevel"/>
    <w:tmpl w:val="625492E6"/>
    <w:lvl w:ilvl="0" w:tplc="C86C569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13864072"/>
    <w:multiLevelType w:val="multilevel"/>
    <w:tmpl w:val="C6DA1A0A"/>
    <w:lvl w:ilvl="0">
      <w:start w:val="1"/>
      <w:numFmt w:val="decimal"/>
      <w:lvlText w:val="34.%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strike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13B946AC"/>
    <w:multiLevelType w:val="hybridMultilevel"/>
    <w:tmpl w:val="684EF97C"/>
    <w:lvl w:ilvl="0" w:tplc="D3B2FD6C">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13BD5DC2"/>
    <w:multiLevelType w:val="multilevel"/>
    <w:tmpl w:val="55AE756C"/>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63">
    <w:nsid w:val="13E8657C"/>
    <w:multiLevelType w:val="multilevel"/>
    <w:tmpl w:val="EF84319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4">
    <w:nsid w:val="143D2EB3"/>
    <w:multiLevelType w:val="hybridMultilevel"/>
    <w:tmpl w:val="D2D60F90"/>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612E8EC8">
      <w:start w:val="1"/>
      <w:numFmt w:val="decimal"/>
      <w:lvlText w:val="%4)"/>
      <w:lvlJc w:val="left"/>
      <w:pPr>
        <w:ind w:left="2880" w:hanging="360"/>
      </w:pPr>
      <w:rPr>
        <w:rFonts w:hint="default"/>
        <w:b w:val="0"/>
        <w:color w:val="auto"/>
        <w:sz w:val="24"/>
        <w:szCs w:val="24"/>
      </w:rPr>
    </w:lvl>
    <w:lvl w:ilvl="4" w:tplc="591AC3E4">
      <w:start w:val="1"/>
      <w:numFmt w:val="decimal"/>
      <w:lvlText w:val="(%5)"/>
      <w:lvlJc w:val="left"/>
      <w:pPr>
        <w:ind w:left="3600" w:hanging="360"/>
      </w:pPr>
      <w:rPr>
        <w:rFonts w:cs="Times New Roman" w:hint="default"/>
        <w:b w:val="0"/>
        <w:color w:val="auto"/>
        <w:sz w:val="26"/>
        <w:szCs w:val="26"/>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147A415A"/>
    <w:multiLevelType w:val="multilevel"/>
    <w:tmpl w:val="CE1EF586"/>
    <w:lvl w:ilvl="0">
      <w:start w:val="1"/>
      <w:numFmt w:val="decimal"/>
      <w:lvlText w:val="%1."/>
      <w:lvlJc w:val="left"/>
      <w:pPr>
        <w:ind w:left="720" w:hanging="360"/>
      </w:pPr>
      <w:rPr>
        <w:rFonts w:hint="default"/>
        <w:i w:val="0"/>
      </w:rPr>
    </w:lvl>
    <w:lvl w:ilvl="1">
      <w:start w:val="1"/>
      <w:numFmt w:val="decimal"/>
      <w:lvlText w:val="30.%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151E61E8"/>
    <w:multiLevelType w:val="multilevel"/>
    <w:tmpl w:val="BFACDA48"/>
    <w:lvl w:ilvl="0">
      <w:start w:val="13"/>
      <w:numFmt w:val="decimal"/>
      <w:lvlText w:val="%1."/>
      <w:lvlJc w:val="left"/>
      <w:pPr>
        <w:ind w:left="720" w:hanging="360"/>
      </w:pPr>
      <w:rPr>
        <w:color w:val="000000"/>
      </w:rPr>
    </w:lvl>
    <w:lvl w:ilvl="1">
      <w:start w:val="1"/>
      <w:numFmt w:val="decimal"/>
      <w:lvlText w:val="15.%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7">
    <w:nsid w:val="15A055CF"/>
    <w:multiLevelType w:val="multilevel"/>
    <w:tmpl w:val="82A20350"/>
    <w:lvl w:ilvl="0">
      <w:start w:val="34"/>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68">
    <w:nsid w:val="15F63D4E"/>
    <w:multiLevelType w:val="multilevel"/>
    <w:tmpl w:val="EF84319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9">
    <w:nsid w:val="169041FE"/>
    <w:multiLevelType w:val="hybridMultilevel"/>
    <w:tmpl w:val="DB947E8E"/>
    <w:lvl w:ilvl="0" w:tplc="06B22804">
      <w:start w:val="1"/>
      <w:numFmt w:val="decimal"/>
      <w:lvlText w:val="%1)"/>
      <w:lvlJc w:val="left"/>
      <w:pPr>
        <w:ind w:left="308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16ED3725"/>
    <w:multiLevelType w:val="multilevel"/>
    <w:tmpl w:val="A4ACE07A"/>
    <w:lvl w:ilvl="0">
      <w:start w:val="1"/>
      <w:numFmt w:val="decimal"/>
      <w:lvlText w:val="%1."/>
      <w:lvlJc w:val="left"/>
      <w:pPr>
        <w:ind w:left="340" w:hanging="340"/>
      </w:pPr>
    </w:lvl>
    <w:lvl w:ilvl="1">
      <w:start w:val="1"/>
      <w:numFmt w:val="lowerLetter"/>
      <w:lvlText w:val="%2."/>
      <w:lvlJc w:val="left"/>
      <w:pPr>
        <w:ind w:left="1420" w:hanging="34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172D5C83"/>
    <w:multiLevelType w:val="hybridMultilevel"/>
    <w:tmpl w:val="B276083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EB4E9F78">
      <w:start w:val="1"/>
      <w:numFmt w:val="decimal"/>
      <w:lvlText w:val="(%3)"/>
      <w:lvlJc w:val="left"/>
      <w:pPr>
        <w:ind w:left="2340" w:hanging="360"/>
      </w:pPr>
      <w:rPr>
        <w:rFonts w:hint="default"/>
      </w:rPr>
    </w:lvl>
    <w:lvl w:ilvl="3" w:tplc="04090011">
      <w:start w:val="1"/>
      <w:numFmt w:val="decimal"/>
      <w:lvlText w:val="%4)"/>
      <w:lvlJc w:val="left"/>
      <w:pPr>
        <w:ind w:left="2880" w:hanging="360"/>
      </w:pPr>
      <w:rPr>
        <w:color w:val="auto"/>
        <w:sz w:val="23"/>
      </w:rPr>
    </w:lvl>
    <w:lvl w:ilvl="4" w:tplc="37040A30">
      <w:start w:val="1"/>
      <w:numFmt w:val="upperLetter"/>
      <w:lvlText w:val="%5."/>
      <w:lvlJc w:val="left"/>
      <w:pPr>
        <w:ind w:left="3600" w:hanging="360"/>
      </w:pPr>
      <w:rPr>
        <w:rFonts w:ascii="Footlight MT Light" w:hAnsi="Footlight MT Light" w:cs="Times New Roman" w:hint="default"/>
        <w:color w:val="auto"/>
      </w:rPr>
    </w:lvl>
    <w:lvl w:ilvl="5" w:tplc="04090011">
      <w:start w:val="1"/>
      <w:numFmt w:val="decimal"/>
      <w:lvlText w:val="%6)"/>
      <w:lvlJc w:val="left"/>
      <w:pPr>
        <w:ind w:left="4860" w:hanging="720"/>
      </w:pPr>
      <w:rPr>
        <w:rFonts w:hint="default"/>
        <w:color w:val="auto"/>
        <w:sz w:val="23"/>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72E74E1"/>
    <w:multiLevelType w:val="multilevel"/>
    <w:tmpl w:val="74F662A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3">
    <w:nsid w:val="17850171"/>
    <w:multiLevelType w:val="hybridMultilevel"/>
    <w:tmpl w:val="F5626EB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4">
    <w:nsid w:val="17C05A25"/>
    <w:multiLevelType w:val="hybridMultilevel"/>
    <w:tmpl w:val="0E96E17C"/>
    <w:lvl w:ilvl="0" w:tplc="0409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5">
    <w:nsid w:val="17EF524D"/>
    <w:multiLevelType w:val="hybridMultilevel"/>
    <w:tmpl w:val="232EF9CE"/>
    <w:lvl w:ilvl="0" w:tplc="C8C6EEC8">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19E9331A"/>
    <w:multiLevelType w:val="multilevel"/>
    <w:tmpl w:val="28C43746"/>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nsid w:val="1A265A63"/>
    <w:multiLevelType w:val="multilevel"/>
    <w:tmpl w:val="8F52D0F0"/>
    <w:lvl w:ilvl="0">
      <w:start w:val="1"/>
      <w:numFmt w:val="decimal"/>
      <w:lvlText w:val="%1."/>
      <w:lvlJc w:val="left"/>
      <w:pPr>
        <w:ind w:left="720" w:hanging="360"/>
      </w:pPr>
      <w:rPr>
        <w:rFonts w:hint="default"/>
        <w:i w:val="0"/>
      </w:rPr>
    </w:lvl>
    <w:lvl w:ilvl="1">
      <w:start w:val="1"/>
      <w:numFmt w:val="decimal"/>
      <w:lvlText w:val="29.%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nsid w:val="1B1365FD"/>
    <w:multiLevelType w:val="hybridMultilevel"/>
    <w:tmpl w:val="BB369CC6"/>
    <w:lvl w:ilvl="0" w:tplc="975C3700">
      <w:start w:val="1"/>
      <w:numFmt w:val="lowerLetter"/>
      <w:lvlText w:val="%1)"/>
      <w:lvlJc w:val="left"/>
      <w:pPr>
        <w:ind w:left="287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1B2D39D6"/>
    <w:multiLevelType w:val="multilevel"/>
    <w:tmpl w:val="FB8E0D66"/>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1B53776A"/>
    <w:multiLevelType w:val="multilevel"/>
    <w:tmpl w:val="04A454CA"/>
    <w:lvl w:ilvl="0">
      <w:start w:val="1"/>
      <w:numFmt w:val="lowerLetter"/>
      <w:lvlText w:val="%1."/>
      <w:lvlJc w:val="left"/>
      <w:pPr>
        <w:ind w:left="1395" w:hanging="360"/>
      </w:pPr>
    </w:lvl>
    <w:lvl w:ilvl="1">
      <w:start w:val="1"/>
      <w:numFmt w:val="lowerLetter"/>
      <w:lvlText w:val="%2."/>
      <w:lvlJc w:val="left"/>
      <w:pPr>
        <w:ind w:left="2115" w:hanging="360"/>
      </w:pPr>
      <w:rPr>
        <w:sz w:val="24"/>
        <w:szCs w:val="24"/>
      </w:rPr>
    </w:lvl>
    <w:lvl w:ilvl="2">
      <w:start w:val="1"/>
      <w:numFmt w:val="decimal"/>
      <w:lvlText w:val="%3)"/>
      <w:lvlJc w:val="left"/>
      <w:pPr>
        <w:ind w:left="3015" w:hanging="36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81">
    <w:nsid w:val="1C797583"/>
    <w:multiLevelType w:val="multilevel"/>
    <w:tmpl w:val="F3AE1F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1CBD3A96"/>
    <w:multiLevelType w:val="multilevel"/>
    <w:tmpl w:val="B206327E"/>
    <w:lvl w:ilvl="0">
      <w:start w:val="1"/>
      <w:numFmt w:val="lowerLetter"/>
      <w:lvlText w:val="%1."/>
      <w:lvlJc w:val="left"/>
      <w:pPr>
        <w:ind w:left="1181" w:hanging="360"/>
      </w:pPr>
    </w:lvl>
    <w:lvl w:ilvl="1">
      <w:start w:val="1"/>
      <w:numFmt w:val="lowerLetter"/>
      <w:lvlText w:val="%2."/>
      <w:lvlJc w:val="left"/>
      <w:pPr>
        <w:ind w:left="1901" w:hanging="360"/>
      </w:pPr>
    </w:lvl>
    <w:lvl w:ilvl="2">
      <w:start w:val="1"/>
      <w:numFmt w:val="decimal"/>
      <w:lvlText w:val="%3)"/>
      <w:lvlJc w:val="left"/>
      <w:pPr>
        <w:ind w:left="2801" w:hanging="360"/>
      </w:pPr>
    </w:lvl>
    <w:lvl w:ilvl="3">
      <w:start w:val="1"/>
      <w:numFmt w:val="decimal"/>
      <w:lvlText w:val="%4."/>
      <w:lvlJc w:val="left"/>
      <w:pPr>
        <w:ind w:left="3341" w:hanging="360"/>
      </w:pPr>
    </w:lvl>
    <w:lvl w:ilvl="4">
      <w:start w:val="1"/>
      <w:numFmt w:val="lowerLetter"/>
      <w:lvlText w:val="%5."/>
      <w:lvlJc w:val="left"/>
      <w:pPr>
        <w:ind w:left="4061" w:hanging="360"/>
      </w:pPr>
    </w:lvl>
    <w:lvl w:ilvl="5">
      <w:start w:val="1"/>
      <w:numFmt w:val="lowerRoman"/>
      <w:lvlText w:val="%6."/>
      <w:lvlJc w:val="right"/>
      <w:pPr>
        <w:ind w:left="4781" w:hanging="180"/>
      </w:pPr>
    </w:lvl>
    <w:lvl w:ilvl="6">
      <w:start w:val="1"/>
      <w:numFmt w:val="decimal"/>
      <w:lvlText w:val="%7."/>
      <w:lvlJc w:val="left"/>
      <w:pPr>
        <w:ind w:left="5501" w:hanging="360"/>
      </w:pPr>
    </w:lvl>
    <w:lvl w:ilvl="7">
      <w:start w:val="1"/>
      <w:numFmt w:val="lowerLetter"/>
      <w:lvlText w:val="%8."/>
      <w:lvlJc w:val="left"/>
      <w:pPr>
        <w:ind w:left="6221" w:hanging="360"/>
      </w:pPr>
    </w:lvl>
    <w:lvl w:ilvl="8">
      <w:start w:val="1"/>
      <w:numFmt w:val="lowerRoman"/>
      <w:lvlText w:val="%9."/>
      <w:lvlJc w:val="right"/>
      <w:pPr>
        <w:ind w:left="6941" w:hanging="180"/>
      </w:pPr>
    </w:lvl>
  </w:abstractNum>
  <w:abstractNum w:abstractNumId="83">
    <w:nsid w:val="1CC73C12"/>
    <w:multiLevelType w:val="hybridMultilevel"/>
    <w:tmpl w:val="CEA6363E"/>
    <w:lvl w:ilvl="0" w:tplc="04090011">
      <w:start w:val="1"/>
      <w:numFmt w:val="decimal"/>
      <w:lvlText w:val="%1)"/>
      <w:lvlJc w:val="left"/>
      <w:pPr>
        <w:ind w:left="2880" w:hanging="360"/>
      </w:pPr>
      <w:rPr>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1D7834F3"/>
    <w:multiLevelType w:val="multilevel"/>
    <w:tmpl w:val="0C00968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5">
    <w:nsid w:val="1D7E12FE"/>
    <w:multiLevelType w:val="multilevel"/>
    <w:tmpl w:val="97F40C42"/>
    <w:lvl w:ilvl="0">
      <w:start w:val="27"/>
      <w:numFmt w:val="decimal"/>
      <w:lvlText w:val="%1"/>
      <w:lvlJc w:val="left"/>
      <w:pPr>
        <w:ind w:left="360" w:hanging="360"/>
      </w:pPr>
    </w:lvl>
    <w:lvl w:ilvl="1">
      <w:start w:val="1"/>
      <w:numFmt w:val="decimal"/>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86">
    <w:nsid w:val="1D962B62"/>
    <w:multiLevelType w:val="multilevel"/>
    <w:tmpl w:val="32B492A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7">
    <w:nsid w:val="1D9A4B99"/>
    <w:multiLevelType w:val="hybridMultilevel"/>
    <w:tmpl w:val="06EAA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1E042814"/>
    <w:multiLevelType w:val="multilevel"/>
    <w:tmpl w:val="9B0CB7E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89">
    <w:nsid w:val="1E1A0613"/>
    <w:multiLevelType w:val="multilevel"/>
    <w:tmpl w:val="62E0BF10"/>
    <w:lvl w:ilvl="0">
      <w:start w:val="1"/>
      <w:numFmt w:val="lowerLetter"/>
      <w:lvlText w:val="%1."/>
      <w:lvlJc w:val="left"/>
      <w:pPr>
        <w:ind w:left="960" w:hanging="360"/>
      </w:pPr>
      <w:rPr>
        <w:i w:val="0"/>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0">
    <w:nsid w:val="1E304735"/>
    <w:multiLevelType w:val="multilevel"/>
    <w:tmpl w:val="E4D8BC14"/>
    <w:lvl w:ilvl="0">
      <w:start w:val="1"/>
      <w:numFmt w:val="decimal"/>
      <w:lvlText w:val="%1."/>
      <w:lvlJc w:val="left"/>
      <w:pPr>
        <w:ind w:left="360" w:hanging="360"/>
      </w:pPr>
      <w:rPr>
        <w:b/>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rPr>
    </w:lvl>
    <w:lvl w:ilvl="2">
      <w:start w:val="1"/>
      <w:numFmt w:val="decimal"/>
      <w:lvlText w:val="%1.%2.%3"/>
      <w:lvlJc w:val="left"/>
      <w:pPr>
        <w:ind w:left="720" w:hanging="720"/>
      </w:pPr>
    </w:lvl>
    <w:lvl w:ilvl="3">
      <w:start w:val="1"/>
      <w:numFmt w:val="lowerLetter"/>
      <w:lvlText w:val="%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91">
    <w:nsid w:val="1E8D3B26"/>
    <w:multiLevelType w:val="multilevel"/>
    <w:tmpl w:val="B8D2DAC2"/>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92">
    <w:nsid w:val="1EA9017D"/>
    <w:multiLevelType w:val="multilevel"/>
    <w:tmpl w:val="EE6A10BC"/>
    <w:lvl w:ilvl="0">
      <w:start w:val="1"/>
      <w:numFmt w:val="decimal"/>
      <w:lvlText w:val="34.%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1EAC63C9"/>
    <w:multiLevelType w:val="hybridMultilevel"/>
    <w:tmpl w:val="10560ACA"/>
    <w:lvl w:ilvl="0" w:tplc="5F2EC602">
      <w:start w:val="1"/>
      <w:numFmt w:val="decimal"/>
      <w:lvlText w:val="%1)"/>
      <w:lvlJc w:val="left"/>
      <w:pPr>
        <w:ind w:left="720" w:hanging="360"/>
      </w:pPr>
      <w:rPr>
        <w:rFonts w:ascii="Footlight MT Light" w:hAnsi="Footlight MT Light" w:cs="Times New Roman" w:hint="default"/>
        <w:sz w:val="24"/>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1F430CED"/>
    <w:multiLevelType w:val="hybridMultilevel"/>
    <w:tmpl w:val="94ECC3E0"/>
    <w:lvl w:ilvl="0" w:tplc="406E0C4A">
      <w:start w:val="1"/>
      <w:numFmt w:val="lowerLetter"/>
      <w:lvlText w:val="%1."/>
      <w:lvlJc w:val="left"/>
      <w:pPr>
        <w:tabs>
          <w:tab w:val="num" w:pos="340"/>
        </w:tabs>
        <w:ind w:left="340" w:hanging="34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1F57065A"/>
    <w:multiLevelType w:val="multilevel"/>
    <w:tmpl w:val="AA6427F2"/>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96">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1FEF50AE"/>
    <w:multiLevelType w:val="multilevel"/>
    <w:tmpl w:val="DABAA60A"/>
    <w:lvl w:ilvl="0">
      <w:start w:val="1"/>
      <w:numFmt w:val="bullet"/>
      <w:lvlText w:val="-"/>
      <w:lvlJc w:val="left"/>
      <w:pPr>
        <w:ind w:left="720" w:hanging="360"/>
      </w:pPr>
      <w:rPr>
        <w:rFonts w:ascii="Times New Roman" w:eastAsia="Times New Roman" w:hAnsi="Times New Roman" w:cs="Times New Roman"/>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nsid w:val="2022687F"/>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20313B23"/>
    <w:multiLevelType w:val="hybridMultilevel"/>
    <w:tmpl w:val="C88C3D7E"/>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0">
    <w:nsid w:val="205C1B1A"/>
    <w:multiLevelType w:val="multilevel"/>
    <w:tmpl w:val="A40605AC"/>
    <w:lvl w:ilvl="0">
      <w:start w:val="1"/>
      <w:numFmt w:val="lowerLetter"/>
      <w:lvlText w:val="%1."/>
      <w:lvlJc w:val="left"/>
      <w:pPr>
        <w:ind w:left="872" w:hanging="360"/>
      </w:pPr>
    </w:lvl>
    <w:lvl w:ilvl="1">
      <w:start w:val="1"/>
      <w:numFmt w:val="decimal"/>
      <w:lvlText w:val="%2)"/>
      <w:lvlJc w:val="left"/>
      <w:pPr>
        <w:ind w:left="1592" w:hanging="360"/>
      </w:pPr>
      <w:rPr>
        <w:color w:val="000000"/>
      </w:rPr>
    </w:lvl>
    <w:lvl w:ilvl="2">
      <w:start w:val="1"/>
      <w:numFmt w:val="decimal"/>
      <w:lvlText w:val="%3."/>
      <w:lvlJc w:val="lef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01">
    <w:nsid w:val="20CD0E62"/>
    <w:multiLevelType w:val="hybridMultilevel"/>
    <w:tmpl w:val="0B284532"/>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02">
    <w:nsid w:val="21352F1F"/>
    <w:multiLevelType w:val="multilevel"/>
    <w:tmpl w:val="E0BADAF0"/>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03">
    <w:nsid w:val="215457BB"/>
    <w:multiLevelType w:val="hybridMultilevel"/>
    <w:tmpl w:val="DE3C286E"/>
    <w:lvl w:ilvl="0" w:tplc="38090019">
      <w:start w:val="1"/>
      <w:numFmt w:val="lowerLetter"/>
      <w:lvlText w:val="%1."/>
      <w:lvlJc w:val="left"/>
      <w:pPr>
        <w:ind w:left="720" w:hanging="360"/>
      </w:pPr>
      <w:rPr>
        <w:i w:val="0"/>
        <w:sz w:val="20"/>
      </w:rPr>
    </w:lvl>
    <w:lvl w:ilvl="1" w:tplc="4B86C494">
      <w:start w:val="1"/>
      <w:numFmt w:val="bullet"/>
      <w:lvlText w:val=""/>
      <w:lvlJc w:val="left"/>
      <w:pPr>
        <w:ind w:left="1440" w:hanging="360"/>
      </w:pPr>
      <w:rPr>
        <w:rFonts w:ascii="Symbol" w:hAnsi="Symbol" w:hint="default"/>
        <w:sz w:val="20"/>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4">
    <w:nsid w:val="21864EB6"/>
    <w:multiLevelType w:val="hybridMultilevel"/>
    <w:tmpl w:val="6E3C66D2"/>
    <w:lvl w:ilvl="0" w:tplc="08E6D558">
      <w:start w:val="1"/>
      <w:numFmt w:val="lowerLetter"/>
      <w:lvlText w:val="%1."/>
      <w:lvlJc w:val="left"/>
      <w:pPr>
        <w:ind w:left="720" w:hanging="360"/>
      </w:pPr>
      <w:rPr>
        <w:rFonts w:ascii="Footlight MT Light" w:hAnsi="Footlight MT Light" w:hint="default"/>
        <w:color w:val="000000" w:themeColor="text1"/>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nsid w:val="21E63BA7"/>
    <w:multiLevelType w:val="multilevel"/>
    <w:tmpl w:val="54A261D6"/>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6">
    <w:nsid w:val="22F975A7"/>
    <w:multiLevelType w:val="multilevel"/>
    <w:tmpl w:val="AA5C1404"/>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107">
    <w:nsid w:val="22FD7273"/>
    <w:multiLevelType w:val="multilevel"/>
    <w:tmpl w:val="F840681A"/>
    <w:lvl w:ilvl="0">
      <w:start w:val="34"/>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08">
    <w:nsid w:val="23566295"/>
    <w:multiLevelType w:val="multilevel"/>
    <w:tmpl w:val="83F2539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237F6B09"/>
    <w:multiLevelType w:val="multilevel"/>
    <w:tmpl w:val="E75C4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23871EA2"/>
    <w:multiLevelType w:val="multilevel"/>
    <w:tmpl w:val="AE6E3AE8"/>
    <w:lvl w:ilvl="0">
      <w:start w:val="1"/>
      <w:numFmt w:val="decimal"/>
      <w:lvlText w:val="%1"/>
      <w:lvlJc w:val="left"/>
      <w:pPr>
        <w:ind w:left="360" w:hanging="360"/>
      </w:pPr>
      <w:rPr>
        <w:color w:val="FF0000"/>
      </w:rPr>
    </w:lvl>
    <w:lvl w:ilvl="1">
      <w:start w:val="1"/>
      <w:numFmt w:val="decimal"/>
      <w:lvlText w:val="3.%2"/>
      <w:lvlJc w:val="left"/>
      <w:pPr>
        <w:ind w:left="1080" w:hanging="72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11">
    <w:nsid w:val="23FD5563"/>
    <w:multiLevelType w:val="hybridMultilevel"/>
    <w:tmpl w:val="0916DABA"/>
    <w:lvl w:ilvl="0" w:tplc="04090017">
      <w:start w:val="1"/>
      <w:numFmt w:val="lowerLetter"/>
      <w:lvlText w:val="%1)"/>
      <w:lvlJc w:val="left"/>
      <w:pPr>
        <w:ind w:left="2143" w:hanging="360"/>
      </w:pPr>
    </w:lvl>
    <w:lvl w:ilvl="1" w:tplc="04090019" w:tentative="1">
      <w:start w:val="1"/>
      <w:numFmt w:val="lowerLetter"/>
      <w:lvlText w:val="%2."/>
      <w:lvlJc w:val="left"/>
      <w:pPr>
        <w:ind w:left="2863" w:hanging="360"/>
      </w:pPr>
    </w:lvl>
    <w:lvl w:ilvl="2" w:tplc="0409001B" w:tentative="1">
      <w:start w:val="1"/>
      <w:numFmt w:val="lowerRoman"/>
      <w:lvlText w:val="%3."/>
      <w:lvlJc w:val="right"/>
      <w:pPr>
        <w:ind w:left="3583" w:hanging="180"/>
      </w:pPr>
    </w:lvl>
    <w:lvl w:ilvl="3" w:tplc="0409000F" w:tentative="1">
      <w:start w:val="1"/>
      <w:numFmt w:val="decimal"/>
      <w:lvlText w:val="%4."/>
      <w:lvlJc w:val="left"/>
      <w:pPr>
        <w:ind w:left="4303" w:hanging="360"/>
      </w:pPr>
    </w:lvl>
    <w:lvl w:ilvl="4" w:tplc="04090019" w:tentative="1">
      <w:start w:val="1"/>
      <w:numFmt w:val="lowerLetter"/>
      <w:lvlText w:val="%5."/>
      <w:lvlJc w:val="left"/>
      <w:pPr>
        <w:ind w:left="5023" w:hanging="360"/>
      </w:pPr>
    </w:lvl>
    <w:lvl w:ilvl="5" w:tplc="0409001B" w:tentative="1">
      <w:start w:val="1"/>
      <w:numFmt w:val="lowerRoman"/>
      <w:lvlText w:val="%6."/>
      <w:lvlJc w:val="right"/>
      <w:pPr>
        <w:ind w:left="5743" w:hanging="180"/>
      </w:pPr>
    </w:lvl>
    <w:lvl w:ilvl="6" w:tplc="0409000F" w:tentative="1">
      <w:start w:val="1"/>
      <w:numFmt w:val="decimal"/>
      <w:lvlText w:val="%7."/>
      <w:lvlJc w:val="left"/>
      <w:pPr>
        <w:ind w:left="6463" w:hanging="360"/>
      </w:pPr>
    </w:lvl>
    <w:lvl w:ilvl="7" w:tplc="04090019" w:tentative="1">
      <w:start w:val="1"/>
      <w:numFmt w:val="lowerLetter"/>
      <w:lvlText w:val="%8."/>
      <w:lvlJc w:val="left"/>
      <w:pPr>
        <w:ind w:left="7183" w:hanging="360"/>
      </w:pPr>
    </w:lvl>
    <w:lvl w:ilvl="8" w:tplc="0409001B" w:tentative="1">
      <w:start w:val="1"/>
      <w:numFmt w:val="lowerRoman"/>
      <w:lvlText w:val="%9."/>
      <w:lvlJc w:val="right"/>
      <w:pPr>
        <w:ind w:left="7903" w:hanging="180"/>
      </w:pPr>
    </w:lvl>
  </w:abstractNum>
  <w:abstractNum w:abstractNumId="112">
    <w:nsid w:val="242B4D82"/>
    <w:multiLevelType w:val="multilevel"/>
    <w:tmpl w:val="75968C2C"/>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Tahoma" w:eastAsia="Tahoma" w:hAnsi="Tahoma" w:cs="Tahoma"/>
        <w:b w:val="0"/>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13">
    <w:nsid w:val="244E7E05"/>
    <w:multiLevelType w:val="multilevel"/>
    <w:tmpl w:val="D0026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24AD431C"/>
    <w:multiLevelType w:val="hybridMultilevel"/>
    <w:tmpl w:val="AE0A4E6C"/>
    <w:lvl w:ilvl="0" w:tplc="3182CAD8">
      <w:start w:val="24"/>
      <w:numFmt w:val="decimal"/>
      <w:lvlText w:val="3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nsid w:val="24D5412B"/>
    <w:multiLevelType w:val="multilevel"/>
    <w:tmpl w:val="2ECE00C6"/>
    <w:lvl w:ilvl="0">
      <w:start w:val="40"/>
      <w:numFmt w:val="decimal"/>
      <w:lvlText w:val="%1"/>
      <w:lvlJc w:val="left"/>
      <w:pPr>
        <w:ind w:left="375" w:hanging="375"/>
      </w:pPr>
      <w:rPr>
        <w:rFonts w:hint="default"/>
      </w:rPr>
    </w:lvl>
    <w:lvl w:ilvl="1">
      <w:start w:val="1"/>
      <w:numFmt w:val="decimal"/>
      <w:lvlText w:val="%1.%2"/>
      <w:lvlJc w:val="left"/>
      <w:pPr>
        <w:ind w:left="2355" w:hanging="37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116">
    <w:nsid w:val="252B0BFD"/>
    <w:multiLevelType w:val="hybridMultilevel"/>
    <w:tmpl w:val="1E82A278"/>
    <w:lvl w:ilvl="0" w:tplc="06B22804">
      <w:start w:val="1"/>
      <w:numFmt w:val="decimal"/>
      <w:lvlText w:val="%1)"/>
      <w:lvlJc w:val="left"/>
      <w:pPr>
        <w:ind w:left="2340" w:hanging="360"/>
      </w:pPr>
    </w:lvl>
    <w:lvl w:ilvl="1" w:tplc="04090019">
      <w:start w:val="1"/>
      <w:numFmt w:val="lowerLetter"/>
      <w:lvlText w:val="%2."/>
      <w:lvlJc w:val="left"/>
      <w:pPr>
        <w:ind w:left="699" w:hanging="360"/>
      </w:pPr>
    </w:lvl>
    <w:lvl w:ilvl="2" w:tplc="0409001B">
      <w:start w:val="1"/>
      <w:numFmt w:val="lowerRoman"/>
      <w:lvlText w:val="%3."/>
      <w:lvlJc w:val="right"/>
      <w:pPr>
        <w:ind w:left="1419" w:hanging="180"/>
      </w:pPr>
    </w:lvl>
    <w:lvl w:ilvl="3" w:tplc="0409000F">
      <w:start w:val="1"/>
      <w:numFmt w:val="decimal"/>
      <w:lvlText w:val="%4."/>
      <w:lvlJc w:val="left"/>
      <w:pPr>
        <w:ind w:left="2139" w:hanging="360"/>
      </w:pPr>
    </w:lvl>
    <w:lvl w:ilvl="4" w:tplc="04090019">
      <w:start w:val="1"/>
      <w:numFmt w:val="lowerLetter"/>
      <w:lvlText w:val="%5."/>
      <w:lvlJc w:val="left"/>
      <w:pPr>
        <w:ind w:left="2859" w:hanging="360"/>
      </w:pPr>
    </w:lvl>
    <w:lvl w:ilvl="5" w:tplc="0409001B">
      <w:start w:val="1"/>
      <w:numFmt w:val="lowerRoman"/>
      <w:lvlText w:val="%6."/>
      <w:lvlJc w:val="right"/>
      <w:pPr>
        <w:ind w:left="3579" w:hanging="180"/>
      </w:pPr>
    </w:lvl>
    <w:lvl w:ilvl="6" w:tplc="0409000F">
      <w:start w:val="1"/>
      <w:numFmt w:val="decimal"/>
      <w:lvlText w:val="%7."/>
      <w:lvlJc w:val="left"/>
      <w:pPr>
        <w:ind w:left="4299" w:hanging="360"/>
      </w:pPr>
    </w:lvl>
    <w:lvl w:ilvl="7" w:tplc="04090019">
      <w:start w:val="1"/>
      <w:numFmt w:val="lowerLetter"/>
      <w:lvlText w:val="%8."/>
      <w:lvlJc w:val="left"/>
      <w:pPr>
        <w:ind w:left="5019" w:hanging="360"/>
      </w:pPr>
    </w:lvl>
    <w:lvl w:ilvl="8" w:tplc="0409001B">
      <w:start w:val="1"/>
      <w:numFmt w:val="lowerRoman"/>
      <w:lvlText w:val="%9."/>
      <w:lvlJc w:val="right"/>
      <w:pPr>
        <w:ind w:left="5739" w:hanging="180"/>
      </w:pPr>
    </w:lvl>
  </w:abstractNum>
  <w:abstractNum w:abstractNumId="117">
    <w:nsid w:val="25737227"/>
    <w:multiLevelType w:val="hybridMultilevel"/>
    <w:tmpl w:val="B9DA9336"/>
    <w:lvl w:ilvl="0" w:tplc="20C694AA">
      <w:start w:val="1"/>
      <w:numFmt w:val="decimal"/>
      <w:lvlText w:val="12.%1"/>
      <w:lvlJc w:val="left"/>
      <w:pPr>
        <w:ind w:left="720" w:hanging="360"/>
      </w:pPr>
      <w:rPr>
        <w:rFonts w:hint="default"/>
        <w:i w:val="0"/>
        <w:color w:val="000000" w:themeColor="text1"/>
        <w:sz w:val="24"/>
        <w:szCs w:val="24"/>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8">
    <w:nsid w:val="25B42F0F"/>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19">
    <w:nsid w:val="26084228"/>
    <w:multiLevelType w:val="multilevel"/>
    <w:tmpl w:val="7A162992"/>
    <w:lvl w:ilvl="0">
      <w:start w:val="1"/>
      <w:numFmt w:val="lowerLetter"/>
      <w:lvlText w:val="%1)"/>
      <w:lvlJc w:val="left"/>
      <w:pPr>
        <w:ind w:left="1461" w:hanging="360"/>
      </w:pPr>
      <w:rPr>
        <w:rFonts w:ascii="Gentium Basic" w:eastAsia="Gentium Basic" w:hAnsi="Gentium Basic" w:cs="Gentium Basic"/>
        <w:sz w:val="24"/>
        <w:szCs w:val="24"/>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20">
    <w:nsid w:val="26181295"/>
    <w:multiLevelType w:val="multilevel"/>
    <w:tmpl w:val="12D85422"/>
    <w:lvl w:ilvl="0">
      <w:start w:val="1"/>
      <w:numFmt w:val="lowerLetter"/>
      <w:lvlText w:val="%1."/>
      <w:lvlJc w:val="left"/>
      <w:pPr>
        <w:ind w:left="1440" w:hanging="360"/>
      </w:p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26B46EBE"/>
    <w:multiLevelType w:val="multilevel"/>
    <w:tmpl w:val="7BBE8458"/>
    <w:lvl w:ilvl="0">
      <w:start w:val="1"/>
      <w:numFmt w:val="decimal"/>
      <w:lvlText w:val="%1)"/>
      <w:lvlJc w:val="left"/>
      <w:pPr>
        <w:ind w:left="1974"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27495F6E"/>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3">
    <w:nsid w:val="274D7EFA"/>
    <w:multiLevelType w:val="hybridMultilevel"/>
    <w:tmpl w:val="0EF889E8"/>
    <w:lvl w:ilvl="0" w:tplc="04090019">
      <w:start w:val="1"/>
      <w:numFmt w:val="lowerLetter"/>
      <w:lvlText w:val="%1."/>
      <w:lvlJc w:val="left"/>
      <w:pPr>
        <w:ind w:left="1254" w:hanging="360"/>
      </w:pPr>
    </w:lvl>
    <w:lvl w:ilvl="1" w:tplc="04090011">
      <w:start w:val="1"/>
      <w:numFmt w:val="decimal"/>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24">
    <w:nsid w:val="276745EC"/>
    <w:multiLevelType w:val="hybridMultilevel"/>
    <w:tmpl w:val="BCF44C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1">
      <w:start w:val="1"/>
      <w:numFmt w:val="decimal"/>
      <w:lvlText w:val="%6)"/>
      <w:lvlJc w:val="left"/>
      <w:pPr>
        <w:ind w:left="5040" w:hanging="180"/>
      </w:pPr>
      <w:rPr>
        <w:color w:val="auto"/>
        <w:sz w:val="23"/>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27D25550"/>
    <w:multiLevelType w:val="hybridMultilevel"/>
    <w:tmpl w:val="4FA4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27DB4753"/>
    <w:multiLevelType w:val="multilevel"/>
    <w:tmpl w:val="EE84F7D6"/>
    <w:lvl w:ilvl="0">
      <w:start w:val="1"/>
      <w:numFmt w:val="decimal"/>
      <w:lvlText w:val="%1."/>
      <w:lvlJc w:val="left"/>
      <w:pPr>
        <w:ind w:left="1395" w:hanging="360"/>
      </w:pPr>
    </w:lvl>
    <w:lvl w:ilvl="1">
      <w:start w:val="1"/>
      <w:numFmt w:val="lowerLetter"/>
      <w:lvlText w:val="%2."/>
      <w:lvlJc w:val="left"/>
      <w:pPr>
        <w:ind w:left="2115" w:hanging="360"/>
      </w:pPr>
    </w:lvl>
    <w:lvl w:ilvl="2">
      <w:start w:val="1"/>
      <w:numFmt w:val="decimal"/>
      <w:lvlText w:val="%3)"/>
      <w:lvlJc w:val="left"/>
      <w:pPr>
        <w:ind w:left="1417" w:hanging="283"/>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27">
    <w:nsid w:val="285B6249"/>
    <w:multiLevelType w:val="multilevel"/>
    <w:tmpl w:val="C28AE076"/>
    <w:lvl w:ilvl="0">
      <w:start w:val="1"/>
      <w:numFmt w:val="decimal"/>
      <w:lvlText w:val="%1."/>
      <w:lvlJc w:val="left"/>
      <w:pPr>
        <w:ind w:left="720" w:hanging="360"/>
      </w:pPr>
      <w:rPr>
        <w:i w:val="0"/>
      </w:rPr>
    </w:lvl>
    <w:lvl w:ilvl="1">
      <w:start w:val="1"/>
      <w:numFmt w:val="decimal"/>
      <w:lvlText w:val="29.%2"/>
      <w:lvlJc w:val="left"/>
      <w:pPr>
        <w:ind w:left="1080" w:hanging="720"/>
      </w:pPr>
      <w:rPr>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8">
    <w:nsid w:val="28C67A42"/>
    <w:multiLevelType w:val="multilevel"/>
    <w:tmpl w:val="144C168A"/>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decimal"/>
      <w:lvlText w:val="(%3)"/>
      <w:lvlJc w:val="left"/>
      <w:pPr>
        <w:ind w:left="2874" w:hanging="360"/>
      </w:pPr>
      <w:rPr>
        <w:i w:val="0"/>
      </w:rPr>
    </w:lvl>
    <w:lvl w:ilvl="3">
      <w:start w:val="1"/>
      <w:numFmt w:val="lowerLetter"/>
      <w:lvlText w:val="(%4)"/>
      <w:lvlJc w:val="left"/>
      <w:pPr>
        <w:ind w:left="3414" w:hanging="360"/>
      </w:pPr>
    </w:lvl>
    <w:lvl w:ilvl="4">
      <w:start w:val="1"/>
      <w:numFmt w:val="upperLetter"/>
      <w:lvlText w:val="%5."/>
      <w:lvlJc w:val="left"/>
      <w:pPr>
        <w:ind w:left="4134" w:hanging="360"/>
      </w:pPr>
      <w:rPr>
        <w:b/>
      </w:rPr>
    </w:lvl>
    <w:lvl w:ilvl="5">
      <w:start w:val="1"/>
      <w:numFmt w:val="decimal"/>
      <w:lvlText w:val="%6."/>
      <w:lvlJc w:val="left"/>
      <w:pPr>
        <w:ind w:left="5034" w:hanging="360"/>
      </w:pPr>
      <w:rPr>
        <w:i w:val="0"/>
      </w:r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29">
    <w:nsid w:val="290975ED"/>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nsid w:val="29C93FB6"/>
    <w:multiLevelType w:val="multilevel"/>
    <w:tmpl w:val="B0D2F764"/>
    <w:lvl w:ilvl="0">
      <w:start w:val="1"/>
      <w:numFmt w:val="decimal"/>
      <w:lvlText w:val="(%1)"/>
      <w:lvlJc w:val="left"/>
      <w:pPr>
        <w:ind w:left="720" w:hanging="360"/>
      </w:pPr>
      <w:rPr>
        <w:b w:val="0"/>
        <w:strike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2A832A8D"/>
    <w:multiLevelType w:val="hybridMultilevel"/>
    <w:tmpl w:val="749AA6D4"/>
    <w:lvl w:ilvl="0" w:tplc="62002262">
      <w:start w:val="1"/>
      <w:numFmt w:val="lowerRoman"/>
      <w:lvlText w:val="%1."/>
      <w:lvlJc w:val="left"/>
      <w:pPr>
        <w:ind w:left="2813" w:hanging="360"/>
      </w:pPr>
      <w:rPr>
        <w:rFonts w:hint="default"/>
      </w:rPr>
    </w:lvl>
    <w:lvl w:ilvl="1" w:tplc="04210019">
      <w:start w:val="1"/>
      <w:numFmt w:val="lowerLetter"/>
      <w:lvlText w:val="%2."/>
      <w:lvlJc w:val="left"/>
      <w:pPr>
        <w:ind w:left="3533" w:hanging="360"/>
      </w:pPr>
    </w:lvl>
    <w:lvl w:ilvl="2" w:tplc="0421001B" w:tentative="1">
      <w:start w:val="1"/>
      <w:numFmt w:val="lowerRoman"/>
      <w:lvlText w:val="%3."/>
      <w:lvlJc w:val="right"/>
      <w:pPr>
        <w:ind w:left="4253" w:hanging="180"/>
      </w:pPr>
    </w:lvl>
    <w:lvl w:ilvl="3" w:tplc="0421000F" w:tentative="1">
      <w:start w:val="1"/>
      <w:numFmt w:val="decimal"/>
      <w:lvlText w:val="%4."/>
      <w:lvlJc w:val="left"/>
      <w:pPr>
        <w:ind w:left="4973" w:hanging="360"/>
      </w:pPr>
    </w:lvl>
    <w:lvl w:ilvl="4" w:tplc="04210019" w:tentative="1">
      <w:start w:val="1"/>
      <w:numFmt w:val="lowerLetter"/>
      <w:lvlText w:val="%5."/>
      <w:lvlJc w:val="left"/>
      <w:pPr>
        <w:ind w:left="5693" w:hanging="360"/>
      </w:pPr>
    </w:lvl>
    <w:lvl w:ilvl="5" w:tplc="0421001B" w:tentative="1">
      <w:start w:val="1"/>
      <w:numFmt w:val="lowerRoman"/>
      <w:lvlText w:val="%6."/>
      <w:lvlJc w:val="right"/>
      <w:pPr>
        <w:ind w:left="6413" w:hanging="180"/>
      </w:pPr>
    </w:lvl>
    <w:lvl w:ilvl="6" w:tplc="0421000F" w:tentative="1">
      <w:start w:val="1"/>
      <w:numFmt w:val="decimal"/>
      <w:lvlText w:val="%7."/>
      <w:lvlJc w:val="left"/>
      <w:pPr>
        <w:ind w:left="7133" w:hanging="360"/>
      </w:pPr>
    </w:lvl>
    <w:lvl w:ilvl="7" w:tplc="04210019" w:tentative="1">
      <w:start w:val="1"/>
      <w:numFmt w:val="lowerLetter"/>
      <w:lvlText w:val="%8."/>
      <w:lvlJc w:val="left"/>
      <w:pPr>
        <w:ind w:left="7853" w:hanging="360"/>
      </w:pPr>
    </w:lvl>
    <w:lvl w:ilvl="8" w:tplc="0421001B" w:tentative="1">
      <w:start w:val="1"/>
      <w:numFmt w:val="lowerRoman"/>
      <w:lvlText w:val="%9."/>
      <w:lvlJc w:val="right"/>
      <w:pPr>
        <w:ind w:left="8573" w:hanging="180"/>
      </w:pPr>
    </w:lvl>
  </w:abstractNum>
  <w:abstractNum w:abstractNumId="133">
    <w:nsid w:val="2B3705DB"/>
    <w:multiLevelType w:val="hybridMultilevel"/>
    <w:tmpl w:val="D20A7E2E"/>
    <w:lvl w:ilvl="0" w:tplc="10E45150">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nsid w:val="2BD41115"/>
    <w:multiLevelType w:val="multilevel"/>
    <w:tmpl w:val="F5D22A4C"/>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2C002694"/>
    <w:multiLevelType w:val="multilevel"/>
    <w:tmpl w:val="86169CC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2C561C50"/>
    <w:multiLevelType w:val="hybridMultilevel"/>
    <w:tmpl w:val="42147316"/>
    <w:lvl w:ilvl="0" w:tplc="9E826EB4">
      <w:start w:val="1"/>
      <w:numFmt w:val="decimal"/>
      <w:lvlText w:val="%1)"/>
      <w:lvlJc w:val="left"/>
      <w:pPr>
        <w:ind w:left="720" w:hanging="360"/>
      </w:pPr>
      <w:rPr>
        <w:b w:val="0"/>
        <w:i w:val="0"/>
        <w:strike w:val="0"/>
        <w:dstrike w:val="0"/>
        <w:color w:val="auto"/>
        <w:sz w:val="20"/>
        <w:szCs w:val="22"/>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7">
    <w:nsid w:val="2C574617"/>
    <w:multiLevelType w:val="multilevel"/>
    <w:tmpl w:val="2BD843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2C9762B9"/>
    <w:multiLevelType w:val="multilevel"/>
    <w:tmpl w:val="56148FA4"/>
    <w:lvl w:ilvl="0">
      <w:start w:val="1"/>
      <w:numFmt w:val="lowerLetter"/>
      <w:lvlText w:val="%1."/>
      <w:lvlJc w:val="left"/>
      <w:pPr>
        <w:ind w:left="2291" w:hanging="360"/>
      </w:pPr>
      <w:rPr>
        <w:rFonts w:ascii="Tahoma" w:eastAsia="Tahoma" w:hAnsi="Tahoma" w:cs="Tahoma"/>
        <w:b w:val="0"/>
        <w:i w:val="0"/>
        <w:sz w:val="20"/>
        <w:szCs w:val="20"/>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139">
    <w:nsid w:val="2C9916C8"/>
    <w:multiLevelType w:val="multilevel"/>
    <w:tmpl w:val="6890D250"/>
    <w:lvl w:ilvl="0">
      <w:start w:val="1"/>
      <w:numFmt w:val="decimal"/>
      <w:lvlText w:val="%1)"/>
      <w:lvlJc w:val="left"/>
      <w:pPr>
        <w:ind w:left="1395" w:hanging="360"/>
      </w:pPr>
    </w:lvl>
    <w:lvl w:ilvl="1">
      <w:start w:val="1"/>
      <w:numFmt w:val="decimal"/>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40">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nsid w:val="2CDB1088"/>
    <w:multiLevelType w:val="multilevel"/>
    <w:tmpl w:val="8B969366"/>
    <w:lvl w:ilvl="0">
      <w:start w:val="1"/>
      <w:numFmt w:val="decimal"/>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2">
    <w:nsid w:val="2D03199F"/>
    <w:multiLevelType w:val="hybridMultilevel"/>
    <w:tmpl w:val="3F6A338C"/>
    <w:lvl w:ilvl="0" w:tplc="B4C0B974">
      <w:start w:val="1"/>
      <w:numFmt w:val="decimal"/>
      <w:lvlText w:val="30.%1"/>
      <w:lvlJc w:val="left"/>
      <w:pPr>
        <w:ind w:left="144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2D781147"/>
    <w:multiLevelType w:val="multilevel"/>
    <w:tmpl w:val="93161EA6"/>
    <w:lvl w:ilvl="0">
      <w:start w:val="1"/>
      <w:numFmt w:val="decimal"/>
      <w:lvlText w:val="35.%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2DB47FA7"/>
    <w:multiLevelType w:val="multilevel"/>
    <w:tmpl w:val="08C85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2DC403D5"/>
    <w:multiLevelType w:val="multilevel"/>
    <w:tmpl w:val="580425DA"/>
    <w:lvl w:ilvl="0">
      <w:start w:val="1"/>
      <w:numFmt w:val="decimal"/>
      <w:lvlText w:val="%1."/>
      <w:lvlJc w:val="left"/>
      <w:pPr>
        <w:ind w:left="2874" w:hanging="360"/>
      </w:pPr>
      <w:rPr>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2DF95F3F"/>
    <w:multiLevelType w:val="multilevel"/>
    <w:tmpl w:val="831671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2E164DDD"/>
    <w:multiLevelType w:val="hybridMultilevel"/>
    <w:tmpl w:val="A1BE9A7C"/>
    <w:lvl w:ilvl="0" w:tplc="04210019">
      <w:start w:val="1"/>
      <w:numFmt w:val="lowerLetter"/>
      <w:lvlText w:val="%1."/>
      <w:lvlJc w:val="left"/>
      <w:pPr>
        <w:ind w:left="1356" w:hanging="360"/>
      </w:pPr>
    </w:lvl>
    <w:lvl w:ilvl="1" w:tplc="04210019" w:tentative="1">
      <w:start w:val="1"/>
      <w:numFmt w:val="lowerLetter"/>
      <w:lvlText w:val="%2."/>
      <w:lvlJc w:val="left"/>
      <w:pPr>
        <w:ind w:left="2076" w:hanging="360"/>
      </w:pPr>
    </w:lvl>
    <w:lvl w:ilvl="2" w:tplc="0421001B" w:tentative="1">
      <w:start w:val="1"/>
      <w:numFmt w:val="lowerRoman"/>
      <w:lvlText w:val="%3."/>
      <w:lvlJc w:val="right"/>
      <w:pPr>
        <w:ind w:left="2796" w:hanging="180"/>
      </w:pPr>
    </w:lvl>
    <w:lvl w:ilvl="3" w:tplc="0421000F" w:tentative="1">
      <w:start w:val="1"/>
      <w:numFmt w:val="decimal"/>
      <w:lvlText w:val="%4."/>
      <w:lvlJc w:val="left"/>
      <w:pPr>
        <w:ind w:left="3516" w:hanging="360"/>
      </w:pPr>
    </w:lvl>
    <w:lvl w:ilvl="4" w:tplc="04210019" w:tentative="1">
      <w:start w:val="1"/>
      <w:numFmt w:val="lowerLetter"/>
      <w:lvlText w:val="%5."/>
      <w:lvlJc w:val="left"/>
      <w:pPr>
        <w:ind w:left="4236" w:hanging="360"/>
      </w:pPr>
    </w:lvl>
    <w:lvl w:ilvl="5" w:tplc="0421001B" w:tentative="1">
      <w:start w:val="1"/>
      <w:numFmt w:val="lowerRoman"/>
      <w:lvlText w:val="%6."/>
      <w:lvlJc w:val="right"/>
      <w:pPr>
        <w:ind w:left="4956" w:hanging="180"/>
      </w:pPr>
    </w:lvl>
    <w:lvl w:ilvl="6" w:tplc="0421000F" w:tentative="1">
      <w:start w:val="1"/>
      <w:numFmt w:val="decimal"/>
      <w:lvlText w:val="%7."/>
      <w:lvlJc w:val="left"/>
      <w:pPr>
        <w:ind w:left="5676" w:hanging="360"/>
      </w:pPr>
    </w:lvl>
    <w:lvl w:ilvl="7" w:tplc="04210019" w:tentative="1">
      <w:start w:val="1"/>
      <w:numFmt w:val="lowerLetter"/>
      <w:lvlText w:val="%8."/>
      <w:lvlJc w:val="left"/>
      <w:pPr>
        <w:ind w:left="6396" w:hanging="360"/>
      </w:pPr>
    </w:lvl>
    <w:lvl w:ilvl="8" w:tplc="0421001B" w:tentative="1">
      <w:start w:val="1"/>
      <w:numFmt w:val="lowerRoman"/>
      <w:lvlText w:val="%9."/>
      <w:lvlJc w:val="right"/>
      <w:pPr>
        <w:ind w:left="7116" w:hanging="180"/>
      </w:pPr>
    </w:lvl>
  </w:abstractNum>
  <w:abstractNum w:abstractNumId="148">
    <w:nsid w:val="2E287614"/>
    <w:multiLevelType w:val="multilevel"/>
    <w:tmpl w:val="4FD4E0F0"/>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2E2F027E"/>
    <w:multiLevelType w:val="multilevel"/>
    <w:tmpl w:val="B7AE2B9A"/>
    <w:lvl w:ilvl="0">
      <w:start w:val="1"/>
      <w:numFmt w:val="upperLetter"/>
      <w:lvlText w:val="%1."/>
      <w:lvlJc w:val="left"/>
      <w:pPr>
        <w:ind w:left="720" w:hanging="360"/>
      </w:pPr>
    </w:lvl>
    <w:lvl w:ilvl="1">
      <w:start w:val="1"/>
      <w:numFmt w:val="decimal"/>
      <w:lvlText w:val="%2."/>
      <w:lvlJc w:val="left"/>
      <w:pPr>
        <w:ind w:left="1080" w:hanging="720"/>
      </w:pPr>
      <w:rPr>
        <w:i w:val="0"/>
        <w:strike w:val="0"/>
        <w:color w:val="000000"/>
      </w:rPr>
    </w:lvl>
    <w:lvl w:ilvl="2">
      <w:start w:val="1"/>
      <w:numFmt w:val="lowerLetter"/>
      <w:lvlText w:val="%3."/>
      <w:lvlJc w:val="left"/>
      <w:pPr>
        <w:ind w:left="720" w:hanging="36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0">
    <w:nsid w:val="2E2F07A1"/>
    <w:multiLevelType w:val="multilevel"/>
    <w:tmpl w:val="A0C87F74"/>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1">
    <w:nsid w:val="2E355B7C"/>
    <w:multiLevelType w:val="multilevel"/>
    <w:tmpl w:val="D69E0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2F93617B"/>
    <w:multiLevelType w:val="multilevel"/>
    <w:tmpl w:val="DC2075E8"/>
    <w:lvl w:ilvl="0">
      <w:start w:val="1"/>
      <w:numFmt w:val="decimal"/>
      <w:lvlText w:val="4.%1"/>
      <w:lvlJc w:val="left"/>
      <w:pPr>
        <w:ind w:left="720" w:hanging="360"/>
      </w:pPr>
      <w:rPr>
        <w:rFonts w:ascii="Gentium Basic" w:eastAsia="Gentium Basic" w:hAnsi="Gentium Basic" w:cs="Gentium Basic"/>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2FB2740A"/>
    <w:multiLevelType w:val="hybridMultilevel"/>
    <w:tmpl w:val="F5B49632"/>
    <w:lvl w:ilvl="0" w:tplc="04210019">
      <w:start w:val="1"/>
      <w:numFmt w:val="lowerLetter"/>
      <w:lvlText w:val="%1."/>
      <w:lvlJc w:val="left"/>
      <w:pPr>
        <w:ind w:left="1440" w:hanging="360"/>
      </w:pPr>
    </w:lvl>
    <w:lvl w:ilvl="1" w:tplc="8AB48A68">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FED4F84"/>
    <w:multiLevelType w:val="hybridMultilevel"/>
    <w:tmpl w:val="C81A30D4"/>
    <w:lvl w:ilvl="0" w:tplc="B48AC406">
      <w:start w:val="1"/>
      <w:numFmt w:val="decimal"/>
      <w:lvlText w:val="%1)"/>
      <w:lvlJc w:val="left"/>
      <w:pPr>
        <w:ind w:left="1901" w:hanging="360"/>
      </w:pPr>
      <w:rPr>
        <w:rFonts w:hint="default"/>
        <w:sz w:val="20"/>
        <w:szCs w:val="20"/>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55">
    <w:nsid w:val="2FF03A08"/>
    <w:multiLevelType w:val="hybridMultilevel"/>
    <w:tmpl w:val="B25E2DDC"/>
    <w:lvl w:ilvl="0" w:tplc="04210019">
      <w:start w:val="1"/>
      <w:numFmt w:val="lowerLetter"/>
      <w:lvlText w:val="%1."/>
      <w:lvlJc w:val="left"/>
      <w:pPr>
        <w:ind w:left="1287" w:hanging="360"/>
      </w:pPr>
    </w:lvl>
    <w:lvl w:ilvl="1" w:tplc="3809000F">
      <w:start w:val="1"/>
      <w:numFmt w:val="decimal"/>
      <w:lvlText w:val="%2."/>
      <w:lvlJc w:val="left"/>
      <w:pPr>
        <w:ind w:left="2007" w:hanging="360"/>
      </w:pPr>
      <w:rPr>
        <w:i w:val="0"/>
      </w:rPr>
    </w:lvl>
    <w:lvl w:ilvl="2" w:tplc="4BB036EA">
      <w:start w:val="1"/>
      <w:numFmt w:val="bullet"/>
      <w:lvlText w:val="-"/>
      <w:lvlJc w:val="left"/>
      <w:pPr>
        <w:ind w:left="2907" w:hanging="360"/>
      </w:pPr>
      <w:rPr>
        <w:rFonts w:ascii="Footlight MT Light" w:eastAsia="Times New Roman" w:hAnsi="Footlight MT Light" w:cs="Times New Roman" w:hint="default"/>
        <w:sz w:val="20"/>
      </w:r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56">
    <w:nsid w:val="305D253D"/>
    <w:multiLevelType w:val="multilevel"/>
    <w:tmpl w:val="BDBEAB4E"/>
    <w:lvl w:ilvl="0">
      <w:start w:val="1"/>
      <w:numFmt w:val="decimal"/>
      <w:lvlText w:val="%1)"/>
      <w:lvlJc w:val="left"/>
      <w:pPr>
        <w:ind w:left="1821" w:hanging="360"/>
      </w:pPr>
      <w:rPr>
        <w:i w:val="0"/>
      </w:rPr>
    </w:lvl>
    <w:lvl w:ilvl="1">
      <w:start w:val="1"/>
      <w:numFmt w:val="decimal"/>
      <w:lvlText w:val="%2)"/>
      <w:lvlJc w:val="left"/>
      <w:pPr>
        <w:ind w:left="2541" w:hanging="360"/>
      </w:p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157">
    <w:nsid w:val="314279E8"/>
    <w:multiLevelType w:val="multilevel"/>
    <w:tmpl w:val="F208D162"/>
    <w:lvl w:ilvl="0">
      <w:start w:val="13"/>
      <w:numFmt w:val="decimal"/>
      <w:lvlText w:val="%1."/>
      <w:lvlJc w:val="left"/>
      <w:pPr>
        <w:ind w:left="720" w:hanging="360"/>
      </w:pPr>
      <w:rPr>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8">
    <w:nsid w:val="317C139B"/>
    <w:multiLevelType w:val="hybridMultilevel"/>
    <w:tmpl w:val="E69476EA"/>
    <w:lvl w:ilvl="0" w:tplc="6ECC281E">
      <w:start w:val="1"/>
      <w:numFmt w:val="lowerRoman"/>
      <w:lvlText w:val="(%1)"/>
      <w:lvlJc w:val="left"/>
      <w:pPr>
        <w:ind w:left="2520" w:hanging="360"/>
      </w:pPr>
      <w:rPr>
        <w:rFonts w:ascii="Footlight MT Light" w:hAnsi="Footlight MT Light"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9">
    <w:nsid w:val="31BD6D2B"/>
    <w:multiLevelType w:val="hybridMultilevel"/>
    <w:tmpl w:val="AB649030"/>
    <w:lvl w:ilvl="0" w:tplc="314C830A">
      <w:start w:val="1"/>
      <w:numFmt w:val="decimal"/>
      <w:lvlText w:val="%1."/>
      <w:lvlJc w:val="left"/>
      <w:pPr>
        <w:ind w:left="2874" w:hanging="360"/>
      </w:pPr>
      <w:rPr>
        <w:rFonts w:hint="default"/>
        <w:i w:val="0"/>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32132F96"/>
    <w:multiLevelType w:val="multilevel"/>
    <w:tmpl w:val="842ABED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b w:val="0"/>
        <w:color w:val="auto"/>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nsid w:val="324663B0"/>
    <w:multiLevelType w:val="multilevel"/>
    <w:tmpl w:val="6406A3C4"/>
    <w:lvl w:ilvl="0">
      <w:start w:val="31"/>
      <w:numFmt w:val="decimal"/>
      <w:lvlText w:val="%1"/>
      <w:lvlJc w:val="left"/>
      <w:pPr>
        <w:ind w:left="360" w:hanging="360"/>
      </w:pPr>
    </w:lvl>
    <w:lvl w:ilvl="1">
      <w:start w:val="1"/>
      <w:numFmt w:val="decimal"/>
      <w:lvlText w:val="36.%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62">
    <w:nsid w:val="325938FD"/>
    <w:multiLevelType w:val="hybridMultilevel"/>
    <w:tmpl w:val="FDA8AD9A"/>
    <w:lvl w:ilvl="0" w:tplc="04090019">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63">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32FA5E46"/>
    <w:multiLevelType w:val="hybridMultilevel"/>
    <w:tmpl w:val="794CBCBE"/>
    <w:lvl w:ilvl="0" w:tplc="751882C0">
      <w:start w:val="1"/>
      <w:numFmt w:val="decimal"/>
      <w:lvlText w:val="%1."/>
      <w:lvlJc w:val="left"/>
      <w:pPr>
        <w:tabs>
          <w:tab w:val="num" w:pos="360"/>
        </w:tabs>
        <w:ind w:left="360" w:hanging="360"/>
      </w:pPr>
      <w:rPr>
        <w:rFonts w:hint="default"/>
        <w:i w:val="0"/>
      </w:rPr>
    </w:lvl>
    <w:lvl w:ilvl="1" w:tplc="38E2BB88">
      <w:start w:val="1"/>
      <w:numFmt w:val="lowerLetter"/>
      <w:lvlText w:val="%2."/>
      <w:lvlJc w:val="left"/>
      <w:pPr>
        <w:tabs>
          <w:tab w:val="num" w:pos="1080"/>
        </w:tabs>
        <w:ind w:left="1080" w:hanging="360"/>
      </w:pPr>
      <w:rPr>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CCE274AE">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5">
    <w:nsid w:val="335457CE"/>
    <w:multiLevelType w:val="multilevel"/>
    <w:tmpl w:val="89E6AF54"/>
    <w:lvl w:ilvl="0">
      <w:start w:val="27"/>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66">
    <w:nsid w:val="33B42BF8"/>
    <w:multiLevelType w:val="multilevel"/>
    <w:tmpl w:val="2D7C7C62"/>
    <w:lvl w:ilvl="0">
      <w:start w:val="1"/>
      <w:numFmt w:val="lowerLetter"/>
      <w:lvlText w:val="%1)"/>
      <w:lvlJc w:val="left"/>
      <w:pPr>
        <w:ind w:left="32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33CB219C"/>
    <w:multiLevelType w:val="multilevel"/>
    <w:tmpl w:val="4970E474"/>
    <w:lvl w:ilvl="0">
      <w:start w:val="1"/>
      <w:numFmt w:val="lowerLetter"/>
      <w:lvlText w:val="%1)"/>
      <w:lvlJc w:val="left"/>
      <w:pPr>
        <w:ind w:left="1679" w:hanging="360"/>
      </w:pPr>
    </w:lvl>
    <w:lvl w:ilvl="1">
      <w:start w:val="1"/>
      <w:numFmt w:val="lowerLetter"/>
      <w:lvlText w:val="%2)"/>
      <w:lvlJc w:val="left"/>
      <w:pPr>
        <w:ind w:left="2399" w:hanging="360"/>
      </w:pPr>
      <w:rPr>
        <w:color w:val="000000"/>
      </w:rPr>
    </w:lvl>
    <w:lvl w:ilvl="2">
      <w:start w:val="1"/>
      <w:numFmt w:val="decimal"/>
      <w:lvlText w:val="%3)"/>
      <w:lvlJc w:val="left"/>
      <w:pPr>
        <w:ind w:left="3299" w:hanging="36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168">
    <w:nsid w:val="346308A1"/>
    <w:multiLevelType w:val="hybridMultilevel"/>
    <w:tmpl w:val="6B0E59CC"/>
    <w:lvl w:ilvl="0" w:tplc="C486E43A">
      <w:start w:val="1"/>
      <w:numFmt w:val="lowerLetter"/>
      <w:lvlText w:val="%1."/>
      <w:lvlJc w:val="left"/>
      <w:pPr>
        <w:ind w:left="1592" w:hanging="360"/>
      </w:pPr>
      <w:rPr>
        <w:rFonts w:hint="default"/>
        <w:color w:val="auto"/>
        <w:sz w:val="22"/>
        <w:szCs w:val="22"/>
      </w:rPr>
    </w:lvl>
    <w:lvl w:ilvl="1" w:tplc="4902411C">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34A97BC3"/>
    <w:multiLevelType w:val="multilevel"/>
    <w:tmpl w:val="7EBED8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0">
    <w:nsid w:val="34C817CF"/>
    <w:multiLevelType w:val="hybridMultilevel"/>
    <w:tmpl w:val="E51E4676"/>
    <w:lvl w:ilvl="0" w:tplc="93BAF2F8">
      <w:start w:val="1"/>
      <w:numFmt w:val="lowerLetter"/>
      <w:lvlText w:val="%1."/>
      <w:lvlJc w:val="left"/>
      <w:pPr>
        <w:ind w:left="2291" w:hanging="360"/>
      </w:pPr>
      <w:rPr>
        <w:rFonts w:ascii="Tahoma" w:eastAsia="Calibri" w:hAnsi="Tahoma" w:cs="Tahoma"/>
        <w:b w:val="0"/>
        <w:i w:val="0"/>
        <w:sz w:val="20"/>
        <w:szCs w:val="20"/>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71">
    <w:nsid w:val="3525029A"/>
    <w:multiLevelType w:val="multilevel"/>
    <w:tmpl w:val="09821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35D26EA8"/>
    <w:multiLevelType w:val="multilevel"/>
    <w:tmpl w:val="DB84004C"/>
    <w:lvl w:ilvl="0">
      <w:start w:val="1"/>
      <w:numFmt w:val="upperLetter"/>
      <w:lvlText w:val="%1."/>
      <w:lvlJc w:val="left"/>
      <w:pPr>
        <w:ind w:left="720" w:hanging="360"/>
      </w:pPr>
    </w:lvl>
    <w:lvl w:ilvl="1">
      <w:start w:val="1"/>
      <w:numFmt w:val="decimal"/>
      <w:lvlText w:val="%2."/>
      <w:lvlJc w:val="left"/>
      <w:pPr>
        <w:ind w:left="1080" w:hanging="720"/>
      </w:pPr>
      <w:rPr>
        <w:rFonts w:hint="default"/>
        <w:i w:val="0"/>
        <w:strike w:val="0"/>
        <w:color w:val="000000" w:themeColor="text1"/>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3">
    <w:nsid w:val="36E370BE"/>
    <w:multiLevelType w:val="multilevel"/>
    <w:tmpl w:val="DC08B6AE"/>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74">
    <w:nsid w:val="38D9161D"/>
    <w:multiLevelType w:val="multilevel"/>
    <w:tmpl w:val="A800899E"/>
    <w:lvl w:ilvl="0">
      <w:start w:val="34"/>
      <w:numFmt w:val="decimal"/>
      <w:lvlText w:val="%1"/>
      <w:lvlJc w:val="left"/>
      <w:pPr>
        <w:ind w:left="360" w:hanging="360"/>
      </w:pPr>
    </w:lvl>
    <w:lvl w:ilvl="1">
      <w:start w:val="1"/>
      <w:numFmt w:val="decimal"/>
      <w:lvlText w:val="41.%2."/>
      <w:lvlJc w:val="left"/>
      <w:pPr>
        <w:ind w:left="1085" w:hanging="360"/>
      </w:pPr>
      <w:rPr>
        <w:rFonts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75">
    <w:nsid w:val="3901087E"/>
    <w:multiLevelType w:val="hybridMultilevel"/>
    <w:tmpl w:val="2F9CD2EA"/>
    <w:lvl w:ilvl="0" w:tplc="E52ED276">
      <w:start w:val="1"/>
      <w:numFmt w:val="decimal"/>
      <w:lvlText w:val="%1)"/>
      <w:lvlJc w:val="left"/>
      <w:pPr>
        <w:ind w:left="720" w:hanging="360"/>
      </w:pPr>
      <w:rPr>
        <w:b w:val="0"/>
        <w:i w:val="0"/>
        <w:strike w:val="0"/>
        <w:dstrike w:val="0"/>
        <w:color w:val="auto"/>
        <w:sz w:val="24"/>
        <w:szCs w:val="24"/>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6">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178">
    <w:nsid w:val="3A1152D8"/>
    <w:multiLevelType w:val="multilevel"/>
    <w:tmpl w:val="D34EFC46"/>
    <w:lvl w:ilvl="0">
      <w:start w:val="1"/>
      <w:numFmt w:val="lowerRoman"/>
      <w:lvlText w:val="%1."/>
      <w:lvlJc w:val="left"/>
      <w:pPr>
        <w:ind w:left="1987" w:hanging="360"/>
      </w:pPr>
      <w:rPr>
        <w:color w:val="000000"/>
      </w:rPr>
    </w:lvl>
    <w:lvl w:ilvl="1">
      <w:start w:val="1"/>
      <w:numFmt w:val="lowerLetter"/>
      <w:lvlText w:val="%2."/>
      <w:lvlJc w:val="left"/>
      <w:pPr>
        <w:ind w:left="2707" w:hanging="360"/>
      </w:pPr>
    </w:lvl>
    <w:lvl w:ilvl="2">
      <w:start w:val="1"/>
      <w:numFmt w:val="lowerRoman"/>
      <w:lvlText w:val="%3."/>
      <w:lvlJc w:val="right"/>
      <w:pPr>
        <w:ind w:left="3427" w:hanging="180"/>
      </w:pPr>
    </w:lvl>
    <w:lvl w:ilvl="3">
      <w:start w:val="1"/>
      <w:numFmt w:val="decimal"/>
      <w:lvlText w:val="%4."/>
      <w:lvlJc w:val="left"/>
      <w:pPr>
        <w:ind w:left="4147" w:hanging="360"/>
      </w:pPr>
    </w:lvl>
    <w:lvl w:ilvl="4">
      <w:start w:val="1"/>
      <w:numFmt w:val="lowerLetter"/>
      <w:lvlText w:val="%5."/>
      <w:lvlJc w:val="left"/>
      <w:pPr>
        <w:ind w:left="4867" w:hanging="360"/>
      </w:pPr>
    </w:lvl>
    <w:lvl w:ilvl="5">
      <w:start w:val="1"/>
      <w:numFmt w:val="lowerRoman"/>
      <w:lvlText w:val="%6."/>
      <w:lvlJc w:val="right"/>
      <w:pPr>
        <w:ind w:left="5587" w:hanging="180"/>
      </w:pPr>
    </w:lvl>
    <w:lvl w:ilvl="6">
      <w:start w:val="1"/>
      <w:numFmt w:val="decimal"/>
      <w:lvlText w:val="%7."/>
      <w:lvlJc w:val="left"/>
      <w:pPr>
        <w:ind w:left="6307" w:hanging="360"/>
      </w:pPr>
    </w:lvl>
    <w:lvl w:ilvl="7">
      <w:start w:val="1"/>
      <w:numFmt w:val="lowerLetter"/>
      <w:lvlText w:val="%8."/>
      <w:lvlJc w:val="left"/>
      <w:pPr>
        <w:ind w:left="7027" w:hanging="360"/>
      </w:pPr>
    </w:lvl>
    <w:lvl w:ilvl="8">
      <w:start w:val="1"/>
      <w:numFmt w:val="lowerRoman"/>
      <w:lvlText w:val="%9."/>
      <w:lvlJc w:val="right"/>
      <w:pPr>
        <w:ind w:left="7747" w:hanging="180"/>
      </w:pPr>
    </w:lvl>
  </w:abstractNum>
  <w:abstractNum w:abstractNumId="179">
    <w:nsid w:val="3A3D79EC"/>
    <w:multiLevelType w:val="hybridMultilevel"/>
    <w:tmpl w:val="4D947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A6A3FFB"/>
    <w:multiLevelType w:val="multilevel"/>
    <w:tmpl w:val="656A0C4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81">
    <w:nsid w:val="3A7D7E4B"/>
    <w:multiLevelType w:val="multilevel"/>
    <w:tmpl w:val="8E1686B2"/>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82">
    <w:nsid w:val="3AFE5770"/>
    <w:multiLevelType w:val="hybridMultilevel"/>
    <w:tmpl w:val="5582DD6A"/>
    <w:lvl w:ilvl="0" w:tplc="0409000F">
      <w:start w:val="1"/>
      <w:numFmt w:val="decimal"/>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183">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84">
    <w:nsid w:val="3BBE38E9"/>
    <w:multiLevelType w:val="multilevel"/>
    <w:tmpl w:val="00DC68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3C2E7808"/>
    <w:multiLevelType w:val="multilevel"/>
    <w:tmpl w:val="4344F544"/>
    <w:lvl w:ilvl="0">
      <w:start w:val="27"/>
      <w:numFmt w:val="decimal"/>
      <w:lvlText w:val="%1"/>
      <w:lvlJc w:val="left"/>
      <w:pPr>
        <w:ind w:left="360" w:hanging="360"/>
      </w:pPr>
    </w:lvl>
    <w:lvl w:ilvl="1">
      <w:start w:val="1"/>
      <w:numFmt w:val="decimal"/>
      <w:lvlText w:val="32.%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187">
    <w:nsid w:val="3C7335CA"/>
    <w:multiLevelType w:val="hybridMultilevel"/>
    <w:tmpl w:val="77324BA8"/>
    <w:lvl w:ilvl="0" w:tplc="C6320FE0">
      <w:start w:val="1"/>
      <w:numFmt w:val="decimal"/>
      <w:lvlText w:val="36.%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8">
    <w:nsid w:val="3DC15E92"/>
    <w:multiLevelType w:val="multilevel"/>
    <w:tmpl w:val="B43613EA"/>
    <w:lvl w:ilvl="0">
      <w:start w:val="1"/>
      <w:numFmt w:val="decimal"/>
      <w:lvlText w:val="%1."/>
      <w:lvlJc w:val="left"/>
      <w:pPr>
        <w:ind w:left="360" w:hanging="360"/>
      </w:pPr>
      <w:rPr>
        <w:rFonts w:ascii="Footlight MT Light" w:eastAsia="Arial" w:hAnsi="Footlight MT Light" w:cs="Arial" w:hint="default"/>
        <w:b/>
        <w:strike w:val="0"/>
        <w:color w:val="000000"/>
        <w:sz w:val="24"/>
        <w:szCs w:val="24"/>
      </w:rPr>
    </w:lvl>
    <w:lvl w:ilvl="1">
      <w:start w:val="1"/>
      <w:numFmt w:val="decimal"/>
      <w:lvlText w:val="%1.%2"/>
      <w:lvlJc w:val="left"/>
      <w:pPr>
        <w:ind w:left="1080" w:hanging="720"/>
      </w:pPr>
      <w:rPr>
        <w:rFonts w:ascii="Footlight MT Light" w:eastAsia="Gentium Basic" w:hAnsi="Footlight MT Light" w:cs="Gentium Basic" w:hint="default"/>
        <w:b w:val="0"/>
        <w:i w:val="0"/>
        <w:color w:val="000000"/>
        <w:sz w:val="24"/>
        <w:szCs w:val="24"/>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189">
    <w:nsid w:val="3DD67712"/>
    <w:multiLevelType w:val="multilevel"/>
    <w:tmpl w:val="7B7821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3E021FA6"/>
    <w:multiLevelType w:val="hybridMultilevel"/>
    <w:tmpl w:val="2BAE0C1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FC1A0F3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1">
    <w:nsid w:val="3E311D12"/>
    <w:multiLevelType w:val="multilevel"/>
    <w:tmpl w:val="C16E4080"/>
    <w:lvl w:ilvl="0">
      <w:start w:val="1"/>
      <w:numFmt w:val="lowerLetter"/>
      <w:lvlText w:val="%1."/>
      <w:lvlJc w:val="left"/>
      <w:pPr>
        <w:ind w:left="2236"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nsid w:val="3F2B1090"/>
    <w:multiLevelType w:val="multilevel"/>
    <w:tmpl w:val="29EED8DE"/>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4"/>
      <w:numFmt w:val="decimal"/>
      <w:lvlText w:val="%3."/>
      <w:lvlJc w:val="left"/>
      <w:pPr>
        <w:tabs>
          <w:tab w:val="num" w:pos="567"/>
        </w:tabs>
        <w:ind w:left="567" w:hanging="567"/>
      </w:pPr>
      <w:rPr>
        <w:rFonts w:ascii="Footlight MT Light" w:hAnsi="Footlight MT Light" w:cs="Arial" w:hint="default"/>
        <w:b/>
        <w:i w:val="0"/>
        <w:sz w:val="24"/>
        <w:szCs w:val="24"/>
      </w:rPr>
    </w:lvl>
    <w:lvl w:ilvl="3">
      <w:start w:val="1"/>
      <w:numFmt w:val="decimal"/>
      <w:lvlText w:val="%3.%4."/>
      <w:lvlJc w:val="left"/>
      <w:pPr>
        <w:tabs>
          <w:tab w:val="num" w:pos="454"/>
        </w:tabs>
        <w:ind w:left="454" w:hanging="454"/>
      </w:pPr>
      <w:rPr>
        <w:rFonts w:ascii="Footlight MT Light" w:hAnsi="Footlight MT Light" w:cs="Arial" w:hint="default"/>
        <w:b w:val="0"/>
        <w:i w:val="0"/>
        <w:caps w:val="0"/>
        <w:strike w:val="0"/>
        <w:dstrike w:val="0"/>
        <w:vanish w:val="0"/>
        <w:color w:val="auto"/>
        <w:sz w:val="24"/>
        <w:szCs w:val="24"/>
        <w:vertAlign w:val="baseline"/>
      </w:rPr>
    </w:lvl>
    <w:lvl w:ilvl="4">
      <w:start w:val="1"/>
      <w:numFmt w:val="decimal"/>
      <w:lvlText w:val="18.%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3">
    <w:nsid w:val="3F350CC3"/>
    <w:multiLevelType w:val="hybridMultilevel"/>
    <w:tmpl w:val="9BF82964"/>
    <w:lvl w:ilvl="0" w:tplc="2BCEFFA0">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4">
    <w:nsid w:val="3F431DA3"/>
    <w:multiLevelType w:val="multilevel"/>
    <w:tmpl w:val="D54C7BB6"/>
    <w:lvl w:ilvl="0">
      <w:start w:val="13"/>
      <w:numFmt w:val="decimal"/>
      <w:lvlText w:val="%1."/>
      <w:lvlJc w:val="left"/>
      <w:pPr>
        <w:ind w:left="720" w:hanging="360"/>
      </w:pPr>
      <w:rPr>
        <w:rFonts w:hint="default"/>
        <w:color w:val="000000"/>
      </w:rPr>
    </w:lvl>
    <w:lvl w:ilvl="1">
      <w:start w:val="1"/>
      <w:numFmt w:val="decimal"/>
      <w:isLgl/>
      <w:lvlText w:val="15.%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5">
    <w:nsid w:val="3F764D84"/>
    <w:multiLevelType w:val="multilevel"/>
    <w:tmpl w:val="DC3ED908"/>
    <w:lvl w:ilvl="0">
      <w:start w:val="1"/>
      <w:numFmt w:val="decimal"/>
      <w:lvlText w:val="%1."/>
      <w:lvlJc w:val="left"/>
      <w:pPr>
        <w:ind w:left="360" w:hanging="360"/>
      </w:pPr>
      <w:rPr>
        <w:rFonts w:hint="default"/>
        <w:strike w:val="0"/>
        <w:color w:val="auto"/>
        <w:sz w:val="24"/>
        <w:szCs w:val="24"/>
      </w:rPr>
    </w:lvl>
    <w:lvl w:ilvl="1">
      <w:start w:val="1"/>
      <w:numFmt w:val="decimal"/>
      <w:lvlText w:val="%1.%2"/>
      <w:lvlJc w:val="left"/>
      <w:pPr>
        <w:ind w:left="1080" w:hanging="720"/>
      </w:pPr>
      <w:rPr>
        <w:rFonts w:ascii="Footlight MT Light" w:hAnsi="Footlight MT Light"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196">
    <w:nsid w:val="3F945ABB"/>
    <w:multiLevelType w:val="multilevel"/>
    <w:tmpl w:val="1A6C2704"/>
    <w:lvl w:ilvl="0">
      <w:start w:val="1"/>
      <w:numFmt w:val="lowerLetter"/>
      <w:lvlText w:val="(%1)"/>
      <w:lvlJc w:val="left"/>
      <w:pPr>
        <w:ind w:left="720" w:hanging="360"/>
      </w:pPr>
      <w:rPr>
        <w:rFonts w:ascii="Footlight MT Light" w:eastAsia="Gentium Basic" w:hAnsi="Footlight MT Light" w:cs="Gentium Bas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nsid w:val="3FB72114"/>
    <w:multiLevelType w:val="hybridMultilevel"/>
    <w:tmpl w:val="A3A80894"/>
    <w:lvl w:ilvl="0" w:tplc="791A4FCC">
      <w:start w:val="1"/>
      <w:numFmt w:val="lowerRoman"/>
      <w:lvlText w:val="%1."/>
      <w:lvlJc w:val="left"/>
      <w:pPr>
        <w:ind w:left="1987" w:hanging="360"/>
      </w:pPr>
      <w:rPr>
        <w:rFonts w:hint="default"/>
        <w:color w:val="auto"/>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98">
    <w:nsid w:val="3FD0422F"/>
    <w:multiLevelType w:val="multilevel"/>
    <w:tmpl w:val="9C922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3FD64421"/>
    <w:multiLevelType w:val="hybridMultilevel"/>
    <w:tmpl w:val="CBFAF118"/>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00">
    <w:nsid w:val="3FE0377D"/>
    <w:multiLevelType w:val="multilevel"/>
    <w:tmpl w:val="1B84203E"/>
    <w:lvl w:ilvl="0">
      <w:start w:val="24"/>
      <w:numFmt w:val="decimal"/>
      <w:lvlText w:val="%1"/>
      <w:lvlJc w:val="left"/>
      <w:pPr>
        <w:ind w:left="465" w:hanging="465"/>
      </w:pPr>
      <w:rPr>
        <w:rFonts w:hint="default"/>
        <w:i/>
      </w:rPr>
    </w:lvl>
    <w:lvl w:ilvl="1">
      <w:start w:val="1"/>
      <w:numFmt w:val="decimal"/>
      <w:lvlText w:val="28.%2"/>
      <w:lvlJc w:val="left"/>
      <w:pPr>
        <w:ind w:left="2160" w:hanging="720"/>
      </w:pPr>
      <w:rPr>
        <w:rFonts w:hint="default"/>
        <w:b w:val="0"/>
        <w:i w:val="0"/>
        <w:color w:val="auto"/>
        <w:sz w:val="24"/>
        <w:szCs w:val="24"/>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440" w:hanging="180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680" w:hanging="2160"/>
      </w:pPr>
      <w:rPr>
        <w:rFonts w:hint="default"/>
        <w:i/>
      </w:rPr>
    </w:lvl>
  </w:abstractNum>
  <w:abstractNum w:abstractNumId="201">
    <w:nsid w:val="401C3AF0"/>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nsid w:val="402913AE"/>
    <w:multiLevelType w:val="hybridMultilevel"/>
    <w:tmpl w:val="81D8C1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nsid w:val="40303990"/>
    <w:multiLevelType w:val="multilevel"/>
    <w:tmpl w:val="116CB634"/>
    <w:lvl w:ilvl="0">
      <w:start w:val="1"/>
      <w:numFmt w:val="lowerLetter"/>
      <w:lvlText w:val="%1."/>
      <w:lvlJc w:val="right"/>
      <w:pPr>
        <w:ind w:left="1690" w:hanging="360"/>
      </w:pPr>
      <w:rPr>
        <w:color w:val="000000"/>
      </w:rPr>
    </w:lvl>
    <w:lvl w:ilvl="1">
      <w:start w:val="1"/>
      <w:numFmt w:val="lowerLetter"/>
      <w:lvlText w:val="%2."/>
      <w:lvlJc w:val="left"/>
      <w:pPr>
        <w:ind w:left="2410" w:hanging="360"/>
      </w:pPr>
    </w:lvl>
    <w:lvl w:ilvl="2">
      <w:start w:val="1"/>
      <w:numFmt w:val="lowerRoman"/>
      <w:lvlText w:val="%3."/>
      <w:lvlJc w:val="right"/>
      <w:pPr>
        <w:ind w:left="3130" w:hanging="180"/>
      </w:pPr>
    </w:lvl>
    <w:lvl w:ilvl="3">
      <w:start w:val="1"/>
      <w:numFmt w:val="decimal"/>
      <w:lvlText w:val="%4."/>
      <w:lvlJc w:val="left"/>
      <w:pPr>
        <w:ind w:left="3850" w:hanging="360"/>
      </w:pPr>
    </w:lvl>
    <w:lvl w:ilvl="4">
      <w:start w:val="1"/>
      <w:numFmt w:val="lowerLetter"/>
      <w:lvlText w:val="%5."/>
      <w:lvlJc w:val="left"/>
      <w:pPr>
        <w:ind w:left="4570" w:hanging="360"/>
      </w:pPr>
    </w:lvl>
    <w:lvl w:ilvl="5">
      <w:start w:val="1"/>
      <w:numFmt w:val="lowerRoman"/>
      <w:lvlText w:val="%6."/>
      <w:lvlJc w:val="right"/>
      <w:pPr>
        <w:ind w:left="5290" w:hanging="180"/>
      </w:pPr>
    </w:lvl>
    <w:lvl w:ilvl="6">
      <w:start w:val="1"/>
      <w:numFmt w:val="decimal"/>
      <w:lvlText w:val="%7."/>
      <w:lvlJc w:val="left"/>
      <w:pPr>
        <w:ind w:left="6010" w:hanging="360"/>
      </w:pPr>
    </w:lvl>
    <w:lvl w:ilvl="7">
      <w:start w:val="1"/>
      <w:numFmt w:val="lowerLetter"/>
      <w:lvlText w:val="%8."/>
      <w:lvlJc w:val="left"/>
      <w:pPr>
        <w:ind w:left="6730" w:hanging="360"/>
      </w:pPr>
    </w:lvl>
    <w:lvl w:ilvl="8">
      <w:start w:val="1"/>
      <w:numFmt w:val="lowerRoman"/>
      <w:lvlText w:val="%9."/>
      <w:lvlJc w:val="right"/>
      <w:pPr>
        <w:ind w:left="7450" w:hanging="180"/>
      </w:pPr>
    </w:lvl>
  </w:abstractNum>
  <w:abstractNum w:abstractNumId="204">
    <w:nsid w:val="405C41B8"/>
    <w:multiLevelType w:val="multilevel"/>
    <w:tmpl w:val="C71E414C"/>
    <w:lvl w:ilvl="0">
      <w:start w:val="1"/>
      <w:numFmt w:val="decimal"/>
      <w:lvlText w:val="33.%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6">
    <w:nsid w:val="409E3B14"/>
    <w:multiLevelType w:val="multilevel"/>
    <w:tmpl w:val="6E8EBA3C"/>
    <w:lvl w:ilvl="0">
      <w:start w:val="2"/>
      <w:numFmt w:val="lowerLetter"/>
      <w:lvlText w:val="%1."/>
      <w:lvlJc w:val="left"/>
      <w:pPr>
        <w:ind w:left="1894" w:hanging="454"/>
      </w:pPr>
    </w:lvl>
    <w:lvl w:ilvl="1">
      <w:start w:val="1"/>
      <w:numFmt w:val="lowerLetter"/>
      <w:lvlText w:val="%2."/>
      <w:lvlJc w:val="left"/>
      <w:pPr>
        <w:ind w:left="1440" w:hanging="360"/>
      </w:pPr>
    </w:lvl>
    <w:lvl w:ilvl="2">
      <w:start w:val="2"/>
      <w:numFmt w:val="lowerLetter"/>
      <w:lvlText w:val="%3."/>
      <w:lvlJc w:val="left"/>
      <w:pPr>
        <w:ind w:left="2155" w:hanging="737"/>
      </w:pPr>
    </w:lvl>
    <w:lvl w:ilvl="3">
      <w:start w:val="1"/>
      <w:numFmt w:val="lowerLetter"/>
      <w:lvlText w:val="%4."/>
      <w:lvlJc w:val="left"/>
      <w:pPr>
        <w:ind w:left="2155" w:hanging="73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nsid w:val="40AA05CA"/>
    <w:multiLevelType w:val="multilevel"/>
    <w:tmpl w:val="734CA2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40BE7B67"/>
    <w:multiLevelType w:val="multilevel"/>
    <w:tmpl w:val="5A34DAAA"/>
    <w:lvl w:ilvl="0">
      <w:start w:val="34"/>
      <w:numFmt w:val="decimal"/>
      <w:lvlText w:val="%1"/>
      <w:lvlJc w:val="left"/>
      <w:pPr>
        <w:ind w:left="360" w:hanging="360"/>
      </w:pPr>
      <w:rPr>
        <w:rFonts w:hint="default"/>
      </w:rPr>
    </w:lvl>
    <w:lvl w:ilvl="1">
      <w:start w:val="1"/>
      <w:numFmt w:val="decimal"/>
      <w:lvlText w:val="42.%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09">
    <w:nsid w:val="410B0A94"/>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0">
    <w:nsid w:val="41C84DAC"/>
    <w:multiLevelType w:val="hybridMultilevel"/>
    <w:tmpl w:val="62E8B890"/>
    <w:lvl w:ilvl="0" w:tplc="FFFFFFFF">
      <w:start w:val="1"/>
      <w:numFmt w:val="lowerLetter"/>
      <w:lvlText w:val="%1."/>
      <w:lvlJc w:val="left"/>
      <w:pPr>
        <w:ind w:left="1254" w:hanging="360"/>
      </w:pPr>
      <w:rPr>
        <w:rFonts w:hint="default"/>
      </w:rPr>
    </w:lvl>
    <w:lvl w:ilvl="1" w:tplc="09A2E4F8">
      <w:start w:val="1"/>
      <w:numFmt w:val="lowerLetter"/>
      <w:lvlText w:val="%2."/>
      <w:lvlJc w:val="left"/>
      <w:pPr>
        <w:ind w:left="1974" w:hanging="360"/>
      </w:pPr>
      <w:rPr>
        <w:strike w:val="0"/>
        <w:color w:val="auto"/>
      </w:r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11">
    <w:nsid w:val="421E2BA7"/>
    <w:multiLevelType w:val="hybridMultilevel"/>
    <w:tmpl w:val="04C2D47C"/>
    <w:lvl w:ilvl="0" w:tplc="1D6C05D8">
      <w:start w:val="1"/>
      <w:numFmt w:val="lowerLetter"/>
      <w:lvlText w:val="%1."/>
      <w:lvlJc w:val="left"/>
      <w:pPr>
        <w:ind w:left="1254" w:hanging="360"/>
      </w:pPr>
      <w:rPr>
        <w:sz w:val="24"/>
        <w:szCs w:val="24"/>
      </w:r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12">
    <w:nsid w:val="42574848"/>
    <w:multiLevelType w:val="multilevel"/>
    <w:tmpl w:val="56C2C3E4"/>
    <w:lvl w:ilvl="0">
      <w:start w:val="1"/>
      <w:numFmt w:val="decimal"/>
      <w:lvlText w:val="%1."/>
      <w:lvlJc w:val="left"/>
      <w:pPr>
        <w:ind w:left="720" w:hanging="360"/>
      </w:pPr>
      <w:rPr>
        <w:i w:val="0"/>
      </w:rPr>
    </w:lvl>
    <w:lvl w:ilvl="1">
      <w:start w:val="1"/>
      <w:numFmt w:val="decimal"/>
      <w:lvlText w:val="26.%2"/>
      <w:lvlJc w:val="left"/>
      <w:pPr>
        <w:ind w:left="1080" w:hanging="720"/>
      </w:pPr>
      <w:rPr>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13">
    <w:nsid w:val="426A184D"/>
    <w:multiLevelType w:val="hybridMultilevel"/>
    <w:tmpl w:val="D02CA6C2"/>
    <w:lvl w:ilvl="0" w:tplc="E4DC4A44">
      <w:start w:val="1"/>
      <w:numFmt w:val="lowerLetter"/>
      <w:lvlText w:val="%1."/>
      <w:lvlJc w:val="left"/>
      <w:pPr>
        <w:ind w:left="1897" w:hanging="117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nsid w:val="42BE421D"/>
    <w:multiLevelType w:val="hybridMultilevel"/>
    <w:tmpl w:val="0B9A8778"/>
    <w:lvl w:ilvl="0" w:tplc="4C64ED26">
      <w:start w:val="25"/>
      <w:numFmt w:val="decimal"/>
      <w:lvlText w:val="%1."/>
      <w:lvlJc w:val="left"/>
      <w:pPr>
        <w:ind w:left="720" w:hanging="360"/>
      </w:pPr>
      <w:rPr>
        <w:rFonts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5">
    <w:nsid w:val="42C663D3"/>
    <w:multiLevelType w:val="multilevel"/>
    <w:tmpl w:val="AB7AD2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6">
    <w:nsid w:val="43013F41"/>
    <w:multiLevelType w:val="hybridMultilevel"/>
    <w:tmpl w:val="C8A8812E"/>
    <w:lvl w:ilvl="0" w:tplc="2EC49EB8">
      <w:start w:val="1"/>
      <w:numFmt w:val="upperLetter"/>
      <w:lvlText w:val="%1."/>
      <w:lvlJc w:val="left"/>
      <w:pPr>
        <w:ind w:left="4134"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7">
    <w:nsid w:val="43031934"/>
    <w:multiLevelType w:val="multilevel"/>
    <w:tmpl w:val="16284B46"/>
    <w:lvl w:ilvl="0">
      <w:start w:val="1"/>
      <w:numFmt w:val="lowerLetter"/>
      <w:lvlText w:val="%1)"/>
      <w:lvlJc w:val="left"/>
      <w:pPr>
        <w:ind w:left="1461" w:hanging="360"/>
      </w:pPr>
    </w:lvl>
    <w:lvl w:ilvl="1">
      <w:start w:val="1"/>
      <w:numFmt w:val="lowerLetter"/>
      <w:lvlText w:val="%2."/>
      <w:lvlJc w:val="left"/>
      <w:pPr>
        <w:ind w:left="2181" w:hanging="360"/>
      </w:pPr>
      <w:rPr>
        <w:i w:val="0"/>
      </w:rPr>
    </w:lvl>
    <w:lvl w:ilvl="2">
      <w:start w:val="1"/>
      <w:numFmt w:val="decimal"/>
      <w:lvlText w:val="%3)"/>
      <w:lvlJc w:val="left"/>
      <w:pPr>
        <w:ind w:left="3081" w:hanging="360"/>
      </w:pPr>
    </w:lvl>
    <w:lvl w:ilvl="3">
      <w:start w:val="1"/>
      <w:numFmt w:val="lowerLetter"/>
      <w:lvlText w:val="%4)"/>
      <w:lvlJc w:val="left"/>
      <w:pPr>
        <w:ind w:left="3621" w:hanging="360"/>
      </w:pPr>
      <w:rPr>
        <w:b w:val="0"/>
        <w:i w:val="0"/>
        <w:strike w:val="0"/>
        <w:color w:val="000000"/>
        <w:sz w:val="22"/>
        <w:szCs w:val="22"/>
      </w:r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218">
    <w:nsid w:val="431E0D56"/>
    <w:multiLevelType w:val="multilevel"/>
    <w:tmpl w:val="ACB09138"/>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19">
    <w:nsid w:val="43B377F9"/>
    <w:multiLevelType w:val="hybridMultilevel"/>
    <w:tmpl w:val="D6A4D63A"/>
    <w:lvl w:ilvl="0" w:tplc="468CD68A">
      <w:start w:val="1"/>
      <w:numFmt w:val="lowerRoman"/>
      <w:lvlText w:val="(%1)"/>
      <w:lvlJc w:val="left"/>
      <w:pPr>
        <w:ind w:left="1767" w:hanging="360"/>
      </w:pPr>
      <w:rPr>
        <w:rFonts w:cs="Times New Roman" w:hint="default"/>
      </w:rPr>
    </w:lvl>
    <w:lvl w:ilvl="1" w:tplc="04210019" w:tentative="1">
      <w:start w:val="1"/>
      <w:numFmt w:val="lowerLetter"/>
      <w:lvlText w:val="%2."/>
      <w:lvlJc w:val="left"/>
      <w:pPr>
        <w:ind w:left="2487" w:hanging="360"/>
      </w:pPr>
    </w:lvl>
    <w:lvl w:ilvl="2" w:tplc="0421001B" w:tentative="1">
      <w:start w:val="1"/>
      <w:numFmt w:val="lowerRoman"/>
      <w:lvlText w:val="%3."/>
      <w:lvlJc w:val="right"/>
      <w:pPr>
        <w:ind w:left="3207" w:hanging="180"/>
      </w:pPr>
    </w:lvl>
    <w:lvl w:ilvl="3" w:tplc="0421000F" w:tentative="1">
      <w:start w:val="1"/>
      <w:numFmt w:val="decimal"/>
      <w:lvlText w:val="%4."/>
      <w:lvlJc w:val="left"/>
      <w:pPr>
        <w:ind w:left="3927" w:hanging="360"/>
      </w:pPr>
    </w:lvl>
    <w:lvl w:ilvl="4" w:tplc="04210019" w:tentative="1">
      <w:start w:val="1"/>
      <w:numFmt w:val="lowerLetter"/>
      <w:lvlText w:val="%5."/>
      <w:lvlJc w:val="left"/>
      <w:pPr>
        <w:ind w:left="4647" w:hanging="360"/>
      </w:pPr>
    </w:lvl>
    <w:lvl w:ilvl="5" w:tplc="0421001B" w:tentative="1">
      <w:start w:val="1"/>
      <w:numFmt w:val="lowerRoman"/>
      <w:lvlText w:val="%6."/>
      <w:lvlJc w:val="right"/>
      <w:pPr>
        <w:ind w:left="5367" w:hanging="180"/>
      </w:pPr>
    </w:lvl>
    <w:lvl w:ilvl="6" w:tplc="0421000F" w:tentative="1">
      <w:start w:val="1"/>
      <w:numFmt w:val="decimal"/>
      <w:lvlText w:val="%7."/>
      <w:lvlJc w:val="left"/>
      <w:pPr>
        <w:ind w:left="6087" w:hanging="360"/>
      </w:pPr>
    </w:lvl>
    <w:lvl w:ilvl="7" w:tplc="04210019" w:tentative="1">
      <w:start w:val="1"/>
      <w:numFmt w:val="lowerLetter"/>
      <w:lvlText w:val="%8."/>
      <w:lvlJc w:val="left"/>
      <w:pPr>
        <w:ind w:left="6807" w:hanging="360"/>
      </w:pPr>
    </w:lvl>
    <w:lvl w:ilvl="8" w:tplc="0421001B" w:tentative="1">
      <w:start w:val="1"/>
      <w:numFmt w:val="lowerRoman"/>
      <w:lvlText w:val="%9."/>
      <w:lvlJc w:val="right"/>
      <w:pPr>
        <w:ind w:left="7527" w:hanging="180"/>
      </w:pPr>
    </w:lvl>
  </w:abstractNum>
  <w:abstractNum w:abstractNumId="220">
    <w:nsid w:val="445B11D5"/>
    <w:multiLevelType w:val="multilevel"/>
    <w:tmpl w:val="B592144E"/>
    <w:lvl w:ilvl="0">
      <w:start w:val="1"/>
      <w:numFmt w:val="decimal"/>
      <w:lvlText w:val="%1)"/>
      <w:lvlJc w:val="left"/>
      <w:pPr>
        <w:ind w:left="720" w:hanging="360"/>
      </w:pPr>
      <w:rPr>
        <w:rFonts w:ascii="Gentium Basic" w:eastAsia="Gentium Basic" w:hAnsi="Gentium Basic" w:cs="Gentium Basic"/>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nsid w:val="446D50D2"/>
    <w:multiLevelType w:val="multilevel"/>
    <w:tmpl w:val="AD401974"/>
    <w:lvl w:ilvl="0">
      <w:start w:val="1"/>
      <w:numFmt w:val="lowerLetter"/>
      <w:lvlText w:val="%1."/>
      <w:lvlJc w:val="left"/>
      <w:pPr>
        <w:ind w:left="360" w:hanging="360"/>
      </w:pPr>
    </w:lvl>
    <w:lvl w:ilvl="1">
      <w:start w:val="1"/>
      <w:numFmt w:val="lowerLetter"/>
      <w:lvlText w:val="%2."/>
      <w:lvlJc w:val="left"/>
      <w:pPr>
        <w:ind w:left="1897" w:hanging="1177"/>
      </w:pPr>
    </w:lvl>
    <w:lvl w:ilvl="2">
      <w:start w:val="1"/>
      <w:numFmt w:val="decimal"/>
      <w:lvlText w:val="%3)"/>
      <w:lvlJc w:val="left"/>
      <w:pPr>
        <w:ind w:left="1980" w:hanging="360"/>
      </w:pPr>
      <w:rPr>
        <w:i w:val="0"/>
        <w:color w:val="000000"/>
      </w:rPr>
    </w:lvl>
    <w:lvl w:ilvl="3">
      <w:start w:val="1"/>
      <w:numFmt w:val="lowerRoman"/>
      <w:lvlText w:val="(%4)"/>
      <w:lvlJc w:val="left"/>
      <w:pPr>
        <w:ind w:left="2520" w:hanging="360"/>
      </w:pPr>
      <w:rPr>
        <w:b/>
        <w:sz w:val="24"/>
        <w:szCs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2">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3">
    <w:nsid w:val="452C65E5"/>
    <w:multiLevelType w:val="hybridMultilevel"/>
    <w:tmpl w:val="53185922"/>
    <w:lvl w:ilvl="0" w:tplc="04090011">
      <w:start w:val="1"/>
      <w:numFmt w:val="decimal"/>
      <w:lvlText w:val="%1)"/>
      <w:lvlJc w:val="left"/>
      <w:pPr>
        <w:ind w:left="1870" w:hanging="360"/>
      </w:pPr>
      <w:rPr>
        <w:rFonts w:hint="default"/>
      </w:rPr>
    </w:lvl>
    <w:lvl w:ilvl="1" w:tplc="04210019" w:tentative="1">
      <w:start w:val="1"/>
      <w:numFmt w:val="lowerLetter"/>
      <w:lvlText w:val="%2."/>
      <w:lvlJc w:val="left"/>
      <w:pPr>
        <w:ind w:left="2590" w:hanging="360"/>
      </w:pPr>
    </w:lvl>
    <w:lvl w:ilvl="2" w:tplc="0421001B" w:tentative="1">
      <w:start w:val="1"/>
      <w:numFmt w:val="lowerRoman"/>
      <w:lvlText w:val="%3."/>
      <w:lvlJc w:val="right"/>
      <w:pPr>
        <w:ind w:left="3310" w:hanging="180"/>
      </w:pPr>
    </w:lvl>
    <w:lvl w:ilvl="3" w:tplc="0421000F" w:tentative="1">
      <w:start w:val="1"/>
      <w:numFmt w:val="decimal"/>
      <w:lvlText w:val="%4."/>
      <w:lvlJc w:val="left"/>
      <w:pPr>
        <w:ind w:left="4030" w:hanging="360"/>
      </w:pPr>
    </w:lvl>
    <w:lvl w:ilvl="4" w:tplc="04210019" w:tentative="1">
      <w:start w:val="1"/>
      <w:numFmt w:val="lowerLetter"/>
      <w:lvlText w:val="%5."/>
      <w:lvlJc w:val="left"/>
      <w:pPr>
        <w:ind w:left="4750" w:hanging="360"/>
      </w:pPr>
    </w:lvl>
    <w:lvl w:ilvl="5" w:tplc="0421001B" w:tentative="1">
      <w:start w:val="1"/>
      <w:numFmt w:val="lowerRoman"/>
      <w:lvlText w:val="%6."/>
      <w:lvlJc w:val="right"/>
      <w:pPr>
        <w:ind w:left="5470" w:hanging="180"/>
      </w:pPr>
    </w:lvl>
    <w:lvl w:ilvl="6" w:tplc="0421000F" w:tentative="1">
      <w:start w:val="1"/>
      <w:numFmt w:val="decimal"/>
      <w:lvlText w:val="%7."/>
      <w:lvlJc w:val="left"/>
      <w:pPr>
        <w:ind w:left="6190" w:hanging="360"/>
      </w:pPr>
    </w:lvl>
    <w:lvl w:ilvl="7" w:tplc="04210019" w:tentative="1">
      <w:start w:val="1"/>
      <w:numFmt w:val="lowerLetter"/>
      <w:lvlText w:val="%8."/>
      <w:lvlJc w:val="left"/>
      <w:pPr>
        <w:ind w:left="6910" w:hanging="360"/>
      </w:pPr>
    </w:lvl>
    <w:lvl w:ilvl="8" w:tplc="0421001B" w:tentative="1">
      <w:start w:val="1"/>
      <w:numFmt w:val="lowerRoman"/>
      <w:lvlText w:val="%9."/>
      <w:lvlJc w:val="right"/>
      <w:pPr>
        <w:ind w:left="7630" w:hanging="180"/>
      </w:pPr>
    </w:lvl>
  </w:abstractNum>
  <w:abstractNum w:abstractNumId="224">
    <w:nsid w:val="453B27D3"/>
    <w:multiLevelType w:val="multilevel"/>
    <w:tmpl w:val="F7EA927E"/>
    <w:lvl w:ilvl="0">
      <w:start w:val="1"/>
      <w:numFmt w:val="decimal"/>
      <w:lvlText w:val="%1."/>
      <w:lvlJc w:val="left"/>
      <w:pPr>
        <w:ind w:left="720" w:hanging="360"/>
      </w:pPr>
      <w:rPr>
        <w:rFonts w:ascii="Gentium Basic" w:eastAsia="Gentium Basic" w:hAnsi="Gentium Basic" w:cs="Gentium Basic"/>
        <w:b w:val="0"/>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nsid w:val="4563181A"/>
    <w:multiLevelType w:val="multilevel"/>
    <w:tmpl w:val="AB101D08"/>
    <w:lvl w:ilvl="0">
      <w:start w:val="1"/>
      <w:numFmt w:val="decimal"/>
      <w:lvlText w:val="12.%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nsid w:val="463E7D97"/>
    <w:multiLevelType w:val="multilevel"/>
    <w:tmpl w:val="ACCEC7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nsid w:val="466A1450"/>
    <w:multiLevelType w:val="hybridMultilevel"/>
    <w:tmpl w:val="F8104330"/>
    <w:lvl w:ilvl="0" w:tplc="04210019">
      <w:start w:val="1"/>
      <w:numFmt w:val="lowerLetter"/>
      <w:lvlText w:val="%1."/>
      <w:lvlJc w:val="left"/>
      <w:pPr>
        <w:ind w:left="1254" w:hanging="360"/>
      </w:p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28">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9">
    <w:nsid w:val="46810EF6"/>
    <w:multiLevelType w:val="hybridMultilevel"/>
    <w:tmpl w:val="C548D624"/>
    <w:lvl w:ilvl="0" w:tplc="04090011">
      <w:start w:val="1"/>
      <w:numFmt w:val="decimal"/>
      <w:lvlText w:val="%1)"/>
      <w:lvlJc w:val="left"/>
      <w:pPr>
        <w:ind w:left="1537" w:hanging="360"/>
      </w:pPr>
    </w:lvl>
    <w:lvl w:ilvl="1" w:tplc="04090019">
      <w:start w:val="1"/>
      <w:numFmt w:val="lowerLetter"/>
      <w:lvlText w:val="%2."/>
      <w:lvlJc w:val="left"/>
      <w:pPr>
        <w:ind w:left="2257" w:hanging="360"/>
      </w:pPr>
    </w:lvl>
    <w:lvl w:ilvl="2" w:tplc="04090011">
      <w:start w:val="1"/>
      <w:numFmt w:val="decimal"/>
      <w:lvlText w:val="%3)"/>
      <w:lvlJc w:val="lef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abstractNum w:abstractNumId="230">
    <w:nsid w:val="474A1583"/>
    <w:multiLevelType w:val="hybridMultilevel"/>
    <w:tmpl w:val="4B1C0494"/>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DB5ABC56">
      <w:start w:val="1"/>
      <w:numFmt w:val="decimal"/>
      <w:lvlText w:val="%3)"/>
      <w:lvlJc w:val="left"/>
      <w:pPr>
        <w:ind w:left="1980" w:hanging="360"/>
      </w:pPr>
      <w:rPr>
        <w:rFonts w:hint="default"/>
        <w:i w:val="0"/>
        <w:color w:val="auto"/>
      </w:rPr>
    </w:lvl>
    <w:lvl w:ilvl="3" w:tplc="FFFFFFFF">
      <w:start w:val="1"/>
      <w:numFmt w:val="lowerRoman"/>
      <w:lvlText w:val="(%4)"/>
      <w:lvlJc w:val="left"/>
      <w:pPr>
        <w:ind w:left="2520" w:hanging="360"/>
      </w:pPr>
      <w:rPr>
        <w:rFonts w:hint="default"/>
        <w:b/>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nsid w:val="477819DD"/>
    <w:multiLevelType w:val="hybridMultilevel"/>
    <w:tmpl w:val="2AA453C2"/>
    <w:lvl w:ilvl="0" w:tplc="38090019">
      <w:start w:val="1"/>
      <w:numFmt w:val="lowerLetter"/>
      <w:lvlText w:val="%1."/>
      <w:lvlJc w:val="left"/>
      <w:pPr>
        <w:ind w:left="720" w:hanging="360"/>
      </w:pPr>
      <w:rPr>
        <w:rFonts w:hint="default"/>
      </w:rPr>
    </w:lvl>
    <w:lvl w:ilvl="1" w:tplc="EB70E590"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2">
    <w:nsid w:val="47926686"/>
    <w:multiLevelType w:val="multilevel"/>
    <w:tmpl w:val="04822ED4"/>
    <w:lvl w:ilvl="0">
      <w:start w:val="1"/>
      <w:numFmt w:val="decimal"/>
      <w:lvlText w:val="%1)"/>
      <w:lvlJc w:val="left"/>
      <w:pPr>
        <w:ind w:left="1254" w:hanging="360"/>
      </w:pPr>
    </w:lvl>
    <w:lvl w:ilvl="1">
      <w:start w:val="1"/>
      <w:numFmt w:val="decimal"/>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233">
    <w:nsid w:val="47BA618A"/>
    <w:multiLevelType w:val="hybridMultilevel"/>
    <w:tmpl w:val="8A0C9562"/>
    <w:lvl w:ilvl="0" w:tplc="4A0AEF80">
      <w:start w:val="1"/>
      <w:numFmt w:val="lowerLetter"/>
      <w:lvlText w:val="%1."/>
      <w:lvlJc w:val="left"/>
      <w:pPr>
        <w:ind w:left="342" w:hanging="360"/>
      </w:pPr>
      <w:rPr>
        <w:rFonts w:hint="default"/>
        <w:b w:val="0"/>
        <w:strike w:val="0"/>
      </w:rPr>
    </w:lvl>
    <w:lvl w:ilvl="1" w:tplc="4A749AF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4">
    <w:nsid w:val="47F77FA2"/>
    <w:multiLevelType w:val="multilevel"/>
    <w:tmpl w:val="5BD8C4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5">
    <w:nsid w:val="48580FBB"/>
    <w:multiLevelType w:val="hybridMultilevel"/>
    <w:tmpl w:val="2A58C862"/>
    <w:lvl w:ilvl="0" w:tplc="ED2C46DE">
      <w:start w:val="1"/>
      <w:numFmt w:val="decimal"/>
      <w:lvlText w:val="%1)"/>
      <w:lvlJc w:val="left"/>
      <w:pPr>
        <w:ind w:left="720" w:hanging="360"/>
      </w:pPr>
      <w:rPr>
        <w:b w:val="0"/>
        <w:i w:val="0"/>
        <w:strike w:val="0"/>
        <w:dstrike w:val="0"/>
        <w:color w:val="auto"/>
        <w:sz w:val="24"/>
        <w:szCs w:val="24"/>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6">
    <w:nsid w:val="49AF7A6A"/>
    <w:multiLevelType w:val="hybridMultilevel"/>
    <w:tmpl w:val="BF12C458"/>
    <w:lvl w:ilvl="0" w:tplc="ECDE8CDE">
      <w:start w:val="1"/>
      <w:numFmt w:val="decimal"/>
      <w:lvlText w:val="(%1)"/>
      <w:lvlJc w:val="left"/>
      <w:pPr>
        <w:ind w:left="720" w:hanging="360"/>
      </w:pPr>
      <w:rPr>
        <w:rFonts w:cs="Times New Roman" w:hint="default"/>
        <w:b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49BA20EA"/>
    <w:multiLevelType w:val="hybridMultilevel"/>
    <w:tmpl w:val="B2CE306E"/>
    <w:lvl w:ilvl="0" w:tplc="04090019">
      <w:start w:val="1"/>
      <w:numFmt w:val="lowerLetter"/>
      <w:lvlText w:val="%1."/>
      <w:lvlJc w:val="left"/>
      <w:pPr>
        <w:ind w:left="1241" w:hanging="360"/>
      </w:pPr>
    </w:lvl>
    <w:lvl w:ilvl="1" w:tplc="04090019" w:tentative="1">
      <w:start w:val="1"/>
      <w:numFmt w:val="lowerLetter"/>
      <w:lvlText w:val="%2."/>
      <w:lvlJc w:val="left"/>
      <w:pPr>
        <w:ind w:left="1961" w:hanging="360"/>
      </w:pPr>
    </w:lvl>
    <w:lvl w:ilvl="2" w:tplc="0409001B" w:tentative="1">
      <w:start w:val="1"/>
      <w:numFmt w:val="lowerRoman"/>
      <w:lvlText w:val="%3."/>
      <w:lvlJc w:val="right"/>
      <w:pPr>
        <w:ind w:left="2681" w:hanging="180"/>
      </w:pPr>
    </w:lvl>
    <w:lvl w:ilvl="3" w:tplc="0409000F" w:tentative="1">
      <w:start w:val="1"/>
      <w:numFmt w:val="decimal"/>
      <w:lvlText w:val="%4."/>
      <w:lvlJc w:val="left"/>
      <w:pPr>
        <w:ind w:left="3401" w:hanging="360"/>
      </w:pPr>
    </w:lvl>
    <w:lvl w:ilvl="4" w:tplc="04090019" w:tentative="1">
      <w:start w:val="1"/>
      <w:numFmt w:val="lowerLetter"/>
      <w:lvlText w:val="%5."/>
      <w:lvlJc w:val="left"/>
      <w:pPr>
        <w:ind w:left="4121" w:hanging="360"/>
      </w:pPr>
    </w:lvl>
    <w:lvl w:ilvl="5" w:tplc="0409001B" w:tentative="1">
      <w:start w:val="1"/>
      <w:numFmt w:val="lowerRoman"/>
      <w:lvlText w:val="%6."/>
      <w:lvlJc w:val="right"/>
      <w:pPr>
        <w:ind w:left="4841" w:hanging="180"/>
      </w:pPr>
    </w:lvl>
    <w:lvl w:ilvl="6" w:tplc="0409000F" w:tentative="1">
      <w:start w:val="1"/>
      <w:numFmt w:val="decimal"/>
      <w:lvlText w:val="%7."/>
      <w:lvlJc w:val="left"/>
      <w:pPr>
        <w:ind w:left="5561" w:hanging="360"/>
      </w:pPr>
    </w:lvl>
    <w:lvl w:ilvl="7" w:tplc="04090019" w:tentative="1">
      <w:start w:val="1"/>
      <w:numFmt w:val="lowerLetter"/>
      <w:lvlText w:val="%8."/>
      <w:lvlJc w:val="left"/>
      <w:pPr>
        <w:ind w:left="6281" w:hanging="360"/>
      </w:pPr>
    </w:lvl>
    <w:lvl w:ilvl="8" w:tplc="0409001B" w:tentative="1">
      <w:start w:val="1"/>
      <w:numFmt w:val="lowerRoman"/>
      <w:lvlText w:val="%9."/>
      <w:lvlJc w:val="right"/>
      <w:pPr>
        <w:ind w:left="7001" w:hanging="180"/>
      </w:pPr>
    </w:lvl>
  </w:abstractNum>
  <w:abstractNum w:abstractNumId="238">
    <w:nsid w:val="49BF709A"/>
    <w:multiLevelType w:val="multilevel"/>
    <w:tmpl w:val="A6E8B3AA"/>
    <w:lvl w:ilvl="0">
      <w:start w:val="31"/>
      <w:numFmt w:val="decimal"/>
      <w:lvlText w:val="%1"/>
      <w:lvlJc w:val="left"/>
      <w:pPr>
        <w:ind w:left="360" w:hanging="360"/>
      </w:pPr>
    </w:lvl>
    <w:lvl w:ilvl="1">
      <w:start w:val="1"/>
      <w:numFmt w:val="decimal"/>
      <w:lvlText w:val="39.%2."/>
      <w:lvlJc w:val="left"/>
      <w:pPr>
        <w:ind w:left="1085" w:hanging="360"/>
      </w:pPr>
      <w:rPr>
        <w:rFonts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239">
    <w:nsid w:val="4A4F0E17"/>
    <w:multiLevelType w:val="hybridMultilevel"/>
    <w:tmpl w:val="DF8207E0"/>
    <w:lvl w:ilvl="0" w:tplc="4A5E809E">
      <w:start w:val="1"/>
      <w:numFmt w:val="lowerLetter"/>
      <w:lvlText w:val="%1)"/>
      <w:lvlJc w:val="left"/>
      <w:pPr>
        <w:ind w:left="1461" w:hanging="360"/>
      </w:pPr>
      <w:rPr>
        <w:rFonts w:hint="default"/>
      </w:rPr>
    </w:lvl>
    <w:lvl w:ilvl="1" w:tplc="B038E4F4">
      <w:start w:val="1"/>
      <w:numFmt w:val="lowerLetter"/>
      <w:lvlText w:val="%2."/>
      <w:lvlJc w:val="left"/>
      <w:pPr>
        <w:ind w:left="2340" w:hanging="360"/>
      </w:pPr>
      <w:rPr>
        <w:rFonts w:hint="default"/>
        <w:i w:val="0"/>
      </w:rPr>
    </w:lvl>
    <w:lvl w:ilvl="2" w:tplc="04090019">
      <w:start w:val="1"/>
      <w:numFmt w:val="lowerLetter"/>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40">
    <w:nsid w:val="4A66667D"/>
    <w:multiLevelType w:val="hybridMultilevel"/>
    <w:tmpl w:val="5E16EB0E"/>
    <w:lvl w:ilvl="0" w:tplc="FE602FC4">
      <w:start w:val="1"/>
      <w:numFmt w:val="decimal"/>
      <w:lvlText w:val="%1)"/>
      <w:lvlJc w:val="left"/>
      <w:pPr>
        <w:ind w:left="1592"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1">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42">
    <w:nsid w:val="4A6E11D9"/>
    <w:multiLevelType w:val="hybridMultilevel"/>
    <w:tmpl w:val="EBD600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3">
    <w:nsid w:val="4AC53B72"/>
    <w:multiLevelType w:val="hybridMultilevel"/>
    <w:tmpl w:val="F3942590"/>
    <w:lvl w:ilvl="0" w:tplc="6F3262B2">
      <w:start w:val="1"/>
      <w:numFmt w:val="decimal"/>
      <w:lvlText w:val="4.%1"/>
      <w:lvlJc w:val="left"/>
      <w:pPr>
        <w:ind w:left="720" w:hanging="360"/>
      </w:pPr>
      <w:rPr>
        <w:rFonts w:ascii="Footlight MT Light" w:hAnsi="Footlight MT Light"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4">
    <w:nsid w:val="4B181F75"/>
    <w:multiLevelType w:val="hybridMultilevel"/>
    <w:tmpl w:val="1E82A278"/>
    <w:lvl w:ilvl="0" w:tplc="06B22804">
      <w:start w:val="1"/>
      <w:numFmt w:val="decimal"/>
      <w:lvlText w:val="%1)"/>
      <w:lvlJc w:val="left"/>
      <w:pPr>
        <w:ind w:left="2340" w:hanging="360"/>
      </w:pPr>
    </w:lvl>
    <w:lvl w:ilvl="1" w:tplc="04090019">
      <w:start w:val="1"/>
      <w:numFmt w:val="lowerLetter"/>
      <w:lvlText w:val="%2."/>
      <w:lvlJc w:val="left"/>
      <w:pPr>
        <w:ind w:left="699" w:hanging="360"/>
      </w:pPr>
    </w:lvl>
    <w:lvl w:ilvl="2" w:tplc="0409001B">
      <w:start w:val="1"/>
      <w:numFmt w:val="lowerRoman"/>
      <w:lvlText w:val="%3."/>
      <w:lvlJc w:val="right"/>
      <w:pPr>
        <w:ind w:left="1419" w:hanging="180"/>
      </w:pPr>
    </w:lvl>
    <w:lvl w:ilvl="3" w:tplc="0409000F">
      <w:start w:val="1"/>
      <w:numFmt w:val="decimal"/>
      <w:lvlText w:val="%4."/>
      <w:lvlJc w:val="left"/>
      <w:pPr>
        <w:ind w:left="2139" w:hanging="360"/>
      </w:pPr>
    </w:lvl>
    <w:lvl w:ilvl="4" w:tplc="04090019">
      <w:start w:val="1"/>
      <w:numFmt w:val="lowerLetter"/>
      <w:lvlText w:val="%5."/>
      <w:lvlJc w:val="left"/>
      <w:pPr>
        <w:ind w:left="2859" w:hanging="360"/>
      </w:pPr>
    </w:lvl>
    <w:lvl w:ilvl="5" w:tplc="0409001B">
      <w:start w:val="1"/>
      <w:numFmt w:val="lowerRoman"/>
      <w:lvlText w:val="%6."/>
      <w:lvlJc w:val="right"/>
      <w:pPr>
        <w:ind w:left="3579" w:hanging="180"/>
      </w:pPr>
    </w:lvl>
    <w:lvl w:ilvl="6" w:tplc="0409000F">
      <w:start w:val="1"/>
      <w:numFmt w:val="decimal"/>
      <w:lvlText w:val="%7."/>
      <w:lvlJc w:val="left"/>
      <w:pPr>
        <w:ind w:left="4299" w:hanging="360"/>
      </w:pPr>
    </w:lvl>
    <w:lvl w:ilvl="7" w:tplc="04090019">
      <w:start w:val="1"/>
      <w:numFmt w:val="lowerLetter"/>
      <w:lvlText w:val="%8."/>
      <w:lvlJc w:val="left"/>
      <w:pPr>
        <w:ind w:left="5019" w:hanging="360"/>
      </w:pPr>
    </w:lvl>
    <w:lvl w:ilvl="8" w:tplc="0409001B">
      <w:start w:val="1"/>
      <w:numFmt w:val="lowerRoman"/>
      <w:lvlText w:val="%9."/>
      <w:lvlJc w:val="right"/>
      <w:pPr>
        <w:ind w:left="5739" w:hanging="180"/>
      </w:pPr>
    </w:lvl>
  </w:abstractNum>
  <w:abstractNum w:abstractNumId="245">
    <w:nsid w:val="4B247A52"/>
    <w:multiLevelType w:val="multilevel"/>
    <w:tmpl w:val="D8D89832"/>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46">
    <w:nsid w:val="4B791CB2"/>
    <w:multiLevelType w:val="multilevel"/>
    <w:tmpl w:val="1E32D3F4"/>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247">
    <w:nsid w:val="4B82111D"/>
    <w:multiLevelType w:val="hybridMultilevel"/>
    <w:tmpl w:val="6610ED88"/>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1326011C">
      <w:start w:val="1"/>
      <w:numFmt w:val="lowerLetter"/>
      <w:lvlText w:val="%5."/>
      <w:lvlJc w:val="left"/>
      <w:pPr>
        <w:ind w:left="3600" w:hanging="360"/>
      </w:pPr>
      <w:rPr>
        <w:color w:val="auto"/>
      </w:rPr>
    </w:lvl>
    <w:lvl w:ilvl="5" w:tplc="2CDAFC6C">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8">
    <w:nsid w:val="4BE83CB7"/>
    <w:multiLevelType w:val="multilevel"/>
    <w:tmpl w:val="AC62D76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000000"/>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9">
    <w:nsid w:val="4BF82D16"/>
    <w:multiLevelType w:val="hybridMultilevel"/>
    <w:tmpl w:val="B6A8DF5C"/>
    <w:lvl w:ilvl="0" w:tplc="62002262">
      <w:start w:val="1"/>
      <w:numFmt w:val="lowerRoman"/>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0">
    <w:nsid w:val="4C441753"/>
    <w:multiLevelType w:val="multilevel"/>
    <w:tmpl w:val="3320B0E8"/>
    <w:lvl w:ilvl="0">
      <w:start w:val="13"/>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1">
    <w:nsid w:val="4C731D9C"/>
    <w:multiLevelType w:val="hybridMultilevel"/>
    <w:tmpl w:val="CEBA3B34"/>
    <w:lvl w:ilvl="0" w:tplc="A1A488EE">
      <w:start w:val="1"/>
      <w:numFmt w:val="decimal"/>
      <w:lvlText w:val="(%1)"/>
      <w:lvlJc w:val="left"/>
      <w:pPr>
        <w:ind w:left="720" w:hanging="360"/>
      </w:pPr>
      <w:rPr>
        <w:rFonts w:cs="Times New Roman" w:hint="default"/>
        <w:b w:val="0"/>
        <w:strike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4C871461"/>
    <w:multiLevelType w:val="multilevel"/>
    <w:tmpl w:val="0E567EF2"/>
    <w:lvl w:ilvl="0">
      <w:start w:val="1"/>
      <w:numFmt w:val="decimal"/>
      <w:lvlText w:val="%1)"/>
      <w:lvlJc w:val="left"/>
      <w:pPr>
        <w:ind w:left="1592" w:hanging="360"/>
      </w:pPr>
      <w:rPr>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nsid w:val="4C941C92"/>
    <w:multiLevelType w:val="multilevel"/>
    <w:tmpl w:val="EFD418CC"/>
    <w:lvl w:ilvl="0">
      <w:start w:val="31"/>
      <w:numFmt w:val="decimal"/>
      <w:lvlText w:val="%1"/>
      <w:lvlJc w:val="left"/>
      <w:pPr>
        <w:ind w:left="360" w:hanging="360"/>
      </w:pPr>
      <w:rPr>
        <w:rFonts w:hint="default"/>
      </w:rPr>
    </w:lvl>
    <w:lvl w:ilvl="1">
      <w:start w:val="1"/>
      <w:numFmt w:val="decimal"/>
      <w:lvlText w:val="38.%2"/>
      <w:lvlJc w:val="left"/>
      <w:pPr>
        <w:ind w:left="677" w:hanging="360"/>
      </w:pPr>
      <w:rPr>
        <w:rFonts w:hint="default"/>
        <w:b w:val="0"/>
        <w:i w:val="0"/>
        <w:strike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54">
    <w:nsid w:val="4D0E652C"/>
    <w:multiLevelType w:val="hybridMultilevel"/>
    <w:tmpl w:val="376C9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4DBB4C42"/>
    <w:multiLevelType w:val="multilevel"/>
    <w:tmpl w:val="7AC455EC"/>
    <w:lvl w:ilvl="0">
      <w:start w:val="1"/>
      <w:numFmt w:val="decimal"/>
      <w:lvlText w:val="%1."/>
      <w:lvlJc w:val="left"/>
      <w:pPr>
        <w:ind w:left="720" w:hanging="360"/>
      </w:pPr>
      <w:rPr>
        <w:rFonts w:hint="default"/>
        <w:i w:val="0"/>
      </w:rPr>
    </w:lvl>
    <w:lvl w:ilvl="1">
      <w:start w:val="1"/>
      <w:numFmt w:val="decimal"/>
      <w:lvlText w:val="26.%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6">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nsid w:val="4EA60420"/>
    <w:multiLevelType w:val="multilevel"/>
    <w:tmpl w:val="C748C3F4"/>
    <w:lvl w:ilvl="0">
      <w:start w:val="5"/>
      <w:numFmt w:val="decimal"/>
      <w:lvlText w:val="%1"/>
      <w:lvlJc w:val="left"/>
      <w:pPr>
        <w:ind w:left="360" w:hanging="360"/>
      </w:pPr>
    </w:lvl>
    <w:lvl w:ilvl="1">
      <w:start w:val="1"/>
      <w:numFmt w:val="decimal"/>
      <w:lvlText w:val="%1.%2"/>
      <w:lvlJc w:val="left"/>
      <w:pPr>
        <w:ind w:left="1440" w:hanging="720"/>
      </w:pPr>
      <w:rPr>
        <w:rFonts w:ascii="Gentium Basic" w:eastAsia="Gentium Basic" w:hAnsi="Gentium Basic" w:cs="Gentium Basic"/>
        <w:sz w:val="24"/>
        <w:szCs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58">
    <w:nsid w:val="4EE8556E"/>
    <w:multiLevelType w:val="multilevel"/>
    <w:tmpl w:val="5A5878C8"/>
    <w:lvl w:ilvl="0">
      <w:start w:val="31"/>
      <w:numFmt w:val="decimal"/>
      <w:lvlText w:val="%1"/>
      <w:lvlJc w:val="left"/>
      <w:pPr>
        <w:ind w:left="360" w:hanging="360"/>
      </w:pPr>
      <w:rPr>
        <w:rFonts w:hint="default"/>
      </w:rPr>
    </w:lvl>
    <w:lvl w:ilvl="1">
      <w:start w:val="1"/>
      <w:numFmt w:val="decimal"/>
      <w:lvlText w:val="37.%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59">
    <w:nsid w:val="4EFE1D96"/>
    <w:multiLevelType w:val="multilevel"/>
    <w:tmpl w:val="547C7FE2"/>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60">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261">
    <w:nsid w:val="4F9F52E1"/>
    <w:multiLevelType w:val="hybridMultilevel"/>
    <w:tmpl w:val="9F34FA18"/>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CF14CD76">
      <w:start w:val="1"/>
      <w:numFmt w:val="lowerLetter"/>
      <w:lvlText w:val="%4)"/>
      <w:lvlJc w:val="left"/>
      <w:pPr>
        <w:ind w:left="3621" w:hanging="360"/>
      </w:pPr>
      <w:rPr>
        <w:rFonts w:cs="Times New Roman" w:hint="default"/>
        <w:b w:val="0"/>
        <w:bCs w:val="0"/>
        <w:i w:val="0"/>
        <w:iCs w:val="0"/>
        <w:strike w:val="0"/>
        <w:color w:val="auto"/>
        <w:sz w:val="22"/>
        <w:szCs w:val="22"/>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62">
    <w:nsid w:val="4FE30CBC"/>
    <w:multiLevelType w:val="multilevel"/>
    <w:tmpl w:val="59382610"/>
    <w:lvl w:ilvl="0">
      <w:start w:val="1"/>
      <w:numFmt w:val="bullet"/>
      <w:lvlText w:val="-"/>
      <w:lvlJc w:val="left"/>
      <w:pPr>
        <w:ind w:left="720" w:hanging="360"/>
      </w:pPr>
      <w:rPr>
        <w:rFonts w:ascii="Times New Roman" w:eastAsia="Times New Roman" w:hAnsi="Times New Roman" w:cs="Times New Roman"/>
        <w:b/>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3">
    <w:nsid w:val="50371669"/>
    <w:multiLevelType w:val="multilevel"/>
    <w:tmpl w:val="FA342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nsid w:val="50797102"/>
    <w:multiLevelType w:val="multilevel"/>
    <w:tmpl w:val="472CB4A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65">
    <w:nsid w:val="5100317C"/>
    <w:multiLevelType w:val="multilevel"/>
    <w:tmpl w:val="5AFA7FC8"/>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nsid w:val="511D7D0A"/>
    <w:multiLevelType w:val="hybridMultilevel"/>
    <w:tmpl w:val="E9CE1E9E"/>
    <w:lvl w:ilvl="0" w:tplc="DB5ABC56">
      <w:start w:val="1"/>
      <w:numFmt w:val="decimal"/>
      <w:lvlText w:val="%1)"/>
      <w:lvlJc w:val="left"/>
      <w:pPr>
        <w:ind w:left="19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7">
    <w:nsid w:val="51B30F26"/>
    <w:multiLevelType w:val="hybridMultilevel"/>
    <w:tmpl w:val="B936035A"/>
    <w:lvl w:ilvl="0" w:tplc="A2A8A448">
      <w:start w:val="1"/>
      <w:numFmt w:val="low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8">
    <w:nsid w:val="51B4331C"/>
    <w:multiLevelType w:val="multilevel"/>
    <w:tmpl w:val="0F7A35AC"/>
    <w:lvl w:ilvl="0">
      <w:start w:val="1"/>
      <w:numFmt w:val="decimal"/>
      <w:lvlText w:val="8.%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0">
    <w:nsid w:val="52110AB9"/>
    <w:multiLevelType w:val="multilevel"/>
    <w:tmpl w:val="2F0E958C"/>
    <w:lvl w:ilvl="0">
      <w:start w:val="1"/>
      <w:numFmt w:val="lowerLetter"/>
      <w:lvlText w:val="%1."/>
      <w:lvlJc w:val="left"/>
      <w:pPr>
        <w:ind w:left="720" w:hanging="360"/>
      </w:pPr>
      <w:rPr>
        <w:rFonts w:ascii="Tahoma" w:eastAsia="Tahoma" w:hAnsi="Tahoma" w:cs="Tahoma"/>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nsid w:val="545170FF"/>
    <w:multiLevelType w:val="multilevel"/>
    <w:tmpl w:val="7D348FE4"/>
    <w:lvl w:ilvl="0">
      <w:start w:val="1"/>
      <w:numFmt w:val="lowerLetter"/>
      <w:lvlText w:val="%1)"/>
      <w:lvlJc w:val="left"/>
      <w:pPr>
        <w:ind w:left="1254" w:hanging="360"/>
      </w:pPr>
    </w:lvl>
    <w:lvl w:ilvl="1">
      <w:start w:val="1"/>
      <w:numFmt w:val="decimal"/>
      <w:lvlText w:val="%2)"/>
      <w:lvlJc w:val="left"/>
      <w:pPr>
        <w:ind w:left="1974" w:hanging="360"/>
      </w:pPr>
      <w:rPr>
        <w:i w:val="0"/>
      </w:r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272">
    <w:nsid w:val="545C1712"/>
    <w:multiLevelType w:val="multilevel"/>
    <w:tmpl w:val="E43C8468"/>
    <w:lvl w:ilvl="0">
      <w:start w:val="1"/>
      <w:numFmt w:val="decimal"/>
      <w:lvlText w:val="%1"/>
      <w:lvlJc w:val="left"/>
      <w:pPr>
        <w:ind w:left="360" w:hanging="360"/>
      </w:pPr>
      <w:rPr>
        <w:rFonts w:hint="default"/>
        <w:color w:val="FF0000"/>
      </w:rPr>
    </w:lvl>
    <w:lvl w:ilvl="1">
      <w:start w:val="1"/>
      <w:numFmt w:val="decimal"/>
      <w:lvlText w:val="7.%2"/>
      <w:lvlJc w:val="left"/>
      <w:pPr>
        <w:ind w:left="1080" w:hanging="7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73">
    <w:nsid w:val="54B90BE7"/>
    <w:multiLevelType w:val="hybridMultilevel"/>
    <w:tmpl w:val="68D41880"/>
    <w:lvl w:ilvl="0" w:tplc="52F4BFB6">
      <w:start w:val="1"/>
      <w:numFmt w:val="decimal"/>
      <w:lvlText w:val="21.%1"/>
      <w:lvlJc w:val="left"/>
      <w:pPr>
        <w:ind w:left="720" w:hanging="360"/>
      </w:pPr>
      <w:rPr>
        <w:rFonts w:hint="default"/>
        <w:i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4">
    <w:nsid w:val="54BE3F88"/>
    <w:multiLevelType w:val="hybridMultilevel"/>
    <w:tmpl w:val="25A45E70"/>
    <w:lvl w:ilvl="0" w:tplc="492A1C88">
      <w:start w:val="1"/>
      <w:numFmt w:val="lowerLetter"/>
      <w:lvlText w:val="%1."/>
      <w:lvlJc w:val="left"/>
      <w:pPr>
        <w:ind w:left="960" w:hanging="360"/>
      </w:pPr>
      <w:rPr>
        <w:i w:val="0"/>
      </w:rPr>
    </w:lvl>
    <w:lvl w:ilvl="1" w:tplc="04210019">
      <w:start w:val="1"/>
      <w:numFmt w:val="lowerLetter"/>
      <w:lvlText w:val="%2."/>
      <w:lvlJc w:val="left"/>
      <w:pPr>
        <w:ind w:left="1680" w:hanging="360"/>
      </w:pPr>
    </w:lvl>
    <w:lvl w:ilvl="2" w:tplc="0421001B">
      <w:start w:val="1"/>
      <w:numFmt w:val="lowerRoman"/>
      <w:lvlText w:val="%3."/>
      <w:lvlJc w:val="right"/>
      <w:pPr>
        <w:ind w:left="2400" w:hanging="180"/>
      </w:pPr>
    </w:lvl>
    <w:lvl w:ilvl="3" w:tplc="0421000F">
      <w:start w:val="1"/>
      <w:numFmt w:val="decimal"/>
      <w:lvlText w:val="%4."/>
      <w:lvlJc w:val="left"/>
      <w:pPr>
        <w:ind w:left="3120" w:hanging="360"/>
      </w:pPr>
    </w:lvl>
    <w:lvl w:ilvl="4" w:tplc="04210019">
      <w:start w:val="1"/>
      <w:numFmt w:val="lowerLetter"/>
      <w:lvlText w:val="%5."/>
      <w:lvlJc w:val="left"/>
      <w:pPr>
        <w:ind w:left="384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5">
    <w:nsid w:val="54C1398D"/>
    <w:multiLevelType w:val="hybridMultilevel"/>
    <w:tmpl w:val="12EE7A4A"/>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76">
    <w:nsid w:val="54D2449C"/>
    <w:multiLevelType w:val="multilevel"/>
    <w:tmpl w:val="02548D7C"/>
    <w:lvl w:ilvl="0">
      <w:start w:val="1"/>
      <w:numFmt w:val="decimal"/>
      <w:lvlText w:val="%1."/>
      <w:lvlJc w:val="left"/>
      <w:pPr>
        <w:ind w:left="720" w:hanging="360"/>
      </w:pPr>
      <w:rPr>
        <w:rFonts w:hint="default"/>
        <w:i w:val="0"/>
      </w:rPr>
    </w:lvl>
    <w:lvl w:ilvl="1">
      <w:start w:val="1"/>
      <w:numFmt w:val="decimal"/>
      <w:lvlText w:val="32.%2"/>
      <w:lvlJc w:val="left"/>
      <w:pPr>
        <w:ind w:left="1080" w:hanging="720"/>
      </w:pPr>
      <w:rPr>
        <w:rFonts w:hint="default"/>
        <w:b w:val="0"/>
        <w:i w:val="0"/>
        <w:color w:val="auto"/>
        <w:sz w:val="24"/>
        <w:szCs w:val="24"/>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7">
    <w:nsid w:val="54DF2D04"/>
    <w:multiLevelType w:val="multilevel"/>
    <w:tmpl w:val="DC3ED908"/>
    <w:lvl w:ilvl="0">
      <w:start w:val="1"/>
      <w:numFmt w:val="decimal"/>
      <w:lvlText w:val="%1."/>
      <w:lvlJc w:val="left"/>
      <w:pPr>
        <w:ind w:left="360" w:hanging="360"/>
      </w:pPr>
      <w:rPr>
        <w:rFonts w:hint="default"/>
        <w:strike w:val="0"/>
        <w:color w:val="auto"/>
        <w:sz w:val="24"/>
        <w:szCs w:val="24"/>
      </w:rPr>
    </w:lvl>
    <w:lvl w:ilvl="1">
      <w:start w:val="1"/>
      <w:numFmt w:val="decimal"/>
      <w:lvlText w:val="%1.%2"/>
      <w:lvlJc w:val="left"/>
      <w:pPr>
        <w:ind w:left="1080" w:hanging="720"/>
      </w:pPr>
      <w:rPr>
        <w:rFonts w:ascii="Footlight MT Light" w:hAnsi="Footlight MT Light" w:hint="default"/>
        <w:b w:val="0"/>
        <w:i w:val="0"/>
        <w:color w:val="000000" w:themeColor="text1"/>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960" w:hanging="180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5040" w:hanging="2160"/>
      </w:pPr>
      <w:rPr>
        <w:rFonts w:hint="default"/>
        <w:color w:val="FF0000"/>
      </w:rPr>
    </w:lvl>
  </w:abstractNum>
  <w:abstractNum w:abstractNumId="278">
    <w:nsid w:val="556C4A38"/>
    <w:multiLevelType w:val="multilevel"/>
    <w:tmpl w:val="28209740"/>
    <w:lvl w:ilvl="0">
      <w:start w:val="1"/>
      <w:numFmt w:val="decimal"/>
      <w:lvlText w:val="35.%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nsid w:val="558066FD"/>
    <w:multiLevelType w:val="hybridMultilevel"/>
    <w:tmpl w:val="45842476"/>
    <w:lvl w:ilvl="0" w:tplc="25048532">
      <w:start w:val="1"/>
      <w:numFmt w:val="lowerLetter"/>
      <w:lvlText w:val="%1)"/>
      <w:lvlJc w:val="left"/>
      <w:pPr>
        <w:ind w:left="1461" w:hanging="360"/>
      </w:pPr>
      <w:rPr>
        <w:rFonts w:ascii="Footlight MT Light" w:hAnsi="Footlight MT Light" w:cs="Times New Roman" w:hint="default"/>
        <w:sz w:val="24"/>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280">
    <w:nsid w:val="55BD740B"/>
    <w:multiLevelType w:val="hybridMultilevel"/>
    <w:tmpl w:val="113EF7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560E19EF"/>
    <w:multiLevelType w:val="hybridMultilevel"/>
    <w:tmpl w:val="3094FDC6"/>
    <w:lvl w:ilvl="0" w:tplc="47F62D5E">
      <w:start w:val="1"/>
      <w:numFmt w:val="decimal"/>
      <w:lvlText w:val="%1)"/>
      <w:lvlJc w:val="left"/>
      <w:pPr>
        <w:ind w:left="720" w:hanging="360"/>
      </w:pPr>
      <w:rPr>
        <w:b w:val="0"/>
        <w:i w:val="0"/>
        <w:strike w:val="0"/>
        <w:dstrike w:val="0"/>
        <w:color w:val="auto"/>
        <w:sz w:val="24"/>
        <w:szCs w:val="24"/>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82">
    <w:nsid w:val="570702F7"/>
    <w:multiLevelType w:val="multilevel"/>
    <w:tmpl w:val="41DC0FB2"/>
    <w:lvl w:ilvl="0">
      <w:start w:val="7"/>
      <w:numFmt w:val="decimal"/>
      <w:lvlText w:val="%1"/>
      <w:lvlJc w:val="left"/>
      <w:pPr>
        <w:ind w:left="360" w:hanging="360"/>
      </w:pPr>
      <w:rPr>
        <w:rFonts w:hint="default"/>
        <w:sz w:val="24"/>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3">
    <w:nsid w:val="57371157"/>
    <w:multiLevelType w:val="multilevel"/>
    <w:tmpl w:val="F7BEF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nsid w:val="573A22C7"/>
    <w:multiLevelType w:val="multilevel"/>
    <w:tmpl w:val="77B6EE74"/>
    <w:lvl w:ilvl="0">
      <w:start w:val="34"/>
      <w:numFmt w:val="decimal"/>
      <w:lvlText w:val="%1"/>
      <w:lvlJc w:val="left"/>
      <w:pPr>
        <w:ind w:left="360" w:hanging="360"/>
      </w:pPr>
    </w:lvl>
    <w:lvl w:ilvl="1">
      <w:start w:val="1"/>
      <w:numFmt w:val="decimal"/>
      <w:lvlText w:val="40.%2."/>
      <w:lvlJc w:val="left"/>
      <w:pPr>
        <w:ind w:left="1085" w:hanging="360"/>
      </w:pPr>
      <w:rPr>
        <w:rFonts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285">
    <w:nsid w:val="57437D9A"/>
    <w:multiLevelType w:val="hybridMultilevel"/>
    <w:tmpl w:val="D2A0EB5E"/>
    <w:lvl w:ilvl="0" w:tplc="04210019">
      <w:start w:val="1"/>
      <w:numFmt w:val="lowerLetter"/>
      <w:lvlText w:val="%1."/>
      <w:lvlJc w:val="left"/>
      <w:pPr>
        <w:ind w:left="872" w:hanging="360"/>
      </w:pPr>
      <w:rPr>
        <w:rFonts w:hint="default"/>
      </w:rPr>
    </w:lvl>
    <w:lvl w:ilvl="1" w:tplc="07A0BEBA">
      <w:start w:val="1"/>
      <w:numFmt w:val="lowerLetter"/>
      <w:lvlText w:val="%2)"/>
      <w:lvlJc w:val="left"/>
      <w:pPr>
        <w:ind w:left="1592" w:hanging="360"/>
      </w:pPr>
      <w:rPr>
        <w:rFonts w:ascii="Footlight MT Light" w:eastAsia="Times New Roman" w:hAnsi="Footlight MT Light" w:cs="TTFE62EBB8t00"/>
        <w:color w:val="auto"/>
      </w:rPr>
    </w:lvl>
    <w:lvl w:ilvl="2" w:tplc="0409000F">
      <w:start w:val="1"/>
      <w:numFmt w:val="decimal"/>
      <w:lvlText w:val="%3."/>
      <w:lvlJc w:val="lef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86">
    <w:nsid w:val="586F5805"/>
    <w:multiLevelType w:val="multilevel"/>
    <w:tmpl w:val="4DE6074E"/>
    <w:lvl w:ilvl="0">
      <w:start w:val="1"/>
      <w:numFmt w:val="lowerLetter"/>
      <w:lvlText w:val="%1)"/>
      <w:lvlJc w:val="left"/>
      <w:pPr>
        <w:ind w:left="1461" w:hanging="360"/>
      </w:pPr>
      <w:rPr>
        <w:rFonts w:ascii="Footlight MT Light" w:eastAsia="Gentium Basic" w:hAnsi="Footlight MT Light" w:cs="Gentium Basic" w:hint="default"/>
        <w:sz w:val="24"/>
        <w:szCs w:val="24"/>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287">
    <w:nsid w:val="58CD044B"/>
    <w:multiLevelType w:val="multilevel"/>
    <w:tmpl w:val="CC1862D4"/>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rPr>
        <w:color w:val="000000"/>
        <w:sz w:val="23"/>
        <w:szCs w:val="23"/>
      </w:rPr>
    </w:lvl>
    <w:lvl w:ilvl="4">
      <w:start w:val="1"/>
      <w:numFmt w:val="upperLetter"/>
      <w:lvlText w:val="%5."/>
      <w:lvlJc w:val="left"/>
      <w:pPr>
        <w:ind w:left="3600" w:hanging="360"/>
      </w:pPr>
      <w:rPr>
        <w:rFonts w:ascii="Gentium Basic" w:eastAsia="Gentium Basic" w:hAnsi="Gentium Basic" w:cs="Gentium Basic"/>
        <w:color w:val="000000"/>
      </w:rPr>
    </w:lvl>
    <w:lvl w:ilvl="5">
      <w:start w:val="1"/>
      <w:numFmt w:val="decimal"/>
      <w:lvlText w:val="%6)"/>
      <w:lvlJc w:val="left"/>
      <w:pPr>
        <w:ind w:left="4860" w:hanging="720"/>
      </w:pPr>
      <w:rPr>
        <w:color w:val="000000"/>
        <w:sz w:val="23"/>
        <w:szCs w:val="23"/>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nsid w:val="59222B22"/>
    <w:multiLevelType w:val="multilevel"/>
    <w:tmpl w:val="F0CA07DC"/>
    <w:lvl w:ilvl="0">
      <w:start w:val="1"/>
      <w:numFmt w:val="decimal"/>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nsid w:val="59B77A5F"/>
    <w:multiLevelType w:val="hybridMultilevel"/>
    <w:tmpl w:val="7564F618"/>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4B740B10">
      <w:start w:val="1"/>
      <w:numFmt w:val="decimal"/>
      <w:lvlText w:val="(%2)"/>
      <w:lvlJc w:val="left"/>
      <w:pPr>
        <w:ind w:left="2257" w:hanging="360"/>
      </w:pPr>
      <w:rPr>
        <w:rFonts w:hint="default"/>
      </w:r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290">
    <w:nsid w:val="59E27507"/>
    <w:multiLevelType w:val="hybridMultilevel"/>
    <w:tmpl w:val="D71CF5F0"/>
    <w:lvl w:ilvl="0" w:tplc="38090019">
      <w:start w:val="1"/>
      <w:numFmt w:val="lowerLetter"/>
      <w:lvlText w:val="%1."/>
      <w:lvlJc w:val="left"/>
      <w:pPr>
        <w:ind w:left="1254" w:hanging="360"/>
      </w:p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91">
    <w:nsid w:val="5A3576DD"/>
    <w:multiLevelType w:val="multilevel"/>
    <w:tmpl w:val="A60CC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2">
    <w:nsid w:val="5A762FF1"/>
    <w:multiLevelType w:val="hybridMultilevel"/>
    <w:tmpl w:val="06EE2C8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A5D4418C">
      <w:start w:val="1"/>
      <w:numFmt w:val="decimal"/>
      <w:lvlText w:val="%3)"/>
      <w:lvlJc w:val="right"/>
      <w:pPr>
        <w:ind w:left="2160" w:hanging="180"/>
      </w:pPr>
      <w:rPr>
        <w:rFonts w:ascii="Footlight MT Light" w:eastAsia="Times New Roman" w:hAnsi="Footlight MT Light" w:cs="Times New Roman"/>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3">
    <w:nsid w:val="5A8C7115"/>
    <w:multiLevelType w:val="hybridMultilevel"/>
    <w:tmpl w:val="E8ACADDE"/>
    <w:lvl w:ilvl="0" w:tplc="A6A459B8">
      <w:start w:val="4"/>
      <w:numFmt w:val="upperLetter"/>
      <w:lvlText w:val="%1."/>
      <w:lvlJc w:val="left"/>
      <w:pPr>
        <w:ind w:left="2880" w:hanging="360"/>
      </w:pPr>
      <w:rPr>
        <w:rFonts w:hint="default"/>
        <w:b/>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4">
    <w:nsid w:val="5AC33A14"/>
    <w:multiLevelType w:val="multilevel"/>
    <w:tmpl w:val="8E748C92"/>
    <w:lvl w:ilvl="0">
      <w:start w:val="1"/>
      <w:numFmt w:val="decimal"/>
      <w:lvlText w:val="%1)"/>
      <w:lvlJc w:val="left"/>
      <w:pPr>
        <w:ind w:left="2430" w:hanging="360"/>
      </w:p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295">
    <w:nsid w:val="5AE07B72"/>
    <w:multiLevelType w:val="multilevel"/>
    <w:tmpl w:val="2AB6EF9E"/>
    <w:lvl w:ilvl="0">
      <w:start w:val="1"/>
      <w:numFmt w:val="lowerRoman"/>
      <w:lvlText w:val="(%1)"/>
      <w:lvlJc w:val="left"/>
      <w:pPr>
        <w:ind w:left="2520" w:hanging="360"/>
      </w:pPr>
      <w:rPr>
        <w:rFonts w:ascii="Gentium Basic" w:eastAsia="Gentium Basic" w:hAnsi="Gentium Basic" w:cs="Gentium Basic"/>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nsid w:val="5AEE273B"/>
    <w:multiLevelType w:val="multilevel"/>
    <w:tmpl w:val="6ECAAFE0"/>
    <w:lvl w:ilvl="0">
      <w:start w:val="1"/>
      <w:numFmt w:val="lowerLetter"/>
      <w:lvlText w:val="%1."/>
      <w:lvlJc w:val="left"/>
      <w:pPr>
        <w:ind w:left="342" w:hanging="360"/>
      </w:pPr>
      <w:rPr>
        <w:b w:val="0"/>
        <w:strike w:val="0"/>
      </w:rPr>
    </w:lvl>
    <w:lvl w:ilvl="1">
      <w:start w:val="6"/>
      <w:numFmt w:val="bullet"/>
      <w:lvlText w:val=""/>
      <w:lvlJc w:val="left"/>
      <w:pPr>
        <w:ind w:left="1440" w:hanging="360"/>
      </w:pPr>
      <w:rPr>
        <w:rFonts w:ascii="Tahoma" w:eastAsia="Tahoma" w:hAnsi="Tahoma" w:cs="Tahom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nsid w:val="5B495BD4"/>
    <w:multiLevelType w:val="multilevel"/>
    <w:tmpl w:val="36D633AE"/>
    <w:lvl w:ilvl="0">
      <w:start w:val="1"/>
      <w:numFmt w:val="lowerLetter"/>
      <w:pStyle w:val="ListNumber"/>
      <w:lvlText w:val="%1)"/>
      <w:lvlJc w:val="left"/>
      <w:pPr>
        <w:ind w:left="1537" w:hanging="360"/>
      </w:pPr>
      <w:rPr>
        <w:rFonts w:ascii="Gentium Basic" w:eastAsia="Gentium Basic" w:hAnsi="Gentium Basic" w:cs="Gentium Basic"/>
        <w:b w:val="0"/>
        <w:i w:val="0"/>
        <w:color w:val="000000"/>
        <w:sz w:val="24"/>
        <w:szCs w:val="24"/>
      </w:rPr>
    </w:lvl>
    <w:lvl w:ilvl="1">
      <w:start w:val="1"/>
      <w:numFmt w:val="lowerLetter"/>
      <w:lvlText w:val="%2."/>
      <w:lvlJc w:val="left"/>
      <w:pPr>
        <w:ind w:left="2257" w:hanging="360"/>
      </w:p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298">
    <w:nsid w:val="5D0261EE"/>
    <w:multiLevelType w:val="multilevel"/>
    <w:tmpl w:val="630E8D08"/>
    <w:lvl w:ilvl="0">
      <w:start w:val="1"/>
      <w:numFmt w:val="decimal"/>
      <w:lvlText w:val="%1."/>
      <w:lvlJc w:val="left"/>
      <w:pPr>
        <w:ind w:left="360" w:hanging="360"/>
      </w:pPr>
      <w:rPr>
        <w:i w:val="0"/>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9">
    <w:nsid w:val="5D177578"/>
    <w:multiLevelType w:val="multilevel"/>
    <w:tmpl w:val="8A1488C0"/>
    <w:lvl w:ilvl="0">
      <w:start w:val="24"/>
      <w:numFmt w:val="decimal"/>
      <w:lvlText w:val="%1"/>
      <w:lvlJc w:val="left"/>
      <w:pPr>
        <w:ind w:left="465" w:hanging="465"/>
      </w:pPr>
      <w:rPr>
        <w:rFonts w:hint="default"/>
        <w:i/>
      </w:rPr>
    </w:lvl>
    <w:lvl w:ilvl="1">
      <w:start w:val="1"/>
      <w:numFmt w:val="lowerLetter"/>
      <w:lvlText w:val="%2."/>
      <w:lvlJc w:val="left"/>
      <w:pPr>
        <w:ind w:left="2160" w:hanging="720"/>
      </w:pPr>
      <w:rPr>
        <w:rFonts w:ascii="Times New Roman" w:eastAsia="Times New Roman" w:hAnsi="Times New Roman" w:cs="Times New Roman"/>
        <w:b w:val="0"/>
        <w:i w:val="0"/>
        <w:color w:val="auto"/>
        <w:sz w:val="24"/>
        <w:szCs w:val="24"/>
      </w:rPr>
    </w:lvl>
    <w:lvl w:ilvl="2">
      <w:start w:val="1"/>
      <w:numFmt w:val="decimal"/>
      <w:lvlText w:val="%1.%2.%3"/>
      <w:lvlJc w:val="left"/>
      <w:pPr>
        <w:ind w:left="3600" w:hanging="720"/>
      </w:pPr>
      <w:rPr>
        <w:rFonts w:hint="default"/>
        <w:i/>
      </w:rPr>
    </w:lvl>
    <w:lvl w:ilvl="3">
      <w:start w:val="1"/>
      <w:numFmt w:val="decimal"/>
      <w:lvlText w:val="%1.%2.%3.%4"/>
      <w:lvlJc w:val="left"/>
      <w:pPr>
        <w:ind w:left="5400" w:hanging="108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640" w:hanging="1440"/>
      </w:pPr>
      <w:rPr>
        <w:rFonts w:hint="default"/>
        <w:i/>
      </w:rPr>
    </w:lvl>
    <w:lvl w:ilvl="6">
      <w:start w:val="1"/>
      <w:numFmt w:val="decimal"/>
      <w:lvlText w:val="%1.%2.%3.%4.%5.%6.%7"/>
      <w:lvlJc w:val="left"/>
      <w:pPr>
        <w:ind w:left="10440" w:hanging="1800"/>
      </w:pPr>
      <w:rPr>
        <w:rFonts w:hint="default"/>
        <w:i/>
      </w:rPr>
    </w:lvl>
    <w:lvl w:ilvl="7">
      <w:start w:val="1"/>
      <w:numFmt w:val="decimal"/>
      <w:lvlText w:val="%1.%2.%3.%4.%5.%6.%7.%8"/>
      <w:lvlJc w:val="left"/>
      <w:pPr>
        <w:ind w:left="11880" w:hanging="1800"/>
      </w:pPr>
      <w:rPr>
        <w:rFonts w:hint="default"/>
        <w:i/>
      </w:rPr>
    </w:lvl>
    <w:lvl w:ilvl="8">
      <w:start w:val="1"/>
      <w:numFmt w:val="decimal"/>
      <w:lvlText w:val="%1.%2.%3.%4.%5.%6.%7.%8.%9"/>
      <w:lvlJc w:val="left"/>
      <w:pPr>
        <w:ind w:left="13680" w:hanging="2160"/>
      </w:pPr>
      <w:rPr>
        <w:rFonts w:hint="default"/>
        <w:i/>
      </w:rPr>
    </w:lvl>
  </w:abstractNum>
  <w:abstractNum w:abstractNumId="300">
    <w:nsid w:val="5D7A628A"/>
    <w:multiLevelType w:val="hybridMultilevel"/>
    <w:tmpl w:val="20244BC6"/>
    <w:lvl w:ilvl="0" w:tplc="38090019">
      <w:start w:val="1"/>
      <w:numFmt w:val="lowerLetter"/>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01">
    <w:nsid w:val="5DA25784"/>
    <w:multiLevelType w:val="multilevel"/>
    <w:tmpl w:val="5D10A520"/>
    <w:lvl w:ilvl="0">
      <w:start w:val="27"/>
      <w:numFmt w:val="decimal"/>
      <w:lvlText w:val="%1"/>
      <w:lvlJc w:val="left"/>
      <w:pPr>
        <w:ind w:left="360" w:hanging="360"/>
      </w:pPr>
      <w:rPr>
        <w:rFonts w:hint="default"/>
      </w:rPr>
    </w:lvl>
    <w:lvl w:ilvl="1">
      <w:start w:val="1"/>
      <w:numFmt w:val="decimal"/>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02">
    <w:nsid w:val="5DF0086E"/>
    <w:multiLevelType w:val="hybridMultilevel"/>
    <w:tmpl w:val="414E9D2C"/>
    <w:lvl w:ilvl="0" w:tplc="C75234AE">
      <w:start w:val="1"/>
      <w:numFmt w:val="decimal"/>
      <w:lvlText w:val="36.%1"/>
      <w:lvlJc w:val="left"/>
      <w:pPr>
        <w:ind w:left="1440" w:hanging="360"/>
      </w:pPr>
      <w:rPr>
        <w:rFonts w:ascii="Footlight MT Light" w:hAnsi="Footlight MT Light" w:hint="default"/>
        <w:b w:val="0"/>
        <w:i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3">
    <w:nsid w:val="5E2F7957"/>
    <w:multiLevelType w:val="multilevel"/>
    <w:tmpl w:val="A69C57B8"/>
    <w:lvl w:ilvl="0">
      <w:start w:val="1"/>
      <w:numFmt w:val="lowerLetter"/>
      <w:lvlText w:val="%1."/>
      <w:lvlJc w:val="left"/>
      <w:pPr>
        <w:ind w:left="1592" w:hanging="360"/>
      </w:pPr>
      <w:rPr>
        <w:color w:val="000000"/>
        <w:sz w:val="22"/>
        <w:szCs w:val="22"/>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305">
    <w:nsid w:val="5E5E791C"/>
    <w:multiLevelType w:val="multilevel"/>
    <w:tmpl w:val="E2AA3D28"/>
    <w:lvl w:ilvl="0">
      <w:start w:val="1"/>
      <w:numFmt w:val="decimal"/>
      <w:lvlText w:val="37.%1"/>
      <w:lvlJc w:val="left"/>
      <w:pPr>
        <w:ind w:left="720" w:hanging="360"/>
      </w:pPr>
      <w:rPr>
        <w:rFonts w:ascii="Gentium Basic" w:eastAsia="Gentium Basic" w:hAnsi="Gentium Basic" w:cs="Gentium Basic"/>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6">
    <w:nsid w:val="5EE253AE"/>
    <w:multiLevelType w:val="multilevel"/>
    <w:tmpl w:val="09AA25D8"/>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307">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5FD82567"/>
    <w:multiLevelType w:val="multilevel"/>
    <w:tmpl w:val="12187E06"/>
    <w:lvl w:ilvl="0">
      <w:start w:val="1"/>
      <w:numFmt w:val="decimal"/>
      <w:lvlText w:val="21.%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nsid w:val="603E7AFE"/>
    <w:multiLevelType w:val="hybridMultilevel"/>
    <w:tmpl w:val="9DB6CC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nsid w:val="60BB2576"/>
    <w:multiLevelType w:val="multilevel"/>
    <w:tmpl w:val="C016832A"/>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311">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2">
    <w:nsid w:val="60EE42CF"/>
    <w:multiLevelType w:val="multilevel"/>
    <w:tmpl w:val="63344C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decimal"/>
      <w:lvlText w:val="%6)"/>
      <w:lvlJc w:val="left"/>
      <w:pPr>
        <w:ind w:left="5040" w:hanging="180"/>
      </w:pPr>
      <w:rPr>
        <w:color w:val="000000"/>
        <w:sz w:val="23"/>
        <w:szCs w:val="23"/>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3">
    <w:nsid w:val="611824AB"/>
    <w:multiLevelType w:val="multilevel"/>
    <w:tmpl w:val="FCE232E8"/>
    <w:lvl w:ilvl="0">
      <w:start w:val="1"/>
      <w:numFmt w:val="lowerRoman"/>
      <w:lvlText w:val="%1."/>
      <w:lvlJc w:val="left"/>
      <w:pPr>
        <w:ind w:left="1987" w:hanging="360"/>
      </w:pPr>
    </w:lvl>
    <w:lvl w:ilvl="1">
      <w:start w:val="1"/>
      <w:numFmt w:val="lowerLetter"/>
      <w:lvlText w:val="%2."/>
      <w:lvlJc w:val="left"/>
      <w:pPr>
        <w:ind w:left="2707" w:hanging="360"/>
      </w:pPr>
    </w:lvl>
    <w:lvl w:ilvl="2">
      <w:start w:val="1"/>
      <w:numFmt w:val="lowerRoman"/>
      <w:lvlText w:val="%3."/>
      <w:lvlJc w:val="right"/>
      <w:pPr>
        <w:ind w:left="3427" w:hanging="180"/>
      </w:pPr>
    </w:lvl>
    <w:lvl w:ilvl="3">
      <w:start w:val="1"/>
      <w:numFmt w:val="decimal"/>
      <w:lvlText w:val="%4."/>
      <w:lvlJc w:val="left"/>
      <w:pPr>
        <w:ind w:left="4147" w:hanging="360"/>
      </w:pPr>
    </w:lvl>
    <w:lvl w:ilvl="4">
      <w:start w:val="1"/>
      <w:numFmt w:val="lowerLetter"/>
      <w:lvlText w:val="%5."/>
      <w:lvlJc w:val="left"/>
      <w:pPr>
        <w:ind w:left="4867" w:hanging="360"/>
      </w:pPr>
    </w:lvl>
    <w:lvl w:ilvl="5">
      <w:start w:val="1"/>
      <w:numFmt w:val="lowerRoman"/>
      <w:lvlText w:val="%6."/>
      <w:lvlJc w:val="right"/>
      <w:pPr>
        <w:ind w:left="5587" w:hanging="180"/>
      </w:pPr>
    </w:lvl>
    <w:lvl w:ilvl="6">
      <w:start w:val="1"/>
      <w:numFmt w:val="decimal"/>
      <w:lvlText w:val="%7."/>
      <w:lvlJc w:val="left"/>
      <w:pPr>
        <w:ind w:left="6307" w:hanging="360"/>
      </w:pPr>
    </w:lvl>
    <w:lvl w:ilvl="7">
      <w:start w:val="1"/>
      <w:numFmt w:val="lowerLetter"/>
      <w:lvlText w:val="%8."/>
      <w:lvlJc w:val="left"/>
      <w:pPr>
        <w:ind w:left="7027" w:hanging="360"/>
      </w:pPr>
    </w:lvl>
    <w:lvl w:ilvl="8">
      <w:start w:val="1"/>
      <w:numFmt w:val="lowerRoman"/>
      <w:lvlText w:val="%9."/>
      <w:lvlJc w:val="right"/>
      <w:pPr>
        <w:ind w:left="7747" w:hanging="180"/>
      </w:pPr>
    </w:lvl>
  </w:abstractNum>
  <w:abstractNum w:abstractNumId="314">
    <w:nsid w:val="61BB003B"/>
    <w:multiLevelType w:val="multilevel"/>
    <w:tmpl w:val="F45C2256"/>
    <w:lvl w:ilvl="0">
      <w:start w:val="1"/>
      <w:numFmt w:val="decimal"/>
      <w:lvlText w:val="(%1)"/>
      <w:lvlJc w:val="left"/>
      <w:pPr>
        <w:ind w:left="720" w:hanging="360"/>
      </w:pPr>
      <w:rPr>
        <w:b w:val="0"/>
        <w:strike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nsid w:val="61E43304"/>
    <w:multiLevelType w:val="multilevel"/>
    <w:tmpl w:val="15AEF7F0"/>
    <w:lvl w:ilvl="0">
      <w:start w:val="1"/>
      <w:numFmt w:val="decimal"/>
      <w:lvlText w:val="36.%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6">
    <w:nsid w:val="622F6538"/>
    <w:multiLevelType w:val="hybridMultilevel"/>
    <w:tmpl w:val="479C8DD8"/>
    <w:lvl w:ilvl="0" w:tplc="732A7F32">
      <w:start w:val="1"/>
      <w:numFmt w:val="decimal"/>
      <w:lvlText w:val="%1."/>
      <w:lvlJc w:val="left"/>
      <w:pPr>
        <w:ind w:left="720" w:hanging="360"/>
      </w:pPr>
      <w:rPr>
        <w:rFonts w:ascii="Footlight MT Light" w:hAnsi="Footlight MT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18">
    <w:nsid w:val="626D2ACC"/>
    <w:multiLevelType w:val="multilevel"/>
    <w:tmpl w:val="29A2868E"/>
    <w:lvl w:ilvl="0">
      <w:start w:val="31"/>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19">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0">
    <w:nsid w:val="631558FA"/>
    <w:multiLevelType w:val="hybridMultilevel"/>
    <w:tmpl w:val="786A0DC0"/>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1">
    <w:nsid w:val="63395554"/>
    <w:multiLevelType w:val="multilevel"/>
    <w:tmpl w:val="AE581C74"/>
    <w:lvl w:ilvl="0">
      <w:start w:val="1"/>
      <w:numFmt w:val="decimal"/>
      <w:lvlText w:val="%1."/>
      <w:lvlJc w:val="left"/>
      <w:pPr>
        <w:ind w:left="720" w:hanging="360"/>
      </w:pPr>
      <w:rPr>
        <w:i w:val="0"/>
      </w:rPr>
    </w:lvl>
    <w:lvl w:ilvl="1">
      <w:start w:val="1"/>
      <w:numFmt w:val="decimal"/>
      <w:lvlText w:val="31.%2"/>
      <w:lvlJc w:val="left"/>
      <w:pPr>
        <w:ind w:left="1080" w:hanging="720"/>
      </w:pPr>
      <w:rPr>
        <w:rFonts w:ascii="Footlight MT Light" w:eastAsia="Arial" w:hAnsi="Footlight MT Light" w:cs="Arial" w:hint="default"/>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22">
    <w:nsid w:val="64543460"/>
    <w:multiLevelType w:val="multilevel"/>
    <w:tmpl w:val="0F520AEC"/>
    <w:lvl w:ilvl="0">
      <w:start w:val="1"/>
      <w:numFmt w:val="lowerLetter"/>
      <w:lvlText w:val="%1)"/>
      <w:lvlJc w:val="left"/>
      <w:pPr>
        <w:ind w:left="32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3">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4">
    <w:nsid w:val="646F4EA1"/>
    <w:multiLevelType w:val="hybridMultilevel"/>
    <w:tmpl w:val="842875A6"/>
    <w:lvl w:ilvl="0" w:tplc="08E6D558">
      <w:start w:val="1"/>
      <w:numFmt w:val="lowerLetter"/>
      <w:lvlText w:val="%1."/>
      <w:lvlJc w:val="left"/>
      <w:pPr>
        <w:ind w:left="720" w:hanging="360"/>
      </w:pPr>
      <w:rPr>
        <w:rFonts w:ascii="Footlight MT Light" w:hAnsi="Footlight MT Light"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64B65C02"/>
    <w:multiLevelType w:val="multilevel"/>
    <w:tmpl w:val="0C86EB70"/>
    <w:lvl w:ilvl="0">
      <w:start w:val="1"/>
      <w:numFmt w:val="decimal"/>
      <w:lvlText w:val="34.%1"/>
      <w:lvlJc w:val="left"/>
      <w:pPr>
        <w:ind w:left="1085"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nsid w:val="64CB0566"/>
    <w:multiLevelType w:val="hybridMultilevel"/>
    <w:tmpl w:val="89DAEEE0"/>
    <w:lvl w:ilvl="0" w:tplc="04210011">
      <w:start w:val="1"/>
      <w:numFmt w:val="decimal"/>
      <w:lvlText w:val="%1)"/>
      <w:lvlJc w:val="left"/>
      <w:pPr>
        <w:ind w:left="197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64F13D44"/>
    <w:multiLevelType w:val="multilevel"/>
    <w:tmpl w:val="20FE15CC"/>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8">
    <w:nsid w:val="64F318C7"/>
    <w:multiLevelType w:val="multilevel"/>
    <w:tmpl w:val="E32CC4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ahoma" w:hAnsi="Tahoma" w:cs="Tahoma" w:hint="default"/>
        <w:b/>
        <w:i w:val="0"/>
        <w:caps w:val="0"/>
        <w:strike w:val="0"/>
        <w:dstrike w:val="0"/>
        <w:vanish w:val="0"/>
        <w:color w:val="auto"/>
        <w:sz w:val="16"/>
        <w:szCs w:val="16"/>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rPr>
    </w:lvl>
    <w:lvl w:ilvl="4">
      <w:start w:val="1"/>
      <w:numFmt w:val="lowerLetter"/>
      <w:lvlText w:val="%5."/>
      <w:lvlJc w:val="left"/>
      <w:pPr>
        <w:tabs>
          <w:tab w:val="num" w:pos="984"/>
        </w:tabs>
        <w:ind w:left="964" w:hanging="340"/>
      </w:pPr>
      <w:rPr>
        <w:rFonts w:ascii="Tahoma" w:eastAsia="Calibri" w:hAnsi="Tahoma" w:cs="Tahoma"/>
        <w:b w:val="0"/>
        <w:i w:val="0"/>
        <w:strike w:val="0"/>
        <w:color w:val="auto"/>
        <w:sz w:val="20"/>
        <w:szCs w:val="20"/>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29">
    <w:nsid w:val="656515E0"/>
    <w:multiLevelType w:val="multilevel"/>
    <w:tmpl w:val="F0FEF540"/>
    <w:lvl w:ilvl="0">
      <w:start w:val="31"/>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330">
    <w:nsid w:val="658579FA"/>
    <w:multiLevelType w:val="multilevel"/>
    <w:tmpl w:val="7F50A8A6"/>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1">
    <w:nsid w:val="65B228E1"/>
    <w:multiLevelType w:val="multilevel"/>
    <w:tmpl w:val="0926337A"/>
    <w:lvl w:ilvl="0">
      <w:start w:val="34"/>
      <w:numFmt w:val="decimal"/>
      <w:lvlText w:val="%1"/>
      <w:lvlJc w:val="left"/>
      <w:pPr>
        <w:ind w:left="360" w:hanging="360"/>
      </w:pPr>
      <w:rPr>
        <w:rFonts w:hint="default"/>
      </w:rPr>
    </w:lvl>
    <w:lvl w:ilvl="1">
      <w:start w:val="1"/>
      <w:numFmt w:val="lowerLetter"/>
      <w:lvlText w:val="%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32">
    <w:nsid w:val="65B34515"/>
    <w:multiLevelType w:val="multilevel"/>
    <w:tmpl w:val="EFC4E00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3">
    <w:nsid w:val="668C52EF"/>
    <w:multiLevelType w:val="hybridMultilevel"/>
    <w:tmpl w:val="564868BA"/>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334">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5">
    <w:nsid w:val="66E35001"/>
    <w:multiLevelType w:val="multilevel"/>
    <w:tmpl w:val="949A5C98"/>
    <w:lvl w:ilvl="0">
      <w:start w:val="31"/>
      <w:numFmt w:val="decimal"/>
      <w:lvlText w:val="%1"/>
      <w:lvlJc w:val="left"/>
      <w:pPr>
        <w:ind w:left="360" w:hanging="360"/>
      </w:pPr>
      <w:rPr>
        <w:rFonts w:hint="default"/>
      </w:rPr>
    </w:lvl>
    <w:lvl w:ilvl="1">
      <w:start w:val="1"/>
      <w:numFmt w:val="decimal"/>
      <w:lvlText w:val="40.%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36">
    <w:nsid w:val="672A07DD"/>
    <w:multiLevelType w:val="hybridMultilevel"/>
    <w:tmpl w:val="F9641BB6"/>
    <w:lvl w:ilvl="0" w:tplc="7B226C66">
      <w:start w:val="1"/>
      <w:numFmt w:val="lowerLetter"/>
      <w:lvlText w:val="%1."/>
      <w:lvlJc w:val="left"/>
      <w:pPr>
        <w:ind w:left="1800" w:hanging="360"/>
      </w:pPr>
      <w:rPr>
        <w:rFonts w:ascii="Footlight MT Light" w:hAnsi="Footlight MT Light" w:cs="Arial"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7">
    <w:nsid w:val="673826B5"/>
    <w:multiLevelType w:val="multilevel"/>
    <w:tmpl w:val="06927F74"/>
    <w:lvl w:ilvl="0">
      <w:start w:val="31"/>
      <w:numFmt w:val="decimal"/>
      <w:lvlText w:val="%1"/>
      <w:lvlJc w:val="left"/>
      <w:pPr>
        <w:ind w:left="360" w:hanging="360"/>
      </w:pPr>
    </w:lvl>
    <w:lvl w:ilvl="1">
      <w:start w:val="1"/>
      <w:numFmt w:val="decimal"/>
      <w:lvlText w:val="34.%2."/>
      <w:lvlJc w:val="left"/>
      <w:pPr>
        <w:ind w:left="1085" w:hanging="360"/>
      </w:pPr>
      <w:rPr>
        <w:rFonts w:hint="default"/>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338">
    <w:nsid w:val="67556E16"/>
    <w:multiLevelType w:val="hybridMultilevel"/>
    <w:tmpl w:val="381259AE"/>
    <w:lvl w:ilvl="0" w:tplc="F2BA87C0">
      <w:start w:val="1"/>
      <w:numFmt w:val="decimal"/>
      <w:lvlText w:val="%1)"/>
      <w:lvlJc w:val="left"/>
      <w:pPr>
        <w:ind w:left="720" w:hanging="360"/>
      </w:pPr>
      <w:rPr>
        <w:b w:val="0"/>
        <w:i w:val="0"/>
        <w:strike w:val="0"/>
        <w:dstrike w:val="0"/>
        <w:color w:val="auto"/>
        <w:sz w:val="24"/>
        <w:szCs w:val="24"/>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39">
    <w:nsid w:val="676842FF"/>
    <w:multiLevelType w:val="multilevel"/>
    <w:tmpl w:val="C8726136"/>
    <w:lvl w:ilvl="0">
      <w:start w:val="1"/>
      <w:numFmt w:val="lowerLetter"/>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340">
    <w:nsid w:val="678E7868"/>
    <w:multiLevelType w:val="multilevel"/>
    <w:tmpl w:val="EE2483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1">
    <w:nsid w:val="681F3D06"/>
    <w:multiLevelType w:val="hybridMultilevel"/>
    <w:tmpl w:val="020A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nsid w:val="685D797D"/>
    <w:multiLevelType w:val="multilevel"/>
    <w:tmpl w:val="290655DC"/>
    <w:lvl w:ilvl="0">
      <w:start w:val="1"/>
      <w:numFmt w:val="decimal"/>
      <w:lvlText w:val="%1)"/>
      <w:lvlJc w:val="left"/>
      <w:pPr>
        <w:ind w:left="329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3">
    <w:nsid w:val="68BD56E8"/>
    <w:multiLevelType w:val="multilevel"/>
    <w:tmpl w:val="F2DC8154"/>
    <w:lvl w:ilvl="0">
      <w:start w:val="1"/>
      <w:numFmt w:val="lowerLetter"/>
      <w:lvlText w:val="(%1)"/>
      <w:lvlJc w:val="left"/>
      <w:pPr>
        <w:ind w:left="720" w:hanging="360"/>
      </w:pPr>
      <w:rPr>
        <w:rFonts w:ascii="Footlight MT Light" w:eastAsia="Gentium Basic" w:hAnsi="Footlight MT Light" w:cs="Gentium Bas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4">
    <w:nsid w:val="690062FC"/>
    <w:multiLevelType w:val="multilevel"/>
    <w:tmpl w:val="61E40788"/>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color w:val="000000"/>
      </w:r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5">
    <w:nsid w:val="693D0FB1"/>
    <w:multiLevelType w:val="multilevel"/>
    <w:tmpl w:val="93161EA6"/>
    <w:lvl w:ilvl="0">
      <w:start w:val="1"/>
      <w:numFmt w:val="decimal"/>
      <w:lvlText w:val="35.%1"/>
      <w:lvlJc w:val="left"/>
      <w:pPr>
        <w:ind w:left="1085"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6">
    <w:nsid w:val="694974D7"/>
    <w:multiLevelType w:val="hybridMultilevel"/>
    <w:tmpl w:val="3518543A"/>
    <w:lvl w:ilvl="0" w:tplc="960E3376">
      <w:start w:val="1"/>
      <w:numFmt w:val="lowerLetter"/>
      <w:lvlText w:val="%1)"/>
      <w:lvlJc w:val="left"/>
      <w:pPr>
        <w:ind w:left="1461" w:hanging="360"/>
      </w:pPr>
      <w:rPr>
        <w:rFonts w:ascii="Footlight MT Light" w:hAnsi="Footlight MT Light" w:cs="Times New Roman" w:hint="default"/>
        <w:sz w:val="24"/>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347">
    <w:nsid w:val="69790775"/>
    <w:multiLevelType w:val="multilevel"/>
    <w:tmpl w:val="784C9BE4"/>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348">
    <w:nsid w:val="69E70144"/>
    <w:multiLevelType w:val="hybridMultilevel"/>
    <w:tmpl w:val="2EBA1BEA"/>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72582DC2">
      <w:start w:val="1"/>
      <w:numFmt w:val="decimal"/>
      <w:lvlText w:val="%3)"/>
      <w:lvlJc w:val="left"/>
      <w:pPr>
        <w:ind w:left="2874" w:hanging="360"/>
      </w:pPr>
      <w:rPr>
        <w:rFonts w:hint="default"/>
        <w:i w:val="0"/>
        <w:color w:val="auto"/>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349">
    <w:nsid w:val="6A004054"/>
    <w:multiLevelType w:val="hybridMultilevel"/>
    <w:tmpl w:val="30BC214C"/>
    <w:lvl w:ilvl="0" w:tplc="04210019">
      <w:start w:val="1"/>
      <w:numFmt w:val="lowerLetter"/>
      <w:lvlText w:val="%1."/>
      <w:lvlJc w:val="left"/>
      <w:pPr>
        <w:ind w:left="21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6A592F08"/>
    <w:multiLevelType w:val="multilevel"/>
    <w:tmpl w:val="EA0085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nsid w:val="6A8841E2"/>
    <w:multiLevelType w:val="multilevel"/>
    <w:tmpl w:val="6A5E32DC"/>
    <w:lvl w:ilvl="0">
      <w:start w:val="27"/>
      <w:numFmt w:val="decimal"/>
      <w:lvlText w:val="%1"/>
      <w:lvlJc w:val="left"/>
      <w:pPr>
        <w:ind w:left="360" w:hanging="360"/>
      </w:pPr>
    </w:lvl>
    <w:lvl w:ilvl="1">
      <w:start w:val="1"/>
      <w:numFmt w:val="lowerLetter"/>
      <w:lvlText w:val="%2."/>
      <w:lvlJc w:val="left"/>
      <w:pPr>
        <w:ind w:left="1085"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352">
    <w:nsid w:val="6AD94A45"/>
    <w:multiLevelType w:val="multilevel"/>
    <w:tmpl w:val="E75E8DBA"/>
    <w:lvl w:ilvl="0">
      <w:start w:val="1"/>
      <w:numFmt w:val="lowerLetter"/>
      <w:lvlText w:val="%1."/>
      <w:lvlJc w:val="left"/>
      <w:pPr>
        <w:ind w:left="342" w:hanging="360"/>
      </w:pPr>
      <w:rPr>
        <w:b w:val="0"/>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3">
    <w:nsid w:val="6AEE6C3F"/>
    <w:multiLevelType w:val="hybridMultilevel"/>
    <w:tmpl w:val="15106B7C"/>
    <w:lvl w:ilvl="0" w:tplc="EE96AB36">
      <w:start w:val="1"/>
      <w:numFmt w:val="decimal"/>
      <w:lvlText w:val="%1)"/>
      <w:lvlJc w:val="left"/>
      <w:pPr>
        <w:ind w:left="32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nsid w:val="6B154BD1"/>
    <w:multiLevelType w:val="hybridMultilevel"/>
    <w:tmpl w:val="FE6E4A12"/>
    <w:lvl w:ilvl="0" w:tplc="CA3A9848">
      <w:start w:val="1"/>
      <w:numFmt w:val="upperLetter"/>
      <w:lvlText w:val="%1."/>
      <w:lvlJc w:val="left"/>
      <w:pPr>
        <w:ind w:left="720" w:hanging="360"/>
      </w:pPr>
      <w:rPr>
        <w:rFonts w:hint="default"/>
        <w:color w:val="000000"/>
        <w:sz w:val="24"/>
        <w:szCs w:val="24"/>
      </w:rPr>
    </w:lvl>
    <w:lvl w:ilvl="1" w:tplc="0D9A130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10C0A1C">
      <w:start w:val="1"/>
      <w:numFmt w:val="decimal"/>
      <w:lvlText w:val="%5)"/>
      <w:lvlJc w:val="left"/>
      <w:pPr>
        <w:ind w:left="3600" w:hanging="360"/>
      </w:pPr>
      <w:rPr>
        <w:strike w:val="0"/>
        <w:dstrike w:val="0"/>
        <w:sz w:val="24"/>
        <w:szCs w:val="26"/>
        <w:u w:val="none"/>
        <w:effect w:val="non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5">
    <w:nsid w:val="6B736E4E"/>
    <w:multiLevelType w:val="multilevel"/>
    <w:tmpl w:val="FC40D170"/>
    <w:lvl w:ilvl="0">
      <w:start w:val="1"/>
      <w:numFmt w:val="upperLetter"/>
      <w:lvlText w:val="%1."/>
      <w:lvlJc w:val="left"/>
      <w:pPr>
        <w:ind w:left="4134"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6">
    <w:nsid w:val="6B766646"/>
    <w:multiLevelType w:val="multilevel"/>
    <w:tmpl w:val="8E642CBC"/>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357">
    <w:nsid w:val="6B7709EB"/>
    <w:multiLevelType w:val="multilevel"/>
    <w:tmpl w:val="411895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nsid w:val="6BEA3B15"/>
    <w:multiLevelType w:val="multilevel"/>
    <w:tmpl w:val="AE72CA34"/>
    <w:lvl w:ilvl="0">
      <w:start w:val="4"/>
      <w:numFmt w:val="upperLetter"/>
      <w:lvlText w:val="%1."/>
      <w:lvlJc w:val="left"/>
      <w:pPr>
        <w:ind w:left="2880" w:hanging="360"/>
      </w:pPr>
      <w:rPr>
        <w:b/>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nsid w:val="6BF0183C"/>
    <w:multiLevelType w:val="hybridMultilevel"/>
    <w:tmpl w:val="12E40232"/>
    <w:lvl w:ilvl="0" w:tplc="D3B2FD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0">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1">
    <w:nsid w:val="6D2E4A20"/>
    <w:multiLevelType w:val="multilevel"/>
    <w:tmpl w:val="03E2357A"/>
    <w:lvl w:ilvl="0">
      <w:start w:val="1"/>
      <w:numFmt w:val="lowerLetter"/>
      <w:lvlText w:val="%1."/>
      <w:lvlJc w:val="left"/>
      <w:pPr>
        <w:ind w:left="144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2">
    <w:nsid w:val="6D4E2241"/>
    <w:multiLevelType w:val="multilevel"/>
    <w:tmpl w:val="B18CD12C"/>
    <w:lvl w:ilvl="0">
      <w:start w:val="1"/>
      <w:numFmt w:val="decimal"/>
      <w:lvlText w:val="%1)"/>
      <w:lvlJc w:val="left"/>
      <w:pPr>
        <w:ind w:left="1746" w:hanging="360"/>
      </w:pPr>
    </w:lvl>
    <w:lvl w:ilvl="1">
      <w:start w:val="1"/>
      <w:numFmt w:val="lowerLetter"/>
      <w:lvlText w:val="%2."/>
      <w:lvlJc w:val="left"/>
      <w:pPr>
        <w:ind w:left="2466" w:hanging="360"/>
      </w:pPr>
    </w:lvl>
    <w:lvl w:ilvl="2">
      <w:start w:val="1"/>
      <w:numFmt w:val="lowerRoman"/>
      <w:lvlText w:val="%3."/>
      <w:lvlJc w:val="right"/>
      <w:pPr>
        <w:ind w:left="3186" w:hanging="180"/>
      </w:pPr>
    </w:lvl>
    <w:lvl w:ilvl="3">
      <w:start w:val="1"/>
      <w:numFmt w:val="decimal"/>
      <w:lvlText w:val="%4."/>
      <w:lvlJc w:val="left"/>
      <w:pPr>
        <w:ind w:left="3906" w:hanging="360"/>
      </w:pPr>
    </w:lvl>
    <w:lvl w:ilvl="4">
      <w:start w:val="1"/>
      <w:numFmt w:val="lowerLetter"/>
      <w:lvlText w:val="%5."/>
      <w:lvlJc w:val="left"/>
      <w:pPr>
        <w:ind w:left="4626" w:hanging="360"/>
      </w:pPr>
    </w:lvl>
    <w:lvl w:ilvl="5">
      <w:start w:val="1"/>
      <w:numFmt w:val="lowerRoman"/>
      <w:lvlText w:val="%6."/>
      <w:lvlJc w:val="right"/>
      <w:pPr>
        <w:ind w:left="5346" w:hanging="180"/>
      </w:pPr>
    </w:lvl>
    <w:lvl w:ilvl="6">
      <w:start w:val="1"/>
      <w:numFmt w:val="decimal"/>
      <w:lvlText w:val="%7."/>
      <w:lvlJc w:val="left"/>
      <w:pPr>
        <w:ind w:left="6066" w:hanging="360"/>
      </w:pPr>
    </w:lvl>
    <w:lvl w:ilvl="7">
      <w:start w:val="1"/>
      <w:numFmt w:val="lowerLetter"/>
      <w:lvlText w:val="%8."/>
      <w:lvlJc w:val="left"/>
      <w:pPr>
        <w:ind w:left="6786" w:hanging="360"/>
      </w:pPr>
    </w:lvl>
    <w:lvl w:ilvl="8">
      <w:start w:val="1"/>
      <w:numFmt w:val="lowerRoman"/>
      <w:lvlText w:val="%9."/>
      <w:lvlJc w:val="right"/>
      <w:pPr>
        <w:ind w:left="7506" w:hanging="180"/>
      </w:pPr>
    </w:lvl>
  </w:abstractNum>
  <w:abstractNum w:abstractNumId="363">
    <w:nsid w:val="6D9C4247"/>
    <w:multiLevelType w:val="multilevel"/>
    <w:tmpl w:val="9F865C6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4">
    <w:nsid w:val="6DC313B3"/>
    <w:multiLevelType w:val="hybridMultilevel"/>
    <w:tmpl w:val="6ADE54E2"/>
    <w:lvl w:ilvl="0" w:tplc="C9B60168">
      <w:start w:val="1"/>
      <w:numFmt w:val="lowerLetter"/>
      <w:lvlText w:val="%1."/>
      <w:lvlJc w:val="left"/>
      <w:pPr>
        <w:ind w:left="1440" w:hanging="360"/>
      </w:pPr>
      <w:rPr>
        <w:strike w:val="0"/>
        <w:dstrike w:val="0"/>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5">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6">
    <w:nsid w:val="6F167926"/>
    <w:multiLevelType w:val="multilevel"/>
    <w:tmpl w:val="F8B4A97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7">
    <w:nsid w:val="6F6660CC"/>
    <w:multiLevelType w:val="multilevel"/>
    <w:tmpl w:val="94DC6996"/>
    <w:lvl w:ilvl="0">
      <w:start w:val="1"/>
      <w:numFmt w:val="decimal"/>
      <w:lvlText w:val="36.%1"/>
      <w:lvlJc w:val="left"/>
      <w:pPr>
        <w:ind w:left="1440" w:hanging="360"/>
      </w:pPr>
      <w:rPr>
        <w:rFonts w:ascii="Gentium Basic" w:eastAsia="Gentium Basic" w:hAnsi="Gentium Basic" w:cs="Gentium Basic"/>
        <w:b w:val="0"/>
        <w:i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8">
    <w:nsid w:val="70274B66"/>
    <w:multiLevelType w:val="hybridMultilevel"/>
    <w:tmpl w:val="81F8AAF8"/>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9">
    <w:nsid w:val="70BC3E05"/>
    <w:multiLevelType w:val="hybridMultilevel"/>
    <w:tmpl w:val="2E84E0DA"/>
    <w:lvl w:ilvl="0" w:tplc="8CAC2962">
      <w:start w:val="1"/>
      <w:numFmt w:val="decimal"/>
      <w:lvlText w:val="%1)"/>
      <w:lvlJc w:val="left"/>
      <w:pPr>
        <w:ind w:left="1860" w:hanging="360"/>
      </w:pPr>
      <w:rPr>
        <w:rFonts w:hint="default"/>
        <w:b w:val="0"/>
        <w:color w:val="auto"/>
        <w:sz w:val="24"/>
        <w:szCs w:val="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70">
    <w:nsid w:val="71B04DB6"/>
    <w:multiLevelType w:val="multilevel"/>
    <w:tmpl w:val="2938C7D0"/>
    <w:lvl w:ilvl="0">
      <w:start w:val="1"/>
      <w:numFmt w:val="lowerRoman"/>
      <w:lvlText w:val="%1."/>
      <w:lvlJc w:val="left"/>
      <w:pPr>
        <w:ind w:left="2813" w:hanging="360"/>
      </w:pPr>
    </w:lvl>
    <w:lvl w:ilvl="1">
      <w:start w:val="1"/>
      <w:numFmt w:val="lowerLetter"/>
      <w:lvlText w:val="%2."/>
      <w:lvlJc w:val="left"/>
      <w:pPr>
        <w:ind w:left="3533" w:hanging="360"/>
      </w:pPr>
    </w:lvl>
    <w:lvl w:ilvl="2">
      <w:start w:val="1"/>
      <w:numFmt w:val="lowerRoman"/>
      <w:lvlText w:val="%3."/>
      <w:lvlJc w:val="right"/>
      <w:pPr>
        <w:ind w:left="4253" w:hanging="180"/>
      </w:pPr>
    </w:lvl>
    <w:lvl w:ilvl="3">
      <w:start w:val="1"/>
      <w:numFmt w:val="decimal"/>
      <w:lvlText w:val="%4."/>
      <w:lvlJc w:val="left"/>
      <w:pPr>
        <w:ind w:left="4973" w:hanging="360"/>
      </w:pPr>
    </w:lvl>
    <w:lvl w:ilvl="4">
      <w:start w:val="1"/>
      <w:numFmt w:val="lowerLetter"/>
      <w:lvlText w:val="%5."/>
      <w:lvlJc w:val="left"/>
      <w:pPr>
        <w:ind w:left="5693" w:hanging="360"/>
      </w:pPr>
    </w:lvl>
    <w:lvl w:ilvl="5">
      <w:start w:val="1"/>
      <w:numFmt w:val="lowerRoman"/>
      <w:lvlText w:val="%6."/>
      <w:lvlJc w:val="right"/>
      <w:pPr>
        <w:ind w:left="6413" w:hanging="180"/>
      </w:pPr>
    </w:lvl>
    <w:lvl w:ilvl="6">
      <w:start w:val="1"/>
      <w:numFmt w:val="decimal"/>
      <w:lvlText w:val="%7."/>
      <w:lvlJc w:val="left"/>
      <w:pPr>
        <w:ind w:left="7133" w:hanging="360"/>
      </w:pPr>
    </w:lvl>
    <w:lvl w:ilvl="7">
      <w:start w:val="1"/>
      <w:numFmt w:val="lowerLetter"/>
      <w:lvlText w:val="%8."/>
      <w:lvlJc w:val="left"/>
      <w:pPr>
        <w:ind w:left="7853" w:hanging="360"/>
      </w:pPr>
    </w:lvl>
    <w:lvl w:ilvl="8">
      <w:start w:val="1"/>
      <w:numFmt w:val="lowerRoman"/>
      <w:lvlText w:val="%9."/>
      <w:lvlJc w:val="right"/>
      <w:pPr>
        <w:ind w:left="8573" w:hanging="180"/>
      </w:pPr>
    </w:lvl>
  </w:abstractNum>
  <w:abstractNum w:abstractNumId="371">
    <w:nsid w:val="72377AC2"/>
    <w:multiLevelType w:val="multilevel"/>
    <w:tmpl w:val="E0F48F34"/>
    <w:lvl w:ilvl="0">
      <w:start w:val="27"/>
      <w:numFmt w:val="decimal"/>
      <w:lvlText w:val="%1"/>
      <w:lvlJc w:val="left"/>
      <w:pPr>
        <w:ind w:left="360" w:hanging="360"/>
      </w:pPr>
      <w:rPr>
        <w:rFonts w:hint="default"/>
      </w:rPr>
    </w:lvl>
    <w:lvl w:ilvl="1">
      <w:start w:val="1"/>
      <w:numFmt w:val="decimal"/>
      <w:lvlText w:val="34.%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72">
    <w:nsid w:val="72E33ACF"/>
    <w:multiLevelType w:val="hybridMultilevel"/>
    <w:tmpl w:val="B8BA3172"/>
    <w:lvl w:ilvl="0" w:tplc="6212CC5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3">
    <w:nsid w:val="72FE4156"/>
    <w:multiLevelType w:val="multilevel"/>
    <w:tmpl w:val="A6C417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4">
    <w:nsid w:val="73957DB3"/>
    <w:multiLevelType w:val="multilevel"/>
    <w:tmpl w:val="256CE44A"/>
    <w:lvl w:ilvl="0">
      <w:start w:val="1"/>
      <w:numFmt w:val="lowerLetter"/>
      <w:lvlText w:val="%1."/>
      <w:lvlJc w:val="left"/>
      <w:pPr>
        <w:ind w:left="720" w:hanging="360"/>
      </w:pPr>
      <w:rPr>
        <w:rFonts w:ascii="Gentium Basic" w:eastAsia="Gentium Basic" w:hAnsi="Gentium Basic" w:cs="Gentium Basic"/>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5">
    <w:nsid w:val="73BD71F8"/>
    <w:multiLevelType w:val="multilevel"/>
    <w:tmpl w:val="FEAA8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Gentium Basic" w:eastAsia="Gentium Basic" w:hAnsi="Gentium Basic" w:cs="Gentium Basic"/>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6">
    <w:nsid w:val="73E73A16"/>
    <w:multiLevelType w:val="hybridMultilevel"/>
    <w:tmpl w:val="57606C5E"/>
    <w:lvl w:ilvl="0" w:tplc="BFBE55A8">
      <w:start w:val="1"/>
      <w:numFmt w:val="decimal"/>
      <w:lvlText w:val="%1)"/>
      <w:lvlJc w:val="left"/>
      <w:pPr>
        <w:ind w:left="720" w:hanging="360"/>
      </w:pPr>
      <w:rPr>
        <w:b w:val="0"/>
        <w:i w:val="0"/>
        <w:strike w:val="0"/>
        <w:dstrike w:val="0"/>
        <w:color w:val="auto"/>
        <w:sz w:val="24"/>
        <w:szCs w:val="28"/>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77">
    <w:nsid w:val="73FF40CC"/>
    <w:multiLevelType w:val="hybridMultilevel"/>
    <w:tmpl w:val="B936035A"/>
    <w:lvl w:ilvl="0" w:tplc="A2A8A448">
      <w:start w:val="1"/>
      <w:numFmt w:val="low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8">
    <w:nsid w:val="740D5A45"/>
    <w:multiLevelType w:val="multilevel"/>
    <w:tmpl w:val="82E8666E"/>
    <w:lvl w:ilvl="0">
      <w:start w:val="2"/>
      <w:numFmt w:val="upperRoman"/>
      <w:lvlText w:val="BAB %1"/>
      <w:lvlJc w:val="left"/>
      <w:pPr>
        <w:tabs>
          <w:tab w:val="num" w:pos="1440"/>
        </w:tabs>
        <w:ind w:left="360" w:hanging="360"/>
      </w:pPr>
      <w:rPr>
        <w:rFonts w:ascii="Arial" w:hAnsi="Arial" w:cs="Times New Roman" w:hint="default"/>
        <w:b/>
        <w:i w:val="0"/>
        <w:caps w:val="0"/>
        <w:strike w:val="0"/>
        <w:dstrike w:val="0"/>
        <w:vanish w:val="0"/>
        <w:webHidden w:val="0"/>
        <w:color w:val="auto"/>
        <w:sz w:val="24"/>
        <w:u w:val="none"/>
        <w:effect w:val="none"/>
        <w:vertAlign w:val="baseline"/>
        <w:specVanish w:val="0"/>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webHidden w:val="0"/>
        <w:color w:val="auto"/>
        <w:sz w:val="24"/>
        <w:szCs w:val="24"/>
        <w:u w:val="none"/>
        <w:effect w:val="none"/>
        <w:vertAlign w:val="baseline"/>
        <w:specVanish w:val="0"/>
      </w:rPr>
    </w:lvl>
    <w:lvl w:ilvl="2">
      <w:start w:val="55"/>
      <w:numFmt w:val="decimal"/>
      <w:lvlText w:val="%3."/>
      <w:lvlJc w:val="left"/>
      <w:pPr>
        <w:tabs>
          <w:tab w:val="num" w:pos="567"/>
        </w:tabs>
        <w:ind w:left="567" w:hanging="567"/>
      </w:pPr>
      <w:rPr>
        <w:rFonts w:ascii="Arial" w:hAnsi="Arial" w:cs="Times New Roman" w:hint="default"/>
        <w:b/>
        <w:i w:val="0"/>
        <w:sz w:val="24"/>
      </w:rPr>
    </w:lvl>
    <w:lvl w:ilvl="3">
      <w:start w:val="1"/>
      <w:numFmt w:val="decimal"/>
      <w:lvlText w:val="%3.%4."/>
      <w:lvlJc w:val="left"/>
      <w:pPr>
        <w:tabs>
          <w:tab w:val="num" w:pos="624"/>
        </w:tabs>
        <w:ind w:left="624" w:hanging="624"/>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984"/>
        </w:tabs>
        <w:ind w:left="964" w:hanging="340"/>
      </w:pPr>
      <w:rPr>
        <w:color w:val="auto"/>
      </w:rPr>
    </w:lvl>
    <w:lvl w:ilvl="5">
      <w:start w:val="1"/>
      <w:numFmt w:val="decimal"/>
      <w:lvlText w:val="%6)"/>
      <w:lvlJc w:val="left"/>
      <w:pPr>
        <w:tabs>
          <w:tab w:val="num" w:pos="1474"/>
        </w:tabs>
        <w:ind w:left="1474" w:hanging="510"/>
      </w:pPr>
    </w:lvl>
    <w:lvl w:ilvl="6">
      <w:start w:val="1"/>
      <w:numFmt w:val="lowerLetter"/>
      <w:lvlText w:val="%7)"/>
      <w:lvlJc w:val="left"/>
      <w:pPr>
        <w:tabs>
          <w:tab w:val="num" w:pos="1814"/>
        </w:tabs>
        <w:ind w:left="1814" w:hanging="396"/>
      </w:pPr>
      <w:rPr>
        <w:sz w:val="20"/>
        <w:szCs w:val="20"/>
      </w:rPr>
    </w:lvl>
    <w:lvl w:ilvl="7">
      <w:numFmt w:val="lowerRoman"/>
      <w:lvlText w:val="%8."/>
      <w:lvlJc w:val="left"/>
      <w:pPr>
        <w:tabs>
          <w:tab w:val="num" w:pos="3744"/>
        </w:tabs>
        <w:ind w:left="3744" w:hanging="1224"/>
      </w:pPr>
    </w:lvl>
    <w:lvl w:ilvl="8">
      <w:numFmt w:val="decimal"/>
      <w:lvlText w:val="%1.%2.%3.%4.%5.%6.%7.%8.%9."/>
      <w:lvlJc w:val="left"/>
      <w:pPr>
        <w:tabs>
          <w:tab w:val="num" w:pos="5400"/>
        </w:tabs>
        <w:ind w:left="4320" w:hanging="1440"/>
      </w:pPr>
    </w:lvl>
  </w:abstractNum>
  <w:abstractNum w:abstractNumId="379">
    <w:nsid w:val="74261754"/>
    <w:multiLevelType w:val="hybridMultilevel"/>
    <w:tmpl w:val="91169E54"/>
    <w:lvl w:ilvl="0" w:tplc="805A940E">
      <w:start w:val="1"/>
      <w:numFmt w:val="lowerLetter"/>
      <w:lvlText w:val="%1."/>
      <w:lvlJc w:val="left"/>
      <w:pPr>
        <w:ind w:left="720" w:hanging="360"/>
      </w:pPr>
      <w:rPr>
        <w:rFonts w:ascii="Footlight MT Light" w:eastAsia="Calibri" w:hAnsi="Footlight MT Light" w:cs="Tahoma"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nsid w:val="743327C3"/>
    <w:multiLevelType w:val="hybridMultilevel"/>
    <w:tmpl w:val="4DA054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1">
    <w:nsid w:val="743446B0"/>
    <w:multiLevelType w:val="multilevel"/>
    <w:tmpl w:val="713A4448"/>
    <w:lvl w:ilvl="0">
      <w:start w:val="14"/>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i w:val="0"/>
      </w:rPr>
    </w:lvl>
    <w:lvl w:ilvl="2">
      <w:start w:val="1"/>
      <w:numFmt w:val="lowerLetter"/>
      <w:lvlText w:val="%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2">
    <w:nsid w:val="7435727C"/>
    <w:multiLevelType w:val="multilevel"/>
    <w:tmpl w:val="995E4306"/>
    <w:lvl w:ilvl="0">
      <w:start w:val="1"/>
      <w:numFmt w:val="decimal"/>
      <w:lvlText w:val="%1)"/>
      <w:lvlJc w:val="left"/>
      <w:pPr>
        <w:ind w:left="2880" w:hanging="360"/>
      </w:pPr>
      <w:rPr>
        <w:color w:val="00000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3">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4">
    <w:nsid w:val="746B6E00"/>
    <w:multiLevelType w:val="hybridMultilevel"/>
    <w:tmpl w:val="8D3A55F2"/>
    <w:lvl w:ilvl="0" w:tplc="72582DC2">
      <w:start w:val="1"/>
      <w:numFmt w:val="decimal"/>
      <w:lvlText w:val="%1)"/>
      <w:lvlJc w:val="left"/>
      <w:pPr>
        <w:ind w:left="1901"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385">
    <w:nsid w:val="749A196E"/>
    <w:multiLevelType w:val="multilevel"/>
    <w:tmpl w:val="82743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6">
    <w:nsid w:val="74C87FD6"/>
    <w:multiLevelType w:val="multilevel"/>
    <w:tmpl w:val="1908CAF0"/>
    <w:lvl w:ilvl="0">
      <w:start w:val="1"/>
      <w:numFmt w:val="decimal"/>
      <w:lvlText w:val="%1)"/>
      <w:lvlJc w:val="left"/>
      <w:pPr>
        <w:ind w:left="1537" w:hanging="360"/>
      </w:pPr>
    </w:lvl>
    <w:lvl w:ilvl="1">
      <w:start w:val="1"/>
      <w:numFmt w:val="lowerLetter"/>
      <w:lvlText w:val="%2."/>
      <w:lvlJc w:val="left"/>
      <w:pPr>
        <w:ind w:left="2257" w:hanging="360"/>
      </w:pPr>
    </w:lvl>
    <w:lvl w:ilvl="2">
      <w:start w:val="1"/>
      <w:numFmt w:val="decimal"/>
      <w:lvlText w:val="%3)"/>
      <w:lvlJc w:val="lef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387">
    <w:nsid w:val="7542393C"/>
    <w:multiLevelType w:val="hybridMultilevel"/>
    <w:tmpl w:val="3CF61EA4"/>
    <w:lvl w:ilvl="0" w:tplc="0AC6C340">
      <w:start w:val="1"/>
      <w:numFmt w:val="lowerLetter"/>
      <w:lvlText w:val="%1."/>
      <w:lvlJc w:val="left"/>
      <w:pPr>
        <w:ind w:left="1395" w:hanging="360"/>
      </w:pPr>
    </w:lvl>
    <w:lvl w:ilvl="1" w:tplc="C0C4B1C4">
      <w:start w:val="1"/>
      <w:numFmt w:val="lowerLetter"/>
      <w:lvlText w:val="%2."/>
      <w:lvlJc w:val="left"/>
      <w:pPr>
        <w:ind w:left="2115" w:hanging="360"/>
      </w:pPr>
      <w:rPr>
        <w:color w:val="auto"/>
        <w:sz w:val="24"/>
        <w:szCs w:val="24"/>
      </w:rPr>
    </w:lvl>
    <w:lvl w:ilvl="2" w:tplc="DC44A996">
      <w:start w:val="1"/>
      <w:numFmt w:val="decimal"/>
      <w:lvlText w:val="%3)"/>
      <w:lvlJc w:val="left"/>
      <w:pPr>
        <w:ind w:left="3015" w:hanging="360"/>
      </w:pPr>
      <w:rPr>
        <w:rFonts w:hint="default"/>
      </w:r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88">
    <w:nsid w:val="75521C0D"/>
    <w:multiLevelType w:val="multilevel"/>
    <w:tmpl w:val="90CE9258"/>
    <w:lvl w:ilvl="0">
      <w:start w:val="1"/>
      <w:numFmt w:val="upperLetter"/>
      <w:lvlText w:val="%1."/>
      <w:lvlJc w:val="left"/>
      <w:pPr>
        <w:ind w:left="720" w:hanging="360"/>
      </w:pPr>
      <w:rPr>
        <w:color w:val="000000"/>
        <w:sz w:val="24"/>
        <w:szCs w:val="24"/>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strike w:val="0"/>
        <w:sz w:val="24"/>
        <w:szCs w:val="24"/>
        <w:u w:val="none"/>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9">
    <w:nsid w:val="756A2CAA"/>
    <w:multiLevelType w:val="multilevel"/>
    <w:tmpl w:val="87788B48"/>
    <w:lvl w:ilvl="0">
      <w:start w:val="1"/>
      <w:numFmt w:val="decimal"/>
      <w:lvlText w:val="1.%1"/>
      <w:lvlJc w:val="left"/>
      <w:pPr>
        <w:ind w:left="1296" w:hanging="360"/>
      </w:pPr>
      <w:rPr>
        <w:i w:val="0"/>
        <w:smallCaps w:val="0"/>
        <w:strike w:val="0"/>
        <w:color w:val="000000"/>
        <w:u w:val="none"/>
        <w:vertAlign w:val="baseline"/>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90">
    <w:nsid w:val="756F74B2"/>
    <w:multiLevelType w:val="multilevel"/>
    <w:tmpl w:val="F208D162"/>
    <w:lvl w:ilvl="0">
      <w:start w:val="13"/>
      <w:numFmt w:val="decimal"/>
      <w:lvlText w:val="%1."/>
      <w:lvlJc w:val="left"/>
      <w:pPr>
        <w:ind w:left="720" w:hanging="360"/>
      </w:pPr>
      <w:rPr>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91">
    <w:nsid w:val="75896274"/>
    <w:multiLevelType w:val="multilevel"/>
    <w:tmpl w:val="993E56DC"/>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ahoma" w:eastAsia="Tahoma" w:hAnsi="Tahoma" w:cs="Tahoma"/>
        <w:b/>
        <w:i w:val="0"/>
        <w:smallCaps w:val="0"/>
        <w:strike w:val="0"/>
        <w:color w:val="000000"/>
        <w:sz w:val="16"/>
        <w:szCs w:val="16"/>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3.%4"/>
      <w:lvlJc w:val="left"/>
      <w:pPr>
        <w:ind w:left="766" w:hanging="624"/>
      </w:pPr>
      <w:rPr>
        <w:b w:val="0"/>
        <w:i w:val="0"/>
        <w:smallCaps w:val="0"/>
        <w:strike w:val="0"/>
        <w:color w:val="000000"/>
        <w:sz w:val="24"/>
        <w:szCs w:val="24"/>
        <w:vertAlign w:val="baseline"/>
      </w:rPr>
    </w:lvl>
    <w:lvl w:ilvl="4">
      <w:start w:val="1"/>
      <w:numFmt w:val="lowerLetter"/>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392">
    <w:nsid w:val="759D4937"/>
    <w:multiLevelType w:val="multilevel"/>
    <w:tmpl w:val="1DC21C62"/>
    <w:lvl w:ilvl="0">
      <w:start w:val="2"/>
      <w:numFmt w:val="upperLetter"/>
      <w:lvlText w:val="%1.1"/>
      <w:lvlJc w:val="left"/>
      <w:pPr>
        <w:ind w:left="720" w:hanging="360"/>
      </w:pPr>
      <w:rPr>
        <w:rFonts w:ascii="Gentium Basic" w:eastAsia="Gentium Basic" w:hAnsi="Gentium Basic" w:cs="Gentium Basic"/>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nsid w:val="75B43C91"/>
    <w:multiLevelType w:val="hybridMultilevel"/>
    <w:tmpl w:val="84C4BF02"/>
    <w:lvl w:ilvl="0" w:tplc="04090019">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94">
    <w:nsid w:val="75D657E8"/>
    <w:multiLevelType w:val="hybridMultilevel"/>
    <w:tmpl w:val="49BC21B8"/>
    <w:lvl w:ilvl="0" w:tplc="093A3928">
      <w:start w:val="1"/>
      <w:numFmt w:val="upperLetter"/>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5">
    <w:nsid w:val="76A31960"/>
    <w:multiLevelType w:val="multilevel"/>
    <w:tmpl w:val="64DA83CA"/>
    <w:lvl w:ilvl="0">
      <w:start w:val="1"/>
      <w:numFmt w:val="lowerRoman"/>
      <w:lvlText w:val="(%1)"/>
      <w:lvlJc w:val="left"/>
      <w:pPr>
        <w:ind w:left="1767" w:hanging="360"/>
      </w:pPr>
    </w:lvl>
    <w:lvl w:ilvl="1">
      <w:start w:val="1"/>
      <w:numFmt w:val="lowerLetter"/>
      <w:lvlText w:val="%2."/>
      <w:lvlJc w:val="left"/>
      <w:pPr>
        <w:ind w:left="2487" w:hanging="360"/>
      </w:pPr>
    </w:lvl>
    <w:lvl w:ilvl="2">
      <w:start w:val="1"/>
      <w:numFmt w:val="lowerRoman"/>
      <w:lvlText w:val="%3."/>
      <w:lvlJc w:val="right"/>
      <w:pPr>
        <w:ind w:left="3207" w:hanging="180"/>
      </w:pPr>
    </w:lvl>
    <w:lvl w:ilvl="3">
      <w:start w:val="1"/>
      <w:numFmt w:val="decimal"/>
      <w:lvlText w:val="%4."/>
      <w:lvlJc w:val="left"/>
      <w:pPr>
        <w:ind w:left="3927" w:hanging="360"/>
      </w:pPr>
    </w:lvl>
    <w:lvl w:ilvl="4">
      <w:start w:val="1"/>
      <w:numFmt w:val="lowerLetter"/>
      <w:lvlText w:val="%5."/>
      <w:lvlJc w:val="left"/>
      <w:pPr>
        <w:ind w:left="4647" w:hanging="360"/>
      </w:pPr>
    </w:lvl>
    <w:lvl w:ilvl="5">
      <w:start w:val="1"/>
      <w:numFmt w:val="lowerRoman"/>
      <w:lvlText w:val="%6."/>
      <w:lvlJc w:val="right"/>
      <w:pPr>
        <w:ind w:left="5367" w:hanging="180"/>
      </w:pPr>
    </w:lvl>
    <w:lvl w:ilvl="6">
      <w:start w:val="1"/>
      <w:numFmt w:val="decimal"/>
      <w:lvlText w:val="%7."/>
      <w:lvlJc w:val="left"/>
      <w:pPr>
        <w:ind w:left="6087" w:hanging="360"/>
      </w:pPr>
    </w:lvl>
    <w:lvl w:ilvl="7">
      <w:start w:val="1"/>
      <w:numFmt w:val="lowerLetter"/>
      <w:lvlText w:val="%8."/>
      <w:lvlJc w:val="left"/>
      <w:pPr>
        <w:ind w:left="6807" w:hanging="360"/>
      </w:pPr>
    </w:lvl>
    <w:lvl w:ilvl="8">
      <w:start w:val="1"/>
      <w:numFmt w:val="lowerRoman"/>
      <w:lvlText w:val="%9."/>
      <w:lvlJc w:val="right"/>
      <w:pPr>
        <w:ind w:left="7527" w:hanging="180"/>
      </w:pPr>
    </w:lvl>
  </w:abstractNum>
  <w:abstractNum w:abstractNumId="396">
    <w:nsid w:val="78564B45"/>
    <w:multiLevelType w:val="multilevel"/>
    <w:tmpl w:val="9A067A6A"/>
    <w:lvl w:ilvl="0">
      <w:start w:val="1"/>
      <w:numFmt w:val="lowerLetter"/>
      <w:pStyle w:val="Definisi"/>
      <w:lvlText w:val="%1."/>
      <w:lvlJc w:val="left"/>
      <w:pPr>
        <w:ind w:left="1254" w:hanging="360"/>
      </w:pPr>
      <w:rPr>
        <w:sz w:val="24"/>
        <w:szCs w:val="24"/>
      </w:r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397">
    <w:nsid w:val="786503D7"/>
    <w:multiLevelType w:val="hybridMultilevel"/>
    <w:tmpl w:val="EF9CCBD6"/>
    <w:lvl w:ilvl="0" w:tplc="0409000F">
      <w:start w:val="1"/>
      <w:numFmt w:val="decimal"/>
      <w:lvlText w:val="%1)"/>
      <w:lvlJc w:val="left"/>
      <w:pPr>
        <w:ind w:left="1746" w:hanging="360"/>
      </w:p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398">
    <w:nsid w:val="789D7161"/>
    <w:multiLevelType w:val="multilevel"/>
    <w:tmpl w:val="686A190C"/>
    <w:lvl w:ilvl="0">
      <w:start w:val="31"/>
      <w:numFmt w:val="decimal"/>
      <w:lvlText w:val="%1"/>
      <w:lvlJc w:val="left"/>
      <w:pPr>
        <w:ind w:left="360" w:hanging="360"/>
      </w:pPr>
      <w:rPr>
        <w:rFonts w:hint="default"/>
      </w:rPr>
    </w:lvl>
    <w:lvl w:ilvl="1">
      <w:start w:val="1"/>
      <w:numFmt w:val="decimal"/>
      <w:lvlText w:val="35.%2"/>
      <w:lvlJc w:val="left"/>
      <w:pPr>
        <w:ind w:left="1085" w:hanging="360"/>
      </w:pPr>
      <w:rPr>
        <w:rFonts w:hint="default"/>
        <w:b w:val="0"/>
        <w:i w:val="0"/>
        <w:color w:val="auto"/>
        <w:sz w:val="24"/>
        <w:szCs w:val="24"/>
      </w:rPr>
    </w:lvl>
    <w:lvl w:ilvl="2">
      <w:start w:val="1"/>
      <w:numFmt w:val="upperLetter"/>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99">
    <w:nsid w:val="78C274C8"/>
    <w:multiLevelType w:val="hybridMultilevel"/>
    <w:tmpl w:val="F7E6FC84"/>
    <w:lvl w:ilvl="0" w:tplc="FFFFFFFF">
      <w:start w:val="1"/>
      <w:numFmt w:val="decimal"/>
      <w:lvlText w:val="%1."/>
      <w:lvlJc w:val="left"/>
      <w:pPr>
        <w:tabs>
          <w:tab w:val="num" w:pos="984"/>
        </w:tabs>
        <w:ind w:left="964" w:hanging="3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0">
    <w:nsid w:val="7905140F"/>
    <w:multiLevelType w:val="multilevel"/>
    <w:tmpl w:val="499A08F2"/>
    <w:lvl w:ilvl="0">
      <w:start w:val="31"/>
      <w:numFmt w:val="decimal"/>
      <w:lvlText w:val="%1"/>
      <w:lvlJc w:val="left"/>
      <w:pPr>
        <w:ind w:left="360" w:hanging="360"/>
      </w:pPr>
    </w:lvl>
    <w:lvl w:ilvl="1">
      <w:start w:val="1"/>
      <w:numFmt w:val="decimal"/>
      <w:lvlText w:val="37.%2"/>
      <w:lvlJc w:val="left"/>
      <w:pPr>
        <w:ind w:left="677" w:hanging="360"/>
      </w:pPr>
      <w:rPr>
        <w:b w:val="0"/>
        <w:i w:val="0"/>
        <w:color w:val="000000"/>
        <w:sz w:val="24"/>
        <w:szCs w:val="24"/>
      </w:rPr>
    </w:lvl>
    <w:lvl w:ilvl="2">
      <w:start w:val="1"/>
      <w:numFmt w:val="upperLetter"/>
      <w:lvlText w:val="%1.%2.%3"/>
      <w:lvlJc w:val="left"/>
      <w:pPr>
        <w:ind w:left="2170"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401">
    <w:nsid w:val="79724C7D"/>
    <w:multiLevelType w:val="multilevel"/>
    <w:tmpl w:val="5112AA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2">
    <w:nsid w:val="79DF2C5F"/>
    <w:multiLevelType w:val="hybridMultilevel"/>
    <w:tmpl w:val="9DDEDA64"/>
    <w:lvl w:ilvl="0" w:tplc="CD946000">
      <w:start w:val="1"/>
      <w:numFmt w:val="decimal"/>
      <w:lvlText w:val="9.%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nsid w:val="79EE6D9D"/>
    <w:multiLevelType w:val="multilevel"/>
    <w:tmpl w:val="F57894CA"/>
    <w:lvl w:ilvl="0">
      <w:start w:val="1"/>
      <w:numFmt w:val="lowerLetter"/>
      <w:lvlText w:val="%1."/>
      <w:lvlJc w:val="left"/>
      <w:pPr>
        <w:ind w:left="936" w:hanging="360"/>
      </w:pPr>
    </w:lvl>
    <w:lvl w:ilvl="1">
      <w:start w:val="1"/>
      <w:numFmt w:val="lowerLetter"/>
      <w:lvlText w:val="%2)"/>
      <w:lvlJc w:val="left"/>
      <w:pPr>
        <w:ind w:left="1656" w:hanging="360"/>
      </w:pPr>
      <w:rPr>
        <w:b w:val="0"/>
        <w:i w:val="0"/>
        <w:sz w:val="20"/>
        <w:szCs w:val="20"/>
      </w:rPr>
    </w:lvl>
    <w:lvl w:ilvl="2">
      <w:start w:val="14"/>
      <w:numFmt w:val="upperLetter"/>
      <w:lvlText w:val="%3."/>
      <w:lvlJc w:val="left"/>
      <w:pPr>
        <w:ind w:left="2556" w:hanging="360"/>
      </w:pPr>
      <w:rPr>
        <w:b/>
      </w:r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04">
    <w:nsid w:val="79F61E59"/>
    <w:multiLevelType w:val="hybridMultilevel"/>
    <w:tmpl w:val="08D8AECC"/>
    <w:lvl w:ilvl="0" w:tplc="720A5612">
      <w:start w:val="1"/>
      <w:numFmt w:val="decimal"/>
      <w:lvlText w:val="10.%1"/>
      <w:lvlJc w:val="left"/>
      <w:pPr>
        <w:ind w:left="720" w:hanging="360"/>
      </w:pPr>
      <w:rPr>
        <w:rFonts w:hint="default"/>
        <w:color w:val="000000" w:themeColor="text1"/>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5">
    <w:nsid w:val="7AB5532B"/>
    <w:multiLevelType w:val="multilevel"/>
    <w:tmpl w:val="C8B20CC8"/>
    <w:lvl w:ilvl="0">
      <w:start w:val="1"/>
      <w:numFmt w:val="decimal"/>
      <w:lvlText w:val="%1"/>
      <w:lvlJc w:val="left"/>
      <w:pPr>
        <w:ind w:left="360" w:hanging="360"/>
      </w:pPr>
      <w:rPr>
        <w:color w:val="FF0000"/>
      </w:rPr>
    </w:lvl>
    <w:lvl w:ilvl="1">
      <w:start w:val="1"/>
      <w:numFmt w:val="decimal"/>
      <w:lvlText w:val="7.%2"/>
      <w:lvlJc w:val="left"/>
      <w:pPr>
        <w:ind w:left="1080" w:hanging="72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2160" w:hanging="108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3240" w:hanging="1440"/>
      </w:pPr>
      <w:rPr>
        <w:color w:val="FF0000"/>
      </w:rPr>
    </w:lvl>
    <w:lvl w:ilvl="6">
      <w:start w:val="1"/>
      <w:numFmt w:val="decimal"/>
      <w:lvlText w:val="%1.%2.%3.%4.%5.%6.%7"/>
      <w:lvlJc w:val="left"/>
      <w:pPr>
        <w:ind w:left="3960" w:hanging="1800"/>
      </w:pPr>
      <w:rPr>
        <w:color w:val="FF0000"/>
      </w:rPr>
    </w:lvl>
    <w:lvl w:ilvl="7">
      <w:start w:val="1"/>
      <w:numFmt w:val="decimal"/>
      <w:lvlText w:val="%1.%2.%3.%4.%5.%6.%7.%8"/>
      <w:lvlJc w:val="left"/>
      <w:pPr>
        <w:ind w:left="4320" w:hanging="1800"/>
      </w:pPr>
      <w:rPr>
        <w:color w:val="FF0000"/>
      </w:rPr>
    </w:lvl>
    <w:lvl w:ilvl="8">
      <w:start w:val="1"/>
      <w:numFmt w:val="decimal"/>
      <w:lvlText w:val="%1.%2.%3.%4.%5.%6.%7.%8.%9"/>
      <w:lvlJc w:val="left"/>
      <w:pPr>
        <w:ind w:left="5040" w:hanging="2160"/>
      </w:pPr>
      <w:rPr>
        <w:color w:val="FF0000"/>
      </w:rPr>
    </w:lvl>
  </w:abstractNum>
  <w:abstractNum w:abstractNumId="406">
    <w:nsid w:val="7ADA4997"/>
    <w:multiLevelType w:val="multilevel"/>
    <w:tmpl w:val="C150B2DA"/>
    <w:lvl w:ilvl="0">
      <w:start w:val="1"/>
      <w:numFmt w:val="upperLetter"/>
      <w:lvlText w:val="%1."/>
      <w:lvlJc w:val="left"/>
      <w:pPr>
        <w:ind w:left="3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7">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8">
    <w:nsid w:val="7B40196C"/>
    <w:multiLevelType w:val="hybridMultilevel"/>
    <w:tmpl w:val="417E0F96"/>
    <w:lvl w:ilvl="0" w:tplc="40845F1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nsid w:val="7B5969CE"/>
    <w:multiLevelType w:val="hybridMultilevel"/>
    <w:tmpl w:val="16AABAEA"/>
    <w:lvl w:ilvl="0" w:tplc="FFFFFFFF">
      <w:start w:val="1"/>
      <w:numFmt w:val="decimal"/>
      <w:lvlText w:val="1.%1"/>
      <w:lvlJc w:val="left"/>
      <w:pPr>
        <w:ind w:left="1296" w:hanging="360"/>
      </w:pPr>
      <w:rPr>
        <w:bCs w:val="0"/>
        <w:i w:val="0"/>
        <w:iCs w:val="0"/>
        <w:caps w:val="0"/>
        <w:smallCaps w:val="0"/>
        <w:strike w:val="0"/>
        <w:dstrike w:val="0"/>
        <w:noProof w:val="0"/>
        <w:vanish w:val="0"/>
        <w:color w:val="auto"/>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10">
    <w:nsid w:val="7B8B5BFF"/>
    <w:multiLevelType w:val="multilevel"/>
    <w:tmpl w:val="0E92497E"/>
    <w:lvl w:ilvl="0">
      <w:start w:val="1"/>
      <w:numFmt w:val="lowerLetter"/>
      <w:lvlText w:val="%1."/>
      <w:lvlJc w:val="left"/>
      <w:pPr>
        <w:ind w:left="1440" w:hanging="360"/>
      </w:pPr>
      <w:rPr>
        <w:rFonts w:ascii="Gentium Basic" w:eastAsia="Gentium Basic" w:hAnsi="Gentium Basic" w:cs="Gentium Basic"/>
        <w:strike w:val="0"/>
        <w:color w:val="00000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1">
    <w:nsid w:val="7BD90D38"/>
    <w:multiLevelType w:val="multilevel"/>
    <w:tmpl w:val="88E2DD1A"/>
    <w:lvl w:ilvl="0">
      <w:start w:val="1"/>
      <w:numFmt w:val="decimal"/>
      <w:lvlText w:val="%1."/>
      <w:lvlJc w:val="left"/>
      <w:pPr>
        <w:ind w:left="720" w:hanging="360"/>
      </w:pPr>
      <w:rPr>
        <w:i w:val="0"/>
      </w:rPr>
    </w:lvl>
    <w:lvl w:ilvl="1">
      <w:start w:val="1"/>
      <w:numFmt w:val="decimal"/>
      <w:lvlText w:val="26.%2"/>
      <w:lvlJc w:val="left"/>
      <w:pPr>
        <w:ind w:left="1080" w:hanging="720"/>
      </w:pPr>
      <w:rPr>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12">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13">
    <w:nsid w:val="7C621DD7"/>
    <w:multiLevelType w:val="multilevel"/>
    <w:tmpl w:val="0DDE659A"/>
    <w:lvl w:ilvl="0">
      <w:start w:val="1"/>
      <w:numFmt w:val="decimal"/>
      <w:lvlText w:val="%1."/>
      <w:lvlJc w:val="left"/>
      <w:pPr>
        <w:ind w:left="720" w:hanging="360"/>
      </w:pPr>
      <w:rPr>
        <w:i w:val="0"/>
      </w:rPr>
    </w:lvl>
    <w:lvl w:ilvl="1">
      <w:start w:val="1"/>
      <w:numFmt w:val="decimal"/>
      <w:lvlText w:val="26.%2"/>
      <w:lvlJc w:val="left"/>
      <w:pPr>
        <w:ind w:left="1080" w:hanging="720"/>
      </w:pPr>
      <w:rPr>
        <w:b w:val="0"/>
        <w:i w:val="0"/>
        <w:color w:val="000000"/>
        <w:sz w:val="24"/>
        <w:szCs w:val="24"/>
      </w:rPr>
    </w:lvl>
    <w:lvl w:ilvl="2">
      <w:start w:val="1"/>
      <w:numFmt w:val="lowerLetter"/>
      <w:lvlText w:val="%3."/>
      <w:lvlJc w:val="left"/>
      <w:pPr>
        <w:ind w:left="1080" w:hanging="720"/>
      </w:pPr>
      <w:rPr>
        <w:i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14">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5">
    <w:nsid w:val="7DAE3E3B"/>
    <w:multiLevelType w:val="hybridMultilevel"/>
    <w:tmpl w:val="49302420"/>
    <w:lvl w:ilvl="0" w:tplc="B038E4F4">
      <w:start w:val="1"/>
      <w:numFmt w:val="lowerLetter"/>
      <w:lvlText w:val="%1."/>
      <w:lvlJc w:val="left"/>
      <w:pPr>
        <w:ind w:left="2181"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6">
    <w:nsid w:val="7DE8107C"/>
    <w:multiLevelType w:val="hybridMultilevel"/>
    <w:tmpl w:val="C7DCDBA2"/>
    <w:lvl w:ilvl="0" w:tplc="9038372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7">
    <w:nsid w:val="7E80518B"/>
    <w:multiLevelType w:val="multilevel"/>
    <w:tmpl w:val="FD74D66C"/>
    <w:lvl w:ilvl="0">
      <w:start w:val="1"/>
      <w:numFmt w:val="lowerLetter"/>
      <w:lvlText w:val="%1)"/>
      <w:lvlJc w:val="left"/>
      <w:pPr>
        <w:ind w:left="1537" w:hanging="360"/>
      </w:pPr>
      <w:rPr>
        <w:rFonts w:ascii="Gentium Basic" w:eastAsia="Gentium Basic" w:hAnsi="Gentium Basic" w:cs="Gentium Basic"/>
        <w:b w:val="0"/>
        <w:i w:val="0"/>
        <w:color w:val="000000"/>
        <w:sz w:val="24"/>
        <w:szCs w:val="24"/>
      </w:rPr>
    </w:lvl>
    <w:lvl w:ilvl="1">
      <w:start w:val="1"/>
      <w:numFmt w:val="decimal"/>
      <w:lvlText w:val="(%2)"/>
      <w:lvlJc w:val="left"/>
      <w:pPr>
        <w:ind w:left="2257" w:hanging="360"/>
      </w:pPr>
    </w:lvl>
    <w:lvl w:ilvl="2">
      <w:start w:val="1"/>
      <w:numFmt w:val="lowerRoman"/>
      <w:lvlText w:val="%3."/>
      <w:lvlJc w:val="right"/>
      <w:pPr>
        <w:ind w:left="2977" w:hanging="180"/>
      </w:pPr>
    </w:lvl>
    <w:lvl w:ilvl="3">
      <w:start w:val="1"/>
      <w:numFmt w:val="decimal"/>
      <w:lvlText w:val="%4."/>
      <w:lvlJc w:val="left"/>
      <w:pPr>
        <w:ind w:left="3697" w:hanging="360"/>
      </w:pPr>
    </w:lvl>
    <w:lvl w:ilvl="4">
      <w:start w:val="1"/>
      <w:numFmt w:val="lowerLetter"/>
      <w:lvlText w:val="%5."/>
      <w:lvlJc w:val="left"/>
      <w:pPr>
        <w:ind w:left="4417" w:hanging="360"/>
      </w:pPr>
    </w:lvl>
    <w:lvl w:ilvl="5">
      <w:start w:val="1"/>
      <w:numFmt w:val="lowerRoman"/>
      <w:lvlText w:val="%6."/>
      <w:lvlJc w:val="right"/>
      <w:pPr>
        <w:ind w:left="5137" w:hanging="180"/>
      </w:pPr>
    </w:lvl>
    <w:lvl w:ilvl="6">
      <w:start w:val="1"/>
      <w:numFmt w:val="decimal"/>
      <w:lvlText w:val="%7."/>
      <w:lvlJc w:val="left"/>
      <w:pPr>
        <w:ind w:left="5857" w:hanging="360"/>
      </w:pPr>
    </w:lvl>
    <w:lvl w:ilvl="7">
      <w:start w:val="1"/>
      <w:numFmt w:val="lowerLetter"/>
      <w:lvlText w:val="%8."/>
      <w:lvlJc w:val="left"/>
      <w:pPr>
        <w:ind w:left="6577" w:hanging="360"/>
      </w:pPr>
    </w:lvl>
    <w:lvl w:ilvl="8">
      <w:start w:val="1"/>
      <w:numFmt w:val="lowerRoman"/>
      <w:lvlText w:val="%9."/>
      <w:lvlJc w:val="right"/>
      <w:pPr>
        <w:ind w:left="7297" w:hanging="180"/>
      </w:pPr>
    </w:lvl>
  </w:abstractNum>
  <w:abstractNum w:abstractNumId="418">
    <w:nsid w:val="7F0B218B"/>
    <w:multiLevelType w:val="multilevel"/>
    <w:tmpl w:val="0972D7F2"/>
    <w:lvl w:ilvl="0">
      <w:start w:val="1"/>
      <w:numFmt w:val="lowerLetter"/>
      <w:lvlText w:val="%1."/>
      <w:lvlJc w:val="left"/>
      <w:pPr>
        <w:ind w:left="340" w:hanging="34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9">
    <w:nsid w:val="7F4A1CBA"/>
    <w:multiLevelType w:val="multilevel"/>
    <w:tmpl w:val="67C6B286"/>
    <w:lvl w:ilvl="0">
      <w:start w:val="1"/>
      <w:numFmt w:val="lowerLetter"/>
      <w:lvlText w:val="%1)"/>
      <w:lvlJc w:val="left"/>
      <w:pPr>
        <w:ind w:left="2143" w:hanging="360"/>
      </w:pPr>
    </w:lvl>
    <w:lvl w:ilvl="1">
      <w:start w:val="1"/>
      <w:numFmt w:val="lowerLetter"/>
      <w:lvlText w:val="%2."/>
      <w:lvlJc w:val="left"/>
      <w:pPr>
        <w:ind w:left="2863" w:hanging="360"/>
      </w:pPr>
    </w:lvl>
    <w:lvl w:ilvl="2">
      <w:start w:val="1"/>
      <w:numFmt w:val="lowerRoman"/>
      <w:lvlText w:val="%3."/>
      <w:lvlJc w:val="right"/>
      <w:pPr>
        <w:ind w:left="3583" w:hanging="180"/>
      </w:pPr>
    </w:lvl>
    <w:lvl w:ilvl="3">
      <w:start w:val="1"/>
      <w:numFmt w:val="decimal"/>
      <w:lvlText w:val="%4."/>
      <w:lvlJc w:val="left"/>
      <w:pPr>
        <w:ind w:left="4303" w:hanging="360"/>
      </w:pPr>
    </w:lvl>
    <w:lvl w:ilvl="4">
      <w:start w:val="1"/>
      <w:numFmt w:val="lowerLetter"/>
      <w:lvlText w:val="%5."/>
      <w:lvlJc w:val="left"/>
      <w:pPr>
        <w:ind w:left="5023" w:hanging="360"/>
      </w:pPr>
    </w:lvl>
    <w:lvl w:ilvl="5">
      <w:start w:val="1"/>
      <w:numFmt w:val="lowerRoman"/>
      <w:lvlText w:val="%6."/>
      <w:lvlJc w:val="right"/>
      <w:pPr>
        <w:ind w:left="5743" w:hanging="180"/>
      </w:pPr>
    </w:lvl>
    <w:lvl w:ilvl="6">
      <w:start w:val="1"/>
      <w:numFmt w:val="decimal"/>
      <w:lvlText w:val="%7."/>
      <w:lvlJc w:val="left"/>
      <w:pPr>
        <w:ind w:left="6463" w:hanging="360"/>
      </w:pPr>
    </w:lvl>
    <w:lvl w:ilvl="7">
      <w:start w:val="1"/>
      <w:numFmt w:val="lowerLetter"/>
      <w:lvlText w:val="%8."/>
      <w:lvlJc w:val="left"/>
      <w:pPr>
        <w:ind w:left="7183" w:hanging="360"/>
      </w:pPr>
    </w:lvl>
    <w:lvl w:ilvl="8">
      <w:start w:val="1"/>
      <w:numFmt w:val="lowerRoman"/>
      <w:lvlText w:val="%9."/>
      <w:lvlJc w:val="right"/>
      <w:pPr>
        <w:ind w:left="7903" w:hanging="180"/>
      </w:pPr>
    </w:lvl>
  </w:abstractNum>
  <w:abstractNum w:abstractNumId="420">
    <w:nsid w:val="7FB52111"/>
    <w:multiLevelType w:val="multilevel"/>
    <w:tmpl w:val="9FF85B46"/>
    <w:lvl w:ilvl="0">
      <w:start w:val="1"/>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rPr>
    </w:lvl>
    <w:lvl w:ilvl="2">
      <w:start w:val="1"/>
      <w:numFmt w:val="decimal"/>
      <w:lvlText w:val="%1.%2.%3"/>
      <w:lvlJc w:val="left"/>
      <w:pPr>
        <w:ind w:left="720" w:hanging="720"/>
      </w:pPr>
    </w:lvl>
    <w:lvl w:ilvl="3">
      <w:start w:val="1"/>
      <w:numFmt w:val="lowerLetter"/>
      <w:lvlText w:val="%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297"/>
  </w:num>
  <w:num w:numId="2">
    <w:abstractNumId w:val="34"/>
  </w:num>
  <w:num w:numId="3">
    <w:abstractNumId w:val="167"/>
  </w:num>
  <w:num w:numId="4">
    <w:abstractNumId w:val="370"/>
  </w:num>
  <w:num w:numId="5">
    <w:abstractNumId w:val="7"/>
  </w:num>
  <w:num w:numId="6">
    <w:abstractNumId w:val="150"/>
  </w:num>
  <w:num w:numId="7">
    <w:abstractNumId w:val="373"/>
  </w:num>
  <w:num w:numId="8">
    <w:abstractNumId w:val="110"/>
  </w:num>
  <w:num w:numId="9">
    <w:abstractNumId w:val="121"/>
  </w:num>
  <w:num w:numId="10">
    <w:abstractNumId w:val="212"/>
  </w:num>
  <w:num w:numId="11">
    <w:abstractNumId w:val="218"/>
  </w:num>
  <w:num w:numId="12">
    <w:abstractNumId w:val="191"/>
  </w:num>
  <w:num w:numId="13">
    <w:abstractNumId w:val="357"/>
  </w:num>
  <w:num w:numId="14">
    <w:abstractNumId w:val="330"/>
  </w:num>
  <w:num w:numId="15">
    <w:abstractNumId w:val="188"/>
  </w:num>
  <w:num w:numId="16">
    <w:abstractNumId w:val="385"/>
  </w:num>
  <w:num w:numId="17">
    <w:abstractNumId w:val="303"/>
  </w:num>
  <w:num w:numId="18">
    <w:abstractNumId w:val="263"/>
  </w:num>
  <w:num w:numId="19">
    <w:abstractNumId w:val="400"/>
  </w:num>
  <w:num w:numId="20">
    <w:abstractNumId w:val="184"/>
  </w:num>
  <w:num w:numId="21">
    <w:abstractNumId w:val="314"/>
  </w:num>
  <w:num w:numId="22">
    <w:abstractNumId w:val="204"/>
  </w:num>
  <w:num w:numId="23">
    <w:abstractNumId w:val="238"/>
  </w:num>
  <w:num w:numId="24">
    <w:abstractNumId w:val="418"/>
  </w:num>
  <w:num w:numId="25">
    <w:abstractNumId w:val="374"/>
  </w:num>
  <w:num w:numId="26">
    <w:abstractNumId w:val="206"/>
  </w:num>
  <w:num w:numId="27">
    <w:abstractNumId w:val="97"/>
  </w:num>
  <w:num w:numId="28">
    <w:abstractNumId w:val="189"/>
  </w:num>
  <w:num w:numId="29">
    <w:abstractNumId w:val="221"/>
  </w:num>
  <w:num w:numId="30">
    <w:abstractNumId w:val="391"/>
  </w:num>
  <w:num w:numId="31">
    <w:abstractNumId w:val="270"/>
  </w:num>
  <w:num w:numId="32">
    <w:abstractNumId w:val="306"/>
  </w:num>
  <w:num w:numId="33">
    <w:abstractNumId w:val="138"/>
  </w:num>
  <w:num w:numId="34">
    <w:abstractNumId w:val="405"/>
  </w:num>
  <w:num w:numId="35">
    <w:abstractNumId w:val="295"/>
  </w:num>
  <w:num w:numId="36">
    <w:abstractNumId w:val="80"/>
  </w:num>
  <w:num w:numId="37">
    <w:abstractNumId w:val="81"/>
  </w:num>
  <w:num w:numId="38">
    <w:abstractNumId w:val="152"/>
  </w:num>
  <w:num w:numId="39">
    <w:abstractNumId w:val="321"/>
  </w:num>
  <w:num w:numId="40">
    <w:abstractNumId w:val="411"/>
  </w:num>
  <w:num w:numId="41">
    <w:abstractNumId w:val="284"/>
  </w:num>
  <w:num w:numId="42">
    <w:abstractNumId w:val="337"/>
  </w:num>
  <w:num w:numId="43">
    <w:abstractNumId w:val="322"/>
  </w:num>
  <w:num w:numId="44">
    <w:abstractNumId w:val="157"/>
  </w:num>
  <w:num w:numId="45">
    <w:abstractNumId w:val="56"/>
  </w:num>
  <w:num w:numId="46">
    <w:abstractNumId w:val="215"/>
  </w:num>
  <w:num w:numId="47">
    <w:abstractNumId w:val="70"/>
  </w:num>
  <w:num w:numId="48">
    <w:abstractNumId w:val="88"/>
  </w:num>
  <w:num w:numId="49">
    <w:abstractNumId w:val="392"/>
  </w:num>
  <w:num w:numId="50">
    <w:abstractNumId w:val="131"/>
  </w:num>
  <w:num w:numId="51">
    <w:abstractNumId w:val="156"/>
  </w:num>
  <w:num w:numId="52">
    <w:abstractNumId w:val="203"/>
  </w:num>
  <w:num w:numId="53">
    <w:abstractNumId w:val="146"/>
  </w:num>
  <w:num w:numId="54">
    <w:abstractNumId w:val="395"/>
  </w:num>
  <w:num w:numId="55">
    <w:abstractNumId w:val="106"/>
  </w:num>
  <w:num w:numId="56">
    <w:abstractNumId w:val="42"/>
  </w:num>
  <w:num w:numId="57">
    <w:abstractNumId w:val="166"/>
  </w:num>
  <w:num w:numId="58">
    <w:abstractNumId w:val="82"/>
  </w:num>
  <w:num w:numId="59">
    <w:abstractNumId w:val="196"/>
  </w:num>
  <w:num w:numId="60">
    <w:abstractNumId w:val="66"/>
  </w:num>
  <w:num w:numId="61">
    <w:abstractNumId w:val="262"/>
  </w:num>
  <w:num w:numId="62">
    <w:abstractNumId w:val="224"/>
  </w:num>
  <w:num w:numId="63">
    <w:abstractNumId w:val="226"/>
  </w:num>
  <w:num w:numId="64">
    <w:abstractNumId w:val="186"/>
  </w:num>
  <w:num w:numId="65">
    <w:abstractNumId w:val="358"/>
  </w:num>
  <w:num w:numId="66">
    <w:abstractNumId w:val="375"/>
  </w:num>
  <w:num w:numId="67">
    <w:abstractNumId w:val="2"/>
  </w:num>
  <w:num w:numId="68">
    <w:abstractNumId w:val="217"/>
  </w:num>
  <w:num w:numId="69">
    <w:abstractNumId w:val="108"/>
  </w:num>
  <w:num w:numId="70">
    <w:abstractNumId w:val="246"/>
  </w:num>
  <w:num w:numId="71">
    <w:abstractNumId w:val="329"/>
  </w:num>
  <w:num w:numId="72">
    <w:abstractNumId w:val="107"/>
  </w:num>
  <w:num w:numId="73">
    <w:abstractNumId w:val="10"/>
  </w:num>
  <w:num w:numId="74">
    <w:abstractNumId w:val="31"/>
  </w:num>
  <w:num w:numId="75">
    <w:abstractNumId w:val="332"/>
  </w:num>
  <w:num w:numId="76">
    <w:abstractNumId w:val="286"/>
  </w:num>
  <w:num w:numId="77">
    <w:abstractNumId w:val="119"/>
  </w:num>
  <w:num w:numId="78">
    <w:abstractNumId w:val="109"/>
  </w:num>
  <w:num w:numId="79">
    <w:abstractNumId w:val="4"/>
  </w:num>
  <w:num w:numId="80">
    <w:abstractNumId w:val="347"/>
  </w:num>
  <w:num w:numId="81">
    <w:abstractNumId w:val="403"/>
  </w:num>
  <w:num w:numId="82">
    <w:abstractNumId w:val="294"/>
  </w:num>
  <w:num w:numId="83">
    <w:abstractNumId w:val="144"/>
  </w:num>
  <w:num w:numId="84">
    <w:abstractNumId w:val="363"/>
  </w:num>
  <w:num w:numId="85">
    <w:abstractNumId w:val="252"/>
  </w:num>
  <w:num w:numId="86">
    <w:abstractNumId w:val="198"/>
  </w:num>
  <w:num w:numId="87">
    <w:abstractNumId w:val="113"/>
  </w:num>
  <w:num w:numId="88">
    <w:abstractNumId w:val="14"/>
  </w:num>
  <w:num w:numId="89">
    <w:abstractNumId w:val="220"/>
  </w:num>
  <w:num w:numId="90">
    <w:abstractNumId w:val="89"/>
  </w:num>
  <w:num w:numId="91">
    <w:abstractNumId w:val="180"/>
  </w:num>
  <w:num w:numId="92">
    <w:abstractNumId w:val="310"/>
  </w:num>
  <w:num w:numId="93">
    <w:abstractNumId w:val="174"/>
  </w:num>
  <w:num w:numId="94">
    <w:abstractNumId w:val="173"/>
  </w:num>
  <w:num w:numId="95">
    <w:abstractNumId w:val="325"/>
  </w:num>
  <w:num w:numId="96">
    <w:abstractNumId w:val="351"/>
  </w:num>
  <w:num w:numId="97">
    <w:abstractNumId w:val="287"/>
  </w:num>
  <w:num w:numId="98">
    <w:abstractNumId w:val="342"/>
  </w:num>
  <w:num w:numId="99">
    <w:abstractNumId w:val="145"/>
  </w:num>
  <w:num w:numId="100">
    <w:abstractNumId w:val="181"/>
  </w:num>
  <w:num w:numId="101">
    <w:abstractNumId w:val="382"/>
  </w:num>
  <w:num w:numId="102">
    <w:abstractNumId w:val="312"/>
  </w:num>
  <w:num w:numId="103">
    <w:abstractNumId w:val="278"/>
  </w:num>
  <w:num w:numId="104">
    <w:abstractNumId w:val="413"/>
  </w:num>
  <w:num w:numId="105">
    <w:abstractNumId w:val="127"/>
  </w:num>
  <w:num w:numId="106">
    <w:abstractNumId w:val="339"/>
  </w:num>
  <w:num w:numId="107">
    <w:abstractNumId w:val="291"/>
  </w:num>
  <w:num w:numId="108">
    <w:abstractNumId w:val="366"/>
  </w:num>
  <w:num w:numId="109">
    <w:abstractNumId w:val="100"/>
  </w:num>
  <w:num w:numId="110">
    <w:abstractNumId w:val="102"/>
  </w:num>
  <w:num w:numId="111">
    <w:abstractNumId w:val="362"/>
  </w:num>
  <w:num w:numId="112">
    <w:abstractNumId w:val="6"/>
  </w:num>
  <w:num w:numId="113">
    <w:abstractNumId w:val="85"/>
  </w:num>
  <w:num w:numId="114">
    <w:abstractNumId w:val="245"/>
  </w:num>
  <w:num w:numId="115">
    <w:abstractNumId w:val="57"/>
  </w:num>
  <w:num w:numId="116">
    <w:abstractNumId w:val="161"/>
  </w:num>
  <w:num w:numId="117">
    <w:abstractNumId w:val="53"/>
  </w:num>
  <w:num w:numId="118">
    <w:abstractNumId w:val="22"/>
  </w:num>
  <w:num w:numId="119">
    <w:abstractNumId w:val="343"/>
  </w:num>
  <w:num w:numId="120">
    <w:abstractNumId w:val="171"/>
  </w:num>
  <w:num w:numId="121">
    <w:abstractNumId w:val="327"/>
  </w:num>
  <w:num w:numId="122">
    <w:abstractNumId w:val="283"/>
  </w:num>
  <w:num w:numId="123">
    <w:abstractNumId w:val="396"/>
  </w:num>
  <w:num w:numId="124">
    <w:abstractNumId w:val="344"/>
  </w:num>
  <w:num w:numId="125">
    <w:abstractNumId w:val="151"/>
  </w:num>
  <w:num w:numId="126">
    <w:abstractNumId w:val="232"/>
  </w:num>
  <w:num w:numId="127">
    <w:abstractNumId w:val="417"/>
  </w:num>
  <w:num w:numId="128">
    <w:abstractNumId w:val="271"/>
  </w:num>
  <w:num w:numId="129">
    <w:abstractNumId w:val="225"/>
  </w:num>
  <w:num w:numId="130">
    <w:abstractNumId w:val="32"/>
  </w:num>
  <w:num w:numId="131">
    <w:abstractNumId w:val="308"/>
  </w:num>
  <w:num w:numId="132">
    <w:abstractNumId w:val="23"/>
  </w:num>
  <w:num w:numId="133">
    <w:abstractNumId w:val="139"/>
  </w:num>
  <w:num w:numId="134">
    <w:abstractNumId w:val="9"/>
  </w:num>
  <w:num w:numId="135">
    <w:abstractNumId w:val="350"/>
  </w:num>
  <w:num w:numId="136">
    <w:abstractNumId w:val="288"/>
  </w:num>
  <w:num w:numId="137">
    <w:abstractNumId w:val="401"/>
  </w:num>
  <w:num w:numId="138">
    <w:abstractNumId w:val="207"/>
  </w:num>
  <w:num w:numId="139">
    <w:abstractNumId w:val="90"/>
  </w:num>
  <w:num w:numId="140">
    <w:abstractNumId w:val="389"/>
  </w:num>
  <w:num w:numId="141">
    <w:abstractNumId w:val="406"/>
  </w:num>
  <w:num w:numId="142">
    <w:abstractNumId w:val="419"/>
  </w:num>
  <w:num w:numId="143">
    <w:abstractNumId w:val="148"/>
  </w:num>
  <w:num w:numId="144">
    <w:abstractNumId w:val="388"/>
  </w:num>
  <w:num w:numId="145">
    <w:abstractNumId w:val="340"/>
  </w:num>
  <w:num w:numId="146">
    <w:abstractNumId w:val="86"/>
  </w:num>
  <w:num w:numId="147">
    <w:abstractNumId w:val="296"/>
  </w:num>
  <w:num w:numId="148">
    <w:abstractNumId w:val="265"/>
  </w:num>
  <w:num w:numId="149">
    <w:abstractNumId w:val="259"/>
  </w:num>
  <w:num w:numId="150">
    <w:abstractNumId w:val="268"/>
  </w:num>
  <w:num w:numId="151">
    <w:abstractNumId w:val="149"/>
  </w:num>
  <w:num w:numId="152">
    <w:abstractNumId w:val="79"/>
  </w:num>
  <w:num w:numId="153">
    <w:abstractNumId w:val="178"/>
  </w:num>
  <w:num w:numId="154">
    <w:abstractNumId w:val="313"/>
  </w:num>
  <w:num w:numId="155">
    <w:abstractNumId w:val="134"/>
  </w:num>
  <w:num w:numId="156">
    <w:abstractNumId w:val="48"/>
  </w:num>
  <w:num w:numId="157">
    <w:abstractNumId w:val="126"/>
  </w:num>
  <w:num w:numId="158">
    <w:abstractNumId w:val="128"/>
  </w:num>
  <w:num w:numId="159">
    <w:abstractNumId w:val="41"/>
  </w:num>
  <w:num w:numId="160">
    <w:abstractNumId w:val="120"/>
  </w:num>
  <w:num w:numId="161">
    <w:abstractNumId w:val="27"/>
  </w:num>
  <w:num w:numId="162">
    <w:abstractNumId w:val="361"/>
  </w:num>
  <w:num w:numId="163">
    <w:abstractNumId w:val="352"/>
  </w:num>
  <w:num w:numId="164">
    <w:abstractNumId w:val="298"/>
  </w:num>
  <w:num w:numId="165">
    <w:abstractNumId w:val="355"/>
  </w:num>
  <w:num w:numId="166">
    <w:abstractNumId w:val="135"/>
  </w:num>
  <w:num w:numId="167">
    <w:abstractNumId w:val="257"/>
  </w:num>
  <w:num w:numId="168">
    <w:abstractNumId w:val="386"/>
  </w:num>
  <w:num w:numId="169">
    <w:abstractNumId w:val="39"/>
  </w:num>
  <w:num w:numId="170">
    <w:abstractNumId w:val="169"/>
  </w:num>
  <w:num w:numId="171">
    <w:abstractNumId w:val="30"/>
  </w:num>
  <w:num w:numId="172">
    <w:abstractNumId w:val="137"/>
  </w:num>
  <w:num w:numId="173">
    <w:abstractNumId w:val="112"/>
  </w:num>
  <w:num w:numId="174">
    <w:abstractNumId w:val="420"/>
  </w:num>
  <w:num w:numId="175">
    <w:abstractNumId w:val="51"/>
  </w:num>
  <w:num w:numId="176">
    <w:abstractNumId w:val="356"/>
  </w:num>
  <w:num w:numId="177">
    <w:abstractNumId w:val="234"/>
  </w:num>
  <w:num w:numId="178">
    <w:abstractNumId w:val="367"/>
  </w:num>
  <w:num w:numId="179">
    <w:abstractNumId w:val="410"/>
  </w:num>
  <w:num w:numId="180">
    <w:abstractNumId w:val="305"/>
  </w:num>
  <w:num w:numId="181">
    <w:abstractNumId w:val="242"/>
  </w:num>
  <w:num w:numId="182">
    <w:abstractNumId w:val="54"/>
  </w:num>
  <w:num w:numId="183">
    <w:abstractNumId w:val="3"/>
  </w:num>
  <w:num w:numId="184">
    <w:abstractNumId w:val="282"/>
  </w:num>
  <w:num w:numId="185">
    <w:abstractNumId w:val="38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38"/>
  </w:num>
  <w:num w:numId="187">
    <w:abstractNumId w:val="260"/>
  </w:num>
  <w:num w:numId="188">
    <w:abstractNumId w:val="336"/>
  </w:num>
  <w:num w:numId="189">
    <w:abstractNumId w:val="200"/>
  </w:num>
  <w:num w:numId="190">
    <w:abstractNumId w:val="223"/>
  </w:num>
  <w:num w:numId="191">
    <w:abstractNumId w:val="123"/>
  </w:num>
  <w:num w:numId="192">
    <w:abstractNumId w:val="45"/>
  </w:num>
  <w:num w:numId="193">
    <w:abstractNumId w:val="77"/>
  </w:num>
  <w:num w:numId="194">
    <w:abstractNumId w:val="333"/>
  </w:num>
  <w:num w:numId="195">
    <w:abstractNumId w:val="18"/>
  </w:num>
  <w:num w:numId="196">
    <w:abstractNumId w:val="118"/>
  </w:num>
  <w:num w:numId="197">
    <w:abstractNumId w:val="243"/>
  </w:num>
  <w:num w:numId="198">
    <w:abstractNumId w:val="211"/>
  </w:num>
  <w:num w:numId="199">
    <w:abstractNumId w:val="142"/>
  </w:num>
  <w:num w:numId="20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98"/>
  </w:num>
  <w:num w:numId="202">
    <w:abstractNumId w:val="25"/>
  </w:num>
  <w:num w:numId="203">
    <w:abstractNumId w:val="345"/>
  </w:num>
  <w:num w:numId="204">
    <w:abstractNumId w:val="60"/>
  </w:num>
  <w:num w:numId="205">
    <w:abstractNumId w:val="104"/>
  </w:num>
  <w:num w:numId="206">
    <w:abstractNumId w:val="315"/>
  </w:num>
  <w:num w:numId="207">
    <w:abstractNumId w:val="122"/>
  </w:num>
  <w:num w:numId="208">
    <w:abstractNumId w:val="12"/>
  </w:num>
  <w:num w:numId="209">
    <w:abstractNumId w:val="21"/>
  </w:num>
  <w:num w:numId="210">
    <w:abstractNumId w:val="5"/>
  </w:num>
  <w:num w:numId="211">
    <w:abstractNumId w:val="318"/>
  </w:num>
  <w:num w:numId="212">
    <w:abstractNumId w:val="255"/>
  </w:num>
  <w:num w:numId="213">
    <w:abstractNumId w:val="253"/>
  </w:num>
  <w:num w:numId="214">
    <w:abstractNumId w:val="408"/>
  </w:num>
  <w:num w:numId="215">
    <w:abstractNumId w:val="378"/>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16">
    <w:abstractNumId w:val="15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37"/>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7"/>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35">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8"/>
  </w:num>
  <w:num w:numId="239">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0"/>
  </w:num>
  <w:num w:numId="241">
    <w:abstractNumId w:val="44"/>
  </w:num>
  <w:num w:numId="242">
    <w:abstractNumId w:val="96"/>
  </w:num>
  <w:num w:numId="243">
    <w:abstractNumId w:val="94"/>
  </w:num>
  <w:num w:numId="244">
    <w:abstractNumId w:val="205"/>
  </w:num>
  <w:num w:numId="245">
    <w:abstractNumId w:val="15"/>
  </w:num>
  <w:num w:numId="246">
    <w:abstractNumId w:val="230"/>
  </w:num>
  <w:num w:numId="247">
    <w:abstractNumId w:val="304"/>
  </w:num>
  <w:num w:numId="248">
    <w:abstractNumId w:val="348"/>
  </w:num>
  <w:num w:numId="249">
    <w:abstractNumId w:val="292"/>
  </w:num>
  <w:num w:numId="250">
    <w:abstractNumId w:val="183"/>
  </w:num>
  <w:num w:numId="251">
    <w:abstractNumId w:val="289"/>
  </w:num>
  <w:num w:numId="252">
    <w:abstractNumId w:val="199"/>
  </w:num>
  <w:num w:numId="253">
    <w:abstractNumId w:val="33"/>
  </w:num>
  <w:num w:numId="254">
    <w:abstractNumId w:val="177"/>
  </w:num>
  <w:num w:numId="255">
    <w:abstractNumId w:val="55"/>
  </w:num>
  <w:num w:numId="256">
    <w:abstractNumId w:val="132"/>
  </w:num>
  <w:num w:numId="257">
    <w:abstractNumId w:val="249"/>
  </w:num>
  <w:num w:numId="258">
    <w:abstractNumId w:val="228"/>
  </w:num>
  <w:num w:numId="259">
    <w:abstractNumId w:val="164"/>
  </w:num>
  <w:num w:numId="260">
    <w:abstractNumId w:val="216"/>
  </w:num>
  <w:num w:numId="261">
    <w:abstractNumId w:val="227"/>
  </w:num>
  <w:num w:numId="262">
    <w:abstractNumId w:val="193"/>
  </w:num>
  <w:num w:numId="263">
    <w:abstractNumId w:val="105"/>
  </w:num>
  <w:num w:numId="264">
    <w:abstractNumId w:val="229"/>
  </w:num>
  <w:num w:numId="265">
    <w:abstractNumId w:val="210"/>
  </w:num>
  <w:num w:numId="266">
    <w:abstractNumId w:val="172"/>
  </w:num>
  <w:num w:numId="267">
    <w:abstractNumId w:val="8"/>
  </w:num>
  <w:num w:numId="268">
    <w:abstractNumId w:val="197"/>
  </w:num>
  <w:num w:numId="269">
    <w:abstractNumId w:val="1"/>
  </w:num>
  <w:num w:numId="270">
    <w:abstractNumId w:val="416"/>
  </w:num>
  <w:num w:numId="271">
    <w:abstractNumId w:val="219"/>
  </w:num>
  <w:num w:numId="272">
    <w:abstractNumId w:val="69"/>
  </w:num>
  <w:num w:numId="273">
    <w:abstractNumId w:val="267"/>
  </w:num>
  <w:num w:numId="274">
    <w:abstractNumId w:val="377"/>
  </w:num>
  <w:num w:numId="275">
    <w:abstractNumId w:val="250"/>
  </w:num>
  <w:num w:numId="276">
    <w:abstractNumId w:val="285"/>
  </w:num>
  <w:num w:numId="277">
    <w:abstractNumId w:val="397"/>
  </w:num>
  <w:num w:numId="278">
    <w:abstractNumId w:val="404"/>
  </w:num>
  <w:num w:numId="279">
    <w:abstractNumId w:val="117"/>
  </w:num>
  <w:num w:numId="280">
    <w:abstractNumId w:val="29"/>
  </w:num>
  <w:num w:numId="281">
    <w:abstractNumId w:val="273"/>
  </w:num>
  <w:num w:numId="282">
    <w:abstractNumId w:val="101"/>
  </w:num>
  <w:num w:numId="283">
    <w:abstractNumId w:val="241"/>
  </w:num>
  <w:num w:numId="284">
    <w:abstractNumId w:val="64"/>
  </w:num>
  <w:num w:numId="285">
    <w:abstractNumId w:val="387"/>
  </w:num>
  <w:num w:numId="286">
    <w:abstractNumId w:val="261"/>
  </w:num>
  <w:num w:numId="287">
    <w:abstractNumId w:val="274"/>
  </w:num>
  <w:num w:numId="288">
    <w:abstractNumId w:val="93"/>
  </w:num>
  <w:num w:numId="289">
    <w:abstractNumId w:val="279"/>
  </w:num>
  <w:num w:numId="290">
    <w:abstractNumId w:val="346"/>
  </w:num>
  <w:num w:numId="291">
    <w:abstractNumId w:val="239"/>
  </w:num>
  <w:num w:numId="292">
    <w:abstractNumId w:val="190"/>
  </w:num>
  <w:num w:numId="293">
    <w:abstractNumId w:val="293"/>
  </w:num>
  <w:num w:numId="294">
    <w:abstractNumId w:val="371"/>
  </w:num>
  <w:num w:numId="295">
    <w:abstractNumId w:val="143"/>
  </w:num>
  <w:num w:numId="296">
    <w:abstractNumId w:val="335"/>
  </w:num>
  <w:num w:numId="297">
    <w:abstractNumId w:val="258"/>
  </w:num>
  <w:num w:numId="298">
    <w:abstractNumId w:val="49"/>
  </w:num>
  <w:num w:numId="299">
    <w:abstractNumId w:val="272"/>
  </w:num>
  <w:num w:numId="300">
    <w:abstractNumId w:val="195"/>
  </w:num>
  <w:num w:numId="301">
    <w:abstractNumId w:val="168"/>
  </w:num>
  <w:num w:numId="302">
    <w:abstractNumId w:val="290"/>
  </w:num>
  <w:num w:numId="303">
    <w:abstractNumId w:val="368"/>
  </w:num>
  <w:num w:numId="304">
    <w:abstractNumId w:val="275"/>
  </w:num>
  <w:num w:numId="305">
    <w:abstractNumId w:val="35"/>
  </w:num>
  <w:num w:numId="306">
    <w:abstractNumId w:val="412"/>
  </w:num>
  <w:num w:numId="307">
    <w:abstractNumId w:val="300"/>
  </w:num>
  <w:num w:numId="308">
    <w:abstractNumId w:val="62"/>
  </w:num>
  <w:num w:numId="309">
    <w:abstractNumId w:val="91"/>
  </w:num>
  <w:num w:numId="310">
    <w:abstractNumId w:val="72"/>
  </w:num>
  <w:num w:numId="311">
    <w:abstractNumId w:val="165"/>
  </w:num>
  <w:num w:numId="312">
    <w:abstractNumId w:val="264"/>
  </w:num>
  <w:num w:numId="313">
    <w:abstractNumId w:val="301"/>
  </w:num>
  <w:num w:numId="314">
    <w:abstractNumId w:val="95"/>
  </w:num>
  <w:num w:numId="315">
    <w:abstractNumId w:val="331"/>
  </w:num>
  <w:num w:numId="316">
    <w:abstractNumId w:val="67"/>
  </w:num>
  <w:num w:numId="317">
    <w:abstractNumId w:val="78"/>
  </w:num>
  <w:num w:numId="318">
    <w:abstractNumId w:val="74"/>
  </w:num>
  <w:num w:numId="319">
    <w:abstractNumId w:val="402"/>
  </w:num>
  <w:num w:numId="320">
    <w:abstractNumId w:val="111"/>
  </w:num>
  <w:num w:numId="321">
    <w:abstractNumId w:val="280"/>
  </w:num>
  <w:num w:numId="322">
    <w:abstractNumId w:val="307"/>
  </w:num>
  <w:num w:numId="323">
    <w:abstractNumId w:val="176"/>
  </w:num>
  <w:num w:numId="324">
    <w:abstractNumId w:val="185"/>
  </w:num>
  <w:num w:numId="325">
    <w:abstractNumId w:val="247"/>
  </w:num>
  <w:num w:numId="326">
    <w:abstractNumId w:val="13"/>
  </w:num>
  <w:num w:numId="327">
    <w:abstractNumId w:val="276"/>
  </w:num>
  <w:num w:numId="328">
    <w:abstractNumId w:val="154"/>
  </w:num>
  <w:num w:numId="329">
    <w:abstractNumId w:val="194"/>
  </w:num>
  <w:num w:numId="330">
    <w:abstractNumId w:val="59"/>
  </w:num>
  <w:num w:numId="331">
    <w:abstractNumId w:val="47"/>
  </w:num>
  <w:num w:numId="332">
    <w:abstractNumId w:val="323"/>
  </w:num>
  <w:num w:numId="333">
    <w:abstractNumId w:val="58"/>
  </w:num>
  <w:num w:numId="334">
    <w:abstractNumId w:val="16"/>
  </w:num>
  <w:num w:numId="335">
    <w:abstractNumId w:val="269"/>
  </w:num>
  <w:num w:numId="336">
    <w:abstractNumId w:val="256"/>
  </w:num>
  <w:num w:numId="337">
    <w:abstractNumId w:val="334"/>
  </w:num>
  <w:num w:numId="338">
    <w:abstractNumId w:val="407"/>
  </w:num>
  <w:num w:numId="339">
    <w:abstractNumId w:val="40"/>
  </w:num>
  <w:num w:numId="340">
    <w:abstractNumId w:val="61"/>
  </w:num>
  <w:num w:numId="341">
    <w:abstractNumId w:val="129"/>
  </w:num>
  <w:num w:numId="342">
    <w:abstractNumId w:val="341"/>
  </w:num>
  <w:num w:numId="343">
    <w:abstractNumId w:val="133"/>
  </w:num>
  <w:num w:numId="344">
    <w:abstractNumId w:val="359"/>
  </w:num>
  <w:num w:numId="345">
    <w:abstractNumId w:val="309"/>
  </w:num>
  <w:num w:numId="346">
    <w:abstractNumId w:val="141"/>
  </w:num>
  <w:num w:numId="347">
    <w:abstractNumId w:val="409"/>
  </w:num>
  <w:num w:numId="348">
    <w:abstractNumId w:val="394"/>
  </w:num>
  <w:num w:numId="349">
    <w:abstractNumId w:val="153"/>
  </w:num>
  <w:num w:numId="350">
    <w:abstractNumId w:val="140"/>
  </w:num>
  <w:num w:numId="351">
    <w:abstractNumId w:val="130"/>
  </w:num>
  <w:num w:numId="352">
    <w:abstractNumId w:val="76"/>
  </w:num>
  <w:num w:numId="353">
    <w:abstractNumId w:val="160"/>
  </w:num>
  <w:num w:numId="354">
    <w:abstractNumId w:val="311"/>
  </w:num>
  <w:num w:numId="355">
    <w:abstractNumId w:val="19"/>
  </w:num>
  <w:num w:numId="356">
    <w:abstractNumId w:val="360"/>
  </w:num>
  <w:num w:numId="357">
    <w:abstractNumId w:val="231"/>
  </w:num>
  <w:num w:numId="358">
    <w:abstractNumId w:val="383"/>
  </w:num>
  <w:num w:numId="359">
    <w:abstractNumId w:val="379"/>
  </w:num>
  <w:num w:numId="360">
    <w:abstractNumId w:val="115"/>
  </w:num>
  <w:num w:numId="361">
    <w:abstractNumId w:val="328"/>
  </w:num>
  <w:num w:numId="362">
    <w:abstractNumId w:val="170"/>
  </w:num>
  <w:num w:numId="363">
    <w:abstractNumId w:val="248"/>
  </w:num>
  <w:num w:numId="364">
    <w:abstractNumId w:val="84"/>
  </w:num>
  <w:num w:numId="365">
    <w:abstractNumId w:val="414"/>
  </w:num>
  <w:num w:numId="366">
    <w:abstractNumId w:val="319"/>
  </w:num>
  <w:num w:numId="367">
    <w:abstractNumId w:val="163"/>
  </w:num>
  <w:num w:numId="368">
    <w:abstractNumId w:val="222"/>
  </w:num>
  <w:num w:numId="369">
    <w:abstractNumId w:val="317"/>
  </w:num>
  <w:num w:numId="370">
    <w:abstractNumId w:val="201"/>
  </w:num>
  <w:num w:numId="371">
    <w:abstractNumId w:val="26"/>
  </w:num>
  <w:num w:numId="372">
    <w:abstractNumId w:val="63"/>
  </w:num>
  <w:num w:numId="373">
    <w:abstractNumId w:val="24"/>
  </w:num>
  <w:num w:numId="374">
    <w:abstractNumId w:val="233"/>
  </w:num>
  <w:num w:numId="375">
    <w:abstractNumId w:val="147"/>
  </w:num>
  <w:num w:numId="376">
    <w:abstractNumId w:val="43"/>
  </w:num>
  <w:num w:numId="377">
    <w:abstractNumId w:val="125"/>
  </w:num>
  <w:num w:numId="378">
    <w:abstractNumId w:val="380"/>
  </w:num>
  <w:num w:numId="379">
    <w:abstractNumId w:val="384"/>
  </w:num>
  <w:num w:numId="380">
    <w:abstractNumId w:val="354"/>
  </w:num>
  <w:num w:numId="381">
    <w:abstractNumId w:val="365"/>
  </w:num>
  <w:num w:numId="382">
    <w:abstractNumId w:val="353"/>
  </w:num>
  <w:num w:numId="383">
    <w:abstractNumId w:val="71"/>
  </w:num>
  <w:num w:numId="384">
    <w:abstractNumId w:val="124"/>
  </w:num>
  <w:num w:numId="385">
    <w:abstractNumId w:val="83"/>
  </w:num>
  <w:num w:numId="386">
    <w:abstractNumId w:val="36"/>
  </w:num>
  <w:num w:numId="387">
    <w:abstractNumId w:val="28"/>
  </w:num>
  <w:num w:numId="388">
    <w:abstractNumId w:val="316"/>
  </w:num>
  <w:num w:numId="389">
    <w:abstractNumId w:val="208"/>
  </w:num>
  <w:num w:numId="390">
    <w:abstractNumId w:val="159"/>
  </w:num>
  <w:num w:numId="391">
    <w:abstractNumId w:val="240"/>
  </w:num>
  <w:num w:numId="392">
    <w:abstractNumId w:val="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3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46"/>
  </w:num>
  <w:num w:numId="398">
    <w:abstractNumId w:val="236"/>
  </w:num>
  <w:num w:numId="399">
    <w:abstractNumId w:val="324"/>
  </w:num>
  <w:num w:numId="400">
    <w:abstractNumId w:val="251"/>
  </w:num>
  <w:num w:numId="401">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82"/>
  </w:num>
  <w:num w:numId="403">
    <w:abstractNumId w:val="237"/>
  </w:num>
  <w:num w:numId="404">
    <w:abstractNumId w:val="369"/>
  </w:num>
  <w:num w:numId="405">
    <w:abstractNumId w:val="349"/>
  </w:num>
  <w:num w:numId="406">
    <w:abstractNumId w:val="326"/>
  </w:num>
  <w:num w:numId="407">
    <w:abstractNumId w:val="162"/>
  </w:num>
  <w:num w:numId="408">
    <w:abstractNumId w:val="277"/>
  </w:num>
  <w:num w:numId="409">
    <w:abstractNumId w:val="299"/>
  </w:num>
  <w:num w:numId="410">
    <w:abstractNumId w:val="202"/>
  </w:num>
  <w:num w:numId="411">
    <w:abstractNumId w:val="87"/>
  </w:num>
  <w:num w:numId="412">
    <w:abstractNumId w:val="65"/>
  </w:num>
  <w:num w:numId="413">
    <w:abstractNumId w:val="179"/>
  </w:num>
  <w:num w:numId="414">
    <w:abstractNumId w:val="254"/>
  </w:num>
  <w:num w:numId="415">
    <w:abstractNumId w:val="393"/>
  </w:num>
  <w:num w:numId="416">
    <w:abstractNumId w:val="192"/>
  </w:num>
  <w:num w:numId="417">
    <w:abstractNumId w:val="52"/>
  </w:num>
  <w:num w:numId="418">
    <w:abstractNumId w:val="11"/>
  </w:num>
  <w:num w:numId="419">
    <w:abstractNumId w:val="92"/>
  </w:num>
  <w:num w:numId="420">
    <w:abstractNumId w:val="214"/>
  </w:num>
  <w:num w:numId="421">
    <w:abstractNumId w:val="75"/>
  </w:num>
  <w:num w:numId="422">
    <w:abstractNumId w:val="50"/>
  </w:num>
  <w:num w:numId="423">
    <w:abstractNumId w:val="114"/>
  </w:num>
  <w:num w:numId="424">
    <w:abstractNumId w:val="187"/>
  </w:num>
  <w:num w:numId="425">
    <w:abstractNumId w:val="390"/>
  </w:num>
  <w:num w:numId="426">
    <w:abstractNumId w:val="68"/>
  </w:num>
  <w:numIdMacAtCleanup w:val="4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E4"/>
    <w:rsid w:val="00000CAF"/>
    <w:rsid w:val="0001124B"/>
    <w:rsid w:val="00076918"/>
    <w:rsid w:val="0009460D"/>
    <w:rsid w:val="000B28D4"/>
    <w:rsid w:val="000B42A0"/>
    <w:rsid w:val="000C1559"/>
    <w:rsid w:val="000D6A40"/>
    <w:rsid w:val="00127959"/>
    <w:rsid w:val="00164A57"/>
    <w:rsid w:val="001B10C6"/>
    <w:rsid w:val="001C1E3F"/>
    <w:rsid w:val="001E52FC"/>
    <w:rsid w:val="001E70A4"/>
    <w:rsid w:val="00257168"/>
    <w:rsid w:val="00260AD2"/>
    <w:rsid w:val="00262577"/>
    <w:rsid w:val="00277622"/>
    <w:rsid w:val="0028471F"/>
    <w:rsid w:val="002A0C98"/>
    <w:rsid w:val="002A4732"/>
    <w:rsid w:val="002A7EB6"/>
    <w:rsid w:val="002B4C85"/>
    <w:rsid w:val="002D2325"/>
    <w:rsid w:val="002F27B5"/>
    <w:rsid w:val="003020E8"/>
    <w:rsid w:val="00330553"/>
    <w:rsid w:val="0034757B"/>
    <w:rsid w:val="00353228"/>
    <w:rsid w:val="00363F2E"/>
    <w:rsid w:val="00386099"/>
    <w:rsid w:val="003D64CC"/>
    <w:rsid w:val="00413ED8"/>
    <w:rsid w:val="004253DF"/>
    <w:rsid w:val="0045373C"/>
    <w:rsid w:val="00465A77"/>
    <w:rsid w:val="00483417"/>
    <w:rsid w:val="004A46B4"/>
    <w:rsid w:val="004B2772"/>
    <w:rsid w:val="004B5120"/>
    <w:rsid w:val="004D2BAF"/>
    <w:rsid w:val="004E2AB2"/>
    <w:rsid w:val="004F36A1"/>
    <w:rsid w:val="00504FC7"/>
    <w:rsid w:val="005973E3"/>
    <w:rsid w:val="005A44F4"/>
    <w:rsid w:val="005E537C"/>
    <w:rsid w:val="006128AD"/>
    <w:rsid w:val="0061550A"/>
    <w:rsid w:val="00623211"/>
    <w:rsid w:val="006267B9"/>
    <w:rsid w:val="00644FF5"/>
    <w:rsid w:val="0066589B"/>
    <w:rsid w:val="00675066"/>
    <w:rsid w:val="00680F65"/>
    <w:rsid w:val="006E1CAC"/>
    <w:rsid w:val="006E33C5"/>
    <w:rsid w:val="006E6394"/>
    <w:rsid w:val="0070663A"/>
    <w:rsid w:val="00714D38"/>
    <w:rsid w:val="00747F52"/>
    <w:rsid w:val="00752F75"/>
    <w:rsid w:val="007534B9"/>
    <w:rsid w:val="00773955"/>
    <w:rsid w:val="007740C7"/>
    <w:rsid w:val="00787E3D"/>
    <w:rsid w:val="007947D6"/>
    <w:rsid w:val="007F1AFF"/>
    <w:rsid w:val="008154A0"/>
    <w:rsid w:val="00824279"/>
    <w:rsid w:val="008321A1"/>
    <w:rsid w:val="00874E8B"/>
    <w:rsid w:val="008905FA"/>
    <w:rsid w:val="00891680"/>
    <w:rsid w:val="00896B25"/>
    <w:rsid w:val="008B1D72"/>
    <w:rsid w:val="00901687"/>
    <w:rsid w:val="00901BDF"/>
    <w:rsid w:val="009501E4"/>
    <w:rsid w:val="0097730A"/>
    <w:rsid w:val="00980EF1"/>
    <w:rsid w:val="00992E93"/>
    <w:rsid w:val="009B3323"/>
    <w:rsid w:val="009E7869"/>
    <w:rsid w:val="00A1545C"/>
    <w:rsid w:val="00A21065"/>
    <w:rsid w:val="00A26841"/>
    <w:rsid w:val="00A4051B"/>
    <w:rsid w:val="00A47C54"/>
    <w:rsid w:val="00A50E9D"/>
    <w:rsid w:val="00A623D9"/>
    <w:rsid w:val="00A6680A"/>
    <w:rsid w:val="00A807D4"/>
    <w:rsid w:val="00A93EFC"/>
    <w:rsid w:val="00AB10D6"/>
    <w:rsid w:val="00AF2496"/>
    <w:rsid w:val="00B11939"/>
    <w:rsid w:val="00B1679F"/>
    <w:rsid w:val="00B17DE6"/>
    <w:rsid w:val="00B405A2"/>
    <w:rsid w:val="00B410A5"/>
    <w:rsid w:val="00B47898"/>
    <w:rsid w:val="00B513EA"/>
    <w:rsid w:val="00B52E9D"/>
    <w:rsid w:val="00B63F1E"/>
    <w:rsid w:val="00BA45E7"/>
    <w:rsid w:val="00BA4E1A"/>
    <w:rsid w:val="00BB5577"/>
    <w:rsid w:val="00BC3D9B"/>
    <w:rsid w:val="00BF2E3A"/>
    <w:rsid w:val="00C15360"/>
    <w:rsid w:val="00C458DE"/>
    <w:rsid w:val="00C832E4"/>
    <w:rsid w:val="00C94BC6"/>
    <w:rsid w:val="00D63574"/>
    <w:rsid w:val="00D95355"/>
    <w:rsid w:val="00DC287F"/>
    <w:rsid w:val="00DD0B5A"/>
    <w:rsid w:val="00DE01B0"/>
    <w:rsid w:val="00DE48DB"/>
    <w:rsid w:val="00DE720F"/>
    <w:rsid w:val="00E07393"/>
    <w:rsid w:val="00E13E83"/>
    <w:rsid w:val="00E731F0"/>
    <w:rsid w:val="00E86AB6"/>
    <w:rsid w:val="00E8779B"/>
    <w:rsid w:val="00E93618"/>
    <w:rsid w:val="00EB0406"/>
    <w:rsid w:val="00EE0FA0"/>
    <w:rsid w:val="00EE70DA"/>
    <w:rsid w:val="00F1561D"/>
    <w:rsid w:val="00F46AA2"/>
    <w:rsid w:val="00F81831"/>
    <w:rsid w:val="00FA0D14"/>
    <w:rsid w:val="00FB2180"/>
    <w:rsid w:val="00FC0F4D"/>
    <w:rsid w:val="00FC314A"/>
    <w:rsid w:val="00FE03F0"/>
    <w:rsid w:val="00FE263E"/>
    <w:rsid w:val="00FF73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FD91"/>
  <w15:docId w15:val="{7F467D5A-A50F-D242-A697-DDFA546F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68"/>
  </w:style>
  <w:style w:type="paragraph" w:styleId="Heading1">
    <w:name w:val="heading 1"/>
    <w:basedOn w:val="Normal"/>
    <w:next w:val="Normal"/>
    <w:link w:val="Heading1Char"/>
    <w:uiPriority w:val="9"/>
    <w:qFormat/>
    <w:rsid w:val="00856E77"/>
    <w:pPr>
      <w:suppressAutoHyphens/>
      <w:jc w:val="center"/>
      <w:outlineLvl w:val="0"/>
    </w:pPr>
    <w:rPr>
      <w:rFonts w:ascii="Footlight MT Light" w:hAnsi="Footlight MT Light"/>
      <w:b/>
      <w:sz w:val="36"/>
    </w:rPr>
  </w:style>
  <w:style w:type="paragraph" w:styleId="Heading2">
    <w:name w:val="heading 2"/>
    <w:aliases w:val="Char, Char"/>
    <w:basedOn w:val="Normal"/>
    <w:next w:val="Normal"/>
    <w:link w:val="Heading2Char"/>
    <w:uiPriority w:val="9"/>
    <w:unhideWhenUsed/>
    <w:qFormat/>
    <w:rsid w:val="00B456D1"/>
    <w:pPr>
      <w:suppressAutoHyphens/>
      <w:jc w:val="both"/>
      <w:outlineLvl w:val="1"/>
    </w:pPr>
    <w:rPr>
      <w:rFonts w:ascii="Footlight MT Light" w:hAnsi="Footlight MT Light"/>
      <w:b/>
      <w:sz w:val="24"/>
    </w:rPr>
  </w:style>
  <w:style w:type="paragraph" w:styleId="Heading3">
    <w:name w:val="heading 3"/>
    <w:aliases w:val="NormaHeading 3,Sub-Clause Paragraph,Section Header3 + Left:  0 pt,H..."/>
    <w:basedOn w:val="Normal"/>
    <w:next w:val="BankNormal"/>
    <w:link w:val="Heading3Char"/>
    <w:unhideWhenUsed/>
    <w:qFormat/>
    <w:rsid w:val="00073814"/>
    <w:pPr>
      <w:keepNext/>
      <w:keepLines/>
      <w:spacing w:after="240"/>
      <w:outlineLvl w:val="2"/>
    </w:pPr>
    <w:rPr>
      <w:b/>
      <w:sz w:val="24"/>
    </w:rPr>
  </w:style>
  <w:style w:type="paragraph" w:styleId="Heading4">
    <w:name w:val="heading 4"/>
    <w:basedOn w:val="Normal"/>
    <w:next w:val="BankNormal"/>
    <w:link w:val="Heading4Char"/>
    <w:uiPriority w:val="9"/>
    <w:unhideWhenUsed/>
    <w:qFormat/>
    <w:rsid w:val="00073814"/>
    <w:pPr>
      <w:keepNext/>
      <w:keepLines/>
      <w:spacing w:before="120" w:after="240"/>
      <w:outlineLvl w:val="3"/>
    </w:pPr>
    <w:rPr>
      <w:b/>
      <w:i/>
      <w:sz w:val="24"/>
    </w:rPr>
  </w:style>
  <w:style w:type="paragraph" w:styleId="Heading5">
    <w:name w:val="heading 5"/>
    <w:basedOn w:val="Normal"/>
    <w:next w:val="Normal"/>
    <w:link w:val="Heading5Char"/>
    <w:uiPriority w:val="9"/>
    <w:unhideWhenUsed/>
    <w:qFormat/>
    <w:rsid w:val="00073814"/>
    <w:pPr>
      <w:keepNext/>
      <w:ind w:right="-72"/>
      <w:jc w:val="both"/>
      <w:outlineLvl w:val="4"/>
    </w:pPr>
    <w:rPr>
      <w:b/>
    </w:rPr>
  </w:style>
  <w:style w:type="paragraph" w:styleId="Heading6">
    <w:name w:val="heading 6"/>
    <w:basedOn w:val="Normal"/>
    <w:next w:val="Normal"/>
    <w:link w:val="Heading6Char"/>
    <w:uiPriority w:val="9"/>
    <w:unhideWhenUsed/>
    <w:qFormat/>
    <w:rsid w:val="000156A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Heading1Char">
    <w:name w:val="Heading 1 Char"/>
    <w:link w:val="Heading1"/>
    <w:uiPriority w:val="9"/>
    <w:rsid w:val="00AC1FC9"/>
    <w:rPr>
      <w:rFonts w:ascii="Footlight MT Light" w:hAnsi="Footlight MT Light"/>
      <w:b/>
      <w:sz w:val="36"/>
      <w:lang w:eastAsia="en-US"/>
    </w:rPr>
  </w:style>
  <w:style w:type="character" w:customStyle="1" w:styleId="Heading2Char">
    <w:name w:val="Heading 2 Char"/>
    <w:aliases w:val="Char Char, Char Char"/>
    <w:link w:val="Heading2"/>
    <w:uiPriority w:val="9"/>
    <w:rsid w:val="00B456D1"/>
    <w:rPr>
      <w:rFonts w:ascii="Footlight MT Light" w:hAnsi="Footlight MT Light"/>
      <w:b/>
      <w:sz w:val="24"/>
      <w:lang w:val="en-US" w:eastAsia="en-US"/>
    </w:rPr>
  </w:style>
  <w:style w:type="paragraph" w:customStyle="1" w:styleId="BankNormal">
    <w:name w:val="BankNormal"/>
    <w:basedOn w:val="Normal"/>
    <w:rsid w:val="00073814"/>
    <w:pPr>
      <w:spacing w:after="240"/>
    </w:pPr>
    <w:rPr>
      <w:sz w:val="24"/>
    </w:rPr>
  </w:style>
  <w:style w:type="character" w:customStyle="1" w:styleId="Heading3Char">
    <w:name w:val="Heading 3 Char"/>
    <w:aliases w:val="NormaHeading 3 Char,Sub-Clause Paragraph Char,Section Header3 + Left:  0 pt Char,H... Char"/>
    <w:link w:val="Heading3"/>
    <w:rsid w:val="000156A8"/>
    <w:rPr>
      <w:b/>
      <w:sz w:val="24"/>
      <w:lang w:val="en-US" w:eastAsia="en-US" w:bidi="ar-SA"/>
    </w:rPr>
  </w:style>
  <w:style w:type="character" w:customStyle="1" w:styleId="Heading4Char">
    <w:name w:val="Heading 4 Char"/>
    <w:link w:val="Heading4"/>
    <w:uiPriority w:val="9"/>
    <w:rsid w:val="00AC1FC9"/>
    <w:rPr>
      <w:b/>
      <w:i/>
      <w:sz w:val="24"/>
      <w:lang w:eastAsia="en-US"/>
    </w:rPr>
  </w:style>
  <w:style w:type="character" w:customStyle="1" w:styleId="Heading6Char">
    <w:name w:val="Heading 6 Char"/>
    <w:link w:val="Heading6"/>
    <w:uiPriority w:val="9"/>
    <w:rsid w:val="00AC1FC9"/>
    <w:rPr>
      <w:b/>
      <w:bCs/>
      <w:sz w:val="22"/>
      <w:szCs w:val="22"/>
      <w:lang w:eastAsia="en-US"/>
    </w:rPr>
  </w:style>
  <w:style w:type="paragraph" w:styleId="Footer">
    <w:name w:val="footer"/>
    <w:basedOn w:val="Normal"/>
    <w:link w:val="FooterChar"/>
    <w:uiPriority w:val="99"/>
    <w:rsid w:val="00073814"/>
    <w:pPr>
      <w:tabs>
        <w:tab w:val="center" w:pos="4320"/>
        <w:tab w:val="right" w:pos="8640"/>
      </w:tabs>
    </w:pPr>
  </w:style>
  <w:style w:type="character" w:customStyle="1" w:styleId="FooterChar">
    <w:name w:val="Footer Char"/>
    <w:link w:val="Footer"/>
    <w:uiPriority w:val="99"/>
    <w:rsid w:val="003B1703"/>
    <w:rPr>
      <w:lang w:val="en-US" w:eastAsia="en-US"/>
    </w:rPr>
  </w:style>
  <w:style w:type="character" w:styleId="FootnoteReference">
    <w:name w:val="footnote reference"/>
    <w:semiHidden/>
    <w:rsid w:val="00073814"/>
    <w:rPr>
      <w:vertAlign w:val="superscript"/>
    </w:rPr>
  </w:style>
  <w:style w:type="paragraph" w:styleId="TOC1">
    <w:name w:val="toc 1"/>
    <w:basedOn w:val="Normal"/>
    <w:next w:val="Normal"/>
    <w:autoRedefine/>
    <w:uiPriority w:val="39"/>
    <w:qFormat/>
    <w:rsid w:val="00A2462A"/>
    <w:pPr>
      <w:tabs>
        <w:tab w:val="left" w:pos="450"/>
        <w:tab w:val="right" w:leader="dot" w:pos="8488"/>
      </w:tabs>
      <w:spacing w:before="120" w:after="120"/>
      <w:ind w:left="450" w:right="281" w:hanging="450"/>
    </w:pPr>
    <w:rPr>
      <w:rFonts w:asciiTheme="minorHAnsi" w:hAnsiTheme="minorHAnsi"/>
      <w:b/>
      <w:bCs/>
      <w:caps/>
    </w:rPr>
  </w:style>
  <w:style w:type="paragraph" w:styleId="TOC2">
    <w:name w:val="toc 2"/>
    <w:basedOn w:val="Normal"/>
    <w:next w:val="Normal"/>
    <w:autoRedefine/>
    <w:uiPriority w:val="39"/>
    <w:qFormat/>
    <w:rsid w:val="00A12320"/>
    <w:pPr>
      <w:tabs>
        <w:tab w:val="right" w:leader="dot" w:pos="8488"/>
      </w:tabs>
      <w:ind w:left="1080" w:hanging="360"/>
    </w:pPr>
    <w:rPr>
      <w:rFonts w:asciiTheme="minorHAnsi" w:hAnsiTheme="minorHAnsi"/>
      <w:smallCaps/>
    </w:rPr>
  </w:style>
  <w:style w:type="paragraph" w:customStyle="1" w:styleId="Head21">
    <w:name w:val="Head 2.1"/>
    <w:basedOn w:val="Normal"/>
    <w:rsid w:val="00073814"/>
    <w:pPr>
      <w:suppressAutoHyphens/>
      <w:jc w:val="center"/>
    </w:pPr>
    <w:rPr>
      <w:b/>
      <w:sz w:val="28"/>
    </w:rPr>
  </w:style>
  <w:style w:type="paragraph" w:customStyle="1" w:styleId="Head22">
    <w:name w:val="Head 2.2"/>
    <w:basedOn w:val="Normal"/>
    <w:rsid w:val="00073814"/>
    <w:pPr>
      <w:tabs>
        <w:tab w:val="left" w:pos="360"/>
      </w:tabs>
      <w:suppressAutoHyphens/>
      <w:ind w:left="360" w:hanging="360"/>
    </w:pPr>
    <w:rPr>
      <w:b/>
      <w:sz w:val="24"/>
    </w:rPr>
  </w:style>
  <w:style w:type="paragraph" w:styleId="FootnoteText">
    <w:name w:val="footnote text"/>
    <w:basedOn w:val="Normal"/>
    <w:link w:val="FootnoteTextChar"/>
    <w:semiHidden/>
    <w:rsid w:val="00073814"/>
    <w:pPr>
      <w:suppressAutoHyphens/>
    </w:pPr>
  </w:style>
  <w:style w:type="character" w:styleId="PageNumber">
    <w:name w:val="page number"/>
    <w:basedOn w:val="DefaultParagraphFont"/>
    <w:rsid w:val="00073814"/>
  </w:style>
  <w:style w:type="paragraph" w:styleId="Header">
    <w:name w:val="header"/>
    <w:basedOn w:val="Normal"/>
    <w:link w:val="HeaderChar"/>
    <w:uiPriority w:val="99"/>
    <w:rsid w:val="00073814"/>
    <w:pPr>
      <w:suppressAutoHyphens/>
      <w:jc w:val="both"/>
    </w:pPr>
  </w:style>
  <w:style w:type="character" w:customStyle="1" w:styleId="HeaderChar">
    <w:name w:val="Header Char"/>
    <w:link w:val="Header"/>
    <w:uiPriority w:val="99"/>
    <w:rsid w:val="00967724"/>
    <w:rPr>
      <w:lang w:val="en-US" w:eastAsia="en-US"/>
    </w:rPr>
  </w:style>
  <w:style w:type="paragraph" w:styleId="BodyText">
    <w:name w:val="Body Text"/>
    <w:basedOn w:val="Normal"/>
    <w:link w:val="BodyTextChar"/>
    <w:uiPriority w:val="1"/>
    <w:qFormat/>
    <w:rsid w:val="00073814"/>
    <w:pPr>
      <w:suppressAutoHyphens/>
      <w:spacing w:after="120"/>
      <w:jc w:val="both"/>
    </w:pPr>
    <w:rPr>
      <w:sz w:val="24"/>
    </w:rPr>
  </w:style>
  <w:style w:type="character" w:customStyle="1" w:styleId="BodyTextChar">
    <w:name w:val="Body Text Char"/>
    <w:link w:val="BodyText"/>
    <w:uiPriority w:val="1"/>
    <w:rsid w:val="00564A2A"/>
    <w:rPr>
      <w:sz w:val="24"/>
    </w:rPr>
  </w:style>
  <w:style w:type="paragraph" w:styleId="TOC7">
    <w:name w:val="toc 7"/>
    <w:basedOn w:val="Normal"/>
    <w:next w:val="Normal"/>
    <w:autoRedefine/>
    <w:uiPriority w:val="39"/>
    <w:rsid w:val="00073814"/>
    <w:pPr>
      <w:ind w:left="1200"/>
    </w:pPr>
    <w:rPr>
      <w:rFonts w:asciiTheme="minorHAnsi" w:hAnsiTheme="minorHAnsi"/>
      <w:sz w:val="18"/>
      <w:szCs w:val="18"/>
    </w:rPr>
  </w:style>
  <w:style w:type="paragraph" w:styleId="TOC8">
    <w:name w:val="toc 8"/>
    <w:basedOn w:val="Normal"/>
    <w:next w:val="Normal"/>
    <w:autoRedefine/>
    <w:uiPriority w:val="39"/>
    <w:rsid w:val="00073814"/>
    <w:pPr>
      <w:ind w:left="1400"/>
    </w:pPr>
    <w:rPr>
      <w:rFonts w:asciiTheme="minorHAnsi" w:hAnsiTheme="minorHAnsi"/>
      <w:sz w:val="18"/>
      <w:szCs w:val="18"/>
    </w:rPr>
  </w:style>
  <w:style w:type="paragraph" w:styleId="Index1">
    <w:name w:val="index 1"/>
    <w:basedOn w:val="Normal"/>
    <w:next w:val="Normal"/>
    <w:autoRedefine/>
    <w:semiHidden/>
    <w:rsid w:val="00073814"/>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073814"/>
    <w:pPr>
      <w:ind w:left="1600"/>
    </w:pPr>
    <w:rPr>
      <w:rFonts w:asciiTheme="minorHAnsi" w:hAnsiTheme="minorHAnsi"/>
      <w:sz w:val="18"/>
      <w:szCs w:val="18"/>
    </w:rPr>
  </w:style>
  <w:style w:type="paragraph" w:styleId="BlockText">
    <w:name w:val="Block Text"/>
    <w:aliases w:val=" Char1"/>
    <w:basedOn w:val="Normal"/>
    <w:link w:val="BlockTextChar"/>
    <w:rsid w:val="0007381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qFormat/>
    <w:rsid w:val="00C458DE"/>
    <w:pPr>
      <w:tabs>
        <w:tab w:val="left" w:pos="1170"/>
        <w:tab w:val="right" w:leader="dot" w:pos="8488"/>
      </w:tabs>
      <w:ind w:left="1170" w:right="371" w:hanging="450"/>
    </w:pPr>
    <w:rPr>
      <w:rFonts w:ascii="Footlight MT Light" w:hAnsi="Footlight MT Light"/>
      <w:noProof/>
    </w:rPr>
  </w:style>
  <w:style w:type="paragraph" w:styleId="BodyText2">
    <w:name w:val="Body Text 2"/>
    <w:basedOn w:val="Normal"/>
    <w:rsid w:val="00073814"/>
    <w:pPr>
      <w:jc w:val="both"/>
    </w:pPr>
  </w:style>
  <w:style w:type="paragraph" w:styleId="BodyTextIndent">
    <w:name w:val="Body Text Indent"/>
    <w:basedOn w:val="Normal"/>
    <w:rsid w:val="0007381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073814"/>
    <w:pPr>
      <w:ind w:left="600"/>
    </w:pPr>
    <w:rPr>
      <w:rFonts w:asciiTheme="minorHAnsi" w:hAnsiTheme="minorHAnsi"/>
      <w:sz w:val="18"/>
      <w:szCs w:val="18"/>
    </w:rPr>
  </w:style>
  <w:style w:type="paragraph" w:styleId="TOC5">
    <w:name w:val="toc 5"/>
    <w:basedOn w:val="Normal"/>
    <w:next w:val="Normal"/>
    <w:autoRedefine/>
    <w:uiPriority w:val="39"/>
    <w:rsid w:val="00F87696"/>
    <w:pPr>
      <w:ind w:left="800"/>
    </w:pPr>
    <w:rPr>
      <w:rFonts w:asciiTheme="minorHAnsi" w:hAnsiTheme="minorHAnsi"/>
      <w:sz w:val="18"/>
      <w:szCs w:val="18"/>
    </w:rPr>
  </w:style>
  <w:style w:type="paragraph" w:styleId="TOC6">
    <w:name w:val="toc 6"/>
    <w:basedOn w:val="Normal"/>
    <w:next w:val="Normal"/>
    <w:autoRedefine/>
    <w:uiPriority w:val="39"/>
    <w:rsid w:val="00073814"/>
    <w:pPr>
      <w:ind w:left="1000"/>
    </w:pPr>
    <w:rPr>
      <w:rFonts w:asciiTheme="minorHAnsi" w:hAnsiTheme="minorHAns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DF70E2"/>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AC1FC9"/>
    <w:rPr>
      <w:lang w:eastAsia="en-US"/>
    </w:rPr>
  </w:style>
  <w:style w:type="paragraph" w:styleId="ListNumber">
    <w:name w:val="List Number"/>
    <w:basedOn w:val="Normal"/>
    <w:rsid w:val="005A6246"/>
    <w:pPr>
      <w:numPr>
        <w:numId w:val="1"/>
      </w:numPr>
    </w:pPr>
    <w:rPr>
      <w:rFonts w:ascii="Lucida Sans Unicode" w:hAnsi="Lucida Sans Unicode"/>
      <w:spacing w:val="10"/>
      <w:sz w:val="24"/>
    </w:rPr>
  </w:style>
  <w:style w:type="character" w:customStyle="1" w:styleId="TitleChar">
    <w:name w:val="Title Char"/>
    <w:link w:val="Title"/>
    <w:uiPriority w:val="10"/>
    <w:rsid w:val="00AC1FC9"/>
    <w:rPr>
      <w:rFonts w:ascii="Arial" w:hAnsi="Arial"/>
      <w:b/>
      <w:kern w:val="28"/>
      <w:sz w:val="32"/>
      <w:lang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AC1FC9"/>
    <w:rPr>
      <w:b/>
      <w:bCs/>
      <w:lang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rPr>
  </w:style>
  <w:style w:type="paragraph" w:customStyle="1" w:styleId="Normal12pt">
    <w:name w:val="Normal + 12 pt"/>
    <w:aliases w:val="Justified,Left:  0 pt,Hanging:  24,6 pt,Normal + Justified,Right:  -3"/>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rPr>
      <w:lang w:val="sv-SE"/>
    </w:rPr>
  </w:style>
  <w:style w:type="paragraph" w:customStyle="1" w:styleId="Style2">
    <w:name w:val="Style2"/>
    <w:basedOn w:val="TOC1"/>
    <w:rsid w:val="00D03234"/>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Bold,Centered"/>
    <w:basedOn w:val="Footer"/>
    <w:rsid w:val="00264687"/>
    <w:pPr>
      <w:tabs>
        <w:tab w:val="clear" w:pos="4320"/>
        <w:tab w:val="clear" w:pos="8640"/>
      </w:tabs>
      <w:jc w:val="center"/>
    </w:pPr>
    <w:rPr>
      <w:sz w:val="22"/>
      <w:szCs w:val="22"/>
      <w:lang w:val="sv-SE"/>
    </w:rPr>
  </w:style>
  <w:style w:type="paragraph" w:styleId="Index3">
    <w:name w:val="index 3"/>
    <w:basedOn w:val="Normal"/>
    <w:next w:val="Normal"/>
    <w:autoRedefine/>
    <w:semiHidden/>
    <w:rsid w:val="00B91345"/>
    <w:pPr>
      <w:ind w:left="720" w:hanging="240"/>
    </w:pPr>
    <w:rPr>
      <w:spacing w:val="10"/>
      <w:sz w:val="24"/>
      <w:szCs w:val="21"/>
    </w:rPr>
  </w:style>
  <w:style w:type="paragraph" w:customStyle="1" w:styleId="xl41">
    <w:name w:val="xl41"/>
    <w:basedOn w:val="Normal"/>
    <w:rsid w:val="000156A8"/>
    <w:pPr>
      <w:spacing w:before="100" w:beforeAutospacing="1" w:after="100" w:afterAutospacing="1"/>
    </w:pPr>
    <w:rPr>
      <w:rFonts w:eastAsia="Arial Unicode MS"/>
      <w:lang w:val="it-IT" w:eastAsia="it-I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284B11"/>
    <w:pPr>
      <w:ind w:left="720"/>
      <w:contextualSpacing/>
    </w:pPr>
    <w:rPr>
      <w:rFonts w:ascii="Footlight MT Light" w:hAnsi="Footlight MT Light"/>
      <w:sz w:val="24"/>
      <w:szCs w:val="24"/>
    </w:r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AC1FC9"/>
    <w:rPr>
      <w:rFonts w:ascii="Footlight MT Light" w:hAnsi="Footlight MT Light"/>
      <w:sz w:val="24"/>
      <w:szCs w:val="24"/>
      <w:lang w:eastAsia="en-US"/>
    </w:rPr>
  </w:style>
  <w:style w:type="paragraph" w:styleId="TOCHeading">
    <w:name w:val="TOC Heading"/>
    <w:basedOn w:val="Heading1"/>
    <w:next w:val="Normal"/>
    <w:uiPriority w:val="39"/>
    <w:qFormat/>
    <w:rsid w:val="00F40280"/>
    <w:pPr>
      <w:keepNext/>
      <w:keepLines/>
      <w:suppressAutoHyphens w:val="0"/>
      <w:spacing w:before="480" w:line="276" w:lineRule="auto"/>
      <w:jc w:val="left"/>
      <w:outlineLvl w:val="9"/>
    </w:pPr>
    <w:rPr>
      <w:rFonts w:ascii="Cambria" w:hAnsi="Cambria"/>
      <w:bCs/>
      <w:color w:val="365F91"/>
      <w:sz w:val="28"/>
      <w:szCs w:val="28"/>
    </w:rPr>
  </w:style>
  <w:style w:type="paragraph" w:styleId="NormalWeb">
    <w:name w:val="Normal (Web)"/>
    <w:basedOn w:val="Normal"/>
    <w:uiPriority w:val="99"/>
    <w:rsid w:val="001C6A67"/>
    <w:pPr>
      <w:spacing w:before="100" w:beforeAutospacing="1" w:after="100" w:afterAutospacing="1"/>
      <w:jc w:val="both"/>
    </w:pPr>
    <w:rPr>
      <w:sz w:val="24"/>
      <w:szCs w:val="24"/>
    </w:rPr>
  </w:style>
  <w:style w:type="paragraph" w:customStyle="1" w:styleId="HeadingB">
    <w:name w:val="Heading B"/>
    <w:basedOn w:val="Normal"/>
    <w:link w:val="HeadingBChar"/>
    <w:qFormat/>
    <w:rsid w:val="00C45F6F"/>
    <w:pPr>
      <w:tabs>
        <w:tab w:val="right" w:leader="dot" w:pos="7938"/>
      </w:tabs>
    </w:pPr>
    <w:rPr>
      <w:rFonts w:ascii="Footlight MT Light" w:hAnsi="Footlight MT Light"/>
      <w:b/>
      <w:sz w:val="24"/>
      <w:szCs w:val="24"/>
    </w:rPr>
  </w:style>
  <w:style w:type="character" w:customStyle="1" w:styleId="HeadingBChar">
    <w:name w:val="Heading B Char"/>
    <w:link w:val="HeadingB"/>
    <w:rsid w:val="00C45F6F"/>
    <w:rPr>
      <w:rFonts w:ascii="Footlight MT Light" w:hAnsi="Footlight MT Light"/>
      <w:b/>
      <w:sz w:val="24"/>
      <w:szCs w:val="24"/>
      <w:lang w:val="en-US" w:eastAsia="en-US"/>
    </w:rPr>
  </w:style>
  <w:style w:type="paragraph" w:customStyle="1" w:styleId="IsiPasal">
    <w:name w:val="Isi Pasal"/>
    <w:basedOn w:val="Normal"/>
    <w:link w:val="IsiPasalChar"/>
    <w:qFormat/>
    <w:rsid w:val="00AC1FC9"/>
    <w:pPr>
      <w:spacing w:after="120"/>
      <w:jc w:val="both"/>
    </w:pPr>
    <w:rPr>
      <w:rFonts w:ascii="Footlight MT Light" w:hAnsi="Footlight MT Light"/>
      <w:sz w:val="24"/>
      <w:szCs w:val="22"/>
      <w:lang w:eastAsia="x-none"/>
    </w:rPr>
  </w:style>
  <w:style w:type="character" w:customStyle="1" w:styleId="IsiPasalChar">
    <w:name w:val="Isi Pasal Char"/>
    <w:link w:val="IsiPasal"/>
    <w:rsid w:val="00AC1FC9"/>
    <w:rPr>
      <w:rFonts w:ascii="Footlight MT Light" w:hAnsi="Footlight MT Light"/>
      <w:sz w:val="24"/>
      <w:szCs w:val="22"/>
      <w:lang w:eastAsia="x-none"/>
    </w:rPr>
  </w:style>
  <w:style w:type="paragraph" w:styleId="Subtitle">
    <w:name w:val="Subtitle"/>
    <w:basedOn w:val="Normal"/>
    <w:next w:val="Normal"/>
    <w:link w:val="SubtitleChar"/>
    <w:uiPriority w:val="11"/>
    <w:qFormat/>
    <w:pPr>
      <w:spacing w:after="120"/>
      <w:ind w:left="360" w:hanging="360"/>
    </w:pPr>
    <w:rPr>
      <w:rFonts w:ascii="Gentium Basic" w:eastAsia="Gentium Basic" w:hAnsi="Gentium Basic" w:cs="Gentium Basic"/>
      <w:b/>
      <w:sz w:val="24"/>
      <w:szCs w:val="24"/>
    </w:rPr>
  </w:style>
  <w:style w:type="character" w:customStyle="1" w:styleId="SubtitleChar">
    <w:name w:val="Subtitle Char"/>
    <w:basedOn w:val="DefaultParagraphFont"/>
    <w:link w:val="Subtitle"/>
    <w:uiPriority w:val="11"/>
    <w:rsid w:val="00AC1FC9"/>
    <w:rPr>
      <w:rFonts w:ascii="Footlight MT Light" w:hAnsi="Footlight MT Light"/>
      <w:b/>
      <w:sz w:val="24"/>
      <w:szCs w:val="22"/>
      <w:lang w:val="x-none" w:eastAsia="x-none"/>
    </w:rPr>
  </w:style>
  <w:style w:type="paragraph" w:customStyle="1" w:styleId="Heading">
    <w:name w:val="Heading"/>
    <w:basedOn w:val="Normal"/>
    <w:link w:val="HeadingChar"/>
    <w:rsid w:val="00AC1FC9"/>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AC1FC9"/>
    <w:rPr>
      <w:rFonts w:ascii="Bookman Old Style" w:eastAsia="Calibri" w:hAnsi="Bookman Old Style"/>
      <w:b/>
      <w:sz w:val="28"/>
      <w:szCs w:val="28"/>
      <w:lang w:val="x-none" w:eastAsia="x-none"/>
    </w:rPr>
  </w:style>
  <w:style w:type="character" w:customStyle="1" w:styleId="Bodytext20">
    <w:name w:val="Body text (2)_"/>
    <w:link w:val="Bodytext21"/>
    <w:rsid w:val="00AC1FC9"/>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AC1FC9"/>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AC1FC9"/>
    <w:pPr>
      <w:numPr>
        <w:numId w:val="123"/>
      </w:numPr>
      <w:ind w:left="720" w:hanging="720"/>
      <w:jc w:val="both"/>
    </w:pPr>
    <w:rPr>
      <w:b w:val="0"/>
    </w:rPr>
  </w:style>
  <w:style w:type="character" w:customStyle="1" w:styleId="DefinisiChar">
    <w:name w:val="Definisi Char"/>
    <w:link w:val="Definisi"/>
    <w:rsid w:val="00AC1FC9"/>
    <w:rPr>
      <w:rFonts w:ascii="Footlight MT Light" w:hAnsi="Footlight MT Light"/>
      <w:sz w:val="24"/>
      <w:szCs w:val="22"/>
      <w:lang w:val="x-none" w:eastAsia="en-US"/>
    </w:rPr>
  </w:style>
  <w:style w:type="paragraph" w:customStyle="1" w:styleId="Default">
    <w:name w:val="Default"/>
    <w:rsid w:val="00AC1FC9"/>
    <w:pPr>
      <w:autoSpaceDE w:val="0"/>
      <w:autoSpaceDN w:val="0"/>
      <w:adjustRightInd w:val="0"/>
    </w:pPr>
    <w:rPr>
      <w:rFonts w:ascii="Footlight MT Light" w:eastAsia="MS Mincho" w:hAnsi="Footlight MT Light" w:cs="Footlight MT Light"/>
      <w:color w:val="000000"/>
      <w:sz w:val="24"/>
      <w:szCs w:val="24"/>
      <w:lang w:val="en-US"/>
    </w:rPr>
  </w:style>
  <w:style w:type="paragraph" w:styleId="Revision">
    <w:name w:val="Revision"/>
    <w:hidden/>
    <w:uiPriority w:val="99"/>
    <w:semiHidden/>
    <w:rsid w:val="00AC2E7D"/>
  </w:style>
  <w:style w:type="character" w:customStyle="1" w:styleId="UnresolvedMention1">
    <w:name w:val="Unresolved Mention1"/>
    <w:basedOn w:val="DefaultParagraphFont"/>
    <w:uiPriority w:val="99"/>
    <w:semiHidden/>
    <w:unhideWhenUsed/>
    <w:rsid w:val="00624FCE"/>
    <w:rPr>
      <w:color w:val="605E5C"/>
      <w:shd w:val="clear" w:color="auto" w:fill="E1DFDD"/>
    </w:rPr>
  </w:style>
  <w:style w:type="character" w:customStyle="1" w:styleId="UnresolvedMention2">
    <w:name w:val="Unresolved Mention2"/>
    <w:basedOn w:val="DefaultParagraphFont"/>
    <w:uiPriority w:val="99"/>
    <w:semiHidden/>
    <w:unhideWhenUsed/>
    <w:rsid w:val="00BA5C29"/>
    <w:rPr>
      <w:color w:val="605E5C"/>
      <w:shd w:val="clear" w:color="auto" w:fill="E1DFDD"/>
    </w:rPr>
  </w:style>
  <w:style w:type="character" w:customStyle="1" w:styleId="CommentTextChar1">
    <w:name w:val="Comment Text Char1"/>
    <w:basedOn w:val="DefaultParagraphFont"/>
    <w:uiPriority w:val="99"/>
    <w:semiHidden/>
    <w:rsid w:val="00370BCB"/>
  </w:style>
  <w:style w:type="character" w:customStyle="1" w:styleId="Heading5Char">
    <w:name w:val="Heading 5 Char"/>
    <w:link w:val="Heading5"/>
    <w:uiPriority w:val="9"/>
    <w:rsid w:val="00370BCB"/>
    <w:rPr>
      <w:b/>
      <w:lang w:eastAsia="en-US"/>
    </w:rPr>
  </w:style>
  <w:style w:type="character" w:customStyle="1" w:styleId="FootnoteTextChar">
    <w:name w:val="Footnote Text Char"/>
    <w:link w:val="FootnoteText"/>
    <w:semiHidden/>
    <w:rsid w:val="00370BCB"/>
    <w:rPr>
      <w:lang w:eastAsia="en-US"/>
    </w:rPr>
  </w:style>
  <w:style w:type="character" w:customStyle="1" w:styleId="UnresolvedMention3">
    <w:name w:val="Unresolved Mention3"/>
    <w:basedOn w:val="DefaultParagraphFont"/>
    <w:uiPriority w:val="99"/>
    <w:semiHidden/>
    <w:unhideWhenUsed/>
    <w:rsid w:val="008D29C1"/>
    <w:rPr>
      <w:color w:val="605E5C"/>
      <w:shd w:val="clear" w:color="auto" w:fill="E1DFDD"/>
    </w:rPr>
  </w:style>
  <w:style w:type="character" w:customStyle="1" w:styleId="SebutanYangBelumTerselesaikan1">
    <w:name w:val="Sebutan Yang Belum Terselesaikan1"/>
    <w:basedOn w:val="DefaultParagraphFont"/>
    <w:uiPriority w:val="99"/>
    <w:semiHidden/>
    <w:unhideWhenUsed/>
    <w:rsid w:val="006119C6"/>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72" w:type="dxa"/>
        <w:bottom w:w="0" w:type="dxa"/>
        <w:right w:w="72"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72" w:type="dxa"/>
        <w:bottom w:w="0" w:type="dxa"/>
        <w:right w:w="72"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QLUzMrGlRc7tZhriXLdgq+m97w==">AMUW2mXtALXUplG4bmPxYwQs8iNYGqTwV8uJg8q7Q2Q+RbLWgzk9ttlVKH+SGlNmstWAFbTkkVFpdvr8Tz7pXXpJyRvKK0n8Oprx9S9qTQiF8iWNB0dWkMnJQUF/akYbVppgWzTrQGA7kLKrF6xsTsEipycXZHU4lXuhwuGxzyw3JbS9SbxjYvkICq/m52rXnQIzMC7MetZyTsyP0GdVWQ32RZhqM1o/Tu1/9P0j7LVf+A+fm15ThdfMlNbKdRk5kBbiEUSA4A61aXCxZ8yd7j4Pzu8Z1/oOm7B3tN9YpfY5Wp4tWeGm7v6jX/O7Ap7BWCoFoQSY6pPZnFu8IyFQ00366Ccv/5MF1EOZlPmpScPGsA/PRODs6N8Jj2Z35zLwuezSo7UGvwhjX55f1OOEyJbIKwIH0dEQx5IQBWCYdAIuJSfbaxW64ZnNtxlCisJ9yKceAaeQIucczhlmDvZS8OLP0GLdw8d9ydq4+j718hDBp+EIjTigwllmkGems1PrmonULtwqTvokmR2WCNxXnNEAHNF5InZEpkDwHmEXp+TXI8rpkOM+YGix2VlkANbnhvO7BNe9Ky+GR3GcJ3ZGw5TjjcSyBFTKazLm+N+Bo9fj1SEYIDyuu0In7Jf/5tJmIEQ/yckAYx1pvFpaDP9V5THttKGk7CgYClKbTUz8my2Ci3r8j6sii997I+OuR57sQMo2Vi4QD3+maZZ+gsN6cj2yLWGOaHbh39WF9R+6VlP9RfPTupWnu1QvUQnHb6/nD2RUptzgmGitF0sFU7JrlB3u18+Nd1Ow+D5tqwsU2QCYUs4RJgJYppfRi2Lm4j6XHCCmJ94qodovMrgAAGOr9vJtM9/aZ8whm/srJ6u641ZtBSDbqVMZ+94B4kOMbyLk+tXxKT3NhIwxmviFIUmVeIneQc8eVBB+U1V4lCMFNHZvS339aqMg3RqBgGF0u+noxgKnlNIaF8Zn9steg3v0v8MOFrJU3y/VWCWGR8/YYT4EZYCF3xxfR86WrUqPeX2wek9VDr4lOqPMD1LoGfmpXAwuuVd4er7xf1+zQ6oafY6jWpbuSZA977+By+adOFU4i2Ik4YfN9+uoqr4zu9JewMZP8VmsfjC8SYUhaP2srUmhYAUh31nNmu02wc8vYDlSvCGi4E6A6ZZsd3b12E6Vw8YVQlVIW7kRrT4TTDyDNX/WKIL9N79Miw1L/v9TuNXD6J8RgjkqKe9/edqir9lhxec2lg+sist2o5U61ys/4reGvM2mC5ysuv1pfyAuF77TA4zSCDxCGQ7psYJYxtvwZf0CawqeikA35GbZi/THfr0HaAzbr/1s+FFFvz64iI4Sxf1dfKjUPd3mbPN2ZlEhDJfBdm99T4orCubKuhKoPqlznWFQidxRGq4MRfkaxjFxviTkEYaTcb83A90YEhL3OdRN4U9avPMTg/sW8CTrrT7hr/4doCSSCZiOcsSzwgILuO8TUpM9v/wymrbkAvE+Y8PKbmqWwRrCjuGd+CSv6mdp+ZlRhY9TTbBdsM1UohiLPV1BtNlcNlW4tdc46oze4hRooy4jzpfntD/17JWontNz4uG082bK4+Gly2FckqkhkQ1oDPwBG0xmI8bcj25lmkZf1TZKzVhqyxACbN/I+pWpbCBHtGtuR9TjAv0Kw6cAzq5YjOaH5Uprv7vR6GCEusaEOUZ7U7AIpnr6mEwNyjlvbngD1iTDDxLlPqXOjotj4kDvdPuSBMZEdtz0h3heUIGsuzPxWF+vlhY9y94Yo2mX7E9VaQir6Cu94C9ufeowCswNTcL1t4WaXuigsaEs0mOHnLm0npbl/rbSjhoLGqSDqPXdRKa0o+RC/jtbAV9IZNK5GJQCvCYHA8zNvUkGQA7BeZ0nywjEco8ViBeUDZsmGtzRSq8QM/0E+kOA6M5ifyHCUhS0Tezv81QncwH6WXfVX4VNFM2j+5hLxWnI2UhMQY0Moa9X8C4CHU31ZOSC5/S/LVZqy95HI59Qk/y11YbJouEhRRPxoXK7rvJIe7Gc+5enEiJK6731uzcIm3oIzz13rD+NGSMS7zTprNi7F33vi9aNeQR6VCMJJBltCF2rV9JYgjwKI2Pg4HHvE2yxBPy8kY7Uh8gfegAiado5mnXNZ2EBD2L1nHBh1r5QJX2+bpU7kymyx5W/vNtPHDBpvnkg3x2Et2vc7i+Ho3gipVatBqnjm4Ms/PtUmov5ExOIKr+b0XIHRjrhJ3D81VQ2/lmt5jdnpplgC7BueQqmc6PUDp2vIvtUwVyJHhv9PJG0tTc2ion3zWOGmgw//bUrqS5SW2GBAY6XldFLbuwccCNpaWTJtRbhScF0xJGHbpUMZkVKWOw4P6dvJqx+8sR9Iwtv3GP2Dfkoda9kk3HQKA1yKhlZiu6T0h5ot8T5maBSIepEHU8kuXOByJFrO3gtb+vD3nP5Df9D3M4eTON1by3oLPz6cbUt9pAXHPOp/uOAQ8x54qd2zLP9zOlXbwLw5WpmiOMecH+Z0upH9ct/hecgeRB6LdSZgReIgNz/pwxyS8aM9o9eC/Fr+LO/E1k5xkorOTbU+uCMm2W5oF28FDsa+Z4/N6eoQ313s5Y06XVWu2KEalZqcOgZ+MYkMu21OKYz9LUMiK/e96E5Ybrbwa8MZoWMyYzcOreM1bV5mkLULDOtw3KHDMDkbfzQ06O460PnCe3aiTwoCdSSd5KCG0ujBFNPh8R9t++Dwt5yg3qfdVwF1BTNj+xnA+NM+njm2/Nd5OKOg32jGTckFXHv7zvrRpXSCPDIgxr4jEfyZhyXpe7twN1TAFTpGVCyRuYZ6YgqRMEHzpKQFK6UpF/cbWwhyAUliZg3xrIToklheY6GryuVqgLtxGnK+FpPwBc/yWJvnbEeBKLKfRqxHCN98tEsm0JKuzURoMF6vUrLX+e8mpJgyFIZCNb5W8PDSAsZUzK1gDcV5mSAlO6UmyNhk4Ufr1/mQudT/7b9tZMnXpyrl2I9dfZRjdANP3WEt7S0naXaNKE8d5ZeME/8rsQciFGTP21sKCdpP1rP1x2pLgH9khLWMt1SRyOQM8YojFEHdJlnS5aAbutAYnqPxHDhUTHFOe8vwiMfD6smNLpZrb1ruB5jDL8JCse1kHCam1HhVFYfWAX5QfyvjWH2LVNZ8lCe4YAvxGtghr9Y/s4KVHRue4PiDZL+eFMO7ZT8dNcjaX1kvIs0AUxOh8KSCmw3NYNIzyUhpiLWImXrV6mI4ZauwJOtWIQE1i7hs5sTjJEaRP40zUy96hQODGn5ENmDXoBCJ1rEhUlm9GjE1ruj3oY9Hqf7y0d25OPWfp4TIb1eidNLbTiP58mHWLjZW/qS4bbXWd39NAM77Pu+uVoQBrcgsUI3+BFcehR5pxgAJC4oROVcZ5g9dPoo/9ZsOks9JBZ1IQAPWe4oBHl4JY1V42xNclr6Q6srXx89gXQSce4ApCSt5kIbstqECMbhslTkVz5iQXHYV6+KKCmtJnHXxPHc9egiG924atgMok/GlsrGwHgY77dE28g0XeOAeGFETUKGGPEYAUdwWwnTSdxf4QX+KJtzrptGEdI2nDgFwtdii6e/pCyMhY1W+fwdXlPtlbE5i+BWacUSOeun3sWeaMaG+hEjtNB6sxOQxINF9mmPFpBEZvm8gRpcV9ssKX4tvfDN2v9RJhT4CcdxSSgfvp+Qb2kfWVjh18JshOglb+DzED2B+QkZ42LXl0zp+EGGsdlkdzRdJoxhTp3unSyQ30NBMyHzyW610TFc3Pgr9dBjodyRFPA7nC8t3i78P6dfncAVLnbciBDY59Xk5MZxsRUivIrFme3gg2h2TzwTLG4GSl6OVnju0Yh/I7XJ+I1gTi3cZQwk1elJjLU7Tzb2U+JNJ5/cJLt0b6CmHc1p2SO1Udytef1X3F189+9SwP35xBQkZQRSyY/QyYh1Os39QAcvBqalzY+DHUAGhqSnIQEVlAKS/pMw9oQ7ndxdSncAJeTb4n06I6ONK85rODo00nYI7UglNwkhcsz4RPzWR3RPL06mbjbTuC77yzb8dXmU6V3wF36QxcmsNYpTjx1rSROZcRYN5qe/2/UZ+l9WYBI5Q/uTPQ6pN71C5kAnh6zVkbFd6poJATnItZtw1TnwX0NE2JnPMGCkk3KzocIM2GV7opF+IhL68TKVFWg3gYMNlW+Eg6RIws383Jct7XsJuLnA6koxLUvtKtv2TCfsJTfQUDS+eIaw5AKNv8FaJ3ZuPV89UlMHx03PFCgsbqYKG7xcxDKAov4x9Ohb0CScVNnDXS8XhWHwCpfKwmPIz6C5XDYZPNI8EjI4kDEeUQ/4HSKCfGTsCRbNxsTHIPWyfwKl2aYF+eNE5aS+wuj/Dcp2XSY7BF+UWNHgn/KWq1t+uPIg1BcMQLszHZdgXbvpKGCgQk8bDRbP23YTCA/wypxh7omIcKm1fRfuGP6DLoNROHshQrsb4Bbjfd9PvxT2Pdd+qGJNtkHhLOkHPi0OOiXcpKBiQjS7Sk1xndM+abPsxaKUawbVA0/WkiiQMPvJk8HAsb2v0cYFxbzDZC3IpB0qBWXQ8ATA9GNmF9bPnhDZIGKApwr50W5nycBebVk6/HL+pHJ+60Ppat/cPCSviLSC8Ps9TKZ/CgbcGuneFwI0iEEVr06P5GeIZwldoBig8uuAf9roGbAex+LPbLp+stVQsNHskuujLWiSmVVJXKJYWr3MYH2jftI5er3jT6tm3PcVKfedaN7UHDerxy+k848/fN9Tnw77iNjTx8REdimiCs4Wsij8oSQQlNGIx+RGKuFyu5ApPdYFEoNJaFrm3zF4MCevREk5PEBGolCFXNhnn5Gzx0r55Q1X00BZA9MA0MnkQwT0pFaqmfPSEiPDpMQeuxaPKPGuFXu8B58lr6OU0gyPHtA5sSWhOBibv/VnrhkYaOPgy4S1WtQoQN+3a78+p98vLeEVJZ1Qrlwhm7CtNiz1KsxMxeegvykbCPdWkEl27GLnRxjY4Quw6W/0Qc+ToxK59rbWEl0yKNbLs+FwoO/nedBZL6NgsggP8ZCfok9e6qrkYhQ+bqojRsGS5ZodSpPxu2dRlK/2IrZR7+6GHZJvWW+zh0EYrUz6upGJGnoyZY6TlOYFxnlVe58KNZesQAuao3gemHHUR5RJzDk3hyJMJXQo43oHUyvZVi51uCq406SSHb1tt4+j+KAtdz42kqpFvFd1B+iYGsh9AcYs/aF2TJ++Cnhq78wlDp87WR4epBzEJr0HhvtzIAugo4L9VHnT39tRo6yYCWVLiRZItHuLXc1R4UL6n8TfkTAW62TXsScGGaY8odEYnpJDdmN6GWsuWwGFFHaMkezwbN9ESlitZSNsENl4gZTmi0AtV3V7JlaVecz0dXhf0K/vrqQzF5B9wPEFcllD9CzxqTfiXLIQAkfE1DOqv2hDq2OhTlHi8nZGiLDlgyi/mOCT/f5uF0Xj3keiQn2o/lwwH+2/sAq9MLY+bSkticCiq+1NfJoOQgbrPPJtiwSjgFgXJtpNKafQxJD6Fn8NdudFJg41sExuf7AufV86qeNUnOLkFiDPHlYx9IocGM5DJLonV8UieilOtkcylJMSB8tSry2PEU+HVxTamgHlK4SC/VuLLUnVi0Td/ArdpwKmrN9ij4q/BWroA1Gz+2JLkuTiaXltooTFAXTyBuAWT6zlpu7GSzSV8FapMX8q5N7aI7YHOCsK5zkkrsvh9TBN+N95dcrPMGaymaz4FfU3vQ4rBzM93xaMLLlVZxkU7o/FJjUpgcCgb91tRXGTbqEs6uWJWB9nBQCRnL9OcfTKrDXVKNCV6IBtKRspRDpUHP3JD9QWesbZEVKU6WNQoB0NewUnJQvTNvQGma4tS85JrfQlScPDHqXhxuPgwLc+oTfX29woKUio2NgKw92mN3Q5t8BgKOEch8NpGyiVJ3hByY7ASbEnkK2WjsbcUnSHHh0gsNPhVvPyQGpfKSjYdTM0rqdeuxmaipos9oe4Me4x7DHFqgw6bc6Iz5HbuBeItVZnzj1yFHzSPsXloEs855nFt4aOtYElv6bTp8osrkVWk77sfgWGu2a1VaOiY+h0bqGiOyUDmsiHQrb74MQ3welRJl04I/AAz7xDG0NYpMCQ0gPJDVS1uVH3p0xisRBmR+zfWIeCbTrTfQp+0qmcwDX+mBY1bEd9SRZxR1z1RWd1Gj5pV8xtnqGITyhLVoQPa7PhH1HUJrFK+tz++Hqnl9Z3haZXZOwtQEAnVBERcAoiyIyltamPv+O3kWgUtcmovZUL/8DVxFCcCb51uec+fpKOI8LZ8YpFCz/g5qAePg536bwiQ2YvfyKt/NBZ/H914GDtVNuid3Qf5W2/ZGXaiTiwMr+4w+kZcLrFTW61vgIv7V2WD0lrUtsjF6XhUJ3mofS4u1amLEvBaugMPvH21X//ZtbnYTMCeXBRURel+ImeQ51BpfFUF5YKLfSUY7MGBH0+I7WHdrRUOAHPBBDreQ8TPenzJhsGPwWq5moU+2XntBuJpAd0mdE+JhrG6lSHIWE0Ssm6sv91zf32ywEh63fn/RKyLH/N1m93Eu73q8gLo8IqTu8Fynvt2v0x3fekY11BaFUFWiMVFu9g/2zXhspVI13Sc5eo43u+Jat+MzIlaA5YzwL+q5XZ4Q3+SjVcffjCkp8cKwuceKLTSKTNwCbJpLqV5HuRMo0uP8OSY5YFv0Z45zn0BIyNtwDxrmZ2zc7t66A5hqS56Ho8FEPLixd4zdEOHv+JVW6qbrR88RSMWJGwojEQoCl/7nDhiEu46110JzetSDYkCY8IeQaXXw0My2a8eTDPHDQtMZlPf/pY4Kl83rCSHKuxsK6N5ZdAKOWSOvsDtNEnHwZDMcBL5HblXpdygs5dykE6ihGg1P+PYEopeHf8SQS3zJAsL4871/7tKrAS+3KIN4ZKQCDkGX71KJ2zG1AiBwCWGaByNEx3Xmv6chJj07avAJT8S50137Qr457dodIueapRKR4Pj63W79nsxVM44EN886oi1e+G829cgr0J8+FUMe1+ES6YS0c4ZvKgCDL2gkx+V5dIY2xrf223HhBxPMgZOcwD+MgO94+lZn26ifpy8yspvD0U+gz3R8GbbzfbXVsNOsZGX0Jz+Yryxfm1WPz6twKpxdxIoxlmzcpY8GvCHLIXAbcfe7bUVTZPuUombOnoksaPrqt/UGN/3lG2hB/DSCPPPoRxfu94e4av/MEveEyR7WQN1pOYdAyju0Qw5LL293aoaTX2GxUXhYLCjwyOUVl98wmXolnF7VgzpJhGyeCIyYMIpcoep9cBPubXQbmCjlxEe4wf8kqgHDbTqm8xm9OMWIaGlYRx++Ctf2c/KnKUVqzLeuBo2VVgaX0tbmo63vtnDW6pm6ygVes4yT5Qf6aryxiHQacjnivlww/r1em4e/YyBL/RlSKTp4WuNYL+Auqwcxkdl/xRSq/OAtAJ2kKttQKjIFL+3LgnCnU1Gv5lcnFCjGe0SGlocKn8TVQj2y1/Vr+EsWHcC/Y9LR1KIcnwcz8vHi5gm2CsoY87RA0Pv3h7WQQ48/QDjsPnCZbjUGjtGGbrp4XJg39rGp3w8bnj5dkRpP6yU4qXMeIpgys2GgsSoUCnqT7oFXbGTzP0x8cDYbJ9pq/7X7JcjGU/jFJLbKm77w7F/rq2ZRwUzqcjcAdmc2GdIhNYFMv+dtFuRbbs03MZbK5Y1pC4MssvhDAuqp6tOe4HU1WZB4WDVOr7N9EvgzxLGMMtmuSCuZpE63U1ZpwXPLZevLDrlyeFFtYhdz+JqUtHNPuy1tUzHxt+HJBaDO2o69uw2+EwcH6buF6TCIIRR+qj2ok4uU6lvli3+jBJ1pdMeuCK+ZPeAnJkl57/wez5eWkwD+LJYJJTp+nXIuuvqCledsZr2MBTsWh2Pusy6j8ac/29GqMX6f2l9Js2rB/6uOVWh8QyZQqniDarCfsJczrmbA8VK7XqFIg+vVB/6+f1bGgTVgU1OoRPY69Uj09lDegAl2Div95FhMAyJZHKboikI+WU+OojXcm+kNXaEWzOD0TibQiZohunvsxSj/HKNUw2aBI5K2fZGYo8nffZ+QOMxhVCAN9BCWbIUXzJZwWbhnx4PH5oabpjsx3rJJMkNZUK0ciinxoS+t8VINEEckB+xD/B8IebueS/1QL1hOHhT07oj/OGRkHqXdW+F8OMyv84rES3snk4rZ2NSBfmvuvrKLjAncsLB15yKo8JV2/4+WgGACqerqbPQDUFaBEnvOs+GR6vi7mKRu1ty6GepUFMSudMz0f4GyUzn7PAIHIpSp1YuBFM7/BggsU2ew9nx8zxv4YPuOecRfezspTw/Apme5y6BgNW6rYXjfkz0BDschLVL5FZOfuKUmUbCejITo4B3wTHOaSvlsLkS0ZRtyD6DwENN+aYODmabOVyq6F7GuogiukUs1mRWHuF4oiVq8YEx10Mqqkrfctn6GmhhddxVTmAEAkK1TbqsWLLo9ulubsp1JlNrls+96OqkpMj56ptXi8blOYpUtrueY7ddNt0yzLHEOFmtJOUxJB4jh28T7pnOZyxVO44+YGqKB9Ea47bsRxSVfirvIOWJxyeuZ1vQ7cJXMHJ7gYPfsnqCDfB7L7N1vwmD750Hvx1CaL6zmLdoFKp/VrQ6yKgbHmOwBwqAP75AE24RJYuC/r/kcRwu/Wi5hnp80eidNc3lb76iNLxFQrlae0fWsxVCqLX6mlGy1p8shEX/iy6dVCmiQo3SaWt+LVSP3QjIZubuwOI+k2yziARMUPvU5vzzLZVJQm1h8Y/tQIuaX9EXlBoxoLVpDaBs2WqnBX2pHefpg9jEBy/vDAXRa67aFXtrndzwk8A+D7f9SZ0RyHdix5hT5RqI3kOhOEJy1QY57zbEtQC+ceHti7Db418hY3k1MC+qwVa3uND45WnibuWIs/9BkhKS5nc49Ysndy0O70t353NAggTnJ1bRsoWsJyfeAmNSf+mSVFcUI3nwc6YGnUYfsHqE0ZxAhE8hD+NUcan/UC5O9iJdt0bO2DxmjOJCtQ50zDiggQCZvHTPn0fmXvDZyuFkihY+RmOGxHuMfXtmm8Ds0x+eV/QnnU9yIH+XalrngA/3ncP5AOYpwDyqbo0aY1dpFmCMHAghBBY4U0tzWN3JA2qtznuxTHtZsFexMZg0KKuOhCugL0NdJefSLuvaNgxBDezQrh7egrS6hcMhfkeKmhgFRCR+W7ePBrs5bzjXaKTjk+h5/uYkLWc8S5nLI4Lzn5tgQzHaw3S3w/TI4Z+MR1x4QU9wFEGOrBaYqg8dLnrYXYtM3J4IRmng67WRafp5Z55Gw++ETW3mB1vy/LQSYGJlOnqkoRBiGf8UE4+h2LFljhgT/JOfipAyC3qxIQrbgpvIpD8QmaU7oR0L1GcYvPKspbSkXtLiKqXQ+J3lrbb3EV1008lc2MdL+QrDIn+6LeWXBWHTZYv4X3FDyTBhmaiqaiU1JwRJSlgu29yaL8yrH7rOz6u+7WdvyQTfbTyoCBOKCXRVeRV4mt2I3OIGy4xpU93T9b7Ptf9VjveTQlUC5CD/0YsmETJ0+ZN2BQUqOsHBGHWEumDiBxp8E2+6bvWalY5gzLPEEFgn4+KFH/iYMPNxZg80XISmy5E4Ekld9K9oAbg5Qi3x6WsxJin9OGg2IwVfWj7lv1qonmEsBzUzIx++4RMDwz6JJeRZOM8xStGYYPMGaOf49Gt6hMNRreUbri15+Chp/s/QvCRn3EKHA2DluxQPE8K0Rj0TKaCl0KWc/wDXpjQd0F9QiOvndsdhFYeXics9U4Gr5wY95Ft00F3k7bsfEMoMOKVlaabGe3sFbutnH3/EuH5vaWpSmbHE/ZZW2d9IsOZvdcnViUjx0hXyMPUfydFgD91cC8IFQfl1OlhHnK1OUWP529ayFjfJY1VSScrNtTzLvqCi5N32/OoExXqrOBclDdDwGBpU8T6bUQgHZ6f1rdc1J+fCDTUDGf9NcXwYj6zLqZalkQ//S+/L94HrXUE/2A7z1+K/qrC/b2G8AdRqd5s3cz4qto02SoGepAefP0SQEdReG+sqH3awsxXVGsV+63S/XnzSWvAGUXSbwwvblbCwk5MRYOYAQ533liwStcI22f5Q3rTzfjp8cv1PCgTuiej8laWFhPzxir19242QFMxVmiii64pCr48ugIKdMEfuuLre0rKoA5lw9oG/fG/I0rZkZD1EHAmIAdKFN3u8SaPwiW/uPCVCXy5LsvBMm7piek7OI5TII+Y34UhLx2qBsEe2TcGcH47YCx6Djn/RVbF0jw0Fdm8KTpGNm+FT4iJNZDy/BWx4o9i2mmCoieO88KbPCNIsu1QQXvf+IV/LsIGd0UdewhJIEt/NNap0MRjLOCtzKIpuR7B0pTgy7WgJhz7z9s7XXbP0HrzdX49tzVef47pV2t1BHE9WVXcvJ3QutxXbdDw9HV7srV4kOkVVeQwF6sZi0spU/6GbBtdn4iHm6oxZdqHg+upxAT+Uhoszh4NSq4w6KGnWiOSf8gpNXRibNRoJ5zq2lbTQIZn0xQhpkoayplHKcEYA8hNcE9FTgzYT65y6RtQM6sBfqnwqs1erL7mAoR0vL5tRztkI6H7nTfdlvlP7XXVOauzqrt6NT4jqDTO09NicUoqXIcydE01gj01q8f9ownZmIOSNPYE6fuxJwV8XhZwhJFK6k+wqJpIQvl6ddYvRKXho8ZKS/yFE+wYeXccEsaluCLRE5MCDD32FvDusSUIKQgRFTbifJB1aZWP6GoXl+R6GM+3hAc2LHjFnVnxD+OgyiDmLwLWA4reF6MyVbnQBUPT32PQrp9PvLWW2YOpgFQcxw5hXY7EsjiV4XlQnlSAr3tSmhFoOTfpjKUFGfEj8LlAexbN3YdpHLwwM7OvB88ik2/rJTKPgwSiqsVziBf5/UsYFq0SN8sPwnfXKFm0WtHhtpiAX+8xUmPedoYCpkd2oq69teJOf7KMwcrr+fCYHX4IgT1G659PFnEu9mr3gAo5Lf+xn0RI5Xg7VnnlvxF9o+uCjQ9QBZxDFPa3LRGQi+0pXf9lPQ23csyVYL3z3wfOfHh2QYztAVwt0ANU6bcxoWnh52KAZQk4MG2/dhYwrwTi+GofyClvEY4pupiufe/2XYRKtH3jOeuQ9Vp64jMf2qglaVT/DCTxK0hObA6g65DyW90xvhiamlxau64/dpK0JQrSWwNOK/Jdvl6Y2Gxtf5m6mPxi45al+XJ0mQnUz2FGEixtprDl7Kb8zAth5akDYw+NTeUdpoluG1SkhUfTQN2H9sYC9KbpwijyW7t0WqZJC1If11OFzDKDK8HqI0IRJuPWpS3iA5NEwJm6F4kRi/b5zlFFMfKpObt4h/twK8tIFbrDyv8tr2eBLwP2wo3f2TeWEfVCMym3DvA77FBt0Du5gob4fi8Pb+8SN/liANr6f6/FuHMvPHE2gFkePz0vUlzzJjExYhskab6K4+7dgx2CIUCIi5I5xUXRvr1zBsRTzmBW0l+j3/ryzXcTS3oxOIgixo1OJyjcwXNfBNh1A42XtTHa4XxiJ6itxNs3cEVOJVA2fDIg7SUdc6JQnPKdqRYKIWlX9kp4Ni+q/J2cJPKvp1oN1BI1VrdEUnkvrDHJg8EnmT69Cxal79kl5uw41I9vY3egcRxRpIy+s0dvplcYGS7nTEvlQY6OMqgTVaE7crSCigSg35Dl0uMCYJJofLAYLCcQeuZDMSraQbk+P5nJZxGwIpQ5/hkHqbURemmNRzYRWgJyHcpcI8Vp6NBfw4OZTlRG/uDHDDOEwl9JpeoWDq8lCdc2sD5gbX5FapmCq7okQ6vKps3UWBHKewn2xxvJHeVVEd195sYqI7snTQD5bPoDHR3MkRKlZCatWl2lzdrnx4KhVDccs1okJ5gfmYxUBKfYVZYcv3bZUPHZIGAj6gvrX8CeGQ1s1Kxw1f/QQRTSJWq6Hg5hx/v+XMzD5vLagiOoCySDchCPuzuiSupVJD2cR6msCXCw0Ou7+Vm39CsU3xILYde7FUX0BLAH6px8N7cwkKubSuoAu/+rITyBMireQ3nCUso8U90vtSGr/lxrE9l+7yrkCewS6Pp5fJbnd96gWiHQx9+00nEo4Qt4kwU9EkaF8erOOEAnGJUeoPwCOrYf02BZOtKR3CSL9MiTO2RoAF3lC9xRmsM/VHWCDiigNb2hubwtjvip6KJRocl2W4Vij8538JagmJWyy6XW/XtosotoJMZL9odE7MYhk5pdLlck3USaREPhvCkL3cdE5co+z6QQn+GeMGl42qDun4L7IS9mcflJqZcKpAiKEuEV6Uhk9+Hnl9z+A4giEws3FdBNfOji0eqEtir8/OzAHAfVtTexsZl29KvEbDqawGyeZ/9Me8FbFzuobqPQJs/2XeXagJwNn86i7mKoaEFrigVMkoMIKplnCivXqePLepFtMbP4CWDj5D6f92oaPgRiBrI809vXGVd6HbyH2rh7sCaX9u5rqn6RVpkndQxr1hgNJrR2UpXcVsaQPn9WpMH7XnXTdp51IKXOUMKyJBq55s/AVN6BMn7o4HDgg7MC8QxuPctgvz/UC+G2sgyW36O7Z//ApincBkYyVeY5V2s1vDfOoVPlgjOBdxYS+02WffLGkpHJwtldnEas7eqK94XL66ddmpkn8ItMqZ/WYjm+uvu5duZgNQJdK1PO931tLJvwbzWGlmpmYkKS8orK05ambwojaya4a7ch9THJnwC1643PWtZCnqe9A7g5tgOO28c6xxKaMvheN79zH5egnJoeL7zZOoI5p2NSVpXasU5aYSp/9NYm7ZWUDTsC8HOA1RZUd2LD7d1TyOGn6m5RddNPi70dd9GgFBMvtO6GsvD51oyVrHpYL6R6Ejz7KWTp1bJa5KfyzxwBqOC3bSuxXVuC+dD5NvkKqjKM5QHPujFMu/tNPohKxUhT7kRV9HDhzETKNtbI/aoBaRIuk5E1PvQLWbkhOogU7WuyuJNEgJn//1NOT31P8YP/ziWrE4HRGCS5kPR5D6yToF4E0knZEdvX3bkU2gKAoeOgcy7yDBzha++aOqQxUJKttK6BrtfO+NDO1uwPbex54/u8WerL1HKXsKC7nUO5dcl02k0+MqNeEurmekENRorikJxkGgvKd2nSURvzh6AUPJ2pX50P2LCdbVDfcQmATeFLXcqo1YGIpgPph66IvUfPRRD2k64QdtQwOmBExTV7WcHQUKh8tz4p1fAB9QErtyDvM/QCkaZKlrUmk42QA8LCg+ByLbGurl4xXA0d+5d36Jb/gIcPNpz++WiV6vfS5Hf5aRfSo4F85adN2228HuzegFn8nx2CNaS/Ndo8B8KuExKKg/Rskdpk49ojcyW403lCFEvNGpMTmXlZp8/2MT6sk8tRv0KY/w9nrsn9eNRKKOcaimVwnjX3eieNZlj39RK58J1kX2m/T2hvgVHsjQTJp5kZ4DpXaBWwUxaOePeKQ3ZtIIrrT3pAlpQRKDFEQwN8mVrujhbr7yPMh5GfAiEfgS7S8o3tCRnQ1ts2jEVyCtJ1d7mQujtnkods684BDJ0UkPU1Fc9zQ52zlqAuN6ZyoHaNXUJ+ISy01hBT7cZvqNsnZ6nPrULuiDtiDPsmWQOdPDUf11XYydG/OzOtQuGdpl08bHuoy6W8CJsbr7L+tadIVBQJABfxQZivC+va2dibf4A+fH2OaSBx2ePInYRHJJenz51MqcgJ1TEY/xRmUMJl2Sxzw/FsctfmYRjIG7kqysFAbbTYTQX9B5asZx1+Xx2Oz7dzHVpm2AQS9dPZcpciIWAhc4R15Qlg4tWggSPfvDJgGDb1et2BSMAO3jztg3oJ0KgUaVJehjZCdzm3Vdpn/9qbY/dTvp5qdpsgnlTFRQ6X/QwVJkhex/y3Y0S4GLgfZJtUTsw6vI9EUcCNGysD5XwPXRr1KF27+6TnSlB65s0dHIwZkz+gtSK4Dktf1oAXP7Agm9ScNRe7tUG5Fvgzd/4W9LJLNcSNFV7k5pQweuVT+HjZ42Oa/n0zjEO7hOnJxxZ9ZhsvCUJVZ/Iw5pX3uRzJVG9BrdnEOJOpwguN6BqW4PQfhjMd2ZEQUTQHIofC21Ep6Q9hjrQXU18w+ypA3zzeG57rPKG8rdioZ3PXO+RhL4lOtawJZUT+8EjqcVFcsJGuZzx/JUhd2D5gHRrAKfb0aN0Y6aCwqis2HsYYUTMul/yBUU8/HFQzxi9nQJXaL7coWmark/6gVzIrYvmr3YL/BeeHolMX1Gd1//FhkQFsjnQjUR9jN1w95oH1ad2ktIPYW7wWltMj3InG4XN2zSIPX9vgmKbJsc9VAkJbVs4OJmnsuCc1jIaS2Fz2HQBVanAq5CwttAFqlQjxBES/s6bzvWmeJ3I66GS7SE4kJGVyDILg+xzLZAo39RWsxk4ejVUpcv16ehRZsJsAXUgrblo1vWr5sIC61lIkJYbjoOWwP1wZqTMsgiDfeHiOhJJnvRSV9DYUGO4Tj79Wfkxqz0SJmKXP8WlQC2qmaqeX1Ji+J3J8vDXr8MG7imuOcQpoSe3CRbDqLdW4xk9/wZg7vCA2ef3xgjSB2tRatRd4b4QZJ4M3XvpFccRMxOcumCpVCIsq6l41n4dAjOWFZLFdjCWGD7yuc4SqBoRywj/zDy+ybNk6ikXepylf64OvdwcncfIq6IXw8mm6Qs2QBoFaGeMQyCORzeFv7CFykVbq3YyZ996r3KFxpmMLeMyWuiv4FZtNDrgfJYTjEHsCMqd46a4/V9kOHxlvBBtaXA8DWCrdpr3NvjUdvFD3chLTZXbDYCIjcL1apK++wqv6w3XvepqR6kfZqj2Jh2hNS1EHQKXq/Vj71UtI6GnNgq/ZT9O5KyD2CvL5V9INtwOftxso9VEPldwdpnAQ1xRR37x/ap1L6Lp8psV6Vq5akpPL+Lk5Ly5Au/60VqlNJ/mn6mM6jFkMNzE1TFbqvvvvspdNTra3LvGButmf8ziKB0NkcJTyTw8GtzEaYtS39TIDitz48Fh164SNZ3euhqPemvwrdDVrZG55/dy05ZY+yS4zBDU9k1ypztWnqZqG3g6js2jn2BkE0f6cqo5W3E2p7Ij0RIZmPSecVLOfqr+XVC6i6nVcinSM6N6KEZvtT7P5eBtkuW7J4OYr80eGAw9yvobSq/3j+a7JmUh513QwOAMvo0MrRw5ODT6fqBZX78TdPgm+Ir5xL39GHNeTQaQgHgKy86A/917JG5CuXdmN0GatFBcS58r9UoAfl0p0P2wwnmP6YhJvbLKD0zRQa9JiaIiXdifWkSjuTcyfdzBb/higJUqV9BLG9StDtlk3Sbor2Mjh0jIYPcMeY/n+X2PgndXHPnTrhTVWa7xRAd4tLsZA9i8MavcePickpIb1TIWHZCc1qeKjQ36P6rWUGlPqiKzXYY7rwTRa01J6tpJC7xl15JQIjlC23Aric/uvwBPzgLmNqQFnkqPZqQ1UKotrKuq/4MNStJaP/0uCzBr7ucKQz53GXQB6jwh2aVt80QfxZDM7M3jiVUSOILcbSCQzNkwg0Wpu3Amq1mmW1zwBXJOnvEYzQz0WIPLBNPB19hOyqsEXjxuf40ciOji339ZhxXRkyfbisFUxceGEeb9pvZR7Do0PSEMGzwvQlIegEQ1ccpgTU8O/QxXwJYK2Sn/TZ+V+64JEZfjeYgwtw4TJLZFIw/DemrbHGehgwOHiPCpTENcb7J4aK/x9dVMiL7CgrSVMFbaHaZhvenTDMJktS80iIPZpO1Zt6OuzMRO5wE4NNWbbp+rWEwhwgQFLRAy5TG7ZOGhLpUFYqjzw3qQ9eKxTGFZ9d/xxns+U+oYRijuq36SIcyBdUJCXu6nRcMyT5K60ZRECQGHvbspnxt3gJ+Z0YQ5QAf8uvmiTDbqshN4QQv8md7LVlY0gi+XSeHzI37F/T+AeM7bDOK2Hp8cGq40VhqqHoV5DSIYFy4CdVAtenu84YPG7cbs7OT9jCnCwGa96sTNUOySBN6Jmxc8goHsxwHVUudhvusnU4IOj2jWwo2ZH+f4FcXyrNu5GMda1Fa+0krXls+MGukfGZjjZEELH9qXDEvXclXL8ftI+ruM9yYhwimC49pNWen+XvtKPJZJixBqefKOU1Mn+tfHDG3H4EkOK6uhi9Dua3DXrBExFhO4r2Ll8+J9LDY6fTV4vhx6vLySJPYRMUGCPJ8WDURBNVZdjKUs4Su7IXfXMcEUC0JkxqGp0nKlKmV1DiTjg2U9lh5U7BY7SIo2uX8szcXTeo2mKN7fYAUf8qkkP7IA07X6w8VlzZ7ZE8IiKSFzpLu2uq5XQ/Ex9z4KBduPsIhCRDjfNguKQhKwekfThpBW0H0/mstyDbREg1jZHesxsFCS7ZkCWJ0w83v9d9Mp1WDvtkMDCVjSj7x+XgtH1bU5l1lBNUJic8Fhbj68xSeXsiFC+NeIcAqqEWjMdBQzSrnRTTZ83gXfSJMScr7xrKZiJ5GEtd7FllqC+y91N8STDZ2J8GJBgxEHejHQgJ1FDedcQExfk8xeHTYTMBNmansGH0+T3iQ750R/P0+CST1sAJn4JQgF7POy0oXtX1Q5lmzbVsaRQQ9rcmojb8CDPWVXNtBA0Uqh3bHp+C8UM+/nOnz8IgWM3ZHGdrP5AafW/NXF/UtMyX3hUCH7jiO+P7utKvl2jOS98Tp0dVslG6tZk3JVSCvZU0/zL4JTqnWz5uSGJfJVMpWJXLVVSeJ/OxhjndGmme5lOovClmHzFB4azr1uym5PxoY0xd5mKr9LNgtMcUrltPggV4ErJECBrf1f8Eyx3v8cUOyoslPLH3KI7Wlqv03dcMia8vX4kQwLVROK+bFlIr+BIjQwUJrNNpN5xxSTuX++9WtjQPSGQJ57lhGJgQFNHk1RbzN3f4LJr6YdKyJc/gmo6wxjR+f2t47ay0Ia+7z7qhx/KrkbwfM3D35fSSAH+s4TDqqDMe6rHPMGOwFXOKlqYPuaCgmiAwy3i8Bc9Ju69v8RMgusfDj/fueHPkxlRZcqJ4kx+HEuUYc7IafGmXQM7uMiH/dYHxuXjqePax9CbIcd4lVZQFVXGd0/nNBDK808paTwoE3dRlVKBipjeKJDywSDO5YzmRib9YIRa5WYEqVC0PKPr71kVrAsS75dqNzSFIUpTzl7WVzYF/6cU8qEkeS7IWJDEnQ9pzU0rcjgF+89yC5WoLesnuJEdNlKK7vF1JdANYowikGg1+qX74RWwPNJvfWHCYjEJZ96Eb1wAjJ6dC9ysydo4yudKR/j6AtOhfyEtDcfj1RgnUCqq0D0R2EbsQzncCC8yB2pXyDhM6+m69kgMsyX47pXbKtt4sPVXTA8t9vKA+U4iS0BaJAeIhyXvWsI0wKf62YMBak3fKLdaXaQA+UA4JblV+UHTLsb0LPytOpBR4wQXrkkbLNzvPeqkIT1d9/f5QvMdhyipGXkQjZjp+9l24gnZXSGsYXVP9hOAL5NIWiqErf+Ddd2pFbI7aR/yS6Pwsjpjooilv50RUPFRIyS8z1Mg9fQxa5f0b1lD1fIrMysdyZV0VsMdMwwYCRR9/m1ZOleF55ftqkE1CLBWQpNofwj5BovZOks9lG6CPQEW4oLWQuORpF85hFBByd2GaDiIOfsDDTbvDAjSz25mXgDPTv14ejYvgeGAufRDl9cMpOjKewphS2B18nP08zY3NwFFNCulbHvAQVX0fIpdqfGoZzuhaDtqndlkthHSKwxjjp/tmm4Cpd1fKa0glKIZ2yoZhi+I1YE3d4/06EMeGGcnc5DQ2XGJuHXHyw7F8qCY/uYZQRqAwOQc/WErlOPdL4L9uyti2xSMY8jbfk5/qJCkSIVZoujafzqQVn3lbWA/mSbfgvOTf4fvnnpSWPtmOy1hpXrKu1ZMGQ8mOY6U0CccSRX3OLbpOohgAeCZ+rOMuf/A3fUjtbuZANFHe1kQ0WZRz1SBm9yxvKp81/NyScn5zJ8KRgHEi6qYxAJowoFWLLVNABYkXKzvJA5T6m3NZqrjfzxeRSedutyF1AxczRtDTpDDaZqoXg2pPsv9+lu66NHqbHMBOTicZtPTxfAPxy6fsFFQHJBt0HGRWOY1q1PLLkJseS1ZlNd8QTBlDg/s0OhhGU3VyWhFQOanfLjD8X+YuirpcVfOJk5mLcZXb7Leq07vzAwC0Vhc1OYUIQPDLz2kV52EC9HGLgQJk2f3QIaVsblNoc0y2GMZxgP6hJ9Tgfa5B7jpazHW4ZV+b6lIgqPVKf/fCAb+Us7sa+V1nIqagTIvxGAd8oEkx4aJa9dgN+p7PCiB0YusCewZDE3M8RDuOCWDaQfk46n6IvX/iABSVf18Fzcmv1CNESWMiHm9FaUfW97zbj1ym6Gx4VDDF88kbJiqmsfVWmWQbIW6bYX77Vitinpp3xfaCTbyzH7xAWJ3TOUe4ttItiU505/abnf/21ze6N6FZ0WRyIrHJriOQPRDydrVQIAisoA0T/W8OpShWKOSMYzL7fy8kLu7M1lCYJO/o5myzc/JVwRqRQbjaHBtlSmoM426RCXssrf7296SBWlgD0QwE9xbBzpeGsKmR3EI0Z5zX+XU2DmcjztUBiA9w6zn1QiPGLZ4pXfC/Ns71WPtP7/FOZyPFNhVs64xYkYHeoEwK2XZOyZnS9Y40GA/YMqJhsrPnALhy6GlGbLaTot1bUiMp3tr1KC1UA021JL2pITYm3IhBY1eUpkIdg9Sjn6Ni2Jlxyrvmks2ozXC1q5nALTjaNQRiINnAifmWnen+R4c74bS2SqZV26+BUpx449g/o1ByQA8SkhS070Z0XEX1jL4U2gtYGsEj6Uoo7YjUWuN3HO+E6zJ02GIh1iUCn1WatojEOMB7FZXMEZXasL8Lsqg+/nuOCGP3IRAuKOuljfs2exFT3Kyc21kWR2AiWmaQKzuNVP5Jo0CwPNf3hw2hc9oKgBuUIwNEcqYrcrQT4US7HNM+rwqnuMLj4StZliAf/CneY7tRrjFuisJ62FTpMSIB7JDcgsF/Ys4fiuXrH4qDJ05mkJzVFxjAX2X4YLAOBp3Dud3V+VqfCZmGci/LpWY/rCDKrxjyzX9DeeP5B/I0GYBFj8Z7ndE7Z2NoAWOXVlrJm9h/oKuG9/ZVwkaGfdU+q0KewsUkwUl1D9tTBIh7waUL6cf53kA3BPfyve4fZI1elRTFp61iq+JNxdzoH4GMlTEer5JrCLZmNBVKFnaP0QtzWTdaMJbyWyC9sUMWKZf5cQexAQJqr2ObMKqrE4HbBqX9l56PTP6aZqcRIGKhibW4NNOAGVBrgLNfllTtExVfjARttcD3GzIXF6T6eSVWaDIGZVqgap6qayrFipR/aWyd8aU6nDe9NUyo/LyYHPqd0ymk7vgDa3gD4jVJpaNjswc2Z8R8uHAjDVCm2U51VS0Q0m9zZJ+TlmLEFxY8ERuxGU119/B3sCWnt+IrBzXmwnlfSpNuoBSwHy5sg+FQleftNXuMaHvUMZ1NWkTuNy8KN2NQFPOvRo5QyCsG7/i2XaNEKGhYGw4WECm/rguD4P7q68tNzNP+PFUDEp+IGEXMZo9+f37wZsyDfzgkCyMIGD7iE1ae5Pnv2x5bL4F++z9SaccctIKABUpB0ciOATIsjX5y/b5RNFHw7SV9hN7n38kMejzWp4Z7qTp15LuIUwp3jDP8PFST1Jww/7vkTPlUB77Dvk7cwh3EnnOu/dwHzG4usWdcQzyjFvFf49On3P8nX1u+1+xGSSWGMh0PZH25PsTqibFII+scY5W03xyLG/EkZ398z/PHTrfCHcoeeILGHK+NMSio8OglSTzhGLwPHMiLNTSQHKjvnM0uuKM2JluRLIkcB5X6FIkebtieFr71jqSwg+O9P+YUa3FvQEp8Rl66uu8FmLKgD6eZFliZBrpUzCNHIp82bW1kQs4x2rhtiu8O2xuvafI9vaFQhARuS+wc1039Hu+v83T8j6KEx46Evr2haTsC6lyR7wJoD3ICfKZtB0MQdXyA0hxzILuno90vk2O2y+43C9nwSdsv1YkntPrrYHtcOmQ2XUZdSs70Dl++edOg+0sHRefZwwh3B+b6Lu1/4iiCirwSaOduYtOwp900SrPp+Z9NNsum9ctfDay7/eEnRLy1jaKECyTBLK2JZmpMRohIM/AMdvL5baNNm9T+VY2VJuZ9BO0mBEm6LEbgT8V8vAK9/9nDCsM1JcIHoxYRrZtgCnKCq5mdtWKe02on1ENWqa7OEZDr10EnIXvFQkNM0XFRfGcBWXCj13qJj1oz/hTJ3g2rnpoo/XtqGu8QNDxi2guekyWTW+BGMn0yQhLF7EOsetxQb/54JbN8+0lVqRrVFLssq9QqeLMa0JJ+VTs3/FsNRVLc7pTFeSzERomX9Lv+2SapEcAM6BARlqVGzvEhIQ38IZ4kGgx93zy39aTtvoAGguwCRgFJjtVTrkp9rXNeZGupdfJqFzoZ+4Rh6BYM8wYFpcNa7yi9Ec8UOrgEeKaF76qoN63CLpqE15dFEPUn2kf4yvkPQ4bi5YY6A8a2dH0U1FbW0MTFfu2qkbgcCijFHEfpbaRy5qhy0ngFQ3kbTi5biBN3wUbl+EnAWlLEqJVH9obeap0mxe3VYSmqUCtehU1E+E6jGWVkiInT7SGPRYuTo0GsyiIYr5R24iyF6Q/P+/cLaY4pXPDu0hIKPq1Bz8C54/NOEeDcHf6Ny90CJYADwV7Uj+a4GauIESnJVyzKhVHhS8ek8HyILlRDvQHdsD2tNup1lr8+hIDHanlLoX2ijWQxpciHIncRFAe0xAadgiRhqBRx+f54gHD3VKT7fYlciquyWJJM+Gr/Kdb6RzW8meRCnLICDiKjHcac7q/f8AQ+0Hga0tUpJtqlHehLT+X+0efdfTKs5PL2EmwTnPrLJ9sSUSHii4mVjUPMOQmY19s3KdjkeS6yV2fpTP8GvQbBQ9Wqf7JEduAHCIG7+wSdIkeuSF/deL2GJy9ep6zZYPXt+pDxDihcem+Z5or2FJPwS5SeeWfpJkjKmteO/dW9Neu1fj+ZqNZ7XV+RczAE9DzXsWIvFP/rzYyo3mbxXZ52/0WI3d6T6QSm8ZehsGlj+cjjpLhFRZ5lJ2S/rxhdm63ToTq79udslMENG0R6VUZmi9AWbnXT1n+ejdYm6RPHXJ9Hyoou4qRlfsUgPOA4HXmJAZev9je1aOV0dPzlnkqXxlNK/L2c11DF05rtwU9WMQn/fXcEaxp1sOVb6UqodrsTLGPGa5S+v4l/zXAAQGculXxGQesgBTdwl7D8f6Q1mHktCNT6V1XJSfyv2AZEvnQuWrcLupqbjpChbQGNf+USLOGwyhtjlgd6cMtZXrnWKLXO0j5glgIHeSm4L1V+X22jwC/lVQ4mx6Rxj4l7PhUbuVw22Pv2Y4g38fJ8xIOf1QI9f1OGFK8c3xMDpWwAkgNBtRI9Vm7LjMHFsCKA/nnMAptH1NX7uDMSvFfxUQMpdA163xxvTT+A8cVKvQgrBsHQMJMQ9nDETDPplbii4OBjrc+TMKrC2Y4KoG02oZbjt0jPpWQ5+qpr/UHh0CNxmgE4Yc/btStm+UBX6Z4G7G5/L8uSlf+VlB2Tg0CK9OaVgolbsmM8A17iCKzMy31QATuyvbC7qrYMUg53wQp14BAIwt3hcd5l/F1gurRGdi5C9h5NSHlOgyxtOJK93rBQvryLrN/24abtW429Xt9eoYoayM3ieoR7VPTqAw3gDGAelsYuq+NLb9ncPkNUkvOVu3v6rsZ58kLpr3CkOXEF4iAeUSiMilBh6Me0VCUab1ue91xXRIXw/ogze6X3akDIdOUHZEiopTjBv2TafZ714+grNtAuY2Sup/KWuHVCSOhtIVdqHtwTCJOu7wG/VY4iabowtRbe5+T+2ZAwasSxgo9DngJPTxOsTmrfpyF7+Ckxwk8VUcYjh6oSyOfG8hlHxrau5OtGvBkUmqv/1sgy4Y86tOd9iUrJzXgDfdGGMAPW2VSNM0Z7ldPaBKirK3f3dlkhl3wsIfYkPfuB0wIss9AwQHTgpaPktg/1+DhVi5Ihjf5M6d6+nGDFBI+CuMtubZPs3cqIibz+gv0NYiURiOjgK/gy8mPLxziEQH1U6s0GYi5TUsomfZzzUt/XC9/O1P2Q0g4u6Cy/ew/ydvWNhhpUeX+Sw5xfoWw/0WygfgooDhB5DkGEnOECnhP5dmX7Nu3uvdTLyy0DUC4u8d05Fu6wSKHifvbc87ujFDELFLwgV2wiz8AiQToZqP/xNmuYQD2yUVHC38iL7lVxvxaw99GQU82MXh7tRGgd8WyBQHoazWR5aQlnj+vPkDDnENtpG+oI0KU5bruFMLX6reybyc/RPA2rA6rOkUxEC4ZtWkRvpmQG0u9ClSZYUh4SoJUnhuCCoSNLXQZMsrtjoi1/653WdFpcbaznwSFdjTFOR1DDzWer/wa+y6GU1SAszlQlwq840qI/fst6avQF0Wz939GwpoCADUr+UBvSJLqJUHtqi0iSrlMAMcd4HhPOz6Y7aiJ0THApBDzCh+jMqxDOp1E0lgVXDL97Bui7SmBVstRHKxjchaiv3GcehiosnbCHdFodlVoAQ15DknZD6lZceGagnCEed5FDAIXOFztuE6WZ5JpwdhkDp0glGfvJrfeaM0Rvbp+Yb3+RYULhhYbkQnyQoFq45uD2tpumMGo/ay2zDzwFvIMN2fLl1vix1D1ZXNbvbrTbirIfPttH8DlMb+C//C6z4xGGe9RrWVuq5Hate3vYLZJ80NQT+mZTimYAxLkrWxSkuRLzAMYpgSzd+ys7w9YGWKreK3pcFyJtNCiGpPpErh9OWHyy1KYeUNgkBILwUPXKF6LAgLv45NnQN76rla7t33R1YM2HWFbqjnJde+wz+5xR8MuXwXv+Bdt+jeXvnGozrIvmxDQ/j6y/3hoCyLHjo1gE+oGk9EnxH5yXZCvdvxdOQOElRNHOFM/gr3r9jJvgvdgkM/6zfayHOyZjN0yzWc9ACe65ze0rDQp5JQnHuanZHvD1LpJD+zDWiIl2CdlSvo86o+DjwfEQ9H8NT29zKtecKrPy0c2xPSJr5cZM7Bp9vAanaqiqnMZDOJFSFRvmRBcgvuOB0bsK4f/ChcitMrn5eZgDSAanOjOH6EBID31DLUrSc+ynhz0dyfxWi3yQxYE4H3dnP8PeYIcdYWBOe6lkG89ckzXpY2/lt7ZuZ2Dgb4lhy5T2vgBgArsXaAPnAjDE/el21ydh9Iq/uQPq3mj5e9SELVG/dZQ/1YrTCuYD9GVizybl9COsj2ubaWxmTf8PMGHeXFyXe1oYvNlCPBb/qqntkD06nTjvVR1xjwUCWf+JaNC3Qu98jHzALpsoqk5cfQcjNXr80Ofab8LkhCVmbn+vk2NxfEUNgLVOua/78lRZgwlQU7XyDwWL39X+GxqjODfyBrrSU/aJ0D7AyldxESLhGR40lzA6Gu9ExBA5Z5XygJE8k47jvM18z/Owq9HaBvr1reISMFue80wOkeGvlEk77RMdaioWGNk+KeDxG1iBqeGISzf0GImtuUzLEZ9DPpelYaWt3JHYU9ZtZn1iLmAqmFDeuBwV3UWm+8VpHJgUhjCD0tmc3Yv6BJcdk0uhxQED3Nv6iWqITAvDDSlEaFx1Rw3JHGDs/moXYK8LKnWxW8cx9x+KxOTVDJInNoJ4zSWnTSdmSpb3/EyPV8tuEcd8K60W2RC7V3unPztC85VfeuuHmib4+DHakJdrCwJy7lUg5tNWM4G1CzJnMqzD1qJQz+5zE2MPcV7jjRai/gYOhF7kRVd/iqOkJxBjIy84X8iUnAtHn6bOls61G4D5fJaB06O1T2OEPuenVjkMg2XIImVO40EGbGKnyj5z3CkS9FyQLCLOuztDbnx3+NMsCYKwODF2CdQTQS6a+8OCUYIlxEEZJ2njdidqvxb6QxMG8GiFZgieo+/PKUusfgKy2J3fAwoLhwLNf9PVJMOIOcvxjdTu+FHhIhBqH0bSwfsVcH7Pel2740KmxE5Tys0EMTVc2QKemcsoq7UKaMW81R8+pYI/aGi9uCtzL8PjAq0nUdmdXMfUNTEZzYKnd0DbbbVuTCUY+zZ2vgLbqf1+5sULNtUokfDf/pGoWGAYh7h74FOUMyOmQF0baS1IfzoFxP0DP4s08/pMTTS0Fmn8McsHU/dBHgh8yl8ne6i6eCkWIIZJHYtGPqTkBpFocojF1bsIQ1Ft/M+KqPA51hgmM3DTDa8MBjfhq72icYO43DVDaZMtc3CrxXEXKIM7pXc53f8UbfnVr8eiFYzE5Ym40g0p3PWPBiBc/ccvOC6YWsuDDOqkIoDcz9416UVutc6sujqtqwBGwdJzwG3n9gG7dTfAHiHe+C57Lcy4w80m94SihMosVASX3ruFwXZZAtlp8AoTdenaNEAroWM6CDlEV25MpkTLSLlqLvH8Ob6q/+7yUyUXg+F++fJJVedc/kiaBOdlIkxglZIK+KvIoSAYDthHo9XRKMsyAem4TQ5XUrkcX0Ls43p0lZ03DnZVUPQdJzXEhnT9UubSn8RXpN8czE593005NAYdTsMSuYeDTHM2vrbPP+dGW7Aj5/j/aS2XEyJ95N0EGmSqDVoQGVj9fyRcy4+WQ2f48+KqOmP1skL80YIJkpqyOmC2QpMYqoc0PD4ivWOSpWRS54zcHw4h8to8CrbocSQuX8WImrDhAbePzheAJBykJTKlVfTgEulrs2XunocVUi4ed/QVXTDuJADImEstT/mB3s0trn+Q13P6vHS2cQHbvBII+2DUlhDu9AJuuvzXJ4+Ryi+hpL9ZFFJzF61TLShq1L8lQDloTbPfybF8rZXbsQIQq6KNT7P7hyDNM/YdgtZcwL6rSfDD0Voj9IaySNz9k4WWm6UlESR1Cs5UJMld+XsOrDW/bLI+MrawsZNX4zckgQ8SQFfjKCZUJyqoROsaPl421a0/PekvLck9XSeHg3ZPiQ7ZCVSFhlJ5mc7mvZXsysxE5hJ0f8Bs06NER1mvpLzGWVgf+0G7sQbaQR9PS+n+q4CF3P3PYGX0pJBWDokdethmDfVM1/cHOSIX8JnpoMbfbZtEMDgp5WZb70BE9WRJb2M+1dj83zyFzPtjZbdzOn11wEKmWUyj95ue9hKv7sW9qokEi9vKBxwKFDX8qZfbvUDTdT3IJDmAs27yODNt/f1PFBJEAjEoyvJ2r/3nAQqs/7vGdwXdf3iKU1qYR907p/YHSAdRx57aq5714lQmHfzinJVoUPmY9P2+cYUv5ZjJ3CAibpde16OKqwaMNdj7BCkWxw9jRiW36wpAdJ01/+6sV0p2uAH/9Ti/x1Ix7/81WKNw+wVl1XUYAQcP/9Un+yrjHJNtMPTfNjd3OEPHXrqvlSQpMNgBna9Cfu5hO1w0T2UcHc0NxeehXJ20IfXHuMwct3qFifv++vK3s3Vbp7kySjTxBqtW8X1Hcrbcw5XBHjTqEWTntRv4MTN/EF1ebtnIrvkRef71BPOdjoWC1ExRLL0UXqYS/MH7EfXMVBJGk9BlmCE78St8BBqt+X2Oa+PK0bwIWaor9djWI8O+/zWdBlVE0XXDon+WE6EzwBCsfqCYVOSA4o2bBkkpQgHW/CXkkBvSD3DPDFbVx5z371AS8bnyDsl7eQTsyT/nmyu+r6kGN24KfWLPs62aVgxkBtzpY8kmDq3YbPXi3TnNPnNlh/8b02iCWtVuCiALs17MQtGLnY6GXlAo5VCl7c4WA1WQEoTedlw53EoYeqSvg3Ws2GdvDAMYSkUp8a2bJdvlDz2dLM/BqsbfKgDtdgNLmUr5Q627lXvhMDivzfEiZ64OC+pobUnDjsMYNz2pQNk1h399EzvWLZDZ8HJ60QqBJNq3kunJanq8ijdQxgxLMEMOqkIRVxW4pp0O9QtlKHSukA8UeUdlLvyKmsbOyyn4R+V1gur7KeShrWFLZ5wEelmrgya+k0jlAdl0k0XXBjk6lLHowDUu3h3b/hfqWh613AbUqM7drvlLCI6BSIG0Mxoz0OHU4cX02Zq2KsOKBmirnE4J2WFGQLUGnoyXjqUe5S5n/yvpzOx2kVKEME6Wv88HEMYOTfBp7taSnxL49p52r6CSQZcBfR6/YSYTtlRdf2ZvwutEn5kY6C7toEJv3rsmwbjqTFYXcmIjT42j3+0kEh7HKRPsyya5Rhr7HsBxExizeTzIJZKiVC83g9Eo9CznZ8vyRW3a+ksI26+RXckl0tS/0sWpRLifIsYKwYcpTgc6sSSYfdVrh/Nug6RhpU/RkW7DybDoQMmPivSKpfMp9L62g9+CLPxQSMEK3NF2qic03/Ccc4OpK5sH6ANr9uGHGj1Nnt0AhUGyVm/25o03CbzwWsKvQbtnBPbSpwd6YdnJPR18n6RO/unb1oUecdxrlDhPbLDoA9lIuwjXqVok4vxb6yqD3hvGZr5tPrvn/pZuFQjZPmFoFgp3GDy8huGZL/491TFi8gNyxb1U6PFhoG4e17JGrwzqaEzzv2fbADUN+Q8EBRl3hkCUW0qMSrxbt5tTdvyZzT36rVjvhjlx8X8yuuuxY6oISzmggZoXHJohCP3IubmV9T3hLOsmtppiFc7b4ZKAzta6alhXytwufLYLSWt5F4jFu5k/YZULLvV8Dm1ifiupBrjCeU1ltRl7w9LUtD0d8QhYtAxvPUtcTjH0Kxax960L8+fkbGD1XogYeWsFX1V0aN6bdEE8VtqKPG9WvgP7e28zEPYOtp7mOOMGKsqJnpH9EiEKKdMwvq5OxUsM9REqHWrCCymGy62ezjWE4ZgtFyom19lPg5KhluxfpFVHvoU21YUTro/7tAqsT3k/Z55mJjjDo0JOLCQ0haa7nNGg/PN68sqBq+79QzT7uUVSIWbFYbjqeGXvDlml4+pqPBVFFbBys7CHSL/XJNrh96vvSOa4JXuKAyZuuKju2lv37KJyCnjZwwcy6vEif/L+33D0h8DYd5ZLMl+MtCbCqVXBQB/N6XLXdNHY0/tThP5CHoCrMBK8BR7zVImVXQlI0Yhm/x/O14dyTvVn7G0CWFfDygjO2TyVRq+o6TP/F59WwJxlO6z8U1wsQnzfrQDtXOdv/lht0EmQiW3J/6nH/MIbexr2AUblUh5yOLbzInZaWDp2qlOB7m9GJjXGM7lu7LcpBi5qJPgJ3lu3l41KbPBD1Q+htISHBi8n0/TheKMn88C4A0xHPOLNIQhNSeJ0iG5qb4rS+faGAINU23it/+eCxUcc+01fuJwlV+pi5idu/rwjLTXxcj1E4J8U5w2evj/xWM0mKRQZ2SSRPGQXSTGWAHBjujMAv78x59KBFOyYhCaKV1bytvkZ7mp+IsZyoi3iQbusg8HVJVeUzBViLE8HUSmcAwIcG5c0Xfrv89qU9sxbH557ROqzv1its4jhZ/WDV9MRCNBHIFlLpNNg4INo65nM6DffSADK7Q8+ViKz7HSgj7ZtXP3pIfecTUDLfAhfr/eNTGMPJnrVRUHPLIYUIBEnWZxkUPR4iekV0ex16x90xcSS/xjWfG6holb88SObPLHV1KUF/zILaaD2Z9pl2HPmRdmUs6tHHhjzBPTNSOwPNZLXZvZsV4ctf2C2pfjv3Q/qu+B5bKr2Tc02eOZ3PIeN3i7WRbYCGVJx+tQPS6zhRIjYIMlfpqPOXKwCPTuaJ4IFtBIEPI4aBY09DYf9rHRmKCB369nepHeP0BNJT2eiqC0nKq/wSQdlCxfmzv923m1wVBVnwgUuo7ww6exyCZpRv373tXiTRWU0Tr++/Q9Ub5RR8RnY3WRqAefcJjKBg98rMZAbt/oAv2UpX9EY3laClvFTuerBjihVVRkYbMFb16mNC9061p+9/u1J5h1zIa4vreRfhp3xkPnFcOU1/FvimJzxwnRQ7f69ppss7D4RmrCesmSr5BEVFaFIBb9++gyV/cysCXWofrwRc3GT0tT+0cqbTDVddaqKfdEPT6WUm27NhjGHHeda7NhbbKrDFH4Tnoa7FG4m7Z6RMet4Q5pX6Y8l9W561/gwz7fmkH+aM2NHinMAAXpbdOJTitJ292CiK6PIQrTgXsiuEb6kk7ZtlDI+z8GdMm8kzaE/AH6C5kAZajRrkfhpgBLlX4e0SG81uIFv4WRs2ue3ZF+p2dOPL/OivxMUjkoRvE9i7SdBWI/cfbK7DEPc3Wb+rf9KPDplq0m7F6Bdfy/AnU6wLS04LnMsFbVC4200pdJ+DW9f4tRK/EijmzgtL+9ijfNrhlYhI8dPchl57Bi0U797z6k9uKc0nkgUCdB49zNoTlGKELpCa9Re9fEHP8exD6Lxr3dEFVyvLg8Kj7M1l2Dny6I5L46bvbEn68x8wV70xtcdpClmKT7QB5puQeic22G1HUavxLpz94pQp2mg55UBAmWY7ZzfUZowLQDcy/n6HMgbXr8ZhH1oW5eKgxlIo9OimXUqJlU3z/EU00NGwWMOb0m/DrEzmpXnmUUmU1MvLAM3UIQ+FZ57hcXsPnhi2IKIbU2Z9cCZxdZUAPQbBKj6CPnVGXUdrsogi97kv0h/NBpkczlAYn0/zdGySdEuhdroupXoN7HHlEgKTkRSIJHmGPH6eMwAuzyi87SgcXPjPacilEjdGKbryOysDxw1KTMrin//f1OIiXOYmLlWMqKaIB9g4ATu1vA1O4WP0bhraedNunJC8ocl3JjDNRDK66iZp554CR/5QS1HyLHXk5zXQ/GxlcX03P9UBcDUOLU0a9LTjDROXsxUWqN9XcbUhkkMvIqZZo0HkOv4rP5RiUYx0Ul322Vq/UBZukDmUy6Mh5o0QxiBWW1TooSK0NG/kz2RWEeHuMXiDOyW9wmIxZz+xQCWmG5/FIkWDMBxV/g6Erxf1yIqc9HMjqPd3othdQfbmxcAG3Z/4ICZjzizjwkd1NH3vRujSeF+tXbDsi/TUBhNXnU/PV98pSHCNPXL06AP6R6U9owQRV2jDA9SWeniFuux36VP1m2tZKCx6Ha45/RdOMX6as6Fp9eezRMDBwYGeLWBJUMRYAL5x9VAkQ48XUMCxGY9iP3TyxRgIR/Wy0pr7ey9ki3JH+YqdZGL3RGMqvyMOpD+WjBff10KgNaUGRk4n+eyb2re4VYNo4LdtUTGMu3E5YUxlF3pXwvQTs8C3yWojJXlOTqsdy0fcHEkeeYPLUwxvMJb5v2ydZyd3RpJCl2T1u/FgMu+e6u2k+DpoFihYqrzVwThhJsBhxzBO8wZJ6XekqRrbGcYms+AfGR0GrLxEOILMcaPAwLHYVPQjKLsWJkZAl1AOayFr2ZxN9ISInt692GJlvw0/6ighzwxv+EwoPInVy0SQKqcNFOTWoMYEh9j7YXY7wGi4/6zaIx5cUV3LG3YARnkA8L/F7PL8iBR19JhkgZoPvt++CsWiYww0Avac7wEIdjpZW+Amjwe+1juhCQUEpUNubdrceMjC6D5DwlyUKuvEXsxNwT6M2qOUzlZoEN1KsLnE4g8n+SaDdWFc8OsLPcESJi1usFg5M81IBAXtp39UE4VpTQZa8+KbLa3caq1CdBp2TYfNVfMFLKBqhryf33Am6cGhKo2orp306CRymlHm0qxTrGZAzGMNbHx2aM6sj+CiRSFBnx2SJMh69ztlGzZoorTaQOJtKhdo9/3nVV+tJjw/C2hD+rh3HMkIx4Pme25/sq8GfkSAJk27zI7AGUFvlhfZ46fUgZcQQfv929gl7hx4GiFwgod6GOlaf/8aL0K5zRvBCUij1cuNTT+KUiLZsns1vFF+uXgY4YPWX6D9tCqH+FpZmKBgBbTu5HLuCvnGjfiZZn4wChVnis+XUfkliXTJJ2kq1DO3SG80zGo61OXANRCBd8QG98Nwp95vooqFyEdY+oIESCL6fa7xACOhqN5JyGQzGrqOQMlcoiwiuu38ImtC+0uCWUZTHKS/A6Y7U1Nf2qkA2JP1MNQG3UZ7Iy0yj/r7t6CKYfjXHc5tr2UEWC13f+gUPH8s5sMwg+38JlvVu7h3KgErIz0z47ZcCdQGUI+x1X38FxjDzaNU7jXp3oBaHmiKvtpq1BPNgHYhjImaXstQb3Dx7IKs+wqp4u+NxYX3GPJXhsthRujfpMQBjNBa7Kg87b2Fi1iUlvmhx56GVAh7xrh3jrgF/rB245wT/DF+PUJNzWhq+uPc9KEgeUsGud2K5E/nU0w2iSd3EMUrVSRaWb5Mc8Fzx/kvJV18BcQ7S7170ZET/Z3P2jzSGN5VP69nEpBlyuulXiDEa0criGdQqYyiaEQkIh3COwBZH1L497fx2we5EK4U34AtHQ17i9KE3uOLRxo3lcM9+OvvG0BCF4/uUrnmLDjsgSZSSR8/j75BRTid7TMl/9eAdIWGFAdhM9O3zJxiV+SjibzXacZAuKGpKCzB5l9antm8UNvAUgtY6LvhKexPAKOvz5tSghjBDpKd++UI16sB6lGICb6FWe7FKWpbzMm8dbYULK7nx+dCPtQB4mpBv+41Z+v27hniGQKjzgpR57wS7mhlcLnubUJZkTxzlo7XEpYrDKEd12X5KQun+85tmM8SzCyJDHJ8zAing51NqY2+1pPHk7nYErS+yy7VdXLbbmkamRBykdF8GU/epDDt51m8k+NZ8Li1g09rToVGfAG3AQsc3v9zPUrR4HK5eH/fA4NLgkjJQQpTExutyvRtt7F1UGeCHY9NPJ53wgbYxBi6+ohYWOPlPSdp4V5wuZ94qm8kqTCa8wBV/CZM4vRedsIKa/l5Bf9nuXgXkPuaRJcyEt2AcBXwJ6sy0R1P/8LWLBofWO2qscaE37dK9yEdKb3OhhLNQOxh5SQVrRMrHF9XcS/6f54T7+ye/5OWQpX6APYu+BnoU3fpssodBXLRRqVNZPkBZ8W85zESuyuUjKdp7wzso7OGy8qp75EnFpCfyOrPDkt9OLaGh6TkraDXOjQcdPqZpbLn/9sqKRrYJjngip68BiCOXdG5/VCy/NOVurU2xWIhJu8NQy+XGLlLxNxkIuNHAalacBmilR5KhILM+KqWOtf1LsLoztMCWnJB8Yk+q81EhfYr4WX7z5JyWu8nqT/53x76M42n5J27qX5sCYOBWa6oaZRkVyNbIBuYiXvPjmLfT50RVszwR0Ae9i/j1hoAH3fkDztOhM23oh4+qsqlsOVIpN/f1mSml/hz4y7ItCyiEX83bZvG+YkwDnFA7pT9qBCkfZMiT23I8r/bITzvzlT8KGtJlZ/QaomAuqdn0YgCyJKWvflqP+K6nV4XmoHBHuO0uZ1sjQ2ASF6A0AE7SApp9wTPOFhJHac+dUf0S6IDI6kRDOjzWlYCa70ssJOoaWsbgnUp4x/6pLGzA4bPYa40XVWu9ODOQ9DC8Lxs7nNceN5MGzgGf1QzaXv836YHZ/TdELyoCOueU7Mo3HZkXvkp+Lcs69gatwkaTfjm4huIWWnuGT+Anl5oZ2uTc8jbpLGCmA/L4V4QubXLJN3fpqJQPyJ5GXZ3O7CvSZrM0ymw5a9QE4o4o8LKt9vLYPOtruq/M5SMek1rzbUCVMvT48FKOpZ7Y40QOcjJEqi9I8rmag/09L4AYOMQSu1UPP7NXx0Uh+BrwWENtzUFdBkw0XnvUKVvWt8FVHdapEcoBIxjsoMhxQjzsyxfz0FycJVQdWJBokeQzgdJM5qDE4Ci2g+82j+YEjpU/rL5cHGF1sOymqxe2bhKLWbSRWDkygIdiOG2cY+urghjNnc8lSnO3JpQvl+NL//0MLZQYr9aTANfsuuNlTGGICIwv82bw0mowDTeyMTw1FDpdwY5APJRB9iZowjHNjmAMLgerCcyYQOVzk+7houjH27RV7+8GpcbVpmObxvrOazz5hoHAtR6+WQaPhcJHjDkJwLFkZs0nR5CylTuqOridT6mbJtbyZDYkniFO0btRVTcMaBKtDeh4GFPLdk6lOQ4TvU4gdt/briK8jxXjd8D1zDy6Jirj7Jq6sDphX7yR4/dJt1kfC9EWt+dJ6cUcEOK27+uG7pzauO3s79a01k2xv9czMVVyQk+XTshkxUoM6KFtGqkX9L71+LdzQNLSYKnZTrubaQfpes0m1JrxzNDwW0KCd+tfGQZxVqCe1cTm1NyDvhXSlncdA0U1Uxm/WzAYxbsdL87B8ALvSEjEp7JhSAf76def1l9jgKis3O76lXFRHfSzEtt7VfdqE5Jcva/Oe5k0txEL7Mp/bFZHXw+9bAO/z/MRnocjThdsrWnwhG46rcSYCaVRxzMLwv0hm3k4rHuJ7DCvoq3cYgtziN0QtsbTIvLVgvpeRwZnxUPSoeFYbT6cqehXpwTlu4/chAyuArEzKp8ZbEjVabow6mn3nnRt22uM5R/ZjDobqpXN41K0SxVJCE8Fyv8O9NtJF5Xq8N561Z58D1VAhOdcemqnAVF1nAXuMDuaQHySPo3a3tw+Ks+AZXzxEPaA0Od6kMSxUuomjssIO3keV2DfuDkZ+YYnfibkHre3uHTytW1jFr9JRX/Xh9vxu7Nhfs5NM1YRiN3JKNHLTOqDeHKsh4udqRrrHSvHE2DhjmBFD+FBdmCRdWG6JOXx6UXFE4jONkRYbdmVBLr7v7y4pyQ/6Z5h7cOj8Vr3pl0pvtJOyD2+dQ5aTRuAH0j++1c6SIRtYWHVjhXksunulwxGzXLBnNCoUGklBluAfss516IBDLMM8/YXKqnT6Q7hpVhnHZa9eG3q4RjyAUzoXjEkmOlaahUMOJuObEaLV1vqN0OLjBmr/s+P/w5g397wB+qQ/FOGoQVDJFgsJLjWoBypff8u+1lml4RaezQZQgqnqagxfCqIQK6uQG8BAUD7HNiDrR/iYfLUsDQtKwwcB5DjDZcymh+JpAMvt1ExLL+9H59cgBE5cltSsJQQGKd6T2Mdp/xO9mK0eRU0yBpQl+QujQ0ai7N4xATFaFqJV/DcRA7XSXmY5Dmi1Zwj4gh8rzPdcfErjJKoKLukdqa3x+ED9kCgALlJOw41DnnIViPDflRGAMpmhr3AcZoIGYqMgABTj/MB+ZCD8YnTcQ8xpvyfpEY0LTpePyx+KGKixIt2QTnuns09nUULNr7isU5aAdBCxq6ZhFTBtDXcPqkWBfTjDHsor3uwsliQbUiRI3D0lWCgn60pf9cHc9cob/OHPOsLN3Wyyk2Yg5XApyRumlpV1uccGnu+ZLJxEEJZgHxTRqunvR2xV9djAu4n0rZFuUgMTAl3blqPHf7xrs1ilcvldxNaUMW30IAaq5mKFv46JH3TQE0W+B1cEfuu0F6DVyrPivjLTCYwlgZowxwLXHlqq0qhsjxS+Eh/vJjk5p3exvGh3/zxUIZH2+VRim4k2xRCi9LHQyAAl2+eEcR9z6wvXBmI0lSK2IEiozeu/JzAg1iYl0S4e/vCjOQ0E/7LTE9BhJfzVFVKtzyycJyy9LW8YVa+on6UoBEbfgeXIZO8oI2vsBsqKx9hCaCuF+Tel9CVQkzh5JLKj6tUGu5Qha0ews50aCR87w4GW52XYWamW19GJ5+VPSfY4MSoAFPwKJ5Q+tk/RwbSti9xNufjkAwTBhhncy43bsiHgHSpOiK2GqpDJfFwRYrURx14L9I+N1rU4tw2fKTa8grPG9aPdaWT/o5kqL4G8Du6sq4LVA6Z/akTdjyq1x9yQX02UGJbqz8GXS6HqfU4iwXyVxPBwV7fXqr81lNMPICTrgtCAySYSV2jUwvNTqhgQL40cn4M1nFbEzqUmfIxaUdAV5fMoSqGqJanAP+ErPZ82RRP2+xpJYiM5fMWAV4ZpdmrlraoEA6nzTZopNIMEZPK+DVwA+N9E7fDd8Q+1OCKSpJs5zYMLOA85HBbRYosBLU4Pwjed5bBtK+uPiZ/LP8gjtPKTph3NwL4vl1Jccj+FHElqDo3bKXOyRzHLBtcOGkAazjADttIjOr6MEQ0NGU/fRfGYJDC6uLFy/d+F9SQ4WEwZLjUKawGPmdPCpDlNE2DZXkl57PRwszzPhSgjK+hqMxJgtZYDiMsuH+p9TZK9T7QY46xhyCSGaCq1X4xJcR5D1NJ68+oB8YeysshiU+XaLUZXJN0BD8q8DHfu7t2HWx2owjFogHS7e4Mz0pgk4odvmqHPSCnCUTzFOk99AhcPU37Ao2NMHP5vyeoBluWnNEyOgTCwSknwfH3u53QOUPt4snQ2pQ3ZAzromJNOMJlkJv5lDRFzVqT7Z83+t3nF4k0x1GclUA+xWxamWFoS+W6MQlTrVUG1a0X73jk4KABvREw44rfKG5JRBNvej1WBoDQJWC4HMFUvmwTbmwCWG/nOnOPiAjpckv+i300RvInQi4WwkwB3nlH7gqPBkQxVo9TiQ18GZNLKd0CdR85mhHvyj4fuEaHXPJtNHepfKrHeiQGgZwqmmXbYYPK9yjmVYfSol7CcRD40VHzkyLLXwqqGkO0EEBEe/YzkUxFZCGThcY7uUlmgEIArl0zqJk3CrcoMX9ItJhGrx8gSyrtNoyw3ycUECoviDOR8dVCVHfP4KiHvxbxMJjo/ta+2vwCsks87aeprz6N8XKxE7i8zUSTjVsA0aRXDOokQm2cY6Wknu4Nclp+HYLhBYHtNP7o6LJLFTUdXWVzyj36C7g/IqpGmwrNUSacu/PBtaEnEvO1Lg0V2JP9GbGcPN7RAzOf1R9a5lQW4MlKuYzxE6du83LlrBcB727UlIGqDCqBJVF05//TRGgBQ+R+bEBAmB5Gu5diXnP4PjTpQsWm5OIbjE1iVum3B6BE+/fpkUyerrIYTkMoAkYLKYBMYkIspVe+QG1jO/vbiNbsVYM28IoDk3CDtd3VZLqOZBEyw+L7QTqyfsz2AZFRsK0ewZXWgQ+03yFckzWXaO0bBo+q0Kqy9HG97JrmCALIKNb9XCV+m5T1X4mvXTJJjLdG6itBHiDThJ3j73xOIlTUPkwoL63z1qi4LrNJnFOKmDZR7j4z/5vAU/C2J7uP4sGmSbH/ZsmNtkk10e/gj/M9tDwDJB8TPe6uc9+zW5dZtVuF8p5c/4AmF48I+lCTdt8M2KVBjsqD+dQ/5GeSV/VtDraGN4Jz9O8Z45pstUVRygeg11M8vmSlpEsKDKyNorMuO49zziAwXOl4VpSGfno+WtFPjryya2RwSwyhQnddHGhIQhNGQEfvUdLQOkTOId4qWezlpePkif9KjzIywmUWoYllvLudgRzJ6WYtjFrhQm4Lg/2RV5lHI5WRkI/EJ85i4C+YFvw+wKyswQymQVk5N2wnRoydoCf7qX1NQIjHkWJ1s34puXymjcso/REQsjKFlnH/TrGrsLXfvGd+RcBtSinv0zPERnCNXSXN8xTLCyHxEyf4QjKqEUnWdPsYIyG5gouFGLjw33zCysJJmK8E0qGU7Zn3p8av1vazzhymqBt4FUIkJ/65zU3W57Vp8gDDUJwR/ItzFTio+I3LO50NeE4fmTU6oi+3kWS3k7W7XKNtkL+8a9+kesHZutvtMF+bDlD+R0+UGTyNOWZIDQcdhQuDPuJcN5OFIPfgbSO6oyUE6LLbawnnUJnE2HmbqrjthPrmbau4hUgrfUbIQIhjfJe53XXjZ2hGs3cyxk3SJui4TLLK+Bz9F/vEVHq2P+mGLQN3Z+eh0pmOZBx+NW+UxjP+8xxX3HgXVseQdI1ctKtInUC0lteML75B8iYE9Y3AFxOqcE/SOENsJCTGC2JpTPc1UftTSJs6ybKrIW9872RRrTU6zE/BRsi0jrqXRWlYhFVpLiDN9np8Skut+SHmSAtXIo+v2qvlDb+kMqxfDhvq6yOzg+I18TvvMIlZb4ZDanzqNfbuWXDmCezaafLnYPIJ4Q2Qhby6Wbr6rKx6uf2ej2HbcPbJQXPCMxmiaQyYmzERgFUbLOFUvTh2fwVt20+gJUkPjWuaVbPNUJA3ajraGbGpsKWNNeLIhF8VFMDJ87ozyYPkJxD7rJMoASjjDN1f7KwzuTTUogJ/HnsWgJLNkTQl0F1xaqL9cBn/gRVB7eQiqoKEoScsCouqo2rcHMhXlRSGwUxt+ZFzPh/glMd0dvtwhbALiViWufu4tSrplpTpuuGpbZ5iDC3xe3cLdRyim169gYDCUNRSZOUScw+LkppivMpMwy/YOikcb/b+PqTza8Eh0iZCd2xpJF3QtGzutKg5xmiXj26laq5/i07vBTf0+FMyq2aXqPHrKGTm7jo42gZWCJKZxAeMiERGPG3HjCmO5CNHbf97lHveNv3XwskzSjnPFQeZED459lZOXL2qBpp3PmxUWu7Nma4OpaEyF5o6ucNn3ndSv/zu1Dm0PfWDlfeHmSEXqiUKKIj+A1Dbm0pdrnLN4xaAMqLazb4csBV+mEVrqA9fBax8Nn4rtvqx7oQkcbELnoMGWfCEk+CLNPkOLYnQQxdKA5XdRqL1BatozEaCvRkA8nSWiMUErDe7j600jeA/5Fx/dfNYON4KAvqrvXb9np2qlE8cvEYRx8DoIpghZgfm33+2nBYuCNmpJfmaDCI20gEiBolNL52lVSO4mESboy1xjr+8Q+9vJICM3+2hISMQq4k4mpNy3rvUVKCvv+ilH5lJ4DIbrLiYTxobGmvIbhcppYo3aCT4JlyS8Gz9rJFliTIqVvwTOk4YNPKbtcxMTy97+owvNkamTH9jbYSxkgGYxUpoJEaogelBHMheLojHY7COJSHOhj/D+v2YQwqsJidGhmIKzdWNDNWPMk1bdIn9kqE00R9GNRnRQVWrQkGIk9cD+a4iXtP2X+Tj4nMGzD/zu/r88WCaz/JdkWH5k0d0/vznGS1i1lrJJQlz0H1il6shzXa/YO0booW9jY9pIzlWFla3hukVnunEURBCJpw2eNU9jnrRr8AZMaGYJ9j5gHQ/T4jQxyz4bERj2xvpQr08MOn41kAIf/eatnzKOCgSodCqGONkaA5gmWqOcx6iAKbHVEf1+O+PWCQnJo08GOK23ivVSUb4iWxmNRduO9Vjt8pf/kBR2YxqbJIzBheFhcXc4zkRyYV20eSzgc7cu481yi/Dbiqq5uR1t2sahc7H5H4RNWNKjQBp38KyXXMSXMZhhlqEPAXHRrBTQ7OegtOmt4AYG7XxC0YBmwVAjMb/CesyCtyhWBzbT7KL552HVRWesqgHvmPfF/0tY1PHAs14JDaqYe5mEN/41amEDOxrKY60njWHUws/yzt6jNstvwSQmNubOP3H2ZdFq+8n1FtIi4TsYCRXgFwZjFKpVs6vuDNULXiF2CPS0NgzXWaaFPibd1OHotFZ+iis4Js1/MPBQjLShSu0Pwpe4DW3npckYeGlaBDKPE147QbzCWncQGxyN2EOFamtPcBUcNwjQyBJptiuhAHDpk/RcxSWVCNXHkCGu0R9b0HgrmkaJDCHJ75GoV6YswiCqD1c1fg+Xj4yIfq+cmpJjDIiXU2lxYo0t/w3nSA7NtHiq7x9TTjVRhAfg9mlP3nwFypyJUEskF+WX1hanDsDqrvfnRbaRpmmEHd6iL+/isX7zyyvo27gf7Le6m6YBpplLzcpFnqI4Qj11lcO1uDhBjfO5ApZqoEDOWIOSjFxSs7XtFGgjYS4MSYuziKpQl1fD0OTtv3a1BiLQPzSMdKslWmEQkClWf7VVvStrmB/JIPA54paxI/SWhUGUl1Pz3MhT6LhD4XnOm+mONlCcxWR5uU8sF8zHHK2dE5b4/Br7N+gaNO+g0E/DGqHdmgSqHq9/eJDFLJXkIYbrkX1Fzc2ucbGw5jAcehvkg3709B2SYMMtlAvhDDd/GVxSG7MLzMR6f7PVrnohEAFQR9pyjHyHDQqNhAfrXVeFeBi5G0YYKrjhC2Wm3kZDs3nHz1adtfw1BpTO29l/6fH/dz1LaDcGi1uBYGmdZ1dPVqU39vXRnWHS9a1NQQG53SNIBumQEM+ZXUZ7CymddHS53ZBJ7VmsuMmI4pi7D12q9PJg4YCq1MA15BNoLpw4W52K6e2lZwluI57IVXdZZelQsUoff1tizIkQx9AjU6hKWCnIz1U9Ono+n3gvwLvJ4TLRy62suCwUuE8MWRHw2WNudzjKy9jM83cKT8oNGzGmg8kRDG1VdXsABEZIjltuy5Cb4wZGTZ/20whVm0rrMDnti9oLBBqgy3QwvsYiAKjMiHsEgsUd1CYrT45EFKHlOUE6MClYcUa7nbw+Gyt/yp1DGOPUXw8LaEhuc8ViyvVqRTpgC/TMT9BbGOygPsszslbr6nuGaELgigIh5DBums7uwxwsmppTaNcUNHDaUIok3BLplPwBldlFqyW2jG9XxaEd0iExQ8K2lQJ8mxuLv4M1zEL2fh6G2PjL9Vw+NggM4pEwjsrtd93T0rtzbXvGbUtaKILvLCkrGRHDSf7W/v2qDGVAIJbyQrm5/Q42UUWTpG3H3ta0qnAXbnxCsoGlRHti3acwjy+d8nW9nQFEzPh6ZxACbgkFhm12L0EwlwCaBUrDk+I2xTfBWqOFey/Xu+sANFvhclSawuA0ED5KADgrsPokB/duXOFmItlWp0txbEKeE5OYdDkS64lWBozQ3HJ2dM9/ZFIYMZLEeSbmh5H+VquPwWmA4Ilq7LCtSL/uxZBhx39tV/spPfO3yswSf0Z7MWn/rXCSOZ3gc8Z8n0VokxXMHrn1KoX4isxXEld8UJixON/vdFuftyf+fLDz9TiBDV9aB5gU1JVsWP9ABuYw0NTR4vvckUOz4wVLI4509F8kZ69E9nAGrmooOFS96aKgbvRyfXyuSN46fl+oZdsuedUwh6bwgnWCM8UWbhZZhTM+aZoahZhm1wWpVz518YCenhyvW3e1C6+sv4SciGMo9gxDaG7DkgOjFhU23h9E4QVDNWP8Lbw39kjMjebhJIjUwsdQfqMnXtgZ7SJbNEYvq7ahR1aSXuzdQ7JwHiQoWbHnyBvE8T08vSiry87sziY4eIu/pL/SSpaxHIkZGdQnNFINjvjb67dhrbuh/zCuUPydJANVwy4mJpPjDL0ZYhZyTKlg+o1OTWSsnlDWwBx7CHIExrXKLReX+9BkB6Jm+3/bPlTpiwVuVA0iK8r5ytayvAWb27fm46aw6mA9M702wcIOFbzfuMWEgzYA/oJMtP3pszrd1/9U8Sce4h6N/CzYL6b/IWrG9WKPzzKUWTKg+Ijs2WTKg2AUrZVSjM3QonSrQkDCH0jLm/Px6M4h9BBK26sclym7cak/dpNkoZwF7FxUFxECHLwmaWEtY2/XmJaCCl/dMWfjlrXsfb6IMPST9nViRrOT7dkr5axnAxm8KWJrsxru1YV62fRet8mW4cxFeyXDav2zgTlc+cIZ9jrgnYnkhlBHkMcggIff0/YLnJ7bRoY2IbH/HB4yMSr7cHHU0PAcqckd8jrb6fD26tUWj8CYgECggqvUDoBfd7uCk/phij49nm6P941dbqG8/GQlNBamb0LoyaHB5OOQLdghFUcwSwj2XAyN7h7cheaPbvPXWgVwyO8IGnHoD+yX8CEouI+jfqpH78Dv7E0/qNS+UCDdj4cZbAlyADuXFAp1XIt1ZMzcqiWMdRXxFvM3O80w1012ryd9rL+YMdvJHCrU15oA2K0Bm6h5UC0ww4peVK0SJD741mxii45m47TlGJEWZ4+IfBj9YR9rKAuHFmeX3FLD0MBVHq+fxr9CrusNclv6whc1eMtFSW/xsyR3BE/VBNWFNOVIlL317lETFszT9oC1MDaL5+jJTkNT8gHi0ysasSpA0u67KfTqPma8pNJ5yIyJnlSP3Gh6wdyr4AHiaL++FsdT8w/hVXHWBPsR1S7ZNfgQ/gtCqS2Pp7Um6eHr+ZYYW8YWE3yUq/s+B4ov67dmp145sAD12pwN8ytz5pXDBvd+FQfFWTNRUxE48rriwKZvSL1GPMRwUPSGr2boB6kLr30FkyOH4XCfnfLI1woe+uzuBItVcVU2T/xaaFsKjECQ0QapWZNq+HWSQgOYpn4p+j+gUzNdfnHB1HlE1FPsr8e1Y7Z4FLk2Ij29flBopf6Y1E21oZ24TvXJ1lsFOcJbk/xd3G3+KIjlg60PIPyv3lzdPNsCqrNitAUFu3mdOUtB+sMdbra0vr1aJPkuQtVIsc9Zua5AZGekqlvJC11JUtcOHL0V9rGoLcx/kcjwwM+HkEyFrO0Suxh7Pq36sE8COC8fUqoqdhQAnjeXtRtZOknaVsTx9zVpXadST+zBmqjhQXPMvrxlXEh/awahylrd4tLZejC1Oq+Y8GuoEE7iaZXCmdSoIOY7PIBjUnT5hPF4diianQRlmh2kdqAPvQBcj4dGbQvsJlfD+o323lpWWmTeuFi24Jlq24MimcgTtA3Bs/ncSuMFORTgHOKX6NhR18MlkKmZB62OEvWycakNSdmqZi3vRcsCNShLaR0C/dprmncz9qWmxp1U2Ecxd0TlJEwsDA1TqwAddP7b1zQG3G9FqEhaysL7KOVaiD/jNjvCR8qVc0XzMXXsscVjBFDYe+0v3WPjUa79/H2bLld5+SmQ3/CAhCLTXMU95YQB+zE6LTdQh4rZ3oqVM4o4K7mxZ1jIj9R5dxanbF2XDphqcahU98SoPitevW6GY0iPNmU0l90k5TZPccBcX65UpCdwjNWjZ1W+cHdfCT1fw5G6XHFWJQMaKosF9tbF1V/ho2a92IdVw/TCr0g2oBzNaPg3FMEqm5cfW1Oun5evlh9dcCvgh3ytFAhm5zvYG4jXMnaaWtS3TH5tsumNHRLqdb9wWnoFs8wM4lZ5mKx3ZtmzNO5mjLt1FW7VPyA70vGLD/jITVTPL/j0y9EMYITRl6tiGMoAqUBwdQ+R8jwkSyqeV0FiC73FZa6RnfLB8CiOf3NLgxX2ikmrhpWknKhqkZDxbwL6UvVkHyuB60fwkeMD0HtmNop4DDcdNqTXcndzoJpgYMZdkTAKNYz2xnpuMAGsQwIRLKmsVulOKQg9U1OGKr6ubL4bhdkfmFzGiG7tLrQOnOCisFQSAi8pR15/ZwT/poyVrzGurEyT0icY9boSt+GlImW4HV03qO3G2DvibAEDaqApNvG4eU/tr24RNmAutr7/1Ykvd2+Hy8Yw7BuBtqOLpPTgqOXUxZDD3w1huLk6b6yrVYkgKUHuUtqLdoqPSeSxoqb3XxeJg72Mvfhmt8Wg1fNidWtEa+kZjNQrmAyrWILuib3mybUgJ8/8KNqMaJ/iNav29G7F06JDoGuyOl3Lp0gamCMaxlAm/llUMITnkVMcOiUjK0BnhupBlh5HAxYEawI3oI7bU8m7QKOvDEQ4yR4GCaUj4BbxSJz6WaeM9KyF3YbUlurhnZOGlHRgZjUl32VU6UgMgxSGAVYYIBp8QMKnwPilJp5YIPijVesFioYG1nkvoyrPi5yXjcXGVL+QOOtIpjxTvniWiu5hSxrgvSr29/2+BofomPb4wvDALYWFGQy6J+3mCwnANu1ZE7N44FK2IBkuBJqQsCT0hKqZEcy8If9MfWYTyJwZakC8xqr1uaNnmMycUizkPJmqtfaQTwXlYLOhAEnNLsM/xJgmcr8jQNkLHgnS0qEnRI3p1TL/wqggfopUAIs6C15Gz0/FSgpwLYM+CmDhmV3AIzfhq59sT3fjEQxjBFLWilPW949DgTpkfygccWjyoSOGiPcL3zZJmxkfY93y2VJ+I0MRnQ9pG2AvQcENSti1xQkNDBNVshHXletst/aeSHmyLSqGBXxDHEnbTZ0Bsm/VJjaXaLferoh84SKjC7ffv8Cmuo/S76cBA4vFr8SlyBpc+JchDs8F4Zz5V8o8/NAulRCJCUNjupE+mO9wduISVkiURDIDWsMobelzX3K1HYzbLlLdrhfW0erjnemyB5d1m5ysEO1Tk+/cA9vmC5+u/L5urnCAocwfhr2HRRDQ5D31I7aJRhxGMQb5i3BQMZimQ78DrZGFFZUiRU0eXfIZV55UY7wIHeCQ9IRToJmfyqZZQewlc7SHmdy66n/eMyD5ykAu8rw0ourchgKYSg1JnIhDX+hWBWMi4ZAGwV3ZQL8OgI5InP+wY5pE27UkUDrO8yVOHQWVQHy3CQIowx977XKMSprTBFobyzYJFajlRPwZeqUtF7POCFlS0WuN93b325dOUNu3L6b468Z1VlZ72qjN/c9YbI3mp9w5WiKRKKKw39CvP4ggEVNK93/33uGru9EBxQLzTve7abdUIrwnLIPCsges2dlTLLQflyTBEtZwShKWV/Is6m38IEO/Mn9Ugau6h47MfGPmMbGYw+djLLscGM5x109BP2BBXFZXt0fKSFGSKIrZSSEj5xCWfOQekn7Hzg4KPJC19EEuWci5rkZrQVcOPksFJKuXbbfyhqNlrRDcv/WT8rw5Sv7c7DEltOGs0+vmsULYZ7Q/yvyCYPEnehhPUTuvrltSlyt23AXGNeZV8NEH2gqjxSN95Y+v6Z8SGC8vGUAIymCQ9TWu8rHwCIn919wlGRB9mwtOZWne8TDrewiRmuO2oaGhwMaLBsu7BIc4JIxut3f2olQaLvcyu1dEHv/dCCUCjZeJxBYvUHyS2yk1LkzynodqQ1+JmU5nX5rq4BOSgl8MDUIddtlDXmv2ih9RSnBGcMardzFKRua9LyZWdanlRWJpR8q1Ce2YdUtYkMGo6yVJlZhO8EbhI22BaflClux6syjj7uvGEc1K9LEPCk0GnlgouErcATWHrOKAY90Nl83uDyEHS+o5ljhDT/0kQsT/SN3dXMsg78yFEt+V+5TDNoRsRf/PUpdkLHzLr0OMJXFyb5CGc3oZU/j1ZUoFETcEZjZMMUyrMtHcXKkMrZMmNHw8l/KW6qpm516qRP58c0gfbcnkaYrXBabbtyT6FfMLyf/ksY4i8hvDu7UQ6aCq7xR4dkB492ydXZWMp3tjD5Ji/RVtBXShnWlp5NnbO2tTQTmheqifqpfNG7ChpMKMeLF8FoDxSlpeIuCJUrjgfl1A7lVXVE7nJ/kgYuhwIAK2bULaihNpsiJ+QM7Tt4sIlubuNomgckvRKzSMNOen0ibx8my/XJTnYqWdZtQ0ciwrx8JFB2ILXY+4CMxQ4KIL20e4Qx6mqcA1ILFZ9hMVyK2VliPWi6Zhut4SS53r+c8COmQ7Xbqvjhq829AMwYREuweWSMYkErvEF+YHuNnEpHfNqoeOEIsvXVyomUrSDtYL3dCwcfb1HmcEJNyM2Il5Ydw6s6MXNvmnd98Sa/croGvsYVwz3ykUbKPyl2T3LazHzByB/KCj3BJMMc9h1LA3ouKqSdFnu3tknjDRKOJQuau+bqvlNo7YSD1GUWc+WqcVeE69Ww9FMyK7WjYLbQZB00vjZtRGUTGyNzYKpSIFAC/fiSCvWOuEYLkTMbFOnqitynFRiJG3rX1FEORVsqiFaMfgHIYCD++WBFGD4x0arphFDJsDHCqJHlRRhGJu9dv1FvZGqWG4bMCOJEVP5+IB2GgXtjUZFweTvmC67w+sHb2FOH/Yp8N0I5uvZsfw3Rq5EX+GrlmJbwKoNMZrfYCu0KBImNsVVNK+0Bi7rx8NFH0FqlaYX8v6L+CDxuK1FLxLV8D7G4jVJ4NCjKlJ38dCT3P1+UyRNdPRac7SdtuHNbtTxCk/a2PuLMIjNXp51dDvO9xvPqDABRRzIsoaOs9Hsd9D7ybzX6BCUH5BnVjRA/StpMa0SXgPeG0YBePj7lpwr+CawUy5V2DizmLVcAWJxQpWJ4eLVmOBVkOApRp/g4W8/LpTWGVqEYU6tA71Mlalqa5beDqxCqrxqnKlxwWcta/hHuBQnTt+wZjjkXoGNXoqiOa/vE/kyejP7DXPhgw4SwL3G9SNnV+5HYYOz9VPGwidwhnEas7F1Jb7487YHV2ATQwK292W1Kyor/V8yra6cncMWW/CL+t59W1547fQ0fmbjyjQC+ykRg5IsP8fmqIrhRf0BX8MF3SFjpUuU1mrKPYkMTryKJgpvpdUMqrYhS2PaInX65Y1RQTAfNMBd79r+vddOtYbgQyx1YkGUqxwD5if0UUy7A0ryGDYQ+HgQe2xdgjN51xxJmB8CT+SkqHxP4y6KfFmt4zj368XG16RHR9rvWis0BKpmTOuhO0nJkKUUhs5g5USnByU/aTzuqvBvRVdZbafPhYfJcdIk+5QqpgiM9Cx4aoncRn8+th4hQnFkN4OnEjFzEz12F44/WOmsPCK27qNulfeSFn6Clp63y4OL/+HEXm/jf+plLaNU+5uB+u9uKtB3K3Zs41XwvfqYWM7GpguN4DR7D9Ck2wtReCieTs20cd/RSVMztbXH7AeNrJ7pL1o31Azg0Cvam0O3NRKp9EDNMRjJiqDgy92/KjuWToDdphSBq9eUCz5Me8qBkwVoVze+fZfGqCUL78BVUK2xLI6tTIgr+iFqzSdxHKFBZXI87Z7aCJlcTkWROQmdGfTyIA1iPTthfaIHVutaAuFOHYdAq0wgUCDwh6mNaoglFQ/lg8QKcAkqIsv2tWLRUpX+qIbp6BVXMKbiRwfJfgRA46/nKqtqNZQNtQr6rHiBLXe0hb6mwF4X218H3jc91fNgY1pKv9ROefNmeV+7u/HRtyOPod9GBNnmVMYjA7sAP3zRFBRRoHdt91MjMbzmEumonA8HYbvW99RmtyIl4bBiWsJymMT5nk4SWBPsSv3wuGCGpxpGMxDYjfrOaZQ+gFBAkUZy01UahyFmemaVOIawoK8z36opQmI4nlBfTwJ4ONcWZz0ZVbGwsBB/CNiK5mgmS1hgQbckPwcc4Bwj73eYyLO09k6/k6keNIJ+wLjT+9UjnCW+65pxofnAyow+dJZeU+nCxlVpCf0PhViIJOLldL5X/vSOWlRow61rQAZJFbdJNS79Bb8bz7FTfEBn/YLrzB1sKWryQSSmR1EmKCDpUMxIbK6XDaqrOPu/7LJeLc50uBZCj94/QuiCV2Ydlh+fpx1XXcXnB6atgu37qN5Bqi/zSjjS7EpDettbCR8J1MqpNR2ovzM7qOvwI7CmuPSZ9T+ZqLkcxsu24ysajfbAa8BrxmJb+xwcJfBr/+Ohy4TYHOYao/sTY3b1ODCq27GlDHua+NEum1ozkWICTR6MkZlUdsNksaq+zUnjuUwD9p0fluboKdt3ENfjoh+RvmRv11R5CdIyxaM0UaKRTiFNjStLAhsv1hnAyAtf0VMoUEaCEQuV84CWHzVHbrEKqJt/uVpgOMKiwikgWc9gjyL0Dmf4dnkiERyaioYvIou9F6BINpwvEt8D4to3X9qthIoSyG5wwphe5spX3IbcW98Z9txvWHc18RKUTokbMsMw/oYAc8zr3lqUbsjeHGx8QEmrbWW04+XD78Us+32t7+5Dt/iMICZqvef/CVRzSJT2bMFrfea6OTIkDmUb1dmLdVPGkVTYXmd/frLpPhf7hLpOQIkK7a1HcyX0DLgz4LDqcsJkFTXJs46n8ev88gg8TcHWCSjlHxH43tgGaYA0jn7ayjLDt4cTCojDrIK7lFITl/YD68r4NRWLi2jalPXUTU90W4STv0gur9Xv4hpVJsf/PD6hcH062uAxujwsUbCwKnwKEt6Iz/C7E7u/YOBb0p4npgS26COHhcgHrnyrIFpGvTRCUa/kZPCOYRZZUVYkqb+1DNTjCcnX1NusSpKKL1PC33Pm33b9K3sw8mBwIzmFQrzun0XkzUixkzu9I06xwErShkmsWOiqFvsk3nEJzK5uvNh90KdFecVQisbucBGjzox/4Zw0z34QWPciGA+AhrwAzHMipWQet8qtZRSDrpqIMXX2YzYCom1ynVk4ZPYtUymSDYUSEdCfSyqB3yB0AhTifp7on1Rs2iRg9oi232BtJvbmfkMqruvN1Gd2x/mr1Nf7F5ptdNzw3cqvmAXs/IMMHS5d+GB5tPPs/kf+3R0+3o1ErC1+zC/1JCGHwzE8ckFtekI4F+Z/GpDvQot00jgtfKn+2EPtV0rZ7HmU1dMpme3l33br55CKKajBJXy1UA7R2mVw83L3Km8npw/6GGBcnT5fjIpRe3bM1KxHkgiSrwRcx2oFeA0zXc/IYIMWaSkcOjUZzglSqBUYoq8qNiwNb2xoPOqbHD4Gdfe2FbPBem1OU3sWLa9uiRukW9aGOSmTSFDRqABCzOLb4wyvar++cFHHtbmLFRfdHMQNJYgdpUQoE90g7GW5KuwpB3LRRMzVcI/2qdisah5+2UEpqEAV5vl6Slw+NnbAQIVNiC1/rcfBLF2MzhltXTYgrMYpJ7zzHJ6XfaKgUTTpO71mVV8vtt0Ce9Tt7R/7cpbyCeeBW7DyVssUbrj6CRluArefeeVH99i8saMInjaiZfjnhrZ9Q1QBjpKXwNXou7iX8NxUfpBQAygFv0VnY+n2QTpo0MDA1LtbENgVZtZHXgIyE06OM1oaJ7Oy7+ohfsw5pJe5ld9NQdiiCy7kWZj7AKw796BwcSYGlom3fMvtjDCZ0cs+FQNgJhFQ/vAYEbH9Z6WzwV6m4IZ3PRaICrSenAvqBcXqVd31+bqIPfcjlnHUgd5bTZ0aZqBLbM/4zVhK34yT3/RMED/waNBrv3H4XibFheSP28QKO8LB+TmhEbkyp/Wqeb4LbZMdqhk9P5gxssxZbdf9NdGQWC6LCXQ4IKr6wdVbTg/7e9MMtvO16zKHi1NZCGh88C3NmjY+GNIO8hxDbP22qeYyJDOVqFIY/fdFAUBCt0aFRQnMAVjstCmiXTmZd3npwe6a6teYJl+axYNClY3tF7sKSZW/xKAzYwWnUeC4LWBABXTNBecakt0SAGdZixwfhsSGBBeGVRdODXgZvfmq1N3yyy/4uhKiIUSdlEeeShxkHQACebL+rRh+pvq//34f7KLPEhiqq7ze1hG50265HMYaSqRtKxX3dNDMPxBWulQlKQZMvEGcqMaeoRAJZTQFi+NwCPz/9UewFLYPg1nMilbNyiQZh2QZluJjgqipgPGLMVe/L6hOCD2933TWRoivHb4sa70tnQThhmOQArhqnu6JIGBcYPL8xZHFSKLohdzN8a0AEzzvr4WI8nV1ldhDPLAdnHIejXtOkl1ZQycNZ9bwA6igUafagSpBFrRlNNAa66xuwOZb6t6MfiHrcu4Nez5+Hh9ZAAEngKDGgjnHEps22kL8vUpC5EzMp44jJBHa7TzX7V0xjWpKUVKBxV9F/dw6SHZQTHNofoo3+mRrVdpPEbRTl08YlZ9VxpPV+0WcY5WPtLpNOFOdtkXpijnFTlExGguIjwbFFMTgTPPUmYKGeYeVjB720Nx9GXjIee0C7coQu2C6eosP3wVUhz3vw91ZTfk/UoY+rQwlYfShzmhRYvjvMjj2JzNLnUCS5yr+6piKbIOBb/OnHsdmwrzujklK/CR0TkCaCGcBwGZZXzZgujpaCkegMGJR3mP13h3BfVUDGm0Rxs9T+26QmgqEvmHLMfhD9FGi+Jh5aNpcivocc/swKDpZP5Rdjst/j6ZGTLW2s4afOEwbVQsoruJMo+v1bf8Dk/8Ikvzt4Ce9I9Eh5/ARc5PnF2dGEj34Ny0uxU3bRPMNq4s9tHxuuN/zt+V5bDMQLKgC8628MUamHDRRqo1jKc5IoMb/BP8tmr7iffOho3uk/UH+PVnlmR0QEBoapcz0EeMlJvq3KAtctlfV0WJCIT+8U+h/WA0ydie5GRygdzFxxVHrJByK3BQ5R+AVl/gFhBBPM5Bs5xGQDp8IWJ69yRSDWC9s+zEc9ftWxJ2dGnYXTmJO7TFfApMp8a8IdehAp0c8oxvOxvGm9iVve/pt7N+GKuJKyDIBcQGGWj5x8zAQxIooChGCmB7a79E6MoRsBEossJ9vRGcdQiaQMidQ0UZf0f7Eo++EDcELp19gwRKHM+UI1oveLRIwvrsBvHahPcjYJdX7AJLED6ZfeSZZUmWyLjPir5mS0/K2BUZN29SU3xQ+6Y9L6GYrl5xT/YMPrQQG2Gjo0p4Ttan2qcF/hjiSWH1xHQvXRgyq8dIjTp9nN4LHMQGwcoWwqc1VfwF+6kooACuQIKTVZ3rg1+z9Htcsg6N7rKvVMOceD6n11tDNilBlDeXlPlZ9JIvEEQV8kGvy3t4JGVaphuiWBXmVyEjFu9yNpPwMxShBZIKLb+kNwWVkSTFBGb6hx92RbsboYIfP31bV+S/nEd0iwdgZ/dVRmJVS5XWyIAe8NrHqM536lUX9QpAhm2tKbcZlMy/UydQ4RovLOt/B4FsaE8wx+lr+ncfvtCc9cy9PGLWiF//CfkbPpCwmt8A2nW7y+j/fgZpxgbPg8et/+LxNbBVhQZwVVU7zv2DCm2/LsKAwbgu1iM8JnPX/+q8tgjaOw0tnxVblQC49aFSFUsO53BIHGmeHYrtnYYMi1s+uBMV+rQ3p1v9pw/ph1roNJHXkzPdiWW7QvxrMPHQEPq6VgeyfTDnT8YbwA7TU/irsno0pbVuSshTj3bnyIroshc4v9LBr/9lcv7s34yO2jpA1Vzt/l17RoJ7X8HZ+7fW9jCqOPkRAu/1YuiSJbheM6BVGLymNnYbQhPb7s1PxsN2SfO+GfXJpkMhb43Au/BX2ClumrrHeYE9RT4bEGqMPaZIk8V1KWv/aqG1zJKJcc00To/7EmgT0cWaIkujuweB3YtkYqIZSeMi/Xy4LIjrGxv+h+vu3Vtg17CdlRD0G+AcDTN2xDjbVT7K0nkARdCaGXVn2hi4HJMx/IkBP7/hh4mQR375vMVahTujowZHNmQM2TgyZRpFaYmufWdCB9kwV31qzgv2A0/XcYF1sAymuJ+iZ+V5di23MmAVVNM0lHn5sI1kNzgE2g4mGaaNGRm8A5hAR0X0IAgxKrkpfH+WHS7mCrWFR5hGY9hXaztvrD6eX5D39n8hAFuix8MP6Fh1S+WFo85WySlFCj+5JJAxGa6KDh6lqqpZh8qpEaK/tmMLmNTnvz5bCqPo4djVCwZ3wUdOvSPIlar+gN0efDG59rbGP/ji9cYelZXGesbjTmlk8S9FPJfMpqEoj567cgY/pjx7A6gJ9BboV44v0WeCg7wC9CCbajzWhLmMge6cqaYKLusuanmrYRD2TQeqQjdzY548/zPEhua4I/kr45OkoYrBvk+Dldv/4eslt+WgRwCcuTaER9RRvdpjXkpeEH91mVeEjJhs/Smi5wfCzY/xRY0nAnc8FuEw6Q2VghY+stRTq4syE+dQcyKMH4KQ0XRSbLVf539vHhCF+98Ki5JTB0QCgpQuFhAzNTdHfskHJILgmgt+JSXGqLityVoJopf6a57VE5btAA651bDclrxXhNBH/kVFWs8IqckJk9mKOj9CnS/3eCHbpcdEHkym+59hVBf6W4bThk72dICYrPB8urt/uuKtni//h5tTaEbEoZoHv3ue2YJiSO/LIyYNZ+LVXVKRlHPvjmDGh6qqmQeO0HL8MC05lSzheoLMrukS0ZLc58PLh/W/y47ivwLurXsRIaCCOpD0vmx1B75zdf9ms6Gpigd9EIf0qIxxNxKGPfi0Yo7T8qsbLjmZeoh64xHmbdZ/SyjvpdCArt3fenW3yMAAj9QxHuIOvDj90RtULgKJ9XQ9KlVUSiV2Q1L5y0cNQ/PYgwfvSxDlXv1iv5RGzLhg/CB9RrOtXoMEPtz48cr59pKebA1uKqOpMPDZRFJrK9wLEYCOjuU36jHL6ekXYYVuiAO9WDZwWcxKQ5KINqGsLyj77g/mTgFLqNoc9C0hcSK0XjrzYioMH3Qa4K1S4iVP0Pdk0pb8M9iZ/u4wp0uYdiqswESyyxbWnkg/dso/zy0xqARtvQexwJZNfYHUJt8ZbLXJA6elykiE/oSAIAA8Luyi2LNjI3/zud5JAOI3gKYqnmU7oXgX7Yiirp/rD+7IxdfAKjwltSmY1XIE8uDPLQB4KdSCDseH3ub7QPiHtjG4fAizMIq+q56GcwCCdtK66o0d4Vw2ZGbe7G0WKFTlcKPcGemdWscZe+ZmsU6BkmTWOljcWLSWzYC/BRzaT6WnWA2PAyfqlFeRHm3Vroyn8f6JXyAR0R7pkCIMcQuSjAXvIOSk3Mav8AcV0ptcrV9iXHPYTtRoutGaN734ZzcsMxcPaRhd/l1ywENeod8yy/hFV6LcdDbeUHsia/EE7uve4arS7jHuQ3/c/tnScy+GzSJGmQkY5r7vvde2fiaWaVtSf1XhsxRXrez6tFXlXb2IJrx13VPcSq/AQPxPC1KuF05HU8udOMwcjnaARU1MEpLCX3mFejVmCpGsjIfvdbeQnD4CNd8ot3drrUbhMfEUrZK4ZeLDH0Cn+nioXpn0dnakhhsH7kNPuUAOH026dHuKylcKp9OEls6lK+dF2M8fGTiIqJiSb/phs17DbL65JfjOqqAhaD3qu89svLs273SOOj1Y5RdNEu7xvymHJcWErH8fqlCch4wwlHmh93ScfAHdggauQCaw8d6k7urBMK+wh2i9pJcYtSxJkPFuyjP6pb6F7mASzBTsd5RpOM24ASz1mhyg3PhtY1lTaMUK6+VPplDvJY8YFcbtThP4GRBqxOOwqwBFWMBtsuhFJYjRxTSqQSGPVZPflVNTpY2mCd58m1I2mJj5eXZ71uwBKei1Bt9QlhN4Ma3u1M0f8U87k54AjnTu5ZNiihqUfTr3jfrrFKpjREYuaLh7flIX18EKaeMJ01fTBeREW5VZjUOQeoqlF215uAlQ54WVLU99/xY87bJh4ovlJRx7zh1/+Swxw2FaOP7sXUEYQiW+vhCwadahwOOqujvScBQCQOV4+ZYhtUgrnhEyVfL6nOEIzn2/VdRAyJox/OKzvhHWfo7aMvPZ/yFQh/Yokc7o6m0Pw+HfgxfllrmjjDNPmmxp5RbVxurok39Vxo5ixs87EP6pCY4ymbHW7YbKKjpsCa3IdPcxN0OkrbRomY+5g8zrwe2CO+JOXiK/LZftYvGAZYJeK8HbcI8zdQYb5XWhB61bARL3MNUZgdWXn+G+3ndpAw+DKzN62FqbvbI331q8tvPEIQnM+Zs+m8aR4B4k3pgnE4okro0zmeDjWtHIH/2eqhAjfsm+0IJ2VuMSDaRpTMZIUDdyXCr9hk/u2r6R5eQgmx7lInDTVXrMDyAUn7QKO5I8S+7L95OND73cv8tS8AvBsIeA1MqG5fUARPaC/Q3H/JGF9l3d0zR4OXZVomrsgbj5aVgoe4UWkIxqMFaxFujouVbaLmCJEqTekbz1RZ3A1I4qwj8BBgaRjYeZ7rrijRYogQV5Kr1p+TLCib1Izl7NMq9R9x2Yd00gIli9ByOtIqTBOpgUAepbawphzhBnkerduAFFThkJqHebROUP7UyjqrnFjOOTgNIGYygrTqTXTyrDfmsz6x6foWZ/PiJjRPsbUhI8ymd4OIm4vFFaByGEFdB8C1hHx1Z08vrlYibsENmX1DaJUNpmfq7DCUgWEukKER7TO+bSLR+Vdf420ZW7pw3wOnMA3AoI7Li5Y8D9rqUrkhgutnYKTiDS3ntlWqUmdjFYB5nBctwL7IB1noq+A2pFy8Y22dAC9amEcZe6pbv8sIQ4a4FSuEdkwGkgVgBVoZZE1wNdOC84tDaxnlyreMKwsUqpDhB8uGJ94yPLyq40At3ca4dRTgCOCCYucAsFMHgtMKMeLWYfRHSxho2ARM6hls/F/sgh6TjDlmFTtLIw9PEtbYmins8N/TYREzvibvuTFwu9+mEWxIesccXsVzIF7wFLqHHor4wKx/h7NaKh7sWYImnpxFAQutNjWb7zuJSSl8SZQpFiDs8VPLhthduAvDoHzAYs1PSaR/T9ID1BkKqIz8vMjMAhLoosbqDv/qx+/ZnHfjQVvOJQPfLdnHZZFtRdcfTkxzrwhZ9IdCO/+NMbf7mpkT0Tm132UtypXsw2cDifcBLtpjM6rByUyWXiviZmjiiENqqaYJCd9/NCok7tK5GDAXXKAoq4XKDwgAZvpXs+sEn6r/z4/fi80Gld8bIv3mH5ucWZqsZ5RG5lJRVLBBZmZWCIGf6OvYeDfpoO2Q9rz916Gr0bclxS+Rjnn/96QCU1yV3h3ZKJrxgTv3zHNi5huEfiwX4h6gl9l9Km0qCzLMmD9LE9OtzZLhymFXefcTFklo4VIY0xme3IIAXxjEocJ0w1IiEx3T9BDcdtImKg3LUvIQEPfCqzTneGU6ulaKC07dRmOWVDUsv14O3QJg/m/bu34upSe+G23n4xhswCdDn4oEg/esJD2ohk8YjFKymdIoVWGMYw/hHONSXuQwzh5K3Vc98lO6Mn1JHKG7PsQ83M892h3T/B7wDeWB9tnXHhCMuUcPoXt9sYVOPsqDZV9ii+7YFokT0NMu27RhCvfGy2Js9WjnAryeB4bK1voJbO/k7OdD2V0Eny28CfU3Pk33pgXSIX9wlAcmD44551FjcpyFhaYFOfWVzD2sMnPzMpBVml946Sd0ujuDaKCx2HMUUvZFfZLjSbOMAtW/bfNDTNjIajRGLD+hM/4bSJ2n2WdEJXpWfMdAZ3nfUdc1VDPpF8H6XFZS/llWh3IGYXsxCTr4HHRrt1ndpTaudqZ6XGpAvjmVO0sDL9hK5xP9mjUEZmfR/DdHJ0o3S80iTBJkBI6h0jdNnkwgeLr3UjyyL28qd2FR0mNwCSA3E29dO+SdHGYw9cW2QerD7zd4eYJyqmd/6Oer+GNndETKkYCRExRbb1O2k7iCbCvkNwZWlkm1GiMzjTdq46hf0rBVFApsH1U/UUHphKuVo0n1+BRSFVO3i9TiqNpMNyeTpX/pnS50Q8GU8nflRu6y1JV035idkoHwztuHowTTLHoH1Ft5ctD9XGmNOQdJeDc5+vdOrdHDBA8hThbpI4rrEE29caYsphRa+jBnFwUB6k+c9Jkc8Flvvs1ig+v2UJJbd+lTrm8r2CAyTYPJSIES9fvX9nkGYtmMSiBzslaaN95F15iqv6UYil3Wd27A6J+KH2xa5e8vCCzrUEa6oqDL0l0iFHuNJuRmv03qmLNAmJBVf8+xNhyJsneC1ZSv7G/vAJDpmeEthCs8ajqjK6evMMna2mry3y3eKKbon7UsLlXwjw0Y0kyo0t+MUj1GMZaU+JbLznjaxKZd6RnlOn3MFoSFbPzo81im5A7pgboGfj12/ElpciXC0uaNLR+UKXO5Xbzu6GbhzEjXqjniYX4E21NpedFKhQ4o+tuAmhNHgpippjZ7404jZakBXJH2EOWykdF4qK1y092GQ0cVBMRia2Dtj7vALrjUVpvGKsC3j+PRJXIqJ+My5JW1I9zks/malwkPoxY3gyKzvQhPexRa/5wbAGu2sw4aOgXh8t3bGscrod2zP29IY4G3m+Kr+9D5NKD26dU+IX4iWxNca7S7WBiGH6GJx95qiSeIHKBO329y86pRPpTHkWrPpNs2UnCCDPwQOKWG3FP9n81Jq52NVc2wWZGYMxrLlrrw9EsdPrKYXdOGyxjPZqAcsilZNLDcGN1am0JcTSquN7CEPQMsWwFSP8DBGOcP7kPC5tD9mQKV/tGaZSTtDIPp9ThepgcUcV94m2yL1QDcn2Xi9i+G2w8pJLn9e6cFmCThW+JiD59GkchnjPi+wILpX5ITMkkabD8cOmoTGv2y1SCzInXkWvSxHRNmvTaTsuwDAmT6DI5zPy9XKdBiwfSn5yW/0ZOr6FUxChYgM0Nyt4uMkebx9ty2hUU5wDc0h5Gx4JR0R+QHnd5tMuw/69nj028B3dEaKt2Sn6xnRl6rGqLo0SvD9Fim4E45D5kWbg1Uqj9eFQWnMAFJ2zn+A24YMF9PWRbF59NckIMKMouBi7GLn8nzZ94KTkk2NR0rTpyL1t0Sf1K4Xhg7fZ174u1bgUaM5+bLKOIzj127uZUeHKkpMzEHBIkrGptf4vVnU95FqOjjhCbrSygTBHCVBZErBZcXUGxUH3GWZLfg3Mw6fTanyH9IyyS19kJ+8uMPvIekwj8oPjSN044mpB+OqLn7hz7yy+Zlnq3WvB0ViVh+nG7S+j7RhUFhDtb0k7j4Vhss5igdHAiTw2YqCWdKQHmccTgys0rLHKTyXNGijUlgYtCEY3dcbJrBMp9Vc0mvdUHQWMP2Fm547YXjViDeyu9XTK/SBcmv5hO1cWCnovefzQoQ2Jj2dN4BUnOvsdBdGQtIDnkq7jXo0DPWKrSYtja1iFFoJWZs8ilCT9euqMr2GxH7yzzcV+O8zhSstRYbPRq4oEAjJ1x0Nn8f7JsUTlLxD91KlR4sT9mqqOJtQ2WhR7twX3A1tFlciEQt+axxMksexivII7TJ6dDtERkWbZR19/OJKEF0aNjBiuni101EneJoxMQUmyULX3+5eGfGC3eegUeLzG3VdSi4IwTwgXgRCCA822KciuWzZdz47z75YPNs1P3Gy1sS0Sm9lYjrYqtBNu26PNHvoRxAlstg8tEgKUJorBZ6cgagmz+SbvE3B8Kuq7gZN8TQ/hAEjcZnNQxyBl/eWn4AY2Ge+E6L5i3npHwE2L6xajooGivdXj7EqEoNBWAam31tnI9/4hwQyTfv07gMQKrZ9XBTF/253WO+suLEDWMSJ/eA7/fVRcMUhch9b5J1knRfTw1XUypBwCkHrIiilQqucF7KnuoUdTJzk6inOgzqzLuf8c70yATReDML4uGBp1t3eWNehVTv+QpKw+5GJuHQmuHsJG0jgU0HC2dUhvjznQQ6kp8Mg2IN8YxOVNPEMbHvOgHUmQAFwgp0nBDG0FaDoghlHcskVhZgu4w9flZpGQTKJXu+DWy4x3Dt7Q5R2tSATLbdT36n4+lwtw1sN5NL37HDKBFFtdkwW4aVr4k116Uvn0R3mG/YOgP7Juj7T7ATNCVI6nJW8CF8yFBhzlsXEQluIldvn5Dx7lCis1uk7DHGvhOa42e42GZG52PeYiHv/4FKFl6Z+JdPRKsFDGxIdGJKtWJgrCls1xRsZeBOZZ/4nyi+rVpFkVpPK7rlGJNwyBIKhxoI0T4+WWXXyJmsLq9bGVFwAsGkLkRmWzLZP4mY03E0UbefgCKzBdxKlQbzc7Y1Hlt3XQzKaSrIFBm3yIWyyC8cACpWx/KqSxv/JvIWvu0aAow7r66wvlwDiynfWYncOGR31dPBXdGJnMx0WWLR7TAKASEVBvqX3UE6xU4wpVyw/DkJENBg8ig8VZNVg6YzGDH3dmFoqfwivSvDlwpFeUKOT9cH0ppATBZ2Gn45fasY8zQG/AsZFq6GXWcPZbyk9Y/WmDIjc9aSxDL0MvhMOYsJU7GVWnu6ItWB9FHecneO7Ky0z5zVvWWdPXlR0xVIR0t6f4torxgdjYFXQEodIdzqOFRxGiwpkXbOpKqxagQE8AzKA9ofdRmU10gVXDPGI0lyMxc8rY1cpjGOGRnBP1gN/kZKpYvZ99WrBQptgtezvn6XxRyBa18SEvWYI3K2fc7nBrb3YMA2cwXqy13uEPZLoSbifuVMxrh/cE3OmF4h6uT7Xn6JYOIhMvFUobSkoyywdDqh6w1QDHkEOOUpe5UDRCPB+qxWu6u9uxbb4Np93UnP0RdXeXyBMBSysxrIo2N2GxfGbwlD49GcKTItvIS8wj2a7SKbMlIQOqKbyINNd9llCBG1E8ymLzkl5KeXLOiMeAjM1I9preqirrlmSpbJbj0rcwz65Y8lPbT0aMV+fibaty96JHQMhuBCAxL1240KOrmFX+kxMAogpOJ8EGkT4MsT8UNiimeEMYk8svGQrwbaX3TlLpWYV0AjtTVZgnVkTwBfa86gCxyWstWw2pdHpJgg+vfocjnhdp927Vn7k+ZoWxlKMIyMCwdH7TZU1u+mCvqIfIt/jKWP2bSAq9TXO2KEefEo7YUS7Dv832V/Mk2SNbhfLNxiry/6tRfpZXanOUNThItpE134EvMON7zOCcfFjH6ByIdFq+vMCVQA4NqxE3QT+XJxX/pV+pb7l0AVKoHWjinKDfRzxOQpyY9strpr/pxbIoeQwAdqxglWF5IuM3Nw1JY3dSH+K3wV1LrFfxpg3AtelnvzWMDpdyql1GZUvww7BhD+FgvSdAvc0AR9e30pyw/75Geaq5nH7MOcL/nswFi1Fsyh7ia3dSWPFH53ChgnSgPYXVH4FvcDinKSTe76RFwjIIZdqbstZ1+QNP92dohetC99BAdib9J4IyojxSa+vM/erzECSQrbWGDL6Ej5qvi2eY+BGBkLFDuDQh45pabgPGe/7t1p0M7SRqn5zkVZ3sk2/L3s5qsYJItx65ilT1RbR4MC9yilgO1kHzXpG5wbi+LpqqLQ+GK2QMEgmz9Pk3xk8TqnkZuNXCrHBNDo60SM5lXJLJ7IstWXCOmrWIWqogA2zghdKN28Csw0sRAAPSz5QnyPLJ3q0WyLmrsCnwyzBrivMYoHnfgUdtkcagFHQ0zH2HfVtdZXUvJz3Ky78CQ5K8CppCE5S2833aD22JExoWXOtlz/WGr9ZcDgHpeOW0KTlZd3oo4fl0XFNhCwK7LJDmsDG4Klf754HjB0stDtYji59y6vCTsRHkL4gVXSlz/iK+Twyw7h+uhEpV3f7uETRw6eGTvc7fP4ldhEY4wJqe1bVhUrwPPL8J4mC5tOKJh+O+Fd/nZdeukPychcoE9utxwXr+9K9a3dsGfFK18VZs1cDvhMkNabb/xjIAk+kGUA7ODUCSTTJ7LrixGpCfZlXwUMf2vuXKPU1RRHLCaNvlPN13hvIdX7UHTibpyivIs1qusmovCQjKZCfw/fMkB87bQYbXxTdgTmjkl43vvXfgRcldHtetTUoLJPkfneJSB3WcwWSvQshUpcKTHq2Iw98fNAz/7UaKoB35SFui1Sg28/J7R1NjFKd5M4bFuH4h5qBhPC1UotI8ImUzzZc8K0AoOEDGGjF/pMHhRzD1urgIrVxV+LsAj6lGo79ah6B4DRP8PH1tFgHTetDrU74MWLPDirQDbXtkRt6W1tPpOgqjFwOGhrmmv3yCl4D0BBslYG118NVxC7Hh0JrbQFewtkyaKthN1b3U4O7wZUCC++hiQrAixKLnwQPyTZbINJLYiISpWYluKturjj0v8hYhDIZ7J/MSLufWuSAPzu4VqYoMGHNRSK2NzZNXXaW5IlMFRrDfaRvGj0IU0ZR4sgvuXzDjssqS3LcArXydhAwuXfADqn/RDFf4ECsnb4IYH7tlM58TED0UUDgBN/9/agDs8yJJnWiJZKWdXoUpmR4wxWWovvCIxpmXcYg3poFFf+/HFUTrsX4tmYEfVV5fIbLQKlj7Cc5r2+/vFFHeMF/rTGfNBe7TVzf/bAGdM0LfQtKdmOPEgCKydw8nMmh70mStkze4i+vCYWjDh2t9KiilFBI7wrMP4GEgRM/gKHgygIEdaS6HrFT1IF0vqglvg7vDtAJ0hiN0jx2dcAOtJjshAvSFR5+saatcE6NKUM6CS7ESWRl2nKxlpVsRoJlFRkEQlCtLhD3NH+rSsrV1OXAsrn4OqiEzFVbqREfZtaa5gg5+/GmEKVQ5p6phtXUCotLnbsnzeXKaX1bb8e6YXl8J33rwhpCbcAap7Sbx110vGzLzWhXsdZaN8pr//Y+7lOI8OYjVYzfXYFwzLgEcDyJioQhSTFtA+ci4qY+JfgwPHlhkNbbeGditY0tqykXGGr3M2d2yiMWyY1S+oeRLeZLles9Le7+EOUwqlwBXNZhy+66gRarCzLfwnchVJuRmKPqfOVyJeFeEcHMGvhzUMUq9hS/0FCW90YLefcc5yRrp72aoqGI7Jp5Z+Y8Nh1BctXQiYSfVDIkHiCDqHUv7PxatvbkFPZnwssN2nZwiZ9D7993/chzKam1u+Kk3goJRdYvTWDsH6GNSvoqc4SFM9OS3U9SoT7gh7/kIr8l0xcSIBMreULOtwS28JvHwcmsSLgfuqhEJqFphLfxTJbDu3mKS9vt8WUPjIpcZhQT2WnwGiMts3m4OtZ6m7FezjNqUIJ3zE9fkDUj+b6+Xh66HvT8Jm4y9iZqPDbw3bk1fGsauoKK0y9GFeRRo7qZg1+mIi0qgX73jBjocuCVNRG95LP4FFAsT3s4NR/oGBMBqJvYM7zvRVXo81ktDh5H4Qp9Y5Lf4dWAScqaZoti+TNsaIX7Nd3Nbmrqa2HnkpfKa+xizCkFvws6A/z/yxKQQtD94am2D2CIso9fsekqxwBi8QIq8u/fBF6nnDbpQAYoB3xL3RFVBgkfI5DzPUqc3XiuC2FgBZYXcsLhixVkL90xtMdWehMBEy3xjUG4oqdzmCCpHuU3V5FYS+A/k2jFNDd+3mWLmPUnhZpJpDQKGbrzl6KSubDt9rZRtE1blvj0mFkW7u8jU8Eg/x2gTDu5nMnhcD22o6Gmkx2Pff2POtm62+rLsAXuyzVE2hTBQIMVMbR6BwOu5zoYGNiqBRhFmKmFh9lwiEwKV/2u/iNokDgJcGqzql49lB63sMieP1awNBFbGxPsfxsQNTYOsrALzkvcTIZ+hNYTVXx8IsNlVohrVXIwk70w2uNr8yDnupxHlgs9gys0uXyENWMvzb+h+WNchHVE5XZH6QSuOmGxns6kPJDDutfYlaxcGV9atG3Y/BWy5nJ2UjgoNq1jlR6WxhcexGGj43r/ohUmrwQQS8Zwbox367WWKXccjTSHwsEcTSiXwygwnBPBuFZI903P8TF2+o4wYOMLtIO1y2fOHkYG9mIPbdBYQk3w3bbzHbhFzPc/IDZp/iMKrX2cqcXkmdwWjFD7UPTUNYJR077Bwx/Wo0Ct6EP0LK1aL/RcKUuahcnRLGiMriSamSNz4wwILXCXipXQd9kfwO14vgwgwjRyXMEmkpkEfWqrlakrp014DjkBN4CG16BLfyREn7uF3dUzBPywFas8NthyK0aAFrM6SSFs0kX2pyy3liDO9Wujzha1mahNvIOBSVb75ApeQJErt5GilFaU7Z99FxMclttWAof3I3UT0M/bgTm+9Ztx4pRiOiIMSMOkr6lQCtFgzFJSPFp1kZrKmZ9xPwI7g4M4oMrATZlgZuBg+FUrqijeZkOazS1DRRW5LZqwlypHQbRD4UXnAANoPgKBSM4UTCewf0FcOpcIskuc1jcYEW+tvQ0bqqgDdj+bkp6ANczUc/EBEoS1kXJKPg3tQ6MJoJCnL/7E1HAqgXEV1zUBnl02eMVHFdVNDpcfpzr+f7h8nErYDTyhTyt7dGWuw97VfZP+o9DU7uW1+6i2gOrrT3de/s07iKjTh8KCm/F2cVv8p0mKbgL+0yZwwPBn7hBjDE0ACNZ10d1RazzQFpDy2SIPgF+VomXSbsd294m1nAW6vdW4PFsK6jD/+Yf9EfDwQIPimCbwMvlvwaRwvvw+QCOVTcNntbfD7v7i6MPityc3W/qHQ09QZBwLDHszSvHF51uMNfq9ikTUMEjZXO5kk1MNQK8/Vj4MwUK/wXUG0ISbCcMD9h8gGG/opkQPK11SkqJNyje+a5FfidYUDBJRS3FJs5Gq2G0a7kj/nugy6UuBKz/La9PKE/cGciVrpKvv2LhS+CzFNxGL4W+K5LXuFn7EMIK1oRg4aSw7DiCksV/vPtE0TldlPQx7d38PBso1KsLFHc9qhd/NcseVxQpkWS3Tsnf+U3LobW39gqH7zpRRLeSCTvgFxnJsYGppe3bJihjrtnkYvdIw4tTNhOr30e6Wk5GPQkBznlFoLdOBONJ9Zx5fdwW0+AKtq2nvlU+dMA9uEoL3/Kc0Wt3n+45fVYuP2ppVHbQ2VC7LZec/djBX6ZfbVGY+spjNYh56l2Wf9cdlWH3rWeRkFQVjoNijTwAE3E/h6jbsTHpS2xuaFdMZko9tJSAEzV+vm3iEcNwuGk5vqvCWX4vRTjDWSXnd9LRZCyAQfh9VCr1MbQQCk3nzj5HX+pClMmMbt73xZFzOvKIO1EgvXLce9ICdF44jztDleTEwiiUs3mJc64Kh5XZnzRNinXDn0b/HbHY/YCd7PuXt86pX0VVqwOJz+o3XC6o1MoyvFJ4jhNSD7FFdSq3xOZfEVosCthZmvlCfunbU6J1gW6ifuPN3VXhDsg+nMrxtwmjO3B3RXExPf7IjLaeatmaG4O516HJ9l7nvpy156vNKp/ki3lXTZU4mqveszEpcvf80PYQeby0g2E8u+3wmIThOADtCwaRvLrzqINmQor/FqA8zdC9FilISrl5aZGeAy9Wk3nXIbEy5rpYq2iAvyN87z8/Bn1VVOyRnJH6gkwE7QN96M94beQRfAXltwkjCHi1o1RnS5AUqhjLn3xf9HLgOxmtLfKFPFQZMSHuv5FHRJUT11Cjz9GaPErAnGKpuUnE0Az8nYZtGyTqwo4WDwkuFvu/DDuGr78O06FApic+OTKegN3VguThlaIR6sU6xikHDFCoijhlzCF6/oOrYuUNNfbHY0BPb8TDNWUkXd2KuFWkM4/XiEESBqvA0jakZdRhT13O/Oe3HgG5a/cIJk2s+cPXnobuSQ/2sq6Ebud6zAPPwebbpI5QW8RQOJH21yCjnhlRfvcpneml1mWDdhb6Zw1IaxULR0LFfiFa/wxsVSCiHKX/NRjH1pxisXLeXjdKIA2gtXf2PDk93CF6Bog/m+lYkb4Lk6OZkCLn7kJrbdMPznvv1ZthJbAOFdW4J67KDDjU3UlGVCF7/SFLcjnrE6who9TPKyWxiyRNVs76DJyNUSX3yam5lJPU4GgDMXBnSC6Ib4BzvFkzTySRiPAGAiUDJwVO20eIlgvFwTUOdYBfNmPUl8iS0wsfcSNr8pM+ppN+nTch5CoqRjDasnA6OthsE3kvvoByVkMVSRRkBkS/ztAuTwIugDUibSYUDvPGVJgiA2LaGlRO//hGMObZRzolVgwCalDjclZ7Ha435Cjj7i1y9+dz73DkbiB8pjvdIDGl8SPiJkA8GOtn0XwRDe6LlUu+t+YVksBiK+WzBEUJzJZekhsX872AxXgSTSXaEtU3QSpOpRufCDg/1nlTzBgdaErxV+nX31lW2iUT/GO4ZH+4ofiWxSqQmM6iOcqpDDaXaXyQyUkSUTJVdrL/X5/HfxMnbyyCXRRl7Dth/qX+kGoXFft0H0id+QPIPk0/mZd50ivprtBfZlAszbY8yUpH3BKXiEwzFfXcBjsVwMKgbQQMP/iY5jGXXC0s/oPaRZWgO9CN0M+rGc4nan7D4gmOvk++lL/xuKkzoHP0k+U/kdLIgyZV9uo9rtSaapT4h+q4NoUP7GN9FEFhC+ymCHjnaJ07ftL7qBBx+JxBctl39NJ7ckMe6RNTXBdjo1ef8/CZXzVGbRaWeoazSqHg00fa8YexPqBSWmU1CZcAso0BSztOM92VIrnuzIScxYYhyD8JKwXvItB41QeW7bCKgKoPlu35O4r/d27OyBk7Wbuqnvp8OjFgQ0QfLnKrgvm1J9beynoRTgin4kCSPuSe4dhZzBxqPHx4oS38L+VDKbekuKMWc4u0WLEatD+K4nBABk2RJUEmLDrs2GPaYy5JVnOnHOKJqWAwnvwA/iIhSFtIi4YRo/rudMmq7zHzS/s3bflCgyjm8y72lUW0XBPj4jYT78wGKHsTwpW126P9JMmfuszAK6qC5XtqGU8W9vgUMHTquYvjIvf4B4GJasZ+F69ajcOicH5ipo0FgKBqB+70ApWUJT0C4qhUVBJ9snQz8zWMIKojdz4VHywfQMh8is1spSt1VwisZ/6Yffs0LW59Oinrf9MvWSA7ml0xfC/+VWYvSu5nr82scWXbFvxWZpdJRdv38VHROdHpAgDL6msei2gjtA9zr+9sZUSem3fe7Hm5imP5OAC5XhDsB0yC/fQvka7vWPf3QrJUTIktn+SrkLe6kjtPtIuDFKZYEQsdCukd2qHcih7L04ZqwOxIXSU0KY5u6ZulrSJy16lPIUy54rFlds2e3Zrf0PH7cZJMTWzhu5pDDyWB7F/TFIT+km8lgjIu0jjMcuKChRoS3cgAKwNno6J0Uka7YDHdd7bREvh8TewX8uJoM4ZksjHpmahx6XdV8+oYYTacqVarx2NcTQK/qMgYiaLyEdtzGApl3arv8rd85za7v70S2htk/VG6FZz9Rfk6GTL3HP94Uv6ZLxjuYf5hkoKnjB77iBjIs95RR3BpEs4KuTSo6pcOWQxIdN8V5ptIju9ej0ZRwIs50+CIm8fqGoiJndwijBRsk0CcIAwY4DuhUMvpZ/97un0dUigbG7SU7n6W+Nb9wTmlk+Swku7fjplWjeeU3uQShNm8QWUQjhKDzBskRe3V2zRzoyGv3Lw908SHhY1GgFdWnrO8zUsBJrgQpb8+KeVnYI44LyGv1tikTpLPUvgxgSiqrj6kM1TpMKvDiXSx/GTnQNjF3d5V3A4PfvtB3Oev6VzQxcucjkq6DGUPIkjy7bfNm6A0Eqc9dKqldSCmMMSkRDU9uMiZjo5fx+omSgHI/pzH9cn0hEbvZ+WC9RrPpnMZUrnt5F/+TNYdsYZoW4BQSEoKnxz06V73g6Rsy3QxEr8Em7WTdSS8bKiT6kvuczpNZeYcTHixrrEeD35WCIWTXkhQYB9bPgsETZn7kg4FeKrsMlSh3BFHlW8qZIL6sY6JAY2V404yDDK2vnpJkrI6IA8pVt/uAVakRx/Wyw5tFQmX9PSnspoxfzHK2jj07KRx2aUWOVKb1G2EoWTSoe/XTRJKaOFfoPLpNnFFku2/HN/PFY++W8gwmgYljL0pF66j+CH5SzARNgn4BMZ1c1WvOP1ciupGKAvbo2+MEaKaw5wDjPXHZjBkfFmpnofEY+KZKp8iPkK1tQNs90elU3nagkT4L0DYdcCneSW44cakc1u629IYz1yMLdB6Cd04gM3neDr3aBcktMkcWC/9Gde1Mn8WLmrp7r+QncXl+BDOM+uOWCnlNFL+M2UxkX3lQ8tPAhALNNPDbHLqD2MGJop8a04+gJZpK8+2nB0wrIUaYkH4lLSeiMX+wCGDhE/RVQIHa/T2oe0dD/c/T50r257OGWqj8g+ENUoDVVflLfnOJh9eDROwZuX6zVONzU+3jRN111P9UtPdHX5BUGb5w4rFjV24h/BUaKYN6hn9NW8dv1U3fuDpM8FPgV73emRMR6skFn/MyFHXH3IwJ4vtJN6kfztRaN9ahdE4inaaR/j0pR2Vk4XUYYxfoveGziIh+QCzG+FmgdfkZ8U5ylAA4aK9DfLwKRaaZn3HULHILq508/EMhAoLdB4drRDoOA6dZuiAN+CUI2OYd3y4kknZlJY8ZQ+3Oaz4zPikHOkbPdLVt/iXJX7A60NVVi2A9Ob//aaDfj3NSJONgVD4VEiOHe5W7DQruUgMWlpU0aou8RPSpAnb7/f9XBW49p0EMA54SOhMmCxdt4RfPzxuQjq+RA2Ya0YHv/yTcReWkhc4P+gu7vzL6KmrVKM1jCZ8TBgwKWA63f2x6vsvTwFPZmKVbXQUlGwvY/ueAiCpRggbG+j87V4fgC48zSxULQJIYCjhvrO/jWG9rlHvkqc7zV63ah5c6pLHpaoAl03oJ7oftnMJbg0hOzRh+CuEsI8OB7dQ1ebmHotMRNFj+9Rs29Itia+SIV0HVCXylFHG3RlhQYw1J8i4c8CWkHo1zlTjsCLqMJovs32wbA3FSbxsMCc+O75xzhFjhbOem3dJuNdy/jqe4ZXeADTfUctTKja8PG+lsG1YK0Ny1GUwSRHWa8DjpAXSjJw9+wgft+zTNUFMiWkfR09j0Rk/npXPEEVdPE5ncUkOnzFsSybHW3Iab5MqL/lqQsINSLZB4bkCyjwmfpvaCkebqWk7yT1JbjeS2Y5CBy0VNOq8MoAgPAnTJQKEBpt+2FLFZUlux6WEqqmhnsOW0J8wjtaCc4dC+yOkMKnp6XrU+fOdweTpe4VTPX9R6idGU2OojdTUBm2jVIg5hwQMjN1KdkdTZKZIiLiRvHL08edLQVdchk8erH30+m1WaSZ6dVPV2Pef8E5/zI3NLj6seAbMkqNYHPr9oiUxQD5pcx71ERsO/zkfqFX7euQFCJK+0EQbB2gnoyCuxrmu0jYRr+Z7V5cM2VjuoaOk1CfuTEQYB865+zD1EiQxcXl1FvU9XETyiQArzicvdCuvyjoSF+FpH7Zoq3nNYCsjJXQaasggQ5JXzRj9kVAi+ePkLzKaVFTNocgKtl79CXaw9U02DBMQyr1r8vOp/mNg83BCoyClCKj7LMk+NaqZuN13zMG0LRVfxBbmh+hJ5PZZRzV2vr1lb7FprMJPMOirG1uCZBwuw7XO4nrsivII8CydCoI2ZVSnDfy+RXnBW1mg8nrYcd/y5dtMfsWlpkyDZpIaDzHwVq+nJ34gfl+baqdr3dJGyI6m3unL3UQUpV5+W7KQ9PxNdTvheRDeVOVhywrW6jmsknOMm7gZ3707lKYC337Ps8ouqQWmB8VhBpusTs+88e7seehyBKpGQjMeBK7IEkX4KI5qaignpLnk9gGmd3az6+wkXrO9L3hM+24RWrGFgM6cGOlZHlSXBu8w871BuQ6gC7Oqvynvr000IN9mTuPQcBQhsA4PH9QlyUS+a2uNl/nC0nHEmZ8wCpsd5PfAii1qvipXIGfuzlrU6kXXqUEarPevNr068GY2oyweVgbWzVYbvuBuNEBzgQ5aX/AJh41SsS8eJJFeQEzcRnrSDOhjPylVSk2M2r5EPT/aGqGppYL0XUjIk11TndwYYYv9/phaMLOnA8KAks66TU9YCymqWUkn+u2d3G9wx+/59TRRLWiaVZiwcb/pKeSnrGbvCI8a8iK/aGEfWxX3UnPPpZPq6pgOx05gf/DtfTxTwCjRwJqPnFupwTP7h/8/RuopmtTTg+Saegf6PMwAw+EZ+ojhbur7V/ZTbwUgJiwYiUYvYmTnmup2n1VSfgzPnIoVdfFsthEexcgA9UXPZFqdoUC51KWdwwR/VaKRr23MHcQIx+TIg9maOfPhN+i/4s4p7tUZWjTmpyy2DbSj+FSeI1vxv3mm6veaK9vQ1JL/jc8bXN5T2T6romNIC/pBsIxTwKqg/olYJNRpTi+i9bP7sC/f/XCEg59GllVjTNZBGh5xmaCSzm5LRyfna5OUiFZDHTcCikJkRvRzofI88bqaeaRqidg6ij3Q4c2stFd+nvwHPq7+7EJNpH1dS47FDJO7k2rUUL6OHabb7IiyvlfNi+DVP+3SQRiYxo+T5+J82W4psohC+s9RwJau0op0GU1haL9ahsE+452XWLWSbj61GMj4sYEZ7BqLM9dMJDspuw7fmlKx5IinSJQZjQQpHVPhmpiTRDhc0+SU2K7J0pUCwwEwVsLO/MXDlsVj/YsaFSOQQE4cAK8ogUTLYY2yamMmyGWA5NpHYbiMP9Cc/bZsqu8Sf05B/bwCWRnf24gbMioPdE7IocaNqxKWA9VWnnSPelgJd5FA6OpqPc5TIsnFc1vPkSgfIu0+svNP8SEV1FEvigCc6f/0Agl36RCulWisVX15zcVEToLCpDUzcdUjUHIZTOJuS45JaOJf+/BncS31MtEW9Zm46KjSISFleroEggnh8qJl7PZj0goZlnZP7t713vckK9/BO0Ucz73xrSGLWl4Iom02C1H6WQfDg7VPodfTUYqsD2JIbooXF/jpy7gsZGNX+T0TU3hjWME258ld5XW/o1LbuisE1ridtMhmkNUqUgL6r5+hffLDHnqKYjsCjFY9P2ylP9VmDCkrlk/Lcw37WF/2kABMLJuftWZRJEYnpHXjtplmz1PD7msf+3Mk4GQij8bsxa72wLBicUbBhhjrl5bclq7nrAoNXfiVEnYH6Gdh3rrWW4+S09W62XmzVTwcP6t1KWMZNlR/BA0A4lFkTF3iufqSOlSl2JELMxhM1O+voYBrYRRFkIHOagDkxsQxRcvul12qK6fft09Jo9DK7XhDqh6mYyPjmuZBQW0u2po7j+RI/YZx8aDx65d3ww5nx+Pz1dsq1CJZtepiJeGY5SMtUlWoRUjVUld+HWApcFqGFrDxf1LlPvRwHnkeeC4FiKt1x8OzikxlrtSL5y+8wAK0R5UeOy3+UOvzleYbaKjCykRoNieXqweh2TN4mlmSdvckgG2qVOXQq3WN/kDzhh5Q/tG0K5o9g886JRnOKx+joVVVnZvLNZm5uPF3/eiYPyUWtzJpHZiJZiVmFPAt0sN3a3YokEh9SgLu0kj8B21EFEPRV8j4q86VVqV6dzCIwudtq0zUGnK8ieX+iG9Pm1SR0ctaFIFESUuzUn5N+LdfFyaqshgeqzoJNwUTTYOPNx3GhKH/LXS0kbS+ljGmNdgRQjTPwjOin9/r729f4iHfZGOfTwSrJkK+/BM7eYwAfg9ky9WHOJRo4vxziro4fF1TUHZUZaSSXc9IkuBDnEfMuzcItTnRveZVOigorQtWvv58boRCkcAit0QBvUAcAcP/GWqUzKAu7zN46i1kMuOouh0VNPxsiuKYtCdPKhg3nYsr10pIKusCPeIftvZT84FP8jrjt0J6azPeB2D8juGxmx6LOpgHpXvf/PFzup0wP8LfV8lDGYCPGD5j6Ei5juNi6ZXxYK2IwYX2P5oQunxU/VgvyciMqEO9ZIgvXfhze9GULCRntIgeA1h9zHQxfHCWBhDRk/os5yJ5/I/AA2kbgfnmOKubTcUd8iKd5MELkkm5Wt64ignr27t72V0igPkTjwgVDkKIvl0v6NGyHxka4tI64SzGYFAXdPVvga3YpBHlurX49XB/CasxhoaLM7fZNPdG+5DrNOEIAHVJVNwtu2eEXfn9NPVDODMV71vrXVDVhE1zPkjt+XKJ1p5CdrsBp4ouugc89BohxvYnXacCo2p453TYENHMKkBHMDTqmqpe7fZekgDOWiAUcEgADFIQf+lsdpJkN+CIWmxPaxr6WIEBi+q5LmIywlVXMZnMye+Roqdm/U/O2Q5YAHmhomTl+G/YPQ5A2B3huK3HRUFoBOU7IrnFRp/WO2vuY5BXa3AyPXJlYFR6r73eLMJQ9iy8VKVsnyDH3OVQWdzAvwmA4eXs+psYDIQHZOTQMwcADJhbvzcp/M0f6arusvBa520yeY7TAHMxAI2AKHokfezGkDJz8Kjc9P0tabT/8i9u2C7EaNRZRqVqJWs1o/FDAt6VhwEyc5utHTM/NP02Hp8wi8XMBx0vv0L5RutfaeBaKLNzjHo2Iqr+Y4Ij+4wOXBIu9Yo1zBNJLuBhWuFjO8jqkJi/1wx/iUgfaANOOuAJU4A0LTH5r+1fVRhpeZKi8Mx0B2mmPW+nOnejs2hUMV4POvwmQnngKo1mKEiev4DQf7Nj8LTeJzlx4BvGlGNAe8yo7d14R5q4rDiU8Zpb7P+A3Sd9wyWKZArF9E4FnvCShTS5FEVXegC1lOkB0oLACU+9lMf7IDVxxu+OnChNswWpzvOg1a9JnQEp2BYeuGnzPdFi3rYTRe0NuPBhpJWEjox5HHWqlgB/rGbX91mPx203Bzze6gLawkTgAAVhS/3/JxCHq2kZuouNMafTnfTXhngSDwGo5ccwgOYpwRZ3sTumZbKLOSCNZYy+a1K2hfgU2xfh2AVQYX++CLlQ5YLIOfyA8NocXH/d7bNr4mFcZLEYkSaZDbyIhwwgExleL5VdDJ5a/cutpkfoI9qh0rTxtDsGikcs2g/pE1dCYkCdO34H/A+qWtH+/No43w1Qq3VUz0+ZzfvqjsQXKk2OXs/fQmqG8JieugeQg4kBHUxLR3hK/0oUUJI5j25t8HIBYu309ZEJiv2QHioa3OYJEU+xht1nbDmd9GfPHRj4QXuBpXun0RayUXJbpx/t4BgGY02FXe4uZJzneMOYyTv1luX330Q/NBJqO8IP3059DFx+P1tZFcveAfk6LUf3YfMx9U55VQGcjzd3VbhaIvsBLNImqT4Ryvvz7x2A2z6GSJMgfc32nJpaJmeEY2KAIbozZEr5CojuycyNdCtQw67Ic4QhROSypFze5Ba+cTHlCtRukXqinRHrZu8HnDpluxw8so+rn+ZGpmoT9aGfswsc6PXTuaCf+PilurKBPMn9pqYgC1MjqPiX5yDPaCbROT0Bhd8tPYsDPgyrc9fmX99IHT6q49Z34nKCKb7iieLEe/wsamUmPakZiUXCJGaZnKccrr2trFerxbVk8IaW9iuKJ7QJ2IiQAtwBdgOBFGrSPKpmqvxH68nLT3XKihQ7ag2L0P50dnX2bFS9BllnyfwMDFAI7dy20kjDp42JY1jFaKe1DxmH2HmFaWi739fy7jk7yLvHVI7Srh85h6ICCvRXZCdsFD4p1OXKJ9Ko4+Xvrzkva99BrZRgXF7xk42zWuO3+M4XwfBk4FphmMi4pdkUfUvfy/JiB/kzWCSF1xq+tYQCxUHOxSWt7Cju+lKJaZkMfDL6rGyomQWckx3hvPslDARKzBXLLqM9rVvmCWyC/Em1KxYANLr85wITGuxBoymT9rOGBXaTkvmteBL44dPlSOJZaY6IsL9OvGhWVO0vn2DL1qCaFkyMNUo13f8bzzC7y0XdcLary2LEijbYIer1eqXIGdWC2gaGK1yZaGYfFuDeFuJZ5vWWYK7+nlN/YWmMDOSVKMWWyE7465Jz2oLOg//2VW6yzPuLNgSY+jpk3SVspDx9QJQptxwknLSdF5zSOBSbK5LsbMSi7/EyEwTJsBdhvoTWDy8A6XOwPxJMZyAoJBLxb1co5SypC+As4BVaDuXuZZapAT8ahPhLQiE9junWxJ9+vq3z8YBIR/RqC0+pu8HMoj2c2Ioge4BM85oRFYYg7IsrczrViTYvkMsITlEfLi1aeGLEmLHjw2Ehs2o4yAeP+XfpamUenf0bm5Bx1/m0Bqf5aqu3ZZVZAf5Ypjqa/pAbdJczsoQ3UnkdRthAqm/VwqL2AKyFEHdj//8R+oS90eB7hmM8ze0vLGf/tnfJIGVhD4DUk8yn6/03L3LPKQAI+8gLpxnY9rPMOMqoK0FkyFaLOPFG5AiTc+knC9islQrMGrQBSAJ1OsOd+hWqxMqlCX7elICh4F9NdCWeiFFKxd+3VDHkmc2agqkGD3GWV2pM9KvRvPeXBLyoWA/uqZkE8QW9S14nF9FuYKDpBn8gjzpafFTg4orEH1pELN5seNxO80zjbw+eglDJl2fXU61xmuGZzLF3NuuspiPutpNefklDOWm7M6UT4xqr8p1TYqp3/ENeJN8qgIs7rrnTdNo88rGaGBJ6luUlt3Ll9GFBpiyb61VXO0ylTb9r8L1SA8J6l4WlDt1hLkZgFdD/jkqJnSJQhEKMCx3poDdCXSOSofYNHjj71IkjdNkYze/XUdjr104cK7X0K+6RgIUB3mkvgSTLmQG7mUABz+F3kDS79O8bWbxlySRC31YSLJP60ZKEr7rUCGoFSnLnlXpZqSVwwdL1pMkmrsQX48AaX3BblcLgFSn4aWOX/nTe+t+AG83eq26XHqrrVtvEvzUCvZL18meFAbeg/q+LVYSfCpoiufWQQ/v2gaDEH6+GG/3QKKg7Ss2ZanyJFUeOLoqKMW9r7BTpZ+QjTc34A7ns/mdc5RrQ05V7M5NpFkliHVWkxl9ZiFn9uDzI+t0YYaJZ8rEMJxFs5slK+YAOD2lo/rUufJJxK+sKzqwyK+GKj3xWfqfw/9VmV6oESvzH+47gsQ93BpxDarsA4tBlOBlUBAnmsDzfsgwStqvH9WxpgGiYVNFYIWmqrcQK9MpCWjVOipfAF+3albkrLYFx7kDrsswWPq9RXd0peTSs7qnVCv4KVaCXKUTNyGHnv5rEXsdMuK/iAL0c73wvihPM5mEHkfgDRA42a5twhiAIb2sOVcCYOTfVKvLjvBqev7So19T69oXBr45U2arEHejyx8xqNDwIS9vJo7uUlrkznzYKNublvQnWQie/Fjt7LAwvtAVk4Bd+AQpffjXKnnBFWjlcpDLUpajqurOHWjPeAOmKL0F9BU5vuLIGE1e2ow32C8T3NUayuxBgTZ+Fy++nLu5hrEizQSBliufxmpJXfu2iH0sCDd71zCWMlD9kYSqrhN18PWSPYqAVkPZf9wzYGnyEZgl8I2k4K+R+u3NcsqtY7O1h9nHGJC6LbfO+57DGXXYvwgR2tHf5rzbwEfmTPbs5f/xKd/tFd5+R57Ja7NHPLy4PcewqOnMBJVBl0wH9TZm2oj+SeTWX7x+BN3YANhJKBZK95+JWbfX+f4tdoOk1Ph7pGBRxqmli9+hloKf5bTiYVnGY8u4plYsaCWD4iCzVXVvHK4Yx8SgFZ+z/xDIa+yXYca2ERp8DqcpRm/v1q9/8R3mISuS3UoOW4PZgg1D42G//efec4U07lXKfE62jDTLsMUEmd2/MPbdAeSvSqgTDQgPOeo4woYyVU2rXPf1uqwuuiP06RBQr5KnlDN3dV8rBhII+SnOfIb+pAxs/fPtU3lbBHOVMdmWvToxnoKu8jCq/2e1TMwQUnYkK+HKy9IfhejnYOKLMJIJ/PIRitLWb/eGJaLeeIWTetQpQGQpqpxPshm7Z7gk4tdachcl7J0bbwsstKtrdI5Ml6jmeOhiPnZpmb6cMNpzJNgVVaz5kH+1SZme+5xZMqtl0P8G/rlGUT8RwCEp1oXvdtzuRISJXx1HPWnV4Ul3t3Z4V/JSlBAByNHRjjrOwYkKN4UzGxWAaLrx1RyjkAYZnpcFjTaXUY/TpwB3oWba3KHgMm7YL3HkIoGAxdtberZ8wsQnuFkNADnHGrxgYG5JZmKFd+1sGlG0svazZRqTCWXd9drC9iDJYkzRIlApMgZOj5BQWzv6Kfc8450UqK4RvoktS/yHTTa+jnnYWctlUiLRwiC2VHXe0julPAHK//W36BPI2vb7aSLp6rR9ptEeP/UzJ+iGnH1a/ME0UptI3CzCvMp/GkRY9HibInufpioE1sZcyvt/xenB7jo7itWYrpqMwYW9UdNxrgYMHZt4sTBU56PW0RbeGkKNaVyT+U6WD8pczd1EySvKbDdCV/76ML/4Goia9moX4AoJQ5kF7Tl2fLfI+FZZxtKan7fTh7IDx/oAETSaF8RZvTH1c2BY8qYQoarDP7AOG1iT8AUAAMD7d2wPkQL5tJTzuiiHJkJMz7Ty3eNs++0ptCircshEcDHvqNJBR41E4eSUkJzD50QiAfyS5YGdgQIVPlXnpvqqNT7Qu/JRANG4fWcaBTjakAY8P57Y5hixjNNH4EBRR2IcnGTqdvvODhvrpjvW0QXHYspAHOhfHKjuJTvw0SkMTihVjwVRZ01jN+GmJVErbNb1LKJomVuJRsxlE6lhKqImtgud/c+cwXWt/7Vy+Gp6pdEX80r45uareHzoTNOsi9sxmIowc505yo+715VIuy7xoH/IYU0mxtrOhG7No7Y0z1LZYFfpqTyKVlKWB5RhXPjNIlSkxXu4ot1NuBhMdsp2JLkMM0GKzA61wEdAhUnBmSOn6/nPo2IknBNZIqi9f1U1d180DazelT0T/CHjN9NNk82Bh3+flbrOeNLfWN35xho5h8osw4DA0vShNlmm/yEXhJJCv1y+d4MMQG/WS8VzwPzL7xeUV+Me4p44317Aj1d0fbdBTI+tpIJkR5DZ00SDgWn4L1o5YwfsNvm7+Tntw8boM41CxwCanEPSjuNNfN/2ZDPb1vLyXOtvp8fA0AbtE8k5Lv/cUfLdhgEDSzBlMvhxXS/YYsKf7Tp8QCm3ndqUQ40rPnNk6iKu3dKF9LQvhihqV81Xrcm8Tpom4QgrVQNIhwi7wbMOaszLxIXj5a8CqN6QMkAOe2TGdu3i3ygccwWGa+xtDc75ruMSk2B/EP6PU11g0R51QfSJlPl9YOqCuSqeIKnPz9dJIQEaqXBRxslFKeRSCbIqbplEgscPoDisM2I/i0v24M7BaOBDXAzZTRQmEnPB8uKDARbK/chkkH/tRF8lKPg3jrQEAfk5ZNndK1dAJSZ1VtmioWhiHXe/bOJ8yuoRzqxI9QswTMGPLNnqO+iADrQTst1ALiojJN9XeR0YKxmtBM9RIaRBKDuajs5jngr+eVsNBUZyQIxPQZ0moRh98ROqBlk1MDSzsqNaTxrGn52wXZkboFgsu9Eq60eYGKa+o4QT5crfXTFwiHNtCJQzcrsRtBXN/q/tXpOmgDWYxbkY8AeEdvYqMq1kXz9YYLB6JZyoqcr2hTN+s2UDRM8Sj7lAv8kzf1xVh3nvE1H8RY3SYbb28UXpp72udRiLg/nJUP2YKH89WIQ8GVTXN1yakUJVldJf5/ykR0w1jLSj3UEE65MXCoDSdKlo69KEKkgAwb+9JjpsD82N26laPrl6X0E/PHpoU9RXhhfINSt3BjvlIaBMUrsrGo3ZF+yc1kcrA1ZizM5SfgVMNS8aulEMIn5PZjxd0w9KIEwx8MmvdzKbB6JozOpX4Dw5vq9BeisSAQ78A/VkJReRh+fp8SUUamVYGvgGWh4pm7b02OTZ9CeVzJK7DkymBEsIFUxODZLtNJQPakk23MyZ+/TKzRrAxpDWGMPd7BNaLHPg2NeOH/iSNB4E1k7Z3xQyX0EbokLwDsOoGREoHqKB92a+ou6AeEOxV0usRNIWNEzhxjQIa2+vaDur85jiVLBvgOvMxMmlwbaY2DdbFQTXPflxBDIngm27JLJjMq1k4fAr13jNlUkYe5u3sD2Kr39ecs9x3f+ZvuGhNSBbDFAwjysNzey/rV9oHwHl1GAzZMVMoUj0o8dYfojOGhwQiDgDN53PAglMcuXk5HWYWk1mkGC6/e7Cn9ba3b4SsdsFw4u/SslPIZthdThq95imM9WRjw7vjoTJM02fRi8yYkY8CS+kEbwwY4pbWtt0cmK/VaEFFdoKF6cLSFUP16MHDkz2bScobdZkHmj39F0eV2vk1lAL9xieElFL+RRpVfpdnGmeJCuA2mrA3XfKJVUfp+E8NY50BpSwCKSMYDLkE/TcLswh1gCvmERSb+NeghOOhiCgjmoqp85nH3qr6vLA9PGfDCCiwZIkQ2MSteiDS1sjwn3cujWUomJbIYSblV7uArwAweQHJnQn3CdOiOvvU8J8aTJDnlYQeOXBQjN6jDQ0jJTc0eB05ILHyOc39i+9265wmTHcn0Ha5wPTRrwEr0f8bvH4mBTvgBslyXL5haYKnYt2sXCfF09DqrAnhAIukYcUfCm2IEpOBLjcxi+nEFzyxj1rg2bnvcDmaEhZ/9iUz+nVDRtHzm/ipPfXrTOW8+Fb8K9xU/ZcEh9mGxoQVr/K93+uz7YD53Yx0cSM53q3eayPAxvi6xP3HtBajygUgH26fkkcLrFrYyG29mi72AtE20TlExVB6OQaOJrOrhnOFHI2nu5mvYrMqp96Y3CjFXGtzbn/f8GHXn/oni8cqFa+glMfyrRkzGPgUQV1TFXhndJoQLWLSip4koThG+9ihmzm78YLU1GuH248eTwmQWblDaE3Nq4Zf65aj1ls9Kdw1Yri0E0u5MAIXLCTwadhYHuoNVIrvG3vW5ZdKSPVXPL+xgUGw8sULDK/+dlUcZu9fNSDNX6q1VQ404aF1GeMUpcqYGc7vlMoOH2mEMcQPCy/A5WtkkKKL3VW7k6KHHOJuSJQKIUFuvom0athfKLMwXnzAG80eI/ctHa6yjLnWmbzfyrXWan0Fu+klZBt8I9YoUhMylzyTTtxC0QdRMa6NUDlK19Xu9/Bak4vYbC9gQkRtxP7kzh6FlYiiRkGOyvxhDdvtFVBcOmhU+geSwidAPzmaq0ep/+zceEFfdpCQxi3F26iSc9PjSQR1TytmWpZNkx/b0Ctm+8uvm2VJ2xF9Aint3dD1KDxYpVIsWPRFkUtI4mboPp/yotENO2E5eIyHI9BCmK62v1sTzad35BesbjaYp0jz8NN0tvsd3oXdIxGMBalVxPGs3LS3oIWIXh1tJIqvsLlEAONdB6AdhMHZ1D1Wenj5XKXoBeP3PGEsGK0UYvqc1U7kBs+2Qw+NsBYEz69+ufz5c0KfnaOt2e6Fle9xfqQknFStE7B1LWewEsjzsdAW8rOZF+bAoj7N466FNjdJQ8MGdDiirtkF4IMuMd2oVDyD0GFWUmXdBOlb7/7eROmg7EvfikjXFCvML0lOodI5tilALzR3sx5GSa7ZRLIhv7QszP2ELNdtYwF1Qve/ZIrfmAJ+QZKBnsHg2pjFIQ3B7bz9jqLQv3C5++TdUP5o/iiD28c/ODfkXz0l1MEBInW1g+vgV1e+bq04wOsYilkASaJ9XnTAbdbaaGDOlo7sTbT6kMrvf8sTPtuXUDDa0m9TNewrn3/b8rbA/nRPUhEKcpBeo1o5/5SZaQQNoKry2Xwrsf46EVC0FTzFUb0NtDtkpH0MfMzj2+ShdGoPp3sdClos8n0y8EtJFEynSox6/g/WNOIehjjkE2m+qYrAbI5Uey4TLUb+A9MrUwDtZ5uqVR8a+U6E5G+H/G/+vL0sdd9gYmSWCcbr+eFNRNHL1vbLgbYoEwriQA0/XqGug9VA4NC03UbkXi8tZg+TrUbrZtitYhX6B82wLpipLwBNJpbgaA0lvAwTLW/ryeYTyNIwhgWitwuu+ETTUijb8CGXZfZX7z6ingSHFbhczZmhb3W1om6KVJM0X3d1RArGdtPhGS7LHUfQVX02YhdHQMDcEvHxMYYhNL/SOmfqHU4nBX+WxZYjJMAJg0raMIXjvZWyPK8DUlD8QcdUtLH/3s1368awW2Fznr3zfAUrD3d2/fjtAWlyLkvKj9guspHYF2v/bwj/3KvrgGYyDaq1hh2g9RiDUgTEq394KI2pMbgAPtVJFCS7UXNdpnfsP1B6FNxmMCqCziz040IhmhwUr59G/B604+n40W6uldajkO89eqQ1F/2mOeK7r/OvA888gjbr1txwGscQu1tZiNAT1+oQj0j9c6McsfiplLiPwMRipdnYtZdkZGdnI3IuDkMCTgA97vyI4g7ZKJ7wDA6c21oXh6yMquhe64+utm4XNHDrKuJZoY7SmKbyLPNOpTIeQpLjW3nWwkh1A/Az8I3VuPKKw1yIMB28ZyOj0Cfdy3gUwiRovwx+xOcNNDN6dtq7tSKpTKBJ8t4mrFi6RsEJnffCx8bNiGVgP5RVwJri0W1956XTpxz5Puu5ZiBD+LVN9Fd2CkaK+sA5M0yrudTWB3h9p8msjFXFIkYjfODj+inrbThmb/uFU58yX2YcJrErGLKfkiVwfoaTNYVwFf41A8jKWcxk5ezlXU//PVjdDaR02ECCHZ81oslGsMQptdg/EqU0M3FfGSSbGfmEI7wfDA5K8QKngcAgTdIipNXvag9rzwg6Ufhx6AYpgXhI8ESOwJ1h1pHKxZqPJ/0Mljquxj+3ut+ksdKMtWzXSl7CYMWW/X7GhBlva6Pf5xWlt6PVXqJ1a7SM4LU3GTDlA2qYXlFOLaYlSBFZbtlilNfvUuUzPOagD5NtFibFRdqVeAkXxt/xQkAqckZJQ8PYaYt2PStUyOPxisVgdfMWSBIndRSSF8rsFFZ+nwYKC2id9cKVdq3JEV3CYisSF4BSV3R3BASgV/2QtaqbFwb4KbmoRJk//x1yuC2xRGAWkbBYPW2FZWFD0ccwOuBk3h2tT6yIo25tXfcbj3dBU41VFVG6967NogCpWcs1JcZDWt3JCsDj7ME+NlBWyiJiy0FIDqsv4OHEcpt5ttT+/Q0yisER/TNSU6revS42Tm1OzJuhh59MsFTmvX4Yci2fQUCtk8frmWbPrT3uq2MZ9O6iIYEqyGgL7vI7lfWAhACKn6XPWZphn2qimF4dscXXUhFZrLvZGgOh/JW1KVuu+c4EI1YZxdIJIC0QAfVOv2MnYXV0VPm88fLHV3+Z4gKMOJaHiG1YBdTIVRL9k5YoAOUlfcd6Oie3MVhrdZqQai9r1T9Qn/dtFK3xaDAGfY+Cop4zR8cOrc3lHxNkm+nubBU33o0hKjmzp2vfl2y/dO3igp/EvY8JRtUNBuPfMhf8ZNii4TwSJKD4LOrW5PHG+hNHW1FH2oh8GXHmG/3ZuewJ1FuhpwQx1e21gNuegz2bob/OnMvem4NKVtf/zVO4KNDZmxFXXUkIj0N9VuGBoTs41PooO/CJteLHWJRVo/sMIELHPEszlCeSF1eQ8LuphYbmHSZGOujDlu2UWbfCcDUUUgof7kVdRMdKuSXApC9EP1K/qlR9IFXNCJ9sHZXX6KGE9xpl57pSYiuVioqi0MiD5sTRrucJOnK5vZFcY1ec2oFA1Wx90T2T958rmf8z09CxKvaY39soXQc9b8GZDnu8GQWyyRMf1RGd1/5CryvGUqUGYViIMZ4i9JEYqo7vuWibiDevTeAUK11cQBiuQfmwPdZnLUXTNJ6gD+jlzTVx6UQqizCHgrPfo/N1hB63W7aSjVTytXBmIzYhjRUSwKEGXSlZJ1vr2rRDs/5Wms1F/Ggot80GlKkVzcXKdEOSPQ3M3DHAYCU/UUrIntrKSMMDydnO0pI0GLcC3EQaO2b3hkPbnQ6tNc/tIw28zWt25GnB8mNTsHGKp9maWqKdw5d3CVDpxYKNSsBKIxEuvP+UmsTWDERkUNnbZhGTsMPj6uYo/tuNk4F2+3SqOocUtvkc/Nqw/RotmCJXDe9LorNSRV1fA5/JkTOu6xqN1LQ7EI5sbWPGFMWpiSAihcLPy9NzTEjKqj4D6+A7MrezBdImLqkfxciNUtTQHshMLcoZXA8P6SyQKg5di/pEijXowe1THWe0yUIYQRqrDtWhD/6VYnERfLeYh2lfx4YinVcs1FZyzduIihPWLj67EOTLHamc37V/aKEprEz6egX0Ybp5/rFuXX5neUR3aWLLZt+wNxYVKTFkGmGMLcyugednpaVSYMhsOY9i/zsYGtJZex8WWXl718cICa6ptpimUBSGnLHTnHHUbXydQ9WWRnOz0H530V0KIMOtOks6Bmf6mgSw3DjofGQOniQzIqWWy0Hm1st64QX10I41ZAc7XIBszglK9GFdQBMW1M7bMqK635q0/j6OtcqiCaCOEPosYBwF2dY93iirFM4BQR0bEYDLN2uodF2cLIBnL5lpDld4nhw9agtUzNb3sQNSA3QMpRZsYEOIfGgTTrkzMx5LQ2A/S99KUqVkJxqDmLXnfn2ga/wBQ13DlrUBugXzpH8pqZDUrl46HqvDocjAa+yqW8tdeWROTz9kTqS7X8cH+zth9WdKpnag8iRLtY2EWkPQ567YNNebzpvHUo5961sMOX5OgUV2746den0ZhHLErrcXU+xe7MeT2/ChFeBQyKau32ySg6xW47nkmJBVnUo3ecUhLZJ27jC6JyZKY+GvUaAvvHMR68evzI3neMi3KkUPgiCSuOsutXJm7xrot4O7ZhNZdq68FriKfKAu2K67CPb1/2CV4PQNjuiv3tUH18IT1unnR2i9ez0yYrMk2MCWHU96UaHRWDLuz5LJAFEZbm521ZWS/Yl/VhyVtk/CHDLygnZzkQIXzYwg/JNoM8w0zuGpAhjzzmTSK/bjmGK8JaYlCwEkGObmbBDF8Fj09TTeMQLBdjjIV+XyYCvGMGhaGW5oa1HZ1xc/FHWmetTDdPjLIj7Qx700LdbmR4aWwXajIDgptVuWPPYyhqYPh9uQjhvIEWyobfk4nTML/RoDHWX3W/u/ZYNrgBovOINviv+O8kGRyg+cLw+jF/UimEY5+gIprPmk/P/StjGgKyGw4gMwjVmBHLqIrkrmpZRxm0AOBedN6V2VzcNFlcimK1B4ESDS1zqmrjRfMN60Ss4GNsIS1Xm9semzeX/SUUTIQ+I7OEKmN6Uz8mwIRpYvEGNZ1dYzfi4IqNztUM34sJrXuoU26GqjqM2aRWod4lqVf0gCxHti4GgO677nWviWMkK7sbo7edaV4lx9hb2z/0gv8S+UkjJX4jcIT3Oyk+GHuT9L5vZRz9U25IowMxldIizeMkjgYHsOmUpjzXUDGyS29tPt7J3ePm1KyR0HOlefRFWsLpQ22Lr89bzzqBw+ciSk9ODzNVeET4759GQN0fc9VtHFudylPFe3/V7FDI3TFcNaAhjt2/kL0CHfXUhgGx9PR2X4m6s3Hd0YRggcisIWtzsBEs5Om2P9m4pL0MmfPC97SvTBdWTT1e7+rajN+6g3+VlPP0jZhk69ea7TVAVHWsyq6+b2L57/g68p8C2ye82XvOwR866CqjmH31XJydnLyfPJboQdWIp99bEQotMYBIpSoxVW5aPSalE3iHyEuiSyuWnAJ6hIgxfinOmwyHxGX1u+gNY2clC2yNou383otLtkBU3wsN3sgxkbBcL2vqnd8i7XxOXxebjI88R1KdWI/Td0dyLjrFDR7SYCqrlOY6FmguNyN3mo7Yxc4n6Ae5m1j9Cx9zulFmDWLBXHC/RB+iFRlCgXoKmnhoLN0MRCF6zcP9hY0e4Ps2s3F1m3eHh+2Jb2F3NaItj9VJPY2PuiwZ/Oja0LD2+ZiO+t7YDilmUjYBt3PwojZw2uouwsGTNsQcs+fDKigL5bcag5afUc0URYmd9xLgujz0rOKEKiYC9ORybqzAsmCckVcolag5nP6pFROWs+g3DSMvystA/6FlYTuf7mbj1/K3mS8HwwJZK/t72UkvGhPnz7fYJjrSL+EQYcRzIFwl+9FquEAM/wx4GDxmxDqO1mddPxhnAyOqyNnigxwCsZ66v5q19fXtzBySf274+TQujp1k/xLkSW1s8FClYdQoS6q8SjoVV2rFu5av2i/3JrI08DpWtoK912VHs2DZHJEWlPvwcl8xcCl55PyaXxL3IpxfaWF7bMXgbZ5Iv4OuD+d5ea97ydtczTAo4R6R/Z0mFJWL/Q3ftWeIi67cotiwCKlvvAPnHOovlCsmooRb9X9GYPhH9lEQqoUWk99ERtbZT9cBn3cv5ZbIYB8N3W6dpuG7tKvjvd+ZkAlmg+4K5n0wSqbZ+ADz1F7bnjV4CoMkvo6MkV8j2iKLzgSuWVY+f2Icis+5woXQb0lJlBVyc1Xo/P0i7AZILxPbqFyd2KhrgblInVYcCPO9z23JdG1E98oVdLNxNaD0IT8acJRgmdYfXbPGKE/+lf1M/F3o0RW+USazaIT6W51BxmCv98slqJF7AQpT4q9dRUW3Rr+YqQZqTaaIKSJPsE/0nUl0R6mo2qc74n4iDSNNc1Nogj8JiP0IS/QrQ4v4bAX2hojwAXAfta7fv37U/5oQKwI/aBhiVtgD0u+Xr9NbbZ4IYyAOusa10+xtz33rrrMM/UyyJfYGa4lMhmobvYvUqxz45QXOpUnxO4KQRgU7BCPz9jJ8hxsWpXlohaBo7Kpa7YF+HEdlxrg4xxIcauBVbrEa4KKR+VyUuMEQOn1CSqAud0bKGVRDIzWQ90F48r5XCGYPF+ssYCL6UHavLhmeH2f87uj8/fxLqn8bte24rvkin+oFlwzdvsxXzarxXXS8VcQrZqUjhLM6m0wZvakXoaf4SfHanOTqiTeL/e+l4uArO73kTqYGfJF5puu7zB/2usujYXfWTok0+ho708TzG4o1zkQ1gGHlXkSYaNB44OV5bGqqbGzYO00HO+0L8TRXsEnIEkekc5UG+t+Mb2RfgEJT2i1kE1FHcCT3deOBoD7E7k2H/3YQiV8Uzen1lM9NXGHsgyAIBmW7bNbsd7k4v0QqG3s/PdVVFamooRooB24DcnUfNaLJsmh+dctRnj5NjESPCRwHng9UmcQxofSTfhcRoNBGXqlbN7se6ZpVmoDDphQLvdo0lRcmC9hqYc0T4NNoLEhKiUz1PRB4KMektTT04wNN9L66mFYy8pFPH3nx68IzhVViBZF4+znjVHnqEkvFTGG0TLkTNNYrVDAV0baCnfND7udj9n6myUsy3sdKCALasz8bHuZp5VNwYs+GjkZolp09/ZRtOwYAvv1Xq28zOng3mIsEClfW9KhFDpAR9g/qBkpzSrQ+EDPQ5TNGTlu08bs87sLCEsSPEfiYhvLtKjQKib6zr/HLdflUwDX61lJkhuV4YJEI0BcBovRchicLxJkQvNJiHtafitLTBHFxOA3lVnib8VlIHV+napgCPYzQbdcNhVTzGe1aZSmkR8uWeLIh/IWKVLT4AKs3CMU8vi1ATPKxCzv2eC7/O5IKzaVwk2kpPG73jf6AMrM8QOPwn/ipG3QBvf6LhXS+Ew7WSbUUOsg7mqdBovZ9iy7E0wZF1WJvS+Aapisr5nxZK+o6u5TVSUfUafqfQ64OOTUWa3bj3Kqm9QJJXH4FGm3WjPXi9yNFK6WsEZVniytiYHBO4ujtvnlPB12ayORQq8xLOcpXqSHu7K8pm+DA3a7umwUAqAYAnE/BEFSC7UNN13vVzsmpZDr5r6DuQsdPErhvWCc+xWGOC285G5R7uNMUZepoqR0INe6h2iBznGPU3E7mHBueBiOxaEeOok/oJR9LdlsGcUOlJQ3+mXE19kg7opLE/LQ/gNJhCdV5biNlm4Dg3W6rzh/O35I9cb2LFSzdRqae+KHC2SvAMHSeIEdREBl7JR14xHjzGJTzlFoKET9nUgvvGit1xHvwsdemmJwL863oXc16eMK8kp3UoKVlfVTw9IN+TCNpUkLaENjBvUj3VbI/cMRuCJQAs6NQxtd0Hrrf/12DuKt5fywg7HV35pxbGseX6D+BDXI0VZqUxzp70imBH9KZ5jTbp/AMSNYunc6f2iNcxk5QkD0uYjJd2G//i+5x53tHOTJBtBSDdi6GEB6uW4NdQU2fxW6GUuDR1FgUmUwlExPDept0rRXvepvUuZ1n8MRLbrDVQArXnPyO33pSwOwvK7igwiZsK8ke3e1OSJTX7WdA86TOIt6S1TRHd4XWjZ1PAoNBZyLg+TpvnD+Edcf5rKjmW9r3Ld3HyZro3CnKLfsmCk6zrFtLWx5mJeeCf8Byb6e3VQtMll56Jpk8vFAJOrWTF1cDagFL/RTtp1BGdONtrJ9GokTcCsOkTKlczzi4mw0GLsyXVkUdnOVyOMCkThLX3BS4AlyNxsm1INu1VYEk1FSmm7X+qBWFiMsrgHaET5l9MGSuqDeLzMtBGrGHvizxNf718cfrQaJ1vyl9tSXT/W2T7VjGEO0lqs/FVwaPdW2AEKRJa4cYEy3yjP3QG/N5tE2vqfnRmncnJsy+7WH2jDGQaOLNcHSdOllYgYNHFviZiVUT/T67dGEG7It9Q6vJM/Nm4slvBbiWEGltka2CnNCiMe74vjPMlqYXi+ZqQGf7N3AqYgfkqwFeXmx43hnThtnHWD3KFrL8t/Fn/G3efeDjxzOM80rF/nOMvplOi2JqUm/9aiyNQsgNAAavZv3gfRSvsesqNGoIFfUv6dCE6gbDkAwuZPm6fbKvtPZWZwRcu8IpLIwWbxchOkO/TfOTW15jWGenjZe/WHy4GXbXYQXALssULhwmeUqG/6Fw9t2wXOd5i0F48kMmAUPdjKnkPTnUaSuRu7BmjXr7UfXmR/pmGYSUc2FA8bAJaHqavfc8oxe9Z2ZgZJSVkFIFBcFmetSeOtRbKnX9knWUwutXQMD/3H2D0WkzFvmUtJKJIsO75Yx0TypunN5P35cEZVWgzLuw5UNT+ZJq3/55zT75dkBNyEtDe2f2bSgjEJOeiEJnvnr6rCu/+BXREvBiSvRj2l4cKPKyWEv2dxVf75hcWM5TcnRdzHwsepqlC/dQ2ISX9lLF21lo43d/nNCQmXcrwFDUbpO2BAPN6gn+PbsvRXgpuBT4qMS7xYzrCIhPFo5CmAl/N8f4/fDGvpE89UNvRn1D4VKHtfLnzXjrunPylAPYRYFfysesEVemwRljLfX/sYah8AZZa3dStRtc8gNjKQipUyL0lQ3/IJUuBcr+vwLu9kKFjYANJsBS7kyWL31I65XlztjfAXr8tIyD7Cf1t4zI6cjxL8S1tx2UlO93OcQ4LgwDavWpP/lb0nK2r/X2JnftmRl2c1KuOlAbaNalbMW0cQvft6stHsuTgfxp2JHPOQzqmUAh06iQzgGvgHbvbgUQIkATJ5wHcqHT3yNz9qt8YXQ3Bw7HYacF78FG1SN6ksI0YnsbRA1kZ3YtrLPgMic6dWw7fmAnZnRhcPOf88KAhzWxQeW+GvGGdsjlV/X++H+sbJrdnm/WjpeVLV2YqD8d7mC1njneq1QrwDtLC7e7kTpUf9YP4z+E8fuh2ngTKva7fVIPVfro4Axg+4+7PN+S6PhBx3ZiH30opeSeKXsWvYopzuR5qi2U806fdXva3k3MzneZva9bmkvbiKnhwPo6kpUZtADzf2WQno7gxV+7SeOAaAYWthflrb9pdwEsWHFMVGqpxoITt53lQI+Nil5beDAeJumTZdQBcSPmfvU38o1OWCmkxCqco5zK93apI0RSc54TIteclNCuaT+UMvihg152GtkOrmvpROZHEBrPDsVz0aSDpXfZk2ShpwIYYcH20luv4ATyxyLfM6YZIalGDnIVYhLoKxlaXZxecFxccEBVlWiO8s8StfXjtgCHtMTMCazC8lGh7c004l585hWvYGccoKp1AV3Ll27BDlP6EXJe0qfRyTWaOszDpPOSIx1ka8Wi4cJ3AFHyW+EENWud2GdCg2XXq1lGdfBNFKKWU6cVLuLLblVYDX/W4HruDyVySYdPX5bt5BVXYdZSkl+gF9o41Hyhi8KCx9rZCQmiWRD4odGqEfcMZWU63LVd+OT/sj4PleEuKw3rjc3XI0YS8uTBNHSnQpl5BaX6WwDoyzycMRpc1vhqwOWX3QmcWdJw/kNmbYFQbIsCNvF6dno+9CL1CpWyUWecVdjGACJw1fgwQCJv8sUUZeHd42o3upLNlO4SXImkUiGS+qf46HQUbnN3fgP9idlXHyrFYNWwAGEnoEz9dnyCD0HA/Ezscj274G4htKVyKSmke66FDK5S9yw5vNLfX4EPRRBXBYo+XCrjb9rbcPGA50B31jWf3p0CeH1ozSSbnLulSKmrLL5bOUVNrzin0tdQyrGufy6r/2373h58DvpgA3KAnwbv0UqB1c1OpAAQrdHdd1AHaPciIfIisV7hmrE7oaym2MAliKXDSHmID5cCGtfAw3slAv0mEIGY0a8PeLTx1UiJe6Q+yMTD7UxC7UXIwZ3xWPFiyNSA0FGXueC4uJh1v5Vxn3iVh83IScnBUklUEQuqtg5ap+ikk/ixdgd0S0rxdTAAyrvt4vO06dy/FEsGhSRSnX00aG4rllwQ68T3dOSHf/bSFLivYvNUGwRcdDE5xKCBmdccsuFpeP6cKcRbV+XLbObU0M5GG647+ibuc1XrU+YfNKaViY8XqX0iiPZWaLcvxCnBBF77/4QEcaBPiPMIbG8Ipg3jjypCxZclROFKPRYnBu1+t459KPz9PO46XDFmyuOXl1AhxQJJxzMFbXlMA4sWlFzp4GwRHk+cMcWAjN25TSu/LEI0a4bUDVqQlF8gM/gIUJXwlyPPyuxrdLtt76Xb+ynPzAzOg/K6NoQB/KWt3HAgBD1Zxv1kR1jybDKVl6xfnsYKc644dZ7zjPFOQqWdG+2Kcu9S/ZxKhAQNWwhts2Nno9VXV2XjQALO6NaJW4YWtpfaZAxZE0x84blk0cDoDniuTLKBjGYMUBP22plTjASwr06Q6YF8OMMnXCI/hW5tKUOM/+41xyhFrQzYPv6pOHBm2i17oHRS598iisa0Jy7fxsMGVgh49r2ekufhs1KCrw8I3c8Yd9QwwEf0UBgwSWZ/8if3V/hSnv9/0Oz6YKITrxuGmnn4oSazwrMc8y9yV/4mgqeRaq9B/AlfMHAPmvXL5V/WFUqF1WVpecOlRwMH3qGBTACUJM77rPxs8yPPUlwIQBWWOIeBm/G3/Ghdo2/8/c3xR2/ONENTORO7gEWGjrNqgvfww8HK33whqqDwK2WN/YxB4sQSDwT6EWtH586a0ju4beLgZs3r8/hUbXdnGgkCccPX9s9Lh5x+54k/Jaj8cIfbRxB3QzXeKw9V9ilqvRuAeG3yU6PnXLHKqpVodvGjcaRbg9RHUdKN1nyiM20CVgELElSvN/5yhIqhMWCT2ZEz2MZSm9+RfC9/Gw/BjFXPPwuqFf5mU/SIcbwuN31l+KgL6MrAwPtCjkYdhJK0Sp/fmtbYweLuhuY6KNlFYT43mRhNOKy2cpGWBgIcqhkMj/v/0/1GEtlX3BkdAOh+IQN+cUrrOBERv+NKKwgdYe12DJ3hamFq3Yb4eBbUqAd3/Qt/2PaED631XMn9bCtXFpNl+6cQlr1jglKtrhke3UjQu8r4gybK7oQkD/VBeL8n2oi9108VO5DOMY607G+e+tEdJcDmVLaLVOAftvmrGmHL7bICVsCJxJ6f/VUYffX7tnOczbZc4c5gFY01xXJ4q2D3aIEhifq0Yel1NwVdgraXFzfs2tWl9GHoND+y7CGcQTaKNu6wXJArzpU8ssSwq1Yu8fEMIwXq0mXuTtLQN7HglvYB5TdM+GWW7CdWk0CvN8R93/DhrJOUiIBVkwSHJp53tox6nEsKEalvqUGWqjhSvI7sDVjr8OClzsgIdvSd5sywokSAcJHLTwtX1nRHFQQqC2Dz/VQHcOFYPBprExoP3E02sEidCMx04WRi26J0rBj/bYtbztQYoClR0RS3CmR/Yo/06jbZXLFbHfcmgga7aKqgrvKhrEx5hSR6rFjjAENoVaHjMKS7VN9puMgZEjpRTmOZUdVPKMsSzyNUqG85tlXP6uzw9GaAFiq1VyREtX+45Sq1WhARSM+99iW4ZPYbVDlOFaEHn5F5aHp2MAmSPKryBgYfzA9skODEFAt9osVFkWLoQ2JjmYXwPdgeShIyWzu1VSzcuElCA3AjMInrINVqGSV6f/FuRFgRx1GrTbWaPqu4I8TStFA6SZwPpKOeaLRmD4eUEAplUnWCh8JPIXU6O9jO4JTlzCaT+ESF5lsbSRgFvzH508sZVfxIVtyxSD7d8MGeta9Snmqd8E7RpXyJGtAd7a4uAXMZdW3ehMO9cINWPU2PlrAlgOecE+SZgXNeCngbGPGnbkT+boWZMVSTAQNkL/RipSCqv2SJulWqElt20N6irU4w0QQR429B3pNXUSL4CrYqNBCRLT3QG/g0+u8QtUTbmqw+fpESdoP+6nWuu7y7PG88fEDZV+0yZe8RKfYAYAJtIokoY1GiYimATZ+XtMnlMKALr3uZitoYSc3qQyjooEDN3357y43tB/7p6TjbGXbY1HuvQPuSdt0zxRquxLQJQEVWrkKrYGCZF2juVIUqywxwV0S2f0cs0oiTJ4g6DfHMupEXFzfmsYyM6VcHPy4KPBMCLouP1kgBBj2huaCjX0fugAfvbm3evcT9pnHVZ7HsTKmryltzmQRCyBVbZj1jTgraBSZ8qQmZe4aXugQnAl1vssLoOrBwhugXFEDdxjwT4mcTN4ih6Ti/0RUg+UrhevGJE6Zr2fIZh1Mkcp6Ma8cFtmqnyDhWTPKT8Bp+x/cCrIzvJf2UyarYcx0vDaUmlDnKy4TY1DxjA7qMmebyp1rcPVg0bzkFI68ACj02eJH4CO9p9t4elwcwyYX6eqZumwRsaNQSfgSq2Yk6jMCNSoWMgxABl+JnGQ6aV23DsaelupLGumHnPdkXcMM/LcX94/nCURkPpHhtDlXvEQQVCPgQ1UdnOcp2q8ATntNov1EbMvoKl2Hgfntk5p2zE5SuTXKzC8S7VOrxMhHJBNtVc3DQuS0MwP8zKPWxJqRLS25XTvTh7f5bjUDAYKSsAodZ6WProkOHaMh95HyaObwwDgfWlv98uEaT6O/TqOlpYVxx3QX1CACaznHu/PAf71+lLmpIHE0qhDX5KnTk9N871oQw95mN2JAe8d59YYT/nBuZPibe2i5Yufv1mnFnclGRRRVMWz9GI2I9TSd1b06OT4WvJPkL44itQaTE5kdQ8gzEDps7wdDfgr5qXMYweqXVuDYsav81/kdQjcJB+0MskpIIF/PqN7B7AXCV2V/s5qI84wazpgiHxNYadtSudgla9yR5BDRTKTXKN7930ZHU2RUxmYpLfW4X6qnhtMFbbWQaWsZxUEcpORHK3LtDbiLBMi1jqiSOYTqubQtzuP/+htP1/lMJQOv1GsCNYKU3eE/ssRoNkWu4n5Vrg3J6mNYgo6AyZcJZLK54w3xSNUeQP2JzcAxcb2GKOHxJVjaCsiwtat10T9xvhN5pEgzAS2c15rHJmJeFyKvLeiXGrEUuz42Zjs/ygtxh2xZLDJeEXfpxNdBADGOQZpGkNrFCyksX2dd9BGJwmIDY+QK9FFN3Oub8nWiJ/RK3ETWiIRPfELR6z6pkP2zXi10dL9AjaGNPw09kp74mJzU4nLuvuNCjrL510vKedse1RN1rQlzO6y/H2p4y3urFsyX+Cmor2IPvJsFWgc+Z/6JeKNJkuZoRi9RBixG+grtAJmBsevQ5ndxiL744vc0v59KZXzU4EYZaGk12uZU86LdqQcoGcuttKaNccBS1rZ+gOqQBY8LL53syb9bWXPs3XJ8ZybgkQBqE+Xnd+RvdXQuuEGFSwscj5Qjmlwc24zo3mLHm9T6cxCIGuKrhxNxrjW1APTV4ZP4YkDjn9udfkVQNaijFor2I1YmfuawX1RHQD1mSM4zR0mJ0CqL+zJAjnUA5vR0AxSJQufYKavOWT9TpdiCu6wv4z4v5ECSEt23bvH7P5cL7mT/DcTt0Mp07OgdieqmF0jAZAyAYvIZJbUutx7SwPHEEegX4mYXkLx56eSM4cvMmAadYXWNuo16ht9zOAJXnz7NZwniK8fPr86gOHDPOyTAXtkEWZG1oFLFFvZI9/nvfVI2PT5JBcYi1qtjIXa9QYKylqiMKE41dxWw4lHBn36tM7JcLIwuBBzRaeyRiMiZV3Jw2nG6Zca0XB4ym9D8Sst3B7wiGO9cxsRFs24Dwlk43KWHoZaIxnbcW76R17diJRnfbdmQmeUpRfSPipJQx8+KhwwFRMDQL2J4oezNxQ9k3VCKhRyK8SZADrYyYltPP5tPf1AZa2Wg7PAoWHgPL9DSPe3pITXX/BXCekPb3ognMZDUPNi1jPEoVn3t/YtokMW5a+sFJmjn8PVXCuSRUpS50mO7aq64kp1s/2uaHmeFzpTW9GjFtninPxLRjQBzkqJ4nQsgBhX5Jv6Xlw6JDoNECl8IKjMMOdLBHxUmPdmFehz33ntBNBpx50mQ7lKr/Rh9Aikz1rjimWZ8/keYnRxn7SIp2ZKqHYWV5OL6EZOwxqKhppeLStH0RbqluUtgeDEABv1smK+2FIwc4v8xqlQGhwjWD7ONJ8WfscirkeG7DKN8dzIqsJRfKyQOjYyvVBzdngLjJpaEa8GbjRpT+8obHZWIGEyrx0jRRR6DaBoqbFg3IPgOJD3NTKxEGI+YUlkvs50AlYhIonItr07WhRF4tCyK/Nm7n9dPzrH4O28FVZ9BT7DgEEqGTvDUm4152w4gmkrN9N0bVly5HX8npf2f6YUGwWJJjTXNC5A6r2BYRr28FPqc6HjDvbHQQ9aC9o4gp8V3Nt44DfklFK4lS/IRRhQZ0iBahshWTIo1ZCMYSQcXypbOLXiM89C49XHdfuPQmujmmzDMJRK9Y2/UXsADoVHjX9K0XCQ627SKgkwAWuftaAAyj+Q6JV7WIwcVG/FkQ68x44+KsuTfOgNLgW37JM3EWJjLw06qqHvYsI/3xljHwxCJOTEma88ZkiZ3FbGL/BLOSI0+KgB43h4Kl/KrRrwjcr6bOT62Jog6t4R5LH0AN3aMhnkR8YK0lK7S8U+SpXbLPLsjw7cT6/frtHfk/SHP5FifhCaLuQViktSHPmeicdHfKPkxf6a/kswedC5tG5wOBvB5D9TViqh+abLBjdVMDw/8DiSXy9T8ff9Yx0mmXUQ5s23TFjPJPkNegNDHpYtN9fUhne+tIyObGvn0Sjx0Sned+c1DP1NNOIvg4/87DHBTbpwvt7DTwTjCt1v+BFUT6loZ3t+kuH66ZUw94XTT1+0PZLsirQIMXkg1/FZYKGSnEh3Ny7zGbqv9o9k9es8vHpqlKa+obAO169K2ud40q/Mc3PKYND6eMjMNICqgg/mfUM0t/V08fN7CzXumxzRjwzzNK7nK+s2lttXU6paii65tSRMbRoJMg+juJhviDIBNOry91iNPjBW5ejU4+RvwB7JHqWAIx37E16KEeYsttaeZEW3zZ1CI8O1O5PzrvsC2VJT6kdtGlkcXPr/BvbPg3i4BR0gJxj6u2YcMq+CpD9/nJTAhXAhRfIi9G0mfTOS2U8c9DC+eMOLdw01RvR8Ahxn+kVy8ugmGm1C4hpS68Xw6SJNZXYIL5GLwYKFBc4jNOykq8HPWaztUyMtTFwQZXAHSOsCWI5XaCAkhnjZy8Fzumqn6jHTZ+4m1bkYs3jEWNRsz6SnrG77ANa0QUx1cYAmUBwEihl7eepS4pWMffddULcJdugb8/LNowBCU86dnFh5aOcP0QGMTwsbFlVSAW8Sx4SHnfacPZ1zIQIXQiGS01b3wtlbpDovhl8VS/IPVT3SBCWHleXAGPnBfEzFk6p2j+NEZVTr5yHSE1MBfQJeUYS4sCLuukDomABl40zr+elGcALOK3/V2gBvV9Adx762RbP08qvwkut+oF/PqawsLnWWhtm5KOPseobs6l3BI/HhbJo0WIhD2vBB1rgKlei4gZLW7QDW6zNYtayxnQ0S8Ngwf+V3O2vQw77PYLH2vqbw/ldDKL47bla0LwduqtB2kyp3YlbswYRukAE1ZU19aO6YaE7wCgErQ0bLC7jc12zqNl6gHtFD2p31AaisO71NZmPr8/eS3TXhX4AL53aSo8zpMZLAdZa7xRK23F+pnGZ3ws92h2WCEbSlryv2QTX8lIUM7cqAdfB7W3CxAI25/1BfBvejVvD9nPeawQAfLt9gqOWzfPfENE0FI/LinHgiFIP04XCjHmTYNGQEQndipddYU0xFDRDxemff9o8Oz08/5nmcRBjICm+5z5XAxRhPLuV6S1Gk4OUqozhZ24Qyb20eL7jjSjrYUr4fxwpuOjQY2THzaZAMWEVg+8dYA9654DDliePSC0xxN3xnd21OLM0BQCV7f+QGdQId7mUybV2zxXq1u4yBY9aDj8e6MmTcU7r0jqfdLVBfkLvYUoj1K0+ehka5d0gF0EtoIhX6CR/zA+VQfNwGCQ8oiG12WeF/JL1RE6cQgLXNrpLm620WBZS9NJTNOZW3oZ6JHbCvFZwRoLvnIDk5X2WmFxEBOM7PeAaM0B5L5MhnC6aUMKS8/3HjBeaPztUpWlU3yhJ9DLMKOKFktVRYKVDNqfHa9mChjwxTvw6sdu8O4nszml5T15hfiU9fRMK2eDks6Vban78Wc0IrzWOY/va+eLIf1VzUj/FIjprfWVUR4X6gF0yo6mBzfnsVZSjQ67zusgoPU/0iXkH73ogUszcDGK3F8jI74WXQIEaD6lX0FAprO6BYbV4UXBpIjQnwXOET8oSC9Baaqo07okbgUq3prEUtjI1p/mg0ugps3fuUhz2L7jMV5HXHbw3hxWM/jEbheMnNCsAzvjWSxgB+oEiavvCTRSDPiXcbuoG2OjPHnVEJebIg8JZx0mqdL20wCYyKjX17XIMOIteDG2YNI2p2IjR6Ye8kvBLVjglt1IKw2wH5CfOVCF/5jtZmWipOdpTlotNCV4dLvfQTXy6p7/TctZnmRjO+bDG3fDeWg9AT73fiNGMV9Nl5tA4ma4m2gMJYj1cNAt209PbLTZSNtB0TamYN0xXloXtA6irCjew3PNI7m49ZCEbrne+0RKTxNisWzFaTpvi9HhyWvKe6Op9fWZXBOsoq8rnqihccQqlnBzXZnWR8kdttyWAx4GKh1xx/yt+UXtgDnhjHSKkNwMjCb9l0xMNFFEQUV8MyRDgwybG5sCEOY18dqofszsaSMvvdJ+qj1OI62W2SvtatjgZyHnGfzfcEYXIom7DExoJBP9zSpiYTPS3XunHhE+3c7b59GQhYjtKSOMlNy3fxeD8L1EOwZaSVG0skTNJv4wf0LHH+1nfDRJELk+1n49gNbcmGZ60R/Qhh4blN+plWTN1mX20H5L/LTo3DJjymxkMKy5e+ac4LhjgHH1iAQ/SISO1Crz7+/cVJv3vHeO84n0UIx6FDzBaI2YSAuzu0L2UWFZS16sDjyppDhiM4XnSuhc7MKaXMYFgV5ZnENqqHlpXpuy2p+wSn1LuU+vLDs9baE8vsu0bQlzTBrTpEQh3jJ8/Le4eh42QrYrECqjtTGNKLOTh4m90I5RqvJOjtjWi+KSOa6LUDc92ODSEDaKZzl1Am4uCAyNY742V1QHdWsI181UPDpNGmLoMiD0VZGuI0cCZn3pZtxtbOLnX+VNoD2X51Ps/KBdIzT+w1peY/gqoRwQiXUC7Yu0p3Zxeg+yih7OS5IntLdapo4nVQA0rNjM0K9HmHT4hTuyHBVnHV1WQILHWyP4KQ9bMKKbIrvshUwLVG2XxFec3OOYXEnfwJYnFy1/Zce/B6R2Zv/Pf6n+ItLi2hcbJIWqNK6GHCe5+3IhERRALDG773Uiotsg9Ib8efILU3coJMuUuFGqIE5zc8Ouw7a5YngGHWgTPKGa7fTw+4quvLO4kw0DAc93IWqBDNFYuib5l0fP/wTHoiiuGTE4KJMHmFYBrBuZka7CnS0XlbZpvR7EZVGdR7zrKxvTaTMZN3Z5ewT3GuWHY6kNTirAuCknqEaW5X8AAR6nswG7lnAoLzYUK8mR0bsPjXjNkd5PhzwLUqW7wq8vfNQRsK+PBgBw5OIXz4/DO+QzrmtsiYZK7667hmI1PW8sYqrgbl31sfBJTNdxX7YO5gxnZrINwrLjCqQoQfyoIXnJWWuAwoUxOtpqv1LfZ8FK59E0VuchSuIQkMjkNZ00F2mJR98m/RCT+JU8zDuW8yMiWp2XJVrmeYTyZrbm9snM+4/ItqEEgnXOZQjIStrT/c/JTXCFNN16bHR2O7XndlE5GBXTgQkrNA5ZLYvb5mn1GrR9jSj7esxMLS0y2cukrBA436VUJZ/8Mcqx/uMvw9LvhTR08Wu31cDK6WSk1+7iXtb6sWqTmPvB9FdHWeo8Dlnzn2hbrXq/AXYc0dBl9jCIWEfnleK5gEFJAc6kdAjqCOqgNml+lBGxlawT+Gq3M34Mi0HYI4PjxoGtBlK3LpfuhM8MC9HId6ktqAXvhpG+YYOyrZE/KFJTdPnIp4npdZgRNRGDPPkO8T0wVrnq2oh1BxL9B8SouDTDtENKRK0S9lhmJkwhqVieJfCqOqA8bgCYh7qaKuAEzOeZK6zMmXBTmqTOAeAMkw8E+yRsZimhQ9Jlhz/jPkCWYiWXtCEDGgYjcRILdlzOdP3fvy5+pSuBxqfBocRcSsOJTH5dxn0Qo00TQO42F+pvAA8zmSpaWMcuN9BafpsnovwZjZcWN+2+CHhJg9o/PcannCXZZ053UnSMW5QkC259e86QdmNnlF1sEIXrvHlBKwRqa3nx8bdMg9Mx4aHZU0f7PPWQd6iHarl3MIjhZtxbuG0lfAE6NbYloR+kSuhJkTr9y1V8Mm9VziUXaccnKWEvU/uRkBPxnodLv4k6Xp1j/W3g2AO0kruJV+UHRtQBMNo22ZrtEr78Bwmta1c8/AEcHwvDIYP9aBzBV5DmBai21AGXvNnrHRNJYaqwDP65bVLm0uSEm2d2d6RFANUTgjMAtbazoRb9LFwqdttoHxTPyB4Nv/SCxnYcXQKSIS6fmlnvlWIvgcTCNQoDEBy72eHDIHENOx/tlxy0u+YJZwgFugws4FpAhUM+rdeBeSQAjlOC2XnaGBwv9QL/ArWq/pvKx42N1dZLe/EgBQmTWdTw0mlxv0Lqi7sXVaSQBZZTVePsPD8wo123jtiSJwBAr54VdQPDMo71b9fITSRPfrph1FiaWlyykl6EnKRAJhqReC/yOF9LpySXmnj6N6ilNeCY7VQmf8BKSFHHnMwGz2B4QNt9mYy7N9ufjBj6zixBtXlWo+s4jkFbOnpOFGyUPUe5t5TKElmkIlZ0wWoh4hOuPo4KK/wV7QGY6GWi+S7umv3NgSnUmQnqwDJycXYpPLjMA7p3gYrsMfytthaCxFGk1LWFXuc49tS4Jgddu9LOoCtweJjSctu4BnfaAy4N5XkmpTC9vHOwqmghXSIzna8OqxxZQIzKEeEII+OAAgwfxzyJE5E2dMBXez10U7E34utL7kBnBZ7d78nNEJLDxME8P52BEMUxpqFT+vXnxe/8btaupcZfuw+T00ZIv1u9pUxOPuG9qLp10N4IOntmiaf94/7l6MytfT3YOZidUDUduu3GM0Gyx1tnnrkwFERDP9pIDHSwFEGK+icbo0h5pNzeEbzF+81hJnPYrjJwm/92ubnVDQbaJl5XUMHCegLQwyXUWtj1yOuf6OYPEdeBMZL1tYWysm5SRKks9fvickb7XWk7BFDDngmgc0w4dQ8XjAT5EibqhJk7okR+GZxy/KLEFy+tu28VQcX8b4MjTWNoJReM2q/O/+AdZoLdEcpqwJn4bkSv6mcHTBAMndogMUwHUNIuN1m8UTwTJhSJzUDmSLP3n2qQoFlanWmjiuhc0C1YICYpr70K/mbRbuJYdWgM2LDuPZDKy+7uRk/PsYklzM9rzPIa5hZz69nJn5AA2aNHLnV1MVztKarjTA+/SRrFRgsSa+A/OAcwXepBeUNefOwpWTqF4qtutwm14e23ERO0dJ8pc3OiKy57EefDLsaP/fevf2wR2kXrMhLWIVksAFX1CL0++H4urZZGBqQeWSjJWyWDhQ4DHqqMpt08aLO0uOCEZKyO+gyyad+y40GuZJ6DzDuQKTfcC2Kv1C0E2xQWw+3bzg41epEBlrZUfBZCAHayJMXNedihtpxcYjQuyCY8WqYjJxnEirfipPMmo0896+Olvz4HOaLpehkyDRJjT+9BrZsSr5Ume//XTU0eLn8QxpbpotqP7DjggJo9sHjErlowXSFpdG5O9wtILmxftmZed0k3OaSMq+R1kw/PPuPbrE50ZccFDOGui0lqGtg3Xlw2Hxc5UjI9eBtaVQM8sWn71+8X8kmBGPtCvFJ4GvoAB2+fkxzLuXtonvKW8VTEvAuztpUd8w6FDtmVnJ7TQ37LnaFd9eX88J4NEXuahvsTkaqW0AhpZ+3gylT3Cxc0GwxMIG3wRWPZYYQqhjOW9tKlwWmWvs3uWa56MwrDXcrxlq/+qkmYXRmNji5+i0Lg05xYFSbtf/RvjrjtgOiBmbMSTPBuDbtoHjjK4WUOKHc18qtBLBhhkrb74AlV0iHJP/FQFAQvanLnBtLBk78o/yDLOqNwAh0/pbSNFxVDj17x8i0X2NtceurKwgM1uX1cFpst/o+1vK/vi4Re4Yccf9m2ZzR6UaJZYnpd3KrCrAf8omnpRP7AumJJhMpfC/z4dzI5TP+LuHhg4RKTDn8wdckAEuTkLOxvNDgzKydyhw4horhkRZ7wQBAVPyRjdC+EMY9TuZPNEqPiyxAWkCSTskAnAFs9TcA5oynUsD06tSxBlMNUtiK7Lh9lFCe7DDx7DmAZkF9C59thfLJ/oRtTaF9tB/A1U+mO+TdHSuI6Ob80EVWf029BxDfNPugUes2BVwpqxOHYxvmpyVPEj8owEkScSTGGytoFx/VeKFnZQjy+xWumIBmxRbpb9v0g4fi7IQNEDwkSoTYPiD4ynQcytoogr3Dcr+Q3ZdoIo/TmO8MCwyop0WdxbHwEvVQH5TBp+5z7CGqYbN4hZS1A0uXyFq+eD2oqIz+8yvS4u50WlACpm8WWTS52CDYacBIVP6nHm5Bzy9unRa7uzt+jWkUC3ZQowUhikkc9dtax8Wyd4TkkxDiA4WkgGIgetGhSLodk5uC57K+F8QKuBtrY1GmnUz9CMXyIWnmwjxC4GjIFj/ejzvuED2lJrbupGfz/n8ygaadquyzvz0haLHScaWCZTDXafhWvOhSuH0F5yLVlKzCvzVBZ39znRuHhZUs+2L0CWWTs4HlIKgwcp5kC5H6oc7KKYoulRYGxsR52/TDs1xIKZJJeimSQQJ+0iTFtCtubXfkxIjyk7Hkyw2ofUvxvGob1CFYTE1EM4bAJNs0mUYGbK3VOzhR2dUNH8eYAUMru+GS2ph3jRpOfOCvl8nqj8kO8q17O26CGQbHL5YPcP3WTJr0p0akorSgS41HOjSz86NYY5Y9qZ+zdGJNIlufNjHNoo17SAx3M2iGv2ETYo+oqcoRWFT7ueSNr8QJJE5euocRuBXwykUV+wmKsTCJjoHFH3iUZFjscN1QFyEt9cQtXZieJD16ad6Wc2u7521LOUhwNSuAa3gNXoW+HQ267327/fYsHIoA+FzcMCASZer6vAToqo4QpUcWxaKbQ4h9Kg7bEa9SRf2YK4Sq3AXdGeTqQjMAgRD/XP4EIIhk/2ZvbVADOKQeQa5/5selZq215XtQcff5zwpGpk1F8Mtq0zPv8CwWkb5tXGTh4vtCSA9p+mTv36yLMM4HK6veAMhSFtZ+z6OFtkcBMzcjOJ837Ry/YvhYn33FjdGuuoWzWg6vRwWxWgKLN4F90dSTWyANY/PDu1Ll4OHgK8QYhxCG1RtDQomfaODCnslGyzHIj+MwQUukjgHFdcwxz+/f/5qV9jV/fgBxG613X4qZUy7RsqQh4WtB/dlSlB9YTW/MA2mywPWwGGL3bnaSNgjS1hp+WPx9bM2d3qbj7lxav8KIyAuRD0Iw/KKJFJvcB5o8VTQfoCFl6Beyr3OGulfFYXilAuVzKzwJwnqsRKSoGlOrefUQ3Nc6mXdhsXJwku0hqS0hySyYltfyY8rGmOxc6jFmOlxIXrDmPsQs702JunSF0sU0IDfDKjL9IN9cXeGYou0Typ3qhD1h1itSYsJahAqnE5BhtzfbypOH9AqQJZ6GYjMM3QJCNx7VTgKj4yIBXi2U39UuInXgtDTGJGe+wuF8r1b9momKcNwhbmu8hdJ5AkqDo/k5KnyPvrZmFOKuOBLDeCXjBwZ7UKWO5niZLXbxHNGn4G6OQhQm5oZEV7chvBM/zx5zIU4bOp4BCcJ56kIpFVr/9Ljej7SzF87JOUJ+wr+Cmz4PYTT+2u+bQ7QSqxz30i2prm5mqNHcehy+BO0aUOEl6/xleKrm6KW9LNYRkRVOB5ynV8vk+XZJx98S39WIxYyckbJHnuR5y70KP1YJlozVjv2rYv0h0gkPi1wkaXkM3o24b6b4TfvOpo3bDijtYUl+HTutKmQIipcH+t2mhElNHz1s6LJZbh+gSPJQSSkMwmf90CMVVWO5V0WfRmFe2R9T3PgF/7zbUmGxTQuAkhjnCQwaFwdiblZpOuQxZj0aIldDmuejjH0lbjxz7SBqjYQXsYbCXZFKWzzxxIQTjf8CpepmDJo+au8FxVuROA4kfPqfdYz2BBYINs3v3559VbVgjhIJ+lcxGWCBe4zePeL/dYaUAC/+SYhvAMOHCZXroN0fTtnExgGx0KyyKRR3dsASJc9oliSp09XwQvFb2LXDKdNGuhgJNf+a74HKroXN68ZjeESysasDqnBUiHDDFClQEUO+QgnPQDdpriQnmhv0Ok3W961PY3lInbrvsZfFI0DIGIEB5o6GADPhYiP8WNUsVTpNzKubZDqpDEv6Ba87jFl7zqMmdn8j8AG4S4gpDfKwKcNRdeD/MkICCh39scsafX/F4nvDZdZUlg8vWj4Caw+C8G0WZNAf7WAbGLV1JApjPvOtBdGoN3JCVQFRvpoWA1AdA9MSAQhvgvoi3G6ERg3Y8S6ZCVUoaAwOB85KnkPKrj6ad3e6rSuo35BKataDD4a+47eVsa9jSnmHJ/eMP6FyywhkdLiCK5fXvM4J4PslJRsfxsd9Z63SXXWvFnCBiULNkphQPhFNuWt5Qy39/I2/UtpYINAS1fGeiR7F4gLwL8FCCt7w3yK5FxwDpTfYIulA17vPFDoKg589SdguklCKTYKaILUdWOnLNGW4rPZTXnJkRPhjF8x/Tuwdkhgd+hRGhjpqLi4YpubRBwWGdZSRXHzbjgoDSJTBpOtes4OE5VRC5Rj7TC+12MRon669fNG3psmNFM08fybREXszj8vhYElle+893mukpITYQ9Tw6+WlieN9z5TlnpwAzb3owiEYCSFrKG249cAe6RNGJ57shkifU5WGqm537Wgtcag0loZPBfIEJYUyJKQfohEHNub+qbS6NyvMlhknXsQgYul/HVP5gS2bcEpCrgELsiynfZ2Rplq3eGPpimX+SBNetTen1skFktJDIj/nptgRauBmXGOWqEyMkIEVCuwlVcyWAB/eZQWGF+QbI9Xnumhx2g6JnPY1wzz8E/3FQdH85QvHyLthAklektWuffPVgsTnuOtRT8eSGoJHKtVHWut1UpXJzVh3dcuDPsGx6cYlLqJ9dJrIVVuuhITO6WNZCO1pdxlCe3tDNceSisacID0/AVZ5xkDjATYS5PB5q8f5aolPYLPbs/SZE/e6mcr0XKVWiP6l2uHch95o+IZuWeAgLxE+WtQEWRUwDqq7mMFb/+Bm1S2JvTSCDuOLC7CXXbmSoGxaIRINoF6uNwjo0NCisVGYha7NnT1lx3X937bt4y3oN8hGRAC0V/HjQBlquuLpZpCZqNCLwOHrUy9HH0OCrEg4lXxgpNS+cSdazPJNbVyGNi7/zkXNI9kq5YYqiV/+JcFoXbX5GxUVDK+yyCvFagmloqJNzTERrDmoAaLL+2VuVJ6LqF+v2jNio9Xz29qDtpHNXBRjXaadkgD/qWRRQ8SIymCWKsColPdFZBQOaDjSHZNso8ibh32E8cPD6AprcgAlsVUlpcMy0F0DFgLvHZsTD0xXTcyvvUfth/39qZ7cCWXumymzieORdcMAwpVk8WGZYay3uPCZwVpW1AD+0qUAD5D49VRBtz1dkiAAeO31o/79SZXUpeFuJ1gTv9iffO6/NfoeMvH6L91txEdRcYYo9ECOxJ0bV7+OasnSO+26zACIhYdSxbulCqFrTI20r83LSh1E8VoGnfmcwbT75XhH83CiGTG4s6wUIFU00NEwMGGFV4ra2EX8W1oq3ZG0UhhA4hvLAHGM9+UQbPmysYF/jBqSBN7tv1hik1aw3DV7h8lZBjMX2YZhjBifeysX6AZH5faFUbrjO5OJOaWfprt8enYM3wf+zC/MszupAql8QMqXMrHgJEO7OrG8ztFillkYTFTH64xU9Lp77DTWFPUa+5BG9nPqdtKcy8EycaTNVWD0f9jQKGE36Vw57+rL0Bdl0hlhqj/V5DR7PK6LxGZ4f+1jbTPDaEWPscoUz1FMXIIMZaGDU+UiroVIbbqIJUziBdv0qDk6rgcRGxg1MZ+YcQ4aZ41uOkl1JF7SU3wZO2jGzmtTnEPo9NiKR+FU9HrF00D8zIyyCONtUesW0i9GsmJQBBslkrCidW+eFkj9mfRXQawaGfyrF2YzZarjCIpwThYupsjNlfp2v0zamHCCT7eXf6LSb2VDUrJAYlP3MgWqlk+rMPrlgPlVSMX+zOmThiXGJVzpzySVhDxQpcySPK/QBO/FVnyKsjQhqLqODmWzo2ytzpPS9KAD6Ls88aYYIB2dOsM5JQkjRhRkcoOATfWrKAwUwuQn/mzslfewPlNN2TVcTvjw9Wre1vWb4vSTxOaxiZiuoj62IpOrhD189eKbVcoDuBvEepWRuzE+xCl32QJUzMI+ChyUOWwZ7WhbC1jvI+UsxYaixUR6dhBFhZTBVzzPfr754O7bGdMf1nJtNiiH1g52QoIwXEhv4RzEBhSQqNhHfXGVeDCpn2CvHn7ojTbbvqqsk5TS49J8R9NuA+wiaKJ56UPYBp3lJGmZFipds6R9zbfWpWrcu4YRI8eIpzVc7ZQTVjPHaZgYS0wEhodmolpmy3liylxl7tGtvGRpYisMsAbUypMaDBP4IiKuDnTj1vqNFdInBXfau9QmSPPYD91zbJTpjl4DMVKeTOGDj/z7UskEpO7hvMpGw+5dlsZDB8kSrNhd+3x+ILTD1QHZQBhXhy3iEQpTvHrUF5ag4etDH0nhJpppyqNfWixtxz/AJiMM/5l9FmiS4IlDcFGRp9N79kysIW2plGdy1K4cTWDUThBPMNXNe5pD2kKLCHMScCYpiy1buh0iO5EJUm6VkZio48kar/JM4k0G3B7tk/j4kxF6nvx5j5Ax0013Iud1jrLE+tmpbzP6rjDftE+qaMWa/WgkkcTDM2qwPTl4vlkp42QyG93r91KASzMMtC9hqCObD8buDva/6mZ/lGFWhxY7rSYFsgoh5Sg+8OsqXUDKo8zFN/40xnggre8/6g1//Pb9vFWuKN0g3+YpLhnD54tS+kId+vytAyApOoP2JpZMmu0BA6em+NUoIR/hrvoFJY/k2IvMTIyM3hrwBNdeGT5VUXUtEln0gip6OuH2bG9oouNGvlH+03rT7G/JjNy1BtjAqbTz/9wXOfYsTZpiNPm3Ti3BDiLW65a/Tn/NGy38NK15r82OnrnBCsGLl5Q1JGNW7sXhr0CFMA9h168Q14Hg8LLz/+K13hH/S0//wEENIjHcEkQfuAQUjMgfkememz+8qpn5MxhfNZDD5JkqyCSC4VZ2/zRwYTnrUd8Hi1HdRq07wtHVvzN4rl74bVbgy7zKk0cmwDZz2hWGgtO4b6djhBXR21IQ/nsga12ybHtkJXsPBYl5g3pHsYVFWEljxgEWixgJDrK7wpL07tnM8mA//VaZnFcYRkXUteGRkkpJK0w74NSiasBT0gJh/vMvmA7/1/NqIBIe6OhGFLJ4rp8moxou4ntUL4dZjnnhvaC0wu/Owy/03LpcGSzLDdtfUZP/d4LgZ/bKXmNy6BYet3/It57alZ/feJopmIe4JX3cZ5ScM34B7mZslvxYtBFAwuS9fheWoZYvEZ6w9YdW1awosyDFAZKUIz6aysEP51vL6+zo+cIgNTm0BoLqsVt6rGeJF1A50+zHKBuQJ/c1Y4mgRcdawBrsL9nKXfGr84Za+js1UlF42ak1l924iQ2YKu5PakMad5eKr+m7vPezjsvsdzo8IOjj1l3+chBNyrjcywLPGzfV7C9yCDLKnyiWqpcjgkPo1/19v83jQAv17zEcD+LUQzBucfEPB+mCbsBGjIbd6OeVIqiWWoK13zLD3nqIVvbVRE60w0dS7VFvRGLTBCyUTZ8EV51BpN5/7K5WO0VRvVgdDusMCfHm6O7hdIK3ZiNTbZJCo7+xzTq6ngQLaUcnp/gW+rL2ijgDNo4rTdxwJvupGu9EtHErNvmljB/ihaZCCeUq4ScGMvwJSE3FH/4YDbYIjc7Wr90VGhIFndm2OMw65IR/L5b8GakbOzuTJwrYjeamCLpFgVbGr5Z97COH+APEQZTfGsZAyNE/08zzjwijHzZNAisHlV9rngT/ba/wz5N+aGkCuBYyChyy5cyrlKnaVzttKWkbnsVCwVQ7HVnt78ts4hrrT3/b80mrlCmcoodP21fB0DV1tucWpPgXR9u5tjJlE51wt0ypPGplEq4TtFdnDijSvCnoU0SlX/DzdI+e6T5L+KIweN30p7pO9TJLHe4fmR+K6oWSCnRNU4Z/K3bbzgRkYyVmVbfUAAXUYWSF3/Cz5Q6EhWViTaE2Xb24J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E6718D-E49B-4B9A-B765-5B9C8879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111</Pages>
  <Words>29063</Words>
  <Characters>165661</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Dondy Sentya</dc:creator>
  <cp:lastModifiedBy>LKPP-25</cp:lastModifiedBy>
  <cp:revision>3</cp:revision>
  <cp:lastPrinted>2021-05-03T04:28:00Z</cp:lastPrinted>
  <dcterms:created xsi:type="dcterms:W3CDTF">2021-05-18T08:39:00Z</dcterms:created>
  <dcterms:modified xsi:type="dcterms:W3CDTF">2021-05-31T07:00:00Z</dcterms:modified>
</cp:coreProperties>
</file>