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0FDC" w14:textId="77777777" w:rsidR="00185383" w:rsidRPr="00FE1095" w:rsidRDefault="00185383" w:rsidP="003C696E">
      <w:pPr>
        <w:jc w:val="center"/>
        <w:rPr>
          <w:rFonts w:ascii="Footlight MT Light" w:hAnsi="Footlight MT Light"/>
          <w:b/>
        </w:rPr>
      </w:pPr>
    </w:p>
    <w:p w14:paraId="4BFB212B" w14:textId="77777777" w:rsidR="00185383" w:rsidRPr="00FE1095" w:rsidRDefault="00185383" w:rsidP="003C696E">
      <w:pPr>
        <w:jc w:val="center"/>
        <w:rPr>
          <w:rFonts w:ascii="Footlight MT Light" w:hAnsi="Footlight MT Light"/>
          <w:b/>
        </w:rPr>
      </w:pPr>
    </w:p>
    <w:p w14:paraId="7C345BF0" w14:textId="77777777" w:rsidR="009770A7" w:rsidRPr="00FE1095" w:rsidRDefault="009770A7" w:rsidP="003C696E">
      <w:pPr>
        <w:jc w:val="center"/>
        <w:rPr>
          <w:rFonts w:ascii="Footlight MT Light" w:hAnsi="Footlight MT Light"/>
          <w:b/>
        </w:rPr>
      </w:pPr>
    </w:p>
    <w:p w14:paraId="7FB806E9" w14:textId="77777777" w:rsidR="009770A7" w:rsidRPr="00FE1095" w:rsidRDefault="009770A7" w:rsidP="003C696E">
      <w:pPr>
        <w:jc w:val="center"/>
        <w:rPr>
          <w:rFonts w:ascii="Footlight MT Light" w:hAnsi="Footlight MT Light"/>
          <w:b/>
        </w:rPr>
      </w:pPr>
    </w:p>
    <w:p w14:paraId="51EE1B3E" w14:textId="77777777" w:rsidR="000B72B2" w:rsidRPr="00FE1095" w:rsidRDefault="000B72B2" w:rsidP="003C696E">
      <w:pPr>
        <w:jc w:val="center"/>
        <w:rPr>
          <w:rFonts w:ascii="Footlight MT Light" w:hAnsi="Footlight MT Light"/>
          <w:b/>
        </w:rPr>
      </w:pPr>
    </w:p>
    <w:p w14:paraId="36980A71" w14:textId="77777777" w:rsidR="000B72B2" w:rsidRPr="00FE1095" w:rsidRDefault="000B72B2" w:rsidP="003C696E">
      <w:pPr>
        <w:jc w:val="center"/>
        <w:rPr>
          <w:rFonts w:ascii="Footlight MT Light" w:hAnsi="Footlight MT Light"/>
          <w:b/>
        </w:rPr>
      </w:pPr>
    </w:p>
    <w:p w14:paraId="71E8B037" w14:textId="77777777" w:rsidR="000B72B2" w:rsidRPr="00FE1095" w:rsidRDefault="000B72B2" w:rsidP="003C696E">
      <w:pPr>
        <w:jc w:val="center"/>
        <w:rPr>
          <w:rFonts w:ascii="Footlight MT Light" w:hAnsi="Footlight MT Light"/>
          <w:b/>
        </w:rPr>
      </w:pPr>
    </w:p>
    <w:p w14:paraId="06BD22E0" w14:textId="77777777" w:rsidR="000B72B2" w:rsidRPr="00FE1095" w:rsidRDefault="000B72B2" w:rsidP="003C696E">
      <w:pPr>
        <w:jc w:val="center"/>
        <w:rPr>
          <w:rFonts w:ascii="Footlight MT Light" w:hAnsi="Footlight MT Light"/>
          <w:b/>
        </w:rPr>
      </w:pPr>
    </w:p>
    <w:p w14:paraId="20EF9D5B" w14:textId="77777777" w:rsidR="000B72B2" w:rsidRPr="00FE1095" w:rsidRDefault="000B72B2" w:rsidP="003C696E">
      <w:pPr>
        <w:jc w:val="center"/>
        <w:rPr>
          <w:rFonts w:ascii="Footlight MT Light" w:hAnsi="Footlight MT Light"/>
          <w:b/>
        </w:rPr>
      </w:pPr>
    </w:p>
    <w:p w14:paraId="23746575" w14:textId="77777777" w:rsidR="000B72B2" w:rsidRPr="00FE1095" w:rsidRDefault="000B72B2" w:rsidP="003C696E">
      <w:pPr>
        <w:jc w:val="center"/>
        <w:rPr>
          <w:rFonts w:ascii="Footlight MT Light" w:hAnsi="Footlight MT Light"/>
          <w:b/>
        </w:rPr>
      </w:pPr>
    </w:p>
    <w:p w14:paraId="4364F23A" w14:textId="77777777" w:rsidR="009770A7" w:rsidRPr="00FE1095" w:rsidRDefault="009770A7" w:rsidP="003C696E">
      <w:pPr>
        <w:jc w:val="center"/>
        <w:rPr>
          <w:rFonts w:ascii="Footlight MT Light" w:hAnsi="Footlight MT Light"/>
          <w:b/>
        </w:rPr>
      </w:pPr>
    </w:p>
    <w:p w14:paraId="12AD61CE" w14:textId="77777777" w:rsidR="009770A7" w:rsidRPr="00FE1095" w:rsidRDefault="009770A7" w:rsidP="003C696E">
      <w:pPr>
        <w:jc w:val="center"/>
        <w:rPr>
          <w:rFonts w:ascii="Footlight MT Light" w:hAnsi="Footlight MT Light"/>
          <w:b/>
        </w:rPr>
      </w:pPr>
    </w:p>
    <w:p w14:paraId="208DE14C" w14:textId="43519891" w:rsidR="00EF368B" w:rsidRPr="00DB15AF" w:rsidRDefault="006B6D64" w:rsidP="003C696E">
      <w:pPr>
        <w:jc w:val="center"/>
        <w:rPr>
          <w:rFonts w:ascii="Footlight MT Light" w:hAnsi="Footlight MT Light"/>
          <w:b/>
          <w:sz w:val="36"/>
          <w:szCs w:val="36"/>
        </w:rPr>
      </w:pPr>
      <w:r w:rsidRPr="00DB15AF">
        <w:rPr>
          <w:rFonts w:ascii="Footlight MT Light" w:hAnsi="Footlight MT Light"/>
          <w:b/>
          <w:sz w:val="36"/>
          <w:szCs w:val="36"/>
          <w:lang w:val="en-US"/>
        </w:rPr>
        <w:t>Model</w:t>
      </w:r>
      <w:r w:rsidR="00743763" w:rsidRPr="00DB15AF">
        <w:rPr>
          <w:rFonts w:ascii="Footlight MT Light" w:hAnsi="Footlight MT Light"/>
          <w:b/>
          <w:sz w:val="36"/>
          <w:szCs w:val="36"/>
        </w:rPr>
        <w:t xml:space="preserve"> Dokumen </w:t>
      </w:r>
      <w:r w:rsidR="00944DD2" w:rsidRPr="00DB15AF">
        <w:rPr>
          <w:rFonts w:ascii="Footlight MT Light" w:hAnsi="Footlight MT Light"/>
          <w:b/>
          <w:sz w:val="36"/>
          <w:szCs w:val="36"/>
        </w:rPr>
        <w:t>Pemilihan</w:t>
      </w:r>
    </w:p>
    <w:p w14:paraId="7E08E2B1" w14:textId="77777777" w:rsidR="003205BA" w:rsidRPr="00DB15AF" w:rsidRDefault="003205BA" w:rsidP="003C696E">
      <w:pPr>
        <w:jc w:val="center"/>
        <w:rPr>
          <w:rFonts w:ascii="Footlight MT Light" w:hAnsi="Footlight MT Light"/>
          <w:b/>
        </w:rPr>
      </w:pPr>
    </w:p>
    <w:p w14:paraId="35EDA872" w14:textId="77777777" w:rsidR="008F025C" w:rsidRPr="00DB15AF" w:rsidRDefault="008F025C" w:rsidP="003C696E">
      <w:pPr>
        <w:jc w:val="center"/>
        <w:rPr>
          <w:rFonts w:ascii="Footlight MT Light" w:hAnsi="Footlight MT Light"/>
          <w:b/>
        </w:rPr>
      </w:pPr>
    </w:p>
    <w:p w14:paraId="7963F8E6" w14:textId="77777777" w:rsidR="008F025C" w:rsidRPr="00DB15AF" w:rsidRDefault="008F025C" w:rsidP="003C696E">
      <w:pPr>
        <w:jc w:val="center"/>
        <w:rPr>
          <w:rFonts w:ascii="Footlight MT Light" w:hAnsi="Footlight MT Light"/>
          <w:b/>
        </w:rPr>
      </w:pPr>
    </w:p>
    <w:tbl>
      <w:tblPr>
        <w:tblW w:w="7931" w:type="dxa"/>
        <w:tblInd w:w="115" w:type="dxa"/>
        <w:tblLayout w:type="fixed"/>
        <w:tblLook w:val="0000" w:firstRow="0" w:lastRow="0" w:firstColumn="0" w:lastColumn="0" w:noHBand="0" w:noVBand="0"/>
      </w:tblPr>
      <w:tblGrid>
        <w:gridCol w:w="7931"/>
      </w:tblGrid>
      <w:tr w:rsidR="001F4FF7" w:rsidRPr="00DB15AF" w14:paraId="70735832" w14:textId="77777777">
        <w:tc>
          <w:tcPr>
            <w:tcW w:w="7931" w:type="dxa"/>
            <w:tcBorders>
              <w:top w:val="single" w:sz="6" w:space="0" w:color="auto"/>
              <w:bottom w:val="single" w:sz="6" w:space="0" w:color="auto"/>
            </w:tcBorders>
          </w:tcPr>
          <w:p w14:paraId="0B508772" w14:textId="77777777" w:rsidR="000D609C" w:rsidRPr="00DB15AF" w:rsidRDefault="000D609C" w:rsidP="003C696E">
            <w:pPr>
              <w:jc w:val="center"/>
              <w:rPr>
                <w:rFonts w:ascii="Footlight MT Light" w:hAnsi="Footlight MT Light"/>
                <w:b/>
                <w:sz w:val="28"/>
                <w:szCs w:val="28"/>
              </w:rPr>
            </w:pPr>
          </w:p>
          <w:p w14:paraId="2B68C581" w14:textId="77777777" w:rsidR="00FE48A5" w:rsidRPr="00DB15AF" w:rsidRDefault="00743763" w:rsidP="003C696E">
            <w:pPr>
              <w:jc w:val="center"/>
              <w:rPr>
                <w:rFonts w:ascii="Footlight MT Light" w:hAnsi="Footlight MT Light"/>
                <w:b/>
                <w:sz w:val="32"/>
                <w:szCs w:val="32"/>
              </w:rPr>
            </w:pPr>
            <w:r w:rsidRPr="00DB15AF">
              <w:rPr>
                <w:rFonts w:ascii="Footlight MT Light" w:hAnsi="Footlight MT Light"/>
                <w:b/>
                <w:sz w:val="32"/>
                <w:szCs w:val="32"/>
              </w:rPr>
              <w:t>Pengadaan</w:t>
            </w:r>
          </w:p>
          <w:p w14:paraId="6D6DBC54" w14:textId="77777777" w:rsidR="000D609C" w:rsidRPr="00DB15AF" w:rsidRDefault="00743763" w:rsidP="003C696E">
            <w:pPr>
              <w:jc w:val="center"/>
              <w:rPr>
                <w:rFonts w:ascii="Footlight MT Light" w:hAnsi="Footlight MT Light"/>
                <w:b/>
                <w:sz w:val="32"/>
                <w:szCs w:val="32"/>
              </w:rPr>
            </w:pPr>
            <w:r w:rsidRPr="00DB15AF">
              <w:rPr>
                <w:rFonts w:ascii="Footlight MT Light" w:hAnsi="Footlight MT Light"/>
                <w:b/>
                <w:sz w:val="32"/>
                <w:szCs w:val="32"/>
              </w:rPr>
              <w:t>Pekerjaan Konstruksi</w:t>
            </w:r>
          </w:p>
          <w:p w14:paraId="25DED3E2" w14:textId="77777777" w:rsidR="000D609C" w:rsidRPr="00DB15AF" w:rsidRDefault="000D609C" w:rsidP="003C696E">
            <w:pPr>
              <w:jc w:val="center"/>
              <w:rPr>
                <w:rFonts w:ascii="Footlight MT Light" w:hAnsi="Footlight MT Light"/>
                <w:b/>
                <w:sz w:val="28"/>
                <w:szCs w:val="28"/>
              </w:rPr>
            </w:pPr>
          </w:p>
        </w:tc>
      </w:tr>
    </w:tbl>
    <w:p w14:paraId="140B60DD" w14:textId="77777777" w:rsidR="008F025C" w:rsidRPr="00DB15AF" w:rsidRDefault="008F025C" w:rsidP="003C696E">
      <w:pPr>
        <w:jc w:val="center"/>
        <w:rPr>
          <w:rFonts w:ascii="Footlight MT Light" w:hAnsi="Footlight MT Light"/>
        </w:rPr>
      </w:pPr>
    </w:p>
    <w:p w14:paraId="788A8C5B" w14:textId="263CB1EB" w:rsidR="00EA2164" w:rsidRPr="00DB15AF" w:rsidRDefault="00743763" w:rsidP="003C696E">
      <w:pPr>
        <w:jc w:val="center"/>
        <w:rPr>
          <w:rFonts w:ascii="Footlight MT Light" w:hAnsi="Footlight MT Light"/>
          <w:b/>
          <w:lang w:val="en-US"/>
        </w:rPr>
      </w:pPr>
      <w:r w:rsidRPr="00DB15AF">
        <w:rPr>
          <w:rFonts w:ascii="Footlight MT Light" w:hAnsi="Footlight MT Light"/>
          <w:b/>
        </w:rPr>
        <w:t xml:space="preserve">Metode </w:t>
      </w:r>
      <w:r w:rsidR="00944DD2" w:rsidRPr="00DB15AF">
        <w:rPr>
          <w:rFonts w:ascii="Footlight MT Light" w:hAnsi="Footlight MT Light"/>
          <w:b/>
        </w:rPr>
        <w:t>Tender</w:t>
      </w:r>
      <w:r w:rsidR="000150EF" w:rsidRPr="00DB15AF">
        <w:rPr>
          <w:rFonts w:ascii="Footlight MT Light" w:hAnsi="Footlight MT Light"/>
          <w:b/>
        </w:rPr>
        <w:t xml:space="preserve">, </w:t>
      </w:r>
      <w:r w:rsidRPr="00DB15AF">
        <w:rPr>
          <w:rFonts w:ascii="Footlight MT Light" w:hAnsi="Footlight MT Light"/>
          <w:b/>
        </w:rPr>
        <w:t>Pascakualifikasi</w:t>
      </w:r>
      <w:r w:rsidR="00B27E80" w:rsidRPr="00DB15AF">
        <w:rPr>
          <w:rFonts w:ascii="Footlight MT Light" w:hAnsi="Footlight MT Light"/>
          <w:b/>
        </w:rPr>
        <w:t xml:space="preserve">, Satu </w:t>
      </w:r>
      <w:r w:rsidR="00B27E80" w:rsidRPr="00DB15AF">
        <w:rPr>
          <w:rFonts w:ascii="Footlight MT Light" w:hAnsi="Footlight MT Light"/>
          <w:b/>
          <w:i/>
        </w:rPr>
        <w:t>File</w:t>
      </w:r>
      <w:r w:rsidR="00944DD2" w:rsidRPr="00DB15AF">
        <w:rPr>
          <w:rFonts w:ascii="Footlight MT Light" w:hAnsi="Footlight MT Light"/>
          <w:b/>
        </w:rPr>
        <w:t>, Sistem Harga Terendah</w:t>
      </w:r>
      <w:r w:rsidR="000150EF" w:rsidRPr="00DB15AF">
        <w:rPr>
          <w:rFonts w:ascii="Footlight MT Light" w:hAnsi="Footlight MT Light"/>
          <w:b/>
        </w:rPr>
        <w:t>,</w:t>
      </w:r>
      <w:r w:rsidR="00CA5991" w:rsidRPr="00DB15AF">
        <w:rPr>
          <w:rFonts w:ascii="Footlight MT Light" w:hAnsi="Footlight MT Light"/>
          <w:b/>
          <w:lang w:val="en-US"/>
        </w:rPr>
        <w:t xml:space="preserve"> </w:t>
      </w:r>
    </w:p>
    <w:p w14:paraId="0E692C10" w14:textId="763767E1" w:rsidR="00777A76" w:rsidRPr="00DB15AF" w:rsidRDefault="00944DD2" w:rsidP="003C696E">
      <w:pPr>
        <w:jc w:val="center"/>
        <w:rPr>
          <w:rFonts w:ascii="Footlight MT Light" w:hAnsi="Footlight MT Light"/>
          <w:b/>
        </w:rPr>
      </w:pPr>
      <w:r w:rsidRPr="00DB15AF">
        <w:rPr>
          <w:rFonts w:ascii="Footlight MT Light" w:hAnsi="Footlight MT Light"/>
          <w:b/>
        </w:rPr>
        <w:t>Kontra</w:t>
      </w:r>
      <w:r w:rsidR="00CA5991" w:rsidRPr="00DB15AF">
        <w:rPr>
          <w:rFonts w:ascii="Footlight MT Light" w:hAnsi="Footlight MT Light"/>
          <w:b/>
          <w:lang w:val="en-US"/>
        </w:rPr>
        <w:t xml:space="preserve">k </w:t>
      </w:r>
      <w:r w:rsidR="00F969F9" w:rsidRPr="00DB15AF">
        <w:rPr>
          <w:rFonts w:ascii="Footlight MT Light" w:hAnsi="Footlight MT Light"/>
          <w:b/>
        </w:rPr>
        <w:t xml:space="preserve">Lumsum </w:t>
      </w:r>
    </w:p>
    <w:p w14:paraId="73CC113D" w14:textId="77777777" w:rsidR="00777A76" w:rsidRPr="00DB15AF" w:rsidRDefault="00777A76" w:rsidP="003C696E">
      <w:pPr>
        <w:jc w:val="center"/>
        <w:rPr>
          <w:rFonts w:ascii="Footlight MT Light" w:hAnsi="Footlight MT Light"/>
          <w:b/>
        </w:rPr>
      </w:pPr>
    </w:p>
    <w:p w14:paraId="76BE5089" w14:textId="77777777" w:rsidR="008F025C" w:rsidRPr="00DB15AF" w:rsidRDefault="008F025C" w:rsidP="003C696E">
      <w:pPr>
        <w:jc w:val="center"/>
        <w:rPr>
          <w:rFonts w:ascii="Footlight MT Light" w:hAnsi="Footlight MT Light"/>
        </w:rPr>
      </w:pPr>
    </w:p>
    <w:p w14:paraId="7E248FE0" w14:textId="77777777" w:rsidR="008F025C" w:rsidRPr="00DB15AF" w:rsidRDefault="008F025C" w:rsidP="003C696E">
      <w:pPr>
        <w:jc w:val="center"/>
        <w:rPr>
          <w:rFonts w:ascii="Footlight MT Light" w:hAnsi="Footlight MT Light"/>
        </w:rPr>
      </w:pPr>
    </w:p>
    <w:p w14:paraId="5BB08B2B" w14:textId="77777777" w:rsidR="000B72B2" w:rsidRPr="00DB15AF" w:rsidRDefault="000B72B2" w:rsidP="003C696E">
      <w:pPr>
        <w:jc w:val="center"/>
        <w:rPr>
          <w:rFonts w:ascii="Footlight MT Light" w:hAnsi="Footlight MT Light"/>
        </w:rPr>
      </w:pPr>
    </w:p>
    <w:p w14:paraId="1ED7E822" w14:textId="77777777" w:rsidR="000B72B2" w:rsidRPr="00DB15AF" w:rsidRDefault="000B72B2" w:rsidP="003C696E">
      <w:pPr>
        <w:jc w:val="center"/>
        <w:rPr>
          <w:rFonts w:ascii="Footlight MT Light" w:hAnsi="Footlight MT Light"/>
        </w:rPr>
      </w:pPr>
    </w:p>
    <w:p w14:paraId="5BF12F53" w14:textId="77777777" w:rsidR="000B72B2" w:rsidRPr="00DB15AF" w:rsidRDefault="000B72B2" w:rsidP="003C696E">
      <w:pPr>
        <w:jc w:val="center"/>
        <w:rPr>
          <w:rFonts w:ascii="Footlight MT Light" w:hAnsi="Footlight MT Light"/>
        </w:rPr>
      </w:pPr>
    </w:p>
    <w:p w14:paraId="4EB16E39" w14:textId="77777777" w:rsidR="000B72B2" w:rsidRPr="00DB15AF" w:rsidRDefault="000B72B2" w:rsidP="003C696E">
      <w:pPr>
        <w:jc w:val="center"/>
        <w:rPr>
          <w:rFonts w:ascii="Footlight MT Light" w:hAnsi="Footlight MT Light"/>
        </w:rPr>
      </w:pPr>
    </w:p>
    <w:p w14:paraId="07DE7034" w14:textId="77777777" w:rsidR="000B72B2" w:rsidRPr="00DB15AF" w:rsidRDefault="000B72B2" w:rsidP="003C696E">
      <w:pPr>
        <w:jc w:val="center"/>
        <w:rPr>
          <w:rFonts w:ascii="Footlight MT Light" w:hAnsi="Footlight MT Light"/>
        </w:rPr>
      </w:pPr>
    </w:p>
    <w:p w14:paraId="7B833927" w14:textId="77777777" w:rsidR="000B72B2" w:rsidRPr="00DB15AF" w:rsidRDefault="000B72B2" w:rsidP="003C696E">
      <w:pPr>
        <w:jc w:val="center"/>
        <w:rPr>
          <w:rFonts w:ascii="Footlight MT Light" w:hAnsi="Footlight MT Light"/>
        </w:rPr>
      </w:pPr>
    </w:p>
    <w:p w14:paraId="74348B32" w14:textId="77777777" w:rsidR="000B72B2" w:rsidRPr="00DB15AF" w:rsidRDefault="000B72B2" w:rsidP="003C696E">
      <w:pPr>
        <w:jc w:val="center"/>
        <w:rPr>
          <w:rFonts w:ascii="Footlight MT Light" w:hAnsi="Footlight MT Light"/>
        </w:rPr>
      </w:pPr>
    </w:p>
    <w:p w14:paraId="1ECCEB16" w14:textId="77777777" w:rsidR="000B72B2" w:rsidRPr="00DB15AF" w:rsidRDefault="000B72B2" w:rsidP="003C696E">
      <w:pPr>
        <w:jc w:val="center"/>
        <w:rPr>
          <w:rFonts w:ascii="Footlight MT Light" w:hAnsi="Footlight MT Light"/>
        </w:rPr>
      </w:pPr>
    </w:p>
    <w:p w14:paraId="36637074" w14:textId="77777777" w:rsidR="000B72B2" w:rsidRPr="00DB15AF" w:rsidRDefault="000B72B2" w:rsidP="003C696E">
      <w:pPr>
        <w:jc w:val="center"/>
        <w:rPr>
          <w:rFonts w:ascii="Footlight MT Light" w:hAnsi="Footlight MT Light"/>
        </w:rPr>
      </w:pPr>
    </w:p>
    <w:p w14:paraId="1FDDD43B" w14:textId="77777777" w:rsidR="008F025C" w:rsidRPr="00DB15AF" w:rsidRDefault="008F025C" w:rsidP="003C696E">
      <w:pPr>
        <w:jc w:val="center"/>
        <w:rPr>
          <w:rFonts w:ascii="Footlight MT Light" w:hAnsi="Footlight MT Light"/>
        </w:rPr>
      </w:pPr>
    </w:p>
    <w:p w14:paraId="1C2396DB" w14:textId="77777777" w:rsidR="008F025C" w:rsidRPr="00DB15AF" w:rsidRDefault="008F025C" w:rsidP="003C696E">
      <w:pPr>
        <w:jc w:val="center"/>
        <w:rPr>
          <w:rFonts w:ascii="Footlight MT Light" w:hAnsi="Footlight MT Light"/>
        </w:rPr>
      </w:pPr>
    </w:p>
    <w:p w14:paraId="1C5F049C" w14:textId="77777777" w:rsidR="009770A7" w:rsidRPr="00DB15AF" w:rsidRDefault="009770A7" w:rsidP="003C696E">
      <w:pPr>
        <w:jc w:val="center"/>
        <w:rPr>
          <w:rFonts w:ascii="Footlight MT Light" w:hAnsi="Footlight MT Light"/>
        </w:rPr>
      </w:pPr>
    </w:p>
    <w:p w14:paraId="04409F3B" w14:textId="77777777" w:rsidR="007A357E" w:rsidRPr="00DB15AF" w:rsidRDefault="00743763" w:rsidP="003C696E">
      <w:pPr>
        <w:rPr>
          <w:rFonts w:ascii="Footlight MT Light" w:hAnsi="Footlight MT Light"/>
        </w:rPr>
      </w:pPr>
      <w:r w:rsidRPr="00DB15AF">
        <w:rPr>
          <w:rFonts w:ascii="Footlight MT Light" w:hAnsi="Footlight MT Light"/>
        </w:rPr>
        <w:br w:type="page"/>
      </w:r>
    </w:p>
    <w:p w14:paraId="3E2943A5" w14:textId="77777777" w:rsidR="007A357E" w:rsidRPr="00DB15AF" w:rsidRDefault="007A357E" w:rsidP="003C696E">
      <w:pPr>
        <w:pStyle w:val="Title"/>
        <w:spacing w:before="0" w:after="0"/>
        <w:rPr>
          <w:rFonts w:ascii="Footlight MT Light" w:hAnsi="Footlight MT Light"/>
          <w:spacing w:val="80"/>
          <w:sz w:val="24"/>
        </w:rPr>
      </w:pPr>
    </w:p>
    <w:p w14:paraId="5014E709" w14:textId="77777777" w:rsidR="007A357E" w:rsidRPr="00DB15AF" w:rsidRDefault="007A357E" w:rsidP="003C696E">
      <w:pPr>
        <w:pStyle w:val="Title"/>
        <w:spacing w:before="0" w:after="0"/>
        <w:rPr>
          <w:rFonts w:ascii="Footlight MT Light" w:hAnsi="Footlight MT Light"/>
          <w:spacing w:val="80"/>
          <w:sz w:val="24"/>
        </w:rPr>
      </w:pPr>
    </w:p>
    <w:p w14:paraId="4CF012CB" w14:textId="77777777" w:rsidR="007A357E" w:rsidRPr="00DB15AF" w:rsidRDefault="007A357E" w:rsidP="003C696E">
      <w:pPr>
        <w:pStyle w:val="Title"/>
        <w:spacing w:before="0" w:after="0"/>
        <w:rPr>
          <w:rFonts w:ascii="Footlight MT Light" w:hAnsi="Footlight MT Light"/>
          <w:spacing w:val="80"/>
          <w:sz w:val="24"/>
        </w:rPr>
      </w:pPr>
    </w:p>
    <w:p w14:paraId="310DDD60" w14:textId="77777777" w:rsidR="007A357E" w:rsidRPr="00DB15AF" w:rsidRDefault="007A357E" w:rsidP="003C696E">
      <w:pPr>
        <w:pStyle w:val="Title"/>
        <w:spacing w:before="0" w:after="0"/>
        <w:rPr>
          <w:rFonts w:ascii="Footlight MT Light" w:hAnsi="Footlight MT Light"/>
          <w:spacing w:val="80"/>
          <w:sz w:val="36"/>
          <w:szCs w:val="36"/>
        </w:rPr>
      </w:pPr>
    </w:p>
    <w:p w14:paraId="7BF2675D" w14:textId="77777777" w:rsidR="007A357E" w:rsidRPr="00DB15AF" w:rsidRDefault="00743763" w:rsidP="003C696E">
      <w:pPr>
        <w:pStyle w:val="Title"/>
        <w:spacing w:before="0" w:after="0"/>
        <w:rPr>
          <w:rFonts w:ascii="Footlight MT Light" w:hAnsi="Footlight MT Light"/>
          <w:sz w:val="36"/>
          <w:szCs w:val="36"/>
        </w:rPr>
      </w:pPr>
      <w:r w:rsidRPr="00DB15AF">
        <w:rPr>
          <w:rFonts w:ascii="Footlight MT Light" w:hAnsi="Footlight MT Light"/>
          <w:spacing w:val="80"/>
          <w:sz w:val="36"/>
          <w:szCs w:val="36"/>
        </w:rPr>
        <w:t xml:space="preserve">DOKUMEN </w:t>
      </w:r>
      <w:r w:rsidR="00C73F17" w:rsidRPr="00DB15AF">
        <w:rPr>
          <w:rFonts w:ascii="Footlight MT Light" w:hAnsi="Footlight MT Light"/>
          <w:spacing w:val="80"/>
          <w:sz w:val="36"/>
          <w:szCs w:val="36"/>
        </w:rPr>
        <w:t>PEMILIHAN</w:t>
      </w:r>
    </w:p>
    <w:p w14:paraId="1D746388" w14:textId="77777777" w:rsidR="007A357E" w:rsidRPr="00DB15AF" w:rsidRDefault="007A357E" w:rsidP="003C696E">
      <w:pPr>
        <w:pStyle w:val="Title"/>
        <w:spacing w:before="0" w:after="0"/>
        <w:rPr>
          <w:rFonts w:ascii="Footlight MT Light" w:hAnsi="Footlight MT Light"/>
          <w:sz w:val="24"/>
        </w:rPr>
      </w:pPr>
    </w:p>
    <w:p w14:paraId="151B1EEB" w14:textId="77777777" w:rsidR="00CE4AFD" w:rsidRPr="00DB15AF" w:rsidRDefault="00CE4AFD" w:rsidP="003C696E">
      <w:pPr>
        <w:pStyle w:val="Title"/>
        <w:spacing w:before="0" w:after="0"/>
        <w:rPr>
          <w:rFonts w:ascii="Footlight MT Light" w:hAnsi="Footlight MT Light"/>
          <w:sz w:val="24"/>
        </w:rPr>
      </w:pPr>
    </w:p>
    <w:p w14:paraId="4C7DCDED" w14:textId="77777777" w:rsidR="007A357E" w:rsidRPr="00DB15AF" w:rsidRDefault="00743763" w:rsidP="003C696E">
      <w:pPr>
        <w:pStyle w:val="Title"/>
        <w:spacing w:before="0" w:after="0"/>
        <w:rPr>
          <w:rFonts w:ascii="Footlight MT Light" w:hAnsi="Footlight MT Light"/>
          <w:sz w:val="24"/>
        </w:rPr>
      </w:pPr>
      <w:r w:rsidRPr="00DB15AF">
        <w:rPr>
          <w:rFonts w:ascii="Footlight MT Light" w:hAnsi="Footlight MT Light"/>
          <w:sz w:val="24"/>
        </w:rPr>
        <w:t xml:space="preserve">Nomor: </w:t>
      </w:r>
      <w:r w:rsidR="00C54D81" w:rsidRPr="00DB15AF">
        <w:rPr>
          <w:rFonts w:ascii="Footlight MT Light" w:hAnsi="Footlight MT Light"/>
          <w:sz w:val="24"/>
        </w:rPr>
        <w:t>__________</w:t>
      </w:r>
    </w:p>
    <w:p w14:paraId="1151CB8D" w14:textId="77777777" w:rsidR="007A357E" w:rsidRPr="00DB15AF" w:rsidRDefault="007A357E" w:rsidP="003C696E">
      <w:pPr>
        <w:pStyle w:val="Title"/>
        <w:spacing w:before="0" w:after="0"/>
        <w:rPr>
          <w:rFonts w:ascii="Footlight MT Light" w:hAnsi="Footlight MT Light"/>
          <w:sz w:val="24"/>
        </w:rPr>
      </w:pPr>
    </w:p>
    <w:p w14:paraId="09FA9A85" w14:textId="77777777" w:rsidR="007A357E" w:rsidRPr="00DB15AF" w:rsidRDefault="00743763" w:rsidP="003C696E">
      <w:pPr>
        <w:pStyle w:val="Title"/>
        <w:spacing w:before="0" w:after="0"/>
        <w:rPr>
          <w:rFonts w:ascii="Footlight MT Light" w:hAnsi="Footlight MT Light"/>
          <w:b w:val="0"/>
          <w:sz w:val="24"/>
        </w:rPr>
      </w:pPr>
      <w:r w:rsidRPr="00DB15AF">
        <w:rPr>
          <w:rFonts w:ascii="Footlight MT Light" w:hAnsi="Footlight MT Light"/>
          <w:sz w:val="24"/>
        </w:rPr>
        <w:t xml:space="preserve">Tanggal: </w:t>
      </w:r>
      <w:r w:rsidR="00C54D81" w:rsidRPr="00DB15AF">
        <w:rPr>
          <w:rFonts w:ascii="Footlight MT Light" w:hAnsi="Footlight MT Light"/>
          <w:sz w:val="24"/>
        </w:rPr>
        <w:t>__________</w:t>
      </w:r>
    </w:p>
    <w:p w14:paraId="6E069FEE" w14:textId="77777777" w:rsidR="007A357E" w:rsidRPr="00DB15AF" w:rsidRDefault="007A357E" w:rsidP="003C696E">
      <w:pPr>
        <w:pStyle w:val="Title"/>
        <w:spacing w:before="0" w:after="0"/>
        <w:rPr>
          <w:rFonts w:ascii="Footlight MT Light" w:hAnsi="Footlight MT Light"/>
          <w:sz w:val="24"/>
        </w:rPr>
      </w:pPr>
    </w:p>
    <w:p w14:paraId="0F324F78" w14:textId="77777777" w:rsidR="007A357E" w:rsidRPr="00DB15AF" w:rsidRDefault="007A357E" w:rsidP="003C696E">
      <w:pPr>
        <w:pStyle w:val="Title"/>
        <w:spacing w:before="0" w:after="0"/>
        <w:rPr>
          <w:rFonts w:ascii="Footlight MT Light" w:hAnsi="Footlight MT Light"/>
          <w:sz w:val="24"/>
        </w:rPr>
      </w:pPr>
    </w:p>
    <w:p w14:paraId="181F788D" w14:textId="77777777" w:rsidR="007A357E" w:rsidRPr="00DB15AF" w:rsidRDefault="007A357E" w:rsidP="003C696E">
      <w:pPr>
        <w:pStyle w:val="Title"/>
        <w:spacing w:before="0" w:after="0"/>
        <w:rPr>
          <w:rFonts w:ascii="Footlight MT Light" w:hAnsi="Footlight MT Light"/>
          <w:sz w:val="24"/>
        </w:rPr>
      </w:pPr>
    </w:p>
    <w:p w14:paraId="0A60776B" w14:textId="77777777" w:rsidR="007A357E" w:rsidRPr="00DB15AF" w:rsidRDefault="007A357E" w:rsidP="003C696E">
      <w:pPr>
        <w:pStyle w:val="Title"/>
        <w:spacing w:before="0" w:after="0"/>
        <w:rPr>
          <w:rFonts w:ascii="Footlight MT Light" w:hAnsi="Footlight MT Light"/>
          <w:sz w:val="24"/>
        </w:rPr>
      </w:pPr>
    </w:p>
    <w:p w14:paraId="31D1EE35" w14:textId="77777777" w:rsidR="007A357E" w:rsidRPr="00DB15AF" w:rsidRDefault="007A357E" w:rsidP="003C696E">
      <w:pPr>
        <w:pStyle w:val="Title"/>
        <w:spacing w:before="0" w:after="0"/>
        <w:rPr>
          <w:rFonts w:ascii="Footlight MT Light" w:hAnsi="Footlight MT Light"/>
          <w:sz w:val="24"/>
        </w:rPr>
      </w:pPr>
    </w:p>
    <w:p w14:paraId="5DAC32C8" w14:textId="77777777" w:rsidR="007A357E" w:rsidRPr="00DB15AF" w:rsidRDefault="007A357E" w:rsidP="003C696E">
      <w:pPr>
        <w:pStyle w:val="Title"/>
        <w:spacing w:before="0" w:after="0"/>
        <w:rPr>
          <w:rFonts w:ascii="Footlight MT Light" w:hAnsi="Footlight MT Light"/>
          <w:sz w:val="24"/>
        </w:rPr>
      </w:pPr>
    </w:p>
    <w:p w14:paraId="32250018" w14:textId="77777777" w:rsidR="007A357E" w:rsidRPr="00DB15AF" w:rsidRDefault="007A357E" w:rsidP="003C696E">
      <w:pPr>
        <w:pStyle w:val="Title"/>
        <w:spacing w:before="0" w:after="0"/>
        <w:rPr>
          <w:rFonts w:ascii="Footlight MT Light" w:hAnsi="Footlight MT Light"/>
          <w:sz w:val="24"/>
        </w:rPr>
      </w:pPr>
    </w:p>
    <w:p w14:paraId="50815F9A" w14:textId="77777777" w:rsidR="007A357E" w:rsidRPr="00DB15AF" w:rsidRDefault="00CE4AFD" w:rsidP="003C696E">
      <w:pPr>
        <w:jc w:val="center"/>
        <w:rPr>
          <w:rFonts w:ascii="Footlight MT Light" w:hAnsi="Footlight MT Light"/>
          <w:b/>
        </w:rPr>
      </w:pPr>
      <w:r w:rsidRPr="00DB15AF">
        <w:rPr>
          <w:rFonts w:ascii="Footlight MT Light" w:hAnsi="Footlight MT Light"/>
          <w:b/>
        </w:rPr>
        <w:t>untuk</w:t>
      </w:r>
    </w:p>
    <w:p w14:paraId="0E3D6A58" w14:textId="77777777" w:rsidR="00CE4AFD" w:rsidRPr="00DB15AF" w:rsidRDefault="00CE4AFD" w:rsidP="003C696E">
      <w:pPr>
        <w:jc w:val="center"/>
        <w:rPr>
          <w:rFonts w:ascii="Footlight MT Light" w:hAnsi="Footlight MT Light"/>
          <w:b/>
        </w:rPr>
      </w:pPr>
    </w:p>
    <w:p w14:paraId="65256BD0" w14:textId="64B3392A" w:rsidR="007A357E" w:rsidRPr="00DB15AF" w:rsidRDefault="00743763" w:rsidP="003C696E">
      <w:pPr>
        <w:jc w:val="center"/>
        <w:rPr>
          <w:rFonts w:ascii="Footlight MT Light" w:hAnsi="Footlight MT Light"/>
          <w:b/>
        </w:rPr>
      </w:pPr>
      <w:r w:rsidRPr="00DB15AF">
        <w:rPr>
          <w:rFonts w:ascii="Footlight MT Light" w:hAnsi="Footlight MT Light"/>
          <w:b/>
        </w:rPr>
        <w:t xml:space="preserve">Pengadaan </w:t>
      </w:r>
      <w:r w:rsidR="006E4A5A" w:rsidRPr="00DB15AF">
        <w:rPr>
          <w:rFonts w:ascii="Footlight MT Light" w:hAnsi="Footlight MT Light"/>
          <w:b/>
        </w:rPr>
        <w:t>Pekerjaan Konstruksi</w:t>
      </w:r>
    </w:p>
    <w:p w14:paraId="67A5ED17" w14:textId="77777777" w:rsidR="007A357E" w:rsidRPr="00DB15AF" w:rsidRDefault="007A357E" w:rsidP="003C696E">
      <w:pPr>
        <w:jc w:val="center"/>
        <w:rPr>
          <w:rFonts w:ascii="Footlight MT Light" w:hAnsi="Footlight MT Light"/>
          <w:b/>
        </w:rPr>
      </w:pPr>
    </w:p>
    <w:p w14:paraId="63858616" w14:textId="77777777" w:rsidR="007A357E" w:rsidRPr="00DB15AF" w:rsidRDefault="00743763" w:rsidP="003C696E">
      <w:pPr>
        <w:jc w:val="center"/>
        <w:rPr>
          <w:rFonts w:ascii="Footlight MT Light" w:hAnsi="Footlight MT Light"/>
          <w:b/>
        </w:rPr>
      </w:pPr>
      <w:r w:rsidRPr="00DB15AF">
        <w:rPr>
          <w:rFonts w:ascii="Footlight MT Light" w:hAnsi="Footlight MT Light"/>
          <w:b/>
        </w:rPr>
        <w:t>__________</w:t>
      </w:r>
    </w:p>
    <w:p w14:paraId="1475E811" w14:textId="77777777" w:rsidR="007A357E" w:rsidRPr="00DB15AF" w:rsidRDefault="007A357E" w:rsidP="003C696E">
      <w:pPr>
        <w:jc w:val="center"/>
        <w:rPr>
          <w:rFonts w:ascii="Footlight MT Light" w:hAnsi="Footlight MT Light"/>
          <w:b/>
        </w:rPr>
      </w:pPr>
    </w:p>
    <w:p w14:paraId="0A548123" w14:textId="46C6F401" w:rsidR="007A357E" w:rsidRPr="00DB15AF" w:rsidRDefault="00FA79CB" w:rsidP="003C696E">
      <w:pPr>
        <w:tabs>
          <w:tab w:val="left" w:pos="2282"/>
        </w:tabs>
        <w:rPr>
          <w:rFonts w:ascii="Footlight MT Light" w:hAnsi="Footlight MT Light"/>
          <w:b/>
        </w:rPr>
      </w:pPr>
      <w:r w:rsidRPr="00DB15AF">
        <w:rPr>
          <w:rFonts w:ascii="Footlight MT Light" w:hAnsi="Footlight MT Light"/>
          <w:b/>
        </w:rPr>
        <w:tab/>
      </w:r>
    </w:p>
    <w:p w14:paraId="66EACE97" w14:textId="77777777" w:rsidR="007A357E" w:rsidRPr="00DB15AF" w:rsidRDefault="007A357E" w:rsidP="003C696E">
      <w:pPr>
        <w:jc w:val="center"/>
        <w:rPr>
          <w:rFonts w:ascii="Footlight MT Light" w:hAnsi="Footlight MT Light"/>
          <w:b/>
        </w:rPr>
      </w:pPr>
    </w:p>
    <w:p w14:paraId="59045D82" w14:textId="77777777" w:rsidR="007A357E" w:rsidRPr="00DB15AF" w:rsidRDefault="007A357E" w:rsidP="003C696E">
      <w:pPr>
        <w:jc w:val="center"/>
        <w:rPr>
          <w:rFonts w:ascii="Footlight MT Light" w:hAnsi="Footlight MT Light"/>
          <w:b/>
        </w:rPr>
      </w:pPr>
    </w:p>
    <w:p w14:paraId="17841839" w14:textId="77777777" w:rsidR="007A357E" w:rsidRPr="00DB15AF" w:rsidRDefault="007A357E" w:rsidP="003C696E">
      <w:pPr>
        <w:jc w:val="center"/>
        <w:rPr>
          <w:rFonts w:ascii="Footlight MT Light" w:hAnsi="Footlight MT Light"/>
          <w:b/>
        </w:rPr>
      </w:pPr>
    </w:p>
    <w:p w14:paraId="41A20DEF" w14:textId="77777777" w:rsidR="007A357E" w:rsidRPr="00DB15AF" w:rsidRDefault="007A357E" w:rsidP="003C696E">
      <w:pPr>
        <w:jc w:val="center"/>
        <w:rPr>
          <w:rFonts w:ascii="Footlight MT Light" w:hAnsi="Footlight MT Light"/>
          <w:b/>
        </w:rPr>
      </w:pPr>
    </w:p>
    <w:p w14:paraId="00FD71C1" w14:textId="77777777" w:rsidR="007A357E" w:rsidRPr="00DB15AF" w:rsidRDefault="007A357E" w:rsidP="003C696E">
      <w:pPr>
        <w:jc w:val="center"/>
        <w:rPr>
          <w:rFonts w:ascii="Footlight MT Light" w:hAnsi="Footlight MT Light"/>
          <w:b/>
        </w:rPr>
      </w:pPr>
    </w:p>
    <w:p w14:paraId="1601AA1F" w14:textId="77777777" w:rsidR="007A357E" w:rsidRPr="00DB15AF" w:rsidRDefault="007A357E" w:rsidP="003C696E">
      <w:pPr>
        <w:jc w:val="center"/>
        <w:rPr>
          <w:rFonts w:ascii="Footlight MT Light" w:hAnsi="Footlight MT Light"/>
          <w:b/>
        </w:rPr>
      </w:pPr>
    </w:p>
    <w:p w14:paraId="58E812CC" w14:textId="77777777" w:rsidR="007A357E" w:rsidRPr="00DB15AF" w:rsidRDefault="007A357E" w:rsidP="003C696E">
      <w:pPr>
        <w:jc w:val="center"/>
        <w:rPr>
          <w:rFonts w:ascii="Footlight MT Light" w:hAnsi="Footlight MT Light"/>
          <w:b/>
        </w:rPr>
      </w:pPr>
    </w:p>
    <w:p w14:paraId="5A25EF8A" w14:textId="77777777" w:rsidR="007A357E" w:rsidRPr="00DB15AF" w:rsidRDefault="007A357E" w:rsidP="003C696E">
      <w:pPr>
        <w:jc w:val="center"/>
        <w:rPr>
          <w:rFonts w:ascii="Footlight MT Light" w:hAnsi="Footlight MT Light"/>
          <w:b/>
        </w:rPr>
      </w:pPr>
    </w:p>
    <w:p w14:paraId="7C6377F7" w14:textId="77777777" w:rsidR="00A83F7A" w:rsidRPr="00DB15AF" w:rsidRDefault="00A83F7A" w:rsidP="003C696E">
      <w:pPr>
        <w:jc w:val="center"/>
        <w:rPr>
          <w:rFonts w:ascii="Footlight MT Light" w:hAnsi="Footlight MT Light"/>
          <w:b/>
        </w:rPr>
      </w:pPr>
    </w:p>
    <w:p w14:paraId="0EFE4215" w14:textId="77777777" w:rsidR="00A83F7A" w:rsidRPr="00DB15AF" w:rsidRDefault="00A83F7A" w:rsidP="003C696E">
      <w:pPr>
        <w:jc w:val="center"/>
        <w:rPr>
          <w:rFonts w:ascii="Footlight MT Light" w:hAnsi="Footlight MT Light"/>
          <w:b/>
        </w:rPr>
      </w:pPr>
    </w:p>
    <w:p w14:paraId="4B39E324" w14:textId="77777777" w:rsidR="00A83F7A" w:rsidRPr="00DB15AF" w:rsidRDefault="00A83F7A" w:rsidP="003C696E">
      <w:pPr>
        <w:jc w:val="center"/>
        <w:rPr>
          <w:rFonts w:ascii="Footlight MT Light" w:hAnsi="Footlight MT Light"/>
          <w:b/>
        </w:rPr>
      </w:pPr>
    </w:p>
    <w:p w14:paraId="06CBA8CF" w14:textId="77777777" w:rsidR="00A83F7A" w:rsidRPr="00DB15AF" w:rsidRDefault="00A83F7A" w:rsidP="003C696E">
      <w:pPr>
        <w:jc w:val="center"/>
        <w:rPr>
          <w:rFonts w:ascii="Footlight MT Light" w:hAnsi="Footlight MT Light"/>
          <w:b/>
        </w:rPr>
      </w:pPr>
    </w:p>
    <w:p w14:paraId="4E17C0AD" w14:textId="77777777" w:rsidR="00A83F7A" w:rsidRPr="00DB15AF" w:rsidRDefault="00A83F7A" w:rsidP="003C696E">
      <w:pPr>
        <w:jc w:val="center"/>
        <w:rPr>
          <w:rFonts w:ascii="Footlight MT Light" w:hAnsi="Footlight MT Light"/>
          <w:b/>
        </w:rPr>
      </w:pPr>
    </w:p>
    <w:p w14:paraId="00477E86" w14:textId="77777777" w:rsidR="00A83F7A" w:rsidRPr="00DB15AF" w:rsidRDefault="00A83F7A" w:rsidP="003C696E">
      <w:pPr>
        <w:jc w:val="center"/>
        <w:rPr>
          <w:rFonts w:ascii="Footlight MT Light" w:hAnsi="Footlight MT Light"/>
          <w:b/>
        </w:rPr>
      </w:pPr>
    </w:p>
    <w:p w14:paraId="51CD8DB5" w14:textId="77777777" w:rsidR="00A83F7A" w:rsidRPr="00DB15AF" w:rsidRDefault="00A83F7A" w:rsidP="003C696E">
      <w:pPr>
        <w:jc w:val="center"/>
        <w:rPr>
          <w:rFonts w:ascii="Footlight MT Light" w:hAnsi="Footlight MT Light"/>
          <w:b/>
        </w:rPr>
      </w:pPr>
    </w:p>
    <w:p w14:paraId="55C226FB" w14:textId="77777777" w:rsidR="00A83F7A" w:rsidRPr="00DB15AF" w:rsidRDefault="00A83F7A" w:rsidP="003C696E">
      <w:pPr>
        <w:jc w:val="center"/>
        <w:rPr>
          <w:rFonts w:ascii="Footlight MT Light" w:hAnsi="Footlight MT Light"/>
          <w:b/>
        </w:rPr>
      </w:pPr>
    </w:p>
    <w:p w14:paraId="145E4553" w14:textId="77777777" w:rsidR="00A83F7A" w:rsidRPr="00DB15AF" w:rsidRDefault="00A83F7A" w:rsidP="003C696E">
      <w:pPr>
        <w:jc w:val="center"/>
        <w:rPr>
          <w:rFonts w:ascii="Footlight MT Light" w:hAnsi="Footlight MT Light"/>
          <w:b/>
        </w:rPr>
      </w:pPr>
    </w:p>
    <w:p w14:paraId="7F964855" w14:textId="77777777" w:rsidR="00A83F7A" w:rsidRPr="00DB15AF" w:rsidRDefault="00A83F7A" w:rsidP="003C696E">
      <w:pPr>
        <w:jc w:val="center"/>
        <w:rPr>
          <w:rFonts w:ascii="Footlight MT Light" w:hAnsi="Footlight MT Light"/>
          <w:b/>
        </w:rPr>
      </w:pPr>
    </w:p>
    <w:p w14:paraId="4361D426" w14:textId="77777777" w:rsidR="00A83F7A" w:rsidRPr="00DB15AF" w:rsidRDefault="00A83F7A" w:rsidP="003C696E">
      <w:pPr>
        <w:jc w:val="center"/>
        <w:rPr>
          <w:rFonts w:ascii="Footlight MT Light" w:hAnsi="Footlight MT Light"/>
          <w:b/>
        </w:rPr>
      </w:pPr>
    </w:p>
    <w:p w14:paraId="1B14859B" w14:textId="77777777" w:rsidR="00A83F7A" w:rsidRPr="00DB15AF" w:rsidRDefault="00A83F7A" w:rsidP="003C696E">
      <w:pPr>
        <w:jc w:val="center"/>
        <w:rPr>
          <w:rFonts w:ascii="Footlight MT Light" w:hAnsi="Footlight MT Light"/>
          <w:b/>
        </w:rPr>
      </w:pPr>
    </w:p>
    <w:p w14:paraId="7D564FF1" w14:textId="4CC3A6EB" w:rsidR="00CE4AFD" w:rsidRPr="00DB15AF" w:rsidRDefault="00CE4AFD" w:rsidP="003C696E">
      <w:pPr>
        <w:jc w:val="center"/>
        <w:rPr>
          <w:rFonts w:ascii="Footlight MT Light" w:hAnsi="Footlight MT Light"/>
          <w:bCs/>
          <w:i/>
          <w:iCs/>
        </w:rPr>
      </w:pPr>
      <w:r w:rsidRPr="00DB15AF">
        <w:rPr>
          <w:rFonts w:ascii="Footlight MT Light" w:hAnsi="Footlight MT Light"/>
          <w:b/>
        </w:rPr>
        <w:t>Kelompok Kerja</w:t>
      </w:r>
      <w:r w:rsidR="005E4DEB" w:rsidRPr="00DB15AF">
        <w:rPr>
          <w:rFonts w:ascii="Footlight MT Light" w:hAnsi="Footlight MT Light"/>
          <w:b/>
        </w:rPr>
        <w:t xml:space="preserve"> Pemilihan</w:t>
      </w:r>
      <w:r w:rsidRPr="00DB15AF">
        <w:rPr>
          <w:rFonts w:ascii="Footlight MT Light" w:hAnsi="Footlight MT Light"/>
          <w:b/>
        </w:rPr>
        <w:t xml:space="preserve"> </w:t>
      </w:r>
      <w:r w:rsidRPr="00DB15AF">
        <w:rPr>
          <w:rFonts w:ascii="Footlight MT Light" w:hAnsi="Footlight MT Light"/>
        </w:rPr>
        <w:t>__________</w:t>
      </w:r>
    </w:p>
    <w:p w14:paraId="7345B913" w14:textId="77777777" w:rsidR="00CE4AFD" w:rsidRPr="00DB15AF" w:rsidRDefault="00CE4AFD" w:rsidP="003C696E">
      <w:pPr>
        <w:jc w:val="center"/>
        <w:rPr>
          <w:rFonts w:ascii="Footlight MT Light" w:hAnsi="Footlight MT Light"/>
          <w:b/>
          <w:i/>
          <w:iCs/>
        </w:rPr>
      </w:pPr>
    </w:p>
    <w:p w14:paraId="54D9F6BA" w14:textId="13A90668" w:rsidR="00CE4AFD" w:rsidRPr="00DB15AF" w:rsidRDefault="00552855" w:rsidP="003C696E">
      <w:pPr>
        <w:jc w:val="center"/>
        <w:rPr>
          <w:rFonts w:ascii="Footlight MT Light" w:hAnsi="Footlight MT Light"/>
          <w:bCs/>
          <w:iCs/>
        </w:rPr>
      </w:pPr>
      <w:r w:rsidRPr="00DB15AF">
        <w:rPr>
          <w:rFonts w:ascii="Footlight MT Light" w:hAnsi="Footlight MT Light"/>
          <w:b/>
        </w:rPr>
        <w:t>Kementerian/Lembaga</w:t>
      </w:r>
      <w:r w:rsidR="00FA36A8" w:rsidRPr="00DB15AF">
        <w:rPr>
          <w:rFonts w:ascii="Footlight MT Light" w:hAnsi="Footlight MT Light"/>
          <w:b/>
        </w:rPr>
        <w:t>/Pemerintah Daerah</w:t>
      </w:r>
      <w:r w:rsidRPr="00DB15AF" w:rsidDel="00552855">
        <w:rPr>
          <w:rFonts w:ascii="Footlight MT Light" w:hAnsi="Footlight MT Light"/>
          <w:b/>
        </w:rPr>
        <w:t xml:space="preserve"> </w:t>
      </w:r>
      <w:r w:rsidR="00CE4AFD" w:rsidRPr="00DB15AF">
        <w:rPr>
          <w:rFonts w:ascii="Footlight MT Light" w:hAnsi="Footlight MT Light"/>
          <w:b/>
        </w:rPr>
        <w:t>_______</w:t>
      </w:r>
    </w:p>
    <w:p w14:paraId="48DB1BE8" w14:textId="77777777" w:rsidR="00CE4AFD" w:rsidRPr="00DB15AF" w:rsidRDefault="00CE4AFD" w:rsidP="003C696E">
      <w:pPr>
        <w:jc w:val="center"/>
        <w:rPr>
          <w:rFonts w:ascii="Footlight MT Light" w:hAnsi="Footlight MT Light"/>
          <w:bCs/>
          <w:i/>
          <w:iCs/>
        </w:rPr>
      </w:pPr>
    </w:p>
    <w:p w14:paraId="18CA610F" w14:textId="77777777" w:rsidR="00EE05CA" w:rsidRPr="00DB15AF" w:rsidRDefault="00CE4AFD" w:rsidP="003C696E">
      <w:pPr>
        <w:jc w:val="center"/>
        <w:rPr>
          <w:rFonts w:ascii="Footlight MT Light" w:hAnsi="Footlight MT Light"/>
        </w:rPr>
        <w:sectPr w:rsidR="00EE05CA" w:rsidRPr="00DB15AF" w:rsidSect="008B58CD">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2268" w:right="1701" w:bottom="1701" w:left="2268" w:header="737" w:footer="737" w:gutter="0"/>
          <w:pgNumType w:fmt="numberInDash" w:start="1"/>
          <w:cols w:space="720"/>
          <w:noEndnote/>
          <w:titlePg/>
          <w:docGrid w:linePitch="326"/>
        </w:sectPr>
      </w:pPr>
      <w:r w:rsidRPr="00DB15AF">
        <w:rPr>
          <w:rFonts w:ascii="Footlight MT Light" w:hAnsi="Footlight MT Light"/>
          <w:b/>
        </w:rPr>
        <w:t>Tahun Anggaran</w:t>
      </w:r>
      <w:r w:rsidR="00C56AF9" w:rsidRPr="00DB15AF">
        <w:rPr>
          <w:rFonts w:ascii="Footlight MT Light" w:hAnsi="Footlight MT Light"/>
          <w:b/>
        </w:rPr>
        <w:t xml:space="preserve"> ____</w:t>
      </w:r>
    </w:p>
    <w:p w14:paraId="26FA44C2" w14:textId="77777777" w:rsidR="00DE4727" w:rsidRPr="00DB15AF" w:rsidRDefault="00743763" w:rsidP="003C696E">
      <w:pPr>
        <w:jc w:val="center"/>
        <w:rPr>
          <w:rFonts w:ascii="Footlight MT Light" w:hAnsi="Footlight MT Light"/>
          <w:b/>
        </w:rPr>
      </w:pPr>
      <w:r w:rsidRPr="00DB15AF">
        <w:rPr>
          <w:rFonts w:ascii="Footlight MT Light" w:hAnsi="Footlight MT Light"/>
          <w:b/>
        </w:rPr>
        <w:lastRenderedPageBreak/>
        <w:t>DAFTAR ISI</w:t>
      </w:r>
    </w:p>
    <w:p w14:paraId="6A2C84D1" w14:textId="77777777" w:rsidR="008E07BC" w:rsidRPr="00DB15AF" w:rsidRDefault="008E07BC" w:rsidP="003C696E">
      <w:pPr>
        <w:rPr>
          <w:rFonts w:ascii="Footlight MT Light" w:hAnsi="Footlight MT Light"/>
        </w:rPr>
      </w:pPr>
    </w:p>
    <w:p w14:paraId="7669EF23" w14:textId="54E7127A" w:rsidR="008B58CD" w:rsidRPr="00DB15AF" w:rsidRDefault="00BE0624" w:rsidP="003C696E">
      <w:pPr>
        <w:pStyle w:val="TOC1"/>
        <w:rPr>
          <w:rFonts w:asciiTheme="minorHAnsi" w:eastAsiaTheme="minorEastAsia" w:hAnsiTheme="minorHAnsi" w:cstheme="minorBidi"/>
          <w:b w:val="0"/>
          <w:bCs w:val="0"/>
          <w:caps w:val="0"/>
          <w:lang w:val="en-ID" w:eastAsia="en-ID"/>
        </w:rPr>
      </w:pPr>
      <w:r w:rsidRPr="00DB15AF">
        <w:rPr>
          <w:rFonts w:ascii="Footlight MT Light" w:hAnsi="Footlight MT Light"/>
          <w:noProof w:val="0"/>
          <w:sz w:val="24"/>
          <w:szCs w:val="24"/>
          <w:lang w:val="id-ID"/>
        </w:rPr>
        <w:fldChar w:fldCharType="begin"/>
      </w:r>
      <w:r w:rsidR="00743763" w:rsidRPr="00DB15AF">
        <w:rPr>
          <w:rFonts w:ascii="Footlight MT Light" w:hAnsi="Footlight MT Light"/>
          <w:noProof w:val="0"/>
          <w:sz w:val="24"/>
          <w:szCs w:val="24"/>
          <w:lang w:val="id-ID"/>
        </w:rPr>
        <w:instrText xml:space="preserve"> TOC \o "1-3" \h \z \u </w:instrText>
      </w:r>
      <w:r w:rsidRPr="00DB15AF">
        <w:rPr>
          <w:rFonts w:ascii="Footlight MT Light" w:hAnsi="Footlight MT Light"/>
          <w:noProof w:val="0"/>
          <w:sz w:val="24"/>
          <w:szCs w:val="24"/>
          <w:lang w:val="id-ID"/>
        </w:rPr>
        <w:fldChar w:fldCharType="separate"/>
      </w:r>
      <w:hyperlink w:anchor="_Toc69905968" w:history="1">
        <w:r w:rsidR="008B58CD" w:rsidRPr="00DB15AF">
          <w:rPr>
            <w:rStyle w:val="Hyperlink"/>
            <w:rFonts w:ascii="Footlight MT Light" w:hAnsi="Footlight MT Light"/>
          </w:rPr>
          <w:t>BAB I. UMUM</w:t>
        </w:r>
        <w:r w:rsidR="008B58CD" w:rsidRPr="00DB15AF">
          <w:rPr>
            <w:webHidden/>
          </w:rPr>
          <w:tab/>
        </w:r>
        <w:r w:rsidR="008B58CD" w:rsidRPr="00DB15AF">
          <w:rPr>
            <w:webHidden/>
          </w:rPr>
          <w:fldChar w:fldCharType="begin"/>
        </w:r>
        <w:r w:rsidR="008B58CD" w:rsidRPr="00DB15AF">
          <w:rPr>
            <w:webHidden/>
          </w:rPr>
          <w:instrText xml:space="preserve"> PAGEREF _Toc69905968 \h </w:instrText>
        </w:r>
        <w:r w:rsidR="008B58CD" w:rsidRPr="00DB15AF">
          <w:rPr>
            <w:webHidden/>
          </w:rPr>
        </w:r>
        <w:r w:rsidR="008B58CD" w:rsidRPr="00DB15AF">
          <w:rPr>
            <w:webHidden/>
          </w:rPr>
          <w:fldChar w:fldCharType="separate"/>
        </w:r>
        <w:r w:rsidR="00642538">
          <w:rPr>
            <w:webHidden/>
          </w:rPr>
          <w:t>- 6 -</w:t>
        </w:r>
        <w:r w:rsidR="008B58CD" w:rsidRPr="00DB15AF">
          <w:rPr>
            <w:webHidden/>
          </w:rPr>
          <w:fldChar w:fldCharType="end"/>
        </w:r>
      </w:hyperlink>
    </w:p>
    <w:p w14:paraId="590810DE" w14:textId="0C8CA677"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69" w:history="1">
        <w:r w:rsidR="008B58CD" w:rsidRPr="00DB15AF">
          <w:rPr>
            <w:rStyle w:val="Hyperlink"/>
            <w:rFonts w:ascii="Footlight MT Light" w:hAnsi="Footlight MT Light"/>
          </w:rPr>
          <w:t>BAB II. PENGUMUMAN PEMILIHAN DENGAN PASCAKUALIFIKASI</w:t>
        </w:r>
        <w:r w:rsidR="008B58CD" w:rsidRPr="00DB15AF">
          <w:rPr>
            <w:webHidden/>
          </w:rPr>
          <w:tab/>
        </w:r>
        <w:r w:rsidR="008B58CD" w:rsidRPr="00DB15AF">
          <w:rPr>
            <w:webHidden/>
          </w:rPr>
          <w:fldChar w:fldCharType="begin"/>
        </w:r>
        <w:r w:rsidR="008B58CD" w:rsidRPr="00DB15AF">
          <w:rPr>
            <w:webHidden/>
          </w:rPr>
          <w:instrText xml:space="preserve"> PAGEREF _Toc69905969 \h </w:instrText>
        </w:r>
        <w:r w:rsidR="008B58CD" w:rsidRPr="00DB15AF">
          <w:rPr>
            <w:webHidden/>
          </w:rPr>
        </w:r>
        <w:r w:rsidR="008B58CD" w:rsidRPr="00DB15AF">
          <w:rPr>
            <w:webHidden/>
          </w:rPr>
          <w:fldChar w:fldCharType="separate"/>
        </w:r>
        <w:r w:rsidR="00642538">
          <w:rPr>
            <w:webHidden/>
          </w:rPr>
          <w:t>- 10 -</w:t>
        </w:r>
        <w:r w:rsidR="008B58CD" w:rsidRPr="00DB15AF">
          <w:rPr>
            <w:webHidden/>
          </w:rPr>
          <w:fldChar w:fldCharType="end"/>
        </w:r>
      </w:hyperlink>
    </w:p>
    <w:p w14:paraId="257BF7EE" w14:textId="0B290FE0"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70" w:history="1">
        <w:r w:rsidR="008B58CD" w:rsidRPr="00DB15AF">
          <w:rPr>
            <w:rStyle w:val="Hyperlink"/>
            <w:rFonts w:ascii="Footlight MT Light" w:hAnsi="Footlight MT Light"/>
          </w:rPr>
          <w:t>BAB III. INSTRUKSI KEPADA PESERTA (IKP)</w:t>
        </w:r>
        <w:r w:rsidR="008B58CD" w:rsidRPr="00DB15AF">
          <w:rPr>
            <w:webHidden/>
          </w:rPr>
          <w:tab/>
        </w:r>
        <w:r w:rsidR="008B58CD" w:rsidRPr="00DB15AF">
          <w:rPr>
            <w:webHidden/>
          </w:rPr>
          <w:fldChar w:fldCharType="begin"/>
        </w:r>
        <w:r w:rsidR="008B58CD" w:rsidRPr="00DB15AF">
          <w:rPr>
            <w:webHidden/>
          </w:rPr>
          <w:instrText xml:space="preserve"> PAGEREF _Toc69905970 \h </w:instrText>
        </w:r>
        <w:r w:rsidR="008B58CD" w:rsidRPr="00DB15AF">
          <w:rPr>
            <w:webHidden/>
          </w:rPr>
        </w:r>
        <w:r w:rsidR="008B58CD" w:rsidRPr="00DB15AF">
          <w:rPr>
            <w:webHidden/>
          </w:rPr>
          <w:fldChar w:fldCharType="separate"/>
        </w:r>
        <w:r w:rsidR="00642538">
          <w:rPr>
            <w:webHidden/>
          </w:rPr>
          <w:t>- 11 -</w:t>
        </w:r>
        <w:r w:rsidR="008B58CD" w:rsidRPr="00DB15AF">
          <w:rPr>
            <w:webHidden/>
          </w:rPr>
          <w:fldChar w:fldCharType="end"/>
        </w:r>
      </w:hyperlink>
    </w:p>
    <w:p w14:paraId="1FE332CA" w14:textId="1C1C469D"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71" w:history="1">
        <w:r w:rsidR="008B58CD" w:rsidRPr="00DB15AF">
          <w:rPr>
            <w:rStyle w:val="Hyperlink"/>
            <w:rFonts w:ascii="Footlight MT Light" w:hAnsi="Footlight MT Light"/>
          </w:rPr>
          <w:t>A.</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UMUM</w:t>
        </w:r>
        <w:r w:rsidR="008B58CD" w:rsidRPr="00DB15AF">
          <w:rPr>
            <w:webHidden/>
          </w:rPr>
          <w:tab/>
        </w:r>
        <w:r w:rsidR="008B58CD" w:rsidRPr="00DB15AF">
          <w:rPr>
            <w:webHidden/>
          </w:rPr>
          <w:fldChar w:fldCharType="begin"/>
        </w:r>
        <w:r w:rsidR="008B58CD" w:rsidRPr="00DB15AF">
          <w:rPr>
            <w:webHidden/>
          </w:rPr>
          <w:instrText xml:space="preserve"> PAGEREF _Toc69905971 \h </w:instrText>
        </w:r>
        <w:r w:rsidR="008B58CD" w:rsidRPr="00DB15AF">
          <w:rPr>
            <w:webHidden/>
          </w:rPr>
        </w:r>
        <w:r w:rsidR="008B58CD" w:rsidRPr="00DB15AF">
          <w:rPr>
            <w:webHidden/>
          </w:rPr>
          <w:fldChar w:fldCharType="separate"/>
        </w:r>
        <w:r w:rsidR="00642538">
          <w:rPr>
            <w:webHidden/>
          </w:rPr>
          <w:t>- 11 -</w:t>
        </w:r>
        <w:r w:rsidR="008B58CD" w:rsidRPr="00DB15AF">
          <w:rPr>
            <w:webHidden/>
          </w:rPr>
          <w:fldChar w:fldCharType="end"/>
        </w:r>
      </w:hyperlink>
    </w:p>
    <w:p w14:paraId="6A20343D" w14:textId="051F6BBF"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2" w:history="1">
        <w:r w:rsidR="008B58CD" w:rsidRPr="00DB15AF">
          <w:rPr>
            <w:rStyle w:val="Hyperlink"/>
          </w:rPr>
          <w:t>1.</w:t>
        </w:r>
        <w:r w:rsidR="008B58CD" w:rsidRPr="00DB15AF">
          <w:rPr>
            <w:rFonts w:asciiTheme="minorHAnsi" w:eastAsiaTheme="minorEastAsia" w:hAnsiTheme="minorHAnsi" w:cstheme="minorBidi"/>
            <w:smallCaps w:val="0"/>
            <w:lang w:val="en-ID" w:eastAsia="en-ID"/>
          </w:rPr>
          <w:tab/>
        </w:r>
        <w:r w:rsidR="008B58CD" w:rsidRPr="00DB15AF">
          <w:rPr>
            <w:rStyle w:val="Hyperlink"/>
          </w:rPr>
          <w:t>Identitas Pokja</w:t>
        </w:r>
        <w:r w:rsidR="008B58CD" w:rsidRPr="00DB15AF">
          <w:rPr>
            <w:rStyle w:val="Hyperlink"/>
            <w:lang w:val="en-US"/>
          </w:rPr>
          <w:t xml:space="preserve"> Pemilihan</w:t>
        </w:r>
        <w:r w:rsidR="008B58CD" w:rsidRPr="00DB15AF">
          <w:rPr>
            <w:rStyle w:val="Hyperlink"/>
          </w:rPr>
          <w:t xml:space="preserve"> dan Lingkup Pekerjaan</w:t>
        </w:r>
        <w:r w:rsidR="008B58CD" w:rsidRPr="00DB15AF">
          <w:rPr>
            <w:webHidden/>
          </w:rPr>
          <w:tab/>
        </w:r>
        <w:r w:rsidR="008B58CD" w:rsidRPr="00DB15AF">
          <w:rPr>
            <w:webHidden/>
          </w:rPr>
          <w:fldChar w:fldCharType="begin"/>
        </w:r>
        <w:r w:rsidR="008B58CD" w:rsidRPr="00DB15AF">
          <w:rPr>
            <w:webHidden/>
          </w:rPr>
          <w:instrText xml:space="preserve"> PAGEREF _Toc69905972 \h </w:instrText>
        </w:r>
        <w:r w:rsidR="008B58CD" w:rsidRPr="00DB15AF">
          <w:rPr>
            <w:webHidden/>
          </w:rPr>
        </w:r>
        <w:r w:rsidR="008B58CD" w:rsidRPr="00DB15AF">
          <w:rPr>
            <w:webHidden/>
          </w:rPr>
          <w:fldChar w:fldCharType="separate"/>
        </w:r>
        <w:r w:rsidR="00642538">
          <w:rPr>
            <w:webHidden/>
          </w:rPr>
          <w:t>- 11 -</w:t>
        </w:r>
        <w:r w:rsidR="008B58CD" w:rsidRPr="00DB15AF">
          <w:rPr>
            <w:webHidden/>
          </w:rPr>
          <w:fldChar w:fldCharType="end"/>
        </w:r>
      </w:hyperlink>
    </w:p>
    <w:p w14:paraId="70810596" w14:textId="2896767E"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3" w:history="1">
        <w:r w:rsidR="008B58CD" w:rsidRPr="00DB15AF">
          <w:rPr>
            <w:rStyle w:val="Hyperlink"/>
          </w:rPr>
          <w:t>2.</w:t>
        </w:r>
        <w:r w:rsidR="008B58CD" w:rsidRPr="00DB15AF">
          <w:rPr>
            <w:rFonts w:asciiTheme="minorHAnsi" w:eastAsiaTheme="minorEastAsia" w:hAnsiTheme="minorHAnsi" w:cstheme="minorBidi"/>
            <w:smallCaps w:val="0"/>
            <w:lang w:val="en-ID" w:eastAsia="en-ID"/>
          </w:rPr>
          <w:tab/>
        </w:r>
        <w:r w:rsidR="008B58CD" w:rsidRPr="00DB15AF">
          <w:rPr>
            <w:rStyle w:val="Hyperlink"/>
          </w:rPr>
          <w:t>Sumber Dana</w:t>
        </w:r>
        <w:r w:rsidR="008B58CD" w:rsidRPr="00DB15AF">
          <w:rPr>
            <w:webHidden/>
          </w:rPr>
          <w:tab/>
        </w:r>
        <w:r w:rsidR="008B58CD" w:rsidRPr="00DB15AF">
          <w:rPr>
            <w:webHidden/>
          </w:rPr>
          <w:fldChar w:fldCharType="begin"/>
        </w:r>
        <w:r w:rsidR="008B58CD" w:rsidRPr="00DB15AF">
          <w:rPr>
            <w:webHidden/>
          </w:rPr>
          <w:instrText xml:space="preserve"> PAGEREF _Toc69905973 \h </w:instrText>
        </w:r>
        <w:r w:rsidR="008B58CD" w:rsidRPr="00DB15AF">
          <w:rPr>
            <w:webHidden/>
          </w:rPr>
        </w:r>
        <w:r w:rsidR="008B58CD" w:rsidRPr="00DB15AF">
          <w:rPr>
            <w:webHidden/>
          </w:rPr>
          <w:fldChar w:fldCharType="separate"/>
        </w:r>
        <w:r w:rsidR="00642538">
          <w:rPr>
            <w:webHidden/>
          </w:rPr>
          <w:t>- 11 -</w:t>
        </w:r>
        <w:r w:rsidR="008B58CD" w:rsidRPr="00DB15AF">
          <w:rPr>
            <w:webHidden/>
          </w:rPr>
          <w:fldChar w:fldCharType="end"/>
        </w:r>
      </w:hyperlink>
    </w:p>
    <w:p w14:paraId="20C04E3F" w14:textId="267A870F"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4" w:history="1">
        <w:r w:rsidR="008B58CD" w:rsidRPr="00DB15AF">
          <w:rPr>
            <w:rStyle w:val="Hyperlink"/>
          </w:rPr>
          <w:t>3.</w:t>
        </w:r>
        <w:r w:rsidR="008B58CD" w:rsidRPr="00DB15AF">
          <w:rPr>
            <w:rFonts w:asciiTheme="minorHAnsi" w:eastAsiaTheme="minorEastAsia" w:hAnsiTheme="minorHAnsi" w:cstheme="minorBidi"/>
            <w:smallCaps w:val="0"/>
            <w:lang w:val="en-ID" w:eastAsia="en-ID"/>
          </w:rPr>
          <w:tab/>
        </w:r>
        <w:r w:rsidR="008B58CD" w:rsidRPr="00DB15AF">
          <w:rPr>
            <w:rStyle w:val="Hyperlink"/>
          </w:rPr>
          <w:t>Peserta Tender</w:t>
        </w:r>
        <w:r w:rsidR="008B58CD" w:rsidRPr="00DB15AF">
          <w:rPr>
            <w:webHidden/>
          </w:rPr>
          <w:tab/>
        </w:r>
        <w:r w:rsidR="008B58CD" w:rsidRPr="00DB15AF">
          <w:rPr>
            <w:webHidden/>
          </w:rPr>
          <w:fldChar w:fldCharType="begin"/>
        </w:r>
        <w:r w:rsidR="008B58CD" w:rsidRPr="00DB15AF">
          <w:rPr>
            <w:webHidden/>
          </w:rPr>
          <w:instrText xml:space="preserve"> PAGEREF _Toc69905974 \h </w:instrText>
        </w:r>
        <w:r w:rsidR="008B58CD" w:rsidRPr="00DB15AF">
          <w:rPr>
            <w:webHidden/>
          </w:rPr>
        </w:r>
        <w:r w:rsidR="008B58CD" w:rsidRPr="00DB15AF">
          <w:rPr>
            <w:webHidden/>
          </w:rPr>
          <w:fldChar w:fldCharType="separate"/>
        </w:r>
        <w:r w:rsidR="00642538">
          <w:rPr>
            <w:webHidden/>
          </w:rPr>
          <w:t>- 11 -</w:t>
        </w:r>
        <w:r w:rsidR="008B58CD" w:rsidRPr="00DB15AF">
          <w:rPr>
            <w:webHidden/>
          </w:rPr>
          <w:fldChar w:fldCharType="end"/>
        </w:r>
      </w:hyperlink>
    </w:p>
    <w:p w14:paraId="0C867904" w14:textId="0CA87BEE"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5" w:history="1">
        <w:r w:rsidR="008B58CD" w:rsidRPr="00DB15AF">
          <w:rPr>
            <w:rStyle w:val="Hyperlink"/>
          </w:rPr>
          <w:t>4.</w:t>
        </w:r>
        <w:r w:rsidR="008B58CD" w:rsidRPr="00DB15AF">
          <w:rPr>
            <w:rFonts w:asciiTheme="minorHAnsi" w:eastAsiaTheme="minorEastAsia" w:hAnsiTheme="minorHAnsi" w:cstheme="minorBidi"/>
            <w:smallCaps w:val="0"/>
            <w:lang w:val="en-ID" w:eastAsia="en-ID"/>
          </w:rPr>
          <w:tab/>
        </w:r>
        <w:r w:rsidR="008B58CD" w:rsidRPr="00DB15AF">
          <w:rPr>
            <w:rStyle w:val="Hyperlink"/>
          </w:rPr>
          <w:t>Pelanggaran terhadap Aturan Pengadaan</w:t>
        </w:r>
        <w:r w:rsidR="008B58CD" w:rsidRPr="00DB15AF">
          <w:rPr>
            <w:webHidden/>
          </w:rPr>
          <w:tab/>
        </w:r>
        <w:r w:rsidR="008B58CD" w:rsidRPr="00DB15AF">
          <w:rPr>
            <w:webHidden/>
          </w:rPr>
          <w:fldChar w:fldCharType="begin"/>
        </w:r>
        <w:r w:rsidR="008B58CD" w:rsidRPr="00DB15AF">
          <w:rPr>
            <w:webHidden/>
          </w:rPr>
          <w:instrText xml:space="preserve"> PAGEREF _Toc69905975 \h </w:instrText>
        </w:r>
        <w:r w:rsidR="008B58CD" w:rsidRPr="00DB15AF">
          <w:rPr>
            <w:webHidden/>
          </w:rPr>
        </w:r>
        <w:r w:rsidR="008B58CD" w:rsidRPr="00DB15AF">
          <w:rPr>
            <w:webHidden/>
          </w:rPr>
          <w:fldChar w:fldCharType="separate"/>
        </w:r>
        <w:r w:rsidR="00642538">
          <w:rPr>
            <w:webHidden/>
          </w:rPr>
          <w:t>- 12 -</w:t>
        </w:r>
        <w:r w:rsidR="008B58CD" w:rsidRPr="00DB15AF">
          <w:rPr>
            <w:webHidden/>
          </w:rPr>
          <w:fldChar w:fldCharType="end"/>
        </w:r>
      </w:hyperlink>
    </w:p>
    <w:p w14:paraId="1DDD55CA" w14:textId="3F803DB1"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6" w:history="1">
        <w:r w:rsidR="008B58CD" w:rsidRPr="00DB15AF">
          <w:rPr>
            <w:rStyle w:val="Hyperlink"/>
          </w:rPr>
          <w:t>5.</w:t>
        </w:r>
        <w:r w:rsidR="008B58CD" w:rsidRPr="00DB15AF">
          <w:rPr>
            <w:rFonts w:asciiTheme="minorHAnsi" w:eastAsiaTheme="minorEastAsia" w:hAnsiTheme="minorHAnsi" w:cstheme="minorBidi"/>
            <w:smallCaps w:val="0"/>
            <w:lang w:val="en-ID" w:eastAsia="en-ID"/>
          </w:rPr>
          <w:tab/>
        </w:r>
        <w:r w:rsidR="008B58CD" w:rsidRPr="00DB15AF">
          <w:rPr>
            <w:rStyle w:val="Hyperlink"/>
          </w:rPr>
          <w:t>Larangan Pertentangan Kepentingan</w:t>
        </w:r>
        <w:r w:rsidR="008B58CD" w:rsidRPr="00DB15AF">
          <w:rPr>
            <w:webHidden/>
          </w:rPr>
          <w:tab/>
        </w:r>
        <w:r w:rsidR="008B58CD" w:rsidRPr="00DB15AF">
          <w:rPr>
            <w:webHidden/>
          </w:rPr>
          <w:fldChar w:fldCharType="begin"/>
        </w:r>
        <w:r w:rsidR="008B58CD" w:rsidRPr="00DB15AF">
          <w:rPr>
            <w:webHidden/>
          </w:rPr>
          <w:instrText xml:space="preserve"> PAGEREF _Toc69905976 \h </w:instrText>
        </w:r>
        <w:r w:rsidR="008B58CD" w:rsidRPr="00DB15AF">
          <w:rPr>
            <w:webHidden/>
          </w:rPr>
        </w:r>
        <w:r w:rsidR="008B58CD" w:rsidRPr="00DB15AF">
          <w:rPr>
            <w:webHidden/>
          </w:rPr>
          <w:fldChar w:fldCharType="separate"/>
        </w:r>
        <w:r w:rsidR="00642538">
          <w:rPr>
            <w:webHidden/>
          </w:rPr>
          <w:t>- 13 -</w:t>
        </w:r>
        <w:r w:rsidR="008B58CD" w:rsidRPr="00DB15AF">
          <w:rPr>
            <w:webHidden/>
          </w:rPr>
          <w:fldChar w:fldCharType="end"/>
        </w:r>
      </w:hyperlink>
    </w:p>
    <w:p w14:paraId="4F30D6DC" w14:textId="5A1FD55B"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7" w:history="1">
        <w:r w:rsidR="008B58CD" w:rsidRPr="00DB15AF">
          <w:rPr>
            <w:rStyle w:val="Hyperlink"/>
          </w:rPr>
          <w:t>6.</w:t>
        </w:r>
        <w:r w:rsidR="008B58CD" w:rsidRPr="00DB15AF">
          <w:rPr>
            <w:rFonts w:asciiTheme="minorHAnsi" w:eastAsiaTheme="minorEastAsia" w:hAnsiTheme="minorHAnsi" w:cstheme="minorBidi"/>
            <w:smallCaps w:val="0"/>
            <w:lang w:val="en-ID" w:eastAsia="en-ID"/>
          </w:rPr>
          <w:tab/>
        </w:r>
        <w:r w:rsidR="008B58CD" w:rsidRPr="00DB15AF">
          <w:rPr>
            <w:rStyle w:val="Hyperlink"/>
          </w:rPr>
          <w:t>Peserta Pemilihan/ Penyedia Yang Dikenakan Sanksi Daftar Hitam</w:t>
        </w:r>
        <w:r w:rsidR="008B58CD" w:rsidRPr="00DB15AF">
          <w:rPr>
            <w:webHidden/>
          </w:rPr>
          <w:tab/>
        </w:r>
        <w:r w:rsidR="008B58CD" w:rsidRPr="00DB15AF">
          <w:rPr>
            <w:webHidden/>
          </w:rPr>
          <w:fldChar w:fldCharType="begin"/>
        </w:r>
        <w:r w:rsidR="008B58CD" w:rsidRPr="00DB15AF">
          <w:rPr>
            <w:webHidden/>
          </w:rPr>
          <w:instrText xml:space="preserve"> PAGEREF _Toc69905977 \h </w:instrText>
        </w:r>
        <w:r w:rsidR="008B58CD" w:rsidRPr="00DB15AF">
          <w:rPr>
            <w:webHidden/>
          </w:rPr>
        </w:r>
        <w:r w:rsidR="008B58CD" w:rsidRPr="00DB15AF">
          <w:rPr>
            <w:webHidden/>
          </w:rPr>
          <w:fldChar w:fldCharType="separate"/>
        </w:r>
        <w:r w:rsidR="00642538">
          <w:rPr>
            <w:webHidden/>
          </w:rPr>
          <w:t>- 13 -</w:t>
        </w:r>
        <w:r w:rsidR="008B58CD" w:rsidRPr="00DB15AF">
          <w:rPr>
            <w:webHidden/>
          </w:rPr>
          <w:fldChar w:fldCharType="end"/>
        </w:r>
      </w:hyperlink>
    </w:p>
    <w:p w14:paraId="1FAFA3C5" w14:textId="11F10129"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8" w:history="1">
        <w:r w:rsidR="008B58CD" w:rsidRPr="00DB15AF">
          <w:rPr>
            <w:rStyle w:val="Hyperlink"/>
          </w:rPr>
          <w:t>7.</w:t>
        </w:r>
        <w:r w:rsidR="008B58CD" w:rsidRPr="00DB15AF">
          <w:rPr>
            <w:rFonts w:asciiTheme="minorHAnsi" w:eastAsiaTheme="minorEastAsia" w:hAnsiTheme="minorHAnsi" w:cstheme="minorBidi"/>
            <w:smallCaps w:val="0"/>
            <w:lang w:val="en-ID" w:eastAsia="en-ID"/>
          </w:rPr>
          <w:tab/>
        </w:r>
        <w:r w:rsidR="008B58CD" w:rsidRPr="00DB15AF">
          <w:rPr>
            <w:rStyle w:val="Hyperlink"/>
          </w:rPr>
          <w:t>Alih Pengalaman dan Pendayagunaan Produksi Dalam Negeri</w:t>
        </w:r>
        <w:r w:rsidR="008B58CD" w:rsidRPr="00DB15AF">
          <w:rPr>
            <w:webHidden/>
          </w:rPr>
          <w:tab/>
        </w:r>
        <w:r w:rsidR="008B58CD" w:rsidRPr="00DB15AF">
          <w:rPr>
            <w:webHidden/>
          </w:rPr>
          <w:fldChar w:fldCharType="begin"/>
        </w:r>
        <w:r w:rsidR="008B58CD" w:rsidRPr="00DB15AF">
          <w:rPr>
            <w:webHidden/>
          </w:rPr>
          <w:instrText xml:space="preserve"> PAGEREF _Toc69905978 \h </w:instrText>
        </w:r>
        <w:r w:rsidR="008B58CD" w:rsidRPr="00DB15AF">
          <w:rPr>
            <w:webHidden/>
          </w:rPr>
        </w:r>
        <w:r w:rsidR="008B58CD" w:rsidRPr="00DB15AF">
          <w:rPr>
            <w:webHidden/>
          </w:rPr>
          <w:fldChar w:fldCharType="separate"/>
        </w:r>
        <w:r w:rsidR="00642538">
          <w:rPr>
            <w:webHidden/>
          </w:rPr>
          <w:t>- 14 -</w:t>
        </w:r>
        <w:r w:rsidR="008B58CD" w:rsidRPr="00DB15AF">
          <w:rPr>
            <w:webHidden/>
          </w:rPr>
          <w:fldChar w:fldCharType="end"/>
        </w:r>
      </w:hyperlink>
    </w:p>
    <w:p w14:paraId="302A7AFC" w14:textId="7EE09BDB" w:rsidR="008B58CD" w:rsidRPr="00DB15AF" w:rsidRDefault="003173BE" w:rsidP="003C696E">
      <w:pPr>
        <w:pStyle w:val="TOC2"/>
        <w:rPr>
          <w:rFonts w:asciiTheme="minorHAnsi" w:eastAsiaTheme="minorEastAsia" w:hAnsiTheme="minorHAnsi" w:cstheme="minorBidi"/>
          <w:smallCaps w:val="0"/>
          <w:lang w:val="en-ID" w:eastAsia="en-ID"/>
        </w:rPr>
      </w:pPr>
      <w:hyperlink w:anchor="_Toc69905979" w:history="1">
        <w:r w:rsidR="008B58CD" w:rsidRPr="00DB15AF">
          <w:rPr>
            <w:rStyle w:val="Hyperlink"/>
          </w:rPr>
          <w:t>8.</w:t>
        </w:r>
        <w:r w:rsidR="008B58CD" w:rsidRPr="00DB15AF">
          <w:rPr>
            <w:rFonts w:asciiTheme="minorHAnsi" w:eastAsiaTheme="minorEastAsia" w:hAnsiTheme="minorHAnsi" w:cstheme="minorBidi"/>
            <w:smallCaps w:val="0"/>
            <w:lang w:val="en-ID" w:eastAsia="en-ID"/>
          </w:rPr>
          <w:tab/>
        </w:r>
        <w:r w:rsidR="008B58CD" w:rsidRPr="00DB15AF">
          <w:rPr>
            <w:rStyle w:val="Hyperlink"/>
          </w:rPr>
          <w:t>Sertifikat Kompetensi Kerja</w:t>
        </w:r>
        <w:r w:rsidR="008B58CD" w:rsidRPr="00DB15AF">
          <w:rPr>
            <w:webHidden/>
          </w:rPr>
          <w:tab/>
        </w:r>
        <w:r w:rsidR="008B58CD" w:rsidRPr="00DB15AF">
          <w:rPr>
            <w:webHidden/>
          </w:rPr>
          <w:fldChar w:fldCharType="begin"/>
        </w:r>
        <w:r w:rsidR="008B58CD" w:rsidRPr="00DB15AF">
          <w:rPr>
            <w:webHidden/>
          </w:rPr>
          <w:instrText xml:space="preserve"> PAGEREF _Toc69905979 \h </w:instrText>
        </w:r>
        <w:r w:rsidR="008B58CD" w:rsidRPr="00DB15AF">
          <w:rPr>
            <w:webHidden/>
          </w:rPr>
        </w:r>
        <w:r w:rsidR="008B58CD" w:rsidRPr="00DB15AF">
          <w:rPr>
            <w:webHidden/>
          </w:rPr>
          <w:fldChar w:fldCharType="separate"/>
        </w:r>
        <w:r w:rsidR="00642538">
          <w:rPr>
            <w:webHidden/>
          </w:rPr>
          <w:t>- 15 -</w:t>
        </w:r>
        <w:r w:rsidR="008B58CD" w:rsidRPr="00DB15AF">
          <w:rPr>
            <w:webHidden/>
          </w:rPr>
          <w:fldChar w:fldCharType="end"/>
        </w:r>
      </w:hyperlink>
    </w:p>
    <w:p w14:paraId="68BCD4C9" w14:textId="5AD4CAA8"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0" w:history="1">
        <w:r w:rsidR="008B58CD" w:rsidRPr="00DB15AF">
          <w:rPr>
            <w:rStyle w:val="Hyperlink"/>
          </w:rPr>
          <w:t>9.</w:t>
        </w:r>
        <w:r w:rsidR="008B58CD" w:rsidRPr="00DB15AF">
          <w:rPr>
            <w:rFonts w:asciiTheme="minorHAnsi" w:eastAsiaTheme="minorEastAsia" w:hAnsiTheme="minorHAnsi" w:cstheme="minorBidi"/>
            <w:smallCaps w:val="0"/>
            <w:lang w:val="en-ID" w:eastAsia="en-ID"/>
          </w:rPr>
          <w:tab/>
        </w:r>
        <w:r w:rsidR="008B58CD" w:rsidRPr="00DB15AF">
          <w:rPr>
            <w:rStyle w:val="Hyperlink"/>
          </w:rPr>
          <w:t>Satu Penawaran Tiap Peserta</w:t>
        </w:r>
        <w:r w:rsidR="008B58CD" w:rsidRPr="00DB15AF">
          <w:rPr>
            <w:webHidden/>
          </w:rPr>
          <w:tab/>
        </w:r>
        <w:r w:rsidR="008B58CD" w:rsidRPr="00DB15AF">
          <w:rPr>
            <w:webHidden/>
          </w:rPr>
          <w:fldChar w:fldCharType="begin"/>
        </w:r>
        <w:r w:rsidR="008B58CD" w:rsidRPr="00DB15AF">
          <w:rPr>
            <w:webHidden/>
          </w:rPr>
          <w:instrText xml:space="preserve"> PAGEREF _Toc69905980 \h </w:instrText>
        </w:r>
        <w:r w:rsidR="008B58CD" w:rsidRPr="00DB15AF">
          <w:rPr>
            <w:webHidden/>
          </w:rPr>
        </w:r>
        <w:r w:rsidR="008B58CD" w:rsidRPr="00DB15AF">
          <w:rPr>
            <w:webHidden/>
          </w:rPr>
          <w:fldChar w:fldCharType="separate"/>
        </w:r>
        <w:r w:rsidR="00642538">
          <w:rPr>
            <w:webHidden/>
          </w:rPr>
          <w:t>- 15 -</w:t>
        </w:r>
        <w:r w:rsidR="008B58CD" w:rsidRPr="00DB15AF">
          <w:rPr>
            <w:webHidden/>
          </w:rPr>
          <w:fldChar w:fldCharType="end"/>
        </w:r>
      </w:hyperlink>
    </w:p>
    <w:p w14:paraId="2F3C088C" w14:textId="41BFEF03"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81" w:history="1">
        <w:r w:rsidR="008B58CD" w:rsidRPr="00DB15AF">
          <w:rPr>
            <w:rStyle w:val="Hyperlink"/>
            <w:rFonts w:ascii="Footlight MT Light" w:hAnsi="Footlight MT Light"/>
          </w:rPr>
          <w:t>B.</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DOKUMEN PEMILIHAN</w:t>
        </w:r>
        <w:r w:rsidR="008B58CD" w:rsidRPr="00DB15AF">
          <w:rPr>
            <w:webHidden/>
          </w:rPr>
          <w:tab/>
        </w:r>
        <w:r w:rsidR="008B58CD" w:rsidRPr="00DB15AF">
          <w:rPr>
            <w:webHidden/>
          </w:rPr>
          <w:fldChar w:fldCharType="begin"/>
        </w:r>
        <w:r w:rsidR="008B58CD" w:rsidRPr="00DB15AF">
          <w:rPr>
            <w:webHidden/>
          </w:rPr>
          <w:instrText xml:space="preserve"> PAGEREF _Toc69905981 \h </w:instrText>
        </w:r>
        <w:r w:rsidR="008B58CD" w:rsidRPr="00DB15AF">
          <w:rPr>
            <w:webHidden/>
          </w:rPr>
        </w:r>
        <w:r w:rsidR="008B58CD" w:rsidRPr="00DB15AF">
          <w:rPr>
            <w:webHidden/>
          </w:rPr>
          <w:fldChar w:fldCharType="separate"/>
        </w:r>
        <w:r w:rsidR="00642538">
          <w:rPr>
            <w:webHidden/>
          </w:rPr>
          <w:t>- 15 -</w:t>
        </w:r>
        <w:r w:rsidR="008B58CD" w:rsidRPr="00DB15AF">
          <w:rPr>
            <w:webHidden/>
          </w:rPr>
          <w:fldChar w:fldCharType="end"/>
        </w:r>
      </w:hyperlink>
    </w:p>
    <w:p w14:paraId="2D20C16C" w14:textId="0ECB841B"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2" w:history="1">
        <w:r w:rsidR="008B58CD" w:rsidRPr="00DB15AF">
          <w:rPr>
            <w:rStyle w:val="Hyperlink"/>
          </w:rPr>
          <w:t>10.</w:t>
        </w:r>
        <w:r w:rsidR="008B58CD" w:rsidRPr="00DB15AF">
          <w:rPr>
            <w:rFonts w:asciiTheme="minorHAnsi" w:eastAsiaTheme="minorEastAsia" w:hAnsiTheme="minorHAnsi" w:cstheme="minorBidi"/>
            <w:smallCaps w:val="0"/>
            <w:lang w:val="en-ID" w:eastAsia="en-ID"/>
          </w:rPr>
          <w:tab/>
        </w:r>
        <w:r w:rsidR="008B58CD" w:rsidRPr="00DB15AF">
          <w:rPr>
            <w:rStyle w:val="Hyperlink"/>
          </w:rPr>
          <w:t>Isi Dokumen Pemilihan</w:t>
        </w:r>
        <w:r w:rsidR="008B58CD" w:rsidRPr="00DB15AF">
          <w:rPr>
            <w:webHidden/>
          </w:rPr>
          <w:tab/>
        </w:r>
        <w:r w:rsidR="008B58CD" w:rsidRPr="00DB15AF">
          <w:rPr>
            <w:webHidden/>
          </w:rPr>
          <w:fldChar w:fldCharType="begin"/>
        </w:r>
        <w:r w:rsidR="008B58CD" w:rsidRPr="00DB15AF">
          <w:rPr>
            <w:webHidden/>
          </w:rPr>
          <w:instrText xml:space="preserve"> PAGEREF _Toc69905982 \h </w:instrText>
        </w:r>
        <w:r w:rsidR="008B58CD" w:rsidRPr="00DB15AF">
          <w:rPr>
            <w:webHidden/>
          </w:rPr>
        </w:r>
        <w:r w:rsidR="008B58CD" w:rsidRPr="00DB15AF">
          <w:rPr>
            <w:webHidden/>
          </w:rPr>
          <w:fldChar w:fldCharType="separate"/>
        </w:r>
        <w:r w:rsidR="00642538">
          <w:rPr>
            <w:webHidden/>
          </w:rPr>
          <w:t>- 15 -</w:t>
        </w:r>
        <w:r w:rsidR="008B58CD" w:rsidRPr="00DB15AF">
          <w:rPr>
            <w:webHidden/>
          </w:rPr>
          <w:fldChar w:fldCharType="end"/>
        </w:r>
      </w:hyperlink>
    </w:p>
    <w:p w14:paraId="5CA9088D" w14:textId="49DF257F"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3" w:history="1">
        <w:r w:rsidR="008B58CD" w:rsidRPr="00DB15AF">
          <w:rPr>
            <w:rStyle w:val="Hyperlink"/>
          </w:rPr>
          <w:t>11.</w:t>
        </w:r>
        <w:r w:rsidR="008B58CD" w:rsidRPr="00DB15AF">
          <w:rPr>
            <w:rFonts w:asciiTheme="minorHAnsi" w:eastAsiaTheme="minorEastAsia" w:hAnsiTheme="minorHAnsi" w:cstheme="minorBidi"/>
            <w:smallCaps w:val="0"/>
            <w:lang w:val="en-ID" w:eastAsia="en-ID"/>
          </w:rPr>
          <w:tab/>
        </w:r>
        <w:r w:rsidR="008B58CD" w:rsidRPr="00DB15AF">
          <w:rPr>
            <w:rStyle w:val="Hyperlink"/>
          </w:rPr>
          <w:t>Bahasa Dokumen Pemilihan</w:t>
        </w:r>
        <w:r w:rsidR="008B58CD" w:rsidRPr="00DB15AF">
          <w:rPr>
            <w:webHidden/>
          </w:rPr>
          <w:tab/>
        </w:r>
        <w:r w:rsidR="008B58CD" w:rsidRPr="00DB15AF">
          <w:rPr>
            <w:webHidden/>
          </w:rPr>
          <w:fldChar w:fldCharType="begin"/>
        </w:r>
        <w:r w:rsidR="008B58CD" w:rsidRPr="00DB15AF">
          <w:rPr>
            <w:webHidden/>
          </w:rPr>
          <w:instrText xml:space="preserve"> PAGEREF _Toc69905983 \h </w:instrText>
        </w:r>
        <w:r w:rsidR="008B58CD" w:rsidRPr="00DB15AF">
          <w:rPr>
            <w:webHidden/>
          </w:rPr>
        </w:r>
        <w:r w:rsidR="008B58CD" w:rsidRPr="00DB15AF">
          <w:rPr>
            <w:webHidden/>
          </w:rPr>
          <w:fldChar w:fldCharType="separate"/>
        </w:r>
        <w:r w:rsidR="00642538">
          <w:rPr>
            <w:webHidden/>
          </w:rPr>
          <w:t>- 16 -</w:t>
        </w:r>
        <w:r w:rsidR="008B58CD" w:rsidRPr="00DB15AF">
          <w:rPr>
            <w:webHidden/>
          </w:rPr>
          <w:fldChar w:fldCharType="end"/>
        </w:r>
      </w:hyperlink>
    </w:p>
    <w:p w14:paraId="5BB9EB87" w14:textId="0CA63BFE"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4" w:history="1">
        <w:r w:rsidR="008B58CD" w:rsidRPr="00DB15AF">
          <w:rPr>
            <w:rStyle w:val="Hyperlink"/>
          </w:rPr>
          <w:t>12.</w:t>
        </w:r>
        <w:r w:rsidR="008B58CD" w:rsidRPr="00DB15AF">
          <w:rPr>
            <w:rFonts w:asciiTheme="minorHAnsi" w:eastAsiaTheme="minorEastAsia" w:hAnsiTheme="minorHAnsi" w:cstheme="minorBidi"/>
            <w:smallCaps w:val="0"/>
            <w:lang w:val="en-ID" w:eastAsia="en-ID"/>
          </w:rPr>
          <w:tab/>
        </w:r>
        <w:r w:rsidR="008B58CD" w:rsidRPr="00DB15AF">
          <w:rPr>
            <w:rStyle w:val="Hyperlink"/>
          </w:rPr>
          <w:t>Pemberian Penjelasan</w:t>
        </w:r>
        <w:r w:rsidR="008B58CD" w:rsidRPr="00DB15AF">
          <w:rPr>
            <w:webHidden/>
          </w:rPr>
          <w:tab/>
        </w:r>
        <w:r w:rsidR="008B58CD" w:rsidRPr="00DB15AF">
          <w:rPr>
            <w:webHidden/>
          </w:rPr>
          <w:fldChar w:fldCharType="begin"/>
        </w:r>
        <w:r w:rsidR="008B58CD" w:rsidRPr="00DB15AF">
          <w:rPr>
            <w:webHidden/>
          </w:rPr>
          <w:instrText xml:space="preserve"> PAGEREF _Toc69905984 \h </w:instrText>
        </w:r>
        <w:r w:rsidR="008B58CD" w:rsidRPr="00DB15AF">
          <w:rPr>
            <w:webHidden/>
          </w:rPr>
        </w:r>
        <w:r w:rsidR="008B58CD" w:rsidRPr="00DB15AF">
          <w:rPr>
            <w:webHidden/>
          </w:rPr>
          <w:fldChar w:fldCharType="separate"/>
        </w:r>
        <w:r w:rsidR="00642538">
          <w:rPr>
            <w:webHidden/>
          </w:rPr>
          <w:t>- 16 -</w:t>
        </w:r>
        <w:r w:rsidR="008B58CD" w:rsidRPr="00DB15AF">
          <w:rPr>
            <w:webHidden/>
          </w:rPr>
          <w:fldChar w:fldCharType="end"/>
        </w:r>
      </w:hyperlink>
    </w:p>
    <w:p w14:paraId="068D7FE0" w14:textId="3454ADC4"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5" w:history="1">
        <w:r w:rsidR="008B58CD" w:rsidRPr="00DB15AF">
          <w:rPr>
            <w:rStyle w:val="Hyperlink"/>
          </w:rPr>
          <w:t>13.</w:t>
        </w:r>
        <w:r w:rsidR="008B58CD" w:rsidRPr="00DB15AF">
          <w:rPr>
            <w:rFonts w:asciiTheme="minorHAnsi" w:eastAsiaTheme="minorEastAsia" w:hAnsiTheme="minorHAnsi" w:cstheme="minorBidi"/>
            <w:smallCaps w:val="0"/>
            <w:lang w:val="en-ID" w:eastAsia="en-ID"/>
          </w:rPr>
          <w:tab/>
        </w:r>
        <w:r w:rsidR="008B58CD" w:rsidRPr="00DB15AF">
          <w:rPr>
            <w:rStyle w:val="Hyperlink"/>
          </w:rPr>
          <w:t>Perubahan Dokumen Pemilihan</w:t>
        </w:r>
        <w:r w:rsidR="008B58CD" w:rsidRPr="00DB15AF">
          <w:rPr>
            <w:webHidden/>
          </w:rPr>
          <w:tab/>
        </w:r>
        <w:r w:rsidR="008B58CD" w:rsidRPr="00DB15AF">
          <w:rPr>
            <w:webHidden/>
          </w:rPr>
          <w:fldChar w:fldCharType="begin"/>
        </w:r>
        <w:r w:rsidR="008B58CD" w:rsidRPr="00DB15AF">
          <w:rPr>
            <w:webHidden/>
          </w:rPr>
          <w:instrText xml:space="preserve"> PAGEREF _Toc69905985 \h </w:instrText>
        </w:r>
        <w:r w:rsidR="008B58CD" w:rsidRPr="00DB15AF">
          <w:rPr>
            <w:webHidden/>
          </w:rPr>
        </w:r>
        <w:r w:rsidR="008B58CD" w:rsidRPr="00DB15AF">
          <w:rPr>
            <w:webHidden/>
          </w:rPr>
          <w:fldChar w:fldCharType="separate"/>
        </w:r>
        <w:r w:rsidR="00642538">
          <w:rPr>
            <w:webHidden/>
          </w:rPr>
          <w:t>- 17 -</w:t>
        </w:r>
        <w:r w:rsidR="008B58CD" w:rsidRPr="00DB15AF">
          <w:rPr>
            <w:webHidden/>
          </w:rPr>
          <w:fldChar w:fldCharType="end"/>
        </w:r>
      </w:hyperlink>
    </w:p>
    <w:p w14:paraId="7D6F6214" w14:textId="691BD82B"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6" w:history="1">
        <w:r w:rsidR="008B58CD" w:rsidRPr="00DB15AF">
          <w:rPr>
            <w:rStyle w:val="Hyperlink"/>
          </w:rPr>
          <w:t>14.</w:t>
        </w:r>
        <w:r w:rsidR="008B58CD" w:rsidRPr="00DB15AF">
          <w:rPr>
            <w:rFonts w:asciiTheme="minorHAnsi" w:eastAsiaTheme="minorEastAsia" w:hAnsiTheme="minorHAnsi" w:cstheme="minorBidi"/>
            <w:smallCaps w:val="0"/>
            <w:lang w:val="en-ID" w:eastAsia="en-ID"/>
          </w:rPr>
          <w:tab/>
        </w:r>
        <w:r w:rsidR="008B58CD" w:rsidRPr="00DB15AF">
          <w:rPr>
            <w:rStyle w:val="Hyperlink"/>
          </w:rPr>
          <w:t>Tambahan Waktu Pemasukan Dokumen Penawaran</w:t>
        </w:r>
        <w:r w:rsidR="008B58CD" w:rsidRPr="00DB15AF">
          <w:rPr>
            <w:webHidden/>
          </w:rPr>
          <w:tab/>
        </w:r>
        <w:r w:rsidR="008B58CD" w:rsidRPr="00DB15AF">
          <w:rPr>
            <w:webHidden/>
          </w:rPr>
          <w:fldChar w:fldCharType="begin"/>
        </w:r>
        <w:r w:rsidR="008B58CD" w:rsidRPr="00DB15AF">
          <w:rPr>
            <w:webHidden/>
          </w:rPr>
          <w:instrText xml:space="preserve"> PAGEREF _Toc69905986 \h </w:instrText>
        </w:r>
        <w:r w:rsidR="008B58CD" w:rsidRPr="00DB15AF">
          <w:rPr>
            <w:webHidden/>
          </w:rPr>
        </w:r>
        <w:r w:rsidR="008B58CD" w:rsidRPr="00DB15AF">
          <w:rPr>
            <w:webHidden/>
          </w:rPr>
          <w:fldChar w:fldCharType="separate"/>
        </w:r>
        <w:r w:rsidR="00642538">
          <w:rPr>
            <w:webHidden/>
          </w:rPr>
          <w:t>- 18 -</w:t>
        </w:r>
        <w:r w:rsidR="008B58CD" w:rsidRPr="00DB15AF">
          <w:rPr>
            <w:webHidden/>
          </w:rPr>
          <w:fldChar w:fldCharType="end"/>
        </w:r>
      </w:hyperlink>
    </w:p>
    <w:p w14:paraId="351291D4" w14:textId="0F7FAA89"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87" w:history="1">
        <w:r w:rsidR="008B58CD" w:rsidRPr="00DB15AF">
          <w:rPr>
            <w:rStyle w:val="Hyperlink"/>
            <w:rFonts w:ascii="Footlight MT Light" w:hAnsi="Footlight MT Light"/>
          </w:rPr>
          <w:t>C.</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PENYIAPAN DOKUMEN PENAWARAN DAN KUALIFIKASI</w:t>
        </w:r>
        <w:r w:rsidR="008B58CD" w:rsidRPr="00DB15AF">
          <w:rPr>
            <w:webHidden/>
          </w:rPr>
          <w:tab/>
        </w:r>
        <w:r w:rsidR="008B58CD" w:rsidRPr="00DB15AF">
          <w:rPr>
            <w:webHidden/>
          </w:rPr>
          <w:fldChar w:fldCharType="begin"/>
        </w:r>
        <w:r w:rsidR="008B58CD" w:rsidRPr="00DB15AF">
          <w:rPr>
            <w:webHidden/>
          </w:rPr>
          <w:instrText xml:space="preserve"> PAGEREF _Toc69905987 \h </w:instrText>
        </w:r>
        <w:r w:rsidR="008B58CD" w:rsidRPr="00DB15AF">
          <w:rPr>
            <w:webHidden/>
          </w:rPr>
        </w:r>
        <w:r w:rsidR="008B58CD" w:rsidRPr="00DB15AF">
          <w:rPr>
            <w:webHidden/>
          </w:rPr>
          <w:fldChar w:fldCharType="separate"/>
        </w:r>
        <w:r w:rsidR="00642538">
          <w:rPr>
            <w:webHidden/>
          </w:rPr>
          <w:t>- 18 -</w:t>
        </w:r>
        <w:r w:rsidR="008B58CD" w:rsidRPr="00DB15AF">
          <w:rPr>
            <w:webHidden/>
          </w:rPr>
          <w:fldChar w:fldCharType="end"/>
        </w:r>
      </w:hyperlink>
    </w:p>
    <w:p w14:paraId="24712F89" w14:textId="2A2A0336"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8" w:history="1">
        <w:r w:rsidR="008B58CD" w:rsidRPr="00DB15AF">
          <w:rPr>
            <w:rStyle w:val="Hyperlink"/>
          </w:rPr>
          <w:t>15.</w:t>
        </w:r>
        <w:r w:rsidR="008B58CD" w:rsidRPr="00DB15AF">
          <w:rPr>
            <w:rFonts w:asciiTheme="minorHAnsi" w:eastAsiaTheme="minorEastAsia" w:hAnsiTheme="minorHAnsi" w:cstheme="minorBidi"/>
            <w:smallCaps w:val="0"/>
            <w:lang w:val="en-ID" w:eastAsia="en-ID"/>
          </w:rPr>
          <w:tab/>
        </w:r>
        <w:r w:rsidR="008B58CD" w:rsidRPr="00DB15AF">
          <w:rPr>
            <w:rStyle w:val="Hyperlink"/>
          </w:rPr>
          <w:t>Biaya dalam Penyiapan Dokumen</w:t>
        </w:r>
        <w:r w:rsidR="008B58CD" w:rsidRPr="00DB15AF">
          <w:rPr>
            <w:webHidden/>
          </w:rPr>
          <w:tab/>
        </w:r>
        <w:r w:rsidR="008B58CD" w:rsidRPr="00DB15AF">
          <w:rPr>
            <w:webHidden/>
          </w:rPr>
          <w:fldChar w:fldCharType="begin"/>
        </w:r>
        <w:r w:rsidR="008B58CD" w:rsidRPr="00DB15AF">
          <w:rPr>
            <w:webHidden/>
          </w:rPr>
          <w:instrText xml:space="preserve"> PAGEREF _Toc69905988 \h </w:instrText>
        </w:r>
        <w:r w:rsidR="008B58CD" w:rsidRPr="00DB15AF">
          <w:rPr>
            <w:webHidden/>
          </w:rPr>
        </w:r>
        <w:r w:rsidR="008B58CD" w:rsidRPr="00DB15AF">
          <w:rPr>
            <w:webHidden/>
          </w:rPr>
          <w:fldChar w:fldCharType="separate"/>
        </w:r>
        <w:r w:rsidR="00642538">
          <w:rPr>
            <w:webHidden/>
          </w:rPr>
          <w:t>- 18 -</w:t>
        </w:r>
        <w:r w:rsidR="008B58CD" w:rsidRPr="00DB15AF">
          <w:rPr>
            <w:webHidden/>
          </w:rPr>
          <w:fldChar w:fldCharType="end"/>
        </w:r>
      </w:hyperlink>
    </w:p>
    <w:p w14:paraId="2539531E" w14:textId="66AB2517" w:rsidR="008B58CD" w:rsidRPr="00DB15AF" w:rsidRDefault="003173BE" w:rsidP="003C696E">
      <w:pPr>
        <w:pStyle w:val="TOC2"/>
        <w:rPr>
          <w:rFonts w:asciiTheme="minorHAnsi" w:eastAsiaTheme="minorEastAsia" w:hAnsiTheme="minorHAnsi" w:cstheme="minorBidi"/>
          <w:smallCaps w:val="0"/>
          <w:lang w:val="en-ID" w:eastAsia="en-ID"/>
        </w:rPr>
      </w:pPr>
      <w:hyperlink w:anchor="_Toc69905989" w:history="1">
        <w:r w:rsidR="008B58CD" w:rsidRPr="00DB15AF">
          <w:rPr>
            <w:rStyle w:val="Hyperlink"/>
          </w:rPr>
          <w:t>16.</w:t>
        </w:r>
        <w:r w:rsidR="008B58CD" w:rsidRPr="00DB15AF">
          <w:rPr>
            <w:rFonts w:asciiTheme="minorHAnsi" w:eastAsiaTheme="minorEastAsia" w:hAnsiTheme="minorHAnsi" w:cstheme="minorBidi"/>
            <w:smallCaps w:val="0"/>
            <w:lang w:val="en-ID" w:eastAsia="en-ID"/>
          </w:rPr>
          <w:tab/>
        </w:r>
        <w:r w:rsidR="008B58CD" w:rsidRPr="00DB15AF">
          <w:rPr>
            <w:rStyle w:val="Hyperlink"/>
          </w:rPr>
          <w:t>Bahasa Dokumen</w:t>
        </w:r>
        <w:r w:rsidR="008B58CD" w:rsidRPr="00DB15AF">
          <w:rPr>
            <w:webHidden/>
          </w:rPr>
          <w:tab/>
        </w:r>
        <w:r w:rsidR="008B58CD" w:rsidRPr="00DB15AF">
          <w:rPr>
            <w:webHidden/>
          </w:rPr>
          <w:fldChar w:fldCharType="begin"/>
        </w:r>
        <w:r w:rsidR="008B58CD" w:rsidRPr="00DB15AF">
          <w:rPr>
            <w:webHidden/>
          </w:rPr>
          <w:instrText xml:space="preserve"> PAGEREF _Toc69905989 \h </w:instrText>
        </w:r>
        <w:r w:rsidR="008B58CD" w:rsidRPr="00DB15AF">
          <w:rPr>
            <w:webHidden/>
          </w:rPr>
        </w:r>
        <w:r w:rsidR="008B58CD" w:rsidRPr="00DB15AF">
          <w:rPr>
            <w:webHidden/>
          </w:rPr>
          <w:fldChar w:fldCharType="separate"/>
        </w:r>
        <w:r w:rsidR="00642538">
          <w:rPr>
            <w:webHidden/>
          </w:rPr>
          <w:t>- 18 -</w:t>
        </w:r>
        <w:r w:rsidR="008B58CD" w:rsidRPr="00DB15AF">
          <w:rPr>
            <w:webHidden/>
          </w:rPr>
          <w:fldChar w:fldCharType="end"/>
        </w:r>
      </w:hyperlink>
    </w:p>
    <w:p w14:paraId="23367028" w14:textId="72AD3723"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0" w:history="1">
        <w:r w:rsidR="008B58CD" w:rsidRPr="00DB15AF">
          <w:rPr>
            <w:rStyle w:val="Hyperlink"/>
          </w:rPr>
          <w:t>17.</w:t>
        </w:r>
        <w:r w:rsidR="008B58CD" w:rsidRPr="00DB15AF">
          <w:rPr>
            <w:rFonts w:asciiTheme="minorHAnsi" w:eastAsiaTheme="minorEastAsia" w:hAnsiTheme="minorHAnsi" w:cstheme="minorBidi"/>
            <w:smallCaps w:val="0"/>
            <w:lang w:val="en-ID" w:eastAsia="en-ID"/>
          </w:rPr>
          <w:tab/>
        </w:r>
        <w:r w:rsidR="008B58CD" w:rsidRPr="00DB15AF">
          <w:rPr>
            <w:rStyle w:val="Hyperlink"/>
          </w:rPr>
          <w:t>Dokumen Penawaran</w:t>
        </w:r>
        <w:r w:rsidR="008B58CD" w:rsidRPr="00DB15AF">
          <w:rPr>
            <w:webHidden/>
          </w:rPr>
          <w:tab/>
        </w:r>
        <w:r w:rsidR="008B58CD" w:rsidRPr="00DB15AF">
          <w:rPr>
            <w:webHidden/>
          </w:rPr>
          <w:fldChar w:fldCharType="begin"/>
        </w:r>
        <w:r w:rsidR="008B58CD" w:rsidRPr="00DB15AF">
          <w:rPr>
            <w:webHidden/>
          </w:rPr>
          <w:instrText xml:space="preserve"> PAGEREF _Toc69905990 \h </w:instrText>
        </w:r>
        <w:r w:rsidR="008B58CD" w:rsidRPr="00DB15AF">
          <w:rPr>
            <w:webHidden/>
          </w:rPr>
        </w:r>
        <w:r w:rsidR="008B58CD" w:rsidRPr="00DB15AF">
          <w:rPr>
            <w:webHidden/>
          </w:rPr>
          <w:fldChar w:fldCharType="separate"/>
        </w:r>
        <w:r w:rsidR="00642538">
          <w:rPr>
            <w:webHidden/>
          </w:rPr>
          <w:t>- 18 -</w:t>
        </w:r>
        <w:r w:rsidR="008B58CD" w:rsidRPr="00DB15AF">
          <w:rPr>
            <w:webHidden/>
          </w:rPr>
          <w:fldChar w:fldCharType="end"/>
        </w:r>
      </w:hyperlink>
    </w:p>
    <w:p w14:paraId="7A79623B" w14:textId="174724A9"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1" w:history="1">
        <w:r w:rsidR="008B58CD" w:rsidRPr="00DB15AF">
          <w:rPr>
            <w:rStyle w:val="Hyperlink"/>
          </w:rPr>
          <w:t>18.</w:t>
        </w:r>
        <w:r w:rsidR="008B58CD" w:rsidRPr="00DB15AF">
          <w:rPr>
            <w:rFonts w:asciiTheme="minorHAnsi" w:eastAsiaTheme="minorEastAsia" w:hAnsiTheme="minorHAnsi" w:cstheme="minorBidi"/>
            <w:smallCaps w:val="0"/>
            <w:lang w:val="en-ID" w:eastAsia="en-ID"/>
          </w:rPr>
          <w:tab/>
        </w:r>
        <w:r w:rsidR="008B58CD" w:rsidRPr="00DB15AF">
          <w:rPr>
            <w:rStyle w:val="Hyperlink"/>
          </w:rPr>
          <w:t>Harga Penawaran</w:t>
        </w:r>
        <w:r w:rsidR="008B58CD" w:rsidRPr="00DB15AF">
          <w:rPr>
            <w:webHidden/>
          </w:rPr>
          <w:tab/>
        </w:r>
        <w:r w:rsidR="008B58CD" w:rsidRPr="00DB15AF">
          <w:rPr>
            <w:webHidden/>
          </w:rPr>
          <w:fldChar w:fldCharType="begin"/>
        </w:r>
        <w:r w:rsidR="008B58CD" w:rsidRPr="00DB15AF">
          <w:rPr>
            <w:webHidden/>
          </w:rPr>
          <w:instrText xml:space="preserve"> PAGEREF _Toc69905991 \h </w:instrText>
        </w:r>
        <w:r w:rsidR="008B58CD" w:rsidRPr="00DB15AF">
          <w:rPr>
            <w:webHidden/>
          </w:rPr>
        </w:r>
        <w:r w:rsidR="008B58CD" w:rsidRPr="00DB15AF">
          <w:rPr>
            <w:webHidden/>
          </w:rPr>
          <w:fldChar w:fldCharType="separate"/>
        </w:r>
        <w:r w:rsidR="00642538">
          <w:rPr>
            <w:webHidden/>
          </w:rPr>
          <w:t>- 22 -</w:t>
        </w:r>
        <w:r w:rsidR="008B58CD" w:rsidRPr="00DB15AF">
          <w:rPr>
            <w:webHidden/>
          </w:rPr>
          <w:fldChar w:fldCharType="end"/>
        </w:r>
      </w:hyperlink>
    </w:p>
    <w:p w14:paraId="1DBA5803" w14:textId="465FE287"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2" w:history="1">
        <w:r w:rsidR="008B58CD" w:rsidRPr="00DB15AF">
          <w:rPr>
            <w:rStyle w:val="Hyperlink"/>
          </w:rPr>
          <w:t>19.</w:t>
        </w:r>
        <w:r w:rsidR="008B58CD" w:rsidRPr="00DB15AF">
          <w:rPr>
            <w:rFonts w:asciiTheme="minorHAnsi" w:eastAsiaTheme="minorEastAsia" w:hAnsiTheme="minorHAnsi" w:cstheme="minorBidi"/>
            <w:smallCaps w:val="0"/>
            <w:lang w:val="en-ID" w:eastAsia="en-ID"/>
          </w:rPr>
          <w:tab/>
        </w:r>
        <w:r w:rsidR="008B58CD" w:rsidRPr="00DB15AF">
          <w:rPr>
            <w:rStyle w:val="Hyperlink"/>
          </w:rPr>
          <w:t>Mata Uang Penawaran dan Cara Pembayaran</w:t>
        </w:r>
        <w:r w:rsidR="008B58CD" w:rsidRPr="00DB15AF">
          <w:rPr>
            <w:webHidden/>
          </w:rPr>
          <w:tab/>
        </w:r>
        <w:r w:rsidR="008B58CD" w:rsidRPr="00DB15AF">
          <w:rPr>
            <w:webHidden/>
          </w:rPr>
          <w:fldChar w:fldCharType="begin"/>
        </w:r>
        <w:r w:rsidR="008B58CD" w:rsidRPr="00DB15AF">
          <w:rPr>
            <w:webHidden/>
          </w:rPr>
          <w:instrText xml:space="preserve"> PAGEREF _Toc69905992 \h </w:instrText>
        </w:r>
        <w:r w:rsidR="008B58CD" w:rsidRPr="00DB15AF">
          <w:rPr>
            <w:webHidden/>
          </w:rPr>
        </w:r>
        <w:r w:rsidR="008B58CD" w:rsidRPr="00DB15AF">
          <w:rPr>
            <w:webHidden/>
          </w:rPr>
          <w:fldChar w:fldCharType="separate"/>
        </w:r>
        <w:r w:rsidR="00642538">
          <w:rPr>
            <w:webHidden/>
          </w:rPr>
          <w:t>- 23 -</w:t>
        </w:r>
        <w:r w:rsidR="008B58CD" w:rsidRPr="00DB15AF">
          <w:rPr>
            <w:webHidden/>
          </w:rPr>
          <w:fldChar w:fldCharType="end"/>
        </w:r>
      </w:hyperlink>
    </w:p>
    <w:p w14:paraId="10CF3832" w14:textId="07AC6D05"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3" w:history="1">
        <w:r w:rsidR="008B58CD" w:rsidRPr="00DB15AF">
          <w:rPr>
            <w:rStyle w:val="Hyperlink"/>
          </w:rPr>
          <w:t>20.</w:t>
        </w:r>
        <w:r w:rsidR="008B58CD" w:rsidRPr="00DB15AF">
          <w:rPr>
            <w:rFonts w:asciiTheme="minorHAnsi" w:eastAsiaTheme="minorEastAsia" w:hAnsiTheme="minorHAnsi" w:cstheme="minorBidi"/>
            <w:smallCaps w:val="0"/>
            <w:lang w:val="en-ID" w:eastAsia="en-ID"/>
          </w:rPr>
          <w:tab/>
        </w:r>
        <w:r w:rsidR="008B58CD" w:rsidRPr="00DB15AF">
          <w:rPr>
            <w:rStyle w:val="Hyperlink"/>
          </w:rPr>
          <w:t>Masa Berlaku Penawaran</w:t>
        </w:r>
        <w:r w:rsidR="008B58CD" w:rsidRPr="00DB15AF">
          <w:rPr>
            <w:webHidden/>
          </w:rPr>
          <w:tab/>
        </w:r>
        <w:r w:rsidR="008B58CD" w:rsidRPr="00DB15AF">
          <w:rPr>
            <w:webHidden/>
          </w:rPr>
          <w:fldChar w:fldCharType="begin"/>
        </w:r>
        <w:r w:rsidR="008B58CD" w:rsidRPr="00DB15AF">
          <w:rPr>
            <w:webHidden/>
          </w:rPr>
          <w:instrText xml:space="preserve"> PAGEREF _Toc69905993 \h </w:instrText>
        </w:r>
        <w:r w:rsidR="008B58CD" w:rsidRPr="00DB15AF">
          <w:rPr>
            <w:webHidden/>
          </w:rPr>
        </w:r>
        <w:r w:rsidR="008B58CD" w:rsidRPr="00DB15AF">
          <w:rPr>
            <w:webHidden/>
          </w:rPr>
          <w:fldChar w:fldCharType="separate"/>
        </w:r>
        <w:r w:rsidR="00642538">
          <w:rPr>
            <w:webHidden/>
          </w:rPr>
          <w:t>- 23 -</w:t>
        </w:r>
        <w:r w:rsidR="008B58CD" w:rsidRPr="00DB15AF">
          <w:rPr>
            <w:webHidden/>
          </w:rPr>
          <w:fldChar w:fldCharType="end"/>
        </w:r>
      </w:hyperlink>
    </w:p>
    <w:p w14:paraId="78AB861D" w14:textId="13ED2AAA"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4" w:history="1">
        <w:r w:rsidR="008B58CD" w:rsidRPr="00DB15AF">
          <w:rPr>
            <w:rStyle w:val="Hyperlink"/>
          </w:rPr>
          <w:t>21.</w:t>
        </w:r>
        <w:r w:rsidR="008B58CD" w:rsidRPr="00DB15AF">
          <w:rPr>
            <w:rFonts w:asciiTheme="minorHAnsi" w:eastAsiaTheme="minorEastAsia" w:hAnsiTheme="minorHAnsi" w:cstheme="minorBidi"/>
            <w:smallCaps w:val="0"/>
            <w:lang w:val="en-ID" w:eastAsia="en-ID"/>
          </w:rPr>
          <w:tab/>
        </w:r>
        <w:r w:rsidR="008B58CD" w:rsidRPr="00DB15AF">
          <w:rPr>
            <w:rStyle w:val="Hyperlink"/>
          </w:rPr>
          <w:t>Pengisian Data Kualifikasi</w:t>
        </w:r>
        <w:r w:rsidR="008B58CD" w:rsidRPr="00DB15AF">
          <w:rPr>
            <w:webHidden/>
          </w:rPr>
          <w:tab/>
        </w:r>
        <w:r w:rsidR="008B58CD" w:rsidRPr="00DB15AF">
          <w:rPr>
            <w:webHidden/>
          </w:rPr>
          <w:fldChar w:fldCharType="begin"/>
        </w:r>
        <w:r w:rsidR="008B58CD" w:rsidRPr="00DB15AF">
          <w:rPr>
            <w:webHidden/>
          </w:rPr>
          <w:instrText xml:space="preserve"> PAGEREF _Toc69905994 \h </w:instrText>
        </w:r>
        <w:r w:rsidR="008B58CD" w:rsidRPr="00DB15AF">
          <w:rPr>
            <w:webHidden/>
          </w:rPr>
        </w:r>
        <w:r w:rsidR="008B58CD" w:rsidRPr="00DB15AF">
          <w:rPr>
            <w:webHidden/>
          </w:rPr>
          <w:fldChar w:fldCharType="separate"/>
        </w:r>
        <w:r w:rsidR="00642538">
          <w:rPr>
            <w:webHidden/>
          </w:rPr>
          <w:t>- 23 -</w:t>
        </w:r>
        <w:r w:rsidR="008B58CD" w:rsidRPr="00DB15AF">
          <w:rPr>
            <w:webHidden/>
          </w:rPr>
          <w:fldChar w:fldCharType="end"/>
        </w:r>
      </w:hyperlink>
    </w:p>
    <w:p w14:paraId="67451054" w14:textId="348CB179"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5" w:history="1">
        <w:r w:rsidR="008B58CD" w:rsidRPr="00DB15AF">
          <w:rPr>
            <w:rStyle w:val="Hyperlink"/>
          </w:rPr>
          <w:t>22.</w:t>
        </w:r>
        <w:r w:rsidR="008B58CD" w:rsidRPr="00DB15AF">
          <w:rPr>
            <w:rFonts w:asciiTheme="minorHAnsi" w:eastAsiaTheme="minorEastAsia" w:hAnsiTheme="minorHAnsi" w:cstheme="minorBidi"/>
            <w:smallCaps w:val="0"/>
            <w:lang w:val="en-ID" w:eastAsia="en-ID"/>
          </w:rPr>
          <w:tab/>
        </w:r>
        <w:r w:rsidR="008B58CD" w:rsidRPr="00DB15AF">
          <w:rPr>
            <w:rStyle w:val="Hyperlink"/>
          </w:rPr>
          <w:t>Pakta Integritas</w:t>
        </w:r>
        <w:r w:rsidR="008B58CD" w:rsidRPr="00DB15AF">
          <w:rPr>
            <w:webHidden/>
          </w:rPr>
          <w:tab/>
        </w:r>
        <w:r w:rsidR="008B58CD" w:rsidRPr="00DB15AF">
          <w:rPr>
            <w:webHidden/>
          </w:rPr>
          <w:fldChar w:fldCharType="begin"/>
        </w:r>
        <w:r w:rsidR="008B58CD" w:rsidRPr="00DB15AF">
          <w:rPr>
            <w:webHidden/>
          </w:rPr>
          <w:instrText xml:space="preserve"> PAGEREF _Toc69905995 \h </w:instrText>
        </w:r>
        <w:r w:rsidR="008B58CD" w:rsidRPr="00DB15AF">
          <w:rPr>
            <w:webHidden/>
          </w:rPr>
        </w:r>
        <w:r w:rsidR="008B58CD" w:rsidRPr="00DB15AF">
          <w:rPr>
            <w:webHidden/>
          </w:rPr>
          <w:fldChar w:fldCharType="separate"/>
        </w:r>
        <w:r w:rsidR="00642538">
          <w:rPr>
            <w:webHidden/>
          </w:rPr>
          <w:t>- 24 -</w:t>
        </w:r>
        <w:r w:rsidR="008B58CD" w:rsidRPr="00DB15AF">
          <w:rPr>
            <w:webHidden/>
          </w:rPr>
          <w:fldChar w:fldCharType="end"/>
        </w:r>
      </w:hyperlink>
    </w:p>
    <w:p w14:paraId="5F9041DA" w14:textId="3BA7F040"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6" w:history="1">
        <w:r w:rsidR="008B58CD" w:rsidRPr="00DB15AF">
          <w:rPr>
            <w:rStyle w:val="Hyperlink"/>
          </w:rPr>
          <w:t>23.</w:t>
        </w:r>
        <w:r w:rsidR="008B58CD" w:rsidRPr="00DB15AF">
          <w:rPr>
            <w:rFonts w:asciiTheme="minorHAnsi" w:eastAsiaTheme="minorEastAsia" w:hAnsiTheme="minorHAnsi" w:cstheme="minorBidi"/>
            <w:smallCaps w:val="0"/>
            <w:lang w:val="en-ID" w:eastAsia="en-ID"/>
          </w:rPr>
          <w:tab/>
        </w:r>
        <w:r w:rsidR="008B58CD" w:rsidRPr="00DB15AF">
          <w:rPr>
            <w:rStyle w:val="Hyperlink"/>
          </w:rPr>
          <w:t>Jaminan Penawaran</w:t>
        </w:r>
        <w:r w:rsidR="008B58CD" w:rsidRPr="00DB15AF">
          <w:rPr>
            <w:webHidden/>
          </w:rPr>
          <w:tab/>
        </w:r>
        <w:r w:rsidR="008B58CD" w:rsidRPr="00DB15AF">
          <w:rPr>
            <w:webHidden/>
          </w:rPr>
          <w:fldChar w:fldCharType="begin"/>
        </w:r>
        <w:r w:rsidR="008B58CD" w:rsidRPr="00DB15AF">
          <w:rPr>
            <w:webHidden/>
          </w:rPr>
          <w:instrText xml:space="preserve"> PAGEREF _Toc69905996 \h </w:instrText>
        </w:r>
        <w:r w:rsidR="008B58CD" w:rsidRPr="00DB15AF">
          <w:rPr>
            <w:webHidden/>
          </w:rPr>
        </w:r>
        <w:r w:rsidR="008B58CD" w:rsidRPr="00DB15AF">
          <w:rPr>
            <w:webHidden/>
          </w:rPr>
          <w:fldChar w:fldCharType="separate"/>
        </w:r>
        <w:r w:rsidR="00642538">
          <w:rPr>
            <w:webHidden/>
          </w:rPr>
          <w:t>- 24 -</w:t>
        </w:r>
        <w:r w:rsidR="008B58CD" w:rsidRPr="00DB15AF">
          <w:rPr>
            <w:webHidden/>
          </w:rPr>
          <w:fldChar w:fldCharType="end"/>
        </w:r>
      </w:hyperlink>
    </w:p>
    <w:p w14:paraId="3C3B3225" w14:textId="2BA6AE68"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5997" w:history="1">
        <w:r w:rsidR="008B58CD" w:rsidRPr="00DB15AF">
          <w:rPr>
            <w:rStyle w:val="Hyperlink"/>
            <w:rFonts w:ascii="Footlight MT Light" w:hAnsi="Footlight MT Light"/>
          </w:rPr>
          <w:t>D.</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lang w:val="en-ID"/>
          </w:rPr>
          <w:t>PENYAMPAIAN DATA KUALIFIKASI DAN</w:t>
        </w:r>
        <w:r w:rsidR="008B58CD" w:rsidRPr="00DB15AF">
          <w:rPr>
            <w:rStyle w:val="Hyperlink"/>
            <w:rFonts w:ascii="Footlight MT Light" w:hAnsi="Footlight MT Light"/>
          </w:rPr>
          <w:t xml:space="preserve"> DOKUMEN PENAWARAN</w:t>
        </w:r>
        <w:r w:rsidR="008B58CD" w:rsidRPr="00DB15AF">
          <w:rPr>
            <w:webHidden/>
          </w:rPr>
          <w:tab/>
        </w:r>
        <w:r w:rsidR="008B58CD" w:rsidRPr="00DB15AF">
          <w:rPr>
            <w:webHidden/>
          </w:rPr>
          <w:fldChar w:fldCharType="begin"/>
        </w:r>
        <w:r w:rsidR="008B58CD" w:rsidRPr="00DB15AF">
          <w:rPr>
            <w:webHidden/>
          </w:rPr>
          <w:instrText xml:space="preserve"> PAGEREF _Toc69905997 \h </w:instrText>
        </w:r>
        <w:r w:rsidR="008B58CD" w:rsidRPr="00DB15AF">
          <w:rPr>
            <w:webHidden/>
          </w:rPr>
        </w:r>
        <w:r w:rsidR="008B58CD" w:rsidRPr="00DB15AF">
          <w:rPr>
            <w:webHidden/>
          </w:rPr>
          <w:fldChar w:fldCharType="separate"/>
        </w:r>
        <w:r w:rsidR="00642538">
          <w:rPr>
            <w:webHidden/>
          </w:rPr>
          <w:t>- 25 -</w:t>
        </w:r>
        <w:r w:rsidR="008B58CD" w:rsidRPr="00DB15AF">
          <w:rPr>
            <w:webHidden/>
          </w:rPr>
          <w:fldChar w:fldCharType="end"/>
        </w:r>
      </w:hyperlink>
    </w:p>
    <w:p w14:paraId="45FF8923" w14:textId="5084763F"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8" w:history="1">
        <w:r w:rsidR="008B58CD" w:rsidRPr="00DB15AF">
          <w:rPr>
            <w:rStyle w:val="Hyperlink"/>
          </w:rPr>
          <w:t>24.</w:t>
        </w:r>
        <w:r w:rsidR="008B58CD" w:rsidRPr="00DB15AF">
          <w:rPr>
            <w:rFonts w:asciiTheme="minorHAnsi" w:eastAsiaTheme="minorEastAsia" w:hAnsiTheme="minorHAnsi" w:cstheme="minorBidi"/>
            <w:smallCaps w:val="0"/>
            <w:lang w:val="en-ID" w:eastAsia="en-ID"/>
          </w:rPr>
          <w:tab/>
        </w:r>
        <w:r w:rsidR="008B58CD" w:rsidRPr="00DB15AF">
          <w:rPr>
            <w:rStyle w:val="Hyperlink"/>
          </w:rPr>
          <w:t xml:space="preserve">Persiapan </w:t>
        </w:r>
        <w:r w:rsidR="008B58CD" w:rsidRPr="00DB15AF">
          <w:rPr>
            <w:rStyle w:val="Hyperlink"/>
            <w:lang w:val="en-ID"/>
          </w:rPr>
          <w:t xml:space="preserve">Data Kualifikasi dan </w:t>
        </w:r>
        <w:r w:rsidR="008B58CD" w:rsidRPr="00DB15AF">
          <w:rPr>
            <w:rStyle w:val="Hyperlink"/>
          </w:rPr>
          <w:t>Dokumen Penawaran</w:t>
        </w:r>
        <w:r w:rsidR="008B58CD" w:rsidRPr="00DB15AF">
          <w:rPr>
            <w:webHidden/>
          </w:rPr>
          <w:tab/>
        </w:r>
        <w:r w:rsidR="008B58CD" w:rsidRPr="00DB15AF">
          <w:rPr>
            <w:webHidden/>
          </w:rPr>
          <w:fldChar w:fldCharType="begin"/>
        </w:r>
        <w:r w:rsidR="008B58CD" w:rsidRPr="00DB15AF">
          <w:rPr>
            <w:webHidden/>
          </w:rPr>
          <w:instrText xml:space="preserve"> PAGEREF _Toc69905998 \h </w:instrText>
        </w:r>
        <w:r w:rsidR="008B58CD" w:rsidRPr="00DB15AF">
          <w:rPr>
            <w:webHidden/>
          </w:rPr>
        </w:r>
        <w:r w:rsidR="008B58CD" w:rsidRPr="00DB15AF">
          <w:rPr>
            <w:webHidden/>
          </w:rPr>
          <w:fldChar w:fldCharType="separate"/>
        </w:r>
        <w:r w:rsidR="00642538">
          <w:rPr>
            <w:webHidden/>
          </w:rPr>
          <w:t>- 25 -</w:t>
        </w:r>
        <w:r w:rsidR="008B58CD" w:rsidRPr="00DB15AF">
          <w:rPr>
            <w:webHidden/>
          </w:rPr>
          <w:fldChar w:fldCharType="end"/>
        </w:r>
      </w:hyperlink>
    </w:p>
    <w:p w14:paraId="773CD96E" w14:textId="50BD9DD3" w:rsidR="008B58CD" w:rsidRPr="00DB15AF" w:rsidRDefault="003173BE" w:rsidP="003C696E">
      <w:pPr>
        <w:pStyle w:val="TOC2"/>
        <w:rPr>
          <w:rFonts w:asciiTheme="minorHAnsi" w:eastAsiaTheme="minorEastAsia" w:hAnsiTheme="minorHAnsi" w:cstheme="minorBidi"/>
          <w:smallCaps w:val="0"/>
          <w:lang w:val="en-ID" w:eastAsia="en-ID"/>
        </w:rPr>
      </w:pPr>
      <w:hyperlink w:anchor="_Toc69905999" w:history="1">
        <w:r w:rsidR="008B58CD" w:rsidRPr="00DB15AF">
          <w:rPr>
            <w:rStyle w:val="Hyperlink"/>
          </w:rPr>
          <w:t>25.</w:t>
        </w:r>
        <w:r w:rsidR="008B58CD" w:rsidRPr="00DB15AF">
          <w:rPr>
            <w:rFonts w:asciiTheme="minorHAnsi" w:eastAsiaTheme="minorEastAsia" w:hAnsiTheme="minorHAnsi" w:cstheme="minorBidi"/>
            <w:smallCaps w:val="0"/>
            <w:lang w:val="en-ID" w:eastAsia="en-ID"/>
          </w:rPr>
          <w:tab/>
        </w:r>
        <w:r w:rsidR="008B58CD" w:rsidRPr="00DB15AF">
          <w:rPr>
            <w:rStyle w:val="Hyperlink"/>
          </w:rPr>
          <w:t xml:space="preserve">Penyampaian </w:t>
        </w:r>
        <w:r w:rsidR="008B58CD" w:rsidRPr="00DB15AF">
          <w:rPr>
            <w:rStyle w:val="Hyperlink"/>
            <w:lang w:val="en-ID"/>
          </w:rPr>
          <w:t xml:space="preserve">Data Kualifikasi dan </w:t>
        </w:r>
        <w:r w:rsidR="008B58CD" w:rsidRPr="00DB15AF">
          <w:rPr>
            <w:rStyle w:val="Hyperlink"/>
          </w:rPr>
          <w:t>Dokumen Penawaran</w:t>
        </w:r>
        <w:r w:rsidR="008B58CD" w:rsidRPr="00DB15AF">
          <w:rPr>
            <w:webHidden/>
          </w:rPr>
          <w:tab/>
        </w:r>
        <w:r w:rsidR="008B58CD" w:rsidRPr="00DB15AF">
          <w:rPr>
            <w:webHidden/>
          </w:rPr>
          <w:fldChar w:fldCharType="begin"/>
        </w:r>
        <w:r w:rsidR="008B58CD" w:rsidRPr="00DB15AF">
          <w:rPr>
            <w:webHidden/>
          </w:rPr>
          <w:instrText xml:space="preserve"> PAGEREF _Toc69905999 \h </w:instrText>
        </w:r>
        <w:r w:rsidR="008B58CD" w:rsidRPr="00DB15AF">
          <w:rPr>
            <w:webHidden/>
          </w:rPr>
        </w:r>
        <w:r w:rsidR="008B58CD" w:rsidRPr="00DB15AF">
          <w:rPr>
            <w:webHidden/>
          </w:rPr>
          <w:fldChar w:fldCharType="separate"/>
        </w:r>
        <w:r w:rsidR="00642538">
          <w:rPr>
            <w:webHidden/>
          </w:rPr>
          <w:t>- 25 -</w:t>
        </w:r>
        <w:r w:rsidR="008B58CD" w:rsidRPr="00DB15AF">
          <w:rPr>
            <w:webHidden/>
          </w:rPr>
          <w:fldChar w:fldCharType="end"/>
        </w:r>
      </w:hyperlink>
    </w:p>
    <w:p w14:paraId="746E495E" w14:textId="1A1CC239"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0" w:history="1">
        <w:r w:rsidR="008B58CD" w:rsidRPr="00DB15AF">
          <w:rPr>
            <w:rStyle w:val="Hyperlink"/>
          </w:rPr>
          <w:t>26.</w:t>
        </w:r>
        <w:r w:rsidR="008B58CD" w:rsidRPr="00DB15AF">
          <w:rPr>
            <w:rFonts w:asciiTheme="minorHAnsi" w:eastAsiaTheme="minorEastAsia" w:hAnsiTheme="minorHAnsi" w:cstheme="minorBidi"/>
            <w:smallCaps w:val="0"/>
            <w:lang w:val="en-ID" w:eastAsia="en-ID"/>
          </w:rPr>
          <w:tab/>
        </w:r>
        <w:r w:rsidR="008B58CD" w:rsidRPr="00DB15AF">
          <w:rPr>
            <w:rStyle w:val="Hyperlink"/>
          </w:rPr>
          <w:t>Batas Akhir Waktu Pemasukan Penawaran</w:t>
        </w:r>
        <w:r w:rsidR="008B58CD" w:rsidRPr="00DB15AF">
          <w:rPr>
            <w:webHidden/>
          </w:rPr>
          <w:tab/>
        </w:r>
        <w:r w:rsidR="008B58CD" w:rsidRPr="00DB15AF">
          <w:rPr>
            <w:webHidden/>
          </w:rPr>
          <w:fldChar w:fldCharType="begin"/>
        </w:r>
        <w:r w:rsidR="008B58CD" w:rsidRPr="00DB15AF">
          <w:rPr>
            <w:webHidden/>
          </w:rPr>
          <w:instrText xml:space="preserve"> PAGEREF _Toc69906000 \h </w:instrText>
        </w:r>
        <w:r w:rsidR="008B58CD" w:rsidRPr="00DB15AF">
          <w:rPr>
            <w:webHidden/>
          </w:rPr>
        </w:r>
        <w:r w:rsidR="008B58CD" w:rsidRPr="00DB15AF">
          <w:rPr>
            <w:webHidden/>
          </w:rPr>
          <w:fldChar w:fldCharType="separate"/>
        </w:r>
        <w:r w:rsidR="00642538">
          <w:rPr>
            <w:webHidden/>
          </w:rPr>
          <w:t>- 27 -</w:t>
        </w:r>
        <w:r w:rsidR="008B58CD" w:rsidRPr="00DB15AF">
          <w:rPr>
            <w:webHidden/>
          </w:rPr>
          <w:fldChar w:fldCharType="end"/>
        </w:r>
      </w:hyperlink>
    </w:p>
    <w:p w14:paraId="46019774" w14:textId="13CAA95E"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01" w:history="1">
        <w:r w:rsidR="008B58CD" w:rsidRPr="00DB15AF">
          <w:rPr>
            <w:rStyle w:val="Hyperlink"/>
            <w:rFonts w:ascii="Footlight MT Light" w:hAnsi="Footlight MT Light"/>
          </w:rPr>
          <w:t>E.</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PEMBUKAAN DAN EVALUASI PENAWARAN DAN KUALIFIKASI</w:t>
        </w:r>
        <w:r w:rsidR="008B58CD" w:rsidRPr="00DB15AF">
          <w:rPr>
            <w:webHidden/>
          </w:rPr>
          <w:tab/>
        </w:r>
        <w:r w:rsidR="008B58CD" w:rsidRPr="00DB15AF">
          <w:rPr>
            <w:webHidden/>
          </w:rPr>
          <w:fldChar w:fldCharType="begin"/>
        </w:r>
        <w:r w:rsidR="008B58CD" w:rsidRPr="00DB15AF">
          <w:rPr>
            <w:webHidden/>
          </w:rPr>
          <w:instrText xml:space="preserve"> PAGEREF _Toc69906001 \h </w:instrText>
        </w:r>
        <w:r w:rsidR="008B58CD" w:rsidRPr="00DB15AF">
          <w:rPr>
            <w:webHidden/>
          </w:rPr>
        </w:r>
        <w:r w:rsidR="008B58CD" w:rsidRPr="00DB15AF">
          <w:rPr>
            <w:webHidden/>
          </w:rPr>
          <w:fldChar w:fldCharType="separate"/>
        </w:r>
        <w:r w:rsidR="00642538">
          <w:rPr>
            <w:webHidden/>
          </w:rPr>
          <w:t>- 27 -</w:t>
        </w:r>
        <w:r w:rsidR="008B58CD" w:rsidRPr="00DB15AF">
          <w:rPr>
            <w:webHidden/>
          </w:rPr>
          <w:fldChar w:fldCharType="end"/>
        </w:r>
      </w:hyperlink>
    </w:p>
    <w:p w14:paraId="461C242B" w14:textId="30AD1E5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2" w:history="1">
        <w:r w:rsidR="008B58CD" w:rsidRPr="00DB15AF">
          <w:rPr>
            <w:rStyle w:val="Hyperlink"/>
          </w:rPr>
          <w:t>27.</w:t>
        </w:r>
        <w:r w:rsidR="008B58CD" w:rsidRPr="00DB15AF">
          <w:rPr>
            <w:rFonts w:asciiTheme="minorHAnsi" w:eastAsiaTheme="minorEastAsia" w:hAnsiTheme="minorHAnsi" w:cstheme="minorBidi"/>
            <w:smallCaps w:val="0"/>
            <w:lang w:val="en-ID" w:eastAsia="en-ID"/>
          </w:rPr>
          <w:tab/>
        </w:r>
        <w:r w:rsidR="008B58CD" w:rsidRPr="00DB15AF">
          <w:rPr>
            <w:rStyle w:val="Hyperlink"/>
          </w:rPr>
          <w:t>Pembukaan Penawaran</w:t>
        </w:r>
        <w:r w:rsidR="008B58CD" w:rsidRPr="00DB15AF">
          <w:rPr>
            <w:webHidden/>
          </w:rPr>
          <w:tab/>
        </w:r>
        <w:r w:rsidR="008B58CD" w:rsidRPr="00DB15AF">
          <w:rPr>
            <w:webHidden/>
          </w:rPr>
          <w:fldChar w:fldCharType="begin"/>
        </w:r>
        <w:r w:rsidR="008B58CD" w:rsidRPr="00DB15AF">
          <w:rPr>
            <w:webHidden/>
          </w:rPr>
          <w:instrText xml:space="preserve"> PAGEREF _Toc69906002 \h </w:instrText>
        </w:r>
        <w:r w:rsidR="008B58CD" w:rsidRPr="00DB15AF">
          <w:rPr>
            <w:webHidden/>
          </w:rPr>
        </w:r>
        <w:r w:rsidR="008B58CD" w:rsidRPr="00DB15AF">
          <w:rPr>
            <w:webHidden/>
          </w:rPr>
          <w:fldChar w:fldCharType="separate"/>
        </w:r>
        <w:r w:rsidR="00642538">
          <w:rPr>
            <w:webHidden/>
          </w:rPr>
          <w:t>- 27 -</w:t>
        </w:r>
        <w:r w:rsidR="008B58CD" w:rsidRPr="00DB15AF">
          <w:rPr>
            <w:webHidden/>
          </w:rPr>
          <w:fldChar w:fldCharType="end"/>
        </w:r>
      </w:hyperlink>
    </w:p>
    <w:p w14:paraId="40A45618" w14:textId="5438FC48"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3" w:history="1">
        <w:r w:rsidR="008B58CD" w:rsidRPr="00DB15AF">
          <w:rPr>
            <w:rStyle w:val="Hyperlink"/>
          </w:rPr>
          <w:t>28.</w:t>
        </w:r>
        <w:r w:rsidR="008B58CD" w:rsidRPr="00DB15AF">
          <w:rPr>
            <w:rFonts w:asciiTheme="minorHAnsi" w:eastAsiaTheme="minorEastAsia" w:hAnsiTheme="minorHAnsi" w:cstheme="minorBidi"/>
            <w:smallCaps w:val="0"/>
            <w:lang w:val="en-ID" w:eastAsia="en-ID"/>
          </w:rPr>
          <w:tab/>
        </w:r>
        <w:r w:rsidR="008B58CD" w:rsidRPr="00DB15AF">
          <w:rPr>
            <w:rStyle w:val="Hyperlink"/>
          </w:rPr>
          <w:t>Evaluasi Dokumen Penawaran</w:t>
        </w:r>
        <w:r w:rsidR="008B58CD" w:rsidRPr="00DB15AF">
          <w:rPr>
            <w:webHidden/>
          </w:rPr>
          <w:tab/>
        </w:r>
        <w:r w:rsidR="008B58CD" w:rsidRPr="00DB15AF">
          <w:rPr>
            <w:webHidden/>
          </w:rPr>
          <w:fldChar w:fldCharType="begin"/>
        </w:r>
        <w:r w:rsidR="008B58CD" w:rsidRPr="00DB15AF">
          <w:rPr>
            <w:webHidden/>
          </w:rPr>
          <w:instrText xml:space="preserve"> PAGEREF _Toc69906003 \h </w:instrText>
        </w:r>
        <w:r w:rsidR="008B58CD" w:rsidRPr="00DB15AF">
          <w:rPr>
            <w:webHidden/>
          </w:rPr>
        </w:r>
        <w:r w:rsidR="008B58CD" w:rsidRPr="00DB15AF">
          <w:rPr>
            <w:webHidden/>
          </w:rPr>
          <w:fldChar w:fldCharType="separate"/>
        </w:r>
        <w:r w:rsidR="00642538">
          <w:rPr>
            <w:webHidden/>
          </w:rPr>
          <w:t>- 28 -</w:t>
        </w:r>
        <w:r w:rsidR="008B58CD" w:rsidRPr="00DB15AF">
          <w:rPr>
            <w:webHidden/>
          </w:rPr>
          <w:fldChar w:fldCharType="end"/>
        </w:r>
      </w:hyperlink>
    </w:p>
    <w:p w14:paraId="7B87B3B4" w14:textId="2E8DFB3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4" w:history="1">
        <w:r w:rsidR="008B58CD" w:rsidRPr="00DB15AF">
          <w:rPr>
            <w:rStyle w:val="Hyperlink"/>
            <w:rFonts w:cs="Arial"/>
          </w:rPr>
          <w:t>29.</w:t>
        </w:r>
        <w:r w:rsidR="008B58CD" w:rsidRPr="00DB15AF">
          <w:rPr>
            <w:rFonts w:asciiTheme="minorHAnsi" w:eastAsiaTheme="minorEastAsia" w:hAnsiTheme="minorHAnsi" w:cstheme="minorBidi"/>
            <w:smallCaps w:val="0"/>
            <w:lang w:val="en-ID" w:eastAsia="en-ID"/>
          </w:rPr>
          <w:tab/>
        </w:r>
        <w:r w:rsidR="008B58CD" w:rsidRPr="00DB15AF">
          <w:rPr>
            <w:rStyle w:val="Hyperlink"/>
          </w:rPr>
          <w:t>Evaluasi</w:t>
        </w:r>
        <w:r w:rsidR="008B58CD" w:rsidRPr="00DB15AF">
          <w:rPr>
            <w:rStyle w:val="Hyperlink"/>
            <w:rFonts w:cs="Arial"/>
          </w:rPr>
          <w:t xml:space="preserve"> Kualifikasi</w:t>
        </w:r>
        <w:r w:rsidR="008B58CD" w:rsidRPr="00DB15AF">
          <w:rPr>
            <w:webHidden/>
          </w:rPr>
          <w:tab/>
        </w:r>
        <w:r w:rsidR="008B58CD" w:rsidRPr="00DB15AF">
          <w:rPr>
            <w:webHidden/>
          </w:rPr>
          <w:fldChar w:fldCharType="begin"/>
        </w:r>
        <w:r w:rsidR="008B58CD" w:rsidRPr="00DB15AF">
          <w:rPr>
            <w:webHidden/>
          </w:rPr>
          <w:instrText xml:space="preserve"> PAGEREF _Toc69906004 \h </w:instrText>
        </w:r>
        <w:r w:rsidR="008B58CD" w:rsidRPr="00DB15AF">
          <w:rPr>
            <w:webHidden/>
          </w:rPr>
        </w:r>
        <w:r w:rsidR="008B58CD" w:rsidRPr="00DB15AF">
          <w:rPr>
            <w:webHidden/>
          </w:rPr>
          <w:fldChar w:fldCharType="separate"/>
        </w:r>
        <w:r w:rsidR="00642538">
          <w:rPr>
            <w:webHidden/>
          </w:rPr>
          <w:t>- 39 -</w:t>
        </w:r>
        <w:r w:rsidR="008B58CD" w:rsidRPr="00DB15AF">
          <w:rPr>
            <w:webHidden/>
          </w:rPr>
          <w:fldChar w:fldCharType="end"/>
        </w:r>
      </w:hyperlink>
    </w:p>
    <w:p w14:paraId="2005EA31" w14:textId="56C715DE"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5" w:history="1">
        <w:r w:rsidR="008B58CD" w:rsidRPr="00DB15AF">
          <w:rPr>
            <w:rStyle w:val="Hyperlink"/>
          </w:rPr>
          <w:t>30.</w:t>
        </w:r>
        <w:r w:rsidR="008B58CD" w:rsidRPr="00DB15AF">
          <w:rPr>
            <w:rFonts w:asciiTheme="minorHAnsi" w:eastAsiaTheme="minorEastAsia" w:hAnsiTheme="minorHAnsi" w:cstheme="minorBidi"/>
            <w:smallCaps w:val="0"/>
            <w:lang w:val="en-ID" w:eastAsia="en-ID"/>
          </w:rPr>
          <w:tab/>
        </w:r>
        <w:r w:rsidR="008B58CD" w:rsidRPr="00DB15AF">
          <w:rPr>
            <w:rStyle w:val="Hyperlink"/>
          </w:rPr>
          <w:t>Pembuktian Kualifikasi</w:t>
        </w:r>
        <w:r w:rsidR="008B58CD" w:rsidRPr="00DB15AF">
          <w:rPr>
            <w:webHidden/>
          </w:rPr>
          <w:tab/>
        </w:r>
        <w:r w:rsidR="008B58CD" w:rsidRPr="00DB15AF">
          <w:rPr>
            <w:webHidden/>
          </w:rPr>
          <w:fldChar w:fldCharType="begin"/>
        </w:r>
        <w:r w:rsidR="008B58CD" w:rsidRPr="00DB15AF">
          <w:rPr>
            <w:webHidden/>
          </w:rPr>
          <w:instrText xml:space="preserve"> PAGEREF _Toc69906005 \h </w:instrText>
        </w:r>
        <w:r w:rsidR="008B58CD" w:rsidRPr="00DB15AF">
          <w:rPr>
            <w:webHidden/>
          </w:rPr>
        </w:r>
        <w:r w:rsidR="008B58CD" w:rsidRPr="00DB15AF">
          <w:rPr>
            <w:webHidden/>
          </w:rPr>
          <w:fldChar w:fldCharType="separate"/>
        </w:r>
        <w:r w:rsidR="00642538">
          <w:rPr>
            <w:webHidden/>
          </w:rPr>
          <w:t>- 41 -</w:t>
        </w:r>
        <w:r w:rsidR="008B58CD" w:rsidRPr="00DB15AF">
          <w:rPr>
            <w:webHidden/>
          </w:rPr>
          <w:fldChar w:fldCharType="end"/>
        </w:r>
      </w:hyperlink>
    </w:p>
    <w:p w14:paraId="1DF61F90" w14:textId="1A6178E1"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6" w:history="1">
        <w:r w:rsidR="008B58CD" w:rsidRPr="00DB15AF">
          <w:rPr>
            <w:rStyle w:val="Hyperlink"/>
          </w:rPr>
          <w:t>31.</w:t>
        </w:r>
        <w:r w:rsidR="008B58CD" w:rsidRPr="00DB15AF">
          <w:rPr>
            <w:rFonts w:asciiTheme="minorHAnsi" w:eastAsiaTheme="minorEastAsia" w:hAnsiTheme="minorHAnsi" w:cstheme="minorBidi"/>
            <w:smallCaps w:val="0"/>
            <w:lang w:val="en-ID" w:eastAsia="en-ID"/>
          </w:rPr>
          <w:tab/>
        </w:r>
        <w:r w:rsidR="008B58CD" w:rsidRPr="00DB15AF">
          <w:rPr>
            <w:rStyle w:val="Hyperlink"/>
          </w:rPr>
          <w:t>Klarifikasi dan Negosiasi Teknis dan Harga</w:t>
        </w:r>
        <w:r w:rsidR="008B58CD" w:rsidRPr="00DB15AF">
          <w:rPr>
            <w:webHidden/>
          </w:rPr>
          <w:tab/>
        </w:r>
        <w:r w:rsidR="008B58CD" w:rsidRPr="00DB15AF">
          <w:rPr>
            <w:webHidden/>
          </w:rPr>
          <w:fldChar w:fldCharType="begin"/>
        </w:r>
        <w:r w:rsidR="008B58CD" w:rsidRPr="00DB15AF">
          <w:rPr>
            <w:webHidden/>
          </w:rPr>
          <w:instrText xml:space="preserve"> PAGEREF _Toc69906006 \h </w:instrText>
        </w:r>
        <w:r w:rsidR="008B58CD" w:rsidRPr="00DB15AF">
          <w:rPr>
            <w:webHidden/>
          </w:rPr>
        </w:r>
        <w:r w:rsidR="008B58CD" w:rsidRPr="00DB15AF">
          <w:rPr>
            <w:webHidden/>
          </w:rPr>
          <w:fldChar w:fldCharType="separate"/>
        </w:r>
        <w:r w:rsidR="00642538">
          <w:rPr>
            <w:webHidden/>
          </w:rPr>
          <w:t>- 44 -</w:t>
        </w:r>
        <w:r w:rsidR="008B58CD" w:rsidRPr="00DB15AF">
          <w:rPr>
            <w:webHidden/>
          </w:rPr>
          <w:fldChar w:fldCharType="end"/>
        </w:r>
      </w:hyperlink>
    </w:p>
    <w:p w14:paraId="06258EEA" w14:textId="14A25342"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07" w:history="1">
        <w:r w:rsidR="008B58CD" w:rsidRPr="00DB15AF">
          <w:rPr>
            <w:rStyle w:val="Hyperlink"/>
            <w:rFonts w:ascii="Footlight MT Light" w:hAnsi="Footlight MT Light"/>
          </w:rPr>
          <w:t>F.</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PENETAPAN PEMENANG</w:t>
        </w:r>
        <w:r w:rsidR="008B58CD" w:rsidRPr="00DB15AF">
          <w:rPr>
            <w:webHidden/>
          </w:rPr>
          <w:tab/>
        </w:r>
        <w:r w:rsidR="008B58CD" w:rsidRPr="00DB15AF">
          <w:rPr>
            <w:webHidden/>
          </w:rPr>
          <w:fldChar w:fldCharType="begin"/>
        </w:r>
        <w:r w:rsidR="008B58CD" w:rsidRPr="00DB15AF">
          <w:rPr>
            <w:webHidden/>
          </w:rPr>
          <w:instrText xml:space="preserve"> PAGEREF _Toc69906007 \h </w:instrText>
        </w:r>
        <w:r w:rsidR="008B58CD" w:rsidRPr="00DB15AF">
          <w:rPr>
            <w:webHidden/>
          </w:rPr>
        </w:r>
        <w:r w:rsidR="008B58CD" w:rsidRPr="00DB15AF">
          <w:rPr>
            <w:webHidden/>
          </w:rPr>
          <w:fldChar w:fldCharType="separate"/>
        </w:r>
        <w:r w:rsidR="00642538">
          <w:rPr>
            <w:webHidden/>
          </w:rPr>
          <w:t>- 44 -</w:t>
        </w:r>
        <w:r w:rsidR="008B58CD" w:rsidRPr="00DB15AF">
          <w:rPr>
            <w:webHidden/>
          </w:rPr>
          <w:fldChar w:fldCharType="end"/>
        </w:r>
      </w:hyperlink>
    </w:p>
    <w:p w14:paraId="69E851F1" w14:textId="43BF421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8" w:history="1">
        <w:r w:rsidR="008B58CD" w:rsidRPr="00DB15AF">
          <w:rPr>
            <w:rStyle w:val="Hyperlink"/>
          </w:rPr>
          <w:t>32.</w:t>
        </w:r>
        <w:r w:rsidR="008B58CD" w:rsidRPr="00DB15AF">
          <w:rPr>
            <w:rFonts w:asciiTheme="minorHAnsi" w:eastAsiaTheme="minorEastAsia" w:hAnsiTheme="minorHAnsi" w:cstheme="minorBidi"/>
            <w:smallCaps w:val="0"/>
            <w:lang w:val="en-ID" w:eastAsia="en-ID"/>
          </w:rPr>
          <w:tab/>
        </w:r>
        <w:r w:rsidR="008B58CD" w:rsidRPr="00DB15AF">
          <w:rPr>
            <w:rStyle w:val="Hyperlink"/>
          </w:rPr>
          <w:t>Penetapan Pemenang</w:t>
        </w:r>
        <w:r w:rsidR="008B58CD" w:rsidRPr="00DB15AF">
          <w:rPr>
            <w:webHidden/>
          </w:rPr>
          <w:tab/>
        </w:r>
        <w:r w:rsidR="008B58CD" w:rsidRPr="00DB15AF">
          <w:rPr>
            <w:webHidden/>
          </w:rPr>
          <w:fldChar w:fldCharType="begin"/>
        </w:r>
        <w:r w:rsidR="008B58CD" w:rsidRPr="00DB15AF">
          <w:rPr>
            <w:webHidden/>
          </w:rPr>
          <w:instrText xml:space="preserve"> PAGEREF _Toc69906008 \h </w:instrText>
        </w:r>
        <w:r w:rsidR="008B58CD" w:rsidRPr="00DB15AF">
          <w:rPr>
            <w:webHidden/>
          </w:rPr>
        </w:r>
        <w:r w:rsidR="008B58CD" w:rsidRPr="00DB15AF">
          <w:rPr>
            <w:webHidden/>
          </w:rPr>
          <w:fldChar w:fldCharType="separate"/>
        </w:r>
        <w:r w:rsidR="00642538">
          <w:rPr>
            <w:webHidden/>
          </w:rPr>
          <w:t>- 44 -</w:t>
        </w:r>
        <w:r w:rsidR="008B58CD" w:rsidRPr="00DB15AF">
          <w:rPr>
            <w:webHidden/>
          </w:rPr>
          <w:fldChar w:fldCharType="end"/>
        </w:r>
      </w:hyperlink>
    </w:p>
    <w:p w14:paraId="109C6777" w14:textId="7D6386E3" w:rsidR="008B58CD" w:rsidRPr="00DB15AF" w:rsidRDefault="003173BE" w:rsidP="003C696E">
      <w:pPr>
        <w:pStyle w:val="TOC2"/>
        <w:rPr>
          <w:rFonts w:asciiTheme="minorHAnsi" w:eastAsiaTheme="minorEastAsia" w:hAnsiTheme="minorHAnsi" w:cstheme="minorBidi"/>
          <w:smallCaps w:val="0"/>
          <w:lang w:val="en-ID" w:eastAsia="en-ID"/>
        </w:rPr>
      </w:pPr>
      <w:hyperlink w:anchor="_Toc69906009" w:history="1">
        <w:r w:rsidR="008B58CD" w:rsidRPr="00DB15AF">
          <w:rPr>
            <w:rStyle w:val="Hyperlink"/>
          </w:rPr>
          <w:t>33.</w:t>
        </w:r>
        <w:r w:rsidR="008B58CD" w:rsidRPr="00DB15AF">
          <w:rPr>
            <w:rFonts w:asciiTheme="minorHAnsi" w:eastAsiaTheme="minorEastAsia" w:hAnsiTheme="minorHAnsi" w:cstheme="minorBidi"/>
            <w:smallCaps w:val="0"/>
            <w:lang w:val="en-ID" w:eastAsia="en-ID"/>
          </w:rPr>
          <w:tab/>
        </w:r>
        <w:r w:rsidR="008B58CD" w:rsidRPr="00DB15AF">
          <w:rPr>
            <w:rStyle w:val="Hyperlink"/>
          </w:rPr>
          <w:t>Pengumuman Pemenang</w:t>
        </w:r>
        <w:r w:rsidR="008B58CD" w:rsidRPr="00DB15AF">
          <w:rPr>
            <w:webHidden/>
          </w:rPr>
          <w:tab/>
        </w:r>
        <w:r w:rsidR="008B58CD" w:rsidRPr="00DB15AF">
          <w:rPr>
            <w:webHidden/>
          </w:rPr>
          <w:fldChar w:fldCharType="begin"/>
        </w:r>
        <w:r w:rsidR="008B58CD" w:rsidRPr="00DB15AF">
          <w:rPr>
            <w:webHidden/>
          </w:rPr>
          <w:instrText xml:space="preserve"> PAGEREF _Toc69906009 \h </w:instrText>
        </w:r>
        <w:r w:rsidR="008B58CD" w:rsidRPr="00DB15AF">
          <w:rPr>
            <w:webHidden/>
          </w:rPr>
        </w:r>
        <w:r w:rsidR="008B58CD" w:rsidRPr="00DB15AF">
          <w:rPr>
            <w:webHidden/>
          </w:rPr>
          <w:fldChar w:fldCharType="separate"/>
        </w:r>
        <w:r w:rsidR="00642538">
          <w:rPr>
            <w:webHidden/>
          </w:rPr>
          <w:t>- 46 -</w:t>
        </w:r>
        <w:r w:rsidR="008B58CD" w:rsidRPr="00DB15AF">
          <w:rPr>
            <w:webHidden/>
          </w:rPr>
          <w:fldChar w:fldCharType="end"/>
        </w:r>
      </w:hyperlink>
    </w:p>
    <w:p w14:paraId="5B39FCB2" w14:textId="5A10BC75"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0" w:history="1">
        <w:r w:rsidR="008B58CD" w:rsidRPr="00DB15AF">
          <w:rPr>
            <w:rStyle w:val="Hyperlink"/>
          </w:rPr>
          <w:t>34.</w:t>
        </w:r>
        <w:r w:rsidR="008B58CD" w:rsidRPr="00DB15AF">
          <w:rPr>
            <w:rFonts w:asciiTheme="minorHAnsi" w:eastAsiaTheme="minorEastAsia" w:hAnsiTheme="minorHAnsi" w:cstheme="minorBidi"/>
            <w:smallCaps w:val="0"/>
            <w:lang w:val="en-ID" w:eastAsia="en-ID"/>
          </w:rPr>
          <w:tab/>
        </w:r>
        <w:r w:rsidR="008B58CD" w:rsidRPr="00DB15AF">
          <w:rPr>
            <w:rStyle w:val="Hyperlink"/>
          </w:rPr>
          <w:t>Sanggah dari Peserta Tender</w:t>
        </w:r>
        <w:r w:rsidR="008B58CD" w:rsidRPr="00DB15AF">
          <w:rPr>
            <w:webHidden/>
          </w:rPr>
          <w:tab/>
        </w:r>
        <w:r w:rsidR="008B58CD" w:rsidRPr="00DB15AF">
          <w:rPr>
            <w:webHidden/>
          </w:rPr>
          <w:fldChar w:fldCharType="begin"/>
        </w:r>
        <w:r w:rsidR="008B58CD" w:rsidRPr="00DB15AF">
          <w:rPr>
            <w:webHidden/>
          </w:rPr>
          <w:instrText xml:space="preserve"> PAGEREF _Toc69906010 \h </w:instrText>
        </w:r>
        <w:r w:rsidR="008B58CD" w:rsidRPr="00DB15AF">
          <w:rPr>
            <w:webHidden/>
          </w:rPr>
        </w:r>
        <w:r w:rsidR="008B58CD" w:rsidRPr="00DB15AF">
          <w:rPr>
            <w:webHidden/>
          </w:rPr>
          <w:fldChar w:fldCharType="separate"/>
        </w:r>
        <w:r w:rsidR="00642538">
          <w:rPr>
            <w:webHidden/>
          </w:rPr>
          <w:t>- 46 -</w:t>
        </w:r>
        <w:r w:rsidR="008B58CD" w:rsidRPr="00DB15AF">
          <w:rPr>
            <w:webHidden/>
          </w:rPr>
          <w:fldChar w:fldCharType="end"/>
        </w:r>
      </w:hyperlink>
    </w:p>
    <w:p w14:paraId="5AA028E8" w14:textId="4F03A79B"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1" w:history="1">
        <w:r w:rsidR="008B58CD" w:rsidRPr="00DB15AF">
          <w:rPr>
            <w:rStyle w:val="Hyperlink"/>
          </w:rPr>
          <w:t>35.</w:t>
        </w:r>
        <w:r w:rsidR="008B58CD" w:rsidRPr="00DB15AF">
          <w:rPr>
            <w:rFonts w:asciiTheme="minorHAnsi" w:eastAsiaTheme="minorEastAsia" w:hAnsiTheme="minorHAnsi" w:cstheme="minorBidi"/>
            <w:smallCaps w:val="0"/>
            <w:lang w:val="en-ID" w:eastAsia="en-ID"/>
          </w:rPr>
          <w:tab/>
        </w:r>
        <w:r w:rsidR="008B58CD" w:rsidRPr="00DB15AF">
          <w:rPr>
            <w:rStyle w:val="Hyperlink"/>
          </w:rPr>
          <w:t>Sanggah Banding dari Peserta Tender</w:t>
        </w:r>
        <w:r w:rsidR="008B58CD" w:rsidRPr="00DB15AF">
          <w:rPr>
            <w:webHidden/>
          </w:rPr>
          <w:tab/>
        </w:r>
        <w:r w:rsidR="008B58CD" w:rsidRPr="00DB15AF">
          <w:rPr>
            <w:webHidden/>
          </w:rPr>
          <w:fldChar w:fldCharType="begin"/>
        </w:r>
        <w:r w:rsidR="008B58CD" w:rsidRPr="00DB15AF">
          <w:rPr>
            <w:webHidden/>
          </w:rPr>
          <w:instrText xml:space="preserve"> PAGEREF _Toc69906011 \h </w:instrText>
        </w:r>
        <w:r w:rsidR="008B58CD" w:rsidRPr="00DB15AF">
          <w:rPr>
            <w:webHidden/>
          </w:rPr>
        </w:r>
        <w:r w:rsidR="008B58CD" w:rsidRPr="00DB15AF">
          <w:rPr>
            <w:webHidden/>
          </w:rPr>
          <w:fldChar w:fldCharType="separate"/>
        </w:r>
        <w:r w:rsidR="00642538">
          <w:rPr>
            <w:webHidden/>
          </w:rPr>
          <w:t>- 47 -</w:t>
        </w:r>
        <w:r w:rsidR="008B58CD" w:rsidRPr="00DB15AF">
          <w:rPr>
            <w:webHidden/>
          </w:rPr>
          <w:fldChar w:fldCharType="end"/>
        </w:r>
      </w:hyperlink>
    </w:p>
    <w:p w14:paraId="4D4E29DE" w14:textId="25663C7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2" w:history="1">
        <w:r w:rsidR="008B58CD" w:rsidRPr="00DB15AF">
          <w:rPr>
            <w:rStyle w:val="Hyperlink"/>
          </w:rPr>
          <w:t>36.</w:t>
        </w:r>
        <w:r w:rsidR="008B58CD" w:rsidRPr="00DB15AF">
          <w:rPr>
            <w:rFonts w:asciiTheme="minorHAnsi" w:eastAsiaTheme="minorEastAsia" w:hAnsiTheme="minorHAnsi" w:cstheme="minorBidi"/>
            <w:smallCaps w:val="0"/>
            <w:lang w:val="en-ID" w:eastAsia="en-ID"/>
          </w:rPr>
          <w:tab/>
        </w:r>
        <w:r w:rsidR="008B58CD" w:rsidRPr="00DB15AF">
          <w:rPr>
            <w:rStyle w:val="Hyperlink"/>
          </w:rPr>
          <w:t>Pengaduan</w:t>
        </w:r>
        <w:r w:rsidR="008B58CD" w:rsidRPr="00DB15AF">
          <w:rPr>
            <w:webHidden/>
          </w:rPr>
          <w:tab/>
        </w:r>
        <w:r w:rsidR="008B58CD" w:rsidRPr="00DB15AF">
          <w:rPr>
            <w:webHidden/>
          </w:rPr>
          <w:fldChar w:fldCharType="begin"/>
        </w:r>
        <w:r w:rsidR="008B58CD" w:rsidRPr="00DB15AF">
          <w:rPr>
            <w:webHidden/>
          </w:rPr>
          <w:instrText xml:space="preserve"> PAGEREF _Toc69906012 \h </w:instrText>
        </w:r>
        <w:r w:rsidR="008B58CD" w:rsidRPr="00DB15AF">
          <w:rPr>
            <w:webHidden/>
          </w:rPr>
        </w:r>
        <w:r w:rsidR="008B58CD" w:rsidRPr="00DB15AF">
          <w:rPr>
            <w:webHidden/>
          </w:rPr>
          <w:fldChar w:fldCharType="separate"/>
        </w:r>
        <w:r w:rsidR="00642538">
          <w:rPr>
            <w:webHidden/>
          </w:rPr>
          <w:t>- 48 -</w:t>
        </w:r>
        <w:r w:rsidR="008B58CD" w:rsidRPr="00DB15AF">
          <w:rPr>
            <w:webHidden/>
          </w:rPr>
          <w:fldChar w:fldCharType="end"/>
        </w:r>
      </w:hyperlink>
    </w:p>
    <w:p w14:paraId="4AA8FE78" w14:textId="1A7064E0"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13" w:history="1">
        <w:r w:rsidR="008B58CD" w:rsidRPr="00DB15AF">
          <w:rPr>
            <w:rStyle w:val="Hyperlink"/>
            <w:rFonts w:ascii="Footlight MT Light" w:hAnsi="Footlight MT Light"/>
          </w:rPr>
          <w:t>G.</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TENDER GAGAL DAN TINDAK LANJUT TENDER GAGAL</w:t>
        </w:r>
        <w:r w:rsidR="008B58CD" w:rsidRPr="00DB15AF">
          <w:rPr>
            <w:webHidden/>
          </w:rPr>
          <w:tab/>
        </w:r>
        <w:r w:rsidR="008B58CD" w:rsidRPr="00DB15AF">
          <w:rPr>
            <w:webHidden/>
          </w:rPr>
          <w:fldChar w:fldCharType="begin"/>
        </w:r>
        <w:r w:rsidR="008B58CD" w:rsidRPr="00DB15AF">
          <w:rPr>
            <w:webHidden/>
          </w:rPr>
          <w:instrText xml:space="preserve"> PAGEREF _Toc69906013 \h </w:instrText>
        </w:r>
        <w:r w:rsidR="008B58CD" w:rsidRPr="00DB15AF">
          <w:rPr>
            <w:webHidden/>
          </w:rPr>
        </w:r>
        <w:r w:rsidR="008B58CD" w:rsidRPr="00DB15AF">
          <w:rPr>
            <w:webHidden/>
          </w:rPr>
          <w:fldChar w:fldCharType="separate"/>
        </w:r>
        <w:r w:rsidR="00642538">
          <w:rPr>
            <w:webHidden/>
          </w:rPr>
          <w:t>- 49 -</w:t>
        </w:r>
        <w:r w:rsidR="008B58CD" w:rsidRPr="00DB15AF">
          <w:rPr>
            <w:webHidden/>
          </w:rPr>
          <w:fldChar w:fldCharType="end"/>
        </w:r>
      </w:hyperlink>
    </w:p>
    <w:p w14:paraId="50370CBF" w14:textId="3285651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4" w:history="1">
        <w:r w:rsidR="008B58CD" w:rsidRPr="00DB15AF">
          <w:rPr>
            <w:rStyle w:val="Hyperlink"/>
          </w:rPr>
          <w:t>37.</w:t>
        </w:r>
        <w:r w:rsidR="008B58CD" w:rsidRPr="00DB15AF">
          <w:rPr>
            <w:rFonts w:asciiTheme="minorHAnsi" w:eastAsiaTheme="minorEastAsia" w:hAnsiTheme="minorHAnsi" w:cstheme="minorBidi"/>
            <w:smallCaps w:val="0"/>
            <w:lang w:val="en-ID" w:eastAsia="en-ID"/>
          </w:rPr>
          <w:tab/>
        </w:r>
        <w:r w:rsidR="008B58CD" w:rsidRPr="00DB15AF">
          <w:rPr>
            <w:rStyle w:val="Hyperlink"/>
          </w:rPr>
          <w:t>Tender Gagal</w:t>
        </w:r>
        <w:r w:rsidR="008B58CD" w:rsidRPr="00DB15AF">
          <w:rPr>
            <w:webHidden/>
          </w:rPr>
          <w:tab/>
        </w:r>
        <w:r w:rsidR="008B58CD" w:rsidRPr="00DB15AF">
          <w:rPr>
            <w:webHidden/>
          </w:rPr>
          <w:fldChar w:fldCharType="begin"/>
        </w:r>
        <w:r w:rsidR="008B58CD" w:rsidRPr="00DB15AF">
          <w:rPr>
            <w:webHidden/>
          </w:rPr>
          <w:instrText xml:space="preserve"> PAGEREF _Toc69906014 \h </w:instrText>
        </w:r>
        <w:r w:rsidR="008B58CD" w:rsidRPr="00DB15AF">
          <w:rPr>
            <w:webHidden/>
          </w:rPr>
        </w:r>
        <w:r w:rsidR="008B58CD" w:rsidRPr="00DB15AF">
          <w:rPr>
            <w:webHidden/>
          </w:rPr>
          <w:fldChar w:fldCharType="separate"/>
        </w:r>
        <w:r w:rsidR="00642538">
          <w:rPr>
            <w:webHidden/>
          </w:rPr>
          <w:t>- 49 -</w:t>
        </w:r>
        <w:r w:rsidR="008B58CD" w:rsidRPr="00DB15AF">
          <w:rPr>
            <w:webHidden/>
          </w:rPr>
          <w:fldChar w:fldCharType="end"/>
        </w:r>
      </w:hyperlink>
    </w:p>
    <w:p w14:paraId="6AF0DC57" w14:textId="5BE8C098"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5" w:history="1">
        <w:r w:rsidR="008B58CD" w:rsidRPr="00DB15AF">
          <w:rPr>
            <w:rStyle w:val="Hyperlink"/>
          </w:rPr>
          <w:t>38.</w:t>
        </w:r>
        <w:r w:rsidR="008B58CD" w:rsidRPr="00DB15AF">
          <w:rPr>
            <w:rFonts w:asciiTheme="minorHAnsi" w:eastAsiaTheme="minorEastAsia" w:hAnsiTheme="minorHAnsi" w:cstheme="minorBidi"/>
            <w:smallCaps w:val="0"/>
            <w:lang w:val="en-ID" w:eastAsia="en-ID"/>
          </w:rPr>
          <w:tab/>
        </w:r>
        <w:r w:rsidR="008B58CD" w:rsidRPr="00DB15AF">
          <w:rPr>
            <w:rStyle w:val="Hyperlink"/>
          </w:rPr>
          <w:t>Tindak Lanjut Tender Gagal</w:t>
        </w:r>
        <w:r w:rsidR="008B58CD" w:rsidRPr="00DB15AF">
          <w:rPr>
            <w:webHidden/>
          </w:rPr>
          <w:tab/>
        </w:r>
        <w:r w:rsidR="008B58CD" w:rsidRPr="00DB15AF">
          <w:rPr>
            <w:webHidden/>
          </w:rPr>
          <w:fldChar w:fldCharType="begin"/>
        </w:r>
        <w:r w:rsidR="008B58CD" w:rsidRPr="00DB15AF">
          <w:rPr>
            <w:webHidden/>
          </w:rPr>
          <w:instrText xml:space="preserve"> PAGEREF _Toc69906015 \h </w:instrText>
        </w:r>
        <w:r w:rsidR="008B58CD" w:rsidRPr="00DB15AF">
          <w:rPr>
            <w:webHidden/>
          </w:rPr>
        </w:r>
        <w:r w:rsidR="008B58CD" w:rsidRPr="00DB15AF">
          <w:rPr>
            <w:webHidden/>
          </w:rPr>
          <w:fldChar w:fldCharType="separate"/>
        </w:r>
        <w:r w:rsidR="00642538">
          <w:rPr>
            <w:webHidden/>
          </w:rPr>
          <w:t>- 49 -</w:t>
        </w:r>
        <w:r w:rsidR="008B58CD" w:rsidRPr="00DB15AF">
          <w:rPr>
            <w:webHidden/>
          </w:rPr>
          <w:fldChar w:fldCharType="end"/>
        </w:r>
      </w:hyperlink>
    </w:p>
    <w:p w14:paraId="3541F775" w14:textId="02E3716A"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16" w:history="1">
        <w:r w:rsidR="008B58CD" w:rsidRPr="00DB15AF">
          <w:rPr>
            <w:rStyle w:val="Hyperlink"/>
            <w:rFonts w:ascii="Footlight MT Light" w:hAnsi="Footlight MT Light"/>
          </w:rPr>
          <w:t>H.</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PENUNJUKAN PEMENANG</w:t>
        </w:r>
        <w:r w:rsidR="008B58CD" w:rsidRPr="00DB15AF">
          <w:rPr>
            <w:webHidden/>
          </w:rPr>
          <w:tab/>
        </w:r>
        <w:r w:rsidR="008B58CD" w:rsidRPr="00DB15AF">
          <w:rPr>
            <w:webHidden/>
          </w:rPr>
          <w:fldChar w:fldCharType="begin"/>
        </w:r>
        <w:r w:rsidR="008B58CD" w:rsidRPr="00DB15AF">
          <w:rPr>
            <w:webHidden/>
          </w:rPr>
          <w:instrText xml:space="preserve"> PAGEREF _Toc69906016 \h </w:instrText>
        </w:r>
        <w:r w:rsidR="008B58CD" w:rsidRPr="00DB15AF">
          <w:rPr>
            <w:webHidden/>
          </w:rPr>
        </w:r>
        <w:r w:rsidR="008B58CD" w:rsidRPr="00DB15AF">
          <w:rPr>
            <w:webHidden/>
          </w:rPr>
          <w:fldChar w:fldCharType="separate"/>
        </w:r>
        <w:r w:rsidR="00642538">
          <w:rPr>
            <w:webHidden/>
          </w:rPr>
          <w:t>- 51 -</w:t>
        </w:r>
        <w:r w:rsidR="008B58CD" w:rsidRPr="00DB15AF">
          <w:rPr>
            <w:webHidden/>
          </w:rPr>
          <w:fldChar w:fldCharType="end"/>
        </w:r>
      </w:hyperlink>
    </w:p>
    <w:p w14:paraId="3EBF151A" w14:textId="318265E9"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7" w:history="1">
        <w:r w:rsidR="008B58CD" w:rsidRPr="00DB15AF">
          <w:rPr>
            <w:rStyle w:val="Hyperlink"/>
          </w:rPr>
          <w:t>39.</w:t>
        </w:r>
        <w:r w:rsidR="008B58CD" w:rsidRPr="00DB15AF">
          <w:rPr>
            <w:rFonts w:asciiTheme="minorHAnsi" w:eastAsiaTheme="minorEastAsia" w:hAnsiTheme="minorHAnsi" w:cstheme="minorBidi"/>
            <w:smallCaps w:val="0"/>
            <w:lang w:val="en-ID" w:eastAsia="en-ID"/>
          </w:rPr>
          <w:tab/>
        </w:r>
        <w:r w:rsidR="008B58CD" w:rsidRPr="00DB15AF">
          <w:rPr>
            <w:rStyle w:val="Hyperlink"/>
          </w:rPr>
          <w:t>Penunjukan Penyedia Barang/Jasa</w:t>
        </w:r>
        <w:r w:rsidR="008B58CD" w:rsidRPr="00DB15AF">
          <w:rPr>
            <w:webHidden/>
          </w:rPr>
          <w:tab/>
        </w:r>
        <w:r w:rsidR="008B58CD" w:rsidRPr="00DB15AF">
          <w:rPr>
            <w:webHidden/>
          </w:rPr>
          <w:fldChar w:fldCharType="begin"/>
        </w:r>
        <w:r w:rsidR="008B58CD" w:rsidRPr="00DB15AF">
          <w:rPr>
            <w:webHidden/>
          </w:rPr>
          <w:instrText xml:space="preserve"> PAGEREF _Toc69906017 \h </w:instrText>
        </w:r>
        <w:r w:rsidR="008B58CD" w:rsidRPr="00DB15AF">
          <w:rPr>
            <w:webHidden/>
          </w:rPr>
        </w:r>
        <w:r w:rsidR="008B58CD" w:rsidRPr="00DB15AF">
          <w:rPr>
            <w:webHidden/>
          </w:rPr>
          <w:fldChar w:fldCharType="separate"/>
        </w:r>
        <w:r w:rsidR="00642538">
          <w:rPr>
            <w:webHidden/>
          </w:rPr>
          <w:t>- 51 -</w:t>
        </w:r>
        <w:r w:rsidR="008B58CD" w:rsidRPr="00DB15AF">
          <w:rPr>
            <w:webHidden/>
          </w:rPr>
          <w:fldChar w:fldCharType="end"/>
        </w:r>
      </w:hyperlink>
    </w:p>
    <w:p w14:paraId="439958DE" w14:textId="10AC516C" w:rsidR="008B58CD" w:rsidRPr="00DB15AF" w:rsidRDefault="003173BE" w:rsidP="003C696E">
      <w:pPr>
        <w:pStyle w:val="TOC2"/>
        <w:rPr>
          <w:rFonts w:asciiTheme="minorHAnsi" w:eastAsiaTheme="minorEastAsia" w:hAnsiTheme="minorHAnsi" w:cstheme="minorBidi"/>
          <w:smallCaps w:val="0"/>
          <w:lang w:val="en-ID" w:eastAsia="en-ID"/>
        </w:rPr>
      </w:pPr>
      <w:hyperlink w:anchor="_Toc69906018" w:history="1">
        <w:r w:rsidR="008B58CD" w:rsidRPr="00DB15AF">
          <w:rPr>
            <w:rStyle w:val="Hyperlink"/>
          </w:rPr>
          <w:t>40.</w:t>
        </w:r>
        <w:r w:rsidR="008B58CD" w:rsidRPr="00DB15AF">
          <w:rPr>
            <w:rFonts w:asciiTheme="minorHAnsi" w:eastAsiaTheme="minorEastAsia" w:hAnsiTheme="minorHAnsi" w:cstheme="minorBidi"/>
            <w:smallCaps w:val="0"/>
            <w:lang w:val="en-ID" w:eastAsia="en-ID"/>
          </w:rPr>
          <w:tab/>
        </w:r>
        <w:r w:rsidR="008B58CD" w:rsidRPr="00DB15AF">
          <w:rPr>
            <w:rStyle w:val="Hyperlink"/>
          </w:rPr>
          <w:t>Kerahasiaan Proses</w:t>
        </w:r>
        <w:r w:rsidR="008B58CD" w:rsidRPr="00DB15AF">
          <w:rPr>
            <w:webHidden/>
          </w:rPr>
          <w:tab/>
        </w:r>
        <w:r w:rsidR="008B58CD" w:rsidRPr="00DB15AF">
          <w:rPr>
            <w:webHidden/>
          </w:rPr>
          <w:fldChar w:fldCharType="begin"/>
        </w:r>
        <w:r w:rsidR="008B58CD" w:rsidRPr="00DB15AF">
          <w:rPr>
            <w:webHidden/>
          </w:rPr>
          <w:instrText xml:space="preserve"> PAGEREF _Toc69906018 \h </w:instrText>
        </w:r>
        <w:r w:rsidR="008B58CD" w:rsidRPr="00DB15AF">
          <w:rPr>
            <w:webHidden/>
          </w:rPr>
        </w:r>
        <w:r w:rsidR="008B58CD" w:rsidRPr="00DB15AF">
          <w:rPr>
            <w:webHidden/>
          </w:rPr>
          <w:fldChar w:fldCharType="separate"/>
        </w:r>
        <w:r w:rsidR="00642538">
          <w:rPr>
            <w:webHidden/>
          </w:rPr>
          <w:t>- 53 -</w:t>
        </w:r>
        <w:r w:rsidR="008B58CD" w:rsidRPr="00DB15AF">
          <w:rPr>
            <w:webHidden/>
          </w:rPr>
          <w:fldChar w:fldCharType="end"/>
        </w:r>
      </w:hyperlink>
    </w:p>
    <w:p w14:paraId="6CF30EFE" w14:textId="7C8FC7AF"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19" w:history="1">
        <w:r w:rsidR="008B58CD" w:rsidRPr="00DB15AF">
          <w:rPr>
            <w:rStyle w:val="Hyperlink"/>
            <w:rFonts w:ascii="Footlight MT Light" w:hAnsi="Footlight MT Light"/>
          </w:rPr>
          <w:t>I.</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JAMINAN PELAKSANAAN</w:t>
        </w:r>
        <w:r w:rsidR="008B58CD" w:rsidRPr="00DB15AF">
          <w:rPr>
            <w:webHidden/>
          </w:rPr>
          <w:tab/>
        </w:r>
        <w:r w:rsidR="008B58CD" w:rsidRPr="00DB15AF">
          <w:rPr>
            <w:webHidden/>
          </w:rPr>
          <w:fldChar w:fldCharType="begin"/>
        </w:r>
        <w:r w:rsidR="008B58CD" w:rsidRPr="00DB15AF">
          <w:rPr>
            <w:webHidden/>
          </w:rPr>
          <w:instrText xml:space="preserve"> PAGEREF _Toc69906019 \h </w:instrText>
        </w:r>
        <w:r w:rsidR="008B58CD" w:rsidRPr="00DB15AF">
          <w:rPr>
            <w:webHidden/>
          </w:rPr>
        </w:r>
        <w:r w:rsidR="008B58CD" w:rsidRPr="00DB15AF">
          <w:rPr>
            <w:webHidden/>
          </w:rPr>
          <w:fldChar w:fldCharType="separate"/>
        </w:r>
        <w:r w:rsidR="00642538">
          <w:rPr>
            <w:webHidden/>
          </w:rPr>
          <w:t>- 54 -</w:t>
        </w:r>
        <w:r w:rsidR="008B58CD" w:rsidRPr="00DB15AF">
          <w:rPr>
            <w:webHidden/>
          </w:rPr>
          <w:fldChar w:fldCharType="end"/>
        </w:r>
      </w:hyperlink>
    </w:p>
    <w:p w14:paraId="43931804" w14:textId="334A7F19"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0" w:history="1">
        <w:r w:rsidR="008B58CD" w:rsidRPr="00DB15AF">
          <w:rPr>
            <w:rStyle w:val="Hyperlink"/>
          </w:rPr>
          <w:t>41.</w:t>
        </w:r>
        <w:r w:rsidR="008B58CD" w:rsidRPr="00DB15AF">
          <w:rPr>
            <w:rFonts w:asciiTheme="minorHAnsi" w:eastAsiaTheme="minorEastAsia" w:hAnsiTheme="minorHAnsi" w:cstheme="minorBidi"/>
            <w:smallCaps w:val="0"/>
            <w:lang w:val="en-ID" w:eastAsia="en-ID"/>
          </w:rPr>
          <w:tab/>
        </w:r>
        <w:r w:rsidR="008B58CD" w:rsidRPr="00DB15AF">
          <w:rPr>
            <w:rStyle w:val="Hyperlink"/>
          </w:rPr>
          <w:t>Jaminan Pelaksanaan</w:t>
        </w:r>
        <w:r w:rsidR="008B58CD" w:rsidRPr="00DB15AF">
          <w:rPr>
            <w:webHidden/>
          </w:rPr>
          <w:tab/>
        </w:r>
        <w:r w:rsidR="008B58CD" w:rsidRPr="00DB15AF">
          <w:rPr>
            <w:webHidden/>
          </w:rPr>
          <w:fldChar w:fldCharType="begin"/>
        </w:r>
        <w:r w:rsidR="008B58CD" w:rsidRPr="00DB15AF">
          <w:rPr>
            <w:webHidden/>
          </w:rPr>
          <w:instrText xml:space="preserve"> PAGEREF _Toc69906020 \h </w:instrText>
        </w:r>
        <w:r w:rsidR="008B58CD" w:rsidRPr="00DB15AF">
          <w:rPr>
            <w:webHidden/>
          </w:rPr>
        </w:r>
        <w:r w:rsidR="008B58CD" w:rsidRPr="00DB15AF">
          <w:rPr>
            <w:webHidden/>
          </w:rPr>
          <w:fldChar w:fldCharType="separate"/>
        </w:r>
        <w:r w:rsidR="00642538">
          <w:rPr>
            <w:webHidden/>
          </w:rPr>
          <w:t>- 54 -</w:t>
        </w:r>
        <w:r w:rsidR="008B58CD" w:rsidRPr="00DB15AF">
          <w:rPr>
            <w:webHidden/>
          </w:rPr>
          <w:fldChar w:fldCharType="end"/>
        </w:r>
      </w:hyperlink>
    </w:p>
    <w:p w14:paraId="7D0D2119" w14:textId="6ACC1824"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21" w:history="1">
        <w:r w:rsidR="008B58CD" w:rsidRPr="00DB15AF">
          <w:rPr>
            <w:rStyle w:val="Hyperlink"/>
            <w:rFonts w:ascii="Footlight MT Light" w:hAnsi="Footlight MT Light"/>
          </w:rPr>
          <w:t>J.</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PENANDATANGANAN KONTRAK</w:t>
        </w:r>
        <w:r w:rsidR="008B58CD" w:rsidRPr="00DB15AF">
          <w:rPr>
            <w:webHidden/>
          </w:rPr>
          <w:tab/>
        </w:r>
        <w:r w:rsidR="008B58CD" w:rsidRPr="00DB15AF">
          <w:rPr>
            <w:webHidden/>
          </w:rPr>
          <w:fldChar w:fldCharType="begin"/>
        </w:r>
        <w:r w:rsidR="008B58CD" w:rsidRPr="00DB15AF">
          <w:rPr>
            <w:webHidden/>
          </w:rPr>
          <w:instrText xml:space="preserve"> PAGEREF _Toc69906021 \h </w:instrText>
        </w:r>
        <w:r w:rsidR="008B58CD" w:rsidRPr="00DB15AF">
          <w:rPr>
            <w:webHidden/>
          </w:rPr>
        </w:r>
        <w:r w:rsidR="008B58CD" w:rsidRPr="00DB15AF">
          <w:rPr>
            <w:webHidden/>
          </w:rPr>
          <w:fldChar w:fldCharType="separate"/>
        </w:r>
        <w:r w:rsidR="00642538">
          <w:rPr>
            <w:webHidden/>
          </w:rPr>
          <w:t>- 55 -</w:t>
        </w:r>
        <w:r w:rsidR="008B58CD" w:rsidRPr="00DB15AF">
          <w:rPr>
            <w:webHidden/>
          </w:rPr>
          <w:fldChar w:fldCharType="end"/>
        </w:r>
      </w:hyperlink>
    </w:p>
    <w:p w14:paraId="7BBBBF81" w14:textId="1814EF03"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2" w:history="1">
        <w:r w:rsidR="008B58CD" w:rsidRPr="00DB15AF">
          <w:rPr>
            <w:rStyle w:val="Hyperlink"/>
          </w:rPr>
          <w:t>42.</w:t>
        </w:r>
        <w:r w:rsidR="008B58CD" w:rsidRPr="00DB15AF">
          <w:rPr>
            <w:rFonts w:asciiTheme="minorHAnsi" w:eastAsiaTheme="minorEastAsia" w:hAnsiTheme="minorHAnsi" w:cstheme="minorBidi"/>
            <w:smallCaps w:val="0"/>
            <w:lang w:val="en-ID" w:eastAsia="en-ID"/>
          </w:rPr>
          <w:tab/>
        </w:r>
        <w:r w:rsidR="008B58CD" w:rsidRPr="00DB15AF">
          <w:rPr>
            <w:rStyle w:val="Hyperlink"/>
          </w:rPr>
          <w:t>Penanda-tanganan Kontrak</w:t>
        </w:r>
        <w:r w:rsidR="008B58CD" w:rsidRPr="00DB15AF">
          <w:rPr>
            <w:webHidden/>
          </w:rPr>
          <w:tab/>
        </w:r>
        <w:r w:rsidR="008B58CD" w:rsidRPr="00DB15AF">
          <w:rPr>
            <w:webHidden/>
          </w:rPr>
          <w:fldChar w:fldCharType="begin"/>
        </w:r>
        <w:r w:rsidR="008B58CD" w:rsidRPr="00DB15AF">
          <w:rPr>
            <w:webHidden/>
          </w:rPr>
          <w:instrText xml:space="preserve"> PAGEREF _Toc69906022 \h </w:instrText>
        </w:r>
        <w:r w:rsidR="008B58CD" w:rsidRPr="00DB15AF">
          <w:rPr>
            <w:webHidden/>
          </w:rPr>
        </w:r>
        <w:r w:rsidR="008B58CD" w:rsidRPr="00DB15AF">
          <w:rPr>
            <w:webHidden/>
          </w:rPr>
          <w:fldChar w:fldCharType="separate"/>
        </w:r>
        <w:r w:rsidR="00642538">
          <w:rPr>
            <w:webHidden/>
          </w:rPr>
          <w:t>- 55 -</w:t>
        </w:r>
        <w:r w:rsidR="008B58CD" w:rsidRPr="00DB15AF">
          <w:rPr>
            <w:webHidden/>
          </w:rPr>
          <w:fldChar w:fldCharType="end"/>
        </w:r>
      </w:hyperlink>
    </w:p>
    <w:p w14:paraId="6CAEA8C7" w14:textId="11F40FE4"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23" w:history="1">
        <w:r w:rsidR="008B58CD" w:rsidRPr="00DB15AF">
          <w:rPr>
            <w:rStyle w:val="Hyperlink"/>
            <w:rFonts w:ascii="Footlight MT Light" w:hAnsi="Footlight MT Light"/>
          </w:rPr>
          <w:t>BAB IV. LEMBAR DATA PEMILIHAN (LDP)</w:t>
        </w:r>
        <w:r w:rsidR="008B58CD" w:rsidRPr="00DB15AF">
          <w:rPr>
            <w:webHidden/>
          </w:rPr>
          <w:tab/>
        </w:r>
        <w:r w:rsidR="008B58CD" w:rsidRPr="00DB15AF">
          <w:rPr>
            <w:webHidden/>
          </w:rPr>
          <w:fldChar w:fldCharType="begin"/>
        </w:r>
        <w:r w:rsidR="008B58CD" w:rsidRPr="00DB15AF">
          <w:rPr>
            <w:webHidden/>
          </w:rPr>
          <w:instrText xml:space="preserve"> PAGEREF _Toc69906023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038DD04F" w14:textId="6B948EA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4" w:history="1">
        <w:r w:rsidR="008B58CD" w:rsidRPr="00DB15AF">
          <w:rPr>
            <w:rStyle w:val="Hyperlink"/>
            <w:rFonts w:cs="Arial"/>
          </w:rPr>
          <w:t>A.</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 xml:space="preserve">Identitas Pokja </w:t>
        </w:r>
        <w:r w:rsidR="008B58CD" w:rsidRPr="00DB15AF">
          <w:rPr>
            <w:rStyle w:val="Hyperlink"/>
            <w:rFonts w:cs="Arial"/>
            <w:lang w:val="en-US"/>
          </w:rPr>
          <w:t>Pemilihan</w:t>
        </w:r>
        <w:r w:rsidR="008B58CD" w:rsidRPr="00DB15AF">
          <w:rPr>
            <w:webHidden/>
          </w:rPr>
          <w:tab/>
        </w:r>
        <w:r w:rsidR="008B58CD" w:rsidRPr="00DB15AF">
          <w:rPr>
            <w:webHidden/>
          </w:rPr>
          <w:fldChar w:fldCharType="begin"/>
        </w:r>
        <w:r w:rsidR="008B58CD" w:rsidRPr="00DB15AF">
          <w:rPr>
            <w:webHidden/>
          </w:rPr>
          <w:instrText xml:space="preserve"> PAGEREF _Toc69906024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727D1D78" w14:textId="50DE14E4"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5" w:history="1">
        <w:r w:rsidR="008B58CD" w:rsidRPr="00DB15AF">
          <w:rPr>
            <w:rStyle w:val="Hyperlink"/>
            <w:rFonts w:cs="Arial"/>
          </w:rPr>
          <w:t>B.</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Lingkup Pekerjaan</w:t>
        </w:r>
        <w:r w:rsidR="008B58CD" w:rsidRPr="00DB15AF">
          <w:rPr>
            <w:webHidden/>
          </w:rPr>
          <w:tab/>
        </w:r>
        <w:r w:rsidR="008B58CD" w:rsidRPr="00DB15AF">
          <w:rPr>
            <w:webHidden/>
          </w:rPr>
          <w:fldChar w:fldCharType="begin"/>
        </w:r>
        <w:r w:rsidR="008B58CD" w:rsidRPr="00DB15AF">
          <w:rPr>
            <w:webHidden/>
          </w:rPr>
          <w:instrText xml:space="preserve"> PAGEREF _Toc69906025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44E07C54" w14:textId="542E42B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6" w:history="1">
        <w:r w:rsidR="008B58CD" w:rsidRPr="00DB15AF">
          <w:rPr>
            <w:rStyle w:val="Hyperlink"/>
            <w:rFonts w:cs="Arial"/>
          </w:rPr>
          <w:t>C.</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Jangka Waktu Pelaksanaan Pekerjaan</w:t>
        </w:r>
        <w:r w:rsidR="008B58CD" w:rsidRPr="00DB15AF">
          <w:rPr>
            <w:webHidden/>
          </w:rPr>
          <w:tab/>
        </w:r>
        <w:r w:rsidR="008B58CD" w:rsidRPr="00DB15AF">
          <w:rPr>
            <w:webHidden/>
          </w:rPr>
          <w:fldChar w:fldCharType="begin"/>
        </w:r>
        <w:r w:rsidR="008B58CD" w:rsidRPr="00DB15AF">
          <w:rPr>
            <w:webHidden/>
          </w:rPr>
          <w:instrText xml:space="preserve"> PAGEREF _Toc69906026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730E868B" w14:textId="727A80D1"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7" w:history="1">
        <w:r w:rsidR="008B58CD" w:rsidRPr="00DB15AF">
          <w:rPr>
            <w:rStyle w:val="Hyperlink"/>
            <w:rFonts w:cs="Arial"/>
          </w:rPr>
          <w:t>D.</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Sumber Dana</w:t>
        </w:r>
        <w:r w:rsidR="008B58CD" w:rsidRPr="00DB15AF">
          <w:rPr>
            <w:webHidden/>
          </w:rPr>
          <w:tab/>
        </w:r>
        <w:r w:rsidR="008B58CD" w:rsidRPr="00DB15AF">
          <w:rPr>
            <w:webHidden/>
          </w:rPr>
          <w:fldChar w:fldCharType="begin"/>
        </w:r>
        <w:r w:rsidR="008B58CD" w:rsidRPr="00DB15AF">
          <w:rPr>
            <w:webHidden/>
          </w:rPr>
          <w:instrText xml:space="preserve"> PAGEREF _Toc69906027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0F4C6F25" w14:textId="6037170B"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8" w:history="1">
        <w:r w:rsidR="008B58CD" w:rsidRPr="00DB15AF">
          <w:rPr>
            <w:rStyle w:val="Hyperlink"/>
            <w:rFonts w:cs="Arial"/>
          </w:rPr>
          <w:t>E.</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Pemberian Penjelasan</w:t>
        </w:r>
        <w:r w:rsidR="008B58CD" w:rsidRPr="00DB15AF">
          <w:rPr>
            <w:webHidden/>
          </w:rPr>
          <w:tab/>
        </w:r>
        <w:r w:rsidR="008B58CD" w:rsidRPr="00DB15AF">
          <w:rPr>
            <w:webHidden/>
          </w:rPr>
          <w:fldChar w:fldCharType="begin"/>
        </w:r>
        <w:r w:rsidR="008B58CD" w:rsidRPr="00DB15AF">
          <w:rPr>
            <w:webHidden/>
          </w:rPr>
          <w:instrText xml:space="preserve"> PAGEREF _Toc69906028 \h </w:instrText>
        </w:r>
        <w:r w:rsidR="008B58CD" w:rsidRPr="00DB15AF">
          <w:rPr>
            <w:webHidden/>
          </w:rPr>
        </w:r>
        <w:r w:rsidR="008B58CD" w:rsidRPr="00DB15AF">
          <w:rPr>
            <w:webHidden/>
          </w:rPr>
          <w:fldChar w:fldCharType="separate"/>
        </w:r>
        <w:r w:rsidR="00642538">
          <w:rPr>
            <w:webHidden/>
          </w:rPr>
          <w:t>- 57 -</w:t>
        </w:r>
        <w:r w:rsidR="008B58CD" w:rsidRPr="00DB15AF">
          <w:rPr>
            <w:webHidden/>
          </w:rPr>
          <w:fldChar w:fldCharType="end"/>
        </w:r>
      </w:hyperlink>
    </w:p>
    <w:p w14:paraId="0250A09B" w14:textId="7BB9F988" w:rsidR="008B58CD" w:rsidRPr="00DB15AF" w:rsidRDefault="003173BE" w:rsidP="003C696E">
      <w:pPr>
        <w:pStyle w:val="TOC2"/>
        <w:rPr>
          <w:rFonts w:asciiTheme="minorHAnsi" w:eastAsiaTheme="minorEastAsia" w:hAnsiTheme="minorHAnsi" w:cstheme="minorBidi"/>
          <w:smallCaps w:val="0"/>
          <w:lang w:val="en-ID" w:eastAsia="en-ID"/>
        </w:rPr>
      </w:pPr>
      <w:hyperlink w:anchor="_Toc69906029" w:history="1">
        <w:r w:rsidR="008B58CD" w:rsidRPr="00DB15AF">
          <w:rPr>
            <w:rStyle w:val="Hyperlink"/>
            <w:rFonts w:cs="Arial"/>
          </w:rPr>
          <w:t>F.</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Persyaratan Teknis</w:t>
        </w:r>
        <w:r w:rsidR="008B58CD" w:rsidRPr="00DB15AF">
          <w:rPr>
            <w:webHidden/>
          </w:rPr>
          <w:tab/>
        </w:r>
        <w:r w:rsidR="008B58CD" w:rsidRPr="00DB15AF">
          <w:rPr>
            <w:webHidden/>
          </w:rPr>
          <w:fldChar w:fldCharType="begin"/>
        </w:r>
        <w:r w:rsidR="008B58CD" w:rsidRPr="00DB15AF">
          <w:rPr>
            <w:webHidden/>
          </w:rPr>
          <w:instrText xml:space="preserve"> PAGEREF _Toc69906029 \h </w:instrText>
        </w:r>
        <w:r w:rsidR="008B58CD" w:rsidRPr="00DB15AF">
          <w:rPr>
            <w:webHidden/>
          </w:rPr>
        </w:r>
        <w:r w:rsidR="008B58CD" w:rsidRPr="00DB15AF">
          <w:rPr>
            <w:webHidden/>
          </w:rPr>
          <w:fldChar w:fldCharType="separate"/>
        </w:r>
        <w:r w:rsidR="00642538">
          <w:rPr>
            <w:webHidden/>
          </w:rPr>
          <w:t>- 58 -</w:t>
        </w:r>
        <w:r w:rsidR="008B58CD" w:rsidRPr="00DB15AF">
          <w:rPr>
            <w:webHidden/>
          </w:rPr>
          <w:fldChar w:fldCharType="end"/>
        </w:r>
      </w:hyperlink>
    </w:p>
    <w:p w14:paraId="6A2E1CB1" w14:textId="24F6BFA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0" w:history="1">
        <w:r w:rsidR="008B58CD" w:rsidRPr="00DB15AF">
          <w:rPr>
            <w:rStyle w:val="Hyperlink"/>
            <w:rFonts w:cs="Arial"/>
          </w:rPr>
          <w:t>G.</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Cara Pembayaran</w:t>
        </w:r>
        <w:r w:rsidR="008B58CD" w:rsidRPr="00DB15AF">
          <w:rPr>
            <w:webHidden/>
          </w:rPr>
          <w:tab/>
        </w:r>
        <w:r w:rsidR="008B58CD" w:rsidRPr="00DB15AF">
          <w:rPr>
            <w:webHidden/>
          </w:rPr>
          <w:fldChar w:fldCharType="begin"/>
        </w:r>
        <w:r w:rsidR="008B58CD" w:rsidRPr="00DB15AF">
          <w:rPr>
            <w:webHidden/>
          </w:rPr>
          <w:instrText xml:space="preserve"> PAGEREF _Toc69906030 \h </w:instrText>
        </w:r>
        <w:r w:rsidR="008B58CD" w:rsidRPr="00DB15AF">
          <w:rPr>
            <w:webHidden/>
          </w:rPr>
        </w:r>
        <w:r w:rsidR="008B58CD" w:rsidRPr="00DB15AF">
          <w:rPr>
            <w:webHidden/>
          </w:rPr>
          <w:fldChar w:fldCharType="separate"/>
        </w:r>
        <w:r w:rsidR="00642538">
          <w:rPr>
            <w:webHidden/>
          </w:rPr>
          <w:t>- 60 -</w:t>
        </w:r>
        <w:r w:rsidR="008B58CD" w:rsidRPr="00DB15AF">
          <w:rPr>
            <w:webHidden/>
          </w:rPr>
          <w:fldChar w:fldCharType="end"/>
        </w:r>
      </w:hyperlink>
    </w:p>
    <w:p w14:paraId="060FAFF6" w14:textId="5521B6CE"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1" w:history="1">
        <w:r w:rsidR="008B58CD" w:rsidRPr="00DB15AF">
          <w:rPr>
            <w:rStyle w:val="Hyperlink"/>
            <w:rFonts w:cs="Arial"/>
            <w:lang w:val="en-US"/>
          </w:rPr>
          <w:t>H.</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Jaminan Penawaran</w:t>
        </w:r>
        <w:r w:rsidR="008B58CD" w:rsidRPr="00DB15AF">
          <w:rPr>
            <w:webHidden/>
          </w:rPr>
          <w:tab/>
        </w:r>
        <w:r w:rsidR="008B58CD" w:rsidRPr="00DB15AF">
          <w:rPr>
            <w:webHidden/>
          </w:rPr>
          <w:fldChar w:fldCharType="begin"/>
        </w:r>
        <w:r w:rsidR="008B58CD" w:rsidRPr="00DB15AF">
          <w:rPr>
            <w:webHidden/>
          </w:rPr>
          <w:instrText xml:space="preserve"> PAGEREF _Toc69906031 \h </w:instrText>
        </w:r>
        <w:r w:rsidR="008B58CD" w:rsidRPr="00DB15AF">
          <w:rPr>
            <w:webHidden/>
          </w:rPr>
        </w:r>
        <w:r w:rsidR="008B58CD" w:rsidRPr="00DB15AF">
          <w:rPr>
            <w:webHidden/>
          </w:rPr>
          <w:fldChar w:fldCharType="separate"/>
        </w:r>
        <w:r w:rsidR="00642538">
          <w:rPr>
            <w:webHidden/>
          </w:rPr>
          <w:t>- 60 -</w:t>
        </w:r>
        <w:r w:rsidR="008B58CD" w:rsidRPr="00DB15AF">
          <w:rPr>
            <w:webHidden/>
          </w:rPr>
          <w:fldChar w:fldCharType="end"/>
        </w:r>
      </w:hyperlink>
    </w:p>
    <w:p w14:paraId="22DE2BF0" w14:textId="7AFAEA5B"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2" w:history="1">
        <w:r w:rsidR="008B58CD" w:rsidRPr="00DB15AF">
          <w:rPr>
            <w:rStyle w:val="Hyperlink"/>
            <w:rFonts w:cs="Arial"/>
          </w:rPr>
          <w:t>I.</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Sanggah Banding</w:t>
        </w:r>
        <w:r w:rsidR="008B58CD" w:rsidRPr="00DB15AF">
          <w:rPr>
            <w:webHidden/>
          </w:rPr>
          <w:tab/>
        </w:r>
        <w:r w:rsidR="008B58CD" w:rsidRPr="00DB15AF">
          <w:rPr>
            <w:webHidden/>
          </w:rPr>
          <w:fldChar w:fldCharType="begin"/>
        </w:r>
        <w:r w:rsidR="008B58CD" w:rsidRPr="00DB15AF">
          <w:rPr>
            <w:webHidden/>
          </w:rPr>
          <w:instrText xml:space="preserve"> PAGEREF _Toc69906032 \h </w:instrText>
        </w:r>
        <w:r w:rsidR="008B58CD" w:rsidRPr="00DB15AF">
          <w:rPr>
            <w:webHidden/>
          </w:rPr>
        </w:r>
        <w:r w:rsidR="008B58CD" w:rsidRPr="00DB15AF">
          <w:rPr>
            <w:webHidden/>
          </w:rPr>
          <w:fldChar w:fldCharType="separate"/>
        </w:r>
        <w:r w:rsidR="00642538">
          <w:rPr>
            <w:webHidden/>
          </w:rPr>
          <w:t>- 60 -</w:t>
        </w:r>
        <w:r w:rsidR="008B58CD" w:rsidRPr="00DB15AF">
          <w:rPr>
            <w:webHidden/>
          </w:rPr>
          <w:fldChar w:fldCharType="end"/>
        </w:r>
      </w:hyperlink>
    </w:p>
    <w:p w14:paraId="4048592C" w14:textId="48C00F6F"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33" w:history="1">
        <w:r w:rsidR="008B58CD" w:rsidRPr="00DB15AF">
          <w:rPr>
            <w:rStyle w:val="Hyperlink"/>
            <w:rFonts w:ascii="Footlight MT Light" w:hAnsi="Footlight MT Light"/>
          </w:rPr>
          <w:t>BAB V. LEMBAR DATA KUALIFIKASI (LDK)</w:t>
        </w:r>
        <w:r w:rsidR="008B58CD" w:rsidRPr="00DB15AF">
          <w:rPr>
            <w:webHidden/>
          </w:rPr>
          <w:tab/>
        </w:r>
        <w:r w:rsidR="008B58CD" w:rsidRPr="00DB15AF">
          <w:rPr>
            <w:webHidden/>
          </w:rPr>
          <w:fldChar w:fldCharType="begin"/>
        </w:r>
        <w:r w:rsidR="008B58CD" w:rsidRPr="00DB15AF">
          <w:rPr>
            <w:webHidden/>
          </w:rPr>
          <w:instrText xml:space="preserve"> PAGEREF _Toc69906033 \h </w:instrText>
        </w:r>
        <w:r w:rsidR="008B58CD" w:rsidRPr="00DB15AF">
          <w:rPr>
            <w:webHidden/>
          </w:rPr>
        </w:r>
        <w:r w:rsidR="008B58CD" w:rsidRPr="00DB15AF">
          <w:rPr>
            <w:webHidden/>
          </w:rPr>
          <w:fldChar w:fldCharType="separate"/>
        </w:r>
        <w:r w:rsidR="00642538">
          <w:rPr>
            <w:webHidden/>
          </w:rPr>
          <w:t>- 61 -</w:t>
        </w:r>
        <w:r w:rsidR="008B58CD" w:rsidRPr="00DB15AF">
          <w:rPr>
            <w:webHidden/>
          </w:rPr>
          <w:fldChar w:fldCharType="end"/>
        </w:r>
      </w:hyperlink>
    </w:p>
    <w:p w14:paraId="3291D5A9" w14:textId="6F049BF4"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4" w:history="1">
        <w:r w:rsidR="008B58CD" w:rsidRPr="00DB15AF">
          <w:rPr>
            <w:rStyle w:val="Hyperlink"/>
          </w:rPr>
          <w:t>HAL</w:t>
        </w:r>
        <w:r w:rsidR="008B58CD" w:rsidRPr="00DB15AF">
          <w:rPr>
            <w:webHidden/>
          </w:rPr>
          <w:tab/>
        </w:r>
        <w:r w:rsidR="008B58CD" w:rsidRPr="00DB15AF">
          <w:rPr>
            <w:webHidden/>
          </w:rPr>
          <w:fldChar w:fldCharType="begin"/>
        </w:r>
        <w:r w:rsidR="008B58CD" w:rsidRPr="00DB15AF">
          <w:rPr>
            <w:webHidden/>
          </w:rPr>
          <w:instrText xml:space="preserve"> PAGEREF _Toc69906034 \h </w:instrText>
        </w:r>
        <w:r w:rsidR="008B58CD" w:rsidRPr="00DB15AF">
          <w:rPr>
            <w:webHidden/>
          </w:rPr>
        </w:r>
        <w:r w:rsidR="008B58CD" w:rsidRPr="00DB15AF">
          <w:rPr>
            <w:webHidden/>
          </w:rPr>
          <w:fldChar w:fldCharType="separate"/>
        </w:r>
        <w:r w:rsidR="00642538">
          <w:rPr>
            <w:webHidden/>
          </w:rPr>
          <w:t>- 61 -</w:t>
        </w:r>
        <w:r w:rsidR="008B58CD" w:rsidRPr="00DB15AF">
          <w:rPr>
            <w:webHidden/>
          </w:rPr>
          <w:fldChar w:fldCharType="end"/>
        </w:r>
      </w:hyperlink>
    </w:p>
    <w:p w14:paraId="1FBE84B8" w14:textId="0D7B9491"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5" w:history="1">
        <w:r w:rsidR="008B58CD" w:rsidRPr="00DB15AF">
          <w:rPr>
            <w:rStyle w:val="Hyperlink"/>
          </w:rPr>
          <w:t>Persyaratan Kualifikasi</w:t>
        </w:r>
        <w:r w:rsidR="008B58CD" w:rsidRPr="00DB15AF">
          <w:rPr>
            <w:webHidden/>
          </w:rPr>
          <w:tab/>
        </w:r>
        <w:r w:rsidR="008B58CD" w:rsidRPr="00DB15AF">
          <w:rPr>
            <w:webHidden/>
          </w:rPr>
          <w:fldChar w:fldCharType="begin"/>
        </w:r>
        <w:r w:rsidR="008B58CD" w:rsidRPr="00DB15AF">
          <w:rPr>
            <w:webHidden/>
          </w:rPr>
          <w:instrText xml:space="preserve"> PAGEREF _Toc69906035 \h </w:instrText>
        </w:r>
        <w:r w:rsidR="008B58CD" w:rsidRPr="00DB15AF">
          <w:rPr>
            <w:webHidden/>
          </w:rPr>
        </w:r>
        <w:r w:rsidR="008B58CD" w:rsidRPr="00DB15AF">
          <w:rPr>
            <w:webHidden/>
          </w:rPr>
          <w:fldChar w:fldCharType="separate"/>
        </w:r>
        <w:r w:rsidR="00642538">
          <w:rPr>
            <w:webHidden/>
          </w:rPr>
          <w:t>- 61 -</w:t>
        </w:r>
        <w:r w:rsidR="008B58CD" w:rsidRPr="00DB15AF">
          <w:rPr>
            <w:webHidden/>
          </w:rPr>
          <w:fldChar w:fldCharType="end"/>
        </w:r>
      </w:hyperlink>
    </w:p>
    <w:p w14:paraId="6AF655E4" w14:textId="522DE896"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36" w:history="1">
        <w:r w:rsidR="008B58CD" w:rsidRPr="00DB15AF">
          <w:rPr>
            <w:rStyle w:val="Hyperlink"/>
            <w:rFonts w:ascii="Footlight MT Light" w:hAnsi="Footlight MT Light"/>
          </w:rPr>
          <w:t>BAB VI. BENTUK DOKUMEN PENAWARAN</w:t>
        </w:r>
        <w:r w:rsidR="008B58CD" w:rsidRPr="00DB15AF">
          <w:rPr>
            <w:webHidden/>
          </w:rPr>
          <w:tab/>
        </w:r>
        <w:r w:rsidR="008B58CD" w:rsidRPr="00DB15AF">
          <w:rPr>
            <w:webHidden/>
          </w:rPr>
          <w:fldChar w:fldCharType="begin"/>
        </w:r>
        <w:r w:rsidR="008B58CD" w:rsidRPr="00DB15AF">
          <w:rPr>
            <w:webHidden/>
          </w:rPr>
          <w:instrText xml:space="preserve"> PAGEREF _Toc69906036 \h </w:instrText>
        </w:r>
        <w:r w:rsidR="008B58CD" w:rsidRPr="00DB15AF">
          <w:rPr>
            <w:webHidden/>
          </w:rPr>
        </w:r>
        <w:r w:rsidR="008B58CD" w:rsidRPr="00DB15AF">
          <w:rPr>
            <w:webHidden/>
          </w:rPr>
          <w:fldChar w:fldCharType="separate"/>
        </w:r>
        <w:r w:rsidR="00642538">
          <w:rPr>
            <w:webHidden/>
          </w:rPr>
          <w:t>- 63 -</w:t>
        </w:r>
        <w:r w:rsidR="008B58CD" w:rsidRPr="00DB15AF">
          <w:rPr>
            <w:webHidden/>
          </w:rPr>
          <w:fldChar w:fldCharType="end"/>
        </w:r>
      </w:hyperlink>
    </w:p>
    <w:p w14:paraId="0749FDDF" w14:textId="3B6BF001"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7" w:history="1">
        <w:r w:rsidR="008B58CD" w:rsidRPr="00DB15AF">
          <w:rPr>
            <w:rStyle w:val="Hyperlink"/>
            <w:rFonts w:cs="Arial"/>
            <w:bCs/>
          </w:rPr>
          <w:t>A.</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 xml:space="preserve">BENTUK PERJANJIAN KERJA SAMA OPERASI (KSO) </w:t>
        </w:r>
        <w:r w:rsidR="008B58CD" w:rsidRPr="00DB15AF">
          <w:rPr>
            <w:rStyle w:val="Hyperlink"/>
          </w:rPr>
          <w:t xml:space="preserve">– </w:t>
        </w:r>
        <w:r w:rsidR="008B58CD" w:rsidRPr="00DB15AF">
          <w:rPr>
            <w:rStyle w:val="Hyperlink"/>
            <w:i/>
          </w:rPr>
          <w:t>.</w:t>
        </w:r>
        <w:r w:rsidR="008B58CD" w:rsidRPr="00DB15AF">
          <w:rPr>
            <w:webHidden/>
          </w:rPr>
          <w:tab/>
        </w:r>
        <w:r w:rsidR="008B58CD" w:rsidRPr="00DB15AF">
          <w:rPr>
            <w:webHidden/>
          </w:rPr>
          <w:fldChar w:fldCharType="begin"/>
        </w:r>
        <w:r w:rsidR="008B58CD" w:rsidRPr="00DB15AF">
          <w:rPr>
            <w:webHidden/>
          </w:rPr>
          <w:instrText xml:space="preserve"> PAGEREF _Toc69906037 \h </w:instrText>
        </w:r>
        <w:r w:rsidR="008B58CD" w:rsidRPr="00DB15AF">
          <w:rPr>
            <w:webHidden/>
          </w:rPr>
        </w:r>
        <w:r w:rsidR="008B58CD" w:rsidRPr="00DB15AF">
          <w:rPr>
            <w:webHidden/>
          </w:rPr>
          <w:fldChar w:fldCharType="separate"/>
        </w:r>
        <w:r w:rsidR="00642538">
          <w:rPr>
            <w:webHidden/>
          </w:rPr>
          <w:t>- 63 -</w:t>
        </w:r>
        <w:r w:rsidR="008B58CD" w:rsidRPr="00DB15AF">
          <w:rPr>
            <w:webHidden/>
          </w:rPr>
          <w:fldChar w:fldCharType="end"/>
        </w:r>
      </w:hyperlink>
    </w:p>
    <w:p w14:paraId="3C9D192C" w14:textId="42B4C3F8"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8" w:history="1">
        <w:r w:rsidR="008B58CD" w:rsidRPr="00DB15AF">
          <w:rPr>
            <w:rStyle w:val="Hyperlink"/>
            <w:rFonts w:cs="Arial"/>
            <w:bCs/>
          </w:rPr>
          <w:t>B.</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 xml:space="preserve">BENTUK JAMINAN PENAWARAN DARI BANK </w:t>
        </w:r>
        <w:r w:rsidR="008B58CD" w:rsidRPr="00DB15AF">
          <w:rPr>
            <w:rStyle w:val="Hyperlink"/>
          </w:rPr>
          <w:t>–</w:t>
        </w:r>
        <w:r w:rsidR="008B58CD" w:rsidRPr="00DB15AF">
          <w:rPr>
            <w:webHidden/>
          </w:rPr>
          <w:tab/>
        </w:r>
        <w:r w:rsidR="008B58CD" w:rsidRPr="00DB15AF">
          <w:rPr>
            <w:webHidden/>
          </w:rPr>
          <w:fldChar w:fldCharType="begin"/>
        </w:r>
        <w:r w:rsidR="008B58CD" w:rsidRPr="00DB15AF">
          <w:rPr>
            <w:webHidden/>
          </w:rPr>
          <w:instrText xml:space="preserve"> PAGEREF _Toc69906038 \h </w:instrText>
        </w:r>
        <w:r w:rsidR="008B58CD" w:rsidRPr="00DB15AF">
          <w:rPr>
            <w:webHidden/>
          </w:rPr>
        </w:r>
        <w:r w:rsidR="008B58CD" w:rsidRPr="00DB15AF">
          <w:rPr>
            <w:webHidden/>
          </w:rPr>
          <w:fldChar w:fldCharType="separate"/>
        </w:r>
        <w:r w:rsidR="00642538">
          <w:rPr>
            <w:webHidden/>
          </w:rPr>
          <w:t>- 65 -</w:t>
        </w:r>
        <w:r w:rsidR="008B58CD" w:rsidRPr="00DB15AF">
          <w:rPr>
            <w:webHidden/>
          </w:rPr>
          <w:fldChar w:fldCharType="end"/>
        </w:r>
      </w:hyperlink>
    </w:p>
    <w:p w14:paraId="71DB798F" w14:textId="3C2D17E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39" w:history="1">
        <w:r w:rsidR="008B58CD" w:rsidRPr="00DB15AF">
          <w:rPr>
            <w:rStyle w:val="Hyperlink"/>
            <w:rFonts w:cs="Arial"/>
            <w:bCs/>
          </w:rPr>
          <w:t>C.</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JAMINAN PENAWARAN DARI ASURANSI//</w:t>
        </w:r>
        <w:r w:rsidR="008B58CD" w:rsidRPr="00DB15AF">
          <w:rPr>
            <w:rStyle w:val="Hyperlink"/>
            <w:rFonts w:cs="Arial"/>
            <w:lang w:val="en-US"/>
          </w:rPr>
          <w:t>KONSORSIUM PERUSAHAAN ASURANSI/</w:t>
        </w:r>
        <w:r w:rsidR="008B58CD" w:rsidRPr="00DB15AF">
          <w:rPr>
            <w:rStyle w:val="Hyperlink"/>
            <w:rFonts w:cs="Arial"/>
          </w:rPr>
          <w:t xml:space="preserve">PERUSAHAAN PENJAMINAN </w:t>
        </w:r>
        <w:r w:rsidR="008B58CD" w:rsidRPr="00DB15AF">
          <w:rPr>
            <w:rStyle w:val="Hyperlink"/>
          </w:rPr>
          <w:t>–</w:t>
        </w:r>
        <w:r w:rsidR="008B58CD" w:rsidRPr="00DB15AF">
          <w:rPr>
            <w:webHidden/>
          </w:rPr>
          <w:tab/>
        </w:r>
        <w:r w:rsidR="008B58CD" w:rsidRPr="00DB15AF">
          <w:rPr>
            <w:webHidden/>
          </w:rPr>
          <w:fldChar w:fldCharType="begin"/>
        </w:r>
        <w:r w:rsidR="008B58CD" w:rsidRPr="00DB15AF">
          <w:rPr>
            <w:webHidden/>
          </w:rPr>
          <w:instrText xml:space="preserve"> PAGEREF _Toc69906039 \h </w:instrText>
        </w:r>
        <w:r w:rsidR="008B58CD" w:rsidRPr="00DB15AF">
          <w:rPr>
            <w:webHidden/>
          </w:rPr>
        </w:r>
        <w:r w:rsidR="008B58CD" w:rsidRPr="00DB15AF">
          <w:rPr>
            <w:webHidden/>
          </w:rPr>
          <w:fldChar w:fldCharType="separate"/>
        </w:r>
        <w:r w:rsidR="00642538">
          <w:rPr>
            <w:webHidden/>
          </w:rPr>
          <w:t>- 67 -</w:t>
        </w:r>
        <w:r w:rsidR="008B58CD" w:rsidRPr="00DB15AF">
          <w:rPr>
            <w:webHidden/>
          </w:rPr>
          <w:fldChar w:fldCharType="end"/>
        </w:r>
      </w:hyperlink>
    </w:p>
    <w:p w14:paraId="0BD35538" w14:textId="4C207714"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0" w:history="1">
        <w:r w:rsidR="008B58CD" w:rsidRPr="00DB15AF">
          <w:rPr>
            <w:rStyle w:val="Hyperlink"/>
            <w:rFonts w:cs="Arial"/>
            <w:bCs/>
          </w:rPr>
          <w:t>D.</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JAMINAN SANGGAHAN BANDING DARI BANK</w:t>
        </w:r>
        <w:r w:rsidR="008B58CD" w:rsidRPr="00DB15AF">
          <w:rPr>
            <w:webHidden/>
          </w:rPr>
          <w:tab/>
        </w:r>
        <w:r w:rsidR="008B58CD" w:rsidRPr="00DB15AF">
          <w:rPr>
            <w:webHidden/>
          </w:rPr>
          <w:fldChar w:fldCharType="begin"/>
        </w:r>
        <w:r w:rsidR="008B58CD" w:rsidRPr="00DB15AF">
          <w:rPr>
            <w:webHidden/>
          </w:rPr>
          <w:instrText xml:space="preserve"> PAGEREF _Toc69906040 \h </w:instrText>
        </w:r>
        <w:r w:rsidR="008B58CD" w:rsidRPr="00DB15AF">
          <w:rPr>
            <w:webHidden/>
          </w:rPr>
        </w:r>
        <w:r w:rsidR="008B58CD" w:rsidRPr="00DB15AF">
          <w:rPr>
            <w:webHidden/>
          </w:rPr>
          <w:fldChar w:fldCharType="separate"/>
        </w:r>
        <w:r w:rsidR="00642538">
          <w:rPr>
            <w:webHidden/>
          </w:rPr>
          <w:t>- 68 -</w:t>
        </w:r>
        <w:r w:rsidR="008B58CD" w:rsidRPr="00DB15AF">
          <w:rPr>
            <w:webHidden/>
          </w:rPr>
          <w:fldChar w:fldCharType="end"/>
        </w:r>
      </w:hyperlink>
    </w:p>
    <w:p w14:paraId="4578F8F8" w14:textId="525DEA9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1" w:history="1">
        <w:r w:rsidR="008B58CD" w:rsidRPr="00DB15AF">
          <w:rPr>
            <w:rStyle w:val="Hyperlink"/>
            <w:rFonts w:cs="Arial"/>
            <w:bCs/>
          </w:rPr>
          <w:t>E.</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JAMINAN SANGGAHAN</w:t>
        </w:r>
        <w:r w:rsidR="008B58CD" w:rsidRPr="00DB15AF">
          <w:rPr>
            <w:rStyle w:val="Hyperlink"/>
            <w:rFonts w:cs="Arial"/>
            <w:lang w:val="en-US"/>
          </w:rPr>
          <w:t xml:space="preserve"> </w:t>
        </w:r>
        <w:r w:rsidR="008B58CD" w:rsidRPr="00DB15AF">
          <w:rPr>
            <w:rStyle w:val="Hyperlink"/>
            <w:rFonts w:cs="Arial"/>
          </w:rPr>
          <w:t xml:space="preserve"> BANDING DARI ASURANSI//</w:t>
        </w:r>
        <w:r w:rsidR="008B58CD" w:rsidRPr="00DB15AF">
          <w:rPr>
            <w:rStyle w:val="Hyperlink"/>
            <w:rFonts w:cs="Arial"/>
            <w:lang w:val="en-US"/>
          </w:rPr>
          <w:t>KONSORSIUM PERUSAHAAN ASURANSI/</w:t>
        </w:r>
        <w:r w:rsidR="008B58CD" w:rsidRPr="00DB15AF">
          <w:rPr>
            <w:rStyle w:val="Hyperlink"/>
            <w:rFonts w:cs="Arial"/>
          </w:rPr>
          <w:t>PERUSAHAAN PENJAMINAN</w:t>
        </w:r>
        <w:r w:rsidR="008B58CD" w:rsidRPr="00DB15AF">
          <w:rPr>
            <w:webHidden/>
          </w:rPr>
          <w:tab/>
        </w:r>
        <w:r w:rsidR="008B58CD" w:rsidRPr="00DB15AF">
          <w:rPr>
            <w:webHidden/>
          </w:rPr>
          <w:fldChar w:fldCharType="begin"/>
        </w:r>
        <w:r w:rsidR="008B58CD" w:rsidRPr="00DB15AF">
          <w:rPr>
            <w:webHidden/>
          </w:rPr>
          <w:instrText xml:space="preserve"> PAGEREF _Toc69906041 \h </w:instrText>
        </w:r>
        <w:r w:rsidR="008B58CD" w:rsidRPr="00DB15AF">
          <w:rPr>
            <w:webHidden/>
          </w:rPr>
        </w:r>
        <w:r w:rsidR="008B58CD" w:rsidRPr="00DB15AF">
          <w:rPr>
            <w:webHidden/>
          </w:rPr>
          <w:fldChar w:fldCharType="separate"/>
        </w:r>
        <w:r w:rsidR="00642538">
          <w:rPr>
            <w:webHidden/>
          </w:rPr>
          <w:t>- 70 -</w:t>
        </w:r>
        <w:r w:rsidR="008B58CD" w:rsidRPr="00DB15AF">
          <w:rPr>
            <w:webHidden/>
          </w:rPr>
          <w:fldChar w:fldCharType="end"/>
        </w:r>
      </w:hyperlink>
    </w:p>
    <w:p w14:paraId="4CF421B4" w14:textId="52802C04"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2" w:history="1">
        <w:r w:rsidR="008B58CD" w:rsidRPr="00DB15AF">
          <w:rPr>
            <w:rStyle w:val="Hyperlink"/>
            <w:rFonts w:cs="Arial"/>
          </w:rPr>
          <w:t>F.</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DOKUMEN PENAWARAN TEKNIS</w:t>
        </w:r>
        <w:r w:rsidR="008B58CD" w:rsidRPr="00DB15AF">
          <w:rPr>
            <w:webHidden/>
          </w:rPr>
          <w:tab/>
        </w:r>
        <w:r w:rsidR="008B58CD" w:rsidRPr="00DB15AF">
          <w:rPr>
            <w:webHidden/>
          </w:rPr>
          <w:fldChar w:fldCharType="begin"/>
        </w:r>
        <w:r w:rsidR="008B58CD" w:rsidRPr="00DB15AF">
          <w:rPr>
            <w:webHidden/>
          </w:rPr>
          <w:instrText xml:space="preserve"> PAGEREF _Toc69906042 \h </w:instrText>
        </w:r>
        <w:r w:rsidR="008B58CD" w:rsidRPr="00DB15AF">
          <w:rPr>
            <w:webHidden/>
          </w:rPr>
        </w:r>
        <w:r w:rsidR="008B58CD" w:rsidRPr="00DB15AF">
          <w:rPr>
            <w:webHidden/>
          </w:rPr>
          <w:fldChar w:fldCharType="separate"/>
        </w:r>
        <w:r w:rsidR="00642538">
          <w:rPr>
            <w:webHidden/>
          </w:rPr>
          <w:t>- 71 -</w:t>
        </w:r>
        <w:r w:rsidR="008B58CD" w:rsidRPr="00DB15AF">
          <w:rPr>
            <w:webHidden/>
          </w:rPr>
          <w:fldChar w:fldCharType="end"/>
        </w:r>
      </w:hyperlink>
    </w:p>
    <w:p w14:paraId="4CBDC78A" w14:textId="2B648850"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3" w:history="1">
        <w:r w:rsidR="008B58CD" w:rsidRPr="00DB15AF">
          <w:rPr>
            <w:rStyle w:val="Hyperlink"/>
            <w:rFonts w:cs="Arial"/>
          </w:rPr>
          <w:t>G.</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DATA PERALATAN</w:t>
        </w:r>
        <w:r w:rsidR="008B58CD" w:rsidRPr="00DB15AF">
          <w:rPr>
            <w:webHidden/>
          </w:rPr>
          <w:tab/>
        </w:r>
        <w:r w:rsidR="008B58CD" w:rsidRPr="00DB15AF">
          <w:rPr>
            <w:webHidden/>
          </w:rPr>
          <w:fldChar w:fldCharType="begin"/>
        </w:r>
        <w:r w:rsidR="008B58CD" w:rsidRPr="00DB15AF">
          <w:rPr>
            <w:webHidden/>
          </w:rPr>
          <w:instrText xml:space="preserve"> PAGEREF _Toc69906043 \h </w:instrText>
        </w:r>
        <w:r w:rsidR="008B58CD" w:rsidRPr="00DB15AF">
          <w:rPr>
            <w:webHidden/>
          </w:rPr>
        </w:r>
        <w:r w:rsidR="008B58CD" w:rsidRPr="00DB15AF">
          <w:rPr>
            <w:webHidden/>
          </w:rPr>
          <w:fldChar w:fldCharType="separate"/>
        </w:r>
        <w:r w:rsidR="00642538">
          <w:rPr>
            <w:webHidden/>
          </w:rPr>
          <w:t>- 72 -</w:t>
        </w:r>
        <w:r w:rsidR="008B58CD" w:rsidRPr="00DB15AF">
          <w:rPr>
            <w:webHidden/>
          </w:rPr>
          <w:fldChar w:fldCharType="end"/>
        </w:r>
      </w:hyperlink>
    </w:p>
    <w:p w14:paraId="279CC81C" w14:textId="63B20836"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4" w:history="1">
        <w:r w:rsidR="008B58CD" w:rsidRPr="00DB15AF">
          <w:rPr>
            <w:rStyle w:val="Hyperlink"/>
            <w:rFonts w:cs="Arial"/>
          </w:rPr>
          <w:t>H.</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DATA PERSONEL MANAJERIAL</w:t>
        </w:r>
        <w:r w:rsidR="008B58CD" w:rsidRPr="00DB15AF">
          <w:rPr>
            <w:webHidden/>
          </w:rPr>
          <w:tab/>
        </w:r>
        <w:r w:rsidR="008B58CD" w:rsidRPr="00DB15AF">
          <w:rPr>
            <w:webHidden/>
          </w:rPr>
          <w:fldChar w:fldCharType="begin"/>
        </w:r>
        <w:r w:rsidR="008B58CD" w:rsidRPr="00DB15AF">
          <w:rPr>
            <w:webHidden/>
          </w:rPr>
          <w:instrText xml:space="preserve"> PAGEREF _Toc69906044 \h </w:instrText>
        </w:r>
        <w:r w:rsidR="008B58CD" w:rsidRPr="00DB15AF">
          <w:rPr>
            <w:webHidden/>
          </w:rPr>
        </w:r>
        <w:r w:rsidR="008B58CD" w:rsidRPr="00DB15AF">
          <w:rPr>
            <w:webHidden/>
          </w:rPr>
          <w:fldChar w:fldCharType="separate"/>
        </w:r>
        <w:r w:rsidR="00642538">
          <w:rPr>
            <w:webHidden/>
          </w:rPr>
          <w:t>- 73 -</w:t>
        </w:r>
        <w:r w:rsidR="008B58CD" w:rsidRPr="00DB15AF">
          <w:rPr>
            <w:webHidden/>
          </w:rPr>
          <w:fldChar w:fldCharType="end"/>
        </w:r>
      </w:hyperlink>
    </w:p>
    <w:p w14:paraId="44B59EE2" w14:textId="3ED0D0E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5" w:history="1">
        <w:r w:rsidR="008B58CD" w:rsidRPr="00DB15AF">
          <w:rPr>
            <w:rStyle w:val="Hyperlink"/>
            <w:rFonts w:cs="Arial"/>
          </w:rPr>
          <w:t>I.</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BAGIAN PEKERJAAN YANG DISUBKONTRAKKAN .............................</w:t>
        </w:r>
        <w:r w:rsidR="008B58CD" w:rsidRPr="00DB15AF">
          <w:rPr>
            <w:webHidden/>
          </w:rPr>
          <w:fldChar w:fldCharType="begin"/>
        </w:r>
        <w:r w:rsidR="008B58CD" w:rsidRPr="00DB15AF">
          <w:rPr>
            <w:webHidden/>
          </w:rPr>
          <w:instrText xml:space="preserve"> PAGEREF _Toc69906045 \h </w:instrText>
        </w:r>
        <w:r w:rsidR="008B58CD" w:rsidRPr="00DB15AF">
          <w:rPr>
            <w:webHidden/>
          </w:rPr>
        </w:r>
        <w:r w:rsidR="008B58CD" w:rsidRPr="00DB15AF">
          <w:rPr>
            <w:webHidden/>
          </w:rPr>
          <w:fldChar w:fldCharType="separate"/>
        </w:r>
        <w:r w:rsidR="00642538">
          <w:rPr>
            <w:webHidden/>
          </w:rPr>
          <w:t>- 75 -</w:t>
        </w:r>
        <w:r w:rsidR="008B58CD" w:rsidRPr="00DB15AF">
          <w:rPr>
            <w:webHidden/>
          </w:rPr>
          <w:fldChar w:fldCharType="end"/>
        </w:r>
      </w:hyperlink>
    </w:p>
    <w:p w14:paraId="069D0D3C" w14:textId="42FA3255"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6" w:history="1">
        <w:r w:rsidR="008B58CD" w:rsidRPr="00DB15AF">
          <w:rPr>
            <w:rStyle w:val="Hyperlink"/>
            <w:rFonts w:cs="Arial"/>
          </w:rPr>
          <w:t>J.</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RENCANA KESELAMATAN KONSTRUKSI (RKK)</w:t>
        </w:r>
        <w:r w:rsidR="008B58CD" w:rsidRPr="00DB15AF">
          <w:rPr>
            <w:webHidden/>
          </w:rPr>
          <w:tab/>
        </w:r>
        <w:r w:rsidR="008B58CD" w:rsidRPr="00DB15AF">
          <w:rPr>
            <w:webHidden/>
          </w:rPr>
          <w:fldChar w:fldCharType="begin"/>
        </w:r>
        <w:r w:rsidR="008B58CD" w:rsidRPr="00DB15AF">
          <w:rPr>
            <w:webHidden/>
          </w:rPr>
          <w:instrText xml:space="preserve"> PAGEREF _Toc69906046 \h </w:instrText>
        </w:r>
        <w:r w:rsidR="008B58CD" w:rsidRPr="00DB15AF">
          <w:rPr>
            <w:webHidden/>
          </w:rPr>
        </w:r>
        <w:r w:rsidR="008B58CD" w:rsidRPr="00DB15AF">
          <w:rPr>
            <w:webHidden/>
          </w:rPr>
          <w:fldChar w:fldCharType="separate"/>
        </w:r>
        <w:r w:rsidR="00642538">
          <w:rPr>
            <w:webHidden/>
          </w:rPr>
          <w:t>- 76 -</w:t>
        </w:r>
        <w:r w:rsidR="008B58CD" w:rsidRPr="00DB15AF">
          <w:rPr>
            <w:webHidden/>
          </w:rPr>
          <w:fldChar w:fldCharType="end"/>
        </w:r>
      </w:hyperlink>
    </w:p>
    <w:p w14:paraId="52117510" w14:textId="5BF91A2B"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7" w:history="1">
        <w:r w:rsidR="008B58CD" w:rsidRPr="00DB15AF">
          <w:rPr>
            <w:rStyle w:val="Hyperlink"/>
            <w:rFonts w:cs="Arial"/>
          </w:rPr>
          <w:t>K.</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SURAT PERJANJIAN SEWA PERALATAN</w:t>
        </w:r>
        <w:r w:rsidR="008B58CD" w:rsidRPr="00DB15AF">
          <w:rPr>
            <w:webHidden/>
          </w:rPr>
          <w:tab/>
        </w:r>
        <w:r w:rsidR="008B58CD" w:rsidRPr="00DB15AF">
          <w:rPr>
            <w:webHidden/>
          </w:rPr>
          <w:fldChar w:fldCharType="begin"/>
        </w:r>
        <w:r w:rsidR="008B58CD" w:rsidRPr="00DB15AF">
          <w:rPr>
            <w:webHidden/>
          </w:rPr>
          <w:instrText xml:space="preserve"> PAGEREF _Toc69906047 \h </w:instrText>
        </w:r>
        <w:r w:rsidR="008B58CD" w:rsidRPr="00DB15AF">
          <w:rPr>
            <w:webHidden/>
          </w:rPr>
        </w:r>
        <w:r w:rsidR="008B58CD" w:rsidRPr="00DB15AF">
          <w:rPr>
            <w:webHidden/>
          </w:rPr>
          <w:fldChar w:fldCharType="separate"/>
        </w:r>
        <w:r w:rsidR="00642538">
          <w:rPr>
            <w:webHidden/>
          </w:rPr>
          <w:t>- 81 -</w:t>
        </w:r>
        <w:r w:rsidR="008B58CD" w:rsidRPr="00DB15AF">
          <w:rPr>
            <w:webHidden/>
          </w:rPr>
          <w:fldChar w:fldCharType="end"/>
        </w:r>
      </w:hyperlink>
    </w:p>
    <w:p w14:paraId="02C4BE7C" w14:textId="554ECF6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8" w:history="1">
        <w:r w:rsidR="008B58CD" w:rsidRPr="00DB15AF">
          <w:rPr>
            <w:rStyle w:val="Hyperlink"/>
            <w:rFonts w:cs="Arial"/>
          </w:rPr>
          <w:t>L.</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 xml:space="preserve">BENTUK FORMULIR </w:t>
        </w:r>
        <w:r w:rsidR="008B58CD" w:rsidRPr="00DB15AF">
          <w:rPr>
            <w:rStyle w:val="Hyperlink"/>
            <w:rFonts w:cs="Arial"/>
            <w:lang w:val="en-US"/>
          </w:rPr>
          <w:t xml:space="preserve">PENYAMPAIAN </w:t>
        </w:r>
        <w:r w:rsidR="008B58CD" w:rsidRPr="00DB15AF">
          <w:rPr>
            <w:rStyle w:val="Hyperlink"/>
            <w:rFonts w:cs="Arial"/>
          </w:rPr>
          <w:t>TINGKAT KOMPONEN DALAM NEGERI (TKDN)</w:t>
        </w:r>
        <w:r w:rsidR="008B58CD" w:rsidRPr="00DB15AF">
          <w:rPr>
            <w:webHidden/>
          </w:rPr>
          <w:tab/>
        </w:r>
        <w:r w:rsidR="008B58CD" w:rsidRPr="00DB15AF">
          <w:rPr>
            <w:webHidden/>
          </w:rPr>
          <w:fldChar w:fldCharType="begin"/>
        </w:r>
        <w:r w:rsidR="008B58CD" w:rsidRPr="00DB15AF">
          <w:rPr>
            <w:webHidden/>
          </w:rPr>
          <w:instrText xml:space="preserve"> PAGEREF _Toc69906048 \h </w:instrText>
        </w:r>
        <w:r w:rsidR="008B58CD" w:rsidRPr="00DB15AF">
          <w:rPr>
            <w:webHidden/>
          </w:rPr>
        </w:r>
        <w:r w:rsidR="008B58CD" w:rsidRPr="00DB15AF">
          <w:rPr>
            <w:webHidden/>
          </w:rPr>
          <w:fldChar w:fldCharType="separate"/>
        </w:r>
        <w:r w:rsidR="00642538">
          <w:rPr>
            <w:webHidden/>
          </w:rPr>
          <w:t>- 84 -</w:t>
        </w:r>
        <w:r w:rsidR="008B58CD" w:rsidRPr="00DB15AF">
          <w:rPr>
            <w:webHidden/>
          </w:rPr>
          <w:fldChar w:fldCharType="end"/>
        </w:r>
      </w:hyperlink>
    </w:p>
    <w:p w14:paraId="50CC3C17" w14:textId="54CF67D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49" w:history="1">
        <w:r w:rsidR="008B58CD" w:rsidRPr="00DB15AF">
          <w:rPr>
            <w:rStyle w:val="Hyperlink"/>
            <w:rFonts w:cs="Arial"/>
          </w:rPr>
          <w:t>M.</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BENTUK DAFTAR BARANG YANG DIIMPOR</w:t>
        </w:r>
        <w:r w:rsidR="008B58CD" w:rsidRPr="00DB15AF">
          <w:rPr>
            <w:webHidden/>
          </w:rPr>
          <w:tab/>
        </w:r>
        <w:r w:rsidR="008B58CD" w:rsidRPr="00DB15AF">
          <w:rPr>
            <w:webHidden/>
          </w:rPr>
          <w:fldChar w:fldCharType="begin"/>
        </w:r>
        <w:r w:rsidR="008B58CD" w:rsidRPr="00DB15AF">
          <w:rPr>
            <w:webHidden/>
          </w:rPr>
          <w:instrText xml:space="preserve"> PAGEREF _Toc69906049 \h </w:instrText>
        </w:r>
        <w:r w:rsidR="008B58CD" w:rsidRPr="00DB15AF">
          <w:rPr>
            <w:webHidden/>
          </w:rPr>
        </w:r>
        <w:r w:rsidR="008B58CD" w:rsidRPr="00DB15AF">
          <w:rPr>
            <w:webHidden/>
          </w:rPr>
          <w:fldChar w:fldCharType="separate"/>
        </w:r>
        <w:r w:rsidR="00642538">
          <w:rPr>
            <w:webHidden/>
          </w:rPr>
          <w:t>- 85 -</w:t>
        </w:r>
        <w:r w:rsidR="008B58CD" w:rsidRPr="00DB15AF">
          <w:rPr>
            <w:webHidden/>
          </w:rPr>
          <w:fldChar w:fldCharType="end"/>
        </w:r>
      </w:hyperlink>
    </w:p>
    <w:p w14:paraId="462A1C2B" w14:textId="5CFBCE59" w:rsidR="008B58CD" w:rsidRPr="00DB15AF" w:rsidRDefault="003173BE" w:rsidP="003C696E">
      <w:pPr>
        <w:pStyle w:val="TOC2"/>
        <w:rPr>
          <w:rFonts w:asciiTheme="minorHAnsi" w:eastAsiaTheme="minorEastAsia" w:hAnsiTheme="minorHAnsi" w:cstheme="minorBidi"/>
          <w:smallCaps w:val="0"/>
          <w:lang w:val="en-ID" w:eastAsia="en-ID"/>
        </w:rPr>
      </w:pPr>
      <w:hyperlink w:anchor="_Toc69906050" w:history="1">
        <w:r w:rsidR="008B58CD" w:rsidRPr="00DB15AF">
          <w:rPr>
            <w:rStyle w:val="Hyperlink"/>
            <w:rFonts w:cs="Arial"/>
          </w:rPr>
          <w:t>N.</w:t>
        </w:r>
        <w:r w:rsidR="008B58CD" w:rsidRPr="00DB15AF">
          <w:rPr>
            <w:rFonts w:asciiTheme="minorHAnsi" w:eastAsiaTheme="minorEastAsia" w:hAnsiTheme="minorHAnsi" w:cstheme="minorBidi"/>
            <w:smallCaps w:val="0"/>
            <w:lang w:val="en-ID" w:eastAsia="en-ID"/>
          </w:rPr>
          <w:tab/>
        </w:r>
        <w:r w:rsidR="008B58CD" w:rsidRPr="00DB15AF">
          <w:rPr>
            <w:rStyle w:val="Hyperlink"/>
            <w:rFonts w:cs="Arial"/>
          </w:rPr>
          <w:t>ISIAN DATA KUALIFIKASI</w:t>
        </w:r>
        <w:r w:rsidR="008B58CD" w:rsidRPr="00DB15AF">
          <w:rPr>
            <w:webHidden/>
          </w:rPr>
          <w:tab/>
        </w:r>
        <w:r w:rsidR="008B58CD" w:rsidRPr="00DB15AF">
          <w:rPr>
            <w:webHidden/>
          </w:rPr>
          <w:fldChar w:fldCharType="begin"/>
        </w:r>
        <w:r w:rsidR="008B58CD" w:rsidRPr="00DB15AF">
          <w:rPr>
            <w:webHidden/>
          </w:rPr>
          <w:instrText xml:space="preserve"> PAGEREF _Toc69906050 \h </w:instrText>
        </w:r>
        <w:r w:rsidR="008B58CD" w:rsidRPr="00DB15AF">
          <w:rPr>
            <w:webHidden/>
          </w:rPr>
        </w:r>
        <w:r w:rsidR="008B58CD" w:rsidRPr="00DB15AF">
          <w:rPr>
            <w:webHidden/>
          </w:rPr>
          <w:fldChar w:fldCharType="separate"/>
        </w:r>
        <w:r w:rsidR="00642538">
          <w:rPr>
            <w:webHidden/>
          </w:rPr>
          <w:t>- 86 -</w:t>
        </w:r>
        <w:r w:rsidR="008B58CD" w:rsidRPr="00DB15AF">
          <w:rPr>
            <w:webHidden/>
          </w:rPr>
          <w:fldChar w:fldCharType="end"/>
        </w:r>
      </w:hyperlink>
    </w:p>
    <w:p w14:paraId="588777FC" w14:textId="71C6948D"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51" w:history="1">
        <w:r w:rsidR="008B58CD" w:rsidRPr="00DB15AF">
          <w:rPr>
            <w:rStyle w:val="Hyperlink"/>
            <w:rFonts w:ascii="Footlight MT Light" w:hAnsi="Footlight MT Light"/>
          </w:rPr>
          <w:t>BAB VII. PETUNJUK PENGISIAN DATA KUALIFIKASI</w:t>
        </w:r>
        <w:r w:rsidR="008B58CD" w:rsidRPr="00DB15AF">
          <w:rPr>
            <w:webHidden/>
          </w:rPr>
          <w:tab/>
        </w:r>
        <w:r w:rsidR="008B58CD" w:rsidRPr="00DB15AF">
          <w:rPr>
            <w:webHidden/>
          </w:rPr>
          <w:fldChar w:fldCharType="begin"/>
        </w:r>
        <w:r w:rsidR="008B58CD" w:rsidRPr="00DB15AF">
          <w:rPr>
            <w:webHidden/>
          </w:rPr>
          <w:instrText xml:space="preserve"> PAGEREF _Toc69906051 \h </w:instrText>
        </w:r>
        <w:r w:rsidR="008B58CD" w:rsidRPr="00DB15AF">
          <w:rPr>
            <w:webHidden/>
          </w:rPr>
        </w:r>
        <w:r w:rsidR="008B58CD" w:rsidRPr="00DB15AF">
          <w:rPr>
            <w:webHidden/>
          </w:rPr>
          <w:fldChar w:fldCharType="separate"/>
        </w:r>
        <w:r w:rsidR="00642538">
          <w:rPr>
            <w:webHidden/>
          </w:rPr>
          <w:t>- 91 -</w:t>
        </w:r>
        <w:r w:rsidR="008B58CD" w:rsidRPr="00DB15AF">
          <w:rPr>
            <w:webHidden/>
          </w:rPr>
          <w:fldChar w:fldCharType="end"/>
        </w:r>
      </w:hyperlink>
    </w:p>
    <w:p w14:paraId="6012DAA2" w14:textId="60333F66"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52" w:history="1">
        <w:r w:rsidR="008B58CD" w:rsidRPr="00DB15AF">
          <w:rPr>
            <w:rStyle w:val="Hyperlink"/>
            <w:rFonts w:ascii="Footlight MT Light" w:hAnsi="Footlight MT Light"/>
          </w:rPr>
          <w:t>BAB VIII. TATA CARA EVALUASI KUALIFIKASI</w:t>
        </w:r>
        <w:r w:rsidR="008B58CD" w:rsidRPr="00DB15AF">
          <w:rPr>
            <w:webHidden/>
          </w:rPr>
          <w:tab/>
        </w:r>
        <w:r w:rsidR="008B58CD" w:rsidRPr="00DB15AF">
          <w:rPr>
            <w:webHidden/>
          </w:rPr>
          <w:fldChar w:fldCharType="begin"/>
        </w:r>
        <w:r w:rsidR="008B58CD" w:rsidRPr="00DB15AF">
          <w:rPr>
            <w:webHidden/>
          </w:rPr>
          <w:instrText xml:space="preserve"> PAGEREF _Toc69906052 \h </w:instrText>
        </w:r>
        <w:r w:rsidR="008B58CD" w:rsidRPr="00DB15AF">
          <w:rPr>
            <w:webHidden/>
          </w:rPr>
        </w:r>
        <w:r w:rsidR="008B58CD" w:rsidRPr="00DB15AF">
          <w:rPr>
            <w:webHidden/>
          </w:rPr>
          <w:fldChar w:fldCharType="separate"/>
        </w:r>
        <w:r w:rsidR="00642538">
          <w:rPr>
            <w:webHidden/>
          </w:rPr>
          <w:t>- 93 -</w:t>
        </w:r>
        <w:r w:rsidR="008B58CD" w:rsidRPr="00DB15AF">
          <w:rPr>
            <w:webHidden/>
          </w:rPr>
          <w:fldChar w:fldCharType="end"/>
        </w:r>
      </w:hyperlink>
    </w:p>
    <w:p w14:paraId="4E5A5BC2" w14:textId="03B6AB63"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53" w:history="1">
        <w:r w:rsidR="008B58CD" w:rsidRPr="00DB15AF">
          <w:rPr>
            <w:rStyle w:val="Hyperlink"/>
            <w:rFonts w:ascii="Footlight MT Light" w:hAnsi="Footlight MT Light"/>
          </w:rPr>
          <w:t>BAB IX. RANCANGAN KONTRAK</w:t>
        </w:r>
        <w:r w:rsidR="008B58CD" w:rsidRPr="00DB15AF">
          <w:rPr>
            <w:webHidden/>
          </w:rPr>
          <w:tab/>
        </w:r>
        <w:r w:rsidR="008B58CD" w:rsidRPr="00DB15AF">
          <w:rPr>
            <w:webHidden/>
          </w:rPr>
          <w:fldChar w:fldCharType="begin"/>
        </w:r>
        <w:r w:rsidR="008B58CD" w:rsidRPr="00DB15AF">
          <w:rPr>
            <w:webHidden/>
          </w:rPr>
          <w:instrText xml:space="preserve"> PAGEREF _Toc69906053 \h </w:instrText>
        </w:r>
        <w:r w:rsidR="008B58CD" w:rsidRPr="00DB15AF">
          <w:rPr>
            <w:webHidden/>
          </w:rPr>
        </w:r>
        <w:r w:rsidR="008B58CD" w:rsidRPr="00DB15AF">
          <w:rPr>
            <w:webHidden/>
          </w:rPr>
          <w:fldChar w:fldCharType="separate"/>
        </w:r>
        <w:r w:rsidR="00642538">
          <w:rPr>
            <w:webHidden/>
          </w:rPr>
          <w:t>- 97 -</w:t>
        </w:r>
        <w:r w:rsidR="008B58CD" w:rsidRPr="00DB15AF">
          <w:rPr>
            <w:webHidden/>
          </w:rPr>
          <w:fldChar w:fldCharType="end"/>
        </w:r>
      </w:hyperlink>
    </w:p>
    <w:p w14:paraId="7B7EF252" w14:textId="68395089"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54" w:history="1">
        <w:r w:rsidR="008B58CD" w:rsidRPr="00DB15AF">
          <w:rPr>
            <w:rStyle w:val="Hyperlink"/>
            <w:rFonts w:ascii="Footlight MT Light" w:hAnsi="Footlight MT Light"/>
          </w:rPr>
          <w:t>I.</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SURAT PERJANJIAN</w:t>
        </w:r>
        <w:r w:rsidR="008B58CD" w:rsidRPr="00DB15AF">
          <w:rPr>
            <w:webHidden/>
          </w:rPr>
          <w:tab/>
        </w:r>
        <w:r w:rsidR="008B58CD" w:rsidRPr="00DB15AF">
          <w:rPr>
            <w:webHidden/>
          </w:rPr>
          <w:fldChar w:fldCharType="begin"/>
        </w:r>
        <w:r w:rsidR="008B58CD" w:rsidRPr="00DB15AF">
          <w:rPr>
            <w:webHidden/>
          </w:rPr>
          <w:instrText xml:space="preserve"> PAGEREF _Toc69906054 \h </w:instrText>
        </w:r>
        <w:r w:rsidR="008B58CD" w:rsidRPr="00DB15AF">
          <w:rPr>
            <w:webHidden/>
          </w:rPr>
        </w:r>
        <w:r w:rsidR="008B58CD" w:rsidRPr="00DB15AF">
          <w:rPr>
            <w:webHidden/>
          </w:rPr>
          <w:fldChar w:fldCharType="separate"/>
        </w:r>
        <w:r w:rsidR="00642538">
          <w:rPr>
            <w:webHidden/>
          </w:rPr>
          <w:t>- 97 -</w:t>
        </w:r>
        <w:r w:rsidR="008B58CD" w:rsidRPr="00DB15AF">
          <w:rPr>
            <w:webHidden/>
          </w:rPr>
          <w:fldChar w:fldCharType="end"/>
        </w:r>
      </w:hyperlink>
    </w:p>
    <w:p w14:paraId="5023339E" w14:textId="44E763B9"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55" w:history="1">
        <w:r w:rsidR="008B58CD" w:rsidRPr="00DB15AF">
          <w:rPr>
            <w:rStyle w:val="Hyperlink"/>
            <w:rFonts w:ascii="Footlight MT Light" w:hAnsi="Footlight MT Light"/>
          </w:rPr>
          <w:t>II.</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SYARAT-SYARAT UMUM KONTRAK</w:t>
        </w:r>
        <w:r w:rsidR="008B58CD" w:rsidRPr="00DB15AF">
          <w:rPr>
            <w:webHidden/>
          </w:rPr>
          <w:tab/>
        </w:r>
        <w:r w:rsidR="008B58CD" w:rsidRPr="00DB15AF">
          <w:rPr>
            <w:webHidden/>
          </w:rPr>
          <w:fldChar w:fldCharType="begin"/>
        </w:r>
        <w:r w:rsidR="008B58CD" w:rsidRPr="00DB15AF">
          <w:rPr>
            <w:webHidden/>
          </w:rPr>
          <w:instrText xml:space="preserve"> PAGEREF _Toc69906055 \h </w:instrText>
        </w:r>
        <w:r w:rsidR="008B58CD" w:rsidRPr="00DB15AF">
          <w:rPr>
            <w:webHidden/>
          </w:rPr>
        </w:r>
        <w:r w:rsidR="008B58CD" w:rsidRPr="00DB15AF">
          <w:rPr>
            <w:webHidden/>
          </w:rPr>
          <w:fldChar w:fldCharType="separate"/>
        </w:r>
        <w:r w:rsidR="00642538">
          <w:rPr>
            <w:webHidden/>
          </w:rPr>
          <w:t>- 105 -</w:t>
        </w:r>
        <w:r w:rsidR="008B58CD" w:rsidRPr="00DB15AF">
          <w:rPr>
            <w:webHidden/>
          </w:rPr>
          <w:fldChar w:fldCharType="end"/>
        </w:r>
      </w:hyperlink>
    </w:p>
    <w:p w14:paraId="718009BD" w14:textId="4C13A0FE" w:rsidR="008B58CD" w:rsidRPr="00DB15AF" w:rsidRDefault="003173BE" w:rsidP="003C696E">
      <w:pPr>
        <w:pStyle w:val="TOC2"/>
        <w:rPr>
          <w:rFonts w:asciiTheme="minorHAnsi" w:eastAsiaTheme="minorEastAsia" w:hAnsiTheme="minorHAnsi" w:cstheme="minorBidi"/>
          <w:smallCaps w:val="0"/>
          <w:lang w:val="en-ID" w:eastAsia="en-ID"/>
        </w:rPr>
      </w:pPr>
      <w:hyperlink w:anchor="_Toc69906056" w:history="1">
        <w:r w:rsidR="008B58CD" w:rsidRPr="00DB15AF">
          <w:rPr>
            <w:rStyle w:val="Hyperlink"/>
            <w:rFonts w:ascii="Footlight MT Light" w:hAnsi="Footlight MT Light"/>
            <w:b/>
            <w14:scene3d>
              <w14:camera w14:prst="orthographicFront"/>
              <w14:lightRig w14:rig="threePt" w14:dir="t">
                <w14:rot w14:lat="0" w14:lon="0" w14:rev="0"/>
              </w14:lightRig>
            </w14:scene3d>
          </w:rPr>
          <w:t>A.</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KETENTUAN UMUM</w:t>
        </w:r>
        <w:r w:rsidR="008B58CD" w:rsidRPr="00DB15AF">
          <w:rPr>
            <w:webHidden/>
          </w:rPr>
          <w:tab/>
        </w:r>
        <w:r w:rsidR="008B58CD" w:rsidRPr="00DB15AF">
          <w:rPr>
            <w:webHidden/>
          </w:rPr>
          <w:fldChar w:fldCharType="begin"/>
        </w:r>
        <w:r w:rsidR="008B58CD" w:rsidRPr="00DB15AF">
          <w:rPr>
            <w:webHidden/>
          </w:rPr>
          <w:instrText xml:space="preserve"> PAGEREF _Toc69906056 \h </w:instrText>
        </w:r>
        <w:r w:rsidR="008B58CD" w:rsidRPr="00DB15AF">
          <w:rPr>
            <w:webHidden/>
          </w:rPr>
        </w:r>
        <w:r w:rsidR="008B58CD" w:rsidRPr="00DB15AF">
          <w:rPr>
            <w:webHidden/>
          </w:rPr>
          <w:fldChar w:fldCharType="separate"/>
        </w:r>
        <w:r w:rsidR="00642538">
          <w:rPr>
            <w:webHidden/>
          </w:rPr>
          <w:t>- 105 -</w:t>
        </w:r>
        <w:r w:rsidR="008B58CD" w:rsidRPr="00DB15AF">
          <w:rPr>
            <w:webHidden/>
          </w:rPr>
          <w:fldChar w:fldCharType="end"/>
        </w:r>
      </w:hyperlink>
    </w:p>
    <w:p w14:paraId="58029397" w14:textId="250B3E3E" w:rsidR="008B58CD" w:rsidRPr="00DB15AF" w:rsidRDefault="003173BE" w:rsidP="003C696E">
      <w:pPr>
        <w:pStyle w:val="TOC2"/>
        <w:rPr>
          <w:rFonts w:asciiTheme="minorHAnsi" w:eastAsiaTheme="minorEastAsia" w:hAnsiTheme="minorHAnsi" w:cstheme="minorBidi"/>
          <w:smallCaps w:val="0"/>
          <w:lang w:val="en-ID" w:eastAsia="en-ID"/>
        </w:rPr>
      </w:pPr>
      <w:hyperlink w:anchor="_Toc69906057" w:history="1">
        <w:r w:rsidR="008B58CD" w:rsidRPr="00DB15AF">
          <w:rPr>
            <w:rStyle w:val="Hyperlink"/>
            <w:rFonts w:ascii="Footlight MT Light" w:hAnsi="Footlight MT Light"/>
            <w:b/>
            <w14:scene3d>
              <w14:camera w14:prst="orthographicFront"/>
              <w14:lightRig w14:rig="threePt" w14:dir="t">
                <w14:rot w14:lat="0" w14:lon="0" w14:rev="0"/>
              </w14:lightRig>
            </w14:scene3d>
          </w:rPr>
          <w:t>B.</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PELAKSANAAN, PENYELESAIAN, ADENDUM DAN PEMUTUSAN KONTRAK</w:t>
        </w:r>
        <w:r w:rsidR="008B58CD" w:rsidRPr="00DB15AF">
          <w:rPr>
            <w:webHidden/>
          </w:rPr>
          <w:tab/>
        </w:r>
        <w:r w:rsidR="008B58CD" w:rsidRPr="00DB15AF">
          <w:rPr>
            <w:webHidden/>
          </w:rPr>
          <w:fldChar w:fldCharType="begin"/>
        </w:r>
        <w:r w:rsidR="008B58CD" w:rsidRPr="00DB15AF">
          <w:rPr>
            <w:webHidden/>
          </w:rPr>
          <w:instrText xml:space="preserve"> PAGEREF _Toc69906057 \h </w:instrText>
        </w:r>
        <w:r w:rsidR="008B58CD" w:rsidRPr="00DB15AF">
          <w:rPr>
            <w:webHidden/>
          </w:rPr>
        </w:r>
        <w:r w:rsidR="008B58CD" w:rsidRPr="00DB15AF">
          <w:rPr>
            <w:webHidden/>
          </w:rPr>
          <w:fldChar w:fldCharType="separate"/>
        </w:r>
        <w:r w:rsidR="00642538">
          <w:rPr>
            <w:webHidden/>
          </w:rPr>
          <w:t>- 113 -</w:t>
        </w:r>
        <w:r w:rsidR="008B58CD" w:rsidRPr="00DB15AF">
          <w:rPr>
            <w:webHidden/>
          </w:rPr>
          <w:fldChar w:fldCharType="end"/>
        </w:r>
      </w:hyperlink>
    </w:p>
    <w:p w14:paraId="75E4F27A" w14:textId="5C90EC10"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58" w:history="1">
        <w:r w:rsidR="008B58CD" w:rsidRPr="00DB15AF">
          <w:rPr>
            <w:rStyle w:val="Hyperlink"/>
            <w:i w:val="0"/>
            <w:iCs w:val="0"/>
          </w:rPr>
          <w:t>B.1</w:t>
        </w:r>
        <w:r w:rsidR="008B58CD" w:rsidRPr="00DB15AF">
          <w:rPr>
            <w:rFonts w:asciiTheme="minorHAnsi" w:eastAsiaTheme="minorEastAsia" w:hAnsiTheme="minorHAnsi" w:cstheme="minorBidi"/>
            <w:i w:val="0"/>
            <w:iCs w:val="0"/>
            <w:sz w:val="22"/>
            <w:szCs w:val="22"/>
            <w:lang w:val="en-ID" w:eastAsia="en-ID"/>
          </w:rPr>
          <w:tab/>
        </w:r>
        <w:r w:rsidR="008B58CD" w:rsidRPr="00DB15AF">
          <w:rPr>
            <w:rStyle w:val="Hyperlink"/>
            <w:i w:val="0"/>
            <w:iCs w:val="0"/>
          </w:rPr>
          <w:t>Pelaksanaan Pekerjaan</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_Toc69906058 \h </w:instrText>
        </w:r>
        <w:r w:rsidR="008B58CD" w:rsidRPr="00DB15AF">
          <w:rPr>
            <w:i w:val="0"/>
            <w:iCs w:val="0"/>
            <w:webHidden/>
          </w:rPr>
        </w:r>
        <w:r w:rsidR="008B58CD" w:rsidRPr="00DB15AF">
          <w:rPr>
            <w:i w:val="0"/>
            <w:iCs w:val="0"/>
            <w:webHidden/>
          </w:rPr>
          <w:fldChar w:fldCharType="separate"/>
        </w:r>
        <w:r w:rsidR="00642538">
          <w:rPr>
            <w:i w:val="0"/>
            <w:iCs w:val="0"/>
            <w:webHidden/>
          </w:rPr>
          <w:t>- 113 -</w:t>
        </w:r>
        <w:r w:rsidR="008B58CD" w:rsidRPr="00DB15AF">
          <w:rPr>
            <w:i w:val="0"/>
            <w:iCs w:val="0"/>
            <w:webHidden/>
          </w:rPr>
          <w:fldChar w:fldCharType="end"/>
        </w:r>
      </w:hyperlink>
    </w:p>
    <w:p w14:paraId="6B371E5D" w14:textId="7730D7BF"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59" w:history="1">
        <w:r w:rsidR="008B58CD" w:rsidRPr="00DB15AF">
          <w:rPr>
            <w:rStyle w:val="Hyperlink"/>
            <w:i w:val="0"/>
            <w:iCs w:val="0"/>
          </w:rPr>
          <w:t>B.2</w:t>
        </w:r>
        <w:r w:rsidR="008B58CD" w:rsidRPr="00DB15AF">
          <w:rPr>
            <w:rFonts w:asciiTheme="minorHAnsi" w:eastAsiaTheme="minorEastAsia" w:hAnsiTheme="minorHAnsi" w:cstheme="minorBidi"/>
            <w:i w:val="0"/>
            <w:iCs w:val="0"/>
            <w:sz w:val="22"/>
            <w:szCs w:val="22"/>
            <w:lang w:val="en-ID" w:eastAsia="en-ID"/>
          </w:rPr>
          <w:tab/>
        </w:r>
        <w:r w:rsidR="008B58CD" w:rsidRPr="00DB15AF">
          <w:rPr>
            <w:rStyle w:val="Hyperlink"/>
            <w:i w:val="0"/>
            <w:iCs w:val="0"/>
          </w:rPr>
          <w:t>Pengendalian Waktu</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_Toc69906059 \h </w:instrText>
        </w:r>
        <w:r w:rsidR="008B58CD" w:rsidRPr="00DB15AF">
          <w:rPr>
            <w:i w:val="0"/>
            <w:iCs w:val="0"/>
            <w:webHidden/>
          </w:rPr>
        </w:r>
        <w:r w:rsidR="008B58CD" w:rsidRPr="00DB15AF">
          <w:rPr>
            <w:i w:val="0"/>
            <w:iCs w:val="0"/>
            <w:webHidden/>
          </w:rPr>
          <w:fldChar w:fldCharType="separate"/>
        </w:r>
        <w:r w:rsidR="00642538">
          <w:rPr>
            <w:i w:val="0"/>
            <w:iCs w:val="0"/>
            <w:webHidden/>
          </w:rPr>
          <w:t>- 117 -</w:t>
        </w:r>
        <w:r w:rsidR="008B58CD" w:rsidRPr="00DB15AF">
          <w:rPr>
            <w:i w:val="0"/>
            <w:iCs w:val="0"/>
            <w:webHidden/>
          </w:rPr>
          <w:fldChar w:fldCharType="end"/>
        </w:r>
      </w:hyperlink>
    </w:p>
    <w:p w14:paraId="3C94D34A" w14:textId="30D0E88E"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60" w:history="1">
        <w:r w:rsidR="008B58CD" w:rsidRPr="00DB15AF">
          <w:rPr>
            <w:rStyle w:val="Hyperlink"/>
            <w:i w:val="0"/>
            <w:iCs w:val="0"/>
          </w:rPr>
          <w:t>B.3  Penyelesaian Kontrak</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_Toc69906060 \h </w:instrText>
        </w:r>
        <w:r w:rsidR="008B58CD" w:rsidRPr="00DB15AF">
          <w:rPr>
            <w:i w:val="0"/>
            <w:iCs w:val="0"/>
            <w:webHidden/>
          </w:rPr>
        </w:r>
        <w:r w:rsidR="008B58CD" w:rsidRPr="00DB15AF">
          <w:rPr>
            <w:i w:val="0"/>
            <w:iCs w:val="0"/>
            <w:webHidden/>
          </w:rPr>
          <w:fldChar w:fldCharType="separate"/>
        </w:r>
        <w:r w:rsidR="00642538">
          <w:rPr>
            <w:i w:val="0"/>
            <w:iCs w:val="0"/>
            <w:webHidden/>
          </w:rPr>
          <w:t>- 121 -</w:t>
        </w:r>
        <w:r w:rsidR="008B58CD" w:rsidRPr="00DB15AF">
          <w:rPr>
            <w:i w:val="0"/>
            <w:iCs w:val="0"/>
            <w:webHidden/>
          </w:rPr>
          <w:fldChar w:fldCharType="end"/>
        </w:r>
      </w:hyperlink>
    </w:p>
    <w:p w14:paraId="347AA150" w14:textId="2EE82A13"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61" w:history="1">
        <w:r w:rsidR="008B58CD" w:rsidRPr="00DB15AF">
          <w:rPr>
            <w:rStyle w:val="Hyperlink"/>
            <w:i w:val="0"/>
            <w:iCs w:val="0"/>
          </w:rPr>
          <w:t>B.4  Adendum</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_Toc69906061 \h </w:instrText>
        </w:r>
        <w:r w:rsidR="008B58CD" w:rsidRPr="00DB15AF">
          <w:rPr>
            <w:i w:val="0"/>
            <w:iCs w:val="0"/>
            <w:webHidden/>
          </w:rPr>
        </w:r>
        <w:r w:rsidR="008B58CD" w:rsidRPr="00DB15AF">
          <w:rPr>
            <w:i w:val="0"/>
            <w:iCs w:val="0"/>
            <w:webHidden/>
          </w:rPr>
          <w:fldChar w:fldCharType="separate"/>
        </w:r>
        <w:r w:rsidR="00642538">
          <w:rPr>
            <w:i w:val="0"/>
            <w:iCs w:val="0"/>
            <w:webHidden/>
          </w:rPr>
          <w:t>- 123 -</w:t>
        </w:r>
        <w:r w:rsidR="008B58CD" w:rsidRPr="00DB15AF">
          <w:rPr>
            <w:i w:val="0"/>
            <w:iCs w:val="0"/>
            <w:webHidden/>
          </w:rPr>
          <w:fldChar w:fldCharType="end"/>
        </w:r>
      </w:hyperlink>
    </w:p>
    <w:p w14:paraId="5F8B5553" w14:textId="50C2C62D"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62" w:history="1">
        <w:r w:rsidR="008B58CD" w:rsidRPr="00DB15AF">
          <w:rPr>
            <w:rStyle w:val="Hyperlink"/>
            <w:i w:val="0"/>
            <w:iCs w:val="0"/>
          </w:rPr>
          <w:t>B.5  Keadaan Kahar</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_Toc69906062 \h </w:instrText>
        </w:r>
        <w:r w:rsidR="008B58CD" w:rsidRPr="00DB15AF">
          <w:rPr>
            <w:i w:val="0"/>
            <w:iCs w:val="0"/>
            <w:webHidden/>
          </w:rPr>
        </w:r>
        <w:r w:rsidR="008B58CD" w:rsidRPr="00DB15AF">
          <w:rPr>
            <w:i w:val="0"/>
            <w:iCs w:val="0"/>
            <w:webHidden/>
          </w:rPr>
          <w:fldChar w:fldCharType="separate"/>
        </w:r>
        <w:r w:rsidR="00642538">
          <w:rPr>
            <w:i w:val="0"/>
            <w:iCs w:val="0"/>
            <w:webHidden/>
          </w:rPr>
          <w:t>- 127 -</w:t>
        </w:r>
        <w:r w:rsidR="008B58CD" w:rsidRPr="00DB15AF">
          <w:rPr>
            <w:i w:val="0"/>
            <w:iCs w:val="0"/>
            <w:webHidden/>
          </w:rPr>
          <w:fldChar w:fldCharType="end"/>
        </w:r>
      </w:hyperlink>
    </w:p>
    <w:p w14:paraId="7F553421" w14:textId="49480C53"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63" w:history="1">
        <w:r w:rsidR="008B58CD" w:rsidRPr="00DB15AF">
          <w:rPr>
            <w:rStyle w:val="Hyperlink"/>
            <w:i w:val="0"/>
            <w:iCs w:val="0"/>
          </w:rPr>
          <w:t>B.6  Penghentian, Pemutusan, dan Berakhirnya Kontrak</w:t>
        </w:r>
        <w:r w:rsidR="008B58CD" w:rsidRPr="00DB15AF">
          <w:rPr>
            <w:i w:val="0"/>
            <w:iCs w:val="0"/>
            <w:webHidden/>
          </w:rPr>
          <w:tab/>
        </w:r>
        <w:r w:rsidR="008B58CD" w:rsidRPr="00DB15AF">
          <w:rPr>
            <w:i w:val="0"/>
            <w:iCs w:val="0"/>
            <w:webHidden/>
          </w:rPr>
          <w:fldChar w:fldCharType="begin"/>
        </w:r>
        <w:r w:rsidR="008B58CD" w:rsidRPr="00DB15AF">
          <w:rPr>
            <w:i w:val="0"/>
            <w:iCs w:val="0"/>
            <w:webHidden/>
          </w:rPr>
          <w:instrText xml:space="preserve"> PAGEREF _Toc69906063 \h </w:instrText>
        </w:r>
        <w:r w:rsidR="008B58CD" w:rsidRPr="00DB15AF">
          <w:rPr>
            <w:i w:val="0"/>
            <w:iCs w:val="0"/>
            <w:webHidden/>
          </w:rPr>
        </w:r>
        <w:r w:rsidR="008B58CD" w:rsidRPr="00DB15AF">
          <w:rPr>
            <w:i w:val="0"/>
            <w:iCs w:val="0"/>
            <w:webHidden/>
          </w:rPr>
          <w:fldChar w:fldCharType="separate"/>
        </w:r>
        <w:r w:rsidR="00642538">
          <w:rPr>
            <w:i w:val="0"/>
            <w:iCs w:val="0"/>
            <w:webHidden/>
          </w:rPr>
          <w:t>- 129 -</w:t>
        </w:r>
        <w:r w:rsidR="008B58CD" w:rsidRPr="00DB15AF">
          <w:rPr>
            <w:i w:val="0"/>
            <w:iCs w:val="0"/>
            <w:webHidden/>
          </w:rPr>
          <w:fldChar w:fldCharType="end"/>
        </w:r>
      </w:hyperlink>
    </w:p>
    <w:p w14:paraId="02BDD42C" w14:textId="62B9F20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4" w:history="1">
        <w:r w:rsidR="008B58CD" w:rsidRPr="00DB15AF">
          <w:rPr>
            <w:rStyle w:val="Hyperlink"/>
            <w:rFonts w:ascii="Footlight MT Light" w:hAnsi="Footlight MT Light"/>
            <w:b/>
            <w14:scene3d>
              <w14:camera w14:prst="orthographicFront"/>
              <w14:lightRig w14:rig="threePt" w14:dir="t">
                <w14:rot w14:lat="0" w14:lon="0" w14:rev="0"/>
              </w14:lightRig>
            </w14:scene3d>
          </w:rPr>
          <w:t>C.</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HAK DAN KEWAJIBAN PENYEDIA</w:t>
        </w:r>
        <w:r w:rsidR="008B58CD" w:rsidRPr="00DB15AF">
          <w:rPr>
            <w:webHidden/>
          </w:rPr>
          <w:tab/>
        </w:r>
        <w:r w:rsidR="008B58CD" w:rsidRPr="00DB15AF">
          <w:rPr>
            <w:webHidden/>
          </w:rPr>
          <w:fldChar w:fldCharType="begin"/>
        </w:r>
        <w:r w:rsidR="008B58CD" w:rsidRPr="00DB15AF">
          <w:rPr>
            <w:webHidden/>
          </w:rPr>
          <w:instrText xml:space="preserve"> PAGEREF _Toc69906064 \h </w:instrText>
        </w:r>
        <w:r w:rsidR="008B58CD" w:rsidRPr="00DB15AF">
          <w:rPr>
            <w:webHidden/>
          </w:rPr>
        </w:r>
        <w:r w:rsidR="008B58CD" w:rsidRPr="00DB15AF">
          <w:rPr>
            <w:webHidden/>
          </w:rPr>
          <w:fldChar w:fldCharType="separate"/>
        </w:r>
        <w:r w:rsidR="00642538">
          <w:rPr>
            <w:webHidden/>
          </w:rPr>
          <w:t>- 132 -</w:t>
        </w:r>
        <w:r w:rsidR="008B58CD" w:rsidRPr="00DB15AF">
          <w:rPr>
            <w:webHidden/>
          </w:rPr>
          <w:fldChar w:fldCharType="end"/>
        </w:r>
      </w:hyperlink>
    </w:p>
    <w:p w14:paraId="47814AF7" w14:textId="6B92FAD9"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5" w:history="1">
        <w:r w:rsidR="008B58CD" w:rsidRPr="00DB15AF">
          <w:rPr>
            <w:rStyle w:val="Hyperlink"/>
            <w:rFonts w:ascii="Footlight MT Light" w:hAnsi="Footlight MT Light"/>
            <w:b/>
            <w14:scene3d>
              <w14:camera w14:prst="orthographicFront"/>
              <w14:lightRig w14:rig="threePt" w14:dir="t">
                <w14:rot w14:lat="0" w14:lon="0" w14:rev="0"/>
              </w14:lightRig>
            </w14:scene3d>
          </w:rPr>
          <w:t>D.</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HAK DAN KEWAJIBAN PEJABAT PENANDATANGAN KONTRAK</w:t>
        </w:r>
        <w:r w:rsidR="008B58CD" w:rsidRPr="00DB15AF">
          <w:rPr>
            <w:webHidden/>
          </w:rPr>
          <w:tab/>
        </w:r>
        <w:r w:rsidR="008B58CD" w:rsidRPr="00DB15AF">
          <w:rPr>
            <w:webHidden/>
          </w:rPr>
          <w:fldChar w:fldCharType="begin"/>
        </w:r>
        <w:r w:rsidR="008B58CD" w:rsidRPr="00DB15AF">
          <w:rPr>
            <w:webHidden/>
          </w:rPr>
          <w:instrText xml:space="preserve"> PAGEREF _Toc69906065 \h </w:instrText>
        </w:r>
        <w:r w:rsidR="008B58CD" w:rsidRPr="00DB15AF">
          <w:rPr>
            <w:webHidden/>
          </w:rPr>
        </w:r>
        <w:r w:rsidR="008B58CD" w:rsidRPr="00DB15AF">
          <w:rPr>
            <w:webHidden/>
          </w:rPr>
          <w:fldChar w:fldCharType="separate"/>
        </w:r>
        <w:r w:rsidR="00642538">
          <w:rPr>
            <w:webHidden/>
          </w:rPr>
          <w:t>- 139 -</w:t>
        </w:r>
        <w:r w:rsidR="008B58CD" w:rsidRPr="00DB15AF">
          <w:rPr>
            <w:webHidden/>
          </w:rPr>
          <w:fldChar w:fldCharType="end"/>
        </w:r>
      </w:hyperlink>
    </w:p>
    <w:p w14:paraId="4625BB4D" w14:textId="3AA14DC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6" w:history="1">
        <w:r w:rsidR="008B58CD" w:rsidRPr="00DB15AF">
          <w:rPr>
            <w:rStyle w:val="Hyperlink"/>
            <w:rFonts w:ascii="Footlight MT Light" w:hAnsi="Footlight MT Light"/>
            <w:b/>
            <w14:scene3d>
              <w14:camera w14:prst="orthographicFront"/>
              <w14:lightRig w14:rig="threePt" w14:dir="t">
                <w14:rot w14:lat="0" w14:lon="0" w14:rev="0"/>
              </w14:lightRig>
            </w14:scene3d>
          </w:rPr>
          <w:t>E.</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TENAGA KERJA KONSTRUKSI DAN/ATAU PERALATAN PENYEDIA</w:t>
        </w:r>
        <w:r w:rsidR="008B58CD" w:rsidRPr="00DB15AF">
          <w:rPr>
            <w:webHidden/>
          </w:rPr>
          <w:tab/>
        </w:r>
        <w:r w:rsidR="008B58CD" w:rsidRPr="00DB15AF">
          <w:rPr>
            <w:webHidden/>
          </w:rPr>
          <w:fldChar w:fldCharType="begin"/>
        </w:r>
        <w:r w:rsidR="008B58CD" w:rsidRPr="00DB15AF">
          <w:rPr>
            <w:webHidden/>
          </w:rPr>
          <w:instrText xml:space="preserve"> PAGEREF _Toc69906066 \h </w:instrText>
        </w:r>
        <w:r w:rsidR="008B58CD" w:rsidRPr="00DB15AF">
          <w:rPr>
            <w:webHidden/>
          </w:rPr>
        </w:r>
        <w:r w:rsidR="008B58CD" w:rsidRPr="00DB15AF">
          <w:rPr>
            <w:webHidden/>
          </w:rPr>
          <w:fldChar w:fldCharType="separate"/>
        </w:r>
        <w:r w:rsidR="00642538">
          <w:rPr>
            <w:webHidden/>
          </w:rPr>
          <w:t>- 141 -</w:t>
        </w:r>
        <w:r w:rsidR="008B58CD" w:rsidRPr="00DB15AF">
          <w:rPr>
            <w:webHidden/>
          </w:rPr>
          <w:fldChar w:fldCharType="end"/>
        </w:r>
      </w:hyperlink>
    </w:p>
    <w:p w14:paraId="308F5416" w14:textId="5E629FF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7" w:history="1">
        <w:r w:rsidR="008B58CD" w:rsidRPr="00DB15AF">
          <w:rPr>
            <w:rStyle w:val="Hyperlink"/>
            <w:rFonts w:ascii="Footlight MT Light" w:hAnsi="Footlight MT Light"/>
            <w:b/>
            <w14:scene3d>
              <w14:camera w14:prst="orthographicFront"/>
              <w14:lightRig w14:rig="threePt" w14:dir="t">
                <w14:rot w14:lat="0" w14:lon="0" w14:rev="0"/>
              </w14:lightRig>
            </w14:scene3d>
          </w:rPr>
          <w:t>F.</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PEMBAYARAN KEPADA PENYEDIA</w:t>
        </w:r>
        <w:r w:rsidR="008B58CD" w:rsidRPr="00DB15AF">
          <w:rPr>
            <w:webHidden/>
          </w:rPr>
          <w:tab/>
        </w:r>
        <w:r w:rsidR="008B58CD" w:rsidRPr="00DB15AF">
          <w:rPr>
            <w:webHidden/>
          </w:rPr>
          <w:fldChar w:fldCharType="begin"/>
        </w:r>
        <w:r w:rsidR="008B58CD" w:rsidRPr="00DB15AF">
          <w:rPr>
            <w:webHidden/>
          </w:rPr>
          <w:instrText xml:space="preserve"> PAGEREF _Toc69906067 \h </w:instrText>
        </w:r>
        <w:r w:rsidR="008B58CD" w:rsidRPr="00DB15AF">
          <w:rPr>
            <w:webHidden/>
          </w:rPr>
        </w:r>
        <w:r w:rsidR="008B58CD" w:rsidRPr="00DB15AF">
          <w:rPr>
            <w:webHidden/>
          </w:rPr>
          <w:fldChar w:fldCharType="separate"/>
        </w:r>
        <w:r w:rsidR="00642538">
          <w:rPr>
            <w:webHidden/>
          </w:rPr>
          <w:t>- 141 -</w:t>
        </w:r>
        <w:r w:rsidR="008B58CD" w:rsidRPr="00DB15AF">
          <w:rPr>
            <w:webHidden/>
          </w:rPr>
          <w:fldChar w:fldCharType="end"/>
        </w:r>
      </w:hyperlink>
    </w:p>
    <w:p w14:paraId="0599A50A" w14:textId="6E899697"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8" w:history="1">
        <w:r w:rsidR="008B58CD" w:rsidRPr="00DB15AF">
          <w:rPr>
            <w:rStyle w:val="Hyperlink"/>
            <w:rFonts w:ascii="Footlight MT Light" w:hAnsi="Footlight MT Light"/>
            <w:b/>
            <w14:scene3d>
              <w14:camera w14:prst="orthographicFront"/>
              <w14:lightRig w14:rig="threePt" w14:dir="t">
                <w14:rot w14:lat="0" w14:lon="0" w14:rev="0"/>
              </w14:lightRig>
            </w14:scene3d>
          </w:rPr>
          <w:t>G.</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PENGAWASAN MUTU</w:t>
        </w:r>
        <w:r w:rsidR="008B58CD" w:rsidRPr="00DB15AF">
          <w:rPr>
            <w:webHidden/>
          </w:rPr>
          <w:tab/>
        </w:r>
        <w:r w:rsidR="008B58CD" w:rsidRPr="00DB15AF">
          <w:rPr>
            <w:webHidden/>
          </w:rPr>
          <w:fldChar w:fldCharType="begin"/>
        </w:r>
        <w:r w:rsidR="008B58CD" w:rsidRPr="00DB15AF">
          <w:rPr>
            <w:webHidden/>
          </w:rPr>
          <w:instrText xml:space="preserve"> PAGEREF _Toc69906068 \h </w:instrText>
        </w:r>
        <w:r w:rsidR="008B58CD" w:rsidRPr="00DB15AF">
          <w:rPr>
            <w:webHidden/>
          </w:rPr>
        </w:r>
        <w:r w:rsidR="008B58CD" w:rsidRPr="00DB15AF">
          <w:rPr>
            <w:webHidden/>
          </w:rPr>
          <w:fldChar w:fldCharType="separate"/>
        </w:r>
        <w:r w:rsidR="00642538">
          <w:rPr>
            <w:webHidden/>
          </w:rPr>
          <w:t>- 146 -</w:t>
        </w:r>
        <w:r w:rsidR="008B58CD" w:rsidRPr="00DB15AF">
          <w:rPr>
            <w:webHidden/>
          </w:rPr>
          <w:fldChar w:fldCharType="end"/>
        </w:r>
      </w:hyperlink>
    </w:p>
    <w:p w14:paraId="725D2A53" w14:textId="04220873" w:rsidR="008B58CD" w:rsidRPr="00DB15AF" w:rsidRDefault="003173BE" w:rsidP="003C696E">
      <w:pPr>
        <w:pStyle w:val="TOC2"/>
        <w:rPr>
          <w:rFonts w:asciiTheme="minorHAnsi" w:eastAsiaTheme="minorEastAsia" w:hAnsiTheme="minorHAnsi" w:cstheme="minorBidi"/>
          <w:smallCaps w:val="0"/>
          <w:lang w:val="en-ID" w:eastAsia="en-ID"/>
        </w:rPr>
      </w:pPr>
      <w:hyperlink w:anchor="_Toc69906069" w:history="1">
        <w:r w:rsidR="008B58CD" w:rsidRPr="00DB15AF">
          <w:rPr>
            <w:rStyle w:val="Hyperlink"/>
            <w:rFonts w:ascii="Footlight MT Light" w:hAnsi="Footlight MT Light"/>
            <w:b/>
            <w14:scene3d>
              <w14:camera w14:prst="orthographicFront"/>
              <w14:lightRig w14:rig="threePt" w14:dir="t">
                <w14:rot w14:lat="0" w14:lon="0" w14:rev="0"/>
              </w14:lightRig>
            </w14:scene3d>
          </w:rPr>
          <w:t>H.</w:t>
        </w:r>
        <w:r w:rsidR="008B58CD" w:rsidRPr="00DB15AF">
          <w:rPr>
            <w:rFonts w:asciiTheme="minorHAnsi" w:eastAsiaTheme="minorEastAsia" w:hAnsiTheme="minorHAnsi" w:cstheme="minorBidi"/>
            <w:smallCaps w:val="0"/>
            <w:lang w:val="en-ID" w:eastAsia="en-ID"/>
          </w:rPr>
          <w:tab/>
        </w:r>
        <w:r w:rsidR="008B58CD" w:rsidRPr="00DB15AF">
          <w:rPr>
            <w:rStyle w:val="Hyperlink"/>
            <w:rFonts w:ascii="Footlight MT Light" w:hAnsi="Footlight MT Light"/>
            <w:b/>
          </w:rPr>
          <w:t>PENYELESAIAN PERSELISIHAN</w:t>
        </w:r>
        <w:r w:rsidR="008B58CD" w:rsidRPr="00DB15AF">
          <w:rPr>
            <w:webHidden/>
          </w:rPr>
          <w:tab/>
        </w:r>
        <w:r w:rsidR="008B58CD" w:rsidRPr="00DB15AF">
          <w:rPr>
            <w:webHidden/>
          </w:rPr>
          <w:fldChar w:fldCharType="begin"/>
        </w:r>
        <w:r w:rsidR="008B58CD" w:rsidRPr="00DB15AF">
          <w:rPr>
            <w:webHidden/>
          </w:rPr>
          <w:instrText xml:space="preserve"> PAGEREF _Toc69906069 \h </w:instrText>
        </w:r>
        <w:r w:rsidR="008B58CD" w:rsidRPr="00DB15AF">
          <w:rPr>
            <w:webHidden/>
          </w:rPr>
        </w:r>
        <w:r w:rsidR="008B58CD" w:rsidRPr="00DB15AF">
          <w:rPr>
            <w:webHidden/>
          </w:rPr>
          <w:fldChar w:fldCharType="separate"/>
        </w:r>
        <w:r w:rsidR="00642538">
          <w:rPr>
            <w:webHidden/>
          </w:rPr>
          <w:t>- 148 -</w:t>
        </w:r>
        <w:r w:rsidR="008B58CD" w:rsidRPr="00DB15AF">
          <w:rPr>
            <w:webHidden/>
          </w:rPr>
          <w:fldChar w:fldCharType="end"/>
        </w:r>
      </w:hyperlink>
    </w:p>
    <w:p w14:paraId="7B2DAD1B" w14:textId="3A9566DE"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70" w:history="1">
        <w:r w:rsidR="008B58CD" w:rsidRPr="00DB15AF">
          <w:rPr>
            <w:rStyle w:val="Hyperlink"/>
            <w:rFonts w:ascii="Footlight MT Light" w:hAnsi="Footlight MT Light"/>
          </w:rPr>
          <w:t>III.</w:t>
        </w:r>
        <w:r w:rsidR="008B58CD" w:rsidRPr="00DB15AF">
          <w:rPr>
            <w:rFonts w:asciiTheme="minorHAnsi" w:eastAsiaTheme="minorEastAsia" w:hAnsiTheme="minorHAnsi" w:cstheme="minorBidi"/>
            <w:b w:val="0"/>
            <w:bCs w:val="0"/>
            <w:caps w:val="0"/>
            <w:lang w:val="en-ID" w:eastAsia="en-ID"/>
          </w:rPr>
          <w:tab/>
        </w:r>
        <w:r w:rsidR="008B58CD" w:rsidRPr="00DB15AF">
          <w:rPr>
            <w:rStyle w:val="Hyperlink"/>
            <w:rFonts w:ascii="Footlight MT Light" w:hAnsi="Footlight MT Light"/>
          </w:rPr>
          <w:t>SYARAT-SYARAT KHUSUS KONTRAK KONTRAK</w:t>
        </w:r>
        <w:r w:rsidR="008B58CD" w:rsidRPr="00DB15AF">
          <w:rPr>
            <w:webHidden/>
          </w:rPr>
          <w:tab/>
        </w:r>
        <w:r w:rsidR="008B58CD" w:rsidRPr="00DB15AF">
          <w:rPr>
            <w:webHidden/>
          </w:rPr>
          <w:fldChar w:fldCharType="begin"/>
        </w:r>
        <w:r w:rsidR="008B58CD" w:rsidRPr="00DB15AF">
          <w:rPr>
            <w:webHidden/>
          </w:rPr>
          <w:instrText xml:space="preserve"> PAGEREF _Toc69906070 \h </w:instrText>
        </w:r>
        <w:r w:rsidR="008B58CD" w:rsidRPr="00DB15AF">
          <w:rPr>
            <w:webHidden/>
          </w:rPr>
        </w:r>
        <w:r w:rsidR="008B58CD" w:rsidRPr="00DB15AF">
          <w:rPr>
            <w:webHidden/>
          </w:rPr>
          <w:fldChar w:fldCharType="separate"/>
        </w:r>
        <w:r w:rsidR="00642538">
          <w:rPr>
            <w:webHidden/>
          </w:rPr>
          <w:t>- 150 -</w:t>
        </w:r>
        <w:r w:rsidR="008B58CD" w:rsidRPr="00DB15AF">
          <w:rPr>
            <w:webHidden/>
          </w:rPr>
          <w:fldChar w:fldCharType="end"/>
        </w:r>
      </w:hyperlink>
    </w:p>
    <w:p w14:paraId="2256E7DC" w14:textId="375FFB0F"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71" w:history="1">
        <w:r w:rsidR="008B58CD" w:rsidRPr="00DB15AF">
          <w:rPr>
            <w:rStyle w:val="Hyperlink"/>
            <w:rFonts w:ascii="Footlight MT Light" w:hAnsi="Footlight MT Light"/>
          </w:rPr>
          <w:t>BAB X. SPESIFIKASI TEKNIS DAN GAMBAR</w:t>
        </w:r>
        <w:r w:rsidR="008B58CD" w:rsidRPr="00DB15AF">
          <w:rPr>
            <w:webHidden/>
          </w:rPr>
          <w:tab/>
        </w:r>
        <w:r w:rsidR="008B58CD" w:rsidRPr="00DB15AF">
          <w:rPr>
            <w:webHidden/>
          </w:rPr>
          <w:fldChar w:fldCharType="begin"/>
        </w:r>
        <w:r w:rsidR="008B58CD" w:rsidRPr="00DB15AF">
          <w:rPr>
            <w:webHidden/>
          </w:rPr>
          <w:instrText xml:space="preserve"> PAGEREF _Toc69906071 \h </w:instrText>
        </w:r>
        <w:r w:rsidR="008B58CD" w:rsidRPr="00DB15AF">
          <w:rPr>
            <w:webHidden/>
          </w:rPr>
        </w:r>
        <w:r w:rsidR="008B58CD" w:rsidRPr="00DB15AF">
          <w:rPr>
            <w:webHidden/>
          </w:rPr>
          <w:fldChar w:fldCharType="separate"/>
        </w:r>
        <w:r w:rsidR="00642538">
          <w:rPr>
            <w:webHidden/>
          </w:rPr>
          <w:t>- 161 -</w:t>
        </w:r>
        <w:r w:rsidR="008B58CD" w:rsidRPr="00DB15AF">
          <w:rPr>
            <w:webHidden/>
          </w:rPr>
          <w:fldChar w:fldCharType="end"/>
        </w:r>
      </w:hyperlink>
    </w:p>
    <w:p w14:paraId="7B09B0EB" w14:textId="487F35DB"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72" w:history="1">
        <w:r w:rsidR="008B58CD" w:rsidRPr="00DB15AF">
          <w:rPr>
            <w:rStyle w:val="Hyperlink"/>
            <w:rFonts w:ascii="Footlight MT Light" w:hAnsi="Footlight MT Light"/>
          </w:rPr>
          <w:t>BAB XI DAFTAR KELUARAN DAN HARGA</w:t>
        </w:r>
        <w:r w:rsidR="008B58CD" w:rsidRPr="00DB15AF">
          <w:rPr>
            <w:webHidden/>
          </w:rPr>
          <w:tab/>
        </w:r>
        <w:r w:rsidR="008B58CD" w:rsidRPr="00DB15AF">
          <w:rPr>
            <w:webHidden/>
          </w:rPr>
          <w:fldChar w:fldCharType="begin"/>
        </w:r>
        <w:r w:rsidR="008B58CD" w:rsidRPr="00DB15AF">
          <w:rPr>
            <w:webHidden/>
          </w:rPr>
          <w:instrText xml:space="preserve"> PAGEREF _Toc69906072 \h </w:instrText>
        </w:r>
        <w:r w:rsidR="008B58CD" w:rsidRPr="00DB15AF">
          <w:rPr>
            <w:webHidden/>
          </w:rPr>
        </w:r>
        <w:r w:rsidR="008B58CD" w:rsidRPr="00DB15AF">
          <w:rPr>
            <w:webHidden/>
          </w:rPr>
          <w:fldChar w:fldCharType="separate"/>
        </w:r>
        <w:r w:rsidR="00642538">
          <w:rPr>
            <w:webHidden/>
          </w:rPr>
          <w:t>- 164 -</w:t>
        </w:r>
        <w:r w:rsidR="008B58CD" w:rsidRPr="00DB15AF">
          <w:rPr>
            <w:webHidden/>
          </w:rPr>
          <w:fldChar w:fldCharType="end"/>
        </w:r>
      </w:hyperlink>
    </w:p>
    <w:p w14:paraId="3DD52AF2" w14:textId="255B7C9B" w:rsidR="008B58CD" w:rsidRPr="00DB15AF" w:rsidRDefault="003173BE" w:rsidP="003C696E">
      <w:pPr>
        <w:pStyle w:val="TOC1"/>
        <w:rPr>
          <w:rFonts w:asciiTheme="minorHAnsi" w:eastAsiaTheme="minorEastAsia" w:hAnsiTheme="minorHAnsi" w:cstheme="minorBidi"/>
          <w:b w:val="0"/>
          <w:bCs w:val="0"/>
          <w:caps w:val="0"/>
          <w:lang w:val="en-ID" w:eastAsia="en-ID"/>
        </w:rPr>
      </w:pPr>
      <w:hyperlink w:anchor="_Toc69906073" w:history="1">
        <w:r w:rsidR="008B58CD" w:rsidRPr="00DB15AF">
          <w:rPr>
            <w:rStyle w:val="Hyperlink"/>
            <w:rFonts w:ascii="Footlight MT Light" w:hAnsi="Footlight MT Light"/>
          </w:rPr>
          <w:t>BAB XII. BENTUK DOKUMEN LAIN</w:t>
        </w:r>
        <w:r w:rsidR="008B58CD" w:rsidRPr="00DB15AF">
          <w:rPr>
            <w:webHidden/>
          </w:rPr>
          <w:tab/>
        </w:r>
        <w:r w:rsidR="008B58CD" w:rsidRPr="00DB15AF">
          <w:rPr>
            <w:webHidden/>
          </w:rPr>
          <w:fldChar w:fldCharType="begin"/>
        </w:r>
        <w:r w:rsidR="008B58CD" w:rsidRPr="00DB15AF">
          <w:rPr>
            <w:webHidden/>
          </w:rPr>
          <w:instrText xml:space="preserve"> PAGEREF _Toc69906073 \h </w:instrText>
        </w:r>
        <w:r w:rsidR="008B58CD" w:rsidRPr="00DB15AF">
          <w:rPr>
            <w:webHidden/>
          </w:rPr>
        </w:r>
        <w:r w:rsidR="008B58CD" w:rsidRPr="00DB15AF">
          <w:rPr>
            <w:webHidden/>
          </w:rPr>
          <w:fldChar w:fldCharType="separate"/>
        </w:r>
        <w:r w:rsidR="00642538">
          <w:rPr>
            <w:webHidden/>
          </w:rPr>
          <w:t>- 171 -</w:t>
        </w:r>
        <w:r w:rsidR="008B58CD" w:rsidRPr="00DB15AF">
          <w:rPr>
            <w:webHidden/>
          </w:rPr>
          <w:fldChar w:fldCharType="end"/>
        </w:r>
      </w:hyperlink>
    </w:p>
    <w:p w14:paraId="35DD5E41" w14:textId="316FD28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74" w:history="1">
        <w:r w:rsidR="008B58CD" w:rsidRPr="00DB15AF">
          <w:rPr>
            <w:rStyle w:val="Hyperlink"/>
          </w:rPr>
          <w:t>A.</w:t>
        </w:r>
        <w:r w:rsidR="008B58CD" w:rsidRPr="00DB15AF">
          <w:rPr>
            <w:rFonts w:asciiTheme="minorHAnsi" w:eastAsiaTheme="minorEastAsia" w:hAnsiTheme="minorHAnsi" w:cstheme="minorBidi"/>
            <w:smallCaps w:val="0"/>
            <w:lang w:val="en-ID" w:eastAsia="en-ID"/>
          </w:rPr>
          <w:tab/>
        </w:r>
        <w:r w:rsidR="008B58CD" w:rsidRPr="00DB15AF">
          <w:rPr>
            <w:rStyle w:val="Hyperlink"/>
          </w:rPr>
          <w:t>BENTUK SURAT PENUNJUKAN PENYEDIA BARANG/JASA (SPPBJ)</w:t>
        </w:r>
        <w:r w:rsidR="008B58CD" w:rsidRPr="00DB15AF">
          <w:rPr>
            <w:webHidden/>
          </w:rPr>
          <w:tab/>
        </w:r>
        <w:r w:rsidR="008B58CD" w:rsidRPr="00DB15AF">
          <w:rPr>
            <w:webHidden/>
          </w:rPr>
          <w:fldChar w:fldCharType="begin"/>
        </w:r>
        <w:r w:rsidR="008B58CD" w:rsidRPr="00DB15AF">
          <w:rPr>
            <w:webHidden/>
          </w:rPr>
          <w:instrText xml:space="preserve"> PAGEREF _Toc69906074 \h </w:instrText>
        </w:r>
        <w:r w:rsidR="008B58CD" w:rsidRPr="00DB15AF">
          <w:rPr>
            <w:webHidden/>
          </w:rPr>
        </w:r>
        <w:r w:rsidR="008B58CD" w:rsidRPr="00DB15AF">
          <w:rPr>
            <w:webHidden/>
          </w:rPr>
          <w:fldChar w:fldCharType="separate"/>
        </w:r>
        <w:r w:rsidR="00642538">
          <w:rPr>
            <w:webHidden/>
          </w:rPr>
          <w:t>- 171 -</w:t>
        </w:r>
        <w:r w:rsidR="008B58CD" w:rsidRPr="00DB15AF">
          <w:rPr>
            <w:webHidden/>
          </w:rPr>
          <w:fldChar w:fldCharType="end"/>
        </w:r>
      </w:hyperlink>
    </w:p>
    <w:p w14:paraId="0875C360" w14:textId="0F03828A" w:rsidR="008B58CD" w:rsidRPr="00DB15AF" w:rsidRDefault="003173BE" w:rsidP="003C696E">
      <w:pPr>
        <w:pStyle w:val="TOC2"/>
        <w:rPr>
          <w:rFonts w:asciiTheme="minorHAnsi" w:eastAsiaTheme="minorEastAsia" w:hAnsiTheme="minorHAnsi" w:cstheme="minorBidi"/>
          <w:smallCaps w:val="0"/>
          <w:lang w:val="en-ID" w:eastAsia="en-ID"/>
        </w:rPr>
      </w:pPr>
      <w:hyperlink w:anchor="_Toc69906075" w:history="1">
        <w:r w:rsidR="008B58CD" w:rsidRPr="00DB15AF">
          <w:rPr>
            <w:rStyle w:val="Hyperlink"/>
          </w:rPr>
          <w:t>B.</w:t>
        </w:r>
        <w:r w:rsidR="008B58CD" w:rsidRPr="00DB15AF">
          <w:rPr>
            <w:rFonts w:asciiTheme="minorHAnsi" w:eastAsiaTheme="minorEastAsia" w:hAnsiTheme="minorHAnsi" w:cstheme="minorBidi"/>
            <w:smallCaps w:val="0"/>
            <w:lang w:val="en-ID" w:eastAsia="en-ID"/>
          </w:rPr>
          <w:tab/>
        </w:r>
        <w:r w:rsidR="008B58CD" w:rsidRPr="00DB15AF">
          <w:rPr>
            <w:rStyle w:val="Hyperlink"/>
          </w:rPr>
          <w:t>BENTUK SURAT PERINTAH MULAI KERJA (SPMK)</w:t>
        </w:r>
        <w:r w:rsidR="008B58CD" w:rsidRPr="00DB15AF">
          <w:rPr>
            <w:webHidden/>
          </w:rPr>
          <w:tab/>
        </w:r>
        <w:r w:rsidR="008B58CD" w:rsidRPr="00DB15AF">
          <w:rPr>
            <w:webHidden/>
          </w:rPr>
          <w:fldChar w:fldCharType="begin"/>
        </w:r>
        <w:r w:rsidR="008B58CD" w:rsidRPr="00DB15AF">
          <w:rPr>
            <w:webHidden/>
          </w:rPr>
          <w:instrText xml:space="preserve"> PAGEREF _Toc69906075 \h </w:instrText>
        </w:r>
        <w:r w:rsidR="008B58CD" w:rsidRPr="00DB15AF">
          <w:rPr>
            <w:webHidden/>
          </w:rPr>
        </w:r>
        <w:r w:rsidR="008B58CD" w:rsidRPr="00DB15AF">
          <w:rPr>
            <w:webHidden/>
          </w:rPr>
          <w:fldChar w:fldCharType="separate"/>
        </w:r>
        <w:r w:rsidR="00642538">
          <w:rPr>
            <w:webHidden/>
          </w:rPr>
          <w:t>- 172 -</w:t>
        </w:r>
        <w:r w:rsidR="008B58CD" w:rsidRPr="00DB15AF">
          <w:rPr>
            <w:webHidden/>
          </w:rPr>
          <w:fldChar w:fldCharType="end"/>
        </w:r>
      </w:hyperlink>
    </w:p>
    <w:p w14:paraId="28D4F299" w14:textId="49AA7E3D" w:rsidR="008B58CD" w:rsidRPr="00DB15AF" w:rsidRDefault="003173BE" w:rsidP="003C696E">
      <w:pPr>
        <w:pStyle w:val="TOC2"/>
        <w:rPr>
          <w:rFonts w:asciiTheme="minorHAnsi" w:eastAsiaTheme="minorEastAsia" w:hAnsiTheme="minorHAnsi" w:cstheme="minorBidi"/>
          <w:smallCaps w:val="0"/>
          <w:lang w:val="en-ID" w:eastAsia="en-ID"/>
        </w:rPr>
      </w:pPr>
      <w:hyperlink w:anchor="_Toc69906076" w:history="1">
        <w:r w:rsidR="008B58CD" w:rsidRPr="00DB15AF">
          <w:rPr>
            <w:rStyle w:val="Hyperlink"/>
          </w:rPr>
          <w:t>C.</w:t>
        </w:r>
        <w:r w:rsidR="008B58CD" w:rsidRPr="00DB15AF">
          <w:rPr>
            <w:rFonts w:asciiTheme="minorHAnsi" w:eastAsiaTheme="minorEastAsia" w:hAnsiTheme="minorHAnsi" w:cstheme="minorBidi"/>
            <w:smallCaps w:val="0"/>
            <w:lang w:val="en-ID" w:eastAsia="en-ID"/>
          </w:rPr>
          <w:tab/>
        </w:r>
        <w:r w:rsidR="008B58CD" w:rsidRPr="00DB15AF">
          <w:rPr>
            <w:rStyle w:val="Hyperlink"/>
          </w:rPr>
          <w:t>BENTUK SURAT-SURAT JAMINAN</w:t>
        </w:r>
        <w:r w:rsidR="008B58CD" w:rsidRPr="00DB15AF">
          <w:rPr>
            <w:webHidden/>
          </w:rPr>
          <w:tab/>
        </w:r>
        <w:r w:rsidR="008B58CD" w:rsidRPr="00DB15AF">
          <w:rPr>
            <w:webHidden/>
          </w:rPr>
          <w:fldChar w:fldCharType="begin"/>
        </w:r>
        <w:r w:rsidR="008B58CD" w:rsidRPr="00DB15AF">
          <w:rPr>
            <w:webHidden/>
          </w:rPr>
          <w:instrText xml:space="preserve"> PAGEREF _Toc69906076 \h </w:instrText>
        </w:r>
        <w:r w:rsidR="008B58CD" w:rsidRPr="00DB15AF">
          <w:rPr>
            <w:webHidden/>
          </w:rPr>
        </w:r>
        <w:r w:rsidR="008B58CD" w:rsidRPr="00DB15AF">
          <w:rPr>
            <w:webHidden/>
          </w:rPr>
          <w:fldChar w:fldCharType="separate"/>
        </w:r>
        <w:r w:rsidR="00642538">
          <w:rPr>
            <w:webHidden/>
          </w:rPr>
          <w:t>- 174 -</w:t>
        </w:r>
        <w:r w:rsidR="008B58CD" w:rsidRPr="00DB15AF">
          <w:rPr>
            <w:webHidden/>
          </w:rPr>
          <w:fldChar w:fldCharType="end"/>
        </w:r>
      </w:hyperlink>
    </w:p>
    <w:p w14:paraId="0C6B9E51" w14:textId="6FFCAA83"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77" w:history="1">
        <w:r w:rsidR="008B58CD" w:rsidRPr="00DB15AF">
          <w:rPr>
            <w:rStyle w:val="Hyperlink"/>
          </w:rPr>
          <w:t>Jaminan Pelaksanaan dari Bank</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_Toc69906077 \h </w:instrText>
        </w:r>
        <w:r w:rsidR="008B58CD" w:rsidRPr="00DB15AF">
          <w:rPr>
            <w:i w:val="0"/>
            <w:iCs w:val="0"/>
            <w:webHidden/>
          </w:rPr>
        </w:r>
        <w:r w:rsidR="008B58CD" w:rsidRPr="00DB15AF">
          <w:rPr>
            <w:i w:val="0"/>
            <w:iCs w:val="0"/>
            <w:webHidden/>
          </w:rPr>
          <w:fldChar w:fldCharType="separate"/>
        </w:r>
        <w:r w:rsidR="00642538">
          <w:rPr>
            <w:i w:val="0"/>
            <w:iCs w:val="0"/>
            <w:webHidden/>
          </w:rPr>
          <w:t>- 174 -</w:t>
        </w:r>
        <w:r w:rsidR="008B58CD" w:rsidRPr="00DB15AF">
          <w:rPr>
            <w:i w:val="0"/>
            <w:iCs w:val="0"/>
            <w:webHidden/>
          </w:rPr>
          <w:fldChar w:fldCharType="end"/>
        </w:r>
      </w:hyperlink>
    </w:p>
    <w:p w14:paraId="17A54EE3" w14:textId="1787DA42"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78" w:history="1">
        <w:r w:rsidR="008B58CD" w:rsidRPr="00DB15AF">
          <w:rPr>
            <w:rStyle w:val="Hyperlink"/>
          </w:rPr>
          <w:t>Jaminan Pelaksanaan dari Asuransi</w:t>
        </w:r>
        <w:r w:rsidR="008B58CD" w:rsidRPr="00DB15AF">
          <w:rPr>
            <w:rStyle w:val="Hyperlink"/>
            <w:lang w:val="en-US"/>
          </w:rPr>
          <w:t>/Konsorsium Asuransi</w:t>
        </w:r>
        <w:r w:rsidR="008B58CD" w:rsidRPr="00DB15AF">
          <w:rPr>
            <w:rStyle w:val="Hyperlink"/>
          </w:rPr>
          <w:t xml:space="preserve"> /Perusahaan Penjaminan</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_Toc69906078 \h </w:instrText>
        </w:r>
        <w:r w:rsidR="008B58CD" w:rsidRPr="00DB15AF">
          <w:rPr>
            <w:i w:val="0"/>
            <w:iCs w:val="0"/>
            <w:webHidden/>
          </w:rPr>
        </w:r>
        <w:r w:rsidR="008B58CD" w:rsidRPr="00DB15AF">
          <w:rPr>
            <w:i w:val="0"/>
            <w:iCs w:val="0"/>
            <w:webHidden/>
          </w:rPr>
          <w:fldChar w:fldCharType="separate"/>
        </w:r>
        <w:r w:rsidR="00642538">
          <w:rPr>
            <w:i w:val="0"/>
            <w:iCs w:val="0"/>
            <w:webHidden/>
          </w:rPr>
          <w:t>- 176 -</w:t>
        </w:r>
        <w:r w:rsidR="008B58CD" w:rsidRPr="00DB15AF">
          <w:rPr>
            <w:i w:val="0"/>
            <w:iCs w:val="0"/>
            <w:webHidden/>
          </w:rPr>
          <w:fldChar w:fldCharType="end"/>
        </w:r>
      </w:hyperlink>
    </w:p>
    <w:p w14:paraId="3BD01C8D" w14:textId="3B6FB540"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79" w:history="1">
        <w:r w:rsidR="008B58CD" w:rsidRPr="00DB15AF">
          <w:rPr>
            <w:rStyle w:val="Hyperlink"/>
          </w:rPr>
          <w:t>Jaminan Uang Muka dari Bank</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_Toc69906079 \h </w:instrText>
        </w:r>
        <w:r w:rsidR="008B58CD" w:rsidRPr="00DB15AF">
          <w:rPr>
            <w:i w:val="0"/>
            <w:iCs w:val="0"/>
            <w:webHidden/>
          </w:rPr>
        </w:r>
        <w:r w:rsidR="008B58CD" w:rsidRPr="00DB15AF">
          <w:rPr>
            <w:i w:val="0"/>
            <w:iCs w:val="0"/>
            <w:webHidden/>
          </w:rPr>
          <w:fldChar w:fldCharType="separate"/>
        </w:r>
        <w:r w:rsidR="00642538">
          <w:rPr>
            <w:i w:val="0"/>
            <w:iCs w:val="0"/>
            <w:webHidden/>
          </w:rPr>
          <w:t>- 177 -</w:t>
        </w:r>
        <w:r w:rsidR="008B58CD" w:rsidRPr="00DB15AF">
          <w:rPr>
            <w:i w:val="0"/>
            <w:iCs w:val="0"/>
            <w:webHidden/>
          </w:rPr>
          <w:fldChar w:fldCharType="end"/>
        </w:r>
      </w:hyperlink>
    </w:p>
    <w:p w14:paraId="39E42F01" w14:textId="7225F2A0"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80" w:history="1">
        <w:r w:rsidR="008B58CD" w:rsidRPr="00DB15AF">
          <w:rPr>
            <w:rStyle w:val="Hyperlink"/>
          </w:rPr>
          <w:t>Jaminan Uang Muka dari Asuransi</w:t>
        </w:r>
        <w:r w:rsidR="008B58CD" w:rsidRPr="00DB15AF">
          <w:rPr>
            <w:rStyle w:val="Hyperlink"/>
            <w:lang w:val="en-US"/>
          </w:rPr>
          <w:t>/Konsorsium Asuransi</w:t>
        </w:r>
        <w:r w:rsidR="008B58CD" w:rsidRPr="00DB15AF">
          <w:rPr>
            <w:rStyle w:val="Hyperlink"/>
          </w:rPr>
          <w:t xml:space="preserve"> /Perusahaan Penjaminan</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_Toc69906080 \h </w:instrText>
        </w:r>
        <w:r w:rsidR="008B58CD" w:rsidRPr="00DB15AF">
          <w:rPr>
            <w:i w:val="0"/>
            <w:iCs w:val="0"/>
            <w:webHidden/>
          </w:rPr>
        </w:r>
        <w:r w:rsidR="008B58CD" w:rsidRPr="00DB15AF">
          <w:rPr>
            <w:i w:val="0"/>
            <w:iCs w:val="0"/>
            <w:webHidden/>
          </w:rPr>
          <w:fldChar w:fldCharType="separate"/>
        </w:r>
        <w:r w:rsidR="00642538">
          <w:rPr>
            <w:i w:val="0"/>
            <w:iCs w:val="0"/>
            <w:webHidden/>
          </w:rPr>
          <w:t>- 179 -</w:t>
        </w:r>
        <w:r w:rsidR="008B58CD" w:rsidRPr="00DB15AF">
          <w:rPr>
            <w:i w:val="0"/>
            <w:iCs w:val="0"/>
            <w:webHidden/>
          </w:rPr>
          <w:fldChar w:fldCharType="end"/>
        </w:r>
      </w:hyperlink>
    </w:p>
    <w:p w14:paraId="01EC14C8" w14:textId="229584D2"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81" w:history="1">
        <w:r w:rsidR="008B58CD" w:rsidRPr="00DB15AF">
          <w:rPr>
            <w:rStyle w:val="Hyperlink"/>
          </w:rPr>
          <w:t>Jaminan Pemeliharaan dari Bank</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_Toc69906081 \h </w:instrText>
        </w:r>
        <w:r w:rsidR="008B58CD" w:rsidRPr="00DB15AF">
          <w:rPr>
            <w:i w:val="0"/>
            <w:iCs w:val="0"/>
            <w:webHidden/>
          </w:rPr>
        </w:r>
        <w:r w:rsidR="008B58CD" w:rsidRPr="00DB15AF">
          <w:rPr>
            <w:i w:val="0"/>
            <w:iCs w:val="0"/>
            <w:webHidden/>
          </w:rPr>
          <w:fldChar w:fldCharType="separate"/>
        </w:r>
        <w:r w:rsidR="00642538">
          <w:rPr>
            <w:i w:val="0"/>
            <w:iCs w:val="0"/>
            <w:webHidden/>
          </w:rPr>
          <w:t>- 180 -</w:t>
        </w:r>
        <w:r w:rsidR="008B58CD" w:rsidRPr="00DB15AF">
          <w:rPr>
            <w:i w:val="0"/>
            <w:iCs w:val="0"/>
            <w:webHidden/>
          </w:rPr>
          <w:fldChar w:fldCharType="end"/>
        </w:r>
      </w:hyperlink>
    </w:p>
    <w:p w14:paraId="58E5E0D8" w14:textId="0E4B158F" w:rsidR="008B58CD" w:rsidRPr="00DB15AF" w:rsidRDefault="003173BE" w:rsidP="003C696E">
      <w:pPr>
        <w:pStyle w:val="TOC3"/>
        <w:rPr>
          <w:rFonts w:asciiTheme="minorHAnsi" w:eastAsiaTheme="minorEastAsia" w:hAnsiTheme="minorHAnsi" w:cstheme="minorBidi"/>
          <w:i w:val="0"/>
          <w:iCs w:val="0"/>
          <w:sz w:val="22"/>
          <w:szCs w:val="22"/>
          <w:lang w:val="en-ID" w:eastAsia="en-ID"/>
        </w:rPr>
      </w:pPr>
      <w:hyperlink w:anchor="_Toc69906082" w:history="1">
        <w:r w:rsidR="008B58CD" w:rsidRPr="00DB15AF">
          <w:rPr>
            <w:rStyle w:val="Hyperlink"/>
          </w:rPr>
          <w:t>Jaminan Pemeliharaan dari Asuransi/Perusahaan Penjaminan</w:t>
        </w:r>
        <w:r w:rsidR="008B58CD" w:rsidRPr="00DB15AF">
          <w:rPr>
            <w:webHidden/>
          </w:rPr>
          <w:tab/>
        </w:r>
        <w:r w:rsidR="008B58CD" w:rsidRPr="00DB15AF">
          <w:rPr>
            <w:i w:val="0"/>
            <w:iCs w:val="0"/>
            <w:webHidden/>
          </w:rPr>
          <w:fldChar w:fldCharType="begin"/>
        </w:r>
        <w:r w:rsidR="008B58CD" w:rsidRPr="00DB15AF">
          <w:rPr>
            <w:i w:val="0"/>
            <w:iCs w:val="0"/>
            <w:webHidden/>
          </w:rPr>
          <w:instrText xml:space="preserve"> PAGEREF _Toc69906082 \h </w:instrText>
        </w:r>
        <w:r w:rsidR="008B58CD" w:rsidRPr="00DB15AF">
          <w:rPr>
            <w:i w:val="0"/>
            <w:iCs w:val="0"/>
            <w:webHidden/>
          </w:rPr>
        </w:r>
        <w:r w:rsidR="008B58CD" w:rsidRPr="00DB15AF">
          <w:rPr>
            <w:i w:val="0"/>
            <w:iCs w:val="0"/>
            <w:webHidden/>
          </w:rPr>
          <w:fldChar w:fldCharType="separate"/>
        </w:r>
        <w:r w:rsidR="00642538">
          <w:rPr>
            <w:i w:val="0"/>
            <w:iCs w:val="0"/>
            <w:webHidden/>
          </w:rPr>
          <w:t>- 182 -</w:t>
        </w:r>
        <w:r w:rsidR="008B58CD" w:rsidRPr="00DB15AF">
          <w:rPr>
            <w:i w:val="0"/>
            <w:iCs w:val="0"/>
            <w:webHidden/>
          </w:rPr>
          <w:fldChar w:fldCharType="end"/>
        </w:r>
      </w:hyperlink>
    </w:p>
    <w:p w14:paraId="6451BEEB" w14:textId="05EFB469" w:rsidR="008E07BC" w:rsidRPr="00DB15AF" w:rsidRDefault="00BE0624" w:rsidP="003C696E">
      <w:pPr>
        <w:rPr>
          <w:rFonts w:ascii="Footlight MT Light" w:hAnsi="Footlight MT Light"/>
          <w:sz w:val="22"/>
          <w:szCs w:val="22"/>
        </w:rPr>
      </w:pPr>
      <w:r w:rsidRPr="00DB15AF">
        <w:rPr>
          <w:rFonts w:ascii="Footlight MT Light" w:hAnsi="Footlight MT Light"/>
          <w:b/>
          <w:bCs/>
        </w:rPr>
        <w:fldChar w:fldCharType="end"/>
      </w:r>
    </w:p>
    <w:p w14:paraId="2F16188F" w14:textId="77777777" w:rsidR="00FB35DE" w:rsidRPr="00DB15AF" w:rsidRDefault="00FB35DE" w:rsidP="003C696E">
      <w:pPr>
        <w:rPr>
          <w:rFonts w:ascii="Footlight MT Light" w:hAnsi="Footlight MT Light"/>
          <w:sz w:val="22"/>
          <w:szCs w:val="22"/>
        </w:rPr>
      </w:pPr>
    </w:p>
    <w:p w14:paraId="7DB901F5" w14:textId="761AD460" w:rsidR="00BE0C7B" w:rsidRPr="00DB15AF" w:rsidRDefault="00BE0C7B" w:rsidP="003C696E">
      <w:pPr>
        <w:jc w:val="center"/>
        <w:rPr>
          <w:rFonts w:ascii="Footlight MT Light" w:hAnsi="Footlight MT Light"/>
        </w:rPr>
      </w:pPr>
    </w:p>
    <w:p w14:paraId="3F0AAD8B" w14:textId="77777777" w:rsidR="00BE0C7B" w:rsidRPr="00DB15AF" w:rsidRDefault="00BE0C7B" w:rsidP="003C696E">
      <w:pPr>
        <w:rPr>
          <w:rFonts w:ascii="Footlight MT Light" w:hAnsi="Footlight MT Light"/>
        </w:rPr>
      </w:pPr>
    </w:p>
    <w:p w14:paraId="6C38E969" w14:textId="77777777" w:rsidR="00BE0C7B" w:rsidRPr="00DB15AF" w:rsidRDefault="00BE0C7B" w:rsidP="003C696E">
      <w:pPr>
        <w:rPr>
          <w:rFonts w:ascii="Footlight MT Light" w:hAnsi="Footlight MT Light"/>
        </w:rPr>
      </w:pPr>
    </w:p>
    <w:p w14:paraId="081B93A4" w14:textId="77777777" w:rsidR="00BE0C7B" w:rsidRPr="00DB15AF" w:rsidRDefault="00BE0C7B" w:rsidP="003C696E">
      <w:pPr>
        <w:rPr>
          <w:rFonts w:ascii="Footlight MT Light" w:hAnsi="Footlight MT Light"/>
        </w:rPr>
      </w:pPr>
    </w:p>
    <w:p w14:paraId="65684B3B" w14:textId="77777777" w:rsidR="00BE0C7B" w:rsidRPr="00DB15AF" w:rsidRDefault="00BE0C7B" w:rsidP="003C696E">
      <w:pPr>
        <w:rPr>
          <w:rFonts w:ascii="Footlight MT Light" w:hAnsi="Footlight MT Light"/>
        </w:rPr>
      </w:pPr>
    </w:p>
    <w:p w14:paraId="41773173" w14:textId="77777777" w:rsidR="00BE0C7B" w:rsidRPr="00DB15AF" w:rsidRDefault="00BE0C7B" w:rsidP="003C696E">
      <w:pPr>
        <w:rPr>
          <w:rFonts w:ascii="Footlight MT Light" w:hAnsi="Footlight MT Light"/>
        </w:rPr>
      </w:pPr>
    </w:p>
    <w:p w14:paraId="615A146A" w14:textId="77777777" w:rsidR="00BE0C7B" w:rsidRPr="00DB15AF" w:rsidRDefault="00BE0C7B" w:rsidP="003C696E">
      <w:pPr>
        <w:rPr>
          <w:rFonts w:ascii="Footlight MT Light" w:hAnsi="Footlight MT Light"/>
        </w:rPr>
      </w:pPr>
    </w:p>
    <w:p w14:paraId="15A25FFD" w14:textId="77777777" w:rsidR="00BE0C7B" w:rsidRPr="00DB15AF" w:rsidRDefault="00BE0C7B" w:rsidP="003C696E">
      <w:pPr>
        <w:rPr>
          <w:rFonts w:ascii="Footlight MT Light" w:hAnsi="Footlight MT Light"/>
        </w:rPr>
      </w:pPr>
    </w:p>
    <w:p w14:paraId="3F4F31E9" w14:textId="77777777" w:rsidR="00BE0C7B" w:rsidRPr="00DB15AF" w:rsidRDefault="00BE0C7B" w:rsidP="003C696E">
      <w:pPr>
        <w:rPr>
          <w:rFonts w:ascii="Footlight MT Light" w:hAnsi="Footlight MT Light"/>
        </w:rPr>
      </w:pPr>
    </w:p>
    <w:p w14:paraId="4D95D799" w14:textId="77777777" w:rsidR="00BE0C7B" w:rsidRPr="00DB15AF" w:rsidRDefault="00BE0C7B" w:rsidP="003C696E">
      <w:pPr>
        <w:rPr>
          <w:rFonts w:ascii="Footlight MT Light" w:hAnsi="Footlight MT Light"/>
        </w:rPr>
      </w:pPr>
    </w:p>
    <w:p w14:paraId="3B3D8CF1" w14:textId="77777777" w:rsidR="00BE0C7B" w:rsidRPr="00DB15AF" w:rsidRDefault="00BE0C7B" w:rsidP="003C696E">
      <w:pPr>
        <w:rPr>
          <w:rFonts w:ascii="Footlight MT Light" w:hAnsi="Footlight MT Light"/>
        </w:rPr>
      </w:pPr>
    </w:p>
    <w:p w14:paraId="24B7DD9C" w14:textId="77777777" w:rsidR="00BE0C7B" w:rsidRPr="00DB15AF" w:rsidRDefault="00BE0C7B" w:rsidP="003C696E">
      <w:pPr>
        <w:rPr>
          <w:rFonts w:ascii="Footlight MT Light" w:hAnsi="Footlight MT Light"/>
        </w:rPr>
      </w:pPr>
    </w:p>
    <w:p w14:paraId="4BCD1CE2" w14:textId="77777777" w:rsidR="00BE0C7B" w:rsidRPr="00DB15AF" w:rsidRDefault="00BE0C7B" w:rsidP="003C696E">
      <w:pPr>
        <w:rPr>
          <w:rFonts w:ascii="Footlight MT Light" w:hAnsi="Footlight MT Light"/>
        </w:rPr>
      </w:pPr>
    </w:p>
    <w:p w14:paraId="42AB07F6" w14:textId="77777777" w:rsidR="00BE0C7B" w:rsidRPr="00DB15AF" w:rsidRDefault="00BE0C7B" w:rsidP="003C696E">
      <w:pPr>
        <w:rPr>
          <w:rFonts w:ascii="Footlight MT Light" w:hAnsi="Footlight MT Light"/>
        </w:rPr>
      </w:pPr>
    </w:p>
    <w:p w14:paraId="31E746C1" w14:textId="77777777" w:rsidR="00BE0C7B" w:rsidRPr="00DB15AF" w:rsidRDefault="00BE0C7B" w:rsidP="003C696E">
      <w:pPr>
        <w:rPr>
          <w:rFonts w:ascii="Footlight MT Light" w:hAnsi="Footlight MT Light"/>
        </w:rPr>
      </w:pPr>
    </w:p>
    <w:p w14:paraId="54C01F39" w14:textId="77777777" w:rsidR="00BE0C7B" w:rsidRPr="00DB15AF" w:rsidRDefault="00BE0C7B" w:rsidP="003C696E">
      <w:pPr>
        <w:rPr>
          <w:rFonts w:ascii="Footlight MT Light" w:hAnsi="Footlight MT Light"/>
        </w:rPr>
      </w:pPr>
    </w:p>
    <w:p w14:paraId="24FB4F2F" w14:textId="77777777" w:rsidR="00BE0C7B" w:rsidRPr="00DB15AF" w:rsidRDefault="00BE0C7B" w:rsidP="003C696E">
      <w:pPr>
        <w:jc w:val="right"/>
        <w:rPr>
          <w:rFonts w:ascii="Footlight MT Light" w:hAnsi="Footlight MT Light"/>
        </w:rPr>
      </w:pPr>
    </w:p>
    <w:p w14:paraId="65DDA098" w14:textId="77777777" w:rsidR="00BE0C7B" w:rsidRPr="00DB15AF" w:rsidRDefault="00BE0C7B" w:rsidP="003C696E">
      <w:pPr>
        <w:rPr>
          <w:rFonts w:ascii="Footlight MT Light" w:hAnsi="Footlight MT Light"/>
        </w:rPr>
      </w:pPr>
    </w:p>
    <w:p w14:paraId="7E525132" w14:textId="581983AE" w:rsidR="00D80CF3" w:rsidRPr="00DB15AF" w:rsidRDefault="00D80CF3" w:rsidP="003C696E">
      <w:pPr>
        <w:rPr>
          <w:rFonts w:ascii="Footlight MT Light" w:hAnsi="Footlight MT Light"/>
        </w:rPr>
        <w:sectPr w:rsidR="00D80CF3" w:rsidRPr="00DB15AF" w:rsidSect="00FA4BA8">
          <w:headerReference w:type="even" r:id="rId14"/>
          <w:headerReference w:type="default" r:id="rId15"/>
          <w:headerReference w:type="first" r:id="rId16"/>
          <w:pgSz w:w="12240" w:h="20160" w:code="5"/>
          <w:pgMar w:top="2268" w:right="1701" w:bottom="1701" w:left="2268" w:header="737" w:footer="737" w:gutter="0"/>
          <w:pgNumType w:fmt="numberInDash"/>
          <w:cols w:space="720"/>
          <w:noEndnote/>
          <w:titlePg/>
          <w:docGrid w:linePitch="326"/>
        </w:sectPr>
      </w:pPr>
    </w:p>
    <w:p w14:paraId="3D8D164E" w14:textId="77777777" w:rsidR="00CF3B5A" w:rsidRPr="00DB15AF" w:rsidRDefault="00743763" w:rsidP="003C696E">
      <w:pPr>
        <w:pStyle w:val="Heading1"/>
        <w:rPr>
          <w:rFonts w:ascii="Footlight MT Light" w:hAnsi="Footlight MT Light"/>
          <w:sz w:val="28"/>
          <w:szCs w:val="28"/>
        </w:rPr>
      </w:pPr>
      <w:bookmarkStart w:id="1" w:name="_Toc69905968"/>
      <w:bookmarkStart w:id="2" w:name="_Toc278850883"/>
      <w:r w:rsidRPr="00DB15AF">
        <w:rPr>
          <w:rFonts w:ascii="Footlight MT Light" w:hAnsi="Footlight MT Light"/>
          <w:sz w:val="28"/>
          <w:szCs w:val="28"/>
        </w:rPr>
        <w:lastRenderedPageBreak/>
        <w:t>BAB I. UMUM</w:t>
      </w:r>
      <w:bookmarkEnd w:id="1"/>
    </w:p>
    <w:p w14:paraId="689D8361" w14:textId="77777777" w:rsidR="00DA39D0" w:rsidRPr="00DB15AF" w:rsidRDefault="00DA39D0" w:rsidP="003C696E">
      <w:pPr>
        <w:pBdr>
          <w:bottom w:val="single" w:sz="4" w:space="1" w:color="auto"/>
        </w:pBdr>
        <w:rPr>
          <w:rFonts w:ascii="Footlight MT Light" w:hAnsi="Footlight MT Light"/>
        </w:rPr>
      </w:pPr>
    </w:p>
    <w:p w14:paraId="7DC6004B" w14:textId="77777777" w:rsidR="00E30640" w:rsidRPr="00DB15AF" w:rsidRDefault="00E30640" w:rsidP="003C696E">
      <w:pPr>
        <w:jc w:val="both"/>
        <w:rPr>
          <w:rFonts w:ascii="Footlight MT Light" w:hAnsi="Footlight MT Light"/>
        </w:rPr>
      </w:pPr>
    </w:p>
    <w:p w14:paraId="30063834" w14:textId="5205843B" w:rsidR="000B72B2" w:rsidRPr="00DB15AF" w:rsidRDefault="003673DF" w:rsidP="003C696E">
      <w:pPr>
        <w:numPr>
          <w:ilvl w:val="0"/>
          <w:numId w:val="30"/>
        </w:numPr>
        <w:ind w:left="426" w:hanging="426"/>
        <w:jc w:val="both"/>
        <w:rPr>
          <w:rFonts w:ascii="Footlight MT Light" w:hAnsi="Footlight MT Light"/>
        </w:rPr>
      </w:pPr>
      <w:bookmarkStart w:id="3" w:name="_Hlk69890062"/>
      <w:r w:rsidRPr="00DB15AF">
        <w:rPr>
          <w:rFonts w:ascii="Footlight MT Light" w:hAnsi="Footlight MT Light"/>
        </w:rPr>
        <w:t xml:space="preserve">Dokumen Pemilihan </w:t>
      </w:r>
      <w:r w:rsidR="000B72B2" w:rsidRPr="00DB15AF">
        <w:rPr>
          <w:rFonts w:ascii="Footlight MT Light" w:hAnsi="Footlight MT Light"/>
        </w:rPr>
        <w:t xml:space="preserve"> ini </w:t>
      </w:r>
      <w:r w:rsidR="00A230FE" w:rsidRPr="00DB15AF">
        <w:rPr>
          <w:rFonts w:ascii="Footlight MT Light" w:hAnsi="Footlight MT Light"/>
        </w:rPr>
        <w:t>disusun</w:t>
      </w:r>
      <w:r w:rsidR="000B72B2" w:rsidRPr="00DB15AF">
        <w:rPr>
          <w:rFonts w:ascii="Footlight MT Light" w:hAnsi="Footlight MT Light"/>
        </w:rPr>
        <w:t xml:space="preserve"> untuk m</w:t>
      </w:r>
      <w:r w:rsidR="00A230FE" w:rsidRPr="00DB15AF">
        <w:rPr>
          <w:rFonts w:ascii="Footlight MT Light" w:hAnsi="Footlight MT Light"/>
        </w:rPr>
        <w:t>e</w:t>
      </w:r>
      <w:r w:rsidR="000B72B2" w:rsidRPr="00DB15AF">
        <w:rPr>
          <w:rFonts w:ascii="Footlight MT Light" w:hAnsi="Footlight MT Light"/>
        </w:rPr>
        <w:t xml:space="preserve">mbantu peserta dalam menyiapkan </w:t>
      </w:r>
      <w:r w:rsidR="00082568" w:rsidRPr="00DB15AF">
        <w:rPr>
          <w:rFonts w:ascii="Footlight MT Light" w:hAnsi="Footlight MT Light"/>
        </w:rPr>
        <w:t>Dokumen Penawaran</w:t>
      </w:r>
      <w:r w:rsidR="00B82576" w:rsidRPr="00DB15AF">
        <w:rPr>
          <w:rFonts w:ascii="Footlight MT Light" w:hAnsi="Footlight MT Light"/>
        </w:rPr>
        <w:t xml:space="preserve"> berdasarkan </w:t>
      </w:r>
      <w:proofErr w:type="spellStart"/>
      <w:r w:rsidR="00B82576" w:rsidRPr="00DB15AF">
        <w:rPr>
          <w:rFonts w:ascii="Footlight MT Light" w:hAnsi="Footlight MT Light"/>
          <w:lang w:val="en-US"/>
        </w:rPr>
        <w:t>Peraturan</w:t>
      </w:r>
      <w:proofErr w:type="spellEnd"/>
      <w:r w:rsidR="00B82576" w:rsidRPr="00DB15AF">
        <w:rPr>
          <w:rFonts w:ascii="Footlight MT Light" w:hAnsi="Footlight MT Light"/>
          <w:lang w:val="en-US"/>
        </w:rPr>
        <w:t xml:space="preserve"> </w:t>
      </w:r>
      <w:proofErr w:type="spellStart"/>
      <w:r w:rsidR="00B82576" w:rsidRPr="00DB15AF">
        <w:rPr>
          <w:rFonts w:ascii="Footlight MT Light" w:hAnsi="Footlight MT Light"/>
          <w:lang w:val="en-US"/>
        </w:rPr>
        <w:t>Presiden</w:t>
      </w:r>
      <w:proofErr w:type="spellEnd"/>
      <w:r w:rsidR="00B82576" w:rsidRPr="00DB15AF">
        <w:rPr>
          <w:rFonts w:ascii="Footlight MT Light" w:hAnsi="Footlight MT Light"/>
          <w:lang w:val="en-US"/>
        </w:rPr>
        <w:t xml:space="preserve"> </w:t>
      </w:r>
      <w:proofErr w:type="spellStart"/>
      <w:r w:rsidR="00B82576" w:rsidRPr="00DB15AF">
        <w:rPr>
          <w:rFonts w:ascii="Footlight MT Light" w:hAnsi="Footlight MT Light"/>
          <w:lang w:val="en-US"/>
        </w:rPr>
        <w:t>Nomor</w:t>
      </w:r>
      <w:proofErr w:type="spellEnd"/>
      <w:r w:rsidR="00B82576" w:rsidRPr="00DB15AF">
        <w:rPr>
          <w:rFonts w:ascii="Footlight MT Light" w:hAnsi="Footlight MT Light"/>
          <w:lang w:val="en-US"/>
        </w:rPr>
        <w:t xml:space="preserve"> 16 </w:t>
      </w:r>
      <w:proofErr w:type="spellStart"/>
      <w:r w:rsidR="00B82576" w:rsidRPr="00DB15AF">
        <w:rPr>
          <w:rFonts w:ascii="Footlight MT Light" w:hAnsi="Footlight MT Light"/>
          <w:lang w:val="en-US"/>
        </w:rPr>
        <w:t>Tahun</w:t>
      </w:r>
      <w:proofErr w:type="spellEnd"/>
      <w:r w:rsidR="00B82576" w:rsidRPr="00DB15AF">
        <w:rPr>
          <w:rFonts w:ascii="Footlight MT Light" w:hAnsi="Footlight MT Light"/>
          <w:lang w:val="en-US"/>
        </w:rPr>
        <w:t xml:space="preserve"> 2018 </w:t>
      </w:r>
      <w:proofErr w:type="spellStart"/>
      <w:r w:rsidR="00B82576" w:rsidRPr="00DB15AF">
        <w:rPr>
          <w:rFonts w:ascii="Footlight MT Light" w:hAnsi="Footlight MT Light"/>
          <w:lang w:val="en-US"/>
        </w:rPr>
        <w:t>tantang</w:t>
      </w:r>
      <w:proofErr w:type="spellEnd"/>
      <w:r w:rsidR="00B82576" w:rsidRPr="00DB15AF">
        <w:rPr>
          <w:rFonts w:ascii="Footlight MT Light" w:hAnsi="Footlight MT Light"/>
          <w:lang w:val="en-US"/>
        </w:rPr>
        <w:t xml:space="preserve"> </w:t>
      </w:r>
      <w:proofErr w:type="spellStart"/>
      <w:r w:rsidR="00B82576" w:rsidRPr="00DB15AF">
        <w:rPr>
          <w:rFonts w:ascii="Footlight MT Light" w:hAnsi="Footlight MT Light"/>
          <w:lang w:val="en-US"/>
        </w:rPr>
        <w:t>Pengadaan</w:t>
      </w:r>
      <w:proofErr w:type="spellEnd"/>
      <w:r w:rsidR="00B82576" w:rsidRPr="00DB15AF">
        <w:rPr>
          <w:rFonts w:ascii="Footlight MT Light" w:hAnsi="Footlight MT Light"/>
          <w:lang w:val="en-US"/>
        </w:rPr>
        <w:t xml:space="preserve"> </w:t>
      </w:r>
      <w:proofErr w:type="spellStart"/>
      <w:r w:rsidR="00B82576" w:rsidRPr="00DB15AF">
        <w:rPr>
          <w:rFonts w:ascii="Footlight MT Light" w:hAnsi="Footlight MT Light"/>
          <w:lang w:val="en-US"/>
        </w:rPr>
        <w:t>Barang</w:t>
      </w:r>
      <w:proofErr w:type="spellEnd"/>
      <w:r w:rsidR="00B82576" w:rsidRPr="00DB15AF">
        <w:rPr>
          <w:rFonts w:ascii="Footlight MT Light" w:hAnsi="Footlight MT Light"/>
          <w:lang w:val="en-US"/>
        </w:rPr>
        <w:t xml:space="preserve">/Jasa </w:t>
      </w:r>
      <w:proofErr w:type="spellStart"/>
      <w:r w:rsidR="00B82576" w:rsidRPr="00DB15AF">
        <w:rPr>
          <w:rFonts w:ascii="Footlight MT Light" w:hAnsi="Footlight MT Light"/>
          <w:lang w:val="en-US"/>
        </w:rPr>
        <w:t>Pemerintah</w:t>
      </w:r>
      <w:proofErr w:type="spellEnd"/>
      <w:r w:rsidR="00B82576" w:rsidRPr="00DB15AF">
        <w:rPr>
          <w:rFonts w:ascii="Footlight MT Light" w:hAnsi="Footlight MT Light"/>
          <w:lang w:val="en-US"/>
        </w:rPr>
        <w:t xml:space="preserve"> </w:t>
      </w:r>
      <w:proofErr w:type="spellStart"/>
      <w:r w:rsidR="00FB70A4" w:rsidRPr="00DB15AF">
        <w:rPr>
          <w:rFonts w:ascii="Footlight MT Light" w:hAnsi="Footlight MT Light"/>
          <w:lang w:val="en-US"/>
        </w:rPr>
        <w:t>beserta</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perubahannya</w:t>
      </w:r>
      <w:proofErr w:type="spellEnd"/>
      <w:r w:rsidR="00FB70A4" w:rsidRPr="00DB15AF">
        <w:rPr>
          <w:rFonts w:ascii="Footlight MT Light" w:hAnsi="Footlight MT Light"/>
          <w:lang w:val="en-US"/>
        </w:rPr>
        <w:t xml:space="preserve"> dan </w:t>
      </w:r>
      <w:proofErr w:type="spellStart"/>
      <w:r w:rsidR="00FB70A4" w:rsidRPr="00DB15AF">
        <w:rPr>
          <w:rFonts w:ascii="Footlight MT Light" w:hAnsi="Footlight MT Light"/>
          <w:lang w:val="en-US"/>
        </w:rPr>
        <w:t>aturan</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turunannya</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untuk</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membantu</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peserta</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dalam</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menyiapkan</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Dokumen</w:t>
      </w:r>
      <w:proofErr w:type="spellEnd"/>
      <w:r w:rsidR="00FB70A4" w:rsidRPr="00DB15AF">
        <w:rPr>
          <w:rFonts w:ascii="Footlight MT Light" w:hAnsi="Footlight MT Light"/>
          <w:lang w:val="en-US"/>
        </w:rPr>
        <w:t xml:space="preserve"> </w:t>
      </w:r>
      <w:proofErr w:type="spellStart"/>
      <w:r w:rsidR="00FB70A4" w:rsidRPr="00DB15AF">
        <w:rPr>
          <w:rFonts w:ascii="Footlight MT Light" w:hAnsi="Footlight MT Light"/>
          <w:lang w:val="en-US"/>
        </w:rPr>
        <w:t>Penawaran</w:t>
      </w:r>
      <w:proofErr w:type="spellEnd"/>
      <w:r w:rsidR="00FB70A4" w:rsidRPr="00DB15AF">
        <w:rPr>
          <w:rFonts w:ascii="Footlight MT Light" w:hAnsi="Footlight MT Light"/>
          <w:lang w:val="en-US"/>
        </w:rPr>
        <w:t xml:space="preserve">. </w:t>
      </w:r>
    </w:p>
    <w:p w14:paraId="79A6FF93" w14:textId="77777777" w:rsidR="00342B0C" w:rsidRPr="00DB15AF" w:rsidRDefault="00342B0C" w:rsidP="003C696E">
      <w:pPr>
        <w:jc w:val="both"/>
        <w:rPr>
          <w:rFonts w:ascii="Footlight MT Light" w:hAnsi="Footlight MT Light"/>
        </w:rPr>
      </w:pPr>
    </w:p>
    <w:p w14:paraId="1DFBEC22" w14:textId="18664251" w:rsidR="00862796" w:rsidRPr="00DB15AF" w:rsidRDefault="00862796" w:rsidP="003C696E">
      <w:pPr>
        <w:numPr>
          <w:ilvl w:val="0"/>
          <w:numId w:val="30"/>
        </w:numPr>
        <w:ind w:left="426" w:hanging="426"/>
        <w:jc w:val="both"/>
        <w:rPr>
          <w:rFonts w:ascii="Footlight MT Light" w:hAnsi="Footlight MT Light"/>
        </w:rPr>
      </w:pPr>
      <w:proofErr w:type="spellStart"/>
      <w:r w:rsidRPr="00DB15AF">
        <w:rPr>
          <w:rFonts w:ascii="Footlight MT Light" w:hAnsi="Footlight MT Light"/>
          <w:lang w:val="en-US"/>
        </w:rPr>
        <w:t>Pokja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menyesuaikan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Dokumen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ini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kebutuhan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sepanjang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bertentangan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peraturan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perundang-undangan</w:t>
      </w:r>
      <w:proofErr w:type="spellEnd"/>
      <w:r w:rsidRPr="00DB15AF">
        <w:rPr>
          <w:rFonts w:ascii="Footlight MT Light" w:hAnsi="Footlight MT Light"/>
          <w:lang w:val="en-US"/>
        </w:rPr>
        <w:t>.</w:t>
      </w:r>
    </w:p>
    <w:bookmarkEnd w:id="3"/>
    <w:p w14:paraId="649E8700" w14:textId="77777777" w:rsidR="00862796" w:rsidRPr="00DB15AF" w:rsidRDefault="00862796" w:rsidP="003C696E">
      <w:pPr>
        <w:pStyle w:val="ListParagraph"/>
        <w:rPr>
          <w:rFonts w:ascii="Footlight MT Light" w:hAnsi="Footlight MT Light"/>
        </w:rPr>
      </w:pPr>
    </w:p>
    <w:p w14:paraId="19A15F98" w14:textId="38AE9E4E" w:rsidR="006F09CB" w:rsidRPr="00DB15AF" w:rsidRDefault="006F09CB" w:rsidP="003C696E">
      <w:pPr>
        <w:numPr>
          <w:ilvl w:val="0"/>
          <w:numId w:val="30"/>
        </w:numPr>
        <w:ind w:left="426" w:hanging="426"/>
        <w:jc w:val="both"/>
        <w:rPr>
          <w:rFonts w:ascii="Footlight MT Light" w:hAnsi="Footlight MT Light"/>
        </w:rPr>
      </w:pPr>
      <w:r w:rsidRPr="00DB15AF">
        <w:rPr>
          <w:rFonts w:ascii="Footlight MT Light" w:hAnsi="Footlight MT Light"/>
        </w:rPr>
        <w:t xml:space="preserve">Dalam hal terdapat pertentangan </w:t>
      </w:r>
      <w:proofErr w:type="spellStart"/>
      <w:r w:rsidR="00D84D69" w:rsidRPr="00DB15AF">
        <w:rPr>
          <w:rFonts w:ascii="Footlight MT Light" w:hAnsi="Footlight MT Light"/>
          <w:lang w:val="en-US"/>
        </w:rPr>
        <w:t>persyaratan</w:t>
      </w:r>
      <w:proofErr w:type="spellEnd"/>
      <w:r w:rsidRPr="00DB15AF">
        <w:rPr>
          <w:rFonts w:ascii="Footlight MT Light" w:hAnsi="Footlight MT Light"/>
        </w:rPr>
        <w:t xml:space="preserve"> yang tertulis pada </w:t>
      </w:r>
      <w:proofErr w:type="spellStart"/>
      <w:r w:rsidR="00D84D69" w:rsidRPr="00DB15AF">
        <w:rPr>
          <w:rFonts w:ascii="Footlight MT Light" w:hAnsi="Footlight MT Light"/>
          <w:lang w:val="en-US"/>
        </w:rPr>
        <w:t>Dokumen</w:t>
      </w:r>
      <w:proofErr w:type="spellEnd"/>
      <w:r w:rsidR="00D84D69" w:rsidRPr="00DB15AF">
        <w:rPr>
          <w:rFonts w:ascii="Footlight MT Light" w:hAnsi="Footlight MT Light"/>
          <w:lang w:val="en-US"/>
        </w:rPr>
        <w:t xml:space="preserve"> </w:t>
      </w:r>
      <w:proofErr w:type="spellStart"/>
      <w:r w:rsidR="00D84D69" w:rsidRPr="00DB15AF">
        <w:rPr>
          <w:rFonts w:ascii="Footlight MT Light" w:hAnsi="Footlight MT Light"/>
          <w:lang w:val="en-US"/>
        </w:rPr>
        <w:t>Pemilihan</w:t>
      </w:r>
      <w:proofErr w:type="spellEnd"/>
      <w:r w:rsidRPr="00DB15AF">
        <w:rPr>
          <w:rFonts w:ascii="Footlight MT Light" w:hAnsi="Footlight MT Light"/>
        </w:rPr>
        <w:t xml:space="preserve"> dengan </w:t>
      </w:r>
      <w:r w:rsidR="00D84D69" w:rsidRPr="00DB15AF">
        <w:rPr>
          <w:rFonts w:ascii="Footlight MT Light" w:hAnsi="Footlight MT Light"/>
          <w:lang w:val="en-US"/>
        </w:rPr>
        <w:t xml:space="preserve">yang </w:t>
      </w:r>
      <w:proofErr w:type="spellStart"/>
      <w:r w:rsidR="00D84D69" w:rsidRPr="00DB15AF">
        <w:rPr>
          <w:rFonts w:ascii="Footlight MT Light" w:hAnsi="Footlight MT Light"/>
          <w:lang w:val="en-US"/>
        </w:rPr>
        <w:t>tertulis</w:t>
      </w:r>
      <w:proofErr w:type="spellEnd"/>
      <w:r w:rsidR="00D84D69" w:rsidRPr="00DB15AF">
        <w:rPr>
          <w:rFonts w:ascii="Footlight MT Light" w:hAnsi="Footlight MT Light"/>
          <w:lang w:val="en-US"/>
        </w:rPr>
        <w:t xml:space="preserve"> pada </w:t>
      </w:r>
      <w:proofErr w:type="spellStart"/>
      <w:r w:rsidR="00D84D69" w:rsidRPr="00DB15AF">
        <w:rPr>
          <w:rFonts w:ascii="Footlight MT Light" w:hAnsi="Footlight MT Light"/>
          <w:lang w:val="en-US"/>
        </w:rPr>
        <w:t>Sistem</w:t>
      </w:r>
      <w:proofErr w:type="spellEnd"/>
      <w:r w:rsidR="00D84D69" w:rsidRPr="00DB15AF">
        <w:rPr>
          <w:rFonts w:ascii="Footlight MT Light" w:hAnsi="Footlight MT Light"/>
          <w:lang w:val="en-US"/>
        </w:rPr>
        <w:t xml:space="preserve"> </w:t>
      </w:r>
      <w:proofErr w:type="spellStart"/>
      <w:r w:rsidR="00D84D69" w:rsidRPr="00DB15AF">
        <w:rPr>
          <w:rFonts w:ascii="Footlight MT Light" w:hAnsi="Footlight MT Light"/>
          <w:lang w:val="en-US"/>
        </w:rPr>
        <w:t>Pengadaan</w:t>
      </w:r>
      <w:proofErr w:type="spellEnd"/>
      <w:r w:rsidR="00D84D69" w:rsidRPr="00DB15AF">
        <w:rPr>
          <w:rFonts w:ascii="Footlight MT Light" w:hAnsi="Footlight MT Light"/>
          <w:lang w:val="en-US"/>
        </w:rPr>
        <w:t xml:space="preserve"> </w:t>
      </w:r>
      <w:proofErr w:type="spellStart"/>
      <w:r w:rsidR="00D84D69" w:rsidRPr="00DB15AF">
        <w:rPr>
          <w:rFonts w:ascii="Footlight MT Light" w:hAnsi="Footlight MT Light"/>
          <w:lang w:val="en-US"/>
        </w:rPr>
        <w:t>Secara</w:t>
      </w:r>
      <w:proofErr w:type="spellEnd"/>
      <w:r w:rsidR="00D84D69" w:rsidRPr="00DB15AF">
        <w:rPr>
          <w:rFonts w:ascii="Footlight MT Light" w:hAnsi="Footlight MT Light"/>
          <w:lang w:val="en-US"/>
        </w:rPr>
        <w:t xml:space="preserve"> </w:t>
      </w:r>
      <w:proofErr w:type="spellStart"/>
      <w:r w:rsidR="00D84D69" w:rsidRPr="00DB15AF">
        <w:rPr>
          <w:rFonts w:ascii="Footlight MT Light" w:hAnsi="Footlight MT Light"/>
          <w:lang w:val="en-US"/>
        </w:rPr>
        <w:t>Elektronik</w:t>
      </w:r>
      <w:proofErr w:type="spellEnd"/>
      <w:r w:rsidR="00D84D69" w:rsidRPr="00DB15AF">
        <w:rPr>
          <w:rFonts w:ascii="Footlight MT Light" w:hAnsi="Footlight MT Light"/>
          <w:lang w:val="en-US"/>
        </w:rPr>
        <w:t xml:space="preserve"> (SPSE)</w:t>
      </w:r>
      <w:r w:rsidRPr="00DB15AF">
        <w:rPr>
          <w:rFonts w:ascii="Footlight MT Light" w:hAnsi="Footlight MT Light"/>
        </w:rPr>
        <w:t xml:space="preserve">, maka yang digunakan adalah </w:t>
      </w:r>
      <w:proofErr w:type="spellStart"/>
      <w:r w:rsidR="00D84D69" w:rsidRPr="00DB15AF">
        <w:rPr>
          <w:rFonts w:ascii="Footlight MT Light" w:hAnsi="Footlight MT Light"/>
          <w:lang w:val="en-US"/>
        </w:rPr>
        <w:t>persyaratan</w:t>
      </w:r>
      <w:proofErr w:type="spellEnd"/>
      <w:r w:rsidRPr="00DB15AF">
        <w:rPr>
          <w:rFonts w:ascii="Footlight MT Light" w:hAnsi="Footlight MT Light"/>
        </w:rPr>
        <w:t xml:space="preserve"> </w:t>
      </w:r>
      <w:r w:rsidR="00D84D69" w:rsidRPr="00DB15AF">
        <w:rPr>
          <w:rFonts w:ascii="Footlight MT Light" w:hAnsi="Footlight MT Light"/>
        </w:rPr>
        <w:t xml:space="preserve">yang tertulis pada </w:t>
      </w:r>
      <w:proofErr w:type="spellStart"/>
      <w:r w:rsidR="00D84D69" w:rsidRPr="00DB15AF">
        <w:rPr>
          <w:rFonts w:ascii="Footlight MT Light" w:hAnsi="Footlight MT Light"/>
          <w:lang w:val="en-US"/>
        </w:rPr>
        <w:t>Dokumen</w:t>
      </w:r>
      <w:proofErr w:type="spellEnd"/>
      <w:r w:rsidR="00D84D69" w:rsidRPr="00DB15AF">
        <w:rPr>
          <w:rFonts w:ascii="Footlight MT Light" w:hAnsi="Footlight MT Light"/>
          <w:lang w:val="en-US"/>
        </w:rPr>
        <w:t xml:space="preserve"> </w:t>
      </w:r>
      <w:proofErr w:type="spellStart"/>
      <w:r w:rsidR="00D84D69" w:rsidRPr="00DB15AF">
        <w:rPr>
          <w:rFonts w:ascii="Footlight MT Light" w:hAnsi="Footlight MT Light"/>
          <w:lang w:val="en-US"/>
        </w:rPr>
        <w:t>Pemilihan</w:t>
      </w:r>
      <w:proofErr w:type="spellEnd"/>
      <w:r w:rsidRPr="00DB15AF">
        <w:rPr>
          <w:rFonts w:ascii="Footlight MT Light" w:hAnsi="Footlight MT Light"/>
          <w:lang w:val="en-US"/>
        </w:rPr>
        <w:t>.</w:t>
      </w:r>
    </w:p>
    <w:p w14:paraId="5EDD0962" w14:textId="77777777" w:rsidR="006F09CB" w:rsidRPr="00DB15AF" w:rsidRDefault="006F09CB" w:rsidP="003C696E">
      <w:pPr>
        <w:pStyle w:val="ListParagraph"/>
        <w:rPr>
          <w:rFonts w:ascii="Footlight MT Light" w:hAnsi="Footlight MT Light"/>
        </w:rPr>
      </w:pPr>
    </w:p>
    <w:p w14:paraId="16A79EB2" w14:textId="3D13D2F7" w:rsidR="000B72B2" w:rsidRPr="00DB15AF" w:rsidRDefault="000B72B2" w:rsidP="003C696E">
      <w:pPr>
        <w:numPr>
          <w:ilvl w:val="0"/>
          <w:numId w:val="30"/>
        </w:numPr>
        <w:ind w:left="426" w:hanging="426"/>
        <w:jc w:val="both"/>
        <w:rPr>
          <w:rFonts w:ascii="Footlight MT Light" w:hAnsi="Footlight MT Light"/>
        </w:rPr>
      </w:pPr>
      <w:r w:rsidRPr="00DB15AF">
        <w:rPr>
          <w:rFonts w:ascii="Footlight MT Light" w:hAnsi="Footlight MT Light"/>
        </w:rPr>
        <w:t>Dalam hal terdapat pertentangan ketentuan yang tertulis pada Lembar Data Pemilihan (LDP)</w:t>
      </w:r>
      <w:r w:rsidR="00790323" w:rsidRPr="00DB15AF">
        <w:rPr>
          <w:rFonts w:ascii="Footlight MT Light" w:hAnsi="Footlight MT Light"/>
        </w:rPr>
        <w:t xml:space="preserve"> atau Lembar Data Kualifikasi (LDK)</w:t>
      </w:r>
      <w:r w:rsidRPr="00DB15AF">
        <w:rPr>
          <w:rFonts w:ascii="Footlight MT Light" w:hAnsi="Footlight MT Light"/>
        </w:rPr>
        <w:t xml:space="preserve"> dengan Instruksi Kepada Peserta (IKP), maka yang digunakan adalah ketentuan pada Lembar data Pemilihan (LDP)</w:t>
      </w:r>
      <w:r w:rsidR="00790323" w:rsidRPr="00DB15AF">
        <w:rPr>
          <w:rFonts w:ascii="Footlight MT Light" w:hAnsi="Footlight MT Light"/>
        </w:rPr>
        <w:t xml:space="preserve"> atau Lembar Data Kualifikasi (LDK)</w:t>
      </w:r>
      <w:r w:rsidR="004C3997" w:rsidRPr="00DB15AF">
        <w:rPr>
          <w:rFonts w:ascii="Footlight MT Light" w:hAnsi="Footlight MT Light"/>
        </w:rPr>
        <w:t>.</w:t>
      </w:r>
    </w:p>
    <w:p w14:paraId="377FC28B" w14:textId="77777777" w:rsidR="00E30640" w:rsidRPr="00DB15AF" w:rsidRDefault="00E30640" w:rsidP="003C696E">
      <w:pPr>
        <w:jc w:val="both"/>
        <w:rPr>
          <w:rFonts w:ascii="Footlight MT Light" w:hAnsi="Footlight MT Light"/>
        </w:rPr>
      </w:pPr>
    </w:p>
    <w:p w14:paraId="3B572AF5" w14:textId="77777777" w:rsidR="00E30640" w:rsidRPr="00DB15AF" w:rsidRDefault="00743763" w:rsidP="003C696E">
      <w:pPr>
        <w:numPr>
          <w:ilvl w:val="0"/>
          <w:numId w:val="30"/>
        </w:numPr>
        <w:ind w:left="426" w:hanging="426"/>
        <w:jc w:val="both"/>
        <w:rPr>
          <w:rFonts w:ascii="Footlight MT Light" w:hAnsi="Footlight MT Light"/>
        </w:rPr>
      </w:pPr>
      <w:r w:rsidRPr="00DB15AF">
        <w:rPr>
          <w:rFonts w:ascii="Footlight MT Light" w:hAnsi="Footlight MT Light"/>
        </w:rPr>
        <w:t>Dalam</w:t>
      </w:r>
      <w:r w:rsidR="00AD63F6" w:rsidRPr="00DB15AF">
        <w:rPr>
          <w:rFonts w:ascii="Footlight MT Light" w:hAnsi="Footlight MT Light"/>
        </w:rPr>
        <w:t xml:space="preserve"> </w:t>
      </w:r>
      <w:r w:rsidRPr="00DB15AF">
        <w:rPr>
          <w:rFonts w:ascii="Footlight MT Light" w:hAnsi="Footlight MT Light"/>
        </w:rPr>
        <w:t>dokumen ini dipergunakan pengertian, istilah</w:t>
      </w:r>
      <w:r w:rsidR="004C3997" w:rsidRPr="00DB15AF">
        <w:rPr>
          <w:rFonts w:ascii="Footlight MT Light" w:hAnsi="Footlight MT Light"/>
        </w:rPr>
        <w:t>,</w:t>
      </w:r>
      <w:r w:rsidRPr="00DB15AF">
        <w:rPr>
          <w:rFonts w:ascii="Footlight MT Light" w:hAnsi="Footlight MT Light"/>
        </w:rPr>
        <w:t xml:space="preserve"> dan singkatan sebagai berikut:</w:t>
      </w:r>
    </w:p>
    <w:p w14:paraId="1A17D864" w14:textId="77777777" w:rsidR="003D5C3A" w:rsidRPr="00DB15AF" w:rsidRDefault="003D5C3A" w:rsidP="003C696E">
      <w:pPr>
        <w:ind w:left="426"/>
        <w:jc w:val="both"/>
        <w:rPr>
          <w:rFonts w:ascii="Footlight MT Light" w:hAnsi="Footlight MT Light"/>
        </w:rPr>
      </w:pPr>
    </w:p>
    <w:tbl>
      <w:tblPr>
        <w:tblW w:w="7701" w:type="dxa"/>
        <w:tblInd w:w="579" w:type="dxa"/>
        <w:tblLook w:val="04A0" w:firstRow="1" w:lastRow="0" w:firstColumn="1" w:lastColumn="0" w:noHBand="0" w:noVBand="1"/>
      </w:tblPr>
      <w:tblGrid>
        <w:gridCol w:w="314"/>
        <w:gridCol w:w="2427"/>
        <w:gridCol w:w="281"/>
        <w:gridCol w:w="4679"/>
      </w:tblGrid>
      <w:tr w:rsidR="001F4FF7" w:rsidRPr="00DB15AF" w14:paraId="51ADAAC5" w14:textId="77777777" w:rsidTr="00A66C53">
        <w:tc>
          <w:tcPr>
            <w:tcW w:w="314" w:type="dxa"/>
          </w:tcPr>
          <w:p w14:paraId="1FD53093" w14:textId="77777777" w:rsidR="009744C8" w:rsidRPr="00DB15AF" w:rsidRDefault="009744C8"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0B52C60" w14:textId="77777777" w:rsidR="009744C8" w:rsidRPr="00DB15AF" w:rsidRDefault="009744C8"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 xml:space="preserve">Tender        </w:t>
            </w:r>
          </w:p>
        </w:tc>
        <w:tc>
          <w:tcPr>
            <w:tcW w:w="281" w:type="dxa"/>
          </w:tcPr>
          <w:p w14:paraId="517448D3" w14:textId="77777777" w:rsidR="009744C8"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8A01E0D" w14:textId="6C3042CC" w:rsidR="009744C8" w:rsidRPr="00DB15AF" w:rsidRDefault="0069395D" w:rsidP="003C696E">
            <w:pPr>
              <w:pStyle w:val="ListParagraph"/>
              <w:ind w:left="0"/>
              <w:jc w:val="both"/>
              <w:rPr>
                <w:rFonts w:ascii="Footlight MT Light" w:hAnsi="Footlight MT Light"/>
                <w:lang w:val="en-US"/>
              </w:rPr>
            </w:pPr>
            <w:r w:rsidRPr="00DB15AF">
              <w:rPr>
                <w:rFonts w:ascii="Footlight MT Light" w:hAnsi="Footlight MT Light"/>
                <w:lang w:val="en-US"/>
              </w:rPr>
              <w:t>M</w:t>
            </w:r>
            <w:r w:rsidR="009744C8" w:rsidRPr="00DB15AF">
              <w:rPr>
                <w:rFonts w:ascii="Footlight MT Light" w:hAnsi="Footlight MT Light"/>
              </w:rPr>
              <w:t>etode pemilihan untuk mendapatkan Penyedia Pekerjaan Konstruksi</w:t>
            </w:r>
            <w:r w:rsidR="001013FD" w:rsidRPr="00DB15AF">
              <w:rPr>
                <w:rFonts w:ascii="Footlight MT Light" w:hAnsi="Footlight MT Light"/>
                <w:lang w:val="en-US"/>
              </w:rPr>
              <w:t>.</w:t>
            </w:r>
          </w:p>
        </w:tc>
      </w:tr>
      <w:tr w:rsidR="001F4FF7" w:rsidRPr="00DB15AF" w14:paraId="39BDDF29" w14:textId="77777777" w:rsidTr="00A66C53">
        <w:tc>
          <w:tcPr>
            <w:tcW w:w="314" w:type="dxa"/>
          </w:tcPr>
          <w:p w14:paraId="5E365A55" w14:textId="77777777" w:rsidR="009F1B28" w:rsidRPr="00DB15AF" w:rsidRDefault="009F1B28" w:rsidP="003C696E">
            <w:pPr>
              <w:pStyle w:val="ListParagraph"/>
              <w:ind w:left="0"/>
              <w:rPr>
                <w:rFonts w:ascii="Footlight MT Light" w:hAnsi="Footlight MT Light"/>
              </w:rPr>
            </w:pPr>
          </w:p>
        </w:tc>
        <w:tc>
          <w:tcPr>
            <w:tcW w:w="2427" w:type="dxa"/>
          </w:tcPr>
          <w:p w14:paraId="663445B8" w14:textId="77777777" w:rsidR="009F1B28" w:rsidRPr="00DB15AF" w:rsidRDefault="009F1B28"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7E6391AF" w14:textId="77777777" w:rsidR="009F1B28" w:rsidRPr="00DB15AF" w:rsidRDefault="009F1B28" w:rsidP="003C696E">
            <w:pPr>
              <w:pStyle w:val="ListParagraph"/>
              <w:ind w:left="0"/>
              <w:rPr>
                <w:rFonts w:ascii="Footlight MT Light" w:hAnsi="Footlight MT Light"/>
              </w:rPr>
            </w:pPr>
          </w:p>
        </w:tc>
        <w:tc>
          <w:tcPr>
            <w:tcW w:w="4679" w:type="dxa"/>
          </w:tcPr>
          <w:p w14:paraId="4CD8F1B7" w14:textId="77777777" w:rsidR="009F1B28" w:rsidRPr="00DB15AF" w:rsidRDefault="009F1B28" w:rsidP="003C696E">
            <w:pPr>
              <w:pStyle w:val="ListParagraph"/>
              <w:ind w:left="0"/>
              <w:jc w:val="both"/>
              <w:rPr>
                <w:rFonts w:ascii="Footlight MT Light" w:hAnsi="Footlight MT Light"/>
              </w:rPr>
            </w:pPr>
          </w:p>
        </w:tc>
      </w:tr>
      <w:tr w:rsidR="001F4FF7" w:rsidRPr="00DB15AF" w14:paraId="0EA0D60D" w14:textId="77777777" w:rsidTr="00A66C53">
        <w:tc>
          <w:tcPr>
            <w:tcW w:w="314" w:type="dxa"/>
          </w:tcPr>
          <w:p w14:paraId="0E7D1D70" w14:textId="77777777" w:rsidR="009744C8" w:rsidRPr="00DB15AF" w:rsidRDefault="009744C8"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70DF0B4E" w14:textId="77777777" w:rsidR="009744C8" w:rsidRPr="00DB15AF" w:rsidRDefault="009744C8" w:rsidP="003C696E">
            <w:pPr>
              <w:pStyle w:val="ListParagraph"/>
              <w:keepNext/>
              <w:keepLines/>
              <w:spacing w:before="120" w:after="240"/>
              <w:ind w:left="0"/>
              <w:outlineLvl w:val="3"/>
              <w:rPr>
                <w:rFonts w:ascii="Footlight MT Light" w:hAnsi="Footlight MT Light"/>
                <w:b/>
              </w:rPr>
            </w:pPr>
            <w:r w:rsidRPr="00DB15AF">
              <w:rPr>
                <w:rFonts w:ascii="Footlight MT Light" w:hAnsi="Footlight MT Light"/>
                <w:b/>
              </w:rPr>
              <w:t>Pekerjaan Konstruksi</w:t>
            </w:r>
          </w:p>
        </w:tc>
        <w:tc>
          <w:tcPr>
            <w:tcW w:w="281" w:type="dxa"/>
          </w:tcPr>
          <w:p w14:paraId="37C1A353" w14:textId="77777777" w:rsidR="009744C8"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AA387E3" w14:textId="61F6A7B8" w:rsidR="009744C8" w:rsidRPr="00DB15AF" w:rsidRDefault="009744C8" w:rsidP="003C696E">
            <w:pPr>
              <w:pStyle w:val="ListParagraph"/>
              <w:ind w:left="0"/>
              <w:jc w:val="both"/>
              <w:rPr>
                <w:rFonts w:ascii="Footlight MT Light" w:hAnsi="Footlight MT Light"/>
                <w:lang w:val="en-US"/>
              </w:rPr>
            </w:pPr>
            <w:r w:rsidRPr="00DB15AF">
              <w:rPr>
                <w:rFonts w:ascii="Footlight MT Light" w:hAnsi="Footlight MT Light"/>
              </w:rPr>
              <w:t>Keseluruhan atau sebagian kegiatan yang meliputi pembangunan, pengoperasian, pemeliharaan, pembongkaran, dan pembangunan kembali suatu bangunan</w:t>
            </w:r>
            <w:r w:rsidR="001013FD" w:rsidRPr="00DB15AF">
              <w:rPr>
                <w:rFonts w:ascii="Footlight MT Light" w:hAnsi="Footlight MT Light"/>
                <w:lang w:val="en-US"/>
              </w:rPr>
              <w:t>.</w:t>
            </w:r>
          </w:p>
        </w:tc>
      </w:tr>
      <w:tr w:rsidR="001F4FF7" w:rsidRPr="00DB15AF" w14:paraId="46041ACD" w14:textId="77777777" w:rsidTr="00A66C53">
        <w:tc>
          <w:tcPr>
            <w:tcW w:w="314" w:type="dxa"/>
          </w:tcPr>
          <w:p w14:paraId="4B40683F" w14:textId="77777777" w:rsidR="009744C8" w:rsidRPr="00DB15AF" w:rsidRDefault="009744C8" w:rsidP="003C696E">
            <w:pPr>
              <w:pStyle w:val="ListParagraph"/>
              <w:ind w:left="0"/>
              <w:rPr>
                <w:rFonts w:ascii="Footlight MT Light" w:hAnsi="Footlight MT Light"/>
              </w:rPr>
            </w:pPr>
          </w:p>
        </w:tc>
        <w:tc>
          <w:tcPr>
            <w:tcW w:w="2427" w:type="dxa"/>
          </w:tcPr>
          <w:p w14:paraId="00EC0338" w14:textId="77777777" w:rsidR="009744C8" w:rsidRPr="00DB15AF" w:rsidRDefault="009744C8" w:rsidP="003C696E">
            <w:pPr>
              <w:pStyle w:val="ListParagraph"/>
              <w:suppressAutoHyphens/>
              <w:ind w:left="0"/>
              <w:jc w:val="center"/>
              <w:rPr>
                <w:rFonts w:ascii="Footlight MT Light" w:hAnsi="Footlight MT Light"/>
                <w:b/>
              </w:rPr>
            </w:pPr>
          </w:p>
        </w:tc>
        <w:tc>
          <w:tcPr>
            <w:tcW w:w="281" w:type="dxa"/>
          </w:tcPr>
          <w:p w14:paraId="79443602" w14:textId="77777777" w:rsidR="009744C8" w:rsidRPr="00DB15AF" w:rsidRDefault="009744C8" w:rsidP="003C696E">
            <w:pPr>
              <w:pStyle w:val="ListParagraph"/>
              <w:ind w:left="0"/>
              <w:rPr>
                <w:rFonts w:ascii="Footlight MT Light" w:hAnsi="Footlight MT Light"/>
              </w:rPr>
            </w:pPr>
          </w:p>
        </w:tc>
        <w:tc>
          <w:tcPr>
            <w:tcW w:w="4679" w:type="dxa"/>
          </w:tcPr>
          <w:p w14:paraId="48D8F38C" w14:textId="77777777" w:rsidR="009744C8" w:rsidRPr="00DB15AF" w:rsidRDefault="009744C8" w:rsidP="003C696E">
            <w:pPr>
              <w:pStyle w:val="ListParagraph"/>
              <w:ind w:left="0"/>
              <w:jc w:val="both"/>
              <w:rPr>
                <w:rFonts w:ascii="Footlight MT Light" w:hAnsi="Footlight MT Light"/>
                <w:b/>
              </w:rPr>
            </w:pPr>
          </w:p>
        </w:tc>
      </w:tr>
      <w:tr w:rsidR="001F4FF7" w:rsidRPr="00DB15AF" w14:paraId="155FEAEC" w14:textId="77777777" w:rsidTr="00A66C53">
        <w:tc>
          <w:tcPr>
            <w:tcW w:w="314" w:type="dxa"/>
          </w:tcPr>
          <w:p w14:paraId="2684F541" w14:textId="77777777" w:rsidR="009744C8" w:rsidRPr="00DB15AF" w:rsidRDefault="009744C8"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5C17CBA" w14:textId="17B62CC1" w:rsidR="009744C8" w:rsidRPr="00DB15AF" w:rsidRDefault="009744C8" w:rsidP="003C696E">
            <w:pPr>
              <w:pStyle w:val="ListParagraph"/>
              <w:keepNext/>
              <w:keepLines/>
              <w:spacing w:before="120" w:after="240"/>
              <w:ind w:left="0"/>
              <w:outlineLvl w:val="3"/>
              <w:rPr>
                <w:rFonts w:ascii="Footlight MT Light" w:hAnsi="Footlight MT Light"/>
                <w:b/>
              </w:rPr>
            </w:pPr>
            <w:r w:rsidRPr="00DB15AF">
              <w:rPr>
                <w:rFonts w:ascii="Footlight MT Light" w:hAnsi="Footlight MT Light"/>
                <w:b/>
              </w:rPr>
              <w:t xml:space="preserve">Kontrak Lumsum </w:t>
            </w:r>
          </w:p>
        </w:tc>
        <w:tc>
          <w:tcPr>
            <w:tcW w:w="281" w:type="dxa"/>
          </w:tcPr>
          <w:p w14:paraId="7ADADBA9" w14:textId="77777777" w:rsidR="009744C8"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96E0EA3" w14:textId="77777777" w:rsidR="00B50CA8" w:rsidRPr="00DB15AF" w:rsidRDefault="00B50CA8" w:rsidP="003C696E">
            <w:pPr>
              <w:pStyle w:val="ListParagraph"/>
              <w:ind w:left="-24"/>
              <w:jc w:val="both"/>
              <w:rPr>
                <w:rFonts w:ascii="Footlight MT Light" w:hAnsi="Footlight MT Light"/>
              </w:rPr>
            </w:pPr>
            <w:r w:rsidRPr="00DB15AF">
              <w:rPr>
                <w:rFonts w:ascii="Footlight MT Light" w:hAnsi="Footlight MT Light"/>
              </w:rPr>
              <w:t>Kontrak dengan ruang lingkup</w:t>
            </w:r>
            <w:r w:rsidRPr="00DB15AF">
              <w:rPr>
                <w:rFonts w:ascii="Footlight MT Light" w:hAnsi="Footlight MT Light"/>
                <w:lang w:val="en-US"/>
              </w:rPr>
              <w:t xml:space="preserve"> </w:t>
            </w:r>
            <w:r w:rsidRPr="00DB15AF">
              <w:rPr>
                <w:rFonts w:ascii="Footlight MT Light" w:hAnsi="Footlight MT Light"/>
              </w:rPr>
              <w:t>pekerjaan dan jumlah harga yang pasti dan tetap Dalam batas waktu tertentu, dengan ketentuan sebagai berikut:</w:t>
            </w:r>
          </w:p>
          <w:p w14:paraId="5E342ADA" w14:textId="77777777" w:rsidR="00B50CA8" w:rsidRPr="00DB15AF" w:rsidRDefault="00B50CA8" w:rsidP="003C696E">
            <w:pPr>
              <w:pStyle w:val="ListParagraph"/>
              <w:numPr>
                <w:ilvl w:val="0"/>
                <w:numId w:val="275"/>
              </w:numPr>
              <w:ind w:left="401"/>
              <w:jc w:val="both"/>
              <w:rPr>
                <w:rFonts w:ascii="Footlight MT Light" w:hAnsi="Footlight MT Light"/>
              </w:rPr>
            </w:pPr>
            <w:r w:rsidRPr="00DB15AF">
              <w:rPr>
                <w:rFonts w:ascii="Footlight MT Light" w:hAnsi="Footlight MT Light"/>
              </w:rPr>
              <w:t>semua risiko sepenuhnya ditanggung oleh Penyedia;</w:t>
            </w:r>
          </w:p>
          <w:p w14:paraId="066F080C" w14:textId="77777777" w:rsidR="00B50CA8" w:rsidRPr="00DB15AF" w:rsidRDefault="00B50CA8" w:rsidP="003C696E">
            <w:pPr>
              <w:pStyle w:val="ListParagraph"/>
              <w:numPr>
                <w:ilvl w:val="0"/>
                <w:numId w:val="275"/>
              </w:numPr>
              <w:ind w:left="401"/>
              <w:jc w:val="both"/>
              <w:rPr>
                <w:rFonts w:ascii="Footlight MT Light" w:hAnsi="Footlight MT Light"/>
              </w:rPr>
            </w:pPr>
            <w:r w:rsidRPr="00DB15AF">
              <w:rPr>
                <w:rFonts w:ascii="Footlight MT Light" w:hAnsi="Footlight MT Light"/>
              </w:rPr>
              <w:t>berorientasi kepada keluaran; da</w:t>
            </w:r>
            <w:r w:rsidRPr="00DB15AF">
              <w:rPr>
                <w:rFonts w:ascii="Footlight MT Light" w:hAnsi="Footlight MT Light"/>
                <w:lang w:val="en-US"/>
              </w:rPr>
              <w:t>n</w:t>
            </w:r>
          </w:p>
          <w:p w14:paraId="3929D868" w14:textId="36D91CF3" w:rsidR="0098739A" w:rsidRPr="00DB15AF" w:rsidRDefault="00B50CA8" w:rsidP="003C696E">
            <w:pPr>
              <w:pStyle w:val="ListParagraph"/>
              <w:numPr>
                <w:ilvl w:val="0"/>
                <w:numId w:val="275"/>
              </w:numPr>
              <w:ind w:left="401"/>
              <w:jc w:val="both"/>
              <w:rPr>
                <w:rFonts w:ascii="Footlight MT Light" w:hAnsi="Footlight MT Light"/>
              </w:rPr>
            </w:pPr>
            <w:r w:rsidRPr="00DB15AF">
              <w:rPr>
                <w:rFonts w:ascii="Footlight MT Light" w:hAnsi="Footlight MT Light"/>
              </w:rPr>
              <w:t>pembayaran didasarkan pada tahapan produk/keluaran yang dihasilkan sesuai dengan</w:t>
            </w:r>
            <w:r w:rsidRPr="00DB15AF">
              <w:rPr>
                <w:rFonts w:ascii="Footlight MT Light" w:hAnsi="Footlight MT Light"/>
                <w:lang w:val="en-US"/>
              </w:rPr>
              <w:t xml:space="preserve"> </w:t>
            </w:r>
            <w:r w:rsidRPr="00DB15AF">
              <w:rPr>
                <w:rFonts w:ascii="Footlight MT Light" w:hAnsi="Footlight MT Light"/>
              </w:rPr>
              <w:t>Kontrak</w:t>
            </w:r>
            <w:r w:rsidR="001013FD" w:rsidRPr="00DB15AF">
              <w:rPr>
                <w:rFonts w:ascii="Footlight MT Light" w:hAnsi="Footlight MT Light"/>
              </w:rPr>
              <w:t>.</w:t>
            </w:r>
          </w:p>
        </w:tc>
      </w:tr>
      <w:tr w:rsidR="001F4FF7" w:rsidRPr="00DB15AF" w14:paraId="53E3A716" w14:textId="77777777" w:rsidTr="00A66C53">
        <w:tc>
          <w:tcPr>
            <w:tcW w:w="314" w:type="dxa"/>
          </w:tcPr>
          <w:p w14:paraId="1BC40ABF" w14:textId="77777777" w:rsidR="009744C8" w:rsidRPr="00DB15AF" w:rsidRDefault="009744C8" w:rsidP="003C696E">
            <w:pPr>
              <w:pStyle w:val="ListParagraph"/>
              <w:ind w:left="0"/>
              <w:rPr>
                <w:rFonts w:ascii="Footlight MT Light" w:hAnsi="Footlight MT Light"/>
              </w:rPr>
            </w:pPr>
          </w:p>
        </w:tc>
        <w:tc>
          <w:tcPr>
            <w:tcW w:w="2427" w:type="dxa"/>
          </w:tcPr>
          <w:p w14:paraId="4ADCFEE7" w14:textId="77777777" w:rsidR="009744C8" w:rsidRPr="00DB15AF" w:rsidRDefault="009744C8" w:rsidP="003C696E">
            <w:pPr>
              <w:pStyle w:val="ListParagraph"/>
              <w:keepNext/>
              <w:keepLines/>
              <w:spacing w:before="120" w:after="240"/>
              <w:ind w:left="0"/>
              <w:outlineLvl w:val="3"/>
              <w:rPr>
                <w:rFonts w:ascii="Footlight MT Light" w:hAnsi="Footlight MT Light"/>
                <w:b/>
              </w:rPr>
            </w:pPr>
          </w:p>
        </w:tc>
        <w:tc>
          <w:tcPr>
            <w:tcW w:w="281" w:type="dxa"/>
          </w:tcPr>
          <w:p w14:paraId="1B2BC2A1" w14:textId="77777777" w:rsidR="009744C8" w:rsidRPr="00DB15AF" w:rsidRDefault="009744C8" w:rsidP="003C696E">
            <w:pPr>
              <w:pStyle w:val="ListParagraph"/>
              <w:ind w:left="0"/>
              <w:rPr>
                <w:rFonts w:ascii="Footlight MT Light" w:hAnsi="Footlight MT Light"/>
              </w:rPr>
            </w:pPr>
          </w:p>
        </w:tc>
        <w:tc>
          <w:tcPr>
            <w:tcW w:w="4679" w:type="dxa"/>
          </w:tcPr>
          <w:p w14:paraId="78D664BD" w14:textId="77777777" w:rsidR="009744C8" w:rsidRPr="00DB15AF" w:rsidRDefault="009744C8" w:rsidP="003C696E">
            <w:pPr>
              <w:pStyle w:val="ListParagraph"/>
              <w:ind w:left="0"/>
              <w:jc w:val="both"/>
              <w:rPr>
                <w:rFonts w:ascii="Footlight MT Light" w:hAnsi="Footlight MT Light"/>
              </w:rPr>
            </w:pPr>
          </w:p>
        </w:tc>
      </w:tr>
      <w:tr w:rsidR="003C3824" w:rsidRPr="00DB15AF" w14:paraId="21085467" w14:textId="77777777" w:rsidTr="00743713">
        <w:tc>
          <w:tcPr>
            <w:tcW w:w="314" w:type="dxa"/>
          </w:tcPr>
          <w:p w14:paraId="6B1B775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shd w:val="clear" w:color="auto" w:fill="auto"/>
          </w:tcPr>
          <w:p w14:paraId="17BDE37B" w14:textId="41EDF917" w:rsidR="003C3824" w:rsidRPr="00DB15AF" w:rsidRDefault="0069395D" w:rsidP="003C696E">
            <w:pPr>
              <w:pStyle w:val="ListParagraph"/>
              <w:keepNext/>
              <w:keepLines/>
              <w:spacing w:before="120" w:after="240"/>
              <w:ind w:left="0"/>
              <w:outlineLvl w:val="3"/>
              <w:rPr>
                <w:rFonts w:ascii="Footlight MT Light" w:hAnsi="Footlight MT Light"/>
                <w:b/>
                <w:lang w:val="en-US"/>
              </w:rPr>
            </w:pPr>
            <w:r w:rsidRPr="00DB15AF">
              <w:rPr>
                <w:rFonts w:ascii="Footlight MT Light" w:hAnsi="Footlight MT Light"/>
                <w:b/>
                <w:lang w:val="en-US"/>
              </w:rPr>
              <w:t>HPS</w:t>
            </w:r>
            <w:r w:rsidR="003C3824" w:rsidRPr="00DB15AF">
              <w:rPr>
                <w:rFonts w:ascii="Footlight MT Light" w:hAnsi="Footlight MT Light"/>
                <w:b/>
                <w:lang w:val="en-US"/>
              </w:rPr>
              <w:t xml:space="preserve"> </w:t>
            </w:r>
          </w:p>
        </w:tc>
        <w:tc>
          <w:tcPr>
            <w:tcW w:w="281" w:type="dxa"/>
            <w:shd w:val="clear" w:color="auto" w:fill="auto"/>
          </w:tcPr>
          <w:p w14:paraId="6ACC92DD"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shd w:val="clear" w:color="auto" w:fill="auto"/>
          </w:tcPr>
          <w:p w14:paraId="452B166E" w14:textId="5BE38989" w:rsidR="003C3824" w:rsidRPr="00DB15AF" w:rsidRDefault="0069395D" w:rsidP="003C696E">
            <w:pPr>
              <w:pStyle w:val="ListParagraph"/>
              <w:ind w:left="0"/>
              <w:jc w:val="both"/>
              <w:rPr>
                <w:rFonts w:ascii="Footlight MT Light" w:hAnsi="Footlight MT Light"/>
                <w:bCs/>
                <w:lang w:val="en-US"/>
              </w:rPr>
            </w:pPr>
            <w:r w:rsidRPr="00DB15AF">
              <w:rPr>
                <w:rFonts w:ascii="Footlight MT Light" w:hAnsi="Footlight MT Light"/>
                <w:bCs/>
                <w:lang w:val="en-US"/>
              </w:rPr>
              <w:t xml:space="preserve">Harga </w:t>
            </w:r>
            <w:proofErr w:type="spellStart"/>
            <w:r w:rsidRPr="00DB15AF">
              <w:rPr>
                <w:rFonts w:ascii="Footlight MT Light" w:hAnsi="Footlight MT Light"/>
                <w:bCs/>
                <w:lang w:val="en-US"/>
              </w:rPr>
              <w:t>Perkiraan</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Sendiri</w:t>
            </w:r>
            <w:proofErr w:type="spellEnd"/>
            <w:r w:rsidRPr="00DB15AF">
              <w:rPr>
                <w:rFonts w:ascii="Footlight MT Light" w:hAnsi="Footlight MT Light"/>
                <w:bCs/>
                <w:lang w:val="en-US"/>
              </w:rPr>
              <w:t xml:space="preserve"> </w:t>
            </w:r>
          </w:p>
        </w:tc>
      </w:tr>
      <w:tr w:rsidR="001F4FF7" w:rsidRPr="00DB15AF" w14:paraId="27380D71" w14:textId="77777777" w:rsidTr="00A66C53">
        <w:tc>
          <w:tcPr>
            <w:tcW w:w="314" w:type="dxa"/>
          </w:tcPr>
          <w:p w14:paraId="4A99C2B2" w14:textId="77777777" w:rsidR="003633CE" w:rsidRPr="00DB15AF" w:rsidRDefault="003633CE" w:rsidP="003C696E">
            <w:pPr>
              <w:pStyle w:val="ListParagraph"/>
              <w:ind w:left="0"/>
              <w:rPr>
                <w:rFonts w:ascii="Footlight MT Light" w:hAnsi="Footlight MT Light"/>
              </w:rPr>
            </w:pPr>
          </w:p>
        </w:tc>
        <w:tc>
          <w:tcPr>
            <w:tcW w:w="2427" w:type="dxa"/>
          </w:tcPr>
          <w:p w14:paraId="07CF0920" w14:textId="77777777" w:rsidR="003633CE" w:rsidRPr="00DB15AF" w:rsidRDefault="003633CE" w:rsidP="003C696E">
            <w:pPr>
              <w:pStyle w:val="ListParagraph"/>
              <w:ind w:left="0"/>
              <w:rPr>
                <w:rFonts w:ascii="Footlight MT Light" w:hAnsi="Footlight MT Light"/>
                <w:b/>
              </w:rPr>
            </w:pPr>
          </w:p>
        </w:tc>
        <w:tc>
          <w:tcPr>
            <w:tcW w:w="281" w:type="dxa"/>
          </w:tcPr>
          <w:p w14:paraId="2C9DB7AA" w14:textId="77777777" w:rsidR="003633CE" w:rsidRPr="00DB15AF" w:rsidRDefault="003633CE" w:rsidP="003C696E">
            <w:pPr>
              <w:pStyle w:val="ListParagraph"/>
              <w:ind w:left="0"/>
              <w:rPr>
                <w:rFonts w:ascii="Footlight MT Light" w:hAnsi="Footlight MT Light"/>
              </w:rPr>
            </w:pPr>
          </w:p>
        </w:tc>
        <w:tc>
          <w:tcPr>
            <w:tcW w:w="4679" w:type="dxa"/>
          </w:tcPr>
          <w:p w14:paraId="399BC096" w14:textId="77777777" w:rsidR="003633CE" w:rsidRPr="00DB15AF" w:rsidRDefault="003633CE" w:rsidP="003C696E">
            <w:pPr>
              <w:pStyle w:val="ListParagraph"/>
              <w:ind w:left="0"/>
              <w:jc w:val="both"/>
              <w:rPr>
                <w:rFonts w:ascii="Footlight MT Light" w:hAnsi="Footlight MT Light"/>
                <w:b/>
              </w:rPr>
            </w:pPr>
          </w:p>
        </w:tc>
      </w:tr>
      <w:tr w:rsidR="001F4FF7" w:rsidRPr="00DB15AF" w14:paraId="3D3B2861" w14:textId="77777777" w:rsidTr="00A66C53">
        <w:tc>
          <w:tcPr>
            <w:tcW w:w="314" w:type="dxa"/>
          </w:tcPr>
          <w:p w14:paraId="2C685E73"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3AFC36AC" w14:textId="2BB2FABD" w:rsidR="003633CE" w:rsidRPr="00DB15AF" w:rsidRDefault="003633CE"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 xml:space="preserve">Kerja Sama Operasi </w:t>
            </w:r>
          </w:p>
        </w:tc>
        <w:tc>
          <w:tcPr>
            <w:tcW w:w="281" w:type="dxa"/>
          </w:tcPr>
          <w:p w14:paraId="78CA369A"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09DB526" w14:textId="04B000A2" w:rsidR="003633CE" w:rsidRPr="00DB15AF" w:rsidRDefault="003633CE" w:rsidP="003C696E">
            <w:pPr>
              <w:pStyle w:val="ListParagraph"/>
              <w:ind w:left="0"/>
              <w:jc w:val="both"/>
              <w:rPr>
                <w:rFonts w:ascii="Footlight MT Light" w:hAnsi="Footlight MT Light"/>
                <w:lang w:val="en-US"/>
              </w:rPr>
            </w:pPr>
            <w:r w:rsidRPr="00DB15AF">
              <w:rPr>
                <w:rFonts w:ascii="Footlight MT Light" w:hAnsi="Footlight MT Light"/>
              </w:rPr>
              <w:t xml:space="preserve">yang selanjutnya disingkat KSO adalah kerja sama usaha antar </w:t>
            </w:r>
            <w:proofErr w:type="spellStart"/>
            <w:r w:rsidR="003F7A2B" w:rsidRPr="00DB15AF">
              <w:rPr>
                <w:rFonts w:ascii="Footlight MT Light" w:hAnsi="Footlight MT Light"/>
                <w:lang w:val="en-US"/>
              </w:rPr>
              <w:t>Pelaku</w:t>
            </w:r>
            <w:proofErr w:type="spellEnd"/>
            <w:r w:rsidR="003F7A2B" w:rsidRPr="00DB15AF">
              <w:rPr>
                <w:rFonts w:ascii="Footlight MT Light" w:hAnsi="Footlight MT Light"/>
                <w:lang w:val="en-US"/>
              </w:rPr>
              <w:t xml:space="preserve"> Usaha </w:t>
            </w:r>
            <w:r w:rsidRPr="00DB15AF">
              <w:rPr>
                <w:rFonts w:ascii="Footlight MT Light" w:hAnsi="Footlight MT Light"/>
              </w:rPr>
              <w:t>yang masing-masing pihak mempunyai hak, kewajiban dan tanggung jawab yang jelas berdasarkan perjanjian tertulis</w:t>
            </w:r>
            <w:r w:rsidR="001013FD" w:rsidRPr="00DB15AF">
              <w:rPr>
                <w:rFonts w:ascii="Footlight MT Light" w:hAnsi="Footlight MT Light"/>
                <w:lang w:val="en-US"/>
              </w:rPr>
              <w:t>.</w:t>
            </w:r>
          </w:p>
        </w:tc>
      </w:tr>
      <w:tr w:rsidR="001F4FF7" w:rsidRPr="00DB15AF" w14:paraId="2DF68611" w14:textId="77777777" w:rsidTr="00A66C53">
        <w:tc>
          <w:tcPr>
            <w:tcW w:w="314" w:type="dxa"/>
          </w:tcPr>
          <w:p w14:paraId="2188E636" w14:textId="77777777" w:rsidR="003633CE" w:rsidRPr="00DB15AF" w:rsidRDefault="003633CE" w:rsidP="003C696E">
            <w:pPr>
              <w:pStyle w:val="ListParagraph"/>
              <w:ind w:left="0"/>
              <w:rPr>
                <w:rFonts w:ascii="Footlight MT Light" w:hAnsi="Footlight MT Light"/>
              </w:rPr>
            </w:pPr>
          </w:p>
        </w:tc>
        <w:tc>
          <w:tcPr>
            <w:tcW w:w="2427" w:type="dxa"/>
          </w:tcPr>
          <w:p w14:paraId="1BF463CF"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9A5CCE7" w14:textId="77777777" w:rsidR="003633CE" w:rsidRPr="00DB15AF" w:rsidRDefault="003633CE" w:rsidP="003C696E">
            <w:pPr>
              <w:pStyle w:val="ListParagraph"/>
              <w:ind w:left="0"/>
              <w:rPr>
                <w:rFonts w:ascii="Footlight MT Light" w:hAnsi="Footlight MT Light"/>
              </w:rPr>
            </w:pPr>
          </w:p>
        </w:tc>
        <w:tc>
          <w:tcPr>
            <w:tcW w:w="4679" w:type="dxa"/>
          </w:tcPr>
          <w:p w14:paraId="38B25F15" w14:textId="77777777" w:rsidR="003633CE" w:rsidRPr="00DB15AF" w:rsidRDefault="003633CE" w:rsidP="003C696E">
            <w:pPr>
              <w:pStyle w:val="ListParagraph"/>
              <w:ind w:left="0"/>
              <w:jc w:val="both"/>
              <w:rPr>
                <w:rFonts w:ascii="Footlight MT Light" w:hAnsi="Footlight MT Light"/>
              </w:rPr>
            </w:pPr>
          </w:p>
        </w:tc>
      </w:tr>
      <w:tr w:rsidR="001F4FF7" w:rsidRPr="00DB15AF" w14:paraId="2B1F699C" w14:textId="77777777" w:rsidTr="00A66C53">
        <w:tc>
          <w:tcPr>
            <w:tcW w:w="314" w:type="dxa"/>
          </w:tcPr>
          <w:p w14:paraId="6582010E"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476F6FD8" w14:textId="2ED9F19A" w:rsidR="003633CE" w:rsidRPr="00DB15AF" w:rsidRDefault="0045004F"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LDP</w:t>
            </w:r>
          </w:p>
        </w:tc>
        <w:tc>
          <w:tcPr>
            <w:tcW w:w="281" w:type="dxa"/>
          </w:tcPr>
          <w:p w14:paraId="192291AE"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E3B7C60" w14:textId="11CBC617" w:rsidR="003633CE" w:rsidRPr="00DB15AF" w:rsidRDefault="0045004F" w:rsidP="003C696E">
            <w:pPr>
              <w:pStyle w:val="ListParagraph"/>
              <w:ind w:left="0"/>
              <w:jc w:val="both"/>
              <w:rPr>
                <w:rFonts w:ascii="Footlight MT Light" w:hAnsi="Footlight MT Light"/>
                <w:lang w:val="en-US"/>
              </w:rPr>
            </w:pPr>
            <w:r w:rsidRPr="00DB15AF">
              <w:rPr>
                <w:rFonts w:ascii="Footlight MT Light" w:hAnsi="Footlight MT Light"/>
              </w:rPr>
              <w:t>Lembar Data Pemilihan</w:t>
            </w:r>
            <w:r w:rsidR="001013FD" w:rsidRPr="00DB15AF">
              <w:rPr>
                <w:rFonts w:ascii="Footlight MT Light" w:hAnsi="Footlight MT Light"/>
              </w:rPr>
              <w:t>.</w:t>
            </w:r>
          </w:p>
        </w:tc>
      </w:tr>
      <w:tr w:rsidR="001F4FF7" w:rsidRPr="00DB15AF" w14:paraId="4D776659" w14:textId="77777777" w:rsidTr="00A66C53">
        <w:tc>
          <w:tcPr>
            <w:tcW w:w="314" w:type="dxa"/>
          </w:tcPr>
          <w:p w14:paraId="6F234D60" w14:textId="77777777" w:rsidR="003633CE" w:rsidRPr="00DB15AF" w:rsidRDefault="003633CE" w:rsidP="003C696E">
            <w:pPr>
              <w:pStyle w:val="ListParagraph"/>
              <w:ind w:left="0"/>
              <w:rPr>
                <w:rFonts w:ascii="Footlight MT Light" w:hAnsi="Footlight MT Light"/>
              </w:rPr>
            </w:pPr>
          </w:p>
        </w:tc>
        <w:tc>
          <w:tcPr>
            <w:tcW w:w="2427" w:type="dxa"/>
          </w:tcPr>
          <w:p w14:paraId="385C558F"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94B2830" w14:textId="77777777" w:rsidR="003633CE" w:rsidRPr="00DB15AF" w:rsidRDefault="003633CE" w:rsidP="003C696E">
            <w:pPr>
              <w:pStyle w:val="ListParagraph"/>
              <w:ind w:left="0"/>
              <w:rPr>
                <w:rFonts w:ascii="Footlight MT Light" w:hAnsi="Footlight MT Light"/>
              </w:rPr>
            </w:pPr>
          </w:p>
        </w:tc>
        <w:tc>
          <w:tcPr>
            <w:tcW w:w="4679" w:type="dxa"/>
          </w:tcPr>
          <w:p w14:paraId="6351A016" w14:textId="77777777" w:rsidR="003633CE" w:rsidRPr="00DB15AF" w:rsidRDefault="003633CE" w:rsidP="003C696E">
            <w:pPr>
              <w:pStyle w:val="ListParagraph"/>
              <w:ind w:left="0"/>
              <w:jc w:val="both"/>
              <w:rPr>
                <w:rFonts w:ascii="Footlight MT Light" w:hAnsi="Footlight MT Light"/>
              </w:rPr>
            </w:pPr>
          </w:p>
        </w:tc>
      </w:tr>
      <w:tr w:rsidR="001F4FF7" w:rsidRPr="00DB15AF" w14:paraId="637CBE5A" w14:textId="77777777" w:rsidTr="00A66C53">
        <w:tc>
          <w:tcPr>
            <w:tcW w:w="314" w:type="dxa"/>
          </w:tcPr>
          <w:p w14:paraId="789E55EC"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D5326A8" w14:textId="5DC1EB80" w:rsidR="003633CE" w:rsidRPr="00DB15AF" w:rsidRDefault="003633CE"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LDK</w:t>
            </w:r>
          </w:p>
        </w:tc>
        <w:tc>
          <w:tcPr>
            <w:tcW w:w="281" w:type="dxa"/>
          </w:tcPr>
          <w:p w14:paraId="29FEF8D6"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59D02AF" w14:textId="13596D14" w:rsidR="003633CE" w:rsidRPr="00DB15AF" w:rsidRDefault="0045004F" w:rsidP="003C696E">
            <w:pPr>
              <w:pStyle w:val="ListParagraph"/>
              <w:ind w:left="0"/>
              <w:jc w:val="both"/>
              <w:rPr>
                <w:rFonts w:ascii="Footlight MT Light" w:hAnsi="Footlight MT Light"/>
                <w:lang w:val="en-US"/>
              </w:rPr>
            </w:pPr>
            <w:r w:rsidRPr="00DB15AF">
              <w:rPr>
                <w:rFonts w:ascii="Footlight MT Light" w:hAnsi="Footlight MT Light"/>
              </w:rPr>
              <w:t>Lembar Data Kualifikasi</w:t>
            </w:r>
            <w:r w:rsidR="001013FD" w:rsidRPr="00DB15AF">
              <w:rPr>
                <w:rFonts w:ascii="Footlight MT Light" w:hAnsi="Footlight MT Light"/>
              </w:rPr>
              <w:t>.</w:t>
            </w:r>
          </w:p>
        </w:tc>
      </w:tr>
      <w:tr w:rsidR="001F4FF7" w:rsidRPr="00DB15AF" w14:paraId="4E817018" w14:textId="77777777" w:rsidTr="00A66C53">
        <w:tc>
          <w:tcPr>
            <w:tcW w:w="314" w:type="dxa"/>
          </w:tcPr>
          <w:p w14:paraId="439F672D" w14:textId="77777777" w:rsidR="003633CE" w:rsidRPr="00DB15AF" w:rsidRDefault="003633CE" w:rsidP="003C696E">
            <w:pPr>
              <w:pStyle w:val="ListParagraph"/>
              <w:ind w:left="0"/>
              <w:rPr>
                <w:rFonts w:ascii="Footlight MT Light" w:hAnsi="Footlight MT Light"/>
              </w:rPr>
            </w:pPr>
          </w:p>
        </w:tc>
        <w:tc>
          <w:tcPr>
            <w:tcW w:w="2427" w:type="dxa"/>
          </w:tcPr>
          <w:p w14:paraId="5545F313"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78B15E9" w14:textId="77777777" w:rsidR="003633CE" w:rsidRPr="00DB15AF" w:rsidRDefault="003633CE" w:rsidP="003C696E">
            <w:pPr>
              <w:pStyle w:val="ListParagraph"/>
              <w:ind w:left="0"/>
              <w:rPr>
                <w:rFonts w:ascii="Footlight MT Light" w:hAnsi="Footlight MT Light"/>
              </w:rPr>
            </w:pPr>
          </w:p>
        </w:tc>
        <w:tc>
          <w:tcPr>
            <w:tcW w:w="4679" w:type="dxa"/>
          </w:tcPr>
          <w:p w14:paraId="2DD48F12" w14:textId="77777777" w:rsidR="003633CE" w:rsidRPr="00DB15AF" w:rsidRDefault="003633CE" w:rsidP="003C696E">
            <w:pPr>
              <w:pStyle w:val="ListParagraph"/>
              <w:ind w:left="0"/>
              <w:jc w:val="both"/>
              <w:rPr>
                <w:rFonts w:ascii="Footlight MT Light" w:hAnsi="Footlight MT Light"/>
              </w:rPr>
            </w:pPr>
          </w:p>
        </w:tc>
      </w:tr>
      <w:tr w:rsidR="001F4FF7" w:rsidRPr="00DB15AF" w14:paraId="283ACCF8" w14:textId="77777777" w:rsidTr="00A66C53">
        <w:tc>
          <w:tcPr>
            <w:tcW w:w="314" w:type="dxa"/>
          </w:tcPr>
          <w:p w14:paraId="56B6184B"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22CECB57" w14:textId="6786DA70" w:rsidR="003633CE" w:rsidRPr="00DB15AF" w:rsidRDefault="0045004F"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PA</w:t>
            </w:r>
          </w:p>
        </w:tc>
        <w:tc>
          <w:tcPr>
            <w:tcW w:w="281" w:type="dxa"/>
          </w:tcPr>
          <w:p w14:paraId="725B9721"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EC1B49D" w14:textId="36061D69" w:rsidR="003633CE" w:rsidRPr="00DB15AF" w:rsidRDefault="0045004F" w:rsidP="003C696E">
            <w:pPr>
              <w:jc w:val="both"/>
              <w:rPr>
                <w:rFonts w:ascii="Footlight MT Light" w:hAnsi="Footlight MT Light"/>
                <w:lang w:val="en-US"/>
              </w:rPr>
            </w:pPr>
            <w:r w:rsidRPr="00DB15AF">
              <w:rPr>
                <w:rFonts w:ascii="Footlight MT Light" w:hAnsi="Footlight MT Light"/>
              </w:rPr>
              <w:t>Pengguna Anggaran</w:t>
            </w:r>
            <w:r w:rsidR="001013FD" w:rsidRPr="00DB15AF">
              <w:rPr>
                <w:rFonts w:ascii="Footlight MT Light" w:hAnsi="Footlight MT Light"/>
              </w:rPr>
              <w:t>.</w:t>
            </w:r>
          </w:p>
        </w:tc>
      </w:tr>
      <w:tr w:rsidR="001F4FF7" w:rsidRPr="00DB15AF" w14:paraId="6E035C2A" w14:textId="77777777" w:rsidTr="00A66C53">
        <w:tc>
          <w:tcPr>
            <w:tcW w:w="314" w:type="dxa"/>
          </w:tcPr>
          <w:p w14:paraId="72D60914" w14:textId="77777777" w:rsidR="003633CE" w:rsidRPr="00DB15AF" w:rsidRDefault="003633CE" w:rsidP="003C696E">
            <w:pPr>
              <w:pStyle w:val="ListParagraph"/>
              <w:ind w:left="0"/>
              <w:rPr>
                <w:rFonts w:ascii="Footlight MT Light" w:hAnsi="Footlight MT Light"/>
              </w:rPr>
            </w:pPr>
          </w:p>
        </w:tc>
        <w:tc>
          <w:tcPr>
            <w:tcW w:w="2427" w:type="dxa"/>
          </w:tcPr>
          <w:p w14:paraId="18272CF1"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1F3E9F3" w14:textId="77777777" w:rsidR="003633CE" w:rsidRPr="00DB15AF" w:rsidRDefault="003633CE" w:rsidP="003C696E">
            <w:pPr>
              <w:pStyle w:val="ListParagraph"/>
              <w:ind w:left="0"/>
              <w:rPr>
                <w:rFonts w:ascii="Footlight MT Light" w:hAnsi="Footlight MT Light"/>
              </w:rPr>
            </w:pPr>
          </w:p>
        </w:tc>
        <w:tc>
          <w:tcPr>
            <w:tcW w:w="4679" w:type="dxa"/>
          </w:tcPr>
          <w:p w14:paraId="7562E54B" w14:textId="77777777" w:rsidR="003633CE" w:rsidRPr="00DB15AF" w:rsidRDefault="003633CE" w:rsidP="003C696E">
            <w:pPr>
              <w:pStyle w:val="ListParagraph"/>
              <w:ind w:left="0"/>
              <w:jc w:val="both"/>
              <w:rPr>
                <w:rFonts w:ascii="Footlight MT Light" w:hAnsi="Footlight MT Light"/>
              </w:rPr>
            </w:pPr>
          </w:p>
        </w:tc>
      </w:tr>
      <w:tr w:rsidR="001F4FF7" w:rsidRPr="00DB15AF" w14:paraId="38E53611" w14:textId="77777777" w:rsidTr="00A66C53">
        <w:tc>
          <w:tcPr>
            <w:tcW w:w="314" w:type="dxa"/>
          </w:tcPr>
          <w:p w14:paraId="11F3A315"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4AC41ECA" w14:textId="34AB2045" w:rsidR="003633CE" w:rsidRPr="00DB15AF" w:rsidRDefault="00B662FF"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KPA</w:t>
            </w:r>
          </w:p>
        </w:tc>
        <w:tc>
          <w:tcPr>
            <w:tcW w:w="281" w:type="dxa"/>
          </w:tcPr>
          <w:p w14:paraId="60DE1422"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9450BE0" w14:textId="4092C1A1" w:rsidR="0039026D" w:rsidRPr="00DB15AF" w:rsidRDefault="0045004F" w:rsidP="003C696E">
            <w:pPr>
              <w:jc w:val="both"/>
              <w:rPr>
                <w:rFonts w:ascii="Footlight MT Light" w:hAnsi="Footlight MT Light"/>
                <w:lang w:val="en-US"/>
              </w:rPr>
            </w:pPr>
            <w:r w:rsidRPr="00DB15AF">
              <w:rPr>
                <w:rFonts w:ascii="Footlight MT Light" w:hAnsi="Footlight MT Light"/>
              </w:rPr>
              <w:t>Kuasa Pengguna Anggaran</w:t>
            </w:r>
            <w:r w:rsidR="001013FD" w:rsidRPr="00DB15AF">
              <w:rPr>
                <w:rFonts w:ascii="Footlight MT Light" w:hAnsi="Footlight MT Light"/>
              </w:rPr>
              <w:t>.</w:t>
            </w:r>
          </w:p>
        </w:tc>
      </w:tr>
      <w:tr w:rsidR="001F4FF7" w:rsidRPr="00DB15AF" w14:paraId="480E8C6B" w14:textId="77777777" w:rsidTr="00A66C53">
        <w:tc>
          <w:tcPr>
            <w:tcW w:w="314" w:type="dxa"/>
          </w:tcPr>
          <w:p w14:paraId="02AFAC1E" w14:textId="77777777" w:rsidR="003633CE" w:rsidRPr="00DB15AF" w:rsidRDefault="003633CE" w:rsidP="003C696E">
            <w:pPr>
              <w:pStyle w:val="ListParagraph"/>
              <w:ind w:left="0"/>
              <w:rPr>
                <w:rFonts w:ascii="Footlight MT Light" w:hAnsi="Footlight MT Light"/>
              </w:rPr>
            </w:pPr>
          </w:p>
        </w:tc>
        <w:tc>
          <w:tcPr>
            <w:tcW w:w="2427" w:type="dxa"/>
          </w:tcPr>
          <w:p w14:paraId="286ABA70"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17F35BB" w14:textId="77777777" w:rsidR="003633CE" w:rsidRPr="00DB15AF" w:rsidRDefault="003633CE" w:rsidP="003C696E">
            <w:pPr>
              <w:pStyle w:val="ListParagraph"/>
              <w:ind w:left="0"/>
              <w:rPr>
                <w:rFonts w:ascii="Footlight MT Light" w:hAnsi="Footlight MT Light"/>
              </w:rPr>
            </w:pPr>
          </w:p>
        </w:tc>
        <w:tc>
          <w:tcPr>
            <w:tcW w:w="4679" w:type="dxa"/>
          </w:tcPr>
          <w:p w14:paraId="283D05A6" w14:textId="77777777" w:rsidR="003633CE" w:rsidRPr="00DB15AF" w:rsidRDefault="003633CE" w:rsidP="003C696E">
            <w:pPr>
              <w:pStyle w:val="ListParagraph"/>
              <w:ind w:left="0"/>
              <w:jc w:val="both"/>
              <w:rPr>
                <w:rFonts w:ascii="Footlight MT Light" w:hAnsi="Footlight MT Light"/>
                <w:b/>
              </w:rPr>
            </w:pPr>
          </w:p>
        </w:tc>
      </w:tr>
      <w:tr w:rsidR="001F4FF7" w:rsidRPr="00DB15AF" w14:paraId="647F4E73" w14:textId="77777777" w:rsidTr="00A66C53">
        <w:tc>
          <w:tcPr>
            <w:tcW w:w="314" w:type="dxa"/>
          </w:tcPr>
          <w:p w14:paraId="712DB9E9"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2422612" w14:textId="27598D20" w:rsidR="003633CE" w:rsidRPr="00DB15AF" w:rsidRDefault="00B662FF"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UKPBJ</w:t>
            </w:r>
          </w:p>
        </w:tc>
        <w:tc>
          <w:tcPr>
            <w:tcW w:w="281" w:type="dxa"/>
          </w:tcPr>
          <w:p w14:paraId="3EBB2EEC"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2E03D7EC" w14:textId="3A05F2D1" w:rsidR="003633CE" w:rsidRPr="00DB15AF" w:rsidRDefault="00952446" w:rsidP="003C696E">
            <w:pPr>
              <w:jc w:val="both"/>
              <w:rPr>
                <w:rFonts w:ascii="Footlight MT Light" w:hAnsi="Footlight MT Light"/>
                <w:lang w:val="en-US"/>
              </w:rPr>
            </w:pPr>
            <w:r w:rsidRPr="00DB15AF">
              <w:t>Unit Kerja Pengadaan Barang/Jasa</w:t>
            </w:r>
          </w:p>
        </w:tc>
      </w:tr>
      <w:tr w:rsidR="001F4FF7" w:rsidRPr="00DB15AF" w14:paraId="5043178E" w14:textId="77777777" w:rsidTr="00A66C53">
        <w:tc>
          <w:tcPr>
            <w:tcW w:w="314" w:type="dxa"/>
          </w:tcPr>
          <w:p w14:paraId="02F18A31" w14:textId="77777777" w:rsidR="003633CE" w:rsidRPr="00DB15AF" w:rsidRDefault="003633CE" w:rsidP="003C696E">
            <w:pPr>
              <w:pStyle w:val="ListParagraph"/>
              <w:ind w:left="0"/>
              <w:rPr>
                <w:rFonts w:ascii="Footlight MT Light" w:hAnsi="Footlight MT Light"/>
              </w:rPr>
            </w:pPr>
          </w:p>
        </w:tc>
        <w:tc>
          <w:tcPr>
            <w:tcW w:w="2427" w:type="dxa"/>
          </w:tcPr>
          <w:p w14:paraId="074F294F" w14:textId="77777777" w:rsidR="003633CE" w:rsidRPr="00DB15AF" w:rsidRDefault="003633CE"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02F07553" w14:textId="77777777" w:rsidR="003633CE" w:rsidRPr="00DB15AF" w:rsidRDefault="003633CE" w:rsidP="003C696E">
            <w:pPr>
              <w:pStyle w:val="ListParagraph"/>
              <w:ind w:left="0"/>
              <w:rPr>
                <w:rFonts w:ascii="Footlight MT Light" w:hAnsi="Footlight MT Light"/>
              </w:rPr>
            </w:pPr>
          </w:p>
        </w:tc>
        <w:tc>
          <w:tcPr>
            <w:tcW w:w="4679" w:type="dxa"/>
          </w:tcPr>
          <w:p w14:paraId="5DD1AF68" w14:textId="77777777" w:rsidR="003633CE" w:rsidRPr="00DB15AF" w:rsidRDefault="003633CE" w:rsidP="003C696E">
            <w:pPr>
              <w:pStyle w:val="ListParagraph"/>
              <w:ind w:left="0"/>
              <w:jc w:val="both"/>
              <w:rPr>
                <w:rFonts w:ascii="Footlight MT Light" w:hAnsi="Footlight MT Light"/>
              </w:rPr>
            </w:pPr>
          </w:p>
        </w:tc>
      </w:tr>
      <w:tr w:rsidR="001F4FF7" w:rsidRPr="00DB15AF" w14:paraId="3EB3CB65" w14:textId="77777777" w:rsidTr="00A66C53">
        <w:tc>
          <w:tcPr>
            <w:tcW w:w="314" w:type="dxa"/>
          </w:tcPr>
          <w:p w14:paraId="38EB8651"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lastRenderedPageBreak/>
              <w:t>-</w:t>
            </w:r>
          </w:p>
        </w:tc>
        <w:tc>
          <w:tcPr>
            <w:tcW w:w="2427" w:type="dxa"/>
          </w:tcPr>
          <w:p w14:paraId="3E8CA233" w14:textId="77777777" w:rsidR="003633CE" w:rsidRPr="00DB15AF" w:rsidRDefault="003633CE"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Pokja Pemilihan</w:t>
            </w:r>
          </w:p>
        </w:tc>
        <w:tc>
          <w:tcPr>
            <w:tcW w:w="281" w:type="dxa"/>
          </w:tcPr>
          <w:p w14:paraId="34375106"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492C2C7E" w14:textId="09D5C76F" w:rsidR="003633CE" w:rsidRPr="00DB15AF" w:rsidRDefault="00B662FF" w:rsidP="003C696E">
            <w:pPr>
              <w:pStyle w:val="ListParagraph"/>
              <w:ind w:left="0"/>
              <w:jc w:val="both"/>
              <w:rPr>
                <w:rFonts w:ascii="Footlight MT Light" w:hAnsi="Footlight MT Light"/>
                <w:lang w:val="en-US"/>
              </w:rPr>
            </w:pPr>
            <w:proofErr w:type="spellStart"/>
            <w:r w:rsidRPr="00DB15AF">
              <w:rPr>
                <w:rFonts w:ascii="Footlight MT Light" w:hAnsi="Footlight MT Light"/>
                <w:lang w:val="en-US"/>
              </w:rPr>
              <w:t>Kelompok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Kerja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w:t>
            </w:r>
            <w:r w:rsidR="001912A1" w:rsidRPr="00DB15AF">
              <w:rPr>
                <w:rFonts w:ascii="Footlight MT Light" w:hAnsi="Footlight MT Light"/>
                <w:lang w:val="en-US"/>
              </w:rPr>
              <w:t>n</w:t>
            </w:r>
            <w:proofErr w:type="spellEnd"/>
            <w:r w:rsidR="001912A1" w:rsidRPr="00DB15AF">
              <w:rPr>
                <w:rFonts w:ascii="Footlight MT Light" w:hAnsi="Footlight MT Light"/>
                <w:lang w:val="en-US"/>
              </w:rPr>
              <w:t>.</w:t>
            </w:r>
          </w:p>
        </w:tc>
      </w:tr>
      <w:tr w:rsidR="001F4FF7" w:rsidRPr="00DB15AF" w14:paraId="37BF3CA7" w14:textId="77777777" w:rsidTr="00A66C53">
        <w:tc>
          <w:tcPr>
            <w:tcW w:w="314" w:type="dxa"/>
          </w:tcPr>
          <w:p w14:paraId="128EB191" w14:textId="77777777" w:rsidR="003633CE" w:rsidRPr="00DB15AF" w:rsidRDefault="003633CE" w:rsidP="003C696E">
            <w:pPr>
              <w:pStyle w:val="ListParagraph"/>
              <w:ind w:left="0"/>
              <w:rPr>
                <w:rFonts w:ascii="Footlight MT Light" w:hAnsi="Footlight MT Light"/>
              </w:rPr>
            </w:pPr>
          </w:p>
        </w:tc>
        <w:tc>
          <w:tcPr>
            <w:tcW w:w="2427" w:type="dxa"/>
          </w:tcPr>
          <w:p w14:paraId="073ED348" w14:textId="77777777" w:rsidR="003633CE" w:rsidRPr="00DB15AF" w:rsidRDefault="003633CE"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03C2F33" w14:textId="77777777" w:rsidR="003633CE" w:rsidRPr="00DB15AF" w:rsidRDefault="003633CE" w:rsidP="003C696E">
            <w:pPr>
              <w:pStyle w:val="ListParagraph"/>
              <w:ind w:left="0"/>
              <w:rPr>
                <w:rFonts w:ascii="Footlight MT Light" w:hAnsi="Footlight MT Light"/>
              </w:rPr>
            </w:pPr>
          </w:p>
        </w:tc>
        <w:tc>
          <w:tcPr>
            <w:tcW w:w="4679" w:type="dxa"/>
          </w:tcPr>
          <w:p w14:paraId="6FEB7A49" w14:textId="77777777" w:rsidR="003633CE" w:rsidRPr="00DB15AF" w:rsidRDefault="003633CE" w:rsidP="003C696E">
            <w:pPr>
              <w:pStyle w:val="ListParagraph"/>
              <w:ind w:left="0"/>
              <w:jc w:val="both"/>
              <w:rPr>
                <w:rFonts w:ascii="Footlight MT Light" w:hAnsi="Footlight MT Light"/>
              </w:rPr>
            </w:pPr>
          </w:p>
        </w:tc>
      </w:tr>
      <w:tr w:rsidR="001F4FF7" w:rsidRPr="00DB15AF" w14:paraId="66111997" w14:textId="77777777" w:rsidTr="00A66C53">
        <w:tc>
          <w:tcPr>
            <w:tcW w:w="314" w:type="dxa"/>
          </w:tcPr>
          <w:p w14:paraId="3E86AF81"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007C3BA" w14:textId="4B4EAE53" w:rsidR="003633CE" w:rsidRPr="00DB15AF" w:rsidRDefault="00B662FF" w:rsidP="003C696E">
            <w:pPr>
              <w:pStyle w:val="NormalWeb"/>
              <w:tabs>
                <w:tab w:val="left" w:pos="709"/>
                <w:tab w:val="left" w:pos="1985"/>
              </w:tabs>
              <w:spacing w:before="0" w:beforeAutospacing="0" w:after="0" w:afterAutospacing="0"/>
              <w:rPr>
                <w:rFonts w:ascii="Footlight MT Light" w:hAnsi="Footlight MT Light"/>
                <w:b/>
              </w:rPr>
            </w:pPr>
            <w:r w:rsidRPr="00DB15AF">
              <w:rPr>
                <w:rFonts w:ascii="Footlight MT Light" w:hAnsi="Footlight MT Light"/>
                <w:b/>
              </w:rPr>
              <w:t>PPK</w:t>
            </w:r>
          </w:p>
        </w:tc>
        <w:tc>
          <w:tcPr>
            <w:tcW w:w="281" w:type="dxa"/>
          </w:tcPr>
          <w:p w14:paraId="54EC8492" w14:textId="77777777" w:rsidR="003633CE" w:rsidRPr="00DB15AF" w:rsidRDefault="003633CE"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0A6B241" w14:textId="7A7BA6CF" w:rsidR="003633CE" w:rsidRPr="00DB15AF" w:rsidRDefault="00B662FF" w:rsidP="003C696E">
            <w:pPr>
              <w:jc w:val="both"/>
              <w:rPr>
                <w:rFonts w:ascii="Footlight MT Light" w:hAnsi="Footlight MT Light"/>
                <w:lang w:val="en-US"/>
              </w:rPr>
            </w:pPr>
            <w:r w:rsidRPr="00DB15AF">
              <w:rPr>
                <w:rFonts w:ascii="Footlight MT Light" w:hAnsi="Footlight MT Light"/>
              </w:rPr>
              <w:t>Pejabat Pembuat Komitmen</w:t>
            </w:r>
            <w:r w:rsidR="001013FD" w:rsidRPr="00DB15AF">
              <w:rPr>
                <w:rFonts w:ascii="Footlight MT Light" w:hAnsi="Footlight MT Light"/>
              </w:rPr>
              <w:t>.</w:t>
            </w:r>
          </w:p>
        </w:tc>
      </w:tr>
      <w:tr w:rsidR="003C3824" w:rsidRPr="00DB15AF" w14:paraId="57FD52AC" w14:textId="77777777" w:rsidTr="00A66C53">
        <w:tc>
          <w:tcPr>
            <w:tcW w:w="314" w:type="dxa"/>
          </w:tcPr>
          <w:p w14:paraId="7B95547C" w14:textId="77777777" w:rsidR="003C3824" w:rsidRPr="00DB15AF" w:rsidRDefault="003C3824" w:rsidP="003C696E">
            <w:pPr>
              <w:pStyle w:val="ListParagraph"/>
              <w:ind w:left="0"/>
              <w:rPr>
                <w:rFonts w:ascii="Footlight MT Light" w:hAnsi="Footlight MT Light"/>
              </w:rPr>
            </w:pPr>
          </w:p>
        </w:tc>
        <w:tc>
          <w:tcPr>
            <w:tcW w:w="2427" w:type="dxa"/>
          </w:tcPr>
          <w:p w14:paraId="2AD7071E" w14:textId="77777777" w:rsidR="003C3824" w:rsidRPr="00DB15AF" w:rsidRDefault="003C3824" w:rsidP="003C696E">
            <w:pPr>
              <w:pStyle w:val="NormalWeb"/>
              <w:tabs>
                <w:tab w:val="left" w:pos="709"/>
                <w:tab w:val="left" w:pos="1985"/>
              </w:tabs>
              <w:spacing w:before="0" w:beforeAutospacing="0" w:after="0" w:afterAutospacing="0"/>
              <w:rPr>
                <w:rFonts w:ascii="Footlight MT Light" w:hAnsi="Footlight MT Light"/>
                <w:b/>
              </w:rPr>
            </w:pPr>
          </w:p>
        </w:tc>
        <w:tc>
          <w:tcPr>
            <w:tcW w:w="281" w:type="dxa"/>
          </w:tcPr>
          <w:p w14:paraId="1638DD4C" w14:textId="77777777" w:rsidR="003C3824" w:rsidRPr="00DB15AF" w:rsidRDefault="003C3824" w:rsidP="003C696E">
            <w:pPr>
              <w:pStyle w:val="ListParagraph"/>
              <w:ind w:left="0"/>
              <w:rPr>
                <w:rFonts w:ascii="Footlight MT Light" w:hAnsi="Footlight MT Light"/>
              </w:rPr>
            </w:pPr>
          </w:p>
        </w:tc>
        <w:tc>
          <w:tcPr>
            <w:tcW w:w="4679" w:type="dxa"/>
          </w:tcPr>
          <w:p w14:paraId="1E8E6675" w14:textId="77777777" w:rsidR="003C3824" w:rsidRPr="00DB15AF" w:rsidRDefault="003C3824" w:rsidP="003C696E">
            <w:pPr>
              <w:jc w:val="both"/>
              <w:rPr>
                <w:rFonts w:ascii="Footlight MT Light" w:hAnsi="Footlight MT Light"/>
              </w:rPr>
            </w:pPr>
          </w:p>
        </w:tc>
      </w:tr>
      <w:tr w:rsidR="00952446" w:rsidRPr="00DB15AF" w14:paraId="3826A156" w14:textId="77777777" w:rsidTr="00A66C53">
        <w:tc>
          <w:tcPr>
            <w:tcW w:w="314" w:type="dxa"/>
          </w:tcPr>
          <w:p w14:paraId="3578B79C" w14:textId="6E1D6FA8" w:rsidR="00952446" w:rsidRPr="00DB15AF" w:rsidRDefault="00952446" w:rsidP="003C696E">
            <w:pPr>
              <w:pStyle w:val="ListParagraph"/>
              <w:ind w:left="0"/>
              <w:rPr>
                <w:rFonts w:ascii="Footlight MT Light" w:hAnsi="Footlight MT Light"/>
              </w:rPr>
            </w:pPr>
            <w:r w:rsidRPr="00DB15AF">
              <w:rPr>
                <w:rFonts w:ascii="Footlight MT Light" w:hAnsi="Footlight MT Light"/>
                <w:lang w:val="en-US"/>
              </w:rPr>
              <w:t>-</w:t>
            </w:r>
          </w:p>
        </w:tc>
        <w:tc>
          <w:tcPr>
            <w:tcW w:w="2427" w:type="dxa"/>
          </w:tcPr>
          <w:p w14:paraId="73289EBB" w14:textId="201978EE" w:rsidR="00952446" w:rsidRPr="00DB15AF" w:rsidRDefault="00952446" w:rsidP="003C696E">
            <w:pPr>
              <w:pStyle w:val="NormalWeb"/>
              <w:tabs>
                <w:tab w:val="left" w:pos="709"/>
                <w:tab w:val="left" w:pos="1985"/>
              </w:tabs>
              <w:spacing w:before="0" w:beforeAutospacing="0" w:after="0" w:afterAutospacing="0"/>
              <w:rPr>
                <w:rFonts w:ascii="Footlight MT Light" w:hAnsi="Footlight MT Light"/>
                <w:b/>
              </w:rPr>
            </w:pPr>
            <w:proofErr w:type="spellStart"/>
            <w:r w:rsidRPr="00DB15AF">
              <w:rPr>
                <w:rFonts w:ascii="Footlight MT Light" w:hAnsi="Footlight MT Light"/>
                <w:b/>
                <w:lang w:val="en-US"/>
              </w:rPr>
              <w:t>Pejabat</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Penandatangan</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Kontrak</w:t>
            </w:r>
            <w:proofErr w:type="spellEnd"/>
          </w:p>
        </w:tc>
        <w:tc>
          <w:tcPr>
            <w:tcW w:w="281" w:type="dxa"/>
          </w:tcPr>
          <w:p w14:paraId="785E5B93" w14:textId="364CA5A6" w:rsidR="00952446" w:rsidRPr="00DB15AF" w:rsidRDefault="00952446" w:rsidP="003C696E">
            <w:pPr>
              <w:pStyle w:val="ListParagraph"/>
              <w:ind w:left="0"/>
              <w:rPr>
                <w:rFonts w:ascii="Footlight MT Light" w:hAnsi="Footlight MT Light"/>
              </w:rPr>
            </w:pPr>
            <w:r w:rsidRPr="00DB15AF">
              <w:rPr>
                <w:rFonts w:ascii="Footlight MT Light" w:hAnsi="Footlight MT Light"/>
                <w:lang w:val="en-US"/>
              </w:rPr>
              <w:t>:</w:t>
            </w:r>
          </w:p>
        </w:tc>
        <w:tc>
          <w:tcPr>
            <w:tcW w:w="4679" w:type="dxa"/>
          </w:tcPr>
          <w:p w14:paraId="56EC091E" w14:textId="63DD420F" w:rsidR="00952446" w:rsidRPr="00DB15AF" w:rsidRDefault="00952446" w:rsidP="003C696E">
            <w:pPr>
              <w:jc w:val="both"/>
              <w:rPr>
                <w:rFonts w:ascii="Footlight MT Light" w:hAnsi="Footlight MT Light"/>
              </w:rPr>
            </w:pPr>
            <w:proofErr w:type="spellStart"/>
            <w:r w:rsidRPr="00DB15AF">
              <w:rPr>
                <w:rFonts w:ascii="Footlight MT Light" w:hAnsi="Footlight MT Light"/>
                <w:bCs/>
                <w:lang w:val="en-US"/>
              </w:rPr>
              <w:t>Pejabat</w:t>
            </w:r>
            <w:proofErr w:type="spellEnd"/>
            <w:r w:rsidRPr="00DB15AF">
              <w:rPr>
                <w:rFonts w:ascii="Footlight MT Light" w:hAnsi="Footlight MT Light"/>
                <w:bCs/>
                <w:lang w:val="en-US"/>
              </w:rPr>
              <w:t xml:space="preserve"> yang </w:t>
            </w:r>
            <w:proofErr w:type="spellStart"/>
            <w:r w:rsidRPr="00DB15AF">
              <w:rPr>
                <w:rFonts w:ascii="Footlight MT Light" w:hAnsi="Footlight MT Light"/>
                <w:bCs/>
                <w:lang w:val="en-US"/>
              </w:rPr>
              <w:t>memiliki</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kewenangan</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untuk</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mengikat</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perjanjian</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atau</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menandatangani</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Kontrak</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dengan</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Penyedia</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dapat</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berasal</w:t>
            </w:r>
            <w:proofErr w:type="spellEnd"/>
            <w:r w:rsidRPr="00DB15AF">
              <w:rPr>
                <w:rFonts w:ascii="Footlight MT Light" w:hAnsi="Footlight MT Light"/>
                <w:bCs/>
                <w:lang w:val="en-US"/>
              </w:rPr>
              <w:t xml:space="preserve"> </w:t>
            </w:r>
            <w:proofErr w:type="spellStart"/>
            <w:r w:rsidRPr="00DB15AF">
              <w:rPr>
                <w:rFonts w:ascii="Footlight MT Light" w:hAnsi="Footlight MT Light"/>
                <w:bCs/>
                <w:lang w:val="en-US"/>
              </w:rPr>
              <w:t>dari</w:t>
            </w:r>
            <w:proofErr w:type="spellEnd"/>
            <w:r w:rsidRPr="00DB15AF">
              <w:rPr>
                <w:rFonts w:ascii="Footlight MT Light" w:hAnsi="Footlight MT Light"/>
                <w:bCs/>
                <w:lang w:val="en-US"/>
              </w:rPr>
              <w:t xml:space="preserve"> PA, KPA, </w:t>
            </w:r>
            <w:proofErr w:type="spellStart"/>
            <w:r w:rsidRPr="00DB15AF">
              <w:rPr>
                <w:rFonts w:ascii="Footlight MT Light" w:hAnsi="Footlight MT Light"/>
                <w:bCs/>
                <w:lang w:val="en-US"/>
              </w:rPr>
              <w:t>atau</w:t>
            </w:r>
            <w:proofErr w:type="spellEnd"/>
            <w:r w:rsidRPr="00DB15AF">
              <w:rPr>
                <w:rFonts w:ascii="Footlight MT Light" w:hAnsi="Footlight MT Light"/>
                <w:bCs/>
                <w:lang w:val="en-US"/>
              </w:rPr>
              <w:t xml:space="preserve"> PPK.</w:t>
            </w:r>
          </w:p>
        </w:tc>
      </w:tr>
      <w:tr w:rsidR="003C3824" w:rsidRPr="00DB15AF" w14:paraId="03BBB32C" w14:textId="77777777" w:rsidTr="00A66C53">
        <w:tc>
          <w:tcPr>
            <w:tcW w:w="314" w:type="dxa"/>
          </w:tcPr>
          <w:p w14:paraId="390F959D" w14:textId="77777777" w:rsidR="003C3824" w:rsidRPr="00DB15AF" w:rsidRDefault="003C3824" w:rsidP="003C696E">
            <w:pPr>
              <w:pStyle w:val="ListParagraph"/>
              <w:ind w:left="0"/>
              <w:rPr>
                <w:rFonts w:ascii="Footlight MT Light" w:hAnsi="Footlight MT Light"/>
              </w:rPr>
            </w:pPr>
          </w:p>
        </w:tc>
        <w:tc>
          <w:tcPr>
            <w:tcW w:w="2427" w:type="dxa"/>
          </w:tcPr>
          <w:p w14:paraId="25EB871F"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7AB76FE" w14:textId="77777777" w:rsidR="003C3824" w:rsidRPr="00DB15AF" w:rsidRDefault="003C3824" w:rsidP="003C696E">
            <w:pPr>
              <w:pStyle w:val="ListParagraph"/>
              <w:ind w:left="0"/>
              <w:rPr>
                <w:rFonts w:ascii="Footlight MT Light" w:hAnsi="Footlight MT Light"/>
              </w:rPr>
            </w:pPr>
          </w:p>
        </w:tc>
        <w:tc>
          <w:tcPr>
            <w:tcW w:w="4679" w:type="dxa"/>
          </w:tcPr>
          <w:p w14:paraId="6800DA18" w14:textId="77777777" w:rsidR="003C3824" w:rsidRPr="00DB15AF" w:rsidRDefault="003C3824" w:rsidP="003C696E">
            <w:pPr>
              <w:pStyle w:val="ListParagraph"/>
              <w:ind w:left="0"/>
              <w:jc w:val="both"/>
              <w:rPr>
                <w:rFonts w:ascii="Footlight MT Light" w:hAnsi="Footlight MT Light"/>
                <w:b/>
              </w:rPr>
            </w:pPr>
          </w:p>
        </w:tc>
      </w:tr>
      <w:tr w:rsidR="003C3824" w:rsidRPr="00DB15AF" w14:paraId="6D034825" w14:textId="77777777" w:rsidTr="00A66C53">
        <w:tc>
          <w:tcPr>
            <w:tcW w:w="314" w:type="dxa"/>
          </w:tcPr>
          <w:p w14:paraId="52D55A67"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DF9FCD4"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Pelaku Usaha</w:t>
            </w:r>
          </w:p>
        </w:tc>
        <w:tc>
          <w:tcPr>
            <w:tcW w:w="281" w:type="dxa"/>
          </w:tcPr>
          <w:p w14:paraId="5A6541EE"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799F3D65" w14:textId="5628A578" w:rsidR="003C3824" w:rsidRPr="00DB15AF" w:rsidRDefault="0069395D" w:rsidP="003C696E">
            <w:pPr>
              <w:pStyle w:val="ListParagraph"/>
              <w:ind w:left="0"/>
              <w:jc w:val="both"/>
              <w:rPr>
                <w:rFonts w:ascii="Footlight MT Light" w:hAnsi="Footlight MT Light"/>
                <w:b/>
                <w:lang w:val="en-ID"/>
              </w:rPr>
            </w:pPr>
            <w:r w:rsidRPr="00DB15AF">
              <w:rPr>
                <w:rFonts w:ascii="Footlight MT Light" w:hAnsi="Footlight MT Light"/>
              </w:rPr>
              <w:t>B</w:t>
            </w:r>
            <w:r w:rsidR="003C3824" w:rsidRPr="00DB15AF">
              <w:rPr>
                <w:rFonts w:ascii="Footlight MT Light" w:hAnsi="Footlight MT Light"/>
              </w:rPr>
              <w:t>adan usaha atau perseorangan yang rnelakukan usaha dan/ettau kegiatan pada bidang tertentu.</w:t>
            </w:r>
          </w:p>
        </w:tc>
      </w:tr>
      <w:tr w:rsidR="003C3824" w:rsidRPr="00DB15AF" w14:paraId="1E68C1ED" w14:textId="77777777" w:rsidTr="00A66C53">
        <w:tc>
          <w:tcPr>
            <w:tcW w:w="314" w:type="dxa"/>
          </w:tcPr>
          <w:p w14:paraId="216C7C4C" w14:textId="77777777" w:rsidR="003C3824" w:rsidRPr="00DB15AF" w:rsidRDefault="003C3824" w:rsidP="003C696E">
            <w:pPr>
              <w:pStyle w:val="ListParagraph"/>
              <w:ind w:left="0"/>
              <w:rPr>
                <w:rFonts w:ascii="Footlight MT Light" w:hAnsi="Footlight MT Light"/>
                <w:lang w:val="en-ID"/>
              </w:rPr>
            </w:pPr>
          </w:p>
        </w:tc>
        <w:tc>
          <w:tcPr>
            <w:tcW w:w="2427" w:type="dxa"/>
          </w:tcPr>
          <w:p w14:paraId="59E925A2"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lang w:val="en-ID"/>
              </w:rPr>
            </w:pPr>
          </w:p>
        </w:tc>
        <w:tc>
          <w:tcPr>
            <w:tcW w:w="281" w:type="dxa"/>
          </w:tcPr>
          <w:p w14:paraId="60559044" w14:textId="77777777" w:rsidR="003C3824" w:rsidRPr="00DB15AF" w:rsidRDefault="003C3824" w:rsidP="003C696E">
            <w:pPr>
              <w:pStyle w:val="ListParagraph"/>
              <w:ind w:left="0"/>
              <w:rPr>
                <w:rFonts w:ascii="Footlight MT Light" w:hAnsi="Footlight MT Light"/>
                <w:lang w:val="en-ID"/>
              </w:rPr>
            </w:pPr>
          </w:p>
        </w:tc>
        <w:tc>
          <w:tcPr>
            <w:tcW w:w="4679" w:type="dxa"/>
          </w:tcPr>
          <w:p w14:paraId="4D8C676E" w14:textId="77777777" w:rsidR="003C3824" w:rsidRPr="00DB15AF" w:rsidRDefault="003C3824" w:rsidP="003C696E">
            <w:pPr>
              <w:pStyle w:val="ListParagraph"/>
              <w:ind w:left="0"/>
              <w:jc w:val="both"/>
              <w:rPr>
                <w:rFonts w:ascii="Footlight MT Light" w:hAnsi="Footlight MT Light"/>
                <w:lang w:val="en-ID"/>
              </w:rPr>
            </w:pPr>
          </w:p>
        </w:tc>
      </w:tr>
      <w:tr w:rsidR="003C3824" w:rsidRPr="00DB15AF" w14:paraId="4F9B3DFE" w14:textId="77777777" w:rsidTr="00A66C53">
        <w:tc>
          <w:tcPr>
            <w:tcW w:w="314" w:type="dxa"/>
          </w:tcPr>
          <w:p w14:paraId="593DC410" w14:textId="11A607F4" w:rsidR="003C3824" w:rsidRPr="00DB15AF" w:rsidRDefault="003C3824" w:rsidP="003C696E">
            <w:pPr>
              <w:pStyle w:val="ListParagraph"/>
              <w:ind w:left="0"/>
              <w:rPr>
                <w:rFonts w:ascii="Footlight MT Light" w:hAnsi="Footlight MT Light"/>
                <w:lang w:val="en-ID"/>
              </w:rPr>
            </w:pPr>
            <w:r w:rsidRPr="00DB15AF">
              <w:rPr>
                <w:rFonts w:ascii="Footlight MT Light" w:hAnsi="Footlight MT Light"/>
                <w:lang w:val="en-ID"/>
              </w:rPr>
              <w:t>-</w:t>
            </w:r>
          </w:p>
        </w:tc>
        <w:tc>
          <w:tcPr>
            <w:tcW w:w="2427" w:type="dxa"/>
          </w:tcPr>
          <w:p w14:paraId="31977C92" w14:textId="444BE7DA"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DB15AF">
              <w:rPr>
                <w:rFonts w:ascii="Footlight MT Light" w:hAnsi="Footlight MT Light"/>
                <w:b/>
                <w:lang w:val="en-ID"/>
              </w:rPr>
              <w:t>Pelaku</w:t>
            </w:r>
            <w:proofErr w:type="spellEnd"/>
            <w:r w:rsidRPr="00DB15AF">
              <w:rPr>
                <w:rFonts w:ascii="Footlight MT Light" w:hAnsi="Footlight MT Light"/>
                <w:b/>
                <w:lang w:val="en-ID"/>
              </w:rPr>
              <w:t xml:space="preserve"> Usaha Orang Asli Papua</w:t>
            </w:r>
          </w:p>
        </w:tc>
        <w:tc>
          <w:tcPr>
            <w:tcW w:w="281" w:type="dxa"/>
          </w:tcPr>
          <w:p w14:paraId="1B92AFF4" w14:textId="2F0A7009" w:rsidR="003C3824" w:rsidRPr="00DB15AF" w:rsidRDefault="003C3824" w:rsidP="003C696E">
            <w:pPr>
              <w:pStyle w:val="ListParagraph"/>
              <w:ind w:left="0"/>
              <w:rPr>
                <w:rFonts w:ascii="Footlight MT Light" w:hAnsi="Footlight MT Light"/>
                <w:lang w:val="en-ID"/>
              </w:rPr>
            </w:pPr>
            <w:r w:rsidRPr="00DB15AF">
              <w:rPr>
                <w:rFonts w:ascii="Footlight MT Light" w:hAnsi="Footlight MT Light"/>
                <w:lang w:val="en-ID"/>
              </w:rPr>
              <w:t>:</w:t>
            </w:r>
          </w:p>
        </w:tc>
        <w:tc>
          <w:tcPr>
            <w:tcW w:w="4679" w:type="dxa"/>
          </w:tcPr>
          <w:p w14:paraId="6574DEFB" w14:textId="6B556CAF" w:rsidR="003C3824" w:rsidRPr="00DB15AF" w:rsidRDefault="003C3824" w:rsidP="003C696E">
            <w:pPr>
              <w:pStyle w:val="ListParagraph"/>
              <w:ind w:left="0"/>
              <w:jc w:val="both"/>
              <w:rPr>
                <w:rFonts w:ascii="Footlight MT Light" w:hAnsi="Footlight MT Light"/>
                <w:lang w:val="en-ID"/>
              </w:rPr>
            </w:pPr>
            <w:r w:rsidRPr="00DB15AF">
              <w:rPr>
                <w:rFonts w:ascii="Footlight MT Light" w:hAnsi="Footlight MT Light"/>
                <w:lang w:val="en-ID"/>
              </w:rPr>
              <w:t xml:space="preserve">yang </w:t>
            </w:r>
            <w:proofErr w:type="spellStart"/>
            <w:r w:rsidRPr="00DB15AF">
              <w:rPr>
                <w:rFonts w:ascii="Footlight MT Light" w:hAnsi="Footlight MT Light"/>
                <w:lang w:val="en-ID"/>
              </w:rPr>
              <w:t>selanjutnya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disebut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Papua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calon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penyedia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merupakan</w:t>
            </w:r>
            <w:proofErr w:type="spellEnd"/>
            <w:r w:rsidRPr="00DB15AF">
              <w:rPr>
                <w:rFonts w:ascii="Footlight MT Light" w:hAnsi="Footlight MT Light"/>
                <w:lang w:val="en-ID"/>
              </w:rPr>
              <w:t>/</w:t>
            </w:r>
            <w:proofErr w:type="spellStart"/>
            <w:r w:rsidRPr="00DB15AF">
              <w:rPr>
                <w:rFonts w:ascii="Footlight MT Light" w:hAnsi="Footlight MT Light"/>
                <w:lang w:val="en-ID"/>
              </w:rPr>
              <w:t>dimiliki</w:t>
            </w:r>
            <w:proofErr w:type="spellEnd"/>
            <w:r w:rsidRPr="00DB15AF">
              <w:rPr>
                <w:rFonts w:ascii="Footlight MT Light" w:hAnsi="Footlight MT Light"/>
                <w:lang w:val="en-ID"/>
              </w:rPr>
              <w:t xml:space="preserve"> orang </w:t>
            </w:r>
            <w:proofErr w:type="spellStart"/>
            <w:r w:rsidRPr="00DB15AF">
              <w:rPr>
                <w:rFonts w:ascii="Footlight MT Light" w:hAnsi="Footlight MT Light"/>
                <w:lang w:val="en-ID"/>
              </w:rPr>
              <w:t>asli</w:t>
            </w:r>
            <w:proofErr w:type="spellEnd"/>
            <w:r w:rsidRPr="00DB15AF">
              <w:rPr>
                <w:rFonts w:ascii="Footlight MT Light" w:hAnsi="Footlight MT Light"/>
                <w:lang w:val="en-ID"/>
              </w:rPr>
              <w:t xml:space="preserve"> Papua dan </w:t>
            </w:r>
            <w:proofErr w:type="spellStart"/>
            <w:r w:rsidRPr="00DB15AF">
              <w:rPr>
                <w:rFonts w:ascii="Footlight MT Light" w:hAnsi="Footlight MT Light"/>
                <w:lang w:val="en-ID"/>
              </w:rPr>
              <w:t>berdomisili</w:t>
            </w:r>
            <w:proofErr w:type="spellEnd"/>
            <w:r w:rsidRPr="00DB15AF">
              <w:rPr>
                <w:rFonts w:ascii="Footlight MT Light" w:hAnsi="Footlight MT Light"/>
                <w:lang w:val="en-ID"/>
              </w:rPr>
              <w:t>/</w:t>
            </w:r>
            <w:proofErr w:type="spellStart"/>
            <w:r w:rsidRPr="00DB15AF">
              <w:rPr>
                <w:rFonts w:ascii="Footlight MT Light" w:hAnsi="Footlight MT Light"/>
                <w:lang w:val="en-ID"/>
              </w:rPr>
              <w:t>berkedudukan</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dan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Barat.</w:t>
            </w:r>
          </w:p>
        </w:tc>
      </w:tr>
      <w:tr w:rsidR="003C3824" w:rsidRPr="00DB15AF" w14:paraId="6A3280DB" w14:textId="77777777" w:rsidTr="00A66C53">
        <w:tc>
          <w:tcPr>
            <w:tcW w:w="314" w:type="dxa"/>
          </w:tcPr>
          <w:p w14:paraId="131438B5" w14:textId="77777777" w:rsidR="003C3824" w:rsidRPr="00DB15AF" w:rsidRDefault="003C3824" w:rsidP="003C696E">
            <w:pPr>
              <w:pStyle w:val="ListParagraph"/>
              <w:ind w:left="0"/>
              <w:rPr>
                <w:rFonts w:ascii="Footlight MT Light" w:hAnsi="Footlight MT Light"/>
                <w:strike/>
                <w:lang w:val="en-ID"/>
              </w:rPr>
            </w:pPr>
          </w:p>
        </w:tc>
        <w:tc>
          <w:tcPr>
            <w:tcW w:w="2427" w:type="dxa"/>
          </w:tcPr>
          <w:p w14:paraId="09D038F2"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strike/>
                <w:lang w:val="en-ID"/>
              </w:rPr>
            </w:pPr>
          </w:p>
        </w:tc>
        <w:tc>
          <w:tcPr>
            <w:tcW w:w="281" w:type="dxa"/>
          </w:tcPr>
          <w:p w14:paraId="14255071" w14:textId="77777777" w:rsidR="003C3824" w:rsidRPr="00DB15AF" w:rsidRDefault="003C3824" w:rsidP="003C696E">
            <w:pPr>
              <w:pStyle w:val="ListParagraph"/>
              <w:ind w:left="0"/>
              <w:rPr>
                <w:rFonts w:ascii="Footlight MT Light" w:hAnsi="Footlight MT Light"/>
                <w:strike/>
                <w:lang w:val="en-ID"/>
              </w:rPr>
            </w:pPr>
          </w:p>
        </w:tc>
        <w:tc>
          <w:tcPr>
            <w:tcW w:w="4679" w:type="dxa"/>
          </w:tcPr>
          <w:p w14:paraId="768BBF30" w14:textId="77777777" w:rsidR="003C3824" w:rsidRPr="00DB15AF" w:rsidRDefault="003C3824" w:rsidP="003C696E">
            <w:pPr>
              <w:pStyle w:val="ListParagraph"/>
              <w:ind w:left="0"/>
              <w:jc w:val="both"/>
              <w:rPr>
                <w:rFonts w:ascii="Footlight MT Light" w:hAnsi="Footlight MT Light"/>
                <w:strike/>
                <w:lang w:val="en-ID"/>
              </w:rPr>
            </w:pPr>
          </w:p>
        </w:tc>
      </w:tr>
      <w:tr w:rsidR="003C3824" w:rsidRPr="00DB15AF" w14:paraId="77FD9C1C" w14:textId="77777777" w:rsidTr="00A66C53">
        <w:tc>
          <w:tcPr>
            <w:tcW w:w="314" w:type="dxa"/>
          </w:tcPr>
          <w:p w14:paraId="6DCFDF08" w14:textId="0D97F1AF" w:rsidR="003C3824" w:rsidRPr="00DB15AF" w:rsidRDefault="003C3824" w:rsidP="003C696E">
            <w:pPr>
              <w:pStyle w:val="ListParagraph"/>
              <w:ind w:left="0"/>
              <w:rPr>
                <w:rFonts w:ascii="Footlight MT Light" w:hAnsi="Footlight MT Light"/>
                <w:lang w:val="en-ID"/>
              </w:rPr>
            </w:pPr>
            <w:r w:rsidRPr="00DB15AF">
              <w:rPr>
                <w:rFonts w:ascii="Footlight MT Light" w:hAnsi="Footlight MT Light"/>
                <w:lang w:val="en-ID"/>
              </w:rPr>
              <w:t>-</w:t>
            </w:r>
          </w:p>
        </w:tc>
        <w:tc>
          <w:tcPr>
            <w:tcW w:w="2427" w:type="dxa"/>
          </w:tcPr>
          <w:p w14:paraId="5AAC2D44" w14:textId="52702D03"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DB15AF">
              <w:rPr>
                <w:rFonts w:ascii="Footlight MT Light" w:hAnsi="Footlight MT Light"/>
                <w:b/>
                <w:lang w:val="en-ID"/>
              </w:rPr>
              <w:t>Peserta</w:t>
            </w:r>
            <w:proofErr w:type="spellEnd"/>
          </w:p>
        </w:tc>
        <w:tc>
          <w:tcPr>
            <w:tcW w:w="281" w:type="dxa"/>
          </w:tcPr>
          <w:p w14:paraId="1A51712F" w14:textId="01B39A4F" w:rsidR="003C3824" w:rsidRPr="00DB15AF" w:rsidRDefault="003C3824" w:rsidP="003C696E">
            <w:pPr>
              <w:pStyle w:val="ListParagraph"/>
              <w:ind w:left="0"/>
              <w:rPr>
                <w:rFonts w:ascii="Footlight MT Light" w:hAnsi="Footlight MT Light"/>
                <w:lang w:val="en-ID"/>
              </w:rPr>
            </w:pPr>
            <w:r w:rsidRPr="00DB15AF">
              <w:rPr>
                <w:rFonts w:ascii="Footlight MT Light" w:hAnsi="Footlight MT Light"/>
                <w:lang w:val="en-ID"/>
              </w:rPr>
              <w:t>:</w:t>
            </w:r>
          </w:p>
        </w:tc>
        <w:tc>
          <w:tcPr>
            <w:tcW w:w="4679" w:type="dxa"/>
          </w:tcPr>
          <w:p w14:paraId="416FC5A2" w14:textId="0B5436C3" w:rsidR="003C3824" w:rsidRPr="00DB15AF" w:rsidRDefault="003C3824" w:rsidP="003C696E">
            <w:pPr>
              <w:pStyle w:val="ListParagraph"/>
              <w:ind w:left="0"/>
              <w:jc w:val="both"/>
              <w:rPr>
                <w:rFonts w:ascii="Footlight MT Light" w:hAnsi="Footlight MT Light"/>
                <w:lang w:val="en-ID"/>
              </w:rPr>
            </w:pP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yang </w:t>
            </w:r>
            <w:proofErr w:type="spellStart"/>
            <w:r w:rsidRPr="00DB15AF">
              <w:rPr>
                <w:rFonts w:ascii="Footlight MT Light" w:hAnsi="Footlight MT Light"/>
                <w:lang w:val="en-ID"/>
              </w:rPr>
              <w:t>mendaftar</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mengikuti</w:t>
            </w:r>
            <w:proofErr w:type="spellEnd"/>
            <w:r w:rsidRPr="00DB15AF">
              <w:rPr>
                <w:rFonts w:ascii="Footlight MT Light" w:hAnsi="Footlight MT Light"/>
                <w:lang w:val="en-ID"/>
              </w:rPr>
              <w:t xml:space="preserve"> Tender.</w:t>
            </w:r>
          </w:p>
        </w:tc>
      </w:tr>
      <w:tr w:rsidR="003C3824" w:rsidRPr="00DB15AF" w14:paraId="55BF7A42" w14:textId="77777777" w:rsidTr="00A66C53">
        <w:tc>
          <w:tcPr>
            <w:tcW w:w="314" w:type="dxa"/>
          </w:tcPr>
          <w:p w14:paraId="31F3A868" w14:textId="77777777" w:rsidR="003C3824" w:rsidRPr="00DB15AF" w:rsidRDefault="003C3824" w:rsidP="003C696E">
            <w:pPr>
              <w:pStyle w:val="ListParagraph"/>
              <w:ind w:left="0"/>
              <w:rPr>
                <w:rFonts w:ascii="Footlight MT Light" w:hAnsi="Footlight MT Light"/>
              </w:rPr>
            </w:pPr>
          </w:p>
        </w:tc>
        <w:tc>
          <w:tcPr>
            <w:tcW w:w="2427" w:type="dxa"/>
          </w:tcPr>
          <w:p w14:paraId="6B906616"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DA93EB3" w14:textId="77777777" w:rsidR="003C3824" w:rsidRPr="00DB15AF" w:rsidRDefault="003C3824" w:rsidP="003C696E">
            <w:pPr>
              <w:pStyle w:val="ListParagraph"/>
              <w:ind w:left="0"/>
              <w:rPr>
                <w:rFonts w:ascii="Footlight MT Light" w:hAnsi="Footlight MT Light"/>
              </w:rPr>
            </w:pPr>
          </w:p>
        </w:tc>
        <w:tc>
          <w:tcPr>
            <w:tcW w:w="4679" w:type="dxa"/>
          </w:tcPr>
          <w:p w14:paraId="00D7114D" w14:textId="77777777" w:rsidR="003C3824" w:rsidRPr="00DB15AF" w:rsidRDefault="003C3824" w:rsidP="003C696E">
            <w:pPr>
              <w:pStyle w:val="ListParagraph"/>
              <w:ind w:left="0"/>
              <w:jc w:val="both"/>
              <w:rPr>
                <w:rFonts w:ascii="Footlight MT Light" w:hAnsi="Footlight MT Light"/>
                <w:b/>
              </w:rPr>
            </w:pPr>
          </w:p>
        </w:tc>
      </w:tr>
      <w:tr w:rsidR="003C3824" w:rsidRPr="00DB15AF" w14:paraId="03CD09C1" w14:textId="77777777" w:rsidTr="00A66C53">
        <w:tc>
          <w:tcPr>
            <w:tcW w:w="314" w:type="dxa"/>
          </w:tcPr>
          <w:p w14:paraId="2DC2142A"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98C5A90"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Penyedia</w:t>
            </w:r>
          </w:p>
        </w:tc>
        <w:tc>
          <w:tcPr>
            <w:tcW w:w="281" w:type="dxa"/>
          </w:tcPr>
          <w:p w14:paraId="687B0ED7"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3F547B7" w14:textId="0C1065D8"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rPr>
              <w:t>Pelaku Usaha yang menyediakan barang/jasa berdasarkan kontrak.</w:t>
            </w:r>
          </w:p>
        </w:tc>
      </w:tr>
      <w:tr w:rsidR="003C3824" w:rsidRPr="00DB15AF" w14:paraId="0250D086" w14:textId="77777777" w:rsidTr="00A66C53">
        <w:tc>
          <w:tcPr>
            <w:tcW w:w="314" w:type="dxa"/>
          </w:tcPr>
          <w:p w14:paraId="6BFBF585" w14:textId="77777777" w:rsidR="003C3824" w:rsidRPr="00DB15AF" w:rsidRDefault="003C3824" w:rsidP="003C696E">
            <w:pPr>
              <w:pStyle w:val="ListParagraph"/>
              <w:ind w:left="0"/>
              <w:rPr>
                <w:rFonts w:ascii="Footlight MT Light" w:hAnsi="Footlight MT Light"/>
              </w:rPr>
            </w:pPr>
          </w:p>
        </w:tc>
        <w:tc>
          <w:tcPr>
            <w:tcW w:w="2427" w:type="dxa"/>
          </w:tcPr>
          <w:p w14:paraId="3C06E94D"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030FDB8" w14:textId="77777777" w:rsidR="003C3824" w:rsidRPr="00DB15AF" w:rsidRDefault="003C3824" w:rsidP="003C696E">
            <w:pPr>
              <w:pStyle w:val="ListParagraph"/>
              <w:ind w:left="0"/>
              <w:rPr>
                <w:rFonts w:ascii="Footlight MT Light" w:hAnsi="Footlight MT Light"/>
              </w:rPr>
            </w:pPr>
          </w:p>
        </w:tc>
        <w:tc>
          <w:tcPr>
            <w:tcW w:w="4679" w:type="dxa"/>
          </w:tcPr>
          <w:p w14:paraId="22827860" w14:textId="77777777" w:rsidR="003C3824" w:rsidRPr="00DB15AF" w:rsidRDefault="003C3824" w:rsidP="003C696E">
            <w:pPr>
              <w:pStyle w:val="ListParagraph"/>
              <w:ind w:left="0"/>
              <w:jc w:val="both"/>
              <w:rPr>
                <w:rFonts w:ascii="Footlight MT Light" w:hAnsi="Footlight MT Light"/>
              </w:rPr>
            </w:pPr>
          </w:p>
        </w:tc>
      </w:tr>
      <w:tr w:rsidR="003C3824" w:rsidRPr="00DB15AF" w14:paraId="51DE7FF7" w14:textId="77777777" w:rsidTr="00A66C53">
        <w:tc>
          <w:tcPr>
            <w:tcW w:w="314" w:type="dxa"/>
          </w:tcPr>
          <w:p w14:paraId="715C4964"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7C7881AE" w14:textId="6C405C45"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lang w:val="en-US"/>
              </w:rPr>
            </w:pPr>
            <w:proofErr w:type="spellStart"/>
            <w:r w:rsidRPr="00DB15AF">
              <w:rPr>
                <w:rFonts w:ascii="Footlight MT Light" w:hAnsi="Footlight MT Light"/>
                <w:b/>
                <w:lang w:val="en-US"/>
              </w:rPr>
              <w:t>Subkontraktor</w:t>
            </w:r>
            <w:proofErr w:type="spellEnd"/>
          </w:p>
        </w:tc>
        <w:tc>
          <w:tcPr>
            <w:tcW w:w="281" w:type="dxa"/>
          </w:tcPr>
          <w:p w14:paraId="3613E6D3"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48AF4CF" w14:textId="4E7521CB" w:rsidR="003C3824" w:rsidRPr="00DB15AF" w:rsidRDefault="0069395D" w:rsidP="003C696E">
            <w:pPr>
              <w:pStyle w:val="ListParagraph"/>
              <w:ind w:left="0"/>
              <w:jc w:val="both"/>
              <w:rPr>
                <w:rFonts w:ascii="Footlight MT Light" w:hAnsi="Footlight MT Light"/>
                <w:lang w:val="en-US"/>
              </w:rPr>
            </w:pPr>
            <w:r w:rsidRPr="00DB15AF">
              <w:rPr>
                <w:rFonts w:ascii="Footlight MT Light" w:hAnsi="Footlight MT Light"/>
                <w:lang w:val="en-US"/>
              </w:rPr>
              <w:t>P</w:t>
            </w:r>
            <w:r w:rsidR="003C3824" w:rsidRPr="00DB15AF">
              <w:rPr>
                <w:rFonts w:ascii="Footlight MT Light" w:hAnsi="Footlight MT Light"/>
              </w:rPr>
              <w:t>enyedia yang mengadakan perjanjian kerja dengan penyedia penanggung jawab kontrak, untuk melaksanakan sebagian pekerjaan (subkontrak)</w:t>
            </w:r>
            <w:r w:rsidR="003C3824" w:rsidRPr="00DB15AF">
              <w:rPr>
                <w:rFonts w:ascii="Footlight MT Light" w:hAnsi="Footlight MT Light"/>
                <w:lang w:val="en-US"/>
              </w:rPr>
              <w:t>;</w:t>
            </w:r>
          </w:p>
        </w:tc>
      </w:tr>
      <w:tr w:rsidR="003C3824" w:rsidRPr="00DB15AF" w14:paraId="1301E61A" w14:textId="77777777" w:rsidTr="00A66C53">
        <w:tc>
          <w:tcPr>
            <w:tcW w:w="314" w:type="dxa"/>
          </w:tcPr>
          <w:p w14:paraId="5FE00D9B" w14:textId="77777777" w:rsidR="003C3824" w:rsidRPr="00DB15AF" w:rsidRDefault="003C3824" w:rsidP="003C696E">
            <w:pPr>
              <w:pStyle w:val="ListParagraph"/>
              <w:ind w:left="0"/>
              <w:rPr>
                <w:rFonts w:ascii="Footlight MT Light" w:hAnsi="Footlight MT Light"/>
              </w:rPr>
            </w:pPr>
          </w:p>
        </w:tc>
        <w:tc>
          <w:tcPr>
            <w:tcW w:w="2427" w:type="dxa"/>
          </w:tcPr>
          <w:p w14:paraId="3176DC36"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7EAC27C" w14:textId="77777777" w:rsidR="003C3824" w:rsidRPr="00DB15AF" w:rsidRDefault="003C3824" w:rsidP="003C696E">
            <w:pPr>
              <w:pStyle w:val="ListParagraph"/>
              <w:ind w:left="0"/>
              <w:rPr>
                <w:rFonts w:ascii="Footlight MT Light" w:hAnsi="Footlight MT Light"/>
              </w:rPr>
            </w:pPr>
          </w:p>
        </w:tc>
        <w:tc>
          <w:tcPr>
            <w:tcW w:w="4679" w:type="dxa"/>
          </w:tcPr>
          <w:p w14:paraId="4433D1BC" w14:textId="77777777" w:rsidR="003C3824" w:rsidRPr="00DB15AF" w:rsidRDefault="003C3824" w:rsidP="003C696E">
            <w:pPr>
              <w:pStyle w:val="ListParagraph"/>
              <w:ind w:left="0"/>
              <w:jc w:val="both"/>
              <w:rPr>
                <w:rFonts w:ascii="Footlight MT Light" w:hAnsi="Footlight MT Light"/>
              </w:rPr>
            </w:pPr>
          </w:p>
        </w:tc>
      </w:tr>
      <w:tr w:rsidR="003C3824" w:rsidRPr="00DB15AF" w14:paraId="0FE43999" w14:textId="77777777" w:rsidTr="00A66C53">
        <w:tc>
          <w:tcPr>
            <w:tcW w:w="314" w:type="dxa"/>
          </w:tcPr>
          <w:p w14:paraId="7EEEDABB" w14:textId="035C5F6F" w:rsidR="003C3824" w:rsidRPr="00DB15AF" w:rsidRDefault="003C3824" w:rsidP="003C696E">
            <w:pPr>
              <w:pStyle w:val="ListParagraph"/>
              <w:ind w:left="0"/>
              <w:rPr>
                <w:rFonts w:ascii="Footlight MT Light" w:hAnsi="Footlight MT Light"/>
              </w:rPr>
            </w:pPr>
            <w:r w:rsidRPr="00DB15AF">
              <w:rPr>
                <w:rFonts w:ascii="Footlight MT Light" w:hAnsi="Footlight MT Light"/>
                <w:lang w:val="en-US"/>
              </w:rPr>
              <w:t>-</w:t>
            </w:r>
          </w:p>
        </w:tc>
        <w:tc>
          <w:tcPr>
            <w:tcW w:w="2427" w:type="dxa"/>
          </w:tcPr>
          <w:p w14:paraId="2C4A3BA9" w14:textId="09C5DA61"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roofErr w:type="spellStart"/>
            <w:r w:rsidRPr="00DB15AF">
              <w:rPr>
                <w:rFonts w:ascii="Footlight MT Light" w:hAnsi="Footlight MT Light"/>
                <w:b/>
                <w:bCs/>
                <w:lang w:val="en-US"/>
              </w:rPr>
              <w:t>Penyedia</w:t>
            </w:r>
            <w:proofErr w:type="spellEnd"/>
            <w:r w:rsidRPr="00DB15AF">
              <w:rPr>
                <w:rFonts w:ascii="Footlight MT Light" w:hAnsi="Footlight MT Light"/>
                <w:b/>
                <w:bCs/>
                <w:lang w:val="en-US"/>
              </w:rPr>
              <w:t xml:space="preserve"> Jasa </w:t>
            </w:r>
            <w:proofErr w:type="spellStart"/>
            <w:r w:rsidRPr="00DB15AF">
              <w:rPr>
                <w:rFonts w:ascii="Footlight MT Light" w:hAnsi="Footlight MT Light"/>
                <w:b/>
                <w:bCs/>
                <w:lang w:val="en-US"/>
              </w:rPr>
              <w:t>Spesialis</w:t>
            </w:r>
            <w:proofErr w:type="spellEnd"/>
          </w:p>
        </w:tc>
        <w:tc>
          <w:tcPr>
            <w:tcW w:w="281" w:type="dxa"/>
          </w:tcPr>
          <w:p w14:paraId="36DF8276" w14:textId="06575F6F" w:rsidR="003C3824" w:rsidRPr="00DB15AF" w:rsidRDefault="003C3824" w:rsidP="003C696E">
            <w:pPr>
              <w:pStyle w:val="ListParagraph"/>
              <w:ind w:left="0"/>
              <w:rPr>
                <w:rFonts w:ascii="Footlight MT Light" w:hAnsi="Footlight MT Light"/>
              </w:rPr>
            </w:pPr>
            <w:r w:rsidRPr="00DB15AF">
              <w:rPr>
                <w:rFonts w:ascii="Footlight MT Light" w:hAnsi="Footlight MT Light"/>
                <w:lang w:val="en-US"/>
              </w:rPr>
              <w:t>:</w:t>
            </w:r>
          </w:p>
        </w:tc>
        <w:tc>
          <w:tcPr>
            <w:tcW w:w="4679" w:type="dxa"/>
          </w:tcPr>
          <w:p w14:paraId="379CA7F5" w14:textId="30C0DFE6" w:rsidR="003C3824" w:rsidRPr="00DB15AF" w:rsidRDefault="003C3824" w:rsidP="003C696E">
            <w:pPr>
              <w:pStyle w:val="ListParagraph"/>
              <w:ind w:left="0"/>
              <w:jc w:val="both"/>
              <w:rPr>
                <w:rFonts w:ascii="Footlight MT Light" w:hAnsi="Footlight MT Light"/>
              </w:rPr>
            </w:pPr>
            <w:proofErr w:type="spellStart"/>
            <w:r w:rsidRPr="00DB15AF">
              <w:rPr>
                <w:rFonts w:ascii="Footlight MT Light" w:hAnsi="Footlight MT Light" w:cs="Arial"/>
                <w:lang w:val="en-US"/>
              </w:rPr>
              <w:t>Penyedia</w:t>
            </w:r>
            <w:proofErr w:type="spellEnd"/>
            <w:r w:rsidRPr="00DB15AF">
              <w:rPr>
                <w:rFonts w:ascii="Footlight MT Light" w:hAnsi="Footlight MT Light" w:cs="Arial"/>
                <w:lang w:val="en-US"/>
              </w:rPr>
              <w:t xml:space="preserve"> Jasa yang </w:t>
            </w:r>
            <w:proofErr w:type="spellStart"/>
            <w:r w:rsidRPr="00DB15AF">
              <w:rPr>
                <w:rFonts w:ascii="Footlight MT Light" w:hAnsi="Footlight MT Light" w:cs="Arial"/>
                <w:lang w:val="en-US"/>
              </w:rPr>
              <w:t>memberikan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layanan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usaha</w:t>
            </w:r>
            <w:proofErr w:type="spellEnd"/>
            <w:r w:rsidRPr="00DB15AF">
              <w:rPr>
                <w:rFonts w:ascii="Footlight MT Light" w:hAnsi="Footlight MT Light" w:cs="Arial"/>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bersifat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spesialis</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mampu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mengerjakan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bagian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tertentu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bangunan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atau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fisik</w:t>
            </w:r>
            <w:proofErr w:type="spellEnd"/>
            <w:r w:rsidRPr="00DB15AF">
              <w:rPr>
                <w:rFonts w:ascii="Footlight MT Light" w:hAnsi="Footlight MT Light"/>
                <w:lang w:val="en-US"/>
              </w:rPr>
              <w:t xml:space="preserve"> lain;</w:t>
            </w:r>
          </w:p>
        </w:tc>
      </w:tr>
      <w:tr w:rsidR="003C3824" w:rsidRPr="00DB15AF" w14:paraId="386E24C8" w14:textId="77777777" w:rsidTr="00A66C53">
        <w:tc>
          <w:tcPr>
            <w:tcW w:w="314" w:type="dxa"/>
          </w:tcPr>
          <w:p w14:paraId="41826305" w14:textId="77777777" w:rsidR="003C3824" w:rsidRPr="00DB15AF" w:rsidRDefault="003C3824" w:rsidP="003C696E">
            <w:pPr>
              <w:pStyle w:val="ListParagraph"/>
              <w:ind w:left="0"/>
              <w:rPr>
                <w:rFonts w:ascii="Footlight MT Light" w:hAnsi="Footlight MT Light"/>
              </w:rPr>
            </w:pPr>
          </w:p>
        </w:tc>
        <w:tc>
          <w:tcPr>
            <w:tcW w:w="2427" w:type="dxa"/>
          </w:tcPr>
          <w:p w14:paraId="421D98BF"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479C0BD" w14:textId="77777777" w:rsidR="003C3824" w:rsidRPr="00DB15AF" w:rsidRDefault="003C3824" w:rsidP="003C696E">
            <w:pPr>
              <w:pStyle w:val="ListParagraph"/>
              <w:ind w:left="0"/>
              <w:rPr>
                <w:rFonts w:ascii="Footlight MT Light" w:hAnsi="Footlight MT Light"/>
              </w:rPr>
            </w:pPr>
          </w:p>
        </w:tc>
        <w:tc>
          <w:tcPr>
            <w:tcW w:w="4679" w:type="dxa"/>
          </w:tcPr>
          <w:p w14:paraId="4DE3D4F9" w14:textId="77777777" w:rsidR="003C3824" w:rsidRPr="00DB15AF" w:rsidRDefault="003C3824" w:rsidP="003C696E">
            <w:pPr>
              <w:pStyle w:val="ListParagraph"/>
              <w:ind w:left="0"/>
              <w:jc w:val="both"/>
              <w:rPr>
                <w:rFonts w:ascii="Footlight MT Light" w:hAnsi="Footlight MT Light"/>
              </w:rPr>
            </w:pPr>
          </w:p>
        </w:tc>
      </w:tr>
      <w:tr w:rsidR="003C3824" w:rsidRPr="00DB15AF" w14:paraId="540046AF" w14:textId="77777777" w:rsidTr="00A66C53">
        <w:tc>
          <w:tcPr>
            <w:tcW w:w="314" w:type="dxa"/>
          </w:tcPr>
          <w:p w14:paraId="4AE52DE4"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51E5161" w14:textId="041744BF"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APIP</w:t>
            </w:r>
          </w:p>
        </w:tc>
        <w:tc>
          <w:tcPr>
            <w:tcW w:w="281" w:type="dxa"/>
          </w:tcPr>
          <w:p w14:paraId="0724D002"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2A4C8112" w14:textId="725A45C8" w:rsidR="003C3824" w:rsidRPr="00DB15AF" w:rsidRDefault="003C3824" w:rsidP="003C696E">
            <w:pPr>
              <w:pStyle w:val="ListParagraph"/>
              <w:ind w:left="0"/>
              <w:jc w:val="both"/>
              <w:rPr>
                <w:rFonts w:ascii="Footlight MT Light" w:hAnsi="Footlight MT Light"/>
                <w:lang w:val="en-US"/>
              </w:rPr>
            </w:pPr>
            <w:r w:rsidRPr="00DB15AF">
              <w:rPr>
                <w:rFonts w:ascii="Footlight MT Light" w:hAnsi="Footlight MT Light"/>
              </w:rPr>
              <w:t>Aparat Pengawasan Intern Pemerintah</w:t>
            </w:r>
            <w:r w:rsidRPr="00DB15AF">
              <w:rPr>
                <w:rFonts w:ascii="Footlight MT Light" w:hAnsi="Footlight MT Light"/>
                <w:lang w:val="en-US"/>
              </w:rPr>
              <w:t>;</w:t>
            </w:r>
          </w:p>
        </w:tc>
      </w:tr>
      <w:tr w:rsidR="003C3824" w:rsidRPr="00DB15AF" w14:paraId="3F1BBE20" w14:textId="77777777" w:rsidTr="00A66C53">
        <w:tc>
          <w:tcPr>
            <w:tcW w:w="314" w:type="dxa"/>
          </w:tcPr>
          <w:p w14:paraId="29A49BCA" w14:textId="77777777" w:rsidR="003C3824" w:rsidRPr="00DB15AF" w:rsidRDefault="003C3824" w:rsidP="003C696E">
            <w:pPr>
              <w:pStyle w:val="ListParagraph"/>
              <w:ind w:left="0"/>
              <w:rPr>
                <w:rFonts w:ascii="Footlight MT Light" w:hAnsi="Footlight MT Light"/>
              </w:rPr>
            </w:pPr>
          </w:p>
        </w:tc>
        <w:tc>
          <w:tcPr>
            <w:tcW w:w="2427" w:type="dxa"/>
          </w:tcPr>
          <w:p w14:paraId="2AF963A9"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C71049D" w14:textId="77777777" w:rsidR="003C3824" w:rsidRPr="00DB15AF" w:rsidRDefault="003C3824" w:rsidP="003C696E">
            <w:pPr>
              <w:pStyle w:val="ListParagraph"/>
              <w:ind w:left="0"/>
              <w:rPr>
                <w:rFonts w:ascii="Footlight MT Light" w:hAnsi="Footlight MT Light"/>
              </w:rPr>
            </w:pPr>
          </w:p>
        </w:tc>
        <w:tc>
          <w:tcPr>
            <w:tcW w:w="4679" w:type="dxa"/>
          </w:tcPr>
          <w:p w14:paraId="56CADA0B" w14:textId="77777777" w:rsidR="003C3824" w:rsidRPr="00DB15AF" w:rsidRDefault="003C3824" w:rsidP="003C696E">
            <w:pPr>
              <w:pStyle w:val="ListParagraph"/>
              <w:ind w:left="0"/>
              <w:jc w:val="both"/>
              <w:rPr>
                <w:rFonts w:ascii="Footlight MT Light" w:hAnsi="Footlight MT Light"/>
                <w:b/>
              </w:rPr>
            </w:pPr>
          </w:p>
        </w:tc>
      </w:tr>
      <w:tr w:rsidR="003C3824" w:rsidRPr="00DB15AF" w14:paraId="378F9CDB" w14:textId="77777777" w:rsidTr="00A66C53">
        <w:tc>
          <w:tcPr>
            <w:tcW w:w="314" w:type="dxa"/>
          </w:tcPr>
          <w:p w14:paraId="26599B3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6A401F7" w14:textId="181A0FE6" w:rsidR="003C3824" w:rsidRPr="00DB15AF" w:rsidRDefault="003C3824"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SPPBJ</w:t>
            </w:r>
          </w:p>
        </w:tc>
        <w:tc>
          <w:tcPr>
            <w:tcW w:w="281" w:type="dxa"/>
          </w:tcPr>
          <w:p w14:paraId="6CEC4608"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F4790ED" w14:textId="0C33F196" w:rsidR="003C3824" w:rsidRPr="00DB15AF" w:rsidRDefault="003C3824" w:rsidP="003C696E">
            <w:pPr>
              <w:pStyle w:val="ListParagraph"/>
              <w:ind w:left="0"/>
              <w:jc w:val="both"/>
              <w:rPr>
                <w:rFonts w:ascii="Footlight MT Light" w:hAnsi="Footlight MT Light"/>
                <w:lang w:val="en-US"/>
              </w:rPr>
            </w:pPr>
            <w:r w:rsidRPr="00DB15AF">
              <w:rPr>
                <w:rFonts w:ascii="Footlight MT Light" w:hAnsi="Footlight MT Light"/>
              </w:rPr>
              <w:t>Surat Penunjukan Penyedia Barang/</w:t>
            </w:r>
            <w:r w:rsidRPr="00DB15AF">
              <w:rPr>
                <w:rFonts w:ascii="Footlight MT Light" w:hAnsi="Footlight MT Light"/>
                <w:lang w:val="en-US"/>
              </w:rPr>
              <w:t>J</w:t>
            </w:r>
            <w:r w:rsidRPr="00DB15AF">
              <w:rPr>
                <w:rFonts w:ascii="Footlight MT Light" w:hAnsi="Footlight MT Light"/>
              </w:rPr>
              <w:t>asa</w:t>
            </w:r>
            <w:r w:rsidRPr="00DB15AF">
              <w:rPr>
                <w:rFonts w:ascii="Footlight MT Light" w:hAnsi="Footlight MT Light"/>
                <w:lang w:val="en-US"/>
              </w:rPr>
              <w:t>;</w:t>
            </w:r>
          </w:p>
        </w:tc>
      </w:tr>
      <w:tr w:rsidR="003C3824" w:rsidRPr="00DB15AF" w14:paraId="7E968553" w14:textId="77777777" w:rsidTr="00A66C53">
        <w:tc>
          <w:tcPr>
            <w:tcW w:w="314" w:type="dxa"/>
          </w:tcPr>
          <w:p w14:paraId="18771205" w14:textId="77777777" w:rsidR="003C3824" w:rsidRPr="00DB15AF" w:rsidRDefault="003C3824" w:rsidP="003C696E">
            <w:pPr>
              <w:pStyle w:val="ListParagraph"/>
              <w:ind w:left="0"/>
              <w:rPr>
                <w:rFonts w:ascii="Footlight MT Light" w:hAnsi="Footlight MT Light"/>
              </w:rPr>
            </w:pPr>
          </w:p>
        </w:tc>
        <w:tc>
          <w:tcPr>
            <w:tcW w:w="2427" w:type="dxa"/>
          </w:tcPr>
          <w:p w14:paraId="2AFAFCFE"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9C8786F" w14:textId="77777777" w:rsidR="003C3824" w:rsidRPr="00DB15AF" w:rsidRDefault="003C3824" w:rsidP="003C696E">
            <w:pPr>
              <w:pStyle w:val="ListParagraph"/>
              <w:ind w:left="0"/>
              <w:rPr>
                <w:rFonts w:ascii="Footlight MT Light" w:hAnsi="Footlight MT Light"/>
              </w:rPr>
            </w:pPr>
          </w:p>
        </w:tc>
        <w:tc>
          <w:tcPr>
            <w:tcW w:w="4679" w:type="dxa"/>
          </w:tcPr>
          <w:p w14:paraId="1AC12433" w14:textId="77777777" w:rsidR="003C3824" w:rsidRPr="00DB15AF" w:rsidRDefault="003C3824" w:rsidP="003C696E">
            <w:pPr>
              <w:pStyle w:val="ListParagraph"/>
              <w:ind w:left="0"/>
              <w:jc w:val="both"/>
              <w:rPr>
                <w:rFonts w:ascii="Footlight MT Light" w:hAnsi="Footlight MT Light"/>
                <w:b/>
              </w:rPr>
            </w:pPr>
          </w:p>
        </w:tc>
      </w:tr>
      <w:tr w:rsidR="003C3824" w:rsidRPr="00DB15AF" w14:paraId="34EA4E12" w14:textId="77777777" w:rsidTr="00A66C53">
        <w:tc>
          <w:tcPr>
            <w:tcW w:w="314" w:type="dxa"/>
          </w:tcPr>
          <w:p w14:paraId="6F85C852"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7A62E5B3"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Surat Jaminan</w:t>
            </w:r>
          </w:p>
        </w:tc>
        <w:tc>
          <w:tcPr>
            <w:tcW w:w="281" w:type="dxa"/>
          </w:tcPr>
          <w:p w14:paraId="3F13043B"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7961D2E" w14:textId="19D1B621"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J</w:t>
            </w:r>
            <w:r w:rsidR="003C3824" w:rsidRPr="00DB15AF">
              <w:rPr>
                <w:rFonts w:ascii="Footlight MT Light" w:hAnsi="Footlight MT Light"/>
              </w:rPr>
              <w:t xml:space="preserve">aminan tertulis yang dikeluarkan oleh penerbit penjaminan. </w:t>
            </w:r>
          </w:p>
        </w:tc>
      </w:tr>
      <w:tr w:rsidR="003C3824" w:rsidRPr="00DB15AF" w14:paraId="70655B45" w14:textId="77777777" w:rsidTr="00A66C53">
        <w:tc>
          <w:tcPr>
            <w:tcW w:w="314" w:type="dxa"/>
          </w:tcPr>
          <w:p w14:paraId="1BC1D2A5" w14:textId="77777777" w:rsidR="003C3824" w:rsidRPr="00DB15AF" w:rsidRDefault="003C3824" w:rsidP="003C696E">
            <w:pPr>
              <w:pStyle w:val="ListParagraph"/>
              <w:ind w:left="0"/>
              <w:rPr>
                <w:rFonts w:ascii="Footlight MT Light" w:hAnsi="Footlight MT Light"/>
              </w:rPr>
            </w:pPr>
          </w:p>
        </w:tc>
        <w:tc>
          <w:tcPr>
            <w:tcW w:w="2427" w:type="dxa"/>
          </w:tcPr>
          <w:p w14:paraId="75BAD011"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ACD0AFF" w14:textId="77777777" w:rsidR="003C3824" w:rsidRPr="00DB15AF" w:rsidRDefault="003C3824" w:rsidP="003C696E">
            <w:pPr>
              <w:pStyle w:val="ListParagraph"/>
              <w:ind w:left="0"/>
              <w:rPr>
                <w:rFonts w:ascii="Footlight MT Light" w:hAnsi="Footlight MT Light"/>
              </w:rPr>
            </w:pPr>
          </w:p>
        </w:tc>
        <w:tc>
          <w:tcPr>
            <w:tcW w:w="4679" w:type="dxa"/>
          </w:tcPr>
          <w:p w14:paraId="472BA4FD" w14:textId="77777777" w:rsidR="003C3824" w:rsidRPr="00DB15AF" w:rsidRDefault="003C3824" w:rsidP="003C696E">
            <w:pPr>
              <w:pStyle w:val="ListParagraph"/>
              <w:ind w:left="0"/>
              <w:jc w:val="both"/>
              <w:rPr>
                <w:rFonts w:ascii="Footlight MT Light" w:hAnsi="Footlight MT Light"/>
              </w:rPr>
            </w:pPr>
          </w:p>
        </w:tc>
      </w:tr>
      <w:tr w:rsidR="003C3824" w:rsidRPr="00DB15AF" w14:paraId="78783473" w14:textId="77777777" w:rsidTr="00A66C53">
        <w:tc>
          <w:tcPr>
            <w:tcW w:w="314" w:type="dxa"/>
          </w:tcPr>
          <w:p w14:paraId="7B6B4C57"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E5CA38F" w14:textId="46A2AD66"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 xml:space="preserve">Daftar </w:t>
            </w:r>
            <w:proofErr w:type="spellStart"/>
            <w:r w:rsidRPr="00DB15AF">
              <w:rPr>
                <w:rFonts w:ascii="Footlight MT Light" w:hAnsi="Footlight MT Light"/>
                <w:b/>
                <w:lang w:val="en-US"/>
              </w:rPr>
              <w:t>Keluaran</w:t>
            </w:r>
            <w:proofErr w:type="spellEnd"/>
            <w:r w:rsidRPr="00DB15AF">
              <w:rPr>
                <w:rFonts w:ascii="Footlight MT Light" w:hAnsi="Footlight MT Light"/>
                <w:b/>
              </w:rPr>
              <w:t xml:space="preserve"> dan Harga</w:t>
            </w:r>
          </w:p>
        </w:tc>
        <w:tc>
          <w:tcPr>
            <w:tcW w:w="281" w:type="dxa"/>
          </w:tcPr>
          <w:p w14:paraId="22FB8BD4"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2730068E" w14:textId="75E85169"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D</w:t>
            </w:r>
            <w:r w:rsidR="003C3824" w:rsidRPr="00DB15AF">
              <w:rPr>
                <w:rFonts w:ascii="Footlight MT Light" w:hAnsi="Footlight MT Light"/>
              </w:rPr>
              <w:t xml:space="preserve">aftar </w:t>
            </w:r>
            <w:proofErr w:type="spellStart"/>
            <w:r w:rsidR="003C3824" w:rsidRPr="00DB15AF">
              <w:rPr>
                <w:rFonts w:ascii="Footlight MT Light" w:hAnsi="Footlight MT Light"/>
                <w:lang w:val="en-US"/>
              </w:rPr>
              <w:t>keluaran</w:t>
            </w:r>
            <w:proofErr w:type="spellEnd"/>
            <w:r w:rsidR="003C3824" w:rsidRPr="00DB15AF">
              <w:rPr>
                <w:rFonts w:ascii="Footlight MT Light" w:hAnsi="Footlight MT Light"/>
              </w:rPr>
              <w:t xml:space="preserve"> yang telah diisi harga satuan keluaran dan jumlah biaya keseluruhannya yang merupakan bagian dari penawaran.</w:t>
            </w:r>
          </w:p>
        </w:tc>
      </w:tr>
      <w:tr w:rsidR="003C3824" w:rsidRPr="00DB15AF" w14:paraId="1EF21301" w14:textId="77777777" w:rsidTr="00A66C53">
        <w:tc>
          <w:tcPr>
            <w:tcW w:w="314" w:type="dxa"/>
          </w:tcPr>
          <w:p w14:paraId="368108D4" w14:textId="77777777" w:rsidR="003C3824" w:rsidRPr="00DB15AF" w:rsidRDefault="003C3824" w:rsidP="003C696E">
            <w:pPr>
              <w:pStyle w:val="ListParagraph"/>
              <w:ind w:left="0"/>
              <w:rPr>
                <w:rFonts w:ascii="Footlight MT Light" w:hAnsi="Footlight MT Light"/>
              </w:rPr>
            </w:pPr>
          </w:p>
        </w:tc>
        <w:tc>
          <w:tcPr>
            <w:tcW w:w="2427" w:type="dxa"/>
          </w:tcPr>
          <w:p w14:paraId="0F3C79F8"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E1FE77A" w14:textId="77777777" w:rsidR="003C3824" w:rsidRPr="00DB15AF" w:rsidRDefault="003C3824" w:rsidP="003C696E">
            <w:pPr>
              <w:pStyle w:val="ListParagraph"/>
              <w:ind w:left="0"/>
              <w:rPr>
                <w:rFonts w:ascii="Footlight MT Light" w:hAnsi="Footlight MT Light"/>
              </w:rPr>
            </w:pPr>
          </w:p>
        </w:tc>
        <w:tc>
          <w:tcPr>
            <w:tcW w:w="4679" w:type="dxa"/>
          </w:tcPr>
          <w:p w14:paraId="48FFF8A1" w14:textId="77777777" w:rsidR="003C3824" w:rsidRPr="00DB15AF" w:rsidRDefault="003C3824" w:rsidP="003C696E">
            <w:pPr>
              <w:pStyle w:val="ListParagraph"/>
              <w:ind w:left="0"/>
              <w:jc w:val="both"/>
              <w:rPr>
                <w:rFonts w:ascii="Footlight MT Light" w:hAnsi="Footlight MT Light"/>
                <w:b/>
              </w:rPr>
            </w:pPr>
          </w:p>
        </w:tc>
      </w:tr>
      <w:tr w:rsidR="003C3824" w:rsidRPr="00DB15AF" w14:paraId="1D9CF6EE" w14:textId="77777777" w:rsidTr="00A66C53">
        <w:tc>
          <w:tcPr>
            <w:tcW w:w="314" w:type="dxa"/>
          </w:tcPr>
          <w:p w14:paraId="47CFD106"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A92ADD9"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Pekerjaan Utama</w:t>
            </w:r>
          </w:p>
        </w:tc>
        <w:tc>
          <w:tcPr>
            <w:tcW w:w="281" w:type="dxa"/>
          </w:tcPr>
          <w:p w14:paraId="38240911"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97CA398" w14:textId="3EDACAC0"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J</w:t>
            </w:r>
            <w:r w:rsidR="003C3824" w:rsidRPr="00DB15AF">
              <w:rPr>
                <w:rFonts w:ascii="Footlight MT Light" w:hAnsi="Footlight MT Light"/>
              </w:rPr>
              <w:t>enis pekerjaan yang secara langsung menunjang terwujudnya dan berfungsinya suatu konstruksi sesuai peruntukannya yang ditetapkan sebagaimana tercantum dalam Dokumen Pemilihan.</w:t>
            </w:r>
          </w:p>
        </w:tc>
      </w:tr>
      <w:tr w:rsidR="003C3824" w:rsidRPr="00DB15AF" w14:paraId="2400AC59" w14:textId="77777777" w:rsidTr="00A66C53">
        <w:tc>
          <w:tcPr>
            <w:tcW w:w="314" w:type="dxa"/>
          </w:tcPr>
          <w:p w14:paraId="29B9D3D7" w14:textId="77777777" w:rsidR="003C3824" w:rsidRPr="00DB15AF" w:rsidRDefault="003C3824" w:rsidP="003C696E">
            <w:pPr>
              <w:pStyle w:val="ListParagraph"/>
              <w:ind w:left="0"/>
              <w:rPr>
                <w:rFonts w:ascii="Footlight MT Light" w:hAnsi="Footlight MT Light"/>
              </w:rPr>
            </w:pPr>
          </w:p>
        </w:tc>
        <w:tc>
          <w:tcPr>
            <w:tcW w:w="2427" w:type="dxa"/>
          </w:tcPr>
          <w:p w14:paraId="5900AE9A"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373F70" w14:textId="77777777" w:rsidR="003C3824" w:rsidRPr="00DB15AF" w:rsidRDefault="003C3824" w:rsidP="003C696E">
            <w:pPr>
              <w:pStyle w:val="ListParagraph"/>
              <w:ind w:left="0"/>
              <w:rPr>
                <w:rFonts w:ascii="Footlight MT Light" w:hAnsi="Footlight MT Light"/>
              </w:rPr>
            </w:pPr>
          </w:p>
        </w:tc>
        <w:tc>
          <w:tcPr>
            <w:tcW w:w="4679" w:type="dxa"/>
          </w:tcPr>
          <w:p w14:paraId="048957F9" w14:textId="77777777" w:rsidR="003C3824" w:rsidRPr="00DB15AF" w:rsidRDefault="003C3824" w:rsidP="003C696E">
            <w:pPr>
              <w:pStyle w:val="ListParagraph"/>
              <w:ind w:left="0"/>
              <w:jc w:val="both"/>
              <w:rPr>
                <w:rFonts w:ascii="Footlight MT Light" w:hAnsi="Footlight MT Light"/>
                <w:b/>
              </w:rPr>
            </w:pPr>
          </w:p>
        </w:tc>
      </w:tr>
      <w:tr w:rsidR="003C3824" w:rsidRPr="00DB15AF" w14:paraId="7B996484" w14:textId="77777777" w:rsidTr="00A66C53">
        <w:tc>
          <w:tcPr>
            <w:tcW w:w="314" w:type="dxa"/>
          </w:tcPr>
          <w:p w14:paraId="48E09159"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A34D3F4"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Mata Pembayaran Utama</w:t>
            </w:r>
          </w:p>
        </w:tc>
        <w:tc>
          <w:tcPr>
            <w:tcW w:w="281" w:type="dxa"/>
          </w:tcPr>
          <w:p w14:paraId="07B42291"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249ECFDF" w14:textId="3F257FC0"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M</w:t>
            </w:r>
            <w:r w:rsidR="003C3824" w:rsidRPr="00DB15AF">
              <w:rPr>
                <w:rFonts w:ascii="Footlight MT Light" w:hAnsi="Footlight MT Light"/>
              </w:rPr>
              <w:t>ata pembayaran yang pokok dan penting yang nilai bobot kumulatifnya minimal 80% (delapan puluh per seratus) dari seluruh nilai pekerjaan, dihitung mulai dari mata pembayaran yang nilai bobotnya terbesar.</w:t>
            </w:r>
          </w:p>
        </w:tc>
      </w:tr>
      <w:tr w:rsidR="003C3824" w:rsidRPr="00DB15AF" w14:paraId="579093F6" w14:textId="77777777" w:rsidTr="00A66C53">
        <w:tc>
          <w:tcPr>
            <w:tcW w:w="314" w:type="dxa"/>
          </w:tcPr>
          <w:p w14:paraId="46B2193C" w14:textId="77777777" w:rsidR="003C3824" w:rsidRPr="00DB15AF" w:rsidRDefault="003C3824" w:rsidP="003C696E">
            <w:pPr>
              <w:pStyle w:val="ListParagraph"/>
              <w:ind w:left="0"/>
              <w:rPr>
                <w:rFonts w:ascii="Footlight MT Light" w:hAnsi="Footlight MT Light"/>
              </w:rPr>
            </w:pPr>
          </w:p>
        </w:tc>
        <w:tc>
          <w:tcPr>
            <w:tcW w:w="2427" w:type="dxa"/>
          </w:tcPr>
          <w:p w14:paraId="397EE13F"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3940E8B" w14:textId="77777777" w:rsidR="003C3824" w:rsidRPr="00DB15AF" w:rsidRDefault="003C3824" w:rsidP="003C696E">
            <w:pPr>
              <w:pStyle w:val="ListParagraph"/>
              <w:ind w:left="0"/>
              <w:rPr>
                <w:rFonts w:ascii="Footlight MT Light" w:hAnsi="Footlight MT Light"/>
              </w:rPr>
            </w:pPr>
          </w:p>
        </w:tc>
        <w:tc>
          <w:tcPr>
            <w:tcW w:w="4679" w:type="dxa"/>
          </w:tcPr>
          <w:p w14:paraId="71FED079" w14:textId="77777777" w:rsidR="003C3824" w:rsidRPr="00DB15AF" w:rsidRDefault="003C3824" w:rsidP="003C696E">
            <w:pPr>
              <w:pStyle w:val="ListParagraph"/>
              <w:ind w:left="0"/>
              <w:jc w:val="both"/>
              <w:rPr>
                <w:rFonts w:ascii="Footlight MT Light" w:hAnsi="Footlight MT Light"/>
                <w:b/>
              </w:rPr>
            </w:pPr>
          </w:p>
        </w:tc>
      </w:tr>
      <w:tr w:rsidR="003C3824" w:rsidRPr="00DB15AF" w14:paraId="3909ADAB" w14:textId="77777777" w:rsidTr="00A66C53">
        <w:tc>
          <w:tcPr>
            <w:tcW w:w="314" w:type="dxa"/>
          </w:tcPr>
          <w:p w14:paraId="608934AF"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AB70222" w14:textId="68077326"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Harga Satuan Pekerjaan</w:t>
            </w:r>
          </w:p>
        </w:tc>
        <w:tc>
          <w:tcPr>
            <w:tcW w:w="281" w:type="dxa"/>
          </w:tcPr>
          <w:p w14:paraId="29D97CB0"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7913778" w14:textId="451FF4BC"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rPr>
              <w:t>yang selanjutnya disingkat HSP adalah harga satu jenis pekerjaan tertentu per satu satuan tertentu.</w:t>
            </w:r>
          </w:p>
        </w:tc>
      </w:tr>
      <w:tr w:rsidR="003C3824" w:rsidRPr="00DB15AF" w14:paraId="019C2B2F" w14:textId="77777777" w:rsidTr="00A66C53">
        <w:tc>
          <w:tcPr>
            <w:tcW w:w="314" w:type="dxa"/>
          </w:tcPr>
          <w:p w14:paraId="43584001" w14:textId="77777777" w:rsidR="003C3824" w:rsidRPr="00DB15AF" w:rsidRDefault="003C3824" w:rsidP="003C696E">
            <w:pPr>
              <w:pStyle w:val="ListParagraph"/>
              <w:ind w:left="0"/>
              <w:rPr>
                <w:rFonts w:ascii="Footlight MT Light" w:hAnsi="Footlight MT Light"/>
              </w:rPr>
            </w:pPr>
          </w:p>
        </w:tc>
        <w:tc>
          <w:tcPr>
            <w:tcW w:w="2427" w:type="dxa"/>
          </w:tcPr>
          <w:p w14:paraId="2B9C39C3"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360A7B0" w14:textId="77777777" w:rsidR="003C3824" w:rsidRPr="00DB15AF" w:rsidRDefault="003C3824" w:rsidP="003C696E">
            <w:pPr>
              <w:pStyle w:val="ListParagraph"/>
              <w:ind w:left="0"/>
              <w:rPr>
                <w:rFonts w:ascii="Footlight MT Light" w:hAnsi="Footlight MT Light"/>
              </w:rPr>
            </w:pPr>
          </w:p>
        </w:tc>
        <w:tc>
          <w:tcPr>
            <w:tcW w:w="4679" w:type="dxa"/>
          </w:tcPr>
          <w:p w14:paraId="4E0DC71B" w14:textId="77777777" w:rsidR="003C3824" w:rsidRPr="00DB15AF" w:rsidRDefault="003C3824" w:rsidP="003C696E">
            <w:pPr>
              <w:pStyle w:val="ListParagraph"/>
              <w:ind w:left="0"/>
              <w:jc w:val="both"/>
              <w:rPr>
                <w:rFonts w:ascii="Footlight MT Light" w:hAnsi="Footlight MT Light"/>
                <w:b/>
              </w:rPr>
            </w:pPr>
          </w:p>
        </w:tc>
      </w:tr>
      <w:tr w:rsidR="003C3824" w:rsidRPr="00DB15AF" w14:paraId="0943D14B" w14:textId="77777777" w:rsidTr="00A66C53">
        <w:tc>
          <w:tcPr>
            <w:tcW w:w="314" w:type="dxa"/>
          </w:tcPr>
          <w:p w14:paraId="5F314B6A"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1271B32" w14:textId="00D96DD9"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 xml:space="preserve">Harga Satuan Dasar </w:t>
            </w:r>
          </w:p>
        </w:tc>
        <w:tc>
          <w:tcPr>
            <w:tcW w:w="281" w:type="dxa"/>
          </w:tcPr>
          <w:p w14:paraId="544B0B81"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E05327F" w14:textId="77777777" w:rsidR="003C3824" w:rsidRPr="00DB15AF" w:rsidRDefault="003C3824" w:rsidP="003C696E">
            <w:pPr>
              <w:jc w:val="both"/>
              <w:rPr>
                <w:rFonts w:ascii="Footlight MT Light" w:hAnsi="Footlight MT Light"/>
              </w:rPr>
            </w:pPr>
            <w:r w:rsidRPr="00DB15AF">
              <w:rPr>
                <w:rFonts w:ascii="Footlight MT Light" w:hAnsi="Footlight MT Light"/>
              </w:rPr>
              <w:t>yang selanjutnya disingkat HSD adalah harga satuan komponen dari harga satuan pekerjaan (HSP) per satu satuan tertentu, misalnya:</w:t>
            </w:r>
          </w:p>
          <w:p w14:paraId="086F2741" w14:textId="77777777" w:rsidR="003C3824" w:rsidRPr="00DB15AF" w:rsidRDefault="003C3824" w:rsidP="003C696E">
            <w:pPr>
              <w:pStyle w:val="ListParagraph"/>
              <w:ind w:left="255" w:hanging="284"/>
              <w:jc w:val="both"/>
              <w:rPr>
                <w:rFonts w:ascii="Footlight MT Light" w:hAnsi="Footlight MT Light"/>
              </w:rPr>
            </w:pPr>
            <w:r w:rsidRPr="00DB15AF">
              <w:rPr>
                <w:rFonts w:ascii="Footlight MT Light" w:hAnsi="Footlight MT Light"/>
              </w:rPr>
              <w:t>a.</w:t>
            </w:r>
            <w:r w:rsidRPr="00DB15AF">
              <w:rPr>
                <w:rFonts w:ascii="Footlight MT Light" w:hAnsi="Footlight MT Light"/>
              </w:rPr>
              <w:tab/>
              <w:t>Upah tenaga kerja (per jam, per hari);</w:t>
            </w:r>
          </w:p>
          <w:p w14:paraId="2B41986B" w14:textId="77777777" w:rsidR="003C3824" w:rsidRPr="00DB15AF" w:rsidRDefault="003C3824" w:rsidP="003C696E">
            <w:pPr>
              <w:pStyle w:val="ListParagraph"/>
              <w:ind w:left="255" w:hanging="284"/>
              <w:jc w:val="both"/>
              <w:rPr>
                <w:rFonts w:ascii="Footlight MT Light" w:hAnsi="Footlight MT Light"/>
              </w:rPr>
            </w:pPr>
            <w:r w:rsidRPr="00DB15AF">
              <w:rPr>
                <w:rFonts w:ascii="Footlight MT Light" w:hAnsi="Footlight MT Light"/>
              </w:rPr>
              <w:t>b.</w:t>
            </w:r>
            <w:r w:rsidRPr="00DB15AF">
              <w:rPr>
                <w:rFonts w:ascii="Footlight MT Light" w:hAnsi="Footlight MT Light"/>
              </w:rPr>
              <w:tab/>
              <w:t>Bahan  (per  m,  per  m</w:t>
            </w:r>
            <w:r w:rsidRPr="00DB15AF">
              <w:rPr>
                <w:rFonts w:ascii="Footlight MT Light" w:hAnsi="Footlight MT Light"/>
                <w:vertAlign w:val="superscript"/>
              </w:rPr>
              <w:t>2</w:t>
            </w:r>
            <w:r w:rsidRPr="00DB15AF">
              <w:rPr>
                <w:rFonts w:ascii="Footlight MT Light" w:hAnsi="Footlight MT Light"/>
              </w:rPr>
              <w:t>,  per  m</w:t>
            </w:r>
            <w:r w:rsidRPr="00DB15AF">
              <w:rPr>
                <w:rFonts w:ascii="Footlight MT Light" w:hAnsi="Footlight MT Light"/>
                <w:vertAlign w:val="superscript"/>
              </w:rPr>
              <w:t>3</w:t>
            </w:r>
            <w:r w:rsidRPr="00DB15AF">
              <w:rPr>
                <w:rFonts w:ascii="Footlight MT Light" w:hAnsi="Footlight MT Light"/>
              </w:rPr>
              <w:t>,  per  kg,  per ton);</w:t>
            </w:r>
          </w:p>
          <w:p w14:paraId="0E81165E" w14:textId="77777777" w:rsidR="003C3824" w:rsidRPr="00DB15AF" w:rsidRDefault="003C3824" w:rsidP="003C696E">
            <w:pPr>
              <w:pStyle w:val="ListParagraph"/>
              <w:ind w:left="255" w:hanging="284"/>
              <w:jc w:val="both"/>
              <w:rPr>
                <w:rFonts w:ascii="Footlight MT Light" w:hAnsi="Footlight MT Light"/>
              </w:rPr>
            </w:pPr>
            <w:r w:rsidRPr="00DB15AF">
              <w:rPr>
                <w:rFonts w:ascii="Footlight MT Light" w:hAnsi="Footlight MT Light"/>
              </w:rPr>
              <w:t>c.</w:t>
            </w:r>
            <w:r w:rsidRPr="00DB15AF">
              <w:rPr>
                <w:rFonts w:ascii="Footlight MT Light" w:hAnsi="Footlight MT Light"/>
              </w:rPr>
              <w:tab/>
              <w:t>Peralatan (per jam, per hari).</w:t>
            </w:r>
          </w:p>
        </w:tc>
      </w:tr>
      <w:tr w:rsidR="003C3824" w:rsidRPr="00DB15AF" w14:paraId="01FCFB11" w14:textId="77777777" w:rsidTr="00A66C53">
        <w:tc>
          <w:tcPr>
            <w:tcW w:w="314" w:type="dxa"/>
          </w:tcPr>
          <w:p w14:paraId="09C0E61E" w14:textId="77777777" w:rsidR="003C3824" w:rsidRPr="00DB15AF" w:rsidRDefault="003C3824" w:rsidP="003C696E">
            <w:pPr>
              <w:pStyle w:val="ListParagraph"/>
              <w:ind w:left="0"/>
              <w:rPr>
                <w:rFonts w:ascii="Footlight MT Light" w:hAnsi="Footlight MT Light"/>
              </w:rPr>
            </w:pPr>
          </w:p>
        </w:tc>
        <w:tc>
          <w:tcPr>
            <w:tcW w:w="2427" w:type="dxa"/>
          </w:tcPr>
          <w:p w14:paraId="4848C565"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AC98BE2" w14:textId="77777777" w:rsidR="003C3824" w:rsidRPr="00DB15AF" w:rsidRDefault="003C3824" w:rsidP="003C696E">
            <w:pPr>
              <w:pStyle w:val="ListParagraph"/>
              <w:ind w:left="0"/>
              <w:rPr>
                <w:rFonts w:ascii="Footlight MT Light" w:hAnsi="Footlight MT Light"/>
              </w:rPr>
            </w:pPr>
          </w:p>
        </w:tc>
        <w:tc>
          <w:tcPr>
            <w:tcW w:w="4679" w:type="dxa"/>
          </w:tcPr>
          <w:p w14:paraId="11082EED" w14:textId="77777777" w:rsidR="003C3824" w:rsidRPr="00DB15AF" w:rsidRDefault="003C3824" w:rsidP="003C696E">
            <w:pPr>
              <w:pStyle w:val="ListParagraph"/>
              <w:ind w:left="0"/>
              <w:jc w:val="both"/>
              <w:rPr>
                <w:rFonts w:ascii="Footlight MT Light" w:hAnsi="Footlight MT Light"/>
                <w:b/>
              </w:rPr>
            </w:pPr>
          </w:p>
        </w:tc>
      </w:tr>
      <w:tr w:rsidR="003C3824" w:rsidRPr="00DB15AF" w14:paraId="7BF7978E" w14:textId="77777777" w:rsidTr="00A66C53">
        <w:tc>
          <w:tcPr>
            <w:tcW w:w="314" w:type="dxa"/>
          </w:tcPr>
          <w:p w14:paraId="61385ACB"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4A00109D"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Metode Pelaksanaan Pekerjaan</w:t>
            </w:r>
          </w:p>
          <w:p w14:paraId="7F8A32F8" w14:textId="77777777" w:rsidR="003C3824" w:rsidRPr="00DB15AF" w:rsidRDefault="003C3824" w:rsidP="003C696E">
            <w:pPr>
              <w:rPr>
                <w:rFonts w:ascii="Footlight MT Light" w:hAnsi="Footlight MT Light"/>
              </w:rPr>
            </w:pPr>
          </w:p>
          <w:p w14:paraId="73D24F6C" w14:textId="77777777" w:rsidR="003C3824" w:rsidRPr="00DB15AF" w:rsidRDefault="003C3824" w:rsidP="003C696E">
            <w:pPr>
              <w:jc w:val="center"/>
              <w:rPr>
                <w:rFonts w:ascii="Footlight MT Light" w:hAnsi="Footlight MT Light"/>
              </w:rPr>
            </w:pPr>
          </w:p>
        </w:tc>
        <w:tc>
          <w:tcPr>
            <w:tcW w:w="281" w:type="dxa"/>
          </w:tcPr>
          <w:p w14:paraId="663DE1D6"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6F0DB577" w14:textId="525A13E2"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M</w:t>
            </w:r>
            <w:r w:rsidR="003C3824" w:rsidRPr="00DB15AF">
              <w:rPr>
                <w:rFonts w:ascii="Footlight MT Light" w:hAnsi="Footlight MT Light"/>
              </w:rPr>
              <w:t>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3C3824" w:rsidRPr="00DB15AF" w14:paraId="3109A861" w14:textId="77777777" w:rsidTr="00A66C53">
        <w:tc>
          <w:tcPr>
            <w:tcW w:w="314" w:type="dxa"/>
          </w:tcPr>
          <w:p w14:paraId="647E1034" w14:textId="77777777" w:rsidR="003C3824" w:rsidRPr="00DB15AF" w:rsidRDefault="003C3824" w:rsidP="003C696E">
            <w:pPr>
              <w:pStyle w:val="ListParagraph"/>
              <w:ind w:left="0"/>
              <w:rPr>
                <w:rFonts w:ascii="Footlight MT Light" w:hAnsi="Footlight MT Light"/>
              </w:rPr>
            </w:pPr>
          </w:p>
        </w:tc>
        <w:tc>
          <w:tcPr>
            <w:tcW w:w="2427" w:type="dxa"/>
          </w:tcPr>
          <w:p w14:paraId="53409134"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strike/>
              </w:rPr>
            </w:pPr>
          </w:p>
        </w:tc>
        <w:tc>
          <w:tcPr>
            <w:tcW w:w="281" w:type="dxa"/>
          </w:tcPr>
          <w:p w14:paraId="6F0F4A76" w14:textId="77777777" w:rsidR="003C3824" w:rsidRPr="00DB15AF" w:rsidRDefault="003C3824" w:rsidP="003C696E">
            <w:pPr>
              <w:pStyle w:val="ListParagraph"/>
              <w:ind w:left="0"/>
              <w:rPr>
                <w:rFonts w:ascii="Footlight MT Light" w:hAnsi="Footlight MT Light"/>
                <w:strike/>
              </w:rPr>
            </w:pPr>
          </w:p>
        </w:tc>
        <w:tc>
          <w:tcPr>
            <w:tcW w:w="4679" w:type="dxa"/>
          </w:tcPr>
          <w:p w14:paraId="38A87127" w14:textId="77777777" w:rsidR="003C3824" w:rsidRPr="00DB15AF" w:rsidRDefault="003C3824" w:rsidP="003C696E">
            <w:pPr>
              <w:pStyle w:val="ListParagraph"/>
              <w:ind w:left="0"/>
              <w:jc w:val="both"/>
              <w:rPr>
                <w:rFonts w:ascii="Footlight MT Light" w:hAnsi="Footlight MT Light"/>
                <w:b/>
                <w:strike/>
              </w:rPr>
            </w:pPr>
          </w:p>
        </w:tc>
      </w:tr>
      <w:tr w:rsidR="003C3824" w:rsidRPr="00DB15AF" w14:paraId="586613DA" w14:textId="77777777" w:rsidTr="00A66C53">
        <w:tc>
          <w:tcPr>
            <w:tcW w:w="314" w:type="dxa"/>
          </w:tcPr>
          <w:p w14:paraId="5A8D6874"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7DED1476" w14:textId="66EAAD2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Personel Manajerial</w:t>
            </w:r>
          </w:p>
        </w:tc>
        <w:tc>
          <w:tcPr>
            <w:tcW w:w="281" w:type="dxa"/>
          </w:tcPr>
          <w:p w14:paraId="0B36E968"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4A4FC0B" w14:textId="3E5E68E1"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T</w:t>
            </w:r>
            <w:r w:rsidR="003C3824" w:rsidRPr="00DB15AF">
              <w:rPr>
                <w:rFonts w:ascii="Footlight MT Light" w:hAnsi="Footlight MT Light"/>
              </w:rPr>
              <w:t>enaga ahli atau tenaga teknis yang ditempatkan sesuai penugasan pada organisasi pelaksanaan pekerjaan.</w:t>
            </w:r>
          </w:p>
        </w:tc>
      </w:tr>
      <w:tr w:rsidR="003C3824" w:rsidRPr="00DB15AF" w14:paraId="48B80943" w14:textId="77777777" w:rsidTr="00A66C53">
        <w:tc>
          <w:tcPr>
            <w:tcW w:w="314" w:type="dxa"/>
          </w:tcPr>
          <w:p w14:paraId="5F147493" w14:textId="77777777" w:rsidR="003C3824" w:rsidRPr="00DB15AF" w:rsidRDefault="003C3824" w:rsidP="003C696E">
            <w:pPr>
              <w:pStyle w:val="ListParagraph"/>
              <w:ind w:left="0"/>
              <w:rPr>
                <w:rFonts w:ascii="Footlight MT Light" w:hAnsi="Footlight MT Light"/>
              </w:rPr>
            </w:pPr>
          </w:p>
        </w:tc>
        <w:tc>
          <w:tcPr>
            <w:tcW w:w="2427" w:type="dxa"/>
          </w:tcPr>
          <w:p w14:paraId="2EC91833"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3B22C79" w14:textId="77777777" w:rsidR="003C3824" w:rsidRPr="00DB15AF" w:rsidRDefault="003C3824" w:rsidP="003C696E">
            <w:pPr>
              <w:pStyle w:val="ListParagraph"/>
              <w:ind w:left="0"/>
              <w:rPr>
                <w:rFonts w:ascii="Footlight MT Light" w:hAnsi="Footlight MT Light"/>
              </w:rPr>
            </w:pPr>
          </w:p>
        </w:tc>
        <w:tc>
          <w:tcPr>
            <w:tcW w:w="4679" w:type="dxa"/>
          </w:tcPr>
          <w:p w14:paraId="156116E5" w14:textId="77777777" w:rsidR="003C3824" w:rsidRPr="00DB15AF" w:rsidRDefault="003C3824" w:rsidP="003C696E">
            <w:pPr>
              <w:pStyle w:val="ListParagraph"/>
              <w:ind w:left="0"/>
              <w:jc w:val="both"/>
              <w:rPr>
                <w:rFonts w:ascii="Footlight MT Light" w:hAnsi="Footlight MT Light"/>
                <w:b/>
              </w:rPr>
            </w:pPr>
          </w:p>
        </w:tc>
      </w:tr>
      <w:tr w:rsidR="003C3824" w:rsidRPr="00DB15AF" w14:paraId="700D0114" w14:textId="77777777" w:rsidTr="00A66C53">
        <w:tc>
          <w:tcPr>
            <w:tcW w:w="314" w:type="dxa"/>
          </w:tcPr>
          <w:p w14:paraId="57482069"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05104A85"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Bagian Pekerjaan yang disubkontrakkan</w:t>
            </w:r>
          </w:p>
        </w:tc>
        <w:tc>
          <w:tcPr>
            <w:tcW w:w="281" w:type="dxa"/>
          </w:tcPr>
          <w:p w14:paraId="5D0772C8"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1CB51C7" w14:textId="294CFF7D"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lang w:val="en-US"/>
              </w:rPr>
              <w:t>B</w:t>
            </w:r>
            <w:r w:rsidR="003C3824" w:rsidRPr="00DB15AF">
              <w:rPr>
                <w:rFonts w:ascii="Footlight MT Light" w:hAnsi="Footlight MT Light"/>
              </w:rPr>
              <w:t xml:space="preserve">agian pekerjaan bukan pekerjaan utama atau pekerjaan spesialis yang ditetapkan sebagaimana tercantum dalam Dokumen Pemilihan, yang pelaksanaannya diserahkan kepada penyedia barang/jasa dan disetujui oleh </w:t>
            </w:r>
            <w:r w:rsidR="003C3824" w:rsidRPr="00DB15AF">
              <w:rPr>
                <w:rFonts w:ascii="Footlight MT Light" w:hAnsi="Footlight MT Light"/>
                <w:lang w:val="en-US"/>
              </w:rPr>
              <w:t>PPK</w:t>
            </w:r>
            <w:r w:rsidR="003C3824" w:rsidRPr="00DB15AF">
              <w:rPr>
                <w:rFonts w:ascii="Footlight MT Light" w:hAnsi="Footlight MT Light"/>
              </w:rPr>
              <w:t>.</w:t>
            </w:r>
          </w:p>
        </w:tc>
      </w:tr>
      <w:tr w:rsidR="003C3824" w:rsidRPr="00DB15AF" w14:paraId="1B577AD7" w14:textId="77777777" w:rsidTr="00A66C53">
        <w:tc>
          <w:tcPr>
            <w:tcW w:w="314" w:type="dxa"/>
          </w:tcPr>
          <w:p w14:paraId="3DEF488A" w14:textId="77777777" w:rsidR="003C3824" w:rsidRPr="00DB15AF" w:rsidRDefault="003C3824" w:rsidP="003C696E">
            <w:pPr>
              <w:pStyle w:val="ListParagraph"/>
              <w:ind w:left="0"/>
              <w:rPr>
                <w:rFonts w:ascii="Footlight MT Light" w:hAnsi="Footlight MT Light"/>
              </w:rPr>
            </w:pPr>
          </w:p>
        </w:tc>
        <w:tc>
          <w:tcPr>
            <w:tcW w:w="2427" w:type="dxa"/>
          </w:tcPr>
          <w:p w14:paraId="1FBEB2AC"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1D93078" w14:textId="77777777" w:rsidR="003C3824" w:rsidRPr="00DB15AF" w:rsidRDefault="003C3824" w:rsidP="003C696E">
            <w:pPr>
              <w:pStyle w:val="ListParagraph"/>
              <w:ind w:left="0"/>
              <w:rPr>
                <w:rFonts w:ascii="Footlight MT Light" w:hAnsi="Footlight MT Light"/>
              </w:rPr>
            </w:pPr>
          </w:p>
        </w:tc>
        <w:tc>
          <w:tcPr>
            <w:tcW w:w="4679" w:type="dxa"/>
          </w:tcPr>
          <w:p w14:paraId="34257071" w14:textId="77777777" w:rsidR="003C3824" w:rsidRPr="00DB15AF" w:rsidRDefault="003C3824" w:rsidP="003C696E">
            <w:pPr>
              <w:pStyle w:val="ListParagraph"/>
              <w:ind w:left="0"/>
              <w:jc w:val="both"/>
              <w:rPr>
                <w:rFonts w:ascii="Footlight MT Light" w:hAnsi="Footlight MT Light"/>
                <w:b/>
              </w:rPr>
            </w:pPr>
          </w:p>
        </w:tc>
      </w:tr>
      <w:tr w:rsidR="003C3824" w:rsidRPr="00DB15AF" w14:paraId="53791BA6" w14:textId="77777777" w:rsidTr="00A66C53">
        <w:tc>
          <w:tcPr>
            <w:tcW w:w="314" w:type="dxa"/>
          </w:tcPr>
          <w:p w14:paraId="06105124"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3B058D0C"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Masa Pelaksanaan Pekerjaan (Jangka Waktu Pelaksanaan Pekerjaan)</w:t>
            </w:r>
          </w:p>
        </w:tc>
        <w:tc>
          <w:tcPr>
            <w:tcW w:w="281" w:type="dxa"/>
          </w:tcPr>
          <w:p w14:paraId="5F00DD53"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F379C6F" w14:textId="6567E9DD" w:rsidR="003C3824" w:rsidRPr="00DB15AF" w:rsidRDefault="0069395D" w:rsidP="003C696E">
            <w:pPr>
              <w:pStyle w:val="ListParagraph"/>
              <w:ind w:left="0"/>
              <w:jc w:val="both"/>
              <w:rPr>
                <w:rFonts w:ascii="Footlight MT Light" w:hAnsi="Footlight MT Light"/>
              </w:rPr>
            </w:pPr>
            <w:r w:rsidRPr="00DB15AF">
              <w:rPr>
                <w:rFonts w:ascii="Footlight MT Light" w:hAnsi="Footlight MT Light"/>
              </w:rPr>
              <w:t>J</w:t>
            </w:r>
            <w:r w:rsidR="003C3824" w:rsidRPr="00DB15AF">
              <w:rPr>
                <w:rFonts w:ascii="Footlight MT Light" w:hAnsi="Footlight MT Light"/>
              </w:rPr>
              <w:t>angka waktu untuk melaksanakan pekerjaan dihitung berdasarkan SPMK sampai dengan serah terima pertama pekerjaan.</w:t>
            </w:r>
          </w:p>
        </w:tc>
      </w:tr>
      <w:tr w:rsidR="003C3824" w:rsidRPr="00DB15AF" w14:paraId="59DB5683" w14:textId="77777777" w:rsidTr="00A66C53">
        <w:tc>
          <w:tcPr>
            <w:tcW w:w="314" w:type="dxa"/>
          </w:tcPr>
          <w:p w14:paraId="68269A86" w14:textId="77777777" w:rsidR="003C3824" w:rsidRPr="00DB15AF" w:rsidRDefault="003C3824" w:rsidP="003C696E">
            <w:pPr>
              <w:pStyle w:val="ListParagraph"/>
              <w:ind w:left="0"/>
              <w:rPr>
                <w:rFonts w:ascii="Footlight MT Light" w:hAnsi="Footlight MT Light"/>
              </w:rPr>
            </w:pPr>
          </w:p>
        </w:tc>
        <w:tc>
          <w:tcPr>
            <w:tcW w:w="2427" w:type="dxa"/>
          </w:tcPr>
          <w:p w14:paraId="2C03041C"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C18290" w14:textId="77777777" w:rsidR="003C3824" w:rsidRPr="00DB15AF" w:rsidRDefault="003C3824" w:rsidP="003C696E">
            <w:pPr>
              <w:pStyle w:val="ListParagraph"/>
              <w:ind w:left="0"/>
              <w:rPr>
                <w:rFonts w:ascii="Footlight MT Light" w:hAnsi="Footlight MT Light"/>
              </w:rPr>
            </w:pPr>
          </w:p>
        </w:tc>
        <w:tc>
          <w:tcPr>
            <w:tcW w:w="4679" w:type="dxa"/>
          </w:tcPr>
          <w:p w14:paraId="3CBA805D" w14:textId="77777777" w:rsidR="003C3824" w:rsidRPr="00DB15AF" w:rsidRDefault="003C3824" w:rsidP="003C696E">
            <w:pPr>
              <w:pStyle w:val="ListParagraph"/>
              <w:ind w:left="0"/>
              <w:jc w:val="both"/>
              <w:rPr>
                <w:rFonts w:ascii="Footlight MT Light" w:hAnsi="Footlight MT Light"/>
                <w:b/>
              </w:rPr>
            </w:pPr>
          </w:p>
        </w:tc>
      </w:tr>
      <w:tr w:rsidR="003C3824" w:rsidRPr="00DB15AF" w14:paraId="66E59209" w14:textId="77777777" w:rsidTr="00A66C53">
        <w:tc>
          <w:tcPr>
            <w:tcW w:w="314" w:type="dxa"/>
          </w:tcPr>
          <w:p w14:paraId="4E92BA8D"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E0BA0B1"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Keselamatan Konstruksi</w:t>
            </w:r>
          </w:p>
        </w:tc>
        <w:tc>
          <w:tcPr>
            <w:tcW w:w="281" w:type="dxa"/>
          </w:tcPr>
          <w:p w14:paraId="4F208E9A"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2F0B7DCB" w14:textId="7AB9A016" w:rsidR="003C3824" w:rsidRPr="00DB15AF" w:rsidRDefault="0069395D" w:rsidP="003C696E">
            <w:pPr>
              <w:pStyle w:val="ListParagraph"/>
              <w:ind w:left="0"/>
              <w:jc w:val="both"/>
              <w:rPr>
                <w:rFonts w:ascii="Footlight MT Light" w:hAnsi="Footlight MT Light"/>
                <w:lang w:val="en-US"/>
              </w:rPr>
            </w:pPr>
            <w:proofErr w:type="spellStart"/>
            <w:r w:rsidRPr="00DB15AF">
              <w:rPr>
                <w:rFonts w:ascii="Footlight MT Light" w:hAnsi="Footlight MT Light"/>
                <w:lang w:val="en-US"/>
              </w:rPr>
              <w:t>S</w:t>
            </w:r>
            <w:r w:rsidR="003C3824" w:rsidRPr="00DB15AF">
              <w:rPr>
                <w:rFonts w:ascii="Footlight MT Light" w:hAnsi="Footlight MT Light"/>
                <w:lang w:val="en-US"/>
              </w:rPr>
              <w:t>egala</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kegiatan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keteknikan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untuk</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mendukung</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Pekerjaan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Konstruksi</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dalam</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mewujudkan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pemenuhan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standar</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keamanan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keselamatan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kesehatan</w:t>
            </w:r>
            <w:proofErr w:type="spellEnd"/>
            <w:r w:rsidR="003C3824" w:rsidRPr="00DB15AF">
              <w:rPr>
                <w:rFonts w:ascii="Footlight MT Light" w:hAnsi="Footlight MT Light"/>
                <w:lang w:val="en-US"/>
              </w:rPr>
              <w:t xml:space="preserve"> dan </w:t>
            </w:r>
            <w:proofErr w:type="spellStart"/>
            <w:r w:rsidR="003C3824" w:rsidRPr="00DB15AF">
              <w:rPr>
                <w:rFonts w:ascii="Footlight MT Light" w:hAnsi="Footlight MT Light"/>
                <w:lang w:val="en-US"/>
              </w:rPr>
              <w:t>keberlanjutan</w:t>
            </w:r>
            <w:proofErr w:type="spellEnd"/>
            <w:r w:rsidR="003C3824" w:rsidRPr="00DB15AF">
              <w:rPr>
                <w:rFonts w:ascii="Footlight MT Light" w:hAnsi="Footlight MT Light"/>
                <w:lang w:val="en-US"/>
              </w:rPr>
              <w:t xml:space="preserve"> yang </w:t>
            </w:r>
            <w:proofErr w:type="spellStart"/>
            <w:r w:rsidR="003C3824" w:rsidRPr="00DB15AF">
              <w:rPr>
                <w:rFonts w:ascii="Footlight MT Light" w:hAnsi="Footlight MT Light"/>
                <w:lang w:val="en-US"/>
              </w:rPr>
              <w:t>menjamin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keselamatan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keteknikan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konstruksi</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keselamatan</w:t>
            </w:r>
            <w:proofErr w:type="spellEnd"/>
            <w:r w:rsidR="003C3824" w:rsidRPr="00DB15AF">
              <w:rPr>
                <w:rFonts w:ascii="Footlight MT Light" w:hAnsi="Footlight MT Light"/>
                <w:lang w:val="en-US"/>
              </w:rPr>
              <w:t xml:space="preserve"> dan </w:t>
            </w:r>
            <w:proofErr w:type="spellStart"/>
            <w:r w:rsidR="003C3824" w:rsidRPr="00DB15AF">
              <w:rPr>
                <w:rFonts w:ascii="Footlight MT Light" w:hAnsi="Footlight MT Light"/>
                <w:lang w:val="en-US"/>
              </w:rPr>
              <w:t>kesehatan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tenaga</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kerja</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keselamatan</w:t>
            </w:r>
            <w:proofErr w:type="spellEnd"/>
            <w:r w:rsidR="003C3824" w:rsidRPr="00DB15AF">
              <w:rPr>
                <w:rFonts w:ascii="Footlight MT Light" w:hAnsi="Footlight MT Light"/>
                <w:lang w:val="en-US"/>
              </w:rPr>
              <w:t xml:space="preserve"> </w:t>
            </w:r>
            <w:proofErr w:type="spellStart"/>
            <w:r w:rsidR="003C3824" w:rsidRPr="00DB15AF">
              <w:rPr>
                <w:rFonts w:ascii="Footlight MT Light" w:hAnsi="Footlight MT Light"/>
                <w:lang w:val="en-US"/>
              </w:rPr>
              <w:t>publik</w:t>
            </w:r>
            <w:proofErr w:type="spellEnd"/>
            <w:r w:rsidR="003C3824" w:rsidRPr="00DB15AF">
              <w:rPr>
                <w:rFonts w:ascii="Footlight MT Light" w:hAnsi="Footlight MT Light"/>
                <w:lang w:val="en-US"/>
              </w:rPr>
              <w:t xml:space="preserve"> dan </w:t>
            </w:r>
            <w:proofErr w:type="spellStart"/>
            <w:r w:rsidR="003C3824" w:rsidRPr="00DB15AF">
              <w:rPr>
                <w:rFonts w:ascii="Footlight MT Light" w:hAnsi="Footlight MT Light"/>
                <w:lang w:val="en-US"/>
              </w:rPr>
              <w:t>lingkungan</w:t>
            </w:r>
            <w:proofErr w:type="spellEnd"/>
            <w:r w:rsidR="003C3824" w:rsidRPr="00DB15AF">
              <w:rPr>
                <w:rFonts w:ascii="Footlight MT Light" w:hAnsi="Footlight MT Light"/>
                <w:lang w:val="en-US"/>
              </w:rPr>
              <w:t>.</w:t>
            </w:r>
          </w:p>
        </w:tc>
      </w:tr>
      <w:tr w:rsidR="003C3824" w:rsidRPr="00DB15AF" w14:paraId="1EC7C84B" w14:textId="77777777" w:rsidTr="00A66C53">
        <w:tc>
          <w:tcPr>
            <w:tcW w:w="314" w:type="dxa"/>
          </w:tcPr>
          <w:p w14:paraId="02438B28" w14:textId="77777777" w:rsidR="003C3824" w:rsidRPr="00DB15AF" w:rsidRDefault="003C3824" w:rsidP="003C696E">
            <w:pPr>
              <w:pStyle w:val="ListParagraph"/>
              <w:ind w:left="0"/>
              <w:rPr>
                <w:rFonts w:ascii="Footlight MT Light" w:hAnsi="Footlight MT Light"/>
              </w:rPr>
            </w:pPr>
          </w:p>
        </w:tc>
        <w:tc>
          <w:tcPr>
            <w:tcW w:w="2427" w:type="dxa"/>
          </w:tcPr>
          <w:p w14:paraId="743E24F1"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0F1C203A" w14:textId="77777777" w:rsidR="003C3824" w:rsidRPr="00DB15AF" w:rsidRDefault="003C3824" w:rsidP="003C696E">
            <w:pPr>
              <w:pStyle w:val="ListParagraph"/>
              <w:ind w:left="0"/>
              <w:rPr>
                <w:rFonts w:ascii="Footlight MT Light" w:hAnsi="Footlight MT Light"/>
              </w:rPr>
            </w:pPr>
          </w:p>
        </w:tc>
        <w:tc>
          <w:tcPr>
            <w:tcW w:w="4679" w:type="dxa"/>
          </w:tcPr>
          <w:p w14:paraId="450D000D" w14:textId="77777777" w:rsidR="003C3824" w:rsidRPr="00DB15AF" w:rsidRDefault="003C3824" w:rsidP="003C696E">
            <w:pPr>
              <w:pStyle w:val="ListParagraph"/>
              <w:ind w:left="0"/>
              <w:jc w:val="both"/>
              <w:rPr>
                <w:rFonts w:ascii="Footlight MT Light" w:hAnsi="Footlight MT Light"/>
              </w:rPr>
            </w:pPr>
          </w:p>
        </w:tc>
      </w:tr>
      <w:tr w:rsidR="003C3824" w:rsidRPr="00DB15AF" w14:paraId="11A930A7" w14:textId="77777777" w:rsidTr="00A66C53">
        <w:tc>
          <w:tcPr>
            <w:tcW w:w="314" w:type="dxa"/>
          </w:tcPr>
          <w:p w14:paraId="715BA95A"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47CE62B" w14:textId="30B1C62C"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Sistem Manajemen Keselamatan Konstruksi</w:t>
            </w:r>
          </w:p>
        </w:tc>
        <w:tc>
          <w:tcPr>
            <w:tcW w:w="281" w:type="dxa"/>
          </w:tcPr>
          <w:p w14:paraId="2696DEDB"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4F04C3B" w14:textId="7B3E2F4F" w:rsidR="003C3824" w:rsidRPr="00DB15AF" w:rsidRDefault="003C3824" w:rsidP="003C696E">
            <w:pPr>
              <w:pStyle w:val="ListParagraph"/>
              <w:ind w:left="0"/>
              <w:jc w:val="both"/>
              <w:rPr>
                <w:rFonts w:ascii="Footlight MT Light" w:hAnsi="Footlight MT Light"/>
                <w:lang w:val="en-US"/>
              </w:rPr>
            </w:pPr>
            <w:r w:rsidRPr="00DB15AF">
              <w:rPr>
                <w:rFonts w:ascii="Footlight MT Light" w:hAnsi="Footlight MT Light"/>
              </w:rPr>
              <w:t xml:space="preserve">yang selanjutnya disingkat SMKK adalah </w:t>
            </w:r>
            <w:proofErr w:type="spellStart"/>
            <w:r w:rsidRPr="00DB15AF">
              <w:rPr>
                <w:rFonts w:ascii="Footlight MT Light" w:hAnsi="Footlight MT Light"/>
                <w:lang w:val="en-US"/>
              </w:rPr>
              <w:t>bagian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sistem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manajemen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rangka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menjamin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terwujudnya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Keselamatan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w:t>
            </w:r>
          </w:p>
        </w:tc>
      </w:tr>
      <w:tr w:rsidR="003C3824" w:rsidRPr="00DB15AF" w14:paraId="4ED410A0" w14:textId="77777777" w:rsidTr="00A66C53">
        <w:tc>
          <w:tcPr>
            <w:tcW w:w="314" w:type="dxa"/>
          </w:tcPr>
          <w:p w14:paraId="22BC3982" w14:textId="77777777" w:rsidR="003C3824" w:rsidRPr="00DB15AF" w:rsidRDefault="003C3824" w:rsidP="003C696E">
            <w:pPr>
              <w:pStyle w:val="ListParagraph"/>
              <w:ind w:left="0"/>
              <w:rPr>
                <w:rFonts w:ascii="Footlight MT Light" w:hAnsi="Footlight MT Light"/>
              </w:rPr>
            </w:pPr>
          </w:p>
        </w:tc>
        <w:tc>
          <w:tcPr>
            <w:tcW w:w="2427" w:type="dxa"/>
          </w:tcPr>
          <w:p w14:paraId="29F6E49A" w14:textId="7777777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7FACC082" w14:textId="77777777" w:rsidR="003C3824" w:rsidRPr="00DB15AF" w:rsidRDefault="003C3824" w:rsidP="003C696E">
            <w:pPr>
              <w:pStyle w:val="ListParagraph"/>
              <w:ind w:left="0"/>
              <w:rPr>
                <w:rFonts w:ascii="Footlight MT Light" w:hAnsi="Footlight MT Light"/>
              </w:rPr>
            </w:pPr>
          </w:p>
        </w:tc>
        <w:tc>
          <w:tcPr>
            <w:tcW w:w="4679" w:type="dxa"/>
          </w:tcPr>
          <w:p w14:paraId="21622FE4" w14:textId="77777777" w:rsidR="003C3824" w:rsidRPr="00DB15AF" w:rsidRDefault="003C3824" w:rsidP="003C696E">
            <w:pPr>
              <w:pStyle w:val="ListParagraph"/>
              <w:ind w:left="0"/>
              <w:jc w:val="both"/>
              <w:rPr>
                <w:rFonts w:ascii="Footlight MT Light" w:hAnsi="Footlight MT Light"/>
              </w:rPr>
            </w:pPr>
          </w:p>
        </w:tc>
      </w:tr>
      <w:tr w:rsidR="003C3824" w:rsidRPr="00DB15AF" w14:paraId="04C4E11D" w14:textId="77777777" w:rsidTr="00A66C53">
        <w:tc>
          <w:tcPr>
            <w:tcW w:w="314" w:type="dxa"/>
          </w:tcPr>
          <w:p w14:paraId="388E98F3"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518E7F6A" w14:textId="3A5E78C5"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r w:rsidRPr="00DB15AF">
              <w:rPr>
                <w:rFonts w:ascii="Footlight MT Light" w:hAnsi="Footlight MT Light"/>
                <w:b/>
              </w:rPr>
              <w:t>Rencana Keselamatan Konstruksi</w:t>
            </w:r>
          </w:p>
        </w:tc>
        <w:tc>
          <w:tcPr>
            <w:tcW w:w="281" w:type="dxa"/>
          </w:tcPr>
          <w:p w14:paraId="62BAD6E1"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34D2599E" w14:textId="7D726E52" w:rsidR="003C3824" w:rsidRPr="00DB15AF" w:rsidRDefault="003C3824" w:rsidP="003C696E">
            <w:pPr>
              <w:pStyle w:val="ListParagraph"/>
              <w:ind w:left="0"/>
              <w:jc w:val="both"/>
              <w:rPr>
                <w:rFonts w:ascii="Footlight MT Light" w:hAnsi="Footlight MT Light"/>
                <w:lang w:val="en-US"/>
              </w:rPr>
            </w:pPr>
            <w:r w:rsidRPr="00DB15AF">
              <w:rPr>
                <w:rFonts w:ascii="Footlight MT Light" w:hAnsi="Footlight MT Light"/>
              </w:rPr>
              <w:t>yang selanjutnya disingkat RKK adalah</w:t>
            </w:r>
            <w:r w:rsidRPr="00DB15AF">
              <w:rPr>
                <w:rFonts w:ascii="Footlight MT Light" w:hAnsi="Footlight MT Light"/>
                <w:lang w:val="en-US"/>
              </w:rPr>
              <w:t xml:space="preserve"> </w:t>
            </w:r>
            <w:proofErr w:type="spellStart"/>
            <w:r w:rsidRPr="00DB15AF">
              <w:rPr>
                <w:rFonts w:ascii="Footlight MT Light" w:hAnsi="Footlight MT Light"/>
                <w:lang w:val="en-US"/>
              </w:rPr>
              <w:t>dokumen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lengkap</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rencana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penerapan</w:t>
            </w:r>
            <w:proofErr w:type="spellEnd"/>
            <w:r w:rsidRPr="00DB15AF">
              <w:rPr>
                <w:rFonts w:ascii="Footlight MT Light" w:hAnsi="Footlight MT Light"/>
                <w:lang w:val="en-US"/>
              </w:rPr>
              <w:t xml:space="preserve"> SMKK dan </w:t>
            </w:r>
            <w:proofErr w:type="spellStart"/>
            <w:r w:rsidRPr="00DB15AF">
              <w:rPr>
                <w:rFonts w:ascii="Footlight MT Light" w:hAnsi="Footlight MT Light"/>
                <w:lang w:val="en-US"/>
              </w:rPr>
              <w:t>merupakan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satu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kesatuan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dokumen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lang w:val="en-US"/>
              </w:rPr>
              <w:t>.</w:t>
            </w:r>
          </w:p>
        </w:tc>
      </w:tr>
      <w:tr w:rsidR="003C3824" w:rsidRPr="00DB15AF" w14:paraId="69C88257" w14:textId="77777777" w:rsidTr="00A66C53">
        <w:tc>
          <w:tcPr>
            <w:tcW w:w="314" w:type="dxa"/>
          </w:tcPr>
          <w:p w14:paraId="0FFCB96E" w14:textId="77777777" w:rsidR="003C3824" w:rsidRPr="00DB15AF" w:rsidRDefault="003C3824" w:rsidP="003C696E">
            <w:pPr>
              <w:pStyle w:val="ListParagraph"/>
              <w:ind w:left="0"/>
              <w:rPr>
                <w:rFonts w:ascii="Footlight MT Light" w:hAnsi="Footlight MT Light"/>
              </w:rPr>
            </w:pPr>
          </w:p>
        </w:tc>
        <w:tc>
          <w:tcPr>
            <w:tcW w:w="2427" w:type="dxa"/>
          </w:tcPr>
          <w:p w14:paraId="6D6264A9"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2BC8DF8" w14:textId="77777777" w:rsidR="003C3824" w:rsidRPr="00DB15AF" w:rsidRDefault="003C3824" w:rsidP="003C696E">
            <w:pPr>
              <w:pStyle w:val="ListParagraph"/>
              <w:ind w:left="0"/>
              <w:rPr>
                <w:rFonts w:ascii="Footlight MT Light" w:hAnsi="Footlight MT Light"/>
              </w:rPr>
            </w:pPr>
          </w:p>
        </w:tc>
        <w:tc>
          <w:tcPr>
            <w:tcW w:w="4679" w:type="dxa"/>
          </w:tcPr>
          <w:p w14:paraId="469F568F" w14:textId="77777777" w:rsidR="003C3824" w:rsidRPr="00DB15AF" w:rsidRDefault="003C3824" w:rsidP="003C696E">
            <w:pPr>
              <w:pStyle w:val="ListParagraph"/>
              <w:ind w:left="0"/>
              <w:jc w:val="both"/>
              <w:rPr>
                <w:rFonts w:ascii="Footlight MT Light" w:hAnsi="Footlight MT Light"/>
                <w:b/>
              </w:rPr>
            </w:pPr>
          </w:p>
        </w:tc>
      </w:tr>
      <w:tr w:rsidR="003C3824" w:rsidRPr="00DB15AF" w14:paraId="6AA0BB90" w14:textId="77777777" w:rsidTr="00A66C53">
        <w:tc>
          <w:tcPr>
            <w:tcW w:w="314" w:type="dxa"/>
          </w:tcPr>
          <w:p w14:paraId="7843ECF6" w14:textId="67D2110F"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0E6924D" w14:textId="63C52D17"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lang w:val="en-US"/>
              </w:rPr>
            </w:pPr>
            <w:r w:rsidRPr="00DB15AF">
              <w:rPr>
                <w:rFonts w:ascii="Footlight MT Light" w:hAnsi="Footlight MT Light"/>
                <w:b/>
                <w:lang w:val="en-US"/>
              </w:rPr>
              <w:t xml:space="preserve">Ahli K3 </w:t>
            </w:r>
            <w:proofErr w:type="spellStart"/>
            <w:r w:rsidRPr="00DB15AF">
              <w:rPr>
                <w:rFonts w:ascii="Footlight MT Light" w:hAnsi="Footlight MT Light"/>
                <w:b/>
                <w:lang w:val="en-US"/>
              </w:rPr>
              <w:t>Konstruksi</w:t>
            </w:r>
            <w:proofErr w:type="spellEnd"/>
            <w:r w:rsidRPr="00DB15AF">
              <w:rPr>
                <w:rFonts w:ascii="Footlight MT Light" w:hAnsi="Footlight MT Light"/>
                <w:b/>
                <w:lang w:val="en-US"/>
              </w:rPr>
              <w:t xml:space="preserve"> /Ahli </w:t>
            </w:r>
            <w:proofErr w:type="spellStart"/>
            <w:r w:rsidRPr="00DB15AF">
              <w:rPr>
                <w:rFonts w:ascii="Footlight MT Light" w:hAnsi="Footlight MT Light"/>
                <w:b/>
                <w:lang w:val="en-US"/>
              </w:rPr>
              <w:t>Keselamatan</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Konstruksi</w:t>
            </w:r>
            <w:proofErr w:type="spellEnd"/>
          </w:p>
        </w:tc>
        <w:tc>
          <w:tcPr>
            <w:tcW w:w="281" w:type="dxa"/>
          </w:tcPr>
          <w:p w14:paraId="08877469" w14:textId="7A35EEFA"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4F898ADA" w14:textId="4C18DCE7" w:rsidR="003C3824" w:rsidRPr="00DB15AF" w:rsidRDefault="003C3824" w:rsidP="003C696E">
            <w:pPr>
              <w:pStyle w:val="ListParagraph"/>
              <w:ind w:left="0"/>
              <w:jc w:val="both"/>
              <w:rPr>
                <w:rFonts w:ascii="Footlight MT Light" w:hAnsi="Footlight MT Light"/>
                <w:b/>
                <w:lang w:val="en-US"/>
              </w:rPr>
            </w:pPr>
            <w:r w:rsidRPr="00DB15AF">
              <w:rPr>
                <w:rFonts w:ascii="Footlight MT Light" w:hAnsi="Footlight MT Light"/>
              </w:rPr>
              <w:t>tenaga ahli yang mempunyai kompetensi khusus di bidang K3 Konstruksi</w:t>
            </w:r>
            <w:r w:rsidRPr="00DB15AF">
              <w:rPr>
                <w:rFonts w:ascii="Footlight MT Light" w:hAnsi="Footlight MT Light"/>
                <w:lang w:val="en-US"/>
              </w:rPr>
              <w:t>/</w:t>
            </w:r>
            <w:proofErr w:type="spellStart"/>
            <w:r w:rsidRPr="00DB15AF">
              <w:rPr>
                <w:rFonts w:ascii="Footlight MT Light" w:hAnsi="Footlight MT Light"/>
                <w:lang w:val="en-US"/>
              </w:rPr>
              <w:t>Keselamatan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rPr>
              <w:t xml:space="preserve"> dalam merencanakan, melaksanakan dan mengevaluasi SMKK yang dibuktikan dengan sertifikat pelatihan dan kompetensi yang diterbitkan oleh lembaga sertifikasi profesi atau instansi yang berwenang yang mengacu Standar </w:t>
            </w:r>
            <w:r w:rsidRPr="00DB15AF">
              <w:rPr>
                <w:rFonts w:ascii="Footlight MT Light" w:hAnsi="Footlight MT Light"/>
              </w:rPr>
              <w:lastRenderedPageBreak/>
              <w:t>Kompetensi Kerja Nasional Indonesia (SKKNI) dan ketentuan peraturan perundang-undangan</w:t>
            </w:r>
            <w:r w:rsidRPr="00DB15AF">
              <w:rPr>
                <w:rFonts w:ascii="Footlight MT Light" w:hAnsi="Footlight MT Light"/>
                <w:lang w:val="en-US"/>
              </w:rPr>
              <w:t>.</w:t>
            </w:r>
          </w:p>
        </w:tc>
      </w:tr>
      <w:tr w:rsidR="003C3824" w:rsidRPr="00DB15AF" w14:paraId="5D589071" w14:textId="77777777" w:rsidTr="00A66C53">
        <w:tc>
          <w:tcPr>
            <w:tcW w:w="314" w:type="dxa"/>
          </w:tcPr>
          <w:p w14:paraId="33487282" w14:textId="77777777" w:rsidR="003C3824" w:rsidRPr="00DB15AF" w:rsidRDefault="003C3824" w:rsidP="003C696E">
            <w:pPr>
              <w:pStyle w:val="ListParagraph"/>
              <w:ind w:left="0"/>
              <w:rPr>
                <w:rFonts w:ascii="Footlight MT Light" w:hAnsi="Footlight MT Light"/>
              </w:rPr>
            </w:pPr>
          </w:p>
        </w:tc>
        <w:tc>
          <w:tcPr>
            <w:tcW w:w="2427" w:type="dxa"/>
          </w:tcPr>
          <w:p w14:paraId="7D5DADFB"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DE85E56" w14:textId="77777777" w:rsidR="003C3824" w:rsidRPr="00DB15AF" w:rsidRDefault="003C3824" w:rsidP="003C696E">
            <w:pPr>
              <w:pStyle w:val="ListParagraph"/>
              <w:ind w:left="0"/>
              <w:rPr>
                <w:rFonts w:ascii="Footlight MT Light" w:hAnsi="Footlight MT Light"/>
              </w:rPr>
            </w:pPr>
          </w:p>
        </w:tc>
        <w:tc>
          <w:tcPr>
            <w:tcW w:w="4679" w:type="dxa"/>
          </w:tcPr>
          <w:p w14:paraId="2677CF4D" w14:textId="77777777" w:rsidR="003C3824" w:rsidRPr="00DB15AF" w:rsidRDefault="003C3824" w:rsidP="003C696E">
            <w:pPr>
              <w:pStyle w:val="ListParagraph"/>
              <w:ind w:left="0"/>
              <w:jc w:val="both"/>
              <w:rPr>
                <w:rFonts w:ascii="Footlight MT Light" w:hAnsi="Footlight MT Light"/>
                <w:b/>
              </w:rPr>
            </w:pPr>
          </w:p>
        </w:tc>
      </w:tr>
      <w:tr w:rsidR="003C3824" w:rsidRPr="00DB15AF" w14:paraId="1E8EFC65" w14:textId="77777777" w:rsidTr="00A66C53">
        <w:tc>
          <w:tcPr>
            <w:tcW w:w="314" w:type="dxa"/>
          </w:tcPr>
          <w:p w14:paraId="29AA263B" w14:textId="47550DD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7F895D7A" w14:textId="50DD6130"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DB15AF">
              <w:rPr>
                <w:rFonts w:ascii="Footlight MT Light" w:hAnsi="Footlight MT Light"/>
                <w:b/>
                <w:lang w:val="en-US"/>
              </w:rPr>
              <w:t>Petugas</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Keselamatan</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Konstruksi</w:t>
            </w:r>
            <w:proofErr w:type="spellEnd"/>
          </w:p>
        </w:tc>
        <w:tc>
          <w:tcPr>
            <w:tcW w:w="281" w:type="dxa"/>
          </w:tcPr>
          <w:p w14:paraId="53D40C6D" w14:textId="2820927D"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8ED9C39" w14:textId="70DF6A46" w:rsidR="003C3824" w:rsidRPr="00DB15AF" w:rsidRDefault="003C3824" w:rsidP="003C696E">
            <w:pPr>
              <w:pStyle w:val="ListParagraph"/>
              <w:ind w:left="0"/>
              <w:jc w:val="both"/>
              <w:rPr>
                <w:rFonts w:ascii="Footlight MT Light" w:hAnsi="Footlight MT Light"/>
                <w:b/>
                <w:lang w:val="en-US"/>
              </w:rPr>
            </w:pPr>
            <w:r w:rsidRPr="00DB15AF">
              <w:rPr>
                <w:rFonts w:ascii="Footlight MT Light" w:hAnsi="Footlight MT Light"/>
              </w:rPr>
              <w:t>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Pr="00DB15AF">
              <w:rPr>
                <w:rFonts w:ascii="Footlight MT Light" w:hAnsi="Footlight MT Light"/>
                <w:lang w:val="en-US"/>
              </w:rPr>
              <w:t>.</w:t>
            </w:r>
          </w:p>
        </w:tc>
      </w:tr>
      <w:tr w:rsidR="003C3824" w:rsidRPr="00DB15AF" w14:paraId="6FA8C8EE" w14:textId="77777777" w:rsidTr="00A66C53">
        <w:tc>
          <w:tcPr>
            <w:tcW w:w="314" w:type="dxa"/>
          </w:tcPr>
          <w:p w14:paraId="6E755F51" w14:textId="77777777" w:rsidR="003C3824" w:rsidRPr="00DB15AF" w:rsidRDefault="003C3824" w:rsidP="003C696E">
            <w:pPr>
              <w:pStyle w:val="ListParagraph"/>
              <w:ind w:left="0"/>
              <w:rPr>
                <w:rFonts w:ascii="Footlight MT Light" w:hAnsi="Footlight MT Light"/>
              </w:rPr>
            </w:pPr>
          </w:p>
        </w:tc>
        <w:tc>
          <w:tcPr>
            <w:tcW w:w="2427" w:type="dxa"/>
          </w:tcPr>
          <w:p w14:paraId="27D6A236"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019A7CA" w14:textId="77777777" w:rsidR="003C3824" w:rsidRPr="00DB15AF" w:rsidRDefault="003C3824" w:rsidP="003C696E">
            <w:pPr>
              <w:pStyle w:val="ListParagraph"/>
              <w:ind w:left="0"/>
              <w:rPr>
                <w:rFonts w:ascii="Footlight MT Light" w:hAnsi="Footlight MT Light"/>
              </w:rPr>
            </w:pPr>
          </w:p>
        </w:tc>
        <w:tc>
          <w:tcPr>
            <w:tcW w:w="4679" w:type="dxa"/>
          </w:tcPr>
          <w:p w14:paraId="2346D6BD" w14:textId="77777777" w:rsidR="003C3824" w:rsidRPr="00DB15AF" w:rsidRDefault="003C3824" w:rsidP="003C696E">
            <w:pPr>
              <w:pStyle w:val="ListParagraph"/>
              <w:ind w:left="0"/>
              <w:jc w:val="both"/>
              <w:rPr>
                <w:rFonts w:ascii="Footlight MT Light" w:hAnsi="Footlight MT Light"/>
                <w:b/>
              </w:rPr>
            </w:pPr>
          </w:p>
        </w:tc>
      </w:tr>
      <w:tr w:rsidR="003C3824" w:rsidRPr="00DB15AF" w14:paraId="7F9697E5" w14:textId="77777777" w:rsidTr="00A66C53">
        <w:tc>
          <w:tcPr>
            <w:tcW w:w="314" w:type="dxa"/>
          </w:tcPr>
          <w:p w14:paraId="39313C1C" w14:textId="551131F4"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30DBDC82" w14:textId="52E93495" w:rsidR="003C3824" w:rsidRPr="00DB15AF" w:rsidRDefault="003C3824" w:rsidP="003C696E">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DB15AF">
              <w:rPr>
                <w:rFonts w:ascii="Footlight MT Light" w:hAnsi="Footlight MT Light"/>
                <w:b/>
                <w:lang w:val="en-US"/>
              </w:rPr>
              <w:t>Biaya</w:t>
            </w:r>
            <w:proofErr w:type="spellEnd"/>
            <w:r w:rsidRPr="00DB15AF">
              <w:rPr>
                <w:rFonts w:ascii="Footlight MT Light" w:hAnsi="Footlight MT Light"/>
                <w:b/>
                <w:lang w:val="en-US"/>
              </w:rPr>
              <w:t xml:space="preserve"> </w:t>
            </w:r>
            <w:proofErr w:type="spellStart"/>
            <w:r w:rsidRPr="00DB15AF">
              <w:rPr>
                <w:rFonts w:ascii="Footlight MT Light" w:hAnsi="Footlight MT Light"/>
                <w:b/>
                <w:lang w:val="en-US"/>
              </w:rPr>
              <w:t>Penerapan</w:t>
            </w:r>
            <w:proofErr w:type="spellEnd"/>
            <w:r w:rsidRPr="00DB15AF">
              <w:rPr>
                <w:rFonts w:ascii="Footlight MT Light" w:hAnsi="Footlight MT Light"/>
                <w:b/>
                <w:lang w:val="en-US"/>
              </w:rPr>
              <w:t xml:space="preserve"> SMKK</w:t>
            </w:r>
          </w:p>
        </w:tc>
        <w:tc>
          <w:tcPr>
            <w:tcW w:w="281" w:type="dxa"/>
          </w:tcPr>
          <w:p w14:paraId="7DA73500" w14:textId="5D10B4A1"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2A92FAC" w14:textId="45FCEFE6" w:rsidR="003C3824" w:rsidRPr="00DB15AF" w:rsidRDefault="003C3824" w:rsidP="003C696E">
            <w:pPr>
              <w:pStyle w:val="ListParagraph"/>
              <w:ind w:left="0"/>
              <w:jc w:val="both"/>
              <w:rPr>
                <w:rFonts w:ascii="Footlight MT Light" w:hAnsi="Footlight MT Light"/>
                <w:b/>
              </w:rPr>
            </w:pPr>
            <w:r w:rsidRPr="00DB15AF">
              <w:rPr>
                <w:rFonts w:ascii="Footlight MT Light" w:hAnsi="Footlight MT Light"/>
              </w:rPr>
              <w:t>biaya SMKK yang diperlukan untuk menerapkan SMKK dalam setiap Pekerjaan Konstruksi</w:t>
            </w:r>
            <w:r w:rsidRPr="00DB15AF">
              <w:rPr>
                <w:rFonts w:ascii="Footlight MT Light" w:hAnsi="Footlight MT Light"/>
                <w:lang w:val="en-US"/>
              </w:rPr>
              <w:t>.</w:t>
            </w:r>
          </w:p>
        </w:tc>
      </w:tr>
      <w:tr w:rsidR="003C3824" w:rsidRPr="00DB15AF" w14:paraId="1AC74517" w14:textId="77777777" w:rsidTr="00A66C53">
        <w:tc>
          <w:tcPr>
            <w:tcW w:w="314" w:type="dxa"/>
          </w:tcPr>
          <w:p w14:paraId="4F4E3828" w14:textId="77777777" w:rsidR="003C3824" w:rsidRPr="00DB15AF" w:rsidRDefault="003C3824" w:rsidP="003C696E">
            <w:pPr>
              <w:pStyle w:val="ListParagraph"/>
              <w:ind w:left="0"/>
              <w:rPr>
                <w:rFonts w:ascii="Footlight MT Light" w:hAnsi="Footlight MT Light"/>
              </w:rPr>
            </w:pPr>
          </w:p>
        </w:tc>
        <w:tc>
          <w:tcPr>
            <w:tcW w:w="2427" w:type="dxa"/>
          </w:tcPr>
          <w:p w14:paraId="06CD3C10"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85EA03" w14:textId="77777777" w:rsidR="003C3824" w:rsidRPr="00DB15AF" w:rsidRDefault="003C3824" w:rsidP="003C696E">
            <w:pPr>
              <w:pStyle w:val="ListParagraph"/>
              <w:ind w:left="0"/>
              <w:rPr>
                <w:rFonts w:ascii="Footlight MT Light" w:hAnsi="Footlight MT Light"/>
              </w:rPr>
            </w:pPr>
          </w:p>
        </w:tc>
        <w:tc>
          <w:tcPr>
            <w:tcW w:w="4679" w:type="dxa"/>
          </w:tcPr>
          <w:p w14:paraId="4E6F3168" w14:textId="77777777" w:rsidR="003C3824" w:rsidRPr="00DB15AF" w:rsidRDefault="003C3824" w:rsidP="003C696E">
            <w:pPr>
              <w:pStyle w:val="ListParagraph"/>
              <w:ind w:left="0"/>
              <w:jc w:val="both"/>
              <w:rPr>
                <w:rFonts w:ascii="Footlight MT Light" w:hAnsi="Footlight MT Light"/>
                <w:b/>
              </w:rPr>
            </w:pPr>
          </w:p>
        </w:tc>
      </w:tr>
      <w:tr w:rsidR="003C3824" w:rsidRPr="00DB15AF" w14:paraId="452C2351" w14:textId="77777777" w:rsidTr="00A66C53">
        <w:tc>
          <w:tcPr>
            <w:tcW w:w="314" w:type="dxa"/>
          </w:tcPr>
          <w:p w14:paraId="4C3D2E01"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21AB381" w14:textId="77777777" w:rsidR="003C3824" w:rsidRPr="00DB15AF" w:rsidRDefault="003C3824"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Harga Terendah</w:t>
            </w:r>
          </w:p>
        </w:tc>
        <w:tc>
          <w:tcPr>
            <w:tcW w:w="281" w:type="dxa"/>
          </w:tcPr>
          <w:p w14:paraId="35653F38"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8371BA4" w14:textId="138C16C3"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rPr>
              <w:t>metode evaluasi dalam hal harga menjadi dasar penetapan pemenang di antara penawaran yang memenuhi persyaratan administrasi, teknis, dan kualifikasi.</w:t>
            </w:r>
          </w:p>
        </w:tc>
      </w:tr>
      <w:tr w:rsidR="003C3824" w:rsidRPr="00DB15AF" w14:paraId="6196EA67" w14:textId="77777777" w:rsidTr="00A66C53">
        <w:tc>
          <w:tcPr>
            <w:tcW w:w="314" w:type="dxa"/>
          </w:tcPr>
          <w:p w14:paraId="4953B1DE" w14:textId="77777777" w:rsidR="003C3824" w:rsidRPr="00DB15AF" w:rsidRDefault="003C3824" w:rsidP="003C696E">
            <w:pPr>
              <w:pStyle w:val="ListParagraph"/>
              <w:ind w:left="0"/>
              <w:rPr>
                <w:rFonts w:ascii="Footlight MT Light" w:hAnsi="Footlight MT Light"/>
              </w:rPr>
            </w:pPr>
          </w:p>
        </w:tc>
        <w:tc>
          <w:tcPr>
            <w:tcW w:w="2427" w:type="dxa"/>
          </w:tcPr>
          <w:p w14:paraId="2ADB6A84"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E920DC3" w14:textId="77777777" w:rsidR="003C3824" w:rsidRPr="00DB15AF" w:rsidRDefault="003C3824" w:rsidP="003C696E">
            <w:pPr>
              <w:pStyle w:val="ListParagraph"/>
              <w:ind w:left="0"/>
              <w:rPr>
                <w:rFonts w:ascii="Footlight MT Light" w:hAnsi="Footlight MT Light"/>
              </w:rPr>
            </w:pPr>
          </w:p>
        </w:tc>
        <w:tc>
          <w:tcPr>
            <w:tcW w:w="4679" w:type="dxa"/>
          </w:tcPr>
          <w:p w14:paraId="0426DA72" w14:textId="77777777" w:rsidR="003C3824" w:rsidRPr="00DB15AF" w:rsidRDefault="003C3824" w:rsidP="003C696E">
            <w:pPr>
              <w:pStyle w:val="ListParagraph"/>
              <w:ind w:left="0"/>
              <w:jc w:val="both"/>
              <w:rPr>
                <w:rFonts w:ascii="Footlight MT Light" w:hAnsi="Footlight MT Light"/>
                <w:b/>
              </w:rPr>
            </w:pPr>
          </w:p>
        </w:tc>
      </w:tr>
      <w:tr w:rsidR="003C3824" w:rsidRPr="00DB15AF" w14:paraId="37BE948F" w14:textId="77777777" w:rsidTr="00A66C53">
        <w:tc>
          <w:tcPr>
            <w:tcW w:w="314" w:type="dxa"/>
          </w:tcPr>
          <w:p w14:paraId="75AB6AF3"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4C32DDF1" w14:textId="44E61144" w:rsidR="003C3824" w:rsidRPr="00DB15AF" w:rsidRDefault="003C3824"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LPSE</w:t>
            </w:r>
          </w:p>
        </w:tc>
        <w:tc>
          <w:tcPr>
            <w:tcW w:w="281" w:type="dxa"/>
          </w:tcPr>
          <w:p w14:paraId="5679558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07D2A989" w14:textId="3AB8CE24"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rPr>
              <w:t>Layanan Pengadaan Secara Elektronik</w:t>
            </w:r>
          </w:p>
        </w:tc>
      </w:tr>
      <w:tr w:rsidR="003C3824" w:rsidRPr="00DB15AF" w14:paraId="4205CDED" w14:textId="77777777" w:rsidTr="00A66C53">
        <w:tc>
          <w:tcPr>
            <w:tcW w:w="314" w:type="dxa"/>
          </w:tcPr>
          <w:p w14:paraId="2555F6BC" w14:textId="77777777" w:rsidR="003C3824" w:rsidRPr="00DB15AF" w:rsidRDefault="003C3824" w:rsidP="003C696E">
            <w:pPr>
              <w:pStyle w:val="ListParagraph"/>
              <w:ind w:left="0"/>
              <w:rPr>
                <w:rFonts w:ascii="Footlight MT Light" w:hAnsi="Footlight MT Light"/>
              </w:rPr>
            </w:pPr>
          </w:p>
        </w:tc>
        <w:tc>
          <w:tcPr>
            <w:tcW w:w="2427" w:type="dxa"/>
          </w:tcPr>
          <w:p w14:paraId="6DE75A65"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F83B533" w14:textId="77777777" w:rsidR="003C3824" w:rsidRPr="00DB15AF" w:rsidRDefault="003C3824" w:rsidP="003C696E">
            <w:pPr>
              <w:pStyle w:val="ListParagraph"/>
              <w:ind w:left="0"/>
              <w:rPr>
                <w:rFonts w:ascii="Footlight MT Light" w:hAnsi="Footlight MT Light"/>
              </w:rPr>
            </w:pPr>
          </w:p>
        </w:tc>
        <w:tc>
          <w:tcPr>
            <w:tcW w:w="4679" w:type="dxa"/>
          </w:tcPr>
          <w:p w14:paraId="5ACB3D91" w14:textId="77777777" w:rsidR="003C3824" w:rsidRPr="00DB15AF" w:rsidRDefault="003C3824" w:rsidP="003C696E">
            <w:pPr>
              <w:pStyle w:val="ListParagraph"/>
              <w:ind w:left="0"/>
              <w:jc w:val="both"/>
              <w:rPr>
                <w:rFonts w:ascii="Footlight MT Light" w:hAnsi="Footlight MT Light"/>
                <w:b/>
              </w:rPr>
            </w:pPr>
          </w:p>
        </w:tc>
      </w:tr>
      <w:tr w:rsidR="003C3824" w:rsidRPr="00DB15AF" w14:paraId="770C94B7" w14:textId="77777777" w:rsidTr="00A66C53">
        <w:tc>
          <w:tcPr>
            <w:tcW w:w="314" w:type="dxa"/>
          </w:tcPr>
          <w:p w14:paraId="73B9C64D"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38F96392" w14:textId="0051DFE8" w:rsidR="003C3824" w:rsidRPr="00DB15AF" w:rsidRDefault="003C3824" w:rsidP="003C696E">
            <w:pPr>
              <w:pStyle w:val="NormalWeb"/>
              <w:keepNext/>
              <w:keepLines/>
              <w:tabs>
                <w:tab w:val="left" w:pos="709"/>
                <w:tab w:val="left" w:pos="1985"/>
              </w:tabs>
              <w:spacing w:before="0" w:beforeAutospacing="0" w:after="0" w:afterAutospacing="0"/>
              <w:outlineLvl w:val="3"/>
              <w:rPr>
                <w:rFonts w:ascii="Footlight MT Light" w:hAnsi="Footlight MT Light"/>
                <w:b/>
              </w:rPr>
            </w:pPr>
            <w:r w:rsidRPr="00DB15AF">
              <w:rPr>
                <w:rFonts w:ascii="Footlight MT Light" w:hAnsi="Footlight MT Light"/>
                <w:b/>
              </w:rPr>
              <w:t>SPSE</w:t>
            </w:r>
          </w:p>
        </w:tc>
        <w:tc>
          <w:tcPr>
            <w:tcW w:w="281" w:type="dxa"/>
          </w:tcPr>
          <w:p w14:paraId="526DAB9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45C6146" w14:textId="64C847AB"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lang w:val="en-US"/>
              </w:rPr>
              <w:t>P</w:t>
            </w:r>
            <w:r w:rsidRPr="00DB15AF">
              <w:rPr>
                <w:rFonts w:ascii="Footlight MT Light" w:hAnsi="Footlight MT Light"/>
              </w:rPr>
              <w:t xml:space="preserve">erangkat lunak Sistem Pengadaan Secara Elektronik (SPSE) berbasis </w:t>
            </w:r>
            <w:r w:rsidRPr="00DB15AF">
              <w:rPr>
                <w:rFonts w:ascii="Footlight MT Light" w:hAnsi="Footlight MT Light"/>
                <w:i/>
              </w:rPr>
              <w:t>web</w:t>
            </w:r>
            <w:r w:rsidRPr="00DB15AF">
              <w:rPr>
                <w:rFonts w:ascii="Footlight MT Light" w:hAnsi="Footlight MT Light"/>
              </w:rPr>
              <w:t xml:space="preserve"> yang dapat diakses melalui </w:t>
            </w:r>
            <w:r w:rsidRPr="00DB15AF">
              <w:rPr>
                <w:rFonts w:ascii="Footlight MT Light" w:hAnsi="Footlight MT Light"/>
                <w:i/>
              </w:rPr>
              <w:t>website</w:t>
            </w:r>
            <w:r w:rsidRPr="00DB15AF">
              <w:rPr>
                <w:rFonts w:ascii="Footlight MT Light" w:hAnsi="Footlight MT Light"/>
              </w:rPr>
              <w:t xml:space="preserve"> unit kerja yang melaksanakan fungsi layanan pengadaan secara elektronik.</w:t>
            </w:r>
          </w:p>
        </w:tc>
      </w:tr>
      <w:tr w:rsidR="003C3824" w:rsidRPr="00DB15AF" w14:paraId="706E6D91" w14:textId="77777777" w:rsidTr="00A66C53">
        <w:tc>
          <w:tcPr>
            <w:tcW w:w="314" w:type="dxa"/>
          </w:tcPr>
          <w:p w14:paraId="61696E99" w14:textId="77777777" w:rsidR="003C3824" w:rsidRPr="00DB15AF" w:rsidRDefault="003C3824" w:rsidP="003C696E">
            <w:pPr>
              <w:pStyle w:val="ListParagraph"/>
              <w:ind w:left="0"/>
              <w:rPr>
                <w:rFonts w:ascii="Footlight MT Light" w:hAnsi="Footlight MT Light"/>
              </w:rPr>
            </w:pPr>
          </w:p>
        </w:tc>
        <w:tc>
          <w:tcPr>
            <w:tcW w:w="2427" w:type="dxa"/>
          </w:tcPr>
          <w:p w14:paraId="24C4D4A7"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E1EC1D1" w14:textId="77777777" w:rsidR="003C3824" w:rsidRPr="00DB15AF" w:rsidRDefault="003C3824" w:rsidP="003C696E">
            <w:pPr>
              <w:pStyle w:val="ListParagraph"/>
              <w:ind w:left="0"/>
              <w:rPr>
                <w:rFonts w:ascii="Footlight MT Light" w:hAnsi="Footlight MT Light"/>
              </w:rPr>
            </w:pPr>
          </w:p>
        </w:tc>
        <w:tc>
          <w:tcPr>
            <w:tcW w:w="4679" w:type="dxa"/>
          </w:tcPr>
          <w:p w14:paraId="6CFE3CC6" w14:textId="77777777" w:rsidR="003C3824" w:rsidRPr="00DB15AF" w:rsidRDefault="003C3824" w:rsidP="003C696E">
            <w:pPr>
              <w:pStyle w:val="ListParagraph"/>
              <w:ind w:left="0"/>
              <w:jc w:val="both"/>
              <w:rPr>
                <w:rFonts w:ascii="Footlight MT Light" w:hAnsi="Footlight MT Light"/>
                <w:b/>
              </w:rPr>
            </w:pPr>
          </w:p>
        </w:tc>
      </w:tr>
      <w:tr w:rsidR="003C3824" w:rsidRPr="00DB15AF" w14:paraId="0D3149B1" w14:textId="77777777" w:rsidTr="00A66C53">
        <w:tc>
          <w:tcPr>
            <w:tcW w:w="314" w:type="dxa"/>
          </w:tcPr>
          <w:p w14:paraId="576E3468"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39DD66CD" w14:textId="77777777" w:rsidR="003C3824" w:rsidRPr="00DB15AF" w:rsidRDefault="003C3824" w:rsidP="003C696E">
            <w:pPr>
              <w:pStyle w:val="NormalWeb"/>
              <w:tabs>
                <w:tab w:val="left" w:pos="709"/>
                <w:tab w:val="left" w:pos="1985"/>
              </w:tabs>
              <w:spacing w:before="0" w:beforeAutospacing="0" w:after="0" w:afterAutospacing="0"/>
              <w:rPr>
                <w:rFonts w:ascii="Footlight MT Light" w:hAnsi="Footlight MT Light"/>
                <w:b/>
              </w:rPr>
            </w:pPr>
            <w:r w:rsidRPr="00DB15AF">
              <w:rPr>
                <w:rFonts w:ascii="Footlight MT Light" w:hAnsi="Footlight MT Light"/>
                <w:b/>
              </w:rPr>
              <w:t xml:space="preserve">Satu </w:t>
            </w:r>
            <w:r w:rsidRPr="00DB15AF">
              <w:rPr>
                <w:rFonts w:ascii="Footlight MT Light" w:hAnsi="Footlight MT Light"/>
                <w:b/>
                <w:i/>
              </w:rPr>
              <w:t>File</w:t>
            </w:r>
          </w:p>
        </w:tc>
        <w:tc>
          <w:tcPr>
            <w:tcW w:w="281" w:type="dxa"/>
          </w:tcPr>
          <w:p w14:paraId="7DBDAB53"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70627BB9" w14:textId="04026264" w:rsidR="003C3824" w:rsidRPr="00DB15AF" w:rsidRDefault="003C3824" w:rsidP="003C696E">
            <w:pPr>
              <w:pStyle w:val="ListParagraph"/>
              <w:ind w:left="0"/>
              <w:jc w:val="both"/>
              <w:rPr>
                <w:rFonts w:ascii="Footlight MT Light" w:hAnsi="Footlight MT Light"/>
              </w:rPr>
            </w:pPr>
            <w:r w:rsidRPr="00DB15AF">
              <w:rPr>
                <w:rFonts w:ascii="Footlight MT Light" w:hAnsi="Footlight MT Light"/>
              </w:rPr>
              <w:t xml:space="preserve">Metode penyampaian Dokumen Penawaran yang terdiri atas persyaratan administrasi, teknis dan penawaran harga yang dimasukkan dalam 1 (satu) </w:t>
            </w:r>
            <w:r w:rsidRPr="00DB15AF">
              <w:rPr>
                <w:rFonts w:ascii="Footlight MT Light" w:hAnsi="Footlight MT Light"/>
                <w:i/>
              </w:rPr>
              <w:t>file</w:t>
            </w:r>
            <w:r w:rsidRPr="00DB15AF">
              <w:rPr>
                <w:rFonts w:ascii="Footlight MT Light" w:hAnsi="Footlight MT Light"/>
              </w:rPr>
              <w:t>.</w:t>
            </w:r>
          </w:p>
        </w:tc>
      </w:tr>
      <w:tr w:rsidR="003C3824" w:rsidRPr="00DB15AF" w14:paraId="6AF9643B" w14:textId="77777777" w:rsidTr="00A66C53">
        <w:tc>
          <w:tcPr>
            <w:tcW w:w="314" w:type="dxa"/>
          </w:tcPr>
          <w:p w14:paraId="64D70691" w14:textId="77777777" w:rsidR="003C3824" w:rsidRPr="00DB15AF" w:rsidRDefault="003C3824" w:rsidP="003C696E">
            <w:pPr>
              <w:pStyle w:val="ListParagraph"/>
              <w:ind w:left="0"/>
              <w:rPr>
                <w:rFonts w:ascii="Footlight MT Light" w:hAnsi="Footlight MT Light"/>
              </w:rPr>
            </w:pPr>
          </w:p>
        </w:tc>
        <w:tc>
          <w:tcPr>
            <w:tcW w:w="2427" w:type="dxa"/>
          </w:tcPr>
          <w:p w14:paraId="2823E489"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40318EA" w14:textId="77777777" w:rsidR="003C3824" w:rsidRPr="00DB15AF" w:rsidRDefault="003C3824" w:rsidP="003C696E">
            <w:pPr>
              <w:pStyle w:val="ListParagraph"/>
              <w:ind w:left="0"/>
              <w:rPr>
                <w:rFonts w:ascii="Footlight MT Light" w:hAnsi="Footlight MT Light"/>
              </w:rPr>
            </w:pPr>
          </w:p>
        </w:tc>
        <w:tc>
          <w:tcPr>
            <w:tcW w:w="4679" w:type="dxa"/>
          </w:tcPr>
          <w:p w14:paraId="05DF84E1" w14:textId="77777777" w:rsidR="003C3824" w:rsidRPr="00DB15AF" w:rsidRDefault="003C3824" w:rsidP="003C696E">
            <w:pPr>
              <w:pStyle w:val="ListParagraph"/>
              <w:ind w:left="0"/>
              <w:jc w:val="both"/>
              <w:rPr>
                <w:rFonts w:ascii="Footlight MT Light" w:hAnsi="Footlight MT Light"/>
                <w:b/>
              </w:rPr>
            </w:pPr>
          </w:p>
        </w:tc>
      </w:tr>
      <w:tr w:rsidR="003C3824" w:rsidRPr="00DB15AF" w14:paraId="1ADDBBC0" w14:textId="77777777" w:rsidTr="00A66C53">
        <w:tc>
          <w:tcPr>
            <w:tcW w:w="314" w:type="dxa"/>
          </w:tcPr>
          <w:p w14:paraId="7C8729FC"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6862A0CE" w14:textId="77777777" w:rsidR="003C3824" w:rsidRPr="00DB15AF" w:rsidRDefault="003C3824" w:rsidP="003C696E">
            <w:pPr>
              <w:pStyle w:val="NormalWeb"/>
              <w:keepNext/>
              <w:keepLines/>
              <w:tabs>
                <w:tab w:val="left" w:pos="709"/>
                <w:tab w:val="left" w:pos="1985"/>
              </w:tabs>
              <w:outlineLvl w:val="3"/>
              <w:rPr>
                <w:rFonts w:ascii="Footlight MT Light" w:hAnsi="Footlight MT Light"/>
                <w:b/>
              </w:rPr>
            </w:pPr>
            <w:r w:rsidRPr="00DB15AF">
              <w:rPr>
                <w:rFonts w:ascii="Footlight MT Light" w:hAnsi="Footlight MT Light"/>
                <w:b/>
              </w:rPr>
              <w:t xml:space="preserve">Isian Elektronik </w:t>
            </w:r>
          </w:p>
        </w:tc>
        <w:tc>
          <w:tcPr>
            <w:tcW w:w="281" w:type="dxa"/>
          </w:tcPr>
          <w:p w14:paraId="2ABFED3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1FFBD316" w14:textId="531A3055" w:rsidR="003C3824" w:rsidRPr="00DB15AF" w:rsidRDefault="003C3824" w:rsidP="003C696E">
            <w:pPr>
              <w:jc w:val="both"/>
              <w:rPr>
                <w:rFonts w:ascii="Footlight MT Light" w:hAnsi="Footlight MT Light"/>
              </w:rPr>
            </w:pPr>
            <w:r w:rsidRPr="00DB15AF">
              <w:rPr>
                <w:rFonts w:ascii="Footlight MT Light" w:hAnsi="Footlight MT Light"/>
              </w:rPr>
              <w:t>Tampilan/antarmuka pemakai berbentuk grafis berisi komponen isian yang dapat diinput atau diunggah (</w:t>
            </w:r>
            <w:r w:rsidRPr="00DB15AF">
              <w:rPr>
                <w:rFonts w:ascii="Footlight MT Light" w:hAnsi="Footlight MT Light"/>
                <w:i/>
              </w:rPr>
              <w:t>upload</w:t>
            </w:r>
            <w:r w:rsidRPr="00DB15AF">
              <w:rPr>
                <w:rFonts w:ascii="Footlight MT Light" w:hAnsi="Footlight MT Light"/>
              </w:rPr>
              <w:t>) oleh pengguna aplikasi.</w:t>
            </w:r>
          </w:p>
        </w:tc>
      </w:tr>
      <w:tr w:rsidR="003C3824" w:rsidRPr="00DB15AF" w14:paraId="71D16B86" w14:textId="77777777" w:rsidTr="00A66C53">
        <w:tc>
          <w:tcPr>
            <w:tcW w:w="314" w:type="dxa"/>
          </w:tcPr>
          <w:p w14:paraId="47787689" w14:textId="77777777" w:rsidR="003C3824" w:rsidRPr="00DB15AF" w:rsidRDefault="003C3824" w:rsidP="003C696E">
            <w:pPr>
              <w:pStyle w:val="ListParagraph"/>
              <w:ind w:left="0"/>
              <w:rPr>
                <w:rFonts w:ascii="Footlight MT Light" w:hAnsi="Footlight MT Light"/>
              </w:rPr>
            </w:pPr>
          </w:p>
        </w:tc>
        <w:tc>
          <w:tcPr>
            <w:tcW w:w="2427" w:type="dxa"/>
          </w:tcPr>
          <w:p w14:paraId="7368520A" w14:textId="77777777" w:rsidR="003C3824" w:rsidRPr="00DB15AF" w:rsidRDefault="003C3824" w:rsidP="003C696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4203589" w14:textId="77777777" w:rsidR="003C3824" w:rsidRPr="00DB15AF" w:rsidRDefault="003C3824" w:rsidP="003C696E">
            <w:pPr>
              <w:pStyle w:val="ListParagraph"/>
              <w:ind w:left="0"/>
              <w:rPr>
                <w:rFonts w:ascii="Footlight MT Light" w:hAnsi="Footlight MT Light"/>
              </w:rPr>
            </w:pPr>
          </w:p>
        </w:tc>
        <w:tc>
          <w:tcPr>
            <w:tcW w:w="4679" w:type="dxa"/>
          </w:tcPr>
          <w:p w14:paraId="62B26B76" w14:textId="77777777" w:rsidR="003C3824" w:rsidRPr="00DB15AF" w:rsidRDefault="003C3824" w:rsidP="003C696E">
            <w:pPr>
              <w:pStyle w:val="ListParagraph"/>
              <w:ind w:left="0"/>
              <w:jc w:val="both"/>
              <w:rPr>
                <w:rFonts w:ascii="Footlight MT Light" w:hAnsi="Footlight MT Light"/>
                <w:b/>
              </w:rPr>
            </w:pPr>
          </w:p>
        </w:tc>
      </w:tr>
      <w:tr w:rsidR="003C3824" w:rsidRPr="00DB15AF" w14:paraId="66138800" w14:textId="77777777" w:rsidTr="00A66C53">
        <w:tc>
          <w:tcPr>
            <w:tcW w:w="314" w:type="dxa"/>
          </w:tcPr>
          <w:p w14:paraId="0A16F5D5"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2427" w:type="dxa"/>
          </w:tcPr>
          <w:p w14:paraId="2DE1B37D" w14:textId="77777777" w:rsidR="003C3824" w:rsidRPr="00DB15AF" w:rsidRDefault="003C3824" w:rsidP="003C696E">
            <w:pPr>
              <w:pStyle w:val="NormalWeb"/>
              <w:keepNext/>
              <w:keepLines/>
              <w:tabs>
                <w:tab w:val="left" w:pos="709"/>
                <w:tab w:val="left" w:pos="1985"/>
              </w:tabs>
              <w:outlineLvl w:val="3"/>
              <w:rPr>
                <w:rFonts w:ascii="Footlight MT Light" w:hAnsi="Footlight MT Light"/>
                <w:b/>
              </w:rPr>
            </w:pPr>
            <w:r w:rsidRPr="00DB15AF">
              <w:rPr>
                <w:rFonts w:ascii="Footlight MT Light" w:hAnsi="Footlight MT Light"/>
                <w:b/>
              </w:rPr>
              <w:t>Formulir Isian Elektronik Data Kualifikasi</w:t>
            </w:r>
          </w:p>
        </w:tc>
        <w:tc>
          <w:tcPr>
            <w:tcW w:w="281" w:type="dxa"/>
          </w:tcPr>
          <w:p w14:paraId="46AF8459" w14:textId="77777777" w:rsidR="003C3824" w:rsidRPr="00DB15AF" w:rsidRDefault="003C3824" w:rsidP="003C696E">
            <w:pPr>
              <w:pStyle w:val="ListParagraph"/>
              <w:ind w:left="0"/>
              <w:rPr>
                <w:rFonts w:ascii="Footlight MT Light" w:hAnsi="Footlight MT Light"/>
              </w:rPr>
            </w:pPr>
            <w:r w:rsidRPr="00DB15AF">
              <w:rPr>
                <w:rFonts w:ascii="Footlight MT Light" w:hAnsi="Footlight MT Light"/>
              </w:rPr>
              <w:t>:</w:t>
            </w:r>
          </w:p>
        </w:tc>
        <w:tc>
          <w:tcPr>
            <w:tcW w:w="4679" w:type="dxa"/>
          </w:tcPr>
          <w:p w14:paraId="56751E2D" w14:textId="3B652F0A" w:rsidR="003C3824" w:rsidRPr="00DB15AF" w:rsidRDefault="003C3824" w:rsidP="003C696E">
            <w:pPr>
              <w:jc w:val="both"/>
              <w:rPr>
                <w:rFonts w:ascii="Footlight MT Light" w:hAnsi="Footlight MT Light"/>
              </w:rPr>
            </w:pPr>
            <w:r w:rsidRPr="00DB15AF">
              <w:rPr>
                <w:rFonts w:ascii="Footlight MT Light" w:hAnsi="Footlight MT Light"/>
              </w:rPr>
              <w:t xml:space="preserve">Formulir isian elektronik pada SPSE yang digunakan peserta untuk </w:t>
            </w:r>
            <w:proofErr w:type="spellStart"/>
            <w:r w:rsidRPr="00DB15AF">
              <w:rPr>
                <w:rFonts w:ascii="Footlight MT Light" w:hAnsi="Footlight MT Light"/>
                <w:lang w:val="en-US"/>
              </w:rPr>
              <w:t>memasukan</w:t>
            </w:r>
            <w:proofErr w:type="spellEnd"/>
            <w:r w:rsidRPr="00DB15AF">
              <w:rPr>
                <w:rFonts w:ascii="Footlight MT Light" w:hAnsi="Footlight MT Light"/>
              </w:rPr>
              <w:t xml:space="preserve"> dan mengirimkan data kualifikasi.</w:t>
            </w:r>
          </w:p>
        </w:tc>
      </w:tr>
      <w:tr w:rsidR="003C3824" w:rsidRPr="00DB15AF" w14:paraId="2F074430" w14:textId="77777777" w:rsidTr="00A66C53">
        <w:tc>
          <w:tcPr>
            <w:tcW w:w="314" w:type="dxa"/>
          </w:tcPr>
          <w:p w14:paraId="1655582C" w14:textId="77777777" w:rsidR="003C3824" w:rsidRPr="00DB15AF" w:rsidRDefault="003C3824" w:rsidP="003C696E">
            <w:pPr>
              <w:pStyle w:val="ListParagraph"/>
              <w:ind w:left="0"/>
              <w:rPr>
                <w:rFonts w:ascii="Footlight MT Light" w:hAnsi="Footlight MT Light"/>
              </w:rPr>
            </w:pPr>
          </w:p>
        </w:tc>
        <w:tc>
          <w:tcPr>
            <w:tcW w:w="2427" w:type="dxa"/>
          </w:tcPr>
          <w:p w14:paraId="6324403D" w14:textId="77777777" w:rsidR="003C3824" w:rsidRPr="00DB15AF" w:rsidRDefault="003C3824" w:rsidP="003C696E">
            <w:pPr>
              <w:pStyle w:val="NormalWeb"/>
              <w:tabs>
                <w:tab w:val="left" w:pos="709"/>
                <w:tab w:val="left" w:pos="1985"/>
              </w:tabs>
              <w:spacing w:before="0" w:beforeAutospacing="0" w:after="0" w:afterAutospacing="0"/>
              <w:rPr>
                <w:rFonts w:ascii="Footlight MT Light" w:hAnsi="Footlight MT Light"/>
              </w:rPr>
            </w:pPr>
          </w:p>
        </w:tc>
        <w:tc>
          <w:tcPr>
            <w:tcW w:w="281" w:type="dxa"/>
          </w:tcPr>
          <w:p w14:paraId="00C13D1B" w14:textId="77777777" w:rsidR="003C3824" w:rsidRPr="00DB15AF" w:rsidRDefault="003C3824" w:rsidP="003C696E">
            <w:pPr>
              <w:pStyle w:val="ListParagraph"/>
              <w:ind w:left="0"/>
              <w:rPr>
                <w:rFonts w:ascii="Footlight MT Light" w:hAnsi="Footlight MT Light"/>
              </w:rPr>
            </w:pPr>
          </w:p>
        </w:tc>
        <w:tc>
          <w:tcPr>
            <w:tcW w:w="4679" w:type="dxa"/>
          </w:tcPr>
          <w:p w14:paraId="1051D93A" w14:textId="77777777" w:rsidR="003C3824" w:rsidRPr="00DB15AF" w:rsidRDefault="003C3824" w:rsidP="003C696E">
            <w:pPr>
              <w:pStyle w:val="ListParagraph"/>
              <w:ind w:left="0"/>
              <w:rPr>
                <w:rFonts w:ascii="Footlight MT Light" w:hAnsi="Footlight MT Light"/>
              </w:rPr>
            </w:pPr>
          </w:p>
        </w:tc>
      </w:tr>
    </w:tbl>
    <w:p w14:paraId="7039106A" w14:textId="77777777" w:rsidR="00DA39D0" w:rsidRPr="00DB15AF" w:rsidRDefault="00743763" w:rsidP="003C696E">
      <w:pPr>
        <w:rPr>
          <w:rFonts w:ascii="Footlight MT Light" w:hAnsi="Footlight MT Light"/>
          <w:sz w:val="20"/>
          <w:szCs w:val="20"/>
        </w:rPr>
      </w:pPr>
      <w:r w:rsidRPr="00DB15AF">
        <w:rPr>
          <w:rFonts w:ascii="Footlight MT Light" w:hAnsi="Footlight MT Light"/>
          <w:sz w:val="20"/>
          <w:szCs w:val="20"/>
        </w:rPr>
        <w:br w:type="page"/>
      </w:r>
    </w:p>
    <w:p w14:paraId="5837B661" w14:textId="77777777" w:rsidR="00096D91" w:rsidRPr="00DB15AF" w:rsidRDefault="00743763" w:rsidP="003C696E">
      <w:pPr>
        <w:pStyle w:val="Heading1"/>
        <w:rPr>
          <w:rFonts w:ascii="Footlight MT Light" w:hAnsi="Footlight MT Light"/>
          <w:sz w:val="28"/>
          <w:szCs w:val="28"/>
        </w:rPr>
      </w:pPr>
      <w:bookmarkStart w:id="4" w:name="_Toc345106518"/>
      <w:bookmarkStart w:id="5" w:name="_Toc69905969"/>
      <w:r w:rsidRPr="00DB15AF">
        <w:rPr>
          <w:rFonts w:ascii="Footlight MT Light" w:hAnsi="Footlight MT Light"/>
          <w:sz w:val="28"/>
          <w:szCs w:val="28"/>
        </w:rPr>
        <w:lastRenderedPageBreak/>
        <w:t xml:space="preserve">BAB II. PENGUMUMAN </w:t>
      </w:r>
      <w:r w:rsidR="00527678" w:rsidRPr="00DB15AF">
        <w:rPr>
          <w:rFonts w:ascii="Footlight MT Light" w:hAnsi="Footlight MT Light"/>
          <w:sz w:val="28"/>
          <w:szCs w:val="28"/>
        </w:rPr>
        <w:t>PEMILIHAN</w:t>
      </w:r>
      <w:r w:rsidR="00C54104" w:rsidRPr="00DB15AF">
        <w:rPr>
          <w:rFonts w:ascii="Footlight MT Light" w:hAnsi="Footlight MT Light"/>
          <w:sz w:val="28"/>
          <w:szCs w:val="28"/>
        </w:rPr>
        <w:t xml:space="preserve"> </w:t>
      </w:r>
      <w:r w:rsidRPr="00DB15AF">
        <w:rPr>
          <w:rFonts w:ascii="Footlight MT Light" w:hAnsi="Footlight MT Light"/>
          <w:sz w:val="28"/>
          <w:szCs w:val="28"/>
        </w:rPr>
        <w:t>DENGAN PASCAKUALIFIKASI</w:t>
      </w:r>
      <w:bookmarkEnd w:id="2"/>
      <w:bookmarkEnd w:id="4"/>
      <w:bookmarkEnd w:id="5"/>
    </w:p>
    <w:p w14:paraId="6C5C9B73" w14:textId="77777777" w:rsidR="00096D91" w:rsidRPr="00DB15AF" w:rsidRDefault="00096D91" w:rsidP="003C696E">
      <w:pPr>
        <w:pBdr>
          <w:bottom w:val="single" w:sz="4" w:space="1" w:color="auto"/>
        </w:pBdr>
        <w:jc w:val="center"/>
        <w:rPr>
          <w:rFonts w:ascii="Footlight MT Light" w:hAnsi="Footlight MT Light"/>
        </w:rPr>
      </w:pPr>
    </w:p>
    <w:p w14:paraId="37C4806A" w14:textId="77777777" w:rsidR="00106C23" w:rsidRPr="00DB15AF" w:rsidRDefault="00106C23" w:rsidP="003C696E">
      <w:pPr>
        <w:jc w:val="center"/>
        <w:rPr>
          <w:rFonts w:ascii="Footlight MT Light" w:hAnsi="Footlight MT Light"/>
        </w:rPr>
      </w:pPr>
      <w:bookmarkStart w:id="6" w:name="_Toc345106519"/>
    </w:p>
    <w:p w14:paraId="087F433E" w14:textId="5A41A71B" w:rsidR="00DE4727" w:rsidRPr="00DB15AF" w:rsidRDefault="00C54D81" w:rsidP="003C696E">
      <w:pPr>
        <w:jc w:val="center"/>
        <w:rPr>
          <w:rFonts w:ascii="Footlight MT Light" w:hAnsi="Footlight MT Light"/>
          <w:b/>
          <w:i/>
        </w:rPr>
        <w:sectPr w:rsidR="00DE4727" w:rsidRPr="00DB15AF" w:rsidSect="00FA4BA8">
          <w:headerReference w:type="even" r:id="rId17"/>
          <w:headerReference w:type="default" r:id="rId18"/>
          <w:footerReference w:type="default" r:id="rId19"/>
          <w:headerReference w:type="first" r:id="rId20"/>
          <w:footerReference w:type="first" r:id="rId21"/>
          <w:pgSz w:w="12240" w:h="20160" w:code="5"/>
          <w:pgMar w:top="2268" w:right="1701" w:bottom="1701" w:left="2268" w:header="737" w:footer="629" w:gutter="0"/>
          <w:pgNumType w:fmt="numberInDash"/>
          <w:cols w:space="720"/>
          <w:noEndnote/>
          <w:docGrid w:linePitch="326"/>
        </w:sectPr>
      </w:pPr>
      <w:r w:rsidRPr="00DB15AF">
        <w:rPr>
          <w:rFonts w:ascii="Footlight MT Light" w:hAnsi="Footlight MT Light"/>
          <w:i/>
        </w:rPr>
        <w:t xml:space="preserve">Pengumuman </w:t>
      </w:r>
      <w:r w:rsidR="00551B4F" w:rsidRPr="00DB15AF">
        <w:rPr>
          <w:rFonts w:ascii="Footlight MT Light" w:hAnsi="Footlight MT Light"/>
          <w:i/>
        </w:rPr>
        <w:t>tercantum</w:t>
      </w:r>
      <w:r w:rsidRPr="00DB15AF">
        <w:rPr>
          <w:rFonts w:ascii="Footlight MT Light" w:hAnsi="Footlight MT Light"/>
          <w:i/>
        </w:rPr>
        <w:t xml:space="preserve"> pada </w:t>
      </w:r>
      <w:r w:rsidR="00AD705A" w:rsidRPr="00DB15AF">
        <w:rPr>
          <w:rFonts w:ascii="Footlight MT Light" w:hAnsi="Footlight MT Light"/>
          <w:i/>
        </w:rPr>
        <w:t>SPSE</w:t>
      </w:r>
      <w:bookmarkEnd w:id="6"/>
      <w:r w:rsidR="00C1529E" w:rsidRPr="00DB15AF">
        <w:rPr>
          <w:rFonts w:ascii="Footlight MT Light" w:hAnsi="Footlight MT Light"/>
          <w:i/>
          <w:szCs w:val="48"/>
        </w:rPr>
        <w:t xml:space="preserve"> dan dapat ditambahkan di situs web Kementerian/Lembaga</w:t>
      </w:r>
      <w:r w:rsidR="007405B9" w:rsidRPr="00DB15AF">
        <w:rPr>
          <w:rFonts w:ascii="Footlight MT Light" w:hAnsi="Footlight MT Light"/>
          <w:i/>
          <w:szCs w:val="48"/>
        </w:rPr>
        <w:t>/</w:t>
      </w:r>
      <w:r w:rsidR="00F973DD" w:rsidRPr="00DB15AF">
        <w:rPr>
          <w:rFonts w:ascii="Footlight MT Light" w:hAnsi="Footlight MT Light"/>
          <w:i/>
          <w:szCs w:val="48"/>
        </w:rPr>
        <w:t>Pemerintah</w:t>
      </w:r>
      <w:r w:rsidR="007405B9" w:rsidRPr="00DB15AF">
        <w:rPr>
          <w:rFonts w:ascii="Footlight MT Light" w:hAnsi="Footlight MT Light"/>
          <w:i/>
          <w:szCs w:val="48"/>
        </w:rPr>
        <w:t xml:space="preserve"> Daerah</w:t>
      </w:r>
      <w:r w:rsidR="00C1529E" w:rsidRPr="00DB15AF">
        <w:rPr>
          <w:rFonts w:ascii="Footlight MT Light" w:hAnsi="Footlight MT Light"/>
          <w:i/>
          <w:szCs w:val="48"/>
        </w:rPr>
        <w:t>, papan pengumuman resmi untuk masyarakat, surat kabar, dan/atau media lainnya</w:t>
      </w:r>
    </w:p>
    <w:p w14:paraId="0096C3FF" w14:textId="5E831373" w:rsidR="00A05523" w:rsidRPr="00DB15AF" w:rsidRDefault="00743763" w:rsidP="003C696E">
      <w:pPr>
        <w:pStyle w:val="Heading1"/>
        <w:rPr>
          <w:rFonts w:ascii="Footlight MT Light" w:hAnsi="Footlight MT Light"/>
          <w:sz w:val="28"/>
          <w:szCs w:val="28"/>
        </w:rPr>
      </w:pPr>
      <w:bookmarkStart w:id="7" w:name="_Toc278850884"/>
      <w:bookmarkStart w:id="8" w:name="_Toc69905970"/>
      <w:bookmarkStart w:id="9" w:name="_Toc147562943"/>
      <w:bookmarkStart w:id="10" w:name="_Toc147653416"/>
      <w:bookmarkStart w:id="11" w:name="_Toc147653965"/>
      <w:bookmarkStart w:id="12" w:name="_Toc147702981"/>
      <w:bookmarkStart w:id="13" w:name="_Toc147703115"/>
      <w:bookmarkStart w:id="14" w:name="_Toc147703447"/>
      <w:bookmarkStart w:id="15" w:name="_Toc147705177"/>
      <w:bookmarkStart w:id="16" w:name="_Toc147705448"/>
      <w:bookmarkStart w:id="17" w:name="_Toc147784008"/>
      <w:bookmarkStart w:id="18" w:name="_Toc147784347"/>
      <w:bookmarkStart w:id="19" w:name="_Toc147800090"/>
      <w:bookmarkStart w:id="20" w:name="_Toc147800655"/>
      <w:bookmarkStart w:id="21" w:name="_Toc147801230"/>
      <w:bookmarkStart w:id="22" w:name="_Toc147801492"/>
      <w:bookmarkStart w:id="23" w:name="_Toc147953113"/>
      <w:bookmarkStart w:id="24" w:name="_Toc147953516"/>
      <w:bookmarkStart w:id="25" w:name="_Toc147982941"/>
      <w:bookmarkStart w:id="26" w:name="_Toc147992116"/>
      <w:bookmarkStart w:id="27" w:name="_Toc147992651"/>
      <w:bookmarkStart w:id="28" w:name="_Toc147992857"/>
      <w:bookmarkStart w:id="29" w:name="_Toc148105408"/>
      <w:bookmarkStart w:id="30" w:name="_Toc148105615"/>
      <w:bookmarkStart w:id="31" w:name="_Toc148105822"/>
      <w:bookmarkStart w:id="32" w:name="_Toc148106236"/>
      <w:bookmarkStart w:id="33" w:name="_Toc148106443"/>
      <w:bookmarkStart w:id="34" w:name="_Toc148106650"/>
      <w:bookmarkStart w:id="35" w:name="_Toc152494976"/>
      <w:bookmarkStart w:id="36" w:name="_Toc150753918"/>
      <w:bookmarkStart w:id="37" w:name="_Toc153425005"/>
      <w:bookmarkStart w:id="38" w:name="_Toc153494166"/>
      <w:bookmarkStart w:id="39" w:name="_Toc153498341"/>
      <w:bookmarkStart w:id="40" w:name="_Toc153498562"/>
      <w:bookmarkStart w:id="41" w:name="_Toc155490128"/>
      <w:r w:rsidRPr="00DB15AF">
        <w:rPr>
          <w:rFonts w:ascii="Footlight MT Light" w:hAnsi="Footlight MT Light"/>
          <w:sz w:val="28"/>
          <w:szCs w:val="28"/>
        </w:rPr>
        <w:lastRenderedPageBreak/>
        <w:t>BAB III.</w:t>
      </w:r>
      <w:r w:rsidR="00D6397F" w:rsidRPr="00DB15AF">
        <w:rPr>
          <w:rFonts w:ascii="Footlight MT Light" w:hAnsi="Footlight MT Light"/>
          <w:sz w:val="28"/>
          <w:szCs w:val="28"/>
        </w:rPr>
        <w:t xml:space="preserve"> </w:t>
      </w:r>
      <w:r w:rsidRPr="00DB15AF">
        <w:rPr>
          <w:rFonts w:ascii="Footlight MT Light" w:hAnsi="Footlight MT Light"/>
          <w:sz w:val="28"/>
          <w:szCs w:val="28"/>
        </w:rPr>
        <w:t>INSTRUKSI KEPADA PESERTA (IKP)</w:t>
      </w:r>
      <w:bookmarkEnd w:id="7"/>
      <w:bookmarkEnd w:id="8"/>
    </w:p>
    <w:p w14:paraId="32E9C84F" w14:textId="77777777" w:rsidR="00DE4727" w:rsidRPr="00DB15AF" w:rsidRDefault="00DE4727" w:rsidP="003C696E">
      <w:pPr>
        <w:pBdr>
          <w:bottom w:val="single" w:sz="4" w:space="1" w:color="auto"/>
        </w:pBdr>
        <w:jc w:val="center"/>
        <w:rPr>
          <w:rFonts w:ascii="Footlight MT Light" w:hAnsi="Footlight MT Light"/>
        </w:rPr>
      </w:pPr>
      <w:bookmarkStart w:id="42" w:name="_Toc278187862"/>
      <w:bookmarkStart w:id="43" w:name="_Toc278187863"/>
      <w:bookmarkStart w:id="44" w:name="_Toc27818786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DB63ACB" w14:textId="77777777" w:rsidR="0016188F" w:rsidRPr="00DB15AF" w:rsidRDefault="0016188F" w:rsidP="003C696E">
      <w:pPr>
        <w:jc w:val="center"/>
        <w:rPr>
          <w:rFonts w:ascii="Footlight MT Light" w:hAnsi="Footlight MT Light"/>
        </w:rPr>
      </w:pPr>
    </w:p>
    <w:p w14:paraId="62FA56A6" w14:textId="77777777" w:rsidR="00354974" w:rsidRPr="00DB15AF" w:rsidRDefault="00743763" w:rsidP="003C696E">
      <w:pPr>
        <w:pStyle w:val="Heading1"/>
        <w:numPr>
          <w:ilvl w:val="0"/>
          <w:numId w:val="29"/>
        </w:numPr>
        <w:ind w:left="426" w:hanging="426"/>
        <w:jc w:val="both"/>
        <w:rPr>
          <w:rFonts w:ascii="Footlight MT Light" w:hAnsi="Footlight MT Light"/>
          <w:sz w:val="24"/>
        </w:rPr>
      </w:pPr>
      <w:bookmarkStart w:id="45" w:name="_Toc69905971"/>
      <w:r w:rsidRPr="00DB15AF">
        <w:rPr>
          <w:rFonts w:ascii="Footlight MT Light" w:hAnsi="Footlight MT Light"/>
          <w:sz w:val="24"/>
        </w:rPr>
        <w:t>UMUM</w:t>
      </w:r>
      <w:bookmarkEnd w:id="45"/>
    </w:p>
    <w:p w14:paraId="38DAF8D2" w14:textId="77777777" w:rsidR="00354974" w:rsidRPr="00DB15AF" w:rsidRDefault="00354974" w:rsidP="003C696E">
      <w:pPr>
        <w:jc w:val="center"/>
        <w:rPr>
          <w:rFonts w:ascii="Footlight MT Light" w:hAnsi="Footlight MT Light"/>
        </w:rPr>
      </w:pPr>
    </w:p>
    <w:tbl>
      <w:tblPr>
        <w:tblW w:w="8730" w:type="dxa"/>
        <w:tblLayout w:type="fixed"/>
        <w:tblLook w:val="0000" w:firstRow="0" w:lastRow="0" w:firstColumn="0" w:lastColumn="0" w:noHBand="0" w:noVBand="0"/>
      </w:tblPr>
      <w:tblGrid>
        <w:gridCol w:w="2235"/>
        <w:gridCol w:w="6495"/>
      </w:tblGrid>
      <w:tr w:rsidR="001F4FF7" w:rsidRPr="00DB15AF" w14:paraId="7A8789C3" w14:textId="77777777" w:rsidTr="000F6FDC">
        <w:tc>
          <w:tcPr>
            <w:tcW w:w="2235" w:type="dxa"/>
          </w:tcPr>
          <w:p w14:paraId="438853F3" w14:textId="626B9A18" w:rsidR="00F13866" w:rsidRPr="00DB15AF" w:rsidRDefault="00B03AB4" w:rsidP="003C696E">
            <w:pPr>
              <w:pStyle w:val="Heading2"/>
              <w:numPr>
                <w:ilvl w:val="0"/>
                <w:numId w:val="28"/>
              </w:numPr>
              <w:ind w:left="426" w:hanging="426"/>
              <w:jc w:val="left"/>
            </w:pPr>
            <w:bookmarkStart w:id="46" w:name="_Toc147653418"/>
            <w:bookmarkStart w:id="47" w:name="_Toc147702983"/>
            <w:bookmarkStart w:id="48" w:name="_Toc147703117"/>
            <w:bookmarkStart w:id="49" w:name="_Toc147705179"/>
            <w:bookmarkStart w:id="50" w:name="_Toc147705450"/>
            <w:bookmarkStart w:id="51" w:name="_Toc147783002"/>
            <w:bookmarkStart w:id="52" w:name="_Toc147783844"/>
            <w:bookmarkStart w:id="53" w:name="_Toc147784010"/>
            <w:bookmarkStart w:id="54" w:name="_Toc147784349"/>
            <w:bookmarkStart w:id="55" w:name="_Toc147800092"/>
            <w:bookmarkStart w:id="56" w:name="_Toc147800657"/>
            <w:bookmarkStart w:id="57" w:name="_Toc147801232"/>
            <w:bookmarkStart w:id="58" w:name="_Toc147801494"/>
            <w:bookmarkStart w:id="59" w:name="_Toc147951151"/>
            <w:bookmarkStart w:id="60" w:name="_Toc147952023"/>
            <w:bookmarkStart w:id="61" w:name="_Toc147952386"/>
            <w:bookmarkStart w:id="62" w:name="_Toc147952907"/>
            <w:bookmarkStart w:id="63" w:name="_Toc147953518"/>
            <w:bookmarkStart w:id="64" w:name="_Toc147982943"/>
            <w:bookmarkStart w:id="65" w:name="_Toc147992118"/>
            <w:bookmarkStart w:id="66" w:name="_Toc147992653"/>
            <w:bookmarkStart w:id="67" w:name="_Toc147992859"/>
            <w:bookmarkStart w:id="68" w:name="_Toc148105410"/>
            <w:bookmarkStart w:id="69" w:name="_Toc148105617"/>
            <w:bookmarkStart w:id="70" w:name="_Toc148105824"/>
            <w:bookmarkStart w:id="71" w:name="_Toc148106031"/>
            <w:bookmarkStart w:id="72" w:name="_Toc148106445"/>
            <w:bookmarkStart w:id="73" w:name="_Toc148106652"/>
            <w:bookmarkStart w:id="74" w:name="_Toc151527807"/>
            <w:bookmarkStart w:id="75" w:name="_Toc152438084"/>
            <w:bookmarkStart w:id="76" w:name="_Toc152494978"/>
            <w:bookmarkStart w:id="77" w:name="_Toc152959873"/>
            <w:bookmarkStart w:id="78" w:name="_Toc150753920"/>
            <w:bookmarkStart w:id="79" w:name="_Toc153425007"/>
            <w:bookmarkStart w:id="80" w:name="_Toc153473224"/>
            <w:bookmarkStart w:id="81" w:name="_Toc153494168"/>
            <w:bookmarkStart w:id="82" w:name="_Toc153498343"/>
            <w:bookmarkStart w:id="83" w:name="_Toc153498564"/>
            <w:bookmarkStart w:id="84" w:name="_Toc155490130"/>
            <w:bookmarkStart w:id="85" w:name="_Toc278850886"/>
            <w:bookmarkStart w:id="86" w:name="_Toc69905972"/>
            <w:r w:rsidRPr="00DB15AF">
              <w:t>Identitas Pokja</w:t>
            </w:r>
            <w:r w:rsidR="003C3824" w:rsidRPr="00DB15AF">
              <w:rPr>
                <w:lang w:val="en-US"/>
              </w:rPr>
              <w:t xml:space="preserve"> </w:t>
            </w:r>
            <w:proofErr w:type="spellStart"/>
            <w:r w:rsidR="003C3824" w:rsidRPr="00DB15AF">
              <w:rPr>
                <w:lang w:val="en-US"/>
              </w:rPr>
              <w:t>Pemilihan</w:t>
            </w:r>
            <w:proofErr w:type="spellEnd"/>
            <w:r w:rsidRPr="00DB15AF">
              <w:t xml:space="preserve"> dan </w:t>
            </w:r>
            <w:r w:rsidR="00743763" w:rsidRPr="00DB15AF">
              <w:t>Lingkup Pekerjaan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c>
          <w:tcPr>
            <w:tcW w:w="6495" w:type="dxa"/>
          </w:tcPr>
          <w:p w14:paraId="60096BF0" w14:textId="6A071F9A" w:rsidR="00B03AB4" w:rsidRPr="00DB15AF" w:rsidRDefault="00B03AB4" w:rsidP="003C696E">
            <w:pPr>
              <w:pStyle w:val="ListParagraph"/>
              <w:numPr>
                <w:ilvl w:val="1"/>
                <w:numId w:val="111"/>
              </w:numPr>
              <w:ind w:hanging="792"/>
              <w:jc w:val="both"/>
              <w:rPr>
                <w:rFonts w:ascii="Footlight MT Light" w:hAnsi="Footlight MT Light"/>
              </w:rPr>
            </w:pPr>
            <w:r w:rsidRPr="00DB15AF">
              <w:rPr>
                <w:rFonts w:ascii="Footlight MT Light" w:hAnsi="Footlight MT Light"/>
              </w:rPr>
              <w:t xml:space="preserve">Identitas </w:t>
            </w:r>
            <w:r w:rsidR="003C3824" w:rsidRPr="00DB15AF">
              <w:rPr>
                <w:rFonts w:ascii="Footlight MT Light" w:hAnsi="Footlight MT Light"/>
              </w:rPr>
              <w:t xml:space="preserve">Pokja Pemilihan </w:t>
            </w:r>
            <w:r w:rsidRPr="00DB15AF">
              <w:rPr>
                <w:rFonts w:ascii="Footlight MT Light" w:hAnsi="Footlight MT Light"/>
              </w:rPr>
              <w:t>sebagaimana tercantum dalam LDP.</w:t>
            </w:r>
          </w:p>
          <w:p w14:paraId="647ECE25" w14:textId="77777777" w:rsidR="00B03AB4" w:rsidRPr="00DB15AF" w:rsidRDefault="00B03AB4" w:rsidP="003C696E">
            <w:pPr>
              <w:tabs>
                <w:tab w:val="left" w:pos="884"/>
              </w:tabs>
              <w:ind w:left="884"/>
              <w:jc w:val="both"/>
              <w:rPr>
                <w:rFonts w:ascii="Footlight MT Light" w:hAnsi="Footlight MT Light"/>
              </w:rPr>
            </w:pPr>
          </w:p>
          <w:p w14:paraId="6FB75A39" w14:textId="564274FF" w:rsidR="009E3CEA" w:rsidRPr="00DB15AF" w:rsidRDefault="00743763" w:rsidP="003C696E">
            <w:pPr>
              <w:pStyle w:val="ListParagraph"/>
              <w:numPr>
                <w:ilvl w:val="1"/>
                <w:numId w:val="111"/>
              </w:numPr>
              <w:ind w:hanging="792"/>
              <w:jc w:val="both"/>
              <w:rPr>
                <w:rFonts w:ascii="Footlight MT Light" w:hAnsi="Footlight MT Light"/>
              </w:rPr>
            </w:pPr>
            <w:r w:rsidRPr="00DB15AF">
              <w:rPr>
                <w:rFonts w:ascii="Footlight MT Light" w:hAnsi="Footlight MT Light"/>
              </w:rPr>
              <w:t>Nama paket</w:t>
            </w:r>
            <w:r w:rsidR="009312B4" w:rsidRPr="00DB15AF">
              <w:rPr>
                <w:rFonts w:ascii="Footlight MT Light" w:hAnsi="Footlight MT Light"/>
              </w:rPr>
              <w:t>,</w:t>
            </w:r>
            <w:r w:rsidRPr="00DB15AF">
              <w:rPr>
                <w:rFonts w:ascii="Footlight MT Light" w:hAnsi="Footlight MT Light"/>
              </w:rPr>
              <w:t xml:space="preserve"> </w:t>
            </w:r>
            <w:r w:rsidR="00B6162B" w:rsidRPr="00DB15AF">
              <w:rPr>
                <w:rFonts w:ascii="Footlight MT Light" w:hAnsi="Footlight MT Light"/>
              </w:rPr>
              <w:t xml:space="preserve">uraian singkat dan </w:t>
            </w:r>
            <w:r w:rsidR="000414B5" w:rsidRPr="00DB15AF">
              <w:rPr>
                <w:rFonts w:ascii="Footlight MT Light" w:hAnsi="Footlight MT Light"/>
              </w:rPr>
              <w:t xml:space="preserve">ruang </w:t>
            </w:r>
            <w:r w:rsidRPr="00DB15AF">
              <w:rPr>
                <w:rFonts w:ascii="Footlight MT Light" w:hAnsi="Footlight MT Light"/>
              </w:rPr>
              <w:t>lingkup pekerjaan</w:t>
            </w:r>
            <w:r w:rsidR="009312B4" w:rsidRPr="00DB15AF">
              <w:rPr>
                <w:rFonts w:ascii="Footlight MT Light" w:hAnsi="Footlight MT Light"/>
              </w:rPr>
              <w:t>, dan lokasi pekerjaan</w:t>
            </w:r>
            <w:r w:rsidR="0022713E" w:rsidRPr="00DB15AF">
              <w:rPr>
                <w:rFonts w:ascii="Footlight MT Light" w:hAnsi="Footlight MT Light"/>
              </w:rPr>
              <w:t xml:space="preserve"> </w:t>
            </w:r>
            <w:r w:rsidRPr="00DB15AF">
              <w:rPr>
                <w:rFonts w:ascii="Footlight MT Light" w:hAnsi="Footlight MT Light"/>
              </w:rPr>
              <w:t xml:space="preserve">sebagaimana </w:t>
            </w:r>
            <w:r w:rsidR="000414B5" w:rsidRPr="00DB15AF">
              <w:rPr>
                <w:rFonts w:ascii="Footlight MT Light" w:hAnsi="Footlight MT Light"/>
              </w:rPr>
              <w:t xml:space="preserve">lingkup pekerjaan yang </w:t>
            </w:r>
            <w:r w:rsidRPr="00DB15AF">
              <w:rPr>
                <w:rFonts w:ascii="Footlight MT Light" w:hAnsi="Footlight MT Light"/>
              </w:rPr>
              <w:t>tercantum dalam LDP.</w:t>
            </w:r>
          </w:p>
          <w:p w14:paraId="680D356A" w14:textId="77777777" w:rsidR="00F13866" w:rsidRPr="00DB15AF" w:rsidRDefault="00F13866" w:rsidP="003C696E">
            <w:pPr>
              <w:tabs>
                <w:tab w:val="left" w:pos="884"/>
              </w:tabs>
              <w:ind w:left="884" w:hanging="884"/>
              <w:jc w:val="both"/>
              <w:rPr>
                <w:rFonts w:ascii="Footlight MT Light" w:hAnsi="Footlight MT Light"/>
              </w:rPr>
            </w:pPr>
          </w:p>
          <w:p w14:paraId="5DC71553" w14:textId="2869C43F" w:rsidR="00F13866" w:rsidRPr="00DB15AF" w:rsidRDefault="009E18CA" w:rsidP="003C696E">
            <w:pPr>
              <w:pStyle w:val="ListParagraph"/>
              <w:numPr>
                <w:ilvl w:val="1"/>
                <w:numId w:val="111"/>
              </w:numPr>
              <w:ind w:hanging="792"/>
              <w:jc w:val="both"/>
              <w:rPr>
                <w:rFonts w:ascii="Footlight MT Light" w:hAnsi="Footlight MT Light"/>
              </w:rPr>
            </w:pPr>
            <w:r w:rsidRPr="00DB15AF">
              <w:rPr>
                <w:rFonts w:ascii="Footlight MT Light" w:hAnsi="Footlight MT Light"/>
              </w:rPr>
              <w:t xml:space="preserve">Peserta </w:t>
            </w:r>
            <w:r w:rsidR="00743763" w:rsidRPr="00DB15AF">
              <w:rPr>
                <w:rFonts w:ascii="Footlight MT Light" w:hAnsi="Footlight MT Light"/>
              </w:rPr>
              <w:t>yang ditunjuk berkewajiban untuk menyelesaikan pekerjaan dalam jangka waktu</w:t>
            </w:r>
            <w:r w:rsidR="0022713E" w:rsidRPr="00DB15AF">
              <w:rPr>
                <w:rFonts w:ascii="Footlight MT Light" w:hAnsi="Footlight MT Light"/>
              </w:rPr>
              <w:t xml:space="preserve"> pelaks</w:t>
            </w:r>
            <w:r w:rsidR="00CC39A0" w:rsidRPr="00DB15AF">
              <w:rPr>
                <w:rFonts w:ascii="Footlight MT Light" w:hAnsi="Footlight MT Light"/>
              </w:rPr>
              <w:t>a</w:t>
            </w:r>
            <w:r w:rsidR="0022713E" w:rsidRPr="00DB15AF">
              <w:rPr>
                <w:rFonts w:ascii="Footlight MT Light" w:hAnsi="Footlight MT Light"/>
              </w:rPr>
              <w:t>naan pekerjaan</w:t>
            </w:r>
            <w:r w:rsidR="00743763" w:rsidRPr="00DB15AF">
              <w:rPr>
                <w:rFonts w:ascii="Footlight MT Light" w:hAnsi="Footlight MT Light"/>
              </w:rPr>
              <w:t xml:space="preserve"> sebagaimana tercantum dalam LDP, berdasarkan syarat umum dan syarat khusus kontrak dengan mutu sesuai spesifikasi teknis dan harga</w:t>
            </w:r>
            <w:r w:rsidR="003A0517" w:rsidRPr="00DB15AF">
              <w:rPr>
                <w:rFonts w:ascii="Footlight MT Light" w:hAnsi="Footlight MT Light"/>
              </w:rPr>
              <w:t xml:space="preserve"> yang tercantum dalam</w:t>
            </w:r>
            <w:r w:rsidR="00743763" w:rsidRPr="00DB15AF">
              <w:rPr>
                <w:rFonts w:ascii="Footlight MT Light" w:hAnsi="Footlight MT Light"/>
              </w:rPr>
              <w:t xml:space="preserve"> kontrak.</w:t>
            </w:r>
          </w:p>
          <w:p w14:paraId="3989E79F" w14:textId="77777777" w:rsidR="00F13866" w:rsidRPr="00DB15AF" w:rsidRDefault="00F13866" w:rsidP="003C696E">
            <w:pPr>
              <w:jc w:val="both"/>
              <w:rPr>
                <w:rFonts w:ascii="Footlight MT Light" w:hAnsi="Footlight MT Light"/>
              </w:rPr>
            </w:pPr>
          </w:p>
        </w:tc>
      </w:tr>
      <w:tr w:rsidR="001F4FF7" w:rsidRPr="00DB15AF" w14:paraId="3489941A" w14:textId="77777777" w:rsidTr="000F6FDC">
        <w:tc>
          <w:tcPr>
            <w:tcW w:w="2235" w:type="dxa"/>
          </w:tcPr>
          <w:p w14:paraId="3CBCF739" w14:textId="53FC9857" w:rsidR="008E36AF" w:rsidRPr="00DB15AF" w:rsidRDefault="00743763" w:rsidP="003C696E">
            <w:pPr>
              <w:pStyle w:val="Heading2"/>
              <w:numPr>
                <w:ilvl w:val="0"/>
                <w:numId w:val="28"/>
              </w:numPr>
              <w:ind w:left="426" w:hanging="426"/>
              <w:jc w:val="left"/>
            </w:pPr>
            <w:bookmarkStart w:id="87" w:name="_Toc147653419"/>
            <w:bookmarkStart w:id="88" w:name="_Toc147702984"/>
            <w:bookmarkStart w:id="89" w:name="_Toc147703118"/>
            <w:bookmarkStart w:id="90" w:name="_Toc147705180"/>
            <w:bookmarkStart w:id="91" w:name="_Toc147705451"/>
            <w:bookmarkStart w:id="92" w:name="_Toc147783003"/>
            <w:bookmarkStart w:id="93" w:name="_Toc147783845"/>
            <w:bookmarkStart w:id="94" w:name="_Toc147784011"/>
            <w:bookmarkStart w:id="95" w:name="_Toc147784350"/>
            <w:bookmarkStart w:id="96" w:name="_Toc147800093"/>
            <w:bookmarkStart w:id="97" w:name="_Toc147800658"/>
            <w:bookmarkStart w:id="98" w:name="_Toc147801233"/>
            <w:bookmarkStart w:id="99" w:name="_Toc147801495"/>
            <w:bookmarkStart w:id="100" w:name="_Toc147951152"/>
            <w:bookmarkStart w:id="101" w:name="_Toc147952024"/>
            <w:bookmarkStart w:id="102" w:name="_Toc147952387"/>
            <w:bookmarkStart w:id="103" w:name="_Toc147952908"/>
            <w:bookmarkStart w:id="104" w:name="_Toc147953519"/>
            <w:bookmarkStart w:id="105" w:name="_Toc147982944"/>
            <w:bookmarkStart w:id="106" w:name="_Toc147992119"/>
            <w:bookmarkStart w:id="107" w:name="_Toc147992654"/>
            <w:bookmarkStart w:id="108" w:name="_Toc147992860"/>
            <w:bookmarkStart w:id="109" w:name="_Toc148105411"/>
            <w:bookmarkStart w:id="110" w:name="_Toc148105618"/>
            <w:bookmarkStart w:id="111" w:name="_Toc148105825"/>
            <w:bookmarkStart w:id="112" w:name="_Toc148106032"/>
            <w:bookmarkStart w:id="113" w:name="_Toc148106446"/>
            <w:bookmarkStart w:id="114" w:name="_Toc148106653"/>
            <w:bookmarkStart w:id="115" w:name="_Toc151527808"/>
            <w:bookmarkStart w:id="116" w:name="_Toc152438085"/>
            <w:bookmarkStart w:id="117" w:name="_Toc152494979"/>
            <w:bookmarkStart w:id="118" w:name="_Toc152959874"/>
            <w:bookmarkStart w:id="119" w:name="_Toc150753921"/>
            <w:bookmarkStart w:id="120" w:name="_Toc153425008"/>
            <w:bookmarkStart w:id="121" w:name="_Toc153473225"/>
            <w:bookmarkStart w:id="122" w:name="_Toc153494169"/>
            <w:bookmarkStart w:id="123" w:name="_Toc153498344"/>
            <w:bookmarkStart w:id="124" w:name="_Toc153498565"/>
            <w:bookmarkStart w:id="125" w:name="_Toc155490131"/>
            <w:bookmarkStart w:id="126" w:name="_Toc278850887"/>
            <w:bookmarkStart w:id="127" w:name="_Toc69905973"/>
            <w:r w:rsidRPr="00DB15AF">
              <w:t>Sumber Dana</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652970" w14:textId="77777777" w:rsidR="008E36AF" w:rsidRPr="00DB15AF" w:rsidRDefault="008E36AF" w:rsidP="003C696E">
            <w:pPr>
              <w:pStyle w:val="Head22"/>
              <w:ind w:left="0" w:firstLine="0"/>
              <w:rPr>
                <w:rFonts w:ascii="Footlight MT Light" w:hAnsi="Footlight MT Light"/>
              </w:rPr>
            </w:pPr>
          </w:p>
        </w:tc>
        <w:tc>
          <w:tcPr>
            <w:tcW w:w="6495" w:type="dxa"/>
          </w:tcPr>
          <w:p w14:paraId="1BF37E76" w14:textId="1EEC5FCD" w:rsidR="008E36AF" w:rsidRPr="00DB15AF" w:rsidRDefault="00191909" w:rsidP="003C696E">
            <w:pPr>
              <w:jc w:val="both"/>
              <w:rPr>
                <w:rFonts w:ascii="Footlight MT Light" w:hAnsi="Footlight MT Light"/>
              </w:rPr>
            </w:pPr>
            <w:r w:rsidRPr="00DB15AF">
              <w:rPr>
                <w:rFonts w:ascii="Footlight MT Light" w:hAnsi="Footlight MT Light"/>
              </w:rPr>
              <w:t>Sumber pendanaan, pagu Anggaran, dan HPS untuk p</w:t>
            </w:r>
            <w:r w:rsidR="00743763" w:rsidRPr="00DB15AF">
              <w:rPr>
                <w:rFonts w:ascii="Footlight MT Light" w:hAnsi="Footlight MT Light"/>
              </w:rPr>
              <w:t>engadaan</w:t>
            </w:r>
            <w:r w:rsidRPr="00DB15AF">
              <w:rPr>
                <w:rFonts w:ascii="Footlight MT Light" w:hAnsi="Footlight MT Light"/>
              </w:rPr>
              <w:t xml:space="preserve"> pekerjaan konstruksi</w:t>
            </w:r>
            <w:r w:rsidR="00743763" w:rsidRPr="00DB15AF">
              <w:rPr>
                <w:rFonts w:ascii="Footlight MT Light" w:hAnsi="Footlight MT Light"/>
              </w:rPr>
              <w:t xml:space="preserve"> ini dibiayai dari sumber pendanaan sebagaimana tercantum dalam LDP.</w:t>
            </w:r>
          </w:p>
          <w:p w14:paraId="6747475C" w14:textId="77777777" w:rsidR="00312E64" w:rsidRPr="00DB15AF" w:rsidRDefault="00312E64" w:rsidP="003C696E">
            <w:pPr>
              <w:jc w:val="both"/>
              <w:rPr>
                <w:rFonts w:ascii="Footlight MT Light" w:hAnsi="Footlight MT Light"/>
              </w:rPr>
            </w:pPr>
          </w:p>
        </w:tc>
      </w:tr>
      <w:tr w:rsidR="001F4FF7" w:rsidRPr="00DB15AF" w14:paraId="244ECC16" w14:textId="77777777" w:rsidTr="00877EC4">
        <w:tc>
          <w:tcPr>
            <w:tcW w:w="2235" w:type="dxa"/>
          </w:tcPr>
          <w:p w14:paraId="1D0370B4" w14:textId="4B688C4C" w:rsidR="009B6B6E" w:rsidRPr="00DB15AF" w:rsidRDefault="00743763" w:rsidP="003C696E">
            <w:pPr>
              <w:pStyle w:val="Heading2"/>
              <w:numPr>
                <w:ilvl w:val="0"/>
                <w:numId w:val="28"/>
              </w:numPr>
              <w:ind w:left="426" w:hanging="426"/>
              <w:jc w:val="left"/>
            </w:pPr>
            <w:bookmarkStart w:id="128" w:name="_Toc147653420"/>
            <w:bookmarkStart w:id="129" w:name="_Toc147702985"/>
            <w:bookmarkStart w:id="130" w:name="_Toc147703119"/>
            <w:bookmarkStart w:id="131" w:name="_Toc147705181"/>
            <w:bookmarkStart w:id="132" w:name="_Toc147705452"/>
            <w:bookmarkStart w:id="133" w:name="_Toc147783004"/>
            <w:bookmarkStart w:id="134" w:name="_Toc147783846"/>
            <w:bookmarkStart w:id="135" w:name="_Toc147784012"/>
            <w:bookmarkStart w:id="136" w:name="_Toc147784351"/>
            <w:bookmarkStart w:id="137" w:name="_Toc147800094"/>
            <w:bookmarkStart w:id="138" w:name="_Toc147800659"/>
            <w:bookmarkStart w:id="139" w:name="_Toc147801234"/>
            <w:bookmarkStart w:id="140" w:name="_Toc147801496"/>
            <w:bookmarkStart w:id="141" w:name="_Toc147951153"/>
            <w:bookmarkStart w:id="142" w:name="_Toc147952025"/>
            <w:bookmarkStart w:id="143" w:name="_Toc147952388"/>
            <w:bookmarkStart w:id="144" w:name="_Toc147952909"/>
            <w:bookmarkStart w:id="145" w:name="_Toc147953520"/>
            <w:bookmarkStart w:id="146" w:name="_Toc147982945"/>
            <w:bookmarkStart w:id="147" w:name="_Toc147992120"/>
            <w:bookmarkStart w:id="148" w:name="_Toc147992655"/>
            <w:bookmarkStart w:id="149" w:name="_Toc147992861"/>
            <w:bookmarkStart w:id="150" w:name="_Toc148105412"/>
            <w:bookmarkStart w:id="151" w:name="_Toc148105619"/>
            <w:bookmarkStart w:id="152" w:name="_Toc148105826"/>
            <w:bookmarkStart w:id="153" w:name="_Toc148106033"/>
            <w:bookmarkStart w:id="154" w:name="_Toc148106447"/>
            <w:bookmarkStart w:id="155" w:name="_Toc148106654"/>
            <w:bookmarkStart w:id="156" w:name="_Toc151527809"/>
            <w:bookmarkStart w:id="157" w:name="_Toc152438086"/>
            <w:bookmarkStart w:id="158" w:name="_Toc152494980"/>
            <w:bookmarkStart w:id="159" w:name="_Toc152959875"/>
            <w:bookmarkStart w:id="160" w:name="_Toc150753922"/>
            <w:bookmarkStart w:id="161" w:name="_Toc153425009"/>
            <w:bookmarkStart w:id="162" w:name="_Toc153473226"/>
            <w:bookmarkStart w:id="163" w:name="_Toc153494170"/>
            <w:bookmarkStart w:id="164" w:name="_Toc153498345"/>
            <w:bookmarkStart w:id="165" w:name="_Toc153498566"/>
            <w:bookmarkStart w:id="166" w:name="_Toc155490132"/>
            <w:bookmarkStart w:id="167" w:name="_Toc278850888"/>
            <w:bookmarkStart w:id="168" w:name="_Toc69905974"/>
            <w:r w:rsidRPr="00DB15AF">
              <w:t xml:space="preserve">Peserta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BA206F" w:rsidRPr="00DB15AF">
              <w:t>Tender</w:t>
            </w:r>
            <w:bookmarkEnd w:id="167"/>
            <w:bookmarkEnd w:id="168"/>
          </w:p>
          <w:p w14:paraId="28077944" w14:textId="77777777" w:rsidR="009B6B6E" w:rsidRPr="00DB15AF" w:rsidRDefault="009B6B6E" w:rsidP="003C696E">
            <w:pPr>
              <w:ind w:left="426" w:hanging="426"/>
              <w:rPr>
                <w:rFonts w:ascii="Footlight MT Light" w:hAnsi="Footlight MT Light"/>
              </w:rPr>
            </w:pPr>
          </w:p>
          <w:p w14:paraId="41C3F14E" w14:textId="77777777" w:rsidR="007C097A" w:rsidRPr="00DB15AF" w:rsidRDefault="007C097A" w:rsidP="003C696E">
            <w:pPr>
              <w:ind w:left="426" w:hanging="426"/>
              <w:rPr>
                <w:rFonts w:ascii="Footlight MT Light" w:hAnsi="Footlight MT Light"/>
              </w:rPr>
            </w:pPr>
          </w:p>
          <w:p w14:paraId="150D21BE" w14:textId="77777777" w:rsidR="007C097A" w:rsidRPr="00DB15AF" w:rsidRDefault="007C097A" w:rsidP="003C696E">
            <w:pPr>
              <w:ind w:left="426" w:hanging="426"/>
              <w:rPr>
                <w:rFonts w:ascii="Footlight MT Light" w:hAnsi="Footlight MT Light"/>
              </w:rPr>
            </w:pPr>
          </w:p>
          <w:p w14:paraId="33D438C9" w14:textId="77777777" w:rsidR="007C097A" w:rsidRPr="00DB15AF" w:rsidRDefault="007C097A" w:rsidP="003C696E">
            <w:pPr>
              <w:ind w:left="426" w:hanging="426"/>
              <w:rPr>
                <w:rFonts w:ascii="Footlight MT Light" w:hAnsi="Footlight MT Light"/>
              </w:rPr>
            </w:pPr>
          </w:p>
          <w:p w14:paraId="6F934AC9" w14:textId="77777777" w:rsidR="007C097A" w:rsidRPr="00DB15AF" w:rsidRDefault="007C097A" w:rsidP="003C696E">
            <w:pPr>
              <w:ind w:left="426" w:hanging="426"/>
              <w:rPr>
                <w:rFonts w:ascii="Footlight MT Light" w:hAnsi="Footlight MT Light"/>
              </w:rPr>
            </w:pPr>
          </w:p>
          <w:p w14:paraId="00A90413" w14:textId="77777777" w:rsidR="007C097A" w:rsidRPr="00DB15AF" w:rsidRDefault="007C097A" w:rsidP="003C696E">
            <w:pPr>
              <w:ind w:left="426" w:hanging="426"/>
              <w:rPr>
                <w:rFonts w:ascii="Footlight MT Light" w:hAnsi="Footlight MT Light"/>
              </w:rPr>
            </w:pPr>
          </w:p>
        </w:tc>
        <w:tc>
          <w:tcPr>
            <w:tcW w:w="6495" w:type="dxa"/>
            <w:shd w:val="clear" w:color="auto" w:fill="auto"/>
          </w:tcPr>
          <w:p w14:paraId="6F0DF489" w14:textId="7FE0B917" w:rsidR="00982859" w:rsidRPr="00DB15AF" w:rsidRDefault="001D2B8C"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Tender </w:t>
            </w:r>
            <w:r w:rsidR="001178F4" w:rsidRPr="00DB15AF">
              <w:rPr>
                <w:rFonts w:ascii="Footlight MT Light" w:hAnsi="Footlight MT Light"/>
              </w:rPr>
              <w:t xml:space="preserve">ini terbuka dan dapat diikuti oleh semua peserta yang berbentuk </w:t>
            </w:r>
            <w:r w:rsidR="00FF330B" w:rsidRPr="00DB15AF">
              <w:rPr>
                <w:rFonts w:ascii="Footlight MT Light" w:hAnsi="Footlight MT Light"/>
              </w:rPr>
              <w:t xml:space="preserve">badan usaha </w:t>
            </w:r>
            <w:r w:rsidR="00317FA6" w:rsidRPr="00DB15AF">
              <w:rPr>
                <w:rFonts w:ascii="Footlight MT Light" w:hAnsi="Footlight MT Light"/>
              </w:rPr>
              <w:t xml:space="preserve">tunggal/atas nama sendiri </w:t>
            </w:r>
            <w:r w:rsidR="00FF330B" w:rsidRPr="00DB15AF">
              <w:rPr>
                <w:rFonts w:ascii="Footlight MT Light" w:hAnsi="Footlight MT Light"/>
              </w:rPr>
              <w:t>atau</w:t>
            </w:r>
            <w:r w:rsidR="00551B4F" w:rsidRPr="00DB15AF">
              <w:rPr>
                <w:rFonts w:ascii="Footlight MT Light" w:hAnsi="Footlight MT Light"/>
              </w:rPr>
              <w:t xml:space="preserve"> </w:t>
            </w:r>
            <w:r w:rsidR="001178F4" w:rsidRPr="00DB15AF">
              <w:rPr>
                <w:rFonts w:ascii="Footlight MT Light" w:hAnsi="Footlight MT Light"/>
              </w:rPr>
              <w:t>KSO.</w:t>
            </w:r>
          </w:p>
          <w:p w14:paraId="056B2F59" w14:textId="77777777" w:rsidR="00982859" w:rsidRPr="00DB15AF" w:rsidRDefault="00982859" w:rsidP="003C696E">
            <w:pPr>
              <w:tabs>
                <w:tab w:val="left" w:pos="884"/>
              </w:tabs>
              <w:ind w:left="884"/>
              <w:jc w:val="both"/>
              <w:rPr>
                <w:rFonts w:ascii="Footlight MT Light" w:hAnsi="Footlight MT Light"/>
              </w:rPr>
            </w:pPr>
          </w:p>
          <w:p w14:paraId="386BC848" w14:textId="77777777" w:rsidR="00FD4D9F" w:rsidRPr="00DB15AF" w:rsidRDefault="00FD4D9F" w:rsidP="003C696E">
            <w:pPr>
              <w:pStyle w:val="ListParagraph"/>
              <w:numPr>
                <w:ilvl w:val="1"/>
                <w:numId w:val="112"/>
              </w:numPr>
              <w:ind w:hanging="792"/>
              <w:jc w:val="both"/>
              <w:rPr>
                <w:rFonts w:ascii="Footlight MT Light" w:hAnsi="Footlight MT Light"/>
              </w:rPr>
            </w:pPr>
            <w:proofErr w:type="spellStart"/>
            <w:r w:rsidRPr="00DB15AF">
              <w:rPr>
                <w:rFonts w:ascii="Footlight MT Light" w:hAnsi="Footlight MT Light"/>
                <w:lang w:val="en-US"/>
              </w:rPr>
              <w:t>Kualifikasi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sebagaimana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tercantum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LDK.</w:t>
            </w:r>
          </w:p>
          <w:p w14:paraId="4300D632" w14:textId="05B3BA0D" w:rsidR="00ED5E68" w:rsidRPr="00DB15AF" w:rsidRDefault="00ED5E68" w:rsidP="003C696E">
            <w:pPr>
              <w:tabs>
                <w:tab w:val="left" w:pos="884"/>
              </w:tabs>
              <w:jc w:val="both"/>
              <w:rPr>
                <w:rFonts w:ascii="Footlight MT Light" w:hAnsi="Footlight MT Light"/>
              </w:rPr>
            </w:pPr>
          </w:p>
          <w:p w14:paraId="3DA5B5C6" w14:textId="5D059D10" w:rsidR="00FF330B" w:rsidRPr="00DB15AF" w:rsidRDefault="009D5684"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Dalam hal peserta melakukan KSO, maka </w:t>
            </w:r>
            <w:r w:rsidR="00FF330B" w:rsidRPr="00DB15AF">
              <w:rPr>
                <w:rFonts w:ascii="Footlight MT Light" w:hAnsi="Footlight MT Light"/>
              </w:rPr>
              <w:t>KSO dilakukan sebelum memasukk</w:t>
            </w:r>
            <w:r w:rsidR="0019398F" w:rsidRPr="00DB15AF">
              <w:rPr>
                <w:rFonts w:ascii="Footlight MT Light" w:hAnsi="Footlight MT Light"/>
              </w:rPr>
              <w:t xml:space="preserve">an </w:t>
            </w:r>
            <w:r w:rsidR="00082568" w:rsidRPr="00DB15AF">
              <w:rPr>
                <w:rFonts w:ascii="Footlight MT Light" w:hAnsi="Footlight MT Light"/>
              </w:rPr>
              <w:t>Dokumen Penawaran</w:t>
            </w:r>
            <w:r w:rsidR="0019398F" w:rsidRPr="00DB15AF">
              <w:rPr>
                <w:rFonts w:ascii="Footlight MT Light" w:hAnsi="Footlight MT Light"/>
              </w:rPr>
              <w:t>.</w:t>
            </w:r>
          </w:p>
          <w:p w14:paraId="193B305E" w14:textId="77777777" w:rsidR="00FF330B" w:rsidRPr="00DB15AF" w:rsidRDefault="00FF330B" w:rsidP="003C696E">
            <w:pPr>
              <w:tabs>
                <w:tab w:val="left" w:pos="884"/>
              </w:tabs>
              <w:jc w:val="both"/>
              <w:rPr>
                <w:rFonts w:ascii="Footlight MT Light" w:hAnsi="Footlight MT Light"/>
              </w:rPr>
            </w:pPr>
          </w:p>
          <w:p w14:paraId="09849472" w14:textId="34E56B78" w:rsidR="00DA4CBB" w:rsidRPr="00DB15AF" w:rsidRDefault="00743763"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Dalam </w:t>
            </w:r>
            <w:r w:rsidR="00551B4F" w:rsidRPr="00DB15AF">
              <w:rPr>
                <w:rFonts w:ascii="Footlight MT Light" w:hAnsi="Footlight MT Light"/>
              </w:rPr>
              <w:t xml:space="preserve">hal peserta melakukan </w:t>
            </w:r>
            <w:r w:rsidRPr="00DB15AF">
              <w:rPr>
                <w:rFonts w:ascii="Footlight MT Light" w:hAnsi="Footlight MT Light"/>
              </w:rPr>
              <w:t xml:space="preserve">KSO, maka peserta harus memiliki </w:t>
            </w:r>
            <w:r w:rsidR="00551B4F" w:rsidRPr="00DB15AF">
              <w:rPr>
                <w:rFonts w:ascii="Footlight MT Light" w:hAnsi="Footlight MT Light" w:cs="Footlight MT Light"/>
                <w:lang w:eastAsia="id-ID"/>
              </w:rPr>
              <w:t xml:space="preserve">Perjanjian </w:t>
            </w:r>
            <w:r w:rsidRPr="00DB15AF">
              <w:rPr>
                <w:rFonts w:ascii="Footlight MT Light" w:hAnsi="Footlight MT Light" w:cs="Footlight MT Light"/>
                <w:lang w:eastAsia="id-ID"/>
              </w:rPr>
              <w:t>Kerja Sama Operasi</w:t>
            </w:r>
            <w:r w:rsidR="00EC5D4D" w:rsidRPr="00DB15AF">
              <w:rPr>
                <w:rFonts w:ascii="Footlight MT Light" w:hAnsi="Footlight MT Light" w:cs="Footlight MT Light"/>
                <w:lang w:eastAsia="id-ID"/>
              </w:rPr>
              <w:t xml:space="preserve"> </w:t>
            </w:r>
            <w:r w:rsidR="00551B4F" w:rsidRPr="00DB15AF">
              <w:rPr>
                <w:rFonts w:ascii="Footlight MT Light" w:hAnsi="Footlight MT Light" w:cs="Footlight MT Light"/>
                <w:lang w:eastAsia="id-ID"/>
              </w:rPr>
              <w:t>yang</w:t>
            </w:r>
            <w:r w:rsidR="00DA4CBB" w:rsidRPr="00DB15AF">
              <w:rPr>
                <w:rFonts w:ascii="Footlight MT Light" w:hAnsi="Footlight MT Light" w:cs="Footlight MT Light"/>
                <w:lang w:val="en-ID" w:eastAsia="id-ID"/>
              </w:rPr>
              <w:t>:</w:t>
            </w:r>
          </w:p>
          <w:p w14:paraId="73C73446" w14:textId="6D1D07D9" w:rsidR="002647E0" w:rsidRPr="00DB15AF" w:rsidRDefault="002647E0" w:rsidP="003C696E">
            <w:pPr>
              <w:pStyle w:val="ListParagraph"/>
              <w:numPr>
                <w:ilvl w:val="0"/>
                <w:numId w:val="212"/>
              </w:numPr>
              <w:ind w:left="1201" w:hanging="142"/>
              <w:jc w:val="both"/>
              <w:rPr>
                <w:rFonts w:ascii="Footlight MT Light" w:hAnsi="Footlight MT Light"/>
              </w:rPr>
            </w:pPr>
            <w:r w:rsidRPr="00DB15AF">
              <w:rPr>
                <w:rFonts w:ascii="Footlight MT Light" w:hAnsi="Footlight MT Light"/>
              </w:rPr>
              <w:t>mencantumkan nama KSO</w:t>
            </w:r>
            <w:r w:rsidR="009A739E" w:rsidRPr="00DB15AF">
              <w:rPr>
                <w:rFonts w:ascii="Footlight MT Light" w:hAnsi="Footlight MT Light"/>
              </w:rPr>
              <w:t xml:space="preserve"> sesuai dengan dokumen isian kualifikasi</w:t>
            </w:r>
            <w:r w:rsidRPr="00DB15AF">
              <w:rPr>
                <w:rFonts w:ascii="Footlight MT Light" w:hAnsi="Footlight MT Light"/>
                <w:lang w:val="en-US"/>
              </w:rPr>
              <w:t>;</w:t>
            </w:r>
          </w:p>
          <w:p w14:paraId="47CCB10E" w14:textId="0E6A2B9C" w:rsidR="002647E0" w:rsidRPr="00DB15AF" w:rsidRDefault="002647E0" w:rsidP="003C696E">
            <w:pPr>
              <w:pStyle w:val="ListParagraph"/>
              <w:numPr>
                <w:ilvl w:val="0"/>
                <w:numId w:val="212"/>
              </w:numPr>
              <w:ind w:left="1201" w:hanging="142"/>
              <w:jc w:val="both"/>
              <w:rPr>
                <w:rFonts w:ascii="Footlight MT Light" w:hAnsi="Footlight MT Light"/>
              </w:rPr>
            </w:pPr>
            <w:r w:rsidRPr="00DB15AF">
              <w:rPr>
                <w:rFonts w:ascii="Footlight MT Light" w:hAnsi="Footlight MT Light"/>
              </w:rPr>
              <w:t xml:space="preserve">mencantumkan nama perusahaan </w:t>
            </w:r>
            <w:r w:rsidRPr="00DB15AF">
              <w:rPr>
                <w:rFonts w:ascii="Footlight MT Light" w:hAnsi="Footlight MT Light"/>
                <w:i/>
                <w:iCs/>
              </w:rPr>
              <w:t>leadfirm</w:t>
            </w:r>
            <w:r w:rsidRPr="00DB15AF">
              <w:rPr>
                <w:rFonts w:ascii="Footlight MT Light" w:hAnsi="Footlight MT Light"/>
              </w:rPr>
              <w:t xml:space="preserve"> KSO dan anggota KSO</w:t>
            </w:r>
            <w:r w:rsidRPr="00DB15AF">
              <w:rPr>
                <w:rFonts w:ascii="Footlight MT Light" w:hAnsi="Footlight MT Light"/>
                <w:lang w:val="en-US"/>
              </w:rPr>
              <w:t>;</w:t>
            </w:r>
          </w:p>
          <w:p w14:paraId="7AD22562" w14:textId="0C5B098A" w:rsidR="002647E0" w:rsidRPr="00DB15AF" w:rsidRDefault="002647E0" w:rsidP="003C696E">
            <w:pPr>
              <w:pStyle w:val="ListParagraph"/>
              <w:numPr>
                <w:ilvl w:val="0"/>
                <w:numId w:val="212"/>
              </w:numPr>
              <w:ind w:left="1201" w:hanging="142"/>
              <w:jc w:val="both"/>
              <w:rPr>
                <w:rFonts w:ascii="Footlight MT Light" w:hAnsi="Footlight MT Light"/>
              </w:rPr>
            </w:pPr>
            <w:r w:rsidRPr="00DB15AF">
              <w:rPr>
                <w:rFonts w:ascii="Footlight MT Light" w:hAnsi="Footlight MT Light"/>
              </w:rPr>
              <w:t>mencantumkan pembagian modal (</w:t>
            </w:r>
            <w:r w:rsidRPr="00DB15AF">
              <w:rPr>
                <w:rFonts w:ascii="Footlight MT Light" w:hAnsi="Footlight MT Light"/>
                <w:i/>
                <w:iCs/>
              </w:rPr>
              <w:t>sharing</w:t>
            </w:r>
            <w:r w:rsidRPr="00DB15AF">
              <w:rPr>
                <w:rFonts w:ascii="Footlight MT Light" w:hAnsi="Footlight MT Light"/>
              </w:rPr>
              <w:t>) dari setiap perusahaan</w:t>
            </w:r>
            <w:r w:rsidRPr="00DB15AF">
              <w:rPr>
                <w:rFonts w:ascii="Footlight MT Light" w:hAnsi="Footlight MT Light"/>
                <w:lang w:val="en-US"/>
              </w:rPr>
              <w:t>;</w:t>
            </w:r>
          </w:p>
          <w:p w14:paraId="1B89AC02" w14:textId="65D40CD6" w:rsidR="002647E0" w:rsidRPr="00DB15AF" w:rsidRDefault="002647E0" w:rsidP="003C696E">
            <w:pPr>
              <w:pStyle w:val="ListParagraph"/>
              <w:numPr>
                <w:ilvl w:val="0"/>
                <w:numId w:val="212"/>
              </w:numPr>
              <w:ind w:left="1201" w:hanging="142"/>
              <w:jc w:val="both"/>
              <w:rPr>
                <w:rFonts w:ascii="Footlight MT Light" w:hAnsi="Footlight MT Light"/>
              </w:rPr>
            </w:pPr>
            <w:r w:rsidRPr="00DB15AF">
              <w:rPr>
                <w:rFonts w:ascii="Footlight MT Light" w:hAnsi="Footlight MT Light"/>
              </w:rPr>
              <w:t xml:space="preserve">mencantumkan nama individu dari </w:t>
            </w:r>
            <w:r w:rsidRPr="00DB15AF">
              <w:rPr>
                <w:rFonts w:ascii="Footlight MT Light" w:hAnsi="Footlight MT Light"/>
                <w:i/>
                <w:iCs/>
              </w:rPr>
              <w:t>leadfirm</w:t>
            </w:r>
            <w:r w:rsidRPr="00DB15AF">
              <w:rPr>
                <w:rFonts w:ascii="Footlight MT Light" w:hAnsi="Footlight MT Light"/>
              </w:rPr>
              <w:t xml:space="preserve"> KSO sebagai pihak yang mewakili KSO</w:t>
            </w:r>
            <w:r w:rsidRPr="00DB15AF">
              <w:rPr>
                <w:rFonts w:ascii="Footlight MT Light" w:hAnsi="Footlight MT Light"/>
                <w:lang w:val="en-US"/>
              </w:rPr>
              <w:t>; dan</w:t>
            </w:r>
          </w:p>
          <w:p w14:paraId="0EBB4BE9" w14:textId="6E14C00F" w:rsidR="00982859" w:rsidRPr="00DB15AF" w:rsidRDefault="002647E0" w:rsidP="003C696E">
            <w:pPr>
              <w:pStyle w:val="ListParagraph"/>
              <w:numPr>
                <w:ilvl w:val="0"/>
                <w:numId w:val="212"/>
              </w:numPr>
              <w:ind w:left="1201" w:hanging="142"/>
              <w:jc w:val="both"/>
              <w:rPr>
                <w:rFonts w:ascii="Footlight MT Light" w:hAnsi="Footlight MT Light"/>
              </w:rPr>
            </w:pPr>
            <w:proofErr w:type="spellStart"/>
            <w:r w:rsidRPr="00DB15AF">
              <w:rPr>
                <w:rFonts w:ascii="Footlight MT Light" w:hAnsi="Footlight MT Light" w:cs="Footlight MT Light"/>
                <w:lang w:val="en-ID" w:eastAsia="id-ID"/>
              </w:rPr>
              <w:t>ditandatangani</w:t>
            </w:r>
            <w:proofErr w:type="spellEnd"/>
            <w:r w:rsidRPr="00DB15AF">
              <w:rPr>
                <w:rFonts w:ascii="Footlight MT Light" w:hAnsi="Footlight MT Light" w:cs="Footlight MT Light"/>
                <w:lang w:val="en-ID" w:eastAsia="id-ID"/>
              </w:rPr>
              <w:t xml:space="preserve"> oleh </w:t>
            </w:r>
            <w:proofErr w:type="spellStart"/>
            <w:r w:rsidRPr="00DB15AF">
              <w:rPr>
                <w:rFonts w:ascii="Footlight MT Light" w:hAnsi="Footlight MT Light" w:cs="Footlight MT Light"/>
                <w:lang w:val="en-ID" w:eastAsia="id-ID"/>
              </w:rPr>
              <w:t>setiap</w:t>
            </w:r>
            <w:proofErr w:type="spellEnd"/>
            <w:r w:rsidRPr="00DB15AF">
              <w:rPr>
                <w:rFonts w:ascii="Footlight MT Light" w:hAnsi="Footlight MT Light" w:cs="Footlight MT Light"/>
                <w:lang w:val="en-ID" w:eastAsia="id-ID"/>
              </w:rPr>
              <w:t xml:space="preserve"> </w:t>
            </w:r>
            <w:proofErr w:type="spellStart"/>
            <w:r w:rsidRPr="00DB15AF">
              <w:rPr>
                <w:rFonts w:ascii="Footlight MT Light" w:hAnsi="Footlight MT Light" w:cs="Footlight MT Light"/>
                <w:lang w:val="en-ID" w:eastAsia="id-ID"/>
              </w:rPr>
              <w:t>perusahaan</w:t>
            </w:r>
            <w:proofErr w:type="spellEnd"/>
            <w:r w:rsidRPr="00DB15AF">
              <w:rPr>
                <w:rFonts w:ascii="Footlight MT Light" w:hAnsi="Footlight MT Light" w:cs="Footlight MT Light"/>
                <w:lang w:val="en-ID" w:eastAsia="id-ID"/>
              </w:rPr>
              <w:t xml:space="preserve"> yang </w:t>
            </w:r>
            <w:proofErr w:type="spellStart"/>
            <w:r w:rsidRPr="00DB15AF">
              <w:rPr>
                <w:rFonts w:ascii="Footlight MT Light" w:hAnsi="Footlight MT Light" w:cs="Footlight MT Light"/>
                <w:lang w:val="en-ID" w:eastAsia="id-ID"/>
              </w:rPr>
              <w:t>tergabung</w:t>
            </w:r>
            <w:proofErr w:type="spellEnd"/>
            <w:r w:rsidR="00847051" w:rsidRPr="00DB15AF">
              <w:rPr>
                <w:rFonts w:ascii="Footlight MT Light" w:hAnsi="Footlight MT Light" w:cs="Footlight MT Light"/>
                <w:lang w:val="en-ID" w:eastAsia="id-ID"/>
              </w:rPr>
              <w:t xml:space="preserve"> </w:t>
            </w:r>
            <w:proofErr w:type="spellStart"/>
            <w:r w:rsidR="00847051" w:rsidRPr="00DB15AF">
              <w:rPr>
                <w:rFonts w:ascii="Footlight MT Light" w:hAnsi="Footlight MT Light" w:cs="Footlight MT Light"/>
                <w:lang w:val="en-ID" w:eastAsia="id-ID"/>
              </w:rPr>
              <w:t>dalam</w:t>
            </w:r>
            <w:proofErr w:type="spellEnd"/>
            <w:r w:rsidR="00847051" w:rsidRPr="00DB15AF">
              <w:rPr>
                <w:rFonts w:ascii="Footlight MT Light" w:hAnsi="Footlight MT Light" w:cs="Footlight MT Light"/>
                <w:lang w:val="en-ID" w:eastAsia="id-ID"/>
              </w:rPr>
              <w:t xml:space="preserve"> KSO</w:t>
            </w:r>
            <w:r w:rsidR="00A13F41" w:rsidRPr="00DB15AF">
              <w:rPr>
                <w:rFonts w:ascii="Footlight MT Light" w:hAnsi="Footlight MT Light" w:cs="Footlight MT Light"/>
                <w:lang w:val="en-ID" w:eastAsia="id-ID"/>
              </w:rPr>
              <w:t>.</w:t>
            </w:r>
            <w:r w:rsidR="00FF330B" w:rsidRPr="00DB15AF">
              <w:rPr>
                <w:rFonts w:ascii="Footlight MT Light" w:hAnsi="Footlight MT Light" w:cs="Footlight MT Light"/>
                <w:lang w:eastAsia="id-ID"/>
              </w:rPr>
              <w:t xml:space="preserve"> </w:t>
            </w:r>
          </w:p>
          <w:p w14:paraId="5638E1EA" w14:textId="34357A8A" w:rsidR="00A13F41" w:rsidRPr="00DB15AF" w:rsidRDefault="00A13F41" w:rsidP="003C696E">
            <w:pPr>
              <w:jc w:val="both"/>
              <w:rPr>
                <w:rFonts w:ascii="Footlight MT Light" w:hAnsi="Footlight MT Light"/>
              </w:rPr>
            </w:pPr>
          </w:p>
          <w:p w14:paraId="0B0CCD5E" w14:textId="2197085F" w:rsidR="001F35B0" w:rsidRPr="00DB15AF" w:rsidRDefault="001F35B0" w:rsidP="003C696E">
            <w:pPr>
              <w:pStyle w:val="ListParagraph"/>
              <w:numPr>
                <w:ilvl w:val="1"/>
                <w:numId w:val="112"/>
              </w:numPr>
              <w:ind w:hanging="792"/>
              <w:jc w:val="both"/>
              <w:rPr>
                <w:rFonts w:ascii="Footlight MT Light" w:hAnsi="Footlight MT Light" w:cs="Footlight MT Light"/>
                <w:lang w:val="en-ID" w:eastAsia="id-ID"/>
              </w:rPr>
            </w:pPr>
            <w:r w:rsidRPr="00DB15AF">
              <w:rPr>
                <w:rFonts w:ascii="Footlight MT Light" w:hAnsi="Footlight MT Light" w:cs="Footlight MT Light"/>
                <w:lang w:val="en-ID" w:eastAsia="id-ID"/>
              </w:rPr>
              <w:t xml:space="preserve">Badan </w:t>
            </w:r>
            <w:proofErr w:type="spellStart"/>
            <w:r w:rsidRPr="00DB15AF">
              <w:rPr>
                <w:rFonts w:ascii="Footlight MT Light" w:hAnsi="Footlight MT Light" w:cs="Footlight MT Light"/>
                <w:lang w:val="en-ID" w:eastAsia="id-ID"/>
              </w:rPr>
              <w:t>usaha</w:t>
            </w:r>
            <w:proofErr w:type="spellEnd"/>
            <w:r w:rsidRPr="00DB15AF">
              <w:rPr>
                <w:rFonts w:ascii="Footlight MT Light" w:hAnsi="Footlight MT Light" w:cs="Footlight MT Light"/>
                <w:lang w:val="en-ID" w:eastAsia="id-ID"/>
              </w:rPr>
              <w:t xml:space="preserve"> yang </w:t>
            </w:r>
            <w:proofErr w:type="spellStart"/>
            <w:r w:rsidRPr="00DB15AF">
              <w:rPr>
                <w:rFonts w:ascii="Footlight MT Light" w:hAnsi="Footlight MT Light" w:cs="Footlight MT Light"/>
                <w:lang w:val="en-ID" w:eastAsia="id-ID"/>
              </w:rPr>
              <w:t>mewakili</w:t>
            </w:r>
            <w:proofErr w:type="spellEnd"/>
            <w:r w:rsidRPr="00DB15AF">
              <w:rPr>
                <w:rFonts w:ascii="Footlight MT Light" w:hAnsi="Footlight MT Light" w:cs="Footlight MT Light"/>
                <w:lang w:val="en-ID" w:eastAsia="id-ID"/>
              </w:rPr>
              <w:t xml:space="preserve"> KSO </w:t>
            </w:r>
            <w:proofErr w:type="spellStart"/>
            <w:r w:rsidRPr="00DB15AF">
              <w:rPr>
                <w:rFonts w:ascii="Footlight MT Light" w:hAnsi="Footlight MT Light" w:cs="Footlight MT Light"/>
                <w:lang w:val="en-ID" w:eastAsia="id-ID"/>
              </w:rPr>
              <w:t>dalam</w:t>
            </w:r>
            <w:proofErr w:type="spellEnd"/>
            <w:r w:rsidRPr="00DB15AF">
              <w:rPr>
                <w:rFonts w:ascii="Footlight MT Light" w:hAnsi="Footlight MT Light" w:cs="Footlight MT Light"/>
                <w:lang w:val="en-ID" w:eastAsia="id-ID"/>
              </w:rPr>
              <w:t xml:space="preserve"> </w:t>
            </w:r>
            <w:r w:rsidRPr="00DB15AF">
              <w:rPr>
                <w:rFonts w:ascii="Footlight MT Light" w:hAnsi="Footlight MT Light"/>
                <w:lang w:val="en-ID"/>
              </w:rPr>
              <w:t xml:space="preserve">proses </w:t>
            </w:r>
            <w:proofErr w:type="spellStart"/>
            <w:r w:rsidRPr="00DB15AF">
              <w:rPr>
                <w:rFonts w:ascii="Footlight MT Light" w:hAnsi="Footlight MT Light"/>
                <w:lang w:val="en-ID"/>
              </w:rPr>
              <w:t>pengadaan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i/>
                <w:iCs/>
                <w:lang w:val="en-ID"/>
              </w:rPr>
              <w:t>leadfirm</w:t>
            </w:r>
            <w:proofErr w:type="spellEnd"/>
            <w:r w:rsidRPr="00DB15AF">
              <w:rPr>
                <w:rFonts w:ascii="Footlight MT Light" w:hAnsi="Footlight MT Light"/>
                <w:i/>
                <w:iCs/>
                <w:lang w:val="en-ID"/>
              </w:rPr>
              <w:t xml:space="preserve"> </w:t>
            </w:r>
            <w:r w:rsidRPr="00DB15AF">
              <w:rPr>
                <w:rFonts w:ascii="Footlight MT Light" w:hAnsi="Footlight MT Light"/>
                <w:lang w:val="en-ID"/>
              </w:rPr>
              <w:t xml:space="preserve">yang </w:t>
            </w:r>
            <w:proofErr w:type="spellStart"/>
            <w:r w:rsidRPr="00DB15AF">
              <w:rPr>
                <w:rFonts w:ascii="Footlight MT Light" w:hAnsi="Footlight MT Light"/>
                <w:lang w:val="en-ID"/>
              </w:rPr>
              <w:t>telah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dicantumkan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r w:rsidRPr="00DB15AF">
              <w:rPr>
                <w:rFonts w:ascii="Footlight MT Light" w:hAnsi="Footlight MT Light" w:cs="Footlight MT Light"/>
                <w:lang w:eastAsia="id-ID"/>
              </w:rPr>
              <w:t>Perjanjian Kerja Sama Operasi</w:t>
            </w:r>
            <w:r w:rsidRPr="00DB15AF">
              <w:rPr>
                <w:rFonts w:ascii="Footlight MT Light" w:hAnsi="Footlight MT Light" w:cs="Footlight MT Light"/>
                <w:lang w:val="en-ID" w:eastAsia="id-ID"/>
              </w:rPr>
              <w:t>.</w:t>
            </w:r>
          </w:p>
          <w:p w14:paraId="425BE13E" w14:textId="77777777" w:rsidR="00982859" w:rsidRPr="00DB15AF" w:rsidRDefault="00982859" w:rsidP="003C696E">
            <w:pPr>
              <w:tabs>
                <w:tab w:val="left" w:pos="884"/>
              </w:tabs>
              <w:ind w:left="884"/>
              <w:jc w:val="both"/>
              <w:rPr>
                <w:rFonts w:ascii="Footlight MT Light" w:hAnsi="Footlight MT Light"/>
              </w:rPr>
            </w:pPr>
          </w:p>
          <w:p w14:paraId="59DCD8D2" w14:textId="5211E053" w:rsidR="00E23248" w:rsidRPr="00DB15AF" w:rsidRDefault="00E23248"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KSO harus </w:t>
            </w:r>
            <w:r w:rsidR="004D4360" w:rsidRPr="00DB15AF">
              <w:rPr>
                <w:rFonts w:ascii="Footlight MT Light" w:hAnsi="Footlight MT Light"/>
              </w:rPr>
              <w:t xml:space="preserve">terdiri </w:t>
            </w:r>
            <w:proofErr w:type="spellStart"/>
            <w:r w:rsidR="00A13F41" w:rsidRPr="00DB15AF">
              <w:rPr>
                <w:rFonts w:ascii="Footlight MT Light" w:hAnsi="Footlight MT Light"/>
                <w:lang w:val="en-ID"/>
              </w:rPr>
              <w:t>atas</w:t>
            </w:r>
            <w:proofErr w:type="spellEnd"/>
            <w:r w:rsidRPr="00DB15AF">
              <w:rPr>
                <w:rFonts w:ascii="Footlight MT Light" w:hAnsi="Footlight MT Light"/>
              </w:rPr>
              <w:t xml:space="preserve"> perusahaan nasional. </w:t>
            </w:r>
          </w:p>
          <w:p w14:paraId="0876CD34" w14:textId="77777777" w:rsidR="00E23248" w:rsidRPr="00DB15AF" w:rsidRDefault="00E23248" w:rsidP="003C696E">
            <w:pPr>
              <w:tabs>
                <w:tab w:val="left" w:pos="884"/>
              </w:tabs>
              <w:jc w:val="both"/>
              <w:rPr>
                <w:rFonts w:ascii="Footlight MT Light" w:hAnsi="Footlight MT Light"/>
              </w:rPr>
            </w:pPr>
          </w:p>
          <w:p w14:paraId="50AB005B" w14:textId="77777777" w:rsidR="00B131DC" w:rsidRPr="00DB15AF" w:rsidRDefault="00B15CFB"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KSO </w:t>
            </w:r>
            <w:r w:rsidR="00B131DC" w:rsidRPr="00DB15AF">
              <w:rPr>
                <w:rFonts w:ascii="Footlight MT Light" w:hAnsi="Footlight MT Light"/>
              </w:rPr>
              <w:t>dapat dilakukan antar pelaku usaha yang:</w:t>
            </w:r>
          </w:p>
          <w:p w14:paraId="192BE42E" w14:textId="77777777" w:rsidR="00484BB4" w:rsidRPr="00DB15AF" w:rsidRDefault="00484BB4" w:rsidP="003C696E">
            <w:pPr>
              <w:pStyle w:val="ListParagraph"/>
              <w:numPr>
                <w:ilvl w:val="1"/>
                <w:numId w:val="109"/>
              </w:numPr>
              <w:tabs>
                <w:tab w:val="left" w:pos="884"/>
              </w:tabs>
              <w:ind w:left="1252"/>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emiliki Kualifikasi usaha besar dengan Kualifikasi usaha besar;</w:t>
            </w:r>
          </w:p>
          <w:p w14:paraId="0347930D" w14:textId="43DD800B" w:rsidR="00484BB4" w:rsidRPr="00DB15AF" w:rsidRDefault="00484BB4" w:rsidP="003C696E">
            <w:pPr>
              <w:pStyle w:val="ListParagraph"/>
              <w:numPr>
                <w:ilvl w:val="1"/>
                <w:numId w:val="109"/>
              </w:numPr>
              <w:tabs>
                <w:tab w:val="left" w:pos="884"/>
              </w:tabs>
              <w:ind w:left="1252"/>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emiliki Kualifikasi usaha menengah dengan Kualifikasi usaha menengah;</w:t>
            </w:r>
          </w:p>
          <w:p w14:paraId="68EDA98C" w14:textId="64D177EB" w:rsidR="00484BB4" w:rsidRPr="00DB15AF" w:rsidRDefault="00484BB4" w:rsidP="003C696E">
            <w:pPr>
              <w:pStyle w:val="ListParagraph"/>
              <w:numPr>
                <w:ilvl w:val="1"/>
                <w:numId w:val="109"/>
              </w:numPr>
              <w:tabs>
                <w:tab w:val="left" w:pos="884"/>
              </w:tabs>
              <w:ind w:left="1252"/>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emiliki Kualifikasi usaha besar dengan Kualifikasi usaha menengah;</w:t>
            </w:r>
            <w:r w:rsidR="005D610A" w:rsidRPr="00DB15AF">
              <w:rPr>
                <w:rFonts w:ascii="Footlight MT Light" w:hAnsi="Footlight MT Light"/>
                <w:lang w:val="en-US"/>
              </w:rPr>
              <w:t xml:space="preserve"> </w:t>
            </w:r>
            <w:proofErr w:type="spellStart"/>
            <w:r w:rsidR="005D610A" w:rsidRPr="00DB15AF">
              <w:rPr>
                <w:rFonts w:ascii="Footlight MT Light" w:hAnsi="Footlight MT Light"/>
                <w:lang w:val="en-US"/>
              </w:rPr>
              <w:t>atau</w:t>
            </w:r>
            <w:proofErr w:type="spellEnd"/>
          </w:p>
          <w:p w14:paraId="6DA5C858" w14:textId="3285A32F" w:rsidR="00484BB4" w:rsidRPr="00DB15AF" w:rsidRDefault="00484BB4" w:rsidP="003C696E">
            <w:pPr>
              <w:pStyle w:val="ListParagraph"/>
              <w:numPr>
                <w:ilvl w:val="1"/>
                <w:numId w:val="109"/>
              </w:numPr>
              <w:tabs>
                <w:tab w:val="left" w:pos="884"/>
              </w:tabs>
              <w:ind w:left="1252"/>
              <w:jc w:val="both"/>
              <w:rPr>
                <w:rFonts w:ascii="Footlight MT Light" w:hAnsi="Footlight MT Light"/>
              </w:rPr>
            </w:pPr>
            <w:r w:rsidRPr="00DB15AF">
              <w:rPr>
                <w:rFonts w:ascii="Footlight MT Light" w:hAnsi="Footlight MT Light"/>
                <w:lang w:val="en-US"/>
              </w:rPr>
              <w:lastRenderedPageBreak/>
              <w:t>M</w:t>
            </w:r>
            <w:r w:rsidRPr="00DB15AF">
              <w:rPr>
                <w:rFonts w:ascii="Footlight MT Light" w:hAnsi="Footlight MT Light"/>
              </w:rPr>
              <w:t>emiliki Kualifikasi usaha menengah dengan Kualifikasi usaha kecil</w:t>
            </w:r>
            <w:r w:rsidR="003C3824" w:rsidRPr="00DB15AF">
              <w:rPr>
                <w:rFonts w:ascii="Footlight MT Light" w:hAnsi="Footlight MT Light"/>
                <w:lang w:val="en-US"/>
              </w:rPr>
              <w:t>.</w:t>
            </w:r>
          </w:p>
          <w:p w14:paraId="4B9408B8" w14:textId="5E0046B8" w:rsidR="00B15CFB" w:rsidRPr="00DB15AF" w:rsidRDefault="00B15CFB" w:rsidP="003C696E">
            <w:pPr>
              <w:pStyle w:val="ListParagraph"/>
              <w:tabs>
                <w:tab w:val="left" w:pos="884"/>
              </w:tabs>
              <w:ind w:left="915"/>
              <w:jc w:val="both"/>
              <w:rPr>
                <w:rFonts w:ascii="Footlight MT Light" w:hAnsi="Footlight MT Light"/>
              </w:rPr>
            </w:pPr>
          </w:p>
          <w:p w14:paraId="59E1C05F" w14:textId="77777777" w:rsidR="007A616D" w:rsidRPr="00DB15AF" w:rsidRDefault="007A616D" w:rsidP="003C696E">
            <w:pPr>
              <w:pStyle w:val="ListParagraph"/>
              <w:numPr>
                <w:ilvl w:val="1"/>
                <w:numId w:val="112"/>
              </w:numPr>
              <w:ind w:hanging="792"/>
              <w:jc w:val="both"/>
              <w:rPr>
                <w:rFonts w:ascii="Footlight MT Light" w:hAnsi="Footlight MT Light"/>
                <w:color w:val="000000" w:themeColor="text1"/>
              </w:rPr>
            </w:pPr>
            <w:r w:rsidRPr="00DB15AF">
              <w:rPr>
                <w:rFonts w:ascii="Footlight MT Light" w:hAnsi="Footlight MT Light"/>
              </w:rPr>
              <w:t>Dalam</w:t>
            </w:r>
            <w:r w:rsidRPr="00DB15AF">
              <w:rPr>
                <w:rFonts w:ascii="Footlight MT Light" w:hAnsi="Footlight MT Light"/>
                <w:color w:val="000000" w:themeColor="text1"/>
              </w:rPr>
              <w:t xml:space="preserve"> melaksanakan KSO salah satu badan usaha anggota KSO harus menjadi pimpinan KSO (</w:t>
            </w:r>
            <w:r w:rsidRPr="00DB15AF">
              <w:rPr>
                <w:rFonts w:ascii="Footlight MT Light" w:hAnsi="Footlight MT Light"/>
                <w:i/>
                <w:iCs/>
                <w:color w:val="000000" w:themeColor="text1"/>
              </w:rPr>
              <w:t>leadfirm</w:t>
            </w:r>
            <w:r w:rsidRPr="00DB15AF">
              <w:rPr>
                <w:rFonts w:ascii="Footlight MT Light" w:hAnsi="Footlight MT Light"/>
                <w:color w:val="000000" w:themeColor="text1"/>
              </w:rPr>
              <w:t>).</w:t>
            </w:r>
          </w:p>
          <w:p w14:paraId="4BA5EF23" w14:textId="77777777" w:rsidR="007A616D" w:rsidRPr="00DB15AF" w:rsidRDefault="007A616D" w:rsidP="003C696E">
            <w:pPr>
              <w:pStyle w:val="ListParagraph"/>
              <w:tabs>
                <w:tab w:val="left" w:pos="884"/>
              </w:tabs>
              <w:ind w:left="915"/>
              <w:jc w:val="both"/>
              <w:rPr>
                <w:rFonts w:ascii="Footlight MT Light" w:hAnsi="Footlight MT Light"/>
              </w:rPr>
            </w:pPr>
          </w:p>
          <w:p w14:paraId="3E90C5F0" w14:textId="41FFF25E" w:rsidR="000A680E" w:rsidRPr="00DB15AF" w:rsidRDefault="000B7A63" w:rsidP="003C696E">
            <w:pPr>
              <w:pStyle w:val="ListParagraph"/>
              <w:numPr>
                <w:ilvl w:val="1"/>
                <w:numId w:val="112"/>
              </w:numPr>
              <w:ind w:hanging="792"/>
              <w:jc w:val="both"/>
              <w:rPr>
                <w:rFonts w:ascii="Footlight MT Light" w:hAnsi="Footlight MT Light"/>
              </w:rPr>
            </w:pPr>
            <w:r w:rsidRPr="00DB15AF">
              <w:rPr>
                <w:rFonts w:ascii="Footlight MT Light" w:hAnsi="Footlight MT Light"/>
                <w:i/>
                <w:sz w:val="23"/>
                <w:szCs w:val="23"/>
              </w:rPr>
              <w:t>Leadfirm</w:t>
            </w:r>
            <w:r w:rsidRPr="00DB15AF">
              <w:rPr>
                <w:rFonts w:ascii="Footlight MT Light" w:hAnsi="Footlight MT Light"/>
              </w:rPr>
              <w:t xml:space="preserve"> </w:t>
            </w:r>
            <w:r w:rsidR="000A680E" w:rsidRPr="00DB15AF">
              <w:rPr>
                <w:rFonts w:ascii="Footlight MT Light" w:hAnsi="Footlight MT Light"/>
              </w:rPr>
              <w:t xml:space="preserve">kerjasama operasi harus memiliki kualifikasi setingkat atau lebih tinggi dari badan usaha anggota </w:t>
            </w:r>
            <w:r w:rsidR="005D610A" w:rsidRPr="00DB15AF">
              <w:rPr>
                <w:rFonts w:ascii="Footlight MT Light" w:hAnsi="Footlight MT Light"/>
                <w:lang w:val="en-US"/>
              </w:rPr>
              <w:t>KSO.</w:t>
            </w:r>
          </w:p>
          <w:p w14:paraId="27E39CA9" w14:textId="61FDD722" w:rsidR="001F35B0" w:rsidRPr="00DB15AF" w:rsidRDefault="001F35B0" w:rsidP="003C696E">
            <w:pPr>
              <w:pStyle w:val="ListParagraph"/>
              <w:ind w:left="792"/>
              <w:jc w:val="both"/>
              <w:rPr>
                <w:rFonts w:ascii="Footlight MT Light" w:hAnsi="Footlight MT Light"/>
                <w:i/>
                <w:sz w:val="23"/>
                <w:szCs w:val="23"/>
              </w:rPr>
            </w:pPr>
          </w:p>
          <w:p w14:paraId="65EE1779" w14:textId="12CB88CA" w:rsidR="001F35B0" w:rsidRPr="00DB15AF" w:rsidRDefault="001F35B0" w:rsidP="003C696E">
            <w:pPr>
              <w:pStyle w:val="ListParagraph"/>
              <w:numPr>
                <w:ilvl w:val="1"/>
                <w:numId w:val="112"/>
              </w:numPr>
              <w:ind w:hanging="792"/>
              <w:jc w:val="both"/>
              <w:rPr>
                <w:rFonts w:ascii="Footlight MT Light" w:hAnsi="Footlight MT Light"/>
                <w:lang w:val="en-ID"/>
              </w:rPr>
            </w:pP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diperuntukkan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bagi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percepatan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pembangunan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kesejahteraan</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dan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Barat, </w:t>
            </w:r>
            <w:proofErr w:type="spellStart"/>
            <w:r w:rsidRPr="00DB15AF">
              <w:rPr>
                <w:rFonts w:ascii="Footlight MT Light" w:hAnsi="Footlight MT Light"/>
                <w:lang w:val="en-ID"/>
              </w:rPr>
              <w:t>maka</w:t>
            </w:r>
            <w:proofErr w:type="spellEnd"/>
            <w:r w:rsidRPr="00DB15AF">
              <w:rPr>
                <w:rFonts w:ascii="Footlight MT Light" w:hAnsi="Footlight MT Light"/>
                <w:lang w:val="en-ID"/>
              </w:rPr>
              <w:t>:</w:t>
            </w:r>
          </w:p>
          <w:p w14:paraId="62332817" w14:textId="41AEB892" w:rsidR="001F35B0" w:rsidRPr="00DB15AF" w:rsidRDefault="001F35B0" w:rsidP="003C696E">
            <w:pPr>
              <w:pStyle w:val="ListParagraph"/>
              <w:numPr>
                <w:ilvl w:val="4"/>
                <w:numId w:val="214"/>
              </w:numPr>
              <w:ind w:left="1165"/>
              <w:jc w:val="both"/>
              <w:rPr>
                <w:rFonts w:ascii="Footlight MT Light" w:hAnsi="Footlight MT Light"/>
                <w:lang w:val="en-ID"/>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HPS paling </w:t>
            </w:r>
            <w:proofErr w:type="spellStart"/>
            <w:r w:rsidRPr="00DB15AF">
              <w:rPr>
                <w:rFonts w:ascii="Footlight MT Light" w:hAnsi="Footlight MT Light"/>
                <w:lang w:val="en-ID"/>
              </w:rPr>
              <w:t>sedikit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diatas</w:t>
            </w:r>
            <w:proofErr w:type="spellEnd"/>
            <w:r w:rsidRPr="00DB15AF">
              <w:rPr>
                <w:rFonts w:ascii="Footlight MT Light" w:hAnsi="Footlight MT Light"/>
                <w:lang w:val="en-ID"/>
              </w:rPr>
              <w:t xml:space="preserve"> Rp2.500.000.</w:t>
            </w:r>
            <w:proofErr w:type="gramStart"/>
            <w:r w:rsidRPr="00DB15AF">
              <w:rPr>
                <w:rFonts w:ascii="Footlight MT Light" w:hAnsi="Footlight MT Light"/>
                <w:lang w:val="en-ID"/>
              </w:rPr>
              <w:t>000,-</w:t>
            </w:r>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dua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lima ratus </w:t>
            </w:r>
            <w:proofErr w:type="spellStart"/>
            <w:r w:rsidRPr="00DB15AF">
              <w:rPr>
                <w:rFonts w:ascii="Footlight MT Light" w:hAnsi="Footlight MT Light"/>
                <w:lang w:val="en-ID"/>
              </w:rPr>
              <w:t>juta</w:t>
            </w:r>
            <w:proofErr w:type="spellEnd"/>
            <w:r w:rsidRPr="00DB15AF">
              <w:rPr>
                <w:rFonts w:ascii="Footlight MT Light" w:hAnsi="Footlight MT Light"/>
                <w:lang w:val="en-ID"/>
              </w:rPr>
              <w:t xml:space="preserve"> rupiah) </w:t>
            </w:r>
            <w:proofErr w:type="spellStart"/>
            <w:r w:rsidRPr="00DB15AF">
              <w:rPr>
                <w:rFonts w:ascii="Footlight MT Light" w:hAnsi="Footlight MT Light"/>
                <w:lang w:val="en-ID"/>
              </w:rPr>
              <w:t>pelaksanaan</w:t>
            </w:r>
            <w:proofErr w:type="spellEnd"/>
            <w:r w:rsidRPr="00DB15AF">
              <w:rPr>
                <w:rFonts w:ascii="Footlight MT Light" w:hAnsi="Footlight MT Light"/>
                <w:lang w:val="en-ID"/>
              </w:rPr>
              <w:t xml:space="preserve"> tender </w:t>
            </w:r>
            <w:proofErr w:type="spellStart"/>
            <w:r w:rsidRPr="00DB15AF">
              <w:rPr>
                <w:rFonts w:ascii="Footlight MT Light" w:hAnsi="Footlight MT Light"/>
                <w:lang w:val="en-ID"/>
              </w:rPr>
              <w:t>diikuti</w:t>
            </w:r>
            <w:proofErr w:type="spellEnd"/>
            <w:r w:rsidRPr="00DB15AF">
              <w:rPr>
                <w:rFonts w:ascii="Footlight MT Light" w:hAnsi="Footlight MT Light"/>
                <w:lang w:val="en-ID"/>
              </w:rPr>
              <w:t xml:space="preserve"> oleh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w:t>
            </w:r>
            <w:r w:rsidR="00FD5E49" w:rsidRPr="00DB15AF">
              <w:rPr>
                <w:rFonts w:ascii="Footlight MT Light" w:hAnsi="Footlight MT Light"/>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kewajiban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melakukan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pemberdayaan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kepada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bentuk</w:t>
            </w:r>
            <w:proofErr w:type="spellEnd"/>
            <w:r w:rsidRPr="00DB15AF">
              <w:rPr>
                <w:rFonts w:ascii="Footlight MT Light" w:hAnsi="Footlight MT Light"/>
                <w:lang w:val="en-ID"/>
              </w:rPr>
              <w:t xml:space="preserve"> KSO dan/</w:t>
            </w:r>
            <w:proofErr w:type="spellStart"/>
            <w:r w:rsidRPr="00DB15AF">
              <w:rPr>
                <w:rFonts w:ascii="Footlight MT Light" w:hAnsi="Footlight MT Light"/>
                <w:lang w:val="en-ID"/>
              </w:rPr>
              <w:t>atau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subkontrak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kecuali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apabila</w:t>
            </w:r>
            <w:proofErr w:type="spellEnd"/>
            <w:r w:rsidRPr="00DB15AF">
              <w:rPr>
                <w:rFonts w:ascii="Footlight MT Light" w:hAnsi="Footlight MT Light"/>
                <w:lang w:val="en-ID"/>
              </w:rPr>
              <w:t xml:space="preserve"> </w:t>
            </w:r>
            <w:r w:rsidR="00FD5E49" w:rsidRPr="00DB15AF">
              <w:rPr>
                <w:rFonts w:ascii="Footlight MT Light" w:hAnsi="Footlight MT Light"/>
              </w:rPr>
              <w:t>peserta</w:t>
            </w:r>
            <w:r w:rsidRPr="00DB15AF">
              <w:rPr>
                <w:rFonts w:ascii="Footlight MT Light" w:hAnsi="Footlight MT Light"/>
                <w:lang w:val="en-ID"/>
              </w:rPr>
              <w:t xml:space="preserve"> </w:t>
            </w:r>
            <w:r w:rsidR="00FD5E49" w:rsidRPr="00DB15AF">
              <w:rPr>
                <w:rFonts w:ascii="Footlight MT Light" w:hAnsi="Footlight MT Light"/>
              </w:rPr>
              <w:t>adalah</w:t>
            </w:r>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w:t>
            </w:r>
          </w:p>
          <w:p w14:paraId="3333C62F" w14:textId="6949449B" w:rsidR="001F35B0" w:rsidRPr="00DB15AF" w:rsidRDefault="001F35B0" w:rsidP="003C696E">
            <w:pPr>
              <w:pStyle w:val="ListParagraph"/>
              <w:numPr>
                <w:ilvl w:val="4"/>
                <w:numId w:val="214"/>
              </w:numPr>
              <w:ind w:left="1165"/>
              <w:jc w:val="both"/>
              <w:rPr>
                <w:rFonts w:ascii="Footlight MT Light" w:hAnsi="Footlight MT Light"/>
                <w:lang w:val="en-ID"/>
              </w:rPr>
            </w:pP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w:t>
            </w:r>
            <w:proofErr w:type="spellStart"/>
            <w:r w:rsidRPr="00DB15AF">
              <w:rPr>
                <w:rFonts w:ascii="Footlight MT Light" w:hAnsi="Footlight MT Light"/>
                <w:lang w:val="en-ID"/>
              </w:rPr>
              <w:t>dilarang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melakukan</w:t>
            </w:r>
            <w:proofErr w:type="spellEnd"/>
            <w:r w:rsidRPr="00DB15AF">
              <w:rPr>
                <w:rFonts w:ascii="Footlight MT Light" w:hAnsi="Footlight MT Light"/>
                <w:lang w:val="en-ID"/>
              </w:rPr>
              <w:t xml:space="preserve"> KSO dan/</w:t>
            </w:r>
            <w:proofErr w:type="spellStart"/>
            <w:r w:rsidRPr="00DB15AF">
              <w:rPr>
                <w:rFonts w:ascii="Footlight MT Light" w:hAnsi="Footlight MT Light"/>
                <w:lang w:val="en-ID"/>
              </w:rPr>
              <w:t>atau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subkontrak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yang </w:t>
            </w:r>
            <w:proofErr w:type="spellStart"/>
            <w:r w:rsidRPr="00DB15AF">
              <w:rPr>
                <w:rFonts w:ascii="Footlight MT Light" w:hAnsi="Footlight MT Light"/>
                <w:lang w:val="en-ID"/>
              </w:rPr>
              <w:t>tidak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aktif</w:t>
            </w:r>
            <w:proofErr w:type="spellEnd"/>
            <w:r w:rsidRPr="00DB15AF">
              <w:rPr>
                <w:rFonts w:ascii="Footlight MT Light" w:hAnsi="Footlight MT Light"/>
                <w:lang w:val="en-ID"/>
              </w:rPr>
              <w:t>; da</w:t>
            </w:r>
            <w:r w:rsidR="003E1705" w:rsidRPr="00DB15AF">
              <w:rPr>
                <w:rFonts w:ascii="Footlight MT Light" w:hAnsi="Footlight MT Light"/>
                <w:lang w:val="en-ID"/>
              </w:rPr>
              <w:t>n</w:t>
            </w:r>
          </w:p>
          <w:p w14:paraId="70503286" w14:textId="01B5C9BE" w:rsidR="001F35B0" w:rsidRPr="00DB15AF" w:rsidRDefault="001F35B0" w:rsidP="003C696E">
            <w:pPr>
              <w:pStyle w:val="ListParagraph"/>
              <w:numPr>
                <w:ilvl w:val="4"/>
                <w:numId w:val="214"/>
              </w:numPr>
              <w:ind w:left="1165"/>
              <w:jc w:val="both"/>
              <w:rPr>
                <w:rFonts w:ascii="Footlight MT Light" w:hAnsi="Footlight MT Light"/>
                <w:lang w:val="en-ID"/>
              </w:rPr>
            </w:pP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w:t>
            </w:r>
            <w:proofErr w:type="spellStart"/>
            <w:r w:rsidRPr="00DB15AF">
              <w:rPr>
                <w:rFonts w:ascii="Footlight MT Light" w:hAnsi="Footlight MT Light"/>
                <w:lang w:val="en-ID"/>
              </w:rPr>
              <w:t>melakukan</w:t>
            </w:r>
            <w:proofErr w:type="spellEnd"/>
            <w:r w:rsidRPr="00DB15AF">
              <w:rPr>
                <w:rFonts w:ascii="Footlight MT Light" w:hAnsi="Footlight MT Light"/>
                <w:lang w:val="en-ID"/>
              </w:rPr>
              <w:t xml:space="preserve"> KSO, </w:t>
            </w:r>
            <w:proofErr w:type="spellStart"/>
            <w:r w:rsidRPr="00DB15AF">
              <w:rPr>
                <w:rFonts w:ascii="Footlight MT Light" w:hAnsi="Footlight MT Light"/>
                <w:lang w:val="en-ID"/>
              </w:rPr>
              <w:t>maka</w:t>
            </w:r>
            <w:proofErr w:type="spellEnd"/>
            <w:r w:rsidRPr="00DB15AF">
              <w:rPr>
                <w:rFonts w:ascii="Footlight MT Light" w:hAnsi="Footlight MT Light"/>
                <w:lang w:val="en-ID"/>
              </w:rPr>
              <w:t xml:space="preserve"> KSO </w:t>
            </w:r>
            <w:proofErr w:type="spellStart"/>
            <w:r w:rsidRPr="00DB15AF">
              <w:rPr>
                <w:rFonts w:ascii="Footlight MT Light" w:hAnsi="Footlight MT Light"/>
                <w:lang w:val="en-ID"/>
              </w:rPr>
              <w:t>dipimpin</w:t>
            </w:r>
            <w:proofErr w:type="spellEnd"/>
            <w:r w:rsidRPr="00DB15AF">
              <w:rPr>
                <w:rFonts w:ascii="Footlight MT Light" w:hAnsi="Footlight MT Light"/>
                <w:lang w:val="en-ID"/>
              </w:rPr>
              <w:t xml:space="preserve"> oleh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w:t>
            </w:r>
            <w:proofErr w:type="spellStart"/>
            <w:r w:rsidRPr="00DB15AF">
              <w:rPr>
                <w:rFonts w:ascii="Footlight MT Light" w:hAnsi="Footlight MT Light"/>
                <w:lang w:val="en-ID"/>
              </w:rPr>
              <w:t>sepanjang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ada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yang </w:t>
            </w:r>
            <w:proofErr w:type="spellStart"/>
            <w:r w:rsidRPr="00DB15AF">
              <w:rPr>
                <w:rFonts w:ascii="Footlight MT Light" w:hAnsi="Footlight MT Light"/>
                <w:lang w:val="en-ID"/>
              </w:rPr>
              <w:t>memenuhi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kualif</w:t>
            </w:r>
            <w:proofErr w:type="spellEnd"/>
            <w:r w:rsidR="00797786" w:rsidRPr="00DB15AF">
              <w:rPr>
                <w:rFonts w:ascii="Footlight MT Light" w:hAnsi="Footlight MT Light"/>
              </w:rPr>
              <w:t>i</w:t>
            </w:r>
            <w:proofErr w:type="spellStart"/>
            <w:r w:rsidRPr="00DB15AF">
              <w:rPr>
                <w:rFonts w:ascii="Footlight MT Light" w:hAnsi="Footlight MT Light"/>
                <w:lang w:val="en-ID"/>
              </w:rPr>
              <w:t>kasi</w:t>
            </w:r>
            <w:proofErr w:type="spellEnd"/>
            <w:r w:rsidRPr="00DB15AF">
              <w:rPr>
                <w:rFonts w:ascii="Footlight MT Light" w:hAnsi="Footlight MT Light"/>
                <w:lang w:val="en-ID"/>
              </w:rPr>
              <w:t>.</w:t>
            </w:r>
          </w:p>
          <w:p w14:paraId="7F4964FF" w14:textId="77777777" w:rsidR="000A680E" w:rsidRPr="00DB15AF" w:rsidRDefault="000A680E" w:rsidP="003C696E">
            <w:pPr>
              <w:pStyle w:val="ListParagraph"/>
              <w:ind w:left="792"/>
              <w:jc w:val="both"/>
              <w:rPr>
                <w:rFonts w:ascii="Footlight MT Light" w:hAnsi="Footlight MT Light"/>
              </w:rPr>
            </w:pPr>
          </w:p>
          <w:p w14:paraId="7757E36C" w14:textId="32C87AAA" w:rsidR="00784162" w:rsidRPr="00DB15AF" w:rsidRDefault="00784162"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Jumlah anggota KSO</w:t>
            </w:r>
            <w:r w:rsidR="007405B9" w:rsidRPr="00DB15AF">
              <w:rPr>
                <w:rFonts w:ascii="Footlight MT Light" w:hAnsi="Footlight MT Light"/>
              </w:rPr>
              <w:t xml:space="preserve"> dapat dilakukan dengan batasan </w:t>
            </w:r>
            <w:r w:rsidR="000A680E" w:rsidRPr="00DB15AF">
              <w:rPr>
                <w:rFonts w:ascii="Footlight MT Light" w:hAnsi="Footlight MT Light"/>
                <w:szCs w:val="20"/>
              </w:rPr>
              <w:t>paling banyak 3 (tiga) perusahaan da</w:t>
            </w:r>
            <w:r w:rsidR="007405B9" w:rsidRPr="00DB15AF">
              <w:rPr>
                <w:rFonts w:ascii="Footlight MT Light" w:hAnsi="Footlight MT Light"/>
                <w:szCs w:val="20"/>
              </w:rPr>
              <w:t xml:space="preserve">lam 1 (satu) </w:t>
            </w:r>
            <w:r w:rsidR="00206722" w:rsidRPr="00DB15AF">
              <w:rPr>
                <w:rFonts w:ascii="Footlight MT Light" w:hAnsi="Footlight MT Light"/>
                <w:szCs w:val="20"/>
                <w:lang w:val="en-US"/>
              </w:rPr>
              <w:t>KSO</w:t>
            </w:r>
            <w:r w:rsidR="007405B9" w:rsidRPr="00DB15AF">
              <w:rPr>
                <w:rFonts w:ascii="Footlight MT Light" w:hAnsi="Footlight MT Light"/>
                <w:szCs w:val="20"/>
              </w:rPr>
              <w:t>.</w:t>
            </w:r>
          </w:p>
          <w:p w14:paraId="1F3753D5" w14:textId="77777777" w:rsidR="007405B9" w:rsidRPr="00DB15AF" w:rsidRDefault="007405B9" w:rsidP="003C696E">
            <w:pPr>
              <w:pStyle w:val="ListParagraph"/>
              <w:ind w:left="792"/>
              <w:jc w:val="both"/>
              <w:rPr>
                <w:rFonts w:ascii="Footlight MT Light" w:hAnsi="Footlight MT Light"/>
              </w:rPr>
            </w:pPr>
          </w:p>
          <w:p w14:paraId="091F5BCE" w14:textId="02721A1E" w:rsidR="00982859" w:rsidRPr="00DB15AF" w:rsidRDefault="007A616D"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Peserta KSO dilarang untuk mengubah </w:t>
            </w:r>
            <w:r w:rsidRPr="00DB15AF">
              <w:rPr>
                <w:rFonts w:ascii="Footlight MT Light" w:hAnsi="Footlight MT Light" w:cs="Footlight MT Light"/>
                <w:lang w:eastAsia="id-ID"/>
              </w:rPr>
              <w:t xml:space="preserve">Perjanjian Kerja Sama Operasi selama proses </w:t>
            </w:r>
            <w:r w:rsidR="005D610A" w:rsidRPr="00DB15AF">
              <w:rPr>
                <w:rFonts w:ascii="Footlight MT Light" w:hAnsi="Footlight MT Light" w:cs="Footlight MT Light"/>
                <w:lang w:val="en-US" w:eastAsia="id-ID"/>
              </w:rPr>
              <w:t>tender</w:t>
            </w:r>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pelaksanaan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sampai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dengan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pengakhiran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Pekerjaan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Konstruksi</w:t>
            </w:r>
            <w:proofErr w:type="spellEnd"/>
          </w:p>
          <w:p w14:paraId="1311A2F7" w14:textId="77777777" w:rsidR="00F168E9" w:rsidRPr="00DB15AF" w:rsidRDefault="00F168E9" w:rsidP="003C696E">
            <w:pPr>
              <w:tabs>
                <w:tab w:val="left" w:pos="884"/>
              </w:tabs>
              <w:jc w:val="both"/>
              <w:rPr>
                <w:rFonts w:ascii="Footlight MT Light" w:hAnsi="Footlight MT Light"/>
              </w:rPr>
            </w:pPr>
          </w:p>
          <w:p w14:paraId="26A588E4" w14:textId="75E2934E" w:rsidR="00E23248" w:rsidRPr="00DB15AF" w:rsidRDefault="00551B4F"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Penyedia jasa yang </w:t>
            </w:r>
            <w:r w:rsidR="00982B5C" w:rsidRPr="00DB15AF">
              <w:rPr>
                <w:rFonts w:ascii="Footlight MT Light" w:hAnsi="Footlight MT Light"/>
              </w:rPr>
              <w:t xml:space="preserve">akan melakukan </w:t>
            </w:r>
            <w:r w:rsidR="00E23248" w:rsidRPr="00DB15AF">
              <w:rPr>
                <w:rFonts w:ascii="Footlight MT Light" w:hAnsi="Footlight MT Light"/>
              </w:rPr>
              <w:t xml:space="preserve">KSO untuk memenuhi </w:t>
            </w:r>
            <w:r w:rsidRPr="00DB15AF">
              <w:rPr>
                <w:rFonts w:ascii="Footlight MT Light" w:hAnsi="Footlight MT Light"/>
              </w:rPr>
              <w:t>jenis pekerjaan yang ditenderkan</w:t>
            </w:r>
            <w:r w:rsidR="00E23248" w:rsidRPr="00DB15AF">
              <w:rPr>
                <w:rFonts w:ascii="Footlight MT Light" w:hAnsi="Footlight MT Light"/>
              </w:rPr>
              <w:t xml:space="preserve"> dapat </w:t>
            </w:r>
            <w:r w:rsidR="004D4360" w:rsidRPr="00DB15AF">
              <w:rPr>
                <w:rFonts w:ascii="Footlight MT Light" w:hAnsi="Footlight MT Light"/>
              </w:rPr>
              <w:t>terdiri atas</w:t>
            </w:r>
            <w:r w:rsidR="00E23248" w:rsidRPr="00DB15AF">
              <w:rPr>
                <w:rFonts w:ascii="Footlight MT Light" w:hAnsi="Footlight MT Light"/>
              </w:rPr>
              <w:t xml:space="preserve"> penyedia jasa konstruksi umum (</w:t>
            </w:r>
            <w:r w:rsidR="00E23248" w:rsidRPr="00DB15AF">
              <w:rPr>
                <w:rFonts w:ascii="Footlight MT Light" w:hAnsi="Footlight MT Light"/>
                <w:i/>
              </w:rPr>
              <w:t>general</w:t>
            </w:r>
            <w:r w:rsidR="00E23248" w:rsidRPr="00DB15AF">
              <w:rPr>
                <w:rFonts w:ascii="Footlight MT Light" w:hAnsi="Footlight MT Light"/>
              </w:rPr>
              <w:t>), spesialis, mekanikal/</w:t>
            </w:r>
            <w:r w:rsidR="00982B5C" w:rsidRPr="00DB15AF">
              <w:rPr>
                <w:rFonts w:ascii="Footlight MT Light" w:hAnsi="Footlight MT Light"/>
              </w:rPr>
              <w:t xml:space="preserve"> </w:t>
            </w:r>
            <w:r w:rsidR="00E23248" w:rsidRPr="00DB15AF">
              <w:rPr>
                <w:rFonts w:ascii="Footlight MT Light" w:hAnsi="Footlight MT Light"/>
              </w:rPr>
              <w:t xml:space="preserve">elektrikal, dan/atau keterampilan tertentu. </w:t>
            </w:r>
          </w:p>
          <w:p w14:paraId="37815E48" w14:textId="77777777" w:rsidR="00E23248" w:rsidRPr="00DB15AF" w:rsidRDefault="00E23248" w:rsidP="003C696E">
            <w:pPr>
              <w:tabs>
                <w:tab w:val="left" w:pos="884"/>
              </w:tabs>
              <w:jc w:val="both"/>
              <w:rPr>
                <w:rFonts w:ascii="Footlight MT Light" w:hAnsi="Footlight MT Light"/>
              </w:rPr>
            </w:pPr>
          </w:p>
          <w:p w14:paraId="4683B887" w14:textId="77777777" w:rsidR="0053763B" w:rsidRPr="00DB15AF" w:rsidRDefault="00F168E9" w:rsidP="003C696E">
            <w:pPr>
              <w:pStyle w:val="ListParagraph"/>
              <w:numPr>
                <w:ilvl w:val="1"/>
                <w:numId w:val="112"/>
              </w:numPr>
              <w:ind w:hanging="792"/>
              <w:jc w:val="both"/>
              <w:rPr>
                <w:rFonts w:ascii="Footlight MT Light" w:hAnsi="Footlight MT Light"/>
              </w:rPr>
            </w:pPr>
            <w:r w:rsidRPr="00DB15AF">
              <w:rPr>
                <w:rFonts w:ascii="Footlight MT Light" w:hAnsi="Footlight MT Light"/>
              </w:rPr>
              <w:t xml:space="preserve">Perjanjian KSO yang berakhir sebelum penyelesaian pekerjaan, maka tanggung jawab penyelesaian pekerjaan dibebankan pada perusahaan yang menjadi </w:t>
            </w:r>
            <w:r w:rsidR="000B7A63" w:rsidRPr="00DB15AF">
              <w:rPr>
                <w:rFonts w:ascii="Footlight MT Light" w:hAnsi="Footlight MT Light"/>
                <w:i/>
                <w:sz w:val="23"/>
                <w:szCs w:val="23"/>
              </w:rPr>
              <w:t>leadfirm</w:t>
            </w:r>
            <w:r w:rsidR="00A76D0F" w:rsidRPr="00DB15AF">
              <w:rPr>
                <w:rFonts w:ascii="Footlight MT Light" w:hAnsi="Footlight MT Light"/>
              </w:rPr>
              <w:t xml:space="preserve"> KSO</w:t>
            </w:r>
            <w:r w:rsidRPr="00DB15AF">
              <w:rPr>
                <w:rFonts w:ascii="Footlight MT Light" w:hAnsi="Footlight MT Light"/>
              </w:rPr>
              <w:t xml:space="preserve"> atau mengacu pada ketentuan yang tercantum dalam perjanjian KSO. </w:t>
            </w:r>
          </w:p>
          <w:p w14:paraId="2D72B321" w14:textId="64419906" w:rsidR="00C82213" w:rsidRPr="00DB15AF" w:rsidRDefault="00C82213" w:rsidP="003C696E">
            <w:pPr>
              <w:jc w:val="both"/>
              <w:rPr>
                <w:rFonts w:ascii="Footlight MT Light" w:hAnsi="Footlight MT Light"/>
              </w:rPr>
            </w:pPr>
          </w:p>
        </w:tc>
      </w:tr>
      <w:tr w:rsidR="001F4FF7" w:rsidRPr="00DB15AF" w14:paraId="6971C03C" w14:textId="77777777" w:rsidTr="000F6FDC">
        <w:tc>
          <w:tcPr>
            <w:tcW w:w="2235" w:type="dxa"/>
          </w:tcPr>
          <w:p w14:paraId="7DF82C53" w14:textId="2CEA87B3" w:rsidR="00C47152" w:rsidRPr="00DB15AF" w:rsidRDefault="006402DD" w:rsidP="003C696E">
            <w:pPr>
              <w:pStyle w:val="Heading2"/>
              <w:numPr>
                <w:ilvl w:val="0"/>
                <w:numId w:val="28"/>
              </w:numPr>
              <w:ind w:left="426" w:hanging="426"/>
              <w:jc w:val="left"/>
            </w:pPr>
            <w:bookmarkStart w:id="169" w:name="_Toc69905975"/>
            <w:r w:rsidRPr="00DB15AF">
              <w:lastRenderedPageBreak/>
              <w:t>Pelanggaran terhadap Aturan Pengadaan</w:t>
            </w:r>
            <w:bookmarkEnd w:id="169"/>
          </w:p>
          <w:p w14:paraId="34C95F2B" w14:textId="77777777" w:rsidR="00EB29C4" w:rsidRPr="00DB15AF" w:rsidRDefault="00EB29C4" w:rsidP="003C696E">
            <w:pPr>
              <w:rPr>
                <w:rFonts w:ascii="Footlight MT Light" w:hAnsi="Footlight MT Light"/>
              </w:rPr>
            </w:pPr>
          </w:p>
        </w:tc>
        <w:tc>
          <w:tcPr>
            <w:tcW w:w="6495" w:type="dxa"/>
          </w:tcPr>
          <w:p w14:paraId="2C54C791" w14:textId="341A5719" w:rsidR="00D26F43" w:rsidRPr="00DB15AF" w:rsidRDefault="00743763" w:rsidP="003C696E">
            <w:pPr>
              <w:pStyle w:val="ListParagraph"/>
              <w:numPr>
                <w:ilvl w:val="1"/>
                <w:numId w:val="114"/>
              </w:numPr>
              <w:ind w:hanging="792"/>
              <w:jc w:val="both"/>
              <w:rPr>
                <w:rFonts w:ascii="Footlight MT Light" w:hAnsi="Footlight MT Light"/>
              </w:rPr>
            </w:pPr>
            <w:r w:rsidRPr="00DB15AF">
              <w:rPr>
                <w:rFonts w:ascii="Footlight MT Light" w:hAnsi="Footlight MT Light"/>
              </w:rPr>
              <w:t xml:space="preserve">Peserta dan pihak yang terkait dengan pengadaan ini berkewajiban untuk mematuhi </w:t>
            </w:r>
            <w:r w:rsidR="006402DD" w:rsidRPr="00DB15AF">
              <w:rPr>
                <w:rFonts w:ascii="Footlight MT Light" w:hAnsi="Footlight MT Light"/>
              </w:rPr>
              <w:t xml:space="preserve">aturan </w:t>
            </w:r>
            <w:r w:rsidRPr="00DB15AF">
              <w:rPr>
                <w:rFonts w:ascii="Footlight MT Light" w:hAnsi="Footlight MT Light"/>
              </w:rPr>
              <w:t>pengadaan dengan tidak melakukan tindakan sebagai berikut:</w:t>
            </w:r>
          </w:p>
          <w:p w14:paraId="4B78E270" w14:textId="77777777" w:rsidR="006402DD" w:rsidRPr="00DB15AF" w:rsidRDefault="006402DD" w:rsidP="003C696E">
            <w:pPr>
              <w:numPr>
                <w:ilvl w:val="0"/>
                <w:numId w:val="5"/>
              </w:numPr>
              <w:autoSpaceDE w:val="0"/>
              <w:autoSpaceDN w:val="0"/>
              <w:adjustRightInd w:val="0"/>
              <w:jc w:val="both"/>
              <w:rPr>
                <w:rFonts w:ascii="Footlight MT Light" w:hAnsi="Footlight MT Light"/>
              </w:rPr>
            </w:pPr>
            <w:r w:rsidRPr="00DB15AF">
              <w:rPr>
                <w:rFonts w:ascii="Footlight MT Light" w:hAnsi="Footlight MT Light"/>
              </w:rPr>
              <w:t xml:space="preserve">menyampaikan dokumen atau keterangan palsu/tidak benar untuk memenuhi persyaratan yang ditentukan dalam Dokumen Pemilihan; </w:t>
            </w:r>
          </w:p>
          <w:p w14:paraId="19765FBD" w14:textId="6C3D253D" w:rsidR="00FD5E49" w:rsidRPr="00DB15AF" w:rsidRDefault="00FD5E49" w:rsidP="003C696E">
            <w:pPr>
              <w:numPr>
                <w:ilvl w:val="0"/>
                <w:numId w:val="5"/>
              </w:numPr>
              <w:autoSpaceDE w:val="0"/>
              <w:autoSpaceDN w:val="0"/>
              <w:adjustRightInd w:val="0"/>
              <w:jc w:val="both"/>
              <w:rPr>
                <w:rFonts w:ascii="Footlight MT Light" w:hAnsi="Footlight MT Light"/>
              </w:rPr>
            </w:pPr>
            <w:r w:rsidRPr="00DB15AF">
              <w:rPr>
                <w:rFonts w:ascii="Footlight MT Light" w:hAnsi="Footlight MT Light"/>
              </w:rPr>
              <w:t>berusaha mempengaruhi Pokja Pemilihan dalam bentuk dan cara apapun, untuk memenuhi keinginan peserta yang bertentangan dengan Dokumen Pemilihan dan/atau peraturan perundang-undangan;</w:t>
            </w:r>
          </w:p>
          <w:p w14:paraId="6AB3E206" w14:textId="77777777" w:rsidR="00EA09E9" w:rsidRPr="00DB15AF" w:rsidRDefault="00EA09E9" w:rsidP="003C696E">
            <w:pPr>
              <w:numPr>
                <w:ilvl w:val="0"/>
                <w:numId w:val="5"/>
              </w:numPr>
              <w:autoSpaceDE w:val="0"/>
              <w:autoSpaceDN w:val="0"/>
              <w:adjustRightInd w:val="0"/>
              <w:jc w:val="both"/>
              <w:rPr>
                <w:rFonts w:ascii="Footlight MT Light" w:hAnsi="Footlight MT Light"/>
              </w:rPr>
            </w:pPr>
            <w:r w:rsidRPr="00DB15AF">
              <w:rPr>
                <w:rFonts w:ascii="Footlight MT Light" w:hAnsi="Footlight MT Light"/>
              </w:rPr>
              <w:t xml:space="preserve">melakukan persekongkolan dengan peserta lain untuk mengatur harga penawaran; </w:t>
            </w:r>
          </w:p>
          <w:p w14:paraId="11F2E051" w14:textId="2390628D" w:rsidR="00EA09E9" w:rsidRPr="00DB15AF" w:rsidRDefault="00EA09E9" w:rsidP="003C696E">
            <w:pPr>
              <w:numPr>
                <w:ilvl w:val="0"/>
                <w:numId w:val="5"/>
              </w:numPr>
              <w:autoSpaceDE w:val="0"/>
              <w:autoSpaceDN w:val="0"/>
              <w:adjustRightInd w:val="0"/>
              <w:jc w:val="both"/>
              <w:rPr>
                <w:rFonts w:ascii="Footlight MT Light" w:hAnsi="Footlight MT Light"/>
              </w:rPr>
            </w:pPr>
            <w:r w:rsidRPr="00DB15AF">
              <w:rPr>
                <w:rFonts w:ascii="Footlight MT Light" w:hAnsi="Footlight MT Light"/>
              </w:rPr>
              <w:t>melakukan</w:t>
            </w:r>
            <w:proofErr w:type="spellStart"/>
            <w:r w:rsidR="00EB613D" w:rsidRPr="00DB15AF">
              <w:rPr>
                <w:rFonts w:ascii="Footlight MT Light" w:hAnsi="Footlight MT Light"/>
                <w:lang w:val="en-US"/>
              </w:rPr>
              <w:t>korupsi</w:t>
            </w:r>
            <w:proofErr w:type="spellEnd"/>
            <w:r w:rsidR="00EB613D" w:rsidRPr="00DB15AF">
              <w:rPr>
                <w:rFonts w:ascii="Footlight MT Light" w:hAnsi="Footlight MT Light"/>
                <w:lang w:val="en-US"/>
              </w:rPr>
              <w:t xml:space="preserve">, </w:t>
            </w:r>
            <w:proofErr w:type="spellStart"/>
            <w:r w:rsidR="00EB613D" w:rsidRPr="00DB15AF">
              <w:rPr>
                <w:rFonts w:ascii="Footlight MT Light" w:hAnsi="Footlight MT Light"/>
                <w:lang w:val="en-US"/>
              </w:rPr>
              <w:t>kolusi</w:t>
            </w:r>
            <w:proofErr w:type="spellEnd"/>
            <w:r w:rsidR="00EB613D" w:rsidRPr="00DB15AF">
              <w:rPr>
                <w:rFonts w:ascii="Footlight MT Light" w:hAnsi="Footlight MT Light"/>
                <w:lang w:val="en-US"/>
              </w:rPr>
              <w:t>, dan/</w:t>
            </w:r>
            <w:proofErr w:type="spellStart"/>
            <w:r w:rsidR="00EB613D" w:rsidRPr="00DB15AF">
              <w:rPr>
                <w:rFonts w:ascii="Footlight MT Light" w:hAnsi="Footlight MT Light"/>
                <w:lang w:val="en-US"/>
              </w:rPr>
              <w:t>atau</w:t>
            </w:r>
            <w:proofErr w:type="spellEnd"/>
            <w:r w:rsidR="00EB613D" w:rsidRPr="00DB15AF">
              <w:rPr>
                <w:rFonts w:ascii="Footlight MT Light" w:hAnsi="Footlight MT Light"/>
                <w:lang w:val="en-US"/>
              </w:rPr>
              <w:t xml:space="preserve"> </w:t>
            </w:r>
            <w:proofErr w:type="spellStart"/>
            <w:r w:rsidR="00EB613D" w:rsidRPr="00DB15AF">
              <w:rPr>
                <w:rFonts w:ascii="Footlight MT Light" w:hAnsi="Footlight MT Light"/>
                <w:lang w:val="en-US"/>
              </w:rPr>
              <w:t>nepotisme</w:t>
            </w:r>
            <w:proofErr w:type="spellEnd"/>
            <w:r w:rsidRPr="00DB15AF">
              <w:rPr>
                <w:rFonts w:ascii="Footlight MT Light" w:hAnsi="Footlight MT Light"/>
              </w:rPr>
              <w:t xml:space="preserve"> dalam proses pemilihan; atau</w:t>
            </w:r>
          </w:p>
          <w:p w14:paraId="2894F117" w14:textId="718C3531" w:rsidR="006402DD" w:rsidRPr="00DB15AF" w:rsidRDefault="006402DD" w:rsidP="003C696E">
            <w:pPr>
              <w:numPr>
                <w:ilvl w:val="0"/>
                <w:numId w:val="5"/>
              </w:numPr>
              <w:autoSpaceDE w:val="0"/>
              <w:autoSpaceDN w:val="0"/>
              <w:adjustRightInd w:val="0"/>
              <w:jc w:val="both"/>
              <w:rPr>
                <w:rFonts w:ascii="Footlight MT Light" w:hAnsi="Footlight MT Light"/>
              </w:rPr>
            </w:pPr>
            <w:r w:rsidRPr="00DB15AF">
              <w:rPr>
                <w:rFonts w:ascii="Footlight MT Light" w:hAnsi="Footlight MT Light"/>
              </w:rPr>
              <w:lastRenderedPageBreak/>
              <w:t>mengundurkan diri dengan alasan yang tidak dapat diterima oleh Pokja  Pemilihan</w:t>
            </w:r>
            <w:r w:rsidR="00383F5C" w:rsidRPr="00DB15AF">
              <w:rPr>
                <w:rFonts w:ascii="Footlight MT Light" w:hAnsi="Footlight MT Light"/>
              </w:rPr>
              <w:t>.</w:t>
            </w:r>
          </w:p>
          <w:p w14:paraId="3E3FCC33" w14:textId="77777777" w:rsidR="00FF330B" w:rsidRPr="00DB15AF" w:rsidRDefault="00FF330B" w:rsidP="003C696E">
            <w:pPr>
              <w:autoSpaceDE w:val="0"/>
              <w:autoSpaceDN w:val="0"/>
              <w:adjustRightInd w:val="0"/>
              <w:jc w:val="both"/>
              <w:rPr>
                <w:rFonts w:ascii="Footlight MT Light" w:hAnsi="Footlight MT Light"/>
              </w:rPr>
            </w:pPr>
          </w:p>
          <w:p w14:paraId="0A5425E3" w14:textId="77777777" w:rsidR="00EA09E9" w:rsidRPr="00DB15AF" w:rsidRDefault="00EA09E9" w:rsidP="003C696E">
            <w:pPr>
              <w:pStyle w:val="ListParagraph"/>
              <w:numPr>
                <w:ilvl w:val="1"/>
                <w:numId w:val="114"/>
              </w:numPr>
              <w:ind w:hanging="792"/>
              <w:jc w:val="both"/>
              <w:rPr>
                <w:rFonts w:ascii="Footlight MT Light" w:hAnsi="Footlight MT Light"/>
              </w:rPr>
            </w:pPr>
            <w:bookmarkStart w:id="170" w:name="_Toc524252247"/>
            <w:bookmarkStart w:id="171" w:name="_Toc524252586"/>
            <w:bookmarkStart w:id="172" w:name="_Toc524252248"/>
            <w:bookmarkStart w:id="173" w:name="_Toc524252587"/>
            <w:bookmarkStart w:id="174" w:name="_Toc524252249"/>
            <w:bookmarkStart w:id="175" w:name="_Toc524252588"/>
            <w:bookmarkStart w:id="176" w:name="_Toc524252250"/>
            <w:bookmarkStart w:id="177" w:name="_Toc524252589"/>
            <w:bookmarkStart w:id="178" w:name="_Toc524252251"/>
            <w:bookmarkStart w:id="179" w:name="_Toc524252590"/>
            <w:bookmarkStart w:id="180" w:name="_Toc524252252"/>
            <w:bookmarkStart w:id="181" w:name="_Toc524252591"/>
            <w:bookmarkStart w:id="182" w:name="_Toc524252253"/>
            <w:bookmarkStart w:id="183" w:name="_Toc524252592"/>
            <w:bookmarkStart w:id="184" w:name="_Toc524252254"/>
            <w:bookmarkStart w:id="185" w:name="_Toc524252593"/>
            <w:bookmarkStart w:id="186" w:name="_Toc524252255"/>
            <w:bookmarkStart w:id="187" w:name="_Toc524252594"/>
            <w:bookmarkStart w:id="188" w:name="_Toc524252256"/>
            <w:bookmarkStart w:id="189" w:name="_Toc52425259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DB15AF">
              <w:rPr>
                <w:rFonts w:ascii="Footlight MT Light" w:hAnsi="Footlight MT Light"/>
              </w:rPr>
              <w:t>Peserta yang terbukti melakukan tindakan sebagaimana dimaksud pada angka 4.1 dikenakan sanksi</w:t>
            </w:r>
            <w:r w:rsidRPr="00DB15AF">
              <w:rPr>
                <w:rFonts w:ascii="Footlight MT Light" w:hAnsi="Footlight MT Light"/>
                <w:lang w:val="en-US"/>
              </w:rPr>
              <w:t xml:space="preserve"> </w:t>
            </w:r>
            <w:r w:rsidRPr="00DB15AF">
              <w:rPr>
                <w:rFonts w:ascii="Footlight MT Light" w:hAnsi="Footlight MT Light"/>
              </w:rPr>
              <w:t>administratif sebagai berikut:</w:t>
            </w:r>
          </w:p>
          <w:p w14:paraId="593E2F75" w14:textId="77777777" w:rsidR="00EA09E9" w:rsidRPr="00DB15AF" w:rsidRDefault="00EA09E9" w:rsidP="003C696E">
            <w:pPr>
              <w:numPr>
                <w:ilvl w:val="0"/>
                <w:numId w:val="6"/>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digugurkan dari proses pemilihan atau pembatalan penetapan pemenang</w:t>
            </w:r>
            <w:r w:rsidRPr="00DB15AF">
              <w:rPr>
                <w:rFonts w:ascii="Footlight MT Light" w:hAnsi="Footlight MT Light"/>
                <w:lang w:val="en-US"/>
              </w:rPr>
              <w:t>;</w:t>
            </w:r>
          </w:p>
          <w:p w14:paraId="41AF8BF9" w14:textId="7A1BC588" w:rsidR="00EA09E9" w:rsidRPr="00DB15AF" w:rsidRDefault="00EA09E9" w:rsidP="003C696E">
            <w:pPr>
              <w:numPr>
                <w:ilvl w:val="0"/>
                <w:numId w:val="6"/>
              </w:numPr>
              <w:tabs>
                <w:tab w:val="left" w:pos="1167"/>
              </w:tabs>
              <w:autoSpaceDE w:val="0"/>
              <w:autoSpaceDN w:val="0"/>
              <w:adjustRightInd w:val="0"/>
              <w:ind w:left="1167" w:hanging="283"/>
              <w:jc w:val="both"/>
              <w:rPr>
                <w:rFonts w:ascii="Footlight MT Light" w:hAnsi="Footlight MT Light"/>
              </w:rPr>
            </w:pPr>
            <w:proofErr w:type="spellStart"/>
            <w:r w:rsidRPr="00DB15AF">
              <w:rPr>
                <w:rFonts w:ascii="Footlight MT Light" w:hAnsi="Footlight MT Light"/>
                <w:lang w:val="en-US"/>
              </w:rPr>
              <w:t>Jaminan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Penawaran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dicairkan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jika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ada</w:t>
            </w:r>
            <w:proofErr w:type="spellEnd"/>
            <w:r w:rsidRPr="00DB15AF">
              <w:rPr>
                <w:rFonts w:ascii="Footlight MT Light" w:hAnsi="Footlight MT Light"/>
                <w:lang w:val="en-US"/>
              </w:rPr>
              <w:t xml:space="preserve">); </w:t>
            </w:r>
            <w:r w:rsidRPr="00DB15AF">
              <w:rPr>
                <w:rFonts w:ascii="Footlight MT Light" w:hAnsi="Footlight MT Light"/>
              </w:rPr>
              <w:t>dan</w:t>
            </w:r>
          </w:p>
          <w:p w14:paraId="06999B97" w14:textId="77777777" w:rsidR="00EA09E9" w:rsidRPr="00DB15AF" w:rsidRDefault="00EA09E9" w:rsidP="003C696E">
            <w:pPr>
              <w:numPr>
                <w:ilvl w:val="0"/>
                <w:numId w:val="6"/>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sanksi Daftar Hitam</w:t>
            </w:r>
            <w:r w:rsidRPr="00DB15AF">
              <w:rPr>
                <w:rFonts w:ascii="Footlight MT Light" w:hAnsi="Footlight MT Light"/>
                <w:lang w:val="en-US"/>
              </w:rPr>
              <w:t>.</w:t>
            </w:r>
          </w:p>
          <w:p w14:paraId="4670D1AB" w14:textId="77777777" w:rsidR="00FF330B" w:rsidRPr="00DB15AF" w:rsidRDefault="00FF330B" w:rsidP="003C696E">
            <w:pPr>
              <w:tabs>
                <w:tab w:val="left" w:pos="1167"/>
              </w:tabs>
              <w:autoSpaceDE w:val="0"/>
              <w:autoSpaceDN w:val="0"/>
              <w:adjustRightInd w:val="0"/>
              <w:ind w:left="1167"/>
              <w:jc w:val="both"/>
              <w:rPr>
                <w:rFonts w:ascii="Footlight MT Light" w:hAnsi="Footlight MT Light"/>
              </w:rPr>
            </w:pPr>
          </w:p>
          <w:p w14:paraId="712854D3" w14:textId="77777777" w:rsidR="00FF330B" w:rsidRPr="00DB15AF" w:rsidRDefault="00FF330B" w:rsidP="003C696E">
            <w:pPr>
              <w:pStyle w:val="ListParagraph"/>
              <w:numPr>
                <w:ilvl w:val="1"/>
                <w:numId w:val="114"/>
              </w:numPr>
              <w:ind w:hanging="792"/>
              <w:jc w:val="both"/>
              <w:rPr>
                <w:rFonts w:ascii="Footlight MT Light" w:hAnsi="Footlight MT Light"/>
              </w:rPr>
            </w:pPr>
            <w:r w:rsidRPr="00DB15AF">
              <w:rPr>
                <w:rFonts w:ascii="Footlight MT Light" w:hAnsi="Footlight MT Light"/>
              </w:rPr>
              <w:t xml:space="preserve">Pengenaan </w:t>
            </w:r>
            <w:r w:rsidR="00551B4F" w:rsidRPr="00DB15AF">
              <w:rPr>
                <w:rFonts w:ascii="Footlight MT Light" w:hAnsi="Footlight MT Light"/>
              </w:rPr>
              <w:t>Sanksi dilaporkan oleh Pokja Pemilihan</w:t>
            </w:r>
            <w:r w:rsidRPr="00DB15AF">
              <w:rPr>
                <w:rFonts w:ascii="Footlight MT Light" w:hAnsi="Footlight MT Light"/>
              </w:rPr>
              <w:t xml:space="preserve"> kepada PA/KPA</w:t>
            </w:r>
            <w:r w:rsidR="0063697D" w:rsidRPr="00DB15AF">
              <w:rPr>
                <w:rFonts w:ascii="Footlight MT Light" w:hAnsi="Footlight MT Light"/>
              </w:rPr>
              <w:t>.</w:t>
            </w:r>
          </w:p>
          <w:p w14:paraId="334B1C56" w14:textId="77777777" w:rsidR="006402DD" w:rsidRPr="00DB15AF" w:rsidRDefault="006402DD" w:rsidP="003C696E">
            <w:pPr>
              <w:tabs>
                <w:tab w:val="left" w:pos="884"/>
              </w:tabs>
              <w:ind w:left="884"/>
              <w:jc w:val="both"/>
              <w:rPr>
                <w:rFonts w:ascii="Footlight MT Light" w:hAnsi="Footlight MT Light"/>
              </w:rPr>
            </w:pPr>
          </w:p>
          <w:p w14:paraId="638AE87B" w14:textId="77777777" w:rsidR="006402DD" w:rsidRPr="00DB15AF" w:rsidRDefault="006402DD" w:rsidP="003C696E">
            <w:pPr>
              <w:pStyle w:val="ListParagraph"/>
              <w:numPr>
                <w:ilvl w:val="1"/>
                <w:numId w:val="114"/>
              </w:numPr>
              <w:ind w:hanging="792"/>
              <w:jc w:val="both"/>
              <w:rPr>
                <w:rFonts w:ascii="Footlight MT Light" w:hAnsi="Footlight MT Light"/>
              </w:rPr>
            </w:pPr>
            <w:r w:rsidRPr="00DB15AF">
              <w:rPr>
                <w:rFonts w:ascii="Footlight MT Light" w:hAnsi="Footlight MT Light"/>
              </w:rPr>
              <w:t>Pengenaan Sanksi Daftar Hitam oleh PA/KPA atas usulan Pokja Pemilihan</w:t>
            </w:r>
            <w:r w:rsidR="00FF3F2C" w:rsidRPr="00DB15AF">
              <w:rPr>
                <w:rFonts w:ascii="Footlight MT Light" w:hAnsi="Footlight MT Light"/>
              </w:rPr>
              <w:t>.</w:t>
            </w:r>
          </w:p>
          <w:p w14:paraId="73DE7C7C" w14:textId="77777777" w:rsidR="005E3F73" w:rsidRPr="00DB15AF" w:rsidRDefault="005E3F73" w:rsidP="003C696E">
            <w:pPr>
              <w:pStyle w:val="ListParagraph"/>
              <w:rPr>
                <w:rFonts w:ascii="Footlight MT Light" w:hAnsi="Footlight MT Light"/>
              </w:rPr>
            </w:pPr>
          </w:p>
          <w:p w14:paraId="4D660BFD" w14:textId="78442388" w:rsidR="005E3F73" w:rsidRPr="00DB15AF" w:rsidRDefault="001977A7" w:rsidP="003C696E">
            <w:pPr>
              <w:pStyle w:val="ListParagraph"/>
              <w:numPr>
                <w:ilvl w:val="1"/>
                <w:numId w:val="114"/>
              </w:numPr>
              <w:ind w:hanging="792"/>
              <w:jc w:val="both"/>
              <w:rPr>
                <w:rFonts w:ascii="Footlight MT Light" w:hAnsi="Footlight MT Light"/>
              </w:rPr>
            </w:pPr>
            <w:r w:rsidRPr="00DB15AF">
              <w:rPr>
                <w:rFonts w:ascii="Footlight MT Light" w:hAnsi="Footlight MT Light"/>
              </w:rPr>
              <w:t>Peserta dilarang melibatkan p</w:t>
            </w:r>
            <w:r w:rsidR="005E3F73" w:rsidRPr="00DB15AF">
              <w:rPr>
                <w:rFonts w:ascii="Footlight MT Light" w:hAnsi="Footlight MT Light"/>
              </w:rPr>
              <w:t>egawai Kementerian/Lembaga</w:t>
            </w:r>
            <w:r w:rsidRPr="00DB15AF">
              <w:rPr>
                <w:rFonts w:ascii="Footlight MT Light" w:hAnsi="Footlight MT Light"/>
              </w:rPr>
              <w:t>/Perangkat Daerah</w:t>
            </w:r>
            <w:r w:rsidR="005E3F73" w:rsidRPr="00DB15AF">
              <w:rPr>
                <w:rFonts w:ascii="Footlight MT Light" w:hAnsi="Footlight MT Light"/>
              </w:rPr>
              <w:t xml:space="preserve"> </w:t>
            </w:r>
            <w:r w:rsidRPr="00DB15AF">
              <w:rPr>
                <w:rFonts w:ascii="Footlight MT Light" w:hAnsi="Footlight MT Light"/>
              </w:rPr>
              <w:t>sebagai pimpinan dan/atau pengurus badan usaha dan/atau tenaga kerja</w:t>
            </w:r>
            <w:r w:rsidR="005E3F73" w:rsidRPr="00DB15AF">
              <w:rPr>
                <w:rFonts w:ascii="Footlight MT Light" w:hAnsi="Footlight MT Light"/>
              </w:rPr>
              <w:t xml:space="preserve"> kecuali cuti diluar tanggungan </w:t>
            </w:r>
            <w:r w:rsidRPr="00DB15AF">
              <w:rPr>
                <w:rFonts w:ascii="Footlight MT Light" w:hAnsi="Footlight MT Light"/>
              </w:rPr>
              <w:t>negara</w:t>
            </w:r>
            <w:r w:rsidR="005E3F73" w:rsidRPr="00DB15AF">
              <w:rPr>
                <w:rFonts w:ascii="Footlight MT Light" w:hAnsi="Footlight MT Light"/>
              </w:rPr>
              <w:t>.</w:t>
            </w:r>
          </w:p>
          <w:p w14:paraId="63059D55" w14:textId="77777777" w:rsidR="00C47152" w:rsidRPr="00DB15AF" w:rsidRDefault="00C47152" w:rsidP="003C696E">
            <w:pPr>
              <w:autoSpaceDE w:val="0"/>
              <w:autoSpaceDN w:val="0"/>
              <w:adjustRightInd w:val="0"/>
              <w:jc w:val="both"/>
              <w:rPr>
                <w:rFonts w:ascii="Footlight MT Light" w:hAnsi="Footlight MT Light"/>
              </w:rPr>
            </w:pPr>
          </w:p>
        </w:tc>
      </w:tr>
      <w:tr w:rsidR="001F4FF7" w:rsidRPr="00DB15AF" w14:paraId="57CAC285" w14:textId="77777777" w:rsidTr="000F6FDC">
        <w:tc>
          <w:tcPr>
            <w:tcW w:w="2235" w:type="dxa"/>
          </w:tcPr>
          <w:p w14:paraId="4BE8AF63" w14:textId="466F73F7" w:rsidR="00760D88" w:rsidRPr="00DB15AF" w:rsidRDefault="00743763" w:rsidP="003C696E">
            <w:pPr>
              <w:pStyle w:val="Heading2"/>
              <w:numPr>
                <w:ilvl w:val="0"/>
                <w:numId w:val="113"/>
              </w:numPr>
              <w:ind w:left="426" w:hanging="426"/>
              <w:jc w:val="left"/>
            </w:pPr>
            <w:bookmarkStart w:id="190" w:name="_Toc278850890"/>
            <w:bookmarkStart w:id="191" w:name="_Toc147800096"/>
            <w:bookmarkStart w:id="192" w:name="_Toc147800661"/>
            <w:bookmarkStart w:id="193" w:name="_Toc147801236"/>
            <w:bookmarkStart w:id="194" w:name="_Toc147801498"/>
            <w:bookmarkStart w:id="195" w:name="_Toc147951155"/>
            <w:bookmarkStart w:id="196" w:name="_Toc147952027"/>
            <w:bookmarkStart w:id="197" w:name="_Toc147952390"/>
            <w:bookmarkStart w:id="198" w:name="_Toc147952911"/>
            <w:bookmarkStart w:id="199" w:name="_Toc147953522"/>
            <w:bookmarkStart w:id="200" w:name="_Toc147982947"/>
            <w:bookmarkStart w:id="201" w:name="_Toc147992122"/>
            <w:bookmarkStart w:id="202" w:name="_Toc147992657"/>
            <w:bookmarkStart w:id="203" w:name="_Toc147992863"/>
            <w:bookmarkStart w:id="204" w:name="_Toc148105414"/>
            <w:bookmarkStart w:id="205" w:name="_Toc148105621"/>
            <w:bookmarkStart w:id="206" w:name="_Toc148105828"/>
            <w:bookmarkStart w:id="207" w:name="_Toc148106035"/>
            <w:bookmarkStart w:id="208" w:name="_Toc148106449"/>
            <w:bookmarkStart w:id="209" w:name="_Toc148106656"/>
            <w:bookmarkStart w:id="210" w:name="_Toc151527811"/>
            <w:bookmarkStart w:id="211" w:name="_Toc152438088"/>
            <w:bookmarkStart w:id="212" w:name="_Toc152494982"/>
            <w:bookmarkStart w:id="213" w:name="_Toc152959877"/>
            <w:bookmarkStart w:id="214" w:name="_Toc150753924"/>
            <w:bookmarkStart w:id="215" w:name="_Toc153425011"/>
            <w:bookmarkStart w:id="216" w:name="_Toc153473228"/>
            <w:bookmarkStart w:id="217" w:name="_Toc153494172"/>
            <w:bookmarkStart w:id="218" w:name="_Toc153498347"/>
            <w:bookmarkStart w:id="219" w:name="_Toc153498568"/>
            <w:bookmarkStart w:id="220" w:name="_Toc155490134"/>
            <w:bookmarkStart w:id="221" w:name="_Toc69905976"/>
            <w:r w:rsidRPr="00DB15AF">
              <w:lastRenderedPageBreak/>
              <w:t>Larangan Pertentangan Kepentingan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c>
        <w:tc>
          <w:tcPr>
            <w:tcW w:w="6495" w:type="dxa"/>
          </w:tcPr>
          <w:p w14:paraId="389D50E4" w14:textId="1071E07C" w:rsidR="0075596D" w:rsidRPr="00DB15AF" w:rsidRDefault="00743763" w:rsidP="003C696E">
            <w:pPr>
              <w:pStyle w:val="ListParagraph"/>
              <w:numPr>
                <w:ilvl w:val="1"/>
                <w:numId w:val="115"/>
              </w:numPr>
              <w:ind w:hanging="792"/>
              <w:jc w:val="both"/>
              <w:rPr>
                <w:rFonts w:ascii="Footlight MT Light" w:hAnsi="Footlight MT Light"/>
              </w:rPr>
            </w:pPr>
            <w:r w:rsidRPr="00DB15AF">
              <w:rPr>
                <w:rFonts w:ascii="Footlight MT Light" w:hAnsi="Footlight MT Light"/>
              </w:rPr>
              <w:t>Para pihak dalam melaksan</w:t>
            </w:r>
            <w:r w:rsidR="006B0516" w:rsidRPr="00DB15AF">
              <w:rPr>
                <w:rFonts w:ascii="Footlight MT Light" w:hAnsi="Footlight MT Light"/>
                <w:lang w:val="en-US"/>
              </w:rPr>
              <w:t xml:space="preserve"> </w:t>
            </w:r>
            <w:r w:rsidRPr="00DB15AF">
              <w:rPr>
                <w:rFonts w:ascii="Footlight MT Light" w:hAnsi="Footlight MT Light"/>
              </w:rPr>
              <w:t>akan tugas, fungsi dan perannya, menghindari dan mencegah pertentangan kepentingan para pihak yang terkait, baik secara langsung maupun tidak langsung.</w:t>
            </w:r>
          </w:p>
          <w:p w14:paraId="06351233" w14:textId="77777777" w:rsidR="0075596D" w:rsidRPr="00DB15AF" w:rsidRDefault="0075596D" w:rsidP="003C696E">
            <w:pPr>
              <w:tabs>
                <w:tab w:val="left" w:pos="884"/>
              </w:tabs>
              <w:autoSpaceDE w:val="0"/>
              <w:autoSpaceDN w:val="0"/>
              <w:adjustRightInd w:val="0"/>
              <w:ind w:left="884" w:hanging="884"/>
              <w:jc w:val="both"/>
              <w:rPr>
                <w:rFonts w:ascii="Footlight MT Light" w:hAnsi="Footlight MT Light"/>
              </w:rPr>
            </w:pPr>
          </w:p>
          <w:p w14:paraId="3D07DA10" w14:textId="77777777" w:rsidR="003818AE" w:rsidRPr="00DB15AF" w:rsidRDefault="00743763" w:rsidP="003C696E">
            <w:pPr>
              <w:pStyle w:val="ListParagraph"/>
              <w:numPr>
                <w:ilvl w:val="1"/>
                <w:numId w:val="115"/>
              </w:numPr>
              <w:ind w:hanging="792"/>
              <w:jc w:val="both"/>
              <w:rPr>
                <w:rFonts w:ascii="Footlight MT Light" w:hAnsi="Footlight MT Light" w:cs="Arial"/>
              </w:rPr>
            </w:pPr>
            <w:r w:rsidRPr="00DB15AF">
              <w:rPr>
                <w:rFonts w:ascii="Footlight MT Light" w:hAnsi="Footlight MT Light"/>
              </w:rPr>
              <w:t>Pertentangan kepentingan</w:t>
            </w:r>
            <w:r w:rsidR="00D7560D" w:rsidRPr="00DB15AF">
              <w:rPr>
                <w:rFonts w:ascii="Footlight MT Light" w:hAnsi="Footlight MT Light"/>
              </w:rPr>
              <w:t xml:space="preserve"> </w:t>
            </w:r>
            <w:r w:rsidRPr="00DB15AF">
              <w:rPr>
                <w:rFonts w:ascii="Footlight MT Light" w:hAnsi="Footlight MT Light" w:cs="Arial"/>
              </w:rPr>
              <w:t>sebagaimana dimaksud pada angka 5.1 antara lain meliputi:</w:t>
            </w:r>
          </w:p>
          <w:p w14:paraId="71455FBE" w14:textId="129E9DA0" w:rsidR="003818AE" w:rsidRPr="00DB15AF" w:rsidRDefault="008E4DB4" w:rsidP="003C696E">
            <w:pPr>
              <w:numPr>
                <w:ilvl w:val="1"/>
                <w:numId w:val="3"/>
              </w:numPr>
              <w:tabs>
                <w:tab w:val="left" w:pos="1167"/>
              </w:tabs>
              <w:ind w:left="1167" w:hanging="283"/>
              <w:jc w:val="both"/>
              <w:rPr>
                <w:rFonts w:ascii="Footlight MT Light" w:hAnsi="Footlight MT Light" w:cs="Arial"/>
              </w:rPr>
            </w:pPr>
            <w:r w:rsidRPr="00DB15AF">
              <w:rPr>
                <w:rFonts w:ascii="Footlight MT Light" w:hAnsi="Footlight MT Light" w:cs="Arial"/>
              </w:rPr>
              <w:t xml:space="preserve">Direksi, </w:t>
            </w:r>
            <w:r w:rsidR="00A517BF" w:rsidRPr="00DB15AF">
              <w:rPr>
                <w:rFonts w:ascii="Footlight MT Light" w:hAnsi="Footlight MT Light" w:cs="Arial"/>
              </w:rPr>
              <w:t>Dewan Komisaris</w:t>
            </w:r>
            <w:r w:rsidRPr="00DB15AF">
              <w:rPr>
                <w:rFonts w:ascii="Footlight MT Light" w:hAnsi="Footlight MT Light" w:cs="Arial"/>
              </w:rPr>
              <w:t xml:space="preserve">, atau </w:t>
            </w:r>
            <w:r w:rsidR="002D7A32" w:rsidRPr="00DB15AF">
              <w:rPr>
                <w:rFonts w:ascii="Footlight MT Light" w:hAnsi="Footlight MT Light" w:cs="Arial"/>
              </w:rPr>
              <w:t>tenaga tetap</w:t>
            </w:r>
            <w:r w:rsidRPr="00DB15AF">
              <w:rPr>
                <w:rFonts w:ascii="Footlight MT Light" w:hAnsi="Footlight MT Light" w:cs="Arial"/>
              </w:rPr>
              <w:t xml:space="preserve"> </w:t>
            </w:r>
            <w:r w:rsidR="00A517BF" w:rsidRPr="00DB15AF">
              <w:rPr>
                <w:rFonts w:ascii="Footlight MT Light" w:hAnsi="Footlight MT Light" w:cs="Arial"/>
              </w:rPr>
              <w:t xml:space="preserve"> suatu Badan Usaha merangkap sebagai </w:t>
            </w:r>
            <w:r w:rsidRPr="00DB15AF">
              <w:rPr>
                <w:rFonts w:ascii="Footlight MT Light" w:hAnsi="Footlight MT Light" w:cs="Arial"/>
              </w:rPr>
              <w:t xml:space="preserve">Direksi, Dewan Komisaris, atau </w:t>
            </w:r>
            <w:r w:rsidR="002D7A32" w:rsidRPr="00DB15AF">
              <w:rPr>
                <w:rFonts w:ascii="Footlight MT Light" w:hAnsi="Footlight MT Light" w:cs="Arial"/>
              </w:rPr>
              <w:t xml:space="preserve">tenaga tetap  </w:t>
            </w:r>
            <w:r w:rsidRPr="00DB15AF">
              <w:rPr>
                <w:rFonts w:ascii="Footlight MT Light" w:hAnsi="Footlight MT Light" w:cs="Arial"/>
              </w:rPr>
              <w:t>pada Badan Usaha lain</w:t>
            </w:r>
            <w:r w:rsidR="00A517BF" w:rsidRPr="00DB15AF">
              <w:rPr>
                <w:rFonts w:ascii="Footlight MT Light" w:hAnsi="Footlight MT Light" w:cs="Arial"/>
              </w:rPr>
              <w:t xml:space="preserve"> yang </w:t>
            </w:r>
            <w:r w:rsidRPr="00DB15AF">
              <w:rPr>
                <w:rFonts w:ascii="Footlight MT Light" w:hAnsi="Footlight MT Light" w:cs="Arial"/>
              </w:rPr>
              <w:t>mengikuti tender yang sama</w:t>
            </w:r>
            <w:r w:rsidR="00A517BF" w:rsidRPr="00DB15AF">
              <w:rPr>
                <w:rFonts w:ascii="Footlight MT Light" w:hAnsi="Footlight MT Light" w:cs="Arial"/>
              </w:rPr>
              <w:t>;</w:t>
            </w:r>
          </w:p>
          <w:p w14:paraId="0D76E441" w14:textId="2AB486F7" w:rsidR="007A23CD" w:rsidRPr="00DB15AF" w:rsidRDefault="00620E32" w:rsidP="003C696E">
            <w:pPr>
              <w:numPr>
                <w:ilvl w:val="1"/>
                <w:numId w:val="3"/>
              </w:numPr>
              <w:tabs>
                <w:tab w:val="left" w:pos="1167"/>
              </w:tabs>
              <w:ind w:left="1167" w:hanging="283"/>
              <w:jc w:val="both"/>
              <w:rPr>
                <w:rFonts w:ascii="Footlight MT Light" w:hAnsi="Footlight MT Light" w:cs="Arial"/>
              </w:rPr>
            </w:pPr>
            <w:r w:rsidRPr="00DB15AF">
              <w:rPr>
                <w:rFonts w:ascii="Footlight MT Light" w:hAnsi="Footlight MT Light" w:cs="Arial"/>
              </w:rPr>
              <w:t xml:space="preserve">Penyedia yang telah ditunjuk </w:t>
            </w:r>
            <w:r w:rsidR="00BA7E5E" w:rsidRPr="00DB15AF">
              <w:rPr>
                <w:rFonts w:ascii="Footlight MT Light" w:hAnsi="Footlight MT Light" w:cs="Arial"/>
              </w:rPr>
              <w:t>sebagai</w:t>
            </w:r>
            <w:r w:rsidR="007A23CD" w:rsidRPr="00DB15AF">
              <w:rPr>
                <w:rFonts w:ascii="Footlight MT Light" w:hAnsi="Footlight MT Light" w:cs="Arial"/>
              </w:rPr>
              <w:t xml:space="preserve"> konsultan per</w:t>
            </w:r>
            <w:r w:rsidR="00DB03C0" w:rsidRPr="00DB15AF">
              <w:rPr>
                <w:rFonts w:ascii="Footlight MT Light" w:hAnsi="Footlight MT Light" w:cs="Arial"/>
              </w:rPr>
              <w:t>ancang</w:t>
            </w:r>
            <w:r w:rsidR="007A23CD" w:rsidRPr="00DB15AF">
              <w:rPr>
                <w:rFonts w:ascii="Footlight MT Light" w:hAnsi="Footlight MT Light" w:cs="Arial"/>
              </w:rPr>
              <w:t>/pengawas</w:t>
            </w:r>
            <w:r w:rsidR="00E77383" w:rsidRPr="00DB15AF">
              <w:rPr>
                <w:rFonts w:ascii="Footlight MT Light" w:hAnsi="Footlight MT Light" w:cs="Arial"/>
                <w:lang w:val="en-ID"/>
              </w:rPr>
              <w:t>/</w:t>
            </w:r>
            <w:r w:rsidR="006B033F" w:rsidRPr="00DB15AF">
              <w:rPr>
                <w:rFonts w:ascii="Footlight MT Light" w:hAnsi="Footlight MT Light" w:cs="Arial"/>
                <w:lang w:val="en-ID"/>
              </w:rPr>
              <w:t xml:space="preserve"> </w:t>
            </w:r>
            <w:proofErr w:type="spellStart"/>
            <w:r w:rsidR="00E77383" w:rsidRPr="00DB15AF">
              <w:rPr>
                <w:rFonts w:ascii="Footlight MT Light" w:hAnsi="Footlight MT Light" w:cs="Arial"/>
                <w:lang w:val="en-ID"/>
              </w:rPr>
              <w:t>manajemen</w:t>
            </w:r>
            <w:proofErr w:type="spellEnd"/>
            <w:r w:rsidR="00E77383" w:rsidRPr="00DB15AF">
              <w:rPr>
                <w:rFonts w:ascii="Footlight MT Light" w:hAnsi="Footlight MT Light" w:cs="Arial"/>
                <w:lang w:val="en-ID"/>
              </w:rPr>
              <w:t xml:space="preserve"> </w:t>
            </w:r>
            <w:proofErr w:type="spellStart"/>
            <w:r w:rsidR="00E77383" w:rsidRPr="00DB15AF">
              <w:rPr>
                <w:rFonts w:ascii="Footlight MT Light" w:hAnsi="Footlight MT Light" w:cs="Arial"/>
                <w:lang w:val="en-ID"/>
              </w:rPr>
              <w:t>konstruksi</w:t>
            </w:r>
            <w:proofErr w:type="spellEnd"/>
            <w:r w:rsidR="007A23CD" w:rsidRPr="00DB15AF">
              <w:rPr>
                <w:rFonts w:ascii="Footlight MT Light" w:hAnsi="Footlight MT Light" w:cs="Arial"/>
              </w:rPr>
              <w:t xml:space="preserve"> bertindak sebagai pelaksana Pekerjaan Konstruksi yang </w:t>
            </w:r>
            <w:r w:rsidR="00DB03C0" w:rsidRPr="00DB15AF">
              <w:rPr>
                <w:rFonts w:ascii="Footlight MT Light" w:hAnsi="Footlight MT Light" w:cs="Arial"/>
              </w:rPr>
              <w:t>di</w:t>
            </w:r>
            <w:r w:rsidR="007A23CD" w:rsidRPr="00DB15AF">
              <w:rPr>
                <w:rFonts w:ascii="Footlight MT Light" w:hAnsi="Footlight MT Light" w:cs="Arial"/>
              </w:rPr>
              <w:t>d</w:t>
            </w:r>
            <w:r w:rsidR="00DB03C0" w:rsidRPr="00DB15AF">
              <w:rPr>
                <w:rFonts w:ascii="Footlight MT Light" w:hAnsi="Footlight MT Light" w:cs="Arial"/>
              </w:rPr>
              <w:t>esain</w:t>
            </w:r>
            <w:r w:rsidR="007A23CD" w:rsidRPr="00DB15AF">
              <w:rPr>
                <w:rFonts w:ascii="Footlight MT Light" w:hAnsi="Footlight MT Light" w:cs="Arial"/>
              </w:rPr>
              <w:t>/diawasinya;</w:t>
            </w:r>
          </w:p>
          <w:p w14:paraId="39BBEB46" w14:textId="3AE00717" w:rsidR="00AE5948" w:rsidRPr="00DB15AF" w:rsidRDefault="00AE5948" w:rsidP="003C696E">
            <w:pPr>
              <w:numPr>
                <w:ilvl w:val="1"/>
                <w:numId w:val="3"/>
              </w:numPr>
              <w:tabs>
                <w:tab w:val="left" w:pos="1167"/>
              </w:tabs>
              <w:ind w:left="1167" w:hanging="283"/>
              <w:jc w:val="both"/>
              <w:rPr>
                <w:rFonts w:ascii="Footlight MT Light" w:hAnsi="Footlight MT Light" w:cs="Arial"/>
              </w:rPr>
            </w:pPr>
            <w:r w:rsidRPr="00DB15AF">
              <w:rPr>
                <w:rFonts w:ascii="Footlight MT Light" w:hAnsi="Footlight MT Light" w:cs="Arial"/>
              </w:rPr>
              <w:t>PPK/Pokja Pemi</w:t>
            </w:r>
            <w:r w:rsidR="008E5DDE" w:rsidRPr="00DB15AF">
              <w:rPr>
                <w:rFonts w:ascii="Footlight MT Light" w:hAnsi="Footlight MT Light" w:cs="Arial"/>
              </w:rPr>
              <w:t>l</w:t>
            </w:r>
            <w:r w:rsidR="001977A7" w:rsidRPr="00DB15AF">
              <w:rPr>
                <w:rFonts w:ascii="Footlight MT Light" w:hAnsi="Footlight MT Light" w:cs="Arial"/>
              </w:rPr>
              <w:t>ihan</w:t>
            </w:r>
            <w:r w:rsidRPr="00DB15AF">
              <w:rPr>
                <w:rFonts w:ascii="Footlight MT Light" w:hAnsi="Footlight MT Light" w:cs="Arial"/>
              </w:rPr>
              <w:t xml:space="preserve"> baik langsung maupun tidak langsung mengendalikan atau menjalankan badan usaha </w:t>
            </w:r>
            <w:r w:rsidR="007A23CD" w:rsidRPr="00DB15AF">
              <w:rPr>
                <w:rFonts w:ascii="Footlight MT Light" w:hAnsi="Footlight MT Light" w:cs="Arial"/>
              </w:rPr>
              <w:t>peserta</w:t>
            </w:r>
            <w:r w:rsidRPr="00DB15AF">
              <w:rPr>
                <w:rFonts w:ascii="Footlight MT Light" w:hAnsi="Footlight MT Light" w:cs="Arial"/>
              </w:rPr>
              <w:t xml:space="preserve">; </w:t>
            </w:r>
            <w:r w:rsidR="006B0516" w:rsidRPr="00DB15AF">
              <w:rPr>
                <w:rFonts w:ascii="Footlight MT Light" w:hAnsi="Footlight MT Light" w:cs="Arial"/>
                <w:lang w:val="en-US"/>
              </w:rPr>
              <w:t>dan/</w:t>
            </w:r>
            <w:proofErr w:type="spellStart"/>
            <w:r w:rsidR="006B0516" w:rsidRPr="00DB15AF">
              <w:rPr>
                <w:rFonts w:ascii="Footlight MT Light" w:hAnsi="Footlight MT Light" w:cs="Arial"/>
                <w:lang w:val="en-US"/>
              </w:rPr>
              <w:t>atau</w:t>
            </w:r>
            <w:proofErr w:type="spellEnd"/>
          </w:p>
          <w:p w14:paraId="793DA1BC" w14:textId="51099B32" w:rsidR="003D5C3A" w:rsidRPr="00DB15AF" w:rsidRDefault="00A04C6B" w:rsidP="003C696E">
            <w:pPr>
              <w:numPr>
                <w:ilvl w:val="1"/>
                <w:numId w:val="3"/>
              </w:numPr>
              <w:tabs>
                <w:tab w:val="left" w:pos="1167"/>
                <w:tab w:val="right" w:leader="dot" w:pos="7938"/>
              </w:tabs>
              <w:ind w:left="1169" w:hanging="284"/>
              <w:jc w:val="both"/>
              <w:rPr>
                <w:rFonts w:ascii="Footlight MT Light" w:hAnsi="Footlight MT Light" w:cs="Arial"/>
              </w:rPr>
            </w:pPr>
            <w:r w:rsidRPr="00DB15AF">
              <w:rPr>
                <w:rFonts w:ascii="Footlight MT Light" w:hAnsi="Footlight MT Light" w:cs="Arial"/>
              </w:rPr>
              <w:t xml:space="preserve">Beberapa </w:t>
            </w:r>
            <w:r w:rsidR="00AE5948" w:rsidRPr="00DB15AF">
              <w:rPr>
                <w:rFonts w:ascii="Footlight MT Light" w:hAnsi="Footlight MT Light" w:cs="Arial"/>
              </w:rPr>
              <w:t>badan usa</w:t>
            </w:r>
            <w:r w:rsidR="009C1141" w:rsidRPr="00DB15AF">
              <w:rPr>
                <w:rFonts w:ascii="Footlight MT Light" w:hAnsi="Footlight MT Light" w:cs="Arial"/>
              </w:rPr>
              <w:t>ha yang mengikuti Tender</w:t>
            </w:r>
            <w:r w:rsidR="00AE5948" w:rsidRPr="00DB15AF">
              <w:rPr>
                <w:rFonts w:ascii="Footlight MT Light" w:hAnsi="Footlight MT Light" w:cs="Arial"/>
              </w:rPr>
              <w:t xml:space="preserve"> yang sama, dikendalikan baik langsung maupun tidak langsung oleh pihak yang sama, dan/atau kepemilikan sahamnya lebih dari 50% (lima puluh persen) dikuasai oleh pemegang saham yang sama</w:t>
            </w:r>
            <w:r w:rsidR="00D75328" w:rsidRPr="00DB15AF">
              <w:rPr>
                <w:rFonts w:ascii="Footlight MT Light" w:hAnsi="Footlight MT Light" w:cs="Arial"/>
              </w:rPr>
              <w:t>.</w:t>
            </w:r>
          </w:p>
          <w:p w14:paraId="65F74402" w14:textId="77777777" w:rsidR="003818AE" w:rsidRPr="00DB15AF" w:rsidRDefault="003818AE" w:rsidP="003C696E">
            <w:pPr>
              <w:pStyle w:val="ListParagraph"/>
              <w:rPr>
                <w:rFonts w:ascii="Footlight MT Light" w:hAnsi="Footlight MT Light"/>
              </w:rPr>
            </w:pPr>
          </w:p>
          <w:p w14:paraId="06C0D444" w14:textId="23FBAF83" w:rsidR="000F4069" w:rsidRPr="00DB15AF" w:rsidRDefault="00AE5948" w:rsidP="003C696E">
            <w:pPr>
              <w:pStyle w:val="ListParagraph"/>
              <w:numPr>
                <w:ilvl w:val="1"/>
                <w:numId w:val="115"/>
              </w:numPr>
              <w:ind w:hanging="792"/>
              <w:jc w:val="both"/>
              <w:rPr>
                <w:rFonts w:ascii="Footlight MT Light" w:hAnsi="Footlight MT Light"/>
              </w:rPr>
            </w:pPr>
            <w:r w:rsidRPr="00DB15AF">
              <w:rPr>
                <w:rFonts w:ascii="Footlight MT Light" w:hAnsi="Footlight MT Light"/>
              </w:rPr>
              <w:t>Pegawai</w:t>
            </w:r>
            <w:r w:rsidR="00D75328" w:rsidRPr="00DB15AF">
              <w:rPr>
                <w:rFonts w:ascii="Footlight MT Light" w:hAnsi="Footlight MT Light"/>
              </w:rPr>
              <w:t xml:space="preserve"> </w:t>
            </w:r>
            <w:r w:rsidRPr="00DB15AF">
              <w:rPr>
                <w:rFonts w:ascii="Footlight MT Light" w:hAnsi="Footlight MT Light"/>
              </w:rPr>
              <w:t>Kementerian/Lembaga</w:t>
            </w:r>
            <w:r w:rsidR="00A939EC" w:rsidRPr="00DB15AF">
              <w:rPr>
                <w:rFonts w:ascii="Footlight MT Light" w:hAnsi="Footlight MT Light"/>
              </w:rPr>
              <w:t>/Perangkat Daerah</w:t>
            </w:r>
            <w:r w:rsidR="00DE2A89" w:rsidRPr="00DB15AF">
              <w:rPr>
                <w:rFonts w:ascii="Footlight MT Light" w:hAnsi="Footlight MT Light"/>
                <w:lang w:val="en-ID"/>
              </w:rPr>
              <w:t xml:space="preserve"> </w:t>
            </w:r>
            <w:r w:rsidRPr="00DB15AF">
              <w:rPr>
                <w:rFonts w:ascii="Footlight MT Light" w:hAnsi="Footlight MT Light"/>
              </w:rPr>
              <w:t>dilarang menjadi peserta kecuali cuti di</w:t>
            </w:r>
            <w:r w:rsidR="006B0516" w:rsidRPr="00DB15AF">
              <w:rPr>
                <w:rFonts w:ascii="Footlight MT Light" w:hAnsi="Footlight MT Light"/>
                <w:lang w:val="en-US"/>
              </w:rPr>
              <w:t xml:space="preserve"> </w:t>
            </w:r>
            <w:r w:rsidRPr="00DB15AF">
              <w:rPr>
                <w:rFonts w:ascii="Footlight MT Light" w:hAnsi="Footlight MT Light"/>
              </w:rPr>
              <w:t>luar tanggungan</w:t>
            </w:r>
            <w:r w:rsidR="006B0516" w:rsidRPr="00DB15AF">
              <w:rPr>
                <w:rFonts w:ascii="Footlight MT Light" w:hAnsi="Footlight MT Light"/>
                <w:lang w:val="en-US"/>
              </w:rPr>
              <w:t xml:space="preserve"> </w:t>
            </w:r>
            <w:r w:rsidR="006B0516" w:rsidRPr="00DB15AF">
              <w:rPr>
                <w:rFonts w:ascii="Footlight MT Light" w:hAnsi="Footlight MT Light"/>
              </w:rPr>
              <w:t>negara.</w:t>
            </w:r>
            <w:r w:rsidRPr="00DB15AF">
              <w:rPr>
                <w:rFonts w:ascii="Footlight MT Light" w:hAnsi="Footlight MT Light"/>
              </w:rPr>
              <w:t xml:space="preserve"> </w:t>
            </w:r>
          </w:p>
          <w:p w14:paraId="11C261BE" w14:textId="77777777" w:rsidR="00877EC4" w:rsidRPr="00DB15AF" w:rsidRDefault="00877EC4" w:rsidP="003C696E">
            <w:pPr>
              <w:pStyle w:val="ListParagraph"/>
              <w:ind w:left="792"/>
              <w:jc w:val="both"/>
              <w:rPr>
                <w:rFonts w:ascii="Footlight MT Light" w:hAnsi="Footlight MT Light"/>
              </w:rPr>
            </w:pPr>
          </w:p>
          <w:p w14:paraId="22BBD16A" w14:textId="68E7700C" w:rsidR="000F4069" w:rsidRPr="00DB15AF" w:rsidRDefault="000F4069" w:rsidP="003C696E">
            <w:pPr>
              <w:pStyle w:val="ListParagraph"/>
              <w:numPr>
                <w:ilvl w:val="1"/>
                <w:numId w:val="115"/>
              </w:numPr>
              <w:ind w:hanging="792"/>
              <w:jc w:val="both"/>
              <w:rPr>
                <w:rFonts w:ascii="Footlight MT Light" w:hAnsi="Footlight MT Light"/>
              </w:rPr>
            </w:pPr>
            <w:r w:rsidRPr="00DB15AF">
              <w:rPr>
                <w:rFonts w:ascii="Footlight MT Light" w:hAnsi="Footlight MT Light"/>
              </w:rPr>
              <w:t xml:space="preserve">Peserta yang </w:t>
            </w:r>
            <w:r w:rsidR="0082068B" w:rsidRPr="00DB15AF">
              <w:rPr>
                <w:rFonts w:ascii="Footlight MT Light" w:hAnsi="Footlight MT Light"/>
              </w:rPr>
              <w:t>terbukti melanggar ketentuan pertentangan kepentingan, maka digugurkan sebagai peserta.</w:t>
            </w:r>
          </w:p>
          <w:p w14:paraId="3B055CED" w14:textId="77777777" w:rsidR="00760D88" w:rsidRPr="00DB15AF" w:rsidRDefault="00760D88" w:rsidP="003C696E">
            <w:pPr>
              <w:autoSpaceDE w:val="0"/>
              <w:autoSpaceDN w:val="0"/>
              <w:adjustRightInd w:val="0"/>
              <w:ind w:left="534" w:hanging="567"/>
              <w:jc w:val="both"/>
              <w:rPr>
                <w:rFonts w:ascii="Footlight MT Light" w:hAnsi="Footlight MT Light"/>
              </w:rPr>
            </w:pPr>
          </w:p>
        </w:tc>
      </w:tr>
      <w:tr w:rsidR="001F4FF7" w:rsidRPr="00DB15AF" w14:paraId="0E5B285D" w14:textId="77777777" w:rsidTr="000F6FDC">
        <w:tc>
          <w:tcPr>
            <w:tcW w:w="2235" w:type="dxa"/>
          </w:tcPr>
          <w:p w14:paraId="18953AAA" w14:textId="0305D09A" w:rsidR="006402DD" w:rsidRPr="00DB15AF" w:rsidRDefault="006402DD" w:rsidP="003C696E">
            <w:pPr>
              <w:pStyle w:val="Heading2"/>
              <w:numPr>
                <w:ilvl w:val="0"/>
                <w:numId w:val="113"/>
              </w:numPr>
              <w:ind w:left="426" w:hanging="426"/>
              <w:jc w:val="left"/>
            </w:pPr>
            <w:bookmarkStart w:id="222" w:name="_Toc69905977"/>
            <w:r w:rsidRPr="00DB15AF">
              <w:t>Peserta Pemilihan/ Penyedia Yang Dikenakan Sanksi Daftar Hitam</w:t>
            </w:r>
            <w:bookmarkEnd w:id="222"/>
          </w:p>
        </w:tc>
        <w:tc>
          <w:tcPr>
            <w:tcW w:w="6495" w:type="dxa"/>
          </w:tcPr>
          <w:p w14:paraId="2FF85723" w14:textId="337FA8FF" w:rsidR="006402DD" w:rsidRPr="00DB15AF" w:rsidRDefault="006402DD" w:rsidP="003C696E">
            <w:pPr>
              <w:tabs>
                <w:tab w:val="left" w:pos="884"/>
              </w:tabs>
              <w:autoSpaceDE w:val="0"/>
              <w:autoSpaceDN w:val="0"/>
              <w:adjustRightInd w:val="0"/>
              <w:jc w:val="both"/>
              <w:rPr>
                <w:rFonts w:ascii="Footlight MT Light" w:hAnsi="Footlight MT Light"/>
              </w:rPr>
            </w:pPr>
            <w:r w:rsidRPr="00DB15AF">
              <w:rPr>
                <w:rFonts w:ascii="Footlight MT Light" w:hAnsi="Footlight MT Light"/>
              </w:rPr>
              <w:t xml:space="preserve">Sanksi daftar hitam </w:t>
            </w:r>
            <w:r w:rsidR="00483165" w:rsidRPr="00DB15AF">
              <w:rPr>
                <w:rFonts w:ascii="Footlight MT Light" w:hAnsi="Footlight MT Light"/>
              </w:rPr>
              <w:t>dikenakan</w:t>
            </w:r>
            <w:r w:rsidRPr="00DB15AF">
              <w:rPr>
                <w:rFonts w:ascii="Footlight MT Light" w:hAnsi="Footlight MT Light"/>
              </w:rPr>
              <w:t xml:space="preserve"> kepada peserta pemilihan/Penyedia apabila:</w:t>
            </w:r>
          </w:p>
          <w:p w14:paraId="6533A936" w14:textId="77777777"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 xml:space="preserve">peserta pemilihan  menyampaikan dokumen atau keterangan palsu/tidak benar untuk memenuhi persyaratan yang ditentukan dalam Dokumen Pemilihan; </w:t>
            </w:r>
          </w:p>
          <w:p w14:paraId="09EF721C" w14:textId="76C1623E"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peserta pemilihan  terindikasi melakukan persekongkolan dengan peserta lain untuk mengatur harga penawaran</w:t>
            </w:r>
            <w:r w:rsidR="00A939EC" w:rsidRPr="00DB15AF">
              <w:rPr>
                <w:rFonts w:ascii="Footlight MT Light" w:hAnsi="Footlight MT Light"/>
              </w:rPr>
              <w:t>;</w:t>
            </w:r>
          </w:p>
          <w:p w14:paraId="32CB18ED" w14:textId="28907A69"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lastRenderedPageBreak/>
              <w:t xml:space="preserve">peserta pemilihan terindikasi melakukan </w:t>
            </w:r>
            <w:r w:rsidR="00AF616D" w:rsidRPr="00DB15AF">
              <w:rPr>
                <w:rFonts w:ascii="Footlight MT Light" w:hAnsi="Footlight MT Light"/>
              </w:rPr>
              <w:t>Korupsi, kolusi, dan/atau nepotisme</w:t>
            </w:r>
            <w:r w:rsidRPr="00DB15AF">
              <w:rPr>
                <w:rFonts w:ascii="Footlight MT Light" w:hAnsi="Footlight MT Light"/>
              </w:rPr>
              <w:t xml:space="preserve"> dalam pemilihan Penyedia;</w:t>
            </w:r>
          </w:p>
          <w:p w14:paraId="348813D7" w14:textId="0C58E4BA"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 xml:space="preserve">peserta pemilihan  yang mengundurkan diri dengan alasan yang tidak dapat diterima Pokja Pemilihan; </w:t>
            </w:r>
          </w:p>
          <w:p w14:paraId="494B6699" w14:textId="12EEBDBE" w:rsidR="001977A7" w:rsidRPr="00DB15AF" w:rsidRDefault="001977A7"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cs="Arial"/>
              </w:rPr>
              <w:t xml:space="preserve">peserta pemilihan dengan harga penawaran dibawah nilai nominal 80% (delapan puluh persen) HPS yang tidak bersedia menaikkan nilai Jaminan Pelaksanaan menjadi sebesar 5% (lima </w:t>
            </w:r>
            <w:proofErr w:type="spellStart"/>
            <w:r w:rsidRPr="00DB15AF">
              <w:rPr>
                <w:rFonts w:ascii="Footlight MT Light" w:hAnsi="Footlight MT Light" w:cs="Arial"/>
                <w:lang w:val="en-US"/>
              </w:rPr>
              <w:t>persen</w:t>
            </w:r>
            <w:proofErr w:type="spellEnd"/>
            <w:r w:rsidRPr="00DB15AF">
              <w:rPr>
                <w:rFonts w:ascii="Footlight MT Light" w:hAnsi="Footlight MT Light" w:cs="Arial"/>
              </w:rPr>
              <w:t>) HPS;</w:t>
            </w:r>
          </w:p>
          <w:p w14:paraId="0B3C6160" w14:textId="692C6048"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pemenang Pemilihan mengundurkan diri sebelum penandatanganan Kontrak dengan alasan yang tidak dapat diterima oleh PPK;</w:t>
            </w:r>
          </w:p>
          <w:p w14:paraId="2670639D" w14:textId="6F2DE71F"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 xml:space="preserve">Penyedia yang tidak melaksanakan kontrak, tidak menyelesaikan pekerjaan, atau dilakukan pemutusan kontrak secara sepihak oleh PPK yang disebabkan oleh kesalahan Penyedia Barang/Jasa; </w:t>
            </w:r>
            <w:r w:rsidR="006B0516" w:rsidRPr="00DB15AF">
              <w:rPr>
                <w:rFonts w:ascii="Footlight MT Light" w:hAnsi="Footlight MT Light"/>
              </w:rPr>
              <w:t>atau</w:t>
            </w:r>
          </w:p>
          <w:p w14:paraId="40AA394E" w14:textId="77777777" w:rsidR="006402DD" w:rsidRPr="00DB15AF" w:rsidRDefault="006402DD" w:rsidP="003C696E">
            <w:pPr>
              <w:pStyle w:val="ListParagraph"/>
              <w:numPr>
                <w:ilvl w:val="0"/>
                <w:numId w:val="108"/>
              </w:numPr>
              <w:autoSpaceDE w:val="0"/>
              <w:autoSpaceDN w:val="0"/>
              <w:adjustRightInd w:val="0"/>
              <w:ind w:left="375"/>
              <w:jc w:val="both"/>
              <w:rPr>
                <w:rFonts w:ascii="Footlight MT Light" w:hAnsi="Footlight MT Light"/>
              </w:rPr>
            </w:pPr>
            <w:r w:rsidRPr="00DB15AF">
              <w:rPr>
                <w:rFonts w:ascii="Footlight MT Light" w:hAnsi="Footlight MT Light"/>
              </w:rPr>
              <w:t>Penyedia tidak melaksanakan kewajiban dalam masa pemeliharaan sebagaimana mestinya.</w:t>
            </w:r>
          </w:p>
          <w:p w14:paraId="5D6532CF" w14:textId="77777777" w:rsidR="006402DD" w:rsidRPr="00DB15AF" w:rsidRDefault="006402DD" w:rsidP="003C696E">
            <w:pPr>
              <w:pStyle w:val="ListParagraph"/>
              <w:autoSpaceDE w:val="0"/>
              <w:autoSpaceDN w:val="0"/>
              <w:adjustRightInd w:val="0"/>
              <w:ind w:left="375"/>
              <w:jc w:val="both"/>
              <w:rPr>
                <w:rFonts w:ascii="Footlight MT Light" w:hAnsi="Footlight MT Light"/>
              </w:rPr>
            </w:pPr>
          </w:p>
        </w:tc>
      </w:tr>
      <w:tr w:rsidR="001F4FF7" w:rsidRPr="00DB15AF" w14:paraId="3592928B" w14:textId="77777777" w:rsidTr="000F6FDC">
        <w:tc>
          <w:tcPr>
            <w:tcW w:w="2235" w:type="dxa"/>
          </w:tcPr>
          <w:p w14:paraId="5A28203F" w14:textId="1455115A" w:rsidR="009B6B6E" w:rsidRPr="00DB15AF" w:rsidRDefault="00640836" w:rsidP="003C696E">
            <w:pPr>
              <w:pStyle w:val="Heading2"/>
              <w:numPr>
                <w:ilvl w:val="0"/>
                <w:numId w:val="113"/>
              </w:numPr>
              <w:ind w:left="426" w:hanging="426"/>
              <w:jc w:val="left"/>
            </w:pPr>
            <w:bookmarkStart w:id="223" w:name="_Toc147653423"/>
            <w:bookmarkStart w:id="224" w:name="_Toc147702988"/>
            <w:bookmarkStart w:id="225" w:name="_Toc147703122"/>
            <w:bookmarkStart w:id="226" w:name="_Toc147705184"/>
            <w:bookmarkStart w:id="227" w:name="_Toc147705455"/>
            <w:bookmarkStart w:id="228" w:name="_Toc147783007"/>
            <w:bookmarkStart w:id="229" w:name="_Toc147783849"/>
            <w:bookmarkStart w:id="230" w:name="_Toc147784015"/>
            <w:bookmarkStart w:id="231" w:name="_Toc147784354"/>
            <w:bookmarkStart w:id="232" w:name="_Toc147800097"/>
            <w:bookmarkStart w:id="233" w:name="_Toc147800662"/>
            <w:bookmarkStart w:id="234" w:name="_Toc147801237"/>
            <w:bookmarkStart w:id="235" w:name="_Toc147801499"/>
            <w:bookmarkStart w:id="236" w:name="_Toc147951156"/>
            <w:bookmarkStart w:id="237" w:name="_Toc147952028"/>
            <w:bookmarkStart w:id="238" w:name="_Toc147952391"/>
            <w:bookmarkStart w:id="239" w:name="_Toc147952912"/>
            <w:bookmarkStart w:id="240" w:name="_Toc147953523"/>
            <w:bookmarkStart w:id="241" w:name="_Toc147982948"/>
            <w:bookmarkStart w:id="242" w:name="_Toc147992123"/>
            <w:bookmarkStart w:id="243" w:name="_Toc147992658"/>
            <w:bookmarkStart w:id="244" w:name="_Toc147992864"/>
            <w:bookmarkStart w:id="245" w:name="_Toc148105415"/>
            <w:bookmarkStart w:id="246" w:name="_Toc148105622"/>
            <w:bookmarkStart w:id="247" w:name="_Toc148105829"/>
            <w:bookmarkStart w:id="248" w:name="_Toc148106036"/>
            <w:bookmarkStart w:id="249" w:name="_Toc148106450"/>
            <w:bookmarkStart w:id="250" w:name="_Toc148106657"/>
            <w:bookmarkStart w:id="251" w:name="_Toc151527812"/>
            <w:bookmarkStart w:id="252" w:name="_Toc152438089"/>
            <w:bookmarkStart w:id="253" w:name="_Toc152494983"/>
            <w:bookmarkStart w:id="254" w:name="_Toc152959878"/>
            <w:bookmarkStart w:id="255" w:name="_Toc150753925"/>
            <w:bookmarkStart w:id="256" w:name="_Toc153425012"/>
            <w:bookmarkStart w:id="257" w:name="_Toc153473229"/>
            <w:bookmarkStart w:id="258" w:name="_Toc153494173"/>
            <w:bookmarkStart w:id="259" w:name="_Toc153498348"/>
            <w:bookmarkStart w:id="260" w:name="_Toc153498569"/>
            <w:bookmarkStart w:id="261" w:name="_Toc155490135"/>
            <w:bookmarkStart w:id="262" w:name="_Toc278850891"/>
            <w:bookmarkStart w:id="263" w:name="_Toc69905978"/>
            <w:r w:rsidRPr="00DB15AF">
              <w:lastRenderedPageBreak/>
              <w:t xml:space="preserve">Alih Pengalaman dan </w:t>
            </w:r>
            <w:r w:rsidR="00743763" w:rsidRPr="00DB15AF">
              <w:t>Pendayagunaan Produksi Dalam Negeri</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069EE06" w14:textId="77777777" w:rsidR="00CC07EA" w:rsidRPr="00DB15AF" w:rsidRDefault="00CC07EA" w:rsidP="003C696E">
            <w:pPr>
              <w:ind w:left="360"/>
              <w:rPr>
                <w:rFonts w:ascii="Footlight MT Light" w:hAnsi="Footlight MT Light"/>
              </w:rPr>
            </w:pPr>
          </w:p>
          <w:p w14:paraId="0ADD2D8E" w14:textId="77777777" w:rsidR="0036626E" w:rsidRPr="00DB15AF" w:rsidRDefault="0036626E" w:rsidP="003C696E">
            <w:pPr>
              <w:rPr>
                <w:rFonts w:ascii="Footlight MT Light" w:hAnsi="Footlight MT Light"/>
              </w:rPr>
            </w:pPr>
          </w:p>
          <w:p w14:paraId="62295E1A" w14:textId="77777777" w:rsidR="0036626E" w:rsidRPr="00DB15AF" w:rsidRDefault="0036626E" w:rsidP="003C696E">
            <w:pPr>
              <w:rPr>
                <w:rFonts w:ascii="Footlight MT Light" w:hAnsi="Footlight MT Light"/>
              </w:rPr>
            </w:pPr>
          </w:p>
          <w:p w14:paraId="680BEA27" w14:textId="77777777" w:rsidR="0036626E" w:rsidRPr="00DB15AF" w:rsidRDefault="0036626E" w:rsidP="003C696E">
            <w:pPr>
              <w:rPr>
                <w:rFonts w:ascii="Footlight MT Light" w:hAnsi="Footlight MT Light"/>
              </w:rPr>
            </w:pPr>
          </w:p>
          <w:p w14:paraId="2C22CAC9" w14:textId="77777777" w:rsidR="0036626E" w:rsidRPr="00DB15AF" w:rsidRDefault="0036626E" w:rsidP="003C696E">
            <w:pPr>
              <w:rPr>
                <w:rFonts w:ascii="Footlight MT Light" w:hAnsi="Footlight MT Light"/>
              </w:rPr>
            </w:pPr>
          </w:p>
          <w:p w14:paraId="4DCA5B15" w14:textId="77777777" w:rsidR="0036626E" w:rsidRPr="00DB15AF" w:rsidRDefault="0036626E" w:rsidP="003C696E">
            <w:pPr>
              <w:rPr>
                <w:rFonts w:ascii="Footlight MT Light" w:hAnsi="Footlight MT Light"/>
              </w:rPr>
            </w:pPr>
          </w:p>
          <w:p w14:paraId="67151B34" w14:textId="77777777" w:rsidR="0036626E" w:rsidRPr="00DB15AF" w:rsidRDefault="0036626E" w:rsidP="003C696E">
            <w:pPr>
              <w:rPr>
                <w:rFonts w:ascii="Footlight MT Light" w:hAnsi="Footlight MT Light"/>
              </w:rPr>
            </w:pPr>
          </w:p>
          <w:p w14:paraId="2FC18D48" w14:textId="77777777" w:rsidR="0036626E" w:rsidRPr="00DB15AF" w:rsidRDefault="0036626E" w:rsidP="003C696E">
            <w:pPr>
              <w:rPr>
                <w:rFonts w:ascii="Footlight MT Light" w:hAnsi="Footlight MT Light"/>
              </w:rPr>
            </w:pPr>
          </w:p>
          <w:p w14:paraId="2F55D282" w14:textId="77777777" w:rsidR="0036626E" w:rsidRPr="00DB15AF" w:rsidRDefault="0036626E" w:rsidP="003C696E">
            <w:pPr>
              <w:rPr>
                <w:rFonts w:ascii="Footlight MT Light" w:hAnsi="Footlight MT Light"/>
              </w:rPr>
            </w:pPr>
          </w:p>
          <w:p w14:paraId="0A79866B" w14:textId="77777777" w:rsidR="0036626E" w:rsidRPr="00DB15AF" w:rsidRDefault="0036626E" w:rsidP="003C696E">
            <w:pPr>
              <w:rPr>
                <w:rFonts w:ascii="Footlight MT Light" w:hAnsi="Footlight MT Light"/>
              </w:rPr>
            </w:pPr>
          </w:p>
          <w:p w14:paraId="73266B65" w14:textId="77777777" w:rsidR="009B5E03" w:rsidRPr="00DB15AF" w:rsidRDefault="009B5E03" w:rsidP="003C696E">
            <w:pPr>
              <w:rPr>
                <w:rFonts w:ascii="Footlight MT Light" w:hAnsi="Footlight MT Light"/>
              </w:rPr>
            </w:pPr>
          </w:p>
          <w:p w14:paraId="23F2E832" w14:textId="77777777" w:rsidR="009B5E03" w:rsidRPr="00DB15AF" w:rsidRDefault="009B5E03" w:rsidP="003C696E">
            <w:pPr>
              <w:rPr>
                <w:rFonts w:ascii="Footlight MT Light" w:hAnsi="Footlight MT Light"/>
              </w:rPr>
            </w:pPr>
          </w:p>
          <w:p w14:paraId="38C28C39" w14:textId="77777777" w:rsidR="009B5E03" w:rsidRPr="00DB15AF" w:rsidRDefault="009B5E03" w:rsidP="003C696E">
            <w:pPr>
              <w:rPr>
                <w:rFonts w:ascii="Footlight MT Light" w:hAnsi="Footlight MT Light"/>
              </w:rPr>
            </w:pPr>
          </w:p>
          <w:p w14:paraId="1A8A3A2E" w14:textId="77777777" w:rsidR="009B5E03" w:rsidRPr="00DB15AF" w:rsidRDefault="009B5E03" w:rsidP="003C696E">
            <w:pPr>
              <w:rPr>
                <w:rFonts w:ascii="Footlight MT Light" w:hAnsi="Footlight MT Light"/>
              </w:rPr>
            </w:pPr>
          </w:p>
          <w:p w14:paraId="43E6B786" w14:textId="77777777" w:rsidR="009B5E03" w:rsidRPr="00DB15AF" w:rsidRDefault="009B5E03" w:rsidP="003C696E">
            <w:pPr>
              <w:rPr>
                <w:rFonts w:ascii="Footlight MT Light" w:hAnsi="Footlight MT Light"/>
              </w:rPr>
            </w:pPr>
          </w:p>
          <w:p w14:paraId="051B6E18" w14:textId="77777777" w:rsidR="009B5E03" w:rsidRPr="00DB15AF" w:rsidRDefault="009B5E03" w:rsidP="003C696E">
            <w:pPr>
              <w:rPr>
                <w:rFonts w:ascii="Footlight MT Light" w:hAnsi="Footlight MT Light"/>
              </w:rPr>
            </w:pPr>
          </w:p>
          <w:p w14:paraId="085B3D1A" w14:textId="77777777" w:rsidR="009B5E03" w:rsidRPr="00DB15AF" w:rsidRDefault="009B5E03" w:rsidP="003C696E">
            <w:pPr>
              <w:rPr>
                <w:rFonts w:ascii="Footlight MT Light" w:hAnsi="Footlight MT Light"/>
              </w:rPr>
            </w:pPr>
          </w:p>
          <w:p w14:paraId="2F43D2A2" w14:textId="77777777" w:rsidR="009B5E03" w:rsidRPr="00DB15AF" w:rsidRDefault="009B5E03" w:rsidP="003C696E">
            <w:pPr>
              <w:rPr>
                <w:rFonts w:ascii="Footlight MT Light" w:hAnsi="Footlight MT Light"/>
              </w:rPr>
            </w:pPr>
          </w:p>
          <w:p w14:paraId="57F44F91" w14:textId="77777777" w:rsidR="009B5E03" w:rsidRPr="00DB15AF" w:rsidRDefault="009B5E03" w:rsidP="003C696E">
            <w:pPr>
              <w:rPr>
                <w:rFonts w:ascii="Footlight MT Light" w:hAnsi="Footlight MT Light"/>
              </w:rPr>
            </w:pPr>
          </w:p>
          <w:p w14:paraId="529D48CA" w14:textId="77777777" w:rsidR="009B5E03" w:rsidRPr="00DB15AF" w:rsidRDefault="009B5E03" w:rsidP="003C696E">
            <w:pPr>
              <w:rPr>
                <w:rFonts w:ascii="Footlight MT Light" w:hAnsi="Footlight MT Light"/>
              </w:rPr>
            </w:pPr>
          </w:p>
          <w:p w14:paraId="76FE426C" w14:textId="77777777" w:rsidR="009B5E03" w:rsidRPr="00DB15AF" w:rsidRDefault="009B5E03" w:rsidP="003C696E">
            <w:pPr>
              <w:rPr>
                <w:rFonts w:ascii="Footlight MT Light" w:hAnsi="Footlight MT Light"/>
              </w:rPr>
            </w:pPr>
          </w:p>
          <w:p w14:paraId="13472FA9" w14:textId="77777777" w:rsidR="009B5E03" w:rsidRPr="00DB15AF" w:rsidRDefault="009B5E03" w:rsidP="003C696E">
            <w:pPr>
              <w:rPr>
                <w:rFonts w:ascii="Footlight MT Light" w:hAnsi="Footlight MT Light"/>
              </w:rPr>
            </w:pPr>
          </w:p>
          <w:p w14:paraId="2CFC14C7" w14:textId="77777777" w:rsidR="009B5E03" w:rsidRPr="00DB15AF" w:rsidRDefault="009B5E03" w:rsidP="003C696E">
            <w:pPr>
              <w:rPr>
                <w:rFonts w:ascii="Footlight MT Light" w:hAnsi="Footlight MT Light"/>
              </w:rPr>
            </w:pPr>
          </w:p>
          <w:p w14:paraId="5DB5DA7A" w14:textId="77777777" w:rsidR="009B5E03" w:rsidRPr="00DB15AF" w:rsidRDefault="009B5E03" w:rsidP="003C696E">
            <w:pPr>
              <w:rPr>
                <w:rFonts w:ascii="Footlight MT Light" w:hAnsi="Footlight MT Light"/>
              </w:rPr>
            </w:pPr>
          </w:p>
          <w:p w14:paraId="248B5F67" w14:textId="77777777" w:rsidR="009B5E03" w:rsidRPr="00DB15AF" w:rsidRDefault="009B5E03" w:rsidP="003C696E">
            <w:pPr>
              <w:rPr>
                <w:rFonts w:ascii="Footlight MT Light" w:hAnsi="Footlight MT Light"/>
              </w:rPr>
            </w:pPr>
          </w:p>
          <w:p w14:paraId="11D7A72C" w14:textId="77777777" w:rsidR="009B5E03" w:rsidRPr="00DB15AF" w:rsidRDefault="009B5E03" w:rsidP="003C696E">
            <w:pPr>
              <w:rPr>
                <w:rFonts w:ascii="Footlight MT Light" w:hAnsi="Footlight MT Light"/>
              </w:rPr>
            </w:pPr>
          </w:p>
          <w:p w14:paraId="1934F1AB" w14:textId="77777777" w:rsidR="009B5E03" w:rsidRPr="00DB15AF" w:rsidRDefault="009B5E03" w:rsidP="003C696E">
            <w:pPr>
              <w:rPr>
                <w:rFonts w:ascii="Footlight MT Light" w:hAnsi="Footlight MT Light"/>
              </w:rPr>
            </w:pPr>
          </w:p>
          <w:p w14:paraId="1F27E6D1" w14:textId="77777777" w:rsidR="009B5E03" w:rsidRPr="00DB15AF" w:rsidRDefault="009B5E03" w:rsidP="003C696E">
            <w:pPr>
              <w:rPr>
                <w:rFonts w:ascii="Footlight MT Light" w:hAnsi="Footlight MT Light"/>
              </w:rPr>
            </w:pPr>
          </w:p>
          <w:p w14:paraId="58CEB485" w14:textId="77777777" w:rsidR="009B5E03" w:rsidRPr="00DB15AF" w:rsidRDefault="009B5E03" w:rsidP="003C696E">
            <w:pPr>
              <w:rPr>
                <w:rFonts w:ascii="Footlight MT Light" w:hAnsi="Footlight MT Light"/>
              </w:rPr>
            </w:pPr>
          </w:p>
          <w:p w14:paraId="0CF02EEE" w14:textId="77777777" w:rsidR="009B5E03" w:rsidRPr="00DB15AF" w:rsidRDefault="009B5E03" w:rsidP="003C696E">
            <w:pPr>
              <w:rPr>
                <w:rFonts w:ascii="Footlight MT Light" w:hAnsi="Footlight MT Light"/>
              </w:rPr>
            </w:pPr>
          </w:p>
          <w:p w14:paraId="7545276A" w14:textId="77777777" w:rsidR="009B5E03" w:rsidRPr="00DB15AF" w:rsidRDefault="009B5E03" w:rsidP="003C696E">
            <w:pPr>
              <w:rPr>
                <w:rFonts w:ascii="Footlight MT Light" w:hAnsi="Footlight MT Light"/>
              </w:rPr>
            </w:pPr>
          </w:p>
          <w:p w14:paraId="79060E3B" w14:textId="77777777" w:rsidR="009B5E03" w:rsidRPr="00DB15AF" w:rsidRDefault="009B5E03" w:rsidP="003C696E">
            <w:pPr>
              <w:rPr>
                <w:rFonts w:ascii="Footlight MT Light" w:hAnsi="Footlight MT Light"/>
              </w:rPr>
            </w:pPr>
          </w:p>
          <w:p w14:paraId="785CF008" w14:textId="77777777" w:rsidR="009B5E03" w:rsidRPr="00DB15AF" w:rsidRDefault="009B5E03" w:rsidP="003C696E">
            <w:pPr>
              <w:rPr>
                <w:rFonts w:ascii="Footlight MT Light" w:hAnsi="Footlight MT Light"/>
              </w:rPr>
            </w:pPr>
          </w:p>
          <w:p w14:paraId="207153D3" w14:textId="77777777" w:rsidR="009B5E03" w:rsidRPr="00DB15AF" w:rsidRDefault="009B5E03" w:rsidP="003C696E">
            <w:pPr>
              <w:rPr>
                <w:rFonts w:ascii="Footlight MT Light" w:hAnsi="Footlight MT Light"/>
              </w:rPr>
            </w:pPr>
          </w:p>
          <w:p w14:paraId="36A9954D" w14:textId="77777777" w:rsidR="009B5E03" w:rsidRPr="00DB15AF" w:rsidRDefault="009B5E03" w:rsidP="003C696E">
            <w:pPr>
              <w:rPr>
                <w:rFonts w:ascii="Footlight MT Light" w:hAnsi="Footlight MT Light"/>
              </w:rPr>
            </w:pPr>
          </w:p>
          <w:p w14:paraId="22D18809" w14:textId="77777777" w:rsidR="009B5E03" w:rsidRPr="00DB15AF" w:rsidRDefault="009B5E03" w:rsidP="003C696E">
            <w:pPr>
              <w:rPr>
                <w:rFonts w:ascii="Footlight MT Light" w:hAnsi="Footlight MT Light"/>
              </w:rPr>
            </w:pPr>
          </w:p>
          <w:p w14:paraId="5B5C8BAC" w14:textId="77777777" w:rsidR="009B5E03" w:rsidRPr="00DB15AF" w:rsidRDefault="009B5E03" w:rsidP="003C696E">
            <w:pPr>
              <w:rPr>
                <w:rFonts w:ascii="Footlight MT Light" w:hAnsi="Footlight MT Light"/>
              </w:rPr>
            </w:pPr>
          </w:p>
          <w:p w14:paraId="08672D7D" w14:textId="77777777" w:rsidR="009B5E03" w:rsidRPr="00DB15AF" w:rsidRDefault="009B5E03" w:rsidP="003C696E">
            <w:pPr>
              <w:pStyle w:val="Heading2"/>
              <w:jc w:val="left"/>
            </w:pPr>
          </w:p>
        </w:tc>
        <w:tc>
          <w:tcPr>
            <w:tcW w:w="6495" w:type="dxa"/>
          </w:tcPr>
          <w:p w14:paraId="7948CC61" w14:textId="037D48BA" w:rsidR="00F92A12" w:rsidRPr="00DB15AF" w:rsidRDefault="00F92A12" w:rsidP="003C696E">
            <w:pPr>
              <w:pStyle w:val="ListParagraph"/>
              <w:numPr>
                <w:ilvl w:val="1"/>
                <w:numId w:val="116"/>
              </w:numPr>
              <w:ind w:hanging="792"/>
              <w:jc w:val="both"/>
              <w:rPr>
                <w:rFonts w:ascii="Footlight MT Light" w:hAnsi="Footlight MT Light"/>
              </w:rPr>
            </w:pPr>
            <w:r w:rsidRPr="00DB15AF">
              <w:rPr>
                <w:rFonts w:ascii="Footlight MT Light" w:hAnsi="Footlight MT Light"/>
              </w:rPr>
              <w:t>Dalam hal pelaksanaan paket pekerjaan konstruksi de</w:t>
            </w:r>
            <w:r w:rsidR="001E0346" w:rsidRPr="00DB15AF">
              <w:rPr>
                <w:rFonts w:ascii="Footlight MT Light" w:hAnsi="Footlight MT Light"/>
              </w:rPr>
              <w:t xml:space="preserve">ngan nilai </w:t>
            </w:r>
            <w:r w:rsidR="003F2C45" w:rsidRPr="00DB15AF">
              <w:rPr>
                <w:rFonts w:ascii="Footlight MT Light" w:hAnsi="Footlight MT Light"/>
              </w:rPr>
              <w:t>p</w:t>
            </w:r>
            <w:r w:rsidR="00CF397B" w:rsidRPr="00DB15AF">
              <w:rPr>
                <w:rFonts w:ascii="Footlight MT Light" w:hAnsi="Footlight MT Light"/>
              </w:rPr>
              <w:t xml:space="preserve">agu </w:t>
            </w:r>
            <w:r w:rsidR="003F2C45" w:rsidRPr="00DB15AF">
              <w:rPr>
                <w:rFonts w:ascii="Footlight MT Light" w:hAnsi="Footlight MT Light"/>
              </w:rPr>
              <w:t>a</w:t>
            </w:r>
            <w:r w:rsidR="00CF397B" w:rsidRPr="00DB15AF">
              <w:rPr>
                <w:rFonts w:ascii="Footlight MT Light" w:hAnsi="Footlight MT Light"/>
              </w:rPr>
              <w:t xml:space="preserve">nggaran </w:t>
            </w:r>
            <w:r w:rsidR="001E0346" w:rsidRPr="00DB15AF">
              <w:rPr>
                <w:rFonts w:ascii="Footlight MT Light" w:hAnsi="Footlight MT Light"/>
              </w:rPr>
              <w:t>di atas Rp50.000.000.000,00 (lima puluh</w:t>
            </w:r>
            <w:r w:rsidRPr="00DB15AF">
              <w:rPr>
                <w:rFonts w:ascii="Footlight MT Light" w:hAnsi="Footlight MT Light"/>
              </w:rPr>
              <w:t xml:space="preserve"> miliar rupiah)</w:t>
            </w:r>
            <w:r w:rsidR="0019398F" w:rsidRPr="00DB15AF">
              <w:rPr>
                <w:rFonts w:ascii="Footlight MT Light" w:hAnsi="Footlight MT Light"/>
              </w:rPr>
              <w:t>,</w:t>
            </w:r>
            <w:r w:rsidRPr="00DB15AF">
              <w:rPr>
                <w:rFonts w:ascii="Footlight MT Light" w:hAnsi="Footlight MT Light"/>
              </w:rPr>
              <w:t xml:space="preserve"> penyedia jasa pelaksana konstruksi diwajibkan memberikan alih pengalaman/</w:t>
            </w:r>
            <w:r w:rsidR="00BC1FE0" w:rsidRPr="00DB15AF">
              <w:rPr>
                <w:rFonts w:ascii="Footlight MT Light" w:hAnsi="Footlight MT Light"/>
              </w:rPr>
              <w:t xml:space="preserve"> </w:t>
            </w:r>
            <w:r w:rsidRPr="00DB15AF">
              <w:rPr>
                <w:rFonts w:ascii="Footlight MT Light" w:hAnsi="Footlight MT Light"/>
              </w:rPr>
              <w:t>keahlian melalui sistem kerja prakt</w:t>
            </w:r>
            <w:r w:rsidR="003903FA" w:rsidRPr="00DB15AF">
              <w:rPr>
                <w:rFonts w:ascii="Footlight MT Light" w:hAnsi="Footlight MT Light"/>
              </w:rPr>
              <w:t>i</w:t>
            </w:r>
            <w:r w:rsidRPr="00DB15AF">
              <w:rPr>
                <w:rFonts w:ascii="Footlight MT Light" w:hAnsi="Footlight MT Light"/>
              </w:rPr>
              <w:t xml:space="preserve">k/magang. </w:t>
            </w:r>
            <w:r w:rsidR="0086497A" w:rsidRPr="00DB15AF">
              <w:rPr>
                <w:rFonts w:ascii="Footlight MT Light" w:hAnsi="Footlight MT Light"/>
              </w:rPr>
              <w:t xml:space="preserve">   </w:t>
            </w:r>
          </w:p>
          <w:p w14:paraId="78D59960" w14:textId="77777777" w:rsidR="00114F96" w:rsidRPr="00DB15AF" w:rsidRDefault="00114F96" w:rsidP="003C696E">
            <w:pPr>
              <w:tabs>
                <w:tab w:val="left" w:pos="884"/>
              </w:tabs>
              <w:autoSpaceDE w:val="0"/>
              <w:autoSpaceDN w:val="0"/>
              <w:adjustRightInd w:val="0"/>
              <w:ind w:left="884"/>
              <w:jc w:val="both"/>
              <w:rPr>
                <w:rFonts w:ascii="Footlight MT Light" w:hAnsi="Footlight MT Light"/>
              </w:rPr>
            </w:pPr>
          </w:p>
          <w:p w14:paraId="3569E6B2" w14:textId="77777777" w:rsidR="00EE29D7" w:rsidRPr="00DB15AF" w:rsidRDefault="00C54D81" w:rsidP="003C696E">
            <w:pPr>
              <w:pStyle w:val="ListParagraph"/>
              <w:numPr>
                <w:ilvl w:val="1"/>
                <w:numId w:val="116"/>
              </w:numPr>
              <w:ind w:hanging="792"/>
              <w:jc w:val="both"/>
              <w:rPr>
                <w:rFonts w:ascii="Footlight MT Light" w:hAnsi="Footlight MT Light"/>
              </w:rPr>
            </w:pPr>
            <w:r w:rsidRPr="00DB15AF">
              <w:rPr>
                <w:rFonts w:ascii="Footlight MT Light" w:hAnsi="Footlight MT Light"/>
              </w:rPr>
              <w:t xml:space="preserve">Peserta berkewajiban menyampaikan penawaran yang mengutamakan material/ bahan produksi dalam negeri dan tenaga kerja Indonesia </w:t>
            </w:r>
            <w:r w:rsidR="0063697D" w:rsidRPr="00DB15AF">
              <w:rPr>
                <w:rFonts w:ascii="Footlight MT Light" w:hAnsi="Footlight MT Light"/>
              </w:rPr>
              <w:t>untuk</w:t>
            </w:r>
            <w:r w:rsidRPr="00DB15AF">
              <w:rPr>
                <w:rFonts w:ascii="Footlight MT Light" w:hAnsi="Footlight MT Light"/>
              </w:rPr>
              <w:t xml:space="preserve"> Pekerjaan Konstruksi yang dilaksanakan di Indonesia.</w:t>
            </w:r>
          </w:p>
          <w:p w14:paraId="3AC40704" w14:textId="77777777" w:rsidR="0095547C" w:rsidRPr="00DB15AF" w:rsidRDefault="0095547C" w:rsidP="003C696E">
            <w:pPr>
              <w:tabs>
                <w:tab w:val="left" w:pos="884"/>
              </w:tabs>
              <w:autoSpaceDE w:val="0"/>
              <w:autoSpaceDN w:val="0"/>
              <w:adjustRightInd w:val="0"/>
              <w:ind w:left="884" w:hanging="884"/>
              <w:jc w:val="both"/>
              <w:rPr>
                <w:rFonts w:ascii="Footlight MT Light" w:hAnsi="Footlight MT Light"/>
              </w:rPr>
            </w:pPr>
          </w:p>
          <w:p w14:paraId="0D4E01D1" w14:textId="77777777" w:rsidR="00EE29D7" w:rsidRPr="00DB15AF" w:rsidRDefault="00743763" w:rsidP="003C696E">
            <w:pPr>
              <w:pStyle w:val="ListParagraph"/>
              <w:numPr>
                <w:ilvl w:val="1"/>
                <w:numId w:val="116"/>
              </w:numPr>
              <w:ind w:hanging="792"/>
              <w:jc w:val="both"/>
              <w:rPr>
                <w:rFonts w:ascii="Footlight MT Light" w:hAnsi="Footlight MT Light"/>
              </w:rPr>
            </w:pPr>
            <w:r w:rsidRPr="00DB15AF">
              <w:rPr>
                <w:rFonts w:ascii="Footlight MT Light" w:hAnsi="Footlight MT Light"/>
              </w:rPr>
              <w:t>Dalam pelaksanaan Pekerjaan Konstruksi dimungkinkan menggunakan bahan baku, tenaga ahli, dan perangkat lunak yang berasal dari luar negeri (impor) dengan ketentuan:</w:t>
            </w:r>
          </w:p>
          <w:p w14:paraId="04A86ED8" w14:textId="77777777" w:rsidR="00B86EF7" w:rsidRPr="00DB15AF" w:rsidRDefault="00743763" w:rsidP="003C696E">
            <w:pPr>
              <w:numPr>
                <w:ilvl w:val="0"/>
                <w:numId w:val="7"/>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pemilahan</w:t>
            </w:r>
            <w:r w:rsidRPr="00DB15AF">
              <w:rPr>
                <w:rFonts w:ascii="Footlight MT Light" w:hAnsi="Footlight MT Light" w:cs="Arial"/>
              </w:rPr>
              <w:t xml:space="preserve"> atau pembagian komponen </w:t>
            </w:r>
            <w:r w:rsidRPr="00DB15AF">
              <w:rPr>
                <w:rFonts w:ascii="Footlight MT Light" w:hAnsi="Footlight MT Light"/>
              </w:rPr>
              <w:t>harus benar-benar mencerminkan bagian atau komponen yang telah dapat diproduksi di dalam negeri dan bagian atau komponen yang masih harus diimpor;</w:t>
            </w:r>
          </w:p>
          <w:p w14:paraId="4CB1059F" w14:textId="77777777" w:rsidR="00EE0B96" w:rsidRPr="00DB15AF" w:rsidRDefault="00743763" w:rsidP="003C696E">
            <w:pPr>
              <w:numPr>
                <w:ilvl w:val="0"/>
                <w:numId w:val="7"/>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komponen berupa bahan baku belum diproduksi di dalam negeri dan/atau spesifikasi teknis bahan baku yang diproduksi di dalam negeri belum memenuhi persyaratan;</w:t>
            </w:r>
          </w:p>
          <w:p w14:paraId="3E318498" w14:textId="77777777" w:rsidR="00EC5A10" w:rsidRPr="00DB15AF" w:rsidRDefault="00743763" w:rsidP="003C696E">
            <w:pPr>
              <w:numPr>
                <w:ilvl w:val="0"/>
                <w:numId w:val="7"/>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pekerjaan pemasangan, pabrikasi, pengujian dan lainnya sedapat mungkin dilakukan di dalam negeri;</w:t>
            </w:r>
          </w:p>
          <w:p w14:paraId="0CB8A146" w14:textId="77777777" w:rsidR="00B86EF7" w:rsidRPr="00DB15AF" w:rsidRDefault="00743763" w:rsidP="003C696E">
            <w:pPr>
              <w:numPr>
                <w:ilvl w:val="0"/>
                <w:numId w:val="7"/>
              </w:numPr>
              <w:tabs>
                <w:tab w:val="left" w:pos="1167"/>
              </w:tabs>
              <w:autoSpaceDE w:val="0"/>
              <w:autoSpaceDN w:val="0"/>
              <w:adjustRightInd w:val="0"/>
              <w:ind w:left="1167" w:hanging="283"/>
              <w:jc w:val="both"/>
              <w:rPr>
                <w:rFonts w:ascii="Footlight MT Light" w:hAnsi="Footlight MT Light"/>
              </w:rPr>
            </w:pPr>
            <w:r w:rsidRPr="00DB15AF">
              <w:rPr>
                <w:rFonts w:ascii="Footlight MT Light" w:hAnsi="Footlight MT Light"/>
              </w:rPr>
              <w:t>semaksimal mungkin menggunakan jasa pelayanan yang ada di dalam negeri, seperti jasa asuransi, angkutan, ekspedisi, perbankan, dan pemeliharaan;</w:t>
            </w:r>
          </w:p>
          <w:p w14:paraId="54FE3A4B" w14:textId="77777777" w:rsidR="00621A23" w:rsidRPr="00DB15AF" w:rsidRDefault="00621A23" w:rsidP="003C696E">
            <w:pPr>
              <w:numPr>
                <w:ilvl w:val="0"/>
                <w:numId w:val="7"/>
              </w:numPr>
              <w:tabs>
                <w:tab w:val="left" w:pos="1167"/>
              </w:tabs>
              <w:autoSpaceDE w:val="0"/>
              <w:autoSpaceDN w:val="0"/>
              <w:adjustRightInd w:val="0"/>
              <w:ind w:left="1167" w:hanging="283"/>
              <w:jc w:val="both"/>
              <w:rPr>
                <w:rFonts w:ascii="Footlight MT Light" w:hAnsi="Footlight MT Light" w:cs="Arial"/>
              </w:rPr>
            </w:pPr>
            <w:r w:rsidRPr="00DB15AF">
              <w:rPr>
                <w:rFonts w:ascii="Footlight MT Light" w:hAnsi="Footlight MT Light"/>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50D414D4" w14:textId="6F71AC11" w:rsidR="00B86EF7" w:rsidRPr="00DB15AF" w:rsidRDefault="00743763" w:rsidP="003C696E">
            <w:pPr>
              <w:numPr>
                <w:ilvl w:val="0"/>
                <w:numId w:val="7"/>
              </w:numPr>
              <w:tabs>
                <w:tab w:val="left" w:pos="1167"/>
              </w:tabs>
              <w:autoSpaceDE w:val="0"/>
              <w:autoSpaceDN w:val="0"/>
              <w:adjustRightInd w:val="0"/>
              <w:ind w:left="1167" w:hanging="283"/>
              <w:jc w:val="both"/>
              <w:rPr>
                <w:rFonts w:ascii="Footlight MT Light" w:hAnsi="Footlight MT Light" w:cs="Arial"/>
              </w:rPr>
            </w:pPr>
            <w:r w:rsidRPr="00DB15AF">
              <w:rPr>
                <w:rFonts w:ascii="Footlight MT Light" w:hAnsi="Footlight MT Light"/>
              </w:rPr>
              <w:t xml:space="preserve">peserta diwajibkan membuat daftar Barang yang diimpor yang dilengkapi dengan spesifikasi teknis, jumlah dan harga yang dilampirkan pada </w:t>
            </w:r>
            <w:r w:rsidR="00082568" w:rsidRPr="00DB15AF">
              <w:rPr>
                <w:rFonts w:ascii="Footlight MT Light" w:hAnsi="Footlight MT Light"/>
              </w:rPr>
              <w:t>Dokumen Penawaran</w:t>
            </w:r>
            <w:r w:rsidRPr="00DB15AF">
              <w:rPr>
                <w:rFonts w:ascii="Footlight MT Light" w:hAnsi="Footlight MT Light" w:cs="Arial"/>
              </w:rPr>
              <w:t>.</w:t>
            </w:r>
          </w:p>
          <w:p w14:paraId="732FEDF1" w14:textId="77777777" w:rsidR="003D5C3A" w:rsidRPr="00DB15AF" w:rsidRDefault="003D5C3A" w:rsidP="003C696E">
            <w:pPr>
              <w:tabs>
                <w:tab w:val="left" w:pos="1167"/>
              </w:tabs>
              <w:autoSpaceDE w:val="0"/>
              <w:autoSpaceDN w:val="0"/>
              <w:adjustRightInd w:val="0"/>
              <w:ind w:left="1167"/>
              <w:jc w:val="both"/>
              <w:rPr>
                <w:rFonts w:ascii="Footlight MT Light" w:hAnsi="Footlight MT Light" w:cs="Arial"/>
              </w:rPr>
            </w:pPr>
          </w:p>
          <w:p w14:paraId="10C82A18" w14:textId="77777777" w:rsidR="00D429C0" w:rsidRPr="00DB15AF" w:rsidRDefault="00743763" w:rsidP="003C696E">
            <w:pPr>
              <w:pStyle w:val="ListParagraph"/>
              <w:numPr>
                <w:ilvl w:val="1"/>
                <w:numId w:val="116"/>
              </w:numPr>
              <w:ind w:hanging="792"/>
              <w:jc w:val="both"/>
              <w:rPr>
                <w:rFonts w:ascii="Footlight MT Light" w:hAnsi="Footlight MT Light"/>
              </w:rPr>
            </w:pPr>
            <w:r w:rsidRPr="00DB15AF">
              <w:rPr>
                <w:rFonts w:ascii="Footlight MT Light" w:hAnsi="Footlight MT Light"/>
              </w:rPr>
              <w:t>Pengadaan barang/jasa impor dimungkinkan dalam hal:</w:t>
            </w:r>
          </w:p>
          <w:p w14:paraId="6A0391CA" w14:textId="77777777" w:rsidR="003D5C3A" w:rsidRPr="00DB15AF" w:rsidRDefault="00743763" w:rsidP="003C696E">
            <w:pPr>
              <w:numPr>
                <w:ilvl w:val="0"/>
                <w:numId w:val="39"/>
              </w:numPr>
              <w:tabs>
                <w:tab w:val="left" w:pos="884"/>
              </w:tabs>
              <w:autoSpaceDE w:val="0"/>
              <w:autoSpaceDN w:val="0"/>
              <w:adjustRightInd w:val="0"/>
              <w:ind w:left="1167" w:hanging="283"/>
              <w:jc w:val="both"/>
              <w:rPr>
                <w:rFonts w:ascii="Footlight MT Light" w:hAnsi="Footlight MT Light"/>
              </w:rPr>
            </w:pPr>
            <w:r w:rsidRPr="00DB15AF">
              <w:rPr>
                <w:rFonts w:ascii="Footlight MT Light" w:hAnsi="Footlight MT Light"/>
              </w:rPr>
              <w:lastRenderedPageBreak/>
              <w:t>barang/jasa tersebut belum dapat diproduksi/dihasilkan di dalam negeri;</w:t>
            </w:r>
          </w:p>
          <w:p w14:paraId="25FCDFA1" w14:textId="77777777" w:rsidR="003D5C3A" w:rsidRPr="00DB15AF" w:rsidRDefault="00743763" w:rsidP="003C696E">
            <w:pPr>
              <w:numPr>
                <w:ilvl w:val="0"/>
                <w:numId w:val="39"/>
              </w:numPr>
              <w:tabs>
                <w:tab w:val="left" w:pos="884"/>
              </w:tabs>
              <w:autoSpaceDE w:val="0"/>
              <w:autoSpaceDN w:val="0"/>
              <w:adjustRightInd w:val="0"/>
              <w:ind w:left="1167" w:hanging="283"/>
              <w:jc w:val="both"/>
              <w:rPr>
                <w:rFonts w:ascii="Footlight MT Light" w:hAnsi="Footlight MT Light"/>
              </w:rPr>
            </w:pPr>
            <w:r w:rsidRPr="00DB15AF">
              <w:rPr>
                <w:rFonts w:ascii="Footlight MT Light" w:hAnsi="Footlight MT Light"/>
              </w:rPr>
              <w:t>spesifikasi teknis barang yang diproduksi dan/atau kualifikasi teknis tenaga ahli dalam negeri belum memenuhi persyaratan; dan/atau</w:t>
            </w:r>
          </w:p>
          <w:p w14:paraId="711BF6E1" w14:textId="77777777" w:rsidR="003D5C3A" w:rsidRPr="00DB15AF" w:rsidRDefault="00743763" w:rsidP="003C696E">
            <w:pPr>
              <w:numPr>
                <w:ilvl w:val="0"/>
                <w:numId w:val="39"/>
              </w:numPr>
              <w:tabs>
                <w:tab w:val="left" w:pos="884"/>
              </w:tabs>
              <w:autoSpaceDE w:val="0"/>
              <w:autoSpaceDN w:val="0"/>
              <w:adjustRightInd w:val="0"/>
              <w:ind w:left="1167" w:hanging="283"/>
              <w:jc w:val="both"/>
              <w:rPr>
                <w:rFonts w:ascii="Footlight MT Light" w:hAnsi="Footlight MT Light"/>
              </w:rPr>
            </w:pPr>
            <w:r w:rsidRPr="00DB15AF">
              <w:rPr>
                <w:rFonts w:ascii="Footlight MT Light" w:hAnsi="Footlight MT Light"/>
              </w:rPr>
              <w:t>volume produksi dalam negeri tidak mampu memenuhi kebutuhan.</w:t>
            </w:r>
          </w:p>
          <w:p w14:paraId="0A3BDCCE" w14:textId="36AC901E" w:rsidR="003D5C3A" w:rsidRPr="00DB15AF" w:rsidRDefault="003D5C3A" w:rsidP="003C696E">
            <w:pPr>
              <w:jc w:val="both"/>
              <w:rPr>
                <w:rFonts w:ascii="Footlight MT Light" w:hAnsi="Footlight MT Light"/>
              </w:rPr>
            </w:pPr>
          </w:p>
        </w:tc>
      </w:tr>
      <w:tr w:rsidR="001F4FF7" w:rsidRPr="00DB15AF" w14:paraId="426CBFEE" w14:textId="77777777" w:rsidTr="000F6FDC">
        <w:tc>
          <w:tcPr>
            <w:tcW w:w="2235" w:type="dxa"/>
          </w:tcPr>
          <w:p w14:paraId="530CB1D1" w14:textId="45EEB6BF" w:rsidR="004D2720" w:rsidRPr="00DB15AF" w:rsidRDefault="004D2720" w:rsidP="003C696E">
            <w:pPr>
              <w:pStyle w:val="Heading2"/>
              <w:numPr>
                <w:ilvl w:val="0"/>
                <w:numId w:val="113"/>
              </w:numPr>
              <w:ind w:left="426" w:hanging="426"/>
              <w:jc w:val="left"/>
            </w:pPr>
            <w:bookmarkStart w:id="264" w:name="_Toc69905979"/>
            <w:r w:rsidRPr="00DB15AF">
              <w:lastRenderedPageBreak/>
              <w:t>Sertifikat Kompetensi Kerja</w:t>
            </w:r>
            <w:bookmarkEnd w:id="264"/>
            <w:r w:rsidR="00256265" w:rsidRPr="00DB15AF">
              <w:rPr>
                <w:lang w:val="en-US"/>
              </w:rPr>
              <w:t xml:space="preserve"> </w:t>
            </w:r>
          </w:p>
          <w:p w14:paraId="290E782B" w14:textId="77777777" w:rsidR="004D2720" w:rsidRPr="00DB15AF" w:rsidRDefault="004D2720" w:rsidP="003C696E">
            <w:pPr>
              <w:rPr>
                <w:rFonts w:ascii="Footlight MT Light" w:hAnsi="Footlight MT Light"/>
              </w:rPr>
            </w:pPr>
          </w:p>
          <w:p w14:paraId="2B24C9E9" w14:textId="77777777" w:rsidR="004D2720" w:rsidRPr="00DB15AF" w:rsidRDefault="004D2720" w:rsidP="003C696E">
            <w:pPr>
              <w:rPr>
                <w:rFonts w:ascii="Footlight MT Light" w:hAnsi="Footlight MT Light"/>
              </w:rPr>
            </w:pPr>
          </w:p>
          <w:p w14:paraId="3D62C3A4" w14:textId="77777777" w:rsidR="004D2720" w:rsidRPr="00DB15AF" w:rsidRDefault="004D2720" w:rsidP="003C696E">
            <w:pPr>
              <w:rPr>
                <w:rFonts w:ascii="Footlight MT Light" w:hAnsi="Footlight MT Light"/>
              </w:rPr>
            </w:pPr>
          </w:p>
        </w:tc>
        <w:tc>
          <w:tcPr>
            <w:tcW w:w="6495" w:type="dxa"/>
          </w:tcPr>
          <w:p w14:paraId="15061300" w14:textId="77777777" w:rsidR="00652D2A" w:rsidRPr="00DB15AF" w:rsidRDefault="00652D2A" w:rsidP="003C696E">
            <w:pPr>
              <w:pStyle w:val="ListParagraph"/>
              <w:numPr>
                <w:ilvl w:val="1"/>
                <w:numId w:val="117"/>
              </w:numPr>
              <w:ind w:hanging="792"/>
              <w:jc w:val="both"/>
              <w:rPr>
                <w:rFonts w:ascii="Footlight MT Light" w:hAnsi="Footlight MT Light"/>
              </w:rPr>
            </w:pPr>
            <w:r w:rsidRPr="00DB15AF">
              <w:rPr>
                <w:rFonts w:ascii="Footlight MT Light" w:hAnsi="Footlight MT Light"/>
              </w:rPr>
              <w:t>Setiap tenaga ahli, teknisi/analis, dan operator yang akan melaksanakan pekerjaan wajib memiliki sertifikat kompetensi kerja.</w:t>
            </w:r>
          </w:p>
          <w:p w14:paraId="0E6A05C6" w14:textId="77777777" w:rsidR="00652D2A" w:rsidRPr="00DB15AF" w:rsidRDefault="00652D2A" w:rsidP="003C696E">
            <w:pPr>
              <w:rPr>
                <w:rFonts w:ascii="Footlight MT Light" w:hAnsi="Footlight MT Light"/>
              </w:rPr>
            </w:pPr>
          </w:p>
          <w:p w14:paraId="146C32CE" w14:textId="1844DC71" w:rsidR="00652D2A" w:rsidRPr="00DB15AF" w:rsidRDefault="00652D2A" w:rsidP="003C696E">
            <w:pPr>
              <w:pStyle w:val="ListParagraph"/>
              <w:numPr>
                <w:ilvl w:val="1"/>
                <w:numId w:val="117"/>
              </w:numPr>
              <w:ind w:hanging="792"/>
              <w:jc w:val="both"/>
              <w:rPr>
                <w:rFonts w:ascii="Footlight MT Light" w:hAnsi="Footlight MT Light"/>
              </w:rPr>
            </w:pPr>
            <w:r w:rsidRPr="00DB15AF">
              <w:rPr>
                <w:rFonts w:ascii="Footlight MT Light" w:hAnsi="Footlight MT Light"/>
              </w:rPr>
              <w:t>Sertifikat Kompetensi Kerja</w:t>
            </w:r>
            <w:r w:rsidRPr="00DB15AF">
              <w:rPr>
                <w:rFonts w:ascii="Footlight MT Light" w:hAnsi="Footlight MT Light"/>
                <w:lang w:val="en-US"/>
              </w:rPr>
              <w:t xml:space="preserve"> </w:t>
            </w:r>
            <w:r w:rsidRPr="00DB15AF">
              <w:rPr>
                <w:rFonts w:ascii="Footlight MT Light" w:hAnsi="Footlight MT Light"/>
              </w:rPr>
              <w:t xml:space="preserve">untuk personel manajerial yang ditawarkan dalam dokumen penawaran dibuktikan saat </w:t>
            </w:r>
            <w:proofErr w:type="spellStart"/>
            <w:r w:rsidRPr="00DB15AF">
              <w:rPr>
                <w:rFonts w:ascii="Footlight MT Light" w:hAnsi="Footlight MT Light"/>
                <w:lang w:val="en-US"/>
              </w:rPr>
              <w:t>penyerahan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lokasi</w:t>
            </w:r>
            <w:proofErr w:type="spellEnd"/>
            <w:r w:rsidRPr="00DB15AF">
              <w:rPr>
                <w:rFonts w:ascii="Footlight MT Light" w:hAnsi="Footlight MT Light"/>
                <w:lang w:val="en-US"/>
              </w:rPr>
              <w:t xml:space="preserve"> dan </w:t>
            </w:r>
            <w:proofErr w:type="spellStart"/>
            <w:r w:rsidR="009F19C1" w:rsidRPr="00DB15AF">
              <w:rPr>
                <w:rFonts w:ascii="Footlight MT Light" w:hAnsi="Footlight MT Light"/>
                <w:lang w:val="en-US"/>
              </w:rPr>
              <w:t>personel</w:t>
            </w:r>
            <w:proofErr w:type="spellEnd"/>
            <w:r w:rsidRPr="00DB15AF">
              <w:rPr>
                <w:rFonts w:ascii="Footlight MT Light" w:hAnsi="Footlight MT Light"/>
                <w:lang w:val="en-US"/>
              </w:rPr>
              <w:t xml:space="preserve">. </w:t>
            </w:r>
          </w:p>
          <w:p w14:paraId="7FF057FF" w14:textId="32494776" w:rsidR="009F19C1" w:rsidRPr="00DB15AF" w:rsidRDefault="009F19C1" w:rsidP="003C696E">
            <w:pPr>
              <w:autoSpaceDE w:val="0"/>
              <w:autoSpaceDN w:val="0"/>
              <w:adjustRightInd w:val="0"/>
              <w:ind w:left="1170"/>
              <w:jc w:val="both"/>
              <w:rPr>
                <w:rFonts w:ascii="Footlight MT Light" w:hAnsi="Footlight MT Light"/>
              </w:rPr>
            </w:pPr>
          </w:p>
        </w:tc>
      </w:tr>
      <w:tr w:rsidR="00546E13" w:rsidRPr="00DB15AF" w14:paraId="65DDA668" w14:textId="77777777" w:rsidTr="000F6FDC">
        <w:tc>
          <w:tcPr>
            <w:tcW w:w="2235" w:type="dxa"/>
          </w:tcPr>
          <w:p w14:paraId="610BF5AF" w14:textId="5D0670FC" w:rsidR="00CE2D4D" w:rsidRPr="00DB15AF" w:rsidRDefault="00743763" w:rsidP="003C696E">
            <w:pPr>
              <w:pStyle w:val="Heading2"/>
              <w:numPr>
                <w:ilvl w:val="0"/>
                <w:numId w:val="113"/>
              </w:numPr>
              <w:ind w:left="426" w:hanging="426"/>
              <w:jc w:val="left"/>
            </w:pPr>
            <w:bookmarkStart w:id="265" w:name="_Toc69905980"/>
            <w:r w:rsidRPr="00DB15AF">
              <w:t>Satu Penawaran Tiap Peserta</w:t>
            </w:r>
            <w:bookmarkEnd w:id="265"/>
          </w:p>
        </w:tc>
        <w:tc>
          <w:tcPr>
            <w:tcW w:w="6495" w:type="dxa"/>
          </w:tcPr>
          <w:p w14:paraId="22DD2DD1" w14:textId="4ED737BE" w:rsidR="003D5C3A" w:rsidRPr="00DB15AF" w:rsidRDefault="00743763" w:rsidP="003C696E">
            <w:pPr>
              <w:pStyle w:val="ListParagraph"/>
              <w:numPr>
                <w:ilvl w:val="1"/>
                <w:numId w:val="118"/>
              </w:numPr>
              <w:ind w:hanging="792"/>
              <w:jc w:val="both"/>
              <w:rPr>
                <w:rFonts w:ascii="Footlight MT Light" w:hAnsi="Footlight MT Light"/>
              </w:rPr>
            </w:pPr>
            <w:r w:rsidRPr="00DB15AF">
              <w:rPr>
                <w:rFonts w:ascii="Footlight MT Light" w:hAnsi="Footlight MT Light"/>
              </w:rPr>
              <w:t xml:space="preserve">Setiap peserta, baik </w:t>
            </w:r>
            <w:r w:rsidR="00BD55C4" w:rsidRPr="00DB15AF">
              <w:rPr>
                <w:rFonts w:ascii="Footlight MT Light" w:hAnsi="Footlight MT Light"/>
              </w:rPr>
              <w:t>tunggal/atas nama</w:t>
            </w:r>
            <w:r w:rsidR="00B6162B" w:rsidRPr="00DB15AF">
              <w:rPr>
                <w:rFonts w:ascii="Footlight MT Light" w:hAnsi="Footlight MT Light"/>
              </w:rPr>
              <w:t xml:space="preserve"> sendiri</w:t>
            </w:r>
            <w:r w:rsidR="004061CF" w:rsidRPr="00DB15AF">
              <w:rPr>
                <w:rFonts w:ascii="Footlight MT Light" w:hAnsi="Footlight MT Light"/>
              </w:rPr>
              <w:t xml:space="preserve"> </w:t>
            </w:r>
            <w:r w:rsidR="004A19B0" w:rsidRPr="00DB15AF">
              <w:rPr>
                <w:rFonts w:ascii="Footlight MT Light" w:hAnsi="Footlight MT Light"/>
              </w:rPr>
              <w:t xml:space="preserve">maupun sebagai anggota </w:t>
            </w:r>
            <w:r w:rsidRPr="00DB15AF">
              <w:rPr>
                <w:rFonts w:ascii="Footlight MT Light" w:hAnsi="Footlight MT Light"/>
              </w:rPr>
              <w:t>KSO</w:t>
            </w:r>
            <w:r w:rsidR="009D378E" w:rsidRPr="00DB15AF">
              <w:rPr>
                <w:rFonts w:ascii="Footlight MT Light" w:hAnsi="Footlight MT Light"/>
              </w:rPr>
              <w:t xml:space="preserve"> </w:t>
            </w:r>
            <w:r w:rsidRPr="00DB15AF">
              <w:rPr>
                <w:rFonts w:ascii="Footlight MT Light" w:hAnsi="Footlight MT Light"/>
              </w:rPr>
              <w:t>hanya boleh memasukkan satu penawaran</w:t>
            </w:r>
            <w:r w:rsidR="0019398F" w:rsidRPr="00DB15AF">
              <w:rPr>
                <w:rFonts w:ascii="Footlight MT Light" w:hAnsi="Footlight MT Light"/>
              </w:rPr>
              <w:t>.</w:t>
            </w:r>
          </w:p>
          <w:p w14:paraId="1A336C57" w14:textId="77777777" w:rsidR="00A517BF" w:rsidRPr="00DB15AF" w:rsidRDefault="00A517BF" w:rsidP="003C696E">
            <w:pPr>
              <w:tabs>
                <w:tab w:val="left" w:pos="884"/>
              </w:tabs>
              <w:autoSpaceDE w:val="0"/>
              <w:autoSpaceDN w:val="0"/>
              <w:adjustRightInd w:val="0"/>
              <w:ind w:left="884"/>
              <w:jc w:val="both"/>
              <w:rPr>
                <w:rFonts w:ascii="Footlight MT Light" w:hAnsi="Footlight MT Light"/>
              </w:rPr>
            </w:pPr>
          </w:p>
          <w:p w14:paraId="5E241DEE" w14:textId="77777777" w:rsidR="007034F5" w:rsidRPr="00DB15AF" w:rsidRDefault="007034F5" w:rsidP="003C696E">
            <w:pPr>
              <w:pStyle w:val="ListParagraph"/>
              <w:numPr>
                <w:ilvl w:val="1"/>
                <w:numId w:val="118"/>
              </w:numPr>
              <w:ind w:hanging="792"/>
              <w:jc w:val="both"/>
              <w:rPr>
                <w:rFonts w:ascii="Footlight MT Light" w:hAnsi="Footlight MT Light"/>
              </w:rPr>
            </w:pPr>
            <w:r w:rsidRPr="00DB15AF">
              <w:rPr>
                <w:rFonts w:ascii="Footlight MT Light" w:hAnsi="Footlight MT Light"/>
              </w:rPr>
              <w:t>Data kualifikasi untuk anggota KSO disampaikan oleh peserta yang mewakili KSO (</w:t>
            </w:r>
            <w:r w:rsidRPr="00DB15AF">
              <w:rPr>
                <w:rFonts w:ascii="Footlight MT Light" w:hAnsi="Footlight MT Light"/>
                <w:i/>
              </w:rPr>
              <w:t>leadfirm</w:t>
            </w:r>
            <w:r w:rsidRPr="00DB15AF">
              <w:rPr>
                <w:rFonts w:ascii="Footlight MT Light" w:hAnsi="Footlight MT Light"/>
              </w:rPr>
              <w:t xml:space="preserve"> KSO).</w:t>
            </w:r>
          </w:p>
          <w:p w14:paraId="09D0A788" w14:textId="77777777" w:rsidR="007034F5" w:rsidRPr="00DB15AF" w:rsidRDefault="007034F5" w:rsidP="003C696E">
            <w:pPr>
              <w:pStyle w:val="ListParagraph"/>
              <w:ind w:left="792"/>
              <w:jc w:val="both"/>
              <w:rPr>
                <w:rFonts w:ascii="Footlight MT Light" w:hAnsi="Footlight MT Light"/>
              </w:rPr>
            </w:pPr>
          </w:p>
          <w:p w14:paraId="19422986" w14:textId="77777777" w:rsidR="00CF406E" w:rsidRPr="00DB15AF" w:rsidRDefault="00A517BF" w:rsidP="003C696E">
            <w:pPr>
              <w:pStyle w:val="ListParagraph"/>
              <w:numPr>
                <w:ilvl w:val="1"/>
                <w:numId w:val="118"/>
              </w:numPr>
              <w:ind w:hanging="792"/>
              <w:jc w:val="both"/>
              <w:rPr>
                <w:rFonts w:ascii="Footlight MT Light" w:hAnsi="Footlight MT Light"/>
              </w:rPr>
            </w:pPr>
            <w:r w:rsidRPr="00DB15AF">
              <w:rPr>
                <w:rFonts w:ascii="Footlight MT Light" w:hAnsi="Footlight MT Light"/>
              </w:rPr>
              <w:t>Setiap pesert</w:t>
            </w:r>
            <w:r w:rsidR="004A19B0" w:rsidRPr="00DB15AF">
              <w:rPr>
                <w:rFonts w:ascii="Footlight MT Light" w:hAnsi="Footlight MT Light"/>
              </w:rPr>
              <w:t xml:space="preserve">a yang termasuk dalam </w:t>
            </w:r>
            <w:r w:rsidRPr="00DB15AF">
              <w:rPr>
                <w:rFonts w:ascii="Footlight MT Light" w:hAnsi="Footlight MT Light"/>
              </w:rPr>
              <w:t>KSO dilarang menjadi peserta baik secara sendiri maupun sebagai anggot</w:t>
            </w:r>
            <w:r w:rsidR="004A19B0" w:rsidRPr="00DB15AF">
              <w:rPr>
                <w:rFonts w:ascii="Footlight MT Light" w:hAnsi="Footlight MT Light"/>
              </w:rPr>
              <w:t xml:space="preserve">a </w:t>
            </w:r>
            <w:r w:rsidRPr="00DB15AF">
              <w:rPr>
                <w:rFonts w:ascii="Footlight MT Light" w:hAnsi="Footlight MT Light"/>
              </w:rPr>
              <w:t>KSO yang lain pada paket pekerjaan yang sama</w:t>
            </w:r>
            <w:r w:rsidR="0019398F" w:rsidRPr="00DB15AF">
              <w:rPr>
                <w:rFonts w:ascii="Footlight MT Light" w:hAnsi="Footlight MT Light"/>
              </w:rPr>
              <w:t>.</w:t>
            </w:r>
          </w:p>
          <w:p w14:paraId="41D00F09" w14:textId="0100DD9B" w:rsidR="003D5C3A" w:rsidRPr="00DB15AF" w:rsidRDefault="00A517BF" w:rsidP="003C696E">
            <w:pPr>
              <w:jc w:val="both"/>
              <w:rPr>
                <w:rFonts w:ascii="Footlight MT Light" w:hAnsi="Footlight MT Light"/>
              </w:rPr>
            </w:pPr>
            <w:r w:rsidRPr="00DB15AF">
              <w:rPr>
                <w:rFonts w:ascii="Footlight MT Light" w:hAnsi="Footlight MT Light"/>
              </w:rPr>
              <w:t xml:space="preserve"> </w:t>
            </w:r>
          </w:p>
        </w:tc>
      </w:tr>
    </w:tbl>
    <w:p w14:paraId="0421A40A" w14:textId="77777777" w:rsidR="003D5C3A" w:rsidRPr="00DB15AF" w:rsidRDefault="003D5C3A" w:rsidP="003C696E">
      <w:pPr>
        <w:rPr>
          <w:rFonts w:ascii="Footlight MT Light" w:hAnsi="Footlight MT Light"/>
        </w:rPr>
      </w:pPr>
    </w:p>
    <w:p w14:paraId="199ED0DA" w14:textId="77777777" w:rsidR="00DE4727" w:rsidRPr="00DB15AF" w:rsidRDefault="00743763" w:rsidP="003C696E">
      <w:pPr>
        <w:pStyle w:val="Heading1"/>
        <w:numPr>
          <w:ilvl w:val="0"/>
          <w:numId w:val="29"/>
        </w:numPr>
        <w:ind w:left="426" w:hanging="426"/>
        <w:jc w:val="both"/>
        <w:rPr>
          <w:rFonts w:ascii="Footlight MT Light" w:hAnsi="Footlight MT Light"/>
          <w:sz w:val="24"/>
        </w:rPr>
      </w:pPr>
      <w:bookmarkStart w:id="266" w:name="_Toc147653425"/>
      <w:bookmarkStart w:id="267" w:name="_Toc147702990"/>
      <w:bookmarkStart w:id="268" w:name="_Toc147703124"/>
      <w:bookmarkStart w:id="269" w:name="_Toc147705186"/>
      <w:bookmarkStart w:id="270" w:name="_Toc147705457"/>
      <w:bookmarkStart w:id="271" w:name="_Toc147783009"/>
      <w:bookmarkStart w:id="272" w:name="_Toc147783851"/>
      <w:bookmarkStart w:id="273" w:name="_Toc147784017"/>
      <w:bookmarkStart w:id="274" w:name="_Toc147784356"/>
      <w:bookmarkStart w:id="275" w:name="_Toc147800099"/>
      <w:bookmarkStart w:id="276" w:name="_Toc147800664"/>
      <w:bookmarkStart w:id="277" w:name="_Toc147801239"/>
      <w:bookmarkStart w:id="278" w:name="_Toc147801501"/>
      <w:bookmarkStart w:id="279" w:name="_Toc147951158"/>
      <w:bookmarkStart w:id="280" w:name="_Toc147952030"/>
      <w:bookmarkStart w:id="281" w:name="_Toc147952393"/>
      <w:bookmarkStart w:id="282" w:name="_Toc147952914"/>
      <w:bookmarkStart w:id="283" w:name="_Toc147953525"/>
      <w:bookmarkStart w:id="284" w:name="_Toc147982950"/>
      <w:bookmarkStart w:id="285" w:name="_Toc147992125"/>
      <w:bookmarkStart w:id="286" w:name="_Toc147992660"/>
      <w:bookmarkStart w:id="287" w:name="_Toc147992866"/>
      <w:bookmarkStart w:id="288" w:name="_Toc148105417"/>
      <w:bookmarkStart w:id="289" w:name="_Toc148105624"/>
      <w:bookmarkStart w:id="290" w:name="_Toc148105831"/>
      <w:bookmarkStart w:id="291" w:name="_Toc148106038"/>
      <w:bookmarkStart w:id="292" w:name="_Toc148106452"/>
      <w:bookmarkStart w:id="293" w:name="_Toc148106659"/>
      <w:bookmarkStart w:id="294" w:name="_Toc151527814"/>
      <w:bookmarkStart w:id="295" w:name="_Toc152438091"/>
      <w:bookmarkStart w:id="296" w:name="_Toc152494985"/>
      <w:bookmarkStart w:id="297" w:name="_Toc152959880"/>
      <w:bookmarkStart w:id="298" w:name="_Toc150753927"/>
      <w:bookmarkStart w:id="299" w:name="_Toc153425014"/>
      <w:bookmarkStart w:id="300" w:name="_Toc153473231"/>
      <w:bookmarkStart w:id="301" w:name="_Toc153494175"/>
      <w:bookmarkStart w:id="302" w:name="_Toc153498350"/>
      <w:bookmarkStart w:id="303" w:name="_Toc153498571"/>
      <w:bookmarkStart w:id="304" w:name="_Toc155490137"/>
      <w:bookmarkStart w:id="305" w:name="_Toc278850893"/>
      <w:bookmarkStart w:id="306" w:name="_Toc69905981"/>
      <w:r w:rsidRPr="00DB15AF">
        <w:rPr>
          <w:rFonts w:ascii="Footlight MT Light" w:hAnsi="Footlight MT Light"/>
          <w:sz w:val="24"/>
        </w:rPr>
        <w:t xml:space="preserve">DOKUMEN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DB15AF">
        <w:rPr>
          <w:rFonts w:ascii="Footlight MT Light" w:hAnsi="Footlight MT Light"/>
          <w:sz w:val="24"/>
        </w:rPr>
        <w:t>PE</w:t>
      </w:r>
      <w:bookmarkEnd w:id="305"/>
      <w:r w:rsidR="004A19B0" w:rsidRPr="00DB15AF">
        <w:rPr>
          <w:rFonts w:ascii="Footlight MT Light" w:hAnsi="Footlight MT Light"/>
          <w:sz w:val="24"/>
        </w:rPr>
        <w:t>MILIHAN</w:t>
      </w:r>
      <w:bookmarkEnd w:id="306"/>
    </w:p>
    <w:tbl>
      <w:tblPr>
        <w:tblW w:w="8730" w:type="dxa"/>
        <w:tblLayout w:type="fixed"/>
        <w:tblLook w:val="0000" w:firstRow="0" w:lastRow="0" w:firstColumn="0" w:lastColumn="0" w:noHBand="0" w:noVBand="0"/>
      </w:tblPr>
      <w:tblGrid>
        <w:gridCol w:w="2235"/>
        <w:gridCol w:w="6495"/>
      </w:tblGrid>
      <w:tr w:rsidR="001F4FF7" w:rsidRPr="00DB15AF" w14:paraId="7FC8DA58" w14:textId="77777777" w:rsidTr="000F6FDC">
        <w:tc>
          <w:tcPr>
            <w:tcW w:w="2235" w:type="dxa"/>
          </w:tcPr>
          <w:p w14:paraId="462453A5" w14:textId="77777777" w:rsidR="00B822A3" w:rsidRPr="00DB15AF" w:rsidRDefault="00743763" w:rsidP="003C696E">
            <w:pPr>
              <w:pStyle w:val="Heading2"/>
              <w:numPr>
                <w:ilvl w:val="0"/>
                <w:numId w:val="113"/>
              </w:numPr>
              <w:ind w:left="426" w:hanging="426"/>
              <w:jc w:val="left"/>
            </w:pPr>
            <w:bookmarkStart w:id="307" w:name="_Toc147653426"/>
            <w:bookmarkStart w:id="308" w:name="_Toc147702991"/>
            <w:bookmarkStart w:id="309" w:name="_Toc147703125"/>
            <w:bookmarkStart w:id="310" w:name="_Toc147705187"/>
            <w:bookmarkStart w:id="311" w:name="_Toc147705458"/>
            <w:bookmarkStart w:id="312" w:name="_Toc147783010"/>
            <w:bookmarkStart w:id="313" w:name="_Toc147783852"/>
            <w:bookmarkStart w:id="314" w:name="_Toc147784018"/>
            <w:bookmarkStart w:id="315" w:name="_Toc147784357"/>
            <w:bookmarkStart w:id="316" w:name="_Toc147800100"/>
            <w:bookmarkStart w:id="317" w:name="_Toc147800665"/>
            <w:bookmarkStart w:id="318" w:name="_Toc147801240"/>
            <w:bookmarkStart w:id="319" w:name="_Toc147801502"/>
            <w:bookmarkStart w:id="320" w:name="_Toc147951159"/>
            <w:bookmarkStart w:id="321" w:name="_Toc147952031"/>
            <w:bookmarkStart w:id="322" w:name="_Toc147952394"/>
            <w:bookmarkStart w:id="323" w:name="_Toc147952915"/>
            <w:bookmarkStart w:id="324" w:name="_Toc147953526"/>
            <w:bookmarkStart w:id="325" w:name="_Toc147982951"/>
            <w:bookmarkStart w:id="326" w:name="_Toc147992126"/>
            <w:bookmarkStart w:id="327" w:name="_Toc147992661"/>
            <w:bookmarkStart w:id="328" w:name="_Toc147992867"/>
            <w:bookmarkStart w:id="329" w:name="_Toc148105418"/>
            <w:bookmarkStart w:id="330" w:name="_Toc148105625"/>
            <w:bookmarkStart w:id="331" w:name="_Toc148105832"/>
            <w:bookmarkStart w:id="332" w:name="_Toc148106039"/>
            <w:bookmarkStart w:id="333" w:name="_Toc148106453"/>
            <w:bookmarkStart w:id="334" w:name="_Toc148106660"/>
            <w:bookmarkStart w:id="335" w:name="_Toc151527815"/>
            <w:bookmarkStart w:id="336" w:name="_Toc152438092"/>
            <w:bookmarkStart w:id="337" w:name="_Toc152494986"/>
            <w:bookmarkStart w:id="338" w:name="_Toc152959881"/>
            <w:bookmarkStart w:id="339" w:name="_Toc150753928"/>
            <w:bookmarkStart w:id="340" w:name="_Toc153425015"/>
            <w:bookmarkStart w:id="341" w:name="_Toc153473232"/>
            <w:bookmarkStart w:id="342" w:name="_Toc153494176"/>
            <w:bookmarkStart w:id="343" w:name="_Toc153498351"/>
            <w:bookmarkStart w:id="344" w:name="_Toc153498572"/>
            <w:bookmarkStart w:id="345" w:name="_Toc155490138"/>
            <w:bookmarkStart w:id="346" w:name="_Toc278850894"/>
            <w:bookmarkStart w:id="347" w:name="_Toc69905982"/>
            <w:r w:rsidRPr="00DB15AF">
              <w:t>Isi Dokumen Pe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004A19B0" w:rsidRPr="00DB15AF">
              <w:t>milihan</w:t>
            </w:r>
            <w:bookmarkEnd w:id="347"/>
          </w:p>
          <w:p w14:paraId="7AA9B994" w14:textId="77777777" w:rsidR="008363D5" w:rsidRPr="00DB15AF" w:rsidRDefault="008363D5" w:rsidP="003C696E">
            <w:pPr>
              <w:rPr>
                <w:rFonts w:ascii="Footlight MT Light" w:hAnsi="Footlight MT Light"/>
              </w:rPr>
            </w:pPr>
          </w:p>
        </w:tc>
        <w:tc>
          <w:tcPr>
            <w:tcW w:w="6495" w:type="dxa"/>
          </w:tcPr>
          <w:p w14:paraId="5C415E65" w14:textId="4D613020" w:rsidR="00993955" w:rsidRPr="00DB15AF" w:rsidRDefault="004A19B0" w:rsidP="003C696E">
            <w:pPr>
              <w:pStyle w:val="ListParagraph"/>
              <w:numPr>
                <w:ilvl w:val="1"/>
                <w:numId w:val="119"/>
              </w:numPr>
              <w:ind w:hanging="792"/>
              <w:jc w:val="both"/>
              <w:rPr>
                <w:rFonts w:ascii="Footlight MT Light" w:hAnsi="Footlight MT Light"/>
              </w:rPr>
            </w:pPr>
            <w:r w:rsidRPr="00DB15AF">
              <w:rPr>
                <w:rFonts w:ascii="Footlight MT Light" w:hAnsi="Footlight MT Light"/>
              </w:rPr>
              <w:t xml:space="preserve">Dokumen Pemilihan </w:t>
            </w:r>
            <w:r w:rsidR="004D4360" w:rsidRPr="00DB15AF">
              <w:rPr>
                <w:rFonts w:ascii="Footlight MT Light" w:hAnsi="Footlight MT Light"/>
              </w:rPr>
              <w:t>terdiri atas</w:t>
            </w:r>
            <w:r w:rsidRPr="00DB15AF">
              <w:rPr>
                <w:rFonts w:ascii="Footlight MT Light" w:hAnsi="Footlight MT Light"/>
              </w:rPr>
              <w:t xml:space="preserve"> Dokumen Tender</w:t>
            </w:r>
            <w:r w:rsidR="00743763" w:rsidRPr="00DB15AF">
              <w:rPr>
                <w:rFonts w:ascii="Footlight MT Light" w:hAnsi="Footlight MT Light"/>
              </w:rPr>
              <w:t xml:space="preserve"> dan Dokumen Kualifikasi.</w:t>
            </w:r>
          </w:p>
          <w:p w14:paraId="52CF3DCE" w14:textId="77777777" w:rsidR="00993955" w:rsidRPr="00DB15AF" w:rsidRDefault="00993955" w:rsidP="003C696E">
            <w:pPr>
              <w:tabs>
                <w:tab w:val="left" w:pos="884"/>
              </w:tabs>
              <w:autoSpaceDE w:val="0"/>
              <w:autoSpaceDN w:val="0"/>
              <w:adjustRightInd w:val="0"/>
              <w:ind w:left="884" w:hanging="884"/>
              <w:jc w:val="both"/>
              <w:rPr>
                <w:rFonts w:ascii="Footlight MT Light" w:hAnsi="Footlight MT Light"/>
              </w:rPr>
            </w:pPr>
          </w:p>
          <w:p w14:paraId="7382DE00" w14:textId="60684C0A" w:rsidR="003D5C3A" w:rsidRPr="00DB15AF" w:rsidRDefault="00743763" w:rsidP="003C696E">
            <w:pPr>
              <w:pStyle w:val="ListParagraph"/>
              <w:numPr>
                <w:ilvl w:val="1"/>
                <w:numId w:val="119"/>
              </w:numPr>
              <w:ind w:hanging="792"/>
              <w:jc w:val="both"/>
              <w:rPr>
                <w:rFonts w:ascii="Footlight MT Light" w:hAnsi="Footlight MT Light"/>
              </w:rPr>
            </w:pPr>
            <w:r w:rsidRPr="00DB15AF">
              <w:rPr>
                <w:rFonts w:ascii="Footlight MT Light" w:hAnsi="Footlight MT Light"/>
              </w:rPr>
              <w:t xml:space="preserve">Dokumen </w:t>
            </w:r>
            <w:r w:rsidR="008B2EF8" w:rsidRPr="00DB15AF">
              <w:rPr>
                <w:rFonts w:ascii="Footlight MT Light" w:hAnsi="Footlight MT Light"/>
              </w:rPr>
              <w:t xml:space="preserve">Tender </w:t>
            </w:r>
            <w:r w:rsidR="004D4360" w:rsidRPr="00DB15AF">
              <w:rPr>
                <w:rFonts w:ascii="Footlight MT Light" w:hAnsi="Footlight MT Light"/>
              </w:rPr>
              <w:t>terdiri atas</w:t>
            </w:r>
            <w:r w:rsidRPr="00DB15AF">
              <w:rPr>
                <w:rFonts w:ascii="Footlight MT Light" w:hAnsi="Footlight MT Light"/>
              </w:rPr>
              <w:t>:</w:t>
            </w:r>
          </w:p>
          <w:p w14:paraId="7E8BA1DA" w14:textId="77777777" w:rsidR="00AA7D28" w:rsidRPr="00DB15AF" w:rsidRDefault="00743763"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Umum</w:t>
            </w:r>
            <w:r w:rsidR="004B6152" w:rsidRPr="00DB15AF">
              <w:rPr>
                <w:rFonts w:ascii="Footlight MT Light" w:hAnsi="Footlight MT Light"/>
              </w:rPr>
              <w:t>;</w:t>
            </w:r>
          </w:p>
          <w:p w14:paraId="4DCD3223" w14:textId="77777777" w:rsidR="00AA7D28" w:rsidRPr="00DB15AF" w:rsidRDefault="00743763"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Pengumuman</w:t>
            </w:r>
            <w:r w:rsidR="004B6152" w:rsidRPr="00DB15AF">
              <w:rPr>
                <w:rFonts w:ascii="Footlight MT Light" w:hAnsi="Footlight MT Light"/>
              </w:rPr>
              <w:t>;</w:t>
            </w:r>
          </w:p>
          <w:p w14:paraId="540951FD" w14:textId="77777777" w:rsidR="00D6231C" w:rsidRPr="00DB15AF" w:rsidRDefault="00743763"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Instruksi Kepada Peserta;</w:t>
            </w:r>
          </w:p>
          <w:p w14:paraId="049B389F" w14:textId="0A465CBC" w:rsidR="00B822A3" w:rsidRPr="00DB15AF" w:rsidRDefault="00743763"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Lembar Data Pemilihan;</w:t>
            </w:r>
          </w:p>
          <w:p w14:paraId="51D7D9D8" w14:textId="1C3A05CF" w:rsidR="0053609B" w:rsidRPr="00DB15AF" w:rsidRDefault="0063697D"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Bentuk</w:t>
            </w:r>
            <w:r w:rsidR="003A0517" w:rsidRPr="00DB15AF">
              <w:rPr>
                <w:rFonts w:ascii="Footlight MT Light" w:hAnsi="Footlight MT Light"/>
              </w:rPr>
              <w:t xml:space="preserve"> </w:t>
            </w:r>
            <w:r w:rsidR="00082568" w:rsidRPr="00DB15AF">
              <w:rPr>
                <w:rFonts w:ascii="Footlight MT Light" w:hAnsi="Footlight MT Light"/>
              </w:rPr>
              <w:t>Dokumen Penawaran</w:t>
            </w:r>
            <w:r w:rsidR="0053609B" w:rsidRPr="00DB15AF">
              <w:rPr>
                <w:rFonts w:ascii="Footlight MT Light" w:hAnsi="Footlight MT Light"/>
              </w:rPr>
              <w:t>:</w:t>
            </w:r>
          </w:p>
          <w:p w14:paraId="60CD0224" w14:textId="77777777" w:rsidR="00BC7040" w:rsidRPr="00DB15AF" w:rsidRDefault="00BC7040" w:rsidP="003C696E">
            <w:pPr>
              <w:pStyle w:val="ListParagraph"/>
              <w:numPr>
                <w:ilvl w:val="0"/>
                <w:numId w:val="9"/>
              </w:numPr>
              <w:tabs>
                <w:tab w:val="left" w:pos="959"/>
              </w:tabs>
              <w:ind w:left="1528"/>
              <w:jc w:val="both"/>
              <w:rPr>
                <w:rFonts w:ascii="Footlight MT Light" w:hAnsi="Footlight MT Light"/>
              </w:rPr>
            </w:pPr>
            <w:r w:rsidRPr="00DB15AF">
              <w:rPr>
                <w:rFonts w:ascii="Footlight MT Light" w:hAnsi="Footlight MT Light"/>
              </w:rPr>
              <w:t>Dokumen Administrasi:</w:t>
            </w:r>
          </w:p>
          <w:p w14:paraId="3A1BF35C" w14:textId="6101AF3D" w:rsidR="007A7A58" w:rsidRPr="00DB15AF" w:rsidRDefault="007A7A58" w:rsidP="003C696E">
            <w:pPr>
              <w:pStyle w:val="ListParagraph"/>
              <w:numPr>
                <w:ilvl w:val="5"/>
                <w:numId w:val="3"/>
              </w:numPr>
              <w:tabs>
                <w:tab w:val="left" w:pos="959"/>
              </w:tabs>
              <w:ind w:left="1888"/>
              <w:jc w:val="both"/>
              <w:rPr>
                <w:rFonts w:ascii="Footlight MT Light" w:hAnsi="Footlight MT Light"/>
              </w:rPr>
            </w:pPr>
            <w:r w:rsidRPr="00DB15AF">
              <w:rPr>
                <w:rFonts w:ascii="Footlight MT Light" w:hAnsi="Footlight MT Light"/>
                <w:lang w:val="en-US"/>
              </w:rPr>
              <w:t xml:space="preserve">Surat </w:t>
            </w:r>
            <w:proofErr w:type="spellStart"/>
            <w:r w:rsidRPr="00DB15AF">
              <w:rPr>
                <w:rFonts w:ascii="Footlight MT Light" w:hAnsi="Footlight MT Light"/>
                <w:lang w:val="en-US"/>
              </w:rPr>
              <w:t>Penawaran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SPSE)</w:t>
            </w:r>
          </w:p>
          <w:p w14:paraId="039CB132" w14:textId="70D19970" w:rsidR="005C1633" w:rsidRPr="00DB15AF" w:rsidRDefault="00743713" w:rsidP="003C696E">
            <w:pPr>
              <w:pStyle w:val="ListParagraph"/>
              <w:numPr>
                <w:ilvl w:val="5"/>
                <w:numId w:val="3"/>
              </w:numPr>
              <w:tabs>
                <w:tab w:val="left" w:pos="959"/>
              </w:tabs>
              <w:ind w:left="1888"/>
              <w:jc w:val="both"/>
              <w:rPr>
                <w:rFonts w:ascii="Footlight MT Light" w:hAnsi="Footlight MT Light"/>
              </w:rPr>
            </w:pPr>
            <w:proofErr w:type="spellStart"/>
            <w:r w:rsidRPr="00DB15AF">
              <w:rPr>
                <w:rFonts w:ascii="Footlight MT Light" w:hAnsi="Footlight MT Light"/>
                <w:lang w:val="en-US"/>
              </w:rPr>
              <w:t>Jaminan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Penawaran</w:t>
            </w:r>
            <w:proofErr w:type="spellEnd"/>
            <w:r w:rsidR="005C1633" w:rsidRPr="00DB15AF">
              <w:rPr>
                <w:rFonts w:ascii="Footlight MT Light" w:hAnsi="Footlight MT Light"/>
              </w:rPr>
              <w:t xml:space="preserve"> (apabila disyaratkan);</w:t>
            </w:r>
          </w:p>
          <w:p w14:paraId="2D4687EF" w14:textId="77777777" w:rsidR="00B30B80" w:rsidRPr="00DB15AF" w:rsidRDefault="00B30B80" w:rsidP="003C696E">
            <w:pPr>
              <w:pStyle w:val="ListParagraph"/>
              <w:numPr>
                <w:ilvl w:val="5"/>
                <w:numId w:val="3"/>
              </w:numPr>
              <w:tabs>
                <w:tab w:val="left" w:pos="959"/>
              </w:tabs>
              <w:ind w:left="1888"/>
              <w:jc w:val="both"/>
              <w:rPr>
                <w:rFonts w:ascii="Footlight MT Light" w:hAnsi="Footlight MT Light"/>
              </w:rPr>
            </w:pPr>
            <w:r w:rsidRPr="00DB15AF">
              <w:rPr>
                <w:rFonts w:ascii="Footlight MT Light" w:hAnsi="Footlight MT Light"/>
              </w:rPr>
              <w:t>Surat perjanjian Kerja Sama Operasi</w:t>
            </w:r>
            <w:r w:rsidR="004B6152" w:rsidRPr="00DB15AF">
              <w:rPr>
                <w:rFonts w:ascii="Footlight MT Light" w:hAnsi="Footlight MT Light"/>
              </w:rPr>
              <w:t>.</w:t>
            </w:r>
            <w:r w:rsidRPr="00DB15AF">
              <w:rPr>
                <w:rFonts w:ascii="Footlight MT Light" w:hAnsi="Footlight MT Light"/>
              </w:rPr>
              <w:t xml:space="preserve"> (apabila peserta berbentuk KSO)</w:t>
            </w:r>
            <w:r w:rsidR="00BC1FE0" w:rsidRPr="00DB15AF">
              <w:rPr>
                <w:rFonts w:ascii="Footlight MT Light" w:hAnsi="Footlight MT Light"/>
              </w:rPr>
              <w:t>.</w:t>
            </w:r>
          </w:p>
          <w:p w14:paraId="05D99B38" w14:textId="78FD986F" w:rsidR="0053609B" w:rsidRPr="00DB15AF" w:rsidRDefault="00082568" w:rsidP="003C696E">
            <w:pPr>
              <w:numPr>
                <w:ilvl w:val="0"/>
                <w:numId w:val="9"/>
              </w:numPr>
              <w:tabs>
                <w:tab w:val="left" w:pos="959"/>
              </w:tabs>
              <w:ind w:left="1527"/>
              <w:jc w:val="both"/>
              <w:rPr>
                <w:rFonts w:ascii="Footlight MT Light" w:hAnsi="Footlight MT Light"/>
              </w:rPr>
            </w:pPr>
            <w:r w:rsidRPr="00DB15AF">
              <w:rPr>
                <w:rFonts w:ascii="Footlight MT Light" w:hAnsi="Footlight MT Light"/>
              </w:rPr>
              <w:t>Dokumen Penawaran</w:t>
            </w:r>
            <w:r w:rsidR="0053609B" w:rsidRPr="00DB15AF">
              <w:rPr>
                <w:rFonts w:ascii="Footlight MT Light" w:hAnsi="Footlight MT Light"/>
              </w:rPr>
              <w:t xml:space="preserve"> Teknis</w:t>
            </w:r>
            <w:r w:rsidR="00BC7040" w:rsidRPr="00DB15AF">
              <w:rPr>
                <w:rFonts w:ascii="Footlight MT Light" w:hAnsi="Footlight MT Light"/>
              </w:rPr>
              <w:t>:</w:t>
            </w:r>
          </w:p>
          <w:p w14:paraId="08245A16" w14:textId="3F3704DF" w:rsidR="00BC7040" w:rsidRPr="00DB15AF" w:rsidRDefault="00BC7040" w:rsidP="003C696E">
            <w:pPr>
              <w:pStyle w:val="ListParagraph"/>
              <w:numPr>
                <w:ilvl w:val="0"/>
                <w:numId w:val="91"/>
              </w:numPr>
              <w:tabs>
                <w:tab w:val="left" w:pos="959"/>
              </w:tabs>
              <w:jc w:val="both"/>
              <w:rPr>
                <w:rFonts w:ascii="Footlight MT Light" w:hAnsi="Footlight MT Light"/>
              </w:rPr>
            </w:pPr>
            <w:r w:rsidRPr="00DB15AF">
              <w:rPr>
                <w:rFonts w:ascii="Footlight MT Light" w:hAnsi="Footlight MT Light"/>
              </w:rPr>
              <w:t>Metode pelaksanaan pekerjaan</w:t>
            </w:r>
            <w:r w:rsidR="002A23DD" w:rsidRPr="00DB15AF">
              <w:rPr>
                <w:rFonts w:ascii="Footlight MT Light" w:hAnsi="Footlight MT Light"/>
                <w:lang w:val="en-ID"/>
              </w:rPr>
              <w:t xml:space="preserve"> </w:t>
            </w:r>
            <w:proofErr w:type="spellStart"/>
            <w:r w:rsidR="002A23DD" w:rsidRPr="00DB15AF">
              <w:rPr>
                <w:rFonts w:ascii="Footlight MT Light" w:hAnsi="Footlight MT Light"/>
                <w:lang w:val="en-ID"/>
              </w:rPr>
              <w:t>untuk</w:t>
            </w:r>
            <w:proofErr w:type="spellEnd"/>
            <w:r w:rsidR="002A23DD" w:rsidRPr="00DB15AF">
              <w:rPr>
                <w:rFonts w:ascii="Footlight MT Light" w:hAnsi="Footlight MT Light"/>
                <w:lang w:val="en-ID"/>
              </w:rPr>
              <w:t xml:space="preserve"> </w:t>
            </w:r>
            <w:proofErr w:type="spellStart"/>
            <w:r w:rsidR="00C82213" w:rsidRPr="00DB15AF">
              <w:rPr>
                <w:rFonts w:ascii="Footlight MT Light" w:hAnsi="Footlight MT Light"/>
                <w:lang w:val="en-ID"/>
              </w:rPr>
              <w:t>pekerjaan</w:t>
            </w:r>
            <w:proofErr w:type="spellEnd"/>
            <w:r w:rsidR="00C82213" w:rsidRPr="00DB15AF">
              <w:rPr>
                <w:rFonts w:ascii="Footlight MT Light" w:hAnsi="Footlight MT Light"/>
                <w:lang w:val="en-ID"/>
              </w:rPr>
              <w:t xml:space="preserve"> </w:t>
            </w:r>
            <w:r w:rsidR="006505F7" w:rsidRPr="00DB15AF">
              <w:rPr>
                <w:rFonts w:ascii="Footlight MT Light" w:hAnsi="Footlight MT Light"/>
              </w:rPr>
              <w:t>kualifikasi usaha besar</w:t>
            </w:r>
            <w:r w:rsidR="002A23DD" w:rsidRPr="00DB15AF">
              <w:rPr>
                <w:rFonts w:ascii="Footlight MT Light" w:hAnsi="Footlight MT Light"/>
                <w:lang w:val="en-ID"/>
              </w:rPr>
              <w:t>;</w:t>
            </w:r>
          </w:p>
          <w:p w14:paraId="75A0ADF1" w14:textId="5E1B4DA7" w:rsidR="00BC7040" w:rsidRPr="00DB15AF" w:rsidRDefault="00BC7040" w:rsidP="003C696E">
            <w:pPr>
              <w:pStyle w:val="ListParagraph"/>
              <w:numPr>
                <w:ilvl w:val="0"/>
                <w:numId w:val="91"/>
              </w:numPr>
              <w:tabs>
                <w:tab w:val="left" w:pos="959"/>
              </w:tabs>
              <w:jc w:val="both"/>
              <w:rPr>
                <w:rFonts w:ascii="Footlight MT Light" w:hAnsi="Footlight MT Light"/>
              </w:rPr>
            </w:pPr>
            <w:r w:rsidRPr="00DB15AF">
              <w:rPr>
                <w:rFonts w:ascii="Footlight MT Light" w:hAnsi="Footlight MT Light"/>
              </w:rPr>
              <w:t>Daftar Peralatan Utama;</w:t>
            </w:r>
          </w:p>
          <w:p w14:paraId="303E0058" w14:textId="65AD54CC" w:rsidR="00BC7040" w:rsidRPr="00DB15AF" w:rsidRDefault="004B6152" w:rsidP="003C696E">
            <w:pPr>
              <w:pStyle w:val="ListParagraph"/>
              <w:numPr>
                <w:ilvl w:val="0"/>
                <w:numId w:val="91"/>
              </w:numPr>
              <w:tabs>
                <w:tab w:val="left" w:pos="959"/>
              </w:tabs>
              <w:jc w:val="both"/>
              <w:rPr>
                <w:rFonts w:ascii="Footlight MT Light" w:hAnsi="Footlight MT Light"/>
              </w:rPr>
            </w:pPr>
            <w:r w:rsidRPr="00DB15AF">
              <w:rPr>
                <w:rFonts w:ascii="Footlight MT Light" w:hAnsi="Footlight MT Light"/>
              </w:rPr>
              <w:t>Daftar Persone</w:t>
            </w:r>
            <w:r w:rsidR="00BC7040" w:rsidRPr="00DB15AF">
              <w:rPr>
                <w:rFonts w:ascii="Footlight MT Light" w:hAnsi="Footlight MT Light"/>
              </w:rPr>
              <w:t xml:space="preserve">l </w:t>
            </w:r>
            <w:r w:rsidR="000543E7" w:rsidRPr="00DB15AF">
              <w:rPr>
                <w:rFonts w:ascii="Footlight MT Light" w:hAnsi="Footlight MT Light"/>
              </w:rPr>
              <w:t>Manajerial</w:t>
            </w:r>
            <w:r w:rsidR="00BC7040" w:rsidRPr="00DB15AF">
              <w:rPr>
                <w:rFonts w:ascii="Footlight MT Light" w:hAnsi="Footlight MT Light"/>
              </w:rPr>
              <w:t>;</w:t>
            </w:r>
          </w:p>
          <w:p w14:paraId="66C13EB8" w14:textId="77777777" w:rsidR="00D535F3" w:rsidRPr="00DB15AF" w:rsidRDefault="00D535F3" w:rsidP="003C696E">
            <w:pPr>
              <w:pStyle w:val="ListParagraph"/>
              <w:numPr>
                <w:ilvl w:val="0"/>
                <w:numId w:val="91"/>
              </w:numPr>
              <w:tabs>
                <w:tab w:val="left" w:pos="959"/>
              </w:tabs>
              <w:jc w:val="both"/>
              <w:rPr>
                <w:rFonts w:ascii="Footlight MT Light" w:hAnsi="Footlight MT Light"/>
              </w:rPr>
            </w:pPr>
            <w:r w:rsidRPr="00DB15AF">
              <w:rPr>
                <w:rFonts w:ascii="Footlight MT Light" w:hAnsi="Footlight MT Light"/>
                <w:lang w:val="en-US"/>
              </w:rPr>
              <w:t xml:space="preserve">Daftar </w:t>
            </w:r>
            <w:proofErr w:type="spellStart"/>
            <w:r w:rsidRPr="00DB15AF">
              <w:rPr>
                <w:rFonts w:ascii="Footlight MT Light" w:hAnsi="Footlight MT Light"/>
                <w:lang w:val="en-US"/>
              </w:rPr>
              <w:t>Isian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apabila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w:t>
            </w:r>
          </w:p>
          <w:p w14:paraId="77DE9948" w14:textId="51F51959" w:rsidR="0053609B" w:rsidRPr="00DB15AF" w:rsidRDefault="007603C6" w:rsidP="003C696E">
            <w:pPr>
              <w:pStyle w:val="ListParagraph"/>
              <w:numPr>
                <w:ilvl w:val="0"/>
                <w:numId w:val="91"/>
              </w:numPr>
              <w:tabs>
                <w:tab w:val="left" w:pos="959"/>
              </w:tabs>
              <w:jc w:val="both"/>
              <w:rPr>
                <w:rFonts w:ascii="Footlight MT Light" w:hAnsi="Footlight MT Light"/>
              </w:rPr>
            </w:pPr>
            <w:r w:rsidRPr="00DB15AF">
              <w:rPr>
                <w:rFonts w:ascii="Footlight MT Light" w:hAnsi="Footlight MT Light"/>
              </w:rPr>
              <w:t>Formulir Rencana Keselamatan Konstruksi (RKK);</w:t>
            </w:r>
            <w:r w:rsidR="00B94903" w:rsidRPr="00DB15AF">
              <w:rPr>
                <w:rFonts w:ascii="Footlight MT Light" w:hAnsi="Footlight MT Light"/>
                <w:lang w:val="en-US"/>
              </w:rPr>
              <w:t xml:space="preserve"> </w:t>
            </w:r>
            <w:r w:rsidR="00642919" w:rsidRPr="00DB15AF">
              <w:rPr>
                <w:rFonts w:ascii="Footlight MT Light" w:hAnsi="Footlight MT Light"/>
                <w:lang w:val="en-ID"/>
              </w:rPr>
              <w:t>dan</w:t>
            </w:r>
          </w:p>
          <w:p w14:paraId="59304463" w14:textId="22CCC958" w:rsidR="00642919" w:rsidRPr="00DB15AF" w:rsidRDefault="00642919" w:rsidP="003C696E">
            <w:pPr>
              <w:pStyle w:val="ListParagraph"/>
              <w:numPr>
                <w:ilvl w:val="0"/>
                <w:numId w:val="91"/>
              </w:numPr>
              <w:jc w:val="both"/>
              <w:rPr>
                <w:rFonts w:ascii="Footlight MT Light" w:hAnsi="Footlight MT Light"/>
              </w:rPr>
            </w:pPr>
            <w:r w:rsidRPr="00DB15AF">
              <w:rPr>
                <w:rFonts w:ascii="Footlight MT Light" w:hAnsi="Footlight MT Light"/>
              </w:rPr>
              <w:t>Dokumen lain yang disyaratkan (</w:t>
            </w:r>
            <w:r w:rsidR="00352244" w:rsidRPr="00DB15AF">
              <w:rPr>
                <w:rFonts w:ascii="Footlight MT Light" w:hAnsi="Footlight MT Light"/>
              </w:rPr>
              <w:t>apabila disyaratkan</w:t>
            </w:r>
            <w:r w:rsidRPr="00DB15AF">
              <w:rPr>
                <w:rFonts w:ascii="Footlight MT Light" w:hAnsi="Footlight MT Light"/>
              </w:rPr>
              <w:t xml:space="preserve">). </w:t>
            </w:r>
          </w:p>
          <w:p w14:paraId="158A68C7" w14:textId="5B86D423" w:rsidR="00BC7040" w:rsidRPr="00DB15AF" w:rsidRDefault="00082568" w:rsidP="003C696E">
            <w:pPr>
              <w:numPr>
                <w:ilvl w:val="0"/>
                <w:numId w:val="9"/>
              </w:numPr>
              <w:tabs>
                <w:tab w:val="left" w:pos="959"/>
              </w:tabs>
              <w:ind w:left="1527"/>
              <w:jc w:val="both"/>
              <w:rPr>
                <w:rFonts w:ascii="Footlight MT Light" w:hAnsi="Footlight MT Light"/>
              </w:rPr>
            </w:pPr>
            <w:r w:rsidRPr="00DB15AF">
              <w:rPr>
                <w:rFonts w:ascii="Footlight MT Light" w:hAnsi="Footlight MT Light"/>
              </w:rPr>
              <w:t>Dokumen Penawaran</w:t>
            </w:r>
            <w:r w:rsidR="00BC7040" w:rsidRPr="00DB15AF">
              <w:rPr>
                <w:rFonts w:ascii="Footlight MT Light" w:hAnsi="Footlight MT Light"/>
              </w:rPr>
              <w:t xml:space="preserve"> Harga:</w:t>
            </w:r>
          </w:p>
          <w:p w14:paraId="79E24CF1" w14:textId="7BFAE339" w:rsidR="00BC7040" w:rsidRPr="00DB15AF" w:rsidRDefault="007A7A58" w:rsidP="003C696E">
            <w:pPr>
              <w:pStyle w:val="ListParagraph"/>
              <w:numPr>
                <w:ilvl w:val="0"/>
                <w:numId w:val="92"/>
              </w:numPr>
              <w:tabs>
                <w:tab w:val="left" w:pos="959"/>
              </w:tabs>
              <w:jc w:val="both"/>
              <w:rPr>
                <w:rFonts w:ascii="Footlight MT Light" w:hAnsi="Footlight MT Light"/>
              </w:rPr>
            </w:pPr>
            <w:r w:rsidRPr="00DB15AF">
              <w:rPr>
                <w:rFonts w:ascii="Footlight MT Light" w:hAnsi="Footlight MT Light"/>
                <w:lang w:val="en-US"/>
              </w:rPr>
              <w:t xml:space="preserve">Harga </w:t>
            </w:r>
            <w:proofErr w:type="spellStart"/>
            <w:r w:rsidRPr="00DB15AF">
              <w:rPr>
                <w:rFonts w:ascii="Footlight MT Light" w:hAnsi="Footlight MT Light"/>
                <w:lang w:val="en-US"/>
              </w:rPr>
              <w:t>Penawaran</w:t>
            </w:r>
            <w:proofErr w:type="spellEnd"/>
            <w:r w:rsidRPr="00DB15AF">
              <w:rPr>
                <w:rFonts w:ascii="Footlight MT Light" w:hAnsi="Footlight MT Light"/>
                <w:lang w:val="en-US"/>
              </w:rPr>
              <w:t xml:space="preserve"> </w:t>
            </w:r>
            <w:r w:rsidRPr="00DB15AF">
              <w:rPr>
                <w:rFonts w:ascii="Footlight MT Light" w:hAnsi="Footlight MT Light"/>
              </w:rPr>
              <w:t xml:space="preserve">Sesuai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r w:rsidRPr="00DB15AF">
              <w:rPr>
                <w:rFonts w:ascii="Footlight MT Light" w:hAnsi="Footlight MT Light"/>
              </w:rPr>
              <w:t>Surat Penawaran</w:t>
            </w:r>
            <w:r w:rsidR="00EA09E9" w:rsidRPr="00DB15AF">
              <w:rPr>
                <w:rFonts w:ascii="Footlight MT Light" w:hAnsi="Footlight MT Light"/>
                <w:lang w:val="en-US"/>
              </w:rPr>
              <w:t>;</w:t>
            </w:r>
          </w:p>
          <w:p w14:paraId="79AEB1A8" w14:textId="04E7A8A2" w:rsidR="00BC7040" w:rsidRPr="00DB15AF" w:rsidRDefault="00BC7040" w:rsidP="003C696E">
            <w:pPr>
              <w:pStyle w:val="ListParagraph"/>
              <w:numPr>
                <w:ilvl w:val="0"/>
                <w:numId w:val="92"/>
              </w:numPr>
              <w:tabs>
                <w:tab w:val="left" w:pos="959"/>
              </w:tabs>
              <w:jc w:val="both"/>
              <w:rPr>
                <w:rFonts w:ascii="Footlight MT Light" w:hAnsi="Footlight MT Light"/>
              </w:rPr>
            </w:pPr>
            <w:r w:rsidRPr="00DB15AF">
              <w:rPr>
                <w:rFonts w:ascii="Footlight MT Light" w:hAnsi="Footlight MT Light"/>
              </w:rPr>
              <w:t>Daftar Keluaran dan Harga</w:t>
            </w:r>
            <w:r w:rsidR="00F426A3" w:rsidRPr="00DB15AF">
              <w:rPr>
                <w:rFonts w:ascii="Footlight MT Light" w:hAnsi="Footlight MT Light"/>
              </w:rPr>
              <w:t>;</w:t>
            </w:r>
          </w:p>
          <w:p w14:paraId="67E0183B" w14:textId="6FFBFFED" w:rsidR="009631EF" w:rsidRPr="00DB15AF" w:rsidRDefault="00EA2164" w:rsidP="003C696E">
            <w:pPr>
              <w:pStyle w:val="ListParagraph"/>
              <w:numPr>
                <w:ilvl w:val="0"/>
                <w:numId w:val="92"/>
              </w:numPr>
              <w:tabs>
                <w:tab w:val="left" w:pos="959"/>
              </w:tabs>
              <w:jc w:val="both"/>
              <w:rPr>
                <w:rFonts w:ascii="Footlight MT Light" w:hAnsi="Footlight MT Light"/>
              </w:rPr>
            </w:pPr>
            <w:r w:rsidRPr="00DB15AF">
              <w:rPr>
                <w:rFonts w:ascii="Footlight MT Light" w:hAnsi="Footlight MT Light"/>
              </w:rPr>
              <w:t>Formulir Rincian Keluaran dan Harga</w:t>
            </w:r>
            <w:r w:rsidR="00FE1095" w:rsidRPr="00DB15AF">
              <w:rPr>
                <w:rFonts w:ascii="Footlight MT Light" w:hAnsi="Footlight MT Light"/>
                <w:lang w:val="en-US"/>
              </w:rPr>
              <w:t>,</w:t>
            </w:r>
            <w:r w:rsidR="00FE1095" w:rsidRPr="00DB15AF">
              <w:rPr>
                <w:rFonts w:ascii="Footlight MT Light" w:hAnsi="Footlight MT Light"/>
                <w:strike/>
                <w:lang w:val="en-US"/>
              </w:rPr>
              <w:t xml:space="preserve"> </w:t>
            </w:r>
            <w:r w:rsidR="009631EF" w:rsidRPr="00DB15AF">
              <w:rPr>
                <w:rFonts w:ascii="Footlight MT Light" w:hAnsi="Footlight MT Light"/>
              </w:rPr>
              <w:t>Khusus apabila ada evaluasi ke</w:t>
            </w:r>
            <w:r w:rsidRPr="00DB15AF">
              <w:rPr>
                <w:rFonts w:ascii="Footlight MT Light" w:hAnsi="Footlight MT Light"/>
              </w:rPr>
              <w:t>wajaran harga di bawah 80% HPS.</w:t>
            </w:r>
          </w:p>
          <w:p w14:paraId="1B0E7A82" w14:textId="3DF1EEE0" w:rsidR="00062E94" w:rsidRPr="00DB15AF" w:rsidRDefault="001268D7" w:rsidP="003C696E">
            <w:pPr>
              <w:pStyle w:val="ListParagraph"/>
              <w:tabs>
                <w:tab w:val="left" w:pos="959"/>
              </w:tabs>
              <w:ind w:left="1910"/>
              <w:jc w:val="both"/>
              <w:rPr>
                <w:rFonts w:ascii="Footlight MT Light" w:hAnsi="Footlight MT Light"/>
              </w:rPr>
            </w:pPr>
            <w:r w:rsidRPr="00DB15AF">
              <w:rPr>
                <w:rFonts w:ascii="Footlight MT Light" w:hAnsi="Footlight MT Light"/>
              </w:rPr>
              <w:lastRenderedPageBreak/>
              <w:t>P</w:t>
            </w:r>
            <w:r w:rsidR="00062E94" w:rsidRPr="00DB15AF">
              <w:rPr>
                <w:rFonts w:ascii="Footlight MT Light" w:hAnsi="Footlight MT Light"/>
              </w:rPr>
              <w:t>eserta</w:t>
            </w:r>
            <w:r w:rsidRPr="00DB15AF">
              <w:rPr>
                <w:rFonts w:ascii="Footlight MT Light" w:hAnsi="Footlight MT Light"/>
              </w:rPr>
              <w:t xml:space="preserve"> pemilihan </w:t>
            </w:r>
            <w:r w:rsidR="00062E94" w:rsidRPr="00DB15AF">
              <w:rPr>
                <w:rFonts w:ascii="Footlight MT Light" w:hAnsi="Footlight MT Light"/>
              </w:rPr>
              <w:t>akan memenuhi</w:t>
            </w:r>
            <w:r w:rsidRPr="00DB15AF">
              <w:rPr>
                <w:rFonts w:ascii="Footlight MT Light" w:hAnsi="Footlight MT Light"/>
              </w:rPr>
              <w:t xml:space="preserve"> </w:t>
            </w:r>
            <w:r w:rsidR="00082568" w:rsidRPr="00DB15AF">
              <w:rPr>
                <w:rFonts w:ascii="Footlight MT Light" w:hAnsi="Footlight MT Light"/>
              </w:rPr>
              <w:t>Dokumen Penawaran</w:t>
            </w:r>
            <w:r w:rsidRPr="00DB15AF">
              <w:rPr>
                <w:rFonts w:ascii="Footlight MT Light" w:hAnsi="Footlight MT Light"/>
              </w:rPr>
              <w:t xml:space="preserve"> Harga pada</w:t>
            </w:r>
            <w:r w:rsidR="00062E94" w:rsidRPr="00DB15AF">
              <w:rPr>
                <w:rFonts w:ascii="Footlight MT Light" w:hAnsi="Footlight MT Light"/>
              </w:rPr>
              <w:t xml:space="preserve"> </w:t>
            </w:r>
            <w:r w:rsidRPr="00DB15AF">
              <w:rPr>
                <w:rFonts w:ascii="Footlight MT Light" w:hAnsi="Footlight MT Light"/>
              </w:rPr>
              <w:t xml:space="preserve">huruf </w:t>
            </w:r>
            <w:r w:rsidR="00EA2164" w:rsidRPr="00DB15AF">
              <w:rPr>
                <w:rFonts w:ascii="Footlight MT Light" w:hAnsi="Footlight MT Light"/>
              </w:rPr>
              <w:t xml:space="preserve">c) </w:t>
            </w:r>
            <w:r w:rsidR="00062E94" w:rsidRPr="00DB15AF">
              <w:rPr>
                <w:rFonts w:ascii="Footlight MT Light" w:hAnsi="Footlight MT Light"/>
              </w:rPr>
              <w:t xml:space="preserve">pada </w:t>
            </w:r>
            <w:r w:rsidRPr="00DB15AF">
              <w:rPr>
                <w:rFonts w:ascii="Footlight MT Light" w:hAnsi="Footlight MT Light"/>
              </w:rPr>
              <w:t xml:space="preserve">saat </w:t>
            </w:r>
            <w:r w:rsidR="00062E94" w:rsidRPr="00DB15AF">
              <w:rPr>
                <w:rFonts w:ascii="Footlight MT Light" w:hAnsi="Footlight MT Light"/>
              </w:rPr>
              <w:t>klarifikasi kewajaran harga</w:t>
            </w:r>
            <w:r w:rsidRPr="00DB15AF">
              <w:rPr>
                <w:rFonts w:ascii="Footlight MT Light" w:hAnsi="Footlight MT Light"/>
              </w:rPr>
              <w:t xml:space="preserve">. </w:t>
            </w:r>
            <w:r w:rsidR="00862856" w:rsidRPr="00DB15AF">
              <w:rPr>
                <w:rFonts w:ascii="Footlight MT Light" w:hAnsi="Footlight MT Light"/>
              </w:rPr>
              <w:t>Rincian</w:t>
            </w:r>
            <w:r w:rsidR="00AE7B4E" w:rsidRPr="00DB15AF">
              <w:rPr>
                <w:rFonts w:ascii="Footlight MT Light" w:hAnsi="Footlight MT Light"/>
              </w:rPr>
              <w:t xml:space="preserve"> </w:t>
            </w:r>
            <w:r w:rsidRPr="00DB15AF">
              <w:rPr>
                <w:rFonts w:ascii="Footlight MT Light" w:hAnsi="Footlight MT Light"/>
              </w:rPr>
              <w:t>Keluaran dan Harga</w:t>
            </w:r>
            <w:r w:rsidR="00EA2164" w:rsidRPr="00DB15AF">
              <w:rPr>
                <w:rFonts w:ascii="Footlight MT Light" w:hAnsi="Footlight MT Light"/>
              </w:rPr>
              <w:t xml:space="preserve"> </w:t>
            </w:r>
            <w:r w:rsidR="00062E94" w:rsidRPr="00DB15AF">
              <w:rPr>
                <w:rFonts w:ascii="Footlight MT Light" w:hAnsi="Footlight MT Light"/>
              </w:rPr>
              <w:t>bukan</w:t>
            </w:r>
            <w:r w:rsidRPr="00DB15AF">
              <w:rPr>
                <w:rFonts w:ascii="Footlight MT Light" w:hAnsi="Footlight MT Light"/>
              </w:rPr>
              <w:t xml:space="preserve"> merupakan</w:t>
            </w:r>
            <w:r w:rsidR="00062E94" w:rsidRPr="00DB15AF">
              <w:rPr>
                <w:rFonts w:ascii="Footlight MT Light" w:hAnsi="Footlight MT Light"/>
              </w:rPr>
              <w:t xml:space="preserve"> bagian dari </w:t>
            </w:r>
            <w:r w:rsidR="00025311" w:rsidRPr="00DB15AF">
              <w:rPr>
                <w:rFonts w:ascii="Footlight MT Light" w:hAnsi="Footlight MT Light"/>
              </w:rPr>
              <w:t>Dokumen Kontrak</w:t>
            </w:r>
            <w:r w:rsidR="00062E94" w:rsidRPr="00DB15AF">
              <w:rPr>
                <w:rFonts w:ascii="Footlight MT Light" w:hAnsi="Footlight MT Light"/>
              </w:rPr>
              <w:t xml:space="preserve">. </w:t>
            </w:r>
          </w:p>
          <w:p w14:paraId="157E965C" w14:textId="77777777" w:rsidR="009C6598" w:rsidRPr="00DB15AF" w:rsidRDefault="009C6598"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Rancangan Kontrak (sudah dilengkapi isiannya oleh PPK):</w:t>
            </w:r>
          </w:p>
          <w:p w14:paraId="345B05B0" w14:textId="63BE5031" w:rsidR="009C6598" w:rsidRPr="00DB15AF" w:rsidRDefault="00211AD7" w:rsidP="003C696E">
            <w:pPr>
              <w:numPr>
                <w:ilvl w:val="0"/>
                <w:numId w:val="61"/>
              </w:numPr>
              <w:tabs>
                <w:tab w:val="left" w:pos="959"/>
              </w:tabs>
              <w:ind w:left="1527"/>
              <w:jc w:val="both"/>
              <w:rPr>
                <w:rFonts w:ascii="Footlight MT Light" w:hAnsi="Footlight MT Light"/>
              </w:rPr>
            </w:pPr>
            <w:r w:rsidRPr="00DB15AF">
              <w:rPr>
                <w:rFonts w:ascii="Footlight MT Light" w:hAnsi="Footlight MT Light"/>
              </w:rPr>
              <w:t xml:space="preserve">Surat </w:t>
            </w:r>
            <w:r w:rsidR="009C6598" w:rsidRPr="00DB15AF">
              <w:rPr>
                <w:rFonts w:ascii="Footlight MT Light" w:hAnsi="Footlight MT Light"/>
              </w:rPr>
              <w:t>Perjanjian</w:t>
            </w:r>
            <w:r w:rsidR="004B6152" w:rsidRPr="00DB15AF">
              <w:rPr>
                <w:rFonts w:ascii="Footlight MT Light" w:hAnsi="Footlight MT Light"/>
              </w:rPr>
              <w:t>;</w:t>
            </w:r>
          </w:p>
          <w:p w14:paraId="22F6089B" w14:textId="77777777" w:rsidR="009C6598" w:rsidRPr="00DB15AF" w:rsidRDefault="009C6598" w:rsidP="003C696E">
            <w:pPr>
              <w:numPr>
                <w:ilvl w:val="0"/>
                <w:numId w:val="61"/>
              </w:numPr>
              <w:tabs>
                <w:tab w:val="left" w:pos="959"/>
              </w:tabs>
              <w:ind w:left="1527"/>
              <w:jc w:val="both"/>
              <w:rPr>
                <w:rFonts w:ascii="Footlight MT Light" w:hAnsi="Footlight MT Light"/>
              </w:rPr>
            </w:pPr>
            <w:r w:rsidRPr="00DB15AF">
              <w:rPr>
                <w:rFonts w:ascii="Footlight MT Light" w:hAnsi="Footlight MT Light"/>
              </w:rPr>
              <w:t>Syarat-Syarat Umum Kontrak;</w:t>
            </w:r>
          </w:p>
          <w:p w14:paraId="53B4E9B7" w14:textId="77777777" w:rsidR="009C6598" w:rsidRPr="00DB15AF" w:rsidRDefault="009C6598" w:rsidP="003C696E">
            <w:pPr>
              <w:numPr>
                <w:ilvl w:val="0"/>
                <w:numId w:val="61"/>
              </w:numPr>
              <w:tabs>
                <w:tab w:val="left" w:pos="959"/>
              </w:tabs>
              <w:ind w:left="1527"/>
              <w:jc w:val="both"/>
              <w:rPr>
                <w:rFonts w:ascii="Footlight MT Light" w:hAnsi="Footlight MT Light"/>
              </w:rPr>
            </w:pPr>
            <w:r w:rsidRPr="00DB15AF">
              <w:rPr>
                <w:rFonts w:ascii="Footlight MT Light" w:hAnsi="Footlight MT Light"/>
              </w:rPr>
              <w:t>Syarat-Syarat Khusus Kontrak.</w:t>
            </w:r>
          </w:p>
          <w:p w14:paraId="5E76EF4A" w14:textId="31E7443E" w:rsidR="00B30B80" w:rsidRPr="00DB15AF" w:rsidRDefault="00B30B80"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Spesifikasi Teknis</w:t>
            </w:r>
            <w:r w:rsidR="00B94903" w:rsidRPr="00DB15AF">
              <w:rPr>
                <w:rFonts w:ascii="Footlight MT Light" w:hAnsi="Footlight MT Light"/>
                <w:lang w:val="en-US"/>
              </w:rPr>
              <w:t xml:space="preserve"> </w:t>
            </w:r>
            <w:r w:rsidRPr="00DB15AF">
              <w:rPr>
                <w:rFonts w:ascii="Footlight MT Light" w:hAnsi="Footlight MT Light"/>
              </w:rPr>
              <w:t>dan Gambar;</w:t>
            </w:r>
          </w:p>
          <w:p w14:paraId="10974F7B" w14:textId="2AA4DE69" w:rsidR="002D4602" w:rsidRPr="00DB15AF" w:rsidRDefault="002D4602"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i/>
                <w:iCs/>
                <w:lang w:val="en-US"/>
              </w:rPr>
              <w:t>Detailed Engineering Design;</w:t>
            </w:r>
            <w:r w:rsidR="007356F6" w:rsidRPr="00DB15AF">
              <w:rPr>
                <w:rFonts w:ascii="Footlight MT Light" w:hAnsi="Footlight MT Light"/>
                <w:i/>
                <w:iCs/>
                <w:lang w:val="en-US"/>
              </w:rPr>
              <w:t xml:space="preserve"> dan</w:t>
            </w:r>
          </w:p>
          <w:p w14:paraId="13C6D39C" w14:textId="77777777" w:rsidR="00B52834" w:rsidRPr="00DB15AF" w:rsidRDefault="003A0517" w:rsidP="003C696E">
            <w:pPr>
              <w:numPr>
                <w:ilvl w:val="0"/>
                <w:numId w:val="8"/>
              </w:numPr>
              <w:tabs>
                <w:tab w:val="left" w:pos="1167"/>
              </w:tabs>
              <w:ind w:left="1167" w:hanging="283"/>
              <w:jc w:val="both"/>
              <w:rPr>
                <w:rFonts w:ascii="Footlight MT Light" w:hAnsi="Footlight MT Light"/>
              </w:rPr>
            </w:pPr>
            <w:r w:rsidRPr="00DB15AF">
              <w:rPr>
                <w:rFonts w:ascii="Footlight MT Light" w:hAnsi="Footlight MT Light"/>
              </w:rPr>
              <w:t xml:space="preserve">Contoh </w:t>
            </w:r>
            <w:r w:rsidR="00743763" w:rsidRPr="00DB15AF">
              <w:rPr>
                <w:rFonts w:ascii="Footlight MT Light" w:hAnsi="Footlight MT Light"/>
              </w:rPr>
              <w:t>Bentuk Dokumen Lain:</w:t>
            </w:r>
          </w:p>
          <w:p w14:paraId="4DB0C676" w14:textId="77777777" w:rsidR="00B52834" w:rsidRPr="00DB15AF" w:rsidRDefault="00743763"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SPPBJ;</w:t>
            </w:r>
          </w:p>
          <w:p w14:paraId="11BA7EF4" w14:textId="77777777" w:rsidR="00B52834" w:rsidRPr="00DB15AF" w:rsidRDefault="00743763"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SPMK;</w:t>
            </w:r>
          </w:p>
          <w:p w14:paraId="3AA50133" w14:textId="77777777" w:rsidR="00B52834" w:rsidRPr="00DB15AF" w:rsidRDefault="00743763"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Jaminan Pelaksanaan;</w:t>
            </w:r>
          </w:p>
          <w:p w14:paraId="672BE1F5" w14:textId="17175161" w:rsidR="00B52834" w:rsidRPr="00DB15AF" w:rsidRDefault="00743763"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 xml:space="preserve">Jaminan Uang Muka (apabila </w:t>
            </w:r>
            <w:r w:rsidR="00680389" w:rsidRPr="00DB15AF">
              <w:rPr>
                <w:rFonts w:ascii="Footlight MT Light" w:hAnsi="Footlight MT Light"/>
              </w:rPr>
              <w:t>diberikan uang muka</w:t>
            </w:r>
            <w:r w:rsidRPr="00DB15AF">
              <w:rPr>
                <w:rFonts w:ascii="Footlight MT Light" w:hAnsi="Footlight MT Light"/>
              </w:rPr>
              <w:t>);</w:t>
            </w:r>
          </w:p>
          <w:p w14:paraId="19886B71" w14:textId="77777777" w:rsidR="00B822A3" w:rsidRPr="00DB15AF" w:rsidRDefault="00743763"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Jaminan Pemeliharaan</w:t>
            </w:r>
            <w:r w:rsidR="003A0517" w:rsidRPr="00DB15AF">
              <w:rPr>
                <w:rFonts w:ascii="Footlight MT Light" w:hAnsi="Footlight MT Light"/>
              </w:rPr>
              <w:t>;</w:t>
            </w:r>
          </w:p>
          <w:p w14:paraId="218E960F" w14:textId="7135293E" w:rsidR="00BC7040" w:rsidRPr="00DB15AF" w:rsidRDefault="00BC7040"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 xml:space="preserve">Formulir </w:t>
            </w:r>
            <w:proofErr w:type="spellStart"/>
            <w:r w:rsidR="00151CF7" w:rsidRPr="00DB15AF">
              <w:rPr>
                <w:rFonts w:ascii="Footlight MT Light" w:hAnsi="Footlight MT Light"/>
                <w:lang w:val="en-US"/>
              </w:rPr>
              <w:t>Penyampaian</w:t>
            </w:r>
            <w:proofErr w:type="spellEnd"/>
            <w:r w:rsidR="00151CF7" w:rsidRPr="00DB15AF">
              <w:rPr>
                <w:rFonts w:ascii="Footlight MT Light" w:hAnsi="Footlight MT Light"/>
                <w:lang w:val="en-US"/>
              </w:rPr>
              <w:t xml:space="preserve"> </w:t>
            </w:r>
            <w:r w:rsidRPr="00DB15AF">
              <w:rPr>
                <w:rFonts w:ascii="Footlight MT Light" w:hAnsi="Footlight MT Light"/>
              </w:rPr>
              <w:t>TKDN (apabila diberikan preferensi harga);</w:t>
            </w:r>
          </w:p>
          <w:p w14:paraId="761F8647" w14:textId="5FA08ABF" w:rsidR="00BC7040" w:rsidRPr="00DB15AF" w:rsidRDefault="00BC7040" w:rsidP="003C696E">
            <w:pPr>
              <w:numPr>
                <w:ilvl w:val="0"/>
                <w:numId w:val="10"/>
              </w:numPr>
              <w:tabs>
                <w:tab w:val="left" w:pos="959"/>
              </w:tabs>
              <w:ind w:left="1527"/>
              <w:jc w:val="both"/>
              <w:rPr>
                <w:rFonts w:ascii="Footlight MT Light" w:hAnsi="Footlight MT Light"/>
              </w:rPr>
            </w:pPr>
            <w:r w:rsidRPr="00DB15AF">
              <w:rPr>
                <w:rFonts w:ascii="Footlight MT Light" w:hAnsi="Footlight MT Light"/>
              </w:rPr>
              <w:t>Formulir Daftar Barang yang diimpor</w:t>
            </w:r>
            <w:r w:rsidR="00F3226E" w:rsidRPr="00DB15AF">
              <w:rPr>
                <w:rFonts w:ascii="Footlight MT Light" w:hAnsi="Footlight MT Light"/>
                <w:lang w:val="en-US"/>
              </w:rPr>
              <w:t xml:space="preserve"> </w:t>
            </w:r>
            <w:r w:rsidRPr="00DB15AF">
              <w:rPr>
                <w:rFonts w:ascii="Footlight MT Light" w:hAnsi="Footlight MT Light"/>
              </w:rPr>
              <w:t>(apabi</w:t>
            </w:r>
            <w:r w:rsidR="004B6152" w:rsidRPr="00DB15AF">
              <w:rPr>
                <w:rFonts w:ascii="Footlight MT Light" w:hAnsi="Footlight MT Light"/>
              </w:rPr>
              <w:t>la ada barang yang diimpor).</w:t>
            </w:r>
          </w:p>
          <w:p w14:paraId="326F40EA" w14:textId="77777777" w:rsidR="00BC7040" w:rsidRPr="00DB15AF" w:rsidRDefault="00BC7040" w:rsidP="003C696E">
            <w:pPr>
              <w:tabs>
                <w:tab w:val="left" w:pos="959"/>
              </w:tabs>
              <w:ind w:left="1527"/>
              <w:jc w:val="both"/>
              <w:rPr>
                <w:rFonts w:ascii="Footlight MT Light" w:hAnsi="Footlight MT Light"/>
                <w:strike/>
              </w:rPr>
            </w:pPr>
          </w:p>
          <w:p w14:paraId="711A12DE" w14:textId="45AC07AE" w:rsidR="00205FD0" w:rsidRPr="00DB15AF" w:rsidRDefault="00743763" w:rsidP="003C696E">
            <w:pPr>
              <w:pStyle w:val="ListParagraph"/>
              <w:numPr>
                <w:ilvl w:val="1"/>
                <w:numId w:val="119"/>
              </w:numPr>
              <w:ind w:hanging="792"/>
              <w:jc w:val="both"/>
              <w:rPr>
                <w:rFonts w:ascii="Footlight MT Light" w:hAnsi="Footlight MT Light"/>
              </w:rPr>
            </w:pPr>
            <w:r w:rsidRPr="00DB15AF">
              <w:rPr>
                <w:rFonts w:ascii="Footlight MT Light" w:hAnsi="Footlight MT Light"/>
              </w:rPr>
              <w:t xml:space="preserve">Dokumen Kualifikasi </w:t>
            </w:r>
            <w:r w:rsidR="008B2EF8" w:rsidRPr="00DB15AF">
              <w:rPr>
                <w:rFonts w:ascii="Footlight MT Light" w:hAnsi="Footlight MT Light"/>
              </w:rPr>
              <w:t>terdiri atas</w:t>
            </w:r>
            <w:r w:rsidRPr="00DB15AF">
              <w:rPr>
                <w:rFonts w:ascii="Footlight MT Light" w:hAnsi="Footlight MT Light"/>
              </w:rPr>
              <w:t>:</w:t>
            </w:r>
          </w:p>
          <w:p w14:paraId="1052C1E4" w14:textId="77777777" w:rsidR="00CE4AFD" w:rsidRPr="00DB15AF" w:rsidRDefault="00CE4AFD" w:rsidP="003C696E">
            <w:pPr>
              <w:numPr>
                <w:ilvl w:val="4"/>
                <w:numId w:val="49"/>
              </w:numPr>
              <w:autoSpaceDE w:val="0"/>
              <w:autoSpaceDN w:val="0"/>
              <w:adjustRightInd w:val="0"/>
              <w:ind w:left="1167" w:hanging="283"/>
              <w:jc w:val="both"/>
              <w:rPr>
                <w:rFonts w:ascii="Footlight MT Light" w:hAnsi="Footlight MT Light"/>
              </w:rPr>
            </w:pPr>
            <w:r w:rsidRPr="00DB15AF">
              <w:rPr>
                <w:rFonts w:ascii="Footlight MT Light" w:hAnsi="Footlight MT Light"/>
              </w:rPr>
              <w:t>Lembar Data Kualifikasi;</w:t>
            </w:r>
          </w:p>
          <w:p w14:paraId="5AA618B1" w14:textId="6418AF88" w:rsidR="00763A94" w:rsidRPr="00DB15AF" w:rsidRDefault="00114F96" w:rsidP="003C696E">
            <w:pPr>
              <w:numPr>
                <w:ilvl w:val="4"/>
                <w:numId w:val="49"/>
              </w:numPr>
              <w:autoSpaceDE w:val="0"/>
              <w:autoSpaceDN w:val="0"/>
              <w:adjustRightInd w:val="0"/>
              <w:ind w:left="1167" w:hanging="283"/>
              <w:jc w:val="both"/>
              <w:rPr>
                <w:rFonts w:ascii="Footlight MT Light" w:hAnsi="Footlight MT Light"/>
              </w:rPr>
            </w:pPr>
            <w:r w:rsidRPr="00DB15AF">
              <w:rPr>
                <w:rFonts w:ascii="Footlight MT Light" w:hAnsi="Footlight MT Light"/>
              </w:rPr>
              <w:t>Formulir Isian</w:t>
            </w:r>
            <w:r w:rsidR="00763A94" w:rsidRPr="00DB15AF">
              <w:rPr>
                <w:rFonts w:ascii="Footlight MT Light" w:hAnsi="Footlight MT Light"/>
              </w:rPr>
              <w:t xml:space="preserve"> Kualifikasi</w:t>
            </w:r>
            <w:r w:rsidR="00F3226E" w:rsidRPr="00DB15AF">
              <w:rPr>
                <w:rFonts w:ascii="Footlight MT Light" w:hAnsi="Footlight MT Light"/>
                <w:lang w:val="en-US"/>
              </w:rPr>
              <w:t xml:space="preserve"> (d</w:t>
            </w:r>
            <w:r w:rsidR="00907E62" w:rsidRPr="00DB15AF">
              <w:rPr>
                <w:rFonts w:ascii="Footlight MT Light" w:hAnsi="Footlight MT Light"/>
              </w:rPr>
              <w:t xml:space="preserve">iatur dalam SPSE. Dalam hal KSO, maka </w:t>
            </w:r>
            <w:r w:rsidR="00C31BF5" w:rsidRPr="00DB15AF">
              <w:rPr>
                <w:rFonts w:ascii="Footlight MT Light" w:hAnsi="Footlight MT Light"/>
              </w:rPr>
              <w:t xml:space="preserve">Dokumen Kualifikasi </w:t>
            </w:r>
            <w:r w:rsidR="00907E62" w:rsidRPr="00DB15AF">
              <w:rPr>
                <w:rFonts w:ascii="Footlight MT Light" w:hAnsi="Footlight MT Light"/>
              </w:rPr>
              <w:t xml:space="preserve">dilengkapi dengan </w:t>
            </w:r>
            <w:r w:rsidR="00C31BF5" w:rsidRPr="00DB15AF">
              <w:rPr>
                <w:rFonts w:ascii="Footlight MT Light" w:hAnsi="Footlight MT Light"/>
              </w:rPr>
              <w:t xml:space="preserve">Formulir Isian Kualifikasi </w:t>
            </w:r>
            <w:r w:rsidR="00907E62" w:rsidRPr="00DB15AF">
              <w:rPr>
                <w:rFonts w:ascii="Footlight MT Light" w:hAnsi="Footlight MT Light"/>
              </w:rPr>
              <w:t xml:space="preserve">anggota KSO-nya yang disampaikan oleh </w:t>
            </w:r>
            <w:r w:rsidR="000B7A63" w:rsidRPr="00DB15AF">
              <w:rPr>
                <w:rFonts w:ascii="Footlight MT Light" w:hAnsi="Footlight MT Light"/>
                <w:i/>
                <w:sz w:val="23"/>
                <w:szCs w:val="23"/>
              </w:rPr>
              <w:t>leadfirm</w:t>
            </w:r>
            <w:r w:rsidR="000B7A63" w:rsidRPr="00DB15AF">
              <w:rPr>
                <w:rFonts w:ascii="Footlight MT Light" w:hAnsi="Footlight MT Light"/>
                <w:lang w:val="en-US"/>
              </w:rPr>
              <w:t xml:space="preserve"> </w:t>
            </w:r>
            <w:r w:rsidR="00A76D0F" w:rsidRPr="00DB15AF">
              <w:rPr>
                <w:rFonts w:ascii="Footlight MT Light" w:hAnsi="Footlight MT Light"/>
                <w:lang w:val="en-US"/>
              </w:rPr>
              <w:t>KSO</w:t>
            </w:r>
            <w:r w:rsidR="00D30610" w:rsidRPr="00DB15AF">
              <w:rPr>
                <w:rFonts w:ascii="Footlight MT Light" w:hAnsi="Footlight MT Light"/>
              </w:rPr>
              <w:t>)</w:t>
            </w:r>
            <w:r w:rsidR="00F3226E" w:rsidRPr="00DB15AF">
              <w:rPr>
                <w:rFonts w:ascii="Footlight MT Light" w:hAnsi="Footlight MT Light"/>
                <w:lang w:val="en-US"/>
              </w:rPr>
              <w:t>;</w:t>
            </w:r>
          </w:p>
          <w:p w14:paraId="310E3690" w14:textId="77777777" w:rsidR="00763A94" w:rsidRPr="00DB15AF" w:rsidRDefault="00763A94" w:rsidP="003C696E">
            <w:pPr>
              <w:numPr>
                <w:ilvl w:val="4"/>
                <w:numId w:val="49"/>
              </w:numPr>
              <w:autoSpaceDE w:val="0"/>
              <w:autoSpaceDN w:val="0"/>
              <w:adjustRightInd w:val="0"/>
              <w:ind w:left="1167" w:hanging="283"/>
              <w:jc w:val="both"/>
              <w:rPr>
                <w:rFonts w:ascii="Footlight MT Light" w:hAnsi="Footlight MT Light"/>
              </w:rPr>
            </w:pPr>
            <w:r w:rsidRPr="00DB15AF">
              <w:rPr>
                <w:rFonts w:ascii="Footlight MT Light" w:hAnsi="Footlight MT Light"/>
              </w:rPr>
              <w:t xml:space="preserve">Petunjuk Pengisian </w:t>
            </w:r>
            <w:r w:rsidR="00907E62" w:rsidRPr="00DB15AF">
              <w:rPr>
                <w:rFonts w:ascii="Footlight MT Light" w:hAnsi="Footlight MT Light"/>
              </w:rPr>
              <w:t>Formulir Isian</w:t>
            </w:r>
            <w:r w:rsidRPr="00DB15AF">
              <w:rPr>
                <w:rFonts w:ascii="Footlight MT Light" w:hAnsi="Footlight MT Light"/>
              </w:rPr>
              <w:t xml:space="preserve"> Kualifikasi</w:t>
            </w:r>
            <w:r w:rsidR="00A8634D" w:rsidRPr="00DB15AF">
              <w:rPr>
                <w:rFonts w:ascii="Footlight MT Light" w:hAnsi="Footlight MT Light"/>
              </w:rPr>
              <w:t xml:space="preserve"> bagi peserta KSO</w:t>
            </w:r>
            <w:r w:rsidR="00D30610" w:rsidRPr="00DB15AF">
              <w:rPr>
                <w:rFonts w:ascii="Footlight MT Light" w:hAnsi="Footlight MT Light"/>
              </w:rPr>
              <w:t>;</w:t>
            </w:r>
            <w:r w:rsidR="009D378E" w:rsidRPr="00DB15AF">
              <w:rPr>
                <w:rFonts w:ascii="Footlight MT Light" w:hAnsi="Footlight MT Light"/>
              </w:rPr>
              <w:t xml:space="preserve"> </w:t>
            </w:r>
          </w:p>
          <w:p w14:paraId="094FFA3F" w14:textId="77777777" w:rsidR="00763A94" w:rsidRPr="00DB15AF" w:rsidRDefault="00D30610" w:rsidP="003C696E">
            <w:pPr>
              <w:numPr>
                <w:ilvl w:val="4"/>
                <w:numId w:val="49"/>
              </w:numPr>
              <w:autoSpaceDE w:val="0"/>
              <w:autoSpaceDN w:val="0"/>
              <w:adjustRightInd w:val="0"/>
              <w:ind w:left="1167" w:hanging="283"/>
              <w:jc w:val="both"/>
              <w:rPr>
                <w:rFonts w:ascii="Footlight MT Light" w:hAnsi="Footlight MT Light"/>
              </w:rPr>
            </w:pPr>
            <w:r w:rsidRPr="00DB15AF">
              <w:rPr>
                <w:rFonts w:ascii="Footlight MT Light" w:hAnsi="Footlight MT Light"/>
              </w:rPr>
              <w:t>Tata Cara Evaluasi Kualifikasi.</w:t>
            </w:r>
          </w:p>
          <w:p w14:paraId="5C4004BF" w14:textId="77777777" w:rsidR="00205FD0" w:rsidRPr="00DB15AF" w:rsidRDefault="00205FD0" w:rsidP="003C696E">
            <w:pPr>
              <w:autoSpaceDE w:val="0"/>
              <w:autoSpaceDN w:val="0"/>
              <w:adjustRightInd w:val="0"/>
              <w:jc w:val="both"/>
              <w:rPr>
                <w:rFonts w:ascii="Footlight MT Light" w:hAnsi="Footlight MT Light"/>
              </w:rPr>
            </w:pPr>
          </w:p>
          <w:p w14:paraId="1F0306A1" w14:textId="65B97639" w:rsidR="002B0E87" w:rsidRPr="00DB15AF" w:rsidRDefault="00743763" w:rsidP="003C696E">
            <w:pPr>
              <w:pStyle w:val="ListParagraph"/>
              <w:numPr>
                <w:ilvl w:val="1"/>
                <w:numId w:val="119"/>
              </w:numPr>
              <w:ind w:hanging="792"/>
              <w:jc w:val="both"/>
              <w:rPr>
                <w:rFonts w:ascii="Footlight MT Light" w:hAnsi="Footlight MT Light"/>
              </w:rPr>
            </w:pPr>
            <w:r w:rsidRPr="00DB15AF">
              <w:rPr>
                <w:rFonts w:ascii="Footlight MT Light" w:hAnsi="Footlight MT Light"/>
              </w:rPr>
              <w:t xml:space="preserve">Peserta berkewajiban memeriksa keseluruhan isi Dokumen </w:t>
            </w:r>
            <w:r w:rsidR="004A19B0" w:rsidRPr="00DB15AF">
              <w:rPr>
                <w:rFonts w:ascii="Footlight MT Light" w:hAnsi="Footlight MT Light"/>
              </w:rPr>
              <w:t>Pemilihan</w:t>
            </w:r>
            <w:r w:rsidRPr="00DB15AF">
              <w:rPr>
                <w:rFonts w:ascii="Footlight MT Light" w:hAnsi="Footlight MT Light"/>
              </w:rPr>
              <w:t xml:space="preserve">. Kelalaian menyampaikan </w:t>
            </w:r>
            <w:r w:rsidR="00082568" w:rsidRPr="00DB15AF">
              <w:rPr>
                <w:rFonts w:ascii="Footlight MT Light" w:hAnsi="Footlight MT Light"/>
              </w:rPr>
              <w:t>Dokumen Penawaran</w:t>
            </w:r>
            <w:r w:rsidR="000B011A" w:rsidRPr="00DB15AF">
              <w:rPr>
                <w:rFonts w:ascii="Footlight MT Light" w:hAnsi="Footlight MT Light"/>
              </w:rPr>
              <w:t xml:space="preserve"> dan Dokumen Kualifikasi</w:t>
            </w:r>
            <w:r w:rsidRPr="00DB15AF">
              <w:rPr>
                <w:rFonts w:ascii="Footlight MT Light" w:hAnsi="Footlight MT Light"/>
              </w:rPr>
              <w:t xml:space="preserve"> yang tidak memenuhi persyaratan dalam Dokumen </w:t>
            </w:r>
            <w:r w:rsidR="004A19B0" w:rsidRPr="00DB15AF">
              <w:rPr>
                <w:rFonts w:ascii="Footlight MT Light" w:hAnsi="Footlight MT Light"/>
              </w:rPr>
              <w:t>Pemilihan</w:t>
            </w:r>
            <w:r w:rsidR="00D7560D" w:rsidRPr="00DB15AF">
              <w:rPr>
                <w:rFonts w:ascii="Footlight MT Light" w:hAnsi="Footlight MT Light"/>
              </w:rPr>
              <w:t xml:space="preserve"> </w:t>
            </w:r>
            <w:r w:rsidRPr="00DB15AF">
              <w:rPr>
                <w:rFonts w:ascii="Footlight MT Light" w:hAnsi="Footlight MT Light"/>
              </w:rPr>
              <w:t xml:space="preserve">merupakan risiko peserta. </w:t>
            </w:r>
          </w:p>
          <w:p w14:paraId="52220FE6" w14:textId="77777777" w:rsidR="003D5C3A" w:rsidRPr="00DB15AF" w:rsidRDefault="003D5C3A" w:rsidP="003C696E">
            <w:pPr>
              <w:tabs>
                <w:tab w:val="left" w:pos="884"/>
              </w:tabs>
              <w:autoSpaceDE w:val="0"/>
              <w:autoSpaceDN w:val="0"/>
              <w:adjustRightInd w:val="0"/>
              <w:ind w:left="884"/>
              <w:jc w:val="both"/>
              <w:rPr>
                <w:rFonts w:ascii="Footlight MT Light" w:hAnsi="Footlight MT Light"/>
              </w:rPr>
            </w:pPr>
          </w:p>
        </w:tc>
      </w:tr>
      <w:tr w:rsidR="001F4FF7" w:rsidRPr="00DB15AF" w14:paraId="75BE3129" w14:textId="77777777" w:rsidTr="000F6FDC">
        <w:tc>
          <w:tcPr>
            <w:tcW w:w="2235" w:type="dxa"/>
          </w:tcPr>
          <w:p w14:paraId="0DB0C7F9" w14:textId="77777777" w:rsidR="00782F71" w:rsidRPr="00DB15AF" w:rsidRDefault="00743763" w:rsidP="003C696E">
            <w:pPr>
              <w:pStyle w:val="Heading2"/>
              <w:numPr>
                <w:ilvl w:val="0"/>
                <w:numId w:val="113"/>
              </w:numPr>
              <w:ind w:left="426" w:hanging="426"/>
              <w:jc w:val="left"/>
            </w:pPr>
            <w:bookmarkStart w:id="348" w:name="_Toc166734707"/>
            <w:bookmarkStart w:id="349" w:name="_Toc277931240"/>
            <w:bookmarkStart w:id="350" w:name="_Toc277938999"/>
            <w:bookmarkStart w:id="351" w:name="_Toc69905983"/>
            <w:r w:rsidRPr="00DB15AF">
              <w:lastRenderedPageBreak/>
              <w:t xml:space="preserve">Bahasa Dokumen </w:t>
            </w:r>
            <w:bookmarkEnd w:id="348"/>
            <w:bookmarkEnd w:id="349"/>
            <w:bookmarkEnd w:id="350"/>
            <w:r w:rsidRPr="00DB15AF">
              <w:t>Pe</w:t>
            </w:r>
            <w:r w:rsidR="00AE45B2" w:rsidRPr="00DB15AF">
              <w:t>milihan</w:t>
            </w:r>
            <w:bookmarkEnd w:id="351"/>
          </w:p>
          <w:p w14:paraId="576D6278" w14:textId="2A014495" w:rsidR="00BD55C4" w:rsidRPr="00DB15AF" w:rsidRDefault="00BD55C4" w:rsidP="003C696E">
            <w:pPr>
              <w:rPr>
                <w:rFonts w:ascii="Footlight MT Light" w:hAnsi="Footlight MT Light"/>
              </w:rPr>
            </w:pPr>
          </w:p>
        </w:tc>
        <w:tc>
          <w:tcPr>
            <w:tcW w:w="6495" w:type="dxa"/>
          </w:tcPr>
          <w:p w14:paraId="1A678337" w14:textId="77777777" w:rsidR="00782F71"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 xml:space="preserve">Dokumen </w:t>
            </w:r>
            <w:r w:rsidR="00AE45B2" w:rsidRPr="00DB15AF">
              <w:rPr>
                <w:rFonts w:ascii="Footlight MT Light" w:hAnsi="Footlight MT Light"/>
              </w:rPr>
              <w:t>Pemilihan</w:t>
            </w:r>
            <w:r w:rsidR="00D7560D" w:rsidRPr="00DB15AF">
              <w:rPr>
                <w:rFonts w:ascii="Footlight MT Light" w:hAnsi="Footlight MT Light"/>
              </w:rPr>
              <w:t xml:space="preserve"> </w:t>
            </w:r>
            <w:r w:rsidRPr="00DB15AF">
              <w:rPr>
                <w:rFonts w:ascii="Footlight MT Light" w:hAnsi="Footlight MT Light"/>
              </w:rPr>
              <w:t xml:space="preserve">beserta seluruh korespondensi tertulis dalam proses </w:t>
            </w:r>
            <w:r w:rsidR="00AE45B2" w:rsidRPr="00DB15AF">
              <w:rPr>
                <w:rFonts w:ascii="Footlight MT Light" w:hAnsi="Footlight MT Light"/>
              </w:rPr>
              <w:t>pemilihan</w:t>
            </w:r>
            <w:r w:rsidR="00D7560D" w:rsidRPr="00DB15AF">
              <w:rPr>
                <w:rFonts w:ascii="Footlight MT Light" w:hAnsi="Footlight MT Light"/>
              </w:rPr>
              <w:t xml:space="preserve"> </w:t>
            </w:r>
            <w:r w:rsidRPr="00DB15AF">
              <w:rPr>
                <w:rFonts w:ascii="Footlight MT Light" w:hAnsi="Footlight MT Light"/>
              </w:rPr>
              <w:t>menggunakan Bahasa Indonesia.</w:t>
            </w:r>
          </w:p>
          <w:p w14:paraId="1021A4DB" w14:textId="77777777" w:rsidR="00E01820" w:rsidRPr="00DB15AF" w:rsidRDefault="00E01820" w:rsidP="003C696E">
            <w:pPr>
              <w:autoSpaceDE w:val="0"/>
              <w:autoSpaceDN w:val="0"/>
              <w:adjustRightInd w:val="0"/>
              <w:jc w:val="both"/>
              <w:rPr>
                <w:rFonts w:ascii="Footlight MT Light" w:hAnsi="Footlight MT Light"/>
              </w:rPr>
            </w:pPr>
          </w:p>
        </w:tc>
      </w:tr>
      <w:tr w:rsidR="001F4FF7" w:rsidRPr="00DB15AF" w14:paraId="077AB4CA" w14:textId="77777777" w:rsidTr="000F6FDC">
        <w:tc>
          <w:tcPr>
            <w:tcW w:w="2235" w:type="dxa"/>
          </w:tcPr>
          <w:p w14:paraId="1C70D64D" w14:textId="04546EE8" w:rsidR="006723B1" w:rsidRPr="00DB15AF" w:rsidRDefault="00743763" w:rsidP="003C696E">
            <w:pPr>
              <w:pStyle w:val="Heading2"/>
              <w:numPr>
                <w:ilvl w:val="0"/>
                <w:numId w:val="113"/>
              </w:numPr>
              <w:ind w:left="426" w:hanging="426"/>
              <w:jc w:val="left"/>
            </w:pPr>
            <w:bookmarkStart w:id="352" w:name="_Toc278850895"/>
            <w:bookmarkStart w:id="353" w:name="_Toc147653427"/>
            <w:bookmarkStart w:id="354" w:name="_Toc147702992"/>
            <w:bookmarkStart w:id="355" w:name="_Toc147703126"/>
            <w:bookmarkStart w:id="356" w:name="_Toc147705188"/>
            <w:bookmarkStart w:id="357" w:name="_Toc147705459"/>
            <w:bookmarkStart w:id="358" w:name="_Toc147783011"/>
            <w:bookmarkStart w:id="359" w:name="_Toc147783853"/>
            <w:bookmarkStart w:id="360" w:name="_Toc147784019"/>
            <w:bookmarkStart w:id="361" w:name="_Toc147784358"/>
            <w:bookmarkStart w:id="362" w:name="_Toc147800101"/>
            <w:bookmarkStart w:id="363" w:name="_Toc147800666"/>
            <w:bookmarkStart w:id="364" w:name="_Toc147801241"/>
            <w:bookmarkStart w:id="365" w:name="_Toc147801503"/>
            <w:bookmarkStart w:id="366" w:name="_Toc147951160"/>
            <w:bookmarkStart w:id="367" w:name="_Toc147952032"/>
            <w:bookmarkStart w:id="368" w:name="_Toc147952395"/>
            <w:bookmarkStart w:id="369" w:name="_Toc147952916"/>
            <w:bookmarkStart w:id="370" w:name="_Toc147953527"/>
            <w:bookmarkStart w:id="371" w:name="_Toc147982952"/>
            <w:bookmarkStart w:id="372" w:name="_Toc147992127"/>
            <w:bookmarkStart w:id="373" w:name="_Toc147992662"/>
            <w:bookmarkStart w:id="374" w:name="_Toc147992868"/>
            <w:bookmarkStart w:id="375" w:name="_Toc148105419"/>
            <w:bookmarkStart w:id="376" w:name="_Toc148105626"/>
            <w:bookmarkStart w:id="377" w:name="_Toc148105833"/>
            <w:bookmarkStart w:id="378" w:name="_Toc148106040"/>
            <w:bookmarkStart w:id="379" w:name="_Toc148106454"/>
            <w:bookmarkStart w:id="380" w:name="_Toc148106661"/>
            <w:bookmarkStart w:id="381" w:name="_Toc151527816"/>
            <w:bookmarkStart w:id="382" w:name="_Toc152438093"/>
            <w:bookmarkStart w:id="383" w:name="_Toc152494987"/>
            <w:bookmarkStart w:id="384" w:name="_Toc152959882"/>
            <w:bookmarkStart w:id="385" w:name="_Toc150753929"/>
            <w:bookmarkStart w:id="386" w:name="_Toc153425016"/>
            <w:bookmarkStart w:id="387" w:name="_Toc153473233"/>
            <w:bookmarkStart w:id="388" w:name="_Toc153494177"/>
            <w:bookmarkStart w:id="389" w:name="_Toc153498352"/>
            <w:bookmarkStart w:id="390" w:name="_Toc153498573"/>
            <w:bookmarkStart w:id="391" w:name="_Toc155490139"/>
            <w:bookmarkStart w:id="392" w:name="_Toc69905984"/>
            <w:r w:rsidRPr="00DB15AF">
              <w:t>Pemberian</w:t>
            </w:r>
            <w:r w:rsidR="00F347DC" w:rsidRPr="00DB15AF">
              <w:t xml:space="preserve"> </w:t>
            </w:r>
            <w:r w:rsidRPr="00DB15AF">
              <w:t>Penjelasan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tc>
        <w:tc>
          <w:tcPr>
            <w:tcW w:w="6495" w:type="dxa"/>
          </w:tcPr>
          <w:p w14:paraId="2FDA0ABC" w14:textId="324E9B9B" w:rsidR="00DD3D4E" w:rsidRPr="00DB15AF" w:rsidRDefault="00743763"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 xml:space="preserve">Pemberian penjelasan dilakukan secara </w:t>
            </w:r>
            <w:r w:rsidR="00151CF7" w:rsidRPr="00DB15AF">
              <w:rPr>
                <w:rFonts w:ascii="Footlight MT Light" w:hAnsi="Footlight MT Light" w:cs="Arial"/>
                <w:iCs/>
                <w:lang w:val="en-US"/>
              </w:rPr>
              <w:t>daring</w:t>
            </w:r>
            <w:r w:rsidR="00151CF7" w:rsidRPr="00DB15AF">
              <w:rPr>
                <w:rFonts w:ascii="Footlight MT Light" w:hAnsi="Footlight MT Light" w:cs="Arial"/>
              </w:rPr>
              <w:t xml:space="preserve"> </w:t>
            </w:r>
            <w:r w:rsidRPr="00DB15AF">
              <w:rPr>
                <w:rFonts w:ascii="Footlight MT Light" w:hAnsi="Footlight MT Light" w:cs="Arial"/>
              </w:rPr>
              <w:t xml:space="preserve">melalui </w:t>
            </w:r>
            <w:r w:rsidR="00AD705A" w:rsidRPr="00DB15AF">
              <w:rPr>
                <w:rFonts w:ascii="Footlight MT Light" w:hAnsi="Footlight MT Light" w:cs="Arial"/>
              </w:rPr>
              <w:t>SPSE</w:t>
            </w:r>
            <w:r w:rsidRPr="00DB15AF">
              <w:rPr>
                <w:rFonts w:ascii="Footlight MT Light" w:hAnsi="Footlight MT Light" w:cs="Arial"/>
              </w:rPr>
              <w:t xml:space="preserve"> sesuai jadwal dalam SPSE.</w:t>
            </w:r>
          </w:p>
          <w:p w14:paraId="5ADAA211" w14:textId="77777777" w:rsidR="003D5C3A" w:rsidRPr="00DB15AF" w:rsidRDefault="003D5C3A" w:rsidP="003C696E">
            <w:pPr>
              <w:tabs>
                <w:tab w:val="left" w:pos="884"/>
              </w:tabs>
              <w:autoSpaceDE w:val="0"/>
              <w:autoSpaceDN w:val="0"/>
              <w:adjustRightInd w:val="0"/>
              <w:ind w:left="884"/>
              <w:jc w:val="both"/>
              <w:rPr>
                <w:rFonts w:ascii="Footlight MT Light" w:hAnsi="Footlight MT Light" w:cs="Arial"/>
              </w:rPr>
            </w:pPr>
          </w:p>
          <w:p w14:paraId="108842DE" w14:textId="48FD9825" w:rsidR="00DD3D4E" w:rsidRPr="00DB15AF" w:rsidRDefault="00B42B3D"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Peserta yang tidak aktif/membuka SPSE dan/atau tidak bertanya pada saat pemberian penjelasan, tidak dapat dijadikan dasar untuk menolak/menggugurkan penawaran</w:t>
            </w:r>
            <w:r w:rsidR="00743763" w:rsidRPr="00DB15AF">
              <w:rPr>
                <w:rFonts w:ascii="Footlight MT Light" w:hAnsi="Footlight MT Light" w:cs="Arial"/>
              </w:rPr>
              <w:t>.</w:t>
            </w:r>
          </w:p>
          <w:p w14:paraId="5679E636" w14:textId="77777777" w:rsidR="003D5C3A" w:rsidRPr="00DB15AF" w:rsidRDefault="003D5C3A" w:rsidP="003C696E">
            <w:pPr>
              <w:tabs>
                <w:tab w:val="left" w:pos="884"/>
              </w:tabs>
              <w:autoSpaceDE w:val="0"/>
              <w:autoSpaceDN w:val="0"/>
              <w:adjustRightInd w:val="0"/>
              <w:ind w:left="884"/>
              <w:jc w:val="both"/>
              <w:rPr>
                <w:rFonts w:ascii="Footlight MT Light" w:hAnsi="Footlight MT Light" w:cs="Arial"/>
              </w:rPr>
            </w:pPr>
          </w:p>
          <w:p w14:paraId="1D817BDD" w14:textId="77777777" w:rsidR="00DD3D4E" w:rsidRPr="00DB15AF" w:rsidRDefault="00AE45B2"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Apabila diperlukan</w:t>
            </w:r>
            <w:r w:rsidR="008F0AA1" w:rsidRPr="00DB15AF">
              <w:rPr>
                <w:rFonts w:ascii="Footlight MT Light" w:hAnsi="Footlight MT Light" w:cs="Arial"/>
              </w:rPr>
              <w:t>,</w:t>
            </w:r>
            <w:r w:rsidRPr="00DB15AF">
              <w:rPr>
                <w:rFonts w:ascii="Footlight MT Light" w:hAnsi="Footlight MT Light" w:cs="Arial"/>
              </w:rPr>
              <w:t xml:space="preserve"> Pokja Pemilihan</w:t>
            </w:r>
            <w:r w:rsidR="00743763" w:rsidRPr="00DB15AF">
              <w:rPr>
                <w:rFonts w:ascii="Footlight MT Light" w:hAnsi="Footlight MT Light" w:cs="Arial"/>
              </w:rPr>
              <w:t xml:space="preserve"> dapat memberikan informasi yang dianggap penting </w:t>
            </w:r>
            <w:r w:rsidRPr="00DB15AF">
              <w:rPr>
                <w:rFonts w:ascii="Footlight MT Light" w:hAnsi="Footlight MT Light" w:cs="Arial"/>
              </w:rPr>
              <w:t xml:space="preserve">terkait dengan </w:t>
            </w:r>
            <w:r w:rsidR="004B6152" w:rsidRPr="00DB15AF">
              <w:rPr>
                <w:rFonts w:ascii="Footlight MT Light" w:hAnsi="Footlight MT Light" w:cs="Arial"/>
              </w:rPr>
              <w:t>D</w:t>
            </w:r>
            <w:r w:rsidRPr="00DB15AF">
              <w:rPr>
                <w:rFonts w:ascii="Footlight MT Light" w:hAnsi="Footlight MT Light" w:cs="Arial"/>
              </w:rPr>
              <w:t xml:space="preserve">okumen </w:t>
            </w:r>
            <w:r w:rsidR="004B6152" w:rsidRPr="00DB15AF">
              <w:rPr>
                <w:rFonts w:ascii="Footlight MT Light" w:hAnsi="Footlight MT Light" w:cs="Arial"/>
              </w:rPr>
              <w:t>P</w:t>
            </w:r>
            <w:r w:rsidRPr="00DB15AF">
              <w:rPr>
                <w:rFonts w:ascii="Footlight MT Light" w:hAnsi="Footlight MT Light" w:cs="Arial"/>
              </w:rPr>
              <w:t>emilihan</w:t>
            </w:r>
            <w:r w:rsidR="00743763" w:rsidRPr="00DB15AF">
              <w:rPr>
                <w:rFonts w:ascii="Footlight MT Light" w:hAnsi="Footlight MT Light" w:cs="Arial"/>
              </w:rPr>
              <w:t>.</w:t>
            </w:r>
          </w:p>
          <w:p w14:paraId="0B798363" w14:textId="77777777" w:rsidR="00DD3D4E" w:rsidRPr="00DB15AF" w:rsidRDefault="00DD3D4E" w:rsidP="003C696E">
            <w:pPr>
              <w:tabs>
                <w:tab w:val="left" w:pos="534"/>
                <w:tab w:val="left" w:pos="884"/>
                <w:tab w:val="left" w:pos="1560"/>
              </w:tabs>
              <w:autoSpaceDE w:val="0"/>
              <w:autoSpaceDN w:val="0"/>
              <w:adjustRightInd w:val="0"/>
              <w:ind w:left="884" w:hanging="884"/>
              <w:jc w:val="both"/>
              <w:rPr>
                <w:rFonts w:ascii="Footlight MT Light" w:hAnsi="Footlight MT Light" w:cs="Arial"/>
              </w:rPr>
            </w:pPr>
          </w:p>
          <w:p w14:paraId="4FB225FC" w14:textId="4191CEF7" w:rsidR="009B7037" w:rsidRPr="00DB15AF" w:rsidRDefault="00743763"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 xml:space="preserve">Apabila </w:t>
            </w:r>
            <w:r w:rsidR="008F0AA1" w:rsidRPr="00DB15AF">
              <w:rPr>
                <w:rFonts w:ascii="Footlight MT Light" w:hAnsi="Footlight MT Light" w:cs="Arial"/>
              </w:rPr>
              <w:t>diperlukan</w:t>
            </w:r>
            <w:r w:rsidRPr="00DB15AF">
              <w:rPr>
                <w:rFonts w:ascii="Footlight MT Light" w:hAnsi="Footlight MT Light" w:cs="Arial"/>
              </w:rPr>
              <w:t>, Po</w:t>
            </w:r>
            <w:r w:rsidR="00AE45B2" w:rsidRPr="00DB15AF">
              <w:rPr>
                <w:rFonts w:ascii="Footlight MT Light" w:hAnsi="Footlight MT Light" w:cs="Arial"/>
              </w:rPr>
              <w:t>kja Pemilihan</w:t>
            </w:r>
            <w:r w:rsidRPr="00DB15AF">
              <w:rPr>
                <w:rFonts w:ascii="Footlight MT Light" w:hAnsi="Footlight MT Light" w:cs="Arial"/>
              </w:rPr>
              <w:t xml:space="preserve"> dapat memberikan penjelasan lanjutan dengan cara melakukan peninjauan lapangan</w:t>
            </w:r>
            <w:r w:rsidR="00202F61" w:rsidRPr="00DB15AF">
              <w:rPr>
                <w:rFonts w:ascii="Footlight MT Light" w:hAnsi="Footlight MT Light" w:cs="Arial"/>
              </w:rPr>
              <w:t xml:space="preserve"> sesuai jadwal yang ditetapkan dalam LDP</w:t>
            </w:r>
            <w:r w:rsidRPr="00DB15AF">
              <w:rPr>
                <w:rFonts w:ascii="Footlight MT Light" w:hAnsi="Footlight MT Light" w:cs="Arial"/>
              </w:rPr>
              <w:t xml:space="preserve">. Biaya  </w:t>
            </w:r>
            <w:r w:rsidR="00AE45B2" w:rsidRPr="00DB15AF">
              <w:rPr>
                <w:rFonts w:ascii="Footlight MT Light" w:hAnsi="Footlight MT Light" w:cs="Arial"/>
              </w:rPr>
              <w:t xml:space="preserve">yang diperlukan peserta dalam rangka </w:t>
            </w:r>
            <w:r w:rsidRPr="00DB15AF">
              <w:rPr>
                <w:rFonts w:ascii="Footlight MT Light" w:hAnsi="Footlight MT Light" w:cs="Arial"/>
              </w:rPr>
              <w:t xml:space="preserve">peninjauan lapangan ditanggung oleh </w:t>
            </w:r>
            <w:r w:rsidR="00AE45B2" w:rsidRPr="00DB15AF">
              <w:rPr>
                <w:rFonts w:ascii="Footlight MT Light" w:hAnsi="Footlight MT Light" w:cs="Arial"/>
              </w:rPr>
              <w:t xml:space="preserve">masing-masing </w:t>
            </w:r>
            <w:r w:rsidRPr="00DB15AF">
              <w:rPr>
                <w:rFonts w:ascii="Footlight MT Light" w:hAnsi="Footlight MT Light" w:cs="Arial"/>
              </w:rPr>
              <w:t>peserta.</w:t>
            </w:r>
          </w:p>
          <w:p w14:paraId="00681728" w14:textId="77777777" w:rsidR="009B7037" w:rsidRPr="00DB15AF" w:rsidRDefault="009B7037" w:rsidP="003C696E">
            <w:pPr>
              <w:pStyle w:val="Heading2"/>
              <w:ind w:left="825"/>
              <w:rPr>
                <w:rFonts w:cs="Arial"/>
              </w:rPr>
            </w:pPr>
          </w:p>
          <w:p w14:paraId="344D0E82" w14:textId="77777777" w:rsidR="00DC7BA0" w:rsidRPr="00DB15AF" w:rsidRDefault="00DC7BA0"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Pokja Pemilihan menjawab setiap pertanyaan yang masuk, kecuali untuk substansi pertanyaan yang telah dijawab</w:t>
            </w:r>
            <w:r w:rsidR="008F0AA1" w:rsidRPr="00DB15AF">
              <w:rPr>
                <w:rFonts w:ascii="Footlight MT Light" w:hAnsi="Footlight MT Light" w:cs="Arial"/>
              </w:rPr>
              <w:t>.</w:t>
            </w:r>
          </w:p>
          <w:p w14:paraId="0B3254D1" w14:textId="77777777" w:rsidR="00DC7BA0" w:rsidRPr="00DB15AF" w:rsidRDefault="00DC7BA0" w:rsidP="003C696E">
            <w:pPr>
              <w:pStyle w:val="Heading2"/>
              <w:ind w:left="825"/>
              <w:rPr>
                <w:rFonts w:cs="Arial"/>
              </w:rPr>
            </w:pPr>
          </w:p>
          <w:p w14:paraId="24EC91A5" w14:textId="77777777" w:rsidR="002570A9" w:rsidRPr="00DB15AF" w:rsidRDefault="00743763"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Ap</w:t>
            </w:r>
            <w:r w:rsidR="00DC7BA0" w:rsidRPr="00DB15AF">
              <w:rPr>
                <w:rFonts w:ascii="Footlight MT Light" w:hAnsi="Footlight MT Light" w:cs="Arial"/>
              </w:rPr>
              <w:t xml:space="preserve">abila </w:t>
            </w:r>
            <w:r w:rsidR="008F0AA1" w:rsidRPr="00DB15AF">
              <w:rPr>
                <w:rFonts w:ascii="Footlight MT Light" w:hAnsi="Footlight MT Light" w:cs="Arial"/>
              </w:rPr>
              <w:t>diperlukan</w:t>
            </w:r>
            <w:r w:rsidR="00DC7BA0" w:rsidRPr="00DB15AF">
              <w:rPr>
                <w:rFonts w:ascii="Footlight MT Light" w:hAnsi="Footlight MT Light" w:cs="Arial"/>
              </w:rPr>
              <w:t>, Pokja Pemilihan</w:t>
            </w:r>
            <w:r w:rsidRPr="00DB15AF">
              <w:rPr>
                <w:rFonts w:ascii="Footlight MT Light" w:hAnsi="Footlight MT Light" w:cs="Arial"/>
              </w:rPr>
              <w:t xml:space="preserve"> dapat memberikan penjelasan (ulang).</w:t>
            </w:r>
          </w:p>
          <w:p w14:paraId="229C37DE" w14:textId="77777777" w:rsidR="00103808" w:rsidRPr="00DB15AF" w:rsidRDefault="00103808" w:rsidP="003C696E">
            <w:pPr>
              <w:pStyle w:val="Heading2"/>
              <w:ind w:left="825"/>
              <w:rPr>
                <w:rFonts w:cs="Arial"/>
              </w:rPr>
            </w:pPr>
          </w:p>
          <w:p w14:paraId="5E17F9B7" w14:textId="77777777" w:rsidR="00103808" w:rsidRPr="00DB15AF" w:rsidRDefault="00103808"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Apabila diperlukan</w:t>
            </w:r>
            <w:r w:rsidR="00DC7BA0" w:rsidRPr="00DB15AF">
              <w:rPr>
                <w:rFonts w:ascii="Footlight MT Light" w:hAnsi="Footlight MT Light" w:cs="Arial"/>
              </w:rPr>
              <w:t>,</w:t>
            </w:r>
            <w:r w:rsidRPr="00DB15AF">
              <w:rPr>
                <w:rFonts w:ascii="Footlight MT Light" w:hAnsi="Footlight MT Light" w:cs="Arial"/>
              </w:rPr>
              <w:t xml:space="preserve"> </w:t>
            </w:r>
            <w:r w:rsidR="00DC7BA0" w:rsidRPr="00DB15AF">
              <w:rPr>
                <w:rFonts w:ascii="Footlight MT Light" w:hAnsi="Footlight MT Light" w:cs="Arial"/>
              </w:rPr>
              <w:t>Pokja Pemilihan</w:t>
            </w:r>
            <w:r w:rsidRPr="00DB15AF">
              <w:rPr>
                <w:rFonts w:ascii="Footlight MT Light" w:hAnsi="Footlight MT Light" w:cs="Arial"/>
              </w:rPr>
              <w:t xml:space="preserve"> pada saat berlangsungnya pemberian penjelasan dapat menambah waktu batas akhir tahapan tersebut sesuai dengan kebutuhan.</w:t>
            </w:r>
          </w:p>
          <w:p w14:paraId="58D3D8EA" w14:textId="77777777" w:rsidR="00103808" w:rsidRPr="00DB15AF" w:rsidRDefault="00103808" w:rsidP="003C696E">
            <w:pPr>
              <w:pStyle w:val="Heading2"/>
              <w:ind w:left="825"/>
              <w:rPr>
                <w:rFonts w:cs="Arial"/>
              </w:rPr>
            </w:pPr>
          </w:p>
          <w:p w14:paraId="52357760" w14:textId="16F961A5" w:rsidR="00103808" w:rsidRPr="00DB15AF" w:rsidRDefault="00103808"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 xml:space="preserve">Dalam hal waktu tahap penjelasan telah berakhir, peserta tidak dapat mengajukan pertanyaan namun </w:t>
            </w:r>
            <w:r w:rsidR="00DC7BA0" w:rsidRPr="00DB15AF">
              <w:rPr>
                <w:rFonts w:ascii="Footlight MT Light" w:hAnsi="Footlight MT Light" w:cs="Arial"/>
              </w:rPr>
              <w:t>Pokja Pemilihan</w:t>
            </w:r>
            <w:r w:rsidRPr="00DB15AF">
              <w:rPr>
                <w:rFonts w:ascii="Footlight MT Light" w:hAnsi="Footlight MT Light" w:cs="Arial"/>
              </w:rPr>
              <w:t xml:space="preserve"> masih mempunyai tambahan waktu untuk menjawab pertanyaan yang masuk pada akhir jadwal.</w:t>
            </w:r>
          </w:p>
          <w:p w14:paraId="68318D11" w14:textId="77777777" w:rsidR="003D5C3A" w:rsidRPr="00DB15AF" w:rsidRDefault="003D5C3A" w:rsidP="003C696E">
            <w:pPr>
              <w:pStyle w:val="Heading2"/>
              <w:ind w:left="825"/>
              <w:rPr>
                <w:rFonts w:cs="Arial"/>
              </w:rPr>
            </w:pPr>
          </w:p>
          <w:p w14:paraId="4FFDB44B" w14:textId="06432529" w:rsidR="002570A9" w:rsidRPr="00DB15AF" w:rsidRDefault="00743763"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Kumpulan tanya jawab pada saat pemberian penjelasan dalam SPSE merupakan Berita Acara Pemberian Penjelasan (BAPP).</w:t>
            </w:r>
          </w:p>
          <w:p w14:paraId="52FA8965" w14:textId="77777777" w:rsidR="003D5C3A" w:rsidRPr="00DB15AF" w:rsidRDefault="003D5C3A" w:rsidP="003C696E">
            <w:pPr>
              <w:pStyle w:val="ListParagraph"/>
              <w:rPr>
                <w:rFonts w:ascii="Footlight MT Light" w:hAnsi="Footlight MT Light" w:cs="Arial"/>
              </w:rPr>
            </w:pPr>
          </w:p>
          <w:p w14:paraId="7075D3F6" w14:textId="58F53D3B" w:rsidR="003D5C3A" w:rsidRPr="00DB15AF" w:rsidRDefault="00743763"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Jika dilaksanakan peninjauan lapangan dapat dibuat Berita Acara Pemberian Penjelasan Lanjutan dan diunggah melalui SPSE.</w:t>
            </w:r>
          </w:p>
          <w:p w14:paraId="73517043" w14:textId="77777777" w:rsidR="00A7027C" w:rsidRPr="00DB15AF" w:rsidRDefault="00A7027C" w:rsidP="003C696E">
            <w:pPr>
              <w:pStyle w:val="ListParagraph"/>
              <w:rPr>
                <w:rFonts w:ascii="Footlight MT Light" w:hAnsi="Footlight MT Light" w:cs="Arial"/>
              </w:rPr>
            </w:pPr>
          </w:p>
          <w:p w14:paraId="164CA9C3" w14:textId="7823B0DC" w:rsidR="00A7027C" w:rsidRPr="00DB15AF" w:rsidRDefault="00A7027C" w:rsidP="003C696E">
            <w:pPr>
              <w:pStyle w:val="ListParagraph"/>
              <w:numPr>
                <w:ilvl w:val="1"/>
                <w:numId w:val="120"/>
              </w:numPr>
              <w:ind w:hanging="792"/>
              <w:jc w:val="both"/>
              <w:rPr>
                <w:rFonts w:ascii="Footlight MT Light" w:hAnsi="Footlight MT Light" w:cs="Arial"/>
              </w:rPr>
            </w:pPr>
            <w:r w:rsidRPr="00DB15AF">
              <w:rPr>
                <w:rFonts w:ascii="Footlight MT Light" w:hAnsi="Footlight MT Light" w:cs="Arial"/>
              </w:rPr>
              <w:t>Berita Acara Pemberian Penjelasan Lapangan menjadi bagian dari Berita Acara Pemberian Penjelasan (BAPP).</w:t>
            </w:r>
          </w:p>
          <w:p w14:paraId="64E6DB5F" w14:textId="77777777" w:rsidR="003D5C3A" w:rsidRPr="00DB15AF" w:rsidRDefault="003D5C3A" w:rsidP="003C696E">
            <w:pPr>
              <w:jc w:val="both"/>
              <w:rPr>
                <w:rFonts w:ascii="Footlight MT Light" w:hAnsi="Footlight MT Light"/>
              </w:rPr>
            </w:pPr>
          </w:p>
        </w:tc>
      </w:tr>
      <w:tr w:rsidR="001F4FF7" w:rsidRPr="00DB15AF" w14:paraId="315C7EFB" w14:textId="77777777" w:rsidTr="000F6FDC">
        <w:tc>
          <w:tcPr>
            <w:tcW w:w="2235" w:type="dxa"/>
          </w:tcPr>
          <w:p w14:paraId="097664BB" w14:textId="32545152" w:rsidR="006723B1" w:rsidRPr="00DB15AF" w:rsidRDefault="00743763" w:rsidP="003C696E">
            <w:pPr>
              <w:pStyle w:val="Heading2"/>
              <w:numPr>
                <w:ilvl w:val="0"/>
                <w:numId w:val="113"/>
              </w:numPr>
              <w:ind w:left="426" w:hanging="426"/>
              <w:jc w:val="left"/>
            </w:pPr>
            <w:bookmarkStart w:id="393" w:name="_Toc147653429"/>
            <w:bookmarkStart w:id="394" w:name="_Toc147702994"/>
            <w:bookmarkStart w:id="395" w:name="_Toc147703128"/>
            <w:bookmarkStart w:id="396" w:name="_Toc147705190"/>
            <w:bookmarkStart w:id="397" w:name="_Toc147705461"/>
            <w:bookmarkStart w:id="398" w:name="_Toc147783013"/>
            <w:bookmarkStart w:id="399" w:name="_Toc147783855"/>
            <w:bookmarkStart w:id="400" w:name="_Toc147784021"/>
            <w:bookmarkStart w:id="401" w:name="_Toc147784360"/>
            <w:bookmarkStart w:id="402" w:name="_Toc147800103"/>
            <w:bookmarkStart w:id="403" w:name="_Toc147800668"/>
            <w:bookmarkStart w:id="404" w:name="_Toc147801243"/>
            <w:bookmarkStart w:id="405" w:name="_Toc147801505"/>
            <w:bookmarkStart w:id="406" w:name="_Toc147951162"/>
            <w:bookmarkStart w:id="407" w:name="_Toc147952034"/>
            <w:bookmarkStart w:id="408" w:name="_Toc147952397"/>
            <w:bookmarkStart w:id="409" w:name="_Toc147952918"/>
            <w:bookmarkStart w:id="410" w:name="_Toc147953529"/>
            <w:bookmarkStart w:id="411" w:name="_Toc147982954"/>
            <w:bookmarkStart w:id="412" w:name="_Toc147992129"/>
            <w:bookmarkStart w:id="413" w:name="_Toc147992664"/>
            <w:bookmarkStart w:id="414" w:name="_Toc147992870"/>
            <w:bookmarkStart w:id="415" w:name="_Toc148105421"/>
            <w:bookmarkStart w:id="416" w:name="_Toc148105628"/>
            <w:bookmarkStart w:id="417" w:name="_Toc148105835"/>
            <w:bookmarkStart w:id="418" w:name="_Toc148106042"/>
            <w:bookmarkStart w:id="419" w:name="_Toc148106456"/>
            <w:bookmarkStart w:id="420" w:name="_Toc148106663"/>
            <w:bookmarkStart w:id="421" w:name="_Toc151527818"/>
            <w:bookmarkStart w:id="422" w:name="_Toc152438095"/>
            <w:bookmarkStart w:id="423" w:name="_Toc152494989"/>
            <w:bookmarkStart w:id="424" w:name="_Toc152959884"/>
            <w:bookmarkStart w:id="425" w:name="_Toc150753931"/>
            <w:bookmarkStart w:id="426" w:name="_Toc153425018"/>
            <w:bookmarkStart w:id="427" w:name="_Toc153473235"/>
            <w:bookmarkStart w:id="428" w:name="_Toc153494179"/>
            <w:bookmarkStart w:id="429" w:name="_Toc153498354"/>
            <w:bookmarkStart w:id="430" w:name="_Toc153498575"/>
            <w:bookmarkStart w:id="431" w:name="_Toc155490141"/>
            <w:bookmarkStart w:id="432" w:name="_Toc278850896"/>
            <w:bookmarkStart w:id="433" w:name="_Toc69905985"/>
            <w:r w:rsidRPr="00DB15AF">
              <w:lastRenderedPageBreak/>
              <w:t>Perubahan Dokumen Pe</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00DC7BA0" w:rsidRPr="00DB15AF">
              <w:t>milihan</w:t>
            </w:r>
            <w:bookmarkEnd w:id="433"/>
          </w:p>
        </w:tc>
        <w:tc>
          <w:tcPr>
            <w:tcW w:w="6495" w:type="dxa"/>
          </w:tcPr>
          <w:p w14:paraId="1E030804" w14:textId="77777777" w:rsidR="003D5C3A"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Apabila pada saat pemberian penjelasan terdapat hal-hal/ketentuan baru atau perubahan penting yang perlu dita</w:t>
            </w:r>
            <w:r w:rsidR="00DC7BA0" w:rsidRPr="00DB15AF">
              <w:rPr>
                <w:rFonts w:ascii="Footlight MT Light" w:hAnsi="Footlight MT Light" w:cs="Arial"/>
              </w:rPr>
              <w:t>mpung, maka Pokja Pemilihan</w:t>
            </w:r>
            <w:r w:rsidRPr="00DB15AF">
              <w:rPr>
                <w:rFonts w:ascii="Footlight MT Light" w:hAnsi="Footlight MT Light" w:cs="Arial"/>
              </w:rPr>
              <w:t xml:space="preserve"> menuangkan ke dalam Adendum Dokumen Pe</w:t>
            </w:r>
            <w:r w:rsidR="00DC7BA0" w:rsidRPr="00DB15AF">
              <w:rPr>
                <w:rFonts w:ascii="Footlight MT Light" w:hAnsi="Footlight MT Light" w:cs="Arial"/>
              </w:rPr>
              <w:t>milihan</w:t>
            </w:r>
            <w:r w:rsidRPr="00DB15AF">
              <w:rPr>
                <w:rFonts w:ascii="Footlight MT Light" w:hAnsi="Footlight MT Light" w:cs="Arial"/>
              </w:rPr>
              <w:t xml:space="preserve"> yang menjadi bagian tidak terpisahkan dari Dokumen </w:t>
            </w:r>
            <w:r w:rsidR="00DC7BA0" w:rsidRPr="00DB15AF">
              <w:rPr>
                <w:rFonts w:ascii="Footlight MT Light" w:hAnsi="Footlight MT Light" w:cs="Arial"/>
              </w:rPr>
              <w:t>Pemilihan</w:t>
            </w:r>
            <w:r w:rsidRPr="00DB15AF">
              <w:rPr>
                <w:rFonts w:ascii="Footlight MT Light" w:hAnsi="Footlight MT Light" w:cs="Arial"/>
              </w:rPr>
              <w:t>.</w:t>
            </w:r>
          </w:p>
          <w:p w14:paraId="75575020" w14:textId="77777777" w:rsidR="003D5C3A" w:rsidRPr="00DB15AF" w:rsidRDefault="003D5C3A" w:rsidP="003C696E">
            <w:pPr>
              <w:pStyle w:val="Heading2"/>
              <w:ind w:left="825"/>
              <w:rPr>
                <w:rFonts w:cs="Arial"/>
              </w:rPr>
            </w:pPr>
          </w:p>
          <w:p w14:paraId="31A9D130" w14:textId="7B78CA2E" w:rsidR="003D5C3A"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Perubahan rancangan kontrak, spesifikasi teknis,  gambar</w:t>
            </w:r>
            <w:r w:rsidR="008F0AA1" w:rsidRPr="00DB15AF">
              <w:rPr>
                <w:rFonts w:ascii="Footlight MT Light" w:hAnsi="Footlight MT Light" w:cs="Arial"/>
              </w:rPr>
              <w:t>,</w:t>
            </w:r>
            <w:r w:rsidRPr="00DB15AF">
              <w:rPr>
                <w:rFonts w:ascii="Footlight MT Light" w:hAnsi="Footlight MT Light" w:cs="Arial"/>
              </w:rPr>
              <w:t xml:space="preserve"> dan/atau HPS, harus mendapatkan persetujuan PPK sebelum dituangkan</w:t>
            </w:r>
            <w:r w:rsidR="00FE5061" w:rsidRPr="00DB15AF">
              <w:rPr>
                <w:rFonts w:ascii="Footlight MT Light" w:hAnsi="Footlight MT Light" w:cs="Arial"/>
              </w:rPr>
              <w:t xml:space="preserve"> dalam Adendum Dokumen Pemilihan</w:t>
            </w:r>
            <w:r w:rsidRPr="00DB15AF">
              <w:rPr>
                <w:rFonts w:ascii="Footlight MT Light" w:hAnsi="Footlight MT Light" w:cs="Arial"/>
              </w:rPr>
              <w:t>.</w:t>
            </w:r>
          </w:p>
          <w:p w14:paraId="5ACAF820" w14:textId="77777777" w:rsidR="00667D71" w:rsidRPr="00DB15AF" w:rsidRDefault="00667D71" w:rsidP="003C696E">
            <w:pPr>
              <w:pStyle w:val="ListParagraph"/>
              <w:ind w:left="792"/>
              <w:jc w:val="both"/>
              <w:rPr>
                <w:rFonts w:ascii="Footlight MT Light" w:hAnsi="Footlight MT Light" w:cs="Arial"/>
              </w:rPr>
            </w:pPr>
          </w:p>
          <w:p w14:paraId="379DCDB9" w14:textId="77777777" w:rsidR="003D5C3A"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 xml:space="preserve">Apabila ketentuan baru atau perubahan penting tersebut tidak dituangkan dalam Adendum Dokumen Pemilihan, maka ketentuan baru atau perubahan tersebut dianggap tidak ada dan ketentuan yang berlaku adalah Dokumen Pemilihan awal. </w:t>
            </w:r>
          </w:p>
          <w:p w14:paraId="3BEA13D7" w14:textId="77777777" w:rsidR="003D5C3A" w:rsidRPr="00DB15AF" w:rsidRDefault="003D5C3A" w:rsidP="003C696E">
            <w:pPr>
              <w:pStyle w:val="ListParagraph"/>
              <w:ind w:left="792"/>
              <w:jc w:val="both"/>
              <w:rPr>
                <w:rFonts w:ascii="Footlight MT Light" w:hAnsi="Footlight MT Light" w:cs="Arial"/>
              </w:rPr>
            </w:pPr>
          </w:p>
          <w:p w14:paraId="1E07EC95" w14:textId="77777777" w:rsidR="006723B1"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Setelah Pemberian Penjelasan dan sebelum batas akhir wakt</w:t>
            </w:r>
            <w:r w:rsidR="00FE5061" w:rsidRPr="00DB15AF">
              <w:rPr>
                <w:rFonts w:ascii="Footlight MT Light" w:hAnsi="Footlight MT Light" w:cs="Arial"/>
              </w:rPr>
              <w:t>u pemasukan penawaran, Pokja Pemilihan</w:t>
            </w:r>
            <w:r w:rsidRPr="00DB15AF">
              <w:rPr>
                <w:rFonts w:ascii="Footlight MT Light" w:hAnsi="Footlight MT Light" w:cs="Arial"/>
              </w:rPr>
              <w:t xml:space="preserve"> dapat menetapkan Adendum Dokumen </w:t>
            </w:r>
            <w:r w:rsidR="00FE5061" w:rsidRPr="00DB15AF">
              <w:rPr>
                <w:rFonts w:ascii="Footlight MT Light" w:hAnsi="Footlight MT Light" w:cs="Arial"/>
              </w:rPr>
              <w:t>Pemilihan</w:t>
            </w:r>
            <w:r w:rsidRPr="00DB15AF">
              <w:rPr>
                <w:rFonts w:ascii="Footlight MT Light" w:hAnsi="Footlight MT Light" w:cs="Arial"/>
              </w:rPr>
              <w:t>, berdasarkan informasi baru yang mempenga</w:t>
            </w:r>
            <w:r w:rsidR="00FE5061" w:rsidRPr="00DB15AF">
              <w:rPr>
                <w:rFonts w:ascii="Footlight MT Light" w:hAnsi="Footlight MT Light" w:cs="Arial"/>
              </w:rPr>
              <w:t>ruhi substansi Dokumen Pemilihan</w:t>
            </w:r>
            <w:r w:rsidRPr="00DB15AF">
              <w:rPr>
                <w:rFonts w:ascii="Footlight MT Light" w:hAnsi="Footlight MT Light" w:cs="Arial"/>
              </w:rPr>
              <w:t>.</w:t>
            </w:r>
          </w:p>
          <w:p w14:paraId="310BE2ED" w14:textId="77777777" w:rsidR="006D4EB1" w:rsidRPr="00DB15AF" w:rsidRDefault="006D4EB1" w:rsidP="003C696E">
            <w:pPr>
              <w:pStyle w:val="ListParagraph"/>
              <w:ind w:left="792"/>
              <w:jc w:val="both"/>
              <w:rPr>
                <w:rFonts w:ascii="Footlight MT Light" w:hAnsi="Footlight MT Light" w:cs="Arial"/>
              </w:rPr>
            </w:pPr>
          </w:p>
          <w:p w14:paraId="300D6CEC" w14:textId="77777777" w:rsidR="006D4EB1"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 xml:space="preserve">Setiap Adendum yang ditetapkan merupakan bagian yang tidak terpisahkan dari Dokumen </w:t>
            </w:r>
            <w:r w:rsidR="00FE5061" w:rsidRPr="00DB15AF">
              <w:rPr>
                <w:rFonts w:ascii="Footlight MT Light" w:hAnsi="Footlight MT Light" w:cs="Arial"/>
              </w:rPr>
              <w:t>Pemilihan</w:t>
            </w:r>
            <w:r w:rsidRPr="00DB15AF">
              <w:rPr>
                <w:rFonts w:ascii="Footlight MT Light" w:hAnsi="Footlight MT Light" w:cs="Arial"/>
              </w:rPr>
              <w:t>.</w:t>
            </w:r>
          </w:p>
          <w:p w14:paraId="0E1876E0" w14:textId="77777777" w:rsidR="003D5C3A" w:rsidRPr="00DB15AF" w:rsidRDefault="003D5C3A" w:rsidP="003C696E">
            <w:pPr>
              <w:pStyle w:val="Heading2"/>
              <w:ind w:left="825"/>
              <w:rPr>
                <w:rFonts w:cs="Arial"/>
              </w:rPr>
            </w:pPr>
          </w:p>
          <w:p w14:paraId="5B951A62" w14:textId="1981F9B4" w:rsidR="0048607B" w:rsidRPr="00DB15AF" w:rsidRDefault="00FE5061"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t>Pokja Pemilihan</w:t>
            </w:r>
            <w:r w:rsidR="00B42B3D" w:rsidRPr="00DB15AF">
              <w:rPr>
                <w:rFonts w:ascii="Footlight MT Light" w:hAnsi="Footlight MT Light" w:cs="Arial"/>
              </w:rPr>
              <w:t xml:space="preserve"> </w:t>
            </w:r>
            <w:r w:rsidR="00743763" w:rsidRPr="00DB15AF">
              <w:rPr>
                <w:rFonts w:ascii="Footlight MT Light" w:hAnsi="Footlight MT Light" w:cs="Arial"/>
              </w:rPr>
              <w:t xml:space="preserve"> mengumumkan Adendum Dokumen </w:t>
            </w:r>
            <w:r w:rsidRPr="00DB15AF">
              <w:rPr>
                <w:rFonts w:ascii="Footlight MT Light" w:hAnsi="Footlight MT Light" w:cs="Arial"/>
              </w:rPr>
              <w:t>Pemilihan</w:t>
            </w:r>
            <w:r w:rsidR="00743763" w:rsidRPr="00DB15AF">
              <w:rPr>
                <w:rFonts w:ascii="Footlight MT Light" w:hAnsi="Footlight MT Light" w:cs="Arial"/>
              </w:rPr>
              <w:t xml:space="preserve"> dengan cara mengunggah (</w:t>
            </w:r>
            <w:r w:rsidR="00743763" w:rsidRPr="00DB15AF">
              <w:rPr>
                <w:rFonts w:ascii="Footlight MT Light" w:hAnsi="Footlight MT Light" w:cs="Arial"/>
                <w:i/>
              </w:rPr>
              <w:t>upload</w:t>
            </w:r>
            <w:r w:rsidR="005C1633" w:rsidRPr="00DB15AF">
              <w:rPr>
                <w:rFonts w:ascii="Footlight MT Light" w:hAnsi="Footlight MT Light" w:cs="Arial"/>
              </w:rPr>
              <w:t xml:space="preserve">) </w:t>
            </w:r>
            <w:r w:rsidRPr="00DB15AF">
              <w:rPr>
                <w:rFonts w:ascii="Footlight MT Light" w:hAnsi="Footlight MT Light" w:cs="Arial"/>
              </w:rPr>
              <w:t xml:space="preserve"> </w:t>
            </w:r>
            <w:r w:rsidR="007356F6" w:rsidRPr="00DB15AF">
              <w:rPr>
                <w:rFonts w:ascii="Footlight MT Light" w:hAnsi="Footlight MT Light" w:cs="Arial"/>
                <w:lang w:val="en-US"/>
              </w:rPr>
              <w:t>A</w:t>
            </w:r>
            <w:r w:rsidRPr="00DB15AF">
              <w:rPr>
                <w:rFonts w:ascii="Footlight MT Light" w:hAnsi="Footlight MT Light" w:cs="Arial"/>
              </w:rPr>
              <w:t>dendum Dokumen Pemilihan</w:t>
            </w:r>
            <w:r w:rsidR="00743763" w:rsidRPr="00DB15AF">
              <w:rPr>
                <w:rFonts w:ascii="Footlight MT Light" w:hAnsi="Footlight MT Light" w:cs="Arial"/>
              </w:rPr>
              <w:t xml:space="preserve"> melalui SPSE </w:t>
            </w:r>
            <w:r w:rsidRPr="00DB15AF">
              <w:rPr>
                <w:rFonts w:ascii="Footlight MT Light" w:hAnsi="Footlight MT Light" w:cs="Arial"/>
              </w:rPr>
              <w:t>paling lambat 3 (tiga</w:t>
            </w:r>
            <w:r w:rsidR="00743763" w:rsidRPr="00DB15AF">
              <w:rPr>
                <w:rFonts w:ascii="Footlight MT Light" w:hAnsi="Footlight MT Light" w:cs="Arial"/>
              </w:rPr>
              <w:t xml:space="preserve">) </w:t>
            </w:r>
            <w:r w:rsidR="000C1C19" w:rsidRPr="00DB15AF">
              <w:rPr>
                <w:rFonts w:ascii="Footlight MT Light" w:hAnsi="Footlight MT Light" w:cs="Arial"/>
              </w:rPr>
              <w:t xml:space="preserve">hari </w:t>
            </w:r>
            <w:proofErr w:type="spellStart"/>
            <w:r w:rsidR="000C1C19" w:rsidRPr="00DB15AF">
              <w:rPr>
                <w:rFonts w:ascii="Footlight MT Light" w:hAnsi="Footlight MT Light" w:cs="Arial"/>
                <w:lang w:val="en-US"/>
              </w:rPr>
              <w:t>kalender</w:t>
            </w:r>
            <w:proofErr w:type="spellEnd"/>
            <w:r w:rsidR="000C1C19" w:rsidRPr="00DB15AF">
              <w:rPr>
                <w:rFonts w:ascii="Footlight MT Light" w:hAnsi="Footlight MT Light" w:cs="Arial"/>
                <w:lang w:val="en-US"/>
              </w:rPr>
              <w:t xml:space="preserve"> </w:t>
            </w:r>
            <w:proofErr w:type="spellStart"/>
            <w:r w:rsidR="000C1C19" w:rsidRPr="00DB15AF">
              <w:rPr>
                <w:rFonts w:ascii="Footlight MT Light" w:hAnsi="Footlight MT Light" w:cs="Arial"/>
                <w:lang w:val="en-US"/>
              </w:rPr>
              <w:t>diakhiri</w:t>
            </w:r>
            <w:proofErr w:type="spellEnd"/>
            <w:r w:rsidR="000C1C19" w:rsidRPr="00DB15AF">
              <w:rPr>
                <w:rFonts w:ascii="Footlight MT Light" w:hAnsi="Footlight MT Light" w:cs="Arial"/>
                <w:lang w:val="en-US"/>
              </w:rPr>
              <w:t xml:space="preserve"> pada </w:t>
            </w:r>
            <w:proofErr w:type="spellStart"/>
            <w:r w:rsidR="000C1C19" w:rsidRPr="00DB15AF">
              <w:rPr>
                <w:rFonts w:ascii="Footlight MT Light" w:hAnsi="Footlight MT Light" w:cs="Arial"/>
                <w:lang w:val="en-US"/>
              </w:rPr>
              <w:t>hari</w:t>
            </w:r>
            <w:proofErr w:type="spellEnd"/>
            <w:r w:rsidR="000C1C19" w:rsidRPr="00DB15AF">
              <w:rPr>
                <w:rFonts w:ascii="Footlight MT Light" w:hAnsi="Footlight MT Light" w:cs="Arial"/>
                <w:lang w:val="en-US"/>
              </w:rPr>
              <w:t xml:space="preserve"> </w:t>
            </w:r>
            <w:proofErr w:type="spellStart"/>
            <w:r w:rsidR="000C1C19" w:rsidRPr="00DB15AF">
              <w:rPr>
                <w:rFonts w:ascii="Footlight MT Light" w:hAnsi="Footlight MT Light" w:cs="Arial"/>
                <w:lang w:val="en-US"/>
              </w:rPr>
              <w:t>kerja</w:t>
            </w:r>
            <w:proofErr w:type="spellEnd"/>
            <w:r w:rsidR="000C1C19" w:rsidRPr="00DB15AF">
              <w:rPr>
                <w:rFonts w:ascii="Footlight MT Light" w:hAnsi="Footlight MT Light" w:cs="Arial"/>
                <w:lang w:val="en-US"/>
              </w:rPr>
              <w:t xml:space="preserve"> dan jam </w:t>
            </w:r>
            <w:proofErr w:type="spellStart"/>
            <w:r w:rsidR="000C1C19" w:rsidRPr="00DB15AF">
              <w:rPr>
                <w:rFonts w:ascii="Footlight MT Light" w:hAnsi="Footlight MT Light" w:cs="Arial"/>
                <w:lang w:val="en-US"/>
              </w:rPr>
              <w:t>kerja</w:t>
            </w:r>
            <w:proofErr w:type="spellEnd"/>
            <w:r w:rsidR="000C1C19" w:rsidRPr="00DB15AF">
              <w:rPr>
                <w:rFonts w:ascii="Footlight MT Light" w:hAnsi="Footlight MT Light" w:cs="Arial"/>
              </w:rPr>
              <w:t xml:space="preserve"> </w:t>
            </w:r>
            <w:r w:rsidR="00743763" w:rsidRPr="00DB15AF">
              <w:rPr>
                <w:rFonts w:ascii="Footlight MT Light" w:hAnsi="Footlight MT Light" w:cs="Arial"/>
              </w:rPr>
              <w:t xml:space="preserve">sebelum batas akhir pemasukan penawaran. </w:t>
            </w:r>
          </w:p>
          <w:p w14:paraId="6E391E64" w14:textId="072E4F1D" w:rsidR="003D5C3A" w:rsidRPr="00DB15AF" w:rsidRDefault="00743763" w:rsidP="003C696E">
            <w:pPr>
              <w:pStyle w:val="ListParagraph"/>
              <w:numPr>
                <w:ilvl w:val="1"/>
                <w:numId w:val="121"/>
              </w:numPr>
              <w:ind w:hanging="792"/>
              <w:jc w:val="both"/>
              <w:rPr>
                <w:rFonts w:ascii="Footlight MT Light" w:hAnsi="Footlight MT Light" w:cs="Arial"/>
              </w:rPr>
            </w:pPr>
            <w:r w:rsidRPr="00DB15AF">
              <w:rPr>
                <w:rFonts w:ascii="Footlight MT Light" w:hAnsi="Footlight MT Light" w:cs="Arial"/>
              </w:rPr>
              <w:lastRenderedPageBreak/>
              <w:t>Peserta dapat mengunduh (</w:t>
            </w:r>
            <w:r w:rsidRPr="00DB15AF">
              <w:rPr>
                <w:rFonts w:ascii="Footlight MT Light" w:hAnsi="Footlight MT Light" w:cs="Arial"/>
                <w:i/>
              </w:rPr>
              <w:t>download</w:t>
            </w:r>
            <w:r w:rsidRPr="00DB15AF">
              <w:rPr>
                <w:rFonts w:ascii="Footlight MT Light" w:hAnsi="Footlight MT Light" w:cs="Arial"/>
              </w:rPr>
              <w:t xml:space="preserve">) Adendum Dokumen  </w:t>
            </w:r>
            <w:r w:rsidR="00FE5061" w:rsidRPr="00DB15AF">
              <w:rPr>
                <w:rFonts w:ascii="Footlight MT Light" w:hAnsi="Footlight MT Light" w:cs="Arial"/>
              </w:rPr>
              <w:t>Pemilihan</w:t>
            </w:r>
            <w:r w:rsidRPr="00DB15AF">
              <w:rPr>
                <w:rFonts w:ascii="Footlight MT Light" w:hAnsi="Footlight MT Light" w:cs="Arial"/>
              </w:rPr>
              <w:t xml:space="preserve"> yang diunggah (</w:t>
            </w:r>
            <w:r w:rsidRPr="00DB15AF">
              <w:rPr>
                <w:rFonts w:ascii="Footlight MT Light" w:hAnsi="Footlight MT Light" w:cs="Arial"/>
                <w:i/>
              </w:rPr>
              <w:t>upload</w:t>
            </w:r>
            <w:r w:rsidRPr="00DB15AF">
              <w:rPr>
                <w:rFonts w:ascii="Footlight MT Light" w:hAnsi="Footlight MT Light" w:cs="Arial"/>
              </w:rPr>
              <w:t xml:space="preserve">) </w:t>
            </w:r>
            <w:r w:rsidR="00FE5061" w:rsidRPr="00DB15AF">
              <w:rPr>
                <w:rFonts w:ascii="Footlight MT Light" w:hAnsi="Footlight MT Light" w:cs="Arial"/>
              </w:rPr>
              <w:t xml:space="preserve"> Pokja Pemilihan</w:t>
            </w:r>
            <w:r w:rsidRPr="00DB15AF">
              <w:rPr>
                <w:rFonts w:ascii="Footlight MT Light" w:hAnsi="Footlight MT Light" w:cs="Arial"/>
              </w:rPr>
              <w:t xml:space="preserve"> pada SPSE (apabila ada).</w:t>
            </w:r>
          </w:p>
          <w:p w14:paraId="204FD2F3" w14:textId="77777777" w:rsidR="003923A2" w:rsidRPr="00DB15AF" w:rsidRDefault="003923A2" w:rsidP="003C696E">
            <w:pPr>
              <w:jc w:val="both"/>
              <w:rPr>
                <w:rFonts w:ascii="Footlight MT Light" w:hAnsi="Footlight MT Light"/>
              </w:rPr>
            </w:pPr>
          </w:p>
        </w:tc>
      </w:tr>
      <w:tr w:rsidR="00D07EDD" w:rsidRPr="00DB15AF" w14:paraId="0C86293B" w14:textId="77777777" w:rsidTr="000F6FDC">
        <w:tc>
          <w:tcPr>
            <w:tcW w:w="2235" w:type="dxa"/>
          </w:tcPr>
          <w:p w14:paraId="448040B2" w14:textId="739100C1" w:rsidR="00DE7F1B" w:rsidRPr="00DB15AF" w:rsidRDefault="00743763" w:rsidP="003C696E">
            <w:pPr>
              <w:pStyle w:val="Heading2"/>
              <w:numPr>
                <w:ilvl w:val="0"/>
                <w:numId w:val="113"/>
              </w:numPr>
              <w:ind w:left="426" w:hanging="426"/>
              <w:jc w:val="left"/>
            </w:pPr>
            <w:bookmarkStart w:id="434" w:name="_Toc278850897"/>
            <w:bookmarkStart w:id="435" w:name="_Toc69905986"/>
            <w:r w:rsidRPr="00DB15AF">
              <w:lastRenderedPageBreak/>
              <w:t xml:space="preserve">Tambahan Waktu Pemasukan </w:t>
            </w:r>
            <w:bookmarkEnd w:id="434"/>
            <w:r w:rsidR="00082568" w:rsidRPr="00DB15AF">
              <w:t>Dokumen Penawaran</w:t>
            </w:r>
            <w:bookmarkEnd w:id="435"/>
          </w:p>
        </w:tc>
        <w:tc>
          <w:tcPr>
            <w:tcW w:w="6495" w:type="dxa"/>
          </w:tcPr>
          <w:p w14:paraId="62C3D66F" w14:textId="7F652F42" w:rsidR="00A251FB" w:rsidRPr="00DB15AF" w:rsidRDefault="00A251FB" w:rsidP="003C696E">
            <w:pPr>
              <w:pStyle w:val="ListParagraph"/>
              <w:ind w:left="792" w:hanging="792"/>
              <w:jc w:val="both"/>
              <w:rPr>
                <w:rFonts w:ascii="Footlight MT Light" w:hAnsi="Footlight MT Light"/>
              </w:rPr>
            </w:pPr>
            <w:r w:rsidRPr="00DB15AF">
              <w:rPr>
                <w:rFonts w:ascii="Footlight MT Light" w:hAnsi="Footlight MT Light"/>
                <w:lang w:val="en-US"/>
              </w:rPr>
              <w:t xml:space="preserve">14.1   </w:t>
            </w:r>
            <w:r w:rsidRPr="00DB15AF">
              <w:rPr>
                <w:rFonts w:ascii="Footlight MT Light" w:hAnsi="Footlight MT Light"/>
              </w:rPr>
              <w:t xml:space="preserve">Apabila pokja pemilihan akan menerbitkan adendum </w:t>
            </w:r>
            <w:r w:rsidRPr="00DB15AF">
              <w:rPr>
                <w:rFonts w:ascii="Footlight MT Light" w:hAnsi="Footlight MT Light" w:cs="Arial"/>
              </w:rPr>
              <w:t>Dokumen</w:t>
            </w:r>
            <w:r w:rsidRPr="00DB15AF">
              <w:rPr>
                <w:rFonts w:ascii="Footlight MT Light" w:hAnsi="Footlight MT Light"/>
              </w:rPr>
              <w:t xml:space="preserve"> Tender yang mengakibatkan kebutuhan penambahan waktu penyiapan kembali Dokumen Penawaran, Pokja Pemilihan memperpanjang batas akhir penyampaian penawaran. </w:t>
            </w:r>
          </w:p>
          <w:p w14:paraId="0E064DCC" w14:textId="77777777" w:rsidR="00A251FB" w:rsidRPr="00DB15AF" w:rsidRDefault="00A251FB" w:rsidP="003C696E">
            <w:pPr>
              <w:pStyle w:val="ListParagraph"/>
              <w:ind w:left="792" w:hanging="792"/>
              <w:jc w:val="both"/>
              <w:rPr>
                <w:rFonts w:ascii="Footlight MT Light" w:hAnsi="Footlight MT Light"/>
              </w:rPr>
            </w:pPr>
          </w:p>
          <w:p w14:paraId="22E34D0C" w14:textId="77777777" w:rsidR="00A251FB" w:rsidRPr="00DB15AF" w:rsidRDefault="00A251FB" w:rsidP="003C696E">
            <w:pPr>
              <w:pStyle w:val="ListParagraph"/>
              <w:ind w:left="792" w:hanging="792"/>
              <w:jc w:val="both"/>
              <w:rPr>
                <w:rFonts w:ascii="Footlight MT Light" w:hAnsi="Footlight MT Light"/>
              </w:rPr>
            </w:pPr>
            <w:r w:rsidRPr="00DB15AF">
              <w:rPr>
                <w:rFonts w:ascii="Footlight MT Light" w:hAnsi="Footlight MT Light"/>
              </w:rPr>
              <w:t>1</w:t>
            </w:r>
            <w:r w:rsidRPr="00DB15AF">
              <w:rPr>
                <w:rFonts w:ascii="Footlight MT Light" w:hAnsi="Footlight MT Light"/>
                <w:lang w:val="en-US"/>
              </w:rPr>
              <w:t>4</w:t>
            </w:r>
            <w:r w:rsidRPr="00DB15AF">
              <w:rPr>
                <w:rFonts w:ascii="Footlight MT Light" w:hAnsi="Footlight MT Light"/>
              </w:rPr>
              <w:t>.</w:t>
            </w:r>
            <w:r w:rsidRPr="00DB15AF">
              <w:rPr>
                <w:rFonts w:ascii="Footlight MT Light" w:hAnsi="Footlight MT Light"/>
                <w:lang w:val="en-US"/>
              </w:rPr>
              <w:t>2</w:t>
            </w:r>
            <w:r w:rsidRPr="00DB15AF">
              <w:rPr>
                <w:rFonts w:ascii="Footlight MT Light" w:hAnsi="Footlight MT Light"/>
              </w:rPr>
              <w:tab/>
              <w:t>Perpanjangan batas akhir penyampaian penawaran mempertimbangkan kecukupan waktu bagi peserta untuk menyiapkan dokumen penawaran dengan batas akhir pemasukan penawaran pada hari kerja dan jam kerja.</w:t>
            </w:r>
          </w:p>
          <w:p w14:paraId="073EBA85" w14:textId="598F1FCD" w:rsidR="00DE7F1B" w:rsidRPr="00DB15AF" w:rsidRDefault="00DE7F1B" w:rsidP="003C696E">
            <w:pPr>
              <w:jc w:val="both"/>
              <w:rPr>
                <w:rFonts w:ascii="Footlight MT Light" w:hAnsi="Footlight MT Light" w:cs="Arial"/>
              </w:rPr>
            </w:pPr>
          </w:p>
        </w:tc>
      </w:tr>
    </w:tbl>
    <w:p w14:paraId="11E876A8" w14:textId="77777777" w:rsidR="00BD788E" w:rsidRPr="00DB15AF" w:rsidRDefault="00BD788E" w:rsidP="003C696E">
      <w:pPr>
        <w:rPr>
          <w:rFonts w:ascii="Footlight MT Light" w:hAnsi="Footlight MT Light"/>
        </w:rPr>
      </w:pPr>
    </w:p>
    <w:p w14:paraId="1E1CC3AE" w14:textId="21D71921" w:rsidR="00DE4727" w:rsidRPr="00DB15AF" w:rsidRDefault="00743763" w:rsidP="003C696E">
      <w:pPr>
        <w:pStyle w:val="Heading1"/>
        <w:numPr>
          <w:ilvl w:val="0"/>
          <w:numId w:val="29"/>
        </w:numPr>
        <w:ind w:left="426" w:hanging="426"/>
        <w:jc w:val="both"/>
        <w:rPr>
          <w:rFonts w:ascii="Footlight MT Light" w:hAnsi="Footlight MT Light"/>
          <w:sz w:val="24"/>
        </w:rPr>
      </w:pPr>
      <w:bookmarkStart w:id="436" w:name="_Toc147653430"/>
      <w:bookmarkStart w:id="437" w:name="_Toc147702995"/>
      <w:bookmarkStart w:id="438" w:name="_Toc147703129"/>
      <w:bookmarkStart w:id="439" w:name="_Toc147705191"/>
      <w:bookmarkStart w:id="440" w:name="_Toc147705462"/>
      <w:bookmarkStart w:id="441" w:name="_Toc147783014"/>
      <w:bookmarkStart w:id="442" w:name="_Toc147783856"/>
      <w:bookmarkStart w:id="443" w:name="_Toc147784022"/>
      <w:bookmarkStart w:id="444" w:name="_Toc147784361"/>
      <w:bookmarkStart w:id="445" w:name="_Toc147800104"/>
      <w:bookmarkStart w:id="446" w:name="_Toc147800669"/>
      <w:bookmarkStart w:id="447" w:name="_Toc147801244"/>
      <w:bookmarkStart w:id="448" w:name="_Toc147801506"/>
      <w:bookmarkStart w:id="449" w:name="_Toc147951163"/>
      <w:bookmarkStart w:id="450" w:name="_Toc147952035"/>
      <w:bookmarkStart w:id="451" w:name="_Toc147952398"/>
      <w:bookmarkStart w:id="452" w:name="_Toc147952919"/>
      <w:bookmarkStart w:id="453" w:name="_Toc147953530"/>
      <w:bookmarkStart w:id="454" w:name="_Toc147982955"/>
      <w:bookmarkStart w:id="455" w:name="_Toc147992130"/>
      <w:bookmarkStart w:id="456" w:name="_Toc147992665"/>
      <w:bookmarkStart w:id="457" w:name="_Toc147992871"/>
      <w:bookmarkStart w:id="458" w:name="_Toc148105422"/>
      <w:bookmarkStart w:id="459" w:name="_Toc148105629"/>
      <w:bookmarkStart w:id="460" w:name="_Toc148105836"/>
      <w:bookmarkStart w:id="461" w:name="_Toc148106043"/>
      <w:bookmarkStart w:id="462" w:name="_Toc148106457"/>
      <w:bookmarkStart w:id="463" w:name="_Toc148106664"/>
      <w:bookmarkStart w:id="464" w:name="_Toc151527819"/>
      <w:bookmarkStart w:id="465" w:name="_Toc152438096"/>
      <w:bookmarkStart w:id="466" w:name="_Toc152494990"/>
      <w:bookmarkStart w:id="467" w:name="_Toc152959885"/>
      <w:bookmarkStart w:id="468" w:name="_Toc150753932"/>
      <w:bookmarkStart w:id="469" w:name="_Toc153425019"/>
      <w:bookmarkStart w:id="470" w:name="_Toc153473236"/>
      <w:bookmarkStart w:id="471" w:name="_Toc153494180"/>
      <w:bookmarkStart w:id="472" w:name="_Toc153498355"/>
      <w:bookmarkStart w:id="473" w:name="_Toc153498576"/>
      <w:bookmarkStart w:id="474" w:name="_Toc155490142"/>
      <w:bookmarkStart w:id="475" w:name="_Toc278850898"/>
      <w:bookmarkStart w:id="476" w:name="_Toc69905987"/>
      <w:r w:rsidRPr="00DB15AF">
        <w:rPr>
          <w:rFonts w:ascii="Footlight MT Light" w:hAnsi="Footlight MT Light"/>
          <w:sz w:val="24"/>
        </w:rPr>
        <w:t xml:space="preserve">PENYIAPAN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00082568" w:rsidRPr="00DB15AF">
        <w:rPr>
          <w:rFonts w:ascii="Footlight MT Light" w:hAnsi="Footlight MT Light"/>
          <w:sz w:val="24"/>
        </w:rPr>
        <w:t>DOKUMEN PENAWARAN</w:t>
      </w:r>
      <w:r w:rsidR="00955A9A" w:rsidRPr="00DB15AF">
        <w:rPr>
          <w:rFonts w:ascii="Footlight MT Light" w:hAnsi="Footlight MT Light"/>
          <w:sz w:val="24"/>
        </w:rPr>
        <w:t xml:space="preserve"> DAN KUALIFIKASI</w:t>
      </w:r>
      <w:bookmarkEnd w:id="476"/>
    </w:p>
    <w:p w14:paraId="508BA9F9" w14:textId="77777777" w:rsidR="00DE4727" w:rsidRPr="00DB15AF" w:rsidRDefault="00DE4727" w:rsidP="003C696E">
      <w:pPr>
        <w:jc w:val="center"/>
        <w:rPr>
          <w:rFonts w:ascii="Footlight MT Light" w:hAnsi="Footlight MT Light"/>
        </w:rPr>
      </w:pPr>
    </w:p>
    <w:tbl>
      <w:tblPr>
        <w:tblW w:w="8640" w:type="dxa"/>
        <w:tblLayout w:type="fixed"/>
        <w:tblLook w:val="0000" w:firstRow="0" w:lastRow="0" w:firstColumn="0" w:lastColumn="0" w:noHBand="0" w:noVBand="0"/>
      </w:tblPr>
      <w:tblGrid>
        <w:gridCol w:w="2160"/>
        <w:gridCol w:w="6480"/>
      </w:tblGrid>
      <w:tr w:rsidR="001F4FF7" w:rsidRPr="00DB15AF" w14:paraId="2098A6F5" w14:textId="77777777" w:rsidTr="00182D3B">
        <w:tc>
          <w:tcPr>
            <w:tcW w:w="2160" w:type="dxa"/>
          </w:tcPr>
          <w:p w14:paraId="1904A567" w14:textId="53EBD6C9" w:rsidR="006723B1" w:rsidRPr="00DB15AF" w:rsidRDefault="00743763" w:rsidP="003C696E">
            <w:pPr>
              <w:pStyle w:val="Heading2"/>
              <w:numPr>
                <w:ilvl w:val="0"/>
                <w:numId w:val="113"/>
              </w:numPr>
              <w:ind w:left="426" w:hanging="426"/>
              <w:jc w:val="left"/>
            </w:pPr>
            <w:bookmarkStart w:id="477" w:name="_Toc147653431"/>
            <w:bookmarkStart w:id="478" w:name="_Toc147702996"/>
            <w:bookmarkStart w:id="479" w:name="_Toc147703130"/>
            <w:bookmarkStart w:id="480" w:name="_Toc147705192"/>
            <w:bookmarkStart w:id="481" w:name="_Toc147705463"/>
            <w:bookmarkStart w:id="482" w:name="_Toc147783015"/>
            <w:bookmarkStart w:id="483" w:name="_Toc147783857"/>
            <w:bookmarkStart w:id="484" w:name="_Toc147784023"/>
            <w:bookmarkStart w:id="485" w:name="_Toc147784362"/>
            <w:bookmarkStart w:id="486" w:name="_Toc147800105"/>
            <w:bookmarkStart w:id="487" w:name="_Toc147800670"/>
            <w:bookmarkStart w:id="488" w:name="_Toc147801245"/>
            <w:bookmarkStart w:id="489" w:name="_Toc147801507"/>
            <w:bookmarkStart w:id="490" w:name="_Toc147951164"/>
            <w:bookmarkStart w:id="491" w:name="_Toc147952036"/>
            <w:bookmarkStart w:id="492" w:name="_Toc147952399"/>
            <w:bookmarkStart w:id="493" w:name="_Toc147952920"/>
            <w:bookmarkStart w:id="494" w:name="_Toc147953531"/>
            <w:bookmarkStart w:id="495" w:name="_Toc147982956"/>
            <w:bookmarkStart w:id="496" w:name="_Toc147992131"/>
            <w:bookmarkStart w:id="497" w:name="_Toc147992666"/>
            <w:bookmarkStart w:id="498" w:name="_Toc147992872"/>
            <w:bookmarkStart w:id="499" w:name="_Toc148105423"/>
            <w:bookmarkStart w:id="500" w:name="_Toc148105630"/>
            <w:bookmarkStart w:id="501" w:name="_Toc148105837"/>
            <w:bookmarkStart w:id="502" w:name="_Toc148106044"/>
            <w:bookmarkStart w:id="503" w:name="_Toc148106458"/>
            <w:bookmarkStart w:id="504" w:name="_Toc148106665"/>
            <w:bookmarkStart w:id="505" w:name="_Toc151527820"/>
            <w:bookmarkStart w:id="506" w:name="_Toc152438097"/>
            <w:bookmarkStart w:id="507" w:name="_Toc152494991"/>
            <w:bookmarkStart w:id="508" w:name="_Toc152959886"/>
            <w:bookmarkStart w:id="509" w:name="_Toc150753933"/>
            <w:bookmarkStart w:id="510" w:name="_Toc153425020"/>
            <w:bookmarkStart w:id="511" w:name="_Toc153473237"/>
            <w:bookmarkStart w:id="512" w:name="_Toc153494181"/>
            <w:bookmarkStart w:id="513" w:name="_Toc153498356"/>
            <w:bookmarkStart w:id="514" w:name="_Toc153498577"/>
            <w:bookmarkStart w:id="515" w:name="_Toc155490143"/>
            <w:bookmarkStart w:id="516" w:name="_Toc278850899"/>
            <w:bookmarkStart w:id="517" w:name="_Toc69905988"/>
            <w:r w:rsidRPr="00DB15AF">
              <w:t xml:space="preserve">Biaya dalam Penyiapan </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00955A9A" w:rsidRPr="00DB15AF">
              <w:t>Dokumen</w:t>
            </w:r>
            <w:bookmarkEnd w:id="517"/>
          </w:p>
          <w:p w14:paraId="624A2221" w14:textId="77777777" w:rsidR="0010679B" w:rsidRPr="00DB15AF" w:rsidRDefault="0010679B" w:rsidP="003C696E">
            <w:pPr>
              <w:rPr>
                <w:rFonts w:ascii="Footlight MT Light" w:hAnsi="Footlight MT Light"/>
              </w:rPr>
            </w:pPr>
          </w:p>
          <w:p w14:paraId="510C314A" w14:textId="77777777" w:rsidR="00742754" w:rsidRPr="00DB15AF" w:rsidRDefault="00742754" w:rsidP="003C696E">
            <w:pPr>
              <w:rPr>
                <w:rFonts w:ascii="Footlight MT Light" w:hAnsi="Footlight MT Light"/>
              </w:rPr>
            </w:pPr>
          </w:p>
        </w:tc>
        <w:tc>
          <w:tcPr>
            <w:tcW w:w="6480" w:type="dxa"/>
          </w:tcPr>
          <w:p w14:paraId="5BCBD3E6" w14:textId="133D1304" w:rsidR="00A21938" w:rsidRPr="00DB15AF" w:rsidRDefault="00743763" w:rsidP="003C696E">
            <w:pPr>
              <w:pStyle w:val="ListParagraph"/>
              <w:numPr>
                <w:ilvl w:val="1"/>
                <w:numId w:val="122"/>
              </w:numPr>
              <w:ind w:hanging="792"/>
              <w:jc w:val="both"/>
              <w:rPr>
                <w:rFonts w:ascii="Footlight MT Light" w:hAnsi="Footlight MT Light"/>
              </w:rPr>
            </w:pPr>
            <w:r w:rsidRPr="00DB15AF">
              <w:rPr>
                <w:rFonts w:ascii="Footlight MT Light" w:hAnsi="Footlight MT Light"/>
              </w:rPr>
              <w:t>Peserta menanggung semua biaya dalam penyiapan dan penyampaian penawaran</w:t>
            </w:r>
            <w:r w:rsidR="00837158" w:rsidRPr="00DB15AF">
              <w:rPr>
                <w:rFonts w:ascii="Footlight MT Light" w:hAnsi="Footlight MT Light"/>
                <w:lang w:val="en-US"/>
              </w:rPr>
              <w:t xml:space="preserve"> </w:t>
            </w:r>
            <w:r w:rsidR="00955A9A" w:rsidRPr="00DB15AF">
              <w:rPr>
                <w:rFonts w:ascii="Footlight MT Light" w:hAnsi="Footlight MT Light"/>
              </w:rPr>
              <w:t>dan kualifikasi</w:t>
            </w:r>
            <w:r w:rsidRPr="00DB15AF">
              <w:rPr>
                <w:rFonts w:ascii="Footlight MT Light" w:hAnsi="Footlight MT Light"/>
              </w:rPr>
              <w:t>.</w:t>
            </w:r>
          </w:p>
          <w:p w14:paraId="358D0D99" w14:textId="77777777" w:rsidR="006723B1" w:rsidRPr="00DB15AF" w:rsidRDefault="006723B1" w:rsidP="003C696E">
            <w:pPr>
              <w:tabs>
                <w:tab w:val="left" w:pos="959"/>
              </w:tabs>
              <w:ind w:left="959" w:hanging="959"/>
              <w:jc w:val="both"/>
              <w:rPr>
                <w:rFonts w:ascii="Footlight MT Light" w:hAnsi="Footlight MT Light"/>
              </w:rPr>
            </w:pPr>
          </w:p>
          <w:p w14:paraId="7F4F87C3" w14:textId="7D2284A5" w:rsidR="00A21938" w:rsidRPr="00DB15AF" w:rsidRDefault="00FE5061" w:rsidP="003C696E">
            <w:pPr>
              <w:pStyle w:val="ListParagraph"/>
              <w:numPr>
                <w:ilvl w:val="1"/>
                <w:numId w:val="122"/>
              </w:numPr>
              <w:ind w:hanging="792"/>
              <w:jc w:val="both"/>
              <w:rPr>
                <w:rFonts w:ascii="Footlight MT Light" w:hAnsi="Footlight MT Light"/>
              </w:rPr>
            </w:pPr>
            <w:r w:rsidRPr="00DB15AF">
              <w:rPr>
                <w:rFonts w:ascii="Footlight MT Light" w:hAnsi="Footlight MT Light"/>
              </w:rPr>
              <w:t>Pokja Pemilihan</w:t>
            </w:r>
            <w:r w:rsidR="00743763" w:rsidRPr="00DB15AF">
              <w:rPr>
                <w:rFonts w:ascii="Footlight MT Light" w:hAnsi="Footlight MT Light"/>
              </w:rPr>
              <w:t xml:space="preserve"> tidak bertanggung jawab atas kerugian apapun yang </w:t>
            </w:r>
            <w:r w:rsidR="00202F61" w:rsidRPr="00DB15AF">
              <w:rPr>
                <w:rFonts w:ascii="Footlight MT Light" w:hAnsi="Footlight MT Light"/>
              </w:rPr>
              <w:t>dialami</w:t>
            </w:r>
            <w:r w:rsidR="00743763" w:rsidRPr="00DB15AF">
              <w:rPr>
                <w:rFonts w:ascii="Footlight MT Light" w:hAnsi="Footlight MT Light"/>
              </w:rPr>
              <w:t xml:space="preserve"> oleh peserta.</w:t>
            </w:r>
          </w:p>
          <w:p w14:paraId="2918343C" w14:textId="77777777" w:rsidR="00D7560D" w:rsidRPr="00DB15AF" w:rsidRDefault="00D7560D" w:rsidP="003C696E">
            <w:pPr>
              <w:tabs>
                <w:tab w:val="left" w:pos="959"/>
              </w:tabs>
              <w:jc w:val="both"/>
              <w:rPr>
                <w:rFonts w:ascii="Footlight MT Light" w:hAnsi="Footlight MT Light"/>
              </w:rPr>
            </w:pPr>
          </w:p>
        </w:tc>
      </w:tr>
      <w:tr w:rsidR="001F4FF7" w:rsidRPr="00DB15AF" w14:paraId="00ED8DBD" w14:textId="77777777" w:rsidTr="00182D3B">
        <w:tc>
          <w:tcPr>
            <w:tcW w:w="2160" w:type="dxa"/>
          </w:tcPr>
          <w:p w14:paraId="1B49D195" w14:textId="71359739" w:rsidR="006723B1" w:rsidRPr="00DB15AF" w:rsidRDefault="00743763" w:rsidP="003C696E">
            <w:pPr>
              <w:pStyle w:val="Heading2"/>
              <w:numPr>
                <w:ilvl w:val="0"/>
                <w:numId w:val="113"/>
              </w:numPr>
              <w:ind w:left="426" w:hanging="426"/>
              <w:jc w:val="left"/>
            </w:pPr>
            <w:bookmarkStart w:id="518" w:name="_Toc147653432"/>
            <w:bookmarkStart w:id="519" w:name="_Toc147702997"/>
            <w:bookmarkStart w:id="520" w:name="_Toc147703131"/>
            <w:bookmarkStart w:id="521" w:name="_Toc147705193"/>
            <w:bookmarkStart w:id="522" w:name="_Toc147705464"/>
            <w:bookmarkStart w:id="523" w:name="_Toc147783016"/>
            <w:bookmarkStart w:id="524" w:name="_Toc147783858"/>
            <w:bookmarkStart w:id="525" w:name="_Toc147784024"/>
            <w:bookmarkStart w:id="526" w:name="_Toc147784363"/>
            <w:bookmarkStart w:id="527" w:name="_Toc147800106"/>
            <w:bookmarkStart w:id="528" w:name="_Toc147800671"/>
            <w:bookmarkStart w:id="529" w:name="_Toc147801246"/>
            <w:bookmarkStart w:id="530" w:name="_Toc147801508"/>
            <w:bookmarkStart w:id="531" w:name="_Toc147951165"/>
            <w:bookmarkStart w:id="532" w:name="_Toc147952037"/>
            <w:bookmarkStart w:id="533" w:name="_Toc147952400"/>
            <w:bookmarkStart w:id="534" w:name="_Toc147952921"/>
            <w:bookmarkStart w:id="535" w:name="_Toc147953532"/>
            <w:bookmarkStart w:id="536" w:name="_Toc147982957"/>
            <w:bookmarkStart w:id="537" w:name="_Toc147992132"/>
            <w:bookmarkStart w:id="538" w:name="_Toc147992667"/>
            <w:bookmarkStart w:id="539" w:name="_Toc147992873"/>
            <w:bookmarkStart w:id="540" w:name="_Toc148105424"/>
            <w:bookmarkStart w:id="541" w:name="_Toc148105631"/>
            <w:bookmarkStart w:id="542" w:name="_Toc148105838"/>
            <w:bookmarkStart w:id="543" w:name="_Toc148106045"/>
            <w:bookmarkStart w:id="544" w:name="_Toc148106459"/>
            <w:bookmarkStart w:id="545" w:name="_Toc148106666"/>
            <w:bookmarkStart w:id="546" w:name="_Toc151527821"/>
            <w:bookmarkStart w:id="547" w:name="_Toc152438098"/>
            <w:bookmarkStart w:id="548" w:name="_Toc152494992"/>
            <w:bookmarkStart w:id="549" w:name="_Toc152959887"/>
            <w:bookmarkStart w:id="550" w:name="_Toc150753934"/>
            <w:bookmarkStart w:id="551" w:name="_Toc153425021"/>
            <w:bookmarkStart w:id="552" w:name="_Toc153473238"/>
            <w:bookmarkStart w:id="553" w:name="_Toc153494182"/>
            <w:bookmarkStart w:id="554" w:name="_Toc153498357"/>
            <w:bookmarkStart w:id="555" w:name="_Toc153498578"/>
            <w:bookmarkStart w:id="556" w:name="_Toc155490144"/>
            <w:bookmarkStart w:id="557" w:name="_Toc278850900"/>
            <w:bookmarkStart w:id="558" w:name="_Toc69905989"/>
            <w:r w:rsidRPr="00DB15AF">
              <w:t xml:space="preserve">Bahasa </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00955A9A" w:rsidRPr="00DB15AF">
              <w:t>Dokumen</w:t>
            </w:r>
            <w:bookmarkEnd w:id="558"/>
          </w:p>
        </w:tc>
        <w:tc>
          <w:tcPr>
            <w:tcW w:w="6480" w:type="dxa"/>
          </w:tcPr>
          <w:p w14:paraId="79FA0D07" w14:textId="085529FB" w:rsidR="006723B1" w:rsidRPr="00DB15AF" w:rsidRDefault="00743763" w:rsidP="003C696E">
            <w:pPr>
              <w:pStyle w:val="ListParagraph"/>
              <w:numPr>
                <w:ilvl w:val="1"/>
                <w:numId w:val="123"/>
              </w:numPr>
              <w:ind w:hanging="792"/>
              <w:jc w:val="both"/>
              <w:rPr>
                <w:rFonts w:ascii="Footlight MT Light" w:hAnsi="Footlight MT Light"/>
              </w:rPr>
            </w:pPr>
            <w:r w:rsidRPr="00DB15AF">
              <w:rPr>
                <w:rFonts w:ascii="Footlight MT Light" w:hAnsi="Footlight MT Light"/>
              </w:rPr>
              <w:t>Semua</w:t>
            </w:r>
            <w:r w:rsidRPr="00DB15AF">
              <w:rPr>
                <w:rFonts w:ascii="Footlight MT Light" w:hAnsi="Footlight MT Light"/>
              </w:rPr>
              <w:tab/>
            </w:r>
            <w:r w:rsidR="00082568" w:rsidRPr="00DB15AF">
              <w:rPr>
                <w:rFonts w:ascii="Footlight MT Light" w:hAnsi="Footlight MT Light"/>
              </w:rPr>
              <w:t>Dokumen Penawaran</w:t>
            </w:r>
            <w:r w:rsidRPr="00DB15AF">
              <w:rPr>
                <w:rFonts w:ascii="Footlight MT Light" w:hAnsi="Footlight MT Light"/>
              </w:rPr>
              <w:t xml:space="preserve"> </w:t>
            </w:r>
            <w:r w:rsidR="00955A9A" w:rsidRPr="00DB15AF">
              <w:rPr>
                <w:rFonts w:ascii="Footlight MT Light" w:hAnsi="Footlight MT Light"/>
              </w:rPr>
              <w:t xml:space="preserve">dan Kualifikasi </w:t>
            </w:r>
            <w:r w:rsidRPr="00DB15AF">
              <w:rPr>
                <w:rFonts w:ascii="Footlight MT Light" w:hAnsi="Footlight MT Light"/>
              </w:rPr>
              <w:t xml:space="preserve">harus menggunakan Bahasa Indonesia. </w:t>
            </w:r>
          </w:p>
          <w:p w14:paraId="08D2C5D3" w14:textId="77777777" w:rsidR="003D5C3A" w:rsidRPr="00DB15AF" w:rsidRDefault="003D5C3A" w:rsidP="003C696E">
            <w:pPr>
              <w:pStyle w:val="Heading2"/>
              <w:ind w:left="825"/>
            </w:pPr>
          </w:p>
          <w:p w14:paraId="18FBE1EF" w14:textId="20788703" w:rsidR="006723B1" w:rsidRPr="00DB15AF" w:rsidRDefault="00743763" w:rsidP="003C696E">
            <w:pPr>
              <w:pStyle w:val="ListParagraph"/>
              <w:numPr>
                <w:ilvl w:val="1"/>
                <w:numId w:val="123"/>
              </w:numPr>
              <w:ind w:hanging="792"/>
              <w:jc w:val="both"/>
              <w:rPr>
                <w:rFonts w:ascii="Footlight MT Light" w:hAnsi="Footlight MT Light"/>
              </w:rPr>
            </w:pPr>
            <w:r w:rsidRPr="00DB15AF">
              <w:rPr>
                <w:rFonts w:ascii="Footlight MT Light" w:hAnsi="Footlight MT Light"/>
              </w:rPr>
              <w:t xml:space="preserve">Dokumen penunjang yang terkait dengan </w:t>
            </w:r>
            <w:r w:rsidR="00082568" w:rsidRPr="00DB15AF">
              <w:rPr>
                <w:rFonts w:ascii="Footlight MT Light" w:hAnsi="Footlight MT Light"/>
              </w:rPr>
              <w:t>Dokumen Penawaran</w:t>
            </w:r>
            <w:r w:rsidR="00955A9A" w:rsidRPr="00DB15AF">
              <w:rPr>
                <w:rFonts w:ascii="Footlight MT Light" w:hAnsi="Footlight MT Light"/>
              </w:rPr>
              <w:t xml:space="preserve"> dan Kualifikasi</w:t>
            </w:r>
            <w:r w:rsidRPr="00DB15AF">
              <w:rPr>
                <w:rFonts w:ascii="Footlight MT Light" w:hAnsi="Footlight MT Light"/>
              </w:rPr>
              <w:t xml:space="preserve"> dapat menggunakan Ba</w:t>
            </w:r>
            <w:r w:rsidR="00B42B3D" w:rsidRPr="00DB15AF">
              <w:rPr>
                <w:rFonts w:ascii="Footlight MT Light" w:hAnsi="Footlight MT Light"/>
              </w:rPr>
              <w:t xml:space="preserve">hasa Indonesia atau </w:t>
            </w:r>
            <w:r w:rsidR="00323F77" w:rsidRPr="00DB15AF">
              <w:rPr>
                <w:rFonts w:ascii="Footlight MT Light" w:hAnsi="Footlight MT Light"/>
                <w:lang w:val="en-US"/>
              </w:rPr>
              <w:t>b</w:t>
            </w:r>
            <w:r w:rsidR="00B42B3D" w:rsidRPr="00DB15AF">
              <w:rPr>
                <w:rFonts w:ascii="Footlight MT Light" w:hAnsi="Footlight MT Light"/>
              </w:rPr>
              <w:t xml:space="preserve">ahasa </w:t>
            </w:r>
            <w:proofErr w:type="spellStart"/>
            <w:r w:rsidR="00323F77" w:rsidRPr="00DB15AF">
              <w:rPr>
                <w:rFonts w:ascii="Footlight MT Light" w:hAnsi="Footlight MT Light"/>
                <w:lang w:val="en-US"/>
              </w:rPr>
              <w:t>a</w:t>
            </w:r>
            <w:r w:rsidR="00C27B5A" w:rsidRPr="00DB15AF">
              <w:rPr>
                <w:rFonts w:ascii="Footlight MT Light" w:hAnsi="Footlight MT Light"/>
                <w:lang w:val="en-US"/>
              </w:rPr>
              <w:t>sing</w:t>
            </w:r>
            <w:proofErr w:type="spellEnd"/>
            <w:r w:rsidR="00C27B5A" w:rsidRPr="00DB15AF">
              <w:rPr>
                <w:rFonts w:ascii="Footlight MT Light" w:hAnsi="Footlight MT Light"/>
              </w:rPr>
              <w:t>.</w:t>
            </w:r>
          </w:p>
          <w:p w14:paraId="12173CBC" w14:textId="77777777" w:rsidR="006723B1" w:rsidRPr="00DB15AF" w:rsidRDefault="006723B1" w:rsidP="003C696E">
            <w:pPr>
              <w:pStyle w:val="Heading2"/>
              <w:ind w:left="825"/>
            </w:pPr>
          </w:p>
          <w:p w14:paraId="2081A089" w14:textId="2BDDF7AD" w:rsidR="006723B1" w:rsidRPr="00DB15AF" w:rsidRDefault="00743763" w:rsidP="003C696E">
            <w:pPr>
              <w:pStyle w:val="ListParagraph"/>
              <w:numPr>
                <w:ilvl w:val="1"/>
                <w:numId w:val="123"/>
              </w:numPr>
              <w:ind w:hanging="792"/>
              <w:jc w:val="both"/>
              <w:rPr>
                <w:rFonts w:ascii="Footlight MT Light" w:hAnsi="Footlight MT Light"/>
              </w:rPr>
            </w:pPr>
            <w:r w:rsidRPr="00DB15AF">
              <w:rPr>
                <w:rFonts w:ascii="Footlight MT Light" w:hAnsi="Footlight MT Light"/>
              </w:rPr>
              <w:t>Dokume</w:t>
            </w:r>
            <w:r w:rsidR="00B42B3D" w:rsidRPr="00DB15AF">
              <w:rPr>
                <w:rFonts w:ascii="Footlight MT Light" w:hAnsi="Footlight MT Light"/>
              </w:rPr>
              <w:t>n penunjang yang berbahasa Inggris</w:t>
            </w:r>
            <w:r w:rsidRPr="00DB15AF">
              <w:rPr>
                <w:rFonts w:ascii="Footlight MT Light" w:hAnsi="Footlight MT Light"/>
              </w:rPr>
              <w:t xml:space="preserve"> perlu disertai penjelasan dalam Bahasa Indonesia. Dalam hal terjadi perbedaan penafsiran, maka yang berlaku adalah penjelasan dalam </w:t>
            </w:r>
            <w:r w:rsidR="00323F77" w:rsidRPr="00DB15AF">
              <w:rPr>
                <w:rFonts w:ascii="Footlight MT Light" w:hAnsi="Footlight MT Light"/>
                <w:lang w:val="en-US"/>
              </w:rPr>
              <w:t xml:space="preserve">yang </w:t>
            </w:r>
            <w:proofErr w:type="spellStart"/>
            <w:r w:rsidR="00323F77" w:rsidRPr="00DB15AF">
              <w:rPr>
                <w:rFonts w:ascii="Footlight MT Light" w:hAnsi="Footlight MT Light"/>
                <w:lang w:val="en-US"/>
              </w:rPr>
              <w:t>ber</w:t>
            </w:r>
            <w:proofErr w:type="spellEnd"/>
            <w:r w:rsidR="00323F77" w:rsidRPr="00DB15AF">
              <w:rPr>
                <w:rFonts w:ascii="Footlight MT Light" w:hAnsi="Footlight MT Light"/>
              </w:rPr>
              <w:t xml:space="preserve">bahasa </w:t>
            </w:r>
            <w:proofErr w:type="spellStart"/>
            <w:r w:rsidR="00323F77" w:rsidRPr="00DB15AF">
              <w:rPr>
                <w:rFonts w:ascii="Footlight MT Light" w:hAnsi="Footlight MT Light"/>
                <w:lang w:val="en-US"/>
              </w:rPr>
              <w:t>asing</w:t>
            </w:r>
            <w:proofErr w:type="spellEnd"/>
          </w:p>
          <w:p w14:paraId="27F87001" w14:textId="77777777" w:rsidR="00C43210" w:rsidRPr="00DB15AF" w:rsidRDefault="00C43210" w:rsidP="003C696E">
            <w:pPr>
              <w:tabs>
                <w:tab w:val="left" w:pos="959"/>
              </w:tabs>
              <w:jc w:val="both"/>
              <w:rPr>
                <w:rFonts w:ascii="Footlight MT Light" w:hAnsi="Footlight MT Light"/>
              </w:rPr>
            </w:pPr>
          </w:p>
        </w:tc>
      </w:tr>
      <w:tr w:rsidR="001F4FF7" w:rsidRPr="00DB15AF" w14:paraId="30890216" w14:textId="77777777" w:rsidTr="00182D3B">
        <w:tc>
          <w:tcPr>
            <w:tcW w:w="2160" w:type="dxa"/>
          </w:tcPr>
          <w:p w14:paraId="3463480E" w14:textId="50C5E973" w:rsidR="00B822A3" w:rsidRPr="00DB15AF" w:rsidRDefault="00082568" w:rsidP="003C696E">
            <w:pPr>
              <w:pStyle w:val="Heading2"/>
              <w:numPr>
                <w:ilvl w:val="0"/>
                <w:numId w:val="113"/>
              </w:numPr>
              <w:ind w:left="426" w:hanging="426"/>
              <w:jc w:val="left"/>
            </w:pPr>
            <w:bookmarkStart w:id="559" w:name="_Toc69905990"/>
            <w:r w:rsidRPr="00DB15AF">
              <w:t>Dokumen Penawaran</w:t>
            </w:r>
            <w:bookmarkEnd w:id="559"/>
          </w:p>
          <w:p w14:paraId="5FD003FF" w14:textId="77777777" w:rsidR="00FC0A37" w:rsidRPr="00DB15AF" w:rsidRDefault="00FC0A37" w:rsidP="003C696E">
            <w:pPr>
              <w:rPr>
                <w:rFonts w:ascii="Footlight MT Light" w:hAnsi="Footlight MT Light"/>
              </w:rPr>
            </w:pPr>
          </w:p>
        </w:tc>
        <w:tc>
          <w:tcPr>
            <w:tcW w:w="6480" w:type="dxa"/>
          </w:tcPr>
          <w:p w14:paraId="4A363AD8" w14:textId="0667C3D0" w:rsidR="00103808" w:rsidRPr="00DB15AF" w:rsidRDefault="00082568" w:rsidP="003C696E">
            <w:pPr>
              <w:pStyle w:val="ListParagraph"/>
              <w:numPr>
                <w:ilvl w:val="1"/>
                <w:numId w:val="124"/>
              </w:numPr>
              <w:ind w:hanging="792"/>
              <w:jc w:val="both"/>
              <w:rPr>
                <w:rFonts w:ascii="Footlight MT Light" w:hAnsi="Footlight MT Light"/>
              </w:rPr>
            </w:pPr>
            <w:r w:rsidRPr="00DB15AF">
              <w:rPr>
                <w:rFonts w:ascii="Footlight MT Light" w:hAnsi="Footlight MT Light"/>
              </w:rPr>
              <w:t>Dokumen Penawaran</w:t>
            </w:r>
            <w:r w:rsidR="00103808" w:rsidRPr="00DB15AF">
              <w:rPr>
                <w:rFonts w:ascii="Footlight MT Light" w:hAnsi="Footlight MT Light"/>
              </w:rPr>
              <w:t xml:space="preserve"> paling kurang terdiri atas:</w:t>
            </w:r>
          </w:p>
          <w:p w14:paraId="1D7C5387" w14:textId="39E2A772" w:rsidR="00103808" w:rsidRPr="00DB15AF" w:rsidRDefault="00103808" w:rsidP="003C696E">
            <w:pPr>
              <w:numPr>
                <w:ilvl w:val="0"/>
                <w:numId w:val="67"/>
              </w:numPr>
              <w:ind w:left="1330"/>
              <w:jc w:val="both"/>
              <w:rPr>
                <w:rFonts w:ascii="Footlight MT Light" w:hAnsi="Footlight MT Light"/>
              </w:rPr>
            </w:pPr>
            <w:r w:rsidRPr="00DB15AF">
              <w:rPr>
                <w:rFonts w:ascii="Footlight MT Light" w:hAnsi="Footlight MT Light"/>
              </w:rPr>
              <w:t>Penawaran Administrasi;</w:t>
            </w:r>
          </w:p>
          <w:p w14:paraId="459D1A77" w14:textId="77777777" w:rsidR="00103808" w:rsidRPr="00DB15AF" w:rsidRDefault="00103808" w:rsidP="003C696E">
            <w:pPr>
              <w:numPr>
                <w:ilvl w:val="0"/>
                <w:numId w:val="67"/>
              </w:numPr>
              <w:ind w:left="1330"/>
              <w:jc w:val="both"/>
              <w:rPr>
                <w:rFonts w:ascii="Footlight MT Light" w:hAnsi="Footlight MT Light"/>
              </w:rPr>
            </w:pPr>
            <w:r w:rsidRPr="00DB15AF">
              <w:rPr>
                <w:rFonts w:ascii="Footlight MT Light" w:hAnsi="Footlight MT Light"/>
              </w:rPr>
              <w:t>Penawaran Teknis;</w:t>
            </w:r>
            <w:r w:rsidR="00FE5061" w:rsidRPr="00DB15AF">
              <w:rPr>
                <w:rFonts w:ascii="Footlight MT Light" w:hAnsi="Footlight MT Light"/>
              </w:rPr>
              <w:t xml:space="preserve"> dan</w:t>
            </w:r>
          </w:p>
          <w:p w14:paraId="370D1874" w14:textId="77777777" w:rsidR="00103808" w:rsidRPr="00DB15AF" w:rsidRDefault="00FE5061" w:rsidP="003C696E">
            <w:pPr>
              <w:numPr>
                <w:ilvl w:val="0"/>
                <w:numId w:val="67"/>
              </w:numPr>
              <w:ind w:left="1330"/>
              <w:jc w:val="both"/>
              <w:rPr>
                <w:rFonts w:ascii="Footlight MT Light" w:hAnsi="Footlight MT Light"/>
              </w:rPr>
            </w:pPr>
            <w:r w:rsidRPr="00DB15AF">
              <w:rPr>
                <w:rFonts w:ascii="Footlight MT Light" w:hAnsi="Footlight MT Light"/>
              </w:rPr>
              <w:t>Penawaran Harga.</w:t>
            </w:r>
          </w:p>
          <w:p w14:paraId="0C6FF016" w14:textId="77777777" w:rsidR="00103808" w:rsidRPr="00DB15AF" w:rsidRDefault="00103808" w:rsidP="003C696E">
            <w:pPr>
              <w:tabs>
                <w:tab w:val="left" w:pos="959"/>
              </w:tabs>
              <w:jc w:val="both"/>
              <w:rPr>
                <w:rFonts w:ascii="Footlight MT Light" w:hAnsi="Footlight MT Light" w:cs="Arial"/>
              </w:rPr>
            </w:pPr>
          </w:p>
          <w:p w14:paraId="3D5A3C95" w14:textId="55CFA840" w:rsidR="003D5C3A" w:rsidRPr="00DB15AF" w:rsidRDefault="00D6596E" w:rsidP="003C696E">
            <w:pPr>
              <w:pStyle w:val="ListParagraph"/>
              <w:numPr>
                <w:ilvl w:val="1"/>
                <w:numId w:val="124"/>
              </w:numPr>
              <w:ind w:hanging="792"/>
              <w:jc w:val="both"/>
              <w:rPr>
                <w:rFonts w:ascii="Footlight MT Light" w:hAnsi="Footlight MT Light" w:cs="Arial"/>
              </w:rPr>
            </w:pPr>
            <w:r w:rsidRPr="00DB15AF">
              <w:rPr>
                <w:rFonts w:ascii="Footlight MT Light" w:hAnsi="Footlight MT Light" w:cs="Arial"/>
              </w:rPr>
              <w:t>D</w:t>
            </w:r>
            <w:r w:rsidR="00C54D81" w:rsidRPr="00DB15AF">
              <w:rPr>
                <w:rFonts w:ascii="Footlight MT Light" w:hAnsi="Footlight MT Light" w:cs="Arial"/>
              </w:rPr>
              <w:t>okumen Penawaran meliputi:</w:t>
            </w:r>
          </w:p>
          <w:p w14:paraId="49D2E9A2" w14:textId="6CD7F47C" w:rsidR="00712F89" w:rsidRPr="00DB15AF" w:rsidRDefault="00082568" w:rsidP="003C696E">
            <w:pPr>
              <w:pStyle w:val="ListParagraph"/>
              <w:numPr>
                <w:ilvl w:val="0"/>
                <w:numId w:val="11"/>
              </w:numPr>
              <w:tabs>
                <w:tab w:val="clear" w:pos="3390"/>
              </w:tabs>
              <w:ind w:left="1330" w:hanging="360"/>
              <w:contextualSpacing w:val="0"/>
              <w:jc w:val="both"/>
              <w:rPr>
                <w:rFonts w:ascii="Footlight MT Light" w:hAnsi="Footlight MT Light" w:cs="Arial"/>
                <w:b/>
                <w:i/>
              </w:rPr>
            </w:pPr>
            <w:r w:rsidRPr="00DB15AF">
              <w:rPr>
                <w:rFonts w:ascii="Footlight MT Light" w:hAnsi="Footlight MT Light" w:cs="Arial"/>
              </w:rPr>
              <w:t>Dokumen Penawaran</w:t>
            </w:r>
            <w:r w:rsidR="00712F89" w:rsidRPr="00DB15AF">
              <w:rPr>
                <w:rFonts w:ascii="Footlight MT Light" w:hAnsi="Footlight MT Light" w:cs="Arial"/>
              </w:rPr>
              <w:t xml:space="preserve"> </w:t>
            </w:r>
            <w:r w:rsidR="00907982" w:rsidRPr="00DB15AF">
              <w:rPr>
                <w:rFonts w:ascii="Footlight MT Light" w:hAnsi="Footlight MT Light" w:cs="Arial"/>
              </w:rPr>
              <w:t>A</w:t>
            </w:r>
            <w:r w:rsidR="00712F89" w:rsidRPr="00DB15AF">
              <w:rPr>
                <w:rFonts w:ascii="Footlight MT Light" w:hAnsi="Footlight MT Light" w:cs="Arial"/>
              </w:rPr>
              <w:t xml:space="preserve">dministrasi terdiri </w:t>
            </w:r>
            <w:r w:rsidR="00126BDF" w:rsidRPr="00DB15AF">
              <w:rPr>
                <w:rFonts w:ascii="Footlight MT Light" w:hAnsi="Footlight MT Light" w:cs="Arial"/>
              </w:rPr>
              <w:t>atas</w:t>
            </w:r>
            <w:r w:rsidR="00712F89" w:rsidRPr="00DB15AF">
              <w:rPr>
                <w:rFonts w:ascii="Footlight MT Light" w:hAnsi="Footlight MT Light" w:cs="Arial"/>
              </w:rPr>
              <w:t>:</w:t>
            </w:r>
          </w:p>
          <w:p w14:paraId="3B59CCF6" w14:textId="3FF8C93D" w:rsidR="00C638DC" w:rsidRPr="00DB15AF" w:rsidRDefault="00712F89" w:rsidP="003C696E">
            <w:pPr>
              <w:pStyle w:val="ListParagraph"/>
              <w:numPr>
                <w:ilvl w:val="0"/>
                <w:numId w:val="93"/>
              </w:numPr>
              <w:ind w:left="1691"/>
              <w:contextualSpacing w:val="0"/>
              <w:jc w:val="both"/>
              <w:rPr>
                <w:rFonts w:ascii="Footlight MT Light" w:hAnsi="Footlight MT Light" w:cs="Arial"/>
                <w:b/>
                <w:i/>
              </w:rPr>
            </w:pPr>
            <w:r w:rsidRPr="00DB15AF">
              <w:rPr>
                <w:rFonts w:ascii="Footlight MT Light" w:hAnsi="Footlight MT Light" w:cs="Arial"/>
              </w:rPr>
              <w:t>S</w:t>
            </w:r>
            <w:r w:rsidR="00743763" w:rsidRPr="00DB15AF">
              <w:rPr>
                <w:rFonts w:ascii="Footlight MT Light" w:hAnsi="Footlight MT Light" w:cs="Arial"/>
              </w:rPr>
              <w:t xml:space="preserve">urat </w:t>
            </w:r>
            <w:r w:rsidRPr="00DB15AF">
              <w:rPr>
                <w:rFonts w:ascii="Footlight MT Light" w:hAnsi="Footlight MT Light" w:cs="Arial"/>
              </w:rPr>
              <w:t>P</w:t>
            </w:r>
            <w:r w:rsidR="00743763" w:rsidRPr="00DB15AF">
              <w:rPr>
                <w:rFonts w:ascii="Footlight MT Light" w:hAnsi="Footlight MT Light" w:cs="Arial"/>
              </w:rPr>
              <w:t>enawaran</w:t>
            </w:r>
            <w:r w:rsidR="000341CE" w:rsidRPr="00DB15AF">
              <w:rPr>
                <w:rFonts w:ascii="Footlight MT Light" w:hAnsi="Footlight MT Light" w:cs="Arial"/>
                <w:lang w:val="en-ID"/>
              </w:rPr>
              <w:t xml:space="preserve"> (</w:t>
            </w:r>
            <w:proofErr w:type="spellStart"/>
            <w:r w:rsidR="00D45A91" w:rsidRPr="00DB15AF">
              <w:rPr>
                <w:rFonts w:ascii="Footlight MT Light" w:hAnsi="Footlight MT Light"/>
                <w:lang w:val="en-ID"/>
              </w:rPr>
              <w:t>sebagaimana</w:t>
            </w:r>
            <w:proofErr w:type="spellEnd"/>
            <w:r w:rsidR="00D45A91" w:rsidRPr="00DB15AF">
              <w:rPr>
                <w:rFonts w:ascii="Footlight MT Light" w:hAnsi="Footlight MT Light"/>
                <w:lang w:val="en-ID"/>
              </w:rPr>
              <w:t xml:space="preserve"> </w:t>
            </w:r>
            <w:proofErr w:type="spellStart"/>
            <w:r w:rsidR="00D45A91" w:rsidRPr="00DB15AF">
              <w:rPr>
                <w:rFonts w:ascii="Footlight MT Light" w:hAnsi="Footlight MT Light"/>
                <w:lang w:val="en-ID"/>
              </w:rPr>
              <w:t>tercantum</w:t>
            </w:r>
            <w:proofErr w:type="spellEnd"/>
            <w:r w:rsidR="00D45A91" w:rsidRPr="00DB15AF">
              <w:rPr>
                <w:rFonts w:ascii="Footlight MT Light" w:hAnsi="Footlight MT Light"/>
                <w:lang w:val="en-ID"/>
              </w:rPr>
              <w:t xml:space="preserve"> </w:t>
            </w:r>
            <w:proofErr w:type="spellStart"/>
            <w:r w:rsidR="00D45A91" w:rsidRPr="00DB15AF">
              <w:rPr>
                <w:rFonts w:ascii="Footlight MT Light" w:hAnsi="Footlight MT Light"/>
                <w:lang w:val="en-ID"/>
              </w:rPr>
              <w:t>dalam</w:t>
            </w:r>
            <w:proofErr w:type="spellEnd"/>
            <w:r w:rsidR="00D45A91" w:rsidRPr="00DB15AF">
              <w:rPr>
                <w:rFonts w:ascii="Footlight MT Light" w:hAnsi="Footlight MT Light"/>
                <w:lang w:val="en-ID"/>
              </w:rPr>
              <w:t xml:space="preserve"> SPSE</w:t>
            </w:r>
            <w:r w:rsidR="000341CE" w:rsidRPr="00DB15AF">
              <w:rPr>
                <w:rFonts w:ascii="Footlight MT Light" w:hAnsi="Footlight MT Light"/>
                <w:lang w:val="en-ID"/>
              </w:rPr>
              <w:t>)</w:t>
            </w:r>
            <w:r w:rsidR="00FE5061" w:rsidRPr="00DB15AF">
              <w:rPr>
                <w:rFonts w:ascii="Footlight MT Light" w:hAnsi="Footlight MT Light" w:cs="Arial"/>
              </w:rPr>
              <w:t>;</w:t>
            </w:r>
          </w:p>
          <w:p w14:paraId="7F18BC6D" w14:textId="30F3F3B9" w:rsidR="00FE5061" w:rsidRPr="00DB15AF" w:rsidRDefault="00743713" w:rsidP="003C696E">
            <w:pPr>
              <w:pStyle w:val="ListParagraph"/>
              <w:numPr>
                <w:ilvl w:val="0"/>
                <w:numId w:val="93"/>
              </w:numPr>
              <w:ind w:left="1691"/>
              <w:contextualSpacing w:val="0"/>
              <w:jc w:val="both"/>
              <w:rPr>
                <w:rFonts w:ascii="Footlight MT Light" w:hAnsi="Footlight MT Light" w:cs="Arial"/>
                <w:b/>
                <w:i/>
              </w:rPr>
            </w:pPr>
            <w:r w:rsidRPr="00DB15AF">
              <w:rPr>
                <w:rFonts w:ascii="Footlight MT Light" w:hAnsi="Footlight MT Light" w:cs="Arial"/>
              </w:rPr>
              <w:t>Jaminan Penawaran</w:t>
            </w:r>
            <w:r w:rsidR="00F3226E" w:rsidRPr="00DB15AF">
              <w:rPr>
                <w:rFonts w:ascii="Footlight MT Light" w:hAnsi="Footlight MT Light" w:cs="Arial"/>
                <w:lang w:val="en-US"/>
              </w:rPr>
              <w:t xml:space="preserve"> </w:t>
            </w:r>
            <w:r w:rsidR="00FE5061" w:rsidRPr="00DB15AF">
              <w:rPr>
                <w:rFonts w:ascii="Footlight MT Light" w:hAnsi="Footlight MT Light" w:cs="Arial"/>
              </w:rPr>
              <w:t xml:space="preserve">(apabila </w:t>
            </w:r>
            <w:r w:rsidR="00055CFC" w:rsidRPr="00DB15AF">
              <w:rPr>
                <w:rFonts w:ascii="Footlight MT Light" w:hAnsi="Footlight MT Light" w:cs="Arial"/>
              </w:rPr>
              <w:t>disyaratkan</w:t>
            </w:r>
            <w:r w:rsidR="00FE5061" w:rsidRPr="00DB15AF">
              <w:rPr>
                <w:rFonts w:ascii="Footlight MT Light" w:hAnsi="Footlight MT Light" w:cs="Arial"/>
              </w:rPr>
              <w:t>)</w:t>
            </w:r>
            <w:r w:rsidR="00F3226E" w:rsidRPr="00DB15AF">
              <w:rPr>
                <w:rFonts w:ascii="Footlight MT Light" w:hAnsi="Footlight MT Light" w:cs="Arial"/>
                <w:lang w:val="en-US"/>
              </w:rPr>
              <w:t>;</w:t>
            </w:r>
          </w:p>
          <w:p w14:paraId="7301913D" w14:textId="77777777" w:rsidR="00C638DC" w:rsidRPr="00DB15AF" w:rsidRDefault="00712F89" w:rsidP="003C696E">
            <w:pPr>
              <w:pStyle w:val="ListParagraph"/>
              <w:numPr>
                <w:ilvl w:val="0"/>
                <w:numId w:val="93"/>
              </w:numPr>
              <w:ind w:left="1691"/>
              <w:contextualSpacing w:val="0"/>
              <w:jc w:val="both"/>
              <w:rPr>
                <w:rFonts w:ascii="Footlight MT Light" w:hAnsi="Footlight MT Light" w:cs="Arial"/>
              </w:rPr>
            </w:pPr>
            <w:r w:rsidRPr="00DB15AF">
              <w:rPr>
                <w:rFonts w:ascii="Footlight MT Light" w:hAnsi="Footlight MT Light" w:cs="Arial"/>
              </w:rPr>
              <w:t>S</w:t>
            </w:r>
            <w:r w:rsidR="00FE5061" w:rsidRPr="00DB15AF">
              <w:rPr>
                <w:rFonts w:ascii="Footlight MT Light" w:hAnsi="Footlight MT Light" w:cs="Arial"/>
              </w:rPr>
              <w:t xml:space="preserve">urat Perjanjian </w:t>
            </w:r>
            <w:r w:rsidR="00C54D81" w:rsidRPr="00DB15AF">
              <w:rPr>
                <w:rFonts w:ascii="Footlight MT Light" w:hAnsi="Footlight MT Light" w:cs="Arial"/>
              </w:rPr>
              <w:t>Kerja Sama Operasi (apabila pese</w:t>
            </w:r>
            <w:r w:rsidR="00FE5061" w:rsidRPr="00DB15AF">
              <w:rPr>
                <w:rFonts w:ascii="Footlight MT Light" w:hAnsi="Footlight MT Light" w:cs="Arial"/>
              </w:rPr>
              <w:t xml:space="preserve">rta berbentuk </w:t>
            </w:r>
            <w:r w:rsidR="00240CF8" w:rsidRPr="00DB15AF">
              <w:rPr>
                <w:rFonts w:ascii="Footlight MT Light" w:hAnsi="Footlight MT Light" w:cs="Arial"/>
              </w:rPr>
              <w:t>KSO)</w:t>
            </w:r>
            <w:r w:rsidR="00C54D81" w:rsidRPr="00DB15AF">
              <w:rPr>
                <w:rFonts w:ascii="Footlight MT Light" w:hAnsi="Footlight MT Light" w:cs="Arial"/>
              </w:rPr>
              <w:t>;</w:t>
            </w:r>
          </w:p>
          <w:p w14:paraId="1E2DC3E1" w14:textId="243A06F9" w:rsidR="00C638DC" w:rsidRPr="00DB15AF" w:rsidRDefault="00082568" w:rsidP="003C696E">
            <w:pPr>
              <w:pStyle w:val="ListParagraph"/>
              <w:numPr>
                <w:ilvl w:val="0"/>
                <w:numId w:val="11"/>
              </w:numPr>
              <w:tabs>
                <w:tab w:val="clear" w:pos="3390"/>
              </w:tabs>
              <w:ind w:left="1330" w:hanging="360"/>
              <w:contextualSpacing w:val="0"/>
              <w:jc w:val="both"/>
              <w:rPr>
                <w:rFonts w:ascii="Footlight MT Light" w:hAnsi="Footlight MT Light" w:cs="Arial"/>
                <w:b/>
                <w:i/>
              </w:rPr>
            </w:pPr>
            <w:r w:rsidRPr="00DB15AF">
              <w:rPr>
                <w:rFonts w:ascii="Footlight MT Light" w:hAnsi="Footlight MT Light" w:cs="Arial"/>
              </w:rPr>
              <w:t>Dokumen Penawaran</w:t>
            </w:r>
            <w:r w:rsidR="00907982" w:rsidRPr="00DB15AF">
              <w:rPr>
                <w:rFonts w:ascii="Footlight MT Light" w:hAnsi="Footlight MT Light" w:cs="Arial"/>
              </w:rPr>
              <w:t xml:space="preserve"> Teknis </w:t>
            </w:r>
            <w:r w:rsidR="001829C8" w:rsidRPr="00DB15AF">
              <w:rPr>
                <w:rFonts w:ascii="Footlight MT Light" w:hAnsi="Footlight MT Light" w:cs="Arial"/>
              </w:rPr>
              <w:t>sesuai persyaratan teknis yang ditetapkan terdiri atas</w:t>
            </w:r>
            <w:r w:rsidR="00743763" w:rsidRPr="00DB15AF">
              <w:rPr>
                <w:rFonts w:ascii="Footlight MT Light" w:hAnsi="Footlight MT Light" w:cs="Arial"/>
              </w:rPr>
              <w:t>:</w:t>
            </w:r>
          </w:p>
          <w:p w14:paraId="5CC045CF" w14:textId="169DC982" w:rsidR="00C638DC" w:rsidRPr="00DB15AF" w:rsidRDefault="000C06C3" w:rsidP="003C696E">
            <w:pPr>
              <w:pStyle w:val="ListParagraph"/>
              <w:numPr>
                <w:ilvl w:val="0"/>
                <w:numId w:val="41"/>
              </w:numPr>
              <w:tabs>
                <w:tab w:val="left" w:pos="959"/>
              </w:tabs>
              <w:ind w:left="1690"/>
              <w:jc w:val="both"/>
              <w:rPr>
                <w:rFonts w:ascii="Footlight MT Light" w:hAnsi="Footlight MT Light" w:cs="Arial"/>
                <w:b/>
                <w:i/>
              </w:rPr>
            </w:pPr>
            <w:r w:rsidRPr="00DB15AF">
              <w:rPr>
                <w:rFonts w:ascii="Footlight MT Light" w:hAnsi="Footlight MT Light"/>
              </w:rPr>
              <w:t>Metode pelaksanaan pekerjaan</w:t>
            </w:r>
            <w:r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r w:rsidR="00790323" w:rsidRPr="00DB15AF">
              <w:rPr>
                <w:rFonts w:ascii="Footlight MT Light" w:hAnsi="Footlight MT Light"/>
              </w:rPr>
              <w:t>kualifikasi usaha besar</w:t>
            </w:r>
            <w:r w:rsidR="00743763" w:rsidRPr="00DB15AF">
              <w:rPr>
                <w:rFonts w:ascii="Footlight MT Light" w:hAnsi="Footlight MT Light" w:cs="Arial"/>
              </w:rPr>
              <w:t>;</w:t>
            </w:r>
            <w:r w:rsidR="00FE5061" w:rsidRPr="00DB15AF">
              <w:rPr>
                <w:rFonts w:ascii="Footlight MT Light" w:hAnsi="Footlight MT Light" w:cs="Arial"/>
              </w:rPr>
              <w:t xml:space="preserve"> </w:t>
            </w:r>
          </w:p>
          <w:p w14:paraId="423733D2" w14:textId="33EE2F7D" w:rsidR="00943958" w:rsidRPr="00DB15AF" w:rsidRDefault="003170D4" w:rsidP="003C696E">
            <w:pPr>
              <w:pStyle w:val="ListParagraph"/>
              <w:numPr>
                <w:ilvl w:val="0"/>
                <w:numId w:val="41"/>
              </w:numPr>
              <w:tabs>
                <w:tab w:val="left" w:pos="959"/>
              </w:tabs>
              <w:ind w:left="1690"/>
              <w:jc w:val="both"/>
              <w:rPr>
                <w:rFonts w:ascii="Footlight MT Light" w:hAnsi="Footlight MT Light" w:cs="Arial"/>
                <w:b/>
                <w:i/>
              </w:rPr>
            </w:pPr>
            <w:r w:rsidRPr="00DB15AF">
              <w:rPr>
                <w:rFonts w:ascii="Footlight MT Light" w:hAnsi="Footlight MT Light" w:cs="Arial"/>
              </w:rPr>
              <w:t>Daftar</w:t>
            </w:r>
            <w:r w:rsidR="00537B6B" w:rsidRPr="00DB15AF">
              <w:rPr>
                <w:rFonts w:ascii="Footlight MT Light" w:hAnsi="Footlight MT Light" w:cs="Arial"/>
              </w:rPr>
              <w:t xml:space="preserve"> isian</w:t>
            </w:r>
            <w:r w:rsidR="00572B5E" w:rsidRPr="00DB15AF">
              <w:rPr>
                <w:rFonts w:ascii="Footlight MT Light" w:hAnsi="Footlight MT Light" w:cs="Arial"/>
              </w:rPr>
              <w:t xml:space="preserve"> </w:t>
            </w:r>
            <w:r w:rsidR="00D10557" w:rsidRPr="00DB15AF">
              <w:rPr>
                <w:rFonts w:ascii="Footlight MT Light" w:hAnsi="Footlight MT Light" w:cs="Arial"/>
              </w:rPr>
              <w:t>p</w:t>
            </w:r>
            <w:r w:rsidR="00743763" w:rsidRPr="00DB15AF">
              <w:rPr>
                <w:rFonts w:ascii="Footlight MT Light" w:hAnsi="Footlight MT Light" w:cs="Arial"/>
              </w:rPr>
              <w:t>eralatan</w:t>
            </w:r>
            <w:r w:rsidR="00B72749" w:rsidRPr="00DB15AF">
              <w:rPr>
                <w:rFonts w:ascii="Footlight MT Light" w:hAnsi="Footlight MT Light" w:cs="Arial"/>
              </w:rPr>
              <w:t xml:space="preserve"> utama</w:t>
            </w:r>
            <w:r w:rsidR="00943958" w:rsidRPr="00DB15AF">
              <w:rPr>
                <w:rFonts w:ascii="Footlight MT Light" w:hAnsi="Footlight MT Light" w:cs="Arial"/>
                <w:lang w:val="en-ID"/>
              </w:rPr>
              <w:t xml:space="preserve"> </w:t>
            </w:r>
            <w:proofErr w:type="spellStart"/>
            <w:r w:rsidR="00943958" w:rsidRPr="00DB15AF">
              <w:rPr>
                <w:rFonts w:ascii="Footlight MT Light" w:hAnsi="Footlight MT Light" w:cs="Arial"/>
                <w:lang w:val="en-ID"/>
              </w:rPr>
              <w:t>beserta</w:t>
            </w:r>
            <w:proofErr w:type="spellEnd"/>
            <w:r w:rsidR="00943958" w:rsidRPr="00DB15AF">
              <w:rPr>
                <w:rFonts w:ascii="Footlight MT Light" w:hAnsi="Footlight MT Light"/>
                <w:lang w:val="en-ID"/>
              </w:rPr>
              <w:t>:</w:t>
            </w:r>
          </w:p>
          <w:p w14:paraId="5915F949" w14:textId="2C077A3D" w:rsidR="008F0251" w:rsidRPr="00DB15AF" w:rsidRDefault="008F0251" w:rsidP="003C696E">
            <w:pPr>
              <w:pStyle w:val="ListParagraph"/>
              <w:numPr>
                <w:ilvl w:val="0"/>
                <w:numId w:val="208"/>
              </w:numPr>
              <w:tabs>
                <w:tab w:val="left" w:pos="959"/>
              </w:tabs>
              <w:ind w:left="2127"/>
              <w:jc w:val="both"/>
              <w:rPr>
                <w:rFonts w:ascii="Footlight MT Light" w:hAnsi="Footlight MT Light" w:cs="Arial"/>
                <w:lang w:val="en-US"/>
              </w:rPr>
            </w:pP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berupa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milik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sendiri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yaitu</w:t>
            </w:r>
            <w:proofErr w:type="spellEnd"/>
            <w:r w:rsidRPr="00DB15AF">
              <w:rPr>
                <w:rFonts w:ascii="Footlight MT Light" w:hAnsi="Footlight MT Light" w:cs="Arial"/>
                <w:lang w:val="en-US"/>
              </w:rPr>
              <w:t xml:space="preserve"> STNK, BPKB, </w:t>
            </w:r>
            <w:proofErr w:type="spellStart"/>
            <w:r w:rsidRPr="00DB15AF">
              <w:rPr>
                <w:rFonts w:ascii="Footlight MT Light" w:hAnsi="Footlight MT Light" w:cs="Arial"/>
                <w:lang w:val="en-US"/>
              </w:rPr>
              <w:t>invoi</w:t>
            </w:r>
            <w:r w:rsidR="00837158" w:rsidRPr="00DB15AF">
              <w:rPr>
                <w:rFonts w:ascii="Footlight MT Light" w:hAnsi="Footlight MT Light" w:cs="Arial"/>
                <w:lang w:val="en-US"/>
              </w:rPr>
              <w:t>s</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kuitansi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pembelian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perjanjian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jual</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beli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atau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lainnya</w:t>
            </w:r>
            <w:proofErr w:type="spellEnd"/>
            <w:r w:rsidRPr="00DB15AF">
              <w:rPr>
                <w:rFonts w:ascii="Footlight MT Light" w:hAnsi="Footlight MT Light" w:cs="Arial"/>
                <w:lang w:val="en-US"/>
              </w:rPr>
              <w:t>;</w:t>
            </w:r>
          </w:p>
          <w:p w14:paraId="3B093ADD" w14:textId="3F2234BD" w:rsidR="008F0251" w:rsidRPr="00DB15AF" w:rsidRDefault="008F0251" w:rsidP="003C696E">
            <w:pPr>
              <w:pStyle w:val="ListParagraph"/>
              <w:numPr>
                <w:ilvl w:val="0"/>
                <w:numId w:val="208"/>
              </w:numPr>
              <w:tabs>
                <w:tab w:val="left" w:pos="959"/>
              </w:tabs>
              <w:ind w:left="2127"/>
              <w:jc w:val="both"/>
              <w:rPr>
                <w:rFonts w:ascii="Footlight MT Light" w:hAnsi="Footlight MT Light" w:cs="Arial"/>
                <w:lang w:val="en-US"/>
              </w:rPr>
            </w:pP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berupa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beli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yaitu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perjanjian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beli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invo</w:t>
            </w:r>
            <w:r w:rsidR="00B14A4B" w:rsidRPr="00DB15AF">
              <w:rPr>
                <w:rFonts w:ascii="Footlight MT Light" w:hAnsi="Footlight MT Light" w:cs="Arial"/>
                <w:lang w:val="en-US"/>
              </w:rPr>
              <w:t>is</w:t>
            </w:r>
            <w:proofErr w:type="spellEnd"/>
            <w:r w:rsidRPr="00DB15AF">
              <w:rPr>
                <w:rFonts w:ascii="Footlight MT Light" w:hAnsi="Footlight MT Light" w:cs="Arial"/>
                <w:lang w:val="en-US"/>
              </w:rPr>
              <w:t xml:space="preserve"> uang </w:t>
            </w:r>
            <w:proofErr w:type="spellStart"/>
            <w:r w:rsidRPr="00DB15AF">
              <w:rPr>
                <w:rFonts w:ascii="Footlight MT Light" w:hAnsi="Footlight MT Light" w:cs="Arial"/>
                <w:lang w:val="en-US"/>
              </w:rPr>
              <w:t>muka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kuitansi</w:t>
            </w:r>
            <w:proofErr w:type="spellEnd"/>
            <w:r w:rsidRPr="00DB15AF">
              <w:rPr>
                <w:rFonts w:ascii="Footlight MT Light" w:hAnsi="Footlight MT Light" w:cs="Arial"/>
                <w:lang w:val="en-US"/>
              </w:rPr>
              <w:t xml:space="preserve"> uang </w:t>
            </w:r>
            <w:proofErr w:type="spellStart"/>
            <w:r w:rsidRPr="00DB15AF">
              <w:rPr>
                <w:rFonts w:ascii="Footlight MT Light" w:hAnsi="Footlight MT Light" w:cs="Arial"/>
                <w:lang w:val="en-US"/>
              </w:rPr>
              <w:t>muka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angsuran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atau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beli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lainnya</w:t>
            </w:r>
            <w:proofErr w:type="spellEnd"/>
            <w:r w:rsidRPr="00DB15AF">
              <w:rPr>
                <w:rFonts w:ascii="Footlight MT Light" w:hAnsi="Footlight MT Light" w:cs="Arial"/>
                <w:lang w:val="en-US"/>
              </w:rPr>
              <w:t>;</w:t>
            </w:r>
          </w:p>
          <w:p w14:paraId="6C2405DA" w14:textId="50821C57" w:rsidR="008F0251" w:rsidRPr="00DB15AF" w:rsidRDefault="008F0251" w:rsidP="003C696E">
            <w:pPr>
              <w:pStyle w:val="ListParagraph"/>
              <w:numPr>
                <w:ilvl w:val="0"/>
                <w:numId w:val="208"/>
              </w:numPr>
              <w:tabs>
                <w:tab w:val="left" w:pos="959"/>
              </w:tabs>
              <w:ind w:left="2127"/>
              <w:jc w:val="both"/>
              <w:rPr>
                <w:rFonts w:ascii="Footlight MT Light" w:hAnsi="Footlight MT Light" w:cs="Arial"/>
                <w:lang w:val="en-US"/>
              </w:rPr>
            </w:pPr>
            <w:proofErr w:type="spellStart"/>
            <w:r w:rsidRPr="00DB15AF">
              <w:rPr>
                <w:rFonts w:ascii="Footlight MT Light" w:hAnsi="Footlight MT Light" w:cs="Arial"/>
                <w:lang w:val="en-US"/>
              </w:rPr>
              <w:lastRenderedPageBreak/>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berupa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yaitu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perjanjian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beserta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w:t>
            </w:r>
            <w:proofErr w:type="spellStart"/>
            <w:r w:rsidRPr="00DB15AF">
              <w:rPr>
                <w:rFonts w:ascii="Footlight MT Light" w:hAnsi="Footlight MT Light" w:cs="Arial"/>
                <w:lang w:val="en-US"/>
              </w:rPr>
              <w:t>penguasaan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berupa</w:t>
            </w:r>
            <w:proofErr w:type="spellEnd"/>
            <w:r w:rsidRPr="00DB15AF">
              <w:rPr>
                <w:rFonts w:ascii="Footlight MT Light" w:hAnsi="Footlight MT Light" w:cs="Arial"/>
                <w:lang w:val="en-US"/>
              </w:rPr>
              <w:t>:</w:t>
            </w:r>
          </w:p>
          <w:p w14:paraId="02F09384" w14:textId="77777777" w:rsidR="00C27B5A" w:rsidRPr="00DB15AF" w:rsidRDefault="008F0251" w:rsidP="003C696E">
            <w:pPr>
              <w:pStyle w:val="ListParagraph"/>
              <w:numPr>
                <w:ilvl w:val="1"/>
                <w:numId w:val="269"/>
              </w:numPr>
              <w:tabs>
                <w:tab w:val="left" w:pos="959"/>
              </w:tabs>
              <w:ind w:left="2554"/>
              <w:jc w:val="both"/>
              <w:rPr>
                <w:rFonts w:ascii="Footlight MT Light" w:hAnsi="Footlight MT Light" w:cs="Arial"/>
                <w:lang w:val="en-US"/>
              </w:rPr>
            </w:pP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yaitu</w:t>
            </w:r>
            <w:proofErr w:type="spellEnd"/>
            <w:r w:rsidRPr="00DB15AF">
              <w:rPr>
                <w:rFonts w:ascii="Footlight MT Light" w:hAnsi="Footlight MT Light" w:cs="Arial"/>
                <w:lang w:val="en-US"/>
              </w:rPr>
              <w:t xml:space="preserve"> STNK, BPKB, </w:t>
            </w:r>
            <w:proofErr w:type="spellStart"/>
            <w:r w:rsidRPr="00DB15AF">
              <w:rPr>
                <w:rFonts w:ascii="Footlight MT Light" w:hAnsi="Footlight MT Light" w:cs="Arial"/>
                <w:lang w:val="en-US"/>
              </w:rPr>
              <w:t>invoi</w:t>
            </w:r>
            <w:r w:rsidR="00B14A4B" w:rsidRPr="00DB15AF">
              <w:rPr>
                <w:rFonts w:ascii="Footlight MT Light" w:hAnsi="Footlight MT Light" w:cs="Arial"/>
                <w:lang w:val="en-US"/>
              </w:rPr>
              <w:t>s</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kuitansi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pembelian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perjanjian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jual</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beli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atau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kepemilikan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lainnya</w:t>
            </w:r>
            <w:proofErr w:type="spellEnd"/>
            <w:r w:rsidRPr="00DB15AF">
              <w:rPr>
                <w:rFonts w:ascii="Footlight MT Light" w:hAnsi="Footlight MT Light" w:cs="Arial"/>
                <w:lang w:val="en-US"/>
              </w:rPr>
              <w:t xml:space="preserve">; </w:t>
            </w:r>
          </w:p>
          <w:p w14:paraId="0270B3EF" w14:textId="6FFE1ECD" w:rsidR="00C27B5A" w:rsidRPr="00DB15AF" w:rsidRDefault="00C27B5A" w:rsidP="003C696E">
            <w:pPr>
              <w:pStyle w:val="ListParagraph"/>
              <w:numPr>
                <w:ilvl w:val="1"/>
                <w:numId w:val="269"/>
              </w:numPr>
              <w:tabs>
                <w:tab w:val="left" w:pos="959"/>
              </w:tabs>
              <w:ind w:left="2554"/>
              <w:jc w:val="both"/>
              <w:rPr>
                <w:rFonts w:ascii="Footlight MT Light" w:hAnsi="Footlight MT Light" w:cs="Arial"/>
                <w:lang w:val="en-US"/>
              </w:rPr>
            </w:pPr>
            <w:r w:rsidRPr="00DB15AF">
              <w:rPr>
                <w:rFonts w:ascii="Footlight MT Light" w:hAnsi="Footlight MT Light" w:cs="Arial"/>
                <w:lang w:val="en-US"/>
              </w:rPr>
              <w:t>b</w:t>
            </w:r>
            <w:r w:rsidRPr="00DB15AF">
              <w:rPr>
                <w:rFonts w:ascii="Footlight MT Light" w:hAnsi="Footlight MT Light" w:cs="Arial"/>
              </w:rPr>
              <w:t>ukti kepemilikan peralatan yang berupa sewa beli yaitu surat perjanjian sewa beli, invois uang muka, kuitansi uang muka, angsuran, atau bukti sewa beli lainnya;</w:t>
            </w:r>
          </w:p>
          <w:p w14:paraId="3249E8AF" w14:textId="766CFA5F" w:rsidR="008F0251" w:rsidRPr="00DB15AF" w:rsidRDefault="008F0251" w:rsidP="003C696E">
            <w:pPr>
              <w:pStyle w:val="ListParagraph"/>
              <w:numPr>
                <w:ilvl w:val="1"/>
                <w:numId w:val="269"/>
              </w:numPr>
              <w:tabs>
                <w:tab w:val="left" w:pos="959"/>
              </w:tabs>
              <w:ind w:left="2554"/>
              <w:jc w:val="both"/>
              <w:rPr>
                <w:rFonts w:ascii="Footlight MT Light" w:hAnsi="Footlight MT Light" w:cs="Arial"/>
                <w:lang w:val="en-US"/>
              </w:rPr>
            </w:pP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penguasaan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dapat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berupa</w:t>
            </w:r>
            <w:proofErr w:type="spellEnd"/>
            <w:r w:rsidRPr="00DB15AF">
              <w:rPr>
                <w:rFonts w:ascii="Footlight MT Light" w:hAnsi="Footlight MT Light" w:cs="Arial"/>
                <w:lang w:val="en-US"/>
              </w:rPr>
              <w:t>:</w:t>
            </w:r>
          </w:p>
          <w:p w14:paraId="58703F2A" w14:textId="1C21B1C9" w:rsidR="008F0251" w:rsidRPr="00DB15AF" w:rsidRDefault="008F0251" w:rsidP="003C696E">
            <w:pPr>
              <w:pStyle w:val="ListParagraph"/>
              <w:numPr>
                <w:ilvl w:val="2"/>
                <w:numId w:val="270"/>
              </w:numPr>
              <w:tabs>
                <w:tab w:val="left" w:pos="959"/>
              </w:tabs>
              <w:ind w:left="2977" w:hanging="426"/>
              <w:jc w:val="both"/>
              <w:rPr>
                <w:rFonts w:ascii="Footlight MT Light" w:hAnsi="Footlight MT Light" w:cs="Arial"/>
                <w:lang w:val="en-US"/>
              </w:rPr>
            </w:pP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pengalihan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hak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pemilik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w:t>
            </w:r>
          </w:p>
          <w:p w14:paraId="653413EF" w14:textId="53AE3EF7" w:rsidR="008F0251" w:rsidRPr="00DB15AF" w:rsidRDefault="008F0251" w:rsidP="003C696E">
            <w:pPr>
              <w:pStyle w:val="ListParagraph"/>
              <w:numPr>
                <w:ilvl w:val="2"/>
                <w:numId w:val="270"/>
              </w:numPr>
              <w:tabs>
                <w:tab w:val="left" w:pos="959"/>
              </w:tabs>
              <w:ind w:left="2977" w:hanging="426"/>
              <w:jc w:val="both"/>
              <w:rPr>
                <w:rFonts w:ascii="Footlight MT Light" w:hAnsi="Footlight MT Light" w:cs="Arial"/>
                <w:lang w:val="en-US"/>
              </w:rPr>
            </w:pP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kuasa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pemilik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w:t>
            </w:r>
          </w:p>
          <w:p w14:paraId="19EDA453" w14:textId="5EB2667D" w:rsidR="008F0251" w:rsidRPr="00DB15AF" w:rsidRDefault="008F0251" w:rsidP="003C696E">
            <w:pPr>
              <w:pStyle w:val="ListParagraph"/>
              <w:numPr>
                <w:ilvl w:val="2"/>
                <w:numId w:val="270"/>
              </w:numPr>
              <w:tabs>
                <w:tab w:val="left" w:pos="959"/>
              </w:tabs>
              <w:ind w:left="2977" w:hanging="426"/>
              <w:jc w:val="both"/>
              <w:rPr>
                <w:rFonts w:ascii="Footlight MT Light" w:hAnsi="Footlight MT Light" w:cs="Arial"/>
                <w:lang w:val="en-US"/>
              </w:rPr>
            </w:pPr>
            <w:proofErr w:type="spellStart"/>
            <w:r w:rsidRPr="00DB15AF">
              <w:rPr>
                <w:rFonts w:ascii="Footlight MT Light" w:hAnsi="Footlight MT Light" w:cs="Arial"/>
                <w:lang w:val="en-US"/>
              </w:rPr>
              <w:t>surat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pernyataan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penguasaan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alat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atau</w:t>
            </w:r>
            <w:proofErr w:type="spellEnd"/>
          </w:p>
          <w:p w14:paraId="3EC7AE26" w14:textId="7D12C4AA" w:rsidR="008F0251" w:rsidRPr="00DB15AF" w:rsidRDefault="008F0251" w:rsidP="003C696E">
            <w:pPr>
              <w:pStyle w:val="ListParagraph"/>
              <w:numPr>
                <w:ilvl w:val="2"/>
                <w:numId w:val="270"/>
              </w:numPr>
              <w:tabs>
                <w:tab w:val="left" w:pos="959"/>
              </w:tabs>
              <w:ind w:left="2977" w:hanging="426"/>
              <w:jc w:val="both"/>
              <w:rPr>
                <w:rFonts w:ascii="Footlight MT Light" w:hAnsi="Footlight MT Light" w:cs="Arial"/>
                <w:lang w:val="en-US"/>
              </w:rPr>
            </w:pPr>
            <w:proofErr w:type="spellStart"/>
            <w:r w:rsidRPr="00DB15AF">
              <w:rPr>
                <w:rFonts w:ascii="Footlight MT Light" w:hAnsi="Footlight MT Light" w:cs="Arial"/>
                <w:lang w:val="en-US"/>
              </w:rPr>
              <w:t>bukti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pendukung</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lainnya</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mencantumkan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adanya</w:t>
            </w:r>
            <w:proofErr w:type="spellEnd"/>
            <w:r w:rsidR="00E27AB3"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kuasa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dari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pemilik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peralatan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ke</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pemberi</w:t>
            </w:r>
            <w:proofErr w:type="spellEnd"/>
            <w:r w:rsidR="00E27AB3" w:rsidRPr="00DB15AF">
              <w:rPr>
                <w:rFonts w:ascii="Footlight MT Light" w:hAnsi="Footlight MT Light" w:cs="Arial"/>
                <w:lang w:val="en-US"/>
              </w:rPr>
              <w:t xml:space="preserve"> </w:t>
            </w:r>
            <w:proofErr w:type="spellStart"/>
            <w:r w:rsidRPr="00DB15AF">
              <w:rPr>
                <w:rFonts w:ascii="Footlight MT Light" w:hAnsi="Footlight MT Light" w:cs="Arial"/>
                <w:lang w:val="en-US"/>
              </w:rPr>
              <w:t>sewa</w:t>
            </w:r>
            <w:proofErr w:type="spellEnd"/>
            <w:r w:rsidRPr="00DB15AF">
              <w:rPr>
                <w:rFonts w:ascii="Footlight MT Light" w:hAnsi="Footlight MT Light" w:cs="Arial"/>
                <w:lang w:val="en-US"/>
              </w:rPr>
              <w:t>.</w:t>
            </w:r>
          </w:p>
          <w:p w14:paraId="1F4D8869" w14:textId="2FE8A426" w:rsidR="00B72749" w:rsidRPr="00DB15AF" w:rsidRDefault="004C6F04" w:rsidP="003C696E">
            <w:pPr>
              <w:pStyle w:val="ListParagraph"/>
              <w:numPr>
                <w:ilvl w:val="0"/>
                <w:numId w:val="41"/>
              </w:numPr>
              <w:tabs>
                <w:tab w:val="left" w:pos="959"/>
              </w:tabs>
              <w:ind w:left="1690"/>
              <w:jc w:val="both"/>
              <w:rPr>
                <w:rFonts w:ascii="Footlight MT Light" w:hAnsi="Footlight MT Light" w:cs="Arial"/>
                <w:b/>
                <w:i/>
              </w:rPr>
            </w:pPr>
            <w:r w:rsidRPr="00DB15AF">
              <w:rPr>
                <w:rFonts w:ascii="Footlight MT Light" w:hAnsi="Footlight MT Light"/>
              </w:rPr>
              <w:t xml:space="preserve">Daftar </w:t>
            </w:r>
            <w:r w:rsidRPr="00DB15AF">
              <w:rPr>
                <w:rFonts w:ascii="Footlight MT Light" w:hAnsi="Footlight MT Light" w:cs="Arial"/>
              </w:rPr>
              <w:t xml:space="preserve">isian </w:t>
            </w:r>
            <w:r w:rsidRPr="00DB15AF">
              <w:rPr>
                <w:rFonts w:ascii="Footlight MT Light" w:hAnsi="Footlight MT Light"/>
              </w:rPr>
              <w:t>personel manajerial beserta</w:t>
            </w:r>
            <w:r w:rsidR="00E26B91" w:rsidRPr="00DB15AF">
              <w:rPr>
                <w:rFonts w:ascii="Footlight MT Light" w:hAnsi="Footlight MT Light"/>
              </w:rPr>
              <w:t xml:space="preserve"> </w:t>
            </w:r>
            <w:r w:rsidR="00A37EF3" w:rsidRPr="00DB15AF">
              <w:rPr>
                <w:rFonts w:ascii="Footlight MT Light" w:hAnsi="Footlight MT Light"/>
                <w:lang w:val="en-US"/>
              </w:rPr>
              <w:t xml:space="preserve">daftar </w:t>
            </w:r>
            <w:proofErr w:type="spellStart"/>
            <w:r w:rsidR="00A37EF3" w:rsidRPr="00DB15AF">
              <w:rPr>
                <w:rFonts w:ascii="Footlight MT Light" w:hAnsi="Footlight MT Light"/>
                <w:lang w:val="en-US"/>
              </w:rPr>
              <w:t>riwayat</w:t>
            </w:r>
            <w:proofErr w:type="spellEnd"/>
            <w:r w:rsidR="00A37EF3" w:rsidRPr="00DB15AF">
              <w:rPr>
                <w:rFonts w:ascii="Footlight MT Light" w:hAnsi="Footlight MT Light"/>
                <w:lang w:val="en-US"/>
              </w:rPr>
              <w:t xml:space="preserve"> </w:t>
            </w:r>
            <w:proofErr w:type="spellStart"/>
            <w:r w:rsidR="00A37EF3" w:rsidRPr="00DB15AF">
              <w:rPr>
                <w:rFonts w:ascii="Footlight MT Light" w:hAnsi="Footlight MT Light"/>
                <w:lang w:val="en-US"/>
              </w:rPr>
              <w:t>pengalaman</w:t>
            </w:r>
            <w:proofErr w:type="spellEnd"/>
            <w:r w:rsidR="00A37EF3" w:rsidRPr="00DB15AF">
              <w:rPr>
                <w:rFonts w:ascii="Footlight MT Light" w:hAnsi="Footlight MT Light"/>
                <w:lang w:val="en-US"/>
              </w:rPr>
              <w:t xml:space="preserve"> </w:t>
            </w:r>
            <w:proofErr w:type="spellStart"/>
            <w:r w:rsidR="00A37EF3" w:rsidRPr="00DB15AF">
              <w:rPr>
                <w:rFonts w:ascii="Footlight MT Light" w:hAnsi="Footlight MT Light"/>
                <w:lang w:val="en-US"/>
              </w:rPr>
              <w:t>kerja</w:t>
            </w:r>
            <w:proofErr w:type="spellEnd"/>
            <w:r w:rsidR="00A37EF3" w:rsidRPr="00DB15AF">
              <w:rPr>
                <w:rFonts w:ascii="Footlight MT Light" w:hAnsi="Footlight MT Light"/>
                <w:lang w:val="en-US"/>
              </w:rPr>
              <w:t xml:space="preserve"> </w:t>
            </w:r>
            <w:proofErr w:type="spellStart"/>
            <w:r w:rsidR="00A37EF3" w:rsidRPr="00DB15AF">
              <w:rPr>
                <w:rFonts w:ascii="Footlight MT Light" w:hAnsi="Footlight MT Light"/>
                <w:lang w:val="en-US"/>
              </w:rPr>
              <w:t>atau</w:t>
            </w:r>
            <w:proofErr w:type="spellEnd"/>
            <w:r w:rsidR="00A37EF3" w:rsidRPr="00DB15AF">
              <w:rPr>
                <w:rFonts w:ascii="Footlight MT Light" w:hAnsi="Footlight MT Light"/>
                <w:lang w:val="en-US"/>
              </w:rPr>
              <w:t xml:space="preserve"> </w:t>
            </w:r>
            <w:r w:rsidR="00E26B91" w:rsidRPr="00DB15AF">
              <w:rPr>
                <w:rFonts w:ascii="Footlight MT Light" w:hAnsi="Footlight MT Light"/>
              </w:rPr>
              <w:t>referensi kerja</w:t>
            </w:r>
            <w:r w:rsidR="00777659" w:rsidRPr="00DB15AF">
              <w:rPr>
                <w:rFonts w:ascii="Footlight MT Light" w:hAnsi="Footlight MT Light"/>
              </w:rPr>
              <w:t xml:space="preserve"> dari </w:t>
            </w:r>
            <w:proofErr w:type="spellStart"/>
            <w:r w:rsidR="00041201" w:rsidRPr="00DB15AF">
              <w:rPr>
                <w:rFonts w:ascii="Footlight MT Light" w:hAnsi="Footlight MT Light"/>
                <w:lang w:val="en-US"/>
              </w:rPr>
              <w:t>Pemberi</w:t>
            </w:r>
            <w:proofErr w:type="spellEnd"/>
            <w:r w:rsidR="00041201" w:rsidRPr="00DB15AF">
              <w:rPr>
                <w:rFonts w:ascii="Footlight MT Light" w:hAnsi="Footlight MT Light"/>
                <w:lang w:val="en-US"/>
              </w:rPr>
              <w:t xml:space="preserve"> </w:t>
            </w:r>
            <w:proofErr w:type="spellStart"/>
            <w:r w:rsidR="00041201" w:rsidRPr="00DB15AF">
              <w:rPr>
                <w:rFonts w:ascii="Footlight MT Light" w:hAnsi="Footlight MT Light"/>
                <w:lang w:val="en-US"/>
              </w:rPr>
              <w:t>Pekerjaan</w:t>
            </w:r>
            <w:proofErr w:type="spellEnd"/>
            <w:r w:rsidR="00041201" w:rsidRPr="00DB15AF">
              <w:rPr>
                <w:rFonts w:ascii="Footlight MT Light" w:hAnsi="Footlight MT Light"/>
                <w:lang w:val="en-US"/>
              </w:rPr>
              <w:t>;</w:t>
            </w:r>
          </w:p>
          <w:p w14:paraId="312FDA3C" w14:textId="6233E7DE" w:rsidR="00F3226E" w:rsidRPr="00DB15AF" w:rsidRDefault="00F3226E" w:rsidP="003C696E">
            <w:pPr>
              <w:pStyle w:val="ListParagraph"/>
              <w:numPr>
                <w:ilvl w:val="0"/>
                <w:numId w:val="41"/>
              </w:numPr>
              <w:tabs>
                <w:tab w:val="left" w:pos="959"/>
              </w:tabs>
              <w:ind w:left="1690"/>
              <w:jc w:val="both"/>
              <w:rPr>
                <w:rFonts w:ascii="Footlight MT Light" w:hAnsi="Footlight MT Light" w:cs="Arial"/>
                <w:b/>
                <w:i/>
                <w:strike/>
              </w:rPr>
            </w:pPr>
            <w:r w:rsidRPr="00DB15AF">
              <w:rPr>
                <w:rFonts w:ascii="Footlight MT Light" w:hAnsi="Footlight MT Light" w:cs="Arial"/>
                <w:lang w:val="en-US"/>
              </w:rPr>
              <w:t xml:space="preserve">Daftar </w:t>
            </w:r>
            <w:proofErr w:type="spellStart"/>
            <w:r w:rsidRPr="00DB15AF">
              <w:rPr>
                <w:rFonts w:ascii="Footlight MT Light" w:hAnsi="Footlight MT Light" w:cs="Arial"/>
                <w:lang w:val="en-US"/>
              </w:rPr>
              <w:t>Isian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Pekerjaan</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disubkontrakkan</w:t>
            </w:r>
            <w:proofErr w:type="spellEnd"/>
            <w:r w:rsidR="0019533F" w:rsidRPr="00DB15AF">
              <w:rPr>
                <w:rFonts w:ascii="Footlight MT Light" w:hAnsi="Footlight MT Light" w:cs="Arial"/>
                <w:lang w:val="en-US"/>
              </w:rPr>
              <w:t xml:space="preserve"> </w:t>
            </w:r>
            <w:proofErr w:type="spellStart"/>
            <w:r w:rsidR="0019533F" w:rsidRPr="00DB15AF">
              <w:rPr>
                <w:rFonts w:ascii="Footlight MT Light" w:hAnsi="Footlight MT Light" w:cs="Arial"/>
                <w:lang w:val="en-US"/>
              </w:rPr>
              <w:t>berupa</w:t>
            </w:r>
            <w:proofErr w:type="spellEnd"/>
            <w:r w:rsidR="0019533F"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jenis</w:t>
            </w:r>
            <w:proofErr w:type="spellEnd"/>
            <w:r w:rsidR="00CB2FE3"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pekerjaan</w:t>
            </w:r>
            <w:proofErr w:type="spellEnd"/>
            <w:r w:rsidR="00CB2FE3" w:rsidRPr="00DB15AF">
              <w:rPr>
                <w:rFonts w:ascii="Footlight MT Light" w:hAnsi="Footlight MT Light" w:cs="Arial"/>
                <w:lang w:val="en-US"/>
              </w:rPr>
              <w:t xml:space="preserve"> yang </w:t>
            </w:r>
            <w:proofErr w:type="spellStart"/>
            <w:r w:rsidR="00CB2FE3" w:rsidRPr="00DB15AF">
              <w:rPr>
                <w:rFonts w:ascii="Footlight MT Light" w:hAnsi="Footlight MT Light" w:cs="Arial"/>
                <w:lang w:val="en-US"/>
              </w:rPr>
              <w:t>disubkontrakkan</w:t>
            </w:r>
            <w:proofErr w:type="spellEnd"/>
            <w:r w:rsidR="00CB2FE3"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sesuai</w:t>
            </w:r>
            <w:proofErr w:type="spellEnd"/>
            <w:r w:rsidR="00CB2FE3"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dengan</w:t>
            </w:r>
            <w:proofErr w:type="spellEnd"/>
            <w:r w:rsidR="00CB2FE3"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ketentuan</w:t>
            </w:r>
            <w:proofErr w:type="spellEnd"/>
            <w:r w:rsidR="00CB2FE3" w:rsidRPr="00DB15AF">
              <w:rPr>
                <w:rFonts w:ascii="Footlight MT Light" w:hAnsi="Footlight MT Light" w:cs="Arial"/>
                <w:lang w:val="en-US"/>
              </w:rPr>
              <w:t xml:space="preserve"> pada SSKK (</w:t>
            </w:r>
            <w:proofErr w:type="spellStart"/>
            <w:r w:rsidR="00CB2FE3" w:rsidRPr="00DB15AF">
              <w:rPr>
                <w:rFonts w:ascii="Footlight MT Light" w:hAnsi="Footlight MT Light" w:cs="Arial"/>
                <w:lang w:val="en-US"/>
              </w:rPr>
              <w:t>apabila</w:t>
            </w:r>
            <w:proofErr w:type="spellEnd"/>
            <w:r w:rsidR="00CB2FE3" w:rsidRPr="00DB15AF">
              <w:rPr>
                <w:rFonts w:ascii="Footlight MT Light" w:hAnsi="Footlight MT Light" w:cs="Arial"/>
                <w:lang w:val="en-US"/>
              </w:rPr>
              <w:t xml:space="preserve"> </w:t>
            </w:r>
            <w:proofErr w:type="spellStart"/>
            <w:r w:rsidR="00CB2FE3" w:rsidRPr="00DB15AF">
              <w:rPr>
                <w:rFonts w:ascii="Footlight MT Light" w:hAnsi="Footlight MT Light" w:cs="Arial"/>
                <w:lang w:val="en-US"/>
              </w:rPr>
              <w:t>disyaratkan</w:t>
            </w:r>
            <w:proofErr w:type="spellEnd"/>
            <w:r w:rsidR="00CB2FE3" w:rsidRPr="00DB15AF">
              <w:rPr>
                <w:rFonts w:ascii="Footlight MT Light" w:hAnsi="Footlight MT Light" w:cs="Arial"/>
                <w:lang w:val="en-US"/>
              </w:rPr>
              <w:t xml:space="preserve">); </w:t>
            </w:r>
          </w:p>
          <w:p w14:paraId="356F8FA2" w14:textId="77777777" w:rsidR="00344061" w:rsidRPr="00DB15AF" w:rsidRDefault="00130713" w:rsidP="003C696E">
            <w:pPr>
              <w:pStyle w:val="ListParagraph"/>
              <w:numPr>
                <w:ilvl w:val="0"/>
                <w:numId w:val="41"/>
              </w:numPr>
              <w:tabs>
                <w:tab w:val="left" w:pos="959"/>
              </w:tabs>
              <w:ind w:left="1690"/>
              <w:jc w:val="both"/>
              <w:rPr>
                <w:rFonts w:ascii="Footlight MT Light" w:hAnsi="Footlight MT Light" w:cs="Arial"/>
                <w:b/>
                <w:i/>
              </w:rPr>
            </w:pPr>
            <w:r w:rsidRPr="00DB15AF">
              <w:rPr>
                <w:rFonts w:ascii="Footlight MT Light" w:hAnsi="Footlight MT Light"/>
              </w:rPr>
              <w:t>Rencana Keselamatan Konstruksi (RKK)</w:t>
            </w:r>
            <w:r w:rsidR="00344061" w:rsidRPr="00DB15AF">
              <w:rPr>
                <w:rFonts w:ascii="Footlight MT Light" w:hAnsi="Footlight MT Light"/>
              </w:rPr>
              <w:t xml:space="preserve"> yang terdiri atas:</w:t>
            </w:r>
          </w:p>
          <w:p w14:paraId="6CFBFDEF" w14:textId="77777777" w:rsidR="00A022C0" w:rsidRPr="00DB15AF" w:rsidRDefault="00344061" w:rsidP="003C696E">
            <w:pPr>
              <w:pStyle w:val="ListParagraph"/>
              <w:numPr>
                <w:ilvl w:val="0"/>
                <w:numId w:val="266"/>
              </w:numPr>
              <w:tabs>
                <w:tab w:val="left" w:pos="959"/>
              </w:tabs>
              <w:ind w:left="2093"/>
              <w:jc w:val="both"/>
              <w:rPr>
                <w:rFonts w:ascii="Footlight MT Light" w:hAnsi="Footlight MT Light" w:cs="Arial"/>
              </w:rPr>
            </w:pPr>
            <w:r w:rsidRPr="00DB15AF">
              <w:rPr>
                <w:rFonts w:ascii="Footlight MT Light" w:hAnsi="Footlight MT Light"/>
              </w:rPr>
              <w:t>Elemen SMKK</w:t>
            </w:r>
            <w:r w:rsidRPr="00DB15AF">
              <w:rPr>
                <w:rFonts w:ascii="Footlight MT Light" w:hAnsi="Footlight MT Light" w:cs="Arial"/>
              </w:rPr>
              <w:t>; dan</w:t>
            </w:r>
          </w:p>
          <w:p w14:paraId="7788316E" w14:textId="3AAAC074" w:rsidR="009D1B7A" w:rsidRPr="00DB15AF" w:rsidRDefault="00344061" w:rsidP="003C696E">
            <w:pPr>
              <w:pStyle w:val="ListParagraph"/>
              <w:numPr>
                <w:ilvl w:val="0"/>
                <w:numId w:val="266"/>
              </w:numPr>
              <w:tabs>
                <w:tab w:val="left" w:pos="959"/>
              </w:tabs>
              <w:ind w:left="2093"/>
              <w:jc w:val="both"/>
              <w:rPr>
                <w:rFonts w:ascii="Footlight MT Light" w:hAnsi="Footlight MT Light" w:cs="Arial"/>
              </w:rPr>
            </w:pPr>
            <w:r w:rsidRPr="00DB15AF">
              <w:rPr>
                <w:rFonts w:ascii="Footlight MT Light" w:hAnsi="Footlight MT Light" w:cs="Arial"/>
              </w:rPr>
              <w:t>Pakta Komitmen Keselamatan Konstruksi</w:t>
            </w:r>
            <w:r w:rsidR="0005726B" w:rsidRPr="00DB15AF">
              <w:rPr>
                <w:rFonts w:ascii="Footlight MT Light" w:hAnsi="Footlight MT Light" w:cs="Arial"/>
                <w:lang w:val="en-US"/>
              </w:rPr>
              <w:t>;</w:t>
            </w:r>
          </w:p>
          <w:p w14:paraId="75A21A31" w14:textId="1ACDAF9A" w:rsidR="00130713" w:rsidRPr="00DB15AF" w:rsidRDefault="002A3539" w:rsidP="003C696E">
            <w:pPr>
              <w:pStyle w:val="ListParagraph"/>
              <w:numPr>
                <w:ilvl w:val="0"/>
                <w:numId w:val="41"/>
              </w:numPr>
              <w:tabs>
                <w:tab w:val="left" w:pos="959"/>
              </w:tabs>
              <w:ind w:left="1690"/>
              <w:jc w:val="both"/>
              <w:rPr>
                <w:rFonts w:ascii="Footlight MT Light" w:hAnsi="Footlight MT Light" w:cs="Arial"/>
              </w:rPr>
            </w:pPr>
            <w:r w:rsidRPr="00DB15AF">
              <w:rPr>
                <w:rFonts w:ascii="Footlight MT Light" w:hAnsi="Footlight MT Light" w:cs="Arial"/>
              </w:rPr>
              <w:t xml:space="preserve">Dokumen lain yang </w:t>
            </w:r>
            <w:r w:rsidR="00055CFC" w:rsidRPr="00DB15AF">
              <w:rPr>
                <w:rFonts w:ascii="Footlight MT Light" w:hAnsi="Footlight MT Light" w:cs="Arial"/>
              </w:rPr>
              <w:t>disyaratkan</w:t>
            </w:r>
            <w:r w:rsidR="00A022C0" w:rsidRPr="00DB15AF">
              <w:rPr>
                <w:rFonts w:ascii="Footlight MT Light" w:hAnsi="Footlight MT Light" w:cs="Arial"/>
                <w:lang w:val="en-US"/>
              </w:rPr>
              <w:t xml:space="preserve"> (</w:t>
            </w:r>
            <w:proofErr w:type="spellStart"/>
            <w:r w:rsidR="00A022C0" w:rsidRPr="00DB15AF">
              <w:rPr>
                <w:rFonts w:ascii="Footlight MT Light" w:hAnsi="Footlight MT Light" w:cs="Arial"/>
                <w:lang w:val="en-US"/>
              </w:rPr>
              <w:t>a</w:t>
            </w:r>
            <w:r w:rsidR="007A6F8B" w:rsidRPr="00DB15AF">
              <w:rPr>
                <w:rFonts w:ascii="Footlight MT Light" w:hAnsi="Footlight MT Light" w:cs="Arial"/>
                <w:lang w:val="en-US"/>
              </w:rPr>
              <w:t>pabila</w:t>
            </w:r>
            <w:proofErr w:type="spellEnd"/>
            <w:r w:rsidR="007A6F8B" w:rsidRPr="00DB15AF">
              <w:rPr>
                <w:rFonts w:ascii="Footlight MT Light" w:hAnsi="Footlight MT Light" w:cs="Arial"/>
                <w:lang w:val="en-US"/>
              </w:rPr>
              <w:t xml:space="preserve"> </w:t>
            </w:r>
            <w:proofErr w:type="spellStart"/>
            <w:r w:rsidR="007A6F8B" w:rsidRPr="00DB15AF">
              <w:rPr>
                <w:rFonts w:ascii="Footlight MT Light" w:hAnsi="Footlight MT Light" w:cs="Arial"/>
                <w:lang w:val="en-US"/>
              </w:rPr>
              <w:t>ada</w:t>
            </w:r>
            <w:proofErr w:type="spellEnd"/>
            <w:r w:rsidR="007A6F8B" w:rsidRPr="00DB15AF">
              <w:rPr>
                <w:rFonts w:ascii="Footlight MT Light" w:hAnsi="Footlight MT Light" w:cs="Arial"/>
                <w:lang w:val="en-US"/>
              </w:rPr>
              <w:t>)</w:t>
            </w:r>
            <w:r w:rsidR="00A022C0" w:rsidRPr="00DB15AF">
              <w:rPr>
                <w:rFonts w:ascii="Footlight MT Light" w:hAnsi="Footlight MT Light" w:cs="Arial"/>
                <w:lang w:val="en-US"/>
              </w:rPr>
              <w:t>.</w:t>
            </w:r>
          </w:p>
          <w:p w14:paraId="16EC9AF7" w14:textId="112086F3" w:rsidR="00DA4C8C" w:rsidRPr="00DB15AF" w:rsidRDefault="00082568" w:rsidP="003C696E">
            <w:pPr>
              <w:pStyle w:val="ListParagraph"/>
              <w:numPr>
                <w:ilvl w:val="0"/>
                <w:numId w:val="11"/>
              </w:numPr>
              <w:tabs>
                <w:tab w:val="clear" w:pos="3390"/>
              </w:tabs>
              <w:ind w:left="1330" w:hanging="360"/>
              <w:contextualSpacing w:val="0"/>
              <w:jc w:val="both"/>
              <w:rPr>
                <w:rFonts w:ascii="Footlight MT Light" w:hAnsi="Footlight MT Light" w:cs="Arial"/>
              </w:rPr>
            </w:pPr>
            <w:r w:rsidRPr="00DB15AF">
              <w:rPr>
                <w:rFonts w:ascii="Footlight MT Light" w:hAnsi="Footlight MT Light" w:cs="Arial"/>
              </w:rPr>
              <w:t>Dokumen Penawaran</w:t>
            </w:r>
            <w:r w:rsidR="00DA4C8C" w:rsidRPr="00DB15AF">
              <w:rPr>
                <w:rFonts w:ascii="Footlight MT Light" w:hAnsi="Footlight MT Light" w:cs="Arial"/>
              </w:rPr>
              <w:t xml:space="preserve"> Harga terdiri </w:t>
            </w:r>
            <w:r w:rsidR="00126BDF" w:rsidRPr="00DB15AF">
              <w:rPr>
                <w:rFonts w:ascii="Footlight MT Light" w:hAnsi="Footlight MT Light" w:cs="Arial"/>
              </w:rPr>
              <w:t>atas</w:t>
            </w:r>
            <w:r w:rsidR="00DA4C8C" w:rsidRPr="00DB15AF">
              <w:rPr>
                <w:rFonts w:ascii="Footlight MT Light" w:hAnsi="Footlight MT Light" w:cs="Arial"/>
              </w:rPr>
              <w:t>:</w:t>
            </w:r>
          </w:p>
          <w:p w14:paraId="0E01B2A7" w14:textId="50CB9F25" w:rsidR="00FE5C39" w:rsidRPr="00DB15AF" w:rsidRDefault="00FE5C39" w:rsidP="003C696E">
            <w:pPr>
              <w:pStyle w:val="ListParagraph"/>
              <w:numPr>
                <w:ilvl w:val="4"/>
                <w:numId w:val="29"/>
              </w:numPr>
              <w:ind w:left="1691"/>
              <w:contextualSpacing w:val="0"/>
              <w:jc w:val="both"/>
              <w:rPr>
                <w:rFonts w:ascii="Footlight MT Light" w:hAnsi="Footlight MT Light" w:cs="Arial"/>
              </w:rPr>
            </w:pPr>
            <w:r w:rsidRPr="00DB15AF">
              <w:rPr>
                <w:rFonts w:ascii="Footlight MT Light" w:hAnsi="Footlight MT Light"/>
              </w:rPr>
              <w:t>Penawaran harga</w:t>
            </w:r>
            <w:r w:rsidR="00CE2E8D" w:rsidRPr="00DB15AF">
              <w:rPr>
                <w:rFonts w:ascii="Footlight MT Light" w:hAnsi="Footlight MT Light"/>
              </w:rPr>
              <w:t>,</w:t>
            </w:r>
            <w:r w:rsidRPr="00DB15AF">
              <w:rPr>
                <w:rFonts w:ascii="Footlight MT Light" w:hAnsi="Footlight MT Light"/>
              </w:rPr>
              <w:t xml:space="preserve"> tercantum dalam Surat Penawaran;</w:t>
            </w:r>
            <w:r w:rsidR="00B14A4B" w:rsidRPr="00DB15AF">
              <w:rPr>
                <w:rFonts w:ascii="Footlight MT Light" w:hAnsi="Footlight MT Light"/>
                <w:lang w:val="en-US"/>
              </w:rPr>
              <w:t xml:space="preserve"> </w:t>
            </w:r>
          </w:p>
          <w:p w14:paraId="722F57A1" w14:textId="30A3A564" w:rsidR="002A3539" w:rsidRPr="00DB15AF" w:rsidRDefault="00126BDF" w:rsidP="003C696E">
            <w:pPr>
              <w:pStyle w:val="ListParagraph"/>
              <w:numPr>
                <w:ilvl w:val="4"/>
                <w:numId w:val="29"/>
              </w:numPr>
              <w:ind w:left="1691"/>
              <w:contextualSpacing w:val="0"/>
              <w:jc w:val="both"/>
              <w:rPr>
                <w:rFonts w:ascii="Footlight MT Light" w:hAnsi="Footlight MT Light" w:cs="Arial"/>
              </w:rPr>
            </w:pPr>
            <w:r w:rsidRPr="00DB15AF">
              <w:rPr>
                <w:rFonts w:ascii="Footlight MT Light" w:hAnsi="Footlight MT Light"/>
              </w:rPr>
              <w:t>Daftar Keluaran dan Harga</w:t>
            </w:r>
            <w:r w:rsidR="00B14A4B" w:rsidRPr="00DB15AF">
              <w:rPr>
                <w:rFonts w:ascii="Footlight MT Light" w:hAnsi="Footlight MT Light" w:cs="Arial"/>
                <w:lang w:val="en-US"/>
              </w:rPr>
              <w:t>.</w:t>
            </w:r>
          </w:p>
          <w:p w14:paraId="1F8941D4" w14:textId="77777777" w:rsidR="00FE5C39" w:rsidRPr="00DB15AF" w:rsidRDefault="00FE5C39" w:rsidP="003C696E">
            <w:pPr>
              <w:pStyle w:val="ListParagraph"/>
              <w:numPr>
                <w:ilvl w:val="0"/>
                <w:numId w:val="11"/>
              </w:numPr>
              <w:tabs>
                <w:tab w:val="clear" w:pos="3390"/>
              </w:tabs>
              <w:ind w:left="1330" w:hanging="360"/>
              <w:contextualSpacing w:val="0"/>
              <w:jc w:val="both"/>
              <w:rPr>
                <w:rFonts w:ascii="Footlight MT Light" w:hAnsi="Footlight MT Light" w:cs="Arial"/>
              </w:rPr>
            </w:pPr>
            <w:r w:rsidRPr="00DB15AF">
              <w:rPr>
                <w:rFonts w:ascii="Footlight MT Light" w:hAnsi="Footlight MT Light" w:cs="Arial"/>
              </w:rPr>
              <w:t>Dokumen lain:</w:t>
            </w:r>
          </w:p>
          <w:p w14:paraId="6FAF3136" w14:textId="3DFFA432" w:rsidR="00C638DC" w:rsidRPr="00DB15AF" w:rsidRDefault="00FE5C39" w:rsidP="003C696E">
            <w:pPr>
              <w:pStyle w:val="ListParagraph"/>
              <w:numPr>
                <w:ilvl w:val="1"/>
                <w:numId w:val="94"/>
              </w:numPr>
              <w:ind w:left="1691"/>
              <w:contextualSpacing w:val="0"/>
              <w:jc w:val="both"/>
              <w:rPr>
                <w:rFonts w:ascii="Footlight MT Light" w:hAnsi="Footlight MT Light" w:cs="Arial"/>
              </w:rPr>
            </w:pPr>
            <w:r w:rsidRPr="00DB15AF">
              <w:rPr>
                <w:rFonts w:ascii="Footlight MT Light" w:hAnsi="Footlight MT Light" w:cs="Arial"/>
              </w:rPr>
              <w:t>F</w:t>
            </w:r>
            <w:r w:rsidR="00C54D81" w:rsidRPr="00DB15AF">
              <w:rPr>
                <w:rFonts w:ascii="Footlight MT Light" w:hAnsi="Footlight MT Light" w:cs="Arial"/>
              </w:rPr>
              <w:t xml:space="preserve">ormulir </w:t>
            </w:r>
            <w:proofErr w:type="spellStart"/>
            <w:r w:rsidR="003341E3" w:rsidRPr="00DB15AF">
              <w:rPr>
                <w:rFonts w:ascii="Footlight MT Light" w:hAnsi="Footlight MT Light" w:cs="Arial"/>
                <w:lang w:val="en-US"/>
              </w:rPr>
              <w:t>penyampaian</w:t>
            </w:r>
            <w:proofErr w:type="spellEnd"/>
            <w:r w:rsidR="00C54D81" w:rsidRPr="00DB15AF">
              <w:rPr>
                <w:rFonts w:ascii="Footlight MT Light" w:hAnsi="Footlight MT Light" w:cs="Arial"/>
              </w:rPr>
              <w:t xml:space="preserve"> TKDN (apabila memenuhi syarat untuk diberikan preferensi harga);</w:t>
            </w:r>
          </w:p>
          <w:p w14:paraId="2EFFE499" w14:textId="6EE06F7F" w:rsidR="003A0517" w:rsidRPr="00DB15AF" w:rsidRDefault="00F92145" w:rsidP="003C696E">
            <w:pPr>
              <w:pStyle w:val="ListParagraph"/>
              <w:numPr>
                <w:ilvl w:val="1"/>
                <w:numId w:val="94"/>
              </w:numPr>
              <w:ind w:left="1691"/>
              <w:contextualSpacing w:val="0"/>
              <w:jc w:val="both"/>
              <w:rPr>
                <w:rFonts w:ascii="Footlight MT Light" w:hAnsi="Footlight MT Light" w:cs="Arial"/>
              </w:rPr>
            </w:pPr>
            <w:r w:rsidRPr="00DB15AF">
              <w:rPr>
                <w:rFonts w:ascii="Footlight MT Light" w:hAnsi="Footlight MT Light" w:cs="Arial"/>
              </w:rPr>
              <w:t>Daftar barang yang diimpor (</w:t>
            </w:r>
            <w:r w:rsidRPr="00DB15AF">
              <w:rPr>
                <w:rFonts w:ascii="Footlight MT Light" w:hAnsi="Footlight MT Light" w:cs="Arial"/>
                <w:lang w:val="en-ID"/>
              </w:rPr>
              <w:t>a</w:t>
            </w:r>
            <w:r w:rsidR="003A0517" w:rsidRPr="00DB15AF">
              <w:rPr>
                <w:rFonts w:ascii="Footlight MT Light" w:hAnsi="Footlight MT Light" w:cs="Arial"/>
              </w:rPr>
              <w:t>pabila ada)</w:t>
            </w:r>
            <w:r w:rsidR="00AA3801" w:rsidRPr="00DB15AF">
              <w:rPr>
                <w:rFonts w:ascii="Footlight MT Light" w:hAnsi="Footlight MT Light" w:cs="Arial"/>
              </w:rPr>
              <w:t>.</w:t>
            </w:r>
          </w:p>
          <w:p w14:paraId="6A883DC6" w14:textId="77777777" w:rsidR="00332191" w:rsidRPr="00DB15AF" w:rsidRDefault="00332191" w:rsidP="003C696E">
            <w:pPr>
              <w:pStyle w:val="ListParagraph"/>
              <w:ind w:left="1691"/>
              <w:contextualSpacing w:val="0"/>
              <w:jc w:val="both"/>
              <w:rPr>
                <w:rFonts w:ascii="Footlight MT Light" w:hAnsi="Footlight MT Light" w:cs="Arial"/>
              </w:rPr>
            </w:pPr>
          </w:p>
          <w:p w14:paraId="74B53B0F" w14:textId="454DD1DE" w:rsidR="00C638DC" w:rsidRPr="00DB15AF" w:rsidRDefault="0058445C" w:rsidP="003C696E">
            <w:pPr>
              <w:pStyle w:val="ListParagraph"/>
              <w:numPr>
                <w:ilvl w:val="1"/>
                <w:numId w:val="124"/>
              </w:numPr>
              <w:ind w:hanging="792"/>
              <w:jc w:val="both"/>
              <w:rPr>
                <w:rFonts w:ascii="Footlight MT Light" w:hAnsi="Footlight MT Light"/>
                <w:b/>
              </w:rPr>
            </w:pPr>
            <w:r w:rsidRPr="00DB15AF">
              <w:rPr>
                <w:rFonts w:ascii="Footlight MT Light" w:hAnsi="Footlight MT Light"/>
              </w:rPr>
              <w:t>Pokja Pemilihan menetapkan p</w:t>
            </w:r>
            <w:r w:rsidR="00332191" w:rsidRPr="00DB15AF">
              <w:rPr>
                <w:rFonts w:ascii="Footlight MT Light" w:hAnsi="Footlight MT Light"/>
              </w:rPr>
              <w:t>ersyaratan teknis sebagaimana dimaksud pada ketentuan 17.2.b</w:t>
            </w:r>
            <w:r w:rsidRPr="00DB15AF">
              <w:rPr>
                <w:rFonts w:ascii="Footlight MT Light" w:hAnsi="Footlight MT Light"/>
              </w:rPr>
              <w:t xml:space="preserve"> </w:t>
            </w:r>
            <w:r w:rsidR="001829C8" w:rsidRPr="00DB15AF">
              <w:rPr>
                <w:rFonts w:ascii="Footlight MT Light" w:hAnsi="Footlight MT Light"/>
              </w:rPr>
              <w:t xml:space="preserve">dalam LDP </w:t>
            </w:r>
            <w:r w:rsidRPr="00DB15AF">
              <w:rPr>
                <w:rFonts w:ascii="Footlight MT Light" w:hAnsi="Footlight MT Light"/>
              </w:rPr>
              <w:t>dengan ketentuan</w:t>
            </w:r>
            <w:r w:rsidR="00332191" w:rsidRPr="00DB15AF">
              <w:rPr>
                <w:rFonts w:ascii="Footlight MT Light" w:hAnsi="Footlight MT Light"/>
              </w:rPr>
              <w:t>:</w:t>
            </w:r>
          </w:p>
          <w:p w14:paraId="53B9F093" w14:textId="13EEE444" w:rsidR="00E9370C" w:rsidRPr="00DB15AF" w:rsidRDefault="00E9370C" w:rsidP="003C696E">
            <w:pPr>
              <w:pStyle w:val="ListParagraph"/>
              <w:numPr>
                <w:ilvl w:val="0"/>
                <w:numId w:val="237"/>
              </w:numPr>
              <w:ind w:left="1151" w:hanging="360"/>
              <w:contextualSpacing w:val="0"/>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etode pelaksanaan pekerjaan</w:t>
            </w:r>
            <w:r w:rsidRPr="00DB15AF">
              <w:rPr>
                <w:rFonts w:ascii="Footlight MT Light" w:hAnsi="Footlight MT Light"/>
                <w:lang w:val="en-US"/>
              </w:rPr>
              <w:t xml:space="preserve"> </w:t>
            </w:r>
            <w:proofErr w:type="spellStart"/>
            <w:r w:rsidRPr="00DB15AF">
              <w:rPr>
                <w:rFonts w:ascii="Footlight MT Light" w:hAnsi="Footlight MT Light"/>
                <w:lang w:val="en-US"/>
              </w:rPr>
              <w:t>utama</w:t>
            </w:r>
            <w:proofErr w:type="spellEnd"/>
            <w:r w:rsidRPr="00DB15AF">
              <w:rPr>
                <w:rFonts w:ascii="Footlight MT Light" w:hAnsi="Footlight MT Light"/>
              </w:rPr>
              <w:t xml:space="preserve"> disyaratkan hanya untuk </w:t>
            </w:r>
            <w:r w:rsidRPr="00DB15AF">
              <w:rPr>
                <w:rFonts w:ascii="Footlight MT Light" w:hAnsi="Footlight MT Light"/>
                <w:lang w:val="en-US"/>
              </w:rPr>
              <w:t>k</w:t>
            </w:r>
            <w:r w:rsidRPr="00DB15AF">
              <w:rPr>
                <w:rFonts w:ascii="Footlight MT Light" w:hAnsi="Footlight MT Light"/>
              </w:rPr>
              <w:t xml:space="preserve">ualifikasi usaha besar, </w:t>
            </w:r>
            <w:proofErr w:type="spellStart"/>
            <w:r w:rsidR="00955C0C" w:rsidRPr="00DB15AF">
              <w:rPr>
                <w:rFonts w:ascii="Footlight MT Light" w:hAnsi="Footlight MT Light"/>
                <w:lang w:val="en-US"/>
              </w:rPr>
              <w:t>harus</w:t>
            </w:r>
            <w:proofErr w:type="spellEnd"/>
            <w:r w:rsidRPr="00DB15AF">
              <w:rPr>
                <w:rFonts w:ascii="Footlight MT Light" w:hAnsi="Footlight MT Light"/>
              </w:rPr>
              <w:t xml:space="preserve"> memperhatikan</w:t>
            </w:r>
            <w:r w:rsidRPr="00DB15AF">
              <w:rPr>
                <w:rFonts w:ascii="Footlight MT Light" w:hAnsi="Footlight MT Light"/>
                <w:lang w:val="en-US"/>
              </w:rPr>
              <w:t>:</w:t>
            </w:r>
          </w:p>
          <w:p w14:paraId="1B0B8676" w14:textId="62B7746F" w:rsidR="00E9370C" w:rsidRPr="00DB15AF" w:rsidRDefault="00E9370C" w:rsidP="003C696E">
            <w:pPr>
              <w:pStyle w:val="ListParagraph"/>
              <w:numPr>
                <w:ilvl w:val="6"/>
                <w:numId w:val="271"/>
              </w:numPr>
              <w:ind w:left="1560"/>
              <w:contextualSpacing w:val="0"/>
              <w:jc w:val="both"/>
              <w:rPr>
                <w:rFonts w:ascii="Footlight MT Light" w:hAnsi="Footlight MT Light"/>
              </w:rPr>
            </w:pPr>
            <w:r w:rsidRPr="00DB15AF">
              <w:rPr>
                <w:rFonts w:ascii="Footlight MT Light" w:hAnsi="Footlight MT Light"/>
              </w:rPr>
              <w:t>Pekerjaan utama yang harus diuraikan metode pelaksanaannya ditetapkan berdasarkan pekerjaan yang nilai bobot biayanya tertinggi</w:t>
            </w:r>
            <w:r w:rsidRPr="00DB15AF">
              <w:rPr>
                <w:rFonts w:ascii="Footlight MT Light" w:hAnsi="Footlight MT Light"/>
                <w:lang w:val="en-US"/>
              </w:rPr>
              <w:t xml:space="preserve"> </w:t>
            </w:r>
            <w:r w:rsidRPr="00DB15AF">
              <w:rPr>
                <w:rFonts w:ascii="Footlight MT Light" w:hAnsi="Footlight MT Light"/>
              </w:rPr>
              <w:t>secara berurutan;</w:t>
            </w:r>
          </w:p>
          <w:p w14:paraId="1ACA5675" w14:textId="71CCC4D5" w:rsidR="00E9370C" w:rsidRPr="00DB15AF" w:rsidRDefault="00E9370C" w:rsidP="003C696E">
            <w:pPr>
              <w:pStyle w:val="ListParagraph"/>
              <w:numPr>
                <w:ilvl w:val="6"/>
                <w:numId w:val="271"/>
              </w:numPr>
              <w:ind w:left="1560"/>
              <w:contextualSpacing w:val="0"/>
              <w:jc w:val="both"/>
              <w:rPr>
                <w:rFonts w:ascii="Footlight MT Light" w:hAnsi="Footlight MT Light"/>
              </w:rPr>
            </w:pPr>
            <w:r w:rsidRPr="00DB15AF">
              <w:rPr>
                <w:rFonts w:ascii="Footlight MT Light" w:hAnsi="Footlight MT Light"/>
              </w:rPr>
              <w:t>Untuk tender pekerjaan konstru</w:t>
            </w:r>
            <w:r w:rsidR="00D25FBE" w:rsidRPr="00DB15AF">
              <w:rPr>
                <w:rFonts w:ascii="Footlight MT Light" w:hAnsi="Footlight MT Light"/>
              </w:rPr>
              <w:t>ksi dengan nilai HPS</w:t>
            </w:r>
            <w:r w:rsidRPr="00DB15AF">
              <w:rPr>
                <w:rFonts w:ascii="Footlight MT Light" w:hAnsi="Footlight MT Light"/>
              </w:rPr>
              <w:t xml:space="preserve"> </w:t>
            </w:r>
            <w:r w:rsidR="00655093" w:rsidRPr="00DB15AF">
              <w:rPr>
                <w:rFonts w:ascii="Footlight MT Light" w:hAnsi="Footlight MT Light"/>
                <w:lang w:val="en-US"/>
              </w:rPr>
              <w:t xml:space="preserve">paling </w:t>
            </w:r>
            <w:proofErr w:type="spellStart"/>
            <w:r w:rsidR="00655093" w:rsidRPr="00DB15AF">
              <w:rPr>
                <w:rFonts w:ascii="Footlight MT Light" w:hAnsi="Footlight MT Light"/>
                <w:lang w:val="en-US"/>
              </w:rPr>
              <w:t>sedikit</w:t>
            </w:r>
            <w:proofErr w:type="spellEnd"/>
            <w:r w:rsidR="00655093" w:rsidRPr="00DB15AF">
              <w:rPr>
                <w:rFonts w:ascii="Footlight MT Light" w:hAnsi="Footlight MT Light"/>
                <w:lang w:val="en-US"/>
              </w:rPr>
              <w:t xml:space="preserve"> </w:t>
            </w:r>
            <w:r w:rsidRPr="00DB15AF">
              <w:rPr>
                <w:rFonts w:ascii="Footlight MT Light" w:hAnsi="Footlight MT Light"/>
              </w:rPr>
              <w:t xml:space="preserve">di atas Rp50.000.000.000,00 (lima puluh </w:t>
            </w:r>
            <w:r w:rsidR="004141F7" w:rsidRPr="00DB15AF">
              <w:rPr>
                <w:rFonts w:ascii="Footlight MT Light" w:hAnsi="Footlight MT Light"/>
              </w:rPr>
              <w:t>miliar</w:t>
            </w:r>
            <w:r w:rsidRPr="00DB15AF">
              <w:rPr>
                <w:rFonts w:ascii="Footlight MT Light" w:hAnsi="Footlight MT Light"/>
              </w:rPr>
              <w:t xml:space="preserve"> rupiah) sampai dengan </w:t>
            </w:r>
            <w:r w:rsidRPr="00DB15AF">
              <w:rPr>
                <w:rFonts w:ascii="Footlight MT Light" w:hAnsi="Footlight MT Light"/>
              </w:rPr>
              <w:lastRenderedPageBreak/>
              <w:t xml:space="preserve">paling banyak Rp100.000.000.000,00 (seratus </w:t>
            </w:r>
            <w:r w:rsidR="004141F7" w:rsidRPr="00DB15AF">
              <w:rPr>
                <w:rFonts w:ascii="Footlight MT Light" w:hAnsi="Footlight MT Light"/>
              </w:rPr>
              <w:t>miliar</w:t>
            </w:r>
            <w:r w:rsidRPr="00DB15AF">
              <w:rPr>
                <w:rFonts w:ascii="Footlight MT Light" w:hAnsi="Footlight MT Light"/>
                <w:lang w:val="en-US"/>
              </w:rPr>
              <w:t xml:space="preserve"> </w:t>
            </w:r>
            <w:r w:rsidRPr="00DB15AF">
              <w:rPr>
                <w:rFonts w:ascii="Footlight MT Light" w:hAnsi="Footlight MT Light"/>
              </w:rPr>
              <w:t>rupiah), pekerjaan utama yang ditetapkan paling banyak 3 (tiga) pekerjaan utama; dan</w:t>
            </w:r>
          </w:p>
          <w:p w14:paraId="015AF8D9" w14:textId="44E322ED" w:rsidR="00E9370C" w:rsidRPr="00DB15AF" w:rsidRDefault="00E9370C" w:rsidP="003C696E">
            <w:pPr>
              <w:pStyle w:val="ListParagraph"/>
              <w:numPr>
                <w:ilvl w:val="6"/>
                <w:numId w:val="271"/>
              </w:numPr>
              <w:ind w:left="1560"/>
              <w:contextualSpacing w:val="0"/>
              <w:jc w:val="both"/>
              <w:rPr>
                <w:rFonts w:ascii="Footlight MT Light" w:hAnsi="Footlight MT Light"/>
              </w:rPr>
            </w:pPr>
            <w:r w:rsidRPr="00DB15AF">
              <w:rPr>
                <w:rFonts w:ascii="Footlight MT Light" w:hAnsi="Footlight MT Light"/>
              </w:rPr>
              <w:t xml:space="preserve">Untuk tender pekerjaan konstruksi dengan nilai HPS </w:t>
            </w:r>
            <w:r w:rsidR="00661C42" w:rsidRPr="00DB15AF">
              <w:rPr>
                <w:rFonts w:ascii="Footlight MT Light" w:hAnsi="Footlight MT Light"/>
                <w:lang w:val="en-US"/>
              </w:rPr>
              <w:t xml:space="preserve">paling </w:t>
            </w:r>
            <w:proofErr w:type="spellStart"/>
            <w:r w:rsidR="00661C42" w:rsidRPr="00DB15AF">
              <w:rPr>
                <w:rFonts w:ascii="Footlight MT Light" w:hAnsi="Footlight MT Light"/>
                <w:lang w:val="en-US"/>
              </w:rPr>
              <w:t>sedikit</w:t>
            </w:r>
            <w:proofErr w:type="spellEnd"/>
            <w:r w:rsidR="00655093" w:rsidRPr="00DB15AF">
              <w:rPr>
                <w:rFonts w:ascii="Footlight MT Light" w:hAnsi="Footlight MT Light"/>
                <w:lang w:val="en-US"/>
              </w:rPr>
              <w:t xml:space="preserve"> </w:t>
            </w:r>
            <w:r w:rsidRPr="00DB15AF">
              <w:rPr>
                <w:rFonts w:ascii="Footlight MT Light" w:hAnsi="Footlight MT Light"/>
              </w:rPr>
              <w:t>di atas Rp100.000.000.000,00 (seratus mil</w:t>
            </w:r>
            <w:proofErr w:type="spellStart"/>
            <w:r w:rsidR="00661C42" w:rsidRPr="00DB15AF">
              <w:rPr>
                <w:rFonts w:ascii="Footlight MT Light" w:hAnsi="Footlight MT Light"/>
                <w:lang w:val="en-US"/>
              </w:rPr>
              <w:t>i</w:t>
            </w:r>
            <w:proofErr w:type="spellEnd"/>
            <w:r w:rsidRPr="00DB15AF">
              <w:rPr>
                <w:rFonts w:ascii="Footlight MT Light" w:hAnsi="Footlight MT Light"/>
              </w:rPr>
              <w:t>ar rupiah), pekerjaan utama yang</w:t>
            </w:r>
            <w:r w:rsidRPr="00DB15AF">
              <w:rPr>
                <w:rFonts w:ascii="Footlight MT Light" w:hAnsi="Footlight MT Light"/>
                <w:lang w:val="en-US"/>
              </w:rPr>
              <w:t xml:space="preserve"> </w:t>
            </w:r>
            <w:r w:rsidRPr="00DB15AF">
              <w:rPr>
                <w:rFonts w:ascii="Footlight MT Light" w:hAnsi="Footlight MT Light"/>
              </w:rPr>
              <w:t>ditetapkan paling banyak 4 (empat) pekerjaan utama.</w:t>
            </w:r>
          </w:p>
          <w:p w14:paraId="58BFBB88" w14:textId="77777777" w:rsidR="00877EC4" w:rsidRPr="00DB15AF" w:rsidRDefault="00877EC4" w:rsidP="003C696E">
            <w:pPr>
              <w:pStyle w:val="ListParagraph"/>
              <w:ind w:left="1560"/>
              <w:contextualSpacing w:val="0"/>
              <w:jc w:val="both"/>
              <w:rPr>
                <w:rFonts w:ascii="Footlight MT Light" w:hAnsi="Footlight MT Light"/>
              </w:rPr>
            </w:pPr>
          </w:p>
          <w:p w14:paraId="41F6E27F" w14:textId="0CADC493" w:rsidR="00332191" w:rsidRPr="00DB15AF" w:rsidRDefault="00332191" w:rsidP="003C696E">
            <w:pPr>
              <w:pStyle w:val="ListParagraph"/>
              <w:numPr>
                <w:ilvl w:val="0"/>
                <w:numId w:val="237"/>
              </w:numPr>
              <w:ind w:left="1151" w:hanging="360"/>
              <w:contextualSpacing w:val="0"/>
              <w:jc w:val="both"/>
              <w:rPr>
                <w:rFonts w:ascii="Footlight MT Light" w:hAnsi="Footlight MT Light"/>
                <w:b/>
              </w:rPr>
            </w:pPr>
            <w:r w:rsidRPr="00DB15AF">
              <w:rPr>
                <w:rFonts w:ascii="Footlight MT Light" w:hAnsi="Footlight MT Light"/>
              </w:rPr>
              <w:t>Peralatan utama</w:t>
            </w:r>
            <w:r w:rsidR="0058445C" w:rsidRPr="00DB15AF">
              <w:rPr>
                <w:rFonts w:ascii="Footlight MT Light" w:hAnsi="Footlight MT Light"/>
              </w:rPr>
              <w:t>:</w:t>
            </w:r>
          </w:p>
          <w:p w14:paraId="18EF16E0" w14:textId="2CF50ACE" w:rsidR="0058445C" w:rsidRPr="00DB15AF" w:rsidRDefault="0058445C" w:rsidP="003C696E">
            <w:pPr>
              <w:pStyle w:val="ListParagraph"/>
              <w:numPr>
                <w:ilvl w:val="6"/>
                <w:numId w:val="3"/>
              </w:numPr>
              <w:ind w:left="1511"/>
              <w:jc w:val="both"/>
              <w:rPr>
                <w:rFonts w:ascii="Footlight MT Light" w:hAnsi="Footlight MT Light"/>
              </w:rPr>
            </w:pPr>
            <w:r w:rsidRPr="00DB15AF">
              <w:rPr>
                <w:rFonts w:ascii="Footlight MT Light" w:hAnsi="Footlight MT Light"/>
              </w:rPr>
              <w:t>Yang dimaksud dengan peralatan utama adalah peralatan yang mendukung langsung dan sesuai kebutuhan untuk melaksanakan pekerjaan utama (</w:t>
            </w:r>
            <w:r w:rsidRPr="00DB15AF">
              <w:rPr>
                <w:rFonts w:ascii="Footlight MT Light" w:hAnsi="Footlight MT Light"/>
                <w:i/>
              </w:rPr>
              <w:t>major item</w:t>
            </w:r>
            <w:r w:rsidRPr="00DB15AF">
              <w:rPr>
                <w:rFonts w:ascii="Footlight MT Light" w:hAnsi="Footlight MT Light"/>
              </w:rPr>
              <w:t>); dan</w:t>
            </w:r>
          </w:p>
          <w:p w14:paraId="28BC0CEE" w14:textId="1769DEF1" w:rsidR="00655093" w:rsidRPr="00DB15AF" w:rsidRDefault="00655093" w:rsidP="003C696E">
            <w:pPr>
              <w:pStyle w:val="ListParagraph"/>
              <w:numPr>
                <w:ilvl w:val="6"/>
                <w:numId w:val="3"/>
              </w:numPr>
              <w:ind w:left="1511"/>
              <w:jc w:val="both"/>
              <w:rPr>
                <w:rFonts w:ascii="Footlight MT Light" w:hAnsi="Footlight MT Light"/>
              </w:rPr>
            </w:pPr>
            <w:r w:rsidRPr="00DB15AF">
              <w:rPr>
                <w:rFonts w:ascii="Footlight MT Light" w:hAnsi="Footlight MT Light"/>
              </w:rPr>
              <w:t xml:space="preserve">Kepemilikan peralatan utama adalah milik sendiri, sewa beli, dan/atau sewa kepada pihak lain dengan perjanjian Sewa bersyarat (bukan surat dukungan). </w:t>
            </w:r>
            <w:r w:rsidR="003341E3" w:rsidRPr="00DB15AF">
              <w:rPr>
                <w:rFonts w:ascii="Footlight MT Light" w:hAnsi="Footlight MT Light"/>
                <w:i/>
                <w:iCs/>
                <w:lang w:val="en-US"/>
              </w:rPr>
              <w:t>Asphalt Mixing Plant</w:t>
            </w:r>
            <w:r w:rsidR="003341E3" w:rsidRPr="00DB15AF">
              <w:rPr>
                <w:rFonts w:ascii="Footlight MT Light" w:hAnsi="Footlight MT Light"/>
                <w:lang w:val="en-US"/>
              </w:rPr>
              <w:t xml:space="preserve"> (AMP) </w:t>
            </w:r>
            <w:r w:rsidRPr="00DB15AF">
              <w:rPr>
                <w:rFonts w:ascii="Footlight MT Light" w:hAnsi="Footlight MT Light"/>
              </w:rPr>
              <w:t xml:space="preserve">dan/atau </w:t>
            </w:r>
            <w:r w:rsidRPr="00DB15AF">
              <w:rPr>
                <w:rFonts w:ascii="Footlight MT Light" w:hAnsi="Footlight MT Light"/>
                <w:i/>
                <w:iCs/>
              </w:rPr>
              <w:t>Batching Plant</w:t>
            </w:r>
            <w:r w:rsidRPr="00DB15AF">
              <w:rPr>
                <w:rFonts w:ascii="Footlight MT Light" w:hAnsi="Footlight MT Light"/>
              </w:rPr>
              <w:t xml:space="preserve"> dapat disewa oleh lebih dari 1 (satu) Peserta pada saat bersamaan.</w:t>
            </w:r>
          </w:p>
          <w:p w14:paraId="148968F7" w14:textId="3BD1352A" w:rsidR="00275D3B" w:rsidRPr="00DB15AF" w:rsidRDefault="00275D3B" w:rsidP="003C696E">
            <w:pPr>
              <w:pStyle w:val="ListParagraph"/>
              <w:numPr>
                <w:ilvl w:val="6"/>
                <w:numId w:val="3"/>
              </w:numPr>
              <w:ind w:left="1511"/>
              <w:jc w:val="both"/>
              <w:rPr>
                <w:rFonts w:ascii="Footlight MT Light" w:hAnsi="Footlight MT Light"/>
              </w:rPr>
            </w:pPr>
            <w:r w:rsidRPr="00DB15AF">
              <w:rPr>
                <w:rFonts w:ascii="Footlight MT Light" w:hAnsi="Footlight MT Light"/>
                <w:lang w:val="en-US"/>
              </w:rPr>
              <w:t>P</w:t>
            </w:r>
            <w:r w:rsidRPr="00DB15AF">
              <w:rPr>
                <w:rFonts w:ascii="Footlight MT Light" w:hAnsi="Footlight MT Light"/>
              </w:rPr>
              <w:t>ersyaratan peralatan utama harus memperhatikan:</w:t>
            </w:r>
          </w:p>
          <w:p w14:paraId="768C8A5E" w14:textId="0118C91D" w:rsidR="00275D3B" w:rsidRPr="00DB15AF" w:rsidRDefault="00275D3B" w:rsidP="003C696E">
            <w:pPr>
              <w:pStyle w:val="ListParagraph"/>
              <w:numPr>
                <w:ilvl w:val="0"/>
                <w:numId w:val="272"/>
              </w:numPr>
              <w:ind w:left="1845"/>
              <w:jc w:val="both"/>
              <w:rPr>
                <w:rFonts w:ascii="Footlight MT Light" w:hAnsi="Footlight MT Light"/>
              </w:rPr>
            </w:pPr>
            <w:r w:rsidRPr="00DB15AF">
              <w:rPr>
                <w:rFonts w:ascii="Footlight MT Light" w:hAnsi="Footlight MT Light"/>
              </w:rPr>
              <w:t>Jumlah jenis peralatan utama yang disyaratkan:</w:t>
            </w:r>
          </w:p>
          <w:p w14:paraId="2A69ADB8" w14:textId="66075D5D" w:rsidR="00275D3B" w:rsidRPr="00DB15AF" w:rsidRDefault="00275D3B" w:rsidP="003C696E">
            <w:pPr>
              <w:pStyle w:val="ListParagraph"/>
              <w:numPr>
                <w:ilvl w:val="2"/>
                <w:numId w:val="237"/>
              </w:numPr>
              <w:ind w:left="2410"/>
              <w:jc w:val="both"/>
              <w:rPr>
                <w:rFonts w:ascii="Footlight MT Light" w:hAnsi="Footlight MT Light"/>
              </w:rPr>
            </w:pPr>
            <w:r w:rsidRPr="00DB15AF">
              <w:rPr>
                <w:rFonts w:ascii="Footlight MT Light" w:hAnsi="Footlight MT Light"/>
              </w:rPr>
              <w:t>Untuk tender pekerjaan konstruksi dengan nilai HPS paling banyak</w:t>
            </w:r>
            <w:r w:rsidR="00655093" w:rsidRPr="00DB15AF">
              <w:rPr>
                <w:rFonts w:ascii="Footlight MT Light" w:hAnsi="Footlight MT Light"/>
                <w:lang w:val="en-US"/>
              </w:rPr>
              <w:t xml:space="preserve"> </w:t>
            </w:r>
            <w:r w:rsidRPr="00DB15AF">
              <w:rPr>
                <w:rFonts w:ascii="Footlight MT Light" w:hAnsi="Footlight MT Light"/>
              </w:rPr>
              <w:t xml:space="preserve">Rp100.000.000.000,00 (seratus </w:t>
            </w:r>
            <w:r w:rsidR="004141F7" w:rsidRPr="00DB15AF">
              <w:rPr>
                <w:rFonts w:ascii="Footlight MT Light" w:hAnsi="Footlight MT Light"/>
              </w:rPr>
              <w:t>miliar</w:t>
            </w:r>
            <w:r w:rsidRPr="00DB15AF">
              <w:rPr>
                <w:rFonts w:ascii="Footlight MT Light" w:hAnsi="Footlight MT Light"/>
              </w:rPr>
              <w:t xml:space="preserve"> rupiah), disyaratkan paling</w:t>
            </w:r>
            <w:r w:rsidR="00655093" w:rsidRPr="00DB15AF">
              <w:rPr>
                <w:rFonts w:ascii="Footlight MT Light" w:hAnsi="Footlight MT Light"/>
                <w:lang w:val="en-US"/>
              </w:rPr>
              <w:t xml:space="preserve"> </w:t>
            </w:r>
            <w:r w:rsidRPr="00DB15AF">
              <w:rPr>
                <w:rFonts w:ascii="Footlight MT Light" w:hAnsi="Footlight MT Light"/>
              </w:rPr>
              <w:t>banyak 6 (enam) jenis peralatan utama yang dikompetisikan; dan</w:t>
            </w:r>
          </w:p>
          <w:p w14:paraId="632432CD" w14:textId="5C8B7145" w:rsidR="00275D3B" w:rsidRPr="00DB15AF" w:rsidRDefault="00275D3B" w:rsidP="003C696E">
            <w:pPr>
              <w:pStyle w:val="ListParagraph"/>
              <w:numPr>
                <w:ilvl w:val="2"/>
                <w:numId w:val="237"/>
              </w:numPr>
              <w:ind w:left="2410"/>
              <w:jc w:val="both"/>
              <w:rPr>
                <w:rFonts w:ascii="Footlight MT Light" w:hAnsi="Footlight MT Light"/>
              </w:rPr>
            </w:pPr>
            <w:r w:rsidRPr="00DB15AF">
              <w:rPr>
                <w:rFonts w:ascii="Footlight MT Light" w:hAnsi="Footlight MT Light"/>
              </w:rPr>
              <w:t>Untuk tender pekerjaan konstruksi dengan nilai HPS di atas</w:t>
            </w:r>
            <w:r w:rsidR="00CA61B2" w:rsidRPr="00DB15AF">
              <w:rPr>
                <w:rFonts w:ascii="Footlight MT Light" w:hAnsi="Footlight MT Light"/>
                <w:lang w:val="en-US"/>
              </w:rPr>
              <w:t xml:space="preserve"> </w:t>
            </w:r>
            <w:r w:rsidRPr="00DB15AF">
              <w:rPr>
                <w:rFonts w:ascii="Footlight MT Light" w:hAnsi="Footlight MT Light"/>
              </w:rPr>
              <w:t xml:space="preserve">Rp100.000.000.000,00 (seratus </w:t>
            </w:r>
            <w:r w:rsidR="004141F7" w:rsidRPr="00DB15AF">
              <w:rPr>
                <w:rFonts w:ascii="Footlight MT Light" w:hAnsi="Footlight MT Light"/>
              </w:rPr>
              <w:t>miliar</w:t>
            </w:r>
            <w:r w:rsidRPr="00DB15AF">
              <w:rPr>
                <w:rFonts w:ascii="Footlight MT Light" w:hAnsi="Footlight MT Light"/>
              </w:rPr>
              <w:t xml:space="preserve"> rupiah) disyaratkan paling</w:t>
            </w:r>
            <w:r w:rsidR="00CA61B2" w:rsidRPr="00DB15AF">
              <w:rPr>
                <w:rFonts w:ascii="Footlight MT Light" w:hAnsi="Footlight MT Light"/>
                <w:lang w:val="en-US"/>
              </w:rPr>
              <w:t xml:space="preserve"> </w:t>
            </w:r>
            <w:r w:rsidRPr="00DB15AF">
              <w:rPr>
                <w:rFonts w:ascii="Footlight MT Light" w:hAnsi="Footlight MT Light"/>
              </w:rPr>
              <w:t>banyak 10 (sepuluh) jenis peralatan utama yang dikompetisikan;</w:t>
            </w:r>
          </w:p>
          <w:p w14:paraId="7EBDE033" w14:textId="04175770" w:rsidR="00275D3B" w:rsidRPr="00DB15AF" w:rsidRDefault="00275D3B" w:rsidP="003C696E">
            <w:pPr>
              <w:pStyle w:val="ListParagraph"/>
              <w:numPr>
                <w:ilvl w:val="0"/>
                <w:numId w:val="272"/>
              </w:numPr>
              <w:ind w:left="1845"/>
              <w:jc w:val="both"/>
              <w:rPr>
                <w:rFonts w:ascii="Footlight MT Light" w:hAnsi="Footlight MT Light"/>
              </w:rPr>
            </w:pPr>
            <w:r w:rsidRPr="00DB15AF">
              <w:rPr>
                <w:rFonts w:ascii="Footlight MT Light" w:hAnsi="Footlight MT Light"/>
              </w:rPr>
              <w:t>Jumlah peralatan utama dari setiap jenis yang disyaratkan:</w:t>
            </w:r>
          </w:p>
          <w:p w14:paraId="2CBD5A29" w14:textId="4FF50FD2" w:rsidR="00275D3B" w:rsidRPr="00DB15AF" w:rsidRDefault="00275D3B" w:rsidP="003C696E">
            <w:pPr>
              <w:pStyle w:val="ListParagraph"/>
              <w:numPr>
                <w:ilvl w:val="0"/>
                <w:numId w:val="274"/>
              </w:numPr>
              <w:ind w:left="2268" w:hanging="427"/>
              <w:jc w:val="both"/>
              <w:rPr>
                <w:rFonts w:ascii="Footlight MT Light" w:hAnsi="Footlight MT Light"/>
              </w:rPr>
            </w:pPr>
            <w:r w:rsidRPr="00DB15AF">
              <w:rPr>
                <w:rFonts w:ascii="Footlight MT Light" w:hAnsi="Footlight MT Light"/>
              </w:rPr>
              <w:t>Untuk tender pekerjaan konstruksi dengan nilai HPS paling banyak</w:t>
            </w:r>
            <w:r w:rsidR="00CA61B2" w:rsidRPr="00DB15AF">
              <w:rPr>
                <w:rFonts w:ascii="Footlight MT Light" w:hAnsi="Footlight MT Light"/>
                <w:lang w:val="en-US"/>
              </w:rPr>
              <w:t xml:space="preserve"> </w:t>
            </w:r>
            <w:r w:rsidRPr="00DB15AF">
              <w:rPr>
                <w:rFonts w:ascii="Footlight MT Light" w:hAnsi="Footlight MT Light"/>
              </w:rPr>
              <w:t xml:space="preserve">Rp100.000.000.000,00 (seratus </w:t>
            </w:r>
            <w:r w:rsidR="004141F7" w:rsidRPr="00DB15AF">
              <w:rPr>
                <w:rFonts w:ascii="Footlight MT Light" w:hAnsi="Footlight MT Light"/>
              </w:rPr>
              <w:t>miliar</w:t>
            </w:r>
            <w:r w:rsidRPr="00DB15AF">
              <w:rPr>
                <w:rFonts w:ascii="Footlight MT Light" w:hAnsi="Footlight MT Light"/>
              </w:rPr>
              <w:t xml:space="preserve"> rupiah), disyaratkan paling</w:t>
            </w:r>
            <w:r w:rsidR="00CA61B2" w:rsidRPr="00DB15AF">
              <w:rPr>
                <w:rFonts w:ascii="Footlight MT Light" w:hAnsi="Footlight MT Light"/>
                <w:lang w:val="en-US"/>
              </w:rPr>
              <w:t xml:space="preserve"> </w:t>
            </w:r>
            <w:r w:rsidRPr="00DB15AF">
              <w:rPr>
                <w:rFonts w:ascii="Footlight MT Light" w:hAnsi="Footlight MT Light"/>
              </w:rPr>
              <w:t>banyak 3 (tiga) unit peralatan utama; dan</w:t>
            </w:r>
          </w:p>
          <w:p w14:paraId="17EC880B" w14:textId="0AF5E5C8" w:rsidR="00275D3B" w:rsidRPr="00DB15AF" w:rsidRDefault="00275D3B" w:rsidP="003C696E">
            <w:pPr>
              <w:pStyle w:val="ListParagraph"/>
              <w:numPr>
                <w:ilvl w:val="0"/>
                <w:numId w:val="274"/>
              </w:numPr>
              <w:ind w:left="2268" w:hanging="427"/>
              <w:jc w:val="both"/>
              <w:rPr>
                <w:rFonts w:ascii="Footlight MT Light" w:hAnsi="Footlight MT Light"/>
              </w:rPr>
            </w:pPr>
            <w:r w:rsidRPr="00DB15AF">
              <w:rPr>
                <w:rFonts w:ascii="Footlight MT Light" w:hAnsi="Footlight MT Light"/>
              </w:rPr>
              <w:t xml:space="preserve">Untuk tender pekerjaan konstruksi dengan nilai HPS </w:t>
            </w:r>
            <w:r w:rsidR="00661C42" w:rsidRPr="00DB15AF">
              <w:rPr>
                <w:rFonts w:ascii="Footlight MT Light" w:hAnsi="Footlight MT Light"/>
                <w:lang w:val="en-US"/>
              </w:rPr>
              <w:t xml:space="preserve">paling </w:t>
            </w:r>
            <w:proofErr w:type="spellStart"/>
            <w:r w:rsidR="00661C42" w:rsidRPr="00DB15AF">
              <w:rPr>
                <w:rFonts w:ascii="Footlight MT Light" w:hAnsi="Footlight MT Light"/>
                <w:lang w:val="en-US"/>
              </w:rPr>
              <w:t>sedikit</w:t>
            </w:r>
            <w:proofErr w:type="spellEnd"/>
            <w:r w:rsidR="00661C42" w:rsidRPr="00DB15AF">
              <w:rPr>
                <w:rFonts w:ascii="Footlight MT Light" w:hAnsi="Footlight MT Light"/>
                <w:lang w:val="en-US"/>
              </w:rPr>
              <w:t xml:space="preserve"> </w:t>
            </w:r>
            <w:r w:rsidRPr="00DB15AF">
              <w:rPr>
                <w:rFonts w:ascii="Footlight MT Light" w:hAnsi="Footlight MT Light"/>
              </w:rPr>
              <w:t>di atas</w:t>
            </w:r>
            <w:r w:rsidR="00CA61B2" w:rsidRPr="00DB15AF">
              <w:rPr>
                <w:rFonts w:ascii="Footlight MT Light" w:hAnsi="Footlight MT Light"/>
                <w:lang w:val="en-US"/>
              </w:rPr>
              <w:t xml:space="preserve"> </w:t>
            </w:r>
            <w:r w:rsidRPr="00DB15AF">
              <w:rPr>
                <w:rFonts w:ascii="Footlight MT Light" w:hAnsi="Footlight MT Light"/>
              </w:rPr>
              <w:t>Rp100.000.000.000,00 (seratus mil</w:t>
            </w:r>
            <w:proofErr w:type="spellStart"/>
            <w:r w:rsidR="00661C42" w:rsidRPr="00DB15AF">
              <w:rPr>
                <w:rFonts w:ascii="Footlight MT Light" w:hAnsi="Footlight MT Light"/>
                <w:lang w:val="en-US"/>
              </w:rPr>
              <w:t>i</w:t>
            </w:r>
            <w:proofErr w:type="spellEnd"/>
            <w:r w:rsidRPr="00DB15AF">
              <w:rPr>
                <w:rFonts w:ascii="Footlight MT Light" w:hAnsi="Footlight MT Light"/>
              </w:rPr>
              <w:t>ar rupiah) disyaratkan paling</w:t>
            </w:r>
            <w:r w:rsidR="00CA61B2" w:rsidRPr="00DB15AF">
              <w:rPr>
                <w:rFonts w:ascii="Footlight MT Light" w:hAnsi="Footlight MT Light"/>
                <w:lang w:val="en-US"/>
              </w:rPr>
              <w:t xml:space="preserve"> </w:t>
            </w:r>
            <w:r w:rsidRPr="00DB15AF">
              <w:rPr>
                <w:rFonts w:ascii="Footlight MT Light" w:hAnsi="Footlight MT Light"/>
              </w:rPr>
              <w:t>banyak 3 (tiga) unit peralatan utama.</w:t>
            </w:r>
          </w:p>
          <w:p w14:paraId="4F4C8F6F" w14:textId="32C59835" w:rsidR="00332191" w:rsidRPr="00DB15AF" w:rsidRDefault="00332191" w:rsidP="003C696E">
            <w:pPr>
              <w:pStyle w:val="ListParagraph"/>
              <w:numPr>
                <w:ilvl w:val="0"/>
                <w:numId w:val="237"/>
              </w:numPr>
              <w:ind w:left="1151" w:hanging="360"/>
              <w:contextualSpacing w:val="0"/>
              <w:jc w:val="both"/>
              <w:rPr>
                <w:rFonts w:ascii="Footlight MT Light" w:hAnsi="Footlight MT Light"/>
                <w:b/>
              </w:rPr>
            </w:pPr>
            <w:r w:rsidRPr="00DB15AF">
              <w:rPr>
                <w:rFonts w:ascii="Footlight MT Light" w:hAnsi="Footlight MT Light"/>
              </w:rPr>
              <w:t>Personel manajerial</w:t>
            </w:r>
            <w:r w:rsidR="0058445C" w:rsidRPr="00DB15AF">
              <w:rPr>
                <w:rFonts w:ascii="Footlight MT Light" w:hAnsi="Footlight MT Light"/>
              </w:rPr>
              <w:t>:</w:t>
            </w:r>
          </w:p>
          <w:p w14:paraId="71A621F2" w14:textId="6324B546" w:rsidR="0058445C" w:rsidRPr="00DB15AF" w:rsidRDefault="0058445C" w:rsidP="003C696E">
            <w:pPr>
              <w:numPr>
                <w:ilvl w:val="1"/>
                <w:numId w:val="227"/>
              </w:numPr>
              <w:autoSpaceDE w:val="0"/>
              <w:autoSpaceDN w:val="0"/>
              <w:adjustRightInd w:val="0"/>
              <w:ind w:left="1511"/>
              <w:jc w:val="both"/>
              <w:rPr>
                <w:rFonts w:ascii="Footlight MT Light" w:hAnsi="Footlight MT Light"/>
              </w:rPr>
            </w:pP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r w:rsidR="00917A8C" w:rsidRPr="00DB15AF">
              <w:rPr>
                <w:rFonts w:ascii="Footlight MT Light" w:hAnsi="Footlight MT Light"/>
              </w:rPr>
              <w:t xml:space="preserve">pekerjaan kualifikasi </w:t>
            </w:r>
            <w:proofErr w:type="spellStart"/>
            <w:r w:rsidRPr="00DB15AF">
              <w:rPr>
                <w:rFonts w:ascii="Footlight MT Light" w:hAnsi="Footlight MT Light"/>
                <w:lang w:val="en-US"/>
              </w:rPr>
              <w:t>usaha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kecil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personel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manajerial</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disyaratkan</w:t>
            </w:r>
            <w:proofErr w:type="spellEnd"/>
            <w:r w:rsidR="00F92145" w:rsidRPr="00DB15AF">
              <w:rPr>
                <w:rFonts w:ascii="Footlight MT Light" w:hAnsi="Footlight MT Light"/>
                <w:lang w:val="en-US"/>
              </w:rPr>
              <w:t xml:space="preserve"> </w:t>
            </w:r>
            <w:proofErr w:type="spellStart"/>
            <w:r w:rsidR="00F92145" w:rsidRPr="00DB15AF">
              <w:rPr>
                <w:rFonts w:ascii="Footlight MT Light" w:hAnsi="Footlight MT Light"/>
                <w:lang w:val="en-US"/>
              </w:rPr>
              <w:t>meliputi</w:t>
            </w:r>
            <w:proofErr w:type="spellEnd"/>
            <w:r w:rsidR="00F92145" w:rsidRPr="00DB15AF">
              <w:rPr>
                <w:rFonts w:ascii="Footlight MT Light" w:hAnsi="Footlight MT Light"/>
                <w:lang w:val="en-US"/>
              </w:rPr>
              <w:t xml:space="preserve"> </w:t>
            </w:r>
            <w:proofErr w:type="spellStart"/>
            <w:r w:rsidR="00F92145" w:rsidRPr="00DB15AF">
              <w:rPr>
                <w:rFonts w:ascii="Footlight MT Light" w:hAnsi="Footlight MT Light"/>
                <w:lang w:val="en-US"/>
              </w:rPr>
              <w:t>jabatan</w:t>
            </w:r>
            <w:proofErr w:type="spellEnd"/>
            <w:r w:rsidR="00F92145" w:rsidRPr="00DB15AF">
              <w:rPr>
                <w:rFonts w:ascii="Footlight MT Light" w:hAnsi="Footlight MT Light"/>
                <w:lang w:val="en-US"/>
              </w:rPr>
              <w:t xml:space="preserve"> </w:t>
            </w:r>
            <w:proofErr w:type="spellStart"/>
            <w:r w:rsidR="00F92145" w:rsidRPr="00DB15AF">
              <w:rPr>
                <w:rFonts w:ascii="Footlight MT Light" w:hAnsi="Footlight MT Light"/>
                <w:lang w:val="en-US"/>
              </w:rPr>
              <w:t>Pelaksana</w:t>
            </w:r>
            <w:proofErr w:type="spellEnd"/>
            <w:r w:rsidR="00F92145" w:rsidRPr="00DB15AF">
              <w:rPr>
                <w:rFonts w:ascii="Footlight MT Light" w:hAnsi="Footlight MT Light"/>
                <w:lang w:val="en-US"/>
              </w:rPr>
              <w:t xml:space="preserve"> dan</w:t>
            </w:r>
            <w:r w:rsidRPr="00DB15AF">
              <w:rPr>
                <w:rFonts w:ascii="Footlight MT Light" w:hAnsi="Footlight MT Light"/>
              </w:rPr>
              <w:t xml:space="preserve"> Petugas </w:t>
            </w:r>
            <w:proofErr w:type="spellStart"/>
            <w:r w:rsidR="009C0022" w:rsidRPr="00DB15AF">
              <w:rPr>
                <w:rFonts w:ascii="Footlight MT Light" w:hAnsi="Footlight MT Light"/>
                <w:lang w:val="en-US"/>
              </w:rPr>
              <w:t>Keselamatan</w:t>
            </w:r>
            <w:proofErr w:type="spellEnd"/>
            <w:r w:rsidR="009C0022" w:rsidRPr="00DB15AF">
              <w:rPr>
                <w:rFonts w:ascii="Footlight MT Light" w:hAnsi="Footlight MT Light"/>
                <w:lang w:val="en-US"/>
              </w:rPr>
              <w:t xml:space="preserve"> </w:t>
            </w:r>
            <w:proofErr w:type="spellStart"/>
            <w:r w:rsidR="009C0022" w:rsidRPr="00DB15AF">
              <w:rPr>
                <w:rFonts w:ascii="Footlight MT Light" w:hAnsi="Footlight MT Light"/>
                <w:lang w:val="en-US"/>
              </w:rPr>
              <w:t>Konstruksi</w:t>
            </w:r>
            <w:proofErr w:type="spellEnd"/>
            <w:r w:rsidR="00066CDD" w:rsidRPr="00DB15AF">
              <w:rPr>
                <w:rFonts w:ascii="Footlight MT Light" w:hAnsi="Footlight MT Light"/>
              </w:rPr>
              <w:t>/Ahli K3 Konstruksi</w:t>
            </w:r>
            <w:r w:rsidR="000E39E7" w:rsidRPr="00DB15AF">
              <w:rPr>
                <w:rFonts w:ascii="Footlight MT Light" w:hAnsi="Footlight MT Light"/>
                <w:lang w:val="en-US"/>
              </w:rPr>
              <w:t xml:space="preserve">/Ahli </w:t>
            </w:r>
            <w:proofErr w:type="spellStart"/>
            <w:r w:rsidR="000E39E7" w:rsidRPr="00DB15AF">
              <w:rPr>
                <w:rFonts w:ascii="Footlight MT Light" w:hAnsi="Footlight MT Light"/>
                <w:lang w:val="en-US"/>
              </w:rPr>
              <w:t>Keselamatan</w:t>
            </w:r>
            <w:proofErr w:type="spellEnd"/>
            <w:r w:rsidR="000E39E7" w:rsidRPr="00DB15AF">
              <w:rPr>
                <w:rFonts w:ascii="Footlight MT Light" w:hAnsi="Footlight MT Light"/>
                <w:lang w:val="en-US"/>
              </w:rPr>
              <w:t xml:space="preserve"> </w:t>
            </w:r>
            <w:proofErr w:type="spellStart"/>
            <w:r w:rsidR="000E39E7" w:rsidRPr="00DB15AF">
              <w:rPr>
                <w:rFonts w:ascii="Footlight MT Light" w:hAnsi="Footlight MT Light"/>
                <w:lang w:val="en-US"/>
              </w:rPr>
              <w:t>Konstruksi</w:t>
            </w:r>
            <w:proofErr w:type="spellEnd"/>
            <w:r w:rsidRPr="00DB15AF">
              <w:rPr>
                <w:rFonts w:ascii="Footlight MT Light" w:hAnsi="Footlight MT Light"/>
                <w:lang w:val="en-US"/>
              </w:rPr>
              <w:t xml:space="preserve">; </w:t>
            </w:r>
          </w:p>
          <w:p w14:paraId="0D713FFF" w14:textId="352BC9F5" w:rsidR="0058445C" w:rsidRPr="00DB15AF" w:rsidRDefault="0058445C" w:rsidP="003C696E">
            <w:pPr>
              <w:numPr>
                <w:ilvl w:val="1"/>
                <w:numId w:val="227"/>
              </w:numPr>
              <w:autoSpaceDE w:val="0"/>
              <w:autoSpaceDN w:val="0"/>
              <w:adjustRightInd w:val="0"/>
              <w:ind w:left="1511"/>
              <w:jc w:val="both"/>
              <w:rPr>
                <w:rFonts w:ascii="Footlight MT Light" w:hAnsi="Footlight MT Light"/>
              </w:rPr>
            </w:pPr>
            <w:proofErr w:type="spellStart"/>
            <w:r w:rsidRPr="00DB15AF">
              <w:rPr>
                <w:rFonts w:ascii="Footlight MT Light" w:hAnsi="Footlight MT Light"/>
                <w:lang w:val="en-US"/>
              </w:rPr>
              <w:t>Untuk</w:t>
            </w:r>
            <w:proofErr w:type="spellEnd"/>
            <w:r w:rsidR="00917A8C" w:rsidRPr="00DB15AF">
              <w:rPr>
                <w:rFonts w:ascii="Footlight MT Light" w:hAnsi="Footlight MT Light"/>
              </w:rPr>
              <w:t xml:space="preserve"> pekerjaan kualifikasi</w:t>
            </w:r>
            <w:r w:rsidRPr="00DB15AF">
              <w:rPr>
                <w:rFonts w:ascii="Footlight MT Light" w:hAnsi="Footlight MT Light"/>
                <w:lang w:val="en-US"/>
              </w:rPr>
              <w:t xml:space="preserve"> </w:t>
            </w:r>
            <w:proofErr w:type="spellStart"/>
            <w:r w:rsidRPr="00DB15AF">
              <w:rPr>
                <w:rFonts w:ascii="Footlight MT Light" w:hAnsi="Footlight MT Light"/>
                <w:lang w:val="en-US"/>
              </w:rPr>
              <w:t>usaha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menengah</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besar</w:t>
            </w:r>
            <w:proofErr w:type="spellEnd"/>
            <w:r w:rsidRPr="00DB15AF">
              <w:rPr>
                <w:rFonts w:ascii="Footlight MT Light" w:hAnsi="Footlight MT Light"/>
                <w:lang w:val="en-US"/>
              </w:rPr>
              <w:t xml:space="preserve"> p</w:t>
            </w:r>
            <w:r w:rsidRPr="00DB15AF">
              <w:rPr>
                <w:rFonts w:ascii="Footlight MT Light" w:hAnsi="Footlight MT Light"/>
              </w:rPr>
              <w:t>ersonel manajerial yang disyaratkan meliputi jabatan: Manajer Pelaksanaan/Proyek, Manajer Teknik, Manajer Keuangan</w:t>
            </w:r>
            <w:r w:rsidRPr="00DB15AF">
              <w:rPr>
                <w:rFonts w:ascii="Footlight MT Light" w:hAnsi="Footlight MT Light"/>
                <w:lang w:val="en-US"/>
              </w:rPr>
              <w:t>,</w:t>
            </w:r>
            <w:r w:rsidRPr="00DB15AF">
              <w:rPr>
                <w:rFonts w:ascii="Footlight MT Light" w:hAnsi="Footlight MT Light"/>
              </w:rPr>
              <w:t xml:space="preserve"> d</w:t>
            </w:r>
            <w:r w:rsidRPr="00DB15AF">
              <w:rPr>
                <w:rFonts w:ascii="Footlight MT Light" w:hAnsi="Footlight MT Light"/>
                <w:lang w:val="en-US"/>
              </w:rPr>
              <w:t>an</w:t>
            </w:r>
            <w:r w:rsidRPr="00DB15AF">
              <w:rPr>
                <w:rFonts w:ascii="Footlight MT Light" w:hAnsi="Footlight MT Light"/>
              </w:rPr>
              <w:t xml:space="preserve"> Ahli</w:t>
            </w:r>
            <w:r w:rsidRPr="00DB15AF">
              <w:rPr>
                <w:rFonts w:ascii="Footlight MT Light" w:hAnsi="Footlight MT Light"/>
                <w:lang w:val="en-US"/>
              </w:rPr>
              <w:t xml:space="preserve"> K3 </w:t>
            </w:r>
            <w:proofErr w:type="spellStart"/>
            <w:r w:rsidRPr="00DB15AF">
              <w:rPr>
                <w:rFonts w:ascii="Footlight MT Light" w:hAnsi="Footlight MT Light"/>
                <w:lang w:val="en-US"/>
              </w:rPr>
              <w:t>Konstruksi</w:t>
            </w:r>
            <w:proofErr w:type="spellEnd"/>
            <w:r w:rsidR="00CA61B2" w:rsidRPr="00DB15AF">
              <w:rPr>
                <w:rFonts w:ascii="Footlight MT Light" w:hAnsi="Footlight MT Light"/>
                <w:lang w:val="en-US"/>
              </w:rPr>
              <w:t xml:space="preserve">/Ahli </w:t>
            </w:r>
            <w:proofErr w:type="spellStart"/>
            <w:r w:rsidR="00CA61B2" w:rsidRPr="00DB15AF">
              <w:rPr>
                <w:rFonts w:ascii="Footlight MT Light" w:hAnsi="Footlight MT Light"/>
                <w:lang w:val="en-US"/>
              </w:rPr>
              <w:t>Keselamatan</w:t>
            </w:r>
            <w:proofErr w:type="spellEnd"/>
            <w:r w:rsidR="00CA61B2" w:rsidRPr="00DB15AF">
              <w:rPr>
                <w:rFonts w:ascii="Footlight MT Light" w:hAnsi="Footlight MT Light"/>
                <w:lang w:val="en-US"/>
              </w:rPr>
              <w:t xml:space="preserve"> </w:t>
            </w:r>
            <w:proofErr w:type="spellStart"/>
            <w:r w:rsidR="00CA61B2" w:rsidRPr="00DB15AF">
              <w:rPr>
                <w:rFonts w:ascii="Footlight MT Light" w:hAnsi="Footlight MT Light"/>
                <w:lang w:val="en-US"/>
              </w:rPr>
              <w:t>Konstruksi</w:t>
            </w:r>
            <w:proofErr w:type="spellEnd"/>
            <w:r w:rsidR="00917A8C" w:rsidRPr="00DB15AF">
              <w:rPr>
                <w:rFonts w:ascii="Footlight MT Light" w:hAnsi="Footlight MT Light"/>
                <w:lang w:val="en-US"/>
              </w:rPr>
              <w:t>;</w:t>
            </w:r>
          </w:p>
          <w:p w14:paraId="44B8CE01" w14:textId="3499BC38" w:rsidR="00661C42" w:rsidRPr="00DB15AF" w:rsidRDefault="0058445C" w:rsidP="003C696E">
            <w:pPr>
              <w:numPr>
                <w:ilvl w:val="1"/>
                <w:numId w:val="227"/>
              </w:numPr>
              <w:autoSpaceDE w:val="0"/>
              <w:autoSpaceDN w:val="0"/>
              <w:adjustRightInd w:val="0"/>
              <w:ind w:left="1511"/>
              <w:jc w:val="both"/>
              <w:rPr>
                <w:rFonts w:ascii="Footlight MT Light" w:hAnsi="Footlight MT Light"/>
                <w:lang w:val="en-US"/>
              </w:rPr>
            </w:pPr>
            <w:proofErr w:type="spellStart"/>
            <w:r w:rsidRPr="00DB15AF">
              <w:rPr>
                <w:rFonts w:ascii="Footlight MT Light" w:hAnsi="Footlight MT Light"/>
                <w:lang w:val="en-US"/>
              </w:rPr>
              <w:t>Personel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manajerial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w:t>
            </w:r>
            <w:r w:rsidR="006E4421" w:rsidRPr="00DB15AF">
              <w:rPr>
                <w:rFonts w:ascii="Footlight MT Light" w:hAnsi="Footlight MT Light"/>
                <w:lang w:val="en-US"/>
              </w:rPr>
              <w:t>ebagaimana</w:t>
            </w:r>
            <w:proofErr w:type="spellEnd"/>
            <w:r w:rsidR="006E4421" w:rsidRPr="00DB15AF">
              <w:rPr>
                <w:rFonts w:ascii="Footlight MT Light" w:hAnsi="Footlight MT Light"/>
                <w:lang w:val="en-US"/>
              </w:rPr>
              <w:t xml:space="preserve"> </w:t>
            </w:r>
            <w:proofErr w:type="spellStart"/>
            <w:r w:rsidR="006E4421" w:rsidRPr="00DB15AF">
              <w:rPr>
                <w:rFonts w:ascii="Footlight MT Light" w:hAnsi="Footlight MT Light"/>
                <w:lang w:val="en-US"/>
              </w:rPr>
              <w:t>dimaksud</w:t>
            </w:r>
            <w:proofErr w:type="spellEnd"/>
            <w:r w:rsidR="006E4421" w:rsidRPr="00DB15AF">
              <w:rPr>
                <w:rFonts w:ascii="Footlight MT Light" w:hAnsi="Footlight MT Light"/>
                <w:lang w:val="en-US"/>
              </w:rPr>
              <w:t xml:space="preserve"> pada </w:t>
            </w:r>
            <w:proofErr w:type="spellStart"/>
            <w:r w:rsidR="006E4421" w:rsidRPr="00DB15AF">
              <w:rPr>
                <w:rFonts w:ascii="Footlight MT Light" w:hAnsi="Footlight MT Light"/>
                <w:lang w:val="en-US"/>
              </w:rPr>
              <w:t>angka</w:t>
            </w:r>
            <w:proofErr w:type="spellEnd"/>
            <w:r w:rsidR="006E4421" w:rsidRPr="00DB15AF">
              <w:rPr>
                <w:rFonts w:ascii="Footlight MT Light" w:hAnsi="Footlight MT Light"/>
                <w:lang w:val="en-US"/>
              </w:rPr>
              <w:t xml:space="preserve"> 1) dan </w:t>
            </w:r>
            <w:proofErr w:type="spellStart"/>
            <w:r w:rsidR="006E4421" w:rsidRPr="00DB15AF">
              <w:rPr>
                <w:rFonts w:ascii="Footlight MT Light" w:hAnsi="Footlight MT Light"/>
                <w:lang w:val="en-US"/>
              </w:rPr>
              <w:t>angka</w:t>
            </w:r>
            <w:proofErr w:type="spellEnd"/>
            <w:r w:rsidR="006E4421" w:rsidRPr="00DB15AF">
              <w:rPr>
                <w:rFonts w:ascii="Footlight MT Light" w:hAnsi="Footlight MT Light"/>
                <w:lang w:val="en-US"/>
              </w:rPr>
              <w:t xml:space="preserve"> </w:t>
            </w:r>
            <w:r w:rsidRPr="00DB15AF">
              <w:rPr>
                <w:rFonts w:ascii="Footlight MT Light" w:hAnsi="Footlight MT Light"/>
                <w:lang w:val="en-US"/>
              </w:rPr>
              <w:t xml:space="preserve">2) di </w:t>
            </w:r>
            <w:proofErr w:type="spellStart"/>
            <w:r w:rsidRPr="00DB15AF">
              <w:rPr>
                <w:rFonts w:ascii="Footlight MT Light" w:hAnsi="Footlight MT Light"/>
                <w:lang w:val="en-US"/>
              </w:rPr>
              <w:t>atas</w:t>
            </w:r>
            <w:proofErr w:type="spellEnd"/>
            <w:r w:rsidR="00661C42" w:rsidRPr="00DB15AF">
              <w:rPr>
                <w:rFonts w:ascii="Footlight MT Light" w:hAnsi="Footlight MT Light"/>
                <w:lang w:val="en-US"/>
              </w:rPr>
              <w:t xml:space="preserve"> </w:t>
            </w:r>
            <w:proofErr w:type="spellStart"/>
            <w:r w:rsidR="00661C42" w:rsidRPr="00DB15AF">
              <w:rPr>
                <w:rFonts w:ascii="Footlight MT Light" w:hAnsi="Footlight MT Light"/>
                <w:lang w:val="en-US"/>
              </w:rPr>
              <w:t>hanya</w:t>
            </w:r>
            <w:proofErr w:type="spellEnd"/>
            <w:r w:rsidR="00661C42" w:rsidRPr="00DB15AF">
              <w:rPr>
                <w:rFonts w:ascii="Footlight MT Light" w:hAnsi="Footlight MT Light"/>
                <w:lang w:val="en-US"/>
              </w:rPr>
              <w:t xml:space="preserve"> </w:t>
            </w:r>
            <w:proofErr w:type="spellStart"/>
            <w:r w:rsidR="00661C42" w:rsidRPr="00DB15AF">
              <w:rPr>
                <w:rFonts w:ascii="Footlight MT Light" w:hAnsi="Footlight MT Light"/>
                <w:lang w:val="en-US"/>
              </w:rPr>
              <w:lastRenderedPageBreak/>
              <w:t>disyaratkan</w:t>
            </w:r>
            <w:proofErr w:type="spellEnd"/>
            <w:r w:rsidR="00661C42" w:rsidRPr="00DB15AF">
              <w:rPr>
                <w:rFonts w:ascii="Footlight MT Light" w:hAnsi="Footlight MT Light"/>
              </w:rPr>
              <w:t xml:space="preserve"> </w:t>
            </w:r>
            <w:r w:rsidR="00661C42" w:rsidRPr="00DB15AF">
              <w:rPr>
                <w:rFonts w:ascii="Footlight MT Light" w:hAnsi="Footlight MT Light"/>
                <w:lang w:val="en-US"/>
              </w:rPr>
              <w:t>1 (</w:t>
            </w:r>
            <w:proofErr w:type="spellStart"/>
            <w:r w:rsidR="00661C42" w:rsidRPr="00DB15AF">
              <w:rPr>
                <w:rFonts w:ascii="Footlight MT Light" w:hAnsi="Footlight MT Light"/>
                <w:lang w:val="en-US"/>
              </w:rPr>
              <w:t>satu</w:t>
            </w:r>
            <w:proofErr w:type="spellEnd"/>
            <w:r w:rsidR="00661C42" w:rsidRPr="00DB15AF">
              <w:rPr>
                <w:rFonts w:ascii="Footlight MT Light" w:hAnsi="Footlight MT Light"/>
                <w:lang w:val="en-US"/>
              </w:rPr>
              <w:t xml:space="preserve">) orang </w:t>
            </w:r>
            <w:proofErr w:type="spellStart"/>
            <w:r w:rsidR="00661C42" w:rsidRPr="00DB15AF">
              <w:rPr>
                <w:rFonts w:ascii="Footlight MT Light" w:hAnsi="Footlight MT Light"/>
                <w:lang w:val="en-US"/>
              </w:rPr>
              <w:t>untuk</w:t>
            </w:r>
            <w:proofErr w:type="spellEnd"/>
            <w:r w:rsidR="00661C42" w:rsidRPr="00DB15AF">
              <w:rPr>
                <w:rFonts w:ascii="Footlight MT Light" w:hAnsi="Footlight MT Light"/>
                <w:lang w:val="en-US"/>
              </w:rPr>
              <w:t xml:space="preserve"> masing-masing </w:t>
            </w:r>
            <w:proofErr w:type="spellStart"/>
            <w:r w:rsidR="00661C42" w:rsidRPr="00DB15AF">
              <w:rPr>
                <w:rFonts w:ascii="Footlight MT Light" w:hAnsi="Footlight MT Light"/>
                <w:lang w:val="en-US"/>
              </w:rPr>
              <w:t>jabatan</w:t>
            </w:r>
            <w:proofErr w:type="spellEnd"/>
            <w:r w:rsidR="00661C42" w:rsidRPr="00DB15AF">
              <w:rPr>
                <w:rFonts w:ascii="Footlight MT Light" w:hAnsi="Footlight MT Light"/>
                <w:lang w:val="en-US"/>
              </w:rPr>
              <w:t xml:space="preserve">, </w:t>
            </w:r>
            <w:proofErr w:type="spellStart"/>
            <w:proofErr w:type="gramStart"/>
            <w:r w:rsidR="00661C42" w:rsidRPr="00DB15AF">
              <w:rPr>
                <w:rFonts w:ascii="Footlight MT Light" w:hAnsi="Footlight MT Light"/>
                <w:lang w:val="en-US"/>
              </w:rPr>
              <w:t>kecuali</w:t>
            </w:r>
            <w:proofErr w:type="spellEnd"/>
            <w:r w:rsidR="00661C42" w:rsidRPr="00DB15AF">
              <w:rPr>
                <w:rFonts w:ascii="Footlight MT Light" w:hAnsi="Footlight MT Light"/>
                <w:lang w:val="en-US"/>
              </w:rPr>
              <w:t xml:space="preserve"> :</w:t>
            </w:r>
            <w:proofErr w:type="gramEnd"/>
          </w:p>
          <w:p w14:paraId="00C3D289" w14:textId="573DBC6B" w:rsidR="00661C42" w:rsidRPr="00DB15AF" w:rsidRDefault="00661C42" w:rsidP="003C696E">
            <w:pPr>
              <w:pStyle w:val="ListParagraph"/>
              <w:numPr>
                <w:ilvl w:val="0"/>
                <w:numId w:val="233"/>
              </w:numPr>
              <w:autoSpaceDE w:val="0"/>
              <w:autoSpaceDN w:val="0"/>
              <w:adjustRightInd w:val="0"/>
              <w:ind w:left="1871"/>
              <w:jc w:val="both"/>
              <w:rPr>
                <w:rFonts w:ascii="Footlight MT Light" w:hAnsi="Footlight MT Light"/>
                <w:lang w:val="en-US"/>
              </w:rPr>
            </w:pP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tender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r w:rsidRPr="00DB15AF">
              <w:rPr>
                <w:rFonts w:ascii="Footlight MT Light" w:hAnsi="Footlight MT Light"/>
                <w:lang w:val="en-US"/>
              </w:rPr>
              <w:t xml:space="preserve"> HPS </w:t>
            </w:r>
            <w:r w:rsidR="003341E3" w:rsidRPr="00DB15AF">
              <w:rPr>
                <w:rFonts w:ascii="Footlight MT Light" w:hAnsi="Footlight MT Light"/>
                <w:lang w:val="en-US"/>
              </w:rPr>
              <w:t xml:space="preserve">paling </w:t>
            </w:r>
            <w:proofErr w:type="spellStart"/>
            <w:r w:rsidR="003341E3" w:rsidRPr="00DB15AF">
              <w:rPr>
                <w:rFonts w:ascii="Footlight MT Light" w:hAnsi="Footlight MT Light"/>
                <w:lang w:val="en-US"/>
              </w:rPr>
              <w:t>sedikit</w:t>
            </w:r>
            <w:proofErr w:type="spellEnd"/>
            <w:r w:rsidR="003341E3" w:rsidRPr="00DB15AF">
              <w:rPr>
                <w:rFonts w:ascii="Footlight MT Light" w:hAnsi="Footlight MT Light"/>
                <w:lang w:val="en-US"/>
              </w:rPr>
              <w:t xml:space="preserve"> </w:t>
            </w:r>
            <w:r w:rsidRPr="00DB15AF">
              <w:rPr>
                <w:rFonts w:ascii="Footlight MT Light" w:hAnsi="Footlight MT Light"/>
                <w:lang w:val="en-US"/>
              </w:rPr>
              <w:t xml:space="preserve">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Rp50.000.000.000,00 (lima </w:t>
            </w:r>
            <w:proofErr w:type="spellStart"/>
            <w:r w:rsidRPr="00DB15AF">
              <w:rPr>
                <w:rFonts w:ascii="Footlight MT Light" w:hAnsi="Footlight MT Light"/>
                <w:lang w:val="en-US"/>
              </w:rPr>
              <w:t>puluh</w:t>
            </w:r>
            <w:proofErr w:type="spellEnd"/>
            <w:r w:rsidRPr="00DB15AF">
              <w:rPr>
                <w:rFonts w:ascii="Footlight MT Light" w:hAnsi="Footlight MT Light"/>
                <w:lang w:val="en-US"/>
              </w:rPr>
              <w:t xml:space="preserve"> </w:t>
            </w:r>
            <w:proofErr w:type="spellStart"/>
            <w:r w:rsidR="004141F7" w:rsidRPr="00DB15AF">
              <w:rPr>
                <w:rFonts w:ascii="Footlight MT Light" w:hAnsi="Footlight MT Light"/>
                <w:lang w:val="en-US"/>
              </w:rPr>
              <w:t>miliar</w:t>
            </w:r>
            <w:proofErr w:type="spellEnd"/>
            <w:r w:rsidRPr="00DB15AF">
              <w:rPr>
                <w:rFonts w:ascii="Footlight MT Light" w:hAnsi="Footlight MT Light"/>
                <w:lang w:val="en-US"/>
              </w:rPr>
              <w:t xml:space="preserve"> rupiah), </w:t>
            </w:r>
            <w:proofErr w:type="spellStart"/>
            <w:r w:rsidRPr="00DB15AF">
              <w:rPr>
                <w:rFonts w:ascii="Footlight MT Light" w:hAnsi="Footlight MT Light"/>
                <w:lang w:val="en-US"/>
              </w:rPr>
              <w:t>manajer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teknis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 xml:space="preserve"> paling </w:t>
            </w:r>
            <w:proofErr w:type="spellStart"/>
            <w:r w:rsidRPr="00DB15AF">
              <w:rPr>
                <w:rFonts w:ascii="Footlight MT Light" w:hAnsi="Footlight MT Light"/>
                <w:lang w:val="en-US"/>
              </w:rPr>
              <w:t>banyak</w:t>
            </w:r>
            <w:proofErr w:type="spellEnd"/>
            <w:r w:rsidRPr="00DB15AF">
              <w:rPr>
                <w:rFonts w:ascii="Footlight MT Light" w:hAnsi="Footlight MT Light"/>
                <w:lang w:val="en-US"/>
              </w:rPr>
              <w:t xml:space="preserve"> 2 (</w:t>
            </w:r>
            <w:proofErr w:type="spellStart"/>
            <w:r w:rsidRPr="00DB15AF">
              <w:rPr>
                <w:rFonts w:ascii="Footlight MT Light" w:hAnsi="Footlight MT Light"/>
                <w:lang w:val="en-US"/>
              </w:rPr>
              <w:t>dua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personel</w:t>
            </w:r>
            <w:proofErr w:type="spellEnd"/>
            <w:r w:rsidRPr="00DB15AF">
              <w:rPr>
                <w:rFonts w:ascii="Footlight MT Light" w:hAnsi="Footlight MT Light"/>
                <w:lang w:val="en-US"/>
              </w:rPr>
              <w:t>; dan</w:t>
            </w:r>
          </w:p>
          <w:p w14:paraId="737080E6" w14:textId="69F8D4AC" w:rsidR="00661C42" w:rsidRPr="00DB15AF" w:rsidRDefault="00661C42" w:rsidP="003C696E">
            <w:pPr>
              <w:pStyle w:val="ListParagraph"/>
              <w:numPr>
                <w:ilvl w:val="0"/>
                <w:numId w:val="233"/>
              </w:numPr>
              <w:autoSpaceDE w:val="0"/>
              <w:autoSpaceDN w:val="0"/>
              <w:adjustRightInd w:val="0"/>
              <w:ind w:left="1871"/>
              <w:jc w:val="both"/>
              <w:rPr>
                <w:rFonts w:ascii="Footlight MT Light" w:hAnsi="Footlight MT Light"/>
                <w:lang w:val="en-US"/>
              </w:rPr>
            </w:pP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tender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r w:rsidRPr="00DB15AF">
              <w:rPr>
                <w:rFonts w:ascii="Footlight MT Light" w:hAnsi="Footlight MT Light"/>
                <w:lang w:val="en-US"/>
              </w:rPr>
              <w:t xml:space="preserve"> HPS </w:t>
            </w:r>
            <w:r w:rsidR="003341E3" w:rsidRPr="00DB15AF">
              <w:rPr>
                <w:rFonts w:ascii="Footlight MT Light" w:hAnsi="Footlight MT Light"/>
                <w:lang w:val="en-US"/>
              </w:rPr>
              <w:t xml:space="preserve">paling </w:t>
            </w:r>
            <w:proofErr w:type="spellStart"/>
            <w:r w:rsidR="003341E3" w:rsidRPr="00DB15AF">
              <w:rPr>
                <w:rFonts w:ascii="Footlight MT Light" w:hAnsi="Footlight MT Light"/>
                <w:lang w:val="en-US"/>
              </w:rPr>
              <w:t>sedikit</w:t>
            </w:r>
            <w:proofErr w:type="spellEnd"/>
            <w:r w:rsidR="003341E3" w:rsidRPr="00DB15AF">
              <w:rPr>
                <w:rFonts w:ascii="Footlight MT Light" w:hAnsi="Footlight MT Light"/>
                <w:lang w:val="en-US"/>
              </w:rPr>
              <w:t xml:space="preserve"> </w:t>
            </w:r>
            <w:r w:rsidRPr="00DB15AF">
              <w:rPr>
                <w:rFonts w:ascii="Footlight MT Light" w:hAnsi="Footlight MT Light"/>
                <w:lang w:val="en-US"/>
              </w:rPr>
              <w:t xml:space="preserve">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Rp100.000.000.000,00 (</w:t>
            </w:r>
            <w:proofErr w:type="spellStart"/>
            <w:r w:rsidRPr="00DB15AF">
              <w:rPr>
                <w:rFonts w:ascii="Footlight MT Light" w:hAnsi="Footlight MT Light"/>
                <w:lang w:val="en-US"/>
              </w:rPr>
              <w:t>seratus</w:t>
            </w:r>
            <w:proofErr w:type="spellEnd"/>
            <w:r w:rsidRPr="00DB15AF">
              <w:rPr>
                <w:rFonts w:ascii="Footlight MT Light" w:hAnsi="Footlight MT Light"/>
                <w:lang w:val="en-US"/>
              </w:rPr>
              <w:t xml:space="preserve"> </w:t>
            </w:r>
            <w:proofErr w:type="spellStart"/>
            <w:r w:rsidR="004141F7" w:rsidRPr="00DB15AF">
              <w:rPr>
                <w:rFonts w:ascii="Footlight MT Light" w:hAnsi="Footlight MT Light"/>
                <w:lang w:val="en-US"/>
              </w:rPr>
              <w:t>miliar</w:t>
            </w:r>
            <w:proofErr w:type="spellEnd"/>
            <w:r w:rsidRPr="00DB15AF">
              <w:rPr>
                <w:rFonts w:ascii="Footlight MT Light" w:hAnsi="Footlight MT Light"/>
                <w:lang w:val="en-US"/>
              </w:rPr>
              <w:t xml:space="preserve"> rupiah), </w:t>
            </w:r>
            <w:proofErr w:type="spellStart"/>
            <w:r w:rsidRPr="00DB15AF">
              <w:rPr>
                <w:rFonts w:ascii="Footlight MT Light" w:hAnsi="Footlight MT Light"/>
                <w:lang w:val="en-US"/>
              </w:rPr>
              <w:t>manajer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teknis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 xml:space="preserve"> paling </w:t>
            </w:r>
            <w:proofErr w:type="spellStart"/>
            <w:r w:rsidRPr="00DB15AF">
              <w:rPr>
                <w:rFonts w:ascii="Footlight MT Light" w:hAnsi="Footlight MT Light"/>
                <w:lang w:val="en-US"/>
              </w:rPr>
              <w:t>banyak</w:t>
            </w:r>
            <w:proofErr w:type="spellEnd"/>
            <w:r w:rsidRPr="00DB15AF">
              <w:rPr>
                <w:rFonts w:ascii="Footlight MT Light" w:hAnsi="Footlight MT Light"/>
                <w:lang w:val="en-US"/>
              </w:rPr>
              <w:t xml:space="preserve"> 3 (</w:t>
            </w:r>
            <w:proofErr w:type="spellStart"/>
            <w:r w:rsidRPr="00DB15AF">
              <w:rPr>
                <w:rFonts w:ascii="Footlight MT Light" w:hAnsi="Footlight MT Light"/>
                <w:lang w:val="en-US"/>
              </w:rPr>
              <w:t>tiga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personel</w:t>
            </w:r>
            <w:proofErr w:type="spellEnd"/>
            <w:r w:rsidRPr="00DB15AF">
              <w:rPr>
                <w:rFonts w:ascii="Footlight MT Light" w:hAnsi="Footlight MT Light"/>
                <w:lang w:val="en-US"/>
              </w:rPr>
              <w:t>;</w:t>
            </w:r>
          </w:p>
          <w:p w14:paraId="5CBF41C2" w14:textId="3E0DDB10" w:rsidR="002C2BA9" w:rsidRPr="00DB15AF" w:rsidRDefault="0058445C" w:rsidP="003C696E">
            <w:pPr>
              <w:numPr>
                <w:ilvl w:val="1"/>
                <w:numId w:val="227"/>
              </w:numPr>
              <w:autoSpaceDE w:val="0"/>
              <w:autoSpaceDN w:val="0"/>
              <w:adjustRightInd w:val="0"/>
              <w:ind w:left="1511"/>
              <w:jc w:val="both"/>
              <w:rPr>
                <w:rFonts w:ascii="Footlight MT Light" w:hAnsi="Footlight MT Light"/>
                <w:b/>
              </w:rPr>
            </w:pPr>
            <w:proofErr w:type="spellStart"/>
            <w:r w:rsidRPr="00DB15AF">
              <w:rPr>
                <w:rFonts w:ascii="Footlight MT Light" w:hAnsi="Footlight MT Light"/>
                <w:lang w:val="en-ID"/>
              </w:rPr>
              <w:t>Hanya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mensyaratkan</w:t>
            </w:r>
            <w:proofErr w:type="spellEnd"/>
            <w:r w:rsidRPr="00DB15AF">
              <w:rPr>
                <w:rFonts w:ascii="Footlight MT Light" w:hAnsi="Footlight MT Light"/>
                <w:lang w:val="en-ID"/>
              </w:rPr>
              <w:t xml:space="preserve"> 1 (</w:t>
            </w:r>
            <w:proofErr w:type="spellStart"/>
            <w:r w:rsidRPr="00DB15AF">
              <w:rPr>
                <w:rFonts w:ascii="Footlight MT Light" w:hAnsi="Footlight MT Light"/>
                <w:lang w:val="en-ID"/>
              </w:rPr>
              <w:t>satu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sertifikat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kompetensi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kerja</w:t>
            </w:r>
            <w:proofErr w:type="spellEnd"/>
            <w:r w:rsidRPr="00DB15AF">
              <w:rPr>
                <w:rFonts w:ascii="Footlight MT Light" w:hAnsi="Footlight MT Light"/>
                <w:lang w:val="en-ID"/>
              </w:rPr>
              <w:t xml:space="preserve"> (SKA/SKT</w:t>
            </w:r>
            <w:r w:rsidR="00106A2E"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setiap</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personel</w:t>
            </w:r>
            <w:proofErr w:type="spellEnd"/>
            <w:r w:rsidRPr="00DB15AF">
              <w:rPr>
                <w:rFonts w:ascii="Footlight MT Light" w:hAnsi="Footlight MT Light"/>
                <w:lang w:val="en-ID"/>
              </w:rPr>
              <w:t xml:space="preserve"> </w:t>
            </w:r>
            <w:proofErr w:type="spellStart"/>
            <w:r w:rsidR="00470CC8" w:rsidRPr="00DB15AF">
              <w:rPr>
                <w:rFonts w:ascii="Footlight MT Light" w:hAnsi="Footlight MT Light"/>
                <w:lang w:val="en-ID"/>
              </w:rPr>
              <w:t>manajerial</w:t>
            </w:r>
            <w:proofErr w:type="spellEnd"/>
            <w:r w:rsidR="00470CC8" w:rsidRPr="00DB15AF">
              <w:rPr>
                <w:rFonts w:ascii="Footlight MT Light" w:hAnsi="Footlight MT Light"/>
                <w:lang w:val="en-ID"/>
              </w:rPr>
              <w:t xml:space="preserve"> </w:t>
            </w:r>
            <w:r w:rsidRPr="00DB15AF">
              <w:rPr>
                <w:rFonts w:ascii="Footlight MT Light" w:hAnsi="Footlight MT Light"/>
                <w:lang w:val="en-ID"/>
              </w:rPr>
              <w:t xml:space="preserve">yang </w:t>
            </w:r>
            <w:proofErr w:type="spellStart"/>
            <w:r w:rsidRPr="00DB15AF">
              <w:rPr>
                <w:rFonts w:ascii="Footlight MT Light" w:hAnsi="Footlight MT Light"/>
                <w:lang w:val="en-ID"/>
              </w:rPr>
              <w:t>disyaratkan</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kecuali</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untuk</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manajer</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keuangan</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tidak</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mensyaratkan</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sertifikat</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kompetensi</w:t>
            </w:r>
            <w:proofErr w:type="spellEnd"/>
            <w:r w:rsidR="005A64C6" w:rsidRPr="00DB15AF">
              <w:rPr>
                <w:rFonts w:ascii="Footlight MT Light" w:hAnsi="Footlight MT Light"/>
                <w:lang w:val="en-ID"/>
              </w:rPr>
              <w:t xml:space="preserve"> </w:t>
            </w:r>
            <w:proofErr w:type="spellStart"/>
            <w:r w:rsidR="005A64C6" w:rsidRPr="00DB15AF">
              <w:rPr>
                <w:rFonts w:ascii="Footlight MT Light" w:hAnsi="Footlight MT Light"/>
                <w:lang w:val="en-ID"/>
              </w:rPr>
              <w:t>kerja</w:t>
            </w:r>
            <w:proofErr w:type="spellEnd"/>
            <w:r w:rsidRPr="00DB15AF">
              <w:rPr>
                <w:rFonts w:ascii="Footlight MT Light" w:hAnsi="Footlight MT Light"/>
              </w:rPr>
              <w:t>;</w:t>
            </w:r>
            <w:r w:rsidR="000E7C52" w:rsidRPr="00DB15AF">
              <w:rPr>
                <w:rFonts w:ascii="Footlight MT Light" w:hAnsi="Footlight MT Light"/>
              </w:rPr>
              <w:t xml:space="preserve"> </w:t>
            </w:r>
          </w:p>
          <w:p w14:paraId="6C3A79A2" w14:textId="6233EA1A" w:rsidR="005A64C6" w:rsidRPr="00DB15AF" w:rsidRDefault="005A64C6" w:rsidP="003C696E">
            <w:pPr>
              <w:numPr>
                <w:ilvl w:val="1"/>
                <w:numId w:val="227"/>
              </w:numPr>
              <w:autoSpaceDE w:val="0"/>
              <w:autoSpaceDN w:val="0"/>
              <w:adjustRightInd w:val="0"/>
              <w:ind w:left="1511"/>
              <w:jc w:val="both"/>
              <w:rPr>
                <w:rFonts w:ascii="Footlight MT Light" w:hAnsi="Footlight MT Light"/>
              </w:rPr>
            </w:pPr>
            <w:r w:rsidRPr="00DB15AF">
              <w:rPr>
                <w:rFonts w:ascii="Footlight MT Light" w:hAnsi="Footlight MT Light"/>
              </w:rPr>
              <w:t>Untuk sertifikat Petugas Keselamatan Konstruksi atau sertifikat Ahli K3 Konstruksi/Ahli Keselamatan Konstruksi, tidak boleh dibatasi hanya yang diterbitkan oleh salah satu lembaga sertifikasi profesi atau instansi yang berwenang sesuai dengan ketentuan peraturan perundang-undangan</w:t>
            </w:r>
            <w:r w:rsidRPr="00DB15AF">
              <w:rPr>
                <w:rFonts w:ascii="Footlight MT Light" w:hAnsi="Footlight MT Light"/>
                <w:lang w:val="en-US"/>
              </w:rPr>
              <w:t>;</w:t>
            </w:r>
          </w:p>
          <w:p w14:paraId="795EA37B" w14:textId="7C9C2316" w:rsidR="009C7E1F" w:rsidRPr="00DB15AF" w:rsidRDefault="006A1FF2" w:rsidP="003C696E">
            <w:pPr>
              <w:numPr>
                <w:ilvl w:val="1"/>
                <w:numId w:val="227"/>
              </w:numPr>
              <w:autoSpaceDE w:val="0"/>
              <w:autoSpaceDN w:val="0"/>
              <w:adjustRightInd w:val="0"/>
              <w:ind w:left="1511"/>
              <w:jc w:val="both"/>
              <w:rPr>
                <w:rFonts w:ascii="Footlight MT Light" w:hAnsi="Footlight MT Light"/>
              </w:rPr>
            </w:pPr>
            <w:proofErr w:type="spellStart"/>
            <w:r w:rsidRPr="00DB15AF">
              <w:rPr>
                <w:rFonts w:ascii="Footlight MT Light" w:hAnsi="Footlight MT Light"/>
                <w:lang w:val="en-US"/>
              </w:rPr>
              <w:t>P</w:t>
            </w:r>
            <w:r w:rsidR="009301D7" w:rsidRPr="00DB15AF">
              <w:rPr>
                <w:rFonts w:ascii="Footlight MT Light" w:hAnsi="Footlight MT Light"/>
                <w:lang w:val="en-US"/>
              </w:rPr>
              <w:t>ersyaratan</w:t>
            </w:r>
            <w:proofErr w:type="spellEnd"/>
            <w:r w:rsidR="009301D7" w:rsidRPr="00DB15AF">
              <w:rPr>
                <w:rFonts w:ascii="Footlight MT Light" w:hAnsi="Footlight MT Light"/>
                <w:lang w:val="en-US"/>
              </w:rPr>
              <w:t xml:space="preserve"> SKA/SKT </w:t>
            </w:r>
            <w:proofErr w:type="spellStart"/>
            <w:r w:rsidRPr="00DB15AF">
              <w:rPr>
                <w:rFonts w:ascii="Footlight MT Light" w:hAnsi="Footlight MT Light"/>
                <w:lang w:val="en-US"/>
              </w:rPr>
              <w:t>diatur</w:t>
            </w:r>
            <w:proofErr w:type="spellEnd"/>
            <w:r w:rsidRPr="00DB15AF">
              <w:rPr>
                <w:rFonts w:ascii="Footlight MT Light" w:hAnsi="Footlight MT Light"/>
                <w:lang w:val="en-US"/>
              </w:rPr>
              <w:t xml:space="preserve"> </w:t>
            </w:r>
            <w:proofErr w:type="spellStart"/>
            <w:r w:rsidR="009301D7" w:rsidRPr="00DB15AF">
              <w:rPr>
                <w:rFonts w:ascii="Footlight MT Light" w:hAnsi="Footlight MT Light"/>
                <w:lang w:val="en-US"/>
              </w:rPr>
              <w:t>dengan</w:t>
            </w:r>
            <w:proofErr w:type="spellEnd"/>
            <w:r w:rsidR="009301D7" w:rsidRPr="00DB15AF">
              <w:rPr>
                <w:rFonts w:ascii="Footlight MT Light" w:hAnsi="Footlight MT Light"/>
                <w:lang w:val="en-US"/>
              </w:rPr>
              <w:t xml:space="preserve"> </w:t>
            </w:r>
            <w:proofErr w:type="spellStart"/>
            <w:r w:rsidR="009301D7" w:rsidRPr="00DB15AF">
              <w:rPr>
                <w:rFonts w:ascii="Footlight MT Light" w:hAnsi="Footlight MT Light"/>
                <w:lang w:val="en-US"/>
              </w:rPr>
              <w:t>ketentuan</w:t>
            </w:r>
            <w:proofErr w:type="spellEnd"/>
            <w:r w:rsidR="009301D7" w:rsidRPr="00DB15AF">
              <w:rPr>
                <w:rFonts w:ascii="Footlight MT Light" w:hAnsi="Footlight MT Light"/>
                <w:lang w:val="en-US"/>
              </w:rPr>
              <w:t xml:space="preserve"> </w:t>
            </w:r>
            <w:proofErr w:type="spellStart"/>
            <w:r w:rsidR="009301D7" w:rsidRPr="00DB15AF">
              <w:rPr>
                <w:rFonts w:ascii="Footlight MT Light" w:hAnsi="Footlight MT Light"/>
                <w:lang w:val="en-US"/>
              </w:rPr>
              <w:t>sebagai</w:t>
            </w:r>
            <w:proofErr w:type="spellEnd"/>
            <w:r w:rsidR="009301D7" w:rsidRPr="00DB15AF">
              <w:rPr>
                <w:rFonts w:ascii="Footlight MT Light" w:hAnsi="Footlight MT Light"/>
                <w:lang w:val="en-US"/>
              </w:rPr>
              <w:t xml:space="preserve"> </w:t>
            </w:r>
            <w:proofErr w:type="spellStart"/>
            <w:r w:rsidR="009301D7" w:rsidRPr="00DB15AF">
              <w:rPr>
                <w:rFonts w:ascii="Footlight MT Light" w:hAnsi="Footlight MT Light"/>
                <w:lang w:val="en-US"/>
              </w:rPr>
              <w:t>berikut</w:t>
            </w:r>
            <w:proofErr w:type="spellEnd"/>
            <w:r w:rsidR="009301D7" w:rsidRPr="00DB15AF">
              <w:rPr>
                <w:rFonts w:ascii="Footlight MT Light" w:hAnsi="Footlight MT Light"/>
                <w:lang w:val="en-US"/>
              </w:rPr>
              <w:t>:</w:t>
            </w:r>
          </w:p>
          <w:p w14:paraId="3EB2A836" w14:textId="49514200" w:rsidR="009C7E1F" w:rsidRPr="00DB15AF" w:rsidRDefault="009C7E1F" w:rsidP="003C696E">
            <w:pPr>
              <w:pStyle w:val="ListParagraph"/>
              <w:numPr>
                <w:ilvl w:val="4"/>
                <w:numId w:val="304"/>
              </w:numPr>
              <w:autoSpaceDE w:val="0"/>
              <w:autoSpaceDN w:val="0"/>
              <w:adjustRightInd w:val="0"/>
              <w:ind w:left="1843"/>
              <w:jc w:val="both"/>
              <w:rPr>
                <w:rFonts w:ascii="Footlight MT Light" w:hAnsi="Footlight MT Light"/>
              </w:rPr>
            </w:pPr>
            <w:r w:rsidRPr="00DB15AF">
              <w:rPr>
                <w:rFonts w:ascii="Footlight MT Light" w:hAnsi="Footlight MT Light"/>
              </w:rPr>
              <w:t xml:space="preserve">kualifikasi </w:t>
            </w:r>
            <w:r w:rsidRPr="00DB15AF">
              <w:rPr>
                <w:rFonts w:ascii="Footlight MT Light" w:hAnsi="Footlight MT Light" w:cs="Footlight MT Light"/>
                <w:lang w:val="en-US" w:eastAsia="id-ID"/>
              </w:rPr>
              <w:t>Usaha</w:t>
            </w:r>
            <w:r w:rsidRPr="00DB15AF">
              <w:rPr>
                <w:rFonts w:ascii="Footlight MT Light" w:hAnsi="Footlight MT Light" w:cs="Footlight MT Light"/>
                <w:lang w:eastAsia="id-ID"/>
              </w:rPr>
              <w:t xml:space="preserve"> </w:t>
            </w:r>
            <w:r w:rsidRPr="00DB15AF">
              <w:rPr>
                <w:rFonts w:ascii="Footlight MT Light" w:hAnsi="Footlight MT Light" w:cs="Footlight MT Light"/>
                <w:lang w:val="en-US" w:eastAsia="id-ID"/>
              </w:rPr>
              <w:t xml:space="preserve">Kecil </w:t>
            </w:r>
            <w:proofErr w:type="spellStart"/>
            <w:r w:rsidRPr="00DB15AF">
              <w:rPr>
                <w:rFonts w:ascii="Footlight MT Light" w:hAnsi="Footlight MT Light" w:cs="Footlight MT Light"/>
                <w:lang w:val="en-US" w:eastAsia="id-ID"/>
              </w:rPr>
              <w:t>tidak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mensyaratkan</w:t>
            </w:r>
            <w:proofErr w:type="spellEnd"/>
            <w:r w:rsidRPr="00DB15AF">
              <w:rPr>
                <w:rFonts w:ascii="Footlight MT Light" w:hAnsi="Footlight MT Light" w:cs="Footlight MT Light"/>
                <w:lang w:val="en-US" w:eastAsia="id-ID"/>
              </w:rPr>
              <w:t xml:space="preserve"> </w:t>
            </w:r>
            <w:r w:rsidRPr="00DB15AF">
              <w:rPr>
                <w:rFonts w:ascii="Footlight MT Light" w:hAnsi="Footlight MT Light" w:cs="Footlight MT Light"/>
                <w:lang w:eastAsia="id-ID"/>
              </w:rPr>
              <w:t>SKA</w:t>
            </w:r>
            <w:r w:rsidRPr="00DB15AF">
              <w:rPr>
                <w:rFonts w:ascii="Footlight MT Light" w:hAnsi="Footlight MT Light"/>
              </w:rPr>
              <w:t xml:space="preserve">, </w:t>
            </w:r>
            <w:r w:rsidR="00066CDD" w:rsidRPr="00DB15AF">
              <w:rPr>
                <w:rFonts w:ascii="Footlight MT Light" w:hAnsi="Footlight MT Light" w:cs="Footlight MT Light"/>
                <w:lang w:eastAsia="id-ID"/>
              </w:rPr>
              <w:t>kecuali SKA Ahli K3 Konstruksi</w:t>
            </w:r>
            <w:r w:rsidR="00E91EAA" w:rsidRPr="00DB15AF">
              <w:rPr>
                <w:rFonts w:ascii="Footlight MT Light" w:hAnsi="Footlight MT Light" w:cs="Footlight MT Light"/>
                <w:lang w:val="en-US" w:eastAsia="id-ID"/>
              </w:rPr>
              <w:t xml:space="preserve"> / </w:t>
            </w:r>
            <w:r w:rsidR="00E91EAA" w:rsidRPr="00DB15AF">
              <w:rPr>
                <w:rFonts w:ascii="Footlight MT Light" w:hAnsi="Footlight MT Light"/>
                <w:lang w:val="en-US"/>
              </w:rPr>
              <w:t xml:space="preserve">Ahli </w:t>
            </w:r>
            <w:proofErr w:type="spellStart"/>
            <w:r w:rsidR="00E91EAA" w:rsidRPr="00DB15AF">
              <w:rPr>
                <w:rFonts w:ascii="Footlight MT Light" w:hAnsi="Footlight MT Light"/>
                <w:lang w:val="en-US"/>
              </w:rPr>
              <w:t>Keselamatan</w:t>
            </w:r>
            <w:proofErr w:type="spellEnd"/>
            <w:r w:rsidR="00E91EAA" w:rsidRPr="00DB15AF">
              <w:rPr>
                <w:rFonts w:ascii="Footlight MT Light" w:hAnsi="Footlight MT Light"/>
                <w:lang w:val="en-US"/>
              </w:rPr>
              <w:t xml:space="preserve"> </w:t>
            </w:r>
            <w:proofErr w:type="spellStart"/>
            <w:r w:rsidR="00E91EAA" w:rsidRPr="00DB15AF">
              <w:rPr>
                <w:rFonts w:ascii="Footlight MT Light" w:hAnsi="Footlight MT Light"/>
                <w:lang w:val="en-US"/>
              </w:rPr>
              <w:t>Konstruksi</w:t>
            </w:r>
            <w:proofErr w:type="spellEnd"/>
            <w:r w:rsidR="00066CDD" w:rsidRPr="00DB15AF">
              <w:rPr>
                <w:rFonts w:ascii="Footlight MT Light" w:hAnsi="Footlight MT Light" w:cs="Footlight MT Light"/>
                <w:lang w:eastAsia="id-ID"/>
              </w:rPr>
              <w:t xml:space="preserve">; </w:t>
            </w:r>
            <w:r w:rsidRPr="00DB15AF">
              <w:rPr>
                <w:rFonts w:ascii="Footlight MT Light" w:hAnsi="Footlight MT Light"/>
              </w:rPr>
              <w:t>dan</w:t>
            </w:r>
          </w:p>
          <w:p w14:paraId="484BACC4" w14:textId="7E5F47A9" w:rsidR="0058445C" w:rsidRPr="00DB15AF" w:rsidRDefault="009C7E1F" w:rsidP="003C696E">
            <w:pPr>
              <w:pStyle w:val="ListParagraph"/>
              <w:numPr>
                <w:ilvl w:val="4"/>
                <w:numId w:val="304"/>
              </w:numPr>
              <w:autoSpaceDE w:val="0"/>
              <w:autoSpaceDN w:val="0"/>
              <w:adjustRightInd w:val="0"/>
              <w:ind w:left="1843"/>
              <w:jc w:val="both"/>
              <w:rPr>
                <w:rFonts w:ascii="Footlight MT Light" w:hAnsi="Footlight MT Light"/>
              </w:rPr>
            </w:pPr>
            <w:r w:rsidRPr="00DB15AF">
              <w:rPr>
                <w:rFonts w:ascii="Footlight MT Light" w:hAnsi="Footlight MT Light"/>
              </w:rPr>
              <w:t xml:space="preserve">kualifikasi </w:t>
            </w:r>
            <w:r w:rsidRPr="00DB15AF">
              <w:rPr>
                <w:rFonts w:ascii="Footlight MT Light" w:hAnsi="Footlight MT Light" w:cs="Footlight MT Light"/>
                <w:lang w:val="en-US" w:eastAsia="id-ID"/>
              </w:rPr>
              <w:t xml:space="preserve">Usaha </w:t>
            </w:r>
            <w:proofErr w:type="spellStart"/>
            <w:r w:rsidRPr="00DB15AF">
              <w:rPr>
                <w:rFonts w:ascii="Footlight MT Light" w:hAnsi="Footlight MT Light" w:cs="Footlight MT Light"/>
                <w:lang w:val="en-US" w:eastAsia="id-ID"/>
              </w:rPr>
              <w:t>Menengah</w:t>
            </w:r>
            <w:proofErr w:type="spellEnd"/>
            <w:r w:rsidRPr="00DB15AF">
              <w:rPr>
                <w:rFonts w:ascii="Footlight MT Light" w:hAnsi="Footlight MT Light" w:cs="Footlight MT Light"/>
                <w:lang w:val="en-US" w:eastAsia="id-ID"/>
              </w:rPr>
              <w:t xml:space="preserve"> dan Usaha</w:t>
            </w:r>
            <w:r w:rsidRPr="00DB15AF">
              <w:rPr>
                <w:rFonts w:ascii="Footlight MT Light" w:hAnsi="Footlight MT Light" w:cs="Footlight MT Light"/>
                <w:lang w:eastAsia="id-ID"/>
              </w:rPr>
              <w:t xml:space="preserve"> </w:t>
            </w:r>
            <w:proofErr w:type="spellStart"/>
            <w:r w:rsidRPr="00DB15AF">
              <w:rPr>
                <w:rFonts w:ascii="Footlight MT Light" w:hAnsi="Footlight MT Light" w:cs="Footlight MT Light"/>
                <w:lang w:val="en-US" w:eastAsia="id-ID"/>
              </w:rPr>
              <w:t>Besar</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tidak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mensyaratkan</w:t>
            </w:r>
            <w:proofErr w:type="spellEnd"/>
            <w:r w:rsidRPr="00DB15AF">
              <w:rPr>
                <w:rFonts w:ascii="Footlight MT Light" w:hAnsi="Footlight MT Light" w:cs="Footlight MT Light"/>
                <w:lang w:eastAsia="id-ID"/>
              </w:rPr>
              <w:t xml:space="preserve"> SKT</w:t>
            </w:r>
            <w:r w:rsidR="00287E60" w:rsidRPr="00DB15AF">
              <w:rPr>
                <w:rFonts w:ascii="Footlight MT Light" w:hAnsi="Footlight MT Light"/>
              </w:rPr>
              <w:t xml:space="preserve">; </w:t>
            </w:r>
          </w:p>
          <w:p w14:paraId="1C181129" w14:textId="7D38369F" w:rsidR="00B50E9C" w:rsidRPr="00DB15AF" w:rsidRDefault="00B50E9C" w:rsidP="003C696E">
            <w:pPr>
              <w:numPr>
                <w:ilvl w:val="1"/>
                <w:numId w:val="227"/>
              </w:numPr>
              <w:autoSpaceDE w:val="0"/>
              <w:autoSpaceDN w:val="0"/>
              <w:adjustRightInd w:val="0"/>
              <w:ind w:left="1511"/>
              <w:jc w:val="both"/>
              <w:rPr>
                <w:rFonts w:ascii="Footlight MT Light" w:hAnsi="Footlight MT Light"/>
                <w:b/>
              </w:rPr>
            </w:pPr>
            <w:r w:rsidRPr="00DB15AF">
              <w:rPr>
                <w:rFonts w:ascii="Footlight MT Light" w:hAnsi="Footlight MT Light"/>
              </w:rPr>
              <w:t>Untuk pekerjaan yang memiliki tingkat risiko</w:t>
            </w:r>
            <w:r w:rsidRPr="00DB15AF">
              <w:rPr>
                <w:rFonts w:ascii="Footlight MT Light" w:hAnsi="Footlight MT Light"/>
                <w:lang w:val="en-US"/>
              </w:rPr>
              <w:t xml:space="preserve">  </w:t>
            </w:r>
            <w:proofErr w:type="spellStart"/>
            <w:r w:rsidRPr="00DB15AF">
              <w:rPr>
                <w:rFonts w:ascii="Footlight MT Light" w:hAnsi="Footlight MT Light"/>
                <w:lang w:val="en-US"/>
              </w:rPr>
              <w:t>keselamatan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rPr>
              <w:t xml:space="preserve"> kecil, </w:t>
            </w:r>
            <w:proofErr w:type="spellStart"/>
            <w:r w:rsidRPr="00DB15AF">
              <w:rPr>
                <w:rFonts w:ascii="Footlight MT Light" w:hAnsi="Footlight MT Light"/>
                <w:lang w:val="en-US"/>
              </w:rPr>
              <w:t>sedang</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besar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diatur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ketentuan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sebagai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berikut</w:t>
            </w:r>
            <w:proofErr w:type="spellEnd"/>
            <w:r w:rsidRPr="00DB15AF">
              <w:rPr>
                <w:rFonts w:ascii="Footlight MT Light" w:hAnsi="Footlight MT Light"/>
                <w:lang w:val="en-US"/>
              </w:rPr>
              <w:t>:</w:t>
            </w:r>
          </w:p>
          <w:p w14:paraId="04150986" w14:textId="77777777" w:rsidR="00D00D83" w:rsidRPr="00DB15AF" w:rsidRDefault="00D00D83" w:rsidP="003C696E">
            <w:pPr>
              <w:pStyle w:val="ListParagraph"/>
              <w:numPr>
                <w:ilvl w:val="0"/>
                <w:numId w:val="305"/>
              </w:numPr>
              <w:autoSpaceDE w:val="0"/>
              <w:autoSpaceDN w:val="0"/>
              <w:adjustRightInd w:val="0"/>
              <w:ind w:left="1843"/>
              <w:jc w:val="both"/>
              <w:rPr>
                <w:rFonts w:ascii="Footlight MT Light" w:hAnsi="Footlight MT Light"/>
              </w:rPr>
            </w:pPr>
            <w:r w:rsidRPr="00DB15AF">
              <w:rPr>
                <w:rFonts w:ascii="Footlight MT Light" w:hAnsi="Footlight MT Light"/>
              </w:rPr>
              <w:t>Risiko keselamatan konstruksi kecil, mensyaratkan Petugas Keselamatan Konstruksi tanpa syarat pengalaman;</w:t>
            </w:r>
          </w:p>
          <w:p w14:paraId="05281A92" w14:textId="3792A4DF" w:rsidR="001C39C2" w:rsidRPr="00DB15AF" w:rsidRDefault="00D00D83" w:rsidP="003C696E">
            <w:pPr>
              <w:pStyle w:val="ListParagraph"/>
              <w:numPr>
                <w:ilvl w:val="0"/>
                <w:numId w:val="305"/>
              </w:numPr>
              <w:autoSpaceDE w:val="0"/>
              <w:autoSpaceDN w:val="0"/>
              <w:adjustRightInd w:val="0"/>
              <w:ind w:left="1843"/>
              <w:jc w:val="both"/>
              <w:rPr>
                <w:rFonts w:ascii="Footlight MT Light" w:hAnsi="Footlight MT Light"/>
              </w:rPr>
            </w:pPr>
            <w:r w:rsidRPr="00DB15AF">
              <w:rPr>
                <w:rFonts w:ascii="Footlight MT Light" w:hAnsi="Footlight MT Light"/>
              </w:rPr>
              <w:t xml:space="preserve">Risiko keselamatan konstruksi sedang, mensyaratkan: </w:t>
            </w:r>
          </w:p>
          <w:p w14:paraId="1D3C4FC8" w14:textId="6B702DA5" w:rsidR="001C39C2" w:rsidRPr="00DB15AF" w:rsidRDefault="00D00D83" w:rsidP="003C696E">
            <w:pPr>
              <w:pStyle w:val="ListParagraph"/>
              <w:numPr>
                <w:ilvl w:val="1"/>
                <w:numId w:val="276"/>
              </w:numPr>
              <w:autoSpaceDE w:val="0"/>
              <w:autoSpaceDN w:val="0"/>
              <w:adjustRightInd w:val="0"/>
              <w:ind w:left="2266"/>
              <w:jc w:val="both"/>
              <w:rPr>
                <w:rFonts w:ascii="Footlight MT Light" w:hAnsi="Footlight MT Light"/>
              </w:rPr>
            </w:pPr>
            <w:r w:rsidRPr="00DB15AF">
              <w:rPr>
                <w:rFonts w:ascii="Footlight MT Light" w:hAnsi="Footlight MT Light"/>
              </w:rPr>
              <w:t>Ahli Muda K3 Konstruksi/Ahli Muda Keselamatan Konstruksi dengan pengalaman 3 (tiga) tahun; atau</w:t>
            </w:r>
          </w:p>
          <w:p w14:paraId="313FA978" w14:textId="061F215C" w:rsidR="001C39C2" w:rsidRPr="00DB15AF" w:rsidRDefault="001C39C2" w:rsidP="003C696E">
            <w:pPr>
              <w:pStyle w:val="ListParagraph"/>
              <w:numPr>
                <w:ilvl w:val="1"/>
                <w:numId w:val="276"/>
              </w:numPr>
              <w:autoSpaceDE w:val="0"/>
              <w:autoSpaceDN w:val="0"/>
              <w:adjustRightInd w:val="0"/>
              <w:ind w:left="2266"/>
              <w:jc w:val="both"/>
              <w:rPr>
                <w:rFonts w:ascii="Footlight MT Light" w:hAnsi="Footlight MT Light"/>
              </w:rPr>
            </w:pPr>
            <w:r w:rsidRPr="00DB15AF">
              <w:rPr>
                <w:rFonts w:ascii="Footlight MT Light" w:hAnsi="Footlight MT Light"/>
                <w:lang w:val="en-US"/>
              </w:rPr>
              <w:t>A</w:t>
            </w:r>
            <w:r w:rsidR="00D00D83" w:rsidRPr="00DB15AF">
              <w:rPr>
                <w:rFonts w:ascii="Footlight MT Light" w:hAnsi="Footlight MT Light"/>
              </w:rPr>
              <w:t>hli Madya K3 Konstruksi/Ahli Madya Keselamatan Konstruksi tanpa syarat pengalaman;</w:t>
            </w:r>
          </w:p>
          <w:p w14:paraId="279184FE" w14:textId="77777777" w:rsidR="001C39C2" w:rsidRPr="00DB15AF" w:rsidRDefault="00D00D83" w:rsidP="003C696E">
            <w:pPr>
              <w:pStyle w:val="ListParagraph"/>
              <w:numPr>
                <w:ilvl w:val="0"/>
                <w:numId w:val="305"/>
              </w:numPr>
              <w:autoSpaceDE w:val="0"/>
              <w:autoSpaceDN w:val="0"/>
              <w:adjustRightInd w:val="0"/>
              <w:ind w:left="1843"/>
              <w:jc w:val="both"/>
              <w:rPr>
                <w:rFonts w:ascii="Footlight MT Light" w:hAnsi="Footlight MT Light"/>
              </w:rPr>
            </w:pPr>
            <w:r w:rsidRPr="00DB15AF">
              <w:rPr>
                <w:rFonts w:ascii="Footlight MT Light" w:hAnsi="Footlight MT Light"/>
              </w:rPr>
              <w:t>Risiko keselamatan</w:t>
            </w:r>
            <w:r w:rsidR="001C39C2" w:rsidRPr="00DB15AF">
              <w:rPr>
                <w:rFonts w:ascii="Footlight MT Light" w:hAnsi="Footlight MT Light"/>
                <w:lang w:val="en-US"/>
              </w:rPr>
              <w:t xml:space="preserve"> </w:t>
            </w:r>
            <w:r w:rsidRPr="00DB15AF">
              <w:rPr>
                <w:rFonts w:ascii="Footlight MT Light" w:hAnsi="Footlight MT Light"/>
              </w:rPr>
              <w:t xml:space="preserve">konstruksi besar, mensyaratkan: </w:t>
            </w:r>
          </w:p>
          <w:p w14:paraId="5152F7B5" w14:textId="1A69B194" w:rsidR="00D00D83" w:rsidRPr="00DB15AF" w:rsidRDefault="00D00D83" w:rsidP="003C696E">
            <w:pPr>
              <w:pStyle w:val="ListParagraph"/>
              <w:numPr>
                <w:ilvl w:val="0"/>
                <w:numId w:val="277"/>
              </w:numPr>
              <w:autoSpaceDE w:val="0"/>
              <w:autoSpaceDN w:val="0"/>
              <w:adjustRightInd w:val="0"/>
              <w:ind w:left="2266"/>
              <w:jc w:val="both"/>
              <w:rPr>
                <w:rFonts w:ascii="Footlight MT Light" w:hAnsi="Footlight MT Light"/>
              </w:rPr>
            </w:pPr>
            <w:r w:rsidRPr="00DB15AF">
              <w:rPr>
                <w:rFonts w:ascii="Footlight MT Light" w:hAnsi="Footlight MT Light"/>
              </w:rPr>
              <w:t>Ahli Madya K3 Konstruksi/Ahli Madya Keselamatan Konstruksi dengan pengalaman 3 (tiga) tahun; atau</w:t>
            </w:r>
          </w:p>
          <w:p w14:paraId="6D9B2FDA" w14:textId="5FF746D9" w:rsidR="001C39C2" w:rsidRPr="00DB15AF" w:rsidRDefault="00D00D83" w:rsidP="003C696E">
            <w:pPr>
              <w:pStyle w:val="ListParagraph"/>
              <w:numPr>
                <w:ilvl w:val="0"/>
                <w:numId w:val="277"/>
              </w:numPr>
              <w:autoSpaceDE w:val="0"/>
              <w:autoSpaceDN w:val="0"/>
              <w:adjustRightInd w:val="0"/>
              <w:ind w:left="2266"/>
              <w:jc w:val="both"/>
              <w:rPr>
                <w:rFonts w:ascii="Footlight MT Light" w:hAnsi="Footlight MT Light"/>
              </w:rPr>
            </w:pPr>
            <w:r w:rsidRPr="00DB15AF">
              <w:rPr>
                <w:rFonts w:ascii="Footlight MT Light" w:hAnsi="Footlight MT Light"/>
              </w:rPr>
              <w:t>Ahli Utama K3 Konstruksi/Ahli Utama Keselamatan Konstruksi tanpa syarat pengalaman; dan</w:t>
            </w:r>
          </w:p>
          <w:p w14:paraId="3196864A" w14:textId="2A46BDFE" w:rsidR="00D00D83" w:rsidRPr="00DB15AF" w:rsidRDefault="001C39C2" w:rsidP="003C696E">
            <w:pPr>
              <w:pStyle w:val="ListParagraph"/>
              <w:numPr>
                <w:ilvl w:val="0"/>
                <w:numId w:val="305"/>
              </w:numPr>
              <w:autoSpaceDE w:val="0"/>
              <w:autoSpaceDN w:val="0"/>
              <w:adjustRightInd w:val="0"/>
              <w:ind w:left="1843"/>
              <w:jc w:val="both"/>
              <w:rPr>
                <w:rFonts w:ascii="Footlight MT Light" w:hAnsi="Footlight MT Light"/>
              </w:rPr>
            </w:pPr>
            <w:r w:rsidRPr="00DB15AF">
              <w:rPr>
                <w:rFonts w:ascii="Footlight MT Light" w:hAnsi="Footlight MT Light"/>
              </w:rPr>
              <w:t>Risiko keselamatan konstruksi sebagaimana dimaksud pada huruf a), huruf b), dan huruf c) berdasarkan ketentuan peraturan perundang-undangan.</w:t>
            </w:r>
          </w:p>
          <w:p w14:paraId="0C7E4136" w14:textId="77777777" w:rsidR="001C39C2" w:rsidRPr="00DB15AF" w:rsidRDefault="001C39C2" w:rsidP="003C696E">
            <w:pPr>
              <w:numPr>
                <w:ilvl w:val="1"/>
                <w:numId w:val="227"/>
              </w:numPr>
              <w:autoSpaceDE w:val="0"/>
              <w:autoSpaceDN w:val="0"/>
              <w:adjustRightInd w:val="0"/>
              <w:ind w:left="1511"/>
              <w:jc w:val="both"/>
              <w:rPr>
                <w:rFonts w:ascii="Footlight MT Light" w:hAnsi="Footlight MT Light"/>
              </w:rPr>
            </w:pPr>
            <w:r w:rsidRPr="00DB15AF">
              <w:rPr>
                <w:rFonts w:ascii="Footlight MT Light" w:hAnsi="Footlight MT Light"/>
              </w:rPr>
              <w:t>Persyaratan pengalaman untuk personel manajerial selain Petugas</w:t>
            </w:r>
            <w:r w:rsidRPr="00DB15AF">
              <w:rPr>
                <w:rFonts w:ascii="Footlight MT Light" w:hAnsi="Footlight MT Light"/>
                <w:lang w:val="en-US"/>
              </w:rPr>
              <w:t xml:space="preserve"> </w:t>
            </w:r>
            <w:r w:rsidRPr="00DB15AF">
              <w:rPr>
                <w:rFonts w:ascii="Footlight MT Light" w:hAnsi="Footlight MT Light"/>
              </w:rPr>
              <w:t>Keselamatan Konstruksi/Ahli K3 Konstruksi</w:t>
            </w:r>
            <w:r w:rsidRPr="00DB15AF">
              <w:rPr>
                <w:rFonts w:ascii="Footlight MT Light" w:hAnsi="Footlight MT Light"/>
                <w:lang w:val="en-US"/>
              </w:rPr>
              <w:t xml:space="preserve">/Ahli </w:t>
            </w:r>
            <w:proofErr w:type="spellStart"/>
            <w:r w:rsidRPr="00DB15AF">
              <w:rPr>
                <w:rFonts w:ascii="Footlight MT Light" w:hAnsi="Footlight MT Light"/>
                <w:lang w:val="en-US"/>
              </w:rPr>
              <w:t>Keselamatan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rPr>
              <w:t xml:space="preserve"> memperhatikan</w:t>
            </w:r>
            <w:r w:rsidRPr="00DB15AF">
              <w:rPr>
                <w:rFonts w:ascii="Footlight MT Light" w:hAnsi="Footlight MT Light"/>
                <w:lang w:val="en-US"/>
              </w:rPr>
              <w:t xml:space="preserve"> </w:t>
            </w:r>
            <w:r w:rsidRPr="00DB15AF">
              <w:rPr>
                <w:rFonts w:ascii="Footlight MT Light" w:hAnsi="Footlight MT Light"/>
              </w:rPr>
              <w:t>ketentuan:</w:t>
            </w:r>
          </w:p>
          <w:p w14:paraId="62985A87" w14:textId="0658A0C7" w:rsidR="001C39C2" w:rsidRPr="00DB15AF" w:rsidRDefault="001C39C2" w:rsidP="003C696E">
            <w:pPr>
              <w:numPr>
                <w:ilvl w:val="0"/>
                <w:numId w:val="278"/>
              </w:numPr>
              <w:autoSpaceDE w:val="0"/>
              <w:autoSpaceDN w:val="0"/>
              <w:adjustRightInd w:val="0"/>
              <w:ind w:left="1841" w:hanging="281"/>
              <w:jc w:val="both"/>
              <w:rPr>
                <w:rFonts w:ascii="Footlight MT Light" w:hAnsi="Footlight MT Light"/>
              </w:rPr>
            </w:pPr>
            <w:r w:rsidRPr="00DB15AF">
              <w:rPr>
                <w:rFonts w:ascii="Footlight MT Light" w:hAnsi="Footlight MT Light"/>
              </w:rPr>
              <w:lastRenderedPageBreak/>
              <w:t>Untuk tender pekerjaan konstruksi kualifikasi usaha kecil</w:t>
            </w:r>
            <w:r w:rsidR="00000F3C" w:rsidRPr="00DB15AF">
              <w:rPr>
                <w:rFonts w:ascii="Footlight MT Light" w:hAnsi="Footlight MT Light"/>
                <w:lang w:val="en-US"/>
              </w:rPr>
              <w:t xml:space="preserve"> </w:t>
            </w:r>
            <w:proofErr w:type="spellStart"/>
            <w:r w:rsidR="00000F3C" w:rsidRPr="00DB15AF">
              <w:rPr>
                <w:rFonts w:ascii="Footlight MT Light" w:hAnsi="Footlight MT Light"/>
                <w:lang w:val="en-US"/>
              </w:rPr>
              <w:t>dengan</w:t>
            </w:r>
            <w:proofErr w:type="spellEnd"/>
            <w:r w:rsidR="00000F3C" w:rsidRPr="00DB15AF">
              <w:rPr>
                <w:rFonts w:ascii="Footlight MT Light" w:hAnsi="Footlight MT Light"/>
                <w:lang w:val="en-US"/>
              </w:rPr>
              <w:t xml:space="preserve"> </w:t>
            </w:r>
            <w:proofErr w:type="spellStart"/>
            <w:r w:rsidR="00000F3C" w:rsidRPr="00DB15AF">
              <w:rPr>
                <w:rFonts w:ascii="Footlight MT Light" w:hAnsi="Footlight MT Light"/>
                <w:lang w:val="en-US"/>
              </w:rPr>
              <w:t>nilai</w:t>
            </w:r>
            <w:proofErr w:type="spellEnd"/>
            <w:r w:rsidR="00000F3C" w:rsidRPr="00DB15AF">
              <w:rPr>
                <w:rFonts w:ascii="Footlight MT Light" w:hAnsi="Footlight MT Light"/>
                <w:lang w:val="en-US"/>
              </w:rPr>
              <w:t xml:space="preserve"> HPS </w:t>
            </w:r>
            <w:proofErr w:type="spellStart"/>
            <w:r w:rsidR="00000F3C" w:rsidRPr="00DB15AF">
              <w:rPr>
                <w:rFonts w:ascii="Footlight MT Light" w:hAnsi="Footlight MT Light"/>
                <w:lang w:val="en-US"/>
              </w:rPr>
              <w:t>sampai</w:t>
            </w:r>
            <w:proofErr w:type="spellEnd"/>
            <w:r w:rsidR="00000F3C" w:rsidRPr="00DB15AF">
              <w:rPr>
                <w:rFonts w:ascii="Footlight MT Light" w:hAnsi="Footlight MT Light"/>
                <w:lang w:val="en-US"/>
              </w:rPr>
              <w:t xml:space="preserve"> </w:t>
            </w:r>
            <w:proofErr w:type="spellStart"/>
            <w:r w:rsidR="00000F3C" w:rsidRPr="00DB15AF">
              <w:rPr>
                <w:rFonts w:ascii="Footlight MT Light" w:hAnsi="Footlight MT Light"/>
                <w:lang w:val="en-US"/>
              </w:rPr>
              <w:t>dengan</w:t>
            </w:r>
            <w:proofErr w:type="spellEnd"/>
            <w:r w:rsidR="00000F3C" w:rsidRPr="00DB15AF">
              <w:rPr>
                <w:rFonts w:ascii="Footlight MT Light" w:hAnsi="Footlight MT Light"/>
                <w:lang w:val="en-US"/>
              </w:rPr>
              <w:t xml:space="preserve"> paling </w:t>
            </w:r>
            <w:proofErr w:type="spellStart"/>
            <w:r w:rsidR="00000F3C" w:rsidRPr="00DB15AF">
              <w:rPr>
                <w:rFonts w:ascii="Footlight MT Light" w:hAnsi="Footlight MT Light"/>
                <w:lang w:val="en-US"/>
              </w:rPr>
              <w:t>banyak</w:t>
            </w:r>
            <w:proofErr w:type="spellEnd"/>
            <w:r w:rsidR="00000F3C" w:rsidRPr="00DB15AF">
              <w:rPr>
                <w:rFonts w:ascii="Footlight MT Light" w:hAnsi="Footlight MT Light"/>
                <w:lang w:val="en-US"/>
              </w:rPr>
              <w:t xml:space="preserve"> Rp15.000.000.000,00 (lima </w:t>
            </w:r>
            <w:proofErr w:type="spellStart"/>
            <w:r w:rsidR="00000F3C" w:rsidRPr="00DB15AF">
              <w:rPr>
                <w:rFonts w:ascii="Footlight MT Light" w:hAnsi="Footlight MT Light"/>
                <w:lang w:val="en-US"/>
              </w:rPr>
              <w:t>belas</w:t>
            </w:r>
            <w:proofErr w:type="spellEnd"/>
            <w:r w:rsidR="00000F3C" w:rsidRPr="00DB15AF">
              <w:rPr>
                <w:rFonts w:ascii="Footlight MT Light" w:hAnsi="Footlight MT Light"/>
                <w:lang w:val="en-US"/>
              </w:rPr>
              <w:t xml:space="preserve"> </w:t>
            </w:r>
            <w:proofErr w:type="spellStart"/>
            <w:r w:rsidR="00000F3C" w:rsidRPr="00DB15AF">
              <w:rPr>
                <w:rFonts w:ascii="Footlight MT Light" w:hAnsi="Footlight MT Light"/>
                <w:lang w:val="en-US"/>
              </w:rPr>
              <w:t>miliar</w:t>
            </w:r>
            <w:proofErr w:type="spellEnd"/>
            <w:r w:rsidR="00000F3C" w:rsidRPr="00DB15AF">
              <w:rPr>
                <w:rFonts w:ascii="Footlight MT Light" w:hAnsi="Footlight MT Light"/>
                <w:lang w:val="en-US"/>
              </w:rPr>
              <w:t xml:space="preserve"> rupiah), </w:t>
            </w:r>
            <w:proofErr w:type="spellStart"/>
            <w:r w:rsidR="00000F3C" w:rsidRPr="00DB15AF">
              <w:rPr>
                <w:rFonts w:ascii="Footlight MT Light" w:hAnsi="Footlight MT Light"/>
                <w:lang w:val="en-US"/>
              </w:rPr>
              <w:t>pengalaman</w:t>
            </w:r>
            <w:proofErr w:type="spellEnd"/>
            <w:r w:rsidR="00000F3C" w:rsidRPr="00DB15AF">
              <w:rPr>
                <w:rFonts w:ascii="Footlight MT Light" w:hAnsi="Footlight MT Light"/>
                <w:lang w:val="en-US"/>
              </w:rPr>
              <w:t xml:space="preserve"> yang </w:t>
            </w:r>
            <w:proofErr w:type="spellStart"/>
            <w:r w:rsidR="00000F3C" w:rsidRPr="00DB15AF">
              <w:rPr>
                <w:rFonts w:ascii="Footlight MT Light" w:hAnsi="Footlight MT Light"/>
                <w:lang w:val="en-US"/>
              </w:rPr>
              <w:t>disyaratkan</w:t>
            </w:r>
            <w:proofErr w:type="spellEnd"/>
            <w:r w:rsidR="00000F3C" w:rsidRPr="00DB15AF">
              <w:rPr>
                <w:rFonts w:ascii="Footlight MT Light" w:hAnsi="Footlight MT Light"/>
                <w:lang w:val="en-US"/>
              </w:rPr>
              <w:t xml:space="preserve"> paling lama 2 (</w:t>
            </w:r>
            <w:proofErr w:type="spellStart"/>
            <w:r w:rsidR="00000F3C" w:rsidRPr="00DB15AF">
              <w:rPr>
                <w:rFonts w:ascii="Footlight MT Light" w:hAnsi="Footlight MT Light"/>
                <w:lang w:val="en-US"/>
              </w:rPr>
              <w:t>dua</w:t>
            </w:r>
            <w:proofErr w:type="spellEnd"/>
            <w:r w:rsidR="00000F3C" w:rsidRPr="00DB15AF">
              <w:rPr>
                <w:rFonts w:ascii="Footlight MT Light" w:hAnsi="Footlight MT Light"/>
                <w:lang w:val="en-US"/>
              </w:rPr>
              <w:t xml:space="preserve">) </w:t>
            </w:r>
            <w:proofErr w:type="spellStart"/>
            <w:r w:rsidR="00000F3C" w:rsidRPr="00DB15AF">
              <w:rPr>
                <w:rFonts w:ascii="Footlight MT Light" w:hAnsi="Footlight MT Light"/>
                <w:lang w:val="en-US"/>
              </w:rPr>
              <w:t>tahun</w:t>
            </w:r>
            <w:proofErr w:type="spellEnd"/>
            <w:r w:rsidR="00000F3C" w:rsidRPr="00DB15AF">
              <w:rPr>
                <w:rFonts w:ascii="Footlight MT Light" w:hAnsi="Footlight MT Light"/>
                <w:lang w:val="en-US"/>
              </w:rPr>
              <w:t>.</w:t>
            </w:r>
          </w:p>
          <w:p w14:paraId="6B4D4F5E" w14:textId="77777777" w:rsidR="001C39C2" w:rsidRPr="00DB15AF" w:rsidRDefault="001C39C2" w:rsidP="003C696E">
            <w:pPr>
              <w:numPr>
                <w:ilvl w:val="0"/>
                <w:numId w:val="278"/>
              </w:numPr>
              <w:autoSpaceDE w:val="0"/>
              <w:autoSpaceDN w:val="0"/>
              <w:adjustRightInd w:val="0"/>
              <w:ind w:left="1841"/>
              <w:jc w:val="both"/>
              <w:rPr>
                <w:rFonts w:ascii="Footlight MT Light" w:hAnsi="Footlight MT Light"/>
              </w:rPr>
            </w:pPr>
            <w:r w:rsidRPr="00DB15AF">
              <w:rPr>
                <w:rFonts w:ascii="Footlight MT Light" w:hAnsi="Footlight MT Light"/>
              </w:rPr>
              <w:t>Untuk tender pekerjaan konstruksi kualifikasi usaha menengah</w:t>
            </w:r>
            <w:r w:rsidRPr="00DB15AF">
              <w:rPr>
                <w:rFonts w:ascii="Footlight MT Light" w:hAnsi="Footlight MT Light"/>
                <w:lang w:val="en-US"/>
              </w:rPr>
              <w:t xml:space="preserve"> </w:t>
            </w:r>
            <w:r w:rsidRPr="00DB15AF">
              <w:rPr>
                <w:rFonts w:ascii="Footlight MT Light" w:hAnsi="Footlight MT Light"/>
              </w:rPr>
              <w:t>dengan nilai HPS paling banyak Rp50.000.000.000,00 (lima puluh</w:t>
            </w:r>
            <w:r w:rsidRPr="00DB15AF">
              <w:rPr>
                <w:rFonts w:ascii="Footlight MT Light" w:hAnsi="Footlight MT Light"/>
                <w:lang w:val="en-US"/>
              </w:rPr>
              <w:t xml:space="preserve"> </w:t>
            </w:r>
            <w:proofErr w:type="spellStart"/>
            <w:r w:rsidRPr="00DB15AF">
              <w:rPr>
                <w:rFonts w:ascii="Footlight MT Light" w:hAnsi="Footlight MT Light"/>
                <w:lang w:val="en-US"/>
              </w:rPr>
              <w:t>miliar</w:t>
            </w:r>
            <w:proofErr w:type="spellEnd"/>
            <w:r w:rsidRPr="00DB15AF">
              <w:rPr>
                <w:rFonts w:ascii="Footlight MT Light" w:hAnsi="Footlight MT Light"/>
              </w:rPr>
              <w:t xml:space="preserve"> rupiah), pengalaman yang disyaratkan paling lama 4</w:t>
            </w:r>
            <w:r w:rsidRPr="00DB15AF">
              <w:rPr>
                <w:rFonts w:ascii="Footlight MT Light" w:hAnsi="Footlight MT Light"/>
                <w:lang w:val="en-US"/>
              </w:rPr>
              <w:t xml:space="preserve"> </w:t>
            </w:r>
            <w:r w:rsidRPr="00DB15AF">
              <w:rPr>
                <w:rFonts w:ascii="Footlight MT Light" w:hAnsi="Footlight MT Light"/>
              </w:rPr>
              <w:t>(empat) tahun;</w:t>
            </w:r>
          </w:p>
          <w:p w14:paraId="0FEAAC95" w14:textId="77777777" w:rsidR="001C39C2" w:rsidRPr="00DB15AF" w:rsidRDefault="001C39C2" w:rsidP="003C696E">
            <w:pPr>
              <w:numPr>
                <w:ilvl w:val="0"/>
                <w:numId w:val="278"/>
              </w:numPr>
              <w:autoSpaceDE w:val="0"/>
              <w:autoSpaceDN w:val="0"/>
              <w:adjustRightInd w:val="0"/>
              <w:ind w:left="1841"/>
              <w:jc w:val="both"/>
              <w:rPr>
                <w:rFonts w:ascii="Footlight MT Light" w:hAnsi="Footlight MT Light"/>
              </w:rPr>
            </w:pPr>
            <w:r w:rsidRPr="00DB15AF">
              <w:rPr>
                <w:rFonts w:ascii="Footlight MT Light" w:hAnsi="Footlight MT Light"/>
              </w:rPr>
              <w:t>Untuk tender pekerjaan konstruksi kualifikasi usaha besar dengan</w:t>
            </w:r>
            <w:r w:rsidRPr="00DB15AF">
              <w:rPr>
                <w:rFonts w:ascii="Footlight MT Light" w:hAnsi="Footlight MT Light"/>
                <w:lang w:val="en-US"/>
              </w:rPr>
              <w:t xml:space="preserve"> </w:t>
            </w:r>
            <w:r w:rsidRPr="00DB15AF">
              <w:rPr>
                <w:rFonts w:ascii="Footlight MT Light" w:hAnsi="Footlight MT Light"/>
              </w:rPr>
              <w:t xml:space="preserve">nilai HPS </w:t>
            </w:r>
            <w:r w:rsidRPr="00DB15AF">
              <w:rPr>
                <w:rFonts w:ascii="Footlight MT Light" w:hAnsi="Footlight MT Light"/>
                <w:lang w:val="en-US"/>
              </w:rPr>
              <w:t xml:space="preserve">paling </w:t>
            </w:r>
            <w:proofErr w:type="spellStart"/>
            <w:r w:rsidRPr="00DB15AF">
              <w:rPr>
                <w:rFonts w:ascii="Footlight MT Light" w:hAnsi="Footlight MT Light"/>
                <w:lang w:val="en-US"/>
              </w:rPr>
              <w:t>sedikit</w:t>
            </w:r>
            <w:proofErr w:type="spellEnd"/>
            <w:r w:rsidRPr="00DB15AF">
              <w:rPr>
                <w:rFonts w:ascii="Footlight MT Light" w:hAnsi="Footlight MT Light"/>
                <w:lang w:val="en-US"/>
              </w:rPr>
              <w:t xml:space="preserve"> </w:t>
            </w:r>
            <w:r w:rsidRPr="00DB15AF">
              <w:rPr>
                <w:rFonts w:ascii="Footlight MT Light" w:hAnsi="Footlight MT Light"/>
              </w:rPr>
              <w:t xml:space="preserve">di atas Rp50.000.000.000,00 (lima puluh </w:t>
            </w:r>
            <w:proofErr w:type="spellStart"/>
            <w:r w:rsidRPr="00DB15AF">
              <w:rPr>
                <w:rFonts w:ascii="Footlight MT Light" w:hAnsi="Footlight MT Light"/>
                <w:lang w:val="en-US"/>
              </w:rPr>
              <w:t>miliar</w:t>
            </w:r>
            <w:proofErr w:type="spellEnd"/>
            <w:r w:rsidRPr="00DB15AF">
              <w:rPr>
                <w:rFonts w:ascii="Footlight MT Light" w:hAnsi="Footlight MT Light"/>
              </w:rPr>
              <w:t xml:space="preserve"> rupiah)</w:t>
            </w:r>
            <w:r w:rsidRPr="00DB15AF">
              <w:rPr>
                <w:rFonts w:ascii="Footlight MT Light" w:hAnsi="Footlight MT Light"/>
                <w:lang w:val="en-US"/>
              </w:rPr>
              <w:t xml:space="preserve"> </w:t>
            </w:r>
            <w:r w:rsidRPr="00DB15AF">
              <w:rPr>
                <w:rFonts w:ascii="Footlight MT Light" w:hAnsi="Footlight MT Light"/>
              </w:rPr>
              <w:t>sampai dengan paling banyak Rp100.000.000.000,00 (seratus</w:t>
            </w:r>
            <w:r w:rsidRPr="00DB15AF">
              <w:rPr>
                <w:rFonts w:ascii="Footlight MT Light" w:hAnsi="Footlight MT Light"/>
                <w:lang w:val="en-US"/>
              </w:rPr>
              <w:t xml:space="preserve"> </w:t>
            </w:r>
            <w:proofErr w:type="spellStart"/>
            <w:r w:rsidRPr="00DB15AF">
              <w:rPr>
                <w:rFonts w:ascii="Footlight MT Light" w:hAnsi="Footlight MT Light"/>
                <w:lang w:val="en-US"/>
              </w:rPr>
              <w:t>miliar</w:t>
            </w:r>
            <w:proofErr w:type="spellEnd"/>
            <w:r w:rsidRPr="00DB15AF">
              <w:rPr>
                <w:rFonts w:ascii="Footlight MT Light" w:hAnsi="Footlight MT Light"/>
              </w:rPr>
              <w:t xml:space="preserve"> rupiah), pengalaman yang disyaratkan paling lama 5 (lima)</w:t>
            </w:r>
            <w:r w:rsidRPr="00DB15AF">
              <w:rPr>
                <w:rFonts w:ascii="Footlight MT Light" w:hAnsi="Footlight MT Light"/>
                <w:lang w:val="en-US"/>
              </w:rPr>
              <w:t xml:space="preserve"> </w:t>
            </w:r>
            <w:r w:rsidRPr="00DB15AF">
              <w:rPr>
                <w:rFonts w:ascii="Footlight MT Light" w:hAnsi="Footlight MT Light"/>
              </w:rPr>
              <w:t>tahun;</w:t>
            </w:r>
            <w:r w:rsidRPr="00DB15AF">
              <w:rPr>
                <w:rFonts w:ascii="Footlight MT Light" w:hAnsi="Footlight MT Light"/>
                <w:lang w:val="en-US"/>
              </w:rPr>
              <w:t xml:space="preserve"> </w:t>
            </w:r>
            <w:r w:rsidRPr="00DB15AF">
              <w:rPr>
                <w:rFonts w:ascii="Footlight MT Light" w:hAnsi="Footlight MT Light"/>
              </w:rPr>
              <w:t>dan</w:t>
            </w:r>
          </w:p>
          <w:p w14:paraId="34E303E4" w14:textId="14EE9489" w:rsidR="00B50E9C" w:rsidRPr="00DB15AF" w:rsidRDefault="001C39C2" w:rsidP="003C696E">
            <w:pPr>
              <w:numPr>
                <w:ilvl w:val="0"/>
                <w:numId w:val="278"/>
              </w:numPr>
              <w:autoSpaceDE w:val="0"/>
              <w:autoSpaceDN w:val="0"/>
              <w:adjustRightInd w:val="0"/>
              <w:ind w:left="1841"/>
              <w:jc w:val="both"/>
              <w:rPr>
                <w:rFonts w:ascii="Footlight MT Light" w:hAnsi="Footlight MT Light"/>
              </w:rPr>
            </w:pPr>
            <w:r w:rsidRPr="00DB15AF">
              <w:rPr>
                <w:rFonts w:ascii="Footlight MT Light" w:hAnsi="Footlight MT Light"/>
              </w:rPr>
              <w:t>Untuk tender pekerjaan konstruksi kualifikasi usaha besar dengan</w:t>
            </w:r>
            <w:r w:rsidRPr="00DB15AF">
              <w:rPr>
                <w:rFonts w:ascii="Footlight MT Light" w:hAnsi="Footlight MT Light"/>
                <w:lang w:val="en-US"/>
              </w:rPr>
              <w:t xml:space="preserve"> </w:t>
            </w:r>
            <w:r w:rsidRPr="00DB15AF">
              <w:rPr>
                <w:rFonts w:ascii="Footlight MT Light" w:hAnsi="Footlight MT Light"/>
              </w:rPr>
              <w:t xml:space="preserve">nilai HPS </w:t>
            </w:r>
            <w:r w:rsidR="001D37DE" w:rsidRPr="00DB15AF">
              <w:rPr>
                <w:rFonts w:ascii="Footlight MT Light" w:hAnsi="Footlight MT Light"/>
                <w:lang w:val="en-US"/>
              </w:rPr>
              <w:t xml:space="preserve">paling </w:t>
            </w:r>
            <w:proofErr w:type="spellStart"/>
            <w:r w:rsidR="001D37DE" w:rsidRPr="00DB15AF">
              <w:rPr>
                <w:rFonts w:ascii="Footlight MT Light" w:hAnsi="Footlight MT Light"/>
                <w:lang w:val="en-US"/>
              </w:rPr>
              <w:t>sedikit</w:t>
            </w:r>
            <w:proofErr w:type="spellEnd"/>
            <w:r w:rsidR="001D37DE" w:rsidRPr="00DB15AF">
              <w:rPr>
                <w:rFonts w:ascii="Footlight MT Light" w:hAnsi="Footlight MT Light"/>
                <w:lang w:val="en-US"/>
              </w:rPr>
              <w:t xml:space="preserve"> </w:t>
            </w:r>
            <w:r w:rsidRPr="00DB15AF">
              <w:rPr>
                <w:rFonts w:ascii="Footlight MT Light" w:hAnsi="Footlight MT Light"/>
              </w:rPr>
              <w:t xml:space="preserve">di atas Rp100.000.000.000,00 (seratus </w:t>
            </w:r>
            <w:proofErr w:type="spellStart"/>
            <w:r w:rsidRPr="00DB15AF">
              <w:rPr>
                <w:rFonts w:ascii="Footlight MT Light" w:hAnsi="Footlight MT Light"/>
                <w:lang w:val="en-US"/>
              </w:rPr>
              <w:t>miliar</w:t>
            </w:r>
            <w:proofErr w:type="spellEnd"/>
            <w:r w:rsidRPr="00DB15AF">
              <w:rPr>
                <w:rFonts w:ascii="Footlight MT Light" w:hAnsi="Footlight MT Light"/>
              </w:rPr>
              <w:t xml:space="preserve"> rupiah),</w:t>
            </w:r>
            <w:r w:rsidRPr="00DB15AF">
              <w:rPr>
                <w:rFonts w:ascii="Footlight MT Light" w:hAnsi="Footlight MT Light"/>
                <w:lang w:val="en-US"/>
              </w:rPr>
              <w:t xml:space="preserve"> </w:t>
            </w:r>
            <w:r w:rsidRPr="00DB15AF">
              <w:rPr>
                <w:rFonts w:ascii="Footlight MT Light" w:hAnsi="Footlight MT Light"/>
              </w:rPr>
              <w:t>pengalaman yang disyaratkan paling lama 8 (delapan) tahun</w:t>
            </w:r>
            <w:r w:rsidRPr="00DB15AF">
              <w:rPr>
                <w:rFonts w:ascii="Footlight MT Light" w:hAnsi="Footlight MT Light"/>
                <w:lang w:val="en-US"/>
              </w:rPr>
              <w:t>.</w:t>
            </w:r>
            <w:r w:rsidRPr="00DB15AF">
              <w:rPr>
                <w:rFonts w:ascii="Footlight MT Light" w:hAnsi="Footlight MT Light"/>
              </w:rPr>
              <w:t xml:space="preserve"> </w:t>
            </w:r>
          </w:p>
          <w:p w14:paraId="5F5C9F40" w14:textId="2B80AE6E" w:rsidR="008649F0" w:rsidRPr="00DB15AF" w:rsidRDefault="008649F0" w:rsidP="003C696E">
            <w:pPr>
              <w:pStyle w:val="ListParagraph"/>
              <w:numPr>
                <w:ilvl w:val="0"/>
                <w:numId w:val="237"/>
              </w:numPr>
              <w:ind w:left="1151" w:hanging="360"/>
              <w:contextualSpacing w:val="0"/>
              <w:jc w:val="both"/>
              <w:rPr>
                <w:rFonts w:ascii="Footlight MT Light" w:hAnsi="Footlight MT Light"/>
              </w:rPr>
            </w:pPr>
            <w:r w:rsidRPr="00DB15AF">
              <w:rPr>
                <w:rFonts w:ascii="Footlight MT Light" w:hAnsi="Footlight MT Light"/>
              </w:rPr>
              <w:t>Daftar Isian Pekerjaan yang disubkontrakkan sesuai dengan LDP dengan mengacu ketentuan pada SSUK (apabila disyaratkan);</w:t>
            </w:r>
          </w:p>
          <w:p w14:paraId="7442562C" w14:textId="46B315EA" w:rsidR="00332191" w:rsidRPr="00DB15AF" w:rsidRDefault="00332191" w:rsidP="003C696E">
            <w:pPr>
              <w:pStyle w:val="ListParagraph"/>
              <w:numPr>
                <w:ilvl w:val="0"/>
                <w:numId w:val="237"/>
              </w:numPr>
              <w:ind w:left="1151" w:hanging="360"/>
              <w:contextualSpacing w:val="0"/>
              <w:jc w:val="both"/>
              <w:rPr>
                <w:rFonts w:ascii="Footlight MT Light" w:hAnsi="Footlight MT Light"/>
                <w:b/>
              </w:rPr>
            </w:pPr>
            <w:r w:rsidRPr="00DB15AF">
              <w:rPr>
                <w:rFonts w:ascii="Footlight MT Light" w:hAnsi="Footlight MT Light"/>
              </w:rPr>
              <w:t>Rencana Keselamatan Konstruksi (RKK)</w:t>
            </w:r>
            <w:r w:rsidR="000E7C52" w:rsidRPr="00DB15AF">
              <w:rPr>
                <w:rFonts w:ascii="Footlight MT Light" w:hAnsi="Footlight MT Light"/>
              </w:rPr>
              <w:t>:</w:t>
            </w:r>
          </w:p>
          <w:p w14:paraId="10E84227" w14:textId="77777777" w:rsidR="0099115C" w:rsidRPr="00DB15AF" w:rsidRDefault="0099115C" w:rsidP="003C696E">
            <w:pPr>
              <w:pStyle w:val="ListParagraph"/>
              <w:ind w:left="1151"/>
              <w:contextualSpacing w:val="0"/>
              <w:jc w:val="both"/>
              <w:rPr>
                <w:rFonts w:ascii="Footlight MT Light" w:hAnsi="Footlight MT Light"/>
              </w:rPr>
            </w:pPr>
            <w:r w:rsidRPr="00DB15AF">
              <w:rPr>
                <w:rFonts w:ascii="Footlight MT Light" w:hAnsi="Footlight MT Light"/>
              </w:rPr>
              <w:t xml:space="preserve">Persyaratan dokumen RKK harus memperhatikan: </w:t>
            </w:r>
          </w:p>
          <w:p w14:paraId="393E8CC3" w14:textId="77777777" w:rsidR="0099115C" w:rsidRPr="00DB15AF" w:rsidRDefault="0099115C" w:rsidP="003C696E">
            <w:pPr>
              <w:pStyle w:val="ListParagraph"/>
              <w:numPr>
                <w:ilvl w:val="1"/>
                <w:numId w:val="273"/>
              </w:numPr>
              <w:ind w:left="1558"/>
              <w:contextualSpacing w:val="0"/>
              <w:jc w:val="both"/>
              <w:rPr>
                <w:rFonts w:ascii="Footlight MT Light" w:hAnsi="Footlight MT Light"/>
              </w:rPr>
            </w:pPr>
            <w:r w:rsidRPr="00DB15AF">
              <w:rPr>
                <w:rFonts w:ascii="Footlight MT Light" w:hAnsi="Footlight MT Light"/>
              </w:rPr>
              <w:t xml:space="preserve">Menetapkan 1 (satu) uraian pekerjaan dan 1 (satu) identifikasi bahaya; dan </w:t>
            </w:r>
          </w:p>
          <w:p w14:paraId="2FAAF054" w14:textId="7F416645" w:rsidR="0099115C" w:rsidRPr="00DB15AF" w:rsidRDefault="0099115C" w:rsidP="003C696E">
            <w:pPr>
              <w:pStyle w:val="ListParagraph"/>
              <w:numPr>
                <w:ilvl w:val="1"/>
                <w:numId w:val="273"/>
              </w:numPr>
              <w:ind w:left="1558"/>
              <w:contextualSpacing w:val="0"/>
              <w:jc w:val="both"/>
              <w:rPr>
                <w:rFonts w:ascii="Footlight MT Light" w:hAnsi="Footlight MT Light"/>
              </w:rPr>
            </w:pPr>
            <w:r w:rsidRPr="00DB15AF">
              <w:rPr>
                <w:rFonts w:ascii="Footlight MT Light" w:hAnsi="Footlight MT Light"/>
              </w:rPr>
              <w:t xml:space="preserve">Uraian pekerjaan dan identifikasi bahaya sebagaimana dimaksud pada </w:t>
            </w:r>
            <w:proofErr w:type="spellStart"/>
            <w:r w:rsidR="00B74FEF" w:rsidRPr="00DB15AF">
              <w:rPr>
                <w:rFonts w:ascii="Footlight MT Light" w:hAnsi="Footlight MT Light"/>
                <w:lang w:val="en-US"/>
              </w:rPr>
              <w:t>angka</w:t>
            </w:r>
            <w:proofErr w:type="spellEnd"/>
            <w:r w:rsidR="00B74FEF" w:rsidRPr="00DB15AF">
              <w:rPr>
                <w:rFonts w:ascii="Footlight MT Light" w:hAnsi="Footlight MT Light"/>
                <w:lang w:val="en-US"/>
              </w:rPr>
              <w:t xml:space="preserve"> 1</w:t>
            </w:r>
            <w:r w:rsidR="006A1FF2" w:rsidRPr="00DB15AF">
              <w:rPr>
                <w:rFonts w:ascii="Footlight MT Light" w:hAnsi="Footlight MT Light"/>
                <w:lang w:val="en-US"/>
              </w:rPr>
              <w:t>)</w:t>
            </w:r>
            <w:r w:rsidRPr="00DB15AF">
              <w:rPr>
                <w:rFonts w:ascii="Footlight MT Light" w:hAnsi="Footlight MT Light"/>
              </w:rPr>
              <w:t xml:space="preserve">  didasarkan pada tingkat risiko terbesar dari seluruh uraian pekerjaan dan identifikasi bahaya yang telah ditetapkan </w:t>
            </w:r>
            <w:r w:rsidR="00985A3F" w:rsidRPr="00DB15AF">
              <w:rPr>
                <w:rFonts w:ascii="Footlight MT Light" w:hAnsi="Footlight MT Light"/>
                <w:lang w:val="en-US"/>
              </w:rPr>
              <w:t>PPK</w:t>
            </w:r>
            <w:r w:rsidR="00985A3F" w:rsidRPr="00DB15AF">
              <w:rPr>
                <w:rFonts w:ascii="Footlight MT Light" w:hAnsi="Footlight MT Light"/>
              </w:rPr>
              <w:t xml:space="preserve"> </w:t>
            </w:r>
            <w:r w:rsidRPr="00DB15AF">
              <w:rPr>
                <w:rFonts w:ascii="Footlight MT Light" w:hAnsi="Footlight MT Light"/>
              </w:rPr>
              <w:t>dalam rancangan konseptual sistem manajemen keselamatan konstruksi.</w:t>
            </w:r>
          </w:p>
          <w:p w14:paraId="29F17E5A" w14:textId="3BC15B8D" w:rsidR="0099115C" w:rsidRPr="00DB15AF" w:rsidRDefault="0099115C" w:rsidP="003C696E">
            <w:pPr>
              <w:autoSpaceDE w:val="0"/>
              <w:autoSpaceDN w:val="0"/>
              <w:adjustRightInd w:val="0"/>
              <w:jc w:val="both"/>
              <w:rPr>
                <w:rFonts w:ascii="Footlight MT Light" w:hAnsi="Footlight MT Light"/>
                <w:b/>
              </w:rPr>
            </w:pPr>
          </w:p>
        </w:tc>
      </w:tr>
      <w:tr w:rsidR="001F4FF7" w:rsidRPr="00DB15AF" w14:paraId="1AB09148" w14:textId="77777777" w:rsidTr="00182D3B">
        <w:tc>
          <w:tcPr>
            <w:tcW w:w="2160" w:type="dxa"/>
          </w:tcPr>
          <w:p w14:paraId="1321D319" w14:textId="293E5D55" w:rsidR="003D5C3A" w:rsidRPr="00DB15AF" w:rsidRDefault="00743763" w:rsidP="003C696E">
            <w:pPr>
              <w:pStyle w:val="Heading2"/>
              <w:numPr>
                <w:ilvl w:val="0"/>
                <w:numId w:val="113"/>
              </w:numPr>
              <w:ind w:left="426" w:hanging="426"/>
              <w:jc w:val="left"/>
            </w:pPr>
            <w:bookmarkStart w:id="560" w:name="_Toc147653434"/>
            <w:bookmarkStart w:id="561" w:name="_Toc147702999"/>
            <w:bookmarkStart w:id="562" w:name="_Toc147703133"/>
            <w:bookmarkStart w:id="563" w:name="_Toc147705195"/>
            <w:bookmarkStart w:id="564" w:name="_Toc147705466"/>
            <w:bookmarkStart w:id="565" w:name="_Toc147783018"/>
            <w:bookmarkStart w:id="566" w:name="_Toc147783860"/>
            <w:bookmarkStart w:id="567" w:name="_Toc147784026"/>
            <w:bookmarkStart w:id="568" w:name="_Toc147784365"/>
            <w:bookmarkStart w:id="569" w:name="_Toc147800108"/>
            <w:bookmarkStart w:id="570" w:name="_Toc147800673"/>
            <w:bookmarkStart w:id="571" w:name="_Toc147801248"/>
            <w:bookmarkStart w:id="572" w:name="_Toc147801510"/>
            <w:bookmarkStart w:id="573" w:name="_Toc147951167"/>
            <w:bookmarkStart w:id="574" w:name="_Toc147952039"/>
            <w:bookmarkStart w:id="575" w:name="_Toc147952402"/>
            <w:bookmarkStart w:id="576" w:name="_Toc147952923"/>
            <w:bookmarkStart w:id="577" w:name="_Toc147953534"/>
            <w:bookmarkStart w:id="578" w:name="_Toc147982959"/>
            <w:bookmarkStart w:id="579" w:name="_Toc147992134"/>
            <w:bookmarkStart w:id="580" w:name="_Toc147992669"/>
            <w:bookmarkStart w:id="581" w:name="_Toc147992875"/>
            <w:bookmarkStart w:id="582" w:name="_Toc148105426"/>
            <w:bookmarkStart w:id="583" w:name="_Toc148105633"/>
            <w:bookmarkStart w:id="584" w:name="_Toc148105840"/>
            <w:bookmarkStart w:id="585" w:name="_Toc148106047"/>
            <w:bookmarkStart w:id="586" w:name="_Toc148106461"/>
            <w:bookmarkStart w:id="587" w:name="_Toc148106668"/>
            <w:bookmarkStart w:id="588" w:name="_Toc151527823"/>
            <w:bookmarkStart w:id="589" w:name="_Toc152438100"/>
            <w:bookmarkStart w:id="590" w:name="_Toc152494994"/>
            <w:bookmarkStart w:id="591" w:name="_Toc152959889"/>
            <w:bookmarkStart w:id="592" w:name="_Toc150753936"/>
            <w:bookmarkStart w:id="593" w:name="_Toc153425023"/>
            <w:bookmarkStart w:id="594" w:name="_Toc153473240"/>
            <w:bookmarkStart w:id="595" w:name="_Toc153494184"/>
            <w:bookmarkStart w:id="596" w:name="_Toc153498359"/>
            <w:bookmarkStart w:id="597" w:name="_Toc153498580"/>
            <w:bookmarkStart w:id="598" w:name="_Toc155490146"/>
            <w:bookmarkStart w:id="599" w:name="_Toc278850902"/>
            <w:bookmarkStart w:id="600" w:name="_Toc69905991"/>
            <w:r w:rsidRPr="00DB15AF">
              <w:lastRenderedPageBreak/>
              <w:t>Harga Penawaran</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3AC160A" w14:textId="77777777" w:rsidR="008363D5" w:rsidRPr="00DB15AF" w:rsidRDefault="008363D5" w:rsidP="003C696E">
            <w:pPr>
              <w:rPr>
                <w:rFonts w:ascii="Footlight MT Light" w:hAnsi="Footlight MT Light"/>
              </w:rPr>
            </w:pPr>
          </w:p>
        </w:tc>
        <w:tc>
          <w:tcPr>
            <w:tcW w:w="6480" w:type="dxa"/>
          </w:tcPr>
          <w:p w14:paraId="19B1C2AA" w14:textId="2F3D56C9" w:rsidR="00E90282" w:rsidRPr="00DB15AF" w:rsidRDefault="00E90282" w:rsidP="003C696E">
            <w:pPr>
              <w:pStyle w:val="ListParagraph"/>
              <w:numPr>
                <w:ilvl w:val="1"/>
                <w:numId w:val="125"/>
              </w:numPr>
              <w:ind w:hanging="792"/>
              <w:jc w:val="both"/>
              <w:rPr>
                <w:rFonts w:ascii="Footlight MT Light" w:hAnsi="Footlight MT Light"/>
              </w:rPr>
            </w:pP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menginput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penawaran</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mengunggah</w:t>
            </w:r>
            <w:proofErr w:type="spellEnd"/>
            <w:r w:rsidRPr="00DB15AF">
              <w:rPr>
                <w:rFonts w:ascii="Footlight MT Light" w:hAnsi="Footlight MT Light"/>
                <w:lang w:val="en-US"/>
              </w:rPr>
              <w:t xml:space="preserve"> Daftar </w:t>
            </w:r>
            <w:proofErr w:type="spellStart"/>
            <w:r w:rsidRPr="00DB15AF">
              <w:rPr>
                <w:rFonts w:ascii="Footlight MT Light" w:hAnsi="Footlight MT Light"/>
                <w:lang w:val="en-US"/>
              </w:rPr>
              <w:t>Keluaran</w:t>
            </w:r>
            <w:proofErr w:type="spellEnd"/>
            <w:r w:rsidRPr="00DB15AF">
              <w:rPr>
                <w:rFonts w:ascii="Footlight MT Light" w:hAnsi="Footlight MT Light"/>
                <w:lang w:val="en-US"/>
              </w:rPr>
              <w:t xml:space="preserve"> dan Harga pada SPSE.</w:t>
            </w:r>
          </w:p>
          <w:p w14:paraId="24E5A9D9" w14:textId="77777777" w:rsidR="00E90282" w:rsidRPr="00DB15AF" w:rsidRDefault="00E90282" w:rsidP="003C696E">
            <w:pPr>
              <w:pStyle w:val="ListParagraph"/>
              <w:ind w:left="792"/>
              <w:jc w:val="both"/>
              <w:rPr>
                <w:rFonts w:ascii="Footlight MT Light" w:hAnsi="Footlight MT Light"/>
              </w:rPr>
            </w:pPr>
          </w:p>
          <w:p w14:paraId="59E339A8" w14:textId="185235C6" w:rsidR="005B6E04" w:rsidRPr="00DB15AF" w:rsidRDefault="005B6E04" w:rsidP="003C696E">
            <w:pPr>
              <w:pStyle w:val="ListParagraph"/>
              <w:numPr>
                <w:ilvl w:val="1"/>
                <w:numId w:val="125"/>
              </w:numPr>
              <w:ind w:hanging="792"/>
              <w:jc w:val="both"/>
              <w:rPr>
                <w:rFonts w:ascii="Footlight MT Light" w:hAnsi="Footlight MT Light"/>
              </w:rPr>
            </w:pPr>
            <w:r w:rsidRPr="00DB15AF">
              <w:rPr>
                <w:rFonts w:ascii="Footlight MT Light" w:hAnsi="Footlight MT Light"/>
              </w:rPr>
              <w:t>Peserta</w:t>
            </w:r>
            <w:r w:rsidR="006F4B16" w:rsidRPr="00DB15AF">
              <w:rPr>
                <w:rFonts w:ascii="Footlight MT Light" w:hAnsi="Footlight MT Light"/>
              </w:rPr>
              <w:t xml:space="preserve"> </w:t>
            </w:r>
            <w:r w:rsidR="00F73276" w:rsidRPr="00DB15AF">
              <w:rPr>
                <w:rFonts w:ascii="Footlight MT Light" w:hAnsi="Footlight MT Light"/>
              </w:rPr>
              <w:t xml:space="preserve">mencantumkan </w:t>
            </w:r>
            <w:r w:rsidRPr="00DB15AF">
              <w:rPr>
                <w:rFonts w:ascii="Footlight MT Light" w:hAnsi="Footlight MT Light"/>
              </w:rPr>
              <w:t>harga keluaran</w:t>
            </w:r>
            <w:r w:rsidR="00777F21" w:rsidRPr="00DB15AF">
              <w:rPr>
                <w:rFonts w:ascii="Footlight MT Light" w:hAnsi="Footlight MT Light"/>
              </w:rPr>
              <w:t>/</w:t>
            </w:r>
            <w:r w:rsidR="00777F21" w:rsidRPr="00DB15AF">
              <w:rPr>
                <w:rFonts w:ascii="Footlight MT Light" w:hAnsi="Footlight MT Light"/>
                <w:i/>
              </w:rPr>
              <w:t>output</w:t>
            </w:r>
            <w:r w:rsidRPr="00DB15AF">
              <w:rPr>
                <w:rFonts w:ascii="Footlight MT Light" w:hAnsi="Footlight MT Light"/>
              </w:rPr>
              <w:t xml:space="preserve"> dan harga total untuk setiap </w:t>
            </w:r>
            <w:r w:rsidR="00777F21" w:rsidRPr="00DB15AF">
              <w:rPr>
                <w:rFonts w:ascii="Footlight MT Light" w:hAnsi="Footlight MT Light"/>
              </w:rPr>
              <w:t>keluaran/</w:t>
            </w:r>
            <w:r w:rsidR="00777F21" w:rsidRPr="00DB15AF">
              <w:rPr>
                <w:rFonts w:ascii="Footlight MT Light" w:hAnsi="Footlight MT Light"/>
                <w:i/>
              </w:rPr>
              <w:t>output</w:t>
            </w:r>
            <w:r w:rsidR="00777F21" w:rsidRPr="00DB15AF">
              <w:rPr>
                <w:rFonts w:ascii="Footlight MT Light" w:hAnsi="Footlight MT Light"/>
              </w:rPr>
              <w:t xml:space="preserve"> </w:t>
            </w:r>
            <w:r w:rsidRPr="00DB15AF">
              <w:rPr>
                <w:rFonts w:ascii="Footlight MT Light" w:hAnsi="Footlight MT Light"/>
              </w:rPr>
              <w:t xml:space="preserve">pekerjaan dalam </w:t>
            </w:r>
            <w:r w:rsidR="00302EAB" w:rsidRPr="00DB15AF">
              <w:rPr>
                <w:rFonts w:ascii="Footlight MT Light" w:hAnsi="Footlight MT Light"/>
              </w:rPr>
              <w:t>D</w:t>
            </w:r>
            <w:r w:rsidRPr="00DB15AF">
              <w:rPr>
                <w:rFonts w:ascii="Footlight MT Light" w:hAnsi="Footlight MT Light"/>
              </w:rPr>
              <w:t xml:space="preserve">aftar </w:t>
            </w:r>
            <w:r w:rsidR="00302EAB" w:rsidRPr="00DB15AF">
              <w:rPr>
                <w:rFonts w:ascii="Footlight MT Light" w:hAnsi="Footlight MT Light"/>
              </w:rPr>
              <w:t>Keluaran</w:t>
            </w:r>
            <w:r w:rsidRPr="00DB15AF">
              <w:rPr>
                <w:rFonts w:ascii="Footlight MT Light" w:hAnsi="Footlight MT Light"/>
              </w:rPr>
              <w:t xml:space="preserve"> dan </w:t>
            </w:r>
            <w:r w:rsidR="00302EAB" w:rsidRPr="00DB15AF">
              <w:rPr>
                <w:rFonts w:ascii="Footlight MT Light" w:hAnsi="Footlight MT Light"/>
              </w:rPr>
              <w:t>Harga.</w:t>
            </w:r>
          </w:p>
          <w:p w14:paraId="7CDCF7F3" w14:textId="77777777" w:rsidR="005B1E83" w:rsidRPr="00DB15AF" w:rsidRDefault="005B1E83" w:rsidP="003C696E">
            <w:pPr>
              <w:pStyle w:val="ListParagraph"/>
              <w:rPr>
                <w:rFonts w:ascii="Footlight MT Light" w:hAnsi="Footlight MT Light"/>
              </w:rPr>
            </w:pPr>
          </w:p>
          <w:p w14:paraId="55996357" w14:textId="77777777" w:rsidR="001C39C2" w:rsidRPr="00DB15AF" w:rsidRDefault="001C39C2" w:rsidP="003C696E">
            <w:pPr>
              <w:pStyle w:val="ListParagraph"/>
              <w:numPr>
                <w:ilvl w:val="1"/>
                <w:numId w:val="125"/>
              </w:numPr>
              <w:ind w:hanging="792"/>
              <w:jc w:val="both"/>
              <w:rPr>
                <w:rFonts w:ascii="Footlight MT Light" w:hAnsi="Footlight MT Light"/>
              </w:rPr>
            </w:pPr>
            <w:r w:rsidRPr="00DB15AF">
              <w:rPr>
                <w:rFonts w:ascii="Footlight MT Light" w:hAnsi="Footlight MT Light"/>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46CA2FE1" w14:textId="77777777" w:rsidR="000E0DB0" w:rsidRPr="00DB15AF" w:rsidRDefault="000E0DB0" w:rsidP="003C696E">
            <w:pPr>
              <w:pStyle w:val="ListParagraph"/>
              <w:rPr>
                <w:rFonts w:ascii="Footlight MT Light" w:hAnsi="Footlight MT Light"/>
              </w:rPr>
            </w:pPr>
          </w:p>
          <w:p w14:paraId="559BA001" w14:textId="4084733B" w:rsidR="000E0DB0" w:rsidRPr="00DB15AF" w:rsidRDefault="00654EAA" w:rsidP="003C696E">
            <w:pPr>
              <w:pStyle w:val="ListParagraph"/>
              <w:numPr>
                <w:ilvl w:val="1"/>
                <w:numId w:val="125"/>
              </w:numPr>
              <w:ind w:hanging="792"/>
              <w:jc w:val="both"/>
              <w:rPr>
                <w:rFonts w:ascii="Footlight MT Light" w:hAnsi="Footlight MT Light"/>
              </w:rPr>
            </w:pPr>
            <w:r w:rsidRPr="00DB15AF">
              <w:rPr>
                <w:rFonts w:ascii="Footlight MT Light" w:hAnsi="Footlight MT Light"/>
              </w:rPr>
              <w:t>Komponen/</w:t>
            </w:r>
            <w:r w:rsidRPr="00DB15AF">
              <w:rPr>
                <w:rFonts w:ascii="Footlight MT Light" w:hAnsi="Footlight MT Light"/>
                <w:i/>
              </w:rPr>
              <w:t>Item</w:t>
            </w:r>
            <w:r w:rsidRPr="00DB15AF">
              <w:rPr>
                <w:rFonts w:ascii="Footlight MT Light" w:hAnsi="Footlight MT Light"/>
              </w:rPr>
              <w:t xml:space="preserve"> pekerjaan </w:t>
            </w:r>
            <w:proofErr w:type="spellStart"/>
            <w:r w:rsidR="004C228B" w:rsidRPr="00DB15AF">
              <w:rPr>
                <w:rFonts w:ascii="Footlight MT Light" w:hAnsi="Footlight MT Light"/>
                <w:lang w:val="en-US"/>
              </w:rPr>
              <w:t>penerapan</w:t>
            </w:r>
            <w:proofErr w:type="spellEnd"/>
            <w:r w:rsidR="00C82213" w:rsidRPr="00DB15AF">
              <w:rPr>
                <w:rFonts w:ascii="Footlight MT Light" w:hAnsi="Footlight MT Light"/>
                <w:lang w:val="en-US"/>
              </w:rPr>
              <w:t xml:space="preserve"> </w:t>
            </w:r>
            <w:r w:rsidR="00916613" w:rsidRPr="00DB15AF">
              <w:rPr>
                <w:rFonts w:ascii="Footlight MT Light" w:hAnsi="Footlight MT Light"/>
                <w:lang w:val="en-ID"/>
              </w:rPr>
              <w:t xml:space="preserve">SMKK </w:t>
            </w:r>
            <w:r w:rsidRPr="00DB15AF">
              <w:rPr>
                <w:rFonts w:ascii="Footlight MT Light" w:hAnsi="Footlight MT Light"/>
              </w:rPr>
              <w:t xml:space="preserve">dimasukkan dalam Daftar </w:t>
            </w:r>
            <w:r w:rsidR="002D3524" w:rsidRPr="00DB15AF">
              <w:rPr>
                <w:rFonts w:ascii="Footlight MT Light" w:hAnsi="Footlight MT Light"/>
              </w:rPr>
              <w:t>Keluaran</w:t>
            </w:r>
            <w:r w:rsidRPr="00DB15AF">
              <w:rPr>
                <w:rFonts w:ascii="Footlight MT Light" w:hAnsi="Footlight MT Light"/>
              </w:rPr>
              <w:t xml:space="preserve"> dan Harga </w:t>
            </w:r>
            <w:r w:rsidR="00544460" w:rsidRPr="00DB15AF">
              <w:rPr>
                <w:rFonts w:ascii="Footlight MT Light" w:hAnsi="Footlight MT Light"/>
              </w:rPr>
              <w:t>dengan besaran biaya sesuai dengan kebutuhan.</w:t>
            </w:r>
          </w:p>
          <w:p w14:paraId="4E563B53" w14:textId="77777777" w:rsidR="00544460" w:rsidRPr="00DB15AF" w:rsidRDefault="00544460" w:rsidP="003C696E">
            <w:pPr>
              <w:pStyle w:val="ListParagraph"/>
              <w:rPr>
                <w:rFonts w:ascii="Footlight MT Light" w:hAnsi="Footlight MT Light"/>
              </w:rPr>
            </w:pPr>
          </w:p>
          <w:p w14:paraId="4917BC5E" w14:textId="4D488ED7" w:rsidR="004C228B" w:rsidRPr="00DB15AF" w:rsidRDefault="00544460" w:rsidP="003C696E">
            <w:pPr>
              <w:pStyle w:val="ListParagraph"/>
              <w:numPr>
                <w:ilvl w:val="1"/>
                <w:numId w:val="125"/>
              </w:numPr>
              <w:ind w:hanging="792"/>
              <w:jc w:val="both"/>
              <w:rPr>
                <w:rFonts w:ascii="Footlight MT Light" w:hAnsi="Footlight MT Light"/>
              </w:rPr>
            </w:pPr>
            <w:r w:rsidRPr="00DB15AF">
              <w:rPr>
                <w:rFonts w:ascii="Footlight MT Light" w:hAnsi="Footlight MT Light"/>
              </w:rPr>
              <w:t xml:space="preserve">Perkiraan biaya </w:t>
            </w:r>
            <w:proofErr w:type="spellStart"/>
            <w:r w:rsidR="004C228B" w:rsidRPr="00DB15AF">
              <w:rPr>
                <w:rFonts w:ascii="Footlight MT Light" w:hAnsi="Footlight MT Light"/>
                <w:lang w:val="en-US"/>
              </w:rPr>
              <w:t>penerapan</w:t>
            </w:r>
            <w:proofErr w:type="spellEnd"/>
            <w:r w:rsidR="004C228B" w:rsidRPr="00DB15AF">
              <w:rPr>
                <w:rFonts w:ascii="Footlight MT Light" w:hAnsi="Footlight MT Light"/>
                <w:lang w:val="en-US"/>
              </w:rPr>
              <w:t xml:space="preserve"> </w:t>
            </w:r>
            <w:r w:rsidR="00916613" w:rsidRPr="00DB15AF">
              <w:rPr>
                <w:rFonts w:ascii="Footlight MT Light" w:hAnsi="Footlight MT Light"/>
                <w:lang w:val="en-ID"/>
              </w:rPr>
              <w:t xml:space="preserve">SMKK </w:t>
            </w:r>
            <w:r w:rsidR="00826D43" w:rsidRPr="00DB15AF">
              <w:rPr>
                <w:rFonts w:ascii="Footlight MT Light" w:hAnsi="Footlight MT Light"/>
              </w:rPr>
              <w:t xml:space="preserve">memuat </w:t>
            </w:r>
            <w:r w:rsidR="00826D43" w:rsidRPr="00DB15AF">
              <w:rPr>
                <w:rFonts w:ascii="Footlight MT Light" w:hAnsi="Footlight MT Light"/>
                <w:lang w:val="en-US"/>
              </w:rPr>
              <w:t xml:space="preserve">paling </w:t>
            </w:r>
            <w:proofErr w:type="spellStart"/>
            <w:r w:rsidR="00826D43" w:rsidRPr="00DB15AF">
              <w:rPr>
                <w:rFonts w:ascii="Footlight MT Light" w:hAnsi="Footlight MT Light"/>
                <w:lang w:val="en-US"/>
              </w:rPr>
              <w:t>sedikit</w:t>
            </w:r>
            <w:proofErr w:type="spellEnd"/>
            <w:r w:rsidR="00826D43" w:rsidRPr="00DB15AF">
              <w:rPr>
                <w:rFonts w:ascii="Footlight MT Light" w:hAnsi="Footlight MT Light"/>
                <w:lang w:val="en-US"/>
              </w:rPr>
              <w:t>:</w:t>
            </w:r>
          </w:p>
          <w:p w14:paraId="0D122E5C" w14:textId="63690AE8" w:rsidR="004C228B" w:rsidRPr="00DB15AF" w:rsidRDefault="00544460" w:rsidP="003C696E">
            <w:pPr>
              <w:pStyle w:val="ListParagraph"/>
              <w:numPr>
                <w:ilvl w:val="7"/>
                <w:numId w:val="29"/>
              </w:numPr>
              <w:ind w:left="1154"/>
              <w:jc w:val="both"/>
              <w:rPr>
                <w:rFonts w:ascii="Footlight MT Light" w:hAnsi="Footlight MT Light"/>
              </w:rPr>
            </w:pPr>
            <w:r w:rsidRPr="00DB15AF">
              <w:rPr>
                <w:rFonts w:ascii="Footlight MT Light" w:hAnsi="Footlight MT Light"/>
              </w:rPr>
              <w:lastRenderedPageBreak/>
              <w:t xml:space="preserve">penyiapan </w:t>
            </w:r>
            <w:r w:rsidR="001B75A0" w:rsidRPr="00DB15AF">
              <w:rPr>
                <w:rFonts w:ascii="Footlight MT Light" w:hAnsi="Footlight MT Light"/>
              </w:rPr>
              <w:t>RKK</w:t>
            </w:r>
            <w:r w:rsidR="001C2E72" w:rsidRPr="00DB15AF">
              <w:rPr>
                <w:rFonts w:ascii="Footlight MT Light" w:hAnsi="Footlight MT Light"/>
                <w:lang w:val="en-ID"/>
              </w:rPr>
              <w:t>;</w:t>
            </w:r>
          </w:p>
          <w:p w14:paraId="7BD634C2"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sosialisasi, promosi, dan pelatihan;</w:t>
            </w:r>
          </w:p>
          <w:p w14:paraId="63B2F434"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Alat Pelindung Kerja dan Alat Pelindung Diri;</w:t>
            </w:r>
          </w:p>
          <w:p w14:paraId="634F674C"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asuransi dan perizinan;</w:t>
            </w:r>
          </w:p>
          <w:p w14:paraId="783ACAD6"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 xml:space="preserve">Personel Keselamatan Konstruksi; </w:t>
            </w:r>
          </w:p>
          <w:p w14:paraId="02847A18"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fasilitas sarana, prasarana, dan alat kesehatan;</w:t>
            </w:r>
          </w:p>
          <w:p w14:paraId="2F4C920F" w14:textId="77777777"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 xml:space="preserve">rambu-rambu yang diperlukan; </w:t>
            </w:r>
          </w:p>
          <w:p w14:paraId="278C0ACA" w14:textId="52FBD662" w:rsidR="004C228B"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konsultasi dengan ahli terkait Keselamatan Konstruksi</w:t>
            </w:r>
            <w:r w:rsidR="001C39C2" w:rsidRPr="00DB15AF">
              <w:rPr>
                <w:rFonts w:ascii="Footlight MT Light" w:hAnsi="Footlight MT Light"/>
                <w:lang w:val="en-US"/>
              </w:rPr>
              <w:t>;</w:t>
            </w:r>
            <w:r w:rsidRPr="00DB15AF">
              <w:rPr>
                <w:rFonts w:ascii="Footlight MT Light" w:hAnsi="Footlight MT Light"/>
              </w:rPr>
              <w:t xml:space="preserve"> dan </w:t>
            </w:r>
          </w:p>
          <w:p w14:paraId="5D2ECDBF" w14:textId="1BEACAA7" w:rsidR="00544460" w:rsidRPr="00DB15AF" w:rsidRDefault="004C228B" w:rsidP="003C696E">
            <w:pPr>
              <w:pStyle w:val="ListParagraph"/>
              <w:numPr>
                <w:ilvl w:val="7"/>
                <w:numId w:val="29"/>
              </w:numPr>
              <w:ind w:left="1154"/>
              <w:jc w:val="both"/>
              <w:rPr>
                <w:rFonts w:ascii="Footlight MT Light" w:hAnsi="Footlight MT Light"/>
              </w:rPr>
            </w:pPr>
            <w:r w:rsidRPr="00DB15AF">
              <w:rPr>
                <w:rFonts w:ascii="Footlight MT Light" w:hAnsi="Footlight MT Light"/>
              </w:rPr>
              <w:t>kegiatan dan peralatan terkait dengan pengendalian Risiko Keselamatan Konstruksi.</w:t>
            </w:r>
          </w:p>
          <w:p w14:paraId="196D2CDB" w14:textId="77777777" w:rsidR="00916613" w:rsidRPr="00DB15AF" w:rsidRDefault="00916613" w:rsidP="003C696E">
            <w:pPr>
              <w:pStyle w:val="ListParagraph"/>
              <w:ind w:left="1154"/>
              <w:jc w:val="both"/>
              <w:rPr>
                <w:rFonts w:ascii="Footlight MT Light" w:hAnsi="Footlight MT Light"/>
              </w:rPr>
            </w:pPr>
          </w:p>
          <w:p w14:paraId="0759C5E9" w14:textId="03216591" w:rsidR="00916613" w:rsidRPr="00DB15AF" w:rsidRDefault="00916613" w:rsidP="003C696E">
            <w:pPr>
              <w:pStyle w:val="ListParagraph"/>
              <w:numPr>
                <w:ilvl w:val="1"/>
                <w:numId w:val="125"/>
              </w:numPr>
              <w:ind w:hanging="792"/>
              <w:jc w:val="both"/>
              <w:rPr>
                <w:rFonts w:ascii="Footlight MT Light" w:hAnsi="Footlight MT Light"/>
                <w:lang w:val="en-ID"/>
              </w:rPr>
            </w:pPr>
            <w:r w:rsidRPr="00DB15AF">
              <w:rPr>
                <w:rFonts w:ascii="Footlight MT Light" w:hAnsi="Footlight MT Light"/>
              </w:rPr>
              <w:t>Rincian</w:t>
            </w:r>
            <w:r w:rsidRPr="00DB15AF">
              <w:rPr>
                <w:rFonts w:ascii="Footlight MT Light" w:hAnsi="Footlight MT Light"/>
                <w:lang w:val="en-ID"/>
              </w:rPr>
              <w:t xml:space="preserve"> </w:t>
            </w:r>
            <w:proofErr w:type="spellStart"/>
            <w:r w:rsidRPr="00DB15AF">
              <w:rPr>
                <w:rFonts w:ascii="Footlight MT Light" w:hAnsi="Footlight MT Light"/>
                <w:lang w:val="en-ID"/>
              </w:rPr>
              <w:t>kegiatan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sebagaimana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dimaksud</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angka</w:t>
            </w:r>
            <w:proofErr w:type="spellEnd"/>
            <w:r w:rsidRPr="00DB15AF">
              <w:rPr>
                <w:rFonts w:ascii="Footlight MT Light" w:hAnsi="Footlight MT Light"/>
                <w:lang w:val="en-ID"/>
              </w:rPr>
              <w:t xml:space="preserve"> 18.5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c,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f,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g, dan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merupakan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barang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habis</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pakai</w:t>
            </w:r>
            <w:proofErr w:type="spellEnd"/>
            <w:r w:rsidRPr="00DB15AF">
              <w:rPr>
                <w:rFonts w:ascii="Footlight MT Light" w:hAnsi="Footlight MT Light"/>
                <w:lang w:val="en-ID"/>
              </w:rPr>
              <w:t>.</w:t>
            </w:r>
          </w:p>
          <w:p w14:paraId="2238348B" w14:textId="61448D8A" w:rsidR="00916613" w:rsidRPr="00DB15AF" w:rsidRDefault="00916613" w:rsidP="003C696E">
            <w:pPr>
              <w:ind w:left="713" w:hanging="713"/>
              <w:jc w:val="both"/>
              <w:rPr>
                <w:rFonts w:ascii="Footlight MT Light" w:hAnsi="Footlight MT Light"/>
                <w:lang w:val="en-ID"/>
              </w:rPr>
            </w:pPr>
          </w:p>
          <w:p w14:paraId="4BC9E604" w14:textId="39B6F53E" w:rsidR="00FD2469" w:rsidRPr="00DB15AF" w:rsidRDefault="00916613" w:rsidP="003C696E">
            <w:pPr>
              <w:pStyle w:val="ListParagraph"/>
              <w:numPr>
                <w:ilvl w:val="1"/>
                <w:numId w:val="125"/>
              </w:numPr>
              <w:ind w:hanging="792"/>
              <w:jc w:val="both"/>
              <w:rPr>
                <w:rFonts w:ascii="Footlight MT Light" w:hAnsi="Footlight MT Light"/>
                <w:lang w:val="en-ID"/>
              </w:rPr>
            </w:pPr>
            <w:r w:rsidRPr="00DB15AF">
              <w:rPr>
                <w:rFonts w:ascii="Footlight MT Light" w:hAnsi="Footlight MT Light"/>
              </w:rPr>
              <w:t>Konsultasi</w:t>
            </w:r>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ahli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terkait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Keselamatan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sebagaimana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dimaksud</w:t>
            </w:r>
            <w:proofErr w:type="spellEnd"/>
            <w:r w:rsidRPr="00DB15AF">
              <w:rPr>
                <w:rFonts w:ascii="Footlight MT Light" w:hAnsi="Footlight MT Light"/>
                <w:lang w:val="en-ID"/>
              </w:rPr>
              <w:t xml:space="preserve"> pada </w:t>
            </w:r>
            <w:proofErr w:type="spellStart"/>
            <w:r w:rsidRPr="00DB15AF">
              <w:rPr>
                <w:rFonts w:ascii="Footlight MT Light" w:hAnsi="Footlight MT Light"/>
                <w:lang w:val="en-ID"/>
              </w:rPr>
              <w:t>angka</w:t>
            </w:r>
            <w:proofErr w:type="spellEnd"/>
            <w:r w:rsidRPr="00DB15AF">
              <w:rPr>
                <w:rFonts w:ascii="Footlight MT Light" w:hAnsi="Footlight MT Light"/>
                <w:lang w:val="en-ID"/>
              </w:rPr>
              <w:t xml:space="preserve"> 18.5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h </w:t>
            </w:r>
            <w:proofErr w:type="spellStart"/>
            <w:r w:rsidRPr="00DB15AF">
              <w:rPr>
                <w:rFonts w:ascii="Footlight MT Light" w:hAnsi="Footlight MT Light"/>
                <w:lang w:val="en-ID"/>
              </w:rPr>
              <w:t>tidak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diharuskan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bagi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Risiko</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Keselamatan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kecil</w:t>
            </w:r>
            <w:proofErr w:type="spellEnd"/>
            <w:r w:rsidRPr="00DB15AF">
              <w:rPr>
                <w:rFonts w:ascii="Footlight MT Light" w:hAnsi="Footlight MT Light"/>
                <w:lang w:val="en-ID"/>
              </w:rPr>
              <w:t>.</w:t>
            </w:r>
          </w:p>
          <w:p w14:paraId="1B8A10BB" w14:textId="77777777" w:rsidR="001D33E1" w:rsidRPr="00DB15AF" w:rsidRDefault="001D33E1" w:rsidP="003C696E">
            <w:pPr>
              <w:tabs>
                <w:tab w:val="left" w:pos="959"/>
              </w:tabs>
              <w:jc w:val="both"/>
              <w:rPr>
                <w:rFonts w:ascii="Footlight MT Light" w:hAnsi="Footlight MT Light"/>
              </w:rPr>
            </w:pPr>
          </w:p>
        </w:tc>
      </w:tr>
      <w:tr w:rsidR="001F4FF7" w:rsidRPr="00DB15AF" w14:paraId="00369028" w14:textId="77777777" w:rsidTr="00182D3B">
        <w:tc>
          <w:tcPr>
            <w:tcW w:w="2160" w:type="dxa"/>
          </w:tcPr>
          <w:p w14:paraId="02C2253E" w14:textId="6B681937" w:rsidR="003D5C3A" w:rsidRPr="00DB15AF" w:rsidRDefault="00743763" w:rsidP="003C696E">
            <w:pPr>
              <w:pStyle w:val="Heading2"/>
              <w:numPr>
                <w:ilvl w:val="0"/>
                <w:numId w:val="113"/>
              </w:numPr>
              <w:ind w:left="426" w:hanging="426"/>
              <w:jc w:val="left"/>
            </w:pPr>
            <w:bookmarkStart w:id="601" w:name="_Toc147653435"/>
            <w:bookmarkStart w:id="602" w:name="_Toc147703000"/>
            <w:bookmarkStart w:id="603" w:name="_Toc147703134"/>
            <w:bookmarkStart w:id="604" w:name="_Toc147705196"/>
            <w:bookmarkStart w:id="605" w:name="_Toc147705467"/>
            <w:bookmarkStart w:id="606" w:name="_Toc147783019"/>
            <w:bookmarkStart w:id="607" w:name="_Toc147783861"/>
            <w:bookmarkStart w:id="608" w:name="_Toc147784027"/>
            <w:bookmarkStart w:id="609" w:name="_Toc147784366"/>
            <w:bookmarkStart w:id="610" w:name="_Toc147800109"/>
            <w:bookmarkStart w:id="611" w:name="_Toc147800674"/>
            <w:bookmarkStart w:id="612" w:name="_Toc147801249"/>
            <w:bookmarkStart w:id="613" w:name="_Toc147801511"/>
            <w:bookmarkStart w:id="614" w:name="_Toc147951168"/>
            <w:bookmarkStart w:id="615" w:name="_Toc147952040"/>
            <w:bookmarkStart w:id="616" w:name="_Toc147952403"/>
            <w:bookmarkStart w:id="617" w:name="_Toc147952924"/>
            <w:bookmarkStart w:id="618" w:name="_Toc147953535"/>
            <w:bookmarkStart w:id="619" w:name="_Toc147982960"/>
            <w:bookmarkStart w:id="620" w:name="_Toc147992135"/>
            <w:bookmarkStart w:id="621" w:name="_Toc147992670"/>
            <w:bookmarkStart w:id="622" w:name="_Toc147992876"/>
            <w:bookmarkStart w:id="623" w:name="_Toc148105427"/>
            <w:bookmarkStart w:id="624" w:name="_Toc148105634"/>
            <w:bookmarkStart w:id="625" w:name="_Toc148105841"/>
            <w:bookmarkStart w:id="626" w:name="_Toc148106048"/>
            <w:bookmarkStart w:id="627" w:name="_Toc148106462"/>
            <w:bookmarkStart w:id="628" w:name="_Toc148106669"/>
            <w:bookmarkStart w:id="629" w:name="_Toc151527824"/>
            <w:bookmarkStart w:id="630" w:name="_Toc152438101"/>
            <w:bookmarkStart w:id="631" w:name="_Toc152494995"/>
            <w:bookmarkStart w:id="632" w:name="_Toc152959890"/>
            <w:bookmarkStart w:id="633" w:name="_Toc150753937"/>
            <w:bookmarkStart w:id="634" w:name="_Toc153425024"/>
            <w:bookmarkStart w:id="635" w:name="_Toc153473241"/>
            <w:bookmarkStart w:id="636" w:name="_Toc153494185"/>
            <w:bookmarkStart w:id="637" w:name="_Toc153498360"/>
            <w:bookmarkStart w:id="638" w:name="_Toc153498581"/>
            <w:bookmarkStart w:id="639" w:name="_Toc155490147"/>
            <w:bookmarkStart w:id="640" w:name="_Toc278850903"/>
            <w:bookmarkStart w:id="641" w:name="_Toc69905992"/>
            <w:r w:rsidRPr="00DB15AF">
              <w:lastRenderedPageBreak/>
              <w:t>Mata Uang Penawaran dan Cara Pembayaran</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tc>
        <w:tc>
          <w:tcPr>
            <w:tcW w:w="6480" w:type="dxa"/>
          </w:tcPr>
          <w:p w14:paraId="6D1B63D5" w14:textId="6B2D4522" w:rsidR="003D5C3A" w:rsidRPr="00DB15AF" w:rsidRDefault="00743763" w:rsidP="003C696E">
            <w:pPr>
              <w:pStyle w:val="ListParagraph"/>
              <w:numPr>
                <w:ilvl w:val="1"/>
                <w:numId w:val="126"/>
              </w:numPr>
              <w:ind w:hanging="792"/>
              <w:jc w:val="both"/>
              <w:rPr>
                <w:rFonts w:ascii="Footlight MT Light" w:hAnsi="Footlight MT Light"/>
                <w:strike/>
              </w:rPr>
            </w:pPr>
            <w:r w:rsidRPr="00DB15AF">
              <w:rPr>
                <w:rFonts w:ascii="Footlight MT Light" w:hAnsi="Footlight MT Light"/>
              </w:rPr>
              <w:t xml:space="preserve">Semua harga dalam penawaran harus dalam bentuk mata uang </w:t>
            </w:r>
            <w:r w:rsidR="00FB1374" w:rsidRPr="00DB15AF">
              <w:rPr>
                <w:rFonts w:ascii="Footlight MT Light" w:hAnsi="Footlight MT Light"/>
                <w:lang w:val="en-US"/>
              </w:rPr>
              <w:t>Rupiah.</w:t>
            </w:r>
          </w:p>
          <w:p w14:paraId="4ED1D7F1" w14:textId="77777777" w:rsidR="003D5C3A" w:rsidRPr="00DB15AF" w:rsidRDefault="003D5C3A" w:rsidP="003C696E">
            <w:pPr>
              <w:pStyle w:val="Heading2"/>
              <w:ind w:left="825"/>
            </w:pPr>
          </w:p>
          <w:p w14:paraId="6356292B" w14:textId="49B9BC91" w:rsidR="00BF4210" w:rsidRPr="00DB15AF" w:rsidRDefault="00743763" w:rsidP="003C696E">
            <w:pPr>
              <w:pStyle w:val="ListParagraph"/>
              <w:numPr>
                <w:ilvl w:val="1"/>
                <w:numId w:val="126"/>
              </w:numPr>
              <w:ind w:hanging="792"/>
              <w:jc w:val="both"/>
              <w:rPr>
                <w:rFonts w:ascii="Footlight MT Light" w:hAnsi="Footlight MT Light"/>
              </w:rPr>
            </w:pPr>
            <w:r w:rsidRPr="00DB15AF">
              <w:rPr>
                <w:rFonts w:ascii="Footlight MT Light" w:hAnsi="Footlight MT Light"/>
              </w:rPr>
              <w:t>Pembayaran atas pelaksanaan pekerjaan dilakukan sesuai dengan cara sebagaimana tercantum dalam LDP dan diuraikan dalam Syarat-Syarat Umum</w:t>
            </w:r>
            <w:r w:rsidR="00D92D81" w:rsidRPr="00DB15AF">
              <w:rPr>
                <w:rFonts w:ascii="Footlight MT Light" w:hAnsi="Footlight MT Light"/>
              </w:rPr>
              <w:t xml:space="preserve"> Kontrak</w:t>
            </w:r>
            <w:r w:rsidRPr="00DB15AF">
              <w:rPr>
                <w:rFonts w:ascii="Footlight MT Light" w:hAnsi="Footlight MT Light"/>
              </w:rPr>
              <w:t>/</w:t>
            </w:r>
            <w:r w:rsidR="00D92D81" w:rsidRPr="00DB15AF">
              <w:rPr>
                <w:rFonts w:ascii="Footlight MT Light" w:hAnsi="Footlight MT Light"/>
              </w:rPr>
              <w:t xml:space="preserve">Syarat-Syarat </w:t>
            </w:r>
            <w:r w:rsidRPr="00DB15AF">
              <w:rPr>
                <w:rFonts w:ascii="Footlight MT Light" w:hAnsi="Footlight MT Light"/>
              </w:rPr>
              <w:t>Khusus Kontrak.</w:t>
            </w:r>
          </w:p>
          <w:p w14:paraId="7B7630AE" w14:textId="77777777" w:rsidR="003D5C3A" w:rsidRPr="00DB15AF" w:rsidRDefault="003D5C3A" w:rsidP="003C696E">
            <w:pPr>
              <w:pStyle w:val="ListParagraph"/>
              <w:tabs>
                <w:tab w:val="left" w:pos="959"/>
              </w:tabs>
              <w:ind w:left="959"/>
              <w:contextualSpacing w:val="0"/>
              <w:jc w:val="both"/>
              <w:rPr>
                <w:rFonts w:ascii="Footlight MT Light" w:hAnsi="Footlight MT Light"/>
              </w:rPr>
            </w:pPr>
          </w:p>
        </w:tc>
      </w:tr>
      <w:tr w:rsidR="001F4FF7" w:rsidRPr="00DB15AF" w14:paraId="2572611A" w14:textId="77777777" w:rsidTr="00182D3B">
        <w:tc>
          <w:tcPr>
            <w:tcW w:w="2160" w:type="dxa"/>
          </w:tcPr>
          <w:p w14:paraId="4844F545" w14:textId="6CE8130A" w:rsidR="003D5C3A" w:rsidRPr="00DB15AF" w:rsidRDefault="00743763" w:rsidP="003C696E">
            <w:pPr>
              <w:pStyle w:val="Heading2"/>
              <w:numPr>
                <w:ilvl w:val="0"/>
                <w:numId w:val="113"/>
              </w:numPr>
              <w:ind w:left="426" w:hanging="426"/>
              <w:jc w:val="left"/>
            </w:pPr>
            <w:bookmarkStart w:id="642" w:name="_Toc69905993"/>
            <w:r w:rsidRPr="00DB15AF">
              <w:t>Masa Berlaku Penawaran</w:t>
            </w:r>
            <w:bookmarkEnd w:id="642"/>
            <w:r w:rsidRPr="00DB15AF">
              <w:t xml:space="preserve"> </w:t>
            </w:r>
          </w:p>
        </w:tc>
        <w:tc>
          <w:tcPr>
            <w:tcW w:w="6480" w:type="dxa"/>
          </w:tcPr>
          <w:p w14:paraId="18822E63" w14:textId="4CF2D273" w:rsidR="00281425" w:rsidRPr="00DB15AF" w:rsidRDefault="00743763" w:rsidP="003C696E">
            <w:pPr>
              <w:pStyle w:val="ListParagraph"/>
              <w:numPr>
                <w:ilvl w:val="1"/>
                <w:numId w:val="127"/>
              </w:numPr>
              <w:ind w:hanging="792"/>
              <w:jc w:val="both"/>
              <w:rPr>
                <w:rFonts w:ascii="Footlight MT Light" w:hAnsi="Footlight MT Light"/>
              </w:rPr>
            </w:pPr>
            <w:r w:rsidRPr="00DB15AF">
              <w:rPr>
                <w:rFonts w:ascii="Footlight MT Light" w:hAnsi="Footlight MT Light"/>
              </w:rPr>
              <w:t xml:space="preserve">Masa berlaku penawaran sesuai </w:t>
            </w:r>
            <w:r w:rsidR="00FD2469" w:rsidRPr="00DB15AF">
              <w:rPr>
                <w:rFonts w:ascii="Footlight MT Light" w:hAnsi="Footlight MT Light"/>
              </w:rPr>
              <w:t xml:space="preserve">dengan ketentuan </w:t>
            </w:r>
            <w:r w:rsidRPr="00DB15AF">
              <w:rPr>
                <w:rFonts w:ascii="Footlight MT Light" w:hAnsi="Footlight MT Light"/>
              </w:rPr>
              <w:t xml:space="preserve">sebagaimana tercantum dalam </w:t>
            </w:r>
            <w:r w:rsidR="00175DC8" w:rsidRPr="00DB15AF">
              <w:rPr>
                <w:rFonts w:ascii="Footlight MT Light" w:hAnsi="Footlight MT Light"/>
                <w:lang w:val="en-US"/>
              </w:rPr>
              <w:t>SPSE</w:t>
            </w:r>
            <w:r w:rsidRPr="00DB15AF">
              <w:rPr>
                <w:rFonts w:ascii="Footlight MT Light" w:hAnsi="Footlight MT Light"/>
              </w:rPr>
              <w:t>.</w:t>
            </w:r>
          </w:p>
          <w:p w14:paraId="23BA269C" w14:textId="5E32B0B0" w:rsidR="0014451D" w:rsidRPr="00DB15AF" w:rsidRDefault="00FB1374" w:rsidP="003C696E">
            <w:pPr>
              <w:pStyle w:val="Heading2"/>
              <w:tabs>
                <w:tab w:val="left" w:pos="4264"/>
              </w:tabs>
              <w:ind w:left="825"/>
            </w:pPr>
            <w:r w:rsidRPr="00DB15AF">
              <w:tab/>
            </w:r>
          </w:p>
          <w:p w14:paraId="376801B1" w14:textId="47676E5C" w:rsidR="0014451D" w:rsidRPr="00DB15AF" w:rsidRDefault="0014451D" w:rsidP="003C696E">
            <w:pPr>
              <w:pStyle w:val="ListParagraph"/>
              <w:numPr>
                <w:ilvl w:val="1"/>
                <w:numId w:val="127"/>
              </w:numPr>
              <w:ind w:hanging="792"/>
              <w:jc w:val="both"/>
              <w:rPr>
                <w:rFonts w:ascii="Footlight MT Light" w:hAnsi="Footlight MT Light"/>
              </w:rPr>
            </w:pPr>
            <w:r w:rsidRPr="00DB15AF">
              <w:rPr>
                <w:rFonts w:ascii="Footlight MT Light" w:hAnsi="Footlight MT Light"/>
              </w:rPr>
              <w:t>Apabila penetapan pemenang telah disampaikan dan tidak ada sanggah</w:t>
            </w:r>
            <w:r w:rsidR="00FD2469" w:rsidRPr="00DB15AF">
              <w:rPr>
                <w:rFonts w:ascii="Footlight MT Light" w:hAnsi="Footlight MT Light"/>
              </w:rPr>
              <w:t>/sanggah banding</w:t>
            </w:r>
            <w:r w:rsidRPr="00DB15AF">
              <w:rPr>
                <w:rFonts w:ascii="Footlight MT Light" w:hAnsi="Footlight MT Light"/>
              </w:rPr>
              <w:t>, tetapi DIPA</w:t>
            </w:r>
            <w:r w:rsidR="00985A3F" w:rsidRPr="00DB15AF">
              <w:rPr>
                <w:rFonts w:ascii="Footlight MT Light" w:hAnsi="Footlight MT Light"/>
                <w:lang w:val="en-US"/>
              </w:rPr>
              <w:t>/DPA</w:t>
            </w:r>
            <w:r w:rsidRPr="00DB15AF">
              <w:rPr>
                <w:rFonts w:ascii="Footlight MT Light" w:hAnsi="Footlight MT Light"/>
              </w:rPr>
              <w:t xml:space="preserve"> belum disahkan, </w:t>
            </w:r>
            <w:r w:rsidR="00FE5061" w:rsidRPr="00DB15AF">
              <w:rPr>
                <w:rFonts w:ascii="Footlight MT Light" w:hAnsi="Footlight MT Light"/>
              </w:rPr>
              <w:t>Pokja Pemilihan</w:t>
            </w:r>
            <w:r w:rsidRPr="00DB15AF">
              <w:rPr>
                <w:rFonts w:ascii="Footlight MT Light" w:hAnsi="Footlight MT Light"/>
              </w:rPr>
              <w:t xml:space="preserve"> meminta </w:t>
            </w:r>
            <w:r w:rsidR="00EA755D" w:rsidRPr="00DB15AF">
              <w:rPr>
                <w:rFonts w:ascii="Footlight MT Light" w:hAnsi="Footlight MT Light"/>
              </w:rPr>
              <w:t xml:space="preserve">secara tertulis </w:t>
            </w:r>
            <w:r w:rsidR="00FD2469" w:rsidRPr="00DB15AF">
              <w:rPr>
                <w:rFonts w:ascii="Footlight MT Light" w:hAnsi="Footlight MT Light"/>
              </w:rPr>
              <w:t>kepada pemenang tender</w:t>
            </w:r>
            <w:r w:rsidRPr="00DB15AF">
              <w:rPr>
                <w:rFonts w:ascii="Footlight MT Light" w:hAnsi="Footlight MT Light"/>
              </w:rPr>
              <w:t xml:space="preserve"> untuk memperpanjang masa berlakunya penawaran dalam jangka waktu tertentu</w:t>
            </w:r>
            <w:r w:rsidR="00FE4210" w:rsidRPr="00DB15AF">
              <w:rPr>
                <w:rFonts w:ascii="Footlight MT Light" w:hAnsi="Footlight MT Light"/>
              </w:rPr>
              <w:t xml:space="preserve"> dan diperhitungkan paling kurang sampai perkiraan tanggal penandatanganan kontrak.</w:t>
            </w:r>
          </w:p>
          <w:p w14:paraId="2C15C708" w14:textId="77777777" w:rsidR="0014451D" w:rsidRPr="00DB15AF" w:rsidRDefault="0014451D" w:rsidP="003C696E">
            <w:pPr>
              <w:tabs>
                <w:tab w:val="left" w:pos="675"/>
              </w:tabs>
              <w:ind w:left="675"/>
              <w:jc w:val="both"/>
              <w:rPr>
                <w:rFonts w:ascii="Footlight MT Light" w:hAnsi="Footlight MT Light"/>
              </w:rPr>
            </w:pPr>
          </w:p>
          <w:p w14:paraId="5A814EAD" w14:textId="077AE457" w:rsidR="0014451D" w:rsidRPr="00DB15AF" w:rsidRDefault="00C16E6D" w:rsidP="003C696E">
            <w:pPr>
              <w:pStyle w:val="ListParagraph"/>
              <w:numPr>
                <w:ilvl w:val="1"/>
                <w:numId w:val="127"/>
              </w:numPr>
              <w:ind w:hanging="792"/>
              <w:jc w:val="both"/>
              <w:rPr>
                <w:rFonts w:ascii="Footlight MT Light" w:hAnsi="Footlight MT Light"/>
              </w:rPr>
            </w:pPr>
            <w:r w:rsidRPr="00DB15AF">
              <w:rPr>
                <w:rFonts w:ascii="Footlight MT Light" w:hAnsi="Footlight MT Light"/>
              </w:rPr>
              <w:t xml:space="preserve">Berkaitan dengan </w:t>
            </w:r>
            <w:r w:rsidR="00AF5903" w:rsidRPr="00DB15AF">
              <w:rPr>
                <w:rFonts w:ascii="Footlight MT Light" w:hAnsi="Footlight MT Light"/>
              </w:rPr>
              <w:t>20</w:t>
            </w:r>
            <w:r w:rsidR="0014451D" w:rsidRPr="00DB15AF">
              <w:rPr>
                <w:rFonts w:ascii="Footlight MT Light" w:hAnsi="Footlight MT Light"/>
              </w:rPr>
              <w:t xml:space="preserve">.2, </w:t>
            </w:r>
            <w:proofErr w:type="spellStart"/>
            <w:r w:rsidR="009E0486" w:rsidRPr="00DB15AF">
              <w:rPr>
                <w:rFonts w:ascii="Footlight MT Light" w:hAnsi="Footlight MT Light"/>
                <w:lang w:val="en-US"/>
              </w:rPr>
              <w:t>pemenang</w:t>
            </w:r>
            <w:proofErr w:type="spellEnd"/>
            <w:r w:rsidR="009E0486" w:rsidRPr="00DB15AF">
              <w:rPr>
                <w:rFonts w:ascii="Footlight MT Light" w:hAnsi="Footlight MT Light"/>
                <w:lang w:val="en-US"/>
              </w:rPr>
              <w:t xml:space="preserve"> tender</w:t>
            </w:r>
            <w:r w:rsidR="0014451D" w:rsidRPr="00DB15AF">
              <w:rPr>
                <w:rFonts w:ascii="Footlight MT Light" w:hAnsi="Footlight MT Light"/>
              </w:rPr>
              <w:t xml:space="preserve"> dapat:</w:t>
            </w:r>
          </w:p>
          <w:p w14:paraId="2DB43BB5" w14:textId="77777777" w:rsidR="0014451D" w:rsidRPr="00DB15AF" w:rsidRDefault="0014451D" w:rsidP="003C696E">
            <w:pPr>
              <w:numPr>
                <w:ilvl w:val="1"/>
                <w:numId w:val="60"/>
              </w:numPr>
              <w:ind w:left="1260" w:hanging="426"/>
              <w:jc w:val="both"/>
              <w:rPr>
                <w:rFonts w:ascii="Footlight MT Light" w:hAnsi="Footlight MT Light"/>
              </w:rPr>
            </w:pPr>
            <w:r w:rsidRPr="00DB15AF">
              <w:rPr>
                <w:rFonts w:ascii="Footlight MT Light" w:hAnsi="Footlight MT Light"/>
              </w:rPr>
              <w:t>menyetujui permintaan tersebut tanpa mengubah penawaran;</w:t>
            </w:r>
            <w:r w:rsidR="002B68EC" w:rsidRPr="00DB15AF">
              <w:rPr>
                <w:rFonts w:ascii="Footlight MT Light" w:hAnsi="Footlight MT Light"/>
              </w:rPr>
              <w:t xml:space="preserve"> atau</w:t>
            </w:r>
          </w:p>
          <w:p w14:paraId="76636811" w14:textId="5E5A8A66" w:rsidR="0014451D" w:rsidRPr="00DB15AF" w:rsidRDefault="0014451D" w:rsidP="003C696E">
            <w:pPr>
              <w:numPr>
                <w:ilvl w:val="1"/>
                <w:numId w:val="60"/>
              </w:numPr>
              <w:ind w:left="1260" w:hanging="426"/>
              <w:jc w:val="both"/>
              <w:rPr>
                <w:rFonts w:ascii="Footlight MT Light" w:hAnsi="Footlight MT Light"/>
              </w:rPr>
            </w:pPr>
            <w:r w:rsidRPr="00DB15AF">
              <w:rPr>
                <w:rFonts w:ascii="Footlight MT Light" w:hAnsi="Footlight MT Light"/>
              </w:rPr>
              <w:t>menolak permintaan tersebut dan mengundurkan diri secara tertulis</w:t>
            </w:r>
            <w:r w:rsidR="009E0486" w:rsidRPr="00DB15AF">
              <w:rPr>
                <w:rFonts w:ascii="Footlight MT Light" w:hAnsi="Footlight MT Light"/>
                <w:lang w:val="en-US"/>
              </w:rPr>
              <w:t xml:space="preserve">. </w:t>
            </w:r>
            <w:proofErr w:type="spellStart"/>
            <w:r w:rsidR="009E0486" w:rsidRPr="00DB15AF">
              <w:rPr>
                <w:rFonts w:ascii="Footlight MT Light" w:hAnsi="Footlight MT Light"/>
                <w:lang w:val="en-US"/>
              </w:rPr>
              <w:t>Pemenang</w:t>
            </w:r>
            <w:proofErr w:type="spellEnd"/>
            <w:r w:rsidR="009E0486" w:rsidRPr="00DB15AF">
              <w:rPr>
                <w:rFonts w:ascii="Footlight MT Light" w:hAnsi="Footlight MT Light"/>
                <w:lang w:val="en-US"/>
              </w:rPr>
              <w:t xml:space="preserve"> tender yang </w:t>
            </w:r>
            <w:proofErr w:type="spellStart"/>
            <w:r w:rsidR="009E0486" w:rsidRPr="00DB15AF">
              <w:rPr>
                <w:rFonts w:ascii="Footlight MT Light" w:hAnsi="Footlight MT Light"/>
                <w:lang w:val="en-US"/>
              </w:rPr>
              <w:t>menolak</w:t>
            </w:r>
            <w:proofErr w:type="spellEnd"/>
            <w:r w:rsidR="009E0486" w:rsidRPr="00DB15AF">
              <w:rPr>
                <w:rFonts w:ascii="Footlight MT Light" w:hAnsi="Footlight MT Light"/>
                <w:lang w:val="en-US"/>
              </w:rPr>
              <w:t xml:space="preserve"> dan </w:t>
            </w:r>
            <w:proofErr w:type="spellStart"/>
            <w:r w:rsidR="009E0486" w:rsidRPr="00DB15AF">
              <w:rPr>
                <w:rFonts w:ascii="Footlight MT Light" w:hAnsi="Footlight MT Light"/>
                <w:lang w:val="en-US"/>
              </w:rPr>
              <w:t>mengundurkan</w:t>
            </w:r>
            <w:proofErr w:type="spellEnd"/>
            <w:r w:rsidR="009E0486" w:rsidRPr="00DB15AF">
              <w:rPr>
                <w:rFonts w:ascii="Footlight MT Light" w:hAnsi="Footlight MT Light"/>
                <w:lang w:val="en-US"/>
              </w:rPr>
              <w:t xml:space="preserve"> </w:t>
            </w:r>
            <w:proofErr w:type="spellStart"/>
            <w:r w:rsidR="009E0486" w:rsidRPr="00DB15AF">
              <w:rPr>
                <w:rFonts w:ascii="Footlight MT Light" w:hAnsi="Footlight MT Light"/>
                <w:lang w:val="en-US"/>
              </w:rPr>
              <w:t>diri</w:t>
            </w:r>
            <w:proofErr w:type="spellEnd"/>
            <w:r w:rsidRPr="00DB15AF">
              <w:rPr>
                <w:rFonts w:ascii="Footlight MT Light" w:hAnsi="Footlight MT Light"/>
              </w:rPr>
              <w:t xml:space="preserve"> tidak dikenakan sanksi.</w:t>
            </w:r>
          </w:p>
          <w:p w14:paraId="0E09B506" w14:textId="6613575A" w:rsidR="00281425" w:rsidRPr="00DB15AF" w:rsidRDefault="00281425" w:rsidP="003C696E">
            <w:pPr>
              <w:jc w:val="both"/>
              <w:rPr>
                <w:rFonts w:ascii="Footlight MT Light" w:hAnsi="Footlight MT Light"/>
              </w:rPr>
            </w:pPr>
          </w:p>
        </w:tc>
      </w:tr>
      <w:tr w:rsidR="001F4FF7" w:rsidRPr="00DB15AF" w14:paraId="5B97D846" w14:textId="77777777" w:rsidTr="00182D3B">
        <w:tc>
          <w:tcPr>
            <w:tcW w:w="2160" w:type="dxa"/>
          </w:tcPr>
          <w:p w14:paraId="3003E595" w14:textId="5418B1D9" w:rsidR="003D5C3A" w:rsidRPr="00DB15AF" w:rsidRDefault="00743763" w:rsidP="003C696E">
            <w:pPr>
              <w:pStyle w:val="Heading2"/>
              <w:numPr>
                <w:ilvl w:val="0"/>
                <w:numId w:val="113"/>
              </w:numPr>
              <w:ind w:left="426" w:hanging="426"/>
              <w:jc w:val="left"/>
            </w:pPr>
            <w:bookmarkStart w:id="643" w:name="_Toc69905994"/>
            <w:r w:rsidRPr="00DB15AF">
              <w:t>Pengisian</w:t>
            </w:r>
            <w:r w:rsidR="00B42B3D" w:rsidRPr="00DB15AF">
              <w:t xml:space="preserve"> </w:t>
            </w:r>
            <w:r w:rsidRPr="00DB15AF">
              <w:t>Data Kualifikasi</w:t>
            </w:r>
            <w:bookmarkEnd w:id="643"/>
          </w:p>
        </w:tc>
        <w:tc>
          <w:tcPr>
            <w:tcW w:w="6480" w:type="dxa"/>
          </w:tcPr>
          <w:p w14:paraId="208B5561" w14:textId="51CC1D78" w:rsidR="005F46FA" w:rsidRPr="00DB15AF" w:rsidRDefault="00743763" w:rsidP="003C696E">
            <w:pPr>
              <w:pStyle w:val="ListParagraph"/>
              <w:numPr>
                <w:ilvl w:val="1"/>
                <w:numId w:val="128"/>
              </w:numPr>
              <w:ind w:hanging="792"/>
              <w:jc w:val="both"/>
              <w:rPr>
                <w:rFonts w:ascii="Footlight MT Light" w:hAnsi="Footlight MT Light"/>
              </w:rPr>
            </w:pPr>
            <w:r w:rsidRPr="00DB15AF">
              <w:rPr>
                <w:rFonts w:ascii="Footlight MT Light" w:hAnsi="Footlight MT Light"/>
              </w:rPr>
              <w:t>Peserta berkewajiban untuk mengisi</w:t>
            </w:r>
            <w:r w:rsidR="0022713E" w:rsidRPr="00DB15AF">
              <w:rPr>
                <w:rFonts w:ascii="Footlight MT Light" w:hAnsi="Footlight MT Light"/>
              </w:rPr>
              <w:t xml:space="preserve"> data kualifikasi melalui</w:t>
            </w:r>
            <w:r w:rsidRPr="00DB15AF">
              <w:rPr>
                <w:rFonts w:ascii="Footlight MT Light" w:hAnsi="Footlight MT Light"/>
              </w:rPr>
              <w:t xml:space="preserve"> form isian elektronik data</w:t>
            </w:r>
            <w:r w:rsidR="00BB6938" w:rsidRPr="00DB15AF">
              <w:rPr>
                <w:rFonts w:ascii="Footlight MT Light" w:hAnsi="Footlight MT Light"/>
              </w:rPr>
              <w:t xml:space="preserve"> </w:t>
            </w:r>
            <w:r w:rsidRPr="00DB15AF">
              <w:rPr>
                <w:rFonts w:ascii="Footlight MT Light" w:hAnsi="Footlight MT Light"/>
              </w:rPr>
              <w:t>kualifikasi dalam SPSE</w:t>
            </w:r>
            <w:r w:rsidR="00EC2CBF" w:rsidRPr="00DB15AF">
              <w:rPr>
                <w:rFonts w:ascii="Footlight MT Light" w:hAnsi="Footlight MT Light"/>
              </w:rPr>
              <w:t>.</w:t>
            </w:r>
            <w:r w:rsidRPr="00DB15AF">
              <w:rPr>
                <w:rFonts w:ascii="Footlight MT Light" w:hAnsi="Footlight MT Light"/>
              </w:rPr>
              <w:t xml:space="preserve"> </w:t>
            </w:r>
          </w:p>
          <w:p w14:paraId="1C573252" w14:textId="77777777" w:rsidR="005F46FA" w:rsidRPr="00DB15AF" w:rsidRDefault="005F46FA" w:rsidP="003C696E">
            <w:pPr>
              <w:pStyle w:val="Heading2"/>
              <w:ind w:left="825"/>
            </w:pPr>
          </w:p>
          <w:p w14:paraId="6DF08B40" w14:textId="4200BEBD" w:rsidR="0022713E" w:rsidRPr="00DB15AF" w:rsidRDefault="0022713E" w:rsidP="003C696E">
            <w:pPr>
              <w:pStyle w:val="ListParagraph"/>
              <w:numPr>
                <w:ilvl w:val="1"/>
                <w:numId w:val="128"/>
              </w:numPr>
              <w:ind w:hanging="792"/>
              <w:jc w:val="both"/>
              <w:rPr>
                <w:rFonts w:ascii="Footlight MT Light" w:hAnsi="Footlight MT Light" w:cs="Footlight MT Light"/>
                <w:lang w:val="en-US" w:eastAsia="id-ID"/>
              </w:rPr>
            </w:pPr>
            <w:r w:rsidRPr="00DB15AF">
              <w:rPr>
                <w:rFonts w:ascii="Footlight MT Light" w:hAnsi="Footlight MT Light"/>
              </w:rPr>
              <w:t>Jika</w:t>
            </w:r>
            <w:r w:rsidRPr="00DB15AF">
              <w:rPr>
                <w:rFonts w:ascii="Footlight MT Light" w:hAnsi="Footlight MT Light" w:cs="Footlight MT Light"/>
                <w:lang w:val="en-US" w:eastAsia="id-ID"/>
              </w:rPr>
              <w:t xml:space="preserve">  Form </w:t>
            </w:r>
            <w:proofErr w:type="spellStart"/>
            <w:r w:rsidRPr="00DB15AF">
              <w:rPr>
                <w:rFonts w:ascii="Footlight MT Light" w:hAnsi="Footlight MT Light" w:cs="Footlight MT Light"/>
                <w:lang w:val="en-US" w:eastAsia="id-ID"/>
              </w:rPr>
              <w:t>Isian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Elektronik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Kualifikasi</w:t>
            </w:r>
            <w:proofErr w:type="spellEnd"/>
            <w:r w:rsidRPr="00DB15AF">
              <w:rPr>
                <w:rFonts w:ascii="Footlight MT Light" w:hAnsi="Footlight MT Light" w:cs="Footlight MT Light"/>
                <w:lang w:val="en-US" w:eastAsia="id-ID"/>
              </w:rPr>
              <w:t xml:space="preserve"> yang </w:t>
            </w:r>
            <w:proofErr w:type="spellStart"/>
            <w:r w:rsidRPr="00DB15AF">
              <w:rPr>
                <w:rFonts w:ascii="Footlight MT Light" w:hAnsi="Footlight MT Light" w:cs="Footlight MT Light"/>
                <w:lang w:val="en-US" w:eastAsia="id-ID"/>
              </w:rPr>
              <w:t>tersedia</w:t>
            </w:r>
            <w:proofErr w:type="spellEnd"/>
            <w:r w:rsidRPr="00DB15AF">
              <w:rPr>
                <w:rFonts w:ascii="Footlight MT Light" w:hAnsi="Footlight MT Light" w:cs="Footlight MT Light"/>
                <w:lang w:val="en-US" w:eastAsia="id-ID"/>
              </w:rPr>
              <w:t xml:space="preserve"> pada</w:t>
            </w:r>
            <w:r w:rsidRPr="00DB15AF">
              <w:rPr>
                <w:rFonts w:ascii="Footlight MT Light" w:hAnsi="Footlight MT Light" w:cs="Footlight MT Light"/>
                <w:lang w:eastAsia="id-ID"/>
              </w:rPr>
              <w:t xml:space="preserve"> </w:t>
            </w:r>
            <w:r w:rsidR="00AD705A" w:rsidRPr="00DB15AF">
              <w:rPr>
                <w:rFonts w:ascii="Footlight MT Light" w:hAnsi="Footlight MT Light" w:cs="Footlight MT Light"/>
                <w:lang w:val="en-US" w:eastAsia="id-ID"/>
              </w:rPr>
              <w:t>SPSE</w:t>
            </w:r>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belum</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mengakomodir</w:t>
            </w:r>
            <w:proofErr w:type="spellEnd"/>
            <w:r w:rsidRPr="00DB15AF">
              <w:rPr>
                <w:rFonts w:ascii="Footlight MT Light" w:hAnsi="Footlight MT Light" w:cs="Footlight MT Light"/>
                <w:lang w:val="en-US" w:eastAsia="id-ID"/>
              </w:rPr>
              <w:t xml:space="preserve"> data </w:t>
            </w:r>
            <w:proofErr w:type="spellStart"/>
            <w:r w:rsidRPr="00DB15AF">
              <w:rPr>
                <w:rFonts w:ascii="Footlight MT Light" w:hAnsi="Footlight MT Light" w:cs="Footlight MT Light"/>
                <w:lang w:val="en-US" w:eastAsia="id-ID"/>
              </w:rPr>
              <w:t>kualifikasi</w:t>
            </w:r>
            <w:proofErr w:type="spellEnd"/>
            <w:r w:rsidRPr="00DB15AF">
              <w:rPr>
                <w:rFonts w:ascii="Footlight MT Light" w:hAnsi="Footlight MT Light" w:cs="Footlight MT Light"/>
                <w:lang w:val="en-US" w:eastAsia="id-ID"/>
              </w:rPr>
              <w:t xml:space="preserve"> yang</w:t>
            </w:r>
            <w:r w:rsidRPr="00DB15AF">
              <w:rPr>
                <w:rFonts w:ascii="Footlight MT Light" w:hAnsi="Footlight MT Light" w:cs="Footlight MT Light"/>
                <w:lang w:eastAsia="id-ID"/>
              </w:rPr>
              <w:t xml:space="preserve"> </w:t>
            </w:r>
            <w:proofErr w:type="spellStart"/>
            <w:r w:rsidRPr="00DB15AF">
              <w:rPr>
                <w:rFonts w:ascii="Footlight MT Light" w:hAnsi="Footlight MT Light" w:cs="Footlight MT Light"/>
                <w:lang w:val="en-US" w:eastAsia="id-ID"/>
              </w:rPr>
              <w:t>disyaratkan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Pokja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Pemilihan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maka</w:t>
            </w:r>
            <w:proofErr w:type="spellEnd"/>
            <w:r w:rsidRPr="00DB15AF">
              <w:rPr>
                <w:rFonts w:ascii="Footlight MT Light" w:hAnsi="Footlight MT Light" w:cs="Footlight MT Light"/>
                <w:lang w:val="en-US" w:eastAsia="id-ID"/>
              </w:rPr>
              <w:t xml:space="preserve"> data </w:t>
            </w:r>
            <w:proofErr w:type="spellStart"/>
            <w:r w:rsidRPr="00DB15AF">
              <w:rPr>
                <w:rFonts w:ascii="Footlight MT Light" w:hAnsi="Footlight MT Light" w:cs="Footlight MT Light"/>
                <w:lang w:val="en-US" w:eastAsia="id-ID"/>
              </w:rPr>
              <w:t>kualifikasi</w:t>
            </w:r>
            <w:proofErr w:type="spellEnd"/>
            <w:r w:rsidRPr="00DB15AF">
              <w:rPr>
                <w:rFonts w:ascii="Footlight MT Light" w:hAnsi="Footlight MT Light" w:cs="Footlight MT Light"/>
                <w:lang w:eastAsia="id-ID"/>
              </w:rPr>
              <w:t xml:space="preserve"> </w:t>
            </w:r>
            <w:proofErr w:type="spellStart"/>
            <w:r w:rsidRPr="00DB15AF">
              <w:rPr>
                <w:rFonts w:ascii="Footlight MT Light" w:hAnsi="Footlight MT Light" w:cs="Footlight MT Light"/>
                <w:lang w:val="en-US" w:eastAsia="id-ID"/>
              </w:rPr>
              <w:t>tersebut</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diunggah</w:t>
            </w:r>
            <w:proofErr w:type="spellEnd"/>
            <w:r w:rsidRPr="00DB15AF">
              <w:rPr>
                <w:rFonts w:ascii="Footlight MT Light" w:hAnsi="Footlight MT Light" w:cs="Footlight MT Light"/>
                <w:lang w:val="en-US" w:eastAsia="id-ID"/>
              </w:rPr>
              <w:t xml:space="preserve"> (</w:t>
            </w:r>
            <w:r w:rsidRPr="00DB15AF">
              <w:rPr>
                <w:rFonts w:ascii="Footlight MT Light" w:hAnsi="Footlight MT Light" w:cs="Footlight MT Light"/>
                <w:i/>
                <w:lang w:val="en-US" w:eastAsia="id-ID"/>
              </w:rPr>
              <w:t>upload</w:t>
            </w:r>
            <w:r w:rsidRPr="00DB15AF">
              <w:rPr>
                <w:rFonts w:ascii="Footlight MT Light" w:hAnsi="Footlight MT Light" w:cs="Footlight MT Light"/>
                <w:lang w:val="en-US" w:eastAsia="id-ID"/>
              </w:rPr>
              <w:t xml:space="preserve">) </w:t>
            </w:r>
            <w:r w:rsidR="00770B15" w:rsidRPr="00DB15AF">
              <w:rPr>
                <w:rFonts w:ascii="Footlight MT Light" w:hAnsi="Footlight MT Light" w:cs="Footlight MT Light"/>
                <w:lang w:val="en-US" w:eastAsia="id-ID"/>
              </w:rPr>
              <w:t>p</w:t>
            </w:r>
            <w:r w:rsidRPr="00DB15AF">
              <w:rPr>
                <w:rFonts w:ascii="Footlight MT Light" w:hAnsi="Footlight MT Light" w:cs="Footlight MT Light"/>
                <w:lang w:val="en-US" w:eastAsia="id-ID"/>
              </w:rPr>
              <w:t xml:space="preserve">ada </w:t>
            </w:r>
            <w:proofErr w:type="spellStart"/>
            <w:r w:rsidRPr="00DB15AF">
              <w:rPr>
                <w:rFonts w:ascii="Footlight MT Light" w:hAnsi="Footlight MT Light" w:cs="Footlight MT Light"/>
                <w:lang w:val="en-US" w:eastAsia="id-ID"/>
              </w:rPr>
              <w:t>fasilitas</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pengunggahan</w:t>
            </w:r>
            <w:proofErr w:type="spellEnd"/>
            <w:r w:rsidRPr="00DB15AF">
              <w:rPr>
                <w:rFonts w:ascii="Footlight MT Light" w:hAnsi="Footlight MT Light" w:cs="Footlight MT Light"/>
                <w:lang w:eastAsia="id-ID"/>
              </w:rPr>
              <w:t xml:space="preserve"> </w:t>
            </w:r>
            <w:r w:rsidRPr="00DB15AF">
              <w:rPr>
                <w:rFonts w:ascii="Footlight MT Light" w:hAnsi="Footlight MT Light" w:cs="Footlight MT Light"/>
                <w:lang w:val="en-US" w:eastAsia="id-ID"/>
              </w:rPr>
              <w:t>lain y</w:t>
            </w:r>
            <w:r w:rsidR="00C522A4" w:rsidRPr="00DB15AF">
              <w:rPr>
                <w:rFonts w:ascii="Footlight MT Light" w:hAnsi="Footlight MT Light" w:cs="Footlight MT Light"/>
                <w:lang w:val="en-US" w:eastAsia="id-ID"/>
              </w:rPr>
              <w:t xml:space="preserve">ang </w:t>
            </w:r>
            <w:proofErr w:type="spellStart"/>
            <w:r w:rsidR="00C522A4" w:rsidRPr="00DB15AF">
              <w:rPr>
                <w:rFonts w:ascii="Footlight MT Light" w:hAnsi="Footlight MT Light" w:cs="Footlight MT Light"/>
                <w:lang w:val="en-US" w:eastAsia="id-ID"/>
              </w:rPr>
              <w:t>tersedia</w:t>
            </w:r>
            <w:proofErr w:type="spellEnd"/>
            <w:r w:rsidR="00C522A4" w:rsidRPr="00DB15AF">
              <w:rPr>
                <w:rFonts w:ascii="Footlight MT Light" w:hAnsi="Footlight MT Light" w:cs="Footlight MT Light"/>
                <w:lang w:val="en-US" w:eastAsia="id-ID"/>
              </w:rPr>
              <w:t xml:space="preserve"> pada SPSE.</w:t>
            </w:r>
          </w:p>
          <w:p w14:paraId="1442D889" w14:textId="77777777" w:rsidR="0022713E" w:rsidRPr="00DB15AF" w:rsidRDefault="0022713E" w:rsidP="003C696E">
            <w:pPr>
              <w:pStyle w:val="ListParagraph"/>
              <w:rPr>
                <w:rFonts w:ascii="Footlight MT Light" w:hAnsi="Footlight MT Light"/>
              </w:rPr>
            </w:pPr>
          </w:p>
          <w:p w14:paraId="58324396" w14:textId="2BE43C78" w:rsidR="00B20CBE" w:rsidRPr="00DB15AF" w:rsidRDefault="00B20CBE" w:rsidP="003C696E">
            <w:pPr>
              <w:pStyle w:val="ListParagraph"/>
              <w:numPr>
                <w:ilvl w:val="1"/>
                <w:numId w:val="128"/>
              </w:numPr>
              <w:ind w:hanging="792"/>
              <w:jc w:val="both"/>
              <w:rPr>
                <w:rFonts w:ascii="Footlight MT Light" w:hAnsi="Footlight MT Light"/>
              </w:rPr>
            </w:pPr>
            <w:r w:rsidRPr="00DB15AF">
              <w:rPr>
                <w:rFonts w:ascii="Footlight MT Light" w:hAnsi="Footlight MT Light"/>
              </w:rPr>
              <w:t>Peserta tidak perlu mengunggah hasil pemindaian (</w:t>
            </w:r>
            <w:r w:rsidRPr="00DB15AF">
              <w:rPr>
                <w:rFonts w:ascii="Footlight MT Light" w:hAnsi="Footlight MT Light"/>
                <w:i/>
              </w:rPr>
              <w:t>scan</w:t>
            </w:r>
            <w:r w:rsidRPr="00DB15AF">
              <w:rPr>
                <w:rFonts w:ascii="Footlight MT Light" w:hAnsi="Footlight MT Light"/>
              </w:rPr>
              <w:t>) d</w:t>
            </w:r>
            <w:r w:rsidR="00777F21" w:rsidRPr="00DB15AF">
              <w:rPr>
                <w:rFonts w:ascii="Footlight MT Light" w:hAnsi="Footlight MT Light"/>
              </w:rPr>
              <w:t>o</w:t>
            </w:r>
            <w:r w:rsidRPr="00DB15AF">
              <w:rPr>
                <w:rFonts w:ascii="Footlight MT Light" w:hAnsi="Footlight MT Light"/>
              </w:rPr>
              <w:t xml:space="preserve">kumen administrasi kualifikasi pada fasilitas unggahan </w:t>
            </w:r>
            <w:r w:rsidR="00082568" w:rsidRPr="00DB15AF">
              <w:rPr>
                <w:rFonts w:ascii="Footlight MT Light" w:hAnsi="Footlight MT Light"/>
              </w:rPr>
              <w:t>Dokumen Penawaran</w:t>
            </w:r>
            <w:r w:rsidRPr="00DB15AF">
              <w:rPr>
                <w:rFonts w:ascii="Footlight MT Light" w:hAnsi="Footlight MT Light"/>
              </w:rPr>
              <w:t>.</w:t>
            </w:r>
          </w:p>
          <w:p w14:paraId="1B57BC7E" w14:textId="77777777" w:rsidR="00B20CBE" w:rsidRPr="00DB15AF" w:rsidRDefault="00B20CBE" w:rsidP="003C696E">
            <w:pPr>
              <w:pStyle w:val="Heading2"/>
              <w:ind w:left="825"/>
            </w:pPr>
          </w:p>
          <w:p w14:paraId="0FE6EFF0" w14:textId="77777777" w:rsidR="00B508CE" w:rsidRPr="00DB15AF" w:rsidRDefault="00171CC2" w:rsidP="003C696E">
            <w:pPr>
              <w:pStyle w:val="ListParagraph"/>
              <w:numPr>
                <w:ilvl w:val="1"/>
                <w:numId w:val="128"/>
              </w:numPr>
              <w:ind w:hanging="792"/>
              <w:jc w:val="both"/>
              <w:rPr>
                <w:rFonts w:ascii="Footlight MT Light" w:hAnsi="Footlight MT Light"/>
              </w:rPr>
            </w:pPr>
            <w:r w:rsidRPr="00DB15AF">
              <w:rPr>
                <w:rFonts w:ascii="Footlight MT Light" w:hAnsi="Footlight MT Light"/>
              </w:rPr>
              <w:lastRenderedPageBreak/>
              <w:t>Dengan mengirimka</w:t>
            </w:r>
            <w:r w:rsidR="00B508CE" w:rsidRPr="00DB15AF">
              <w:rPr>
                <w:rFonts w:ascii="Footlight MT Light" w:hAnsi="Footlight MT Light"/>
              </w:rPr>
              <w:t>n data kualifikasi melalui SPSE:</w:t>
            </w:r>
          </w:p>
          <w:p w14:paraId="298F8C93" w14:textId="594AD8F8" w:rsidR="00B508CE" w:rsidRPr="00DB15AF" w:rsidRDefault="00B508CE" w:rsidP="003C696E">
            <w:pPr>
              <w:pStyle w:val="ListParagraph"/>
              <w:numPr>
                <w:ilvl w:val="0"/>
                <w:numId w:val="95"/>
              </w:numPr>
              <w:tabs>
                <w:tab w:val="left" w:pos="959"/>
              </w:tabs>
              <w:ind w:left="1260"/>
              <w:jc w:val="both"/>
              <w:rPr>
                <w:rFonts w:ascii="Footlight MT Light" w:hAnsi="Footlight MT Light"/>
              </w:rPr>
            </w:pPr>
            <w:r w:rsidRPr="00DB15AF">
              <w:rPr>
                <w:rFonts w:ascii="Footlight MT Light" w:hAnsi="Footlight MT Light"/>
              </w:rPr>
              <w:t xml:space="preserve">dalam hal peserta </w:t>
            </w:r>
            <w:r w:rsidR="00317FA6" w:rsidRPr="00DB15AF">
              <w:rPr>
                <w:rFonts w:ascii="Footlight MT Light" w:hAnsi="Footlight MT Light"/>
              </w:rPr>
              <w:t>tunggal/atas nama sendiri</w:t>
            </w:r>
            <w:r w:rsidRPr="00DB15AF">
              <w:rPr>
                <w:rFonts w:ascii="Footlight MT Light" w:hAnsi="Footlight MT Light"/>
              </w:rPr>
              <w:t xml:space="preserve">, </w:t>
            </w:r>
            <w:r w:rsidR="00743763" w:rsidRPr="00DB15AF">
              <w:rPr>
                <w:rFonts w:ascii="Footlight MT Light" w:hAnsi="Footlight MT Light"/>
              </w:rPr>
              <w:t xml:space="preserve">Data Kualifikasi </w:t>
            </w:r>
            <w:r w:rsidR="00B20CBE" w:rsidRPr="00DB15AF">
              <w:rPr>
                <w:rFonts w:ascii="Footlight MT Light" w:hAnsi="Footlight MT Light"/>
              </w:rPr>
              <w:t xml:space="preserve">dan pernyataan yang menjadi bagian kualifikasi </w:t>
            </w:r>
            <w:r w:rsidR="00743763" w:rsidRPr="00DB15AF">
              <w:rPr>
                <w:rFonts w:ascii="Footlight MT Light" w:hAnsi="Footlight MT Light"/>
              </w:rPr>
              <w:t xml:space="preserve">dianggap telah </w:t>
            </w:r>
            <w:r w:rsidR="002B68EC" w:rsidRPr="00DB15AF">
              <w:rPr>
                <w:rFonts w:ascii="Footlight MT Light" w:hAnsi="Footlight MT Light"/>
              </w:rPr>
              <w:t xml:space="preserve">ditandatangani dan </w:t>
            </w:r>
            <w:r w:rsidR="00743763" w:rsidRPr="00DB15AF">
              <w:rPr>
                <w:rFonts w:ascii="Footlight MT Light" w:hAnsi="Footlight MT Light"/>
              </w:rPr>
              <w:t>disetujui</w:t>
            </w:r>
            <w:r w:rsidR="002B68EC" w:rsidRPr="00DB15AF">
              <w:rPr>
                <w:rFonts w:ascii="Footlight MT Light" w:hAnsi="Footlight MT Light"/>
              </w:rPr>
              <w:t>.</w:t>
            </w:r>
            <w:r w:rsidR="00743763" w:rsidRPr="00DB15AF">
              <w:rPr>
                <w:rFonts w:ascii="Footlight MT Light" w:hAnsi="Footlight MT Light"/>
              </w:rPr>
              <w:t xml:space="preserve"> </w:t>
            </w:r>
          </w:p>
          <w:p w14:paraId="0310BAB3" w14:textId="2470961B" w:rsidR="005F46FA" w:rsidRPr="00DB15AF" w:rsidRDefault="00B508CE" w:rsidP="003C696E">
            <w:pPr>
              <w:pStyle w:val="ListParagraph"/>
              <w:numPr>
                <w:ilvl w:val="0"/>
                <w:numId w:val="95"/>
              </w:numPr>
              <w:tabs>
                <w:tab w:val="left" w:pos="959"/>
              </w:tabs>
              <w:ind w:left="1260"/>
              <w:jc w:val="both"/>
              <w:rPr>
                <w:rFonts w:ascii="Footlight MT Light" w:hAnsi="Footlight MT Light"/>
              </w:rPr>
            </w:pPr>
            <w:r w:rsidRPr="00DB15AF">
              <w:rPr>
                <w:rFonts w:ascii="Footlight MT Light" w:hAnsi="Footlight MT Light"/>
              </w:rPr>
              <w:t>dalam hal peserta pemilihan ber-KSO, d</w:t>
            </w:r>
            <w:r w:rsidR="002B68EC" w:rsidRPr="00DB15AF">
              <w:rPr>
                <w:rFonts w:ascii="Footlight MT Light" w:hAnsi="Footlight MT Light"/>
              </w:rPr>
              <w:t>ata</w:t>
            </w:r>
            <w:r w:rsidR="00743763" w:rsidRPr="00DB15AF">
              <w:rPr>
                <w:rFonts w:ascii="Footlight MT Light" w:hAnsi="Footlight MT Light"/>
              </w:rPr>
              <w:t xml:space="preserve"> Kualifikasi </w:t>
            </w:r>
            <w:r w:rsidR="00A36EF7" w:rsidRPr="00DB15AF">
              <w:rPr>
                <w:rFonts w:ascii="Footlight MT Light" w:hAnsi="Footlight MT Light"/>
              </w:rPr>
              <w:t xml:space="preserve">dan pernyataan yang menjadi bagian kualifikasi </w:t>
            </w:r>
            <w:r w:rsidRPr="00DB15AF">
              <w:rPr>
                <w:rFonts w:ascii="Footlight MT Light" w:hAnsi="Footlight MT Light"/>
              </w:rPr>
              <w:t xml:space="preserve">dianggap telah </w:t>
            </w:r>
            <w:r w:rsidR="00743763" w:rsidRPr="00DB15AF">
              <w:rPr>
                <w:rFonts w:ascii="Footlight MT Light" w:hAnsi="Footlight MT Light"/>
              </w:rPr>
              <w:t>ditandatangani</w:t>
            </w:r>
            <w:r w:rsidRPr="00DB15AF">
              <w:rPr>
                <w:rFonts w:ascii="Footlight MT Light" w:hAnsi="Footlight MT Light"/>
              </w:rPr>
              <w:t xml:space="preserve"> dan disetujui</w:t>
            </w:r>
            <w:r w:rsidR="00743763" w:rsidRPr="00DB15AF">
              <w:rPr>
                <w:rFonts w:ascii="Footlight MT Light" w:hAnsi="Footlight MT Light"/>
              </w:rPr>
              <w:t xml:space="preserve"> oleh pejabat yang menurut perjanjian </w:t>
            </w:r>
            <w:r w:rsidR="00FD2469" w:rsidRPr="00DB15AF">
              <w:rPr>
                <w:rFonts w:ascii="Footlight MT Light" w:hAnsi="Footlight MT Light"/>
              </w:rPr>
              <w:t>KSO</w:t>
            </w:r>
            <w:r w:rsidR="00743763" w:rsidRPr="00DB15AF">
              <w:rPr>
                <w:rFonts w:ascii="Footlight MT Light" w:hAnsi="Footlight MT Light"/>
              </w:rPr>
              <w:t xml:space="preserve"> berhak mewakili</w:t>
            </w:r>
            <w:r w:rsidR="005359C4" w:rsidRPr="00DB15AF">
              <w:rPr>
                <w:rFonts w:ascii="Footlight MT Light" w:hAnsi="Footlight MT Light"/>
              </w:rPr>
              <w:t>/</w:t>
            </w:r>
            <w:r w:rsidR="00887493" w:rsidRPr="00DB15AF">
              <w:rPr>
                <w:rFonts w:ascii="Footlight MT Light" w:hAnsi="Footlight MT Light"/>
                <w:i/>
                <w:sz w:val="23"/>
                <w:szCs w:val="23"/>
              </w:rPr>
              <w:t>leadfirm</w:t>
            </w:r>
            <w:r w:rsidR="00887493" w:rsidRPr="00DB15AF">
              <w:rPr>
                <w:rFonts w:ascii="Footlight MT Light" w:hAnsi="Footlight MT Light"/>
              </w:rPr>
              <w:t xml:space="preserve"> </w:t>
            </w:r>
            <w:r w:rsidR="00743763" w:rsidRPr="00DB15AF">
              <w:rPr>
                <w:rFonts w:ascii="Footlight MT Light" w:hAnsi="Footlight MT Light"/>
              </w:rPr>
              <w:t>KSO.</w:t>
            </w:r>
          </w:p>
          <w:p w14:paraId="33D70998" w14:textId="77777777" w:rsidR="005F46FA" w:rsidRPr="00DB15AF" w:rsidRDefault="005F46FA" w:rsidP="003C696E">
            <w:pPr>
              <w:tabs>
                <w:tab w:val="left" w:pos="959"/>
              </w:tabs>
              <w:jc w:val="both"/>
              <w:rPr>
                <w:rFonts w:ascii="Footlight MT Light" w:hAnsi="Footlight MT Light"/>
              </w:rPr>
            </w:pPr>
          </w:p>
        </w:tc>
      </w:tr>
      <w:tr w:rsidR="001F4FF7" w:rsidRPr="00DB15AF" w14:paraId="5E1D8F4F" w14:textId="77777777" w:rsidTr="001C2E72">
        <w:trPr>
          <w:trHeight w:val="284"/>
        </w:trPr>
        <w:tc>
          <w:tcPr>
            <w:tcW w:w="2160" w:type="dxa"/>
          </w:tcPr>
          <w:p w14:paraId="6B50CDEB" w14:textId="0428A5E3" w:rsidR="003D5C3A" w:rsidRPr="00DB15AF" w:rsidRDefault="00743763" w:rsidP="003C696E">
            <w:pPr>
              <w:pStyle w:val="Heading2"/>
              <w:numPr>
                <w:ilvl w:val="0"/>
                <w:numId w:val="113"/>
              </w:numPr>
              <w:ind w:left="426" w:hanging="426"/>
              <w:jc w:val="left"/>
            </w:pPr>
            <w:bookmarkStart w:id="644" w:name="_Toc69905995"/>
            <w:r w:rsidRPr="00DB15AF">
              <w:lastRenderedPageBreak/>
              <w:t>Pakta Integritas</w:t>
            </w:r>
            <w:bookmarkEnd w:id="644"/>
          </w:p>
        </w:tc>
        <w:tc>
          <w:tcPr>
            <w:tcW w:w="6480" w:type="dxa"/>
          </w:tcPr>
          <w:p w14:paraId="15F89E12" w14:textId="2F9F2549" w:rsidR="005F46FA" w:rsidRPr="00DB15AF" w:rsidRDefault="00743763" w:rsidP="003C696E">
            <w:pPr>
              <w:pStyle w:val="ListParagraph"/>
              <w:numPr>
                <w:ilvl w:val="1"/>
                <w:numId w:val="129"/>
              </w:numPr>
              <w:ind w:hanging="792"/>
              <w:jc w:val="both"/>
              <w:rPr>
                <w:rFonts w:ascii="Footlight MT Light" w:hAnsi="Footlight MT Light"/>
              </w:rPr>
            </w:pPr>
            <w:r w:rsidRPr="00DB15AF">
              <w:rPr>
                <w:rFonts w:ascii="Footlight MT Light" w:hAnsi="Footlight MT Light"/>
              </w:rPr>
              <w:t xml:space="preserve">Pakta Integritas berisi </w:t>
            </w:r>
            <w:r w:rsidR="00407DFB" w:rsidRPr="00DB15AF">
              <w:rPr>
                <w:rFonts w:ascii="Footlight MT Light" w:hAnsi="Footlight MT Light"/>
              </w:rPr>
              <w:t>pernyataan:</w:t>
            </w:r>
          </w:p>
          <w:p w14:paraId="1CEAA885" w14:textId="39FB59D3" w:rsidR="00E00A01" w:rsidRPr="00DB15AF" w:rsidRDefault="00E00A01" w:rsidP="003C696E">
            <w:pPr>
              <w:pStyle w:val="ListParagraph"/>
              <w:numPr>
                <w:ilvl w:val="1"/>
                <w:numId w:val="239"/>
              </w:numPr>
              <w:ind w:left="1152"/>
              <w:jc w:val="both"/>
              <w:rPr>
                <w:rFonts w:ascii="Footlight MT Light" w:hAnsi="Footlight MT Light"/>
              </w:rPr>
            </w:pPr>
            <w:r w:rsidRPr="00DB15AF">
              <w:rPr>
                <w:rFonts w:ascii="Footlight MT Light" w:hAnsi="Footlight MT Light"/>
              </w:rPr>
              <w:t xml:space="preserve">Tidak akan melakukan praktek </w:t>
            </w:r>
            <w:r w:rsidR="00AF616D" w:rsidRPr="00DB15AF">
              <w:rPr>
                <w:rFonts w:ascii="Footlight MT Light" w:hAnsi="Footlight MT Light"/>
              </w:rPr>
              <w:t>korupsi, kolusi, dan/atau nepotisme</w:t>
            </w:r>
            <w:r w:rsidRPr="00DB15AF">
              <w:rPr>
                <w:rFonts w:ascii="Footlight MT Light" w:hAnsi="Footlight MT Light"/>
                <w:lang w:val="en-US"/>
              </w:rPr>
              <w:t>.</w:t>
            </w:r>
          </w:p>
          <w:p w14:paraId="2B679FDE" w14:textId="77777777" w:rsidR="00E00A01" w:rsidRPr="00DB15AF" w:rsidRDefault="00E00A01" w:rsidP="003C696E">
            <w:pPr>
              <w:pStyle w:val="ListParagraph"/>
              <w:numPr>
                <w:ilvl w:val="1"/>
                <w:numId w:val="239"/>
              </w:numPr>
              <w:ind w:left="1152"/>
              <w:jc w:val="both"/>
              <w:rPr>
                <w:rFonts w:ascii="Footlight MT Light" w:hAnsi="Footlight MT Light"/>
              </w:rPr>
            </w:pPr>
            <w:r w:rsidRPr="00DB15AF">
              <w:rPr>
                <w:rFonts w:ascii="Footlight MT Light" w:hAnsi="Footlight MT Light"/>
              </w:rPr>
              <w:t>Akan melaporkan kepada PA/KPA/APIP jika mengetahui terjadinya praktik korupsi, kolusi, dan/atau nepotisme dalam proses pengadaan ini;</w:t>
            </w:r>
          </w:p>
          <w:p w14:paraId="5D9670A3" w14:textId="77777777" w:rsidR="00E00A01" w:rsidRPr="00DB15AF" w:rsidRDefault="00E00A01" w:rsidP="003C696E">
            <w:pPr>
              <w:pStyle w:val="ListParagraph"/>
              <w:numPr>
                <w:ilvl w:val="1"/>
                <w:numId w:val="239"/>
              </w:numPr>
              <w:ind w:left="1152"/>
              <w:jc w:val="both"/>
              <w:rPr>
                <w:rFonts w:ascii="Footlight MT Light" w:hAnsi="Footlight MT Light"/>
              </w:rPr>
            </w:pPr>
            <w:r w:rsidRPr="00DB15AF">
              <w:rPr>
                <w:rFonts w:ascii="Footlight MT Light" w:hAnsi="Footlight MT Light"/>
              </w:rPr>
              <w:t>Akan mengikuti proses pengadaan secara bersih, transparan, dan profesional untuk memberikan hasil kerja terbaik sesuai ketentuan peraturan perundang-undangan; dan</w:t>
            </w:r>
          </w:p>
          <w:p w14:paraId="248771D1" w14:textId="22D96399" w:rsidR="00E00A01" w:rsidRPr="00DB15AF" w:rsidRDefault="00E00A01" w:rsidP="003C696E">
            <w:pPr>
              <w:pStyle w:val="ListParagraph"/>
              <w:numPr>
                <w:ilvl w:val="1"/>
                <w:numId w:val="239"/>
              </w:numPr>
              <w:ind w:left="1152"/>
              <w:jc w:val="both"/>
              <w:rPr>
                <w:rFonts w:ascii="Footlight MT Light" w:hAnsi="Footlight MT Light"/>
              </w:rPr>
            </w:pPr>
            <w:r w:rsidRPr="00DB15AF">
              <w:rPr>
                <w:rFonts w:ascii="Footlight MT Light" w:hAnsi="Footlight MT Light"/>
              </w:rPr>
              <w:t xml:space="preserve">Apabila melanggar hal-hal yang dinyatakan dalam </w:t>
            </w:r>
            <w:proofErr w:type="spellStart"/>
            <w:r w:rsidRPr="00DB15AF">
              <w:rPr>
                <w:rFonts w:ascii="Footlight MT Light" w:hAnsi="Footlight MT Light"/>
                <w:lang w:val="en-US"/>
              </w:rPr>
              <w:t>huruf</w:t>
            </w:r>
            <w:proofErr w:type="spellEnd"/>
            <w:r w:rsidRPr="00DB15AF">
              <w:rPr>
                <w:rFonts w:ascii="Footlight MT Light" w:hAnsi="Footlight MT Light"/>
                <w:lang w:val="en-US"/>
              </w:rPr>
              <w:t xml:space="preserve"> a, b, dan/</w:t>
            </w:r>
            <w:proofErr w:type="spellStart"/>
            <w:r w:rsidRPr="00DB15AF">
              <w:rPr>
                <w:rFonts w:ascii="Footlight MT Light" w:hAnsi="Footlight MT Light"/>
                <w:lang w:val="en-US"/>
              </w:rPr>
              <w:t>atau</w:t>
            </w:r>
            <w:proofErr w:type="spellEnd"/>
            <w:r w:rsidRPr="00DB15AF">
              <w:rPr>
                <w:rFonts w:ascii="Footlight MT Light" w:hAnsi="Footlight MT Light"/>
                <w:lang w:val="en-US"/>
              </w:rPr>
              <w:t xml:space="preserve"> c</w:t>
            </w:r>
            <w:r w:rsidRPr="00DB15AF">
              <w:rPr>
                <w:rFonts w:ascii="Footlight MT Light" w:hAnsi="Footlight MT Light"/>
              </w:rPr>
              <w:t xml:space="preserve"> maka bersedia menerima sanksi sesuai dengan peraturan perundang-undangan.</w:t>
            </w:r>
          </w:p>
          <w:p w14:paraId="7DD4C904" w14:textId="77777777" w:rsidR="005F46FA" w:rsidRPr="00DB15AF" w:rsidRDefault="005F46FA" w:rsidP="003C696E">
            <w:pPr>
              <w:tabs>
                <w:tab w:val="left" w:pos="959"/>
              </w:tabs>
              <w:jc w:val="both"/>
              <w:rPr>
                <w:rFonts w:ascii="Footlight MT Light" w:hAnsi="Footlight MT Light"/>
              </w:rPr>
            </w:pPr>
          </w:p>
          <w:p w14:paraId="67308C4C" w14:textId="0A7522BB" w:rsidR="005F46FA" w:rsidRPr="00DB15AF" w:rsidRDefault="00743763" w:rsidP="003C696E">
            <w:pPr>
              <w:pStyle w:val="ListParagraph"/>
              <w:numPr>
                <w:ilvl w:val="1"/>
                <w:numId w:val="129"/>
              </w:numPr>
              <w:ind w:hanging="792"/>
              <w:jc w:val="both"/>
              <w:rPr>
                <w:rFonts w:ascii="Footlight MT Light" w:hAnsi="Footlight MT Light"/>
              </w:rPr>
            </w:pPr>
            <w:r w:rsidRPr="00DB15AF">
              <w:rPr>
                <w:rFonts w:ascii="Footlight MT Light" w:hAnsi="Footlight MT Light"/>
              </w:rPr>
              <w:t xml:space="preserve">Dengan </w:t>
            </w:r>
            <w:r w:rsidR="00171CC2" w:rsidRPr="00DB15AF">
              <w:rPr>
                <w:rFonts w:ascii="Footlight MT Light" w:hAnsi="Footlight MT Light"/>
              </w:rPr>
              <w:t>mendaftar sebagai peserta tender</w:t>
            </w:r>
            <w:r w:rsidRPr="00DB15AF">
              <w:rPr>
                <w:rFonts w:ascii="Footlight MT Light" w:hAnsi="Footlight MT Light"/>
              </w:rPr>
              <w:t xml:space="preserve"> melalui SPSE, maka </w:t>
            </w:r>
            <w:r w:rsidR="00EF4A3C" w:rsidRPr="00DB15AF">
              <w:rPr>
                <w:rFonts w:ascii="Footlight MT Light" w:hAnsi="Footlight MT Light"/>
              </w:rPr>
              <w:t xml:space="preserve">peserta tunggal/atas nama sendiri ataupun </w:t>
            </w:r>
            <w:r w:rsidR="000F60B5" w:rsidRPr="00DB15AF">
              <w:rPr>
                <w:rFonts w:ascii="Footlight MT Light" w:hAnsi="Footlight MT Light"/>
              </w:rPr>
              <w:t xml:space="preserve">peserta </w:t>
            </w:r>
            <w:r w:rsidR="00EF4A3C" w:rsidRPr="00DB15AF">
              <w:rPr>
                <w:rFonts w:ascii="Footlight MT Light" w:hAnsi="Footlight MT Light"/>
              </w:rPr>
              <w:t>ber-</w:t>
            </w:r>
            <w:r w:rsidR="000F60B5" w:rsidRPr="00DB15AF">
              <w:rPr>
                <w:rFonts w:ascii="Footlight MT Light" w:hAnsi="Footlight MT Light"/>
              </w:rPr>
              <w:t>KSO</w:t>
            </w:r>
            <w:r w:rsidR="00EF4A3C" w:rsidRPr="00DB15AF">
              <w:rPr>
                <w:rFonts w:ascii="Footlight MT Light" w:hAnsi="Footlight MT Light"/>
              </w:rPr>
              <w:t xml:space="preserve"> (</w:t>
            </w:r>
            <w:r w:rsidR="00EF4A3C" w:rsidRPr="00DB15AF">
              <w:rPr>
                <w:rFonts w:ascii="Footlight MT Light" w:hAnsi="Footlight MT Light"/>
                <w:i/>
              </w:rPr>
              <w:t>leadfirm</w:t>
            </w:r>
            <w:r w:rsidR="00EF4A3C" w:rsidRPr="00DB15AF">
              <w:rPr>
                <w:rFonts w:ascii="Footlight MT Light" w:hAnsi="Footlight MT Light"/>
              </w:rPr>
              <w:t xml:space="preserve"> dan anggota KSO)</w:t>
            </w:r>
            <w:r w:rsidR="000F60B5" w:rsidRPr="00DB15AF">
              <w:rPr>
                <w:rFonts w:ascii="Footlight MT Light" w:hAnsi="Footlight MT Light"/>
              </w:rPr>
              <w:t>,</w:t>
            </w:r>
            <w:r w:rsidRPr="00DB15AF">
              <w:rPr>
                <w:rFonts w:ascii="Footlight MT Light" w:hAnsi="Footlight MT Light"/>
              </w:rPr>
              <w:t xml:space="preserve"> telah </w:t>
            </w:r>
            <w:r w:rsidR="000F60B5" w:rsidRPr="00DB15AF">
              <w:rPr>
                <w:rFonts w:ascii="Footlight MT Light" w:hAnsi="Footlight MT Light"/>
              </w:rPr>
              <w:t>menyetujui dan menandatangani Pakta Integritas.</w:t>
            </w:r>
          </w:p>
          <w:p w14:paraId="4C83248A" w14:textId="77777777" w:rsidR="000C2EAB" w:rsidRPr="00DB15AF" w:rsidRDefault="000C2EAB" w:rsidP="003C696E">
            <w:pPr>
              <w:tabs>
                <w:tab w:val="left" w:pos="959"/>
              </w:tabs>
              <w:jc w:val="both"/>
              <w:rPr>
                <w:rFonts w:ascii="Footlight MT Light" w:hAnsi="Footlight MT Light"/>
              </w:rPr>
            </w:pPr>
          </w:p>
        </w:tc>
      </w:tr>
      <w:tr w:rsidR="001F4FF7" w:rsidRPr="00DB15AF" w14:paraId="46BC7393" w14:textId="77777777" w:rsidTr="00182D3B">
        <w:trPr>
          <w:trHeight w:val="666"/>
        </w:trPr>
        <w:tc>
          <w:tcPr>
            <w:tcW w:w="2160" w:type="dxa"/>
          </w:tcPr>
          <w:p w14:paraId="3D3AAA0D" w14:textId="49204CE4" w:rsidR="003D5C3A" w:rsidRPr="00DB15AF" w:rsidRDefault="00743713" w:rsidP="003C696E">
            <w:pPr>
              <w:pStyle w:val="Heading2"/>
              <w:numPr>
                <w:ilvl w:val="0"/>
                <w:numId w:val="113"/>
              </w:numPr>
              <w:ind w:left="426" w:hanging="426"/>
              <w:jc w:val="left"/>
            </w:pPr>
            <w:bookmarkStart w:id="645" w:name="_Toc69905996"/>
            <w:r w:rsidRPr="00DB15AF">
              <w:t>Jaminan Penawaran</w:t>
            </w:r>
            <w:bookmarkEnd w:id="645"/>
            <w:r w:rsidR="008B4C8C" w:rsidRPr="00DB15AF">
              <w:t xml:space="preserve"> </w:t>
            </w:r>
          </w:p>
          <w:p w14:paraId="2F0FA6FC" w14:textId="1834D0CB" w:rsidR="00511A8F" w:rsidRPr="00DB15AF" w:rsidRDefault="00511A8F" w:rsidP="003C696E">
            <w:pPr>
              <w:ind w:firstLine="720"/>
            </w:pPr>
          </w:p>
        </w:tc>
        <w:tc>
          <w:tcPr>
            <w:tcW w:w="6480" w:type="dxa"/>
          </w:tcPr>
          <w:p w14:paraId="0685F0DC" w14:textId="6AC68340" w:rsidR="00946223" w:rsidRPr="00DB15AF" w:rsidRDefault="00C702CC" w:rsidP="003C696E">
            <w:pPr>
              <w:pStyle w:val="ListParagraph"/>
              <w:numPr>
                <w:ilvl w:val="1"/>
                <w:numId w:val="130"/>
              </w:numPr>
              <w:ind w:hanging="792"/>
              <w:jc w:val="both"/>
              <w:rPr>
                <w:rFonts w:ascii="Footlight MT Light" w:hAnsi="Footlight MT Light"/>
              </w:rPr>
            </w:pPr>
            <w:r w:rsidRPr="00DB15AF">
              <w:rPr>
                <w:rFonts w:ascii="Footlight MT Light" w:hAnsi="Footlight MT Light"/>
              </w:rPr>
              <w:t>Dalam hal HPS</w:t>
            </w:r>
            <w:r w:rsidR="00770B15" w:rsidRPr="00DB15AF">
              <w:rPr>
                <w:rFonts w:ascii="Footlight MT Light" w:hAnsi="Footlight MT Light"/>
                <w:lang w:val="en-US"/>
              </w:rPr>
              <w:t xml:space="preserve"> paling </w:t>
            </w:r>
            <w:proofErr w:type="spellStart"/>
            <w:r w:rsidR="00770B15" w:rsidRPr="00DB15AF">
              <w:rPr>
                <w:rFonts w:ascii="Footlight MT Light" w:hAnsi="Footlight MT Light"/>
                <w:lang w:val="en-US"/>
              </w:rPr>
              <w:t>sedikit</w:t>
            </w:r>
            <w:proofErr w:type="spellEnd"/>
            <w:r w:rsidRPr="00DB15AF">
              <w:rPr>
                <w:rFonts w:ascii="Footlight MT Light" w:hAnsi="Footlight MT Light"/>
              </w:rPr>
              <w:t xml:space="preserve"> di atas </w:t>
            </w:r>
            <w:r w:rsidR="001C2E72" w:rsidRPr="00DB15AF">
              <w:rPr>
                <w:rFonts w:ascii="Footlight MT Light" w:hAnsi="Footlight MT Light"/>
              </w:rPr>
              <w:t>Rp</w:t>
            </w:r>
            <w:r w:rsidR="001872B7" w:rsidRPr="00DB15AF">
              <w:rPr>
                <w:rFonts w:ascii="Footlight MT Light" w:hAnsi="Footlight MT Light"/>
              </w:rPr>
              <w:t>10.000.000.000</w:t>
            </w:r>
            <w:r w:rsidR="00301D2B" w:rsidRPr="00DB15AF">
              <w:rPr>
                <w:rFonts w:ascii="Footlight MT Light" w:hAnsi="Footlight MT Light"/>
                <w:lang w:val="en-US"/>
              </w:rPr>
              <w:t>,00</w:t>
            </w:r>
            <w:r w:rsidR="001872B7" w:rsidRPr="00DB15AF">
              <w:rPr>
                <w:rFonts w:ascii="Footlight MT Light" w:hAnsi="Footlight MT Light"/>
              </w:rPr>
              <w:t xml:space="preserve"> (sepuluh mili</w:t>
            </w:r>
            <w:r w:rsidR="001C2E72" w:rsidRPr="00DB15AF">
              <w:rPr>
                <w:rFonts w:ascii="Footlight MT Light" w:hAnsi="Footlight MT Light"/>
              </w:rPr>
              <w:t>ar rupiah),</w:t>
            </w:r>
            <w:r w:rsidR="004E41C6" w:rsidRPr="00DB15AF">
              <w:rPr>
                <w:rFonts w:ascii="Footlight MT Light" w:hAnsi="Footlight MT Light"/>
              </w:rPr>
              <w:t xml:space="preserve"> </w:t>
            </w:r>
            <w:r w:rsidR="00743713" w:rsidRPr="00DB15AF">
              <w:rPr>
                <w:rFonts w:ascii="Footlight MT Light" w:hAnsi="Footlight MT Light"/>
              </w:rPr>
              <w:t>Jaminan Penawaran</w:t>
            </w:r>
            <w:r w:rsidR="005D487A" w:rsidRPr="00DB15AF">
              <w:rPr>
                <w:rFonts w:ascii="Footlight MT Light" w:hAnsi="Footlight MT Light"/>
              </w:rPr>
              <w:t xml:space="preserve"> disampaikan sebagai b</w:t>
            </w:r>
            <w:r w:rsidR="00777F21" w:rsidRPr="00DB15AF">
              <w:rPr>
                <w:rFonts w:ascii="Footlight MT Light" w:hAnsi="Footlight MT Light"/>
              </w:rPr>
              <w:t>agian dari dokumen administrasi.</w:t>
            </w:r>
          </w:p>
          <w:p w14:paraId="5B75DD32" w14:textId="77777777" w:rsidR="00882FF9" w:rsidRPr="00DB15AF" w:rsidRDefault="00882FF9" w:rsidP="003C696E">
            <w:pPr>
              <w:tabs>
                <w:tab w:val="left" w:pos="994"/>
              </w:tabs>
              <w:ind w:left="994"/>
              <w:jc w:val="both"/>
              <w:rPr>
                <w:rFonts w:ascii="Footlight MT Light" w:hAnsi="Footlight MT Light"/>
              </w:rPr>
            </w:pPr>
          </w:p>
          <w:p w14:paraId="53B3A69F" w14:textId="55C43DC6" w:rsidR="00882FF9" w:rsidRPr="00DB15AF" w:rsidRDefault="00882FF9" w:rsidP="003C696E">
            <w:pPr>
              <w:pStyle w:val="ListParagraph"/>
              <w:numPr>
                <w:ilvl w:val="1"/>
                <w:numId w:val="130"/>
              </w:numPr>
              <w:ind w:hanging="792"/>
              <w:jc w:val="both"/>
              <w:rPr>
                <w:rFonts w:ascii="Footlight MT Light" w:hAnsi="Footlight MT Light"/>
              </w:rPr>
            </w:pPr>
            <w:r w:rsidRPr="00DB15AF">
              <w:rPr>
                <w:rFonts w:ascii="Footlight MT Light" w:hAnsi="Footlight MT Light"/>
              </w:rPr>
              <w:t xml:space="preserve">Besaran nilai nominal, masa berlaku, </w:t>
            </w:r>
            <w:r w:rsidR="00777F21" w:rsidRPr="00DB15AF">
              <w:rPr>
                <w:rFonts w:ascii="Footlight MT Light" w:hAnsi="Footlight MT Light"/>
              </w:rPr>
              <w:t xml:space="preserve">dan </w:t>
            </w:r>
            <w:r w:rsidRPr="00DB15AF">
              <w:rPr>
                <w:rFonts w:ascii="Footlight MT Light" w:hAnsi="Footlight MT Light"/>
              </w:rPr>
              <w:t>pencairan Jaminan Penawaran se</w:t>
            </w:r>
            <w:r w:rsidR="00777F21" w:rsidRPr="00DB15AF">
              <w:rPr>
                <w:rFonts w:ascii="Footlight MT Light" w:hAnsi="Footlight MT Light"/>
              </w:rPr>
              <w:t xml:space="preserve">bagaimana </w:t>
            </w:r>
            <w:r w:rsidR="002C32ED" w:rsidRPr="00DB15AF">
              <w:rPr>
                <w:rFonts w:ascii="Footlight MT Light" w:hAnsi="Footlight MT Light"/>
              </w:rPr>
              <w:t xml:space="preserve">ketentuan jaminan penawaran yang </w:t>
            </w:r>
            <w:r w:rsidR="00777F21" w:rsidRPr="00DB15AF">
              <w:rPr>
                <w:rFonts w:ascii="Footlight MT Light" w:hAnsi="Footlight MT Light"/>
              </w:rPr>
              <w:t>tercantum dalam LDP.</w:t>
            </w:r>
          </w:p>
          <w:p w14:paraId="06ED10EB" w14:textId="77777777" w:rsidR="00770B15" w:rsidRPr="00DB15AF" w:rsidRDefault="00770B15" w:rsidP="003C696E">
            <w:pPr>
              <w:pStyle w:val="ListParagraph"/>
              <w:rPr>
                <w:rFonts w:ascii="Footlight MT Light" w:hAnsi="Footlight MT Light"/>
              </w:rPr>
            </w:pPr>
          </w:p>
          <w:p w14:paraId="6F0D1081" w14:textId="77777777" w:rsidR="00770B15" w:rsidRPr="00DB15AF" w:rsidRDefault="00770B15" w:rsidP="003C696E">
            <w:pPr>
              <w:pStyle w:val="ListParagraph"/>
              <w:numPr>
                <w:ilvl w:val="1"/>
                <w:numId w:val="130"/>
              </w:numPr>
              <w:ind w:hanging="792"/>
              <w:jc w:val="both"/>
              <w:rPr>
                <w:rFonts w:ascii="Footlight MT Light" w:hAnsi="Footlight MT Light"/>
              </w:rPr>
            </w:pPr>
            <w:proofErr w:type="spellStart"/>
            <w:r w:rsidRPr="00DB15AF">
              <w:rPr>
                <w:rFonts w:ascii="Footlight MT Light" w:hAnsi="Footlight MT Light"/>
                <w:lang w:val="en-US"/>
              </w:rPr>
              <w:t>Ketentuan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penyampaian</w:t>
            </w:r>
            <w:proofErr w:type="spellEnd"/>
            <w:r w:rsidRPr="00DB15AF">
              <w:rPr>
                <w:rFonts w:ascii="Footlight MT Light" w:hAnsi="Footlight MT Light"/>
                <w:lang w:val="en-US"/>
              </w:rPr>
              <w:t xml:space="preserve"> </w:t>
            </w:r>
            <w:r w:rsidRPr="00DB15AF">
              <w:rPr>
                <w:rFonts w:ascii="Footlight MT Light" w:hAnsi="Footlight MT Light"/>
              </w:rPr>
              <w:t>Jaminan Penawaran</w:t>
            </w:r>
            <w:r w:rsidRPr="00DB15AF">
              <w:rPr>
                <w:rFonts w:ascii="Footlight MT Light" w:hAnsi="Footlight MT Light"/>
                <w:lang w:val="en-US"/>
              </w:rPr>
              <w:t xml:space="preserve"> </w:t>
            </w:r>
            <w:proofErr w:type="spellStart"/>
            <w:r w:rsidRPr="00DB15AF">
              <w:rPr>
                <w:rFonts w:ascii="Footlight MT Light" w:hAnsi="Footlight MT Light"/>
                <w:lang w:val="en-US"/>
              </w:rPr>
              <w:t>sebagai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berikut</w:t>
            </w:r>
            <w:proofErr w:type="spellEnd"/>
            <w:r w:rsidRPr="00DB15AF">
              <w:rPr>
                <w:rFonts w:ascii="Footlight MT Light" w:hAnsi="Footlight MT Light"/>
              </w:rPr>
              <w:t>:</w:t>
            </w:r>
          </w:p>
          <w:p w14:paraId="633F1C72" w14:textId="77777777" w:rsidR="00770B15" w:rsidRPr="00DB15AF" w:rsidRDefault="00770B15" w:rsidP="003C696E">
            <w:pPr>
              <w:pStyle w:val="ListParagraph"/>
              <w:numPr>
                <w:ilvl w:val="0"/>
                <w:numId w:val="279"/>
              </w:numPr>
              <w:ind w:left="1133"/>
              <w:jc w:val="both"/>
              <w:rPr>
                <w:rFonts w:ascii="Footlight MT Light" w:hAnsi="Footlight MT Light"/>
              </w:rPr>
            </w:pPr>
            <w:r w:rsidRPr="00DB15AF">
              <w:rPr>
                <w:rFonts w:ascii="Footlight MT Light" w:hAnsi="Footlight MT Light"/>
                <w:i/>
                <w:iCs/>
              </w:rPr>
              <w:t>Softcopy</w:t>
            </w:r>
            <w:r w:rsidRPr="00DB15AF">
              <w:rPr>
                <w:rFonts w:ascii="Footlight MT Light" w:hAnsi="Footlight MT Light"/>
              </w:rPr>
              <w:t xml:space="preserve"> Jaminan Penawaran disampaikan sebagai bagian dari dokumen administrasi; </w:t>
            </w:r>
          </w:p>
          <w:p w14:paraId="07333DB9" w14:textId="77777777" w:rsidR="00770B15" w:rsidRPr="00DB15AF" w:rsidRDefault="00770B15" w:rsidP="003C696E">
            <w:pPr>
              <w:pStyle w:val="ListParagraph"/>
              <w:numPr>
                <w:ilvl w:val="0"/>
                <w:numId w:val="279"/>
              </w:numPr>
              <w:ind w:left="1133"/>
              <w:jc w:val="both"/>
              <w:rPr>
                <w:rFonts w:ascii="Footlight MT Light" w:hAnsi="Footlight MT Light"/>
              </w:rPr>
            </w:pPr>
            <w:r w:rsidRPr="00DB15AF">
              <w:rPr>
                <w:rFonts w:ascii="Footlight MT Light" w:hAnsi="Footlight MT Light"/>
              </w:rPr>
              <w:t xml:space="preserve">Jaminan Penawaran dapat dikirim dalam bentuk </w:t>
            </w:r>
            <w:r w:rsidRPr="00DB15AF">
              <w:rPr>
                <w:rFonts w:ascii="Footlight MT Light" w:hAnsi="Footlight MT Light"/>
                <w:i/>
                <w:iCs/>
              </w:rPr>
              <w:t>softcopy</w:t>
            </w:r>
            <w:r w:rsidRPr="00DB15AF">
              <w:rPr>
                <w:rFonts w:ascii="Footlight MT Light" w:hAnsi="Footlight MT Light"/>
              </w:rPr>
              <w:t xml:space="preserve"> asli dari kamera/handphone (HP) atau </w:t>
            </w:r>
            <w:r w:rsidRPr="00DB15AF">
              <w:rPr>
                <w:rFonts w:ascii="Footlight MT Light" w:hAnsi="Footlight MT Light"/>
                <w:i/>
                <w:iCs/>
              </w:rPr>
              <w:t>scan</w:t>
            </w:r>
            <w:r w:rsidRPr="00DB15AF">
              <w:rPr>
                <w:rFonts w:ascii="Footlight MT Light" w:hAnsi="Footlight MT Light"/>
              </w:rPr>
              <w:t xml:space="preserve"> tanpa edit;</w:t>
            </w:r>
          </w:p>
          <w:p w14:paraId="53D3A2CB" w14:textId="6B658B83" w:rsidR="00770B15" w:rsidRPr="00DB15AF" w:rsidRDefault="00743713" w:rsidP="003C696E">
            <w:pPr>
              <w:pStyle w:val="ListParagraph"/>
              <w:numPr>
                <w:ilvl w:val="0"/>
                <w:numId w:val="279"/>
              </w:numPr>
              <w:ind w:left="1133"/>
              <w:jc w:val="both"/>
              <w:rPr>
                <w:rFonts w:ascii="Footlight MT Light" w:hAnsi="Footlight MT Light"/>
              </w:rPr>
            </w:pPr>
            <w:proofErr w:type="spellStart"/>
            <w:r w:rsidRPr="00DB15AF">
              <w:rPr>
                <w:rFonts w:ascii="Footlight MT Light" w:hAnsi="Footlight MT Light"/>
                <w:lang w:val="en-US"/>
              </w:rPr>
              <w:t>Jaminan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Penawaran</w:t>
            </w:r>
            <w:proofErr w:type="spellEnd"/>
            <w:r w:rsidR="00770B15" w:rsidRPr="00DB15AF">
              <w:rPr>
                <w:rFonts w:ascii="Footlight MT Light" w:hAnsi="Footlight MT Light"/>
              </w:rPr>
              <w:t xml:space="preserve"> disampaikan secara langsung atau melalui pos/jasa pengiriman kepada Pokja Pemilihan paling </w:t>
            </w:r>
            <w:proofErr w:type="gramStart"/>
            <w:r w:rsidR="00770B15" w:rsidRPr="00DB15AF">
              <w:rPr>
                <w:rFonts w:ascii="Footlight MT Light" w:hAnsi="Footlight MT Light"/>
              </w:rPr>
              <w:t>lambat  sebelum</w:t>
            </w:r>
            <w:proofErr w:type="gramEnd"/>
            <w:r w:rsidR="00770B15" w:rsidRPr="00DB15AF">
              <w:rPr>
                <w:rFonts w:ascii="Footlight MT Light" w:hAnsi="Footlight MT Light"/>
              </w:rPr>
              <w:t xml:space="preserve"> batas akhir penyampaian penawaran yang dibuktikan dengan bukti pengirima</w:t>
            </w:r>
            <w:r w:rsidR="005749FB" w:rsidRPr="00DB15AF">
              <w:rPr>
                <w:rFonts w:ascii="Footlight MT Light" w:hAnsi="Footlight MT Light"/>
                <w:lang w:val="en-US"/>
              </w:rPr>
              <w:t>;</w:t>
            </w:r>
          </w:p>
          <w:p w14:paraId="7919359C" w14:textId="0F7BDDE0" w:rsidR="00770B15" w:rsidRPr="00DB15AF" w:rsidRDefault="00770B15" w:rsidP="003C696E">
            <w:pPr>
              <w:pStyle w:val="ListParagraph"/>
              <w:numPr>
                <w:ilvl w:val="0"/>
                <w:numId w:val="279"/>
              </w:numPr>
              <w:ind w:left="1133"/>
              <w:jc w:val="both"/>
              <w:rPr>
                <w:rFonts w:ascii="Footlight MT Light" w:hAnsi="Footlight MT Light"/>
              </w:rPr>
            </w:pPr>
            <w:r w:rsidRPr="00DB15AF">
              <w:rPr>
                <w:rFonts w:ascii="Footlight MT Light" w:hAnsi="Footlight MT Light"/>
              </w:rPr>
              <w:t xml:space="preserve">Dalam hal </w:t>
            </w:r>
            <w:r w:rsidR="00743713" w:rsidRPr="00DB15AF">
              <w:rPr>
                <w:rFonts w:ascii="Footlight MT Light" w:hAnsi="Footlight MT Light"/>
              </w:rPr>
              <w:t>Jaminan Penawaran</w:t>
            </w:r>
            <w:r w:rsidRPr="00DB15AF">
              <w:rPr>
                <w:rFonts w:ascii="Footlight MT Light" w:hAnsi="Footlight MT Light"/>
              </w:rPr>
              <w:t xml:space="preserve"> tidak diterima Pokja Pemilihan sampai dengan batas waktu  yang ditentukan, maka penawaran dinyatakan gugur apabila berdasarkan klarifikasi ke penerbit jaminan, pencairan jaminan penawaran memerlukan jaminan penawaran yang asli. Segala risiko keterlambatan dan kerusakan pengiriman </w:t>
            </w:r>
            <w:r w:rsidR="00743713" w:rsidRPr="00DB15AF">
              <w:rPr>
                <w:rFonts w:ascii="Footlight MT Light" w:hAnsi="Footlight MT Light"/>
              </w:rPr>
              <w:t>Jaminan Penawaran</w:t>
            </w:r>
            <w:r w:rsidRPr="00DB15AF">
              <w:rPr>
                <w:rFonts w:ascii="Footlight MT Light" w:hAnsi="Footlight MT Light"/>
              </w:rPr>
              <w:t xml:space="preserve"> menjadi risiko peserta.</w:t>
            </w:r>
          </w:p>
          <w:p w14:paraId="0BF0B907" w14:textId="77777777" w:rsidR="00770B15" w:rsidRPr="00DB15AF" w:rsidRDefault="00770B15" w:rsidP="003C696E">
            <w:pPr>
              <w:autoSpaceDE w:val="0"/>
              <w:autoSpaceDN w:val="0"/>
              <w:adjustRightInd w:val="0"/>
              <w:jc w:val="both"/>
              <w:rPr>
                <w:rFonts w:ascii="Footlight MT Light" w:hAnsi="Footlight MT Light"/>
              </w:rPr>
            </w:pPr>
          </w:p>
          <w:p w14:paraId="36BE119B" w14:textId="5DB59459" w:rsidR="00770B15" w:rsidRPr="00DB15AF" w:rsidRDefault="00770B15" w:rsidP="003C696E">
            <w:pPr>
              <w:pStyle w:val="ListParagraph"/>
              <w:numPr>
                <w:ilvl w:val="1"/>
                <w:numId w:val="130"/>
              </w:numPr>
              <w:ind w:hanging="792"/>
              <w:jc w:val="both"/>
              <w:rPr>
                <w:rFonts w:ascii="Footlight MT Light" w:hAnsi="Footlight MT Light"/>
              </w:rPr>
            </w:pPr>
            <w:r w:rsidRPr="00DB15AF">
              <w:rPr>
                <w:rFonts w:ascii="Footlight MT Light" w:hAnsi="Footlight MT Light"/>
              </w:rPr>
              <w:lastRenderedPageBreak/>
              <w:t xml:space="preserve">Jaminan </w:t>
            </w:r>
            <w:proofErr w:type="spellStart"/>
            <w:r w:rsidRPr="00DB15AF">
              <w:rPr>
                <w:rFonts w:ascii="Footlight MT Light" w:hAnsi="Footlight MT Light"/>
                <w:lang w:val="en-US"/>
              </w:rPr>
              <w:t>Penawaran</w:t>
            </w:r>
            <w:proofErr w:type="spellEnd"/>
            <w:r w:rsidRPr="00DB15AF">
              <w:rPr>
                <w:rFonts w:ascii="Footlight MT Light" w:hAnsi="Footlight MT Light"/>
                <w:lang w:val="en-US"/>
              </w:rPr>
              <w:t xml:space="preserve"> yang</w:t>
            </w:r>
            <w:r w:rsidRPr="00DB15AF">
              <w:rPr>
                <w:rFonts w:ascii="Footlight MT Light" w:hAnsi="Footlight MT Light"/>
              </w:rPr>
              <w:t xml:space="preserve"> diserahkan kepada </w:t>
            </w:r>
            <w:r w:rsidR="00AF616D" w:rsidRPr="00DB15AF">
              <w:rPr>
                <w:rFonts w:ascii="Footlight MT Light" w:hAnsi="Footlight MT Light"/>
              </w:rPr>
              <w:t>PPK</w:t>
            </w:r>
            <w:r w:rsidRPr="00DB15AF">
              <w:rPr>
                <w:rFonts w:ascii="Footlight MT Light" w:hAnsi="Footlight MT Light"/>
                <w:lang w:val="en-US"/>
              </w:rPr>
              <w:t xml:space="preserve">, </w:t>
            </w:r>
            <w:proofErr w:type="spellStart"/>
            <w:r w:rsidRPr="00DB15AF">
              <w:rPr>
                <w:rFonts w:ascii="Footlight MT Light" w:hAnsi="Footlight MT Light"/>
                <w:lang w:val="en-US"/>
              </w:rPr>
              <w:t>memenuhi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ketentuan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sebagai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berikut</w:t>
            </w:r>
            <w:proofErr w:type="spellEnd"/>
            <w:r w:rsidRPr="00DB15AF">
              <w:rPr>
                <w:rFonts w:ascii="Footlight MT Light" w:hAnsi="Footlight MT Light"/>
                <w:lang w:val="en-US"/>
              </w:rPr>
              <w:t xml:space="preserve"> :</w:t>
            </w:r>
          </w:p>
          <w:p w14:paraId="34B628DF" w14:textId="663DF917" w:rsidR="00770B15" w:rsidRPr="00DB15AF" w:rsidRDefault="00E8108D" w:rsidP="003C696E">
            <w:pPr>
              <w:numPr>
                <w:ilvl w:val="0"/>
                <w:numId w:val="20"/>
              </w:numPr>
              <w:autoSpaceDE w:val="0"/>
              <w:autoSpaceDN w:val="0"/>
              <w:adjustRightInd w:val="0"/>
              <w:ind w:left="1146" w:hanging="283"/>
              <w:jc w:val="both"/>
              <w:rPr>
                <w:rFonts w:ascii="Footlight MT Light" w:hAnsi="Footlight MT Light"/>
              </w:rPr>
            </w:pPr>
            <w:proofErr w:type="spellStart"/>
            <w:r w:rsidRPr="00DB15AF">
              <w:rPr>
                <w:rFonts w:ascii="Footlight MT Light" w:hAnsi="Footlight MT Light"/>
                <w:lang w:val="en-US"/>
              </w:rPr>
              <w:t>D</w:t>
            </w:r>
            <w:r w:rsidR="00770B15" w:rsidRPr="00DB15AF">
              <w:rPr>
                <w:rFonts w:ascii="Footlight MT Light" w:hAnsi="Footlight MT Light"/>
                <w:lang w:val="en-US"/>
              </w:rPr>
              <w:t>iterbitkan</w:t>
            </w:r>
            <w:proofErr w:type="spellEnd"/>
            <w:r w:rsidR="00770B15" w:rsidRPr="00DB15AF">
              <w:rPr>
                <w:rFonts w:ascii="Footlight MT Light" w:hAnsi="Footlight MT Light"/>
                <w:lang w:val="en-US"/>
              </w:rPr>
              <w:t xml:space="preserve"> oleh</w:t>
            </w:r>
            <w:r w:rsidR="00770B15" w:rsidRPr="00DB15AF">
              <w:rPr>
                <w:rFonts w:ascii="Footlight MT Light" w:hAnsi="Footlight MT Light"/>
              </w:rPr>
              <w:t>:</w:t>
            </w:r>
          </w:p>
          <w:p w14:paraId="4B4ACA61" w14:textId="77777777" w:rsidR="00770B15" w:rsidRPr="00DB15AF" w:rsidRDefault="00770B15" w:rsidP="003C696E">
            <w:pPr>
              <w:numPr>
                <w:ilvl w:val="0"/>
                <w:numId w:val="280"/>
              </w:numPr>
              <w:autoSpaceDE w:val="0"/>
              <w:autoSpaceDN w:val="0"/>
              <w:adjustRightInd w:val="0"/>
              <w:ind w:left="1430" w:hanging="284"/>
              <w:jc w:val="both"/>
              <w:rPr>
                <w:rFonts w:ascii="Footlight MT Light" w:hAnsi="Footlight MT Light"/>
              </w:rPr>
            </w:pPr>
            <w:r w:rsidRPr="00DB15AF">
              <w:rPr>
                <w:rFonts w:ascii="Footlight MT Light" w:hAnsi="Footlight MT Light"/>
              </w:rPr>
              <w:t>Bank Umum;</w:t>
            </w:r>
          </w:p>
          <w:p w14:paraId="0F42BD23" w14:textId="77777777" w:rsidR="00770B15" w:rsidRPr="00DB15AF" w:rsidRDefault="00770B15" w:rsidP="003C696E">
            <w:pPr>
              <w:numPr>
                <w:ilvl w:val="0"/>
                <w:numId w:val="280"/>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Perusahaan Penjaminan; </w:t>
            </w:r>
          </w:p>
          <w:p w14:paraId="0E5EAFA6" w14:textId="77777777" w:rsidR="00770B15" w:rsidRPr="00DB15AF" w:rsidRDefault="00770B15" w:rsidP="003C696E">
            <w:pPr>
              <w:numPr>
                <w:ilvl w:val="0"/>
                <w:numId w:val="280"/>
              </w:numPr>
              <w:autoSpaceDE w:val="0"/>
              <w:autoSpaceDN w:val="0"/>
              <w:adjustRightInd w:val="0"/>
              <w:ind w:left="1430" w:hanging="284"/>
              <w:jc w:val="both"/>
              <w:rPr>
                <w:rFonts w:ascii="Footlight MT Light" w:hAnsi="Footlight MT Light"/>
              </w:rPr>
            </w:pPr>
            <w:r w:rsidRPr="00DB15AF">
              <w:rPr>
                <w:rFonts w:ascii="Footlight MT Light" w:hAnsi="Footlight MT Light"/>
              </w:rPr>
              <w:t>Perusahaan Asuransi; atau</w:t>
            </w:r>
          </w:p>
          <w:p w14:paraId="6185352A" w14:textId="77777777" w:rsidR="00770B15" w:rsidRPr="00DB15AF" w:rsidRDefault="00770B15" w:rsidP="003C696E">
            <w:pPr>
              <w:numPr>
                <w:ilvl w:val="0"/>
                <w:numId w:val="280"/>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04C939E1" w14:textId="520233C0" w:rsidR="00770B15" w:rsidRPr="00DB15AF" w:rsidRDefault="00770B15" w:rsidP="003C696E">
            <w:pPr>
              <w:numPr>
                <w:ilvl w:val="0"/>
                <w:numId w:val="20"/>
              </w:numPr>
              <w:autoSpaceDE w:val="0"/>
              <w:autoSpaceDN w:val="0"/>
              <w:adjustRightInd w:val="0"/>
              <w:ind w:left="1146" w:hanging="283"/>
              <w:jc w:val="both"/>
              <w:rPr>
                <w:rFonts w:ascii="Footlight MT Light" w:hAnsi="Footlight MT Light"/>
              </w:rPr>
            </w:pPr>
            <w:r w:rsidRPr="00DB15AF">
              <w:rPr>
                <w:rFonts w:ascii="Footlight MT Light" w:hAnsi="Footlight MT Light"/>
              </w:rPr>
              <w:t>Penerbit</w:t>
            </w:r>
            <w:r w:rsidRPr="00DB15AF">
              <w:rPr>
                <w:rFonts w:ascii="Footlight MT Light" w:hAnsi="Footlight MT Light"/>
                <w:lang w:val="en-US"/>
              </w:rPr>
              <w:t xml:space="preserve"> </w:t>
            </w:r>
            <w:proofErr w:type="spellStart"/>
            <w:r w:rsidR="0090422A" w:rsidRPr="00DB15AF">
              <w:rPr>
                <w:rFonts w:ascii="Footlight MT Light" w:hAnsi="Footlight MT Light"/>
                <w:lang w:val="en-US"/>
              </w:rPr>
              <w:t>J</w:t>
            </w:r>
            <w:r w:rsidRPr="00DB15AF">
              <w:rPr>
                <w:rFonts w:ascii="Footlight MT Light" w:hAnsi="Footlight MT Light"/>
                <w:lang w:val="en-US"/>
              </w:rPr>
              <w:t>aminan</w:t>
            </w:r>
            <w:proofErr w:type="spellEnd"/>
            <w:r w:rsidRPr="00DB15AF">
              <w:rPr>
                <w:rFonts w:ascii="Footlight MT Light" w:hAnsi="Footlight MT Light"/>
                <w:lang w:val="en-US"/>
              </w:rPr>
              <w:t xml:space="preserve"> </w:t>
            </w:r>
            <w:proofErr w:type="spellStart"/>
            <w:r w:rsidR="0090422A" w:rsidRPr="00DB15AF">
              <w:rPr>
                <w:rFonts w:ascii="Footlight MT Light" w:hAnsi="Footlight MT Light"/>
                <w:lang w:val="en-US"/>
              </w:rPr>
              <w:t>P</w:t>
            </w:r>
            <w:r w:rsidR="005749FB" w:rsidRPr="00DB15AF">
              <w:rPr>
                <w:rFonts w:ascii="Footlight MT Light" w:hAnsi="Footlight MT Light"/>
                <w:lang w:val="en-US"/>
              </w:rPr>
              <w:t>enawaran</w:t>
            </w:r>
            <w:proofErr w:type="spellEnd"/>
            <w:r w:rsidRPr="00DB15AF">
              <w:rPr>
                <w:rFonts w:ascii="Footlight MT Light" w:hAnsi="Footlight MT Light"/>
                <w:lang w:val="en-US"/>
              </w:rPr>
              <w:t xml:space="preserve"> </w:t>
            </w:r>
            <w:r w:rsidRPr="00DB15AF">
              <w:rPr>
                <w:rFonts w:ascii="Footlight MT Light" w:hAnsi="Footlight MT Light"/>
              </w:rPr>
              <w:t>telah ditetapkan/ mendapatkan rekomendasi dari Otoritas Jasa Keuangan (OJK).</w:t>
            </w:r>
          </w:p>
          <w:p w14:paraId="40B04E66" w14:textId="77777777" w:rsidR="00F141DB" w:rsidRPr="00DB15AF" w:rsidRDefault="00F141DB" w:rsidP="003C696E">
            <w:pPr>
              <w:autoSpaceDE w:val="0"/>
              <w:autoSpaceDN w:val="0"/>
              <w:adjustRightInd w:val="0"/>
              <w:jc w:val="both"/>
              <w:rPr>
                <w:rFonts w:ascii="Footlight MT Light" w:hAnsi="Footlight MT Light"/>
              </w:rPr>
            </w:pPr>
          </w:p>
        </w:tc>
      </w:tr>
      <w:tr w:rsidR="001F4FF7" w:rsidRPr="00DB15AF" w14:paraId="6CE341AD" w14:textId="77777777" w:rsidTr="00182D3B">
        <w:trPr>
          <w:trHeight w:val="360"/>
        </w:trPr>
        <w:tc>
          <w:tcPr>
            <w:tcW w:w="8640" w:type="dxa"/>
            <w:gridSpan w:val="2"/>
          </w:tcPr>
          <w:p w14:paraId="35C876E5" w14:textId="3444633E" w:rsidR="00F141DB" w:rsidRPr="00DB15AF" w:rsidRDefault="00F141DB" w:rsidP="003C696E">
            <w:pPr>
              <w:pStyle w:val="Heading1"/>
              <w:ind w:left="426"/>
              <w:jc w:val="both"/>
              <w:rPr>
                <w:rFonts w:ascii="Footlight MT Light" w:hAnsi="Footlight MT Light"/>
                <w:sz w:val="24"/>
              </w:rPr>
            </w:pPr>
            <w:bookmarkStart w:id="646" w:name="_Toc338621494"/>
            <w:bookmarkStart w:id="647" w:name="_Toc338623224"/>
            <w:bookmarkStart w:id="648" w:name="_Toc345085700"/>
            <w:bookmarkStart w:id="649" w:name="_Toc345086224"/>
            <w:bookmarkStart w:id="650" w:name="_Toc345106086"/>
            <w:bookmarkStart w:id="651" w:name="_Toc345106583"/>
            <w:bookmarkStart w:id="652" w:name="_Toc278187908"/>
            <w:bookmarkStart w:id="653" w:name="_Toc278187909"/>
            <w:bookmarkStart w:id="654" w:name="_Toc527327544"/>
            <w:bookmarkStart w:id="655" w:name="_Toc527445851"/>
            <w:bookmarkStart w:id="656" w:name="_Toc527446230"/>
            <w:bookmarkStart w:id="657" w:name="_Toc527446610"/>
            <w:bookmarkStart w:id="658" w:name="_Toc527568300"/>
            <w:bookmarkStart w:id="659" w:name="_Toc531252150"/>
            <w:bookmarkStart w:id="660" w:name="_Toc531593141"/>
            <w:bookmarkStart w:id="661" w:name="_Toc531595237"/>
            <w:bookmarkStart w:id="662" w:name="_Toc531597333"/>
            <w:bookmarkStart w:id="663" w:name="_Toc531705412"/>
            <w:bookmarkStart w:id="664" w:name="_Toc531705666"/>
            <w:bookmarkStart w:id="665" w:name="_Toc531705922"/>
            <w:bookmarkStart w:id="666" w:name="_Toc531769795"/>
            <w:bookmarkStart w:id="667" w:name="_Toc531794723"/>
            <w:bookmarkStart w:id="668" w:name="_Toc531853277"/>
            <w:bookmarkStart w:id="669" w:name="_Toc531854308"/>
            <w:bookmarkStart w:id="670" w:name="_Toc532541430"/>
            <w:bookmarkStart w:id="671" w:name="_Toc532568854"/>
            <w:bookmarkStart w:id="672" w:name="_Toc532571379"/>
            <w:bookmarkStart w:id="673" w:name="_Toc532799091"/>
            <w:bookmarkStart w:id="674" w:name="_Toc533580316"/>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1B642B71" w14:textId="7D249F2B" w:rsidR="0085736A" w:rsidRPr="00DB15AF" w:rsidRDefault="00572A2E" w:rsidP="003C696E">
            <w:pPr>
              <w:pStyle w:val="Heading1"/>
              <w:numPr>
                <w:ilvl w:val="0"/>
                <w:numId w:val="29"/>
              </w:numPr>
              <w:ind w:left="426" w:hanging="426"/>
              <w:jc w:val="both"/>
              <w:rPr>
                <w:rFonts w:ascii="Footlight MT Light" w:hAnsi="Footlight MT Light"/>
              </w:rPr>
            </w:pPr>
            <w:bookmarkStart w:id="675" w:name="_Toc69905997"/>
            <w:r w:rsidRPr="00DB15AF">
              <w:rPr>
                <w:rFonts w:ascii="Footlight MT Light" w:hAnsi="Footlight MT Light"/>
                <w:sz w:val="24"/>
                <w:lang w:val="en-ID"/>
              </w:rPr>
              <w:t>PENYAMPAIAN DATA KUALIFIKASI DAN</w:t>
            </w:r>
            <w:r w:rsidRPr="00DB15AF">
              <w:rPr>
                <w:rFonts w:ascii="Footlight MT Light" w:hAnsi="Footlight MT Light"/>
                <w:sz w:val="24"/>
              </w:rPr>
              <w:t xml:space="preserve"> </w:t>
            </w:r>
            <w:r w:rsidR="0085736A" w:rsidRPr="00DB15AF">
              <w:rPr>
                <w:rFonts w:ascii="Footlight MT Light" w:hAnsi="Footlight MT Light"/>
                <w:sz w:val="24"/>
              </w:rPr>
              <w:t>DOKUMEN PENAWARAN</w:t>
            </w:r>
            <w:bookmarkEnd w:id="675"/>
          </w:p>
        </w:tc>
      </w:tr>
      <w:tr w:rsidR="001F4FF7" w:rsidRPr="00DB15AF" w14:paraId="6D6ACB3D" w14:textId="77777777" w:rsidTr="00182D3B">
        <w:trPr>
          <w:trHeight w:val="198"/>
        </w:trPr>
        <w:tc>
          <w:tcPr>
            <w:tcW w:w="2160" w:type="dxa"/>
          </w:tcPr>
          <w:p w14:paraId="655B6974" w14:textId="791FFD66" w:rsidR="003D5C3A" w:rsidRPr="00DB15AF" w:rsidRDefault="00E95347" w:rsidP="003C696E">
            <w:pPr>
              <w:pStyle w:val="Heading2"/>
              <w:numPr>
                <w:ilvl w:val="0"/>
                <w:numId w:val="113"/>
              </w:numPr>
              <w:spacing w:before="240"/>
              <w:ind w:left="426" w:hanging="426"/>
              <w:jc w:val="left"/>
            </w:pPr>
            <w:bookmarkStart w:id="676" w:name="_Toc147653442"/>
            <w:bookmarkStart w:id="677" w:name="_Toc147703007"/>
            <w:bookmarkStart w:id="678" w:name="_Toc147703141"/>
            <w:bookmarkStart w:id="679" w:name="_Toc147705203"/>
            <w:bookmarkStart w:id="680" w:name="_Toc147705474"/>
            <w:bookmarkStart w:id="681" w:name="_Toc147783026"/>
            <w:bookmarkStart w:id="682" w:name="_Toc147783868"/>
            <w:bookmarkStart w:id="683" w:name="_Toc147784034"/>
            <w:bookmarkStart w:id="684" w:name="_Toc147784373"/>
            <w:bookmarkStart w:id="685" w:name="_Toc147800116"/>
            <w:bookmarkStart w:id="686" w:name="_Toc147800681"/>
            <w:bookmarkStart w:id="687" w:name="_Toc147801256"/>
            <w:bookmarkStart w:id="688" w:name="_Toc147801518"/>
            <w:bookmarkStart w:id="689" w:name="_Toc147951175"/>
            <w:bookmarkStart w:id="690" w:name="_Toc147952047"/>
            <w:bookmarkStart w:id="691" w:name="_Toc147952410"/>
            <w:bookmarkStart w:id="692" w:name="_Toc147952931"/>
            <w:bookmarkStart w:id="693" w:name="_Toc147953542"/>
            <w:bookmarkStart w:id="694" w:name="_Toc147982967"/>
            <w:bookmarkStart w:id="695" w:name="_Toc147992142"/>
            <w:bookmarkStart w:id="696" w:name="_Toc147992677"/>
            <w:bookmarkStart w:id="697" w:name="_Toc147992883"/>
            <w:bookmarkStart w:id="698" w:name="_Toc148105434"/>
            <w:bookmarkStart w:id="699" w:name="_Toc148105641"/>
            <w:bookmarkStart w:id="700" w:name="_Toc148105848"/>
            <w:bookmarkStart w:id="701" w:name="_Toc148106055"/>
            <w:bookmarkStart w:id="702" w:name="_Toc148106469"/>
            <w:bookmarkStart w:id="703" w:name="_Toc148106676"/>
            <w:bookmarkStart w:id="704" w:name="_Toc151527831"/>
            <w:bookmarkStart w:id="705" w:name="_Toc152438108"/>
            <w:bookmarkStart w:id="706" w:name="_Toc152495002"/>
            <w:bookmarkStart w:id="707" w:name="_Toc152959897"/>
            <w:bookmarkStart w:id="708" w:name="_Toc150753944"/>
            <w:bookmarkStart w:id="709" w:name="_Toc153425031"/>
            <w:bookmarkStart w:id="710" w:name="_Toc153473248"/>
            <w:bookmarkStart w:id="711" w:name="_Toc153494192"/>
            <w:bookmarkStart w:id="712" w:name="_Toc153498367"/>
            <w:bookmarkStart w:id="713" w:name="_Toc153498588"/>
            <w:bookmarkStart w:id="714" w:name="_Toc155490154"/>
            <w:bookmarkStart w:id="715" w:name="_Toc278850907"/>
            <w:bookmarkStart w:id="716" w:name="_Toc69905998"/>
            <w:r w:rsidRPr="00DB15AF">
              <w:t xml:space="preserve">Persiapan </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000822F0" w:rsidRPr="00DB15AF">
              <w:rPr>
                <w:lang w:val="en-ID"/>
              </w:rPr>
              <w:t xml:space="preserve">Data </w:t>
            </w:r>
            <w:proofErr w:type="spellStart"/>
            <w:r w:rsidR="000822F0" w:rsidRPr="00DB15AF">
              <w:rPr>
                <w:lang w:val="en-ID"/>
              </w:rPr>
              <w:t>Kualifikasi</w:t>
            </w:r>
            <w:proofErr w:type="spellEnd"/>
            <w:r w:rsidR="000822F0" w:rsidRPr="00DB15AF">
              <w:rPr>
                <w:lang w:val="en-ID"/>
              </w:rPr>
              <w:t xml:space="preserve"> dan </w:t>
            </w:r>
            <w:r w:rsidR="00082568" w:rsidRPr="00DB15AF">
              <w:t>Dokumen Penawaran</w:t>
            </w:r>
            <w:bookmarkEnd w:id="716"/>
          </w:p>
          <w:p w14:paraId="7EE97EA6" w14:textId="77777777" w:rsidR="009B5E03" w:rsidRPr="00DB15AF" w:rsidRDefault="009B5E03" w:rsidP="003C696E">
            <w:pPr>
              <w:rPr>
                <w:rFonts w:ascii="Footlight MT Light" w:hAnsi="Footlight MT Light"/>
              </w:rPr>
            </w:pPr>
          </w:p>
          <w:p w14:paraId="5EAC9BA4" w14:textId="77777777" w:rsidR="009B5E03" w:rsidRPr="00DB15AF" w:rsidRDefault="009B5E03" w:rsidP="003C696E">
            <w:pPr>
              <w:pStyle w:val="Heading2"/>
              <w:jc w:val="left"/>
            </w:pPr>
            <w:bookmarkStart w:id="717" w:name="_Toc338621497"/>
            <w:bookmarkStart w:id="718" w:name="_Toc338623227"/>
            <w:bookmarkEnd w:id="717"/>
            <w:bookmarkEnd w:id="718"/>
          </w:p>
        </w:tc>
        <w:tc>
          <w:tcPr>
            <w:tcW w:w="6480" w:type="dxa"/>
          </w:tcPr>
          <w:p w14:paraId="1EDBCDCE" w14:textId="41D49A2E" w:rsidR="003D5C3A" w:rsidRPr="00DB15AF" w:rsidRDefault="00082568" w:rsidP="003C696E">
            <w:pPr>
              <w:pStyle w:val="ListParagraph"/>
              <w:numPr>
                <w:ilvl w:val="1"/>
                <w:numId w:val="131"/>
              </w:numPr>
              <w:spacing w:before="240"/>
              <w:ind w:hanging="792"/>
              <w:jc w:val="both"/>
              <w:rPr>
                <w:rFonts w:ascii="Footlight MT Light" w:hAnsi="Footlight MT Light"/>
              </w:rPr>
            </w:pPr>
            <w:r w:rsidRPr="00DB15AF">
              <w:rPr>
                <w:rFonts w:ascii="Footlight MT Light" w:hAnsi="Footlight MT Light"/>
              </w:rPr>
              <w:t>Dokumen Penawaran</w:t>
            </w:r>
            <w:r w:rsidR="00743763" w:rsidRPr="00DB15AF">
              <w:rPr>
                <w:rFonts w:ascii="Footlight MT Light" w:hAnsi="Footlight MT Light"/>
              </w:rPr>
              <w:t xml:space="preserve"> disampaikan oleh peserta </w:t>
            </w:r>
            <w:r w:rsidR="004D4360" w:rsidRPr="00DB15AF">
              <w:rPr>
                <w:rFonts w:ascii="Footlight MT Light" w:hAnsi="Footlight MT Light"/>
              </w:rPr>
              <w:t>terdiri atas</w:t>
            </w:r>
            <w:r w:rsidR="00743763" w:rsidRPr="00DB15AF">
              <w:rPr>
                <w:rFonts w:ascii="Footlight MT Light" w:hAnsi="Footlight MT Light"/>
              </w:rPr>
              <w:t xml:space="preserve"> 1 (satu) </w:t>
            </w:r>
            <w:r w:rsidRPr="00DB15AF">
              <w:rPr>
                <w:rFonts w:ascii="Footlight MT Light" w:hAnsi="Footlight MT Light"/>
              </w:rPr>
              <w:t>Dokumen Penawaran</w:t>
            </w:r>
            <w:r w:rsidR="00743763" w:rsidRPr="00DB15AF">
              <w:rPr>
                <w:rFonts w:ascii="Footlight MT Light" w:hAnsi="Footlight MT Light"/>
              </w:rPr>
              <w:t xml:space="preserve"> yang telah disandikan/dienkripsi </w:t>
            </w:r>
            <w:r w:rsidR="00C16863" w:rsidRPr="00DB15AF">
              <w:rPr>
                <w:rFonts w:ascii="Footlight MT Light" w:hAnsi="Footlight MT Light"/>
              </w:rPr>
              <w:t>dan</w:t>
            </w:r>
            <w:r w:rsidR="00743763" w:rsidRPr="00DB15AF">
              <w:rPr>
                <w:rFonts w:ascii="Footlight MT Light" w:hAnsi="Footlight MT Light"/>
              </w:rPr>
              <w:t xml:space="preserve"> </w:t>
            </w:r>
            <w:r w:rsidR="004D4360" w:rsidRPr="00DB15AF">
              <w:rPr>
                <w:rFonts w:ascii="Footlight MT Light" w:hAnsi="Footlight MT Light"/>
              </w:rPr>
              <w:t>terdiri atas</w:t>
            </w:r>
            <w:r w:rsidR="00743763" w:rsidRPr="00DB15AF">
              <w:rPr>
                <w:rFonts w:ascii="Footlight MT Light" w:hAnsi="Footlight MT Light"/>
              </w:rPr>
              <w:t>:</w:t>
            </w:r>
          </w:p>
          <w:p w14:paraId="71730889" w14:textId="217BBD5C" w:rsidR="003D5C3A" w:rsidRPr="00DB15AF" w:rsidRDefault="00C54D81" w:rsidP="003C696E">
            <w:pPr>
              <w:pStyle w:val="ListParagraph"/>
              <w:numPr>
                <w:ilvl w:val="1"/>
                <w:numId w:val="29"/>
              </w:numPr>
              <w:ind w:left="1134" w:hanging="283"/>
              <w:jc w:val="both"/>
              <w:rPr>
                <w:rFonts w:ascii="Footlight MT Light" w:hAnsi="Footlight MT Light"/>
              </w:rPr>
            </w:pPr>
            <w:r w:rsidRPr="00DB15AF">
              <w:rPr>
                <w:rFonts w:ascii="Footlight MT Light" w:hAnsi="Footlight MT Light"/>
              </w:rPr>
              <w:t>Penawaran</w:t>
            </w:r>
            <w:r w:rsidR="00BB6938" w:rsidRPr="00DB15AF">
              <w:rPr>
                <w:rFonts w:ascii="Footlight MT Light" w:hAnsi="Footlight MT Light"/>
              </w:rPr>
              <w:t xml:space="preserve"> </w:t>
            </w:r>
            <w:r w:rsidR="00150D2B" w:rsidRPr="00DB15AF">
              <w:rPr>
                <w:rFonts w:ascii="Footlight MT Light" w:hAnsi="Footlight MT Light"/>
                <w:lang w:val="en-US"/>
              </w:rPr>
              <w:t>a</w:t>
            </w:r>
            <w:r w:rsidRPr="00DB15AF">
              <w:rPr>
                <w:rFonts w:ascii="Footlight MT Light" w:hAnsi="Footlight MT Light"/>
              </w:rPr>
              <w:t>dministrasi;</w:t>
            </w:r>
          </w:p>
          <w:p w14:paraId="651B7284" w14:textId="0ACCAFE2" w:rsidR="003D5C3A" w:rsidRPr="00DB15AF" w:rsidRDefault="00C54D81" w:rsidP="003C696E">
            <w:pPr>
              <w:pStyle w:val="ListParagraph"/>
              <w:numPr>
                <w:ilvl w:val="1"/>
                <w:numId w:val="29"/>
              </w:numPr>
              <w:ind w:left="1134" w:hanging="283"/>
              <w:jc w:val="both"/>
              <w:rPr>
                <w:rFonts w:ascii="Footlight MT Light" w:hAnsi="Footlight MT Light"/>
              </w:rPr>
            </w:pPr>
            <w:r w:rsidRPr="00DB15AF">
              <w:rPr>
                <w:rFonts w:ascii="Footlight MT Light" w:hAnsi="Footlight MT Light"/>
              </w:rPr>
              <w:t xml:space="preserve">Penawaran </w:t>
            </w:r>
            <w:r w:rsidR="00150D2B" w:rsidRPr="00DB15AF">
              <w:rPr>
                <w:rFonts w:ascii="Footlight MT Light" w:hAnsi="Footlight MT Light"/>
                <w:lang w:val="en-US"/>
              </w:rPr>
              <w:t>t</w:t>
            </w:r>
            <w:r w:rsidRPr="00DB15AF">
              <w:rPr>
                <w:rFonts w:ascii="Footlight MT Light" w:hAnsi="Footlight MT Light"/>
              </w:rPr>
              <w:t>eknis;</w:t>
            </w:r>
            <w:r w:rsidR="00EA170F" w:rsidRPr="00DB15AF">
              <w:rPr>
                <w:rFonts w:ascii="Footlight MT Light" w:hAnsi="Footlight MT Light"/>
              </w:rPr>
              <w:t xml:space="preserve"> </w:t>
            </w:r>
            <w:r w:rsidR="000822F0" w:rsidRPr="00DB15AF">
              <w:rPr>
                <w:rFonts w:ascii="Footlight MT Light" w:hAnsi="Footlight MT Light"/>
              </w:rPr>
              <w:t>dan</w:t>
            </w:r>
          </w:p>
          <w:p w14:paraId="690530CE" w14:textId="0FC0B951" w:rsidR="003D5C3A" w:rsidRPr="00DB15AF" w:rsidRDefault="00EA170F" w:rsidP="003C696E">
            <w:pPr>
              <w:pStyle w:val="ListParagraph"/>
              <w:numPr>
                <w:ilvl w:val="1"/>
                <w:numId w:val="29"/>
              </w:numPr>
              <w:ind w:left="1134" w:hanging="283"/>
              <w:jc w:val="both"/>
              <w:rPr>
                <w:rFonts w:ascii="Footlight MT Light" w:hAnsi="Footlight MT Light"/>
              </w:rPr>
            </w:pPr>
            <w:r w:rsidRPr="00DB15AF">
              <w:rPr>
                <w:rFonts w:ascii="Footlight MT Light" w:hAnsi="Footlight MT Light"/>
              </w:rPr>
              <w:t xml:space="preserve">Penawaran </w:t>
            </w:r>
            <w:r w:rsidR="00150D2B" w:rsidRPr="00DB15AF">
              <w:rPr>
                <w:rFonts w:ascii="Footlight MT Light" w:hAnsi="Footlight MT Light"/>
                <w:lang w:val="en-US"/>
              </w:rPr>
              <w:t>h</w:t>
            </w:r>
            <w:r w:rsidRPr="00DB15AF">
              <w:rPr>
                <w:rFonts w:ascii="Footlight MT Light" w:hAnsi="Footlight MT Light"/>
              </w:rPr>
              <w:t>arga</w:t>
            </w:r>
            <w:r w:rsidR="000822F0" w:rsidRPr="00DB15AF">
              <w:rPr>
                <w:rFonts w:ascii="Footlight MT Light" w:hAnsi="Footlight MT Light"/>
                <w:lang w:val="en-ID"/>
              </w:rPr>
              <w:t>.</w:t>
            </w:r>
          </w:p>
          <w:p w14:paraId="072E3C89" w14:textId="77777777" w:rsidR="003D5C3A" w:rsidRPr="00DB15AF" w:rsidRDefault="003D5C3A" w:rsidP="003C696E">
            <w:pPr>
              <w:pStyle w:val="ListParagraph"/>
              <w:tabs>
                <w:tab w:val="left" w:pos="959"/>
              </w:tabs>
              <w:ind w:left="1440"/>
              <w:jc w:val="both"/>
              <w:rPr>
                <w:rFonts w:ascii="Footlight MT Light" w:hAnsi="Footlight MT Light"/>
              </w:rPr>
            </w:pPr>
          </w:p>
          <w:p w14:paraId="13D50440" w14:textId="6D11BFA7" w:rsidR="003D5C3A" w:rsidRPr="00DB15AF" w:rsidRDefault="00082568" w:rsidP="003C696E">
            <w:pPr>
              <w:pStyle w:val="ListParagraph"/>
              <w:numPr>
                <w:ilvl w:val="1"/>
                <w:numId w:val="131"/>
              </w:numPr>
              <w:ind w:hanging="792"/>
              <w:jc w:val="both"/>
              <w:rPr>
                <w:rFonts w:ascii="Footlight MT Light" w:hAnsi="Footlight MT Light"/>
              </w:rPr>
            </w:pPr>
            <w:r w:rsidRPr="00DB15AF">
              <w:rPr>
                <w:rFonts w:ascii="Footlight MT Light" w:hAnsi="Footlight MT Light"/>
              </w:rPr>
              <w:t>Dokumen Penawaran</w:t>
            </w:r>
            <w:r w:rsidR="00743763" w:rsidRPr="00DB15AF">
              <w:rPr>
                <w:rFonts w:ascii="Footlight MT Light" w:hAnsi="Footlight MT Light"/>
              </w:rPr>
              <w:t xml:space="preserve"> disandikan/dienkripsi dengan </w:t>
            </w:r>
            <w:r w:rsidR="00A61A89" w:rsidRPr="00DB15AF">
              <w:rPr>
                <w:rFonts w:ascii="Footlight MT Light" w:hAnsi="Footlight MT Light"/>
              </w:rPr>
              <w:t>sistem pengaman dokumen.</w:t>
            </w:r>
          </w:p>
          <w:p w14:paraId="6E10D2BB" w14:textId="77777777" w:rsidR="003D5C3A" w:rsidRPr="00DB15AF" w:rsidRDefault="003D5C3A" w:rsidP="003C696E">
            <w:pPr>
              <w:pStyle w:val="ListParagraph"/>
              <w:ind w:left="792"/>
              <w:jc w:val="both"/>
              <w:rPr>
                <w:rFonts w:ascii="Footlight MT Light" w:hAnsi="Footlight MT Light"/>
              </w:rPr>
            </w:pPr>
          </w:p>
          <w:p w14:paraId="167134B7" w14:textId="5C84CADB" w:rsidR="007C65A8" w:rsidRPr="00DB15AF" w:rsidRDefault="00743763" w:rsidP="003C696E">
            <w:pPr>
              <w:pStyle w:val="ListParagraph"/>
              <w:numPr>
                <w:ilvl w:val="1"/>
                <w:numId w:val="131"/>
              </w:numPr>
              <w:ind w:hanging="792"/>
              <w:jc w:val="both"/>
              <w:rPr>
                <w:rFonts w:ascii="Footlight MT Light" w:hAnsi="Footlight MT Light"/>
              </w:rPr>
            </w:pPr>
            <w:r w:rsidRPr="00DB15AF">
              <w:rPr>
                <w:rFonts w:ascii="Footlight MT Light" w:hAnsi="Footlight MT Light"/>
              </w:rPr>
              <w:t xml:space="preserve">Peserta </w:t>
            </w:r>
            <w:proofErr w:type="spellStart"/>
            <w:r w:rsidR="000822F0" w:rsidRPr="00DB15AF">
              <w:rPr>
                <w:rFonts w:ascii="Footlight MT Light" w:hAnsi="Footlight MT Light"/>
                <w:lang w:val="en-ID"/>
              </w:rPr>
              <w:t>menyampaikan</w:t>
            </w:r>
            <w:proofErr w:type="spellEnd"/>
            <w:r w:rsidR="000822F0" w:rsidRPr="00DB15AF">
              <w:rPr>
                <w:rFonts w:ascii="Footlight MT Light" w:hAnsi="Footlight MT Light"/>
              </w:rPr>
              <w:t xml:space="preserve"> </w:t>
            </w:r>
            <w:r w:rsidR="00082568" w:rsidRPr="00DB15AF">
              <w:rPr>
                <w:rFonts w:ascii="Footlight MT Light" w:hAnsi="Footlight MT Light"/>
              </w:rPr>
              <w:t>Dokumen Penawaran</w:t>
            </w:r>
            <w:r w:rsidRPr="00DB15AF">
              <w:rPr>
                <w:rFonts w:ascii="Footlight MT Light" w:hAnsi="Footlight MT Light"/>
              </w:rPr>
              <w:t xml:space="preserve"> yang telah disandikan/dienkripsi  </w:t>
            </w:r>
            <w:r w:rsidR="00A61A89" w:rsidRPr="00DB15AF">
              <w:rPr>
                <w:rFonts w:ascii="Footlight MT Light" w:hAnsi="Footlight MT Light"/>
              </w:rPr>
              <w:t>sesuai jadwal yang ditetapkan</w:t>
            </w:r>
            <w:r w:rsidRPr="00DB15AF">
              <w:rPr>
                <w:rFonts w:ascii="Footlight MT Light" w:hAnsi="Footlight MT Light"/>
              </w:rPr>
              <w:t>.</w:t>
            </w:r>
          </w:p>
          <w:p w14:paraId="2F941DC2" w14:textId="77777777" w:rsidR="000822F0" w:rsidRPr="00DB15AF" w:rsidRDefault="000822F0" w:rsidP="003C696E">
            <w:pPr>
              <w:pStyle w:val="ListParagraph"/>
              <w:rPr>
                <w:rFonts w:ascii="Footlight MT Light" w:hAnsi="Footlight MT Light"/>
              </w:rPr>
            </w:pPr>
          </w:p>
          <w:p w14:paraId="79E2A383" w14:textId="371EE2AC" w:rsidR="00884E23" w:rsidRPr="00DB15AF" w:rsidRDefault="000822F0" w:rsidP="003C696E">
            <w:pPr>
              <w:pStyle w:val="ListParagraph"/>
              <w:numPr>
                <w:ilvl w:val="1"/>
                <w:numId w:val="131"/>
              </w:numPr>
              <w:ind w:hanging="792"/>
              <w:jc w:val="both"/>
              <w:rPr>
                <w:rFonts w:ascii="Footlight MT Light" w:hAnsi="Footlight MT Light"/>
              </w:rPr>
            </w:pPr>
            <w:proofErr w:type="spellStart"/>
            <w:r w:rsidRPr="00DB15AF">
              <w:rPr>
                <w:rFonts w:ascii="Footlight MT Light" w:hAnsi="Footlight MT Light"/>
                <w:lang w:val="en-ID"/>
              </w:rPr>
              <w:t>Peserta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menyampaikan</w:t>
            </w:r>
            <w:proofErr w:type="spellEnd"/>
            <w:r w:rsidRPr="00DB15AF">
              <w:rPr>
                <w:rFonts w:ascii="Footlight MT Light" w:hAnsi="Footlight MT Light"/>
                <w:lang w:val="en-ID"/>
              </w:rPr>
              <w:t xml:space="preserve"> Data </w:t>
            </w:r>
            <w:proofErr w:type="spellStart"/>
            <w:r w:rsidRPr="00DB15AF">
              <w:rPr>
                <w:rFonts w:ascii="Footlight MT Light" w:hAnsi="Footlight MT Light"/>
                <w:lang w:val="en-ID"/>
              </w:rPr>
              <w:t>Kualifikasi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melalui</w:t>
            </w:r>
            <w:proofErr w:type="spellEnd"/>
            <w:r w:rsidRPr="00DB15AF">
              <w:rPr>
                <w:rFonts w:ascii="Footlight MT Light" w:hAnsi="Footlight MT Light"/>
                <w:lang w:val="en-ID"/>
              </w:rPr>
              <w:t xml:space="preserve"> form </w:t>
            </w:r>
            <w:proofErr w:type="spellStart"/>
            <w:r w:rsidRPr="00DB15AF">
              <w:rPr>
                <w:rFonts w:ascii="Footlight MT Light" w:hAnsi="Footlight MT Light"/>
                <w:lang w:val="en-ID"/>
              </w:rPr>
              <w:t>isian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elektronik</w:t>
            </w:r>
            <w:proofErr w:type="spellEnd"/>
            <w:r w:rsidRPr="00DB15AF">
              <w:rPr>
                <w:rFonts w:ascii="Footlight MT Light" w:hAnsi="Footlight MT Light"/>
                <w:lang w:val="en-ID"/>
              </w:rPr>
              <w:t xml:space="preserve"> Data </w:t>
            </w:r>
            <w:proofErr w:type="spellStart"/>
            <w:r w:rsidRPr="00DB15AF">
              <w:rPr>
                <w:rFonts w:ascii="Footlight MT Light" w:hAnsi="Footlight MT Light"/>
                <w:lang w:val="en-ID"/>
              </w:rPr>
              <w:t>Kualifikasi</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tersedia</w:t>
            </w:r>
            <w:proofErr w:type="spellEnd"/>
            <w:r w:rsidRPr="00DB15AF">
              <w:rPr>
                <w:rFonts w:ascii="Footlight MT Light" w:hAnsi="Footlight MT Light"/>
                <w:lang w:val="en-ID"/>
              </w:rPr>
              <w:t xml:space="preserve"> pada </w:t>
            </w:r>
            <w:r w:rsidR="00AD705A" w:rsidRPr="00DB15AF">
              <w:rPr>
                <w:rFonts w:ascii="Footlight MT Light" w:hAnsi="Footlight MT Light"/>
                <w:lang w:val="en-ID"/>
              </w:rPr>
              <w:t>SPSE</w:t>
            </w:r>
            <w:r w:rsidRPr="00DB15AF">
              <w:rPr>
                <w:rFonts w:ascii="Footlight MT Light" w:hAnsi="Footlight MT Light"/>
                <w:lang w:val="en-ID"/>
              </w:rPr>
              <w:t xml:space="preserve"> </w:t>
            </w:r>
            <w:proofErr w:type="spellStart"/>
            <w:r w:rsidRPr="00DB15AF">
              <w:rPr>
                <w:rFonts w:ascii="Footlight MT Light" w:hAnsi="Footlight MT Light"/>
                <w:lang w:val="en-ID"/>
              </w:rPr>
              <w:t>bersamaan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penyampaian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Dokumen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Penawaran</w:t>
            </w:r>
            <w:proofErr w:type="spellEnd"/>
            <w:r w:rsidRPr="00DB15AF">
              <w:rPr>
                <w:rFonts w:ascii="Footlight MT Light" w:hAnsi="Footlight MT Light"/>
                <w:lang w:val="en-ID"/>
              </w:rPr>
              <w:t>.</w:t>
            </w:r>
          </w:p>
          <w:p w14:paraId="0D0FEA66" w14:textId="226BA7AF" w:rsidR="00552B21" w:rsidRPr="00DB15AF" w:rsidRDefault="00552B21" w:rsidP="003C696E">
            <w:pPr>
              <w:jc w:val="both"/>
              <w:rPr>
                <w:rFonts w:ascii="Footlight MT Light" w:hAnsi="Footlight MT Light"/>
              </w:rPr>
            </w:pPr>
          </w:p>
        </w:tc>
      </w:tr>
      <w:tr w:rsidR="001F4FF7" w:rsidRPr="00DB15AF" w14:paraId="4AE4477C" w14:textId="77777777" w:rsidTr="00944CFE">
        <w:trPr>
          <w:trHeight w:val="1080"/>
        </w:trPr>
        <w:tc>
          <w:tcPr>
            <w:tcW w:w="2160" w:type="dxa"/>
          </w:tcPr>
          <w:p w14:paraId="3503E3F6" w14:textId="592DD6D0" w:rsidR="00C16863" w:rsidRPr="00DB15AF" w:rsidRDefault="00C16863" w:rsidP="003C696E">
            <w:pPr>
              <w:pStyle w:val="Heading2"/>
              <w:numPr>
                <w:ilvl w:val="0"/>
                <w:numId w:val="113"/>
              </w:numPr>
              <w:ind w:left="426" w:hanging="426"/>
              <w:jc w:val="left"/>
            </w:pPr>
            <w:bookmarkStart w:id="719" w:name="_Toc338621498"/>
            <w:bookmarkStart w:id="720" w:name="_Toc338623228"/>
            <w:bookmarkStart w:id="721" w:name="_Toc345085704"/>
            <w:bookmarkStart w:id="722" w:name="_Toc345086228"/>
            <w:bookmarkStart w:id="723" w:name="_Toc345106090"/>
            <w:bookmarkStart w:id="724" w:name="_Toc345106587"/>
            <w:bookmarkStart w:id="725" w:name="_Toc338621499"/>
            <w:bookmarkStart w:id="726" w:name="_Toc338623229"/>
            <w:bookmarkStart w:id="727" w:name="_Toc345085705"/>
            <w:bookmarkStart w:id="728" w:name="_Toc345086229"/>
            <w:bookmarkStart w:id="729" w:name="_Toc345106091"/>
            <w:bookmarkStart w:id="730" w:name="_Toc345106588"/>
            <w:bookmarkStart w:id="731" w:name="_Toc335983363"/>
            <w:bookmarkStart w:id="732" w:name="_Toc338621500"/>
            <w:bookmarkStart w:id="733" w:name="_Toc338623230"/>
            <w:bookmarkStart w:id="734" w:name="_Toc345085706"/>
            <w:bookmarkStart w:id="735" w:name="_Toc345086230"/>
            <w:bookmarkStart w:id="736" w:name="_Toc345106092"/>
            <w:bookmarkStart w:id="737" w:name="_Toc345106589"/>
            <w:bookmarkStart w:id="738" w:name="_Toc278850908"/>
            <w:bookmarkStart w:id="739" w:name="_Toc69905999"/>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DB15AF">
              <w:t xml:space="preserve">Penyampaian </w:t>
            </w:r>
            <w:bookmarkEnd w:id="738"/>
            <w:r w:rsidR="001A06B1" w:rsidRPr="00DB15AF">
              <w:rPr>
                <w:lang w:val="en-ID"/>
              </w:rPr>
              <w:t xml:space="preserve">Data </w:t>
            </w:r>
            <w:proofErr w:type="spellStart"/>
            <w:r w:rsidR="001A06B1" w:rsidRPr="00DB15AF">
              <w:rPr>
                <w:lang w:val="en-ID"/>
              </w:rPr>
              <w:t>Kualifikasi</w:t>
            </w:r>
            <w:proofErr w:type="spellEnd"/>
            <w:r w:rsidR="001A06B1" w:rsidRPr="00DB15AF">
              <w:rPr>
                <w:lang w:val="en-ID"/>
              </w:rPr>
              <w:t xml:space="preserve"> dan </w:t>
            </w:r>
            <w:r w:rsidR="00082568" w:rsidRPr="00DB15AF">
              <w:t>Dokumen Penawaran</w:t>
            </w:r>
            <w:bookmarkEnd w:id="739"/>
          </w:p>
          <w:p w14:paraId="714D377F" w14:textId="77777777" w:rsidR="00C16863" w:rsidRPr="00DB15AF" w:rsidRDefault="00C16863" w:rsidP="003C696E">
            <w:pPr>
              <w:rPr>
                <w:rFonts w:ascii="Footlight MT Light" w:hAnsi="Footlight MT Light"/>
              </w:rPr>
            </w:pPr>
          </w:p>
          <w:p w14:paraId="3A56E8E4" w14:textId="77777777" w:rsidR="00C16863" w:rsidRPr="00DB15AF" w:rsidRDefault="00C16863" w:rsidP="003C696E">
            <w:pPr>
              <w:rPr>
                <w:rFonts w:ascii="Footlight MT Light" w:hAnsi="Footlight MT Light"/>
              </w:rPr>
            </w:pPr>
          </w:p>
          <w:p w14:paraId="33314015" w14:textId="77777777" w:rsidR="00C16863" w:rsidRPr="00DB15AF" w:rsidRDefault="00C16863" w:rsidP="003C696E">
            <w:pPr>
              <w:rPr>
                <w:rFonts w:ascii="Footlight MT Light" w:hAnsi="Footlight MT Light"/>
              </w:rPr>
            </w:pPr>
          </w:p>
          <w:p w14:paraId="03742386" w14:textId="77777777" w:rsidR="00C16863" w:rsidRPr="00DB15AF" w:rsidRDefault="00C16863" w:rsidP="003C696E">
            <w:pPr>
              <w:rPr>
                <w:rFonts w:ascii="Footlight MT Light" w:hAnsi="Footlight MT Light"/>
              </w:rPr>
            </w:pPr>
          </w:p>
          <w:p w14:paraId="19838082" w14:textId="77777777" w:rsidR="00C16863" w:rsidRPr="00DB15AF" w:rsidRDefault="00C16863" w:rsidP="003C696E">
            <w:pPr>
              <w:rPr>
                <w:rFonts w:ascii="Footlight MT Light" w:hAnsi="Footlight MT Light"/>
              </w:rPr>
            </w:pPr>
          </w:p>
          <w:p w14:paraId="64E5B0E0" w14:textId="77777777" w:rsidR="00C16863" w:rsidRPr="00DB15AF" w:rsidRDefault="00C16863" w:rsidP="003C696E">
            <w:pPr>
              <w:rPr>
                <w:rFonts w:ascii="Footlight MT Light" w:hAnsi="Footlight MT Light"/>
              </w:rPr>
            </w:pPr>
          </w:p>
          <w:p w14:paraId="5ABF5D50" w14:textId="77777777" w:rsidR="00C16863" w:rsidRPr="00DB15AF" w:rsidRDefault="00C16863" w:rsidP="003C696E">
            <w:pPr>
              <w:rPr>
                <w:rFonts w:ascii="Footlight MT Light" w:hAnsi="Footlight MT Light"/>
              </w:rPr>
            </w:pPr>
          </w:p>
          <w:p w14:paraId="7A6B9B07" w14:textId="77777777" w:rsidR="00C16863" w:rsidRPr="00DB15AF" w:rsidRDefault="00C16863" w:rsidP="003C696E">
            <w:pPr>
              <w:rPr>
                <w:rFonts w:ascii="Footlight MT Light" w:hAnsi="Footlight MT Light"/>
              </w:rPr>
            </w:pPr>
          </w:p>
          <w:p w14:paraId="0D275B00" w14:textId="77777777" w:rsidR="00C16863" w:rsidRPr="00DB15AF" w:rsidRDefault="00C16863" w:rsidP="003C696E">
            <w:pPr>
              <w:rPr>
                <w:rFonts w:ascii="Footlight MT Light" w:hAnsi="Footlight MT Light"/>
              </w:rPr>
            </w:pPr>
          </w:p>
          <w:p w14:paraId="39DAC16D" w14:textId="77777777" w:rsidR="00C16863" w:rsidRPr="00DB15AF" w:rsidRDefault="00C16863" w:rsidP="003C696E">
            <w:pPr>
              <w:rPr>
                <w:rFonts w:ascii="Footlight MT Light" w:hAnsi="Footlight MT Light"/>
              </w:rPr>
            </w:pPr>
          </w:p>
          <w:p w14:paraId="183B55CE" w14:textId="77777777" w:rsidR="00C16863" w:rsidRPr="00DB15AF" w:rsidRDefault="00C16863" w:rsidP="003C696E">
            <w:pPr>
              <w:rPr>
                <w:rFonts w:ascii="Footlight MT Light" w:hAnsi="Footlight MT Light"/>
              </w:rPr>
            </w:pPr>
          </w:p>
          <w:p w14:paraId="37578632" w14:textId="77777777" w:rsidR="00C16863" w:rsidRPr="00DB15AF" w:rsidRDefault="00C16863" w:rsidP="003C696E">
            <w:pPr>
              <w:rPr>
                <w:rFonts w:ascii="Footlight MT Light" w:hAnsi="Footlight MT Light"/>
              </w:rPr>
            </w:pPr>
          </w:p>
          <w:p w14:paraId="33C3F525" w14:textId="77777777" w:rsidR="00C16863" w:rsidRPr="00DB15AF" w:rsidRDefault="00C16863" w:rsidP="003C696E">
            <w:pPr>
              <w:rPr>
                <w:rFonts w:ascii="Footlight MT Light" w:hAnsi="Footlight MT Light"/>
              </w:rPr>
            </w:pPr>
          </w:p>
          <w:p w14:paraId="7FA06321" w14:textId="77777777" w:rsidR="00C16863" w:rsidRPr="00DB15AF" w:rsidRDefault="00C16863" w:rsidP="003C696E">
            <w:pPr>
              <w:rPr>
                <w:rFonts w:ascii="Footlight MT Light" w:hAnsi="Footlight MT Light"/>
              </w:rPr>
            </w:pPr>
          </w:p>
          <w:p w14:paraId="4707EF42" w14:textId="77777777" w:rsidR="00C16863" w:rsidRPr="00DB15AF" w:rsidRDefault="00C16863" w:rsidP="003C696E">
            <w:pPr>
              <w:rPr>
                <w:rFonts w:ascii="Footlight MT Light" w:hAnsi="Footlight MT Light"/>
              </w:rPr>
            </w:pPr>
          </w:p>
          <w:p w14:paraId="1672A400" w14:textId="77777777" w:rsidR="00C16863" w:rsidRPr="00DB15AF" w:rsidRDefault="00C16863" w:rsidP="003C696E">
            <w:pPr>
              <w:rPr>
                <w:rFonts w:ascii="Footlight MT Light" w:hAnsi="Footlight MT Light"/>
              </w:rPr>
            </w:pPr>
          </w:p>
          <w:p w14:paraId="470A527D" w14:textId="77777777" w:rsidR="00C16863" w:rsidRPr="00DB15AF" w:rsidRDefault="00C16863" w:rsidP="003C696E">
            <w:pPr>
              <w:rPr>
                <w:rFonts w:ascii="Footlight MT Light" w:hAnsi="Footlight MT Light"/>
              </w:rPr>
            </w:pPr>
          </w:p>
          <w:p w14:paraId="720B71FB" w14:textId="77777777" w:rsidR="00C16863" w:rsidRPr="00DB15AF" w:rsidRDefault="00C16863" w:rsidP="003C696E">
            <w:pPr>
              <w:rPr>
                <w:rFonts w:ascii="Footlight MT Light" w:hAnsi="Footlight MT Light"/>
              </w:rPr>
            </w:pPr>
          </w:p>
          <w:p w14:paraId="3C208B97" w14:textId="77777777" w:rsidR="00C16863" w:rsidRPr="00DB15AF" w:rsidRDefault="00C16863" w:rsidP="003C696E">
            <w:pPr>
              <w:rPr>
                <w:rFonts w:ascii="Footlight MT Light" w:hAnsi="Footlight MT Light"/>
              </w:rPr>
            </w:pPr>
          </w:p>
          <w:p w14:paraId="4797FECA" w14:textId="77777777" w:rsidR="00C16863" w:rsidRPr="00DB15AF" w:rsidRDefault="00C16863" w:rsidP="003C696E">
            <w:pPr>
              <w:rPr>
                <w:rFonts w:ascii="Footlight MT Light" w:hAnsi="Footlight MT Light"/>
              </w:rPr>
            </w:pPr>
          </w:p>
          <w:p w14:paraId="2D166A8B" w14:textId="77777777" w:rsidR="00C16863" w:rsidRPr="00DB15AF" w:rsidRDefault="00C16863" w:rsidP="003C696E">
            <w:pPr>
              <w:rPr>
                <w:rFonts w:ascii="Footlight MT Light" w:hAnsi="Footlight MT Light"/>
              </w:rPr>
            </w:pPr>
          </w:p>
          <w:p w14:paraId="50022432" w14:textId="77777777" w:rsidR="00C16863" w:rsidRPr="00DB15AF" w:rsidRDefault="00C16863" w:rsidP="003C696E">
            <w:pPr>
              <w:rPr>
                <w:rFonts w:ascii="Footlight MT Light" w:hAnsi="Footlight MT Light"/>
              </w:rPr>
            </w:pPr>
          </w:p>
          <w:p w14:paraId="7D3379DD" w14:textId="77777777" w:rsidR="00C16863" w:rsidRPr="00DB15AF" w:rsidRDefault="00C16863" w:rsidP="003C696E">
            <w:pPr>
              <w:rPr>
                <w:rFonts w:ascii="Footlight MT Light" w:hAnsi="Footlight MT Light"/>
              </w:rPr>
            </w:pPr>
          </w:p>
          <w:p w14:paraId="3AD6FC1C" w14:textId="77777777" w:rsidR="00F02871" w:rsidRPr="00DB15AF" w:rsidRDefault="00F02871" w:rsidP="003C696E">
            <w:pPr>
              <w:rPr>
                <w:rFonts w:ascii="Footlight MT Light" w:hAnsi="Footlight MT Light"/>
              </w:rPr>
            </w:pPr>
          </w:p>
          <w:p w14:paraId="64929C81" w14:textId="77777777" w:rsidR="00F02871" w:rsidRPr="00DB15AF" w:rsidRDefault="00F02871" w:rsidP="003C696E">
            <w:pPr>
              <w:rPr>
                <w:rFonts w:ascii="Footlight MT Light" w:hAnsi="Footlight MT Light"/>
              </w:rPr>
            </w:pPr>
          </w:p>
          <w:p w14:paraId="678AF500" w14:textId="77777777" w:rsidR="00F02871" w:rsidRPr="00DB15AF" w:rsidRDefault="00F02871" w:rsidP="003C696E">
            <w:pPr>
              <w:rPr>
                <w:rFonts w:ascii="Footlight MT Light" w:hAnsi="Footlight MT Light"/>
              </w:rPr>
            </w:pPr>
          </w:p>
          <w:p w14:paraId="58E5EFAB" w14:textId="77777777" w:rsidR="00F02871" w:rsidRPr="00DB15AF" w:rsidRDefault="00F02871" w:rsidP="003C696E">
            <w:pPr>
              <w:rPr>
                <w:rFonts w:ascii="Footlight MT Light" w:hAnsi="Footlight MT Light"/>
              </w:rPr>
            </w:pPr>
          </w:p>
          <w:p w14:paraId="082857D4" w14:textId="77777777" w:rsidR="00F02871" w:rsidRPr="00DB15AF" w:rsidRDefault="00F02871" w:rsidP="003C696E">
            <w:pPr>
              <w:rPr>
                <w:rFonts w:ascii="Footlight MT Light" w:hAnsi="Footlight MT Light"/>
              </w:rPr>
            </w:pPr>
          </w:p>
          <w:p w14:paraId="0EBE184A" w14:textId="77777777" w:rsidR="00F02871" w:rsidRPr="00DB15AF" w:rsidRDefault="00F02871" w:rsidP="003C696E">
            <w:pPr>
              <w:rPr>
                <w:rFonts w:ascii="Footlight MT Light" w:hAnsi="Footlight MT Light"/>
              </w:rPr>
            </w:pPr>
          </w:p>
          <w:p w14:paraId="2DB6922B" w14:textId="77777777" w:rsidR="00F02871" w:rsidRPr="00DB15AF" w:rsidRDefault="00F02871" w:rsidP="003C696E">
            <w:pPr>
              <w:rPr>
                <w:rFonts w:ascii="Footlight MT Light" w:hAnsi="Footlight MT Light"/>
              </w:rPr>
            </w:pPr>
          </w:p>
          <w:p w14:paraId="501259CE" w14:textId="77777777" w:rsidR="00F02871" w:rsidRPr="00DB15AF" w:rsidRDefault="00F02871" w:rsidP="003C696E">
            <w:pPr>
              <w:rPr>
                <w:rFonts w:ascii="Footlight MT Light" w:hAnsi="Footlight MT Light"/>
              </w:rPr>
            </w:pPr>
          </w:p>
          <w:p w14:paraId="6B0C1A09" w14:textId="77777777" w:rsidR="00F02871" w:rsidRPr="00DB15AF" w:rsidRDefault="00F02871" w:rsidP="003C696E">
            <w:pPr>
              <w:rPr>
                <w:rFonts w:ascii="Footlight MT Light" w:hAnsi="Footlight MT Light"/>
              </w:rPr>
            </w:pPr>
          </w:p>
          <w:p w14:paraId="4A4FC22E" w14:textId="77777777" w:rsidR="00F02871" w:rsidRPr="00DB15AF" w:rsidRDefault="00F02871" w:rsidP="003C696E">
            <w:pPr>
              <w:rPr>
                <w:rFonts w:ascii="Footlight MT Light" w:hAnsi="Footlight MT Light"/>
              </w:rPr>
            </w:pPr>
          </w:p>
          <w:p w14:paraId="70D942BD" w14:textId="77777777" w:rsidR="00F02871" w:rsidRPr="00DB15AF" w:rsidRDefault="00F02871" w:rsidP="003C696E">
            <w:pPr>
              <w:rPr>
                <w:rFonts w:ascii="Footlight MT Light" w:hAnsi="Footlight MT Light"/>
              </w:rPr>
            </w:pPr>
          </w:p>
          <w:p w14:paraId="59E2394E" w14:textId="77777777" w:rsidR="00F02871" w:rsidRPr="00DB15AF" w:rsidRDefault="00F02871" w:rsidP="003C696E">
            <w:pPr>
              <w:rPr>
                <w:rFonts w:ascii="Footlight MT Light" w:hAnsi="Footlight MT Light"/>
              </w:rPr>
            </w:pPr>
          </w:p>
          <w:p w14:paraId="56BD4DDC" w14:textId="77777777" w:rsidR="00F02871" w:rsidRPr="00DB15AF" w:rsidRDefault="00F02871" w:rsidP="003C696E">
            <w:pPr>
              <w:rPr>
                <w:rFonts w:ascii="Footlight MT Light" w:hAnsi="Footlight MT Light"/>
              </w:rPr>
            </w:pPr>
          </w:p>
          <w:p w14:paraId="3760D9AC" w14:textId="77777777" w:rsidR="00F02871" w:rsidRPr="00DB15AF" w:rsidRDefault="00F02871" w:rsidP="003C696E">
            <w:pPr>
              <w:rPr>
                <w:rFonts w:ascii="Footlight MT Light" w:hAnsi="Footlight MT Light"/>
              </w:rPr>
            </w:pPr>
          </w:p>
          <w:p w14:paraId="198B72C7" w14:textId="77777777" w:rsidR="00F02871" w:rsidRPr="00DB15AF" w:rsidRDefault="00F02871" w:rsidP="003C696E">
            <w:pPr>
              <w:rPr>
                <w:rFonts w:ascii="Footlight MT Light" w:hAnsi="Footlight MT Light"/>
              </w:rPr>
            </w:pPr>
          </w:p>
          <w:p w14:paraId="15BF0739" w14:textId="77777777" w:rsidR="00F02871" w:rsidRPr="00DB15AF" w:rsidRDefault="00F02871" w:rsidP="003C696E">
            <w:pPr>
              <w:rPr>
                <w:rFonts w:ascii="Footlight MT Light" w:hAnsi="Footlight MT Light"/>
              </w:rPr>
            </w:pPr>
          </w:p>
          <w:p w14:paraId="5C84E1C2" w14:textId="77777777" w:rsidR="00F02871" w:rsidRPr="00DB15AF" w:rsidRDefault="00F02871" w:rsidP="003C696E">
            <w:pPr>
              <w:rPr>
                <w:rFonts w:ascii="Footlight MT Light" w:hAnsi="Footlight MT Light"/>
              </w:rPr>
            </w:pPr>
          </w:p>
          <w:p w14:paraId="70D5B753" w14:textId="77777777" w:rsidR="00F02871" w:rsidRPr="00DB15AF" w:rsidRDefault="00F02871" w:rsidP="003C696E">
            <w:pPr>
              <w:rPr>
                <w:rFonts w:ascii="Footlight MT Light" w:hAnsi="Footlight MT Light"/>
              </w:rPr>
            </w:pPr>
          </w:p>
          <w:p w14:paraId="51E6E1EA" w14:textId="77777777" w:rsidR="00F02871" w:rsidRPr="00DB15AF" w:rsidRDefault="00F02871" w:rsidP="003C696E">
            <w:pPr>
              <w:rPr>
                <w:rFonts w:ascii="Footlight MT Light" w:hAnsi="Footlight MT Light"/>
              </w:rPr>
            </w:pPr>
          </w:p>
          <w:p w14:paraId="2175A41A" w14:textId="77777777" w:rsidR="00F02871" w:rsidRPr="00DB15AF" w:rsidRDefault="00F02871" w:rsidP="003C696E">
            <w:pPr>
              <w:rPr>
                <w:rFonts w:ascii="Footlight MT Light" w:hAnsi="Footlight MT Light"/>
              </w:rPr>
            </w:pPr>
          </w:p>
          <w:p w14:paraId="392547F9" w14:textId="77777777" w:rsidR="00F02871" w:rsidRPr="00DB15AF" w:rsidRDefault="00F02871" w:rsidP="003C696E">
            <w:pPr>
              <w:rPr>
                <w:rFonts w:ascii="Footlight MT Light" w:hAnsi="Footlight MT Light"/>
              </w:rPr>
            </w:pPr>
          </w:p>
          <w:p w14:paraId="6646DCB8" w14:textId="77777777" w:rsidR="00F02871" w:rsidRPr="00DB15AF" w:rsidRDefault="00F02871" w:rsidP="003C696E">
            <w:pPr>
              <w:rPr>
                <w:rFonts w:ascii="Footlight MT Light" w:hAnsi="Footlight MT Light"/>
              </w:rPr>
            </w:pPr>
          </w:p>
          <w:p w14:paraId="478E60B3" w14:textId="77777777" w:rsidR="00F02871" w:rsidRPr="00DB15AF" w:rsidRDefault="00F02871" w:rsidP="003C696E">
            <w:pPr>
              <w:rPr>
                <w:rFonts w:ascii="Footlight MT Light" w:hAnsi="Footlight MT Light"/>
              </w:rPr>
            </w:pPr>
          </w:p>
          <w:p w14:paraId="3C209569" w14:textId="77777777" w:rsidR="00F02871" w:rsidRPr="00DB15AF" w:rsidRDefault="00F02871" w:rsidP="003C696E">
            <w:pPr>
              <w:rPr>
                <w:rFonts w:ascii="Footlight MT Light" w:hAnsi="Footlight MT Light"/>
              </w:rPr>
            </w:pPr>
          </w:p>
          <w:p w14:paraId="4910A394" w14:textId="77777777" w:rsidR="00F02871" w:rsidRPr="00DB15AF" w:rsidRDefault="00F02871" w:rsidP="003C696E">
            <w:pPr>
              <w:rPr>
                <w:rFonts w:ascii="Footlight MT Light" w:hAnsi="Footlight MT Light"/>
              </w:rPr>
            </w:pPr>
          </w:p>
          <w:p w14:paraId="1E6034B7" w14:textId="77777777" w:rsidR="00F02871" w:rsidRPr="00DB15AF" w:rsidRDefault="00F02871" w:rsidP="003C696E">
            <w:pPr>
              <w:rPr>
                <w:rFonts w:ascii="Footlight MT Light" w:hAnsi="Footlight MT Light"/>
              </w:rPr>
            </w:pPr>
          </w:p>
          <w:p w14:paraId="6BD3230D" w14:textId="77777777" w:rsidR="00F02871" w:rsidRPr="00DB15AF" w:rsidRDefault="00F02871" w:rsidP="003C696E">
            <w:pPr>
              <w:rPr>
                <w:rFonts w:ascii="Footlight MT Light" w:hAnsi="Footlight MT Light"/>
              </w:rPr>
            </w:pPr>
          </w:p>
          <w:p w14:paraId="1DF48A02" w14:textId="77777777" w:rsidR="00F02871" w:rsidRPr="00DB15AF" w:rsidRDefault="00F02871" w:rsidP="003C696E">
            <w:pPr>
              <w:rPr>
                <w:rFonts w:ascii="Footlight MT Light" w:hAnsi="Footlight MT Light"/>
              </w:rPr>
            </w:pPr>
          </w:p>
          <w:p w14:paraId="495F31F0" w14:textId="77777777" w:rsidR="00F02871" w:rsidRPr="00DB15AF" w:rsidRDefault="00F02871" w:rsidP="003C696E">
            <w:pPr>
              <w:rPr>
                <w:rFonts w:ascii="Footlight MT Light" w:hAnsi="Footlight MT Light"/>
              </w:rPr>
            </w:pPr>
          </w:p>
          <w:p w14:paraId="640B9B67" w14:textId="77777777" w:rsidR="00F02871" w:rsidRPr="00DB15AF" w:rsidRDefault="00F02871" w:rsidP="003C696E">
            <w:pPr>
              <w:rPr>
                <w:rFonts w:ascii="Footlight MT Light" w:hAnsi="Footlight MT Light"/>
              </w:rPr>
            </w:pPr>
          </w:p>
          <w:p w14:paraId="2C55A8BE" w14:textId="77777777" w:rsidR="00F02871" w:rsidRPr="00DB15AF" w:rsidRDefault="00F02871" w:rsidP="003C696E">
            <w:pPr>
              <w:rPr>
                <w:rFonts w:ascii="Footlight MT Light" w:hAnsi="Footlight MT Light"/>
              </w:rPr>
            </w:pPr>
          </w:p>
          <w:p w14:paraId="6D375132" w14:textId="77777777" w:rsidR="00F02871" w:rsidRPr="00DB15AF" w:rsidRDefault="00F02871" w:rsidP="003C696E">
            <w:pPr>
              <w:rPr>
                <w:rFonts w:ascii="Footlight MT Light" w:hAnsi="Footlight MT Light"/>
              </w:rPr>
            </w:pPr>
          </w:p>
          <w:p w14:paraId="7E32D2A3" w14:textId="77777777" w:rsidR="00F02871" w:rsidRPr="00DB15AF" w:rsidRDefault="00F02871" w:rsidP="003C696E">
            <w:pPr>
              <w:rPr>
                <w:rFonts w:ascii="Footlight MT Light" w:hAnsi="Footlight MT Light"/>
              </w:rPr>
            </w:pPr>
          </w:p>
          <w:p w14:paraId="7EC7B192" w14:textId="77777777" w:rsidR="00F02871" w:rsidRPr="00DB15AF" w:rsidRDefault="00F02871" w:rsidP="003C696E">
            <w:pPr>
              <w:rPr>
                <w:rFonts w:ascii="Footlight MT Light" w:hAnsi="Footlight MT Light"/>
              </w:rPr>
            </w:pPr>
          </w:p>
          <w:p w14:paraId="4DF41FB4" w14:textId="77777777" w:rsidR="00F02871" w:rsidRPr="00DB15AF" w:rsidRDefault="00F02871" w:rsidP="003C696E">
            <w:pPr>
              <w:rPr>
                <w:rFonts w:ascii="Footlight MT Light" w:hAnsi="Footlight MT Light"/>
              </w:rPr>
            </w:pPr>
          </w:p>
          <w:p w14:paraId="29712B5C" w14:textId="77777777" w:rsidR="00F02871" w:rsidRPr="00DB15AF" w:rsidRDefault="00F02871" w:rsidP="003C696E">
            <w:pPr>
              <w:rPr>
                <w:rFonts w:ascii="Footlight MT Light" w:hAnsi="Footlight MT Light"/>
              </w:rPr>
            </w:pPr>
          </w:p>
          <w:p w14:paraId="759942A2" w14:textId="77777777" w:rsidR="00F02871" w:rsidRPr="00DB15AF" w:rsidRDefault="00F02871" w:rsidP="003C696E">
            <w:pPr>
              <w:rPr>
                <w:rFonts w:ascii="Footlight MT Light" w:hAnsi="Footlight MT Light"/>
              </w:rPr>
            </w:pPr>
          </w:p>
          <w:p w14:paraId="139E355E" w14:textId="77777777" w:rsidR="00F02871" w:rsidRPr="00DB15AF" w:rsidRDefault="00F02871" w:rsidP="003C696E">
            <w:pPr>
              <w:rPr>
                <w:rFonts w:ascii="Footlight MT Light" w:hAnsi="Footlight MT Light"/>
              </w:rPr>
            </w:pPr>
          </w:p>
          <w:p w14:paraId="37721C02" w14:textId="77777777" w:rsidR="00F02871" w:rsidRPr="00DB15AF" w:rsidRDefault="00F02871" w:rsidP="003C696E">
            <w:pPr>
              <w:rPr>
                <w:rFonts w:ascii="Footlight MT Light" w:hAnsi="Footlight MT Light"/>
              </w:rPr>
            </w:pPr>
          </w:p>
          <w:p w14:paraId="2FA94FCB" w14:textId="77777777" w:rsidR="00F02871" w:rsidRPr="00DB15AF" w:rsidRDefault="00F02871" w:rsidP="003C696E">
            <w:pPr>
              <w:rPr>
                <w:rFonts w:ascii="Footlight MT Light" w:hAnsi="Footlight MT Light"/>
              </w:rPr>
            </w:pPr>
          </w:p>
          <w:p w14:paraId="0D66FB23" w14:textId="77777777" w:rsidR="00F02871" w:rsidRPr="00DB15AF" w:rsidRDefault="00F02871" w:rsidP="003C696E">
            <w:pPr>
              <w:rPr>
                <w:rFonts w:ascii="Footlight MT Light" w:hAnsi="Footlight MT Light"/>
              </w:rPr>
            </w:pPr>
          </w:p>
          <w:p w14:paraId="42BD1FC4" w14:textId="77777777" w:rsidR="00F02871" w:rsidRPr="00DB15AF" w:rsidRDefault="00F02871" w:rsidP="003C696E">
            <w:pPr>
              <w:rPr>
                <w:rFonts w:ascii="Footlight MT Light" w:hAnsi="Footlight MT Light"/>
              </w:rPr>
            </w:pPr>
          </w:p>
          <w:p w14:paraId="6C7888ED" w14:textId="77777777" w:rsidR="00F02871" w:rsidRPr="00DB15AF" w:rsidRDefault="00F02871" w:rsidP="003C696E">
            <w:pPr>
              <w:rPr>
                <w:rFonts w:ascii="Footlight MT Light" w:hAnsi="Footlight MT Light"/>
              </w:rPr>
            </w:pPr>
          </w:p>
          <w:p w14:paraId="6729ED6C" w14:textId="77777777" w:rsidR="00F02871" w:rsidRPr="00DB15AF" w:rsidRDefault="00F02871" w:rsidP="003C696E">
            <w:pPr>
              <w:rPr>
                <w:rFonts w:ascii="Footlight MT Light" w:hAnsi="Footlight MT Light"/>
              </w:rPr>
            </w:pPr>
          </w:p>
          <w:p w14:paraId="4E8635DB" w14:textId="77777777" w:rsidR="00F02871" w:rsidRPr="00DB15AF" w:rsidRDefault="00F02871" w:rsidP="003C696E">
            <w:pPr>
              <w:rPr>
                <w:rFonts w:ascii="Footlight MT Light" w:hAnsi="Footlight MT Light"/>
              </w:rPr>
            </w:pPr>
          </w:p>
          <w:p w14:paraId="0DCCE26F" w14:textId="77777777" w:rsidR="00C16863" w:rsidRPr="00DB15AF" w:rsidRDefault="00C16863" w:rsidP="003C696E">
            <w:pPr>
              <w:rPr>
                <w:rFonts w:ascii="Footlight MT Light" w:hAnsi="Footlight MT Light"/>
              </w:rPr>
            </w:pPr>
          </w:p>
          <w:p w14:paraId="081787EE" w14:textId="77777777" w:rsidR="00F02871" w:rsidRPr="00DB15AF" w:rsidRDefault="00F02871" w:rsidP="003C696E">
            <w:pPr>
              <w:rPr>
                <w:rFonts w:ascii="Footlight MT Light" w:hAnsi="Footlight MT Light"/>
              </w:rPr>
            </w:pPr>
          </w:p>
          <w:p w14:paraId="09C67381" w14:textId="77777777" w:rsidR="00F02871" w:rsidRPr="00DB15AF" w:rsidRDefault="00F02871" w:rsidP="003C696E">
            <w:pPr>
              <w:rPr>
                <w:rFonts w:ascii="Footlight MT Light" w:hAnsi="Footlight MT Light"/>
              </w:rPr>
            </w:pPr>
          </w:p>
          <w:p w14:paraId="1D49DEA0" w14:textId="77777777" w:rsidR="00F02871" w:rsidRPr="00DB15AF" w:rsidRDefault="00F02871" w:rsidP="003C696E">
            <w:pPr>
              <w:rPr>
                <w:rFonts w:ascii="Footlight MT Light" w:hAnsi="Footlight MT Light"/>
              </w:rPr>
            </w:pPr>
          </w:p>
          <w:p w14:paraId="35EE73E5" w14:textId="77777777" w:rsidR="00F02871" w:rsidRPr="00DB15AF" w:rsidRDefault="00F02871" w:rsidP="003C696E">
            <w:pPr>
              <w:rPr>
                <w:rFonts w:ascii="Footlight MT Light" w:hAnsi="Footlight MT Light"/>
              </w:rPr>
            </w:pPr>
          </w:p>
          <w:p w14:paraId="17E0F4E1" w14:textId="77777777" w:rsidR="00F02871" w:rsidRPr="00DB15AF" w:rsidRDefault="00F02871" w:rsidP="003C696E">
            <w:pPr>
              <w:rPr>
                <w:rFonts w:ascii="Footlight MT Light" w:hAnsi="Footlight MT Light"/>
              </w:rPr>
            </w:pPr>
          </w:p>
          <w:p w14:paraId="2C1F29AA" w14:textId="77777777" w:rsidR="00F02871" w:rsidRPr="00DB15AF" w:rsidRDefault="00F02871" w:rsidP="003C696E">
            <w:pPr>
              <w:rPr>
                <w:rFonts w:ascii="Footlight MT Light" w:hAnsi="Footlight MT Light"/>
              </w:rPr>
            </w:pPr>
          </w:p>
          <w:p w14:paraId="428E3500" w14:textId="77777777" w:rsidR="00F02871" w:rsidRPr="00DB15AF" w:rsidRDefault="00F02871" w:rsidP="003C696E">
            <w:pPr>
              <w:rPr>
                <w:rFonts w:ascii="Footlight MT Light" w:hAnsi="Footlight MT Light"/>
              </w:rPr>
            </w:pPr>
          </w:p>
          <w:p w14:paraId="64941D76" w14:textId="77777777" w:rsidR="00F02871" w:rsidRPr="00DB15AF" w:rsidRDefault="00F02871" w:rsidP="003C696E">
            <w:pPr>
              <w:rPr>
                <w:rFonts w:ascii="Footlight MT Light" w:hAnsi="Footlight MT Light"/>
              </w:rPr>
            </w:pPr>
          </w:p>
          <w:p w14:paraId="213B1741" w14:textId="77777777" w:rsidR="00F02871" w:rsidRPr="00DB15AF" w:rsidRDefault="00F02871" w:rsidP="003C696E">
            <w:pPr>
              <w:rPr>
                <w:rFonts w:ascii="Footlight MT Light" w:hAnsi="Footlight MT Light"/>
              </w:rPr>
            </w:pPr>
          </w:p>
          <w:p w14:paraId="72F7D4DA" w14:textId="77777777" w:rsidR="00F02871" w:rsidRPr="00DB15AF" w:rsidRDefault="00F02871" w:rsidP="003C696E">
            <w:pPr>
              <w:rPr>
                <w:rFonts w:ascii="Footlight MT Light" w:hAnsi="Footlight MT Light"/>
              </w:rPr>
            </w:pPr>
          </w:p>
          <w:p w14:paraId="28ADB0E6" w14:textId="77777777" w:rsidR="00F02871" w:rsidRPr="00DB15AF" w:rsidRDefault="00F02871" w:rsidP="003C696E">
            <w:pPr>
              <w:rPr>
                <w:rFonts w:ascii="Footlight MT Light" w:hAnsi="Footlight MT Light"/>
              </w:rPr>
            </w:pPr>
          </w:p>
          <w:p w14:paraId="2A682B37" w14:textId="77777777" w:rsidR="00F02871" w:rsidRPr="00DB15AF" w:rsidRDefault="00F02871" w:rsidP="003C696E">
            <w:pPr>
              <w:rPr>
                <w:rFonts w:ascii="Footlight MT Light" w:hAnsi="Footlight MT Light"/>
              </w:rPr>
            </w:pPr>
          </w:p>
          <w:p w14:paraId="794EB7A4" w14:textId="77777777" w:rsidR="00F02871" w:rsidRPr="00DB15AF" w:rsidRDefault="00F02871" w:rsidP="003C696E">
            <w:pPr>
              <w:rPr>
                <w:rFonts w:ascii="Footlight MT Light" w:hAnsi="Footlight MT Light"/>
              </w:rPr>
            </w:pPr>
          </w:p>
          <w:p w14:paraId="5BE80689" w14:textId="77777777" w:rsidR="00F02871" w:rsidRPr="00DB15AF" w:rsidRDefault="00F02871" w:rsidP="003C696E">
            <w:pPr>
              <w:rPr>
                <w:rFonts w:ascii="Footlight MT Light" w:hAnsi="Footlight MT Light"/>
              </w:rPr>
            </w:pPr>
          </w:p>
          <w:p w14:paraId="6F4FAEA0" w14:textId="77777777" w:rsidR="00F02871" w:rsidRPr="00DB15AF" w:rsidRDefault="00F02871" w:rsidP="003C696E">
            <w:pPr>
              <w:rPr>
                <w:rFonts w:ascii="Footlight MT Light" w:hAnsi="Footlight MT Light"/>
              </w:rPr>
            </w:pPr>
          </w:p>
          <w:p w14:paraId="5EEB2FCD" w14:textId="77777777" w:rsidR="00F02871" w:rsidRPr="00DB15AF" w:rsidRDefault="00F02871" w:rsidP="003C696E">
            <w:pPr>
              <w:rPr>
                <w:rFonts w:ascii="Footlight MT Light" w:hAnsi="Footlight MT Light"/>
              </w:rPr>
            </w:pPr>
          </w:p>
          <w:p w14:paraId="7F95B917" w14:textId="77777777" w:rsidR="00F02871" w:rsidRPr="00DB15AF" w:rsidRDefault="00F02871" w:rsidP="003C696E">
            <w:pPr>
              <w:rPr>
                <w:rFonts w:ascii="Footlight MT Light" w:hAnsi="Footlight MT Light"/>
              </w:rPr>
            </w:pPr>
          </w:p>
          <w:p w14:paraId="2DEA9D98" w14:textId="77777777" w:rsidR="00B2707C" w:rsidRPr="00DB15AF" w:rsidRDefault="00B2707C" w:rsidP="003C696E">
            <w:pPr>
              <w:rPr>
                <w:rFonts w:ascii="Footlight MT Light" w:hAnsi="Footlight MT Light"/>
              </w:rPr>
            </w:pPr>
          </w:p>
          <w:p w14:paraId="1CAC9BF9" w14:textId="77777777" w:rsidR="00B2707C" w:rsidRPr="00DB15AF" w:rsidRDefault="00B2707C" w:rsidP="003C696E">
            <w:pPr>
              <w:rPr>
                <w:rFonts w:ascii="Footlight MT Light" w:hAnsi="Footlight MT Light"/>
              </w:rPr>
            </w:pPr>
          </w:p>
          <w:p w14:paraId="24E86B70" w14:textId="77777777" w:rsidR="00B2707C" w:rsidRPr="00DB15AF" w:rsidRDefault="00B2707C" w:rsidP="003C696E">
            <w:pPr>
              <w:rPr>
                <w:rFonts w:ascii="Footlight MT Light" w:hAnsi="Footlight MT Light"/>
              </w:rPr>
            </w:pPr>
          </w:p>
          <w:p w14:paraId="036E6236" w14:textId="77777777" w:rsidR="00B2707C" w:rsidRPr="00DB15AF" w:rsidRDefault="00B2707C" w:rsidP="003C696E">
            <w:pPr>
              <w:rPr>
                <w:rFonts w:ascii="Footlight MT Light" w:hAnsi="Footlight MT Light"/>
              </w:rPr>
            </w:pPr>
          </w:p>
          <w:p w14:paraId="3CBA5FC6" w14:textId="77777777" w:rsidR="00B2707C" w:rsidRPr="00DB15AF" w:rsidRDefault="00B2707C" w:rsidP="003C696E">
            <w:pPr>
              <w:rPr>
                <w:rFonts w:ascii="Footlight MT Light" w:hAnsi="Footlight MT Light"/>
              </w:rPr>
            </w:pPr>
          </w:p>
          <w:p w14:paraId="54F90492" w14:textId="77777777" w:rsidR="00B2707C" w:rsidRPr="00DB15AF" w:rsidRDefault="00B2707C" w:rsidP="003C696E">
            <w:pPr>
              <w:rPr>
                <w:rFonts w:ascii="Footlight MT Light" w:hAnsi="Footlight MT Light"/>
              </w:rPr>
            </w:pPr>
          </w:p>
          <w:p w14:paraId="7031467A" w14:textId="77777777" w:rsidR="00B2707C" w:rsidRPr="00DB15AF" w:rsidRDefault="00B2707C" w:rsidP="003C696E">
            <w:pPr>
              <w:rPr>
                <w:rFonts w:ascii="Footlight MT Light" w:hAnsi="Footlight MT Light"/>
              </w:rPr>
            </w:pPr>
          </w:p>
          <w:p w14:paraId="2D69B6AD" w14:textId="77777777" w:rsidR="00B2707C" w:rsidRPr="00DB15AF" w:rsidRDefault="00B2707C" w:rsidP="003C696E">
            <w:pPr>
              <w:rPr>
                <w:rFonts w:ascii="Footlight MT Light" w:hAnsi="Footlight MT Light"/>
              </w:rPr>
            </w:pPr>
          </w:p>
          <w:p w14:paraId="4B91C42B" w14:textId="77777777" w:rsidR="00B2707C" w:rsidRPr="00DB15AF" w:rsidRDefault="00B2707C" w:rsidP="003C696E">
            <w:pPr>
              <w:rPr>
                <w:rFonts w:ascii="Footlight MT Light" w:hAnsi="Footlight MT Light"/>
              </w:rPr>
            </w:pPr>
          </w:p>
          <w:p w14:paraId="321F7DBD" w14:textId="77777777" w:rsidR="00C16E6D" w:rsidRPr="00DB15AF" w:rsidRDefault="00C16E6D" w:rsidP="003C696E">
            <w:pPr>
              <w:pStyle w:val="Heading2"/>
              <w:jc w:val="left"/>
            </w:pPr>
            <w:bookmarkStart w:id="740" w:name="_Toc338621502"/>
            <w:bookmarkStart w:id="741" w:name="_Toc338623232"/>
            <w:bookmarkStart w:id="742" w:name="_Toc345085708"/>
            <w:bookmarkStart w:id="743" w:name="_Toc345086232"/>
            <w:bookmarkStart w:id="744" w:name="_Toc345106094"/>
            <w:bookmarkStart w:id="745" w:name="_Toc345106591"/>
            <w:bookmarkStart w:id="746" w:name="_Toc338621503"/>
            <w:bookmarkStart w:id="747" w:name="_Toc338623233"/>
            <w:bookmarkStart w:id="748" w:name="_Toc345085709"/>
            <w:bookmarkStart w:id="749" w:name="_Toc345086233"/>
            <w:bookmarkStart w:id="750" w:name="_Toc345106095"/>
            <w:bookmarkStart w:id="751" w:name="_Toc345106592"/>
            <w:bookmarkStart w:id="752" w:name="_Toc338621504"/>
            <w:bookmarkStart w:id="753" w:name="_Toc338623234"/>
            <w:bookmarkStart w:id="754" w:name="_Toc345085710"/>
            <w:bookmarkStart w:id="755" w:name="_Toc345086234"/>
            <w:bookmarkStart w:id="756" w:name="_Toc345106096"/>
            <w:bookmarkStart w:id="757" w:name="_Toc345106593"/>
            <w:bookmarkStart w:id="758" w:name="_Toc335983365"/>
            <w:bookmarkStart w:id="759" w:name="_Toc338621505"/>
            <w:bookmarkStart w:id="760" w:name="_Toc338623235"/>
            <w:bookmarkStart w:id="761" w:name="_Toc345085711"/>
            <w:bookmarkStart w:id="762" w:name="_Toc345086235"/>
            <w:bookmarkStart w:id="763" w:name="_Toc345106097"/>
            <w:bookmarkStart w:id="764" w:name="_Toc345106594"/>
            <w:bookmarkStart w:id="765" w:name="_Toc335983366"/>
            <w:bookmarkStart w:id="766" w:name="_Toc338621506"/>
            <w:bookmarkStart w:id="767" w:name="_Toc338623236"/>
            <w:bookmarkStart w:id="768" w:name="_Toc345085712"/>
            <w:bookmarkStart w:id="769" w:name="_Toc345086236"/>
            <w:bookmarkStart w:id="770" w:name="_Toc345106098"/>
            <w:bookmarkStart w:id="771" w:name="_Toc345106595"/>
            <w:bookmarkStart w:id="772" w:name="_Toc278187913"/>
            <w:bookmarkStart w:id="773" w:name="_Toc278187915"/>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tc>
        <w:tc>
          <w:tcPr>
            <w:tcW w:w="6480" w:type="dxa"/>
          </w:tcPr>
          <w:p w14:paraId="343A0273" w14:textId="649663DC" w:rsidR="009B5FFC" w:rsidRPr="00DB15AF" w:rsidRDefault="009B5FFC"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lastRenderedPageBreak/>
              <w:t xml:space="preserve">Peserta menyampaikan Dokumen Penawaran kepada Pokja Pemilihan, dengan jadwal sebagaimana tercantum dalam </w:t>
            </w:r>
            <w:r w:rsidR="00317FA6" w:rsidRPr="00DB15AF">
              <w:rPr>
                <w:rFonts w:ascii="Footlight MT Light" w:hAnsi="Footlight MT Light"/>
              </w:rPr>
              <w:t>SPSE</w:t>
            </w:r>
            <w:r w:rsidRPr="00DB15AF">
              <w:rPr>
                <w:rFonts w:ascii="Footlight MT Light" w:hAnsi="Footlight MT Light"/>
              </w:rPr>
              <w:t xml:space="preserve">, dengan ketentuan peserta mengunggah Dokumen Penawaran terenkripsi hanya melalui </w:t>
            </w:r>
            <w:r w:rsidR="00AD705A" w:rsidRPr="00DB15AF">
              <w:rPr>
                <w:rFonts w:ascii="Footlight MT Light" w:hAnsi="Footlight MT Light"/>
              </w:rPr>
              <w:t>SPSE</w:t>
            </w:r>
            <w:r w:rsidRPr="00DB15AF">
              <w:rPr>
                <w:rFonts w:ascii="Footlight MT Light" w:hAnsi="Footlight MT Light"/>
              </w:rPr>
              <w:t xml:space="preserve"> sesuai jadwal yang ditetapkan</w:t>
            </w:r>
            <w:r w:rsidR="00E46894" w:rsidRPr="00DB15AF">
              <w:rPr>
                <w:rFonts w:ascii="Footlight MT Light" w:hAnsi="Footlight MT Light"/>
                <w:lang w:val="en-US"/>
              </w:rPr>
              <w:t>.</w:t>
            </w:r>
          </w:p>
          <w:p w14:paraId="7991EFE7" w14:textId="77777777" w:rsidR="00C3471E" w:rsidRPr="00DB15AF" w:rsidRDefault="00C3471E" w:rsidP="003C696E">
            <w:pPr>
              <w:rPr>
                <w:rFonts w:ascii="Footlight MT Light" w:hAnsi="Footlight MT Light"/>
              </w:rPr>
            </w:pPr>
          </w:p>
          <w:p w14:paraId="0790402B" w14:textId="773B8C8A" w:rsidR="00C3471E" w:rsidRPr="00DB15AF" w:rsidRDefault="00C3471E" w:rsidP="003C696E">
            <w:pPr>
              <w:pStyle w:val="ListParagraph"/>
              <w:numPr>
                <w:ilvl w:val="1"/>
                <w:numId w:val="132"/>
              </w:numPr>
              <w:ind w:hanging="792"/>
              <w:jc w:val="both"/>
              <w:rPr>
                <w:rFonts w:ascii="Footlight MT Light" w:hAnsi="Footlight MT Light"/>
              </w:rPr>
            </w:pPr>
            <w:proofErr w:type="spellStart"/>
            <w:r w:rsidRPr="00DB15AF">
              <w:rPr>
                <w:rFonts w:ascii="Footlight MT Light" w:hAnsi="Footlight MT Light"/>
                <w:lang w:val="en-ID"/>
              </w:rPr>
              <w:t>Dokumen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penawaran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disampaikan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melalui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isian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kualifikas</w:t>
            </w:r>
            <w:r w:rsidR="004E4C1F" w:rsidRPr="00DB15AF">
              <w:rPr>
                <w:rFonts w:ascii="Footlight MT Light" w:hAnsi="Footlight MT Light"/>
                <w:lang w:val="en-ID"/>
              </w:rPr>
              <w:t>i</w:t>
            </w:r>
            <w:proofErr w:type="spellEnd"/>
            <w:r w:rsidR="004E4C1F" w:rsidRPr="00DB15AF">
              <w:rPr>
                <w:rFonts w:ascii="Footlight MT Light" w:hAnsi="Footlight MT Light"/>
                <w:lang w:val="en-ID"/>
              </w:rPr>
              <w:t xml:space="preserve"> </w:t>
            </w:r>
            <w:proofErr w:type="spellStart"/>
            <w:r w:rsidR="004E4C1F" w:rsidRPr="00DB15AF">
              <w:rPr>
                <w:rFonts w:ascii="Footlight MT Light" w:hAnsi="Footlight MT Light"/>
                <w:lang w:val="en-ID"/>
              </w:rPr>
              <w:t>atau</w:t>
            </w:r>
            <w:proofErr w:type="spellEnd"/>
            <w:r w:rsidR="004E4C1F" w:rsidRPr="00DB15AF">
              <w:rPr>
                <w:rFonts w:ascii="Footlight MT Light" w:hAnsi="Footlight MT Light"/>
                <w:lang w:val="en-ID"/>
              </w:rPr>
              <w:t xml:space="preserve"> </w:t>
            </w:r>
            <w:proofErr w:type="spellStart"/>
            <w:r w:rsidR="004E4C1F" w:rsidRPr="00DB15AF">
              <w:rPr>
                <w:rFonts w:ascii="Footlight MT Light" w:hAnsi="Footlight MT Light"/>
                <w:lang w:val="en-ID"/>
              </w:rPr>
              <w:t>fasilitas</w:t>
            </w:r>
            <w:proofErr w:type="spellEnd"/>
            <w:r w:rsidR="004E4C1F" w:rsidRPr="00DB15AF">
              <w:rPr>
                <w:rFonts w:ascii="Footlight MT Light" w:hAnsi="Footlight MT Light"/>
                <w:lang w:val="en-ID"/>
              </w:rPr>
              <w:t xml:space="preserve"> </w:t>
            </w:r>
            <w:proofErr w:type="spellStart"/>
            <w:r w:rsidR="004E4C1F" w:rsidRPr="00DB15AF">
              <w:rPr>
                <w:rFonts w:ascii="Footlight MT Light" w:hAnsi="Footlight MT Light"/>
                <w:lang w:val="en-ID"/>
              </w:rPr>
              <w:t>unggah</w:t>
            </w:r>
            <w:proofErr w:type="spellEnd"/>
            <w:r w:rsidR="004E4C1F" w:rsidRPr="00DB15AF">
              <w:rPr>
                <w:rFonts w:ascii="Footlight MT Light" w:hAnsi="Footlight MT Light"/>
                <w:lang w:val="en-ID"/>
              </w:rPr>
              <w:t xml:space="preserve"> data </w:t>
            </w:r>
            <w:proofErr w:type="spellStart"/>
            <w:r w:rsidR="004E4C1F" w:rsidRPr="00DB15AF">
              <w:rPr>
                <w:rFonts w:ascii="Footlight MT Light" w:hAnsi="Footlight MT Light"/>
                <w:lang w:val="en-ID"/>
              </w:rPr>
              <w:t>kualifikasi</w:t>
            </w:r>
            <w:proofErr w:type="spellEnd"/>
            <w:r w:rsidR="004E4C1F" w:rsidRPr="00DB15AF">
              <w:rPr>
                <w:rFonts w:ascii="Footlight MT Light" w:hAnsi="Footlight MT Light"/>
                <w:lang w:val="en-ID"/>
              </w:rPr>
              <w:t xml:space="preserve"> </w:t>
            </w:r>
            <w:proofErr w:type="spellStart"/>
            <w:r w:rsidRPr="00DB15AF">
              <w:rPr>
                <w:rFonts w:ascii="Footlight MT Light" w:hAnsi="Footlight MT Light"/>
                <w:lang w:val="en-ID"/>
              </w:rPr>
              <w:t>lainnya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tidak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dianggap</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dokumen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penawaran</w:t>
            </w:r>
            <w:proofErr w:type="spellEnd"/>
            <w:r w:rsidRPr="00DB15AF">
              <w:rPr>
                <w:rFonts w:ascii="Footlight MT Light" w:hAnsi="Footlight MT Light"/>
                <w:lang w:val="en-ID"/>
              </w:rPr>
              <w:t>.</w:t>
            </w:r>
          </w:p>
          <w:p w14:paraId="47371309" w14:textId="77777777" w:rsidR="00C3471E" w:rsidRPr="00DB15AF" w:rsidRDefault="00C3471E" w:rsidP="003C696E">
            <w:pPr>
              <w:pStyle w:val="ListParagraph"/>
              <w:rPr>
                <w:rFonts w:ascii="Footlight MT Light" w:hAnsi="Footlight MT Light"/>
              </w:rPr>
            </w:pPr>
          </w:p>
          <w:p w14:paraId="25556320" w14:textId="3B60FF72" w:rsidR="0094041B" w:rsidRPr="00DB15AF" w:rsidRDefault="0094041B"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Peserta menyampaikan Data Kualifikasi melalui </w:t>
            </w:r>
            <w:r w:rsidR="00AD705A" w:rsidRPr="00DB15AF">
              <w:rPr>
                <w:rFonts w:ascii="Footlight MT Light" w:hAnsi="Footlight MT Light"/>
              </w:rPr>
              <w:t>SPSE</w:t>
            </w:r>
            <w:r w:rsidRPr="00DB15AF">
              <w:rPr>
                <w:rFonts w:ascii="Footlight MT Light" w:hAnsi="Footlight MT Light"/>
              </w:rPr>
              <w:t xml:space="preserve"> kepada Pokja Pemilihan sesuai jadwal yang telah ditetapkan pada </w:t>
            </w:r>
            <w:r w:rsidR="00AD705A" w:rsidRPr="00DB15AF">
              <w:rPr>
                <w:rFonts w:ascii="Footlight MT Light" w:hAnsi="Footlight MT Light"/>
              </w:rPr>
              <w:t>SPSE</w:t>
            </w:r>
            <w:r w:rsidRPr="00DB15AF">
              <w:rPr>
                <w:rFonts w:ascii="Footlight MT Light" w:hAnsi="Footlight MT Light"/>
              </w:rPr>
              <w:t xml:space="preserve">, dengan ketentuan: </w:t>
            </w:r>
          </w:p>
          <w:p w14:paraId="57C88755" w14:textId="639F107D" w:rsidR="0094041B" w:rsidRPr="00DB15AF" w:rsidRDefault="00317FA6" w:rsidP="003C696E">
            <w:pPr>
              <w:pStyle w:val="ListParagraph"/>
              <w:numPr>
                <w:ilvl w:val="0"/>
                <w:numId w:val="210"/>
              </w:numPr>
              <w:spacing w:after="60"/>
              <w:ind w:left="1134" w:hanging="283"/>
              <w:contextualSpacing w:val="0"/>
              <w:jc w:val="both"/>
              <w:rPr>
                <w:rFonts w:ascii="Footlight MT Light" w:hAnsi="Footlight MT Light"/>
              </w:rPr>
            </w:pPr>
            <w:r w:rsidRPr="00DB15AF">
              <w:rPr>
                <w:rFonts w:ascii="Footlight MT Light" w:hAnsi="Footlight MT Light"/>
              </w:rPr>
              <w:t>Dalam hal peserta tunggal/atas nama sendiri</w:t>
            </w:r>
            <w:r w:rsidR="0094041B" w:rsidRPr="00DB15AF">
              <w:rPr>
                <w:rFonts w:ascii="Footlight MT Light" w:hAnsi="Footlight MT Light"/>
              </w:rPr>
              <w:t xml:space="preserve">, disampaikan melalui isian elektronik kualifikasi yang tersedia pada </w:t>
            </w:r>
            <w:r w:rsidR="00AD705A" w:rsidRPr="00DB15AF">
              <w:rPr>
                <w:rFonts w:ascii="Footlight MT Light" w:hAnsi="Footlight MT Light"/>
              </w:rPr>
              <w:t>SPSE</w:t>
            </w:r>
            <w:r w:rsidR="0094041B" w:rsidRPr="00DB15AF">
              <w:rPr>
                <w:rFonts w:ascii="Footlight MT Light" w:hAnsi="Footlight MT Light"/>
              </w:rPr>
              <w:t>;</w:t>
            </w:r>
          </w:p>
          <w:p w14:paraId="7EEB28D2" w14:textId="645A8BEA" w:rsidR="006B0CA4" w:rsidRPr="00DB15AF" w:rsidRDefault="0094041B" w:rsidP="003C696E">
            <w:pPr>
              <w:pStyle w:val="ListParagraph"/>
              <w:numPr>
                <w:ilvl w:val="0"/>
                <w:numId w:val="210"/>
              </w:numPr>
              <w:spacing w:after="60"/>
              <w:ind w:left="1134" w:hanging="283"/>
              <w:contextualSpacing w:val="0"/>
              <w:jc w:val="both"/>
              <w:rPr>
                <w:rFonts w:ascii="Footlight MT Light" w:hAnsi="Footlight MT Light"/>
              </w:rPr>
            </w:pPr>
            <w:r w:rsidRPr="00DB15AF">
              <w:rPr>
                <w:rFonts w:ascii="Footlight MT Light" w:hAnsi="Footlight MT Light"/>
              </w:rPr>
              <w:t xml:space="preserve">Dalam hal KSO, </w:t>
            </w:r>
            <w:r w:rsidRPr="00DB15AF">
              <w:rPr>
                <w:rFonts w:ascii="Footlight MT Light" w:hAnsi="Footlight MT Light"/>
                <w:i/>
                <w:sz w:val="23"/>
                <w:szCs w:val="23"/>
              </w:rPr>
              <w:t>leadfirm</w:t>
            </w:r>
            <w:r w:rsidRPr="00DB15AF">
              <w:rPr>
                <w:rFonts w:ascii="Footlight MT Light" w:hAnsi="Footlight MT Light"/>
                <w:sz w:val="23"/>
                <w:szCs w:val="23"/>
              </w:rPr>
              <w:t xml:space="preserve"> KSO</w:t>
            </w:r>
            <w:r w:rsidRPr="00DB15AF">
              <w:rPr>
                <w:rFonts w:ascii="Footlight MT Light" w:hAnsi="Footlight MT Light"/>
              </w:rPr>
              <w:t xml:space="preserve"> menyampaikan data kualifikasi dengan dilengkapi formulir isian kualifikasi </w:t>
            </w:r>
            <w:proofErr w:type="spellStart"/>
            <w:r w:rsidR="001D1AF4" w:rsidRPr="00DB15AF">
              <w:rPr>
                <w:rFonts w:ascii="Footlight MT Light" w:hAnsi="Footlight MT Light"/>
                <w:lang w:val="en-US"/>
              </w:rPr>
              <w:t>seluruh</w:t>
            </w:r>
            <w:proofErr w:type="spellEnd"/>
            <w:r w:rsidR="001D1AF4" w:rsidRPr="00DB15AF">
              <w:rPr>
                <w:rFonts w:ascii="Footlight MT Light" w:hAnsi="Footlight MT Light"/>
                <w:lang w:val="en-US"/>
              </w:rPr>
              <w:t xml:space="preserve"> </w:t>
            </w:r>
            <w:r w:rsidRPr="00DB15AF">
              <w:rPr>
                <w:rFonts w:ascii="Footlight MT Light" w:hAnsi="Footlight MT Light"/>
              </w:rPr>
              <w:t>anggota KSO-nya</w:t>
            </w:r>
            <w:r w:rsidR="006505F7" w:rsidRPr="00DB15AF">
              <w:rPr>
                <w:rFonts w:ascii="Footlight MT Light" w:hAnsi="Footlight MT Light"/>
                <w:lang w:val="en-US"/>
              </w:rPr>
              <w:t>.</w:t>
            </w:r>
          </w:p>
          <w:p w14:paraId="4D66229F" w14:textId="77777777" w:rsidR="0094041B" w:rsidRPr="00DB15AF" w:rsidRDefault="0094041B" w:rsidP="003C696E">
            <w:pPr>
              <w:pStyle w:val="ListParagraph"/>
              <w:rPr>
                <w:rFonts w:ascii="Footlight MT Light" w:hAnsi="Footlight MT Light"/>
              </w:rPr>
            </w:pPr>
          </w:p>
          <w:p w14:paraId="7D278683" w14:textId="55B97026" w:rsidR="00C16863" w:rsidRPr="00DB15AF" w:rsidRDefault="00C16863"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Peserta menyampaikan </w:t>
            </w:r>
            <w:r w:rsidR="00501FCB" w:rsidRPr="00DB15AF">
              <w:rPr>
                <w:rFonts w:ascii="Footlight MT Light" w:hAnsi="Footlight MT Light"/>
                <w:lang w:val="en-ID"/>
              </w:rPr>
              <w:t xml:space="preserve">Data </w:t>
            </w:r>
            <w:proofErr w:type="spellStart"/>
            <w:r w:rsidR="00501FCB" w:rsidRPr="00DB15AF">
              <w:rPr>
                <w:rFonts w:ascii="Footlight MT Light" w:hAnsi="Footlight MT Light"/>
                <w:lang w:val="en-ID"/>
              </w:rPr>
              <w:t>Kualifikasi</w:t>
            </w:r>
            <w:proofErr w:type="spellEnd"/>
            <w:r w:rsidRPr="00DB15AF">
              <w:rPr>
                <w:rFonts w:ascii="Footlight MT Light" w:hAnsi="Footlight MT Light"/>
              </w:rPr>
              <w:t xml:space="preserve"> kepada </w:t>
            </w:r>
            <w:r w:rsidR="00FE5061" w:rsidRPr="00DB15AF">
              <w:rPr>
                <w:rFonts w:ascii="Footlight MT Light" w:hAnsi="Footlight MT Light"/>
              </w:rPr>
              <w:t>Pokja Pemilihan</w:t>
            </w:r>
            <w:r w:rsidR="002C03D5" w:rsidRPr="00DB15AF">
              <w:rPr>
                <w:rFonts w:ascii="Footlight MT Light" w:hAnsi="Footlight MT Light"/>
              </w:rPr>
              <w:t xml:space="preserve">, dengan jadwal sebagaimana </w:t>
            </w:r>
            <w:r w:rsidR="00282E6A" w:rsidRPr="00DB15AF">
              <w:rPr>
                <w:rFonts w:ascii="Footlight MT Light" w:hAnsi="Footlight MT Light"/>
                <w:lang w:val="en-US"/>
              </w:rPr>
              <w:t xml:space="preserve">yang </w:t>
            </w:r>
            <w:proofErr w:type="spellStart"/>
            <w:r w:rsidR="00282E6A" w:rsidRPr="00DB15AF">
              <w:rPr>
                <w:rFonts w:ascii="Footlight MT Light" w:hAnsi="Footlight MT Light"/>
                <w:lang w:val="en-US"/>
              </w:rPr>
              <w:t>telah</w:t>
            </w:r>
            <w:proofErr w:type="spellEnd"/>
            <w:r w:rsidR="00282E6A" w:rsidRPr="00DB15AF">
              <w:rPr>
                <w:rFonts w:ascii="Footlight MT Light" w:hAnsi="Footlight MT Light"/>
                <w:lang w:val="en-US"/>
              </w:rPr>
              <w:t xml:space="preserve"> </w:t>
            </w:r>
            <w:proofErr w:type="spellStart"/>
            <w:r w:rsidR="00282E6A" w:rsidRPr="00DB15AF">
              <w:rPr>
                <w:rFonts w:ascii="Footlight MT Light" w:hAnsi="Footlight MT Light"/>
                <w:lang w:val="en-US"/>
              </w:rPr>
              <w:t>ditetapkan</w:t>
            </w:r>
            <w:proofErr w:type="spellEnd"/>
            <w:r w:rsidR="00282E6A" w:rsidRPr="00DB15AF">
              <w:rPr>
                <w:rFonts w:ascii="Footlight MT Light" w:hAnsi="Footlight MT Light"/>
                <w:lang w:val="en-US"/>
              </w:rPr>
              <w:t xml:space="preserve"> pada SPSE</w:t>
            </w:r>
            <w:r w:rsidR="002C03D5" w:rsidRPr="00DB15AF">
              <w:rPr>
                <w:rFonts w:ascii="Footlight MT Light" w:hAnsi="Footlight MT Light"/>
              </w:rPr>
              <w:t>,</w:t>
            </w:r>
            <w:r w:rsidRPr="00DB15AF">
              <w:rPr>
                <w:rFonts w:ascii="Footlight MT Light" w:hAnsi="Footlight MT Light"/>
              </w:rPr>
              <w:t xml:space="preserve"> dengan ketentuan:</w:t>
            </w:r>
          </w:p>
          <w:p w14:paraId="70603B09" w14:textId="461047C8" w:rsidR="00C16863" w:rsidRPr="00DB15AF" w:rsidRDefault="00C16863" w:rsidP="003C696E">
            <w:pPr>
              <w:pStyle w:val="ListParagraph"/>
              <w:numPr>
                <w:ilvl w:val="0"/>
                <w:numId w:val="44"/>
              </w:numPr>
              <w:ind w:left="1170"/>
              <w:jc w:val="both"/>
              <w:rPr>
                <w:rFonts w:ascii="Footlight MT Light" w:hAnsi="Footlight MT Light"/>
              </w:rPr>
            </w:pPr>
            <w:r w:rsidRPr="00DB15AF">
              <w:rPr>
                <w:rFonts w:ascii="Footlight MT Light" w:hAnsi="Footlight MT Light"/>
              </w:rPr>
              <w:t xml:space="preserve">Data Kualifikasi </w:t>
            </w:r>
            <w:proofErr w:type="spellStart"/>
            <w:r w:rsidR="00CA511F" w:rsidRPr="00DB15AF">
              <w:rPr>
                <w:rFonts w:ascii="Footlight MT Light" w:hAnsi="Footlight MT Light"/>
                <w:lang w:val="en-US"/>
              </w:rPr>
              <w:t>disampaikan</w:t>
            </w:r>
            <w:proofErr w:type="spellEnd"/>
            <w:r w:rsidR="00CA511F" w:rsidRPr="00DB15AF">
              <w:rPr>
                <w:rFonts w:ascii="Footlight MT Light" w:hAnsi="Footlight MT Light"/>
                <w:lang w:val="en-US"/>
              </w:rPr>
              <w:t xml:space="preserve"> </w:t>
            </w:r>
            <w:r w:rsidRPr="00DB15AF">
              <w:rPr>
                <w:rFonts w:ascii="Footlight MT Light" w:hAnsi="Footlight MT Light"/>
              </w:rPr>
              <w:t>melalui form</w:t>
            </w:r>
            <w:r w:rsidR="00A61A89" w:rsidRPr="00DB15AF">
              <w:rPr>
                <w:rFonts w:ascii="Footlight MT Light" w:hAnsi="Footlight MT Light"/>
              </w:rPr>
              <w:t>ulir</w:t>
            </w:r>
            <w:r w:rsidRPr="00DB15AF">
              <w:rPr>
                <w:rFonts w:ascii="Footlight MT Light" w:hAnsi="Footlight MT Light"/>
              </w:rPr>
              <w:t xml:space="preserve"> isian elektronik kualifikasi</w:t>
            </w:r>
            <w:r w:rsidR="007C65A8" w:rsidRPr="00DB15AF">
              <w:rPr>
                <w:rFonts w:ascii="Footlight MT Light" w:hAnsi="Footlight MT Light"/>
              </w:rPr>
              <w:t xml:space="preserve"> </w:t>
            </w:r>
            <w:r w:rsidR="009A2A16" w:rsidRPr="00DB15AF">
              <w:rPr>
                <w:rFonts w:ascii="Footlight MT Light" w:hAnsi="Footlight MT Light"/>
                <w:lang w:val="en-US"/>
              </w:rPr>
              <w:t xml:space="preserve">yang </w:t>
            </w:r>
            <w:proofErr w:type="spellStart"/>
            <w:r w:rsidR="009A2A16" w:rsidRPr="00DB15AF">
              <w:rPr>
                <w:rFonts w:ascii="Footlight MT Light" w:hAnsi="Footlight MT Light"/>
                <w:lang w:val="en-US"/>
              </w:rPr>
              <w:t>tersedia</w:t>
            </w:r>
            <w:proofErr w:type="spellEnd"/>
            <w:r w:rsidR="009A2A16" w:rsidRPr="00DB15AF">
              <w:rPr>
                <w:rFonts w:ascii="Footlight MT Light" w:hAnsi="Footlight MT Light"/>
                <w:lang w:val="en-US"/>
              </w:rPr>
              <w:t xml:space="preserve"> </w:t>
            </w:r>
            <w:r w:rsidRPr="00DB15AF">
              <w:rPr>
                <w:rFonts w:ascii="Footlight MT Light" w:hAnsi="Footlight MT Light"/>
              </w:rPr>
              <w:t>pada SPSE</w:t>
            </w:r>
            <w:r w:rsidR="00EF35D1" w:rsidRPr="00DB15AF">
              <w:rPr>
                <w:rFonts w:ascii="Footlight MT Light" w:hAnsi="Footlight MT Light"/>
              </w:rPr>
              <w:t>;</w:t>
            </w:r>
          </w:p>
          <w:p w14:paraId="59A63E5D" w14:textId="260C5044" w:rsidR="00C16863" w:rsidRPr="00DB15AF" w:rsidRDefault="00C16863" w:rsidP="003C696E">
            <w:pPr>
              <w:pStyle w:val="ListParagraph"/>
              <w:numPr>
                <w:ilvl w:val="0"/>
                <w:numId w:val="44"/>
              </w:numPr>
              <w:ind w:left="1170"/>
              <w:jc w:val="both"/>
              <w:rPr>
                <w:rFonts w:ascii="Footlight MT Light" w:hAnsi="Footlight MT Light"/>
              </w:rPr>
            </w:pPr>
            <w:r w:rsidRPr="00DB15AF">
              <w:rPr>
                <w:rFonts w:ascii="Footlight MT Light" w:hAnsi="Footlight MT Light"/>
              </w:rPr>
              <w:lastRenderedPageBreak/>
              <w:t xml:space="preserve">Peserta dapat mengirimkan data kualifikasi secara berulang sebelum batas akhir waktu pemasukan </w:t>
            </w:r>
            <w:r w:rsidR="00082568" w:rsidRPr="00DB15AF">
              <w:rPr>
                <w:rFonts w:ascii="Footlight MT Light" w:hAnsi="Footlight MT Light"/>
              </w:rPr>
              <w:t>Dokumen Penawaran</w:t>
            </w:r>
            <w:r w:rsidRPr="00DB15AF">
              <w:rPr>
                <w:rFonts w:ascii="Footlight MT Light" w:hAnsi="Footlight MT Light"/>
              </w:rPr>
              <w:t>. Data kualifikasi yang dikir</w:t>
            </w:r>
            <w:r w:rsidR="008523F6" w:rsidRPr="00DB15AF">
              <w:rPr>
                <w:rFonts w:ascii="Footlight MT Light" w:hAnsi="Footlight MT Light"/>
              </w:rPr>
              <w:t>i</w:t>
            </w:r>
            <w:r w:rsidRPr="00DB15AF">
              <w:rPr>
                <w:rFonts w:ascii="Footlight MT Light" w:hAnsi="Footlight MT Light"/>
              </w:rPr>
              <w:t>mkan terakhir akan menggantikan data kualifikasi yang telah terkirim sebelumnya</w:t>
            </w:r>
            <w:r w:rsidR="00EF35D1" w:rsidRPr="00DB15AF">
              <w:rPr>
                <w:rFonts w:ascii="Footlight MT Light" w:hAnsi="Footlight MT Light"/>
              </w:rPr>
              <w:t>;</w:t>
            </w:r>
          </w:p>
          <w:p w14:paraId="59B34E0D" w14:textId="799EA5A9" w:rsidR="00F02871" w:rsidRPr="00DB15AF" w:rsidRDefault="00F02871" w:rsidP="003C696E">
            <w:pPr>
              <w:pStyle w:val="ListParagraph"/>
              <w:numPr>
                <w:ilvl w:val="0"/>
                <w:numId w:val="44"/>
              </w:numPr>
              <w:ind w:left="1170"/>
              <w:jc w:val="both"/>
              <w:rPr>
                <w:rFonts w:ascii="Footlight MT Light" w:hAnsi="Footlight MT Light"/>
              </w:rPr>
            </w:pPr>
            <w:r w:rsidRPr="00DB15AF">
              <w:rPr>
                <w:rFonts w:ascii="Footlight MT Light" w:hAnsi="Footlight MT Light"/>
              </w:rPr>
              <w:t xml:space="preserve">Jika </w:t>
            </w:r>
            <w:r w:rsidR="00B2707C" w:rsidRPr="00DB15AF">
              <w:rPr>
                <w:rFonts w:ascii="Footlight MT Light" w:hAnsi="Footlight MT Light"/>
              </w:rPr>
              <w:t>formulir</w:t>
            </w:r>
            <w:r w:rsidRPr="00DB15AF">
              <w:rPr>
                <w:rFonts w:ascii="Footlight MT Light" w:hAnsi="Footlight MT Light"/>
                <w:i/>
              </w:rPr>
              <w:t xml:space="preserve"> </w:t>
            </w:r>
            <w:r w:rsidRPr="00DB15AF">
              <w:rPr>
                <w:rFonts w:ascii="Footlight MT Light" w:hAnsi="Footlight MT Light"/>
              </w:rPr>
              <w:t xml:space="preserve">isian elektronik kualifikasi yang tersedia pada SPSE belum mengakomodir data kualifikasi yang disyaratkan </w:t>
            </w:r>
            <w:r w:rsidR="00FE5061" w:rsidRPr="00DB15AF">
              <w:rPr>
                <w:rFonts w:ascii="Footlight MT Light" w:hAnsi="Footlight MT Light"/>
              </w:rPr>
              <w:t>Pokja Pemilihan</w:t>
            </w:r>
            <w:r w:rsidRPr="00DB15AF">
              <w:rPr>
                <w:rFonts w:ascii="Footlight MT Light" w:hAnsi="Footlight MT Light"/>
              </w:rPr>
              <w:t>, maka data kualifikasi tersebut diunggah (</w:t>
            </w:r>
            <w:r w:rsidRPr="00DB15AF">
              <w:rPr>
                <w:rFonts w:ascii="Footlight MT Light" w:hAnsi="Footlight MT Light"/>
                <w:i/>
              </w:rPr>
              <w:t>upload</w:t>
            </w:r>
            <w:r w:rsidRPr="00DB15AF">
              <w:rPr>
                <w:rFonts w:ascii="Footlight MT Light" w:hAnsi="Footlight MT Light"/>
              </w:rPr>
              <w:t xml:space="preserve">)  </w:t>
            </w:r>
            <w:r w:rsidR="001755E0" w:rsidRPr="00DB15AF">
              <w:rPr>
                <w:rFonts w:ascii="Footlight MT Light" w:hAnsi="Footlight MT Light"/>
              </w:rPr>
              <w:t>oleh yang mewakili/</w:t>
            </w:r>
            <w:r w:rsidR="00887493" w:rsidRPr="00DB15AF">
              <w:rPr>
                <w:rFonts w:ascii="Footlight MT Light" w:hAnsi="Footlight MT Light"/>
                <w:i/>
                <w:sz w:val="23"/>
                <w:szCs w:val="23"/>
              </w:rPr>
              <w:t>leadfirm</w:t>
            </w:r>
            <w:r w:rsidR="00A76D0F" w:rsidRPr="00DB15AF">
              <w:rPr>
                <w:rFonts w:ascii="Footlight MT Light" w:hAnsi="Footlight MT Light"/>
              </w:rPr>
              <w:t xml:space="preserve"> </w:t>
            </w:r>
            <w:r w:rsidR="001755E0" w:rsidRPr="00DB15AF">
              <w:rPr>
                <w:rFonts w:ascii="Footlight MT Light" w:hAnsi="Footlight MT Light"/>
              </w:rPr>
              <w:t xml:space="preserve">KSO </w:t>
            </w:r>
            <w:r w:rsidRPr="00DB15AF">
              <w:rPr>
                <w:rFonts w:ascii="Footlight MT Light" w:hAnsi="Footlight MT Light"/>
              </w:rPr>
              <w:t xml:space="preserve">pada fasilitas </w:t>
            </w:r>
            <w:r w:rsidR="00EF4A3C" w:rsidRPr="00DB15AF">
              <w:rPr>
                <w:rFonts w:ascii="Footlight MT Light" w:hAnsi="Footlight MT Light" w:cs="Arial"/>
              </w:rPr>
              <w:t xml:space="preserve">pengunggahan lain </w:t>
            </w:r>
            <w:r w:rsidRPr="00DB15AF">
              <w:rPr>
                <w:rFonts w:ascii="Footlight MT Light" w:hAnsi="Footlight MT Light"/>
              </w:rPr>
              <w:t xml:space="preserve">yang tersedia pada </w:t>
            </w:r>
            <w:r w:rsidR="00D30D3E" w:rsidRPr="00DB15AF">
              <w:rPr>
                <w:rFonts w:ascii="Footlight MT Light" w:hAnsi="Footlight MT Light"/>
              </w:rPr>
              <w:t>SPSE</w:t>
            </w:r>
            <w:r w:rsidR="00EF35D1" w:rsidRPr="00DB15AF">
              <w:rPr>
                <w:rFonts w:ascii="Footlight MT Light" w:hAnsi="Footlight MT Light"/>
              </w:rPr>
              <w:t>;</w:t>
            </w:r>
          </w:p>
          <w:p w14:paraId="445B9F67" w14:textId="77777777" w:rsidR="00373E16" w:rsidRPr="00DB15AF" w:rsidRDefault="00373E16" w:rsidP="003C696E">
            <w:pPr>
              <w:pStyle w:val="ListParagraph"/>
              <w:numPr>
                <w:ilvl w:val="0"/>
                <w:numId w:val="44"/>
              </w:numPr>
              <w:ind w:left="1170"/>
              <w:jc w:val="both"/>
              <w:rPr>
                <w:rFonts w:ascii="Footlight MT Light" w:hAnsi="Footlight MT Light"/>
              </w:rPr>
            </w:pPr>
            <w:r w:rsidRPr="00DB15AF">
              <w:rPr>
                <w:rFonts w:ascii="Footlight MT Light" w:hAnsi="Footlight MT Light"/>
              </w:rPr>
              <w:t>Dengan mengirimkan data kualifikasi secara elektronik, peserta telah menyetujui pernyataan sebagai berikut:</w:t>
            </w:r>
          </w:p>
          <w:p w14:paraId="09FF08AA" w14:textId="77777777" w:rsidR="00373E16" w:rsidRPr="00DB15AF" w:rsidRDefault="00373E16" w:rsidP="003C696E">
            <w:pPr>
              <w:pStyle w:val="ListParagraph"/>
              <w:numPr>
                <w:ilvl w:val="0"/>
                <w:numId w:val="68"/>
              </w:numPr>
              <w:ind w:left="1440" w:hanging="284"/>
              <w:jc w:val="both"/>
              <w:rPr>
                <w:rFonts w:ascii="Footlight MT Light" w:hAnsi="Footlight MT Light"/>
              </w:rPr>
            </w:pPr>
            <w:r w:rsidRPr="00DB15AF">
              <w:rPr>
                <w:rFonts w:ascii="Footlight MT Light" w:hAnsi="Footlight MT Light"/>
              </w:rPr>
              <w:t>badan usaha yang bersangkutan tidak dalam pengawasan pengadilan, tidak pailit, dan kegiatan usahanya tidak sedang dihentikan;</w:t>
            </w:r>
          </w:p>
          <w:p w14:paraId="17FC17DC" w14:textId="77777777" w:rsidR="00373E16" w:rsidRPr="00DB15AF" w:rsidRDefault="00373E16" w:rsidP="003C696E">
            <w:pPr>
              <w:pStyle w:val="ListParagraph"/>
              <w:numPr>
                <w:ilvl w:val="0"/>
                <w:numId w:val="68"/>
              </w:numPr>
              <w:ind w:left="1440" w:hanging="284"/>
              <w:jc w:val="both"/>
              <w:rPr>
                <w:rFonts w:ascii="Footlight MT Light" w:hAnsi="Footlight MT Light"/>
              </w:rPr>
            </w:pPr>
            <w:r w:rsidRPr="00DB15AF">
              <w:rPr>
                <w:rFonts w:ascii="Footlight MT Light" w:hAnsi="Footlight MT Light"/>
              </w:rPr>
              <w:t>badan usaha tidak masuk dalam daftar hitam;</w:t>
            </w:r>
          </w:p>
          <w:p w14:paraId="3D2C0BF1" w14:textId="4957B0EB" w:rsidR="00373E16" w:rsidRPr="00DB15AF" w:rsidRDefault="00373E16" w:rsidP="003C696E">
            <w:pPr>
              <w:pStyle w:val="ListParagraph"/>
              <w:numPr>
                <w:ilvl w:val="0"/>
                <w:numId w:val="68"/>
              </w:numPr>
              <w:ind w:left="1440" w:hanging="284"/>
              <w:jc w:val="both"/>
              <w:rPr>
                <w:rFonts w:ascii="Footlight MT Light" w:hAnsi="Footlight MT Light"/>
              </w:rPr>
            </w:pPr>
            <w:r w:rsidRPr="00DB15AF">
              <w:rPr>
                <w:rFonts w:ascii="Footlight MT Light" w:hAnsi="Footlight MT Light"/>
              </w:rPr>
              <w:t>perorangan yang bertindak untuk dan atas nama badan usaha tidak sedang dalam menjalani sanksi pidana;</w:t>
            </w:r>
          </w:p>
          <w:p w14:paraId="421C37CE" w14:textId="77777777" w:rsidR="00E8108D" w:rsidRPr="00DB15AF" w:rsidRDefault="00E8108D" w:rsidP="003C696E">
            <w:pPr>
              <w:pStyle w:val="ListParagraph"/>
              <w:numPr>
                <w:ilvl w:val="0"/>
                <w:numId w:val="68"/>
              </w:numPr>
              <w:ind w:left="1440" w:hanging="284"/>
              <w:jc w:val="both"/>
              <w:rPr>
                <w:rFonts w:ascii="Footlight MT Light" w:hAnsi="Footlight MT Light" w:cs="Arial"/>
              </w:rPr>
            </w:pPr>
            <w:r w:rsidRPr="00DB15AF">
              <w:rPr>
                <w:rFonts w:ascii="Footlight MT Light" w:hAnsi="Footlight MT Light" w:cs="Arial"/>
              </w:rPr>
              <w:t xml:space="preserve">keikutsertaannya tidak menimbulkan </w:t>
            </w:r>
            <w:r w:rsidRPr="00DB15AF">
              <w:rPr>
                <w:rFonts w:ascii="Footlight MT Light" w:hAnsi="Footlight MT Light"/>
                <w:color w:val="000000" w:themeColor="text1"/>
              </w:rPr>
              <w:t>pertentangan</w:t>
            </w:r>
            <w:r w:rsidRPr="00DB15AF">
              <w:rPr>
                <w:rFonts w:ascii="Footlight MT Light" w:hAnsi="Footlight MT Light" w:cs="Arial"/>
              </w:rPr>
              <w:t xml:space="preserve"> kepentingan </w:t>
            </w:r>
            <w:r w:rsidRPr="00DB15AF">
              <w:rPr>
                <w:rFonts w:ascii="Footlight MT Light" w:hAnsi="Footlight MT Light"/>
              </w:rPr>
              <w:t>para pihak yang terkait baik secara langsung maupun tidak langsung</w:t>
            </w:r>
            <w:r w:rsidRPr="00DB15AF">
              <w:rPr>
                <w:rFonts w:ascii="Footlight MT Light" w:hAnsi="Footlight MT Light" w:cs="Arial"/>
              </w:rPr>
              <w:t>;</w:t>
            </w:r>
          </w:p>
          <w:p w14:paraId="0AE77F4D" w14:textId="77777777" w:rsidR="001F6503" w:rsidRPr="00DB15AF" w:rsidRDefault="001F6503" w:rsidP="003C696E">
            <w:pPr>
              <w:pStyle w:val="ListParagraph"/>
              <w:numPr>
                <w:ilvl w:val="0"/>
                <w:numId w:val="68"/>
              </w:numPr>
              <w:ind w:left="1440" w:hanging="284"/>
              <w:jc w:val="both"/>
              <w:rPr>
                <w:rFonts w:ascii="Footlight MT Light" w:hAnsi="Footlight MT Light"/>
                <w:lang w:val="en-US"/>
              </w:rPr>
            </w:pPr>
            <w:r w:rsidRPr="00DB15AF">
              <w:rPr>
                <w:rFonts w:ascii="Footlight MT Light" w:hAnsi="Footlight MT Light"/>
              </w:rPr>
              <w:t xml:space="preserve">data kualifikasi yang diisikan benar, dan jika dikemudian hari ditemukan bahwa data/dokumen yang disampaikan tidak benar dan ada pemalsuan maka </w:t>
            </w:r>
            <w:proofErr w:type="spellStart"/>
            <w:r w:rsidRPr="00DB15AF">
              <w:rPr>
                <w:rFonts w:ascii="Footlight MT Light" w:hAnsi="Footlight MT Light"/>
                <w:lang w:val="en-US"/>
              </w:rPr>
              <w:t>perusahaan</w:t>
            </w:r>
            <w:proofErr w:type="spellEnd"/>
            <w:r w:rsidRPr="00DB15AF">
              <w:rPr>
                <w:rFonts w:ascii="Footlight MT Light" w:hAnsi="Footlight MT Light"/>
                <w:lang w:val="en-US"/>
              </w:rPr>
              <w:t>/</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 xml:space="preserve"> </w:t>
            </w:r>
            <w:r w:rsidRPr="00DB15AF">
              <w:rPr>
                <w:rFonts w:ascii="Footlight MT Light" w:hAnsi="Footlight MT Light"/>
              </w:rPr>
              <w:t>bersedia dikenakan sanksi pencantuman dalam daftar hitam, gugatan secara perdata, dan/atau pelaporan secara pidana kepada pihak berwenang sesuai dengan ketentuan peraturan perundang-undangan</w:t>
            </w:r>
            <w:r w:rsidRPr="00DB15AF">
              <w:rPr>
                <w:rFonts w:ascii="Footlight MT Light" w:hAnsi="Footlight MT Light"/>
                <w:lang w:val="en-US"/>
              </w:rPr>
              <w:t xml:space="preserve">; dan </w:t>
            </w:r>
          </w:p>
          <w:p w14:paraId="52EEE625" w14:textId="2B77F151" w:rsidR="00F02871" w:rsidRPr="00DB15AF" w:rsidRDefault="00373E16" w:rsidP="003C696E">
            <w:pPr>
              <w:pStyle w:val="ListParagraph"/>
              <w:numPr>
                <w:ilvl w:val="0"/>
                <w:numId w:val="68"/>
              </w:numPr>
              <w:ind w:left="1384" w:hanging="284"/>
              <w:jc w:val="both"/>
              <w:rPr>
                <w:rFonts w:ascii="Footlight MT Light" w:hAnsi="Footlight MT Light"/>
              </w:rPr>
            </w:pPr>
            <w:r w:rsidRPr="00DB15AF">
              <w:rPr>
                <w:rFonts w:ascii="Footlight MT Light" w:hAnsi="Footlight MT Light"/>
              </w:rPr>
              <w:t xml:space="preserve">pimpinan dan pengurus badan usaha bukan sebagai pegawai K/L/PD atau pimpinan dan pengurus badan usaha sebagai pegawai K/L/PD yang sedang mengambil cuti diluar </w:t>
            </w:r>
            <w:r w:rsidR="00E8108D" w:rsidRPr="00DB15AF">
              <w:rPr>
                <w:rFonts w:ascii="Footlight MT Light" w:hAnsi="Footlight MT Light"/>
                <w:lang w:val="en-US"/>
              </w:rPr>
              <w:t>negara.</w:t>
            </w:r>
          </w:p>
          <w:p w14:paraId="33717F2D" w14:textId="77777777" w:rsidR="00E8108D" w:rsidRPr="00DB15AF" w:rsidRDefault="00E8108D" w:rsidP="003C696E">
            <w:pPr>
              <w:pStyle w:val="ListParagraph"/>
              <w:ind w:left="1384"/>
              <w:jc w:val="both"/>
              <w:rPr>
                <w:rFonts w:ascii="Footlight MT Light" w:hAnsi="Footlight MT Light"/>
              </w:rPr>
            </w:pPr>
          </w:p>
          <w:p w14:paraId="31FFFE4C" w14:textId="7CC1AC3B" w:rsidR="00B2707C" w:rsidRPr="00DB15AF" w:rsidRDefault="00082568"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Dokumen Penawaran</w:t>
            </w:r>
            <w:r w:rsidR="00B2707C" w:rsidRPr="00DB15AF">
              <w:rPr>
                <w:rFonts w:ascii="Footlight MT Light" w:hAnsi="Footlight MT Light"/>
              </w:rPr>
              <w:t xml:space="preserve"> administrasi</w:t>
            </w:r>
            <w:r w:rsidR="00BD6575" w:rsidRPr="00DB15AF">
              <w:rPr>
                <w:rFonts w:ascii="Footlight MT Light" w:hAnsi="Footlight MT Light"/>
              </w:rPr>
              <w:t>,</w:t>
            </w:r>
            <w:r w:rsidR="00B2707C" w:rsidRPr="00DB15AF">
              <w:rPr>
                <w:rFonts w:ascii="Footlight MT Light" w:hAnsi="Footlight MT Light"/>
              </w:rPr>
              <w:t xml:space="preserve"> teknis</w:t>
            </w:r>
            <w:r w:rsidR="00C422EC" w:rsidRPr="00DB15AF">
              <w:rPr>
                <w:rFonts w:ascii="Footlight MT Light" w:hAnsi="Footlight MT Light"/>
              </w:rPr>
              <w:t>,</w:t>
            </w:r>
            <w:r w:rsidR="00B2707C" w:rsidRPr="00DB15AF">
              <w:rPr>
                <w:rFonts w:ascii="Footlight MT Light" w:hAnsi="Footlight MT Light"/>
              </w:rPr>
              <w:t xml:space="preserve"> dan harga dienkripsi menggunakan sistem pengaman dokumen.</w:t>
            </w:r>
          </w:p>
          <w:p w14:paraId="44CB6FD1" w14:textId="77777777" w:rsidR="00B2707C" w:rsidRPr="00DB15AF" w:rsidRDefault="00B2707C" w:rsidP="003C696E">
            <w:pPr>
              <w:tabs>
                <w:tab w:val="left" w:pos="959"/>
              </w:tabs>
              <w:ind w:left="959"/>
              <w:jc w:val="both"/>
              <w:rPr>
                <w:rFonts w:ascii="Footlight MT Light" w:hAnsi="Footlight MT Light"/>
              </w:rPr>
            </w:pPr>
          </w:p>
          <w:p w14:paraId="4B8D8655" w14:textId="1C698C2B" w:rsidR="00C16863" w:rsidRPr="00DB15AF" w:rsidRDefault="00BD6575"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P</w:t>
            </w:r>
            <w:r w:rsidR="00C16863" w:rsidRPr="00DB15AF">
              <w:rPr>
                <w:rFonts w:ascii="Footlight MT Light" w:hAnsi="Footlight MT Light"/>
              </w:rPr>
              <w:t>eserta mengunggah (</w:t>
            </w:r>
            <w:r w:rsidR="00C16863" w:rsidRPr="00DB15AF">
              <w:rPr>
                <w:rFonts w:ascii="Footlight MT Light" w:hAnsi="Footlight MT Light"/>
                <w:i/>
              </w:rPr>
              <w:t>upload</w:t>
            </w:r>
            <w:r w:rsidR="00C16863" w:rsidRPr="00DB15AF">
              <w:rPr>
                <w:rFonts w:ascii="Footlight MT Light" w:hAnsi="Footlight MT Light"/>
              </w:rPr>
              <w:t xml:space="preserve">) </w:t>
            </w:r>
            <w:r w:rsidR="00082568" w:rsidRPr="00DB15AF">
              <w:rPr>
                <w:rFonts w:ascii="Footlight MT Light" w:hAnsi="Footlight MT Light"/>
              </w:rPr>
              <w:t>Dokumen Penawaran</w:t>
            </w:r>
            <w:r w:rsidR="00C16863" w:rsidRPr="00DB15AF">
              <w:rPr>
                <w:rFonts w:ascii="Footlight MT Light" w:hAnsi="Footlight MT Light"/>
              </w:rPr>
              <w:t xml:space="preserve"> administrasi, teknis</w:t>
            </w:r>
            <w:r w:rsidR="00EF35D1" w:rsidRPr="00DB15AF">
              <w:rPr>
                <w:rFonts w:ascii="Footlight MT Light" w:hAnsi="Footlight MT Light"/>
              </w:rPr>
              <w:t>,</w:t>
            </w:r>
            <w:r w:rsidR="00C16863" w:rsidRPr="00DB15AF">
              <w:rPr>
                <w:rFonts w:ascii="Footlight MT Light" w:hAnsi="Footlight MT Light"/>
              </w:rPr>
              <w:t xml:space="preserve"> dan harga yang telah terenkripsi sesuai jadwal yang ditetapkan</w:t>
            </w:r>
            <w:r w:rsidR="00B2707C" w:rsidRPr="00DB15AF">
              <w:rPr>
                <w:rFonts w:ascii="Footlight MT Light" w:hAnsi="Footlight MT Light"/>
              </w:rPr>
              <w:t>.</w:t>
            </w:r>
          </w:p>
          <w:p w14:paraId="0F6749D1" w14:textId="77777777" w:rsidR="00C16863" w:rsidRPr="00DB15AF" w:rsidRDefault="00C16863" w:rsidP="003C696E">
            <w:pPr>
              <w:ind w:left="1809"/>
              <w:contextualSpacing/>
              <w:jc w:val="both"/>
              <w:rPr>
                <w:rFonts w:ascii="Footlight MT Light" w:hAnsi="Footlight MT Light"/>
              </w:rPr>
            </w:pPr>
          </w:p>
          <w:p w14:paraId="08878FBA" w14:textId="247DD316" w:rsidR="00C16863" w:rsidRPr="00DB15AF" w:rsidRDefault="00C16863"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Peserta dapat mengunggah </w:t>
            </w:r>
            <w:r w:rsidR="00082568" w:rsidRPr="00DB15AF">
              <w:rPr>
                <w:rFonts w:ascii="Footlight MT Light" w:hAnsi="Footlight MT Light"/>
              </w:rPr>
              <w:t>Dokumen Penawaran</w:t>
            </w:r>
            <w:r w:rsidRPr="00DB15AF">
              <w:rPr>
                <w:rFonts w:ascii="Footlight MT Light" w:hAnsi="Footlight MT Light"/>
              </w:rPr>
              <w:t xml:space="preserve"> secara berulang sebelum batas akhir waktu pemasukan </w:t>
            </w:r>
            <w:r w:rsidR="00082568" w:rsidRPr="00DB15AF">
              <w:rPr>
                <w:rFonts w:ascii="Footlight MT Light" w:hAnsi="Footlight MT Light"/>
              </w:rPr>
              <w:t>Dokumen Penawaran</w:t>
            </w:r>
            <w:r w:rsidRPr="00DB15AF">
              <w:rPr>
                <w:rFonts w:ascii="Footlight MT Light" w:hAnsi="Footlight MT Light"/>
              </w:rPr>
              <w:t xml:space="preserve">. </w:t>
            </w:r>
            <w:r w:rsidR="00082568" w:rsidRPr="00DB15AF">
              <w:rPr>
                <w:rFonts w:ascii="Footlight MT Light" w:hAnsi="Footlight MT Light"/>
              </w:rPr>
              <w:t>Dokumen Penawaran</w:t>
            </w:r>
            <w:r w:rsidR="005609C9" w:rsidRPr="00DB15AF">
              <w:rPr>
                <w:rFonts w:ascii="Footlight MT Light" w:hAnsi="Footlight MT Light"/>
              </w:rPr>
              <w:t xml:space="preserve"> </w:t>
            </w:r>
            <w:r w:rsidRPr="00DB15AF">
              <w:rPr>
                <w:rFonts w:ascii="Footlight MT Light" w:hAnsi="Footlight MT Light"/>
              </w:rPr>
              <w:t xml:space="preserve">terakhir akan menggantikan </w:t>
            </w:r>
            <w:r w:rsidR="00082568" w:rsidRPr="00DB15AF">
              <w:rPr>
                <w:rFonts w:ascii="Footlight MT Light" w:hAnsi="Footlight MT Light"/>
              </w:rPr>
              <w:t>Dokumen Penawaran</w:t>
            </w:r>
            <w:r w:rsidR="005609C9" w:rsidRPr="00DB15AF">
              <w:rPr>
                <w:rFonts w:ascii="Footlight MT Light" w:hAnsi="Footlight MT Light"/>
              </w:rPr>
              <w:t xml:space="preserve"> </w:t>
            </w:r>
            <w:r w:rsidRPr="00DB15AF">
              <w:rPr>
                <w:rFonts w:ascii="Footlight MT Light" w:hAnsi="Footlight MT Light"/>
              </w:rPr>
              <w:t>yang telah terkirim sebelumnya</w:t>
            </w:r>
            <w:r w:rsidR="001B40ED" w:rsidRPr="00DB15AF">
              <w:rPr>
                <w:rFonts w:ascii="Footlight MT Light" w:hAnsi="Footlight MT Light"/>
              </w:rPr>
              <w:t>.</w:t>
            </w:r>
          </w:p>
          <w:p w14:paraId="0A17C8F0" w14:textId="77777777" w:rsidR="004404BE" w:rsidRPr="00DB15AF" w:rsidRDefault="004404BE" w:rsidP="003C696E">
            <w:pPr>
              <w:jc w:val="both"/>
              <w:rPr>
                <w:rFonts w:ascii="Footlight MT Light" w:hAnsi="Footlight MT Light"/>
              </w:rPr>
            </w:pPr>
          </w:p>
          <w:p w14:paraId="1BAB1576" w14:textId="0614F928" w:rsidR="0087759E" w:rsidRPr="00DB15AF" w:rsidRDefault="0087759E" w:rsidP="003C696E">
            <w:pPr>
              <w:pStyle w:val="ListParagraph"/>
              <w:numPr>
                <w:ilvl w:val="1"/>
                <w:numId w:val="132"/>
              </w:numPr>
              <w:ind w:hanging="792"/>
              <w:jc w:val="both"/>
              <w:rPr>
                <w:rFonts w:ascii="Footlight MT Light" w:hAnsi="Footlight MT Light"/>
                <w:lang w:val="en-US"/>
              </w:rPr>
            </w:pP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mengirimkan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dokumen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w:t>
            </w:r>
            <w:r w:rsidR="004404BE" w:rsidRPr="00DB15AF">
              <w:rPr>
                <w:rFonts w:ascii="Footlight MT Light" w:hAnsi="Footlight MT Light"/>
                <w:lang w:val="en-US"/>
              </w:rPr>
              <w:t>a</w:t>
            </w:r>
            <w:r w:rsidRPr="00DB15AF">
              <w:rPr>
                <w:rFonts w:ascii="Footlight MT Light" w:hAnsi="Footlight MT Light"/>
                <w:lang w:val="en-US"/>
              </w:rPr>
              <w:t>ran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secara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elektro</w:t>
            </w:r>
            <w:r w:rsidR="004404BE" w:rsidRPr="00DB15AF">
              <w:rPr>
                <w:rFonts w:ascii="Footlight MT Light" w:hAnsi="Footlight MT Light"/>
                <w:lang w:val="en-US"/>
              </w:rPr>
              <w:t>n</w:t>
            </w:r>
            <w:r w:rsidRPr="00DB15AF">
              <w:rPr>
                <w:rFonts w:ascii="Footlight MT Light" w:hAnsi="Footlight MT Light"/>
                <w:lang w:val="en-US"/>
              </w:rPr>
              <w:t>ik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telah</w:t>
            </w:r>
            <w:proofErr w:type="spellEnd"/>
            <w:r w:rsidRPr="00DB15AF">
              <w:rPr>
                <w:rFonts w:ascii="Footlight MT Light" w:hAnsi="Footlight MT Light"/>
                <w:lang w:val="en-US"/>
              </w:rPr>
              <w:t xml:space="preserve"> </w:t>
            </w:r>
            <w:proofErr w:type="spellStart"/>
            <w:r w:rsidR="003B65A3" w:rsidRPr="00DB15AF">
              <w:rPr>
                <w:rFonts w:ascii="Footlight MT Light" w:hAnsi="Footlight MT Light"/>
                <w:lang w:val="en-US"/>
              </w:rPr>
              <w:t>menyatakan</w:t>
            </w:r>
            <w:proofErr w:type="spellEnd"/>
            <w:r w:rsidRPr="00DB15AF">
              <w:rPr>
                <w:rFonts w:ascii="Footlight MT Light" w:hAnsi="Footlight MT Light"/>
                <w:lang w:val="en-US"/>
              </w:rPr>
              <w:t>:</w:t>
            </w:r>
          </w:p>
          <w:p w14:paraId="2B251166" w14:textId="0C18D0DC" w:rsidR="0087759E" w:rsidRPr="00DB15AF" w:rsidRDefault="0087759E" w:rsidP="003C696E">
            <w:pPr>
              <w:pStyle w:val="ListParagraph"/>
              <w:numPr>
                <w:ilvl w:val="4"/>
                <w:numId w:val="215"/>
              </w:numPr>
              <w:ind w:left="1060" w:hanging="269"/>
              <w:jc w:val="both"/>
              <w:rPr>
                <w:rFonts w:ascii="Footlight MT Light" w:hAnsi="Footlight MT Light"/>
                <w:lang w:val="en-US"/>
              </w:rPr>
            </w:pPr>
            <w:proofErr w:type="spellStart"/>
            <w:r w:rsidRPr="00DB15AF">
              <w:rPr>
                <w:rFonts w:ascii="Footlight MT Light" w:hAnsi="Footlight MT Light"/>
                <w:lang w:val="en-US"/>
              </w:rPr>
              <w:t>melaksanakan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metode</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pelaksanaan</w:t>
            </w:r>
            <w:proofErr w:type="spellEnd"/>
            <w:r w:rsidR="004404BE" w:rsidRPr="00DB15AF">
              <w:rPr>
                <w:rFonts w:ascii="Footlight MT Light" w:hAnsi="Footlight MT Light"/>
                <w:lang w:val="en-US"/>
              </w:rPr>
              <w:t xml:space="preserve"> </w:t>
            </w:r>
            <w:proofErr w:type="spellStart"/>
            <w:r w:rsidR="004404BE" w:rsidRPr="00DB15AF">
              <w:rPr>
                <w:rFonts w:ascii="Footlight MT Light" w:hAnsi="Footlight MT Light"/>
                <w:lang w:val="en-US"/>
              </w:rPr>
              <w:t>sesuai</w:t>
            </w:r>
            <w:proofErr w:type="spellEnd"/>
            <w:r w:rsidR="004404BE" w:rsidRPr="00DB15AF">
              <w:rPr>
                <w:rFonts w:ascii="Footlight MT Light" w:hAnsi="Footlight MT Light"/>
                <w:lang w:val="en-US"/>
              </w:rPr>
              <w:t xml:space="preserve"> </w:t>
            </w:r>
            <w:proofErr w:type="spellStart"/>
            <w:r w:rsidRPr="00DB15AF">
              <w:rPr>
                <w:rFonts w:ascii="Footlight MT Light" w:hAnsi="Footlight MT Light"/>
                <w:lang w:val="en-US"/>
              </w:rPr>
              <w:t>spesifikasi</w:t>
            </w:r>
            <w:proofErr w:type="spellEnd"/>
            <w:r w:rsidRPr="00DB15AF">
              <w:rPr>
                <w:rFonts w:ascii="Footlight MT Light" w:hAnsi="Footlight MT Light"/>
                <w:lang w:val="en-US"/>
              </w:rPr>
              <w:t xml:space="preserve"> </w:t>
            </w:r>
            <w:proofErr w:type="spellStart"/>
            <w:r w:rsidR="004404BE" w:rsidRPr="00DB15AF">
              <w:rPr>
                <w:rFonts w:ascii="Footlight MT Light" w:hAnsi="Footlight MT Light"/>
                <w:lang w:val="en-US"/>
              </w:rPr>
              <w:t>teknis</w:t>
            </w:r>
            <w:proofErr w:type="spellEnd"/>
            <w:r w:rsidR="004404BE" w:rsidRPr="00DB15AF">
              <w:rPr>
                <w:rFonts w:ascii="Footlight MT Light" w:hAnsi="Footlight MT Light"/>
                <w:lang w:val="en-US"/>
              </w:rPr>
              <w:t xml:space="preserve"> yang </w:t>
            </w:r>
            <w:proofErr w:type="spellStart"/>
            <w:r w:rsidR="004404BE" w:rsidRPr="00DB15AF">
              <w:rPr>
                <w:rFonts w:ascii="Footlight MT Light" w:hAnsi="Footlight MT Light"/>
                <w:lang w:val="en-US"/>
              </w:rPr>
              <w:t>disyaratkan</w:t>
            </w:r>
            <w:proofErr w:type="spellEnd"/>
            <w:r w:rsidRPr="00DB15AF">
              <w:rPr>
                <w:rFonts w:ascii="Footlight MT Light" w:hAnsi="Footlight MT Light"/>
                <w:lang w:val="en-US"/>
              </w:rPr>
              <w:t>;</w:t>
            </w:r>
            <w:r w:rsidR="004404BE" w:rsidRPr="00DB15AF">
              <w:rPr>
                <w:rFonts w:ascii="Footlight MT Light" w:hAnsi="Footlight MT Light"/>
                <w:lang w:val="en-US"/>
              </w:rPr>
              <w:t xml:space="preserve"> </w:t>
            </w:r>
            <w:r w:rsidR="00405ECC" w:rsidRPr="00DB15AF">
              <w:rPr>
                <w:rFonts w:ascii="Footlight MT Light" w:hAnsi="Footlight MT Light"/>
                <w:lang w:val="en-US"/>
              </w:rPr>
              <w:t>dan</w:t>
            </w:r>
          </w:p>
          <w:p w14:paraId="7F300AC4" w14:textId="464A3B5C" w:rsidR="00950421" w:rsidRPr="00DB15AF" w:rsidRDefault="004404BE" w:rsidP="003C696E">
            <w:pPr>
              <w:pStyle w:val="ListParagraph"/>
              <w:numPr>
                <w:ilvl w:val="4"/>
                <w:numId w:val="215"/>
              </w:numPr>
              <w:ind w:left="1060" w:hanging="269"/>
              <w:jc w:val="both"/>
              <w:rPr>
                <w:rFonts w:ascii="Footlight MT Light" w:hAnsi="Footlight MT Light"/>
                <w:lang w:val="en-US"/>
              </w:rPr>
            </w:pPr>
            <w:proofErr w:type="spellStart"/>
            <w:r w:rsidRPr="00DB15AF">
              <w:rPr>
                <w:rFonts w:ascii="Footlight MT Light" w:hAnsi="Footlight MT Light"/>
                <w:lang w:val="en-US"/>
              </w:rPr>
              <w:t>melaksanakan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jangka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waktu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r w:rsidR="007405B9" w:rsidRPr="00DB15AF">
              <w:rPr>
                <w:rFonts w:ascii="Footlight MT Light" w:hAnsi="Footlight MT Light"/>
              </w:rPr>
              <w:t>ditentukan</w:t>
            </w:r>
            <w:r w:rsidRPr="00DB15AF">
              <w:rPr>
                <w:rFonts w:ascii="Footlight MT Light" w:hAnsi="Footlight MT Light"/>
                <w:lang w:val="en-US"/>
              </w:rPr>
              <w:t xml:space="preserve"> </w:t>
            </w:r>
            <w:r w:rsidR="00182D3B" w:rsidRPr="00DB15AF">
              <w:rPr>
                <w:rFonts w:ascii="Footlight MT Light" w:hAnsi="Footlight MT Light"/>
              </w:rPr>
              <w:t>dalam</w:t>
            </w:r>
            <w:r w:rsidRPr="00DB15AF">
              <w:rPr>
                <w:rFonts w:ascii="Footlight MT Light" w:hAnsi="Footlight MT Light"/>
                <w:lang w:val="en-US"/>
              </w:rPr>
              <w:t xml:space="preserve"> LDP</w:t>
            </w:r>
            <w:r w:rsidR="001C2E72" w:rsidRPr="00DB15AF">
              <w:rPr>
                <w:rFonts w:ascii="Footlight MT Light" w:hAnsi="Footlight MT Light"/>
                <w:lang w:val="en-US"/>
              </w:rPr>
              <w:t>.</w:t>
            </w:r>
          </w:p>
          <w:p w14:paraId="462D0D2F" w14:textId="77777777" w:rsidR="004E0CEA" w:rsidRPr="00DB15AF" w:rsidRDefault="004E0CEA" w:rsidP="003C696E">
            <w:pPr>
              <w:pStyle w:val="ListParagraph"/>
              <w:ind w:left="1424"/>
              <w:jc w:val="both"/>
              <w:rPr>
                <w:rFonts w:ascii="Footlight MT Light" w:hAnsi="Footlight MT Light"/>
              </w:rPr>
            </w:pPr>
          </w:p>
          <w:p w14:paraId="74CEA0FB" w14:textId="1D8DFD4D" w:rsidR="00F02871" w:rsidRPr="00DB15AF" w:rsidRDefault="00F02871"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Surat </w:t>
            </w:r>
            <w:r w:rsidR="005609C9" w:rsidRPr="00DB15AF">
              <w:rPr>
                <w:rFonts w:ascii="Footlight MT Light" w:hAnsi="Footlight MT Light"/>
              </w:rPr>
              <w:t>Penawaran</w:t>
            </w:r>
            <w:r w:rsidR="006B0CA4" w:rsidRPr="00DB15AF">
              <w:rPr>
                <w:rFonts w:ascii="Footlight MT Light" w:hAnsi="Footlight MT Light"/>
                <w:lang w:val="en-US"/>
              </w:rPr>
              <w:t xml:space="preserve">, </w:t>
            </w:r>
            <w:proofErr w:type="spellStart"/>
            <w:r w:rsidR="006B0CA4" w:rsidRPr="00DB15AF">
              <w:rPr>
                <w:rFonts w:ascii="Footlight MT Light" w:hAnsi="Footlight MT Light"/>
                <w:lang w:val="en-US"/>
              </w:rPr>
              <w:t>Pakta</w:t>
            </w:r>
            <w:proofErr w:type="spellEnd"/>
            <w:r w:rsidR="006B0CA4" w:rsidRPr="00DB15AF">
              <w:rPr>
                <w:rFonts w:ascii="Footlight MT Light" w:hAnsi="Footlight MT Light"/>
                <w:lang w:val="en-US"/>
              </w:rPr>
              <w:t xml:space="preserve"> </w:t>
            </w:r>
            <w:proofErr w:type="spellStart"/>
            <w:r w:rsidR="006B0CA4" w:rsidRPr="00DB15AF">
              <w:rPr>
                <w:rFonts w:ascii="Footlight MT Light" w:hAnsi="Footlight MT Light"/>
                <w:lang w:val="en-US"/>
              </w:rPr>
              <w:t>Komitmen</w:t>
            </w:r>
            <w:proofErr w:type="spellEnd"/>
            <w:r w:rsidR="005609C9" w:rsidRPr="00DB15AF">
              <w:rPr>
                <w:rFonts w:ascii="Footlight MT Light" w:hAnsi="Footlight MT Light"/>
              </w:rPr>
              <w:t xml:space="preserve"> </w:t>
            </w:r>
            <w:proofErr w:type="spellStart"/>
            <w:r w:rsidR="006B0CA4" w:rsidRPr="00DB15AF">
              <w:rPr>
                <w:rFonts w:ascii="Footlight MT Light" w:hAnsi="Footlight MT Light"/>
                <w:lang w:val="en-US"/>
              </w:rPr>
              <w:t>Keselamatan</w:t>
            </w:r>
            <w:proofErr w:type="spellEnd"/>
            <w:r w:rsidR="006B0CA4" w:rsidRPr="00DB15AF">
              <w:rPr>
                <w:rFonts w:ascii="Footlight MT Light" w:hAnsi="Footlight MT Light"/>
                <w:lang w:val="en-US"/>
              </w:rPr>
              <w:t xml:space="preserve"> </w:t>
            </w:r>
            <w:proofErr w:type="spellStart"/>
            <w:r w:rsidR="006B0CA4" w:rsidRPr="00DB15AF">
              <w:rPr>
                <w:rFonts w:ascii="Footlight MT Light" w:hAnsi="Footlight MT Light"/>
                <w:lang w:val="en-US"/>
              </w:rPr>
              <w:t>Konstruksi</w:t>
            </w:r>
            <w:proofErr w:type="spellEnd"/>
            <w:r w:rsidR="002E6C35" w:rsidRPr="00DB15AF">
              <w:rPr>
                <w:rFonts w:ascii="Footlight MT Light" w:hAnsi="Footlight MT Light"/>
              </w:rPr>
              <w:t>,</w:t>
            </w:r>
            <w:r w:rsidR="006B0CA4" w:rsidRPr="00DB15AF">
              <w:rPr>
                <w:rFonts w:ascii="Footlight MT Light" w:hAnsi="Footlight MT Light"/>
                <w:lang w:val="en-US"/>
              </w:rPr>
              <w:t xml:space="preserve"> </w:t>
            </w:r>
            <w:r w:rsidRPr="00DB15AF">
              <w:rPr>
                <w:rFonts w:ascii="Footlight MT Light" w:hAnsi="Footlight MT Light"/>
              </w:rPr>
              <w:t xml:space="preserve">dan/atau </w:t>
            </w:r>
            <w:r w:rsidR="00110ABF" w:rsidRPr="00DB15AF">
              <w:rPr>
                <w:rFonts w:ascii="Footlight MT Light" w:hAnsi="Footlight MT Light"/>
              </w:rPr>
              <w:t>Dokumen</w:t>
            </w:r>
            <w:r w:rsidRPr="00DB15AF">
              <w:rPr>
                <w:rFonts w:ascii="Footlight MT Light" w:hAnsi="Footlight MT Light"/>
              </w:rPr>
              <w:t xml:space="preserve"> lain sebagai bagian dari </w:t>
            </w:r>
            <w:r w:rsidR="00082568" w:rsidRPr="00DB15AF">
              <w:rPr>
                <w:rFonts w:ascii="Footlight MT Light" w:hAnsi="Footlight MT Light"/>
              </w:rPr>
              <w:t>Dokumen Penawaran</w:t>
            </w:r>
            <w:r w:rsidRPr="00DB15AF">
              <w:rPr>
                <w:rFonts w:ascii="Footlight MT Light" w:hAnsi="Footlight MT Light"/>
              </w:rPr>
              <w:t xml:space="preserve"> yang diunggah (</w:t>
            </w:r>
            <w:r w:rsidRPr="00DB15AF">
              <w:rPr>
                <w:rFonts w:ascii="Footlight MT Light" w:hAnsi="Footlight MT Light"/>
                <w:i/>
              </w:rPr>
              <w:t>upload</w:t>
            </w:r>
            <w:r w:rsidRPr="00DB15AF">
              <w:rPr>
                <w:rFonts w:ascii="Footlight MT Light" w:hAnsi="Footlight MT Light"/>
              </w:rPr>
              <w:t>)</w:t>
            </w:r>
            <w:r w:rsidR="00C422EC" w:rsidRPr="00DB15AF">
              <w:rPr>
                <w:rFonts w:ascii="Footlight MT Light" w:hAnsi="Footlight MT Light"/>
              </w:rPr>
              <w:t xml:space="preserve"> </w:t>
            </w:r>
            <w:r w:rsidRPr="00DB15AF">
              <w:rPr>
                <w:rFonts w:ascii="Footlight MT Light" w:hAnsi="Footlight MT Light"/>
              </w:rPr>
              <w:t xml:space="preserve">ke dalam </w:t>
            </w:r>
            <w:r w:rsidRPr="00DB15AF">
              <w:rPr>
                <w:rFonts w:ascii="Footlight MT Light" w:hAnsi="Footlight MT Light"/>
              </w:rPr>
              <w:lastRenderedPageBreak/>
              <w:t xml:space="preserve">SPSE dianggap sah sebagai dokumen elektronik dan </w:t>
            </w:r>
            <w:r w:rsidR="00C66BAA" w:rsidRPr="00DB15AF">
              <w:rPr>
                <w:rFonts w:ascii="Footlight MT Light" w:hAnsi="Footlight MT Light"/>
              </w:rPr>
              <w:t xml:space="preserve">dianggap </w:t>
            </w:r>
            <w:r w:rsidRPr="00DB15AF">
              <w:rPr>
                <w:rFonts w:ascii="Footlight MT Light" w:hAnsi="Footlight MT Light"/>
              </w:rPr>
              <w:t xml:space="preserve">telah </w:t>
            </w:r>
            <w:r w:rsidR="00C70AB8" w:rsidRPr="00DB15AF">
              <w:rPr>
                <w:rFonts w:ascii="Footlight MT Light" w:hAnsi="Footlight MT Light"/>
              </w:rPr>
              <w:t xml:space="preserve">disetujui dan </w:t>
            </w:r>
            <w:r w:rsidRPr="00DB15AF">
              <w:rPr>
                <w:rFonts w:ascii="Footlight MT Light" w:hAnsi="Footlight MT Light"/>
              </w:rPr>
              <w:t xml:space="preserve">ditandatangani secara elektronik oleh pemimpin/direktur perusahaan atau kepala cabang perusahaan yang diangkat oleh kantor pusat yang dibuktikan dengan dokumen </w:t>
            </w:r>
            <w:r w:rsidR="00473424" w:rsidRPr="00DB15AF">
              <w:rPr>
                <w:rFonts w:ascii="Footlight MT Light" w:hAnsi="Footlight MT Light"/>
              </w:rPr>
              <w:t>autentik</w:t>
            </w:r>
            <w:r w:rsidRPr="00DB15AF">
              <w:rPr>
                <w:rFonts w:ascii="Footlight MT Light" w:hAnsi="Footlight MT Light"/>
              </w:rPr>
              <w:t xml:space="preserve"> atau pejabat yang menurut perjanjian </w:t>
            </w:r>
            <w:r w:rsidR="00473424" w:rsidRPr="00DB15AF">
              <w:rPr>
                <w:rFonts w:ascii="Footlight MT Light" w:hAnsi="Footlight MT Light"/>
              </w:rPr>
              <w:t>kerja sama</w:t>
            </w:r>
            <w:r w:rsidRPr="00DB15AF">
              <w:rPr>
                <w:rFonts w:ascii="Footlight MT Light" w:hAnsi="Footlight MT Light"/>
              </w:rPr>
              <w:t xml:space="preserve"> adalah yang berhak mewakili perusahaan yang </w:t>
            </w:r>
            <w:r w:rsidR="00473424" w:rsidRPr="00DB15AF">
              <w:rPr>
                <w:rFonts w:ascii="Footlight MT Light" w:hAnsi="Footlight MT Light"/>
              </w:rPr>
              <w:t>bekerja sama</w:t>
            </w:r>
            <w:r w:rsidRPr="00DB15AF">
              <w:rPr>
                <w:rFonts w:ascii="Footlight MT Light" w:hAnsi="Footlight MT Light"/>
              </w:rPr>
              <w:t xml:space="preserve"> atau pihak yang diberi kuasa oleh pemimpin atau direktur perusahaan yang nama pemberi kuasanya tercantum dalam akta pendirian/perubahan</w:t>
            </w:r>
            <w:r w:rsidR="001A702F" w:rsidRPr="00DB15AF">
              <w:rPr>
                <w:rFonts w:ascii="Footlight MT Light" w:hAnsi="Footlight MT Light"/>
              </w:rPr>
              <w:t>.</w:t>
            </w:r>
          </w:p>
          <w:p w14:paraId="3602A602" w14:textId="77777777" w:rsidR="00F02871" w:rsidRPr="00DB15AF" w:rsidRDefault="00F02871" w:rsidP="003C696E">
            <w:pPr>
              <w:pStyle w:val="ListParagraph"/>
              <w:rPr>
                <w:rFonts w:ascii="Footlight MT Light" w:hAnsi="Footlight MT Light"/>
              </w:rPr>
            </w:pPr>
          </w:p>
          <w:p w14:paraId="1EA77910" w14:textId="58920A6D" w:rsidR="00F02871" w:rsidRPr="00DB15AF" w:rsidRDefault="00F02871"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Peserta tidak perlu </w:t>
            </w:r>
            <w:r w:rsidR="00473424" w:rsidRPr="00DB15AF">
              <w:rPr>
                <w:rFonts w:ascii="Footlight MT Light" w:hAnsi="Footlight MT Light"/>
              </w:rPr>
              <w:t>mengunggah</w:t>
            </w:r>
            <w:r w:rsidRPr="00DB15AF">
              <w:rPr>
                <w:rFonts w:ascii="Footlight MT Light" w:hAnsi="Footlight MT Light"/>
              </w:rPr>
              <w:t xml:space="preserve"> (</w:t>
            </w:r>
            <w:r w:rsidRPr="00DB15AF">
              <w:rPr>
                <w:rFonts w:ascii="Footlight MT Light" w:hAnsi="Footlight MT Light"/>
                <w:i/>
              </w:rPr>
              <w:t>upload</w:t>
            </w:r>
            <w:r w:rsidRPr="00DB15AF">
              <w:rPr>
                <w:rFonts w:ascii="Footlight MT Light" w:hAnsi="Footlight MT Light"/>
              </w:rPr>
              <w:t>) hasil pemindaian dokumen asli yang bertanda tangan basah dan berstempel, kecuali surat lain yang memerlukan tanda tangan basah dari pihak lain.</w:t>
            </w:r>
          </w:p>
          <w:p w14:paraId="19DC2897" w14:textId="77777777" w:rsidR="00B2707C" w:rsidRPr="00DB15AF" w:rsidRDefault="00B2707C" w:rsidP="003C696E">
            <w:pPr>
              <w:pStyle w:val="ListParagraph"/>
              <w:rPr>
                <w:rFonts w:ascii="Footlight MT Light" w:hAnsi="Footlight MT Light"/>
              </w:rPr>
            </w:pPr>
          </w:p>
          <w:p w14:paraId="2E0DF12A" w14:textId="744B3BC5" w:rsidR="00B2707C" w:rsidRPr="00DB15AF" w:rsidRDefault="00B2707C"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 xml:space="preserve">Peserta dapat </w:t>
            </w:r>
            <w:r w:rsidR="00473424" w:rsidRPr="00DB15AF">
              <w:rPr>
                <w:rFonts w:ascii="Footlight MT Light" w:hAnsi="Footlight MT Light"/>
              </w:rPr>
              <w:t>mengunggah</w:t>
            </w:r>
            <w:r w:rsidRPr="00DB15AF">
              <w:rPr>
                <w:rFonts w:ascii="Footlight MT Light" w:hAnsi="Footlight MT Light"/>
              </w:rPr>
              <w:t xml:space="preserve"> (</w:t>
            </w:r>
            <w:r w:rsidRPr="00DB15AF">
              <w:rPr>
                <w:rFonts w:ascii="Footlight MT Light" w:hAnsi="Footlight MT Light"/>
                <w:i/>
              </w:rPr>
              <w:t>upload</w:t>
            </w:r>
            <w:r w:rsidRPr="00DB15AF">
              <w:rPr>
                <w:rFonts w:ascii="Footlight MT Light" w:hAnsi="Footlight MT Light"/>
              </w:rPr>
              <w:t xml:space="preserve">) ulang </w:t>
            </w:r>
            <w:r w:rsidR="00082568" w:rsidRPr="00DB15AF">
              <w:rPr>
                <w:rFonts w:ascii="Footlight MT Light" w:hAnsi="Footlight MT Light"/>
              </w:rPr>
              <w:t>Dokumen Penawaran</w:t>
            </w:r>
            <w:r w:rsidR="005609C9" w:rsidRPr="00DB15AF">
              <w:rPr>
                <w:rFonts w:ascii="Footlight MT Light" w:hAnsi="Footlight MT Light"/>
              </w:rPr>
              <w:t xml:space="preserve"> </w:t>
            </w:r>
            <w:r w:rsidRPr="00DB15AF">
              <w:rPr>
                <w:rFonts w:ascii="Footlight MT Light" w:hAnsi="Footlight MT Light"/>
              </w:rPr>
              <w:t xml:space="preserve">untuk mengganti atau menimpa </w:t>
            </w:r>
            <w:r w:rsidR="00082568" w:rsidRPr="00DB15AF">
              <w:rPr>
                <w:rFonts w:ascii="Footlight MT Light" w:hAnsi="Footlight MT Light"/>
              </w:rPr>
              <w:t>Dokumen Penawaran</w:t>
            </w:r>
            <w:r w:rsidR="005609C9" w:rsidRPr="00DB15AF">
              <w:rPr>
                <w:rFonts w:ascii="Footlight MT Light" w:hAnsi="Footlight MT Light"/>
              </w:rPr>
              <w:t xml:space="preserve"> </w:t>
            </w:r>
            <w:r w:rsidRPr="00DB15AF">
              <w:rPr>
                <w:rFonts w:ascii="Footlight MT Light" w:hAnsi="Footlight MT Light"/>
              </w:rPr>
              <w:t>sebelumnya, sampai dengan batas akhir pemasukan penawaran.</w:t>
            </w:r>
          </w:p>
          <w:p w14:paraId="67E99699" w14:textId="77777777" w:rsidR="00B2707C" w:rsidRPr="00DB15AF" w:rsidRDefault="00B2707C" w:rsidP="003C696E">
            <w:pPr>
              <w:pStyle w:val="ListParagraph"/>
              <w:rPr>
                <w:rFonts w:ascii="Footlight MT Light" w:hAnsi="Footlight MT Light"/>
              </w:rPr>
            </w:pPr>
          </w:p>
          <w:p w14:paraId="07434A38" w14:textId="0AFD66FF" w:rsidR="00B2707C" w:rsidRPr="00DB15AF" w:rsidRDefault="00553E0F" w:rsidP="003C696E">
            <w:pPr>
              <w:pStyle w:val="ListParagraph"/>
              <w:numPr>
                <w:ilvl w:val="1"/>
                <w:numId w:val="132"/>
              </w:numPr>
              <w:ind w:hanging="792"/>
              <w:jc w:val="both"/>
              <w:rPr>
                <w:rFonts w:ascii="Footlight MT Light" w:hAnsi="Footlight MT Light"/>
              </w:rPr>
            </w:pP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r w:rsidR="00B2707C" w:rsidRPr="00DB15AF">
              <w:rPr>
                <w:rFonts w:ascii="Footlight MT Light" w:hAnsi="Footlight MT Light"/>
              </w:rPr>
              <w:t>wajib mengetahui dan melaksanakan ketentuan penggunaan sistem pengaman dokumen yang melekat pada SPSE.</w:t>
            </w:r>
          </w:p>
          <w:p w14:paraId="3B8309A1" w14:textId="77777777" w:rsidR="00B2707C" w:rsidRPr="00DB15AF" w:rsidRDefault="00B2707C" w:rsidP="003C696E">
            <w:pPr>
              <w:pStyle w:val="ListParagraph"/>
              <w:rPr>
                <w:rFonts w:ascii="Footlight MT Light" w:hAnsi="Footlight MT Light"/>
              </w:rPr>
            </w:pPr>
          </w:p>
          <w:p w14:paraId="2D1543AD" w14:textId="7D2CCA9E" w:rsidR="00B2707C" w:rsidRPr="00DB15AF" w:rsidRDefault="00B2707C" w:rsidP="003C696E">
            <w:pPr>
              <w:pStyle w:val="ListParagraph"/>
              <w:numPr>
                <w:ilvl w:val="1"/>
                <w:numId w:val="132"/>
              </w:numPr>
              <w:ind w:hanging="792"/>
              <w:jc w:val="both"/>
              <w:rPr>
                <w:rFonts w:ascii="Footlight MT Light" w:hAnsi="Footlight MT Light"/>
              </w:rPr>
            </w:pPr>
            <w:r w:rsidRPr="00DB15AF">
              <w:rPr>
                <w:rFonts w:ascii="Footlight MT Light" w:hAnsi="Footlight MT Light"/>
              </w:rPr>
              <w:t>Untuk Peserta yang berbentuk KSO, pemasukan penawaran dilakukan oleh badan usaha yang ditunjuk mewakili KSO</w:t>
            </w:r>
            <w:r w:rsidR="001A702F" w:rsidRPr="00DB15AF">
              <w:rPr>
                <w:rFonts w:ascii="Footlight MT Light" w:hAnsi="Footlight MT Light"/>
              </w:rPr>
              <w:t>/</w:t>
            </w:r>
            <w:r w:rsidR="00887493" w:rsidRPr="00DB15AF">
              <w:rPr>
                <w:rFonts w:ascii="Footlight MT Light" w:hAnsi="Footlight MT Light"/>
                <w:i/>
                <w:sz w:val="23"/>
                <w:szCs w:val="23"/>
              </w:rPr>
              <w:t>leadfirm</w:t>
            </w:r>
            <w:r w:rsidR="00A76D0F" w:rsidRPr="00DB15AF">
              <w:rPr>
                <w:rFonts w:ascii="Footlight MT Light" w:hAnsi="Footlight MT Light"/>
                <w:lang w:val="en-US"/>
              </w:rPr>
              <w:t xml:space="preserve"> KSO</w:t>
            </w:r>
            <w:r w:rsidR="00A76D0F" w:rsidRPr="00DB15AF">
              <w:rPr>
                <w:rFonts w:ascii="Footlight MT Light" w:hAnsi="Footlight MT Light"/>
              </w:rPr>
              <w:t xml:space="preserve"> </w:t>
            </w:r>
            <w:r w:rsidRPr="00DB15AF">
              <w:rPr>
                <w:rFonts w:ascii="Footlight MT Light" w:hAnsi="Footlight MT Light"/>
              </w:rPr>
              <w:t>.</w:t>
            </w:r>
          </w:p>
          <w:p w14:paraId="23D203B0" w14:textId="77777777" w:rsidR="00C16E6D" w:rsidRPr="00DB15AF" w:rsidRDefault="00C16E6D" w:rsidP="003C696E">
            <w:pPr>
              <w:jc w:val="both"/>
              <w:rPr>
                <w:rFonts w:ascii="Footlight MT Light" w:hAnsi="Footlight MT Light"/>
              </w:rPr>
            </w:pPr>
          </w:p>
        </w:tc>
      </w:tr>
      <w:tr w:rsidR="001F4FF7" w:rsidRPr="00DB15AF" w14:paraId="548F6A82" w14:textId="77777777" w:rsidTr="00182D3B">
        <w:trPr>
          <w:trHeight w:val="558"/>
        </w:trPr>
        <w:tc>
          <w:tcPr>
            <w:tcW w:w="2160" w:type="dxa"/>
          </w:tcPr>
          <w:p w14:paraId="32974401" w14:textId="25C81F0C" w:rsidR="009B5F61" w:rsidRPr="00DB15AF" w:rsidRDefault="009B5F61" w:rsidP="003C696E">
            <w:pPr>
              <w:pStyle w:val="Heading2"/>
              <w:numPr>
                <w:ilvl w:val="0"/>
                <w:numId w:val="113"/>
              </w:numPr>
              <w:ind w:left="426" w:hanging="426"/>
              <w:jc w:val="left"/>
            </w:pPr>
            <w:bookmarkStart w:id="774" w:name="_Toc278850909"/>
            <w:bookmarkStart w:id="775" w:name="_Toc69906000"/>
            <w:r w:rsidRPr="00DB15AF">
              <w:lastRenderedPageBreak/>
              <w:t>Batas Akhir Waktu Pemasukan Penawaran</w:t>
            </w:r>
            <w:bookmarkEnd w:id="774"/>
            <w:bookmarkEnd w:id="775"/>
          </w:p>
          <w:p w14:paraId="701899AD" w14:textId="77777777" w:rsidR="009B5F61" w:rsidRPr="00DB15AF" w:rsidRDefault="009B5F61" w:rsidP="003C696E">
            <w:pPr>
              <w:pStyle w:val="Heading2"/>
              <w:ind w:left="426"/>
              <w:jc w:val="left"/>
            </w:pPr>
          </w:p>
        </w:tc>
        <w:tc>
          <w:tcPr>
            <w:tcW w:w="6480" w:type="dxa"/>
          </w:tcPr>
          <w:p w14:paraId="7ACC6E57" w14:textId="73FCC999" w:rsidR="009B5F61" w:rsidRPr="00DB15AF" w:rsidRDefault="009B5F61" w:rsidP="003C696E">
            <w:pPr>
              <w:pStyle w:val="ListParagraph"/>
              <w:numPr>
                <w:ilvl w:val="1"/>
                <w:numId w:val="133"/>
              </w:numPr>
              <w:ind w:hanging="792"/>
              <w:jc w:val="both"/>
              <w:rPr>
                <w:rFonts w:ascii="Footlight MT Light" w:hAnsi="Footlight MT Light"/>
              </w:rPr>
            </w:pPr>
            <w:r w:rsidRPr="00DB15AF">
              <w:rPr>
                <w:rFonts w:ascii="Footlight MT Light" w:hAnsi="Footlight MT Light"/>
              </w:rPr>
              <w:t xml:space="preserve">Penawaran harus disampaikan melalui SPSE </w:t>
            </w:r>
            <w:r w:rsidR="00317FA6" w:rsidRPr="00DB15AF">
              <w:rPr>
                <w:rFonts w:ascii="Footlight MT Light" w:hAnsi="Footlight MT Light"/>
              </w:rPr>
              <w:t>sesuai jadwal pada S</w:t>
            </w:r>
            <w:r w:rsidR="00E30B2C" w:rsidRPr="00DB15AF">
              <w:rPr>
                <w:rFonts w:ascii="Footlight MT Light" w:hAnsi="Footlight MT Light"/>
                <w:lang w:val="en-US"/>
              </w:rPr>
              <w:t>PSE</w:t>
            </w:r>
            <w:r w:rsidRPr="00DB15AF">
              <w:rPr>
                <w:rFonts w:ascii="Footlight MT Light" w:hAnsi="Footlight MT Light"/>
              </w:rPr>
              <w:t>.</w:t>
            </w:r>
          </w:p>
          <w:p w14:paraId="0FB20069" w14:textId="77777777" w:rsidR="009B5F61" w:rsidRPr="00DB15AF" w:rsidRDefault="009B5F61" w:rsidP="003C696E">
            <w:pPr>
              <w:ind w:left="720"/>
              <w:jc w:val="both"/>
              <w:rPr>
                <w:rFonts w:ascii="Footlight MT Light" w:hAnsi="Footlight MT Light"/>
              </w:rPr>
            </w:pPr>
          </w:p>
          <w:p w14:paraId="3AC678E9" w14:textId="77777777" w:rsidR="009B5F61" w:rsidRPr="00DB15AF" w:rsidRDefault="009B5F61" w:rsidP="003C696E">
            <w:pPr>
              <w:pStyle w:val="ListParagraph"/>
              <w:numPr>
                <w:ilvl w:val="1"/>
                <w:numId w:val="133"/>
              </w:numPr>
              <w:ind w:hanging="792"/>
              <w:jc w:val="both"/>
              <w:rPr>
                <w:rFonts w:ascii="Footlight MT Light" w:hAnsi="Footlight MT Light"/>
              </w:rPr>
            </w:pPr>
            <w:r w:rsidRPr="00DB15AF">
              <w:rPr>
                <w:rFonts w:ascii="Footlight MT Light" w:hAnsi="Footlight MT Light"/>
              </w:rPr>
              <w:t>Pokja Pemilihan tidak diperkenankan mengubah waktu batas akhir pemasukan penawaran kecuali:</w:t>
            </w:r>
          </w:p>
          <w:p w14:paraId="6B196865" w14:textId="77777777" w:rsidR="009B5F61" w:rsidRPr="00DB15AF" w:rsidRDefault="009B5F61" w:rsidP="003C696E">
            <w:pPr>
              <w:numPr>
                <w:ilvl w:val="0"/>
                <w:numId w:val="69"/>
              </w:numPr>
              <w:ind w:left="1101" w:hanging="284"/>
              <w:jc w:val="both"/>
              <w:rPr>
                <w:rFonts w:ascii="Footlight MT Light" w:hAnsi="Footlight MT Light"/>
              </w:rPr>
            </w:pPr>
            <w:r w:rsidRPr="00DB15AF">
              <w:rPr>
                <w:rFonts w:ascii="Footlight MT Light" w:hAnsi="Footlight MT Light"/>
              </w:rPr>
              <w:t>keadaan kahar;</w:t>
            </w:r>
          </w:p>
          <w:p w14:paraId="48C6DE28" w14:textId="77777777" w:rsidR="009B5F61" w:rsidRPr="00DB15AF" w:rsidRDefault="009B5F61" w:rsidP="003C696E">
            <w:pPr>
              <w:numPr>
                <w:ilvl w:val="0"/>
                <w:numId w:val="69"/>
              </w:numPr>
              <w:ind w:left="1101" w:hanging="284"/>
              <w:jc w:val="both"/>
              <w:rPr>
                <w:rFonts w:ascii="Footlight MT Light" w:hAnsi="Footlight MT Light"/>
              </w:rPr>
            </w:pPr>
            <w:r w:rsidRPr="00DB15AF">
              <w:rPr>
                <w:rFonts w:ascii="Footlight MT Light" w:hAnsi="Footlight MT Light"/>
              </w:rPr>
              <w:t xml:space="preserve">terjadi gangguan teknis; </w:t>
            </w:r>
          </w:p>
          <w:p w14:paraId="10457AED" w14:textId="2709862E" w:rsidR="009B5F61" w:rsidRPr="00DB15AF" w:rsidRDefault="009B5F61" w:rsidP="003C696E">
            <w:pPr>
              <w:numPr>
                <w:ilvl w:val="0"/>
                <w:numId w:val="69"/>
              </w:numPr>
              <w:ind w:left="1101" w:hanging="284"/>
              <w:jc w:val="both"/>
              <w:rPr>
                <w:rFonts w:ascii="Footlight MT Light" w:hAnsi="Footlight MT Light"/>
              </w:rPr>
            </w:pPr>
            <w:r w:rsidRPr="00DB15AF">
              <w:rPr>
                <w:rFonts w:ascii="Footlight MT Light" w:hAnsi="Footlight MT Light"/>
              </w:rPr>
              <w:t xml:space="preserve">perubahan dokumen pemilihan yang mengakibatkan kebutuhan penambahan waktu penyiapan </w:t>
            </w:r>
            <w:r w:rsidR="00082568" w:rsidRPr="00DB15AF">
              <w:rPr>
                <w:rFonts w:ascii="Footlight MT Light" w:hAnsi="Footlight MT Light"/>
              </w:rPr>
              <w:t>Dokumen Penawaran</w:t>
            </w:r>
            <w:r w:rsidRPr="00DB15AF">
              <w:rPr>
                <w:rFonts w:ascii="Footlight MT Light" w:hAnsi="Footlight MT Light"/>
              </w:rPr>
              <w:t xml:space="preserve">; atau </w:t>
            </w:r>
          </w:p>
          <w:p w14:paraId="54899A22" w14:textId="56602F83" w:rsidR="009B5F61" w:rsidRPr="00DB15AF" w:rsidRDefault="009B5F61" w:rsidP="003C696E">
            <w:pPr>
              <w:numPr>
                <w:ilvl w:val="0"/>
                <w:numId w:val="69"/>
              </w:numPr>
              <w:ind w:left="1101" w:hanging="284"/>
              <w:jc w:val="both"/>
              <w:rPr>
                <w:rFonts w:ascii="Footlight MT Light" w:hAnsi="Footlight MT Light"/>
              </w:rPr>
            </w:pPr>
            <w:r w:rsidRPr="00DB15AF">
              <w:rPr>
                <w:rFonts w:ascii="Footlight MT Light" w:hAnsi="Footlight MT Light"/>
              </w:rPr>
              <w:t xml:space="preserve">tidak ada peserta yang memasukkan penawaran sampai dengan batas akhir </w:t>
            </w:r>
            <w:proofErr w:type="spellStart"/>
            <w:r w:rsidR="00F22496" w:rsidRPr="00DB15AF">
              <w:rPr>
                <w:rFonts w:ascii="Footlight MT Light" w:hAnsi="Footlight MT Light"/>
                <w:lang w:val="en-ID"/>
              </w:rPr>
              <w:t>pemasukan</w:t>
            </w:r>
            <w:proofErr w:type="spellEnd"/>
            <w:r w:rsidR="00F22496" w:rsidRPr="00DB15AF">
              <w:rPr>
                <w:rFonts w:ascii="Footlight MT Light" w:hAnsi="Footlight MT Light"/>
              </w:rPr>
              <w:t xml:space="preserve"> </w:t>
            </w:r>
            <w:r w:rsidRPr="00DB15AF">
              <w:rPr>
                <w:rFonts w:ascii="Footlight MT Light" w:hAnsi="Footlight MT Light"/>
              </w:rPr>
              <w:t xml:space="preserve">penawaran. </w:t>
            </w:r>
          </w:p>
          <w:p w14:paraId="3DEAE17E" w14:textId="77777777" w:rsidR="009B5F61" w:rsidRPr="00DB15AF" w:rsidRDefault="009B5F61" w:rsidP="003C696E">
            <w:pPr>
              <w:ind w:left="1135"/>
              <w:jc w:val="both"/>
              <w:rPr>
                <w:rFonts w:ascii="Footlight MT Light" w:hAnsi="Footlight MT Light"/>
              </w:rPr>
            </w:pPr>
          </w:p>
          <w:p w14:paraId="76D98220" w14:textId="77777777" w:rsidR="009B5F61" w:rsidRPr="00DB15AF" w:rsidRDefault="009B5F61" w:rsidP="003C696E">
            <w:pPr>
              <w:pStyle w:val="ListParagraph"/>
              <w:numPr>
                <w:ilvl w:val="1"/>
                <w:numId w:val="133"/>
              </w:numPr>
              <w:ind w:hanging="792"/>
              <w:jc w:val="both"/>
              <w:rPr>
                <w:rFonts w:ascii="Footlight MT Light" w:hAnsi="Footlight MT Light"/>
              </w:rPr>
            </w:pPr>
            <w:r w:rsidRPr="00DB15AF">
              <w:rPr>
                <w:rFonts w:ascii="Footlight MT Light" w:hAnsi="Footlight MT Light"/>
              </w:rPr>
              <w:t>Dalam hal Pokja Pemilihan mengubah waktu batas akhir pemasukan penawaran maka harus menyampaikan/menginformasikan</w:t>
            </w:r>
            <w:r w:rsidR="00C70AB8" w:rsidRPr="00DB15AF">
              <w:rPr>
                <w:rFonts w:ascii="Footlight MT Light" w:hAnsi="Footlight MT Light"/>
              </w:rPr>
              <w:t xml:space="preserve"> pada SPSE</w:t>
            </w:r>
            <w:r w:rsidRPr="00DB15AF">
              <w:rPr>
                <w:rFonts w:ascii="Footlight MT Light" w:hAnsi="Footlight MT Light"/>
              </w:rPr>
              <w:t xml:space="preserve"> alasan yang dapat dipertanggungjawabkan.</w:t>
            </w:r>
          </w:p>
          <w:p w14:paraId="11620049" w14:textId="77777777" w:rsidR="009B5F61" w:rsidRPr="00DB15AF" w:rsidRDefault="009B5F61" w:rsidP="003C696E">
            <w:pPr>
              <w:pStyle w:val="ListParagraph"/>
              <w:ind w:left="792"/>
              <w:jc w:val="both"/>
              <w:rPr>
                <w:rFonts w:ascii="Footlight MT Light" w:hAnsi="Footlight MT Light"/>
              </w:rPr>
            </w:pPr>
          </w:p>
          <w:p w14:paraId="77B1B154" w14:textId="77777777" w:rsidR="009B5F61" w:rsidRPr="00DB15AF" w:rsidRDefault="009B5F61" w:rsidP="003C696E">
            <w:pPr>
              <w:pStyle w:val="ListParagraph"/>
              <w:numPr>
                <w:ilvl w:val="1"/>
                <w:numId w:val="133"/>
              </w:numPr>
              <w:ind w:hanging="792"/>
              <w:jc w:val="both"/>
              <w:rPr>
                <w:rFonts w:ascii="Footlight MT Light" w:hAnsi="Footlight MT Light"/>
              </w:rPr>
            </w:pPr>
            <w:r w:rsidRPr="00DB15AF">
              <w:rPr>
                <w:rFonts w:ascii="Footlight MT Light" w:hAnsi="Footlight MT Light"/>
              </w:rPr>
              <w:t>Dalam hal setelah batas akhir pemasukan penawaran tidak ada peserta yang memasukkan penawaran, Pokja Pemilihan dapat memperpan</w:t>
            </w:r>
            <w:r w:rsidR="00C70AB8" w:rsidRPr="00DB15AF">
              <w:rPr>
                <w:rFonts w:ascii="Footlight MT Light" w:hAnsi="Footlight MT Light"/>
              </w:rPr>
              <w:t>jang batas akhir jadwal pemasuk</w:t>
            </w:r>
            <w:r w:rsidRPr="00DB15AF">
              <w:rPr>
                <w:rFonts w:ascii="Footlight MT Light" w:hAnsi="Footlight MT Light"/>
              </w:rPr>
              <w:t>an penawaran.</w:t>
            </w:r>
          </w:p>
          <w:p w14:paraId="76ECE849" w14:textId="77777777" w:rsidR="009B5F61" w:rsidRPr="00DB15AF" w:rsidRDefault="009B5F61" w:rsidP="003C696E">
            <w:pPr>
              <w:pStyle w:val="ListParagraph"/>
              <w:ind w:left="792"/>
              <w:jc w:val="both"/>
              <w:rPr>
                <w:rFonts w:ascii="Footlight MT Light" w:hAnsi="Footlight MT Light"/>
              </w:rPr>
            </w:pPr>
          </w:p>
          <w:p w14:paraId="799833A0" w14:textId="0347044F" w:rsidR="00C70AB8" w:rsidRPr="00DB15AF" w:rsidRDefault="009B5F61" w:rsidP="003C696E">
            <w:pPr>
              <w:pStyle w:val="ListParagraph"/>
              <w:numPr>
                <w:ilvl w:val="1"/>
                <w:numId w:val="133"/>
              </w:numPr>
              <w:ind w:hanging="792"/>
              <w:jc w:val="both"/>
              <w:rPr>
                <w:rFonts w:ascii="Footlight MT Light" w:hAnsi="Footlight MT Light"/>
              </w:rPr>
            </w:pPr>
            <w:r w:rsidRPr="00DB15AF">
              <w:rPr>
                <w:rFonts w:ascii="Footlight MT Light" w:hAnsi="Footlight MT Light"/>
              </w:rPr>
              <w:t xml:space="preserve">Perpanjangan jangka waktu sebagaimana dimaksud pada angka </w:t>
            </w:r>
            <w:r w:rsidR="00B52782" w:rsidRPr="00DB15AF">
              <w:rPr>
                <w:rFonts w:ascii="Footlight MT Light" w:hAnsi="Footlight MT Light"/>
              </w:rPr>
              <w:t>26</w:t>
            </w:r>
            <w:r w:rsidRPr="00DB15AF">
              <w:rPr>
                <w:rFonts w:ascii="Footlight MT Light" w:hAnsi="Footlight MT Light"/>
              </w:rPr>
              <w:t>.4 dilakukan pada hari yang sama dengan batas akhir pemasukan penawaran.</w:t>
            </w:r>
            <w:r w:rsidR="00C70AB8" w:rsidRPr="00DB15AF">
              <w:rPr>
                <w:rFonts w:ascii="Footlight MT Light" w:hAnsi="Footlight MT Light"/>
              </w:rPr>
              <w:t xml:space="preserve"> </w:t>
            </w:r>
          </w:p>
          <w:p w14:paraId="5F016BBF" w14:textId="77777777" w:rsidR="009B5F61" w:rsidRPr="00DB15AF" w:rsidRDefault="009B5F61" w:rsidP="003C696E">
            <w:pPr>
              <w:jc w:val="both"/>
              <w:rPr>
                <w:rFonts w:ascii="Footlight MT Light" w:hAnsi="Footlight MT Light"/>
              </w:rPr>
            </w:pPr>
          </w:p>
        </w:tc>
      </w:tr>
    </w:tbl>
    <w:p w14:paraId="3B67F216" w14:textId="77777777" w:rsidR="00581ED5" w:rsidRPr="00DB15AF" w:rsidRDefault="00581ED5" w:rsidP="003C696E">
      <w:pPr>
        <w:rPr>
          <w:rFonts w:ascii="Footlight MT Light" w:hAnsi="Footlight MT Light"/>
        </w:rPr>
      </w:pPr>
      <w:bookmarkStart w:id="776" w:name="_Toc147653443"/>
      <w:bookmarkStart w:id="777" w:name="_Toc147703008"/>
      <w:bookmarkStart w:id="778" w:name="_Toc147703142"/>
      <w:bookmarkStart w:id="779" w:name="_Toc147705204"/>
      <w:bookmarkStart w:id="780" w:name="_Toc147705475"/>
      <w:bookmarkStart w:id="781" w:name="_Toc147783027"/>
      <w:bookmarkStart w:id="782" w:name="_Toc147783869"/>
      <w:bookmarkStart w:id="783" w:name="_Toc147784035"/>
      <w:bookmarkStart w:id="784" w:name="_Toc147784374"/>
      <w:bookmarkStart w:id="785" w:name="_Toc147800117"/>
      <w:bookmarkStart w:id="786" w:name="_Toc147800682"/>
      <w:bookmarkStart w:id="787" w:name="_Toc147801257"/>
      <w:bookmarkStart w:id="788" w:name="_Toc147801519"/>
      <w:bookmarkStart w:id="789" w:name="_Toc147951176"/>
      <w:bookmarkStart w:id="790" w:name="_Toc147952048"/>
      <w:bookmarkStart w:id="791" w:name="_Toc147952411"/>
      <w:bookmarkStart w:id="792" w:name="_Toc147952932"/>
      <w:bookmarkStart w:id="793" w:name="_Toc147953543"/>
      <w:bookmarkStart w:id="794" w:name="_Toc147982968"/>
      <w:bookmarkStart w:id="795" w:name="_Toc147992143"/>
      <w:bookmarkStart w:id="796" w:name="_Toc147992678"/>
      <w:bookmarkStart w:id="797" w:name="_Toc147992884"/>
      <w:bookmarkStart w:id="798" w:name="_Toc148105435"/>
      <w:bookmarkStart w:id="799" w:name="_Toc148105642"/>
      <w:bookmarkStart w:id="800" w:name="_Toc148105849"/>
      <w:bookmarkStart w:id="801" w:name="_Toc148106056"/>
      <w:bookmarkStart w:id="802" w:name="_Toc148106470"/>
      <w:bookmarkStart w:id="803" w:name="_Toc148106677"/>
      <w:bookmarkStart w:id="804" w:name="_Toc151527832"/>
      <w:bookmarkStart w:id="805" w:name="_Toc152438109"/>
      <w:bookmarkStart w:id="806" w:name="_Toc152495003"/>
      <w:bookmarkStart w:id="807" w:name="_Toc152959898"/>
      <w:bookmarkStart w:id="808" w:name="_Toc150753945"/>
      <w:bookmarkStart w:id="809" w:name="_Toc153425032"/>
      <w:bookmarkStart w:id="810" w:name="_Toc153473249"/>
      <w:bookmarkStart w:id="811" w:name="_Toc153494193"/>
      <w:bookmarkStart w:id="812" w:name="_Toc153498368"/>
      <w:bookmarkStart w:id="813" w:name="_Toc153498589"/>
    </w:p>
    <w:p w14:paraId="1DBEFFE0" w14:textId="55E0BFFE" w:rsidR="00BA6044" w:rsidRPr="00DB15AF" w:rsidRDefault="00743763" w:rsidP="003C696E">
      <w:pPr>
        <w:pStyle w:val="Heading1"/>
        <w:numPr>
          <w:ilvl w:val="0"/>
          <w:numId w:val="29"/>
        </w:numPr>
        <w:ind w:left="426" w:hanging="426"/>
        <w:jc w:val="both"/>
        <w:rPr>
          <w:rFonts w:ascii="Footlight MT Light" w:hAnsi="Footlight MT Light"/>
          <w:sz w:val="24"/>
        </w:rPr>
      </w:pPr>
      <w:bookmarkStart w:id="814" w:name="_Toc278850911"/>
      <w:bookmarkStart w:id="815" w:name="_Toc69906001"/>
      <w:r w:rsidRPr="00DB15AF">
        <w:rPr>
          <w:rFonts w:ascii="Footlight MT Light" w:hAnsi="Footlight MT Light"/>
          <w:sz w:val="24"/>
        </w:rPr>
        <w:t>PEMBUKAAN DAN EVALUASI PENAWARAN</w:t>
      </w:r>
      <w:bookmarkEnd w:id="814"/>
      <w:r w:rsidR="006503E5" w:rsidRPr="00DB15AF">
        <w:rPr>
          <w:rFonts w:ascii="Footlight MT Light" w:hAnsi="Footlight MT Light"/>
          <w:sz w:val="24"/>
        </w:rPr>
        <w:t xml:space="preserve"> DAN KUALIFIKASI</w:t>
      </w:r>
      <w:bookmarkEnd w:id="815"/>
    </w:p>
    <w:p w14:paraId="436AEB99" w14:textId="77777777" w:rsidR="00BA6044" w:rsidRPr="00DB15AF" w:rsidRDefault="00BA6044" w:rsidP="003C696E">
      <w:pPr>
        <w:jc w:val="center"/>
        <w:rPr>
          <w:rFonts w:ascii="Footlight MT Light" w:hAnsi="Footlight MT Light"/>
        </w:rPr>
      </w:pPr>
    </w:p>
    <w:tbl>
      <w:tblPr>
        <w:tblpPr w:leftFromText="180" w:rightFromText="180" w:vertAnchor="text" w:tblpY="1"/>
        <w:tblOverlap w:val="never"/>
        <w:tblW w:w="0" w:type="auto"/>
        <w:tblLayout w:type="fixed"/>
        <w:tblLook w:val="0000" w:firstRow="0" w:lastRow="0" w:firstColumn="0" w:lastColumn="0" w:noHBand="0" w:noVBand="0"/>
      </w:tblPr>
      <w:tblGrid>
        <w:gridCol w:w="2160"/>
        <w:gridCol w:w="6570"/>
      </w:tblGrid>
      <w:tr w:rsidR="001F4FF7" w:rsidRPr="00DB15AF" w14:paraId="0EA8B5CF" w14:textId="77777777" w:rsidTr="000F6FDC">
        <w:trPr>
          <w:trHeight w:val="356"/>
        </w:trPr>
        <w:tc>
          <w:tcPr>
            <w:tcW w:w="2160" w:type="dxa"/>
          </w:tcPr>
          <w:p w14:paraId="77DD2166" w14:textId="77777777" w:rsidR="008523F6" w:rsidRPr="00DB15AF" w:rsidRDefault="008523F6" w:rsidP="003C696E">
            <w:pPr>
              <w:pStyle w:val="Heading2"/>
              <w:numPr>
                <w:ilvl w:val="0"/>
                <w:numId w:val="113"/>
              </w:numPr>
              <w:ind w:left="426" w:hanging="426"/>
              <w:jc w:val="left"/>
            </w:pPr>
            <w:bookmarkStart w:id="816" w:name="_Toc278850912"/>
            <w:bookmarkStart w:id="817" w:name="_Toc69906002"/>
            <w:r w:rsidRPr="00DB15AF">
              <w:t>Pembukaan Penawaran</w:t>
            </w:r>
            <w:bookmarkEnd w:id="816"/>
            <w:bookmarkEnd w:id="817"/>
          </w:p>
        </w:tc>
        <w:tc>
          <w:tcPr>
            <w:tcW w:w="6570" w:type="dxa"/>
          </w:tcPr>
          <w:p w14:paraId="79573791" w14:textId="2C46D94F" w:rsidR="002C03D5" w:rsidRPr="00DB15AF" w:rsidRDefault="002C03D5" w:rsidP="003C696E">
            <w:pPr>
              <w:pStyle w:val="ListParagraph"/>
              <w:numPr>
                <w:ilvl w:val="1"/>
                <w:numId w:val="134"/>
              </w:numPr>
              <w:ind w:hanging="792"/>
              <w:jc w:val="both"/>
              <w:rPr>
                <w:rFonts w:ascii="Footlight MT Light" w:hAnsi="Footlight MT Light" w:cs="Arial"/>
              </w:rPr>
            </w:pPr>
            <w:r w:rsidRPr="00DB15AF">
              <w:rPr>
                <w:rFonts w:ascii="Footlight MT Light" w:hAnsi="Footlight MT Light" w:cs="Arial"/>
              </w:rPr>
              <w:t xml:space="preserve">Jadwal pembukaan penawaran sebagaimana tercantum dalam </w:t>
            </w:r>
            <w:r w:rsidR="00E30B2C" w:rsidRPr="00DB15AF">
              <w:rPr>
                <w:rFonts w:ascii="Footlight MT Light" w:hAnsi="Footlight MT Light"/>
                <w:lang w:val="en-US"/>
              </w:rPr>
              <w:t>SPSE</w:t>
            </w:r>
            <w:r w:rsidRPr="00DB15AF">
              <w:rPr>
                <w:rFonts w:ascii="Footlight MT Light" w:hAnsi="Footlight MT Light" w:cs="Arial"/>
              </w:rPr>
              <w:t>.</w:t>
            </w:r>
          </w:p>
          <w:p w14:paraId="21FBBD13" w14:textId="77777777" w:rsidR="002C03D5" w:rsidRPr="00DB15AF" w:rsidRDefault="002C03D5" w:rsidP="003C696E">
            <w:pPr>
              <w:pStyle w:val="ListParagraph"/>
              <w:tabs>
                <w:tab w:val="left" w:pos="959"/>
              </w:tabs>
              <w:ind w:left="959"/>
              <w:contextualSpacing w:val="0"/>
              <w:jc w:val="both"/>
              <w:rPr>
                <w:rFonts w:ascii="Footlight MT Light" w:hAnsi="Footlight MT Light" w:cs="Arial"/>
              </w:rPr>
            </w:pPr>
          </w:p>
          <w:p w14:paraId="51913E12" w14:textId="4198FC44" w:rsidR="008523F6" w:rsidRPr="00DB15AF" w:rsidRDefault="008523F6" w:rsidP="003C696E">
            <w:pPr>
              <w:pStyle w:val="ListParagraph"/>
              <w:numPr>
                <w:ilvl w:val="1"/>
                <w:numId w:val="134"/>
              </w:numPr>
              <w:ind w:hanging="792"/>
              <w:jc w:val="both"/>
              <w:rPr>
                <w:rFonts w:ascii="Footlight MT Light" w:hAnsi="Footlight MT Light" w:cs="Arial"/>
              </w:rPr>
            </w:pPr>
            <w:r w:rsidRPr="00DB15AF">
              <w:rPr>
                <w:rFonts w:ascii="Footlight MT Light" w:hAnsi="Footlight MT Light" w:cs="Arial"/>
              </w:rPr>
              <w:lastRenderedPageBreak/>
              <w:t xml:space="preserve">Pada tahap pembukaan penawaran, </w:t>
            </w:r>
            <w:r w:rsidR="00FE5061" w:rsidRPr="00DB15AF">
              <w:rPr>
                <w:rFonts w:ascii="Footlight MT Light" w:hAnsi="Footlight MT Light" w:cs="Arial"/>
              </w:rPr>
              <w:t>Pokja Pemilihan</w:t>
            </w:r>
            <w:r w:rsidRPr="00DB15AF">
              <w:rPr>
                <w:rFonts w:ascii="Footlight MT Light" w:hAnsi="Footlight MT Light" w:cs="Arial"/>
              </w:rPr>
              <w:t xml:space="preserve"> mengunduh (</w:t>
            </w:r>
            <w:r w:rsidRPr="00DB15AF">
              <w:rPr>
                <w:rFonts w:ascii="Footlight MT Light" w:hAnsi="Footlight MT Light" w:cs="Arial"/>
                <w:i/>
              </w:rPr>
              <w:t>download</w:t>
            </w:r>
            <w:r w:rsidRPr="00DB15AF">
              <w:rPr>
                <w:rFonts w:ascii="Footlight MT Light" w:hAnsi="Footlight MT Light" w:cs="Arial"/>
              </w:rPr>
              <w:t xml:space="preserve">) dan melakukan dekripsi </w:t>
            </w:r>
            <w:r w:rsidR="00317FA6" w:rsidRPr="00DB15AF">
              <w:rPr>
                <w:rFonts w:ascii="Footlight MT Light" w:hAnsi="Footlight MT Light" w:cs="Arial"/>
                <w:i/>
              </w:rPr>
              <w:t>file</w:t>
            </w:r>
            <w:r w:rsidR="00317FA6" w:rsidRPr="00DB15AF">
              <w:rPr>
                <w:rFonts w:ascii="Footlight MT Light" w:hAnsi="Footlight MT Light" w:cs="Arial"/>
              </w:rPr>
              <w:t xml:space="preserve"> </w:t>
            </w:r>
            <w:r w:rsidR="00082568" w:rsidRPr="00DB15AF">
              <w:rPr>
                <w:rFonts w:ascii="Footlight MT Light" w:hAnsi="Footlight MT Light"/>
              </w:rPr>
              <w:t>Dokumen Penawaran</w:t>
            </w:r>
            <w:r w:rsidRPr="00DB15AF">
              <w:rPr>
                <w:rFonts w:ascii="Footlight MT Light" w:hAnsi="Footlight MT Light" w:cs="Arial"/>
              </w:rPr>
              <w:t xml:space="preserve"> dengan menggunakan </w:t>
            </w:r>
            <w:r w:rsidR="00DB67D4" w:rsidRPr="00DB15AF">
              <w:rPr>
                <w:rFonts w:ascii="Footlight MT Light" w:hAnsi="Footlight MT Light" w:cs="Arial"/>
              </w:rPr>
              <w:t xml:space="preserve">sistem pengaman dokumen </w:t>
            </w:r>
            <w:r w:rsidRPr="00DB15AF">
              <w:rPr>
                <w:rFonts w:ascii="Footlight MT Light" w:hAnsi="Footlight MT Light" w:cs="Arial"/>
              </w:rPr>
              <w:t>sesuai waktu yang telah ditetapkan.</w:t>
            </w:r>
          </w:p>
          <w:p w14:paraId="4C070CE8" w14:textId="77777777" w:rsidR="008523F6" w:rsidRPr="00DB15AF" w:rsidRDefault="008523F6" w:rsidP="003C696E">
            <w:pPr>
              <w:tabs>
                <w:tab w:val="left" w:pos="959"/>
              </w:tabs>
              <w:jc w:val="both"/>
              <w:rPr>
                <w:rFonts w:ascii="Footlight MT Light" w:hAnsi="Footlight MT Light" w:cs="Arial"/>
              </w:rPr>
            </w:pPr>
          </w:p>
          <w:p w14:paraId="45870E5A" w14:textId="1A553648" w:rsidR="008523F6" w:rsidRPr="00DB15AF" w:rsidRDefault="008523F6" w:rsidP="003C696E">
            <w:pPr>
              <w:pStyle w:val="ListParagraph"/>
              <w:numPr>
                <w:ilvl w:val="1"/>
                <w:numId w:val="134"/>
              </w:numPr>
              <w:ind w:hanging="792"/>
              <w:jc w:val="both"/>
              <w:rPr>
                <w:rFonts w:ascii="Footlight MT Light" w:hAnsi="Footlight MT Light" w:cs="Arial"/>
              </w:rPr>
            </w:pPr>
            <w:r w:rsidRPr="00DB15AF">
              <w:rPr>
                <w:rFonts w:ascii="Footlight MT Light" w:hAnsi="Footlight MT Light" w:cs="Arial"/>
              </w:rPr>
              <w:t xml:space="preserve">Terhadap </w:t>
            </w:r>
            <w:r w:rsidR="00082568" w:rsidRPr="00DB15AF">
              <w:rPr>
                <w:rFonts w:ascii="Footlight MT Light" w:hAnsi="Footlight MT Light"/>
              </w:rPr>
              <w:t>Dokumen Penawaran</w:t>
            </w:r>
            <w:r w:rsidRPr="00DB15AF">
              <w:rPr>
                <w:rFonts w:ascii="Footlight MT Light" w:hAnsi="Footlight MT Light" w:cs="Arial"/>
              </w:rPr>
              <w:t xml:space="preserve"> yang tidak dapat dibuka (didekripsi), </w:t>
            </w:r>
            <w:r w:rsidR="00FE5061" w:rsidRPr="00DB15AF">
              <w:rPr>
                <w:rFonts w:ascii="Footlight MT Light" w:hAnsi="Footlight MT Light" w:cs="Arial"/>
              </w:rPr>
              <w:t>Pokja Pemilihan</w:t>
            </w:r>
            <w:r w:rsidRPr="00DB15AF">
              <w:rPr>
                <w:rFonts w:ascii="Footlight MT Light" w:hAnsi="Footlight MT Light" w:cs="Arial"/>
              </w:rPr>
              <w:t xml:space="preserve"> menyampaikan </w:t>
            </w:r>
            <w:r w:rsidR="00082568" w:rsidRPr="00DB15AF">
              <w:rPr>
                <w:rFonts w:ascii="Footlight MT Light" w:hAnsi="Footlight MT Light"/>
              </w:rPr>
              <w:t>Dokumen Penawaran</w:t>
            </w:r>
            <w:r w:rsidRPr="00DB15AF">
              <w:rPr>
                <w:rFonts w:ascii="Footlight MT Light" w:hAnsi="Footlight MT Light" w:cs="Arial"/>
              </w:rPr>
              <w:t xml:space="preserve"> tersebut kepada LPSE untuk mendapat keterangan bahwa </w:t>
            </w:r>
            <w:r w:rsidR="00B7345A" w:rsidRPr="00DB15AF">
              <w:rPr>
                <w:rFonts w:ascii="Footlight MT Light" w:hAnsi="Footlight MT Light"/>
              </w:rPr>
              <w:t xml:space="preserve">Dokumen </w:t>
            </w:r>
            <w:r w:rsidRPr="00DB15AF">
              <w:rPr>
                <w:rFonts w:ascii="Footlight MT Light" w:hAnsi="Footlight MT Light" w:cs="Arial"/>
              </w:rPr>
              <w:t xml:space="preserve">yang bersangkutan tidak dapat dibuka dan bila dianggap perlu LPSE dapat menyampaikan </w:t>
            </w:r>
            <w:r w:rsidR="00082568" w:rsidRPr="00DB15AF">
              <w:rPr>
                <w:rFonts w:ascii="Footlight MT Light" w:hAnsi="Footlight MT Light"/>
              </w:rPr>
              <w:t>Dokumen Penawaran</w:t>
            </w:r>
            <w:r w:rsidRPr="00DB15AF">
              <w:rPr>
                <w:rFonts w:ascii="Footlight MT Light" w:hAnsi="Footlight MT Light" w:cs="Arial"/>
              </w:rPr>
              <w:t xml:space="preserve"> tersebut kepada LKPP.</w:t>
            </w:r>
          </w:p>
          <w:p w14:paraId="693E6603" w14:textId="77777777" w:rsidR="008523F6" w:rsidRPr="00DB15AF" w:rsidRDefault="008523F6" w:rsidP="003C696E">
            <w:pPr>
              <w:pStyle w:val="ListParagraph"/>
              <w:tabs>
                <w:tab w:val="left" w:pos="959"/>
              </w:tabs>
              <w:ind w:left="959"/>
              <w:contextualSpacing w:val="0"/>
              <w:jc w:val="both"/>
              <w:rPr>
                <w:rFonts w:ascii="Footlight MT Light" w:hAnsi="Footlight MT Light" w:cs="Arial"/>
              </w:rPr>
            </w:pPr>
          </w:p>
          <w:p w14:paraId="19DC80B2" w14:textId="042744DD" w:rsidR="008523F6" w:rsidRPr="00DB15AF" w:rsidRDefault="008523F6" w:rsidP="003C696E">
            <w:pPr>
              <w:pStyle w:val="ListParagraph"/>
              <w:numPr>
                <w:ilvl w:val="1"/>
                <w:numId w:val="134"/>
              </w:numPr>
              <w:ind w:hanging="792"/>
              <w:jc w:val="both"/>
              <w:rPr>
                <w:rFonts w:ascii="Footlight MT Light" w:hAnsi="Footlight MT Light" w:cs="Arial"/>
              </w:rPr>
            </w:pPr>
            <w:r w:rsidRPr="00DB15AF">
              <w:rPr>
                <w:rFonts w:ascii="Footlight MT Light" w:hAnsi="Footlight MT Light" w:cs="Arial"/>
              </w:rPr>
              <w:t xml:space="preserve">Berdasarkan keterangan dari LPSE, apabila </w:t>
            </w:r>
            <w:r w:rsidR="00082568" w:rsidRPr="00DB15AF">
              <w:rPr>
                <w:rFonts w:ascii="Footlight MT Light" w:hAnsi="Footlight MT Light" w:cs="Arial"/>
              </w:rPr>
              <w:t>Dokumen Penawaran</w:t>
            </w:r>
            <w:r w:rsidRPr="00DB15AF">
              <w:rPr>
                <w:rFonts w:ascii="Footlight MT Light" w:hAnsi="Footlight MT Light" w:cs="Arial"/>
              </w:rPr>
              <w:t xml:space="preserve"> tidak dapat dibuka/didekripsi maka </w:t>
            </w:r>
            <w:r w:rsidR="00FE5061" w:rsidRPr="00DB15AF">
              <w:rPr>
                <w:rFonts w:ascii="Footlight MT Light" w:hAnsi="Footlight MT Light" w:cs="Arial"/>
              </w:rPr>
              <w:t>Pokja Pemilihan</w:t>
            </w:r>
            <w:r w:rsidRPr="00DB15AF">
              <w:rPr>
                <w:rFonts w:ascii="Footlight MT Light" w:hAnsi="Footlight MT Light" w:cs="Arial"/>
              </w:rPr>
              <w:t xml:space="preserve"> dapat menetapkan bahwa </w:t>
            </w:r>
            <w:r w:rsidR="00082568" w:rsidRPr="00DB15AF">
              <w:rPr>
                <w:rFonts w:ascii="Footlight MT Light" w:hAnsi="Footlight MT Light" w:cs="Arial"/>
              </w:rPr>
              <w:t>Dokumen Penawaran</w:t>
            </w:r>
            <w:r w:rsidRPr="00DB15AF">
              <w:rPr>
                <w:rFonts w:ascii="Footlight MT Light" w:hAnsi="Footlight MT Light" w:cs="Arial"/>
              </w:rPr>
              <w:t xml:space="preserve"> tersebut tidak memenuhi syarat sebagai penawaran dan </w:t>
            </w:r>
            <w:r w:rsidR="00CF5E6A" w:rsidRPr="00DB15AF">
              <w:rPr>
                <w:rFonts w:ascii="Footlight MT Light" w:hAnsi="Footlight MT Light" w:cs="Arial"/>
              </w:rPr>
              <w:t>peserta</w:t>
            </w:r>
            <w:r w:rsidRPr="00DB15AF">
              <w:rPr>
                <w:rFonts w:ascii="Footlight MT Light" w:hAnsi="Footlight MT Light" w:cs="Arial"/>
              </w:rPr>
              <w:t xml:space="preserve"> yang mengirimkan </w:t>
            </w:r>
            <w:r w:rsidR="00082568" w:rsidRPr="00DB15AF">
              <w:rPr>
                <w:rFonts w:ascii="Footlight MT Light" w:hAnsi="Footlight MT Light" w:cs="Arial"/>
              </w:rPr>
              <w:t>Dokumen Penawaran</w:t>
            </w:r>
            <w:r w:rsidRPr="00DB15AF">
              <w:rPr>
                <w:rFonts w:ascii="Footlight MT Light" w:hAnsi="Footlight MT Light" w:cs="Arial"/>
              </w:rPr>
              <w:t xml:space="preserve"> tersebut dianggap tidak memasukkan penawaran. Apabila dapat dibuka, maka </w:t>
            </w:r>
            <w:r w:rsidR="00FE5061" w:rsidRPr="00DB15AF">
              <w:rPr>
                <w:rFonts w:ascii="Footlight MT Light" w:hAnsi="Footlight MT Light" w:cs="Arial"/>
              </w:rPr>
              <w:t>Pokja Pemilihan</w:t>
            </w:r>
            <w:r w:rsidRPr="00DB15AF">
              <w:rPr>
                <w:rFonts w:ascii="Footlight MT Light" w:hAnsi="Footlight MT Light" w:cs="Arial"/>
              </w:rPr>
              <w:t xml:space="preserve"> akan melanjutkan proses atas penawaran yang bersangkutan</w:t>
            </w:r>
            <w:r w:rsidR="001A702F" w:rsidRPr="00DB15AF">
              <w:rPr>
                <w:rFonts w:ascii="Footlight MT Light" w:hAnsi="Footlight MT Light" w:cs="Arial"/>
              </w:rPr>
              <w:t>.</w:t>
            </w:r>
          </w:p>
          <w:p w14:paraId="3B41ECF4" w14:textId="77777777" w:rsidR="008523F6" w:rsidRPr="00DB15AF" w:rsidRDefault="008523F6" w:rsidP="003C696E">
            <w:pPr>
              <w:pStyle w:val="ListParagraph"/>
              <w:ind w:left="792"/>
              <w:jc w:val="both"/>
              <w:rPr>
                <w:rFonts w:ascii="Footlight MT Light" w:hAnsi="Footlight MT Light" w:cs="Arial"/>
              </w:rPr>
            </w:pPr>
          </w:p>
          <w:p w14:paraId="6B2C20A2" w14:textId="2AB5D021" w:rsidR="00F02871" w:rsidRPr="00DB15AF" w:rsidRDefault="00F02871" w:rsidP="003C696E">
            <w:pPr>
              <w:pStyle w:val="ListParagraph"/>
              <w:numPr>
                <w:ilvl w:val="1"/>
                <w:numId w:val="134"/>
              </w:numPr>
              <w:ind w:hanging="792"/>
              <w:jc w:val="both"/>
              <w:rPr>
                <w:rFonts w:ascii="Footlight MT Light" w:hAnsi="Footlight MT Light" w:cs="Arial"/>
              </w:rPr>
            </w:pPr>
            <w:r w:rsidRPr="00DB15AF">
              <w:rPr>
                <w:rFonts w:ascii="Footlight MT Light" w:hAnsi="Footlight MT Light" w:cs="Arial"/>
              </w:rPr>
              <w:t xml:space="preserve">Dinyatakan sebagai penawaran yang masuk apabila </w:t>
            </w:r>
            <w:r w:rsidR="00082568" w:rsidRPr="00DB15AF">
              <w:rPr>
                <w:rFonts w:ascii="Footlight MT Light" w:hAnsi="Footlight MT Light" w:cs="Arial"/>
              </w:rPr>
              <w:t>Dokumen Penawaran</w:t>
            </w:r>
            <w:r w:rsidRPr="00DB15AF">
              <w:rPr>
                <w:rFonts w:ascii="Footlight MT Light" w:hAnsi="Footlight MT Light" w:cs="Arial"/>
              </w:rPr>
              <w:t xml:space="preserve"> sebagaimana dimaksud pada </w:t>
            </w:r>
            <w:r w:rsidR="000372DE" w:rsidRPr="00DB15AF">
              <w:rPr>
                <w:rFonts w:ascii="Footlight MT Light" w:hAnsi="Footlight MT Light" w:cs="Arial"/>
              </w:rPr>
              <w:t xml:space="preserve">IKP </w:t>
            </w:r>
            <w:r w:rsidR="00B52782" w:rsidRPr="00DB15AF">
              <w:rPr>
                <w:rFonts w:ascii="Footlight MT Light" w:hAnsi="Footlight MT Light" w:cs="Arial"/>
              </w:rPr>
              <w:t>17</w:t>
            </w:r>
            <w:r w:rsidRPr="00DB15AF">
              <w:rPr>
                <w:rFonts w:ascii="Footlight MT Light" w:hAnsi="Footlight MT Light" w:cs="Arial"/>
              </w:rPr>
              <w:t>.1 terpenuhi. Surat pengunduran diri (misalnya) tidak termasuk sebagai penawaran.</w:t>
            </w:r>
          </w:p>
          <w:p w14:paraId="54EF862C" w14:textId="11FA57D4" w:rsidR="008523F6" w:rsidRPr="00DB15AF" w:rsidRDefault="008523F6" w:rsidP="003C696E">
            <w:pPr>
              <w:tabs>
                <w:tab w:val="left" w:pos="959"/>
              </w:tabs>
              <w:jc w:val="both"/>
              <w:rPr>
                <w:rFonts w:ascii="Footlight MT Light" w:hAnsi="Footlight MT Light" w:cs="Arial"/>
              </w:rPr>
            </w:pPr>
          </w:p>
          <w:p w14:paraId="03FB2E37" w14:textId="7D97B5DC" w:rsidR="008C417E" w:rsidRPr="00DB15AF" w:rsidRDefault="008C417E" w:rsidP="003C696E">
            <w:pPr>
              <w:pStyle w:val="ListParagraph"/>
              <w:numPr>
                <w:ilvl w:val="1"/>
                <w:numId w:val="134"/>
              </w:numPr>
              <w:ind w:hanging="792"/>
              <w:jc w:val="both"/>
              <w:rPr>
                <w:rFonts w:ascii="Footlight MT Light" w:hAnsi="Footlight MT Light"/>
              </w:rPr>
            </w:pPr>
            <w:r w:rsidRPr="00DB15AF">
              <w:rPr>
                <w:rFonts w:ascii="Footlight MT Light" w:hAnsi="Footlight MT Light"/>
              </w:rPr>
              <w:t>Apabila penawaran yang masuk hanya 1</w:t>
            </w:r>
            <w:r w:rsidR="001C08B1" w:rsidRPr="00DB15AF">
              <w:rPr>
                <w:rFonts w:ascii="Footlight MT Light" w:hAnsi="Footlight MT Light"/>
              </w:rPr>
              <w:t xml:space="preserve"> (satu)</w:t>
            </w:r>
            <w:r w:rsidRPr="00DB15AF">
              <w:rPr>
                <w:rFonts w:ascii="Footlight MT Light" w:hAnsi="Footlight MT Light"/>
              </w:rPr>
              <w:t xml:space="preserve">, maka tender dilanjutkan </w:t>
            </w:r>
            <w:proofErr w:type="spellStart"/>
            <w:r w:rsidR="009961E6" w:rsidRPr="00DB15AF">
              <w:rPr>
                <w:rFonts w:ascii="Footlight MT Light" w:hAnsi="Footlight MT Light"/>
                <w:lang w:val="en-US"/>
              </w:rPr>
              <w:t>dengan</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evaluasi</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administrasi</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teknis</w:t>
            </w:r>
            <w:proofErr w:type="spellEnd"/>
            <w:r w:rsidR="002E6C35" w:rsidRPr="00DB15AF">
              <w:rPr>
                <w:rFonts w:ascii="Footlight MT Light" w:hAnsi="Footlight MT Light"/>
              </w:rPr>
              <w:t>,</w:t>
            </w:r>
            <w:r w:rsidR="009961E6" w:rsidRPr="00DB15AF">
              <w:rPr>
                <w:rFonts w:ascii="Footlight MT Light" w:hAnsi="Footlight MT Light"/>
                <w:lang w:val="en-US"/>
              </w:rPr>
              <w:t xml:space="preserve"> dan </w:t>
            </w:r>
            <w:proofErr w:type="spellStart"/>
            <w:r w:rsidR="009961E6" w:rsidRPr="00DB15AF">
              <w:rPr>
                <w:rFonts w:ascii="Footlight MT Light" w:hAnsi="Footlight MT Light"/>
                <w:lang w:val="en-US"/>
              </w:rPr>
              <w:t>kualifikasi</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serta</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apabila</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memenuhi</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persyaratan</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maka</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dilanjutkan</w:t>
            </w:r>
            <w:proofErr w:type="spellEnd"/>
            <w:r w:rsidR="009961E6" w:rsidRPr="00DB15AF">
              <w:rPr>
                <w:rFonts w:ascii="Footlight MT Light" w:hAnsi="Footlight MT Light"/>
                <w:lang w:val="en-US"/>
              </w:rPr>
              <w:t xml:space="preserve"> </w:t>
            </w:r>
            <w:proofErr w:type="spellStart"/>
            <w:r w:rsidR="009961E6" w:rsidRPr="00DB15AF">
              <w:rPr>
                <w:rFonts w:ascii="Footlight MT Light" w:hAnsi="Footlight MT Light"/>
                <w:lang w:val="en-US"/>
              </w:rPr>
              <w:t>dengan</w:t>
            </w:r>
            <w:proofErr w:type="spellEnd"/>
            <w:r w:rsidR="009961E6" w:rsidRPr="00DB15AF">
              <w:rPr>
                <w:rFonts w:ascii="Footlight MT Light" w:hAnsi="Footlight MT Light"/>
                <w:lang w:val="en-US"/>
              </w:rPr>
              <w:t xml:space="preserve"> </w:t>
            </w:r>
            <w:r w:rsidR="009961E6" w:rsidRPr="00DB15AF">
              <w:rPr>
                <w:rFonts w:ascii="Footlight MT Light" w:hAnsi="Footlight MT Light"/>
              </w:rPr>
              <w:t>klarifikasi dan negosiasi teknis dan harga.</w:t>
            </w:r>
          </w:p>
          <w:p w14:paraId="3316D9A7" w14:textId="77777777" w:rsidR="001A702F" w:rsidRPr="00DB15AF" w:rsidRDefault="001A702F" w:rsidP="003C696E">
            <w:pPr>
              <w:jc w:val="both"/>
              <w:rPr>
                <w:rFonts w:ascii="Footlight MT Light" w:hAnsi="Footlight MT Light" w:cs="Arial"/>
              </w:rPr>
            </w:pPr>
          </w:p>
        </w:tc>
      </w:tr>
      <w:tr w:rsidR="001F4FF7" w:rsidRPr="00DB15AF" w14:paraId="0BC2717D" w14:textId="77777777" w:rsidTr="000F6FDC">
        <w:trPr>
          <w:trHeight w:val="807"/>
        </w:trPr>
        <w:tc>
          <w:tcPr>
            <w:tcW w:w="2160" w:type="dxa"/>
          </w:tcPr>
          <w:p w14:paraId="79538D61" w14:textId="73B26866" w:rsidR="003D5C3A" w:rsidRPr="00DB15AF" w:rsidRDefault="00743763" w:rsidP="003C696E">
            <w:pPr>
              <w:pStyle w:val="Heading2"/>
              <w:numPr>
                <w:ilvl w:val="0"/>
                <w:numId w:val="113"/>
              </w:numPr>
              <w:ind w:left="426" w:hanging="426"/>
              <w:jc w:val="left"/>
            </w:pPr>
            <w:bookmarkStart w:id="818" w:name="_Toc345085717"/>
            <w:bookmarkStart w:id="819" w:name="_Toc345086241"/>
            <w:bookmarkStart w:id="820" w:name="_Toc345106103"/>
            <w:bookmarkStart w:id="821" w:name="_Toc345106600"/>
            <w:bookmarkStart w:id="822" w:name="_Toc345085718"/>
            <w:bookmarkStart w:id="823" w:name="_Toc345086242"/>
            <w:bookmarkStart w:id="824" w:name="_Toc345106104"/>
            <w:bookmarkStart w:id="825" w:name="_Toc345106601"/>
            <w:bookmarkStart w:id="826" w:name="_Toc345085719"/>
            <w:bookmarkStart w:id="827" w:name="_Toc345086243"/>
            <w:bookmarkStart w:id="828" w:name="_Toc345106105"/>
            <w:bookmarkStart w:id="829" w:name="_Toc345106602"/>
            <w:bookmarkStart w:id="830" w:name="_Toc345085720"/>
            <w:bookmarkStart w:id="831" w:name="_Toc345086244"/>
            <w:bookmarkStart w:id="832" w:name="_Toc345106106"/>
            <w:bookmarkStart w:id="833" w:name="_Toc345106603"/>
            <w:bookmarkStart w:id="834" w:name="_Toc345085721"/>
            <w:bookmarkStart w:id="835" w:name="_Toc345086245"/>
            <w:bookmarkStart w:id="836" w:name="_Toc345106107"/>
            <w:bookmarkStart w:id="837" w:name="_Toc345106604"/>
            <w:bookmarkStart w:id="838" w:name="_Toc345085722"/>
            <w:bookmarkStart w:id="839" w:name="_Toc345086246"/>
            <w:bookmarkStart w:id="840" w:name="_Toc345106108"/>
            <w:bookmarkStart w:id="841" w:name="_Toc345106605"/>
            <w:bookmarkStart w:id="842" w:name="_Toc345085723"/>
            <w:bookmarkStart w:id="843" w:name="_Toc345086247"/>
            <w:bookmarkStart w:id="844" w:name="_Toc345106109"/>
            <w:bookmarkStart w:id="845" w:name="_Toc345106606"/>
            <w:bookmarkStart w:id="846" w:name="_Toc345085724"/>
            <w:bookmarkStart w:id="847" w:name="_Toc345086248"/>
            <w:bookmarkStart w:id="848" w:name="_Toc345106110"/>
            <w:bookmarkStart w:id="849" w:name="_Toc345106607"/>
            <w:bookmarkStart w:id="850" w:name="_Toc345085725"/>
            <w:bookmarkStart w:id="851" w:name="_Toc345086249"/>
            <w:bookmarkStart w:id="852" w:name="_Toc345106111"/>
            <w:bookmarkStart w:id="853" w:name="_Toc345106608"/>
            <w:bookmarkStart w:id="854" w:name="_Toc345085726"/>
            <w:bookmarkStart w:id="855" w:name="_Toc345086250"/>
            <w:bookmarkStart w:id="856" w:name="_Toc345106112"/>
            <w:bookmarkStart w:id="857" w:name="_Toc345106609"/>
            <w:bookmarkStart w:id="858" w:name="_Toc345085727"/>
            <w:bookmarkStart w:id="859" w:name="_Toc345086251"/>
            <w:bookmarkStart w:id="860" w:name="_Toc345106113"/>
            <w:bookmarkStart w:id="861" w:name="_Toc345106610"/>
            <w:bookmarkStart w:id="862" w:name="_Toc345085728"/>
            <w:bookmarkStart w:id="863" w:name="_Toc345086252"/>
            <w:bookmarkStart w:id="864" w:name="_Toc345106114"/>
            <w:bookmarkStart w:id="865" w:name="_Toc345106611"/>
            <w:bookmarkStart w:id="866" w:name="_Toc345085729"/>
            <w:bookmarkStart w:id="867" w:name="_Toc345086253"/>
            <w:bookmarkStart w:id="868" w:name="_Toc345106115"/>
            <w:bookmarkStart w:id="869" w:name="_Toc345106612"/>
            <w:bookmarkStart w:id="870" w:name="_Toc345085730"/>
            <w:bookmarkStart w:id="871" w:name="_Toc345086254"/>
            <w:bookmarkStart w:id="872" w:name="_Toc345106116"/>
            <w:bookmarkStart w:id="873" w:name="_Toc345106613"/>
            <w:bookmarkStart w:id="874" w:name="_Toc345085731"/>
            <w:bookmarkStart w:id="875" w:name="_Toc345086255"/>
            <w:bookmarkStart w:id="876" w:name="_Toc345106117"/>
            <w:bookmarkStart w:id="877" w:name="_Toc345106614"/>
            <w:bookmarkStart w:id="878" w:name="_Toc345085732"/>
            <w:bookmarkStart w:id="879" w:name="_Toc345086256"/>
            <w:bookmarkStart w:id="880" w:name="_Toc345106118"/>
            <w:bookmarkStart w:id="881" w:name="_Toc345106615"/>
            <w:bookmarkStart w:id="882" w:name="_Toc345085733"/>
            <w:bookmarkStart w:id="883" w:name="_Toc345086257"/>
            <w:bookmarkStart w:id="884" w:name="_Toc345106119"/>
            <w:bookmarkStart w:id="885" w:name="_Toc345106616"/>
            <w:bookmarkStart w:id="886" w:name="_Toc345085734"/>
            <w:bookmarkStart w:id="887" w:name="_Toc345086258"/>
            <w:bookmarkStart w:id="888" w:name="_Toc345106120"/>
            <w:bookmarkStart w:id="889" w:name="_Toc345106617"/>
            <w:bookmarkStart w:id="890" w:name="_Toc345085735"/>
            <w:bookmarkStart w:id="891" w:name="_Toc345086259"/>
            <w:bookmarkStart w:id="892" w:name="_Toc345106121"/>
            <w:bookmarkStart w:id="893" w:name="_Toc345106618"/>
            <w:bookmarkStart w:id="894" w:name="_Toc345085736"/>
            <w:bookmarkStart w:id="895" w:name="_Toc345086260"/>
            <w:bookmarkStart w:id="896" w:name="_Toc345106122"/>
            <w:bookmarkStart w:id="897" w:name="_Toc345106619"/>
            <w:bookmarkStart w:id="898" w:name="_Toc345085737"/>
            <w:bookmarkStart w:id="899" w:name="_Toc345086261"/>
            <w:bookmarkStart w:id="900" w:name="_Toc345106123"/>
            <w:bookmarkStart w:id="901" w:name="_Toc345106620"/>
            <w:bookmarkStart w:id="902" w:name="_Toc345085738"/>
            <w:bookmarkStart w:id="903" w:name="_Toc345086262"/>
            <w:bookmarkStart w:id="904" w:name="_Toc345106124"/>
            <w:bookmarkStart w:id="905" w:name="_Toc345106621"/>
            <w:bookmarkStart w:id="906" w:name="_Toc345085739"/>
            <w:bookmarkStart w:id="907" w:name="_Toc345086263"/>
            <w:bookmarkStart w:id="908" w:name="_Toc345106125"/>
            <w:bookmarkStart w:id="909" w:name="_Toc345106622"/>
            <w:bookmarkStart w:id="910" w:name="_Toc345085740"/>
            <w:bookmarkStart w:id="911" w:name="_Toc345086264"/>
            <w:bookmarkStart w:id="912" w:name="_Toc345106126"/>
            <w:bookmarkStart w:id="913" w:name="_Toc345106623"/>
            <w:bookmarkStart w:id="914" w:name="_Toc345085741"/>
            <w:bookmarkStart w:id="915" w:name="_Toc345086265"/>
            <w:bookmarkStart w:id="916" w:name="_Toc345106127"/>
            <w:bookmarkStart w:id="917" w:name="_Toc345106624"/>
            <w:bookmarkStart w:id="918" w:name="_Toc345085742"/>
            <w:bookmarkStart w:id="919" w:name="_Toc345086266"/>
            <w:bookmarkStart w:id="920" w:name="_Toc345106128"/>
            <w:bookmarkStart w:id="921" w:name="_Toc345106625"/>
            <w:bookmarkStart w:id="922" w:name="_Toc345085743"/>
            <w:bookmarkStart w:id="923" w:name="_Toc345086267"/>
            <w:bookmarkStart w:id="924" w:name="_Toc345106129"/>
            <w:bookmarkStart w:id="925" w:name="_Toc345106626"/>
            <w:bookmarkStart w:id="926" w:name="_Toc345085744"/>
            <w:bookmarkStart w:id="927" w:name="_Toc345086268"/>
            <w:bookmarkStart w:id="928" w:name="_Toc345106130"/>
            <w:bookmarkStart w:id="929" w:name="_Toc345106627"/>
            <w:bookmarkStart w:id="930" w:name="_Toc345085745"/>
            <w:bookmarkStart w:id="931" w:name="_Toc345086269"/>
            <w:bookmarkStart w:id="932" w:name="_Toc345106131"/>
            <w:bookmarkStart w:id="933" w:name="_Toc345106628"/>
            <w:bookmarkStart w:id="934" w:name="_Toc345085746"/>
            <w:bookmarkStart w:id="935" w:name="_Toc345086270"/>
            <w:bookmarkStart w:id="936" w:name="_Toc345106132"/>
            <w:bookmarkStart w:id="937" w:name="_Toc345106629"/>
            <w:bookmarkStart w:id="938" w:name="_Toc345085747"/>
            <w:bookmarkStart w:id="939" w:name="_Toc345086271"/>
            <w:bookmarkStart w:id="940" w:name="_Toc345106133"/>
            <w:bookmarkStart w:id="941" w:name="_Toc345106630"/>
            <w:bookmarkStart w:id="942" w:name="_Toc345085748"/>
            <w:bookmarkStart w:id="943" w:name="_Toc345086272"/>
            <w:bookmarkStart w:id="944" w:name="_Toc345106134"/>
            <w:bookmarkStart w:id="945" w:name="_Toc345106631"/>
            <w:bookmarkStart w:id="946" w:name="_Toc345085749"/>
            <w:bookmarkStart w:id="947" w:name="_Toc345086273"/>
            <w:bookmarkStart w:id="948" w:name="_Toc345106135"/>
            <w:bookmarkStart w:id="949" w:name="_Toc345106632"/>
            <w:bookmarkStart w:id="950" w:name="_Toc345085750"/>
            <w:bookmarkStart w:id="951" w:name="_Toc345086274"/>
            <w:bookmarkStart w:id="952" w:name="_Toc345106136"/>
            <w:bookmarkStart w:id="953" w:name="_Toc345106633"/>
            <w:bookmarkStart w:id="954" w:name="_Toc345085751"/>
            <w:bookmarkStart w:id="955" w:name="_Toc345086275"/>
            <w:bookmarkStart w:id="956" w:name="_Toc345106137"/>
            <w:bookmarkStart w:id="957" w:name="_Toc345106634"/>
            <w:bookmarkStart w:id="958" w:name="_Toc345085752"/>
            <w:bookmarkStart w:id="959" w:name="_Toc345086276"/>
            <w:bookmarkStart w:id="960" w:name="_Toc345106138"/>
            <w:bookmarkStart w:id="961" w:name="_Toc345106635"/>
            <w:bookmarkStart w:id="962" w:name="_Toc345085753"/>
            <w:bookmarkStart w:id="963" w:name="_Toc345086277"/>
            <w:bookmarkStart w:id="964" w:name="_Toc345106139"/>
            <w:bookmarkStart w:id="965" w:name="_Toc345106636"/>
            <w:bookmarkStart w:id="966" w:name="_Toc345085754"/>
            <w:bookmarkStart w:id="967" w:name="_Toc345086278"/>
            <w:bookmarkStart w:id="968" w:name="_Toc345106140"/>
            <w:bookmarkStart w:id="969" w:name="_Toc345106637"/>
            <w:bookmarkStart w:id="970" w:name="_Toc345085755"/>
            <w:bookmarkStart w:id="971" w:name="_Toc345086279"/>
            <w:bookmarkStart w:id="972" w:name="_Toc345106141"/>
            <w:bookmarkStart w:id="973" w:name="_Toc345106638"/>
            <w:bookmarkStart w:id="974" w:name="_Toc345085756"/>
            <w:bookmarkStart w:id="975" w:name="_Toc345086280"/>
            <w:bookmarkStart w:id="976" w:name="_Toc345106142"/>
            <w:bookmarkStart w:id="977" w:name="_Toc345106639"/>
            <w:bookmarkStart w:id="978" w:name="_Toc345085757"/>
            <w:bookmarkStart w:id="979" w:name="_Toc345086281"/>
            <w:bookmarkStart w:id="980" w:name="_Toc345106143"/>
            <w:bookmarkStart w:id="981" w:name="_Toc345106640"/>
            <w:bookmarkStart w:id="982" w:name="_Toc345085758"/>
            <w:bookmarkStart w:id="983" w:name="_Toc345086282"/>
            <w:bookmarkStart w:id="984" w:name="_Toc345106144"/>
            <w:bookmarkStart w:id="985" w:name="_Toc345106641"/>
            <w:bookmarkStart w:id="986" w:name="_Toc345085759"/>
            <w:bookmarkStart w:id="987" w:name="_Toc345086283"/>
            <w:bookmarkStart w:id="988" w:name="_Toc345106145"/>
            <w:bookmarkStart w:id="989" w:name="_Toc345106642"/>
            <w:bookmarkStart w:id="990" w:name="_Toc345085760"/>
            <w:bookmarkStart w:id="991" w:name="_Toc345086284"/>
            <w:bookmarkStart w:id="992" w:name="_Toc345106146"/>
            <w:bookmarkStart w:id="993" w:name="_Toc345106643"/>
            <w:bookmarkStart w:id="994" w:name="_Toc345085761"/>
            <w:bookmarkStart w:id="995" w:name="_Toc345086285"/>
            <w:bookmarkStart w:id="996" w:name="_Toc345106147"/>
            <w:bookmarkStart w:id="997" w:name="_Toc345106644"/>
            <w:bookmarkStart w:id="998" w:name="_Toc345085762"/>
            <w:bookmarkStart w:id="999" w:name="_Toc345086286"/>
            <w:bookmarkStart w:id="1000" w:name="_Toc345106148"/>
            <w:bookmarkStart w:id="1001" w:name="_Toc345106645"/>
            <w:bookmarkStart w:id="1002" w:name="_Toc345085763"/>
            <w:bookmarkStart w:id="1003" w:name="_Toc345086287"/>
            <w:bookmarkStart w:id="1004" w:name="_Toc345106149"/>
            <w:bookmarkStart w:id="1005" w:name="_Toc345106646"/>
            <w:bookmarkStart w:id="1006" w:name="_Toc345085764"/>
            <w:bookmarkStart w:id="1007" w:name="_Toc345086288"/>
            <w:bookmarkStart w:id="1008" w:name="_Toc345106150"/>
            <w:bookmarkStart w:id="1009" w:name="_Toc345106647"/>
            <w:bookmarkStart w:id="1010" w:name="_Toc345085765"/>
            <w:bookmarkStart w:id="1011" w:name="_Toc345086289"/>
            <w:bookmarkStart w:id="1012" w:name="_Toc345106151"/>
            <w:bookmarkStart w:id="1013" w:name="_Toc345106648"/>
            <w:bookmarkStart w:id="1014" w:name="_Toc345085766"/>
            <w:bookmarkStart w:id="1015" w:name="_Toc345086290"/>
            <w:bookmarkStart w:id="1016" w:name="_Toc345106152"/>
            <w:bookmarkStart w:id="1017" w:name="_Toc345106649"/>
            <w:bookmarkStart w:id="1018" w:name="_Toc345085767"/>
            <w:bookmarkStart w:id="1019" w:name="_Toc345086291"/>
            <w:bookmarkStart w:id="1020" w:name="_Toc345106153"/>
            <w:bookmarkStart w:id="1021" w:name="_Toc345106650"/>
            <w:bookmarkStart w:id="1022" w:name="_Toc345085768"/>
            <w:bookmarkStart w:id="1023" w:name="_Toc345086292"/>
            <w:bookmarkStart w:id="1024" w:name="_Toc345106154"/>
            <w:bookmarkStart w:id="1025" w:name="_Toc345106651"/>
            <w:bookmarkStart w:id="1026" w:name="_Toc345085769"/>
            <w:bookmarkStart w:id="1027" w:name="_Toc345086293"/>
            <w:bookmarkStart w:id="1028" w:name="_Toc345106155"/>
            <w:bookmarkStart w:id="1029" w:name="_Toc345106652"/>
            <w:bookmarkStart w:id="1030" w:name="_Toc345085770"/>
            <w:bookmarkStart w:id="1031" w:name="_Toc345086294"/>
            <w:bookmarkStart w:id="1032" w:name="_Toc345106156"/>
            <w:bookmarkStart w:id="1033" w:name="_Toc345106653"/>
            <w:bookmarkStart w:id="1034" w:name="_Toc345085771"/>
            <w:bookmarkStart w:id="1035" w:name="_Toc345086295"/>
            <w:bookmarkStart w:id="1036" w:name="_Toc345106157"/>
            <w:bookmarkStart w:id="1037" w:name="_Toc345106654"/>
            <w:bookmarkStart w:id="1038" w:name="_Toc345085772"/>
            <w:bookmarkStart w:id="1039" w:name="_Toc345086296"/>
            <w:bookmarkStart w:id="1040" w:name="_Toc345106158"/>
            <w:bookmarkStart w:id="1041" w:name="_Toc345106655"/>
            <w:bookmarkStart w:id="1042" w:name="_Toc345085773"/>
            <w:bookmarkStart w:id="1043" w:name="_Toc345086297"/>
            <w:bookmarkStart w:id="1044" w:name="_Toc345106159"/>
            <w:bookmarkStart w:id="1045" w:name="_Toc345106656"/>
            <w:bookmarkStart w:id="1046" w:name="_Toc345085774"/>
            <w:bookmarkStart w:id="1047" w:name="_Toc345086298"/>
            <w:bookmarkStart w:id="1048" w:name="_Toc345106160"/>
            <w:bookmarkStart w:id="1049" w:name="_Toc345106657"/>
            <w:bookmarkStart w:id="1050" w:name="_Toc345085775"/>
            <w:bookmarkStart w:id="1051" w:name="_Toc345086299"/>
            <w:bookmarkStart w:id="1052" w:name="_Toc345106161"/>
            <w:bookmarkStart w:id="1053" w:name="_Toc345106658"/>
            <w:bookmarkStart w:id="1054" w:name="_Toc345085776"/>
            <w:bookmarkStart w:id="1055" w:name="_Toc345086300"/>
            <w:bookmarkStart w:id="1056" w:name="_Toc345106162"/>
            <w:bookmarkStart w:id="1057" w:name="_Toc345106659"/>
            <w:bookmarkStart w:id="1058" w:name="_Toc345085777"/>
            <w:bookmarkStart w:id="1059" w:name="_Toc345086301"/>
            <w:bookmarkStart w:id="1060" w:name="_Toc345106163"/>
            <w:bookmarkStart w:id="1061" w:name="_Toc345106660"/>
            <w:bookmarkStart w:id="1062" w:name="_Toc345085778"/>
            <w:bookmarkStart w:id="1063" w:name="_Toc345086302"/>
            <w:bookmarkStart w:id="1064" w:name="_Toc345106164"/>
            <w:bookmarkStart w:id="1065" w:name="_Toc345106661"/>
            <w:bookmarkStart w:id="1066" w:name="_Toc345085779"/>
            <w:bookmarkStart w:id="1067" w:name="_Toc345086303"/>
            <w:bookmarkStart w:id="1068" w:name="_Toc345106165"/>
            <w:bookmarkStart w:id="1069" w:name="_Toc345106662"/>
            <w:bookmarkStart w:id="1070" w:name="_Toc345085780"/>
            <w:bookmarkStart w:id="1071" w:name="_Toc345086304"/>
            <w:bookmarkStart w:id="1072" w:name="_Toc345106166"/>
            <w:bookmarkStart w:id="1073" w:name="_Toc345106663"/>
            <w:bookmarkStart w:id="1074" w:name="_Toc345085781"/>
            <w:bookmarkStart w:id="1075" w:name="_Toc345086305"/>
            <w:bookmarkStart w:id="1076" w:name="_Toc345106167"/>
            <w:bookmarkStart w:id="1077" w:name="_Toc345106664"/>
            <w:bookmarkStart w:id="1078" w:name="_Toc345085782"/>
            <w:bookmarkStart w:id="1079" w:name="_Toc345086306"/>
            <w:bookmarkStart w:id="1080" w:name="_Toc345106168"/>
            <w:bookmarkStart w:id="1081" w:name="_Toc345106665"/>
            <w:bookmarkStart w:id="1082" w:name="_Toc345085783"/>
            <w:bookmarkStart w:id="1083" w:name="_Toc345086307"/>
            <w:bookmarkStart w:id="1084" w:name="_Toc345106169"/>
            <w:bookmarkStart w:id="1085" w:name="_Toc345106666"/>
            <w:bookmarkStart w:id="1086" w:name="_Toc345085784"/>
            <w:bookmarkStart w:id="1087" w:name="_Toc345086308"/>
            <w:bookmarkStart w:id="1088" w:name="_Toc345106170"/>
            <w:bookmarkStart w:id="1089" w:name="_Toc345106667"/>
            <w:bookmarkStart w:id="1090" w:name="_Toc345085785"/>
            <w:bookmarkStart w:id="1091" w:name="_Toc345086309"/>
            <w:bookmarkStart w:id="1092" w:name="_Toc345106171"/>
            <w:bookmarkStart w:id="1093" w:name="_Toc345106668"/>
            <w:bookmarkStart w:id="1094" w:name="_Toc345085786"/>
            <w:bookmarkStart w:id="1095" w:name="_Toc345086310"/>
            <w:bookmarkStart w:id="1096" w:name="_Toc345106172"/>
            <w:bookmarkStart w:id="1097" w:name="_Toc345106669"/>
            <w:bookmarkStart w:id="1098" w:name="_Toc345085787"/>
            <w:bookmarkStart w:id="1099" w:name="_Toc345086311"/>
            <w:bookmarkStart w:id="1100" w:name="_Toc345106173"/>
            <w:bookmarkStart w:id="1101" w:name="_Toc345106670"/>
            <w:bookmarkStart w:id="1102" w:name="_Toc345085788"/>
            <w:bookmarkStart w:id="1103" w:name="_Toc345086312"/>
            <w:bookmarkStart w:id="1104" w:name="_Toc345106174"/>
            <w:bookmarkStart w:id="1105" w:name="_Toc345106671"/>
            <w:bookmarkStart w:id="1106" w:name="_Toc345085789"/>
            <w:bookmarkStart w:id="1107" w:name="_Toc345086313"/>
            <w:bookmarkStart w:id="1108" w:name="_Toc345106175"/>
            <w:bookmarkStart w:id="1109" w:name="_Toc345106672"/>
            <w:bookmarkStart w:id="1110" w:name="_Toc345085790"/>
            <w:bookmarkStart w:id="1111" w:name="_Toc345086314"/>
            <w:bookmarkStart w:id="1112" w:name="_Toc345106176"/>
            <w:bookmarkStart w:id="1113" w:name="_Toc345106673"/>
            <w:bookmarkStart w:id="1114" w:name="_Toc345085791"/>
            <w:bookmarkStart w:id="1115" w:name="_Toc345086315"/>
            <w:bookmarkStart w:id="1116" w:name="_Toc345106177"/>
            <w:bookmarkStart w:id="1117" w:name="_Toc345106674"/>
            <w:bookmarkStart w:id="1118" w:name="_Toc345085792"/>
            <w:bookmarkStart w:id="1119" w:name="_Toc345086316"/>
            <w:bookmarkStart w:id="1120" w:name="_Toc345106178"/>
            <w:bookmarkStart w:id="1121" w:name="_Toc345106675"/>
            <w:bookmarkStart w:id="1122" w:name="_Toc345085793"/>
            <w:bookmarkStart w:id="1123" w:name="_Toc345086317"/>
            <w:bookmarkStart w:id="1124" w:name="_Toc345106179"/>
            <w:bookmarkStart w:id="1125" w:name="_Toc345106676"/>
            <w:bookmarkStart w:id="1126" w:name="_Toc345085794"/>
            <w:bookmarkStart w:id="1127" w:name="_Toc345086318"/>
            <w:bookmarkStart w:id="1128" w:name="_Toc345106180"/>
            <w:bookmarkStart w:id="1129" w:name="_Toc345106677"/>
            <w:bookmarkStart w:id="1130" w:name="_Toc345085795"/>
            <w:bookmarkStart w:id="1131" w:name="_Toc345086319"/>
            <w:bookmarkStart w:id="1132" w:name="_Toc345106181"/>
            <w:bookmarkStart w:id="1133" w:name="_Toc345106678"/>
            <w:bookmarkStart w:id="1134" w:name="_Toc345085796"/>
            <w:bookmarkStart w:id="1135" w:name="_Toc345086320"/>
            <w:bookmarkStart w:id="1136" w:name="_Toc345106182"/>
            <w:bookmarkStart w:id="1137" w:name="_Toc345106679"/>
            <w:bookmarkStart w:id="1138" w:name="_Toc345085797"/>
            <w:bookmarkStart w:id="1139" w:name="_Toc345086321"/>
            <w:bookmarkStart w:id="1140" w:name="_Toc345106183"/>
            <w:bookmarkStart w:id="1141" w:name="_Toc345106680"/>
            <w:bookmarkStart w:id="1142" w:name="_Toc345085798"/>
            <w:bookmarkStart w:id="1143" w:name="_Toc345086322"/>
            <w:bookmarkStart w:id="1144" w:name="_Toc345106184"/>
            <w:bookmarkStart w:id="1145" w:name="_Toc345106681"/>
            <w:bookmarkStart w:id="1146" w:name="_Toc345085799"/>
            <w:bookmarkStart w:id="1147" w:name="_Toc345086323"/>
            <w:bookmarkStart w:id="1148" w:name="_Toc345106185"/>
            <w:bookmarkStart w:id="1149" w:name="_Toc345106682"/>
            <w:bookmarkStart w:id="1150" w:name="_Toc345085800"/>
            <w:bookmarkStart w:id="1151" w:name="_Toc345086324"/>
            <w:bookmarkStart w:id="1152" w:name="_Toc345106186"/>
            <w:bookmarkStart w:id="1153" w:name="_Toc345106683"/>
            <w:bookmarkStart w:id="1154" w:name="_Toc345085801"/>
            <w:bookmarkStart w:id="1155" w:name="_Toc345086325"/>
            <w:bookmarkStart w:id="1156" w:name="_Toc345106187"/>
            <w:bookmarkStart w:id="1157" w:name="_Toc345106684"/>
            <w:bookmarkStart w:id="1158" w:name="_Toc345085802"/>
            <w:bookmarkStart w:id="1159" w:name="_Toc345086326"/>
            <w:bookmarkStart w:id="1160" w:name="_Toc345106188"/>
            <w:bookmarkStart w:id="1161" w:name="_Toc345106685"/>
            <w:bookmarkStart w:id="1162" w:name="_Toc345085803"/>
            <w:bookmarkStart w:id="1163" w:name="_Toc345086327"/>
            <w:bookmarkStart w:id="1164" w:name="_Toc345106189"/>
            <w:bookmarkStart w:id="1165" w:name="_Toc345106686"/>
            <w:bookmarkStart w:id="1166" w:name="_Toc345085804"/>
            <w:bookmarkStart w:id="1167" w:name="_Toc345086328"/>
            <w:bookmarkStart w:id="1168" w:name="_Toc345106190"/>
            <w:bookmarkStart w:id="1169" w:name="_Toc345106687"/>
            <w:bookmarkStart w:id="1170" w:name="_Toc345085805"/>
            <w:bookmarkStart w:id="1171" w:name="_Toc345086329"/>
            <w:bookmarkStart w:id="1172" w:name="_Toc345106191"/>
            <w:bookmarkStart w:id="1173" w:name="_Toc345106688"/>
            <w:bookmarkStart w:id="1174" w:name="_Toc345085806"/>
            <w:bookmarkStart w:id="1175" w:name="_Toc345086330"/>
            <w:bookmarkStart w:id="1176" w:name="_Toc345106192"/>
            <w:bookmarkStart w:id="1177" w:name="_Toc345106689"/>
            <w:bookmarkStart w:id="1178" w:name="_Toc345085807"/>
            <w:bookmarkStart w:id="1179" w:name="_Toc345086331"/>
            <w:bookmarkStart w:id="1180" w:name="_Toc345106193"/>
            <w:bookmarkStart w:id="1181" w:name="_Toc345106690"/>
            <w:bookmarkStart w:id="1182" w:name="_Toc345085808"/>
            <w:bookmarkStart w:id="1183" w:name="_Toc345086332"/>
            <w:bookmarkStart w:id="1184" w:name="_Toc345106194"/>
            <w:bookmarkStart w:id="1185" w:name="_Toc345106691"/>
            <w:bookmarkStart w:id="1186" w:name="_Toc345085809"/>
            <w:bookmarkStart w:id="1187" w:name="_Toc345086333"/>
            <w:bookmarkStart w:id="1188" w:name="_Toc345106195"/>
            <w:bookmarkStart w:id="1189" w:name="_Toc345106692"/>
            <w:bookmarkStart w:id="1190" w:name="_Toc345085810"/>
            <w:bookmarkStart w:id="1191" w:name="_Toc345086334"/>
            <w:bookmarkStart w:id="1192" w:name="_Toc345106196"/>
            <w:bookmarkStart w:id="1193" w:name="_Toc345106693"/>
            <w:bookmarkStart w:id="1194" w:name="_Toc345085811"/>
            <w:bookmarkStart w:id="1195" w:name="_Toc345086335"/>
            <w:bookmarkStart w:id="1196" w:name="_Toc345106197"/>
            <w:bookmarkStart w:id="1197" w:name="_Toc345106694"/>
            <w:bookmarkStart w:id="1198" w:name="_Toc345085812"/>
            <w:bookmarkStart w:id="1199" w:name="_Toc345086336"/>
            <w:bookmarkStart w:id="1200" w:name="_Toc345106198"/>
            <w:bookmarkStart w:id="1201" w:name="_Toc345106695"/>
            <w:bookmarkStart w:id="1202" w:name="_Toc345085813"/>
            <w:bookmarkStart w:id="1203" w:name="_Toc345086337"/>
            <w:bookmarkStart w:id="1204" w:name="_Toc345106199"/>
            <w:bookmarkStart w:id="1205" w:name="_Toc345106696"/>
            <w:bookmarkStart w:id="1206" w:name="_Toc345085814"/>
            <w:bookmarkStart w:id="1207" w:name="_Toc345086338"/>
            <w:bookmarkStart w:id="1208" w:name="_Toc345106200"/>
            <w:bookmarkStart w:id="1209" w:name="_Toc345106697"/>
            <w:bookmarkStart w:id="1210" w:name="_Toc345085815"/>
            <w:bookmarkStart w:id="1211" w:name="_Toc345086339"/>
            <w:bookmarkStart w:id="1212" w:name="_Toc345106201"/>
            <w:bookmarkStart w:id="1213" w:name="_Toc345106698"/>
            <w:bookmarkStart w:id="1214" w:name="_Toc345085816"/>
            <w:bookmarkStart w:id="1215" w:name="_Toc345086340"/>
            <w:bookmarkStart w:id="1216" w:name="_Toc345106202"/>
            <w:bookmarkStart w:id="1217" w:name="_Toc345106699"/>
            <w:bookmarkStart w:id="1218" w:name="_Toc345085817"/>
            <w:bookmarkStart w:id="1219" w:name="_Toc345086341"/>
            <w:bookmarkStart w:id="1220" w:name="_Toc345106203"/>
            <w:bookmarkStart w:id="1221" w:name="_Toc345106700"/>
            <w:bookmarkStart w:id="1222" w:name="_Toc345085818"/>
            <w:bookmarkStart w:id="1223" w:name="_Toc345086342"/>
            <w:bookmarkStart w:id="1224" w:name="_Toc345106204"/>
            <w:bookmarkStart w:id="1225" w:name="_Toc345106701"/>
            <w:bookmarkStart w:id="1226" w:name="_Toc345085819"/>
            <w:bookmarkStart w:id="1227" w:name="_Toc345086343"/>
            <w:bookmarkStart w:id="1228" w:name="_Toc345106205"/>
            <w:bookmarkStart w:id="1229" w:name="_Toc345106702"/>
            <w:bookmarkStart w:id="1230" w:name="_Toc345085820"/>
            <w:bookmarkStart w:id="1231" w:name="_Toc345086344"/>
            <w:bookmarkStart w:id="1232" w:name="_Toc345106206"/>
            <w:bookmarkStart w:id="1233" w:name="_Toc345106703"/>
            <w:bookmarkStart w:id="1234" w:name="_Toc280883547"/>
            <w:bookmarkStart w:id="1235" w:name="_Toc278850913"/>
            <w:bookmarkStart w:id="1236" w:name="_Toc69906003"/>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r w:rsidRPr="00DB15AF">
              <w:lastRenderedPageBreak/>
              <w:t xml:space="preserve">Evaluasi </w:t>
            </w:r>
            <w:bookmarkEnd w:id="1235"/>
            <w:r w:rsidR="00082568" w:rsidRPr="00DB15AF">
              <w:t>Dokumen Penawaran</w:t>
            </w:r>
            <w:bookmarkEnd w:id="1236"/>
          </w:p>
          <w:p w14:paraId="1563B182" w14:textId="77777777" w:rsidR="00040F03" w:rsidRPr="00DB15AF" w:rsidRDefault="00040F03" w:rsidP="003C696E">
            <w:pPr>
              <w:ind w:left="426" w:hanging="426"/>
              <w:rPr>
                <w:rFonts w:ascii="Footlight MT Light" w:hAnsi="Footlight MT Light"/>
                <w:b/>
              </w:rPr>
            </w:pPr>
          </w:p>
          <w:p w14:paraId="2C9D9807" w14:textId="77777777" w:rsidR="00040F03" w:rsidRPr="00DB15AF" w:rsidRDefault="00040F03" w:rsidP="003C696E">
            <w:pPr>
              <w:ind w:left="426" w:hanging="426"/>
              <w:rPr>
                <w:rFonts w:ascii="Footlight MT Light" w:hAnsi="Footlight MT Light"/>
                <w:b/>
              </w:rPr>
            </w:pPr>
          </w:p>
          <w:p w14:paraId="34DE092E" w14:textId="77777777" w:rsidR="00040F03" w:rsidRPr="00DB15AF" w:rsidRDefault="00040F03" w:rsidP="003C696E">
            <w:pPr>
              <w:ind w:left="426" w:hanging="426"/>
              <w:rPr>
                <w:rFonts w:ascii="Footlight MT Light" w:hAnsi="Footlight MT Light"/>
                <w:b/>
              </w:rPr>
            </w:pPr>
          </w:p>
          <w:p w14:paraId="4512EBDF" w14:textId="77777777" w:rsidR="00040F03" w:rsidRPr="00DB15AF" w:rsidRDefault="00040F03" w:rsidP="003C696E">
            <w:pPr>
              <w:ind w:left="426" w:hanging="426"/>
              <w:rPr>
                <w:rFonts w:ascii="Footlight MT Light" w:hAnsi="Footlight MT Light"/>
                <w:b/>
              </w:rPr>
            </w:pPr>
          </w:p>
          <w:p w14:paraId="01EFB2C4" w14:textId="77777777" w:rsidR="00040F03" w:rsidRPr="00DB15AF" w:rsidRDefault="00040F03" w:rsidP="003C696E">
            <w:pPr>
              <w:ind w:left="426" w:hanging="426"/>
              <w:rPr>
                <w:rFonts w:ascii="Footlight MT Light" w:hAnsi="Footlight MT Light"/>
                <w:b/>
              </w:rPr>
            </w:pPr>
          </w:p>
          <w:p w14:paraId="63A9BA21" w14:textId="77777777" w:rsidR="00040F03" w:rsidRPr="00DB15AF" w:rsidRDefault="00040F03" w:rsidP="003C696E">
            <w:pPr>
              <w:ind w:left="426" w:hanging="426"/>
              <w:rPr>
                <w:rFonts w:ascii="Footlight MT Light" w:hAnsi="Footlight MT Light"/>
                <w:b/>
              </w:rPr>
            </w:pPr>
          </w:p>
          <w:p w14:paraId="01567549" w14:textId="77777777" w:rsidR="007563B8" w:rsidRPr="00DB15AF" w:rsidRDefault="007563B8" w:rsidP="003C696E">
            <w:pPr>
              <w:ind w:left="426" w:hanging="426"/>
              <w:rPr>
                <w:rFonts w:ascii="Footlight MT Light" w:hAnsi="Footlight MT Light"/>
                <w:b/>
              </w:rPr>
            </w:pPr>
          </w:p>
          <w:p w14:paraId="6CDE2E36" w14:textId="77777777" w:rsidR="007563B8" w:rsidRPr="00DB15AF" w:rsidRDefault="007563B8" w:rsidP="003C696E">
            <w:pPr>
              <w:ind w:left="426" w:hanging="426"/>
              <w:rPr>
                <w:rFonts w:ascii="Footlight MT Light" w:hAnsi="Footlight MT Light"/>
                <w:b/>
              </w:rPr>
            </w:pPr>
          </w:p>
          <w:p w14:paraId="229FAC68" w14:textId="77777777" w:rsidR="007563B8" w:rsidRPr="00DB15AF" w:rsidRDefault="007563B8" w:rsidP="003C696E">
            <w:pPr>
              <w:ind w:left="426" w:hanging="426"/>
              <w:rPr>
                <w:rFonts w:ascii="Footlight MT Light" w:hAnsi="Footlight MT Light"/>
                <w:b/>
              </w:rPr>
            </w:pPr>
          </w:p>
          <w:p w14:paraId="62A5C841" w14:textId="77777777" w:rsidR="007563B8" w:rsidRPr="00DB15AF" w:rsidRDefault="007563B8" w:rsidP="003C696E">
            <w:pPr>
              <w:ind w:left="426" w:hanging="426"/>
              <w:rPr>
                <w:rFonts w:ascii="Footlight MT Light" w:hAnsi="Footlight MT Light"/>
                <w:b/>
              </w:rPr>
            </w:pPr>
          </w:p>
          <w:p w14:paraId="0D00417B" w14:textId="77777777" w:rsidR="007563B8" w:rsidRPr="00DB15AF" w:rsidRDefault="007563B8" w:rsidP="003C696E">
            <w:pPr>
              <w:ind w:left="426" w:hanging="426"/>
              <w:rPr>
                <w:rFonts w:ascii="Footlight MT Light" w:hAnsi="Footlight MT Light"/>
                <w:b/>
              </w:rPr>
            </w:pPr>
          </w:p>
          <w:p w14:paraId="5DDCB352" w14:textId="77777777" w:rsidR="007563B8" w:rsidRPr="00DB15AF" w:rsidRDefault="007563B8" w:rsidP="003C696E">
            <w:pPr>
              <w:ind w:left="426" w:hanging="426"/>
              <w:rPr>
                <w:rFonts w:ascii="Footlight MT Light" w:hAnsi="Footlight MT Light"/>
                <w:b/>
              </w:rPr>
            </w:pPr>
          </w:p>
          <w:p w14:paraId="76D82DFF" w14:textId="77777777" w:rsidR="007563B8" w:rsidRPr="00DB15AF" w:rsidRDefault="007563B8" w:rsidP="003C696E">
            <w:pPr>
              <w:ind w:left="426" w:hanging="426"/>
              <w:rPr>
                <w:rFonts w:ascii="Footlight MT Light" w:hAnsi="Footlight MT Light"/>
                <w:b/>
              </w:rPr>
            </w:pPr>
          </w:p>
          <w:p w14:paraId="5E698E57" w14:textId="77777777" w:rsidR="007563B8" w:rsidRPr="00DB15AF" w:rsidRDefault="007563B8" w:rsidP="003C696E">
            <w:pPr>
              <w:ind w:left="426" w:hanging="426"/>
              <w:rPr>
                <w:rFonts w:ascii="Footlight MT Light" w:hAnsi="Footlight MT Light"/>
                <w:b/>
              </w:rPr>
            </w:pPr>
          </w:p>
          <w:p w14:paraId="12867F71" w14:textId="77777777" w:rsidR="007563B8" w:rsidRPr="00DB15AF" w:rsidRDefault="007563B8" w:rsidP="003C696E">
            <w:pPr>
              <w:ind w:left="426" w:hanging="426"/>
              <w:rPr>
                <w:rFonts w:ascii="Footlight MT Light" w:hAnsi="Footlight MT Light"/>
                <w:b/>
              </w:rPr>
            </w:pPr>
          </w:p>
          <w:p w14:paraId="4CD3D1BD" w14:textId="77777777" w:rsidR="007563B8" w:rsidRPr="00DB15AF" w:rsidRDefault="007563B8" w:rsidP="003C696E">
            <w:pPr>
              <w:ind w:left="426" w:hanging="426"/>
              <w:rPr>
                <w:rFonts w:ascii="Footlight MT Light" w:hAnsi="Footlight MT Light"/>
                <w:b/>
              </w:rPr>
            </w:pPr>
          </w:p>
          <w:p w14:paraId="752228A2" w14:textId="77777777" w:rsidR="007563B8" w:rsidRPr="00DB15AF" w:rsidRDefault="007563B8" w:rsidP="003C696E">
            <w:pPr>
              <w:ind w:left="426" w:hanging="426"/>
              <w:rPr>
                <w:rFonts w:ascii="Footlight MT Light" w:hAnsi="Footlight MT Light"/>
                <w:b/>
              </w:rPr>
            </w:pPr>
          </w:p>
          <w:p w14:paraId="3A7DBB0C" w14:textId="77777777" w:rsidR="007563B8" w:rsidRPr="00DB15AF" w:rsidRDefault="007563B8" w:rsidP="003C696E">
            <w:pPr>
              <w:ind w:left="426" w:hanging="426"/>
              <w:rPr>
                <w:rFonts w:ascii="Footlight MT Light" w:hAnsi="Footlight MT Light"/>
                <w:b/>
              </w:rPr>
            </w:pPr>
          </w:p>
          <w:p w14:paraId="047DA04B" w14:textId="77777777" w:rsidR="007563B8" w:rsidRPr="00DB15AF" w:rsidRDefault="007563B8" w:rsidP="003C696E">
            <w:pPr>
              <w:ind w:left="426" w:hanging="426"/>
              <w:rPr>
                <w:rFonts w:ascii="Footlight MT Light" w:hAnsi="Footlight MT Light"/>
                <w:b/>
              </w:rPr>
            </w:pPr>
          </w:p>
          <w:p w14:paraId="627B040F" w14:textId="77777777" w:rsidR="007563B8" w:rsidRPr="00DB15AF" w:rsidRDefault="007563B8" w:rsidP="003C696E">
            <w:pPr>
              <w:ind w:left="426" w:hanging="426"/>
              <w:rPr>
                <w:rFonts w:ascii="Footlight MT Light" w:hAnsi="Footlight MT Light"/>
                <w:b/>
              </w:rPr>
            </w:pPr>
          </w:p>
          <w:p w14:paraId="245790BD" w14:textId="77777777" w:rsidR="007563B8" w:rsidRPr="00DB15AF" w:rsidRDefault="007563B8" w:rsidP="003C696E">
            <w:pPr>
              <w:ind w:left="426" w:hanging="426"/>
              <w:rPr>
                <w:rFonts w:ascii="Footlight MT Light" w:hAnsi="Footlight MT Light"/>
                <w:b/>
              </w:rPr>
            </w:pPr>
          </w:p>
          <w:p w14:paraId="4E585B9B" w14:textId="77777777" w:rsidR="007563B8" w:rsidRPr="00DB15AF" w:rsidRDefault="007563B8" w:rsidP="003C696E">
            <w:pPr>
              <w:ind w:left="426" w:hanging="426"/>
              <w:rPr>
                <w:rFonts w:ascii="Footlight MT Light" w:hAnsi="Footlight MT Light"/>
                <w:b/>
              </w:rPr>
            </w:pPr>
          </w:p>
          <w:p w14:paraId="2EBF24F3" w14:textId="77777777" w:rsidR="007563B8" w:rsidRPr="00DB15AF" w:rsidRDefault="007563B8" w:rsidP="003C696E">
            <w:pPr>
              <w:ind w:left="426" w:hanging="426"/>
              <w:rPr>
                <w:rFonts w:ascii="Footlight MT Light" w:hAnsi="Footlight MT Light"/>
                <w:b/>
              </w:rPr>
            </w:pPr>
          </w:p>
          <w:p w14:paraId="75F9375F" w14:textId="77777777" w:rsidR="007563B8" w:rsidRPr="00DB15AF" w:rsidRDefault="007563B8" w:rsidP="003C696E">
            <w:pPr>
              <w:ind w:left="426" w:hanging="426"/>
              <w:rPr>
                <w:rFonts w:ascii="Footlight MT Light" w:hAnsi="Footlight MT Light"/>
                <w:b/>
              </w:rPr>
            </w:pPr>
          </w:p>
          <w:p w14:paraId="74CE2115" w14:textId="77777777" w:rsidR="007563B8" w:rsidRPr="00DB15AF" w:rsidRDefault="007563B8" w:rsidP="003C696E">
            <w:pPr>
              <w:ind w:left="426" w:hanging="426"/>
              <w:rPr>
                <w:rFonts w:ascii="Footlight MT Light" w:hAnsi="Footlight MT Light"/>
                <w:b/>
              </w:rPr>
            </w:pPr>
          </w:p>
          <w:p w14:paraId="22D82049" w14:textId="77777777" w:rsidR="007563B8" w:rsidRPr="00DB15AF" w:rsidRDefault="007563B8" w:rsidP="003C696E">
            <w:pPr>
              <w:ind w:left="426" w:hanging="426"/>
              <w:rPr>
                <w:rFonts w:ascii="Footlight MT Light" w:hAnsi="Footlight MT Light"/>
                <w:b/>
              </w:rPr>
            </w:pPr>
          </w:p>
          <w:p w14:paraId="585B5B86" w14:textId="77777777" w:rsidR="007563B8" w:rsidRPr="00DB15AF" w:rsidRDefault="007563B8" w:rsidP="003C696E">
            <w:pPr>
              <w:ind w:left="426" w:hanging="426"/>
              <w:rPr>
                <w:rFonts w:ascii="Footlight MT Light" w:hAnsi="Footlight MT Light"/>
                <w:b/>
              </w:rPr>
            </w:pPr>
          </w:p>
          <w:p w14:paraId="43D2F6B3" w14:textId="77777777" w:rsidR="007563B8" w:rsidRPr="00DB15AF" w:rsidRDefault="007563B8" w:rsidP="003C696E">
            <w:pPr>
              <w:ind w:left="426" w:hanging="426"/>
              <w:rPr>
                <w:rFonts w:ascii="Footlight MT Light" w:hAnsi="Footlight MT Light"/>
                <w:b/>
              </w:rPr>
            </w:pPr>
          </w:p>
          <w:p w14:paraId="0F4F14C3" w14:textId="77777777" w:rsidR="007563B8" w:rsidRPr="00DB15AF" w:rsidRDefault="007563B8" w:rsidP="003C696E">
            <w:pPr>
              <w:ind w:left="426" w:hanging="426"/>
              <w:rPr>
                <w:rFonts w:ascii="Footlight MT Light" w:hAnsi="Footlight MT Light"/>
                <w:b/>
              </w:rPr>
            </w:pPr>
          </w:p>
          <w:p w14:paraId="67DC273F" w14:textId="77777777" w:rsidR="007563B8" w:rsidRPr="00DB15AF" w:rsidRDefault="007563B8" w:rsidP="003C696E">
            <w:pPr>
              <w:ind w:left="426" w:hanging="426"/>
              <w:rPr>
                <w:rFonts w:ascii="Footlight MT Light" w:hAnsi="Footlight MT Light"/>
                <w:b/>
              </w:rPr>
            </w:pPr>
          </w:p>
          <w:p w14:paraId="03DA94C0" w14:textId="77777777" w:rsidR="007563B8" w:rsidRPr="00DB15AF" w:rsidRDefault="007563B8" w:rsidP="003C696E">
            <w:pPr>
              <w:ind w:left="426" w:hanging="426"/>
              <w:rPr>
                <w:rFonts w:ascii="Footlight MT Light" w:hAnsi="Footlight MT Light"/>
                <w:b/>
              </w:rPr>
            </w:pPr>
          </w:p>
          <w:p w14:paraId="73893CB3" w14:textId="77777777" w:rsidR="007563B8" w:rsidRPr="00DB15AF" w:rsidRDefault="007563B8" w:rsidP="003C696E">
            <w:pPr>
              <w:ind w:left="426" w:hanging="426"/>
              <w:rPr>
                <w:rFonts w:ascii="Footlight MT Light" w:hAnsi="Footlight MT Light"/>
                <w:b/>
              </w:rPr>
            </w:pPr>
          </w:p>
          <w:p w14:paraId="72EA8CA5" w14:textId="77777777" w:rsidR="007563B8" w:rsidRPr="00DB15AF" w:rsidRDefault="007563B8" w:rsidP="003C696E">
            <w:pPr>
              <w:ind w:left="426" w:hanging="426"/>
              <w:rPr>
                <w:rFonts w:ascii="Footlight MT Light" w:hAnsi="Footlight MT Light"/>
                <w:b/>
              </w:rPr>
            </w:pPr>
          </w:p>
          <w:p w14:paraId="2B228C41" w14:textId="77777777" w:rsidR="007563B8" w:rsidRPr="00DB15AF" w:rsidRDefault="007563B8" w:rsidP="003C696E">
            <w:pPr>
              <w:ind w:left="426" w:hanging="426"/>
              <w:rPr>
                <w:rFonts w:ascii="Footlight MT Light" w:hAnsi="Footlight MT Light"/>
                <w:b/>
              </w:rPr>
            </w:pPr>
          </w:p>
          <w:p w14:paraId="676B6C42" w14:textId="77777777" w:rsidR="007563B8" w:rsidRPr="00DB15AF" w:rsidRDefault="007563B8" w:rsidP="003C696E">
            <w:pPr>
              <w:ind w:left="426" w:hanging="426"/>
              <w:rPr>
                <w:rFonts w:ascii="Footlight MT Light" w:hAnsi="Footlight MT Light"/>
                <w:b/>
              </w:rPr>
            </w:pPr>
          </w:p>
          <w:p w14:paraId="1F25073B" w14:textId="77777777" w:rsidR="007563B8" w:rsidRPr="00DB15AF" w:rsidRDefault="007563B8" w:rsidP="003C696E">
            <w:pPr>
              <w:ind w:left="426" w:hanging="426"/>
              <w:rPr>
                <w:rFonts w:ascii="Footlight MT Light" w:hAnsi="Footlight MT Light"/>
                <w:b/>
              </w:rPr>
            </w:pPr>
          </w:p>
          <w:p w14:paraId="6A932172" w14:textId="77777777" w:rsidR="007563B8" w:rsidRPr="00DB15AF" w:rsidRDefault="007563B8" w:rsidP="003C696E">
            <w:pPr>
              <w:ind w:left="426" w:hanging="426"/>
              <w:rPr>
                <w:rFonts w:ascii="Footlight MT Light" w:hAnsi="Footlight MT Light"/>
                <w:b/>
              </w:rPr>
            </w:pPr>
          </w:p>
          <w:p w14:paraId="29770967" w14:textId="77777777" w:rsidR="007563B8" w:rsidRPr="00DB15AF" w:rsidRDefault="007563B8" w:rsidP="003C696E">
            <w:pPr>
              <w:ind w:left="426" w:hanging="426"/>
              <w:rPr>
                <w:rFonts w:ascii="Footlight MT Light" w:hAnsi="Footlight MT Light"/>
                <w:b/>
              </w:rPr>
            </w:pPr>
          </w:p>
          <w:p w14:paraId="56B078FA" w14:textId="77777777" w:rsidR="007563B8" w:rsidRPr="00DB15AF" w:rsidRDefault="007563B8" w:rsidP="003C696E">
            <w:pPr>
              <w:ind w:left="426" w:hanging="426"/>
              <w:rPr>
                <w:rFonts w:ascii="Footlight MT Light" w:hAnsi="Footlight MT Light"/>
                <w:b/>
              </w:rPr>
            </w:pPr>
          </w:p>
          <w:p w14:paraId="4B1DF060" w14:textId="77777777" w:rsidR="007563B8" w:rsidRPr="00DB15AF" w:rsidRDefault="007563B8" w:rsidP="003C696E">
            <w:pPr>
              <w:ind w:left="426" w:hanging="426"/>
              <w:rPr>
                <w:rFonts w:ascii="Footlight MT Light" w:hAnsi="Footlight MT Light"/>
                <w:b/>
              </w:rPr>
            </w:pPr>
          </w:p>
          <w:p w14:paraId="569B7FBF" w14:textId="77777777" w:rsidR="007563B8" w:rsidRPr="00DB15AF" w:rsidRDefault="007563B8" w:rsidP="003C696E">
            <w:pPr>
              <w:ind w:left="426" w:hanging="426"/>
              <w:rPr>
                <w:rFonts w:ascii="Footlight MT Light" w:hAnsi="Footlight MT Light"/>
                <w:b/>
              </w:rPr>
            </w:pPr>
          </w:p>
          <w:p w14:paraId="2680994E" w14:textId="77777777" w:rsidR="007563B8" w:rsidRPr="00DB15AF" w:rsidRDefault="007563B8" w:rsidP="003C696E">
            <w:pPr>
              <w:ind w:left="426" w:hanging="426"/>
              <w:rPr>
                <w:rFonts w:ascii="Footlight MT Light" w:hAnsi="Footlight MT Light"/>
                <w:b/>
              </w:rPr>
            </w:pPr>
          </w:p>
          <w:p w14:paraId="2E8613CA" w14:textId="77777777" w:rsidR="007563B8" w:rsidRPr="00DB15AF" w:rsidRDefault="007563B8" w:rsidP="003C696E">
            <w:pPr>
              <w:ind w:left="426" w:hanging="426"/>
              <w:rPr>
                <w:rFonts w:ascii="Footlight MT Light" w:hAnsi="Footlight MT Light"/>
                <w:b/>
              </w:rPr>
            </w:pPr>
          </w:p>
          <w:p w14:paraId="68B1E6AD" w14:textId="77777777" w:rsidR="007563B8" w:rsidRPr="00DB15AF" w:rsidRDefault="007563B8" w:rsidP="003C696E">
            <w:pPr>
              <w:ind w:left="426" w:hanging="426"/>
              <w:rPr>
                <w:rFonts w:ascii="Footlight MT Light" w:hAnsi="Footlight MT Light"/>
                <w:b/>
              </w:rPr>
            </w:pPr>
          </w:p>
          <w:p w14:paraId="0BEB60D4" w14:textId="77777777" w:rsidR="007563B8" w:rsidRPr="00DB15AF" w:rsidRDefault="007563B8" w:rsidP="003C696E">
            <w:pPr>
              <w:ind w:left="426" w:hanging="426"/>
              <w:rPr>
                <w:rFonts w:ascii="Footlight MT Light" w:hAnsi="Footlight MT Light"/>
                <w:b/>
              </w:rPr>
            </w:pPr>
          </w:p>
          <w:p w14:paraId="5FEE60A8" w14:textId="77777777" w:rsidR="007563B8" w:rsidRPr="00DB15AF" w:rsidRDefault="007563B8" w:rsidP="003C696E">
            <w:pPr>
              <w:ind w:left="426" w:hanging="426"/>
              <w:rPr>
                <w:rFonts w:ascii="Footlight MT Light" w:hAnsi="Footlight MT Light"/>
                <w:b/>
              </w:rPr>
            </w:pPr>
          </w:p>
          <w:p w14:paraId="56FEFD59" w14:textId="77777777" w:rsidR="007563B8" w:rsidRPr="00DB15AF" w:rsidRDefault="007563B8" w:rsidP="003C696E">
            <w:pPr>
              <w:ind w:left="426" w:hanging="426"/>
              <w:rPr>
                <w:rFonts w:ascii="Footlight MT Light" w:hAnsi="Footlight MT Light"/>
                <w:b/>
              </w:rPr>
            </w:pPr>
          </w:p>
          <w:p w14:paraId="0F4A23E4" w14:textId="77777777" w:rsidR="007563B8" w:rsidRPr="00DB15AF" w:rsidRDefault="007563B8" w:rsidP="003C696E">
            <w:pPr>
              <w:ind w:left="426" w:hanging="426"/>
              <w:rPr>
                <w:rFonts w:ascii="Footlight MT Light" w:hAnsi="Footlight MT Light"/>
                <w:b/>
              </w:rPr>
            </w:pPr>
          </w:p>
          <w:p w14:paraId="2A4F8C2A" w14:textId="77777777" w:rsidR="007563B8" w:rsidRPr="00DB15AF" w:rsidRDefault="007563B8" w:rsidP="003C696E">
            <w:pPr>
              <w:ind w:left="426" w:hanging="426"/>
              <w:rPr>
                <w:rFonts w:ascii="Footlight MT Light" w:hAnsi="Footlight MT Light"/>
                <w:b/>
              </w:rPr>
            </w:pPr>
          </w:p>
          <w:p w14:paraId="48C0F2C9" w14:textId="77777777" w:rsidR="007563B8" w:rsidRPr="00DB15AF" w:rsidRDefault="007563B8" w:rsidP="003C696E">
            <w:pPr>
              <w:ind w:left="426" w:hanging="426"/>
              <w:rPr>
                <w:rFonts w:ascii="Footlight MT Light" w:hAnsi="Footlight MT Light"/>
                <w:b/>
              </w:rPr>
            </w:pPr>
          </w:p>
          <w:p w14:paraId="2D2EE675" w14:textId="77777777" w:rsidR="007563B8" w:rsidRPr="00DB15AF" w:rsidRDefault="007563B8" w:rsidP="003C696E">
            <w:pPr>
              <w:ind w:left="426" w:hanging="426"/>
              <w:rPr>
                <w:rFonts w:ascii="Footlight MT Light" w:hAnsi="Footlight MT Light"/>
                <w:b/>
              </w:rPr>
            </w:pPr>
          </w:p>
          <w:p w14:paraId="7B4BDD62" w14:textId="77777777" w:rsidR="007563B8" w:rsidRPr="00DB15AF" w:rsidRDefault="007563B8" w:rsidP="003C696E">
            <w:pPr>
              <w:ind w:left="426" w:hanging="426"/>
              <w:rPr>
                <w:rFonts w:ascii="Footlight MT Light" w:hAnsi="Footlight MT Light"/>
                <w:b/>
              </w:rPr>
            </w:pPr>
          </w:p>
          <w:p w14:paraId="2878F25D" w14:textId="77777777" w:rsidR="007563B8" w:rsidRPr="00DB15AF" w:rsidRDefault="007563B8" w:rsidP="003C696E">
            <w:pPr>
              <w:ind w:left="426" w:hanging="426"/>
              <w:rPr>
                <w:rFonts w:ascii="Footlight MT Light" w:hAnsi="Footlight MT Light"/>
                <w:b/>
              </w:rPr>
            </w:pPr>
          </w:p>
          <w:p w14:paraId="42F693B4" w14:textId="77777777" w:rsidR="007563B8" w:rsidRPr="00DB15AF" w:rsidRDefault="007563B8" w:rsidP="003C696E">
            <w:pPr>
              <w:ind w:left="426" w:hanging="426"/>
              <w:rPr>
                <w:rFonts w:ascii="Footlight MT Light" w:hAnsi="Footlight MT Light"/>
                <w:b/>
              </w:rPr>
            </w:pPr>
          </w:p>
          <w:p w14:paraId="088D49E5" w14:textId="77777777" w:rsidR="007563B8" w:rsidRPr="00DB15AF" w:rsidRDefault="007563B8" w:rsidP="003C696E">
            <w:pPr>
              <w:ind w:left="426" w:hanging="426"/>
              <w:rPr>
                <w:rFonts w:ascii="Footlight MT Light" w:hAnsi="Footlight MT Light"/>
                <w:b/>
              </w:rPr>
            </w:pPr>
          </w:p>
          <w:p w14:paraId="2F588014" w14:textId="77777777" w:rsidR="007563B8" w:rsidRPr="00DB15AF" w:rsidRDefault="007563B8" w:rsidP="003C696E">
            <w:pPr>
              <w:ind w:left="426" w:hanging="426"/>
              <w:rPr>
                <w:rFonts w:ascii="Footlight MT Light" w:hAnsi="Footlight MT Light"/>
                <w:b/>
              </w:rPr>
            </w:pPr>
          </w:p>
          <w:p w14:paraId="71364758" w14:textId="77777777" w:rsidR="007563B8" w:rsidRPr="00DB15AF" w:rsidRDefault="007563B8" w:rsidP="003C696E">
            <w:pPr>
              <w:ind w:left="426" w:hanging="426"/>
              <w:rPr>
                <w:rFonts w:ascii="Footlight MT Light" w:hAnsi="Footlight MT Light"/>
                <w:b/>
              </w:rPr>
            </w:pPr>
          </w:p>
          <w:p w14:paraId="4A5BF121" w14:textId="77777777" w:rsidR="007563B8" w:rsidRPr="00DB15AF" w:rsidRDefault="007563B8" w:rsidP="003C696E">
            <w:pPr>
              <w:ind w:left="426" w:hanging="426"/>
              <w:rPr>
                <w:rFonts w:ascii="Footlight MT Light" w:hAnsi="Footlight MT Light"/>
                <w:b/>
              </w:rPr>
            </w:pPr>
          </w:p>
          <w:p w14:paraId="443E6A10" w14:textId="77777777" w:rsidR="007563B8" w:rsidRPr="00DB15AF" w:rsidRDefault="007563B8" w:rsidP="003C696E">
            <w:pPr>
              <w:ind w:left="426" w:hanging="426"/>
              <w:rPr>
                <w:rFonts w:ascii="Footlight MT Light" w:hAnsi="Footlight MT Light"/>
                <w:b/>
              </w:rPr>
            </w:pPr>
          </w:p>
          <w:p w14:paraId="2977B0F2" w14:textId="77777777" w:rsidR="007563B8" w:rsidRPr="00DB15AF" w:rsidRDefault="007563B8" w:rsidP="003C696E">
            <w:pPr>
              <w:ind w:left="426" w:hanging="426"/>
              <w:rPr>
                <w:rFonts w:ascii="Footlight MT Light" w:hAnsi="Footlight MT Light"/>
                <w:b/>
              </w:rPr>
            </w:pPr>
          </w:p>
          <w:p w14:paraId="6FCBF22D" w14:textId="77777777" w:rsidR="007563B8" w:rsidRPr="00DB15AF" w:rsidRDefault="007563B8" w:rsidP="003C696E">
            <w:pPr>
              <w:ind w:left="426" w:hanging="426"/>
              <w:rPr>
                <w:rFonts w:ascii="Footlight MT Light" w:hAnsi="Footlight MT Light"/>
                <w:b/>
              </w:rPr>
            </w:pPr>
          </w:p>
          <w:p w14:paraId="7E16A660" w14:textId="77777777" w:rsidR="007563B8" w:rsidRPr="00DB15AF" w:rsidRDefault="007563B8" w:rsidP="003C696E">
            <w:pPr>
              <w:ind w:left="426" w:hanging="426"/>
              <w:rPr>
                <w:rFonts w:ascii="Footlight MT Light" w:hAnsi="Footlight MT Light"/>
                <w:b/>
              </w:rPr>
            </w:pPr>
          </w:p>
          <w:p w14:paraId="45F99ECB" w14:textId="77777777" w:rsidR="007563B8" w:rsidRPr="00DB15AF" w:rsidRDefault="007563B8" w:rsidP="003C696E">
            <w:pPr>
              <w:ind w:left="426" w:hanging="426"/>
              <w:rPr>
                <w:rFonts w:ascii="Footlight MT Light" w:hAnsi="Footlight MT Light"/>
                <w:b/>
              </w:rPr>
            </w:pPr>
          </w:p>
          <w:p w14:paraId="144DBD92" w14:textId="77777777" w:rsidR="007563B8" w:rsidRPr="00DB15AF" w:rsidRDefault="007563B8" w:rsidP="003C696E">
            <w:pPr>
              <w:ind w:left="426" w:hanging="426"/>
              <w:rPr>
                <w:rFonts w:ascii="Footlight MT Light" w:hAnsi="Footlight MT Light"/>
                <w:b/>
              </w:rPr>
            </w:pPr>
          </w:p>
          <w:p w14:paraId="056E4C21" w14:textId="77777777" w:rsidR="007563B8" w:rsidRPr="00DB15AF" w:rsidRDefault="007563B8" w:rsidP="003C696E">
            <w:pPr>
              <w:ind w:left="426" w:hanging="426"/>
              <w:rPr>
                <w:rFonts w:ascii="Footlight MT Light" w:hAnsi="Footlight MT Light"/>
                <w:b/>
              </w:rPr>
            </w:pPr>
          </w:p>
          <w:p w14:paraId="736B4967" w14:textId="77777777" w:rsidR="007563B8" w:rsidRPr="00DB15AF" w:rsidRDefault="007563B8" w:rsidP="003C696E">
            <w:pPr>
              <w:ind w:left="426" w:hanging="426"/>
              <w:rPr>
                <w:rFonts w:ascii="Footlight MT Light" w:hAnsi="Footlight MT Light"/>
                <w:b/>
              </w:rPr>
            </w:pPr>
          </w:p>
          <w:p w14:paraId="75EBF631" w14:textId="77777777" w:rsidR="007563B8" w:rsidRPr="00DB15AF" w:rsidRDefault="007563B8" w:rsidP="003C696E">
            <w:pPr>
              <w:ind w:left="426" w:hanging="426"/>
              <w:rPr>
                <w:rFonts w:ascii="Footlight MT Light" w:hAnsi="Footlight MT Light"/>
                <w:b/>
              </w:rPr>
            </w:pPr>
          </w:p>
          <w:p w14:paraId="7850A6B7" w14:textId="77777777" w:rsidR="007563B8" w:rsidRPr="00DB15AF" w:rsidRDefault="007563B8" w:rsidP="003C696E">
            <w:pPr>
              <w:ind w:left="426" w:hanging="426"/>
              <w:rPr>
                <w:rFonts w:ascii="Footlight MT Light" w:hAnsi="Footlight MT Light"/>
                <w:b/>
              </w:rPr>
            </w:pPr>
          </w:p>
          <w:p w14:paraId="4918B07E" w14:textId="77777777" w:rsidR="007563B8" w:rsidRPr="00DB15AF" w:rsidRDefault="007563B8" w:rsidP="003C696E">
            <w:pPr>
              <w:ind w:left="426" w:hanging="426"/>
              <w:rPr>
                <w:rFonts w:ascii="Footlight MT Light" w:hAnsi="Footlight MT Light"/>
                <w:b/>
              </w:rPr>
            </w:pPr>
          </w:p>
          <w:p w14:paraId="5337AEE9" w14:textId="77777777" w:rsidR="007563B8" w:rsidRPr="00DB15AF" w:rsidRDefault="007563B8" w:rsidP="003C696E">
            <w:pPr>
              <w:ind w:left="426" w:hanging="426"/>
              <w:rPr>
                <w:rFonts w:ascii="Footlight MT Light" w:hAnsi="Footlight MT Light"/>
                <w:b/>
              </w:rPr>
            </w:pPr>
          </w:p>
          <w:p w14:paraId="1A3DF205" w14:textId="77777777" w:rsidR="007563B8" w:rsidRPr="00DB15AF" w:rsidRDefault="007563B8" w:rsidP="003C696E">
            <w:pPr>
              <w:ind w:left="426" w:hanging="426"/>
              <w:rPr>
                <w:rFonts w:ascii="Footlight MT Light" w:hAnsi="Footlight MT Light"/>
                <w:b/>
              </w:rPr>
            </w:pPr>
          </w:p>
          <w:p w14:paraId="557A6755" w14:textId="77777777" w:rsidR="007563B8" w:rsidRPr="00DB15AF" w:rsidRDefault="007563B8" w:rsidP="003C696E">
            <w:pPr>
              <w:ind w:left="426" w:hanging="426"/>
              <w:rPr>
                <w:rFonts w:ascii="Footlight MT Light" w:hAnsi="Footlight MT Light"/>
                <w:b/>
              </w:rPr>
            </w:pPr>
          </w:p>
          <w:p w14:paraId="53DB0696" w14:textId="77777777" w:rsidR="007563B8" w:rsidRPr="00DB15AF" w:rsidRDefault="007563B8" w:rsidP="003C696E">
            <w:pPr>
              <w:ind w:left="426" w:hanging="426"/>
              <w:rPr>
                <w:rFonts w:ascii="Footlight MT Light" w:hAnsi="Footlight MT Light"/>
                <w:b/>
              </w:rPr>
            </w:pPr>
          </w:p>
          <w:p w14:paraId="1498991D" w14:textId="77777777" w:rsidR="007563B8" w:rsidRPr="00DB15AF" w:rsidRDefault="007563B8" w:rsidP="003C696E">
            <w:pPr>
              <w:ind w:left="426" w:hanging="426"/>
              <w:rPr>
                <w:rFonts w:ascii="Footlight MT Light" w:hAnsi="Footlight MT Light"/>
                <w:b/>
              </w:rPr>
            </w:pPr>
          </w:p>
          <w:p w14:paraId="3D36A13C" w14:textId="77777777" w:rsidR="007563B8" w:rsidRPr="00DB15AF" w:rsidRDefault="007563B8" w:rsidP="003C696E">
            <w:pPr>
              <w:ind w:left="426" w:hanging="426"/>
              <w:rPr>
                <w:rFonts w:ascii="Footlight MT Light" w:hAnsi="Footlight MT Light"/>
                <w:b/>
              </w:rPr>
            </w:pPr>
          </w:p>
          <w:p w14:paraId="73D4615F" w14:textId="77777777" w:rsidR="007563B8" w:rsidRPr="00DB15AF" w:rsidRDefault="007563B8" w:rsidP="003C696E">
            <w:pPr>
              <w:ind w:left="426" w:hanging="426"/>
              <w:rPr>
                <w:rFonts w:ascii="Footlight MT Light" w:hAnsi="Footlight MT Light"/>
                <w:b/>
              </w:rPr>
            </w:pPr>
          </w:p>
          <w:p w14:paraId="35A86CE7" w14:textId="77777777" w:rsidR="007563B8" w:rsidRPr="00DB15AF" w:rsidRDefault="007563B8" w:rsidP="003C696E">
            <w:pPr>
              <w:ind w:left="426" w:hanging="426"/>
              <w:rPr>
                <w:rFonts w:ascii="Footlight MT Light" w:hAnsi="Footlight MT Light"/>
                <w:b/>
              </w:rPr>
            </w:pPr>
          </w:p>
          <w:p w14:paraId="1966A945" w14:textId="77777777" w:rsidR="007563B8" w:rsidRPr="00DB15AF" w:rsidRDefault="007563B8" w:rsidP="003C696E">
            <w:pPr>
              <w:ind w:left="426" w:hanging="426"/>
              <w:rPr>
                <w:rFonts w:ascii="Footlight MT Light" w:hAnsi="Footlight MT Light"/>
                <w:b/>
              </w:rPr>
            </w:pPr>
          </w:p>
          <w:p w14:paraId="12787D42" w14:textId="77777777" w:rsidR="007563B8" w:rsidRPr="00DB15AF" w:rsidRDefault="007563B8" w:rsidP="003C696E">
            <w:pPr>
              <w:ind w:left="426" w:hanging="426"/>
              <w:rPr>
                <w:rFonts w:ascii="Footlight MT Light" w:hAnsi="Footlight MT Light"/>
                <w:b/>
              </w:rPr>
            </w:pPr>
          </w:p>
          <w:p w14:paraId="336A0181" w14:textId="77777777" w:rsidR="007563B8" w:rsidRPr="00DB15AF" w:rsidRDefault="007563B8" w:rsidP="003C696E">
            <w:pPr>
              <w:ind w:left="426" w:hanging="426"/>
              <w:rPr>
                <w:rFonts w:ascii="Footlight MT Light" w:hAnsi="Footlight MT Light"/>
                <w:b/>
              </w:rPr>
            </w:pPr>
          </w:p>
          <w:p w14:paraId="04C87201" w14:textId="77777777" w:rsidR="007563B8" w:rsidRPr="00DB15AF" w:rsidRDefault="007563B8" w:rsidP="003C696E">
            <w:pPr>
              <w:ind w:left="426" w:hanging="426"/>
              <w:rPr>
                <w:rFonts w:ascii="Footlight MT Light" w:hAnsi="Footlight MT Light"/>
                <w:b/>
              </w:rPr>
            </w:pPr>
          </w:p>
          <w:p w14:paraId="18CA566D" w14:textId="77777777" w:rsidR="007563B8" w:rsidRPr="00DB15AF" w:rsidRDefault="007563B8" w:rsidP="003C696E">
            <w:pPr>
              <w:ind w:left="426" w:hanging="426"/>
              <w:rPr>
                <w:rFonts w:ascii="Footlight MT Light" w:hAnsi="Footlight MT Light"/>
                <w:b/>
              </w:rPr>
            </w:pPr>
          </w:p>
          <w:p w14:paraId="256240B5" w14:textId="77777777" w:rsidR="007563B8" w:rsidRPr="00DB15AF" w:rsidRDefault="007563B8" w:rsidP="003C696E">
            <w:pPr>
              <w:ind w:left="426" w:hanging="426"/>
              <w:rPr>
                <w:rFonts w:ascii="Footlight MT Light" w:hAnsi="Footlight MT Light"/>
                <w:b/>
              </w:rPr>
            </w:pPr>
          </w:p>
          <w:p w14:paraId="45592091" w14:textId="77777777" w:rsidR="007563B8" w:rsidRPr="00DB15AF" w:rsidRDefault="007563B8" w:rsidP="003C696E">
            <w:pPr>
              <w:ind w:left="426" w:hanging="426"/>
              <w:rPr>
                <w:rFonts w:ascii="Footlight MT Light" w:hAnsi="Footlight MT Light"/>
                <w:b/>
              </w:rPr>
            </w:pPr>
          </w:p>
          <w:p w14:paraId="07433917" w14:textId="77777777" w:rsidR="007563B8" w:rsidRPr="00DB15AF" w:rsidRDefault="007563B8" w:rsidP="003C696E">
            <w:pPr>
              <w:ind w:left="426" w:hanging="426"/>
              <w:rPr>
                <w:rFonts w:ascii="Footlight MT Light" w:hAnsi="Footlight MT Light"/>
                <w:b/>
              </w:rPr>
            </w:pPr>
          </w:p>
          <w:p w14:paraId="38F1D5BD" w14:textId="77777777" w:rsidR="007563B8" w:rsidRPr="00DB15AF" w:rsidRDefault="007563B8" w:rsidP="003C696E">
            <w:pPr>
              <w:ind w:left="426" w:hanging="426"/>
              <w:rPr>
                <w:rFonts w:ascii="Footlight MT Light" w:hAnsi="Footlight MT Light"/>
                <w:b/>
              </w:rPr>
            </w:pPr>
          </w:p>
          <w:p w14:paraId="30A177D9" w14:textId="77777777" w:rsidR="007563B8" w:rsidRPr="00DB15AF" w:rsidRDefault="007563B8" w:rsidP="003C696E">
            <w:pPr>
              <w:ind w:left="426" w:hanging="426"/>
              <w:rPr>
                <w:rFonts w:ascii="Footlight MT Light" w:hAnsi="Footlight MT Light"/>
                <w:b/>
              </w:rPr>
            </w:pPr>
          </w:p>
          <w:p w14:paraId="3D7F7E8C" w14:textId="77777777" w:rsidR="007563B8" w:rsidRPr="00DB15AF" w:rsidRDefault="007563B8" w:rsidP="003C696E">
            <w:pPr>
              <w:ind w:left="426" w:hanging="426"/>
              <w:rPr>
                <w:rFonts w:ascii="Footlight MT Light" w:hAnsi="Footlight MT Light"/>
                <w:b/>
              </w:rPr>
            </w:pPr>
          </w:p>
          <w:p w14:paraId="5F269BF8" w14:textId="77777777" w:rsidR="007563B8" w:rsidRPr="00DB15AF" w:rsidRDefault="007563B8" w:rsidP="003C696E">
            <w:pPr>
              <w:ind w:left="426" w:hanging="426"/>
              <w:rPr>
                <w:rFonts w:ascii="Footlight MT Light" w:hAnsi="Footlight MT Light"/>
                <w:b/>
              </w:rPr>
            </w:pPr>
          </w:p>
          <w:p w14:paraId="673A7480" w14:textId="77777777" w:rsidR="007563B8" w:rsidRPr="00DB15AF" w:rsidRDefault="007563B8" w:rsidP="003C696E">
            <w:pPr>
              <w:ind w:left="426" w:hanging="426"/>
              <w:rPr>
                <w:rFonts w:ascii="Footlight MT Light" w:hAnsi="Footlight MT Light"/>
                <w:b/>
              </w:rPr>
            </w:pPr>
          </w:p>
          <w:p w14:paraId="4894328F" w14:textId="77777777" w:rsidR="007563B8" w:rsidRPr="00DB15AF" w:rsidRDefault="007563B8" w:rsidP="003C696E">
            <w:pPr>
              <w:ind w:left="426" w:hanging="426"/>
              <w:rPr>
                <w:rFonts w:ascii="Footlight MT Light" w:hAnsi="Footlight MT Light"/>
                <w:b/>
              </w:rPr>
            </w:pPr>
          </w:p>
          <w:p w14:paraId="78646C8A" w14:textId="77777777" w:rsidR="007563B8" w:rsidRPr="00DB15AF" w:rsidRDefault="007563B8" w:rsidP="003C696E">
            <w:pPr>
              <w:ind w:left="426" w:hanging="426"/>
              <w:rPr>
                <w:rFonts w:ascii="Footlight MT Light" w:hAnsi="Footlight MT Light"/>
                <w:b/>
              </w:rPr>
            </w:pPr>
          </w:p>
          <w:p w14:paraId="3FA4ED1C" w14:textId="77777777" w:rsidR="007563B8" w:rsidRPr="00DB15AF" w:rsidRDefault="007563B8" w:rsidP="003C696E">
            <w:pPr>
              <w:ind w:left="426" w:hanging="426"/>
              <w:rPr>
                <w:rFonts w:ascii="Footlight MT Light" w:hAnsi="Footlight MT Light"/>
                <w:b/>
              </w:rPr>
            </w:pPr>
          </w:p>
          <w:p w14:paraId="35291221" w14:textId="77777777" w:rsidR="007563B8" w:rsidRPr="00DB15AF" w:rsidRDefault="007563B8" w:rsidP="003C696E">
            <w:pPr>
              <w:ind w:left="426" w:hanging="426"/>
              <w:rPr>
                <w:rFonts w:ascii="Footlight MT Light" w:hAnsi="Footlight MT Light"/>
                <w:b/>
              </w:rPr>
            </w:pPr>
          </w:p>
          <w:p w14:paraId="03A9565B" w14:textId="77777777" w:rsidR="007563B8" w:rsidRPr="00DB15AF" w:rsidRDefault="007563B8" w:rsidP="003C696E">
            <w:pPr>
              <w:ind w:left="426" w:hanging="426"/>
              <w:rPr>
                <w:rFonts w:ascii="Footlight MT Light" w:hAnsi="Footlight MT Light"/>
                <w:b/>
              </w:rPr>
            </w:pPr>
          </w:p>
          <w:p w14:paraId="126296C9" w14:textId="77777777" w:rsidR="007563B8" w:rsidRPr="00DB15AF" w:rsidRDefault="007563B8" w:rsidP="003C696E">
            <w:pPr>
              <w:ind w:left="426" w:hanging="426"/>
              <w:rPr>
                <w:rFonts w:ascii="Footlight MT Light" w:hAnsi="Footlight MT Light"/>
                <w:b/>
              </w:rPr>
            </w:pPr>
          </w:p>
          <w:p w14:paraId="6B3F598F" w14:textId="77777777" w:rsidR="007563B8" w:rsidRPr="00DB15AF" w:rsidRDefault="007563B8" w:rsidP="003C696E">
            <w:pPr>
              <w:ind w:left="426" w:hanging="426"/>
              <w:rPr>
                <w:rFonts w:ascii="Footlight MT Light" w:hAnsi="Footlight MT Light"/>
                <w:b/>
              </w:rPr>
            </w:pPr>
          </w:p>
          <w:p w14:paraId="785BBA28" w14:textId="77777777" w:rsidR="007563B8" w:rsidRPr="00DB15AF" w:rsidRDefault="007563B8" w:rsidP="003C696E">
            <w:pPr>
              <w:ind w:left="426" w:hanging="426"/>
              <w:rPr>
                <w:rFonts w:ascii="Footlight MT Light" w:hAnsi="Footlight MT Light"/>
                <w:b/>
              </w:rPr>
            </w:pPr>
          </w:p>
          <w:p w14:paraId="7201906E" w14:textId="77777777" w:rsidR="007563B8" w:rsidRPr="00DB15AF" w:rsidRDefault="007563B8" w:rsidP="003C696E">
            <w:pPr>
              <w:ind w:left="426" w:hanging="426"/>
              <w:rPr>
                <w:rFonts w:ascii="Footlight MT Light" w:hAnsi="Footlight MT Light"/>
                <w:b/>
              </w:rPr>
            </w:pPr>
          </w:p>
          <w:p w14:paraId="410ECE90" w14:textId="77777777" w:rsidR="007563B8" w:rsidRPr="00DB15AF" w:rsidRDefault="007563B8" w:rsidP="003C696E">
            <w:pPr>
              <w:ind w:left="426" w:hanging="426"/>
              <w:rPr>
                <w:rFonts w:ascii="Footlight MT Light" w:hAnsi="Footlight MT Light"/>
                <w:b/>
              </w:rPr>
            </w:pPr>
          </w:p>
          <w:p w14:paraId="701734DD" w14:textId="77777777" w:rsidR="007563B8" w:rsidRPr="00DB15AF" w:rsidRDefault="007563B8" w:rsidP="003C696E">
            <w:pPr>
              <w:ind w:left="426" w:hanging="426"/>
              <w:rPr>
                <w:rFonts w:ascii="Footlight MT Light" w:hAnsi="Footlight MT Light"/>
                <w:b/>
              </w:rPr>
            </w:pPr>
          </w:p>
          <w:p w14:paraId="4553F839" w14:textId="77777777" w:rsidR="007563B8" w:rsidRPr="00DB15AF" w:rsidRDefault="007563B8" w:rsidP="003C696E">
            <w:pPr>
              <w:ind w:left="426" w:hanging="426"/>
              <w:rPr>
                <w:rFonts w:ascii="Footlight MT Light" w:hAnsi="Footlight MT Light"/>
                <w:b/>
              </w:rPr>
            </w:pPr>
          </w:p>
          <w:p w14:paraId="416678F3" w14:textId="77777777" w:rsidR="007563B8" w:rsidRPr="00DB15AF" w:rsidRDefault="007563B8" w:rsidP="003C696E">
            <w:pPr>
              <w:ind w:left="426" w:hanging="426"/>
              <w:rPr>
                <w:rFonts w:ascii="Footlight MT Light" w:hAnsi="Footlight MT Light"/>
                <w:b/>
              </w:rPr>
            </w:pPr>
          </w:p>
          <w:p w14:paraId="133ADEBE" w14:textId="77777777" w:rsidR="007563B8" w:rsidRPr="00DB15AF" w:rsidRDefault="007563B8" w:rsidP="003C696E">
            <w:pPr>
              <w:ind w:left="426" w:hanging="426"/>
              <w:rPr>
                <w:rFonts w:ascii="Footlight MT Light" w:hAnsi="Footlight MT Light"/>
                <w:b/>
              </w:rPr>
            </w:pPr>
          </w:p>
          <w:p w14:paraId="547FD80B" w14:textId="77777777" w:rsidR="007563B8" w:rsidRPr="00DB15AF" w:rsidRDefault="007563B8" w:rsidP="003C696E">
            <w:pPr>
              <w:ind w:left="426" w:hanging="426"/>
              <w:rPr>
                <w:rFonts w:ascii="Footlight MT Light" w:hAnsi="Footlight MT Light"/>
                <w:b/>
              </w:rPr>
            </w:pPr>
          </w:p>
          <w:p w14:paraId="4790009A" w14:textId="77777777" w:rsidR="007563B8" w:rsidRPr="00DB15AF" w:rsidRDefault="007563B8" w:rsidP="003C696E">
            <w:pPr>
              <w:ind w:left="426" w:hanging="426"/>
              <w:rPr>
                <w:rFonts w:ascii="Footlight MT Light" w:hAnsi="Footlight MT Light"/>
                <w:b/>
              </w:rPr>
            </w:pPr>
          </w:p>
          <w:p w14:paraId="7A73EF48" w14:textId="77777777" w:rsidR="007563B8" w:rsidRPr="00DB15AF" w:rsidRDefault="007563B8" w:rsidP="003C696E">
            <w:pPr>
              <w:ind w:left="426" w:hanging="426"/>
              <w:rPr>
                <w:rFonts w:ascii="Footlight MT Light" w:hAnsi="Footlight MT Light"/>
                <w:b/>
              </w:rPr>
            </w:pPr>
          </w:p>
          <w:p w14:paraId="4CAF871B" w14:textId="77777777" w:rsidR="007563B8" w:rsidRPr="00DB15AF" w:rsidRDefault="007563B8" w:rsidP="003C696E">
            <w:pPr>
              <w:ind w:left="426" w:hanging="426"/>
              <w:rPr>
                <w:rFonts w:ascii="Footlight MT Light" w:hAnsi="Footlight MT Light"/>
                <w:b/>
              </w:rPr>
            </w:pPr>
          </w:p>
          <w:p w14:paraId="04DEEAA8" w14:textId="77777777" w:rsidR="007563B8" w:rsidRPr="00DB15AF" w:rsidRDefault="007563B8" w:rsidP="003C696E">
            <w:pPr>
              <w:ind w:left="426" w:hanging="426"/>
              <w:rPr>
                <w:rFonts w:ascii="Footlight MT Light" w:hAnsi="Footlight MT Light"/>
                <w:b/>
              </w:rPr>
            </w:pPr>
          </w:p>
          <w:p w14:paraId="76DCEC52" w14:textId="77777777" w:rsidR="007563B8" w:rsidRPr="00DB15AF" w:rsidRDefault="007563B8" w:rsidP="003C696E">
            <w:pPr>
              <w:ind w:left="426" w:hanging="426"/>
              <w:rPr>
                <w:rFonts w:ascii="Footlight MT Light" w:hAnsi="Footlight MT Light"/>
                <w:b/>
              </w:rPr>
            </w:pPr>
          </w:p>
          <w:p w14:paraId="1462F5F6" w14:textId="77777777" w:rsidR="007563B8" w:rsidRPr="00DB15AF" w:rsidRDefault="007563B8" w:rsidP="003C696E">
            <w:pPr>
              <w:ind w:left="426" w:hanging="426"/>
              <w:rPr>
                <w:rFonts w:ascii="Footlight MT Light" w:hAnsi="Footlight MT Light"/>
                <w:b/>
              </w:rPr>
            </w:pPr>
          </w:p>
          <w:p w14:paraId="33828EB2" w14:textId="77777777" w:rsidR="007563B8" w:rsidRPr="00DB15AF" w:rsidRDefault="007563B8" w:rsidP="003C696E">
            <w:pPr>
              <w:ind w:left="426" w:hanging="426"/>
              <w:rPr>
                <w:rFonts w:ascii="Footlight MT Light" w:hAnsi="Footlight MT Light"/>
                <w:b/>
              </w:rPr>
            </w:pPr>
          </w:p>
          <w:p w14:paraId="32A92293" w14:textId="77777777" w:rsidR="007563B8" w:rsidRPr="00DB15AF" w:rsidRDefault="007563B8" w:rsidP="003C696E">
            <w:pPr>
              <w:ind w:left="426" w:hanging="426"/>
              <w:rPr>
                <w:rFonts w:ascii="Footlight MT Light" w:hAnsi="Footlight MT Light"/>
                <w:b/>
              </w:rPr>
            </w:pPr>
          </w:p>
          <w:p w14:paraId="1DA02810" w14:textId="77777777" w:rsidR="007563B8" w:rsidRPr="00DB15AF" w:rsidRDefault="007563B8" w:rsidP="003C696E">
            <w:pPr>
              <w:ind w:left="426" w:hanging="426"/>
              <w:rPr>
                <w:rFonts w:ascii="Footlight MT Light" w:hAnsi="Footlight MT Light"/>
                <w:b/>
              </w:rPr>
            </w:pPr>
          </w:p>
          <w:p w14:paraId="242DAC4E" w14:textId="77777777" w:rsidR="007563B8" w:rsidRPr="00DB15AF" w:rsidRDefault="007563B8" w:rsidP="003C696E">
            <w:pPr>
              <w:ind w:left="426" w:hanging="426"/>
              <w:rPr>
                <w:rFonts w:ascii="Footlight MT Light" w:hAnsi="Footlight MT Light"/>
                <w:b/>
              </w:rPr>
            </w:pPr>
          </w:p>
          <w:p w14:paraId="0737F28C" w14:textId="77777777" w:rsidR="007563B8" w:rsidRPr="00DB15AF" w:rsidRDefault="007563B8" w:rsidP="003C696E">
            <w:pPr>
              <w:ind w:left="426" w:hanging="426"/>
              <w:rPr>
                <w:rFonts w:ascii="Footlight MT Light" w:hAnsi="Footlight MT Light"/>
                <w:b/>
              </w:rPr>
            </w:pPr>
          </w:p>
          <w:p w14:paraId="08609FE8" w14:textId="77777777" w:rsidR="007563B8" w:rsidRPr="00DB15AF" w:rsidRDefault="007563B8" w:rsidP="003C696E">
            <w:pPr>
              <w:ind w:left="426" w:hanging="426"/>
              <w:rPr>
                <w:rFonts w:ascii="Footlight MT Light" w:hAnsi="Footlight MT Light"/>
                <w:b/>
              </w:rPr>
            </w:pPr>
          </w:p>
          <w:p w14:paraId="7DE33FD9" w14:textId="77777777" w:rsidR="007563B8" w:rsidRPr="00DB15AF" w:rsidRDefault="007563B8" w:rsidP="003C696E">
            <w:pPr>
              <w:ind w:left="426" w:hanging="426"/>
              <w:rPr>
                <w:rFonts w:ascii="Footlight MT Light" w:hAnsi="Footlight MT Light"/>
                <w:b/>
              </w:rPr>
            </w:pPr>
          </w:p>
          <w:p w14:paraId="12156D5B" w14:textId="77777777" w:rsidR="007563B8" w:rsidRPr="00DB15AF" w:rsidRDefault="007563B8" w:rsidP="003C696E">
            <w:pPr>
              <w:ind w:left="426" w:hanging="426"/>
              <w:rPr>
                <w:rFonts w:ascii="Footlight MT Light" w:hAnsi="Footlight MT Light"/>
                <w:b/>
              </w:rPr>
            </w:pPr>
          </w:p>
          <w:p w14:paraId="5B1109E8" w14:textId="77777777" w:rsidR="007563B8" w:rsidRPr="00DB15AF" w:rsidRDefault="007563B8" w:rsidP="003C696E">
            <w:pPr>
              <w:ind w:left="426" w:hanging="426"/>
              <w:rPr>
                <w:rFonts w:ascii="Footlight MT Light" w:hAnsi="Footlight MT Light"/>
                <w:b/>
              </w:rPr>
            </w:pPr>
          </w:p>
          <w:p w14:paraId="37B5FEEB" w14:textId="77777777" w:rsidR="007563B8" w:rsidRPr="00DB15AF" w:rsidRDefault="007563B8" w:rsidP="003C696E">
            <w:pPr>
              <w:ind w:left="426" w:hanging="426"/>
              <w:rPr>
                <w:rFonts w:ascii="Footlight MT Light" w:hAnsi="Footlight MT Light"/>
                <w:b/>
              </w:rPr>
            </w:pPr>
          </w:p>
          <w:p w14:paraId="5C015DF4" w14:textId="77777777" w:rsidR="007563B8" w:rsidRPr="00DB15AF" w:rsidRDefault="007563B8" w:rsidP="003C696E">
            <w:pPr>
              <w:ind w:left="426" w:hanging="426"/>
              <w:rPr>
                <w:rFonts w:ascii="Footlight MT Light" w:hAnsi="Footlight MT Light"/>
                <w:b/>
              </w:rPr>
            </w:pPr>
          </w:p>
          <w:p w14:paraId="3B7E38A6" w14:textId="77777777" w:rsidR="007563B8" w:rsidRPr="00DB15AF" w:rsidRDefault="007563B8" w:rsidP="003C696E">
            <w:pPr>
              <w:ind w:left="426" w:hanging="426"/>
              <w:rPr>
                <w:rFonts w:ascii="Footlight MT Light" w:hAnsi="Footlight MT Light"/>
                <w:b/>
              </w:rPr>
            </w:pPr>
          </w:p>
          <w:p w14:paraId="74501E6E" w14:textId="77777777" w:rsidR="007563B8" w:rsidRPr="00DB15AF" w:rsidRDefault="007563B8" w:rsidP="003C696E">
            <w:pPr>
              <w:ind w:left="426" w:hanging="426"/>
              <w:rPr>
                <w:rFonts w:ascii="Footlight MT Light" w:hAnsi="Footlight MT Light"/>
                <w:b/>
              </w:rPr>
            </w:pPr>
          </w:p>
          <w:p w14:paraId="40AC51E7" w14:textId="77777777" w:rsidR="007563B8" w:rsidRPr="00DB15AF" w:rsidRDefault="007563B8" w:rsidP="003C696E">
            <w:pPr>
              <w:ind w:left="426" w:hanging="426"/>
              <w:rPr>
                <w:rFonts w:ascii="Footlight MT Light" w:hAnsi="Footlight MT Light"/>
                <w:b/>
              </w:rPr>
            </w:pPr>
          </w:p>
          <w:p w14:paraId="2DCEF325" w14:textId="77777777" w:rsidR="007563B8" w:rsidRPr="00DB15AF" w:rsidRDefault="007563B8" w:rsidP="003C696E">
            <w:pPr>
              <w:ind w:left="426" w:hanging="426"/>
              <w:rPr>
                <w:rFonts w:ascii="Footlight MT Light" w:hAnsi="Footlight MT Light"/>
                <w:b/>
              </w:rPr>
            </w:pPr>
          </w:p>
          <w:p w14:paraId="77529F51" w14:textId="77777777" w:rsidR="007563B8" w:rsidRPr="00DB15AF" w:rsidRDefault="007563B8" w:rsidP="003C696E">
            <w:pPr>
              <w:ind w:left="426" w:hanging="426"/>
              <w:rPr>
                <w:rFonts w:ascii="Footlight MT Light" w:hAnsi="Footlight MT Light"/>
                <w:b/>
              </w:rPr>
            </w:pPr>
          </w:p>
          <w:p w14:paraId="37B6CE34" w14:textId="77777777" w:rsidR="007563B8" w:rsidRPr="00DB15AF" w:rsidRDefault="007563B8" w:rsidP="003C696E">
            <w:pPr>
              <w:ind w:left="426" w:hanging="426"/>
              <w:rPr>
                <w:rFonts w:ascii="Footlight MT Light" w:hAnsi="Footlight MT Light"/>
                <w:b/>
              </w:rPr>
            </w:pPr>
          </w:p>
          <w:p w14:paraId="7B116A64" w14:textId="77777777" w:rsidR="007563B8" w:rsidRPr="00DB15AF" w:rsidRDefault="007563B8" w:rsidP="003C696E">
            <w:pPr>
              <w:ind w:left="426" w:hanging="426"/>
              <w:rPr>
                <w:rFonts w:ascii="Footlight MT Light" w:hAnsi="Footlight MT Light"/>
                <w:b/>
              </w:rPr>
            </w:pPr>
          </w:p>
          <w:p w14:paraId="662B85CC" w14:textId="77777777" w:rsidR="007563B8" w:rsidRPr="00DB15AF" w:rsidRDefault="007563B8" w:rsidP="003C696E">
            <w:pPr>
              <w:ind w:left="426" w:hanging="426"/>
              <w:rPr>
                <w:rFonts w:ascii="Footlight MT Light" w:hAnsi="Footlight MT Light"/>
                <w:b/>
              </w:rPr>
            </w:pPr>
          </w:p>
          <w:p w14:paraId="2EB8CC89" w14:textId="77777777" w:rsidR="007563B8" w:rsidRPr="00DB15AF" w:rsidRDefault="007563B8" w:rsidP="003C696E">
            <w:pPr>
              <w:ind w:left="426" w:hanging="426"/>
              <w:rPr>
                <w:rFonts w:ascii="Footlight MT Light" w:hAnsi="Footlight MT Light"/>
                <w:b/>
              </w:rPr>
            </w:pPr>
          </w:p>
          <w:p w14:paraId="028B6D0E" w14:textId="77777777" w:rsidR="007563B8" w:rsidRPr="00DB15AF" w:rsidRDefault="007563B8" w:rsidP="003C696E">
            <w:pPr>
              <w:ind w:left="426" w:hanging="426"/>
              <w:rPr>
                <w:rFonts w:ascii="Footlight MT Light" w:hAnsi="Footlight MT Light"/>
                <w:b/>
              </w:rPr>
            </w:pPr>
          </w:p>
          <w:p w14:paraId="39E357ED" w14:textId="77777777" w:rsidR="007563B8" w:rsidRPr="00DB15AF" w:rsidRDefault="007563B8" w:rsidP="003C696E">
            <w:pPr>
              <w:ind w:left="426" w:hanging="426"/>
              <w:rPr>
                <w:rFonts w:ascii="Footlight MT Light" w:hAnsi="Footlight MT Light"/>
                <w:b/>
              </w:rPr>
            </w:pPr>
          </w:p>
          <w:p w14:paraId="61B0EE86" w14:textId="77777777" w:rsidR="007563B8" w:rsidRPr="00DB15AF" w:rsidRDefault="007563B8" w:rsidP="003C696E">
            <w:pPr>
              <w:ind w:left="426" w:hanging="426"/>
              <w:rPr>
                <w:rFonts w:ascii="Footlight MT Light" w:hAnsi="Footlight MT Light"/>
                <w:b/>
              </w:rPr>
            </w:pPr>
          </w:p>
          <w:p w14:paraId="5BBB69D6" w14:textId="77777777" w:rsidR="007563B8" w:rsidRPr="00DB15AF" w:rsidRDefault="007563B8" w:rsidP="003C696E">
            <w:pPr>
              <w:ind w:left="426" w:hanging="426"/>
              <w:rPr>
                <w:rFonts w:ascii="Footlight MT Light" w:hAnsi="Footlight MT Light"/>
                <w:b/>
              </w:rPr>
            </w:pPr>
          </w:p>
          <w:p w14:paraId="3FD82ACE" w14:textId="77777777" w:rsidR="007563B8" w:rsidRPr="00DB15AF" w:rsidRDefault="007563B8" w:rsidP="003C696E">
            <w:pPr>
              <w:ind w:left="426" w:hanging="426"/>
              <w:rPr>
                <w:rFonts w:ascii="Footlight MT Light" w:hAnsi="Footlight MT Light"/>
                <w:b/>
              </w:rPr>
            </w:pPr>
          </w:p>
          <w:p w14:paraId="62EF0889" w14:textId="77777777" w:rsidR="007563B8" w:rsidRPr="00DB15AF" w:rsidRDefault="007563B8" w:rsidP="003C696E">
            <w:pPr>
              <w:ind w:left="426" w:hanging="426"/>
              <w:rPr>
                <w:rFonts w:ascii="Footlight MT Light" w:hAnsi="Footlight MT Light"/>
                <w:b/>
              </w:rPr>
            </w:pPr>
          </w:p>
          <w:p w14:paraId="07275899" w14:textId="77777777" w:rsidR="007563B8" w:rsidRPr="00DB15AF" w:rsidRDefault="007563B8" w:rsidP="003C696E">
            <w:pPr>
              <w:ind w:left="426" w:hanging="426"/>
              <w:rPr>
                <w:rFonts w:ascii="Footlight MT Light" w:hAnsi="Footlight MT Light"/>
                <w:b/>
              </w:rPr>
            </w:pPr>
          </w:p>
          <w:p w14:paraId="0B7E9D7B" w14:textId="77777777" w:rsidR="007563B8" w:rsidRPr="00DB15AF" w:rsidRDefault="007563B8" w:rsidP="003C696E">
            <w:pPr>
              <w:ind w:left="426" w:hanging="426"/>
              <w:rPr>
                <w:rFonts w:ascii="Footlight MT Light" w:hAnsi="Footlight MT Light"/>
                <w:b/>
              </w:rPr>
            </w:pPr>
          </w:p>
          <w:p w14:paraId="136C3E7E" w14:textId="77777777" w:rsidR="007563B8" w:rsidRPr="00DB15AF" w:rsidRDefault="007563B8" w:rsidP="003C696E">
            <w:pPr>
              <w:ind w:left="426" w:hanging="426"/>
              <w:rPr>
                <w:rFonts w:ascii="Footlight MT Light" w:hAnsi="Footlight MT Light"/>
                <w:b/>
              </w:rPr>
            </w:pPr>
          </w:p>
          <w:p w14:paraId="3AA63433" w14:textId="77777777" w:rsidR="007563B8" w:rsidRPr="00DB15AF" w:rsidRDefault="007563B8" w:rsidP="003C696E">
            <w:pPr>
              <w:ind w:left="426" w:hanging="426"/>
              <w:rPr>
                <w:rFonts w:ascii="Footlight MT Light" w:hAnsi="Footlight MT Light"/>
                <w:b/>
              </w:rPr>
            </w:pPr>
          </w:p>
          <w:p w14:paraId="152D6CDC" w14:textId="77777777" w:rsidR="007563B8" w:rsidRPr="00DB15AF" w:rsidRDefault="007563B8" w:rsidP="003C696E">
            <w:pPr>
              <w:ind w:left="426" w:hanging="426"/>
              <w:rPr>
                <w:rFonts w:ascii="Footlight MT Light" w:hAnsi="Footlight MT Light"/>
                <w:b/>
              </w:rPr>
            </w:pPr>
          </w:p>
          <w:p w14:paraId="0AB5EFB8" w14:textId="77777777" w:rsidR="007563B8" w:rsidRPr="00DB15AF" w:rsidRDefault="007563B8" w:rsidP="003C696E">
            <w:pPr>
              <w:ind w:left="426" w:hanging="426"/>
              <w:rPr>
                <w:rFonts w:ascii="Footlight MT Light" w:hAnsi="Footlight MT Light"/>
                <w:b/>
              </w:rPr>
            </w:pPr>
          </w:p>
          <w:p w14:paraId="00BA1760" w14:textId="77777777" w:rsidR="007563B8" w:rsidRPr="00DB15AF" w:rsidRDefault="007563B8" w:rsidP="003C696E">
            <w:pPr>
              <w:ind w:left="426" w:hanging="426"/>
              <w:rPr>
                <w:rFonts w:ascii="Footlight MT Light" w:hAnsi="Footlight MT Light"/>
                <w:b/>
              </w:rPr>
            </w:pPr>
          </w:p>
          <w:p w14:paraId="7E1F73D2" w14:textId="77777777" w:rsidR="007563B8" w:rsidRPr="00DB15AF" w:rsidRDefault="007563B8" w:rsidP="003C696E">
            <w:pPr>
              <w:ind w:left="426" w:hanging="426"/>
              <w:rPr>
                <w:rFonts w:ascii="Footlight MT Light" w:hAnsi="Footlight MT Light"/>
                <w:b/>
              </w:rPr>
            </w:pPr>
          </w:p>
          <w:p w14:paraId="17AB371A" w14:textId="77777777" w:rsidR="007563B8" w:rsidRPr="00DB15AF" w:rsidRDefault="007563B8" w:rsidP="003C696E">
            <w:pPr>
              <w:ind w:left="426" w:hanging="426"/>
              <w:rPr>
                <w:rFonts w:ascii="Footlight MT Light" w:hAnsi="Footlight MT Light"/>
                <w:b/>
              </w:rPr>
            </w:pPr>
          </w:p>
          <w:p w14:paraId="1E6DB08C" w14:textId="77777777" w:rsidR="007563B8" w:rsidRPr="00DB15AF" w:rsidRDefault="007563B8" w:rsidP="003C696E">
            <w:pPr>
              <w:ind w:left="426" w:hanging="426"/>
              <w:rPr>
                <w:rFonts w:ascii="Footlight MT Light" w:hAnsi="Footlight MT Light"/>
                <w:b/>
              </w:rPr>
            </w:pPr>
          </w:p>
          <w:p w14:paraId="711AA500" w14:textId="77777777" w:rsidR="007563B8" w:rsidRPr="00DB15AF" w:rsidRDefault="007563B8" w:rsidP="003C696E">
            <w:pPr>
              <w:ind w:left="426" w:hanging="426"/>
              <w:rPr>
                <w:rFonts w:ascii="Footlight MT Light" w:hAnsi="Footlight MT Light"/>
                <w:b/>
              </w:rPr>
            </w:pPr>
          </w:p>
          <w:p w14:paraId="2638EF68" w14:textId="77777777" w:rsidR="007563B8" w:rsidRPr="00DB15AF" w:rsidRDefault="007563B8" w:rsidP="003C696E">
            <w:pPr>
              <w:ind w:left="426" w:hanging="426"/>
              <w:rPr>
                <w:rFonts w:ascii="Footlight MT Light" w:hAnsi="Footlight MT Light"/>
                <w:b/>
              </w:rPr>
            </w:pPr>
          </w:p>
          <w:p w14:paraId="71452CBD" w14:textId="77777777" w:rsidR="007563B8" w:rsidRPr="00DB15AF" w:rsidRDefault="007563B8" w:rsidP="003C696E">
            <w:pPr>
              <w:ind w:left="426" w:hanging="426"/>
              <w:rPr>
                <w:rFonts w:ascii="Footlight MT Light" w:hAnsi="Footlight MT Light"/>
                <w:b/>
              </w:rPr>
            </w:pPr>
          </w:p>
          <w:p w14:paraId="05D24533" w14:textId="77777777" w:rsidR="007563B8" w:rsidRPr="00DB15AF" w:rsidRDefault="007563B8" w:rsidP="003C696E">
            <w:pPr>
              <w:ind w:left="426" w:hanging="426"/>
              <w:rPr>
                <w:rFonts w:ascii="Footlight MT Light" w:hAnsi="Footlight MT Light"/>
                <w:b/>
              </w:rPr>
            </w:pPr>
          </w:p>
          <w:p w14:paraId="6EB576CA" w14:textId="77777777" w:rsidR="007563B8" w:rsidRPr="00DB15AF" w:rsidRDefault="007563B8" w:rsidP="003C696E">
            <w:pPr>
              <w:ind w:left="426" w:hanging="426"/>
              <w:rPr>
                <w:rFonts w:ascii="Footlight MT Light" w:hAnsi="Footlight MT Light"/>
                <w:b/>
              </w:rPr>
            </w:pPr>
          </w:p>
          <w:p w14:paraId="429B053D" w14:textId="77777777" w:rsidR="007563B8" w:rsidRPr="00DB15AF" w:rsidRDefault="007563B8" w:rsidP="003C696E">
            <w:pPr>
              <w:ind w:left="426" w:hanging="426"/>
              <w:rPr>
                <w:rFonts w:ascii="Footlight MT Light" w:hAnsi="Footlight MT Light"/>
                <w:b/>
              </w:rPr>
            </w:pPr>
          </w:p>
          <w:p w14:paraId="5024D7B1" w14:textId="77777777" w:rsidR="007563B8" w:rsidRPr="00DB15AF" w:rsidRDefault="007563B8" w:rsidP="003C696E">
            <w:pPr>
              <w:ind w:left="426" w:hanging="426"/>
              <w:rPr>
                <w:rFonts w:ascii="Footlight MT Light" w:hAnsi="Footlight MT Light"/>
                <w:b/>
              </w:rPr>
            </w:pPr>
          </w:p>
          <w:p w14:paraId="307375AC" w14:textId="77777777" w:rsidR="007563B8" w:rsidRPr="00DB15AF" w:rsidRDefault="007563B8" w:rsidP="003C696E">
            <w:pPr>
              <w:ind w:left="426" w:hanging="426"/>
              <w:rPr>
                <w:rFonts w:ascii="Footlight MT Light" w:hAnsi="Footlight MT Light"/>
                <w:b/>
              </w:rPr>
            </w:pPr>
          </w:p>
          <w:p w14:paraId="58760F31" w14:textId="77777777" w:rsidR="007563B8" w:rsidRPr="00DB15AF" w:rsidRDefault="007563B8" w:rsidP="003C696E">
            <w:pPr>
              <w:ind w:left="426" w:hanging="426"/>
              <w:rPr>
                <w:rFonts w:ascii="Footlight MT Light" w:hAnsi="Footlight MT Light"/>
                <w:b/>
              </w:rPr>
            </w:pPr>
          </w:p>
          <w:p w14:paraId="44319E1F" w14:textId="77777777" w:rsidR="007563B8" w:rsidRPr="00DB15AF" w:rsidRDefault="007563B8" w:rsidP="003C696E">
            <w:pPr>
              <w:ind w:left="426" w:hanging="426"/>
              <w:rPr>
                <w:rFonts w:ascii="Footlight MT Light" w:hAnsi="Footlight MT Light"/>
                <w:b/>
              </w:rPr>
            </w:pPr>
          </w:p>
          <w:p w14:paraId="3E8BE480" w14:textId="77777777" w:rsidR="007563B8" w:rsidRPr="00DB15AF" w:rsidRDefault="007563B8" w:rsidP="003C696E">
            <w:pPr>
              <w:ind w:left="426" w:hanging="426"/>
              <w:rPr>
                <w:rFonts w:ascii="Footlight MT Light" w:hAnsi="Footlight MT Light"/>
                <w:b/>
              </w:rPr>
            </w:pPr>
          </w:p>
          <w:p w14:paraId="17C9E928" w14:textId="77777777" w:rsidR="00040F03" w:rsidRPr="00DB15AF" w:rsidRDefault="00040F03" w:rsidP="003C696E">
            <w:pPr>
              <w:ind w:left="426" w:hanging="426"/>
              <w:rPr>
                <w:rFonts w:ascii="Footlight MT Light" w:hAnsi="Footlight MT Light"/>
                <w:b/>
              </w:rPr>
            </w:pPr>
          </w:p>
          <w:p w14:paraId="3802512A" w14:textId="77777777" w:rsidR="009E4E06" w:rsidRPr="00DB15AF" w:rsidRDefault="009E4E06" w:rsidP="003C696E">
            <w:pPr>
              <w:ind w:left="426" w:hanging="426"/>
              <w:rPr>
                <w:rFonts w:ascii="Footlight MT Light" w:hAnsi="Footlight MT Light"/>
                <w:b/>
              </w:rPr>
            </w:pPr>
          </w:p>
          <w:p w14:paraId="4BF0837C" w14:textId="77777777" w:rsidR="009E4E06" w:rsidRPr="00DB15AF" w:rsidRDefault="009E4E06" w:rsidP="003C696E">
            <w:pPr>
              <w:ind w:left="426" w:hanging="426"/>
              <w:rPr>
                <w:rFonts w:ascii="Footlight MT Light" w:hAnsi="Footlight MT Light"/>
                <w:b/>
              </w:rPr>
            </w:pPr>
          </w:p>
          <w:p w14:paraId="64F113F8" w14:textId="77777777" w:rsidR="009E4E06" w:rsidRPr="00DB15AF" w:rsidRDefault="009E4E06" w:rsidP="003C696E">
            <w:pPr>
              <w:ind w:left="426" w:hanging="426"/>
              <w:rPr>
                <w:rFonts w:ascii="Footlight MT Light" w:hAnsi="Footlight MT Light"/>
                <w:b/>
              </w:rPr>
            </w:pPr>
          </w:p>
          <w:p w14:paraId="0F980ED4" w14:textId="77777777" w:rsidR="009E4E06" w:rsidRPr="00DB15AF" w:rsidRDefault="009E4E06" w:rsidP="003C696E">
            <w:pPr>
              <w:ind w:left="426" w:hanging="426"/>
              <w:rPr>
                <w:rFonts w:ascii="Footlight MT Light" w:hAnsi="Footlight MT Light"/>
                <w:b/>
              </w:rPr>
            </w:pPr>
          </w:p>
          <w:p w14:paraId="577D868C" w14:textId="77777777" w:rsidR="009E4E06" w:rsidRPr="00DB15AF" w:rsidRDefault="009E4E06" w:rsidP="003C696E">
            <w:pPr>
              <w:ind w:left="426" w:hanging="426"/>
              <w:rPr>
                <w:rFonts w:ascii="Footlight MT Light" w:hAnsi="Footlight MT Light"/>
                <w:b/>
              </w:rPr>
            </w:pPr>
          </w:p>
          <w:p w14:paraId="059F9728" w14:textId="77777777" w:rsidR="009E4E06" w:rsidRPr="00DB15AF" w:rsidRDefault="009E4E06" w:rsidP="003C696E">
            <w:pPr>
              <w:ind w:left="426" w:hanging="426"/>
              <w:rPr>
                <w:rFonts w:ascii="Footlight MT Light" w:hAnsi="Footlight MT Light"/>
                <w:b/>
              </w:rPr>
            </w:pPr>
          </w:p>
          <w:p w14:paraId="56769B64" w14:textId="77777777" w:rsidR="009E4E06" w:rsidRPr="00DB15AF" w:rsidRDefault="009E4E06" w:rsidP="003C696E">
            <w:pPr>
              <w:ind w:left="426" w:hanging="426"/>
              <w:rPr>
                <w:rFonts w:ascii="Footlight MT Light" w:hAnsi="Footlight MT Light"/>
                <w:b/>
              </w:rPr>
            </w:pPr>
          </w:p>
          <w:p w14:paraId="1F343E92" w14:textId="77777777" w:rsidR="009E4E06" w:rsidRPr="00DB15AF" w:rsidRDefault="009E4E06" w:rsidP="003C696E">
            <w:pPr>
              <w:ind w:left="426" w:hanging="426"/>
              <w:rPr>
                <w:rFonts w:ascii="Footlight MT Light" w:hAnsi="Footlight MT Light"/>
                <w:b/>
              </w:rPr>
            </w:pPr>
          </w:p>
          <w:p w14:paraId="32512874" w14:textId="77777777" w:rsidR="009E4E06" w:rsidRPr="00DB15AF" w:rsidRDefault="009E4E06" w:rsidP="003C696E">
            <w:pPr>
              <w:ind w:left="426" w:hanging="426"/>
              <w:rPr>
                <w:rFonts w:ascii="Footlight MT Light" w:hAnsi="Footlight MT Light"/>
                <w:b/>
              </w:rPr>
            </w:pPr>
          </w:p>
          <w:p w14:paraId="6E89B391" w14:textId="77777777" w:rsidR="009E4E06" w:rsidRPr="00DB15AF" w:rsidRDefault="009E4E06" w:rsidP="003C696E">
            <w:pPr>
              <w:ind w:left="426" w:hanging="426"/>
              <w:rPr>
                <w:rFonts w:ascii="Footlight MT Light" w:hAnsi="Footlight MT Light"/>
                <w:b/>
              </w:rPr>
            </w:pPr>
          </w:p>
          <w:p w14:paraId="33BAC22E" w14:textId="77777777" w:rsidR="009E4E06" w:rsidRPr="00DB15AF" w:rsidRDefault="009E4E06" w:rsidP="003C696E">
            <w:pPr>
              <w:ind w:left="426" w:hanging="426"/>
              <w:rPr>
                <w:rFonts w:ascii="Footlight MT Light" w:hAnsi="Footlight MT Light"/>
                <w:b/>
              </w:rPr>
            </w:pPr>
          </w:p>
          <w:p w14:paraId="1EB825F8" w14:textId="77777777" w:rsidR="009E4E06" w:rsidRPr="00DB15AF" w:rsidRDefault="009E4E06" w:rsidP="003C696E">
            <w:pPr>
              <w:ind w:left="426" w:hanging="426"/>
              <w:rPr>
                <w:rFonts w:ascii="Footlight MT Light" w:hAnsi="Footlight MT Light"/>
                <w:b/>
              </w:rPr>
            </w:pPr>
          </w:p>
          <w:p w14:paraId="19956AF8" w14:textId="77777777" w:rsidR="009E4E06" w:rsidRPr="00DB15AF" w:rsidRDefault="009E4E06" w:rsidP="003C696E">
            <w:pPr>
              <w:ind w:left="426" w:hanging="426"/>
              <w:rPr>
                <w:rFonts w:ascii="Footlight MT Light" w:hAnsi="Footlight MT Light"/>
                <w:b/>
              </w:rPr>
            </w:pPr>
          </w:p>
          <w:p w14:paraId="143577B3" w14:textId="77777777" w:rsidR="009E4E06" w:rsidRPr="00DB15AF" w:rsidRDefault="009E4E06" w:rsidP="003C696E">
            <w:pPr>
              <w:ind w:left="426" w:hanging="426"/>
              <w:rPr>
                <w:rFonts w:ascii="Footlight MT Light" w:hAnsi="Footlight MT Light"/>
                <w:b/>
              </w:rPr>
            </w:pPr>
          </w:p>
          <w:p w14:paraId="623DCC11" w14:textId="77777777" w:rsidR="009E4E06" w:rsidRPr="00DB15AF" w:rsidRDefault="009E4E06" w:rsidP="003C696E">
            <w:pPr>
              <w:ind w:left="426" w:hanging="426"/>
              <w:rPr>
                <w:rFonts w:ascii="Footlight MT Light" w:hAnsi="Footlight MT Light"/>
                <w:b/>
              </w:rPr>
            </w:pPr>
          </w:p>
          <w:p w14:paraId="77CA914C" w14:textId="77777777" w:rsidR="009E4E06" w:rsidRPr="00DB15AF" w:rsidRDefault="009E4E06" w:rsidP="003C696E">
            <w:pPr>
              <w:ind w:left="426" w:hanging="426"/>
              <w:rPr>
                <w:rFonts w:ascii="Footlight MT Light" w:hAnsi="Footlight MT Light"/>
                <w:b/>
              </w:rPr>
            </w:pPr>
          </w:p>
          <w:p w14:paraId="31350ABE" w14:textId="77777777" w:rsidR="009E4E06" w:rsidRPr="00DB15AF" w:rsidRDefault="009E4E06" w:rsidP="003C696E">
            <w:pPr>
              <w:ind w:left="426" w:hanging="426"/>
              <w:rPr>
                <w:rFonts w:ascii="Footlight MT Light" w:hAnsi="Footlight MT Light"/>
                <w:b/>
              </w:rPr>
            </w:pPr>
          </w:p>
          <w:p w14:paraId="5AE9F7DC" w14:textId="77777777" w:rsidR="009E4E06" w:rsidRPr="00DB15AF" w:rsidRDefault="009E4E06" w:rsidP="003C696E">
            <w:pPr>
              <w:ind w:left="426" w:hanging="426"/>
              <w:rPr>
                <w:rFonts w:ascii="Footlight MT Light" w:hAnsi="Footlight MT Light"/>
                <w:b/>
              </w:rPr>
            </w:pPr>
          </w:p>
          <w:p w14:paraId="5CD68EC8" w14:textId="77777777" w:rsidR="009E4E06" w:rsidRPr="00DB15AF" w:rsidRDefault="009E4E06" w:rsidP="003C696E">
            <w:pPr>
              <w:ind w:left="426" w:hanging="426"/>
              <w:rPr>
                <w:rFonts w:ascii="Footlight MT Light" w:hAnsi="Footlight MT Light"/>
                <w:b/>
              </w:rPr>
            </w:pPr>
          </w:p>
          <w:p w14:paraId="2E308305" w14:textId="77777777" w:rsidR="009E4E06" w:rsidRPr="00DB15AF" w:rsidRDefault="009E4E06" w:rsidP="003C696E">
            <w:pPr>
              <w:ind w:left="426" w:hanging="426"/>
              <w:rPr>
                <w:rFonts w:ascii="Footlight MT Light" w:hAnsi="Footlight MT Light"/>
                <w:b/>
              </w:rPr>
            </w:pPr>
          </w:p>
          <w:p w14:paraId="161F3408" w14:textId="77777777" w:rsidR="009E4E06" w:rsidRPr="00DB15AF" w:rsidRDefault="009E4E06" w:rsidP="003C696E">
            <w:pPr>
              <w:ind w:left="426" w:hanging="426"/>
              <w:rPr>
                <w:rFonts w:ascii="Footlight MT Light" w:hAnsi="Footlight MT Light"/>
                <w:b/>
              </w:rPr>
            </w:pPr>
          </w:p>
          <w:p w14:paraId="461BC8E2" w14:textId="77777777" w:rsidR="009E4E06" w:rsidRPr="00DB15AF" w:rsidRDefault="009E4E06" w:rsidP="003C696E">
            <w:pPr>
              <w:ind w:left="426" w:hanging="426"/>
              <w:rPr>
                <w:rFonts w:ascii="Footlight MT Light" w:hAnsi="Footlight MT Light"/>
                <w:b/>
              </w:rPr>
            </w:pPr>
          </w:p>
          <w:p w14:paraId="32F665DC" w14:textId="77777777" w:rsidR="009E4E06" w:rsidRPr="00DB15AF" w:rsidRDefault="009E4E06" w:rsidP="003C696E">
            <w:pPr>
              <w:ind w:left="426" w:hanging="426"/>
              <w:rPr>
                <w:rFonts w:ascii="Footlight MT Light" w:hAnsi="Footlight MT Light"/>
                <w:b/>
              </w:rPr>
            </w:pPr>
          </w:p>
          <w:p w14:paraId="31AE8802" w14:textId="77777777" w:rsidR="009E4E06" w:rsidRPr="00DB15AF" w:rsidRDefault="009E4E06" w:rsidP="003C696E">
            <w:pPr>
              <w:ind w:left="426" w:hanging="426"/>
              <w:rPr>
                <w:rFonts w:ascii="Footlight MT Light" w:hAnsi="Footlight MT Light"/>
                <w:b/>
              </w:rPr>
            </w:pPr>
          </w:p>
          <w:p w14:paraId="0FA47B76" w14:textId="77777777" w:rsidR="009E4E06" w:rsidRPr="00DB15AF" w:rsidRDefault="009E4E06" w:rsidP="003C696E">
            <w:pPr>
              <w:ind w:left="426" w:hanging="426"/>
              <w:rPr>
                <w:rFonts w:ascii="Footlight MT Light" w:hAnsi="Footlight MT Light"/>
                <w:b/>
              </w:rPr>
            </w:pPr>
          </w:p>
          <w:p w14:paraId="34212354" w14:textId="77777777" w:rsidR="009E4E06" w:rsidRPr="00DB15AF" w:rsidRDefault="009E4E06" w:rsidP="003C696E">
            <w:pPr>
              <w:ind w:left="426" w:hanging="426"/>
              <w:rPr>
                <w:rFonts w:ascii="Footlight MT Light" w:hAnsi="Footlight MT Light"/>
                <w:b/>
              </w:rPr>
            </w:pPr>
          </w:p>
          <w:p w14:paraId="76550F99" w14:textId="77777777" w:rsidR="009E4E06" w:rsidRPr="00DB15AF" w:rsidRDefault="009E4E06" w:rsidP="003C696E">
            <w:pPr>
              <w:ind w:left="426" w:hanging="426"/>
              <w:rPr>
                <w:rFonts w:ascii="Footlight MT Light" w:hAnsi="Footlight MT Light"/>
                <w:b/>
              </w:rPr>
            </w:pPr>
          </w:p>
          <w:p w14:paraId="384468BA" w14:textId="77777777" w:rsidR="009E4E06" w:rsidRPr="00DB15AF" w:rsidRDefault="009E4E06" w:rsidP="003C696E">
            <w:pPr>
              <w:ind w:left="426" w:hanging="426"/>
              <w:rPr>
                <w:rFonts w:ascii="Footlight MT Light" w:hAnsi="Footlight MT Light"/>
                <w:b/>
              </w:rPr>
            </w:pPr>
          </w:p>
          <w:p w14:paraId="3372830F" w14:textId="77777777" w:rsidR="009E4E06" w:rsidRPr="00DB15AF" w:rsidRDefault="009E4E06" w:rsidP="003C696E">
            <w:pPr>
              <w:ind w:left="426" w:hanging="426"/>
              <w:rPr>
                <w:rFonts w:ascii="Footlight MT Light" w:hAnsi="Footlight MT Light"/>
                <w:b/>
              </w:rPr>
            </w:pPr>
          </w:p>
          <w:p w14:paraId="4B1AA7F9" w14:textId="77777777" w:rsidR="009E4E06" w:rsidRPr="00DB15AF" w:rsidRDefault="009E4E06" w:rsidP="003C696E">
            <w:pPr>
              <w:ind w:left="426" w:hanging="426"/>
              <w:rPr>
                <w:rFonts w:ascii="Footlight MT Light" w:hAnsi="Footlight MT Light"/>
                <w:b/>
              </w:rPr>
            </w:pPr>
          </w:p>
          <w:p w14:paraId="58AAC6E9" w14:textId="77777777" w:rsidR="009E4E06" w:rsidRPr="00DB15AF" w:rsidRDefault="009E4E06" w:rsidP="003C696E">
            <w:pPr>
              <w:ind w:left="426" w:hanging="426"/>
              <w:rPr>
                <w:rFonts w:ascii="Footlight MT Light" w:hAnsi="Footlight MT Light"/>
                <w:b/>
              </w:rPr>
            </w:pPr>
          </w:p>
          <w:p w14:paraId="2A9DAF1D" w14:textId="77777777" w:rsidR="009E4E06" w:rsidRPr="00DB15AF" w:rsidRDefault="009E4E06" w:rsidP="003C696E">
            <w:pPr>
              <w:ind w:left="426" w:hanging="426"/>
              <w:rPr>
                <w:rFonts w:ascii="Footlight MT Light" w:hAnsi="Footlight MT Light"/>
                <w:b/>
              </w:rPr>
            </w:pPr>
          </w:p>
          <w:p w14:paraId="7E53B689" w14:textId="77777777" w:rsidR="009E4E06" w:rsidRPr="00DB15AF" w:rsidRDefault="009E4E06" w:rsidP="003C696E">
            <w:pPr>
              <w:ind w:left="426" w:hanging="426"/>
              <w:rPr>
                <w:rFonts w:ascii="Footlight MT Light" w:hAnsi="Footlight MT Light"/>
                <w:b/>
              </w:rPr>
            </w:pPr>
          </w:p>
          <w:p w14:paraId="6C8E9F27" w14:textId="77777777" w:rsidR="009E4E06" w:rsidRPr="00DB15AF" w:rsidRDefault="009E4E06" w:rsidP="003C696E">
            <w:pPr>
              <w:ind w:left="426" w:hanging="426"/>
              <w:rPr>
                <w:rFonts w:ascii="Footlight MT Light" w:hAnsi="Footlight MT Light"/>
                <w:b/>
              </w:rPr>
            </w:pPr>
          </w:p>
          <w:p w14:paraId="367C7EE6" w14:textId="77777777" w:rsidR="009E4E06" w:rsidRPr="00DB15AF" w:rsidRDefault="009E4E06" w:rsidP="003C696E">
            <w:pPr>
              <w:ind w:left="426" w:hanging="426"/>
              <w:rPr>
                <w:rFonts w:ascii="Footlight MT Light" w:hAnsi="Footlight MT Light"/>
                <w:b/>
              </w:rPr>
            </w:pPr>
          </w:p>
          <w:p w14:paraId="611D0E67" w14:textId="77777777" w:rsidR="009E4E06" w:rsidRPr="00DB15AF" w:rsidRDefault="009E4E06" w:rsidP="003C696E">
            <w:pPr>
              <w:ind w:left="426" w:hanging="426"/>
              <w:rPr>
                <w:rFonts w:ascii="Footlight MT Light" w:hAnsi="Footlight MT Light"/>
                <w:b/>
              </w:rPr>
            </w:pPr>
          </w:p>
          <w:p w14:paraId="32BE5EE2" w14:textId="77777777" w:rsidR="00040F03" w:rsidRPr="00DB15AF" w:rsidRDefault="00040F03" w:rsidP="003C696E">
            <w:pPr>
              <w:ind w:left="426" w:hanging="426"/>
              <w:rPr>
                <w:rFonts w:ascii="Footlight MT Light" w:hAnsi="Footlight MT Light"/>
                <w:b/>
              </w:rPr>
            </w:pPr>
          </w:p>
          <w:p w14:paraId="4C4AD94B" w14:textId="77777777" w:rsidR="00040F03" w:rsidRPr="00DB15AF" w:rsidRDefault="00040F03" w:rsidP="003C696E">
            <w:pPr>
              <w:ind w:left="426" w:hanging="426"/>
              <w:rPr>
                <w:rFonts w:ascii="Footlight MT Light" w:hAnsi="Footlight MT Light"/>
                <w:b/>
              </w:rPr>
            </w:pPr>
          </w:p>
          <w:p w14:paraId="6E7F003D" w14:textId="77777777" w:rsidR="009E4E06" w:rsidRPr="00DB15AF" w:rsidRDefault="009E4E06" w:rsidP="003C696E">
            <w:pPr>
              <w:ind w:left="426" w:hanging="426"/>
              <w:rPr>
                <w:rFonts w:ascii="Footlight MT Light" w:hAnsi="Footlight MT Light"/>
                <w:b/>
              </w:rPr>
            </w:pPr>
          </w:p>
          <w:p w14:paraId="193916E1" w14:textId="02A73EE4" w:rsidR="009E4E06" w:rsidRPr="00DB15AF" w:rsidRDefault="009E4E06" w:rsidP="003C696E">
            <w:pPr>
              <w:ind w:left="426" w:hanging="426"/>
              <w:rPr>
                <w:rFonts w:ascii="Footlight MT Light" w:hAnsi="Footlight MT Light"/>
                <w:b/>
              </w:rPr>
            </w:pPr>
          </w:p>
          <w:p w14:paraId="3E2F6CD0" w14:textId="77777777" w:rsidR="009E4E06" w:rsidRPr="00DB15AF" w:rsidRDefault="009E4E06" w:rsidP="003C696E">
            <w:pPr>
              <w:ind w:left="426" w:hanging="426"/>
              <w:rPr>
                <w:rFonts w:ascii="Footlight MT Light" w:hAnsi="Footlight MT Light"/>
                <w:b/>
              </w:rPr>
            </w:pPr>
          </w:p>
          <w:p w14:paraId="3C6E2E72" w14:textId="77777777" w:rsidR="009E4E06" w:rsidRPr="00DB15AF" w:rsidRDefault="009E4E06" w:rsidP="003C696E">
            <w:pPr>
              <w:ind w:left="426" w:hanging="426"/>
              <w:rPr>
                <w:rFonts w:ascii="Footlight MT Light" w:hAnsi="Footlight MT Light"/>
                <w:b/>
              </w:rPr>
            </w:pPr>
          </w:p>
          <w:p w14:paraId="69F89ECF" w14:textId="77777777" w:rsidR="009E4E06" w:rsidRPr="00DB15AF" w:rsidRDefault="009E4E06" w:rsidP="003C696E">
            <w:pPr>
              <w:ind w:left="426" w:hanging="426"/>
              <w:rPr>
                <w:rFonts w:ascii="Footlight MT Light" w:hAnsi="Footlight MT Light"/>
                <w:b/>
              </w:rPr>
            </w:pPr>
          </w:p>
          <w:p w14:paraId="01F14B69" w14:textId="77777777" w:rsidR="009E4E06" w:rsidRPr="00DB15AF" w:rsidRDefault="009E4E06" w:rsidP="003C696E">
            <w:pPr>
              <w:ind w:left="426" w:hanging="426"/>
              <w:rPr>
                <w:rFonts w:ascii="Footlight MT Light" w:hAnsi="Footlight MT Light"/>
                <w:b/>
              </w:rPr>
            </w:pPr>
          </w:p>
          <w:p w14:paraId="20E6B750" w14:textId="77777777" w:rsidR="009E4E06" w:rsidRPr="00DB15AF" w:rsidRDefault="009E4E06" w:rsidP="003C696E">
            <w:pPr>
              <w:ind w:left="426" w:hanging="426"/>
              <w:rPr>
                <w:rFonts w:ascii="Footlight MT Light" w:hAnsi="Footlight MT Light"/>
                <w:b/>
              </w:rPr>
            </w:pPr>
          </w:p>
          <w:p w14:paraId="4E134C6F" w14:textId="77777777" w:rsidR="009E4E06" w:rsidRPr="00DB15AF" w:rsidRDefault="009E4E06" w:rsidP="003C696E">
            <w:pPr>
              <w:ind w:left="426" w:hanging="426"/>
              <w:rPr>
                <w:rFonts w:ascii="Footlight MT Light" w:hAnsi="Footlight MT Light"/>
                <w:b/>
              </w:rPr>
            </w:pPr>
          </w:p>
          <w:p w14:paraId="55681D08" w14:textId="77777777" w:rsidR="009E4E06" w:rsidRPr="00DB15AF" w:rsidRDefault="009E4E06" w:rsidP="003C696E">
            <w:pPr>
              <w:ind w:left="426" w:hanging="426"/>
              <w:rPr>
                <w:rFonts w:ascii="Footlight MT Light" w:hAnsi="Footlight MT Light"/>
                <w:b/>
              </w:rPr>
            </w:pPr>
          </w:p>
          <w:p w14:paraId="162EAC87" w14:textId="77777777" w:rsidR="009E4E06" w:rsidRPr="00DB15AF" w:rsidRDefault="009E4E06" w:rsidP="003C696E">
            <w:pPr>
              <w:ind w:left="426" w:hanging="426"/>
              <w:rPr>
                <w:rFonts w:ascii="Footlight MT Light" w:hAnsi="Footlight MT Light"/>
                <w:b/>
              </w:rPr>
            </w:pPr>
          </w:p>
          <w:p w14:paraId="179D6ABF" w14:textId="77777777" w:rsidR="009E4E06" w:rsidRPr="00DB15AF" w:rsidRDefault="009E4E06" w:rsidP="003C696E">
            <w:pPr>
              <w:ind w:left="426" w:hanging="426"/>
              <w:rPr>
                <w:rFonts w:ascii="Footlight MT Light" w:hAnsi="Footlight MT Light"/>
                <w:b/>
              </w:rPr>
            </w:pPr>
          </w:p>
          <w:p w14:paraId="0D14E19B" w14:textId="77777777" w:rsidR="009E4E06" w:rsidRPr="00DB15AF" w:rsidRDefault="009E4E06" w:rsidP="003C696E">
            <w:pPr>
              <w:ind w:left="426" w:hanging="426"/>
              <w:rPr>
                <w:rFonts w:ascii="Footlight MT Light" w:hAnsi="Footlight MT Light"/>
                <w:b/>
              </w:rPr>
            </w:pPr>
          </w:p>
          <w:p w14:paraId="751F9DF8" w14:textId="77777777" w:rsidR="009E4E06" w:rsidRPr="00DB15AF" w:rsidRDefault="009E4E06" w:rsidP="003C696E">
            <w:pPr>
              <w:ind w:left="426" w:hanging="426"/>
              <w:rPr>
                <w:rFonts w:ascii="Footlight MT Light" w:hAnsi="Footlight MT Light"/>
                <w:b/>
              </w:rPr>
            </w:pPr>
          </w:p>
          <w:p w14:paraId="58FC28CE" w14:textId="77777777" w:rsidR="009E4E06" w:rsidRPr="00DB15AF" w:rsidRDefault="009E4E06" w:rsidP="003C696E">
            <w:pPr>
              <w:ind w:left="426" w:hanging="426"/>
              <w:rPr>
                <w:rFonts w:ascii="Footlight MT Light" w:hAnsi="Footlight MT Light"/>
                <w:b/>
              </w:rPr>
            </w:pPr>
          </w:p>
          <w:p w14:paraId="5CB64E76" w14:textId="77777777" w:rsidR="009E4E06" w:rsidRPr="00DB15AF" w:rsidRDefault="009E4E06" w:rsidP="003C696E">
            <w:pPr>
              <w:ind w:left="426" w:hanging="426"/>
              <w:rPr>
                <w:rFonts w:ascii="Footlight MT Light" w:hAnsi="Footlight MT Light"/>
                <w:b/>
              </w:rPr>
            </w:pPr>
          </w:p>
          <w:p w14:paraId="58ECE6B9" w14:textId="77777777" w:rsidR="009E4E06" w:rsidRPr="00DB15AF" w:rsidRDefault="009E4E06" w:rsidP="003C696E">
            <w:pPr>
              <w:ind w:left="426" w:hanging="426"/>
              <w:rPr>
                <w:rFonts w:ascii="Footlight MT Light" w:hAnsi="Footlight MT Light"/>
                <w:b/>
              </w:rPr>
            </w:pPr>
          </w:p>
          <w:p w14:paraId="135C2997" w14:textId="77777777" w:rsidR="009E4E06" w:rsidRPr="00DB15AF" w:rsidRDefault="009E4E06" w:rsidP="003C696E">
            <w:pPr>
              <w:ind w:left="426" w:hanging="426"/>
              <w:rPr>
                <w:rFonts w:ascii="Footlight MT Light" w:hAnsi="Footlight MT Light"/>
                <w:b/>
              </w:rPr>
            </w:pPr>
          </w:p>
          <w:p w14:paraId="51B44C4A" w14:textId="77777777" w:rsidR="009E4E06" w:rsidRPr="00DB15AF" w:rsidRDefault="009E4E06" w:rsidP="003C696E">
            <w:pPr>
              <w:ind w:left="426" w:hanging="426"/>
              <w:rPr>
                <w:rFonts w:ascii="Footlight MT Light" w:hAnsi="Footlight MT Light"/>
                <w:b/>
              </w:rPr>
            </w:pPr>
          </w:p>
          <w:p w14:paraId="0CDF82D6" w14:textId="77777777" w:rsidR="009E4E06" w:rsidRPr="00DB15AF" w:rsidRDefault="009E4E06" w:rsidP="003C696E">
            <w:pPr>
              <w:ind w:left="426" w:hanging="426"/>
              <w:rPr>
                <w:rFonts w:ascii="Footlight MT Light" w:hAnsi="Footlight MT Light"/>
                <w:b/>
              </w:rPr>
            </w:pPr>
          </w:p>
          <w:p w14:paraId="75AAF7F2" w14:textId="77777777" w:rsidR="009E4E06" w:rsidRPr="00DB15AF" w:rsidRDefault="009E4E06" w:rsidP="003C696E">
            <w:pPr>
              <w:ind w:left="426" w:hanging="426"/>
              <w:rPr>
                <w:rFonts w:ascii="Footlight MT Light" w:hAnsi="Footlight MT Light"/>
                <w:b/>
              </w:rPr>
            </w:pPr>
          </w:p>
          <w:p w14:paraId="3AF70590" w14:textId="77777777" w:rsidR="00C611A5" w:rsidRPr="00DB15AF" w:rsidRDefault="00C611A5" w:rsidP="003C696E">
            <w:pPr>
              <w:pStyle w:val="Heading2"/>
              <w:ind w:left="426" w:hanging="426"/>
              <w:jc w:val="left"/>
            </w:pPr>
          </w:p>
          <w:p w14:paraId="319D2886" w14:textId="77777777" w:rsidR="00BF00C5" w:rsidRPr="00DB15AF" w:rsidRDefault="00BF00C5" w:rsidP="003C696E">
            <w:pPr>
              <w:rPr>
                <w:rFonts w:ascii="Footlight MT Light" w:hAnsi="Footlight MT Light"/>
              </w:rPr>
            </w:pPr>
          </w:p>
          <w:p w14:paraId="752873E5" w14:textId="77777777" w:rsidR="000F03BC" w:rsidRPr="00DB15AF" w:rsidRDefault="000F03BC" w:rsidP="003C696E">
            <w:pPr>
              <w:ind w:left="426" w:hanging="426"/>
              <w:rPr>
                <w:rFonts w:ascii="Footlight MT Light" w:hAnsi="Footlight MT Light"/>
                <w:b/>
              </w:rPr>
            </w:pPr>
          </w:p>
          <w:p w14:paraId="2BF30284" w14:textId="77777777" w:rsidR="000F03BC" w:rsidRPr="00DB15AF" w:rsidRDefault="000F03BC" w:rsidP="003C696E">
            <w:pPr>
              <w:ind w:left="426" w:hanging="426"/>
              <w:rPr>
                <w:rFonts w:ascii="Footlight MT Light" w:hAnsi="Footlight MT Light"/>
                <w:b/>
              </w:rPr>
            </w:pPr>
          </w:p>
          <w:p w14:paraId="24B45234" w14:textId="77777777" w:rsidR="000F03BC" w:rsidRPr="00DB15AF" w:rsidRDefault="000F03BC" w:rsidP="003C696E">
            <w:pPr>
              <w:ind w:left="426" w:hanging="426"/>
              <w:rPr>
                <w:rFonts w:ascii="Footlight MT Light" w:hAnsi="Footlight MT Light"/>
                <w:b/>
              </w:rPr>
            </w:pPr>
          </w:p>
          <w:p w14:paraId="34C25CF9" w14:textId="77777777" w:rsidR="000F03BC" w:rsidRPr="00DB15AF" w:rsidRDefault="000F03BC" w:rsidP="003C696E">
            <w:pPr>
              <w:ind w:left="426" w:hanging="426"/>
              <w:rPr>
                <w:rFonts w:ascii="Footlight MT Light" w:hAnsi="Footlight MT Light"/>
                <w:b/>
              </w:rPr>
            </w:pPr>
          </w:p>
          <w:p w14:paraId="1F758C42" w14:textId="77777777" w:rsidR="000F03BC" w:rsidRPr="00DB15AF" w:rsidRDefault="000F03BC" w:rsidP="003C696E">
            <w:pPr>
              <w:ind w:left="426" w:hanging="426"/>
              <w:rPr>
                <w:rFonts w:ascii="Footlight MT Light" w:hAnsi="Footlight MT Light"/>
                <w:b/>
              </w:rPr>
            </w:pPr>
          </w:p>
          <w:p w14:paraId="7B92849C" w14:textId="77777777" w:rsidR="000F03BC" w:rsidRPr="00DB15AF" w:rsidRDefault="000F03BC" w:rsidP="003C696E">
            <w:pPr>
              <w:ind w:left="426" w:hanging="426"/>
              <w:rPr>
                <w:rFonts w:ascii="Footlight MT Light" w:hAnsi="Footlight MT Light"/>
                <w:b/>
              </w:rPr>
            </w:pPr>
          </w:p>
          <w:p w14:paraId="3EF63D32" w14:textId="77777777" w:rsidR="0068038A" w:rsidRPr="00DB15AF" w:rsidRDefault="0068038A" w:rsidP="003C696E">
            <w:pPr>
              <w:ind w:left="426" w:hanging="426"/>
              <w:rPr>
                <w:rFonts w:ascii="Footlight MT Light" w:hAnsi="Footlight MT Light"/>
                <w:b/>
              </w:rPr>
            </w:pPr>
          </w:p>
          <w:p w14:paraId="07968FFE" w14:textId="77777777" w:rsidR="0068038A" w:rsidRPr="00DB15AF" w:rsidRDefault="0068038A" w:rsidP="003C696E">
            <w:pPr>
              <w:ind w:left="426" w:hanging="426"/>
              <w:rPr>
                <w:rFonts w:ascii="Footlight MT Light" w:hAnsi="Footlight MT Light"/>
                <w:b/>
              </w:rPr>
            </w:pPr>
          </w:p>
          <w:p w14:paraId="361EBB2C" w14:textId="77777777" w:rsidR="0068038A" w:rsidRPr="00DB15AF" w:rsidRDefault="0068038A" w:rsidP="003C696E">
            <w:pPr>
              <w:ind w:left="426" w:hanging="426"/>
              <w:rPr>
                <w:rFonts w:ascii="Footlight MT Light" w:hAnsi="Footlight MT Light"/>
                <w:b/>
              </w:rPr>
            </w:pPr>
          </w:p>
          <w:p w14:paraId="53FF4DCA" w14:textId="77777777" w:rsidR="0068038A" w:rsidRPr="00DB15AF" w:rsidRDefault="0068038A" w:rsidP="003C696E">
            <w:pPr>
              <w:ind w:left="426" w:hanging="426"/>
              <w:rPr>
                <w:rFonts w:ascii="Footlight MT Light" w:hAnsi="Footlight MT Light"/>
                <w:b/>
              </w:rPr>
            </w:pPr>
          </w:p>
          <w:p w14:paraId="0458312D" w14:textId="77777777" w:rsidR="0068038A" w:rsidRPr="00DB15AF" w:rsidRDefault="0068038A" w:rsidP="003C696E">
            <w:pPr>
              <w:ind w:left="426" w:hanging="426"/>
              <w:rPr>
                <w:rFonts w:ascii="Footlight MT Light" w:hAnsi="Footlight MT Light"/>
                <w:b/>
              </w:rPr>
            </w:pPr>
          </w:p>
          <w:p w14:paraId="46634950" w14:textId="77777777" w:rsidR="0068038A" w:rsidRPr="00DB15AF" w:rsidRDefault="0068038A" w:rsidP="003C696E">
            <w:pPr>
              <w:ind w:left="426" w:hanging="426"/>
              <w:rPr>
                <w:rFonts w:ascii="Footlight MT Light" w:hAnsi="Footlight MT Light"/>
                <w:b/>
              </w:rPr>
            </w:pPr>
          </w:p>
          <w:p w14:paraId="6A006437" w14:textId="77777777" w:rsidR="0068038A" w:rsidRPr="00DB15AF" w:rsidRDefault="0068038A" w:rsidP="003C696E">
            <w:pPr>
              <w:ind w:left="426" w:hanging="426"/>
              <w:rPr>
                <w:rFonts w:ascii="Footlight MT Light" w:hAnsi="Footlight MT Light"/>
                <w:b/>
              </w:rPr>
            </w:pPr>
          </w:p>
          <w:p w14:paraId="2C11903C" w14:textId="77777777" w:rsidR="0068038A" w:rsidRPr="00DB15AF" w:rsidRDefault="0068038A" w:rsidP="003C696E">
            <w:pPr>
              <w:ind w:left="426" w:hanging="426"/>
              <w:rPr>
                <w:rFonts w:ascii="Footlight MT Light" w:hAnsi="Footlight MT Light"/>
                <w:b/>
              </w:rPr>
            </w:pPr>
          </w:p>
          <w:p w14:paraId="38D72A1C" w14:textId="77777777" w:rsidR="0068038A" w:rsidRPr="00DB15AF" w:rsidRDefault="0068038A" w:rsidP="003C696E">
            <w:pPr>
              <w:ind w:left="426" w:hanging="426"/>
              <w:rPr>
                <w:rFonts w:ascii="Footlight MT Light" w:hAnsi="Footlight MT Light"/>
                <w:b/>
              </w:rPr>
            </w:pPr>
          </w:p>
          <w:p w14:paraId="3177459F" w14:textId="77777777" w:rsidR="0068038A" w:rsidRPr="00DB15AF" w:rsidRDefault="0068038A" w:rsidP="003C696E">
            <w:pPr>
              <w:ind w:left="426" w:hanging="426"/>
              <w:rPr>
                <w:rFonts w:ascii="Footlight MT Light" w:hAnsi="Footlight MT Light"/>
                <w:b/>
              </w:rPr>
            </w:pPr>
          </w:p>
          <w:p w14:paraId="47B6A93F" w14:textId="77777777" w:rsidR="0068038A" w:rsidRPr="00DB15AF" w:rsidRDefault="0068038A" w:rsidP="003C696E">
            <w:pPr>
              <w:ind w:left="426" w:hanging="426"/>
              <w:rPr>
                <w:rFonts w:ascii="Footlight MT Light" w:hAnsi="Footlight MT Light"/>
                <w:b/>
              </w:rPr>
            </w:pPr>
          </w:p>
          <w:p w14:paraId="4587B07A" w14:textId="77777777" w:rsidR="0068038A" w:rsidRPr="00DB15AF" w:rsidRDefault="0068038A" w:rsidP="003C696E">
            <w:pPr>
              <w:ind w:left="426" w:hanging="426"/>
              <w:rPr>
                <w:rFonts w:ascii="Footlight MT Light" w:hAnsi="Footlight MT Light"/>
                <w:b/>
              </w:rPr>
            </w:pPr>
          </w:p>
          <w:p w14:paraId="018A02F4" w14:textId="77777777" w:rsidR="0068038A" w:rsidRPr="00DB15AF" w:rsidRDefault="0068038A" w:rsidP="003C696E">
            <w:pPr>
              <w:ind w:left="426" w:hanging="426"/>
              <w:rPr>
                <w:rFonts w:ascii="Footlight MT Light" w:hAnsi="Footlight MT Light"/>
                <w:b/>
              </w:rPr>
            </w:pPr>
          </w:p>
          <w:p w14:paraId="269FFAD2" w14:textId="77777777" w:rsidR="0068038A" w:rsidRPr="00DB15AF" w:rsidRDefault="0068038A" w:rsidP="003C696E">
            <w:pPr>
              <w:ind w:left="426" w:hanging="426"/>
              <w:rPr>
                <w:rFonts w:ascii="Footlight MT Light" w:hAnsi="Footlight MT Light"/>
                <w:b/>
              </w:rPr>
            </w:pPr>
          </w:p>
          <w:p w14:paraId="4F3920E6" w14:textId="77777777" w:rsidR="0030179A" w:rsidRPr="00DB15AF" w:rsidRDefault="0030179A" w:rsidP="003C696E">
            <w:pPr>
              <w:ind w:left="426" w:hanging="426"/>
              <w:rPr>
                <w:rFonts w:ascii="Footlight MT Light" w:hAnsi="Footlight MT Light"/>
              </w:rPr>
            </w:pPr>
          </w:p>
        </w:tc>
        <w:tc>
          <w:tcPr>
            <w:tcW w:w="6570" w:type="dxa"/>
          </w:tcPr>
          <w:p w14:paraId="2BB3BEF3" w14:textId="39882504" w:rsidR="001F6503" w:rsidRPr="00DB15AF" w:rsidRDefault="00F02871" w:rsidP="003C696E">
            <w:pPr>
              <w:pStyle w:val="ListParagraph"/>
              <w:numPr>
                <w:ilvl w:val="1"/>
                <w:numId w:val="135"/>
              </w:numPr>
              <w:ind w:hanging="792"/>
              <w:jc w:val="both"/>
              <w:rPr>
                <w:rFonts w:ascii="Footlight MT Light" w:hAnsi="Footlight MT Light" w:cs="Arial"/>
              </w:rPr>
            </w:pPr>
            <w:r w:rsidRPr="00DB15AF">
              <w:rPr>
                <w:rFonts w:ascii="Footlight MT Light" w:hAnsi="Footlight MT Light" w:cs="Arial"/>
              </w:rPr>
              <w:lastRenderedPageBreak/>
              <w:t>Evaluasi penawar</w:t>
            </w:r>
            <w:r w:rsidR="00DB67D4" w:rsidRPr="00DB15AF">
              <w:rPr>
                <w:rFonts w:ascii="Footlight MT Light" w:hAnsi="Footlight MT Light" w:cs="Arial"/>
              </w:rPr>
              <w:t>an dilakukan dengan sistem harga terendah</w:t>
            </w:r>
            <w:r w:rsidR="001F6503" w:rsidRPr="00DB15AF">
              <w:rPr>
                <w:rFonts w:ascii="Footlight MT Light" w:hAnsi="Footlight MT Light" w:cs="Arial"/>
                <w:lang w:val="en-US"/>
              </w:rPr>
              <w:t xml:space="preserve">  </w:t>
            </w:r>
            <w:proofErr w:type="spellStart"/>
            <w:r w:rsidR="001F6503" w:rsidRPr="00DB15AF">
              <w:rPr>
                <w:rFonts w:ascii="Footlight MT Light" w:hAnsi="Footlight MT Light" w:cs="Arial"/>
                <w:lang w:val="en-US"/>
              </w:rPr>
              <w:t>sist</w:t>
            </w:r>
            <w:r w:rsidR="0090422A" w:rsidRPr="00DB15AF">
              <w:rPr>
                <w:rFonts w:ascii="Footlight MT Light" w:hAnsi="Footlight MT Light" w:cs="Arial"/>
                <w:lang w:val="en-US"/>
              </w:rPr>
              <w:t>e</w:t>
            </w:r>
            <w:r w:rsidR="001F6503" w:rsidRPr="00DB15AF">
              <w:rPr>
                <w:rFonts w:ascii="Footlight MT Light" w:hAnsi="Footlight MT Light" w:cs="Arial"/>
                <w:lang w:val="en-US"/>
              </w:rPr>
              <w:t>m</w:t>
            </w:r>
            <w:proofErr w:type="spellEnd"/>
            <w:r w:rsidR="001F6503" w:rsidRPr="00DB15AF">
              <w:rPr>
                <w:rFonts w:ascii="Footlight MT Light" w:hAnsi="Footlight MT Light" w:cs="Arial"/>
                <w:lang w:val="en-US"/>
              </w:rPr>
              <w:t xml:space="preserve"> </w:t>
            </w:r>
            <w:proofErr w:type="spellStart"/>
            <w:r w:rsidR="001F6503" w:rsidRPr="00DB15AF">
              <w:rPr>
                <w:rFonts w:ascii="Footlight MT Light" w:hAnsi="Footlight MT Light" w:cs="Arial"/>
                <w:lang w:val="en-US"/>
              </w:rPr>
              <w:t>gugur</w:t>
            </w:r>
            <w:proofErr w:type="spellEnd"/>
            <w:r w:rsidR="001F6503" w:rsidRPr="00DB15AF">
              <w:rPr>
                <w:rFonts w:ascii="Footlight MT Light" w:hAnsi="Footlight MT Light" w:cs="Arial"/>
              </w:rPr>
              <w:t xml:space="preserve">. </w:t>
            </w:r>
          </w:p>
          <w:p w14:paraId="401904EB" w14:textId="77777777" w:rsidR="00F02871" w:rsidRPr="00DB15AF" w:rsidRDefault="00F02871" w:rsidP="003C696E">
            <w:pPr>
              <w:pStyle w:val="ListParagraph"/>
              <w:ind w:left="675"/>
              <w:jc w:val="both"/>
              <w:rPr>
                <w:rFonts w:ascii="Footlight MT Light" w:hAnsi="Footlight MT Light" w:cs="Arial"/>
              </w:rPr>
            </w:pPr>
          </w:p>
          <w:p w14:paraId="1ADE8BCE" w14:textId="565297CE" w:rsidR="00F02871" w:rsidRPr="00DB15AF" w:rsidRDefault="0013514A" w:rsidP="003C696E">
            <w:pPr>
              <w:pStyle w:val="ListParagraph"/>
              <w:numPr>
                <w:ilvl w:val="1"/>
                <w:numId w:val="135"/>
              </w:numPr>
              <w:ind w:hanging="792"/>
              <w:jc w:val="both"/>
              <w:rPr>
                <w:rFonts w:ascii="Footlight MT Light" w:hAnsi="Footlight MT Light" w:cs="Arial"/>
              </w:rPr>
            </w:pPr>
            <w:r w:rsidRPr="00DB15AF">
              <w:rPr>
                <w:rFonts w:ascii="Footlight MT Light" w:hAnsi="Footlight MT Light" w:cs="Arial"/>
              </w:rPr>
              <w:t xml:space="preserve">Pokja melakukan evaluasi </w:t>
            </w:r>
            <w:r w:rsidR="00082568" w:rsidRPr="00DB15AF">
              <w:rPr>
                <w:rFonts w:ascii="Footlight MT Light" w:hAnsi="Footlight MT Light" w:cs="Arial"/>
              </w:rPr>
              <w:t>Dokumen Penawaran</w:t>
            </w:r>
            <w:r w:rsidR="007143B8" w:rsidRPr="00DB15AF">
              <w:rPr>
                <w:rFonts w:ascii="Footlight MT Light" w:hAnsi="Footlight MT Light" w:cs="Arial"/>
              </w:rPr>
              <w:t xml:space="preserve"> </w:t>
            </w:r>
            <w:r w:rsidRPr="00DB15AF">
              <w:rPr>
                <w:rFonts w:ascii="Footlight MT Light" w:hAnsi="Footlight MT Light" w:cs="Arial"/>
              </w:rPr>
              <w:t>berdasarkan d</w:t>
            </w:r>
            <w:r w:rsidR="00F02871" w:rsidRPr="00DB15AF">
              <w:rPr>
                <w:rFonts w:ascii="Footlight MT Light" w:hAnsi="Footlight MT Light" w:cs="Arial"/>
              </w:rPr>
              <w:t>ata yang diunggah (</w:t>
            </w:r>
            <w:r w:rsidR="00F02871" w:rsidRPr="00DB15AF">
              <w:rPr>
                <w:rFonts w:ascii="Footlight MT Light" w:hAnsi="Footlight MT Light" w:cs="Arial"/>
                <w:i/>
              </w:rPr>
              <w:t>upload</w:t>
            </w:r>
            <w:r w:rsidRPr="00DB15AF">
              <w:rPr>
                <w:rFonts w:ascii="Footlight MT Light" w:hAnsi="Footlight MT Light" w:cs="Arial"/>
              </w:rPr>
              <w:t>) dalam SPSE</w:t>
            </w:r>
            <w:r w:rsidR="0004431C" w:rsidRPr="00DB15AF">
              <w:rPr>
                <w:rFonts w:ascii="Footlight MT Light" w:hAnsi="Footlight MT Light" w:cs="Arial"/>
              </w:rPr>
              <w:t xml:space="preserve">, dikecualikan untuk </w:t>
            </w:r>
            <w:r w:rsidR="00947A26" w:rsidRPr="00DB15AF">
              <w:rPr>
                <w:rFonts w:ascii="Footlight MT Light" w:hAnsi="Footlight MT Light" w:cs="Arial"/>
              </w:rPr>
              <w:t xml:space="preserve">evaluasi </w:t>
            </w:r>
            <w:r w:rsidR="0004431C" w:rsidRPr="00DB15AF">
              <w:rPr>
                <w:rFonts w:ascii="Footlight MT Light" w:hAnsi="Footlight MT Light" w:cs="Arial"/>
              </w:rPr>
              <w:t>Jaminan Penawaran dilaku</w:t>
            </w:r>
            <w:r w:rsidR="001672DC" w:rsidRPr="00DB15AF">
              <w:rPr>
                <w:rFonts w:ascii="Footlight MT Light" w:hAnsi="Footlight MT Light" w:cs="Arial"/>
              </w:rPr>
              <w:t>k</w:t>
            </w:r>
            <w:r w:rsidR="0004431C" w:rsidRPr="00DB15AF">
              <w:rPr>
                <w:rFonts w:ascii="Footlight MT Light" w:hAnsi="Footlight MT Light" w:cs="Arial"/>
              </w:rPr>
              <w:t xml:space="preserve">an berdasarkan dokumen </w:t>
            </w:r>
            <w:r w:rsidR="00743713" w:rsidRPr="00DB15AF">
              <w:rPr>
                <w:rFonts w:ascii="Footlight MT Light" w:hAnsi="Footlight MT Light" w:cs="Arial"/>
              </w:rPr>
              <w:t>Jaminan Penawaran</w:t>
            </w:r>
            <w:r w:rsidR="0004431C" w:rsidRPr="00DB15AF">
              <w:rPr>
                <w:rFonts w:ascii="Footlight MT Light" w:hAnsi="Footlight MT Light" w:cs="Arial"/>
              </w:rPr>
              <w:t xml:space="preserve"> yang disampaikan</w:t>
            </w:r>
            <w:r w:rsidR="00F02871" w:rsidRPr="00DB15AF">
              <w:rPr>
                <w:rFonts w:ascii="Footlight MT Light" w:hAnsi="Footlight MT Light" w:cs="Arial"/>
              </w:rPr>
              <w:t>.</w:t>
            </w:r>
          </w:p>
          <w:p w14:paraId="567BF4DB" w14:textId="77777777" w:rsidR="00421396" w:rsidRPr="00DB15AF" w:rsidRDefault="00421396" w:rsidP="003C696E">
            <w:pPr>
              <w:jc w:val="both"/>
              <w:rPr>
                <w:rFonts w:ascii="Footlight MT Light" w:hAnsi="Footlight MT Light" w:cs="Arial"/>
              </w:rPr>
            </w:pPr>
          </w:p>
          <w:p w14:paraId="333970CE" w14:textId="4D92F390" w:rsidR="003D5C3A" w:rsidRPr="00DB15AF" w:rsidRDefault="00FE5061" w:rsidP="003C696E">
            <w:pPr>
              <w:pStyle w:val="ListParagraph"/>
              <w:numPr>
                <w:ilvl w:val="1"/>
                <w:numId w:val="135"/>
              </w:numPr>
              <w:ind w:hanging="792"/>
              <w:jc w:val="both"/>
              <w:rPr>
                <w:rFonts w:ascii="Footlight MT Light" w:hAnsi="Footlight MT Light" w:cs="Arial"/>
              </w:rPr>
            </w:pPr>
            <w:r w:rsidRPr="00DB15AF">
              <w:rPr>
                <w:rFonts w:ascii="Footlight MT Light" w:hAnsi="Footlight MT Light" w:cs="Arial"/>
              </w:rPr>
              <w:t>Pokja Pemilihan</w:t>
            </w:r>
            <w:r w:rsidR="00743763" w:rsidRPr="00DB15AF">
              <w:rPr>
                <w:rFonts w:ascii="Footlight MT Light" w:hAnsi="Footlight MT Light" w:cs="Arial"/>
              </w:rPr>
              <w:t xml:space="preserve"> melakukan evaluasi penawaran yang meliputi:</w:t>
            </w:r>
          </w:p>
          <w:p w14:paraId="3DA95352" w14:textId="77777777" w:rsidR="000E4A12" w:rsidRPr="00DB15AF" w:rsidRDefault="00743763" w:rsidP="003C696E">
            <w:pPr>
              <w:pStyle w:val="ListParagraph"/>
              <w:numPr>
                <w:ilvl w:val="1"/>
                <w:numId w:val="12"/>
              </w:numPr>
              <w:ind w:left="1151"/>
              <w:rPr>
                <w:rFonts w:ascii="Footlight MT Light" w:hAnsi="Footlight MT Light" w:cs="Arial"/>
              </w:rPr>
            </w:pPr>
            <w:r w:rsidRPr="00DB15AF">
              <w:rPr>
                <w:rFonts w:ascii="Footlight MT Light" w:hAnsi="Footlight MT Light" w:cs="Arial"/>
              </w:rPr>
              <w:t xml:space="preserve">evaluasi administrasi; </w:t>
            </w:r>
          </w:p>
          <w:p w14:paraId="23EE4B61" w14:textId="77777777" w:rsidR="008174F9" w:rsidRPr="00DB15AF" w:rsidRDefault="00743763" w:rsidP="003C696E">
            <w:pPr>
              <w:pStyle w:val="ListParagraph"/>
              <w:numPr>
                <w:ilvl w:val="1"/>
                <w:numId w:val="12"/>
              </w:numPr>
              <w:ind w:left="1151"/>
              <w:rPr>
                <w:rFonts w:ascii="Footlight MT Light" w:hAnsi="Footlight MT Light" w:cs="Arial"/>
              </w:rPr>
            </w:pPr>
            <w:r w:rsidRPr="00DB15AF">
              <w:rPr>
                <w:rFonts w:ascii="Footlight MT Light" w:hAnsi="Footlight MT Light" w:cs="Arial"/>
              </w:rPr>
              <w:t xml:space="preserve">evaluasi teknis; </w:t>
            </w:r>
            <w:r w:rsidR="00802413" w:rsidRPr="00DB15AF">
              <w:rPr>
                <w:rFonts w:ascii="Footlight MT Light" w:hAnsi="Footlight MT Light" w:cs="Arial"/>
              </w:rPr>
              <w:t>dan</w:t>
            </w:r>
          </w:p>
          <w:p w14:paraId="07CE92DF" w14:textId="77777777" w:rsidR="007C6B7B" w:rsidRPr="00DB15AF" w:rsidRDefault="00743763" w:rsidP="003C696E">
            <w:pPr>
              <w:pStyle w:val="ListParagraph"/>
              <w:numPr>
                <w:ilvl w:val="1"/>
                <w:numId w:val="12"/>
              </w:numPr>
              <w:ind w:left="1151"/>
              <w:rPr>
                <w:rFonts w:ascii="Footlight MT Light" w:hAnsi="Footlight MT Light" w:cs="Arial"/>
              </w:rPr>
            </w:pPr>
            <w:r w:rsidRPr="00DB15AF">
              <w:rPr>
                <w:rFonts w:ascii="Footlight MT Light" w:hAnsi="Footlight MT Light" w:cs="Arial"/>
              </w:rPr>
              <w:t>evaluasi harga</w:t>
            </w:r>
            <w:r w:rsidR="00802413" w:rsidRPr="00DB15AF">
              <w:rPr>
                <w:rFonts w:ascii="Footlight MT Light" w:hAnsi="Footlight MT Light" w:cs="Arial"/>
              </w:rPr>
              <w:t>.</w:t>
            </w:r>
          </w:p>
          <w:p w14:paraId="63D09AC5" w14:textId="77777777" w:rsidR="003D5C3A" w:rsidRPr="00DB15AF" w:rsidRDefault="003D5C3A" w:rsidP="003C696E">
            <w:pPr>
              <w:pStyle w:val="ListParagraph"/>
              <w:ind w:left="1330"/>
              <w:rPr>
                <w:rFonts w:ascii="Footlight MT Light" w:hAnsi="Footlight MT Light" w:cs="Arial"/>
              </w:rPr>
            </w:pPr>
          </w:p>
          <w:p w14:paraId="54CE6CD4" w14:textId="77777777" w:rsidR="003D5C3A" w:rsidRPr="00DB15AF" w:rsidRDefault="00743763" w:rsidP="003C696E">
            <w:pPr>
              <w:pStyle w:val="ListParagraph"/>
              <w:numPr>
                <w:ilvl w:val="1"/>
                <w:numId w:val="135"/>
              </w:numPr>
              <w:ind w:hanging="792"/>
              <w:jc w:val="both"/>
              <w:rPr>
                <w:rFonts w:ascii="Footlight MT Light" w:hAnsi="Footlight MT Light"/>
              </w:rPr>
            </w:pPr>
            <w:r w:rsidRPr="00DB15AF">
              <w:rPr>
                <w:rFonts w:ascii="Footlight MT Light" w:hAnsi="Footlight MT Light" w:cs="Arial"/>
              </w:rPr>
              <w:t>Ketentuan</w:t>
            </w:r>
            <w:r w:rsidRPr="00DB15AF">
              <w:rPr>
                <w:rFonts w:ascii="Footlight MT Light" w:hAnsi="Footlight MT Light"/>
              </w:rPr>
              <w:t xml:space="preserve"> umum dalam melakukan evaluasi</w:t>
            </w:r>
            <w:r w:rsidR="0009663D" w:rsidRPr="00DB15AF">
              <w:rPr>
                <w:rFonts w:ascii="Footlight MT Light" w:hAnsi="Footlight MT Light"/>
              </w:rPr>
              <w:t xml:space="preserve"> </w:t>
            </w:r>
            <w:r w:rsidRPr="00DB15AF">
              <w:rPr>
                <w:rFonts w:ascii="Footlight MT Light" w:hAnsi="Footlight MT Light"/>
              </w:rPr>
              <w:t>sebagai berikut:</w:t>
            </w:r>
          </w:p>
          <w:p w14:paraId="0E31E520" w14:textId="77777777" w:rsidR="008E1BB7" w:rsidRPr="00DB15AF" w:rsidRDefault="00FE5061"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Pokja Pemilihan</w:t>
            </w:r>
            <w:r w:rsidR="00743763" w:rsidRPr="00DB15AF">
              <w:rPr>
                <w:rFonts w:ascii="Footlight MT Light" w:hAnsi="Footlight MT Light"/>
              </w:rPr>
              <w:t xml:space="preserve"> dilarang menambah, mengurangi, mengganti, dan/atau mengubah kriteria dan persyaratan yang telah ditetapkan dalam Dokumen </w:t>
            </w:r>
            <w:r w:rsidR="00F52E99" w:rsidRPr="00DB15AF">
              <w:rPr>
                <w:rFonts w:ascii="Footlight MT Light" w:hAnsi="Footlight MT Light"/>
              </w:rPr>
              <w:t>Pemilihan</w:t>
            </w:r>
            <w:r w:rsidR="00743763" w:rsidRPr="00DB15AF">
              <w:rPr>
                <w:rFonts w:ascii="Footlight MT Light" w:hAnsi="Footlight MT Light"/>
              </w:rPr>
              <w:t xml:space="preserve"> ini;</w:t>
            </w:r>
          </w:p>
          <w:p w14:paraId="2B2FA384" w14:textId="6D3E8364" w:rsidR="008E1BB7" w:rsidRPr="00DB15AF" w:rsidRDefault="00FE5061"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Pokja Pemilihan</w:t>
            </w:r>
            <w:r w:rsidR="00743763" w:rsidRPr="00DB15AF">
              <w:rPr>
                <w:rFonts w:ascii="Footlight MT Light" w:hAnsi="Footlight MT Light"/>
              </w:rPr>
              <w:t xml:space="preserve"> dan/atau peserta dilarang menambah, mengurangi, mengganti, dan/atau mengubah isi </w:t>
            </w:r>
            <w:r w:rsidR="00082568" w:rsidRPr="00DB15AF">
              <w:rPr>
                <w:rFonts w:ascii="Footlight MT Light" w:hAnsi="Footlight MT Light"/>
              </w:rPr>
              <w:t>Dokumen Penawaran</w:t>
            </w:r>
            <w:r w:rsidR="00743763" w:rsidRPr="00DB15AF">
              <w:rPr>
                <w:rFonts w:ascii="Footlight MT Light" w:hAnsi="Footlight MT Light"/>
              </w:rPr>
              <w:t>;</w:t>
            </w:r>
          </w:p>
          <w:p w14:paraId="5DA0BCD8" w14:textId="77777777" w:rsidR="00DE7FB2" w:rsidRPr="00DB15AF" w:rsidRDefault="0009663D"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w:t>
            </w:r>
            <w:r w:rsidR="00743763" w:rsidRPr="00DB15AF">
              <w:rPr>
                <w:rFonts w:ascii="Footlight MT Light" w:hAnsi="Footlight MT Light"/>
              </w:rPr>
              <w:t>enawaran yang memenuhi syarat adalah penawaran yang sesuai dengan ketentuan, syarat-syarat, dan spesifikasi teknis yang di</w:t>
            </w:r>
            <w:r w:rsidR="00F52E99" w:rsidRPr="00DB15AF">
              <w:rPr>
                <w:rFonts w:ascii="Footlight MT Light" w:hAnsi="Footlight MT Light"/>
              </w:rPr>
              <w:t xml:space="preserve">tetapkan dalam Dokumen </w:t>
            </w:r>
            <w:r w:rsidRPr="00DB15AF">
              <w:rPr>
                <w:rFonts w:ascii="Footlight MT Light" w:hAnsi="Footlight MT Light"/>
              </w:rPr>
              <w:t>Pemilihan</w:t>
            </w:r>
            <w:r w:rsidR="00743763" w:rsidRPr="00DB15AF">
              <w:rPr>
                <w:rFonts w:ascii="Footlight MT Light" w:hAnsi="Footlight MT Light"/>
              </w:rPr>
              <w:t xml:space="preserve"> ini, </w:t>
            </w:r>
            <w:r w:rsidR="00DE7FB2" w:rsidRPr="00DB15AF">
              <w:rPr>
                <w:rFonts w:ascii="Footlight MT Light" w:hAnsi="Footlight MT Light" w:cs="Arial"/>
              </w:rPr>
              <w:t xml:space="preserve">tanpa ada penyimpangan </w:t>
            </w:r>
            <w:r w:rsidR="00DE7FB2" w:rsidRPr="00DB15AF">
              <w:rPr>
                <w:rFonts w:ascii="Footlight MT Light" w:hAnsi="Footlight MT Light" w:cs="Arial"/>
              </w:rPr>
              <w:lastRenderedPageBreak/>
              <w:t>yang bersifat penting/pokok atau penawaran bersyarat;</w:t>
            </w:r>
          </w:p>
          <w:p w14:paraId="7A7985A7" w14:textId="77777777" w:rsidR="008E1BB7" w:rsidRPr="00DB15AF" w:rsidRDefault="0009663D"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w:t>
            </w:r>
            <w:r w:rsidR="00743763" w:rsidRPr="00DB15AF">
              <w:rPr>
                <w:rFonts w:ascii="Footlight MT Light" w:hAnsi="Footlight MT Light"/>
              </w:rPr>
              <w:t>enyimpangan yang bersifat penting/pokok atau penawaran bersyarat adalah:</w:t>
            </w:r>
          </w:p>
          <w:p w14:paraId="23095A0C" w14:textId="24A472C7" w:rsidR="008E1BB7" w:rsidRPr="00DB15AF" w:rsidRDefault="00753087" w:rsidP="003C696E">
            <w:pPr>
              <w:numPr>
                <w:ilvl w:val="1"/>
                <w:numId w:val="46"/>
              </w:numPr>
              <w:autoSpaceDE w:val="0"/>
              <w:autoSpaceDN w:val="0"/>
              <w:adjustRightInd w:val="0"/>
              <w:ind w:left="1601" w:hanging="425"/>
              <w:jc w:val="both"/>
              <w:rPr>
                <w:rFonts w:ascii="Footlight MT Light" w:hAnsi="Footlight MT Light"/>
              </w:rPr>
            </w:pPr>
            <w:r w:rsidRPr="00DB15AF">
              <w:rPr>
                <w:rFonts w:ascii="Footlight MT Light" w:hAnsi="Footlight MT Light"/>
              </w:rPr>
              <w:t>P</w:t>
            </w:r>
            <w:r w:rsidR="00743763" w:rsidRPr="00DB15AF">
              <w:rPr>
                <w:rFonts w:ascii="Footlight MT Light" w:hAnsi="Footlight MT Light"/>
              </w:rPr>
              <w:t>en</w:t>
            </w:r>
            <w:r w:rsidR="00FB0516" w:rsidRPr="00DB15AF">
              <w:rPr>
                <w:rFonts w:ascii="Footlight MT Light" w:hAnsi="Footlight MT Light"/>
              </w:rPr>
              <w:t>yimpangan</w:t>
            </w:r>
            <w:r w:rsidRPr="00DB15AF">
              <w:rPr>
                <w:rFonts w:ascii="Footlight MT Light" w:hAnsi="Footlight MT Light"/>
              </w:rPr>
              <w:t xml:space="preserve"> </w:t>
            </w:r>
            <w:r w:rsidR="00082568" w:rsidRPr="00DB15AF">
              <w:rPr>
                <w:rFonts w:ascii="Footlight MT Light" w:hAnsi="Footlight MT Light"/>
              </w:rPr>
              <w:t>Dokumen Penawaran</w:t>
            </w:r>
            <w:r w:rsidRPr="00DB15AF">
              <w:rPr>
                <w:rFonts w:ascii="Footlight MT Light" w:hAnsi="Footlight MT Light"/>
              </w:rPr>
              <w:t xml:space="preserve"> </w:t>
            </w:r>
            <w:r w:rsidR="00FB0516" w:rsidRPr="00DB15AF">
              <w:rPr>
                <w:rFonts w:ascii="Footlight MT Light" w:hAnsi="Footlight MT Light"/>
              </w:rPr>
              <w:t xml:space="preserve">dari Dokumen </w:t>
            </w:r>
            <w:r w:rsidR="00F52E99" w:rsidRPr="00DB15AF">
              <w:rPr>
                <w:rFonts w:ascii="Footlight MT Light" w:hAnsi="Footlight MT Light"/>
              </w:rPr>
              <w:t>Pemilihan</w:t>
            </w:r>
            <w:r w:rsidR="00743763" w:rsidRPr="00DB15AF">
              <w:rPr>
                <w:rFonts w:ascii="Footlight MT Light" w:hAnsi="Footlight MT Light"/>
              </w:rPr>
              <w:t xml:space="preserve">  yang mempengaruhi lingkup, kualitas </w:t>
            </w:r>
            <w:proofErr w:type="spellStart"/>
            <w:r w:rsidR="00681E7F" w:rsidRPr="00DB15AF">
              <w:rPr>
                <w:rFonts w:ascii="Footlight MT Light" w:hAnsi="Footlight MT Light"/>
                <w:lang w:val="en-US"/>
              </w:rPr>
              <w:t>atau</w:t>
            </w:r>
            <w:proofErr w:type="spellEnd"/>
            <w:r w:rsidR="00743763" w:rsidRPr="00DB15AF">
              <w:rPr>
                <w:rFonts w:ascii="Footlight MT Light" w:hAnsi="Footlight MT Light"/>
              </w:rPr>
              <w:t xml:space="preserve"> hasil/kinerja pekerjaan; dan/atau</w:t>
            </w:r>
          </w:p>
          <w:p w14:paraId="38D033EF" w14:textId="458B19A3" w:rsidR="008E1BB7" w:rsidRPr="00DB15AF" w:rsidRDefault="007143B8" w:rsidP="003C696E">
            <w:pPr>
              <w:numPr>
                <w:ilvl w:val="1"/>
                <w:numId w:val="46"/>
              </w:numPr>
              <w:autoSpaceDE w:val="0"/>
              <w:autoSpaceDN w:val="0"/>
              <w:adjustRightInd w:val="0"/>
              <w:ind w:left="1601" w:hanging="425"/>
              <w:jc w:val="both"/>
              <w:rPr>
                <w:rFonts w:ascii="Footlight MT Light" w:hAnsi="Footlight MT Light"/>
              </w:rPr>
            </w:pPr>
            <w:r w:rsidRPr="00DB15AF">
              <w:rPr>
                <w:rFonts w:ascii="Footlight MT Light" w:hAnsi="Footlight MT Light"/>
              </w:rPr>
              <w:t>P</w:t>
            </w:r>
            <w:r w:rsidR="00743763" w:rsidRPr="00DB15AF">
              <w:rPr>
                <w:rFonts w:ascii="Footlight MT Light" w:hAnsi="Footlight MT Light"/>
              </w:rPr>
              <w:t xml:space="preserve">enawaran dari peserta dengan persyaratan tambahan </w:t>
            </w:r>
            <w:r w:rsidR="00F52E99" w:rsidRPr="00DB15AF">
              <w:rPr>
                <w:rFonts w:ascii="Footlight MT Light" w:hAnsi="Footlight MT Light"/>
              </w:rPr>
              <w:t xml:space="preserve">diluar ketentuan dan syarat-syarat </w:t>
            </w:r>
            <w:r w:rsidR="00743763" w:rsidRPr="00DB15AF">
              <w:rPr>
                <w:rFonts w:ascii="Footlight MT Light" w:hAnsi="Footlight MT Light"/>
              </w:rPr>
              <w:t>yang akan menimbulkan persaingan usaha tidak sehat dan/atau tidak adil.</w:t>
            </w:r>
          </w:p>
          <w:p w14:paraId="26652CCB" w14:textId="687F7ACC" w:rsidR="008E1BB7" w:rsidRPr="00DB15AF" w:rsidRDefault="00FE5061"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Pokja Pemilihan</w:t>
            </w:r>
            <w:r w:rsidR="00743763" w:rsidRPr="00DB15AF">
              <w:rPr>
                <w:rFonts w:ascii="Footlight MT Light" w:hAnsi="Footlight MT Light"/>
              </w:rPr>
              <w:t xml:space="preserve"> dilarang menggugurkan penawaran dengan alasan: </w:t>
            </w:r>
          </w:p>
          <w:p w14:paraId="127440D7" w14:textId="433D8743" w:rsidR="003D5C3A" w:rsidRPr="00DB15AF" w:rsidRDefault="00B42B3D" w:rsidP="003C696E">
            <w:pPr>
              <w:pStyle w:val="ListParagraph"/>
              <w:numPr>
                <w:ilvl w:val="3"/>
                <w:numId w:val="48"/>
              </w:numPr>
              <w:ind w:left="1601" w:hanging="450"/>
              <w:contextualSpacing w:val="0"/>
              <w:jc w:val="both"/>
              <w:rPr>
                <w:rFonts w:ascii="Footlight MT Light" w:hAnsi="Footlight MT Light"/>
              </w:rPr>
            </w:pPr>
            <w:r w:rsidRPr="00DB15AF">
              <w:rPr>
                <w:rFonts w:ascii="Footlight MT Light" w:hAnsi="Footlight MT Light"/>
              </w:rPr>
              <w:t>Peserta tidak aktif/</w:t>
            </w:r>
            <w:r w:rsidR="007509EB" w:rsidRPr="00DB15AF">
              <w:rPr>
                <w:rFonts w:ascii="Footlight MT Light" w:hAnsi="Footlight MT Light"/>
              </w:rPr>
              <w:t xml:space="preserve">tidak </w:t>
            </w:r>
            <w:r w:rsidRPr="00DB15AF">
              <w:rPr>
                <w:rFonts w:ascii="Footlight MT Light" w:hAnsi="Footlight MT Light"/>
              </w:rPr>
              <w:t>membuka SPSE dan/atau tidak bertanya pada saat pemberian penjelasan</w:t>
            </w:r>
            <w:r w:rsidR="00743763" w:rsidRPr="00DB15AF">
              <w:rPr>
                <w:rFonts w:ascii="Footlight MT Light" w:hAnsi="Footlight MT Light"/>
              </w:rPr>
              <w:t xml:space="preserve">; </w:t>
            </w:r>
          </w:p>
          <w:p w14:paraId="10E82A76" w14:textId="73A91431" w:rsidR="003D5C3A" w:rsidRPr="00DB15AF" w:rsidRDefault="00B72B93" w:rsidP="003C696E">
            <w:pPr>
              <w:pStyle w:val="ListParagraph"/>
              <w:numPr>
                <w:ilvl w:val="3"/>
                <w:numId w:val="48"/>
              </w:numPr>
              <w:ind w:left="1601" w:hanging="450"/>
              <w:contextualSpacing w:val="0"/>
              <w:jc w:val="both"/>
              <w:rPr>
                <w:rFonts w:ascii="Footlight MT Light" w:hAnsi="Footlight MT Light"/>
              </w:rPr>
            </w:pPr>
            <w:r w:rsidRPr="00DB15AF">
              <w:rPr>
                <w:rFonts w:ascii="Footlight MT Light" w:hAnsi="Footlight MT Light"/>
                <w:lang w:val="en-US"/>
              </w:rPr>
              <w:t>K</w:t>
            </w:r>
            <w:r w:rsidR="00743763" w:rsidRPr="00DB15AF">
              <w:rPr>
                <w:rFonts w:ascii="Footlight MT Light" w:hAnsi="Footlight MT Light"/>
              </w:rPr>
              <w:t>esalahan yang tidak substansial,</w:t>
            </w:r>
            <w:r w:rsidR="00753087" w:rsidRPr="00DB15AF">
              <w:rPr>
                <w:rFonts w:ascii="Footlight MT Light" w:hAnsi="Footlight MT Light"/>
              </w:rPr>
              <w:t xml:space="preserve"> </w:t>
            </w:r>
            <w:proofErr w:type="spellStart"/>
            <w:r w:rsidR="00681E7F" w:rsidRPr="00DB15AF">
              <w:rPr>
                <w:rFonts w:ascii="Footlight MT Light" w:hAnsi="Footlight MT Light"/>
                <w:lang w:val="en-US"/>
              </w:rPr>
              <w:t>berupa</w:t>
            </w:r>
            <w:proofErr w:type="spellEnd"/>
            <w:r w:rsidR="00753087" w:rsidRPr="00DB15AF">
              <w:rPr>
                <w:rFonts w:ascii="Footlight MT Light" w:hAnsi="Footlight MT Light"/>
              </w:rPr>
              <w:t xml:space="preserve"> kesalahan-kesalahan yang tidak mempengaruhi hasil evaluas</w:t>
            </w:r>
            <w:proofErr w:type="spellStart"/>
            <w:r w:rsidR="006C6905" w:rsidRPr="00DB15AF">
              <w:rPr>
                <w:rFonts w:ascii="Footlight MT Light" w:hAnsi="Footlight MT Light"/>
                <w:lang w:val="en-US"/>
              </w:rPr>
              <w:t>i</w:t>
            </w:r>
            <w:proofErr w:type="spellEnd"/>
            <w:r w:rsidR="00681E7F" w:rsidRPr="00DB15AF">
              <w:rPr>
                <w:rFonts w:ascii="Footlight MT Light" w:hAnsi="Footlight MT Light"/>
                <w:lang w:val="en-US"/>
              </w:rPr>
              <w:t>;</w:t>
            </w:r>
          </w:p>
          <w:p w14:paraId="5FD9EE2E" w14:textId="043C989A" w:rsidR="00681E7F" w:rsidRPr="00DB15AF" w:rsidRDefault="00B72B93" w:rsidP="003C696E">
            <w:pPr>
              <w:pStyle w:val="ListParagraph"/>
              <w:numPr>
                <w:ilvl w:val="3"/>
                <w:numId w:val="48"/>
              </w:numPr>
              <w:ind w:left="1601" w:hanging="450"/>
              <w:contextualSpacing w:val="0"/>
              <w:jc w:val="both"/>
              <w:rPr>
                <w:rFonts w:ascii="Footlight MT Light" w:hAnsi="Footlight MT Light"/>
              </w:rPr>
            </w:pPr>
            <w:r w:rsidRPr="00DB15AF">
              <w:rPr>
                <w:rFonts w:ascii="Footlight MT Light" w:hAnsi="Footlight MT Light"/>
                <w:lang w:val="en-US"/>
              </w:rPr>
              <w:t>D</w:t>
            </w:r>
            <w:r w:rsidR="00681E7F" w:rsidRPr="00DB15AF">
              <w:rPr>
                <w:rFonts w:ascii="Footlight MT Light" w:hAnsi="Footlight MT Light"/>
              </w:rPr>
              <w:t>okumen metode pelaksanaan peserta tidak menjelaskan peralatan utama</w:t>
            </w:r>
            <w:r w:rsidR="00681E7F" w:rsidRPr="00DB15AF">
              <w:rPr>
                <w:rFonts w:ascii="Footlight MT Light" w:hAnsi="Footlight MT Light"/>
                <w:lang w:val="en-US"/>
              </w:rPr>
              <w:t>,</w:t>
            </w:r>
            <w:r w:rsidR="00681E7F" w:rsidRPr="00DB15AF">
              <w:rPr>
                <w:rFonts w:ascii="Footlight MT Light" w:hAnsi="Footlight MT Light"/>
              </w:rPr>
              <w:t xml:space="preserve"> </w:t>
            </w:r>
            <w:proofErr w:type="spellStart"/>
            <w:r w:rsidR="00681E7F" w:rsidRPr="00DB15AF">
              <w:rPr>
                <w:rFonts w:ascii="Footlight MT Light" w:hAnsi="Footlight MT Light"/>
                <w:lang w:val="en-US"/>
              </w:rPr>
              <w:t>namun</w:t>
            </w:r>
            <w:proofErr w:type="spellEnd"/>
            <w:r w:rsidR="00681E7F" w:rsidRPr="00DB15AF">
              <w:rPr>
                <w:rFonts w:ascii="Footlight MT Light" w:hAnsi="Footlight MT Light"/>
              </w:rPr>
              <w:t xml:space="preserve"> peralatan utama yang ditawarkan oleh peserta </w:t>
            </w:r>
            <w:proofErr w:type="gramStart"/>
            <w:r w:rsidR="00681E7F" w:rsidRPr="00DB15AF">
              <w:rPr>
                <w:rFonts w:ascii="Footlight MT Light" w:hAnsi="Footlight MT Light"/>
              </w:rPr>
              <w:t>sesuai  dengan</w:t>
            </w:r>
            <w:proofErr w:type="gramEnd"/>
            <w:r w:rsidR="00681E7F" w:rsidRPr="00DB15AF">
              <w:rPr>
                <w:rFonts w:ascii="Footlight MT Light" w:hAnsi="Footlight MT Light"/>
              </w:rPr>
              <w:t xml:space="preserve"> persyaratan peralatan dalam LDP</w:t>
            </w:r>
            <w:r w:rsidR="00681E7F" w:rsidRPr="00DB15AF">
              <w:rPr>
                <w:rFonts w:ascii="Footlight MT Light" w:hAnsi="Footlight MT Light"/>
                <w:lang w:val="en-US"/>
              </w:rPr>
              <w:t>;</w:t>
            </w:r>
            <w:r w:rsidR="00681E7F" w:rsidRPr="00DB15AF">
              <w:rPr>
                <w:rFonts w:ascii="Footlight MT Light" w:hAnsi="Footlight MT Light"/>
              </w:rPr>
              <w:t xml:space="preserve"> dan/atau</w:t>
            </w:r>
          </w:p>
          <w:p w14:paraId="469356DE" w14:textId="2A7AEC7C" w:rsidR="00681E7F" w:rsidRPr="00DB15AF" w:rsidRDefault="00681E7F" w:rsidP="003C696E">
            <w:pPr>
              <w:pStyle w:val="ListParagraph"/>
              <w:numPr>
                <w:ilvl w:val="3"/>
                <w:numId w:val="48"/>
              </w:numPr>
              <w:ind w:left="1601" w:hanging="450"/>
              <w:contextualSpacing w:val="0"/>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etode pelaksanaan peserta tidak mencantumkan spesifikasi/volume pekerjaan, kecuali terdapat ketidaksesuaian terhadap penggunaan peralatan atau spesifikasi/volume pekerjaan.</w:t>
            </w:r>
          </w:p>
          <w:p w14:paraId="35B1A6BE" w14:textId="77777777" w:rsidR="003D5C3A" w:rsidRPr="00DB15AF" w:rsidRDefault="0009663D"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P</w:t>
            </w:r>
            <w:r w:rsidR="00743763" w:rsidRPr="00DB15AF">
              <w:rPr>
                <w:rFonts w:ascii="Footlight MT Light" w:hAnsi="Footlight MT Light"/>
              </w:rPr>
              <w:t xml:space="preserve">ara pihak dilarang mempengaruhi atau melakukan intervensi kepada </w:t>
            </w:r>
            <w:r w:rsidR="00FE5061" w:rsidRPr="00DB15AF">
              <w:rPr>
                <w:rFonts w:ascii="Footlight MT Light" w:hAnsi="Footlight MT Light"/>
              </w:rPr>
              <w:t>Pokja Pemilihan</w:t>
            </w:r>
            <w:r w:rsidR="00743763" w:rsidRPr="00DB15AF">
              <w:rPr>
                <w:rFonts w:ascii="Footlight MT Light" w:hAnsi="Footlight MT Light"/>
              </w:rPr>
              <w:t xml:space="preserve"> selama proses evaluasi;</w:t>
            </w:r>
          </w:p>
          <w:p w14:paraId="7B569180" w14:textId="48CF0E0A" w:rsidR="008E1BB7" w:rsidRPr="00DB15AF" w:rsidRDefault="0009663D"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A</w:t>
            </w:r>
            <w:r w:rsidR="00743763" w:rsidRPr="00DB15AF">
              <w:rPr>
                <w:rFonts w:ascii="Footlight MT Light" w:hAnsi="Footlight MT Light"/>
              </w:rPr>
              <w:t>pabila dalam evaluasi ditemukan bukti adanya persaingan usaha yang tidak sehat dan/atau terjadi pengaturan bersama (</w:t>
            </w:r>
            <w:r w:rsidR="00A525D4" w:rsidRPr="00DB15AF">
              <w:rPr>
                <w:rFonts w:ascii="Footlight MT Light" w:hAnsi="Footlight MT Light"/>
              </w:rPr>
              <w:t xml:space="preserve">indikasi </w:t>
            </w:r>
            <w:r w:rsidR="00743763" w:rsidRPr="00DB15AF">
              <w:rPr>
                <w:rFonts w:ascii="Footlight MT Light" w:hAnsi="Footlight MT Light"/>
              </w:rPr>
              <w:t>kolusi/</w:t>
            </w:r>
            <w:r w:rsidR="00681E7F" w:rsidRPr="00DB15AF">
              <w:rPr>
                <w:rFonts w:ascii="Footlight MT Light" w:hAnsi="Footlight MT Light"/>
                <w:lang w:val="en-US"/>
              </w:rPr>
              <w:t xml:space="preserve"> </w:t>
            </w:r>
            <w:r w:rsidR="00743763" w:rsidRPr="00DB15AF">
              <w:rPr>
                <w:rFonts w:ascii="Footlight MT Light" w:hAnsi="Footlight MT Light"/>
              </w:rPr>
              <w:t xml:space="preserve">persekongkolan) antara peserta, </w:t>
            </w:r>
            <w:r w:rsidR="00FE5061" w:rsidRPr="00DB15AF">
              <w:rPr>
                <w:rFonts w:ascii="Footlight MT Light" w:hAnsi="Footlight MT Light"/>
              </w:rPr>
              <w:t>Pokja Pemilihan</w:t>
            </w:r>
            <w:r w:rsidR="00F52E99" w:rsidRPr="00DB15AF">
              <w:rPr>
                <w:rFonts w:ascii="Footlight MT Light" w:hAnsi="Footlight MT Light"/>
              </w:rPr>
              <w:t>, UKPBJ,</w:t>
            </w:r>
            <w:r w:rsidR="00743763" w:rsidRPr="00DB15AF">
              <w:rPr>
                <w:rFonts w:ascii="Footlight MT Light" w:hAnsi="Footlight MT Light"/>
              </w:rPr>
              <w:t xml:space="preserve"> PPK</w:t>
            </w:r>
            <w:r w:rsidR="00C41CAD" w:rsidRPr="00DB15AF">
              <w:rPr>
                <w:rFonts w:ascii="Footlight MT Light" w:hAnsi="Footlight MT Light"/>
              </w:rPr>
              <w:t xml:space="preserve"> dan/atau pihak lain yang terlibat</w:t>
            </w:r>
            <w:r w:rsidR="00743763" w:rsidRPr="00DB15AF">
              <w:rPr>
                <w:rFonts w:ascii="Footlight MT Light" w:hAnsi="Footlight MT Light"/>
              </w:rPr>
              <w:t>, dengan tujuan untuk memenangkan salah satu peserta, maka:</w:t>
            </w:r>
          </w:p>
          <w:p w14:paraId="4318CA78" w14:textId="23B7020C" w:rsidR="008E1BB7" w:rsidRPr="00DB15AF" w:rsidRDefault="00743763" w:rsidP="003C696E">
            <w:pPr>
              <w:numPr>
                <w:ilvl w:val="1"/>
                <w:numId w:val="47"/>
              </w:numPr>
              <w:autoSpaceDE w:val="0"/>
              <w:autoSpaceDN w:val="0"/>
              <w:adjustRightInd w:val="0"/>
              <w:ind w:left="1601" w:hanging="450"/>
              <w:jc w:val="both"/>
              <w:rPr>
                <w:rFonts w:ascii="Footlight MT Light" w:hAnsi="Footlight MT Light"/>
              </w:rPr>
            </w:pPr>
            <w:r w:rsidRPr="00DB15AF">
              <w:rPr>
                <w:rFonts w:ascii="Footlight MT Light" w:hAnsi="Footlight MT Light"/>
              </w:rPr>
              <w:t xml:space="preserve">peserta yang ditunjuk sebagai calon pemenang dan peserta lain yang terlibat </w:t>
            </w:r>
            <w:r w:rsidR="00C41CAD" w:rsidRPr="00DB15AF">
              <w:rPr>
                <w:rFonts w:ascii="Footlight MT Light" w:hAnsi="Footlight MT Light"/>
              </w:rPr>
              <w:t>dikenakan sanksi</w:t>
            </w:r>
            <w:r w:rsidRPr="00DB15AF">
              <w:rPr>
                <w:rFonts w:ascii="Footlight MT Light" w:hAnsi="Footlight MT Light"/>
              </w:rPr>
              <w:t xml:space="preserve"> Daftar Hitam;</w:t>
            </w:r>
          </w:p>
          <w:p w14:paraId="291C37E2" w14:textId="77777777" w:rsidR="00402541" w:rsidRPr="00DB15AF" w:rsidRDefault="00C41CAD" w:rsidP="003C696E">
            <w:pPr>
              <w:numPr>
                <w:ilvl w:val="1"/>
                <w:numId w:val="47"/>
              </w:numPr>
              <w:autoSpaceDE w:val="0"/>
              <w:autoSpaceDN w:val="0"/>
              <w:adjustRightInd w:val="0"/>
              <w:ind w:left="1601" w:hanging="450"/>
              <w:jc w:val="both"/>
              <w:rPr>
                <w:rFonts w:ascii="Footlight MT Light" w:hAnsi="Footlight MT Light"/>
              </w:rPr>
            </w:pPr>
            <w:r w:rsidRPr="00DB15AF">
              <w:rPr>
                <w:rFonts w:ascii="Footlight MT Light" w:hAnsi="Footlight MT Light"/>
              </w:rPr>
              <w:t xml:space="preserve">anggota Pokja Pemilihan, PPK dan/atau pihak </w:t>
            </w:r>
            <w:r w:rsidR="00A525D4" w:rsidRPr="00DB15AF">
              <w:rPr>
                <w:rFonts w:ascii="Footlight MT Light" w:hAnsi="Footlight MT Light"/>
              </w:rPr>
              <w:t>lain</w:t>
            </w:r>
            <w:r w:rsidRPr="00DB15AF">
              <w:rPr>
                <w:rFonts w:ascii="Footlight MT Light" w:hAnsi="Footlight MT Light"/>
              </w:rPr>
              <w:t xml:space="preserve"> yang terlibat persekongkolan </w:t>
            </w:r>
            <w:r w:rsidR="00A525D4" w:rsidRPr="00DB15AF">
              <w:rPr>
                <w:rFonts w:ascii="Footlight MT Light" w:hAnsi="Footlight MT Light"/>
              </w:rPr>
              <w:t>dikenakan</w:t>
            </w:r>
            <w:r w:rsidR="007509EB" w:rsidRPr="00DB15AF">
              <w:rPr>
                <w:rFonts w:ascii="Footlight MT Light" w:hAnsi="Footlight MT Light"/>
              </w:rPr>
              <w:t xml:space="preserve"> sanksi</w:t>
            </w:r>
            <w:r w:rsidR="00A525D4" w:rsidRPr="00DB15AF">
              <w:rPr>
                <w:rFonts w:ascii="Footlight MT Light" w:hAnsi="Footlight MT Light"/>
              </w:rPr>
              <w:t xml:space="preserve"> </w:t>
            </w:r>
            <w:r w:rsidRPr="00DB15AF">
              <w:rPr>
                <w:rFonts w:ascii="Footlight MT Light" w:hAnsi="Footlight MT Light"/>
              </w:rPr>
              <w:t>sesuai dengan ketentuan peraturan perundang-undangan</w:t>
            </w:r>
            <w:r w:rsidR="001F0FEB" w:rsidRPr="00DB15AF">
              <w:rPr>
                <w:rFonts w:ascii="Footlight MT Light" w:hAnsi="Footlight MT Light"/>
              </w:rPr>
              <w:t>;</w:t>
            </w:r>
          </w:p>
          <w:p w14:paraId="3A98AE39" w14:textId="77777777" w:rsidR="003D5C3A" w:rsidRPr="00DB15AF" w:rsidRDefault="00743763" w:rsidP="003C696E">
            <w:pPr>
              <w:numPr>
                <w:ilvl w:val="1"/>
                <w:numId w:val="47"/>
              </w:numPr>
              <w:autoSpaceDE w:val="0"/>
              <w:autoSpaceDN w:val="0"/>
              <w:adjustRightInd w:val="0"/>
              <w:ind w:left="1601" w:hanging="450"/>
              <w:jc w:val="both"/>
              <w:rPr>
                <w:rFonts w:ascii="Footlight MT Light" w:hAnsi="Footlight MT Light"/>
              </w:rPr>
            </w:pPr>
            <w:r w:rsidRPr="00DB15AF">
              <w:rPr>
                <w:rFonts w:ascii="Footlight MT Light" w:hAnsi="Footlight MT Light"/>
              </w:rPr>
              <w:t>proses evaluasi tetap dilanjutkan dengan menetapkan peserta lainnya yang tidak terlibat</w:t>
            </w:r>
            <w:r w:rsidR="001F0FEB" w:rsidRPr="00DB15AF">
              <w:rPr>
                <w:rFonts w:ascii="Footlight MT Light" w:hAnsi="Footlight MT Light"/>
              </w:rPr>
              <w:t xml:space="preserve"> (apabila ada)</w:t>
            </w:r>
            <w:r w:rsidRPr="00DB15AF">
              <w:rPr>
                <w:rFonts w:ascii="Footlight MT Light" w:hAnsi="Footlight MT Light"/>
              </w:rPr>
              <w:t>; dan</w:t>
            </w:r>
          </w:p>
          <w:p w14:paraId="0E608160" w14:textId="77777777" w:rsidR="003D5C3A" w:rsidRPr="00DB15AF" w:rsidRDefault="00FB0516" w:rsidP="003C696E">
            <w:pPr>
              <w:numPr>
                <w:ilvl w:val="1"/>
                <w:numId w:val="47"/>
              </w:numPr>
              <w:autoSpaceDE w:val="0"/>
              <w:autoSpaceDN w:val="0"/>
              <w:adjustRightInd w:val="0"/>
              <w:ind w:left="1601" w:hanging="450"/>
              <w:jc w:val="both"/>
              <w:rPr>
                <w:rFonts w:ascii="Footlight MT Light" w:hAnsi="Footlight MT Light"/>
              </w:rPr>
            </w:pPr>
            <w:r w:rsidRPr="00DB15AF">
              <w:rPr>
                <w:rFonts w:ascii="Footlight MT Light" w:hAnsi="Footlight MT Light"/>
              </w:rPr>
              <w:t>apabila tidak ada peserta lain se</w:t>
            </w:r>
            <w:r w:rsidR="00743763" w:rsidRPr="00DB15AF">
              <w:rPr>
                <w:rFonts w:ascii="Footlight MT Light" w:hAnsi="Footlight MT Light"/>
              </w:rPr>
              <w:t xml:space="preserve">bagaimana dimaksud pada angka </w:t>
            </w:r>
            <w:r w:rsidR="00C41CAD" w:rsidRPr="00DB15AF">
              <w:rPr>
                <w:rFonts w:ascii="Footlight MT Light" w:hAnsi="Footlight MT Light"/>
              </w:rPr>
              <w:t>3</w:t>
            </w:r>
            <w:r w:rsidR="00743763" w:rsidRPr="00DB15AF">
              <w:rPr>
                <w:rFonts w:ascii="Footlight MT Light" w:hAnsi="Footlight MT Light"/>
              </w:rPr>
              <w:t xml:space="preserve">), maka </w:t>
            </w:r>
            <w:r w:rsidR="00F52E99" w:rsidRPr="00DB15AF">
              <w:rPr>
                <w:rFonts w:ascii="Footlight MT Light" w:hAnsi="Footlight MT Light"/>
              </w:rPr>
              <w:t>tender</w:t>
            </w:r>
            <w:r w:rsidR="00743763" w:rsidRPr="00DB15AF">
              <w:rPr>
                <w:rFonts w:ascii="Footlight MT Light" w:hAnsi="Footlight MT Light"/>
              </w:rPr>
              <w:t xml:space="preserve"> dinyatakan gagal.</w:t>
            </w:r>
          </w:p>
          <w:p w14:paraId="46B9AD06" w14:textId="77777777" w:rsidR="00681E7F" w:rsidRPr="00DB15AF" w:rsidRDefault="00681E7F" w:rsidP="003C696E">
            <w:pPr>
              <w:numPr>
                <w:ilvl w:val="1"/>
                <w:numId w:val="45"/>
              </w:numPr>
              <w:autoSpaceDE w:val="0"/>
              <w:autoSpaceDN w:val="0"/>
              <w:adjustRightInd w:val="0"/>
              <w:ind w:left="1151"/>
              <w:jc w:val="both"/>
              <w:rPr>
                <w:rFonts w:ascii="Footlight MT Light" w:hAnsi="Footlight MT Light"/>
              </w:rPr>
            </w:pPr>
            <w:r w:rsidRPr="00DB15AF">
              <w:rPr>
                <w:rFonts w:ascii="Footlight MT Light" w:hAnsi="Footlight MT Light"/>
              </w:rPr>
              <w:t>Indikasi persekongkolan antar peserta memenuhi sekurang-kurangnya 2 (dua) indikasi di bawah ini:</w:t>
            </w:r>
          </w:p>
          <w:p w14:paraId="5C2F8A7B" w14:textId="1041408E" w:rsidR="00681E7F" w:rsidRPr="00DB15AF" w:rsidRDefault="00681E7F" w:rsidP="003C696E">
            <w:pPr>
              <w:pStyle w:val="ListParagraph"/>
              <w:numPr>
                <w:ilvl w:val="0"/>
                <w:numId w:val="281"/>
              </w:numPr>
              <w:jc w:val="both"/>
              <w:rPr>
                <w:rFonts w:ascii="Footlight MT Light" w:hAnsi="Footlight MT Light"/>
              </w:rPr>
            </w:pPr>
            <w:r w:rsidRPr="00DB15AF">
              <w:rPr>
                <w:rFonts w:ascii="Footlight MT Light" w:hAnsi="Footlight MT Light"/>
              </w:rPr>
              <w:t>kesamaan dalam Dokumen Penawaran, antara lain pada metode kerja, bahan, alat, analisa pendekatan teknis, koefisien, harga satuan dasar upah, bahan dan alat, harga satuan pekerjaan, dan/atau dukungan teknis;</w:t>
            </w:r>
          </w:p>
          <w:p w14:paraId="26E07F94" w14:textId="77777777" w:rsidR="00681E7F" w:rsidRPr="00DB15AF" w:rsidRDefault="00681E7F" w:rsidP="003C696E">
            <w:pPr>
              <w:pStyle w:val="ListParagraph"/>
              <w:numPr>
                <w:ilvl w:val="0"/>
                <w:numId w:val="281"/>
              </w:numPr>
              <w:jc w:val="both"/>
              <w:rPr>
                <w:rFonts w:ascii="Footlight MT Light" w:hAnsi="Footlight MT Light"/>
              </w:rPr>
            </w:pPr>
            <w:r w:rsidRPr="00DB15AF">
              <w:rPr>
                <w:rFonts w:ascii="Footlight MT Light" w:hAnsi="Footlight MT Light"/>
              </w:rPr>
              <w:t xml:space="preserve">para peserta yang terindikasi persekongkolan memasukkan penawaran dengan nilai </w:t>
            </w:r>
            <w:r w:rsidRPr="00DB15AF">
              <w:rPr>
                <w:rFonts w:ascii="Footlight MT Light" w:hAnsi="Footlight MT Light"/>
              </w:rPr>
              <w:lastRenderedPageBreak/>
              <w:t>penawaran mendekati HPS dan/atau hampir sama;</w:t>
            </w:r>
          </w:p>
          <w:p w14:paraId="0D8B2404" w14:textId="77777777" w:rsidR="00681E7F" w:rsidRPr="00DB15AF" w:rsidRDefault="00681E7F" w:rsidP="003C696E">
            <w:pPr>
              <w:pStyle w:val="ListParagraph"/>
              <w:numPr>
                <w:ilvl w:val="0"/>
                <w:numId w:val="281"/>
              </w:numPr>
              <w:jc w:val="both"/>
              <w:rPr>
                <w:rFonts w:ascii="Footlight MT Light" w:hAnsi="Footlight MT Light"/>
              </w:rPr>
            </w:pPr>
            <w:r w:rsidRPr="00DB15AF">
              <w:rPr>
                <w:rFonts w:ascii="Footlight MT Light" w:hAnsi="Footlight MT Light"/>
              </w:rPr>
              <w:t>adanya keikutsertaan beberapa Penyedia Barang/Jasa yang berada dalam 1 (satu) kendali;</w:t>
            </w:r>
          </w:p>
          <w:p w14:paraId="2DF1595D" w14:textId="686D13CA" w:rsidR="00681E7F" w:rsidRPr="00DB15AF" w:rsidRDefault="00681E7F" w:rsidP="003C696E">
            <w:pPr>
              <w:pStyle w:val="ListParagraph"/>
              <w:numPr>
                <w:ilvl w:val="0"/>
                <w:numId w:val="281"/>
              </w:numPr>
              <w:jc w:val="both"/>
              <w:rPr>
                <w:rFonts w:ascii="Footlight MT Light" w:hAnsi="Footlight MT Light"/>
              </w:rPr>
            </w:pPr>
            <w:r w:rsidRPr="00DB15AF">
              <w:rPr>
                <w:rFonts w:ascii="Footlight MT Light" w:hAnsi="Footlight MT Light"/>
              </w:rPr>
              <w:t>adanya kesamaan/kesalahan isi Dokumen Penawaran, antara lain kesamaan/kesalahan pengetikan, susunan, dan format penulisan; dan/atau</w:t>
            </w:r>
          </w:p>
          <w:p w14:paraId="2CC2BF11" w14:textId="1EFE0932" w:rsidR="00D01077" w:rsidRPr="00DB15AF" w:rsidRDefault="00681E7F" w:rsidP="003C696E">
            <w:pPr>
              <w:pStyle w:val="ListParagraph"/>
              <w:numPr>
                <w:ilvl w:val="0"/>
                <w:numId w:val="281"/>
              </w:numPr>
              <w:jc w:val="both"/>
              <w:rPr>
                <w:rFonts w:ascii="Footlight MT Light" w:hAnsi="Footlight MT Light"/>
              </w:rPr>
            </w:pPr>
            <w:r w:rsidRPr="00DB15AF">
              <w:rPr>
                <w:rFonts w:ascii="Footlight MT Light" w:hAnsi="Footlight MT Light"/>
                <w:lang w:val="en-US"/>
              </w:rPr>
              <w:t>j</w:t>
            </w:r>
            <w:r w:rsidRPr="00DB15AF">
              <w:rPr>
                <w:rFonts w:ascii="Footlight MT Light" w:hAnsi="Footlight MT Light"/>
              </w:rPr>
              <w:t>aminan penawaran diterbitkan dari penerbit penjaminan yang sama dan nomornya berurutan.</w:t>
            </w:r>
          </w:p>
          <w:p w14:paraId="4B693957" w14:textId="41D174BC" w:rsidR="004A2DEA" w:rsidRPr="00DB15AF" w:rsidRDefault="0013609E" w:rsidP="003C696E">
            <w:pPr>
              <w:pStyle w:val="ListParagraph"/>
              <w:numPr>
                <w:ilvl w:val="1"/>
                <w:numId w:val="135"/>
              </w:numPr>
              <w:ind w:hanging="792"/>
              <w:jc w:val="both"/>
              <w:rPr>
                <w:rFonts w:ascii="Footlight MT Light" w:hAnsi="Footlight MT Light"/>
              </w:rPr>
            </w:pPr>
            <w:r w:rsidRPr="00DB15AF">
              <w:rPr>
                <w:rFonts w:ascii="Footlight MT Light" w:hAnsi="Footlight MT Light"/>
              </w:rPr>
              <w:t>E</w:t>
            </w:r>
            <w:r w:rsidR="004A2DEA" w:rsidRPr="00DB15AF">
              <w:rPr>
                <w:rFonts w:ascii="Footlight MT Light" w:hAnsi="Footlight MT Light"/>
              </w:rPr>
              <w:t xml:space="preserve">valuasi </w:t>
            </w:r>
            <w:r w:rsidRPr="00DB15AF">
              <w:rPr>
                <w:rFonts w:ascii="Footlight MT Light" w:hAnsi="Footlight MT Light"/>
              </w:rPr>
              <w:t>A</w:t>
            </w:r>
            <w:r w:rsidR="004A2DEA" w:rsidRPr="00DB15AF">
              <w:rPr>
                <w:rFonts w:ascii="Footlight MT Light" w:hAnsi="Footlight MT Light"/>
              </w:rPr>
              <w:t>dm</w:t>
            </w:r>
            <w:proofErr w:type="spellStart"/>
            <w:r w:rsidR="00C26032" w:rsidRPr="00DB15AF">
              <w:rPr>
                <w:rFonts w:ascii="Footlight MT Light" w:hAnsi="Footlight MT Light"/>
                <w:lang w:val="en-US"/>
              </w:rPr>
              <w:t>i</w:t>
            </w:r>
            <w:proofErr w:type="spellEnd"/>
            <w:r w:rsidR="004A2DEA" w:rsidRPr="00DB15AF">
              <w:rPr>
                <w:rFonts w:ascii="Footlight MT Light" w:hAnsi="Footlight MT Light"/>
              </w:rPr>
              <w:t>nistrasi:</w:t>
            </w:r>
          </w:p>
          <w:p w14:paraId="412A9125"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evaluasi administrasi meliputi pemeriksaan kelengkapan dokumen penawaran</w:t>
            </w:r>
            <w:r w:rsidRPr="00DB15AF">
              <w:rPr>
                <w:rFonts w:ascii="Footlight MT Light" w:hAnsi="Footlight MT Light"/>
                <w:lang w:val="en-ID"/>
              </w:rPr>
              <w:t>.</w:t>
            </w:r>
            <w:r w:rsidRPr="00DB15AF">
              <w:rPr>
                <w:rFonts w:ascii="Footlight MT Light" w:hAnsi="Footlight MT Light"/>
              </w:rPr>
              <w:t xml:space="preserve"> </w:t>
            </w:r>
          </w:p>
          <w:p w14:paraId="190F15BB"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penawaran dinyatakan memenuhi persyaratan administrasi, apabila:</w:t>
            </w:r>
          </w:p>
          <w:p w14:paraId="72C15FE0" w14:textId="77777777" w:rsidR="0013609E" w:rsidRPr="00DB15AF" w:rsidRDefault="0013609E" w:rsidP="003C696E">
            <w:pPr>
              <w:numPr>
                <w:ilvl w:val="0"/>
                <w:numId w:val="223"/>
              </w:numPr>
              <w:autoSpaceDE w:val="0"/>
              <w:autoSpaceDN w:val="0"/>
              <w:adjustRightInd w:val="0"/>
              <w:ind w:left="1600"/>
              <w:jc w:val="both"/>
              <w:rPr>
                <w:rFonts w:ascii="Footlight MT Light" w:hAnsi="Footlight MT Light"/>
              </w:rPr>
            </w:pPr>
            <w:r w:rsidRPr="00DB15AF">
              <w:rPr>
                <w:rFonts w:ascii="Footlight MT Light" w:hAnsi="Footlight MT Light"/>
              </w:rPr>
              <w:t>syarat-syarat substansial yang diminta berdasarkan Dokumen Pemilihan  terpenuhi, yaitu dengan dilampirkannya:</w:t>
            </w:r>
          </w:p>
          <w:p w14:paraId="7F88165F" w14:textId="49879E84" w:rsidR="0013609E" w:rsidRPr="00DB15AF" w:rsidRDefault="0013609E" w:rsidP="003C696E">
            <w:pPr>
              <w:numPr>
                <w:ilvl w:val="0"/>
                <w:numId w:val="222"/>
              </w:numPr>
              <w:autoSpaceDE w:val="0"/>
              <w:autoSpaceDN w:val="0"/>
              <w:adjustRightInd w:val="0"/>
              <w:ind w:left="1960" w:hanging="284"/>
              <w:jc w:val="both"/>
              <w:rPr>
                <w:rFonts w:ascii="Footlight MT Light" w:hAnsi="Footlight MT Light"/>
              </w:rPr>
            </w:pPr>
            <w:r w:rsidRPr="00DB15AF">
              <w:rPr>
                <w:rFonts w:ascii="Footlight MT Light" w:hAnsi="Footlight MT Light"/>
              </w:rPr>
              <w:t>Jaminan Penawaran (apabila disyaratkan);</w:t>
            </w:r>
          </w:p>
          <w:p w14:paraId="22CF4069" w14:textId="77777777" w:rsidR="0013609E" w:rsidRPr="00DB15AF" w:rsidRDefault="0013609E" w:rsidP="003C696E">
            <w:pPr>
              <w:numPr>
                <w:ilvl w:val="0"/>
                <w:numId w:val="222"/>
              </w:numPr>
              <w:autoSpaceDE w:val="0"/>
              <w:autoSpaceDN w:val="0"/>
              <w:adjustRightInd w:val="0"/>
              <w:ind w:left="1960" w:hanging="284"/>
              <w:jc w:val="both"/>
              <w:rPr>
                <w:rFonts w:ascii="Footlight MT Light" w:hAnsi="Footlight MT Light"/>
              </w:rPr>
            </w:pPr>
            <w:r w:rsidRPr="00DB15AF">
              <w:rPr>
                <w:rFonts w:ascii="Footlight MT Light" w:hAnsi="Footlight MT Light"/>
              </w:rPr>
              <w:t>Surat Perjanjian Kerja Sama Operasi (apabila ber-KSO);</w:t>
            </w:r>
          </w:p>
          <w:p w14:paraId="03E6C667" w14:textId="77777777" w:rsidR="0013609E" w:rsidRPr="00DB15AF" w:rsidRDefault="0013609E" w:rsidP="003C696E">
            <w:pPr>
              <w:numPr>
                <w:ilvl w:val="0"/>
                <w:numId w:val="222"/>
              </w:numPr>
              <w:autoSpaceDE w:val="0"/>
              <w:autoSpaceDN w:val="0"/>
              <w:adjustRightInd w:val="0"/>
              <w:ind w:left="1960" w:hanging="284"/>
              <w:jc w:val="both"/>
              <w:rPr>
                <w:rFonts w:ascii="Footlight MT Light" w:hAnsi="Footlight MT Light"/>
              </w:rPr>
            </w:pPr>
            <w:r w:rsidRPr="00DB15AF">
              <w:rPr>
                <w:rFonts w:ascii="Footlight MT Light" w:hAnsi="Footlight MT Light"/>
              </w:rPr>
              <w:t>Dokumen Penawaran Teknis;</w:t>
            </w:r>
          </w:p>
          <w:p w14:paraId="4756111E" w14:textId="77777777" w:rsidR="0013609E" w:rsidRPr="00DB15AF" w:rsidRDefault="0013609E" w:rsidP="003C696E">
            <w:pPr>
              <w:numPr>
                <w:ilvl w:val="0"/>
                <w:numId w:val="222"/>
              </w:numPr>
              <w:autoSpaceDE w:val="0"/>
              <w:autoSpaceDN w:val="0"/>
              <w:adjustRightInd w:val="0"/>
              <w:ind w:left="1960" w:hanging="284"/>
              <w:jc w:val="both"/>
              <w:rPr>
                <w:rFonts w:ascii="Footlight MT Light" w:hAnsi="Footlight MT Light"/>
              </w:rPr>
            </w:pPr>
            <w:r w:rsidRPr="00DB15AF">
              <w:rPr>
                <w:rFonts w:ascii="Footlight MT Light" w:hAnsi="Footlight MT Light"/>
              </w:rPr>
              <w:t>Dokumen Penawaran Harga.</w:t>
            </w:r>
          </w:p>
          <w:p w14:paraId="4BDB927A" w14:textId="72D91128" w:rsidR="0013609E" w:rsidRPr="00DB15AF" w:rsidRDefault="0013609E" w:rsidP="003C696E">
            <w:pPr>
              <w:numPr>
                <w:ilvl w:val="0"/>
                <w:numId w:val="223"/>
              </w:numPr>
              <w:autoSpaceDE w:val="0"/>
              <w:autoSpaceDN w:val="0"/>
              <w:adjustRightInd w:val="0"/>
              <w:ind w:left="1600"/>
              <w:jc w:val="both"/>
              <w:rPr>
                <w:rFonts w:ascii="Footlight MT Light" w:hAnsi="Footlight MT Light"/>
              </w:rPr>
            </w:pPr>
            <w:r w:rsidRPr="00DB15AF">
              <w:rPr>
                <w:rFonts w:ascii="Footlight MT Light" w:hAnsi="Footlight MT Light"/>
              </w:rPr>
              <w:t xml:space="preserve">Jaminan Penawaran (apabila disyaratkan) memenuhi ketentuan sebagai berikut: </w:t>
            </w:r>
          </w:p>
          <w:p w14:paraId="2932AA7D" w14:textId="6F3D5BB8" w:rsidR="0013609E" w:rsidRPr="00DB15AF" w:rsidRDefault="00352244"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Diterb</w:t>
            </w:r>
            <w:proofErr w:type="spellStart"/>
            <w:r w:rsidR="00C26032" w:rsidRPr="00DB15AF">
              <w:rPr>
                <w:rFonts w:ascii="Footlight MT Light" w:hAnsi="Footlight MT Light"/>
                <w:lang w:val="en-US"/>
              </w:rPr>
              <w:t>i</w:t>
            </w:r>
            <w:proofErr w:type="spellEnd"/>
            <w:r w:rsidRPr="00DB15AF">
              <w:rPr>
                <w:rFonts w:ascii="Footlight MT Light" w:hAnsi="Footlight MT Light"/>
              </w:rPr>
              <w:t>tkan oleh penerbit jaminan penawaran sesuai ketentuan pada IKP 23.6</w:t>
            </w:r>
            <w:r w:rsidR="0013609E" w:rsidRPr="00DB15AF">
              <w:rPr>
                <w:rFonts w:ascii="Footlight MT Light" w:hAnsi="Footlight MT Light"/>
              </w:rPr>
              <w:t>.</w:t>
            </w:r>
          </w:p>
          <w:p w14:paraId="17C350A9"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 xml:space="preserve">Masa berlaku tidak kurang dari </w:t>
            </w:r>
            <w:proofErr w:type="spellStart"/>
            <w:r w:rsidRPr="00DB15AF">
              <w:rPr>
                <w:rFonts w:ascii="Footlight MT Light" w:hAnsi="Footlight MT Light"/>
                <w:lang w:val="en-ID"/>
              </w:rPr>
              <w:t>waktu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sebagimana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tercantum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LDP</w:t>
            </w:r>
            <w:r w:rsidRPr="00DB15AF">
              <w:rPr>
                <w:rFonts w:ascii="Footlight MT Light" w:hAnsi="Footlight MT Light"/>
              </w:rPr>
              <w:t>;</w:t>
            </w:r>
          </w:p>
          <w:p w14:paraId="3AFA0F4E"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Masa berlaku dicantumkan dalam angka dan huruf, dengan ketentuan:</w:t>
            </w:r>
          </w:p>
          <w:p w14:paraId="2629E7BF" w14:textId="77777777" w:rsidR="0013609E" w:rsidRPr="00DB15AF" w:rsidRDefault="0013609E" w:rsidP="003C696E">
            <w:pPr>
              <w:pStyle w:val="ListParagraph"/>
              <w:numPr>
                <w:ilvl w:val="1"/>
                <w:numId w:val="222"/>
              </w:numPr>
              <w:autoSpaceDE w:val="0"/>
              <w:autoSpaceDN w:val="0"/>
              <w:adjustRightInd w:val="0"/>
              <w:ind w:left="2323"/>
              <w:jc w:val="both"/>
              <w:rPr>
                <w:rFonts w:ascii="Footlight MT Light" w:hAnsi="Footlight MT Light"/>
              </w:rPr>
            </w:pPr>
            <w:r w:rsidRPr="00DB15AF">
              <w:rPr>
                <w:rFonts w:ascii="Footlight MT Light" w:hAnsi="Footlight MT Light"/>
              </w:rPr>
              <w:t xml:space="preserve">apabila ada perbedaan penulisan antara angka dan huruf maka masa berlaku yang diakui adalah tulisan huruf; </w:t>
            </w:r>
          </w:p>
          <w:p w14:paraId="30AC5E02" w14:textId="77777777" w:rsidR="0013609E" w:rsidRPr="00DB15AF" w:rsidRDefault="0013609E" w:rsidP="003C696E">
            <w:pPr>
              <w:pStyle w:val="ListParagraph"/>
              <w:numPr>
                <w:ilvl w:val="1"/>
                <w:numId w:val="222"/>
              </w:numPr>
              <w:autoSpaceDE w:val="0"/>
              <w:autoSpaceDN w:val="0"/>
              <w:adjustRightInd w:val="0"/>
              <w:ind w:left="2323"/>
              <w:jc w:val="both"/>
              <w:rPr>
                <w:rFonts w:ascii="Footlight MT Light" w:hAnsi="Footlight MT Light"/>
              </w:rPr>
            </w:pPr>
            <w:r w:rsidRPr="00DB15AF">
              <w:rPr>
                <w:rFonts w:ascii="Footlight MT Light" w:hAnsi="Footlight MT Light"/>
              </w:rPr>
              <w:t>apabila yang tertulis dalam angka jelas sedangkan dalam huruf tidak jelas/tidak bermakna/salah, maka yang diakui adalah masa berlaku yang tertulis dalam angka; atau</w:t>
            </w:r>
          </w:p>
          <w:p w14:paraId="5F9F4179" w14:textId="77777777" w:rsidR="0013609E" w:rsidRPr="00DB15AF" w:rsidRDefault="0013609E" w:rsidP="003C696E">
            <w:pPr>
              <w:pStyle w:val="ListParagraph"/>
              <w:numPr>
                <w:ilvl w:val="1"/>
                <w:numId w:val="222"/>
              </w:numPr>
              <w:autoSpaceDE w:val="0"/>
              <w:autoSpaceDN w:val="0"/>
              <w:adjustRightInd w:val="0"/>
              <w:ind w:left="2323"/>
              <w:jc w:val="both"/>
              <w:rPr>
                <w:rFonts w:ascii="Footlight MT Light" w:hAnsi="Footlight MT Light"/>
              </w:rPr>
            </w:pPr>
            <w:r w:rsidRPr="00DB15AF">
              <w:rPr>
                <w:rFonts w:ascii="Footlight MT Light" w:hAnsi="Footlight MT Light"/>
              </w:rPr>
              <w:t>apabila yang tertulis dalam angka dan dalam huruf tidak jelas/tidak bermakna/salah, maka dinyatakan gugur.</w:t>
            </w:r>
          </w:p>
          <w:p w14:paraId="7B9FBB7C"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Nama yang tercantum dalam surat Jaminan Penawaran sama dengan nama peserta;</w:t>
            </w:r>
          </w:p>
          <w:p w14:paraId="39E87FE7"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 xml:space="preserve">Besaran nilai Jaminan Penawaran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kurang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nominal </w:t>
            </w:r>
            <w:proofErr w:type="spellStart"/>
            <w:r w:rsidRPr="00DB15AF">
              <w:rPr>
                <w:rFonts w:ascii="Footlight MT Light" w:hAnsi="Footlight MT Light"/>
                <w:lang w:val="en-ID"/>
              </w:rPr>
              <w:t>sebagaimana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tercantum</w:t>
            </w:r>
            <w:proofErr w:type="spellEnd"/>
            <w:r w:rsidRPr="00DB15AF">
              <w:rPr>
                <w:rFonts w:ascii="Footlight MT Light" w:hAnsi="Footlight MT Light"/>
                <w:lang w:val="en-ID"/>
              </w:rPr>
              <w:t xml:space="preserve"> </w:t>
            </w:r>
            <w:r w:rsidRPr="00DB15AF">
              <w:rPr>
                <w:rFonts w:ascii="Footlight MT Light" w:hAnsi="Footlight MT Light"/>
              </w:rPr>
              <w:t xml:space="preserve">dalam </w:t>
            </w:r>
            <w:r w:rsidRPr="00DB15AF">
              <w:rPr>
                <w:rFonts w:ascii="Footlight MT Light" w:hAnsi="Footlight MT Light"/>
                <w:lang w:val="en-ID"/>
              </w:rPr>
              <w:t>LDP</w:t>
            </w:r>
            <w:r w:rsidRPr="00DB15AF">
              <w:rPr>
                <w:rFonts w:ascii="Footlight MT Light" w:hAnsi="Footlight MT Light"/>
              </w:rPr>
              <w:t>;</w:t>
            </w:r>
          </w:p>
          <w:p w14:paraId="277FA480"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Besaran nilai Jaminan Penawaran dicantumkan dalam angka dan huruf, dengan ketentuan:</w:t>
            </w:r>
          </w:p>
          <w:p w14:paraId="66D68556" w14:textId="77777777" w:rsidR="0013609E" w:rsidRPr="00DB15AF" w:rsidRDefault="0013609E" w:rsidP="003C696E">
            <w:pPr>
              <w:pStyle w:val="ListParagraph"/>
              <w:numPr>
                <w:ilvl w:val="0"/>
                <w:numId w:val="225"/>
              </w:numPr>
              <w:autoSpaceDE w:val="0"/>
              <w:autoSpaceDN w:val="0"/>
              <w:adjustRightInd w:val="0"/>
              <w:ind w:left="2323"/>
              <w:jc w:val="both"/>
              <w:rPr>
                <w:rFonts w:ascii="Footlight MT Light" w:hAnsi="Footlight MT Light"/>
              </w:rPr>
            </w:pPr>
            <w:r w:rsidRPr="00DB15AF">
              <w:rPr>
                <w:rFonts w:ascii="Footlight MT Light" w:hAnsi="Footlight MT Light"/>
              </w:rPr>
              <w:t xml:space="preserve">apabila ada perbedaan penulisan antara angka dan huruf maka nilai yang diakui adalah tulisan huruf; </w:t>
            </w:r>
          </w:p>
          <w:p w14:paraId="4EC60EFB" w14:textId="77777777" w:rsidR="0013609E" w:rsidRPr="00DB15AF" w:rsidRDefault="0013609E" w:rsidP="003C696E">
            <w:pPr>
              <w:pStyle w:val="ListParagraph"/>
              <w:numPr>
                <w:ilvl w:val="0"/>
                <w:numId w:val="225"/>
              </w:numPr>
              <w:autoSpaceDE w:val="0"/>
              <w:autoSpaceDN w:val="0"/>
              <w:adjustRightInd w:val="0"/>
              <w:ind w:left="2323"/>
              <w:jc w:val="both"/>
              <w:rPr>
                <w:rFonts w:ascii="Footlight MT Light" w:hAnsi="Footlight MT Light"/>
              </w:rPr>
            </w:pPr>
            <w:r w:rsidRPr="00DB15AF">
              <w:rPr>
                <w:rFonts w:ascii="Footlight MT Light" w:hAnsi="Footlight MT Light"/>
              </w:rPr>
              <w:t>apabila yang tertulis dalam angka jelas sedangkan dalam huruf tidak jelas/tidak bermakna/salah, maka yang diakui adalah nilai yang tertulis dalam angka; atau</w:t>
            </w:r>
          </w:p>
          <w:p w14:paraId="1F398BC0" w14:textId="77777777" w:rsidR="0013609E" w:rsidRPr="00DB15AF" w:rsidRDefault="0013609E" w:rsidP="003C696E">
            <w:pPr>
              <w:pStyle w:val="ListParagraph"/>
              <w:numPr>
                <w:ilvl w:val="0"/>
                <w:numId w:val="225"/>
              </w:numPr>
              <w:autoSpaceDE w:val="0"/>
              <w:autoSpaceDN w:val="0"/>
              <w:adjustRightInd w:val="0"/>
              <w:ind w:left="2323"/>
              <w:jc w:val="both"/>
              <w:rPr>
                <w:rFonts w:ascii="Footlight MT Light" w:hAnsi="Footlight MT Light"/>
              </w:rPr>
            </w:pPr>
            <w:r w:rsidRPr="00DB15AF">
              <w:rPr>
                <w:rFonts w:ascii="Footlight MT Light" w:hAnsi="Footlight MT Light"/>
              </w:rPr>
              <w:t xml:space="preserve">apabila yang tertulis dalam angka dan dalam huruf tidak jelas/tidak </w:t>
            </w:r>
            <w:r w:rsidRPr="00DB15AF">
              <w:rPr>
                <w:rFonts w:ascii="Footlight MT Light" w:hAnsi="Footlight MT Light"/>
              </w:rPr>
              <w:lastRenderedPageBreak/>
              <w:t>bermakna/salah, maka penawaran dinyatakan gugur.</w:t>
            </w:r>
          </w:p>
          <w:p w14:paraId="7DB3130C"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Nama Pokja Pemilihan yang menerima Jaminan Penawaran sama dengan nama Pokja Pemilihan yang mengadakan Tender;</w:t>
            </w:r>
          </w:p>
          <w:p w14:paraId="59EEAC71"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Paket pekerjaan yang dijamin sama dengan paket pekerjaan yang ditenderkan;</w:t>
            </w:r>
          </w:p>
          <w:p w14:paraId="345A5945"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Jaminan Penawaran harus dapat dicairkan tanpa syarat (</w:t>
            </w:r>
            <w:r w:rsidRPr="00DB15AF">
              <w:rPr>
                <w:rFonts w:ascii="Footlight MT Light" w:hAnsi="Footlight MT Light"/>
                <w:i/>
              </w:rPr>
              <w:t>unconditional</w:t>
            </w:r>
            <w:r w:rsidRPr="00DB15AF">
              <w:rPr>
                <w:rFonts w:ascii="Footlight MT Light" w:hAnsi="Footlight MT Light"/>
              </w:rPr>
              <w:t>) sebesar nilai Jaminan dalam waktu paling lambat 14 (empat belas) hari kerja, setelah surat pernyataan wanprestasi dari Pokja Pemilihan diterima oleh Penerbit Jaminan;</w:t>
            </w:r>
          </w:p>
          <w:p w14:paraId="091F8D54"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Jaminan Penawaran atas nama KSO harus ditulis atas nama KSO; dan</w:t>
            </w:r>
          </w:p>
          <w:p w14:paraId="1A7D7A27" w14:textId="77777777" w:rsidR="0013609E" w:rsidRPr="00DB15AF" w:rsidRDefault="0013609E" w:rsidP="003C696E">
            <w:pPr>
              <w:numPr>
                <w:ilvl w:val="0"/>
                <w:numId w:val="224"/>
              </w:numPr>
              <w:autoSpaceDE w:val="0"/>
              <w:autoSpaceDN w:val="0"/>
              <w:adjustRightInd w:val="0"/>
              <w:ind w:left="1960"/>
              <w:jc w:val="both"/>
              <w:rPr>
                <w:rFonts w:ascii="Footlight MT Light" w:hAnsi="Footlight MT Light"/>
              </w:rPr>
            </w:pPr>
            <w:r w:rsidRPr="00DB15AF">
              <w:rPr>
                <w:rFonts w:ascii="Footlight MT Light" w:hAnsi="Footlight MT Light"/>
              </w:rPr>
              <w:t>Substansi dan keabsahan/keaslian Jaminan Penawaran telah dikonfirmasi dan diklarifikasi secara tertulis oleh Pokja Pemilihan kepada penerbit jaminan apabila kurang jelas dan meragukan.</w:t>
            </w:r>
          </w:p>
          <w:p w14:paraId="76E8A0D2" w14:textId="45F22D87" w:rsidR="0013609E" w:rsidRPr="00DB15AF" w:rsidRDefault="0013609E" w:rsidP="003C696E">
            <w:pPr>
              <w:numPr>
                <w:ilvl w:val="0"/>
                <w:numId w:val="223"/>
              </w:numPr>
              <w:autoSpaceDE w:val="0"/>
              <w:autoSpaceDN w:val="0"/>
              <w:adjustRightInd w:val="0"/>
              <w:ind w:left="1600"/>
              <w:jc w:val="both"/>
              <w:rPr>
                <w:rFonts w:ascii="Footlight MT Light" w:hAnsi="Footlight MT Light"/>
              </w:rPr>
            </w:pPr>
            <w:r w:rsidRPr="00DB15AF">
              <w:rPr>
                <w:rFonts w:ascii="Footlight MT Light" w:hAnsi="Footlight MT Light"/>
              </w:rPr>
              <w:t xml:space="preserve">Surat Perjanjian Kerja Sama Operasi memenuhi persyaratan </w:t>
            </w:r>
            <w:r w:rsidR="009A739E" w:rsidRPr="00DB15AF">
              <w:rPr>
                <w:rFonts w:ascii="Footlight MT Light" w:hAnsi="Footlight MT Light"/>
              </w:rPr>
              <w:t>sesuai ketentuan IKP 3.</w:t>
            </w:r>
            <w:r w:rsidR="00E52539" w:rsidRPr="00DB15AF">
              <w:rPr>
                <w:rFonts w:ascii="Footlight MT Light" w:hAnsi="Footlight MT Light"/>
                <w:lang w:val="en-US"/>
              </w:rPr>
              <w:t>4</w:t>
            </w:r>
            <w:r w:rsidR="009A739E" w:rsidRPr="00DB15AF">
              <w:rPr>
                <w:rFonts w:ascii="Footlight MT Light" w:hAnsi="Footlight MT Light"/>
              </w:rPr>
              <w:t>.</w:t>
            </w:r>
          </w:p>
          <w:p w14:paraId="556E9951"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 xml:space="preserve">Pokja Pemilihan dapat melakukan klarifikasi/konfirmasi secara tertulis terhadap hal-hal yang kurang jelas dan meragukan </w:t>
            </w:r>
            <w:r w:rsidRPr="00DB15AF">
              <w:rPr>
                <w:rFonts w:ascii="Footlight MT Light" w:hAnsi="Footlight MT Light" w:cs="Arial"/>
              </w:rPr>
              <w:t>namun tidak boleh mengubah substansi</w:t>
            </w:r>
            <w:r w:rsidRPr="00DB15AF">
              <w:rPr>
                <w:rFonts w:ascii="Footlight MT Light" w:hAnsi="Footlight MT Light"/>
              </w:rPr>
              <w:t>;</w:t>
            </w:r>
          </w:p>
          <w:p w14:paraId="0EFC8A2D"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Evaluasi administrasi menghasilkan dua kesimpulan, yaitu memenuhi syarat administrasi atau tidak memenuhi syarat administrasi;</w:t>
            </w:r>
          </w:p>
          <w:p w14:paraId="094D9A59"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Peserta yang memenuhi persyaratan administrasi dilanjutkan dengan evaluasi teknis;</w:t>
            </w:r>
          </w:p>
          <w:p w14:paraId="0126EC14"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Apabila dari 3 (tiga) penawaran terendah ada yang tidak memenuhi persyaratan administrasi maka Pokja Pemilihan melakukan evaluasi administrasi terhadap penawar terendah berikutnya (apabila ada);</w:t>
            </w:r>
          </w:p>
          <w:p w14:paraId="12A2614C" w14:textId="77777777"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Apabila hanya ada 1 (satu) atau 2 (dua) peserta yang memenuhi persyaratan administrasi, maka evaluasi tetap dilanjutkan dengan evaluasi teknis; dan</w:t>
            </w:r>
          </w:p>
          <w:p w14:paraId="26956501" w14:textId="37C4C410" w:rsidR="0013609E" w:rsidRPr="00DB15AF" w:rsidRDefault="0013609E" w:rsidP="003C696E">
            <w:pPr>
              <w:numPr>
                <w:ilvl w:val="1"/>
                <w:numId w:val="221"/>
              </w:numPr>
              <w:autoSpaceDE w:val="0"/>
              <w:autoSpaceDN w:val="0"/>
              <w:adjustRightInd w:val="0"/>
              <w:ind w:left="1240" w:hanging="270"/>
              <w:jc w:val="both"/>
              <w:rPr>
                <w:rFonts w:ascii="Footlight MT Light" w:hAnsi="Footlight MT Light"/>
              </w:rPr>
            </w:pPr>
            <w:r w:rsidRPr="00DB15AF">
              <w:rPr>
                <w:rFonts w:ascii="Footlight MT Light" w:hAnsi="Footlight MT Light"/>
              </w:rPr>
              <w:t>Apabila tidak ada peserta yang memenuhi persyaratan administrasi, maka tender dinyatakan gagal.</w:t>
            </w:r>
          </w:p>
          <w:p w14:paraId="0736A0B4" w14:textId="77777777" w:rsidR="004A2DEA" w:rsidRPr="00DB15AF" w:rsidRDefault="004A2DEA" w:rsidP="003C696E">
            <w:pPr>
              <w:pStyle w:val="ListParagraph"/>
              <w:ind w:left="792"/>
              <w:jc w:val="both"/>
              <w:rPr>
                <w:rFonts w:ascii="Footlight MT Light" w:hAnsi="Footlight MT Light"/>
              </w:rPr>
            </w:pPr>
          </w:p>
          <w:p w14:paraId="1051CE40" w14:textId="4575CCAB" w:rsidR="00D01077" w:rsidRPr="00DB15AF" w:rsidRDefault="0013609E" w:rsidP="003C696E">
            <w:pPr>
              <w:pStyle w:val="ListParagraph"/>
              <w:numPr>
                <w:ilvl w:val="1"/>
                <w:numId w:val="135"/>
              </w:numPr>
              <w:ind w:hanging="792"/>
              <w:jc w:val="both"/>
              <w:rPr>
                <w:rFonts w:ascii="Footlight MT Light" w:hAnsi="Footlight MT Light"/>
              </w:rPr>
            </w:pPr>
            <w:r w:rsidRPr="00DB15AF">
              <w:rPr>
                <w:rFonts w:ascii="Footlight MT Light" w:hAnsi="Footlight MT Light"/>
              </w:rPr>
              <w:t>E</w:t>
            </w:r>
            <w:r w:rsidR="00D01077" w:rsidRPr="00DB15AF">
              <w:rPr>
                <w:rFonts w:ascii="Footlight MT Light" w:hAnsi="Footlight MT Light"/>
              </w:rPr>
              <w:t xml:space="preserve">valuasi </w:t>
            </w:r>
            <w:r w:rsidRPr="00DB15AF">
              <w:rPr>
                <w:rFonts w:ascii="Footlight MT Light" w:hAnsi="Footlight MT Light"/>
              </w:rPr>
              <w:t>T</w:t>
            </w:r>
            <w:r w:rsidR="00D01077" w:rsidRPr="00DB15AF">
              <w:rPr>
                <w:rFonts w:ascii="Footlight MT Light" w:hAnsi="Footlight MT Light"/>
              </w:rPr>
              <w:t xml:space="preserve">eknis: </w:t>
            </w:r>
          </w:p>
          <w:p w14:paraId="2D9B0B8F" w14:textId="2E0F4449"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Evaluasi teknis dilakukan terhadap peserta yang memenuhi persyaratan administrasi;</w:t>
            </w:r>
          </w:p>
          <w:p w14:paraId="57E2E543" w14:textId="7D97485B" w:rsidR="00C26032"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 xml:space="preserve">Evaluasi teknis dilakukan </w:t>
            </w:r>
            <w:r w:rsidR="00C26032" w:rsidRPr="00DB15AF">
              <w:rPr>
                <w:rFonts w:ascii="Footlight MT Light" w:hAnsi="Footlight MT Light"/>
              </w:rPr>
              <w:t>dengan sistem gugur dengan ketentuan:</w:t>
            </w:r>
          </w:p>
          <w:p w14:paraId="1BAEBC7B" w14:textId="77777777" w:rsidR="0013609E" w:rsidRPr="00DB15AF" w:rsidRDefault="0013609E" w:rsidP="003C696E">
            <w:pPr>
              <w:numPr>
                <w:ilvl w:val="1"/>
                <w:numId w:val="226"/>
              </w:numPr>
              <w:autoSpaceDE w:val="0"/>
              <w:autoSpaceDN w:val="0"/>
              <w:adjustRightInd w:val="0"/>
              <w:ind w:left="1600"/>
              <w:jc w:val="both"/>
              <w:rPr>
                <w:rFonts w:ascii="Footlight MT Light" w:hAnsi="Footlight MT Light"/>
              </w:rPr>
            </w:pPr>
            <w:r w:rsidRPr="00DB15AF">
              <w:rPr>
                <w:rFonts w:ascii="Footlight MT Light" w:hAnsi="Footlight MT Light"/>
              </w:rPr>
              <w:t>Pokja Pemilihan menilai persyaratan teknis minimal yang harus dipenuhi dengan membandingkan pemenuhan persyaratan teknis sebagaimana tercantum dalam LDP;</w:t>
            </w:r>
          </w:p>
          <w:p w14:paraId="19817A86" w14:textId="7B34569C" w:rsidR="0013609E" w:rsidRPr="00DB15AF" w:rsidRDefault="0013609E" w:rsidP="003C696E">
            <w:pPr>
              <w:numPr>
                <w:ilvl w:val="1"/>
                <w:numId w:val="226"/>
              </w:numPr>
              <w:autoSpaceDE w:val="0"/>
              <w:autoSpaceDN w:val="0"/>
              <w:adjustRightInd w:val="0"/>
              <w:ind w:left="1600"/>
              <w:jc w:val="both"/>
              <w:rPr>
                <w:rFonts w:ascii="Footlight MT Light" w:hAnsi="Footlight MT Light"/>
              </w:rPr>
            </w:pPr>
            <w:r w:rsidRPr="00DB15AF">
              <w:rPr>
                <w:rFonts w:ascii="Footlight MT Light" w:hAnsi="Footlight MT Light"/>
              </w:rPr>
              <w:t>Penawaran dinyatakan memenuhi persyaratan teknis sebagaimana tercantum dalam LDP apabila:</w:t>
            </w:r>
          </w:p>
          <w:p w14:paraId="1746373B" w14:textId="41DB63C7" w:rsidR="0013609E" w:rsidRPr="00DB15AF" w:rsidRDefault="0013609E" w:rsidP="003C696E">
            <w:pPr>
              <w:pStyle w:val="ListParagraph"/>
              <w:numPr>
                <w:ilvl w:val="2"/>
                <w:numId w:val="306"/>
              </w:numPr>
              <w:autoSpaceDE w:val="0"/>
              <w:autoSpaceDN w:val="0"/>
              <w:adjustRightInd w:val="0"/>
              <w:ind w:left="1985" w:hanging="284"/>
              <w:jc w:val="both"/>
              <w:rPr>
                <w:rFonts w:ascii="Footlight MT Light" w:hAnsi="Footlight MT Light"/>
              </w:rPr>
            </w:pPr>
            <w:r w:rsidRPr="00DB15AF">
              <w:rPr>
                <w:rFonts w:ascii="Footlight MT Light" w:hAnsi="Footlight MT Light"/>
              </w:rPr>
              <w:t>Metode pelaksanaan pekerjaan (disyaratkan hanya untuk kualifikasi usaha besar)   memenuhi persyaratan substantif yang ditetapkan dalam Dokumen Pemilihan dan diyakini menggambarkan penguasaan dalam menyelesaikan pekerjaan</w:t>
            </w:r>
            <w:r w:rsidR="00ED2D48" w:rsidRPr="00DB15AF">
              <w:rPr>
                <w:rFonts w:ascii="Footlight MT Light" w:hAnsi="Footlight MT Light"/>
              </w:rPr>
              <w:t xml:space="preserve"> utama </w:t>
            </w:r>
            <w:r w:rsidR="00ED2D48" w:rsidRPr="00DB15AF">
              <w:rPr>
                <w:rFonts w:ascii="Footlight MT Light" w:hAnsi="Footlight MT Light"/>
              </w:rPr>
              <w:lastRenderedPageBreak/>
              <w:t>sesuai yang disyaratkan dalam LDP</w:t>
            </w:r>
            <w:r w:rsidRPr="00DB15AF">
              <w:rPr>
                <w:rFonts w:ascii="Footlight MT Light" w:hAnsi="Footlight MT Light"/>
              </w:rPr>
              <w:t>, meliputi:</w:t>
            </w:r>
          </w:p>
          <w:p w14:paraId="7BC19005" w14:textId="77777777" w:rsidR="0013609E" w:rsidRPr="00DB15AF" w:rsidRDefault="0013609E" w:rsidP="003C696E">
            <w:pPr>
              <w:pStyle w:val="ListParagraph"/>
              <w:numPr>
                <w:ilvl w:val="0"/>
                <w:numId w:val="228"/>
              </w:numPr>
              <w:autoSpaceDE w:val="0"/>
              <w:autoSpaceDN w:val="0"/>
              <w:adjustRightInd w:val="0"/>
              <w:ind w:left="2500" w:hanging="90"/>
              <w:jc w:val="both"/>
              <w:rPr>
                <w:rFonts w:ascii="Footlight MT Light" w:hAnsi="Footlight MT Light"/>
              </w:rPr>
            </w:pPr>
            <w:r w:rsidRPr="00DB15AF">
              <w:rPr>
                <w:rFonts w:ascii="Footlight MT Light" w:hAnsi="Footlight MT Light"/>
              </w:rPr>
              <w:t>Tahapan/urutan pekerjaan dari awal sampai akhir secara garis besar dan uraian/cara kerja dari masing-masing jenis pekerjaan utama;</w:t>
            </w:r>
          </w:p>
          <w:p w14:paraId="4BBF1BDB" w14:textId="77777777" w:rsidR="0013609E" w:rsidRPr="00DB15AF" w:rsidRDefault="0013609E" w:rsidP="003C696E">
            <w:pPr>
              <w:pStyle w:val="ListParagraph"/>
              <w:numPr>
                <w:ilvl w:val="0"/>
                <w:numId w:val="228"/>
              </w:numPr>
              <w:autoSpaceDE w:val="0"/>
              <w:autoSpaceDN w:val="0"/>
              <w:adjustRightInd w:val="0"/>
              <w:ind w:left="2500" w:hanging="90"/>
              <w:jc w:val="both"/>
              <w:rPr>
                <w:rFonts w:ascii="Footlight MT Light" w:hAnsi="Footlight MT Light"/>
              </w:rPr>
            </w:pPr>
            <w:r w:rsidRPr="00DB15AF">
              <w:rPr>
                <w:rFonts w:ascii="Footlight MT Light" w:hAnsi="Footlight MT Light"/>
              </w:rPr>
              <w:t>Kesesuaian antara metode kerja dengan peralatan utama yang ditawarkan/diperlukan dalam pelaksanaan pekerjaan;</w:t>
            </w:r>
          </w:p>
          <w:p w14:paraId="7D9C8D20" w14:textId="77777777" w:rsidR="0013609E" w:rsidRPr="00DB15AF" w:rsidRDefault="0013609E" w:rsidP="003C696E">
            <w:pPr>
              <w:pStyle w:val="ListParagraph"/>
              <w:numPr>
                <w:ilvl w:val="0"/>
                <w:numId w:val="228"/>
              </w:numPr>
              <w:autoSpaceDE w:val="0"/>
              <w:autoSpaceDN w:val="0"/>
              <w:adjustRightInd w:val="0"/>
              <w:ind w:left="2500" w:hanging="90"/>
              <w:jc w:val="both"/>
              <w:rPr>
                <w:rFonts w:ascii="Footlight MT Light" w:hAnsi="Footlight MT Light"/>
              </w:rPr>
            </w:pPr>
            <w:r w:rsidRPr="00DB15AF">
              <w:rPr>
                <w:rFonts w:ascii="Footlight MT Light" w:hAnsi="Footlight MT Light"/>
              </w:rPr>
              <w:t>Kesesuaian antara metode kerja dengan spesifikasi/volume pekerjaan yang disyaratkan.</w:t>
            </w:r>
          </w:p>
          <w:p w14:paraId="79DF0C64" w14:textId="2B1E8435" w:rsidR="0013609E" w:rsidRPr="00DB15AF" w:rsidRDefault="0013609E" w:rsidP="003C696E">
            <w:pPr>
              <w:pStyle w:val="ListParagraph"/>
              <w:autoSpaceDE w:val="0"/>
              <w:autoSpaceDN w:val="0"/>
              <w:adjustRightInd w:val="0"/>
              <w:ind w:left="2050"/>
              <w:jc w:val="both"/>
              <w:rPr>
                <w:rFonts w:ascii="Footlight MT Light" w:hAnsi="Footlight MT Light"/>
              </w:rPr>
            </w:pPr>
            <w:r w:rsidRPr="00DB15AF">
              <w:rPr>
                <w:rFonts w:ascii="Footlight MT Light" w:hAnsi="Footlight MT Light"/>
              </w:rPr>
              <w:t xml:space="preserve">Penilaian metode pelaksanaan tidak mengevaluasi </w:t>
            </w:r>
            <w:r w:rsidRPr="00DB15AF">
              <w:rPr>
                <w:rFonts w:ascii="Footlight MT Light" w:hAnsi="Footlight MT Light"/>
                <w:i/>
              </w:rPr>
              <w:t>jobmix</w:t>
            </w:r>
            <w:r w:rsidRPr="00DB15AF">
              <w:rPr>
                <w:rFonts w:ascii="Footlight MT Light" w:hAnsi="Footlight MT Light"/>
              </w:rPr>
              <w:t>/rincian/campuran/</w:t>
            </w:r>
            <w:r w:rsidR="00E419F4" w:rsidRPr="00DB15AF">
              <w:rPr>
                <w:rFonts w:ascii="Footlight MT Light" w:hAnsi="Footlight MT Light"/>
                <w:lang w:val="en-US"/>
              </w:rPr>
              <w:t xml:space="preserve"> </w:t>
            </w:r>
            <w:r w:rsidRPr="00DB15AF">
              <w:rPr>
                <w:rFonts w:ascii="Footlight MT Light" w:hAnsi="Footlight MT Light"/>
              </w:rPr>
              <w:t>komposisi material dari jenis pekerjaan.</w:t>
            </w:r>
          </w:p>
          <w:p w14:paraId="4A96CDE1" w14:textId="77777777" w:rsidR="0013609E" w:rsidRPr="00DB15AF" w:rsidRDefault="0013609E" w:rsidP="003C696E">
            <w:pPr>
              <w:pStyle w:val="ListParagraph"/>
              <w:numPr>
                <w:ilvl w:val="2"/>
                <w:numId w:val="306"/>
              </w:numPr>
              <w:autoSpaceDE w:val="0"/>
              <w:autoSpaceDN w:val="0"/>
              <w:adjustRightInd w:val="0"/>
              <w:ind w:left="1985" w:hanging="284"/>
              <w:jc w:val="both"/>
              <w:rPr>
                <w:rFonts w:ascii="Footlight MT Light" w:hAnsi="Footlight MT Light"/>
              </w:rPr>
            </w:pPr>
            <w:r w:rsidRPr="00DB15AF">
              <w:rPr>
                <w:rFonts w:ascii="Footlight MT Light" w:hAnsi="Footlight MT Light"/>
              </w:rPr>
              <w:t>Peralatan utama yang ditawarkan sesuai dengan yang ditetapkan dalam LDP, dengan ketentuan:</w:t>
            </w:r>
          </w:p>
          <w:p w14:paraId="7FD631C2" w14:textId="77777777" w:rsidR="0013609E" w:rsidRPr="00DB15AF" w:rsidRDefault="0013609E"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cs="Arial"/>
              </w:rPr>
              <w:t xml:space="preserve">Evaluasi </w:t>
            </w:r>
            <w:r w:rsidRPr="00DB15AF">
              <w:rPr>
                <w:rFonts w:ascii="Footlight MT Light" w:hAnsi="Footlight MT Light"/>
              </w:rPr>
              <w:t>terhadap</w:t>
            </w:r>
            <w:r w:rsidRPr="00DB15AF">
              <w:rPr>
                <w:rFonts w:ascii="Footlight MT Light" w:hAnsi="Footlight MT Light" w:cs="Arial"/>
              </w:rPr>
              <w:t xml:space="preserve"> peralatan utama yang bersumber dari:</w:t>
            </w:r>
          </w:p>
          <w:p w14:paraId="573FEC44" w14:textId="6C218017" w:rsidR="0013609E" w:rsidRPr="00DB15AF" w:rsidRDefault="0013609E" w:rsidP="003C696E">
            <w:pPr>
              <w:pStyle w:val="ListParagraph"/>
              <w:numPr>
                <w:ilvl w:val="0"/>
                <w:numId w:val="231"/>
              </w:numPr>
              <w:autoSpaceDE w:val="0"/>
              <w:autoSpaceDN w:val="0"/>
              <w:adjustRightInd w:val="0"/>
              <w:ind w:left="2880"/>
              <w:jc w:val="both"/>
              <w:rPr>
                <w:rFonts w:ascii="Footlight MT Light" w:hAnsi="Footlight MT Light"/>
              </w:rPr>
            </w:pPr>
            <w:r w:rsidRPr="00DB15AF">
              <w:rPr>
                <w:rFonts w:ascii="Footlight MT Light" w:hAnsi="Footlight MT Light"/>
              </w:rPr>
              <w:t>Milik sendiri, dilakukan terhadap bukti kepemilikan peralatan</w:t>
            </w:r>
            <w:r w:rsidR="00220D26" w:rsidRPr="00DB15AF">
              <w:rPr>
                <w:rFonts w:ascii="Footlight MT Light" w:hAnsi="Footlight MT Light"/>
                <w:lang w:val="en-US"/>
              </w:rPr>
              <w:t>;</w:t>
            </w:r>
          </w:p>
          <w:p w14:paraId="4A57D23B" w14:textId="5AAB4384" w:rsidR="0013609E" w:rsidRPr="00DB15AF" w:rsidRDefault="0013609E" w:rsidP="003C696E">
            <w:pPr>
              <w:pStyle w:val="ListParagraph"/>
              <w:numPr>
                <w:ilvl w:val="0"/>
                <w:numId w:val="231"/>
              </w:numPr>
              <w:autoSpaceDE w:val="0"/>
              <w:autoSpaceDN w:val="0"/>
              <w:adjustRightInd w:val="0"/>
              <w:ind w:left="2880"/>
              <w:jc w:val="both"/>
              <w:rPr>
                <w:rFonts w:ascii="Footlight MT Light" w:hAnsi="Footlight MT Light"/>
              </w:rPr>
            </w:pPr>
            <w:r w:rsidRPr="00DB15AF">
              <w:rPr>
                <w:rFonts w:ascii="Footlight MT Light" w:hAnsi="Footlight MT Light"/>
              </w:rPr>
              <w:t>Sewa Beli, dilakukan terhadap bukti pembayaran Sewa Beli</w:t>
            </w:r>
            <w:r w:rsidR="00220D26" w:rsidRPr="00DB15AF">
              <w:rPr>
                <w:rFonts w:ascii="Footlight MT Light" w:hAnsi="Footlight MT Light"/>
                <w:lang w:val="en-US"/>
              </w:rPr>
              <w:t>;</w:t>
            </w:r>
          </w:p>
          <w:p w14:paraId="2628FFFF" w14:textId="21D1772E" w:rsidR="0013609E" w:rsidRPr="00DB15AF" w:rsidRDefault="0013609E" w:rsidP="003C696E">
            <w:pPr>
              <w:pStyle w:val="ListParagraph"/>
              <w:numPr>
                <w:ilvl w:val="0"/>
                <w:numId w:val="231"/>
              </w:numPr>
              <w:autoSpaceDE w:val="0"/>
              <w:autoSpaceDN w:val="0"/>
              <w:adjustRightInd w:val="0"/>
              <w:ind w:left="2880"/>
              <w:jc w:val="both"/>
              <w:rPr>
                <w:rFonts w:ascii="Footlight MT Light" w:hAnsi="Footlight MT Light"/>
              </w:rPr>
            </w:pPr>
            <w:r w:rsidRPr="00DB15AF">
              <w:rPr>
                <w:rFonts w:ascii="Footlight MT Light" w:hAnsi="Footlight MT Light"/>
              </w:rPr>
              <w:t>Untuk peralatan sewa, selain menyampaikan surat perjanjian sewa harus disertai dengan bukti kepemilikan/penguasaan terhadap peralatan dari pemberi sewa</w:t>
            </w:r>
            <w:r w:rsidRPr="00DB15AF">
              <w:rPr>
                <w:rFonts w:ascii="Footlight MT Light" w:hAnsi="Footlight MT Light"/>
                <w:lang w:val="en-US"/>
              </w:rPr>
              <w:t>.</w:t>
            </w:r>
          </w:p>
          <w:p w14:paraId="0411EF58" w14:textId="77777777" w:rsidR="00220D26" w:rsidRPr="00DB15AF" w:rsidRDefault="00220D26"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rPr>
              <w:t xml:space="preserve">Evaluasi bukti peralatan utama dilakukan dengan ketentuan: </w:t>
            </w:r>
          </w:p>
          <w:p w14:paraId="3F17A656" w14:textId="77777777" w:rsidR="00220D26" w:rsidRPr="00DB15AF" w:rsidRDefault="00220D26" w:rsidP="003C696E">
            <w:pPr>
              <w:pStyle w:val="ListParagraph"/>
              <w:numPr>
                <w:ilvl w:val="0"/>
                <w:numId w:val="282"/>
              </w:numPr>
              <w:autoSpaceDE w:val="0"/>
              <w:autoSpaceDN w:val="0"/>
              <w:adjustRightInd w:val="0"/>
              <w:ind w:left="2833"/>
              <w:jc w:val="both"/>
              <w:rPr>
                <w:rFonts w:ascii="Footlight MT Light" w:hAnsi="Footlight MT Light"/>
              </w:rPr>
            </w:pPr>
            <w:r w:rsidRPr="00DB15AF">
              <w:rPr>
                <w:rFonts w:ascii="Footlight MT Light" w:hAnsi="Footlight MT Light"/>
              </w:rPr>
              <w:t>Dalam hal peserta menyampaikan bukti kepemilikan peralatan yang berupa milik/sewa beli bukan atas nama peserta tender, bukti</w:t>
            </w:r>
            <w:r w:rsidRPr="00DB15AF">
              <w:rPr>
                <w:rFonts w:ascii="Footlight MT Light" w:hAnsi="Footlight MT Light"/>
                <w:lang w:val="en-US"/>
              </w:rPr>
              <w:t xml:space="preserve"> </w:t>
            </w:r>
            <w:r w:rsidRPr="00DB15AF">
              <w:rPr>
                <w:rFonts w:ascii="Footlight MT Light" w:hAnsi="Footlight MT Light"/>
              </w:rPr>
              <w:t>tersebut tidak menjadi hal yang menggugurkan pada saat evaluasi;</w:t>
            </w:r>
          </w:p>
          <w:p w14:paraId="095500E5" w14:textId="77777777" w:rsidR="00220D26" w:rsidRPr="00DB15AF" w:rsidRDefault="00220D26" w:rsidP="003C696E">
            <w:pPr>
              <w:pStyle w:val="ListParagraph"/>
              <w:numPr>
                <w:ilvl w:val="0"/>
                <w:numId w:val="282"/>
              </w:numPr>
              <w:autoSpaceDE w:val="0"/>
              <w:autoSpaceDN w:val="0"/>
              <w:adjustRightInd w:val="0"/>
              <w:ind w:left="2880"/>
              <w:jc w:val="both"/>
              <w:rPr>
                <w:rFonts w:ascii="Footlight MT Light" w:hAnsi="Footlight MT Light"/>
              </w:rPr>
            </w:pPr>
            <w:r w:rsidRPr="00DB15AF">
              <w:rPr>
                <w:rFonts w:ascii="Footlight MT Light" w:hAnsi="Footlight MT Light"/>
              </w:rPr>
              <w:t>Dalam hal peserta menyampaikan bukti kepemilikan peralatan yang</w:t>
            </w:r>
            <w:r w:rsidRPr="00DB15AF">
              <w:rPr>
                <w:rFonts w:ascii="Footlight MT Light" w:hAnsi="Footlight MT Light"/>
                <w:lang w:val="en-US"/>
              </w:rPr>
              <w:t xml:space="preserve"> </w:t>
            </w:r>
            <w:r w:rsidRPr="00DB15AF">
              <w:rPr>
                <w:rFonts w:ascii="Footlight MT Light" w:hAnsi="Footlight MT Light"/>
              </w:rPr>
              <w:t>berupa sewa bukan atas nama pemberi sewa, bukti tersebut tidak</w:t>
            </w:r>
            <w:r w:rsidRPr="00DB15AF">
              <w:rPr>
                <w:rFonts w:ascii="Footlight MT Light" w:hAnsi="Footlight MT Light"/>
                <w:lang w:val="en-US"/>
              </w:rPr>
              <w:t xml:space="preserve"> </w:t>
            </w:r>
            <w:r w:rsidRPr="00DB15AF">
              <w:rPr>
                <w:rFonts w:ascii="Footlight MT Light" w:hAnsi="Footlight MT Light"/>
              </w:rPr>
              <w:t xml:space="preserve">menjadi hal yang menggugurkan pada saat evaluasi; </w:t>
            </w:r>
          </w:p>
          <w:p w14:paraId="7BD5EA7C" w14:textId="2E3A7C9E" w:rsidR="00220D26" w:rsidRPr="00DB15AF" w:rsidRDefault="00220D26" w:rsidP="003C696E">
            <w:pPr>
              <w:pStyle w:val="ListParagraph"/>
              <w:numPr>
                <w:ilvl w:val="0"/>
                <w:numId w:val="282"/>
              </w:numPr>
              <w:autoSpaceDE w:val="0"/>
              <w:autoSpaceDN w:val="0"/>
              <w:adjustRightInd w:val="0"/>
              <w:ind w:left="2880"/>
              <w:jc w:val="both"/>
              <w:rPr>
                <w:rFonts w:ascii="Footlight MT Light" w:hAnsi="Footlight MT Light"/>
              </w:rPr>
            </w:pPr>
            <w:r w:rsidRPr="00DB15AF">
              <w:rPr>
                <w:rFonts w:ascii="Footlight MT Light" w:hAnsi="Footlight MT Light"/>
              </w:rPr>
              <w:t>Bukti peralatan milik sendiri/sewa beli/sewa yang disampaikan oleh</w:t>
            </w:r>
            <w:r w:rsidRPr="00DB15AF">
              <w:rPr>
                <w:rFonts w:ascii="Footlight MT Light" w:hAnsi="Footlight MT Light"/>
                <w:lang w:val="en-US"/>
              </w:rPr>
              <w:t xml:space="preserve"> </w:t>
            </w:r>
            <w:r w:rsidRPr="00DB15AF">
              <w:rPr>
                <w:rFonts w:ascii="Footlight MT Light" w:hAnsi="Footlight MT Light"/>
              </w:rPr>
              <w:t>peserta tidak dilakukan klarifikasi secara fisik.</w:t>
            </w:r>
          </w:p>
          <w:p w14:paraId="2B35B9D4" w14:textId="351AB33A" w:rsidR="00DD0EDC" w:rsidRPr="00DB15AF" w:rsidRDefault="00DD0EDC"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cs="Arial"/>
              </w:rPr>
              <w:t>Pencantuman mer</w:t>
            </w:r>
            <w:r w:rsidR="00043BA2" w:rsidRPr="00DB15AF">
              <w:rPr>
                <w:rFonts w:ascii="Footlight MT Light" w:hAnsi="Footlight MT Light" w:cs="Arial"/>
                <w:lang w:val="en-US"/>
              </w:rPr>
              <w:t>e</w:t>
            </w:r>
            <w:r w:rsidRPr="00DB15AF">
              <w:rPr>
                <w:rFonts w:ascii="Footlight MT Light" w:hAnsi="Footlight MT Light" w:cs="Arial"/>
              </w:rPr>
              <w:t>k, tipe, dan lokasi peralatan dalam daftar isian peralatan tidak menggugurkan;</w:t>
            </w:r>
          </w:p>
          <w:p w14:paraId="38057835" w14:textId="113AE0E2" w:rsidR="0058445C" w:rsidRPr="00DB15AF" w:rsidRDefault="0058445C"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rPr>
              <w:t>Jenis, kapasitas, dan jumlah yang disediakan untuk pelaksanaan pekerjaan sesuai dengan yang disyaratkan.</w:t>
            </w:r>
          </w:p>
          <w:p w14:paraId="5AD28C41" w14:textId="0A682707" w:rsidR="00266CC6" w:rsidRPr="00DB15AF" w:rsidRDefault="00266CC6"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rPr>
              <w:t xml:space="preserve">Dalam hal jenis, kapasitas, komposisi dan jumlah peralatan minimal yang ditawarkan berbeda dengan yang tercantum dalam Dokumen Pemilihan, maka Pokja Pemilihan akan membandingkan produktivitas alat tersebut berdasarkan metode </w:t>
            </w:r>
            <w:r w:rsidRPr="00DB15AF">
              <w:rPr>
                <w:rFonts w:ascii="Footlight MT Light" w:hAnsi="Footlight MT Light"/>
              </w:rPr>
              <w:lastRenderedPageBreak/>
              <w:t>pelaksanaan pekerjaan</w:t>
            </w:r>
            <w:r w:rsidR="00043BA2" w:rsidRPr="00DB15AF">
              <w:rPr>
                <w:rFonts w:ascii="Footlight MT Light" w:hAnsi="Footlight MT Light"/>
                <w:lang w:val="en-US"/>
              </w:rPr>
              <w:t xml:space="preserve"> yang </w:t>
            </w:r>
            <w:proofErr w:type="spellStart"/>
            <w:r w:rsidR="00043BA2" w:rsidRPr="00DB15AF">
              <w:rPr>
                <w:rFonts w:ascii="Footlight MT Light" w:hAnsi="Footlight MT Light"/>
                <w:lang w:val="en-US"/>
              </w:rPr>
              <w:t>ditetapkan</w:t>
            </w:r>
            <w:proofErr w:type="spellEnd"/>
            <w:r w:rsidRPr="00DB15AF">
              <w:rPr>
                <w:rFonts w:ascii="Footlight MT Light" w:hAnsi="Footlight MT Light"/>
                <w:lang w:val="en-US"/>
              </w:rPr>
              <w:t>.</w:t>
            </w:r>
          </w:p>
          <w:p w14:paraId="245182A7" w14:textId="77777777" w:rsidR="00043BA2" w:rsidRPr="00DB15AF" w:rsidRDefault="00043BA2" w:rsidP="003C696E">
            <w:pPr>
              <w:pStyle w:val="ListParagraph"/>
              <w:numPr>
                <w:ilvl w:val="0"/>
                <w:numId w:val="229"/>
              </w:numPr>
              <w:autoSpaceDE w:val="0"/>
              <w:autoSpaceDN w:val="0"/>
              <w:adjustRightInd w:val="0"/>
              <w:ind w:left="2500" w:hanging="450"/>
              <w:jc w:val="both"/>
              <w:rPr>
                <w:rFonts w:ascii="Footlight MT Light" w:hAnsi="Footlight MT Light"/>
              </w:rPr>
            </w:pPr>
            <w:r w:rsidRPr="00DB15AF">
              <w:rPr>
                <w:rFonts w:ascii="Footlight MT Light" w:hAnsi="Footlight MT Light"/>
              </w:rPr>
              <w:t>Apabila perbedaan peralatan menyebabkan metode tidak dapat dilaksanakan atau produktivitas yang diinginkan tidak tercapai sesuai dengan target serta waktu yang dibutuhkan, maka dinyatakan tidak memenuhi persyaratan dan dapat digugurkan pada tahap evaluasi teknis.</w:t>
            </w:r>
          </w:p>
          <w:p w14:paraId="081293F3" w14:textId="55170830" w:rsidR="0013609E" w:rsidRPr="00DB15AF" w:rsidRDefault="0013609E" w:rsidP="003C696E">
            <w:pPr>
              <w:pStyle w:val="ListParagraph"/>
              <w:numPr>
                <w:ilvl w:val="0"/>
                <w:numId w:val="229"/>
              </w:numPr>
              <w:autoSpaceDE w:val="0"/>
              <w:autoSpaceDN w:val="0"/>
              <w:adjustRightInd w:val="0"/>
              <w:ind w:left="2500" w:hanging="450"/>
              <w:jc w:val="both"/>
              <w:rPr>
                <w:rFonts w:ascii="Footlight MT Light" w:hAnsi="Footlight MT Light"/>
              </w:rPr>
            </w:pPr>
            <w:proofErr w:type="spellStart"/>
            <w:r w:rsidRPr="00DB15AF">
              <w:rPr>
                <w:rFonts w:ascii="Footlight MT Light" w:hAnsi="Footlight MT Light"/>
                <w:lang w:val="en-US"/>
              </w:rPr>
              <w:t>Apabila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ada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hal-hal</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meragukan</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kurang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jelas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Pokja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melakukan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klarifikasi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kepada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peralatan</w:t>
            </w:r>
            <w:proofErr w:type="spellEnd"/>
            <w:r w:rsidR="002A4644" w:rsidRPr="00DB15AF">
              <w:rPr>
                <w:rFonts w:ascii="Footlight MT Light" w:hAnsi="Footlight MT Light"/>
              </w:rPr>
              <w:t>/</w:t>
            </w:r>
            <w:r w:rsidR="002A4644" w:rsidRPr="00DB15AF">
              <w:rPr>
                <w:rFonts w:ascii="Footlight MT Light" w:hAnsi="Footlight MT Light"/>
                <w:lang w:val="en-US"/>
              </w:rPr>
              <w:t xml:space="preserve"> </w:t>
            </w:r>
            <w:proofErr w:type="spellStart"/>
            <w:r w:rsidR="002A4644" w:rsidRPr="00DB15AF">
              <w:rPr>
                <w:rFonts w:ascii="Footlight MT Light" w:hAnsi="Footlight MT Light"/>
                <w:lang w:val="en-US"/>
              </w:rPr>
              <w:t>pemilik</w:t>
            </w:r>
            <w:proofErr w:type="spellEnd"/>
            <w:r w:rsidR="002A4644" w:rsidRPr="00DB15AF">
              <w:rPr>
                <w:rFonts w:ascii="Footlight MT Light" w:hAnsi="Footlight MT Light"/>
              </w:rPr>
              <w:t xml:space="preserve"> peralatan</w:t>
            </w:r>
            <w:r w:rsidR="002A4644" w:rsidRPr="00DB15AF">
              <w:rPr>
                <w:rFonts w:ascii="Footlight MT Light" w:hAnsi="Footlight MT Light"/>
                <w:lang w:val="en-US"/>
              </w:rPr>
              <w:t xml:space="preserve"> </w:t>
            </w:r>
            <w:proofErr w:type="spellStart"/>
            <w:r w:rsidR="002A4644" w:rsidRPr="00DB15AF">
              <w:rPr>
                <w:rFonts w:ascii="Footlight MT Light" w:hAnsi="Footlight MT Light"/>
                <w:lang w:val="en-US"/>
              </w:rPr>
              <w:t>sewa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terhadap</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bukti-bukti</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disampaikan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
          <w:p w14:paraId="4BC290BE" w14:textId="77777777" w:rsidR="0013609E" w:rsidRPr="00DB15AF" w:rsidRDefault="0013609E" w:rsidP="003C696E">
            <w:pPr>
              <w:pStyle w:val="ListParagraph"/>
              <w:numPr>
                <w:ilvl w:val="0"/>
                <w:numId w:val="229"/>
              </w:numPr>
              <w:autoSpaceDE w:val="0"/>
              <w:autoSpaceDN w:val="0"/>
              <w:adjustRightInd w:val="0"/>
              <w:ind w:left="2500" w:hanging="450"/>
              <w:jc w:val="both"/>
              <w:rPr>
                <w:rFonts w:ascii="Footlight MT Light" w:hAnsi="Footlight MT Light"/>
              </w:rPr>
            </w:pPr>
            <w:proofErr w:type="spellStart"/>
            <w:r w:rsidRPr="00DB15AF">
              <w:rPr>
                <w:rFonts w:ascii="Footlight MT Light" w:hAnsi="Footlight MT Light"/>
                <w:lang w:val="en-US"/>
              </w:rPr>
              <w:t>Klarifikasi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hanya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dilakukan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terhadap</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bukti-bukti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kepemilikan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peralatan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terhadap</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fisik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peralatan</w:t>
            </w:r>
            <w:proofErr w:type="spellEnd"/>
            <w:r w:rsidRPr="00DB15AF">
              <w:rPr>
                <w:rFonts w:ascii="Footlight MT Light" w:hAnsi="Footlight MT Light"/>
                <w:lang w:val="en-US"/>
              </w:rPr>
              <w:t>.</w:t>
            </w:r>
          </w:p>
          <w:p w14:paraId="2A9273EB" w14:textId="77777777" w:rsidR="0013609E" w:rsidRPr="00DB15AF" w:rsidRDefault="0013609E" w:rsidP="003C696E">
            <w:pPr>
              <w:pStyle w:val="ListParagraph"/>
              <w:numPr>
                <w:ilvl w:val="2"/>
                <w:numId w:val="306"/>
              </w:numPr>
              <w:autoSpaceDE w:val="0"/>
              <w:autoSpaceDN w:val="0"/>
              <w:adjustRightInd w:val="0"/>
              <w:ind w:left="1985" w:hanging="284"/>
              <w:jc w:val="both"/>
              <w:rPr>
                <w:rFonts w:ascii="Footlight MT Light" w:hAnsi="Footlight MT Light"/>
              </w:rPr>
            </w:pPr>
            <w:r w:rsidRPr="00DB15AF">
              <w:rPr>
                <w:rFonts w:ascii="Footlight MT Light" w:hAnsi="Footlight MT Light"/>
              </w:rPr>
              <w:t>Personel manajerial yang ditawarkan sesuai dengan yang ditetapkan dalam LDP, dengan ketentuan:</w:t>
            </w:r>
          </w:p>
          <w:p w14:paraId="260C178F" w14:textId="0E4B3E28"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roofErr w:type="spellStart"/>
            <w:proofErr w:type="gramStart"/>
            <w:r w:rsidRPr="00DB15AF">
              <w:rPr>
                <w:rFonts w:ascii="Footlight MT Light" w:hAnsi="Footlight MT Light"/>
                <w:lang w:val="en-US"/>
              </w:rPr>
              <w:t>menawarkan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Personel</w:t>
            </w:r>
            <w:proofErr w:type="spellEnd"/>
            <w:proofErr w:type="gramEnd"/>
            <w:r w:rsidRPr="00DB15AF">
              <w:rPr>
                <w:rFonts w:ascii="Footlight MT Light" w:hAnsi="Footlight MT Light"/>
                <w:lang w:val="en-US"/>
              </w:rPr>
              <w:t xml:space="preserve"> </w:t>
            </w:r>
            <w:proofErr w:type="spellStart"/>
            <w:r w:rsidRPr="00DB15AF">
              <w:rPr>
                <w:rFonts w:ascii="Footlight MT Light" w:hAnsi="Footlight MT Light"/>
                <w:lang w:val="en-US"/>
              </w:rPr>
              <w:t>Manajerial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atau</w:t>
            </w:r>
            <w:proofErr w:type="spellEnd"/>
            <w:r w:rsidRPr="00DB15AF">
              <w:rPr>
                <w:rFonts w:ascii="Footlight MT Light" w:hAnsi="Footlight MT Light"/>
                <w:lang w:val="en-US"/>
              </w:rPr>
              <w:t xml:space="preserve"> Ahli K3 </w:t>
            </w:r>
            <w:proofErr w:type="spellStart"/>
            <w:r w:rsidRPr="00DB15AF">
              <w:rPr>
                <w:rFonts w:ascii="Footlight MT Light" w:hAnsi="Footlight MT Light"/>
                <w:lang w:val="en-US"/>
              </w:rPr>
              <w:t>Konstruksi</w:t>
            </w:r>
            <w:proofErr w:type="spellEnd"/>
            <w:r w:rsidR="00220D26" w:rsidRPr="00DB15AF">
              <w:rPr>
                <w:rFonts w:ascii="Footlight MT Light" w:hAnsi="Footlight MT Light"/>
                <w:lang w:val="en-US"/>
              </w:rPr>
              <w:t xml:space="preserve">/Ahli </w:t>
            </w:r>
            <w:proofErr w:type="spellStart"/>
            <w:r w:rsidR="00220D26" w:rsidRPr="00DB15AF">
              <w:rPr>
                <w:rFonts w:ascii="Footlight MT Light" w:hAnsi="Footlight MT Light"/>
                <w:lang w:val="en-US"/>
              </w:rPr>
              <w:t>Keselamatan</w:t>
            </w:r>
            <w:proofErr w:type="spellEnd"/>
            <w:r w:rsidR="00220D26" w:rsidRPr="00DB15AF">
              <w:rPr>
                <w:rFonts w:ascii="Footlight MT Light" w:hAnsi="Footlight MT Light"/>
                <w:lang w:val="en-US"/>
              </w:rPr>
              <w:t xml:space="preserve"> </w:t>
            </w:r>
            <w:proofErr w:type="spellStart"/>
            <w:r w:rsidR="00220D26" w:rsidRPr="00DB15AF">
              <w:rPr>
                <w:rFonts w:ascii="Footlight MT Light" w:hAnsi="Footlight MT Light"/>
                <w:lang w:val="en-US"/>
              </w:rPr>
              <w:t>Konstruksi</w:t>
            </w:r>
            <w:proofErr w:type="spellEnd"/>
            <w:r w:rsidR="00220D26"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pengalaman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lebih</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digugurkan</w:t>
            </w:r>
            <w:proofErr w:type="spellEnd"/>
            <w:r w:rsidRPr="00DB15AF">
              <w:rPr>
                <w:rFonts w:ascii="Footlight MT Light" w:hAnsi="Footlight MT Light"/>
                <w:lang w:val="en-US"/>
              </w:rPr>
              <w:t>.</w:t>
            </w:r>
          </w:p>
          <w:p w14:paraId="38F082A5" w14:textId="6450B87F"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w:t>
            </w:r>
            <w:r w:rsidR="002A07AC" w:rsidRPr="00DB15AF">
              <w:rPr>
                <w:rFonts w:ascii="Footlight MT Light" w:hAnsi="Footlight MT Light"/>
              </w:rPr>
              <w:t xml:space="preserve">disyaratkan jabatan petugas keselamatan </w:t>
            </w:r>
            <w:proofErr w:type="gramStart"/>
            <w:r w:rsidR="002A07AC" w:rsidRPr="00DB15AF">
              <w:rPr>
                <w:rFonts w:ascii="Footlight MT Light" w:hAnsi="Footlight MT Light"/>
              </w:rPr>
              <w:t xml:space="preserve">konstruksi </w:t>
            </w:r>
            <w:r w:rsidR="002A07AC" w:rsidRPr="00DB15AF">
              <w:rPr>
                <w:rFonts w:ascii="Footlight MT Light" w:hAnsi="Footlight MT Light"/>
                <w:lang w:val="en-US"/>
              </w:rPr>
              <w:t xml:space="preserve"> </w:t>
            </w:r>
            <w:proofErr w:type="spellStart"/>
            <w:r w:rsidR="002A07AC" w:rsidRPr="00DB15AF">
              <w:rPr>
                <w:rFonts w:ascii="Footlight MT Light" w:hAnsi="Footlight MT Light"/>
                <w:lang w:val="en-US"/>
              </w:rPr>
              <w:t>untuk</w:t>
            </w:r>
            <w:proofErr w:type="spellEnd"/>
            <w:proofErr w:type="gramEnd"/>
            <w:r w:rsidR="002A07AC" w:rsidRPr="00DB15AF">
              <w:rPr>
                <w:rFonts w:ascii="Footlight MT Light" w:hAnsi="Footlight MT Light"/>
                <w:lang w:val="en-US"/>
              </w:rPr>
              <w:t xml:space="preserve"> </w:t>
            </w:r>
            <w:proofErr w:type="spellStart"/>
            <w:r w:rsidR="002A07AC" w:rsidRPr="00DB15AF">
              <w:rPr>
                <w:rFonts w:ascii="Footlight MT Light" w:hAnsi="Footlight MT Light"/>
                <w:lang w:val="en-US"/>
              </w:rPr>
              <w:t>pekerjaan</w:t>
            </w:r>
            <w:proofErr w:type="spellEnd"/>
            <w:r w:rsidR="002A07AC" w:rsidRPr="00DB15AF">
              <w:rPr>
                <w:rFonts w:ascii="Footlight MT Light" w:hAnsi="Footlight MT Light"/>
                <w:lang w:val="en-US"/>
              </w:rPr>
              <w:t xml:space="preserve"> yang </w:t>
            </w:r>
            <w:proofErr w:type="spellStart"/>
            <w:r w:rsidR="002A07AC" w:rsidRPr="00DB15AF">
              <w:rPr>
                <w:rFonts w:ascii="Footlight MT Light" w:hAnsi="Footlight MT Light"/>
                <w:lang w:val="en-US"/>
              </w:rPr>
              <w:t>memiliki</w:t>
            </w:r>
            <w:proofErr w:type="spellEnd"/>
            <w:r w:rsidR="002A07AC" w:rsidRPr="00DB15AF">
              <w:rPr>
                <w:rFonts w:ascii="Footlight MT Light" w:hAnsi="Footlight MT Light"/>
                <w:lang w:val="en-US"/>
              </w:rPr>
              <w:t xml:space="preserve"> </w:t>
            </w:r>
            <w:proofErr w:type="spellStart"/>
            <w:r w:rsidR="002A07AC" w:rsidRPr="00DB15AF">
              <w:rPr>
                <w:rFonts w:ascii="Footlight MT Light" w:hAnsi="Footlight MT Light"/>
                <w:lang w:val="en-US"/>
              </w:rPr>
              <w:t>tingkat</w:t>
            </w:r>
            <w:proofErr w:type="spellEnd"/>
            <w:r w:rsidR="002A07AC" w:rsidRPr="00DB15AF">
              <w:rPr>
                <w:rFonts w:ascii="Footlight MT Light" w:hAnsi="Footlight MT Light"/>
                <w:lang w:val="en-US"/>
              </w:rPr>
              <w:t xml:space="preserve"> </w:t>
            </w:r>
            <w:proofErr w:type="spellStart"/>
            <w:r w:rsidR="002A07AC" w:rsidRPr="00DB15AF">
              <w:rPr>
                <w:rFonts w:ascii="Footlight MT Light" w:hAnsi="Footlight MT Light"/>
                <w:lang w:val="en-US"/>
              </w:rPr>
              <w:t>risiko</w:t>
            </w:r>
            <w:proofErr w:type="spellEnd"/>
            <w:r w:rsidR="002A07AC" w:rsidRPr="00DB15AF">
              <w:rPr>
                <w:rFonts w:ascii="Footlight MT Light" w:hAnsi="Footlight MT Light"/>
                <w:lang w:val="en-US"/>
              </w:rPr>
              <w:t xml:space="preserve"> </w:t>
            </w:r>
            <w:proofErr w:type="spellStart"/>
            <w:r w:rsidR="002A07AC" w:rsidRPr="00DB15AF">
              <w:rPr>
                <w:rFonts w:ascii="Footlight MT Light" w:hAnsi="Footlight MT Light"/>
                <w:lang w:val="en-US"/>
              </w:rPr>
              <w:t>kecil</w:t>
            </w:r>
            <w:proofErr w:type="spellEnd"/>
            <w:r w:rsidR="002A07AC" w:rsidRPr="00DB15AF">
              <w:rPr>
                <w:rFonts w:ascii="Footlight MT Light" w:hAnsi="Footlight MT Light"/>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r w:rsidR="002A07AC" w:rsidRPr="00DB15AF">
              <w:rPr>
                <w:rFonts w:ascii="Footlight MT Light" w:hAnsi="Footlight MT Light"/>
              </w:rPr>
              <w:t xml:space="preserve">dapat </w:t>
            </w:r>
            <w:proofErr w:type="spellStart"/>
            <w:r w:rsidRPr="00DB15AF">
              <w:rPr>
                <w:rFonts w:ascii="Footlight MT Light" w:hAnsi="Footlight MT Light"/>
                <w:lang w:val="en-US"/>
              </w:rPr>
              <w:t>menawarkan</w:t>
            </w:r>
            <w:proofErr w:type="spellEnd"/>
            <w:r w:rsidR="002A07AC" w:rsidRPr="00DB15AF">
              <w:rPr>
                <w:rFonts w:ascii="Footlight MT Light" w:hAnsi="Footlight MT Light"/>
              </w:rPr>
              <w:t xml:space="preserve"> </w:t>
            </w:r>
            <w:r w:rsidR="009F19C1" w:rsidRPr="00DB15AF">
              <w:rPr>
                <w:rFonts w:ascii="Footlight MT Light" w:hAnsi="Footlight MT Light"/>
              </w:rPr>
              <w:t>personel</w:t>
            </w:r>
            <w:r w:rsidR="002A07AC" w:rsidRPr="00DB15AF">
              <w:rPr>
                <w:rFonts w:ascii="Footlight MT Light" w:hAnsi="Footlight MT Light"/>
              </w:rPr>
              <w:t xml:space="preserve"> dengan jabatan</w:t>
            </w:r>
            <w:r w:rsidRPr="00DB15AF">
              <w:rPr>
                <w:rFonts w:ascii="Footlight MT Light" w:hAnsi="Footlight MT Light"/>
                <w:lang w:val="en-US"/>
              </w:rPr>
              <w:t xml:space="preserve"> Ahli K3 </w:t>
            </w:r>
            <w:proofErr w:type="spellStart"/>
            <w:r w:rsidRPr="00DB15AF">
              <w:rPr>
                <w:rFonts w:ascii="Footlight MT Light" w:hAnsi="Footlight MT Light"/>
                <w:lang w:val="en-US"/>
              </w:rPr>
              <w:t>Konstruksi</w:t>
            </w:r>
            <w:proofErr w:type="spellEnd"/>
            <w:r w:rsidR="00220D26" w:rsidRPr="00DB15AF">
              <w:rPr>
                <w:rFonts w:ascii="Footlight MT Light" w:hAnsi="Footlight MT Light"/>
                <w:lang w:val="en-US"/>
              </w:rPr>
              <w:t xml:space="preserve">/Ahli </w:t>
            </w:r>
            <w:proofErr w:type="spellStart"/>
            <w:r w:rsidR="00220D26" w:rsidRPr="00DB15AF">
              <w:rPr>
                <w:rFonts w:ascii="Footlight MT Light" w:hAnsi="Footlight MT Light"/>
                <w:lang w:val="en-US"/>
              </w:rPr>
              <w:t>Keselamatan</w:t>
            </w:r>
            <w:proofErr w:type="spellEnd"/>
            <w:r w:rsidR="00220D26" w:rsidRPr="00DB15AF">
              <w:rPr>
                <w:rFonts w:ascii="Footlight MT Light" w:hAnsi="Footlight MT Light"/>
                <w:lang w:val="en-US"/>
              </w:rPr>
              <w:t xml:space="preserve"> </w:t>
            </w:r>
            <w:proofErr w:type="spellStart"/>
            <w:r w:rsidR="00220D26" w:rsidRPr="00DB15AF">
              <w:rPr>
                <w:rFonts w:ascii="Footlight MT Light" w:hAnsi="Footlight MT Light"/>
                <w:lang w:val="en-US"/>
              </w:rPr>
              <w:t>Konstruksi</w:t>
            </w:r>
            <w:proofErr w:type="spellEnd"/>
            <w:r w:rsidRPr="00DB15AF">
              <w:rPr>
                <w:rFonts w:ascii="Footlight MT Light" w:hAnsi="Footlight MT Light"/>
                <w:lang w:val="en-US"/>
              </w:rPr>
              <w:t>.</w:t>
            </w:r>
          </w:p>
          <w:p w14:paraId="18F0FC2E" w14:textId="77777777" w:rsidR="002A4644" w:rsidRPr="00DB15AF" w:rsidRDefault="002A4644"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 xml:space="preserve">Kompetensi personel manajerial meliputi </w:t>
            </w:r>
            <w:r w:rsidRPr="00DB15AF">
              <w:rPr>
                <w:rFonts w:ascii="Footlight MT Light" w:hAnsi="Footlight MT Light"/>
                <w:lang w:val="en-US"/>
              </w:rPr>
              <w:t xml:space="preserve">lama </w:t>
            </w:r>
            <w:r w:rsidRPr="00DB15AF">
              <w:rPr>
                <w:rFonts w:ascii="Footlight MT Light" w:hAnsi="Footlight MT Light"/>
              </w:rPr>
              <w:t>pengalaman bekerja</w:t>
            </w:r>
            <w:r w:rsidRPr="00DB15AF">
              <w:rPr>
                <w:rFonts w:ascii="Footlight MT Light" w:hAnsi="Footlight MT Light"/>
                <w:lang w:val="en-US"/>
              </w:rPr>
              <w:t>.</w:t>
            </w:r>
            <w:r w:rsidRPr="00DB15AF">
              <w:rPr>
                <w:rFonts w:ascii="Footlight MT Light" w:hAnsi="Footlight MT Light"/>
              </w:rPr>
              <w:t xml:space="preserve"> </w:t>
            </w:r>
          </w:p>
          <w:p w14:paraId="0FA9D290" w14:textId="47A92A31"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strike/>
              </w:rPr>
            </w:pPr>
            <w:r w:rsidRPr="00DB15AF">
              <w:rPr>
                <w:rFonts w:ascii="Footlight MT Light" w:hAnsi="Footlight MT Light"/>
              </w:rPr>
              <w:t xml:space="preserve">Pengalaman kerja dihitung berdasarkan </w:t>
            </w:r>
            <w:r w:rsidRPr="00DB15AF">
              <w:rPr>
                <w:rFonts w:ascii="Footlight MT Light" w:hAnsi="Footlight MT Light"/>
                <w:lang w:val="en-US"/>
              </w:rPr>
              <w:t xml:space="preserve">daftar </w:t>
            </w:r>
            <w:proofErr w:type="spellStart"/>
            <w:r w:rsidRPr="00DB15AF">
              <w:rPr>
                <w:rFonts w:ascii="Footlight MT Light" w:hAnsi="Footlight MT Light"/>
                <w:lang w:val="en-US"/>
              </w:rPr>
              <w:t>riwayat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pengalaman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kerja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atau</w:t>
            </w:r>
            <w:proofErr w:type="spellEnd"/>
            <w:r w:rsidRPr="00DB15AF">
              <w:rPr>
                <w:rFonts w:ascii="Footlight MT Light" w:hAnsi="Footlight MT Light"/>
                <w:lang w:val="en-US"/>
              </w:rPr>
              <w:t xml:space="preserve"> </w:t>
            </w:r>
            <w:r w:rsidRPr="00DB15AF">
              <w:rPr>
                <w:rFonts w:ascii="Footlight MT Light" w:hAnsi="Footlight MT Light"/>
              </w:rPr>
              <w:t xml:space="preserve">referensi kerja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w:t>
            </w:r>
            <w:r w:rsidR="00CF7071" w:rsidRPr="00DB15AF">
              <w:rPr>
                <w:rFonts w:ascii="Footlight MT Light" w:hAnsi="Footlight MT Light"/>
              </w:rPr>
              <w:t xml:space="preserve"> </w:t>
            </w:r>
            <w:r w:rsidR="00220D26" w:rsidRPr="00DB15AF">
              <w:rPr>
                <w:rFonts w:ascii="Footlight MT Light" w:hAnsi="Footlight MT Light"/>
              </w:rPr>
              <w:t xml:space="preserve"> </w:t>
            </w:r>
            <w:proofErr w:type="spellStart"/>
            <w:r w:rsidR="003F2594" w:rsidRPr="00DB15AF">
              <w:rPr>
                <w:rFonts w:ascii="Footlight MT Light" w:hAnsi="Footlight MT Light"/>
                <w:lang w:val="en-US"/>
              </w:rPr>
              <w:t>pemberi</w:t>
            </w:r>
            <w:proofErr w:type="spellEnd"/>
            <w:r w:rsidR="003F2594" w:rsidRPr="00DB15AF">
              <w:rPr>
                <w:rFonts w:ascii="Footlight MT Light" w:hAnsi="Footlight MT Light"/>
                <w:lang w:val="en-US"/>
              </w:rPr>
              <w:t xml:space="preserve"> </w:t>
            </w:r>
            <w:proofErr w:type="spellStart"/>
            <w:r w:rsidR="00E9515F" w:rsidRPr="00DB15AF">
              <w:rPr>
                <w:rFonts w:ascii="Footlight MT Light" w:hAnsi="Footlight MT Light"/>
                <w:lang w:val="en-US"/>
              </w:rPr>
              <w:t>pekerjaan</w:t>
            </w:r>
            <w:proofErr w:type="spellEnd"/>
            <w:r w:rsidR="003F2594" w:rsidRPr="00DB15AF">
              <w:rPr>
                <w:rFonts w:ascii="Footlight MT Light" w:hAnsi="Footlight MT Light"/>
                <w:lang w:val="en-US"/>
              </w:rPr>
              <w:t xml:space="preserve">. </w:t>
            </w:r>
          </w:p>
          <w:p w14:paraId="679CE326" w14:textId="570B2829"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rPr>
            </w:pPr>
            <w:proofErr w:type="spellStart"/>
            <w:r w:rsidRPr="00DB15AF">
              <w:rPr>
                <w:rFonts w:ascii="Footlight MT Light" w:hAnsi="Footlight MT Light"/>
                <w:lang w:val="en-US" w:eastAsia="id-ID"/>
              </w:rPr>
              <w:t>Pengalaman</w:t>
            </w:r>
            <w:proofErr w:type="spellEnd"/>
            <w:r w:rsidRPr="00DB15AF">
              <w:rPr>
                <w:rFonts w:ascii="Footlight MT Light" w:hAnsi="Footlight MT Light"/>
                <w:lang w:val="en-US" w:eastAsia="id-ID"/>
              </w:rPr>
              <w:t xml:space="preserve"> yang </w:t>
            </w:r>
            <w:proofErr w:type="spellStart"/>
            <w:r w:rsidRPr="00DB15AF">
              <w:rPr>
                <w:rFonts w:ascii="Footlight MT Light" w:hAnsi="Footlight MT Light"/>
                <w:lang w:val="en-US" w:eastAsia="id-ID"/>
              </w:rPr>
              <w:t>disampaikan</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tanpa</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melampirkan</w:t>
            </w:r>
            <w:proofErr w:type="spellEnd"/>
            <w:r w:rsidRPr="00DB15AF">
              <w:rPr>
                <w:rFonts w:ascii="Footlight MT Light" w:hAnsi="Footlight MT Light"/>
                <w:lang w:val="en-US" w:eastAsia="id-ID"/>
              </w:rPr>
              <w:t xml:space="preserve"> daftar </w:t>
            </w:r>
            <w:proofErr w:type="spellStart"/>
            <w:r w:rsidRPr="00DB15AF">
              <w:rPr>
                <w:rFonts w:ascii="Footlight MT Light" w:hAnsi="Footlight MT Light"/>
                <w:lang w:val="en-US" w:eastAsia="id-ID"/>
              </w:rPr>
              <w:t>riwayat</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pengalaman</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kerja</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atau</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referensi</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maka</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tidak</w:t>
            </w:r>
            <w:proofErr w:type="spellEnd"/>
            <w:r w:rsidRPr="00DB15AF">
              <w:rPr>
                <w:rFonts w:ascii="Footlight MT Light" w:hAnsi="Footlight MT Light"/>
                <w:lang w:val="en-US" w:eastAsia="id-ID"/>
              </w:rPr>
              <w:t xml:space="preserve"> </w:t>
            </w:r>
            <w:proofErr w:type="spellStart"/>
            <w:r w:rsidRPr="00DB15AF">
              <w:rPr>
                <w:rFonts w:ascii="Footlight MT Light" w:hAnsi="Footlight MT Light"/>
                <w:lang w:val="en-US" w:eastAsia="id-ID"/>
              </w:rPr>
              <w:t>da</w:t>
            </w:r>
            <w:r w:rsidR="001C2E72" w:rsidRPr="00DB15AF">
              <w:rPr>
                <w:rFonts w:ascii="Footlight MT Light" w:hAnsi="Footlight MT Light"/>
                <w:lang w:val="en-US" w:eastAsia="id-ID"/>
              </w:rPr>
              <w:t>pat</w:t>
            </w:r>
            <w:proofErr w:type="spellEnd"/>
            <w:r w:rsidR="001C2E72" w:rsidRPr="00DB15AF">
              <w:rPr>
                <w:rFonts w:ascii="Footlight MT Light" w:hAnsi="Footlight MT Light"/>
                <w:lang w:val="en-US" w:eastAsia="id-ID"/>
              </w:rPr>
              <w:t xml:space="preserve"> </w:t>
            </w:r>
            <w:proofErr w:type="spellStart"/>
            <w:r w:rsidR="001C2E72" w:rsidRPr="00DB15AF">
              <w:rPr>
                <w:rFonts w:ascii="Footlight MT Light" w:hAnsi="Footlight MT Light"/>
                <w:lang w:val="en-US" w:eastAsia="id-ID"/>
              </w:rPr>
              <w:t>dihitung</w:t>
            </w:r>
            <w:proofErr w:type="spellEnd"/>
            <w:r w:rsidR="001C2E72" w:rsidRPr="00DB15AF">
              <w:rPr>
                <w:rFonts w:ascii="Footlight MT Light" w:hAnsi="Footlight MT Light"/>
                <w:lang w:val="en-US" w:eastAsia="id-ID"/>
              </w:rPr>
              <w:t xml:space="preserve"> </w:t>
            </w:r>
            <w:proofErr w:type="spellStart"/>
            <w:r w:rsidR="001C2E72" w:rsidRPr="00DB15AF">
              <w:rPr>
                <w:rFonts w:ascii="Footlight MT Light" w:hAnsi="Footlight MT Light"/>
                <w:lang w:val="en-US" w:eastAsia="id-ID"/>
              </w:rPr>
              <w:t>sebagai</w:t>
            </w:r>
            <w:proofErr w:type="spellEnd"/>
            <w:r w:rsidR="001C2E72" w:rsidRPr="00DB15AF">
              <w:rPr>
                <w:rFonts w:ascii="Footlight MT Light" w:hAnsi="Footlight MT Light"/>
                <w:lang w:val="en-US" w:eastAsia="id-ID"/>
              </w:rPr>
              <w:t xml:space="preserve"> </w:t>
            </w:r>
            <w:proofErr w:type="spellStart"/>
            <w:r w:rsidR="001C2E72" w:rsidRPr="00DB15AF">
              <w:rPr>
                <w:rFonts w:ascii="Footlight MT Light" w:hAnsi="Footlight MT Light"/>
                <w:lang w:val="en-US" w:eastAsia="id-ID"/>
              </w:rPr>
              <w:t>pengalaman</w:t>
            </w:r>
            <w:proofErr w:type="spellEnd"/>
            <w:r w:rsidR="001C2E72" w:rsidRPr="00DB15AF">
              <w:rPr>
                <w:rFonts w:ascii="Footlight MT Light" w:hAnsi="Footlight MT Light"/>
                <w:lang w:val="en-US" w:eastAsia="id-ID"/>
              </w:rPr>
              <w:t>.</w:t>
            </w:r>
          </w:p>
          <w:p w14:paraId="3DA5216E" w14:textId="090D0B2E"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Pengalaman kerja dihitung per tahun tanpa memperhatikan lamanya pelaksanaan konstruksi (dihit</w:t>
            </w:r>
            <w:r w:rsidR="001C2E72" w:rsidRPr="00DB15AF">
              <w:rPr>
                <w:rFonts w:ascii="Footlight MT Light" w:hAnsi="Footlight MT Light"/>
              </w:rPr>
              <w:t>ung berdasarkan Tahun Anggaran)</w:t>
            </w:r>
            <w:r w:rsidR="001C2E72" w:rsidRPr="00DB15AF">
              <w:rPr>
                <w:rFonts w:ascii="Footlight MT Light" w:hAnsi="Footlight MT Light"/>
                <w:lang w:val="en-ID"/>
              </w:rPr>
              <w:t>.</w:t>
            </w:r>
          </w:p>
          <w:p w14:paraId="0F7301E7" w14:textId="43C6646F" w:rsidR="0013609E" w:rsidRPr="00DB15AF" w:rsidRDefault="0013609E"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Pengalaman kerja yang dinilai adalah pengalaman kerja setelah personel lulus pendidikan minimal sesuai persyaratan untuk memperoleh</w:t>
            </w:r>
            <w:r w:rsidR="00C20FB2" w:rsidRPr="00DB15AF">
              <w:rPr>
                <w:rFonts w:ascii="Footlight MT Light" w:hAnsi="Footlight MT Light"/>
                <w:lang w:val="en-US"/>
              </w:rPr>
              <w:t xml:space="preserve"> </w:t>
            </w:r>
            <w:r w:rsidRPr="00DB15AF">
              <w:rPr>
                <w:rFonts w:ascii="Footlight MT Light" w:hAnsi="Footlight MT Light"/>
              </w:rPr>
              <w:t>SKA/SKT</w:t>
            </w:r>
            <w:r w:rsidR="00C20FB2"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w:t>
            </w:r>
            <w:r w:rsidRPr="00DB15AF">
              <w:rPr>
                <w:rFonts w:ascii="Footlight MT Light" w:hAnsi="Footlight MT Light"/>
              </w:rPr>
              <w:t xml:space="preserve">yang disyaratkan dalam LDP. </w:t>
            </w:r>
          </w:p>
          <w:p w14:paraId="2161DA91" w14:textId="1A0D4857" w:rsidR="00220D26" w:rsidRPr="00DB15AF" w:rsidRDefault="00220D26"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Penilaian Pengalaman Manajer Pelaksana/Proyek dan Manajer Teknis</w:t>
            </w:r>
            <w:r w:rsidRPr="00DB15AF">
              <w:rPr>
                <w:rFonts w:ascii="Footlight MT Light" w:hAnsi="Footlight MT Light"/>
                <w:lang w:val="en-US"/>
              </w:rPr>
              <w:t xml:space="preserve"> </w:t>
            </w:r>
            <w:proofErr w:type="spellStart"/>
            <w:r w:rsidRPr="00DB15AF">
              <w:rPr>
                <w:rFonts w:ascii="Footlight MT Light" w:hAnsi="Footlight MT Light"/>
                <w:lang w:val="en-US"/>
              </w:rPr>
              <w:t>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w:t>
            </w:r>
            <w:proofErr w:type="spellEnd"/>
            <w:r w:rsidRPr="00DB15AF">
              <w:rPr>
                <w:rFonts w:ascii="Footlight MT Light" w:hAnsi="Footlight MT Light"/>
              </w:rPr>
              <w:t xml:space="preserve"> dilakukan terhadap pengalaman dalam melaksanakan pekerjaan</w:t>
            </w:r>
            <w:r w:rsidRPr="00DB15AF">
              <w:rPr>
                <w:rFonts w:ascii="Footlight MT Light" w:hAnsi="Footlight MT Light"/>
                <w:lang w:val="en-US"/>
              </w:rPr>
              <w:t xml:space="preserve"> </w:t>
            </w:r>
            <w:r w:rsidRPr="00DB15AF">
              <w:rPr>
                <w:rFonts w:ascii="Footlight MT Light" w:hAnsi="Footlight MT Light"/>
              </w:rPr>
              <w:t>konstruks</w:t>
            </w:r>
            <w:proofErr w:type="spellStart"/>
            <w:r w:rsidR="00087AC7" w:rsidRPr="00DB15AF">
              <w:rPr>
                <w:rFonts w:ascii="Footlight MT Light" w:hAnsi="Footlight MT Light"/>
                <w:lang w:val="en-US"/>
              </w:rPr>
              <w:t>i</w:t>
            </w:r>
            <w:proofErr w:type="spellEnd"/>
            <w:r w:rsidR="00087AC7" w:rsidRPr="00DB15AF">
              <w:rPr>
                <w:rFonts w:ascii="Footlight MT Light" w:hAnsi="Footlight MT Light"/>
                <w:lang w:val="en-US"/>
              </w:rPr>
              <w:t>.</w:t>
            </w:r>
            <w:r w:rsidRPr="00DB15AF">
              <w:rPr>
                <w:rFonts w:ascii="Footlight MT Light" w:hAnsi="Footlight MT Light"/>
              </w:rPr>
              <w:t xml:space="preserve"> </w:t>
            </w:r>
          </w:p>
          <w:p w14:paraId="420ABC53" w14:textId="31932637" w:rsidR="00220D26" w:rsidRPr="00DB15AF" w:rsidRDefault="00220D26"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lastRenderedPageBreak/>
              <w:t>Penilaian pengalaman Petugas Keselamatan Konstruksi/Ahli K3</w:t>
            </w:r>
            <w:r w:rsidRPr="00DB15AF">
              <w:rPr>
                <w:rFonts w:ascii="Footlight MT Light" w:hAnsi="Footlight MT Light"/>
                <w:lang w:val="en-US"/>
              </w:rPr>
              <w:t xml:space="preserve"> </w:t>
            </w:r>
            <w:r w:rsidRPr="00DB15AF">
              <w:rPr>
                <w:rFonts w:ascii="Footlight MT Light" w:hAnsi="Footlight MT Light"/>
              </w:rPr>
              <w:t>Konstruksi dilakukan terhadap pengalaman keterampilan/keahlian K3</w:t>
            </w:r>
            <w:r w:rsidRPr="00DB15AF">
              <w:rPr>
                <w:rFonts w:ascii="Footlight MT Light" w:hAnsi="Footlight MT Light"/>
                <w:lang w:val="en-US"/>
              </w:rPr>
              <w:t xml:space="preserve"> </w:t>
            </w:r>
            <w:r w:rsidRPr="00DB15AF">
              <w:rPr>
                <w:rFonts w:ascii="Footlight MT Light" w:hAnsi="Footlight MT Light"/>
              </w:rPr>
              <w:t>dalam melaksanakan pekerjaan konstruksi</w:t>
            </w:r>
            <w:r w:rsidR="00087AC7" w:rsidRPr="00DB15AF">
              <w:rPr>
                <w:rFonts w:ascii="Footlight MT Light" w:hAnsi="Footlight MT Light"/>
                <w:lang w:val="en-US"/>
              </w:rPr>
              <w:t>.</w:t>
            </w:r>
          </w:p>
          <w:p w14:paraId="30E79937" w14:textId="432485CD" w:rsidR="00220D26" w:rsidRPr="00DB15AF" w:rsidRDefault="00220D26"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Penilaian pengalaman manajer keuangan dilakukan terhadap</w:t>
            </w:r>
            <w:r w:rsidRPr="00DB15AF">
              <w:rPr>
                <w:rFonts w:ascii="Footlight MT Light" w:hAnsi="Footlight MT Light"/>
                <w:lang w:val="en-US"/>
              </w:rPr>
              <w:t xml:space="preserve"> </w:t>
            </w:r>
            <w:r w:rsidRPr="00DB15AF">
              <w:rPr>
                <w:rFonts w:ascii="Footlight MT Light" w:hAnsi="Footlight MT Light"/>
              </w:rPr>
              <w:t>pengalaman mengelola keuangan</w:t>
            </w:r>
            <w:r w:rsidR="00087AC7" w:rsidRPr="00DB15AF">
              <w:rPr>
                <w:rFonts w:ascii="Footlight MT Light" w:hAnsi="Footlight MT Light"/>
                <w:lang w:val="en-US"/>
              </w:rPr>
              <w:t>.</w:t>
            </w:r>
            <w:r w:rsidRPr="00DB15AF">
              <w:rPr>
                <w:rFonts w:ascii="Footlight MT Light" w:hAnsi="Footlight MT Light"/>
              </w:rPr>
              <w:t xml:space="preserve"> </w:t>
            </w:r>
          </w:p>
          <w:p w14:paraId="3FED9D62" w14:textId="77777777" w:rsidR="00220D26" w:rsidRPr="00DB15AF" w:rsidRDefault="00220D26" w:rsidP="003C696E">
            <w:pPr>
              <w:numPr>
                <w:ilvl w:val="1"/>
                <w:numId w:val="238"/>
              </w:numPr>
              <w:autoSpaceDE w:val="0"/>
              <w:autoSpaceDN w:val="0"/>
              <w:adjustRightInd w:val="0"/>
              <w:ind w:left="2500" w:hanging="449"/>
              <w:jc w:val="both"/>
              <w:rPr>
                <w:rFonts w:ascii="Footlight MT Light" w:hAnsi="Footlight MT Light"/>
              </w:rPr>
            </w:pPr>
            <w:r w:rsidRPr="00DB15AF">
              <w:rPr>
                <w:rFonts w:ascii="Footlight MT Light" w:hAnsi="Footlight MT Light"/>
              </w:rPr>
              <w:t>Perhitungan pengalaman personel manajerial ditentukan berdasarkan:</w:t>
            </w:r>
          </w:p>
          <w:p w14:paraId="19BBA09B" w14:textId="77777777" w:rsidR="00220D26" w:rsidRPr="00DB15AF" w:rsidRDefault="00220D26" w:rsidP="003C696E">
            <w:pPr>
              <w:pStyle w:val="ListParagraph"/>
              <w:numPr>
                <w:ilvl w:val="3"/>
                <w:numId w:val="283"/>
              </w:numPr>
              <w:autoSpaceDE w:val="0"/>
              <w:autoSpaceDN w:val="0"/>
              <w:adjustRightInd w:val="0"/>
              <w:ind w:left="2833"/>
              <w:jc w:val="both"/>
              <w:rPr>
                <w:rFonts w:ascii="Footlight MT Light" w:hAnsi="Footlight MT Light"/>
              </w:rPr>
            </w:pPr>
            <w:r w:rsidRPr="00DB15AF">
              <w:rPr>
                <w:rFonts w:ascii="Footlight MT Light" w:hAnsi="Footlight MT Light"/>
              </w:rPr>
              <w:t>Daftar riwayat pengalaman kerja; atau</w:t>
            </w:r>
          </w:p>
          <w:p w14:paraId="4E0D1248" w14:textId="7D1DE5AF" w:rsidR="00220D26" w:rsidRPr="00DB15AF" w:rsidRDefault="00220D26" w:rsidP="003C696E">
            <w:pPr>
              <w:pStyle w:val="ListParagraph"/>
              <w:numPr>
                <w:ilvl w:val="3"/>
                <w:numId w:val="283"/>
              </w:numPr>
              <w:autoSpaceDE w:val="0"/>
              <w:autoSpaceDN w:val="0"/>
              <w:adjustRightInd w:val="0"/>
              <w:ind w:left="2833"/>
              <w:jc w:val="both"/>
              <w:rPr>
                <w:rFonts w:ascii="Footlight MT Light" w:hAnsi="Footlight MT Light"/>
              </w:rPr>
            </w:pPr>
            <w:r w:rsidRPr="00DB15AF">
              <w:rPr>
                <w:rFonts w:ascii="Footlight MT Light" w:hAnsi="Footlight MT Light"/>
              </w:rPr>
              <w:t xml:space="preserve">Referensi kerja dari </w:t>
            </w:r>
            <w:proofErr w:type="spellStart"/>
            <w:r w:rsidR="003F2594" w:rsidRPr="00DB15AF">
              <w:rPr>
                <w:rFonts w:ascii="Footlight MT Light" w:hAnsi="Footlight MT Light"/>
                <w:lang w:val="en-US"/>
              </w:rPr>
              <w:t>pemberi</w:t>
            </w:r>
            <w:proofErr w:type="spellEnd"/>
            <w:r w:rsidR="003F2594" w:rsidRPr="00DB15AF">
              <w:rPr>
                <w:rFonts w:ascii="Footlight MT Light" w:hAnsi="Footlight MT Light"/>
                <w:lang w:val="en-US"/>
              </w:rPr>
              <w:t xml:space="preserve"> </w:t>
            </w:r>
            <w:proofErr w:type="spellStart"/>
            <w:r w:rsidR="003F2594" w:rsidRPr="00DB15AF">
              <w:rPr>
                <w:rFonts w:ascii="Footlight MT Light" w:hAnsi="Footlight MT Light"/>
                <w:lang w:val="en-US"/>
              </w:rPr>
              <w:t>pekerjaan</w:t>
            </w:r>
            <w:proofErr w:type="spellEnd"/>
            <w:r w:rsidR="003F2594" w:rsidRPr="00DB15AF">
              <w:rPr>
                <w:rFonts w:ascii="Footlight MT Light" w:hAnsi="Footlight MT Light"/>
                <w:lang w:val="en-US"/>
              </w:rPr>
              <w:t xml:space="preserve">. </w:t>
            </w:r>
          </w:p>
          <w:p w14:paraId="094CDA26" w14:textId="77777777" w:rsidR="00EC023F" w:rsidRPr="00DB15AF" w:rsidRDefault="00EC023F" w:rsidP="003C696E">
            <w:pPr>
              <w:pStyle w:val="ListParagraph"/>
              <w:numPr>
                <w:ilvl w:val="2"/>
                <w:numId w:val="306"/>
              </w:numPr>
              <w:autoSpaceDE w:val="0"/>
              <w:autoSpaceDN w:val="0"/>
              <w:adjustRightInd w:val="0"/>
              <w:ind w:left="1985" w:hanging="284"/>
              <w:jc w:val="both"/>
              <w:rPr>
                <w:rFonts w:ascii="Footlight MT Light" w:hAnsi="Footlight MT Light"/>
                <w:lang w:val="en-US"/>
              </w:rPr>
            </w:pPr>
            <w:r w:rsidRPr="00DB15AF">
              <w:rPr>
                <w:rFonts w:ascii="Footlight MT Light" w:hAnsi="Footlight MT Light"/>
              </w:rPr>
              <w:t>Evaluasi</w:t>
            </w:r>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dilakukan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ketentuan</w:t>
            </w:r>
            <w:proofErr w:type="spellEnd"/>
            <w:r w:rsidRPr="00DB15AF">
              <w:rPr>
                <w:rFonts w:ascii="Footlight MT Light" w:hAnsi="Footlight MT Light"/>
                <w:lang w:val="en-US"/>
              </w:rPr>
              <w:t xml:space="preserve">: </w:t>
            </w:r>
          </w:p>
          <w:p w14:paraId="6459A00C" w14:textId="7406D160" w:rsidR="00EC023F" w:rsidRPr="00DB15AF" w:rsidRDefault="00EC023F" w:rsidP="003C696E">
            <w:pPr>
              <w:pStyle w:val="ListParagraph"/>
              <w:numPr>
                <w:ilvl w:val="4"/>
                <w:numId w:val="307"/>
              </w:numPr>
              <w:autoSpaceDE w:val="0"/>
              <w:autoSpaceDN w:val="0"/>
              <w:adjustRightInd w:val="0"/>
              <w:ind w:left="2407"/>
              <w:jc w:val="both"/>
              <w:rPr>
                <w:rFonts w:ascii="Footlight MT Light" w:hAnsi="Footlight MT Light"/>
                <w:lang w:val="en-US"/>
              </w:rPr>
            </w:pPr>
            <w:proofErr w:type="spellStart"/>
            <w:r w:rsidRPr="00DB15AF">
              <w:rPr>
                <w:rFonts w:ascii="Footlight MT Light" w:hAnsi="Footlight MT Light"/>
                <w:lang w:val="en-US"/>
              </w:rPr>
              <w:t>Memeriksa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kesesuaian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baik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utama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maupun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bukan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utama</w:t>
            </w:r>
            <w:proofErr w:type="spellEnd"/>
            <w:r w:rsidRPr="00DB15AF">
              <w:rPr>
                <w:rFonts w:ascii="Footlight MT Light" w:hAnsi="Footlight MT Light"/>
                <w:lang w:val="en-US"/>
              </w:rPr>
              <w:t>;</w:t>
            </w:r>
          </w:p>
          <w:p w14:paraId="5D5DC7B2" w14:textId="037D36BA" w:rsidR="00EC023F" w:rsidRPr="00DB15AF" w:rsidRDefault="00EC023F" w:rsidP="003C696E">
            <w:pPr>
              <w:pStyle w:val="ListParagraph"/>
              <w:numPr>
                <w:ilvl w:val="4"/>
                <w:numId w:val="307"/>
              </w:numPr>
              <w:autoSpaceDE w:val="0"/>
              <w:autoSpaceDN w:val="0"/>
              <w:adjustRightInd w:val="0"/>
              <w:ind w:left="2407"/>
              <w:jc w:val="both"/>
              <w:rPr>
                <w:rFonts w:ascii="Footlight MT Light" w:hAnsi="Footlight MT Light"/>
                <w:lang w:val="en-US"/>
              </w:rPr>
            </w:pP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dinyatakan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memenuhi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unsur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apabila</w:t>
            </w:r>
            <w:proofErr w:type="spellEnd"/>
            <w:r w:rsidRPr="00DB15AF">
              <w:rPr>
                <w:rFonts w:ascii="Footlight MT Light" w:hAnsi="Footlight MT Light"/>
                <w:lang w:val="en-US"/>
              </w:rPr>
              <w:t xml:space="preserve"> Daftar </w:t>
            </w:r>
            <w:proofErr w:type="spellStart"/>
            <w:r w:rsidRPr="00DB15AF">
              <w:rPr>
                <w:rFonts w:ascii="Footlight MT Light" w:hAnsi="Footlight MT Light"/>
                <w:lang w:val="en-US"/>
              </w:rPr>
              <w:t>Isian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disampaikan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jumlah</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jenis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dipersyaratkan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SSKK;</w:t>
            </w:r>
          </w:p>
          <w:p w14:paraId="71C2E19C" w14:textId="130F6C78" w:rsidR="00EC023F" w:rsidRPr="00DB15AF" w:rsidRDefault="00EC023F" w:rsidP="003C696E">
            <w:pPr>
              <w:pStyle w:val="ListParagraph"/>
              <w:numPr>
                <w:ilvl w:val="4"/>
                <w:numId w:val="307"/>
              </w:numPr>
              <w:autoSpaceDE w:val="0"/>
              <w:autoSpaceDN w:val="0"/>
              <w:adjustRightInd w:val="0"/>
              <w:ind w:left="2407"/>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tender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diperuntukkan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bagi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percepatan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pembangunan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kesejahteraan</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Provinsi</w:t>
            </w:r>
            <w:proofErr w:type="spellEnd"/>
            <w:r w:rsidRPr="00DB15AF">
              <w:rPr>
                <w:rFonts w:ascii="Footlight MT Light" w:hAnsi="Footlight MT Light"/>
                <w:lang w:val="en-US"/>
              </w:rPr>
              <w:t xml:space="preserve"> Papua dan </w:t>
            </w:r>
            <w:proofErr w:type="spellStart"/>
            <w:r w:rsidRPr="00DB15AF">
              <w:rPr>
                <w:rFonts w:ascii="Footlight MT Light" w:hAnsi="Footlight MT Light"/>
                <w:lang w:val="en-US"/>
              </w:rPr>
              <w:t>Provinsi</w:t>
            </w:r>
            <w:proofErr w:type="spellEnd"/>
            <w:r w:rsidRPr="00DB15AF">
              <w:rPr>
                <w:rFonts w:ascii="Footlight MT Light" w:hAnsi="Footlight MT Light"/>
                <w:lang w:val="en-US"/>
              </w:rPr>
              <w:t xml:space="preserve"> Papua Barat </w:t>
            </w:r>
            <w:proofErr w:type="spellStart"/>
            <w:proofErr w:type="gram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proofErr w:type="gramEnd"/>
            <w:r w:rsidRPr="00DB15AF">
              <w:rPr>
                <w:rFonts w:ascii="Footlight MT Light" w:hAnsi="Footlight MT Light"/>
                <w:lang w:val="en-US"/>
              </w:rPr>
              <w:t xml:space="preserve"> </w:t>
            </w:r>
            <w:proofErr w:type="spellStart"/>
            <w:r w:rsidRPr="00DB15AF">
              <w:rPr>
                <w:rFonts w:ascii="Footlight MT Light" w:hAnsi="Footlight MT Light"/>
                <w:lang w:val="en-US"/>
              </w:rPr>
              <w:t>pagu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anggaran</w:t>
            </w:r>
            <w:proofErr w:type="spellEnd"/>
            <w:r w:rsidRPr="00DB15AF">
              <w:rPr>
                <w:rFonts w:ascii="Footlight MT Light" w:hAnsi="Footlight MT Light"/>
                <w:lang w:val="en-US"/>
              </w:rPr>
              <w:t xml:space="preserve"> paling </w:t>
            </w:r>
            <w:proofErr w:type="spellStart"/>
            <w:r w:rsidRPr="00DB15AF">
              <w:rPr>
                <w:rFonts w:ascii="Footlight MT Light" w:hAnsi="Footlight MT Light"/>
                <w:lang w:val="en-US"/>
              </w:rPr>
              <w:t>banyak</w:t>
            </w:r>
            <w:proofErr w:type="spellEnd"/>
            <w:r w:rsidRPr="00DB15AF">
              <w:rPr>
                <w:rFonts w:ascii="Footlight MT Light" w:hAnsi="Footlight MT Light"/>
                <w:lang w:val="en-US"/>
              </w:rPr>
              <w:t xml:space="preserve"> Rp 25.000.000.000,00 (</w:t>
            </w:r>
            <w:proofErr w:type="spellStart"/>
            <w:r w:rsidRPr="00DB15AF">
              <w:rPr>
                <w:rFonts w:ascii="Footlight MT Light" w:hAnsi="Footlight MT Light"/>
                <w:lang w:val="en-US"/>
              </w:rPr>
              <w:t>dua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puluh</w:t>
            </w:r>
            <w:proofErr w:type="spellEnd"/>
            <w:r w:rsidRPr="00DB15AF">
              <w:rPr>
                <w:rFonts w:ascii="Footlight MT Light" w:hAnsi="Footlight MT Light"/>
                <w:lang w:val="en-US"/>
              </w:rPr>
              <w:t xml:space="preserve"> lima </w:t>
            </w:r>
            <w:proofErr w:type="spellStart"/>
            <w:r w:rsidRPr="00DB15AF">
              <w:rPr>
                <w:rFonts w:ascii="Footlight MT Light" w:hAnsi="Footlight MT Light"/>
                <w:lang w:val="en-US"/>
              </w:rPr>
              <w:t>miliar</w:t>
            </w:r>
            <w:proofErr w:type="spellEnd"/>
            <w:r w:rsidRPr="00DB15AF">
              <w:rPr>
                <w:rFonts w:ascii="Footlight MT Light" w:hAnsi="Footlight MT Light"/>
                <w:lang w:val="en-US"/>
              </w:rPr>
              <w:t xml:space="preserve"> rupiah)  </w:t>
            </w:r>
            <w:proofErr w:type="spellStart"/>
            <w:r w:rsidRPr="00DB15AF">
              <w:rPr>
                <w:rFonts w:ascii="Footlight MT Light" w:hAnsi="Footlight MT Light"/>
                <w:lang w:val="en-US"/>
              </w:rPr>
              <w:t>Pokja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memeriksa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bukti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identitas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subkontraktor</w:t>
            </w:r>
            <w:proofErr w:type="spellEnd"/>
            <w:r w:rsidRPr="00DB15AF">
              <w:rPr>
                <w:rFonts w:ascii="Footlight MT Light" w:hAnsi="Footlight MT Light"/>
                <w:lang w:val="en-US"/>
              </w:rPr>
              <w:t xml:space="preserve"> yang di </w:t>
            </w:r>
            <w:proofErr w:type="spellStart"/>
            <w:r w:rsidRPr="00DB15AF">
              <w:rPr>
                <w:rFonts w:ascii="Footlight MT Light" w:hAnsi="Footlight MT Light"/>
                <w:lang w:val="en-US"/>
              </w:rPr>
              <w:t>disampaikan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Daftar </w:t>
            </w:r>
            <w:proofErr w:type="spellStart"/>
            <w:r w:rsidRPr="00DB15AF">
              <w:rPr>
                <w:rFonts w:ascii="Footlight MT Light" w:hAnsi="Footlight MT Light"/>
                <w:lang w:val="en-US"/>
              </w:rPr>
              <w:t>Isian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dan</w:t>
            </w:r>
          </w:p>
          <w:p w14:paraId="410F2AF8" w14:textId="25A17C06" w:rsidR="00EC023F" w:rsidRPr="00DB15AF" w:rsidRDefault="00EC023F" w:rsidP="003C696E">
            <w:pPr>
              <w:pStyle w:val="ListParagraph"/>
              <w:numPr>
                <w:ilvl w:val="4"/>
                <w:numId w:val="307"/>
              </w:numPr>
              <w:autoSpaceDE w:val="0"/>
              <w:autoSpaceDN w:val="0"/>
              <w:adjustRightInd w:val="0"/>
              <w:ind w:left="2407"/>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tender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diperuntukkan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bagi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percepatan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pembangunan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kesejahteraan</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Provinsi</w:t>
            </w:r>
            <w:proofErr w:type="spellEnd"/>
            <w:r w:rsidRPr="00DB15AF">
              <w:rPr>
                <w:rFonts w:ascii="Footlight MT Light" w:hAnsi="Footlight MT Light"/>
                <w:lang w:val="en-US"/>
              </w:rPr>
              <w:t xml:space="preserve"> Papua dan </w:t>
            </w:r>
            <w:proofErr w:type="spellStart"/>
            <w:r w:rsidRPr="00DB15AF">
              <w:rPr>
                <w:rFonts w:ascii="Footlight MT Light" w:hAnsi="Footlight MT Light"/>
                <w:lang w:val="en-US"/>
              </w:rPr>
              <w:t>Provinsi</w:t>
            </w:r>
            <w:proofErr w:type="spellEnd"/>
            <w:r w:rsidRPr="00DB15AF">
              <w:rPr>
                <w:rFonts w:ascii="Footlight MT Light" w:hAnsi="Footlight MT Light"/>
                <w:lang w:val="en-US"/>
              </w:rPr>
              <w:t xml:space="preserve"> Papua Barat </w:t>
            </w:r>
            <w:proofErr w:type="spellStart"/>
            <w:proofErr w:type="gram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proofErr w:type="gramEnd"/>
            <w:r w:rsidRPr="00DB15AF">
              <w:rPr>
                <w:rFonts w:ascii="Footlight MT Light" w:hAnsi="Footlight MT Light"/>
                <w:lang w:val="en-US"/>
              </w:rPr>
              <w:t xml:space="preserve"> </w:t>
            </w:r>
            <w:proofErr w:type="spellStart"/>
            <w:r w:rsidRPr="00DB15AF">
              <w:rPr>
                <w:rFonts w:ascii="Footlight MT Light" w:hAnsi="Footlight MT Light"/>
                <w:lang w:val="en-US"/>
              </w:rPr>
              <w:t>pagu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anggaran</w:t>
            </w:r>
            <w:proofErr w:type="spellEnd"/>
            <w:r w:rsidRPr="00DB15AF">
              <w:rPr>
                <w:rFonts w:ascii="Footlight MT Light" w:hAnsi="Footlight MT Light"/>
                <w:lang w:val="en-US"/>
              </w:rPr>
              <w:t xml:space="preserve"> paling </w:t>
            </w:r>
            <w:proofErr w:type="spellStart"/>
            <w:r w:rsidRPr="00DB15AF">
              <w:rPr>
                <w:rFonts w:ascii="Footlight MT Light" w:hAnsi="Footlight MT Light"/>
                <w:lang w:val="en-US"/>
              </w:rPr>
              <w:t>sedikit</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 25.000.000.000,00 (</w:t>
            </w:r>
            <w:proofErr w:type="spellStart"/>
            <w:r w:rsidRPr="00DB15AF">
              <w:rPr>
                <w:rFonts w:ascii="Footlight MT Light" w:hAnsi="Footlight MT Light"/>
                <w:lang w:val="en-US"/>
              </w:rPr>
              <w:t>dua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puluh</w:t>
            </w:r>
            <w:proofErr w:type="spellEnd"/>
            <w:r w:rsidRPr="00DB15AF">
              <w:rPr>
                <w:rFonts w:ascii="Footlight MT Light" w:hAnsi="Footlight MT Light"/>
                <w:lang w:val="en-US"/>
              </w:rPr>
              <w:t xml:space="preserve"> lima </w:t>
            </w:r>
            <w:proofErr w:type="spellStart"/>
            <w:r w:rsidRPr="00DB15AF">
              <w:rPr>
                <w:rFonts w:ascii="Footlight MT Light" w:hAnsi="Footlight MT Light"/>
                <w:lang w:val="en-US"/>
              </w:rPr>
              <w:t>miliar</w:t>
            </w:r>
            <w:proofErr w:type="spellEnd"/>
            <w:r w:rsidRPr="00DB15AF">
              <w:rPr>
                <w:rFonts w:ascii="Footlight MT Light" w:hAnsi="Footlight MT Light"/>
                <w:lang w:val="en-US"/>
              </w:rPr>
              <w:t xml:space="preserve"> rupiah), </w:t>
            </w:r>
            <w:proofErr w:type="spellStart"/>
            <w:r w:rsidRPr="00DB15AF">
              <w:rPr>
                <w:rFonts w:ascii="Footlight MT Light" w:hAnsi="Footlight MT Light"/>
                <w:lang w:val="en-US"/>
              </w:rPr>
              <w:t>selain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memenuhi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ketentuan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sebagaimana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angka</w:t>
            </w:r>
            <w:proofErr w:type="spellEnd"/>
            <w:r w:rsidRPr="00DB15AF">
              <w:rPr>
                <w:rFonts w:ascii="Footlight MT Light" w:hAnsi="Footlight MT Light"/>
                <w:lang w:val="en-US"/>
              </w:rPr>
              <w:t xml:space="preserve"> (2), </w:t>
            </w:r>
            <w:proofErr w:type="spellStart"/>
            <w:r w:rsidRPr="00DB15AF">
              <w:rPr>
                <w:rFonts w:ascii="Footlight MT Light" w:hAnsi="Footlight MT Light"/>
                <w:lang w:val="en-US"/>
              </w:rPr>
              <w:t>Pokja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memeriksa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bukti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identitas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dari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subkontraktor</w:t>
            </w:r>
            <w:proofErr w:type="spellEnd"/>
            <w:r w:rsidRPr="00DB15AF">
              <w:rPr>
                <w:rFonts w:ascii="Footlight MT Light" w:hAnsi="Footlight MT Light"/>
                <w:lang w:val="en-US"/>
              </w:rPr>
              <w:t xml:space="preserve"> yang di </w:t>
            </w:r>
            <w:proofErr w:type="spellStart"/>
            <w:r w:rsidRPr="00DB15AF">
              <w:rPr>
                <w:rFonts w:ascii="Footlight MT Light" w:hAnsi="Footlight MT Light"/>
                <w:lang w:val="en-US"/>
              </w:rPr>
              <w:t>disampaikan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Daftar </w:t>
            </w:r>
            <w:proofErr w:type="spellStart"/>
            <w:r w:rsidRPr="00DB15AF">
              <w:rPr>
                <w:rFonts w:ascii="Footlight MT Light" w:hAnsi="Footlight MT Light"/>
                <w:lang w:val="en-US"/>
              </w:rPr>
              <w:t>Isian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w:t>
            </w:r>
          </w:p>
          <w:p w14:paraId="0941600E" w14:textId="158A7D56" w:rsidR="0013609E" w:rsidRPr="00DB15AF" w:rsidRDefault="0013609E" w:rsidP="003C696E">
            <w:pPr>
              <w:pStyle w:val="ListParagraph"/>
              <w:numPr>
                <w:ilvl w:val="2"/>
                <w:numId w:val="306"/>
              </w:numPr>
              <w:autoSpaceDE w:val="0"/>
              <w:autoSpaceDN w:val="0"/>
              <w:adjustRightInd w:val="0"/>
              <w:ind w:left="1985" w:hanging="284"/>
              <w:jc w:val="both"/>
              <w:rPr>
                <w:rFonts w:ascii="Footlight MT Light" w:hAnsi="Footlight MT Light"/>
              </w:rPr>
            </w:pPr>
            <w:r w:rsidRPr="00DB15AF">
              <w:rPr>
                <w:rFonts w:ascii="Footlight MT Light" w:hAnsi="Footlight MT Light"/>
              </w:rPr>
              <w:t>Rencana Keselamatan Konstruksi (RKK) memenuhi persyaratan</w:t>
            </w:r>
            <w:r w:rsidR="006542D6" w:rsidRPr="00DB15AF">
              <w:rPr>
                <w:rFonts w:ascii="Footlight MT Light" w:hAnsi="Footlight MT Light"/>
              </w:rPr>
              <w:t xml:space="preserve"> sebagaimana tercantum dalam LDP,</w:t>
            </w:r>
            <w:r w:rsidRPr="00DB15AF">
              <w:rPr>
                <w:rFonts w:ascii="Footlight MT Light" w:hAnsi="Footlight MT Light"/>
              </w:rPr>
              <w:t xml:space="preserve"> </w:t>
            </w:r>
            <w:r w:rsidR="006542D6" w:rsidRPr="00DB15AF">
              <w:rPr>
                <w:rFonts w:ascii="Footlight MT Light" w:hAnsi="Footlight MT Light"/>
              </w:rPr>
              <w:t>yang</w:t>
            </w:r>
            <w:r w:rsidRPr="00DB15AF">
              <w:rPr>
                <w:rFonts w:ascii="Footlight MT Light" w:hAnsi="Footlight MT Light"/>
                <w:lang w:val="en-US"/>
              </w:rPr>
              <w:t xml:space="preserve"> </w:t>
            </w:r>
            <w:r w:rsidRPr="00DB15AF">
              <w:rPr>
                <w:rFonts w:ascii="Footlight MT Light" w:hAnsi="Footlight MT Light"/>
              </w:rPr>
              <w:t>memuat:</w:t>
            </w:r>
          </w:p>
          <w:p w14:paraId="153C0ABD" w14:textId="77777777" w:rsidR="0013609E" w:rsidRPr="00DB15AF" w:rsidRDefault="0013609E" w:rsidP="003C696E">
            <w:pPr>
              <w:numPr>
                <w:ilvl w:val="0"/>
                <w:numId w:val="232"/>
              </w:numPr>
              <w:autoSpaceDE w:val="0"/>
              <w:autoSpaceDN w:val="0"/>
              <w:adjustRightInd w:val="0"/>
              <w:ind w:left="2504" w:hanging="90"/>
              <w:jc w:val="both"/>
              <w:rPr>
                <w:rFonts w:ascii="Footlight MT Light" w:hAnsi="Footlight MT Light"/>
              </w:rPr>
            </w:pPr>
            <w:r w:rsidRPr="00DB15AF">
              <w:rPr>
                <w:rFonts w:ascii="Footlight MT Light" w:hAnsi="Footlight MT Light"/>
              </w:rPr>
              <w:t>Elemen SMKK, meliputi:</w:t>
            </w:r>
          </w:p>
          <w:p w14:paraId="3B74A750" w14:textId="77777777" w:rsidR="0013609E" w:rsidRPr="00DB15AF" w:rsidRDefault="0013609E" w:rsidP="003C696E">
            <w:pPr>
              <w:pStyle w:val="ListParagraph"/>
              <w:numPr>
                <w:ilvl w:val="4"/>
                <w:numId w:val="238"/>
              </w:numPr>
              <w:autoSpaceDE w:val="0"/>
              <w:autoSpaceDN w:val="0"/>
              <w:adjustRightInd w:val="0"/>
              <w:ind w:left="2864"/>
              <w:jc w:val="both"/>
              <w:rPr>
                <w:rFonts w:ascii="Footlight MT Light" w:hAnsi="Footlight MT Light"/>
              </w:rPr>
            </w:pPr>
            <w:r w:rsidRPr="00DB15AF">
              <w:rPr>
                <w:rFonts w:ascii="Footlight MT Light" w:hAnsi="Footlight MT Light"/>
              </w:rPr>
              <w:t>Kepemimpinan dan Partisipasi pekerja dalam keselamatan konstruksi</w:t>
            </w:r>
            <w:r w:rsidRPr="00DB15AF">
              <w:rPr>
                <w:rFonts w:ascii="Footlight MT Light" w:hAnsi="Footlight MT Light"/>
                <w:lang w:val="en-US"/>
              </w:rPr>
              <w:t>;</w:t>
            </w:r>
          </w:p>
          <w:p w14:paraId="054379D0" w14:textId="77777777" w:rsidR="0013609E" w:rsidRPr="00DB15AF" w:rsidRDefault="0013609E" w:rsidP="003C696E">
            <w:pPr>
              <w:pStyle w:val="ListParagraph"/>
              <w:numPr>
                <w:ilvl w:val="4"/>
                <w:numId w:val="238"/>
              </w:numPr>
              <w:autoSpaceDE w:val="0"/>
              <w:autoSpaceDN w:val="0"/>
              <w:adjustRightInd w:val="0"/>
              <w:ind w:left="2864"/>
              <w:jc w:val="both"/>
              <w:rPr>
                <w:rFonts w:ascii="Footlight MT Light" w:hAnsi="Footlight MT Light"/>
              </w:rPr>
            </w:pPr>
            <w:r w:rsidRPr="00DB15AF">
              <w:rPr>
                <w:rFonts w:ascii="Footlight MT Light" w:hAnsi="Footlight MT Light"/>
              </w:rPr>
              <w:t>Perencanaan Keselamatan Konstruksi</w:t>
            </w:r>
            <w:r w:rsidRPr="00DB15AF">
              <w:rPr>
                <w:rFonts w:ascii="Footlight MT Light" w:hAnsi="Footlight MT Light"/>
                <w:lang w:val="en-US"/>
              </w:rPr>
              <w:t>:</w:t>
            </w:r>
          </w:p>
          <w:p w14:paraId="5B8F443C" w14:textId="77777777" w:rsidR="006542D6" w:rsidRPr="00DB15AF" w:rsidRDefault="0013609E" w:rsidP="003C696E">
            <w:pPr>
              <w:pStyle w:val="ListParagraph"/>
              <w:numPr>
                <w:ilvl w:val="0"/>
                <w:numId w:val="234"/>
              </w:numPr>
              <w:autoSpaceDE w:val="0"/>
              <w:autoSpaceDN w:val="0"/>
              <w:adjustRightInd w:val="0"/>
              <w:ind w:left="3223" w:hanging="180"/>
              <w:jc w:val="both"/>
              <w:rPr>
                <w:rFonts w:ascii="Footlight MT Light" w:hAnsi="Footlight MT Light"/>
              </w:rPr>
            </w:pPr>
            <w:proofErr w:type="spellStart"/>
            <w:r w:rsidRPr="00DB15AF">
              <w:rPr>
                <w:rFonts w:ascii="Footlight MT Light" w:hAnsi="Footlight MT Light"/>
                <w:lang w:val="en-US"/>
              </w:rPr>
              <w:t>uraian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w:t>
            </w:r>
          </w:p>
          <w:p w14:paraId="310507B7" w14:textId="5FA10DCC" w:rsidR="006542D6" w:rsidRPr="00DB15AF" w:rsidRDefault="006542D6" w:rsidP="003C696E">
            <w:pPr>
              <w:pStyle w:val="ListParagraph"/>
              <w:numPr>
                <w:ilvl w:val="0"/>
                <w:numId w:val="234"/>
              </w:numPr>
              <w:autoSpaceDE w:val="0"/>
              <w:autoSpaceDN w:val="0"/>
              <w:adjustRightInd w:val="0"/>
              <w:ind w:left="3223" w:hanging="180"/>
              <w:jc w:val="both"/>
              <w:rPr>
                <w:rFonts w:ascii="Footlight MT Light" w:hAnsi="Footlight MT Light"/>
              </w:rPr>
            </w:pPr>
            <w:r w:rsidRPr="00DB15AF">
              <w:rPr>
                <w:rFonts w:ascii="Footlight MT Light" w:hAnsi="Footlight MT Light"/>
              </w:rPr>
              <w:lastRenderedPageBreak/>
              <w:t>manajemen risiko dan rencana tindakan</w:t>
            </w:r>
            <w:r w:rsidR="00674898" w:rsidRPr="00DB15AF">
              <w:rPr>
                <w:rFonts w:ascii="Footlight MT Light" w:hAnsi="Footlight MT Light"/>
              </w:rPr>
              <w:t>,</w:t>
            </w:r>
            <w:r w:rsidRPr="00DB15AF">
              <w:rPr>
                <w:rFonts w:ascii="Footlight MT Light" w:hAnsi="Footlight MT Light"/>
              </w:rPr>
              <w:t xml:space="preserve"> meliputi:</w:t>
            </w:r>
          </w:p>
          <w:p w14:paraId="08A4DA90" w14:textId="536812B1" w:rsidR="0013609E" w:rsidRPr="00DB15AF" w:rsidRDefault="006542D6" w:rsidP="003C696E">
            <w:pPr>
              <w:pStyle w:val="ListParagraph"/>
              <w:numPr>
                <w:ilvl w:val="0"/>
                <w:numId w:val="243"/>
              </w:numPr>
              <w:autoSpaceDE w:val="0"/>
              <w:autoSpaceDN w:val="0"/>
              <w:adjustRightInd w:val="0"/>
              <w:ind w:left="3581"/>
              <w:jc w:val="both"/>
              <w:rPr>
                <w:rFonts w:ascii="Footlight MT Light" w:hAnsi="Footlight MT Light"/>
              </w:rPr>
            </w:pPr>
            <w:r w:rsidRPr="00DB15AF">
              <w:rPr>
                <w:rFonts w:ascii="Footlight MT Light" w:hAnsi="Footlight MT Light"/>
              </w:rPr>
              <w:t xml:space="preserve">penjelasan manajemen risiko meliputi mengidentifikasi bahaya, menilai tingkat </w:t>
            </w:r>
            <w:proofErr w:type="spellStart"/>
            <w:r w:rsidR="0013609E" w:rsidRPr="00DB15AF">
              <w:rPr>
                <w:rFonts w:ascii="Footlight MT Light" w:hAnsi="Footlight MT Light"/>
                <w:lang w:val="en-US"/>
              </w:rPr>
              <w:t>risiko</w:t>
            </w:r>
            <w:proofErr w:type="spellEnd"/>
            <w:r w:rsidRPr="00DB15AF">
              <w:rPr>
                <w:rFonts w:ascii="Footlight MT Light" w:hAnsi="Footlight MT Light"/>
              </w:rPr>
              <w:t>,</w:t>
            </w:r>
            <w:r w:rsidR="0013609E" w:rsidRPr="00DB15AF">
              <w:rPr>
                <w:rFonts w:ascii="Footlight MT Light" w:hAnsi="Footlight MT Light"/>
                <w:lang w:val="en-US"/>
              </w:rPr>
              <w:t xml:space="preserve"> dan </w:t>
            </w:r>
            <w:r w:rsidRPr="00DB15AF">
              <w:rPr>
                <w:rFonts w:ascii="Footlight MT Light" w:hAnsi="Footlight MT Light"/>
              </w:rPr>
              <w:t>mengendalikan</w:t>
            </w:r>
            <w:r w:rsidR="0013609E" w:rsidRPr="00DB15AF">
              <w:rPr>
                <w:rFonts w:ascii="Footlight MT Light" w:hAnsi="Footlight MT Light"/>
                <w:lang w:val="en-US"/>
              </w:rPr>
              <w:t xml:space="preserve"> </w:t>
            </w:r>
            <w:proofErr w:type="spellStart"/>
            <w:r w:rsidR="0013609E" w:rsidRPr="00DB15AF">
              <w:rPr>
                <w:rFonts w:ascii="Footlight MT Light" w:hAnsi="Footlight MT Light"/>
                <w:lang w:val="en-US"/>
              </w:rPr>
              <w:t>risiko</w:t>
            </w:r>
            <w:proofErr w:type="spellEnd"/>
            <w:r w:rsidR="0013609E" w:rsidRPr="00DB15AF">
              <w:rPr>
                <w:rFonts w:ascii="Footlight MT Light" w:hAnsi="Footlight MT Light"/>
                <w:lang w:val="en-US"/>
              </w:rPr>
              <w:t>;</w:t>
            </w:r>
          </w:p>
          <w:p w14:paraId="5AA1E844" w14:textId="5EE96720" w:rsidR="006542D6" w:rsidRPr="00DB15AF" w:rsidRDefault="006542D6" w:rsidP="003C696E">
            <w:pPr>
              <w:pStyle w:val="ListParagraph"/>
              <w:numPr>
                <w:ilvl w:val="0"/>
                <w:numId w:val="243"/>
              </w:numPr>
              <w:autoSpaceDE w:val="0"/>
              <w:autoSpaceDN w:val="0"/>
              <w:adjustRightInd w:val="0"/>
              <w:ind w:left="3581"/>
              <w:jc w:val="both"/>
              <w:rPr>
                <w:rFonts w:ascii="Footlight MT Light" w:hAnsi="Footlight MT Light"/>
              </w:rPr>
            </w:pPr>
            <w:r w:rsidRPr="00DB15AF">
              <w:rPr>
                <w:rFonts w:ascii="Footlight MT Light" w:hAnsi="Footlight MT Light"/>
              </w:rPr>
              <w:t>penjelasan rencana Tindakan meliputi sasaran khusus dan program khusus;</w:t>
            </w:r>
          </w:p>
          <w:p w14:paraId="2F2E6737" w14:textId="43EF7100" w:rsidR="0013609E" w:rsidRPr="00DB15AF" w:rsidRDefault="0013609E" w:rsidP="003C696E">
            <w:pPr>
              <w:pStyle w:val="ListParagraph"/>
              <w:numPr>
                <w:ilvl w:val="4"/>
                <w:numId w:val="238"/>
              </w:numPr>
              <w:autoSpaceDE w:val="0"/>
              <w:autoSpaceDN w:val="0"/>
              <w:adjustRightInd w:val="0"/>
              <w:ind w:left="2864"/>
              <w:jc w:val="both"/>
              <w:rPr>
                <w:rFonts w:ascii="Footlight MT Light" w:hAnsi="Footlight MT Light"/>
              </w:rPr>
            </w:pPr>
            <w:r w:rsidRPr="00DB15AF">
              <w:rPr>
                <w:rFonts w:ascii="Footlight MT Light" w:hAnsi="Footlight MT Light"/>
              </w:rPr>
              <w:t xml:space="preserve">Dukungan Keselamatan </w:t>
            </w:r>
            <w:r w:rsidR="00087AC7" w:rsidRPr="00DB15AF">
              <w:rPr>
                <w:rFonts w:ascii="Footlight MT Light" w:hAnsi="Footlight MT Light"/>
                <w:lang w:val="en-US"/>
              </w:rPr>
              <w:t>K</w:t>
            </w:r>
            <w:r w:rsidRPr="00DB15AF">
              <w:rPr>
                <w:rFonts w:ascii="Footlight MT Light" w:hAnsi="Footlight MT Light"/>
              </w:rPr>
              <w:t>onstruksi</w:t>
            </w:r>
            <w:r w:rsidRPr="00DB15AF">
              <w:rPr>
                <w:rFonts w:ascii="Footlight MT Light" w:hAnsi="Footlight MT Light"/>
                <w:lang w:val="en-US"/>
              </w:rPr>
              <w:t>;</w:t>
            </w:r>
          </w:p>
          <w:p w14:paraId="223A7170" w14:textId="77777777" w:rsidR="0013609E" w:rsidRPr="00DB15AF" w:rsidRDefault="0013609E" w:rsidP="003C696E">
            <w:pPr>
              <w:pStyle w:val="ListParagraph"/>
              <w:numPr>
                <w:ilvl w:val="4"/>
                <w:numId w:val="238"/>
              </w:numPr>
              <w:autoSpaceDE w:val="0"/>
              <w:autoSpaceDN w:val="0"/>
              <w:adjustRightInd w:val="0"/>
              <w:ind w:left="2864"/>
              <w:jc w:val="both"/>
              <w:rPr>
                <w:rFonts w:ascii="Footlight MT Light" w:hAnsi="Footlight MT Light"/>
              </w:rPr>
            </w:pPr>
            <w:r w:rsidRPr="00DB15AF">
              <w:rPr>
                <w:rFonts w:ascii="Footlight MT Light" w:hAnsi="Footlight MT Light"/>
              </w:rPr>
              <w:t>Operasi Keselamatan Konstruksi</w:t>
            </w:r>
            <w:r w:rsidRPr="00DB15AF">
              <w:rPr>
                <w:rFonts w:ascii="Footlight MT Light" w:hAnsi="Footlight MT Light"/>
                <w:lang w:val="en-US"/>
              </w:rPr>
              <w:t>;</w:t>
            </w:r>
          </w:p>
          <w:p w14:paraId="371EA1F7" w14:textId="310AF811" w:rsidR="0013609E" w:rsidRPr="00DB15AF" w:rsidRDefault="0013609E" w:rsidP="003C696E">
            <w:pPr>
              <w:pStyle w:val="ListParagraph"/>
              <w:numPr>
                <w:ilvl w:val="4"/>
                <w:numId w:val="238"/>
              </w:numPr>
              <w:autoSpaceDE w:val="0"/>
              <w:autoSpaceDN w:val="0"/>
              <w:adjustRightInd w:val="0"/>
              <w:ind w:left="2864"/>
              <w:jc w:val="both"/>
              <w:rPr>
                <w:rFonts w:ascii="Footlight MT Light" w:hAnsi="Footlight MT Light"/>
              </w:rPr>
            </w:pPr>
            <w:r w:rsidRPr="00DB15AF">
              <w:rPr>
                <w:rFonts w:ascii="Footlight MT Light" w:hAnsi="Footlight MT Light"/>
              </w:rPr>
              <w:t>Evaluasi Kinerja Keselamatan Konstruksi</w:t>
            </w:r>
            <w:r w:rsidR="006115A9" w:rsidRPr="00DB15AF">
              <w:rPr>
                <w:rFonts w:ascii="Footlight MT Light" w:hAnsi="Footlight MT Light"/>
                <w:lang w:val="en-ID"/>
              </w:rPr>
              <w:t>.</w:t>
            </w:r>
          </w:p>
          <w:p w14:paraId="2EE7FF1F" w14:textId="1A30D60A" w:rsidR="003576CC" w:rsidRPr="00DB15AF" w:rsidRDefault="006542D6" w:rsidP="003C696E">
            <w:pPr>
              <w:numPr>
                <w:ilvl w:val="0"/>
                <w:numId w:val="232"/>
              </w:numPr>
              <w:autoSpaceDE w:val="0"/>
              <w:autoSpaceDN w:val="0"/>
              <w:adjustRightInd w:val="0"/>
              <w:ind w:left="2504" w:hanging="90"/>
              <w:jc w:val="both"/>
              <w:rPr>
                <w:rFonts w:ascii="Footlight MT Light" w:hAnsi="Footlight MT Light"/>
              </w:rPr>
            </w:pPr>
            <w:r w:rsidRPr="00DB15AF">
              <w:rPr>
                <w:rFonts w:ascii="Footlight MT Light" w:hAnsi="Footlight MT Light"/>
              </w:rPr>
              <w:t xml:space="preserve">Pakta komitmen yang ditandatangani oleh </w:t>
            </w:r>
            <w:proofErr w:type="spellStart"/>
            <w:r w:rsidRPr="00DB15AF">
              <w:rPr>
                <w:rFonts w:ascii="Footlight MT Light" w:hAnsi="Footlight MT Light"/>
                <w:lang w:val="en-US"/>
              </w:rPr>
              <w:t>pimpinan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tertinggi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perusahaan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jasa</w:t>
            </w:r>
            <w:proofErr w:type="spellEnd"/>
            <w:r w:rsidRPr="00DB15AF">
              <w:rPr>
                <w:rFonts w:ascii="Footlight MT Light" w:hAnsi="Footlight MT Light"/>
                <w:lang w:val="en-US"/>
              </w:rPr>
              <w:t>.</w:t>
            </w:r>
          </w:p>
          <w:p w14:paraId="42A4E36C" w14:textId="77777777" w:rsidR="00794DA0" w:rsidRPr="00DB15AF" w:rsidRDefault="00794DA0" w:rsidP="003C696E">
            <w:pPr>
              <w:autoSpaceDE w:val="0"/>
              <w:autoSpaceDN w:val="0"/>
              <w:adjustRightInd w:val="0"/>
              <w:ind w:left="2050"/>
              <w:jc w:val="both"/>
              <w:rPr>
                <w:rFonts w:ascii="Footlight MT Light" w:hAnsi="Footlight MT Light"/>
              </w:rPr>
            </w:pPr>
            <w:r w:rsidRPr="00DB15AF">
              <w:rPr>
                <w:rFonts w:ascii="Footlight MT Light" w:hAnsi="Footlight MT Light"/>
              </w:rPr>
              <w:t>Evaluasi dokumen RKK dilakukan dengan ketentuan:</w:t>
            </w:r>
          </w:p>
          <w:p w14:paraId="4AB57D73" w14:textId="77777777" w:rsidR="00794DA0" w:rsidRPr="00DB15AF" w:rsidRDefault="00794DA0" w:rsidP="003C696E">
            <w:pPr>
              <w:numPr>
                <w:ilvl w:val="0"/>
                <w:numId w:val="284"/>
              </w:numPr>
              <w:autoSpaceDE w:val="0"/>
              <w:autoSpaceDN w:val="0"/>
              <w:adjustRightInd w:val="0"/>
              <w:ind w:left="2504" w:hanging="86"/>
              <w:jc w:val="both"/>
              <w:rPr>
                <w:rFonts w:ascii="Footlight MT Light" w:hAnsi="Footlight MT Light"/>
              </w:rPr>
            </w:pPr>
            <w:r w:rsidRPr="00DB15AF">
              <w:rPr>
                <w:rFonts w:ascii="Footlight MT Light" w:hAnsi="Footlight MT Light"/>
              </w:rPr>
              <w:t>Peserta dinyatakan memenuhi elemen Kepemimpinan dan Partisipasi pekerja dalam keselamatan konstruksi apabila menyampaikan Pakta</w:t>
            </w:r>
            <w:r w:rsidRPr="00DB15AF">
              <w:rPr>
                <w:rFonts w:ascii="Footlight MT Light" w:hAnsi="Footlight MT Light"/>
                <w:lang w:val="en-US"/>
              </w:rPr>
              <w:t xml:space="preserve"> </w:t>
            </w:r>
            <w:r w:rsidRPr="00DB15AF">
              <w:rPr>
                <w:rFonts w:ascii="Footlight MT Light" w:hAnsi="Footlight MT Light"/>
              </w:rPr>
              <w:t>Komitmen Keselamatan Konstruksi yang memenuhi ketentuan:</w:t>
            </w:r>
          </w:p>
          <w:p w14:paraId="2F9A8F1A" w14:textId="77777777" w:rsidR="00794DA0" w:rsidRPr="00DB15AF" w:rsidRDefault="00794DA0" w:rsidP="003C696E">
            <w:pPr>
              <w:numPr>
                <w:ilvl w:val="1"/>
                <w:numId w:val="284"/>
              </w:numPr>
              <w:autoSpaceDE w:val="0"/>
              <w:autoSpaceDN w:val="0"/>
              <w:adjustRightInd w:val="0"/>
              <w:ind w:left="2833"/>
              <w:jc w:val="both"/>
              <w:rPr>
                <w:rFonts w:ascii="Footlight MT Light" w:hAnsi="Footlight MT Light"/>
              </w:rPr>
            </w:pPr>
            <w:r w:rsidRPr="00DB15AF">
              <w:rPr>
                <w:rFonts w:ascii="Footlight MT Light" w:hAnsi="Footlight MT Light"/>
              </w:rPr>
              <w:t>mencantumkan 7 (tujuh) pernyataan Komitmen Keselamatan Konstruksi; dan</w:t>
            </w:r>
          </w:p>
          <w:p w14:paraId="5770A89E" w14:textId="77777777" w:rsidR="00794DA0" w:rsidRPr="00DB15AF" w:rsidRDefault="00794DA0" w:rsidP="003C696E">
            <w:pPr>
              <w:numPr>
                <w:ilvl w:val="1"/>
                <w:numId w:val="284"/>
              </w:numPr>
              <w:autoSpaceDE w:val="0"/>
              <w:autoSpaceDN w:val="0"/>
              <w:adjustRightInd w:val="0"/>
              <w:ind w:left="2833"/>
              <w:jc w:val="both"/>
              <w:rPr>
                <w:rFonts w:ascii="Footlight MT Light" w:hAnsi="Footlight MT Light"/>
              </w:rPr>
            </w:pPr>
            <w:r w:rsidRPr="00DB15AF">
              <w:rPr>
                <w:rFonts w:ascii="Footlight MT Light" w:hAnsi="Footlight MT Light"/>
              </w:rPr>
              <w:t>nama paket pekerjaan sesuai dengan nama paket pekerjaan yang ditenderkan;</w:t>
            </w:r>
          </w:p>
          <w:p w14:paraId="18019CE1" w14:textId="77777777" w:rsidR="00794DA0" w:rsidRPr="00DB15AF" w:rsidRDefault="00794DA0" w:rsidP="003C696E">
            <w:pPr>
              <w:numPr>
                <w:ilvl w:val="0"/>
                <w:numId w:val="284"/>
              </w:numPr>
              <w:autoSpaceDE w:val="0"/>
              <w:autoSpaceDN w:val="0"/>
              <w:adjustRightInd w:val="0"/>
              <w:ind w:left="2504" w:hanging="86"/>
              <w:jc w:val="both"/>
              <w:rPr>
                <w:rFonts w:ascii="Footlight MT Light" w:hAnsi="Footlight MT Light"/>
              </w:rPr>
            </w:pPr>
            <w:r w:rsidRPr="00DB15AF">
              <w:rPr>
                <w:rFonts w:ascii="Footlight MT Light" w:hAnsi="Footlight MT Light"/>
              </w:rPr>
              <w:t>Peserta dinyatakan memenuhi elemen Perencanaan Keselamatan Konstruksi apabila menyampaikan tabel B.1 Identifikasi bahaya,</w:t>
            </w:r>
            <w:r w:rsidRPr="00DB15AF">
              <w:rPr>
                <w:rFonts w:ascii="Footlight MT Light" w:hAnsi="Footlight MT Light"/>
                <w:lang w:val="en-US"/>
              </w:rPr>
              <w:t xml:space="preserve"> </w:t>
            </w:r>
            <w:r w:rsidRPr="00DB15AF">
              <w:rPr>
                <w:rFonts w:ascii="Footlight MT Light" w:hAnsi="Footlight MT Light"/>
              </w:rPr>
              <w:t>Penilaian risiko, Pengendalian dan Peluang, serta tabel B.2 Rencana</w:t>
            </w:r>
            <w:r w:rsidRPr="00DB15AF">
              <w:rPr>
                <w:rFonts w:ascii="Footlight MT Light" w:hAnsi="Footlight MT Light"/>
                <w:lang w:val="en-US"/>
              </w:rPr>
              <w:t xml:space="preserve"> </w:t>
            </w:r>
            <w:r w:rsidRPr="00DB15AF">
              <w:rPr>
                <w:rFonts w:ascii="Footlight MT Light" w:hAnsi="Footlight MT Light"/>
              </w:rPr>
              <w:t>tindakan (sasaran khusus &amp; program khusus) yang memenuhi</w:t>
            </w:r>
            <w:r w:rsidRPr="00DB15AF">
              <w:rPr>
                <w:rFonts w:ascii="Footlight MT Light" w:hAnsi="Footlight MT Light"/>
                <w:lang w:val="en-US"/>
              </w:rPr>
              <w:t xml:space="preserve"> </w:t>
            </w:r>
            <w:r w:rsidRPr="00DB15AF">
              <w:rPr>
                <w:rFonts w:ascii="Footlight MT Light" w:hAnsi="Footlight MT Light"/>
              </w:rPr>
              <w:t xml:space="preserve">ketentuan: </w:t>
            </w:r>
          </w:p>
          <w:p w14:paraId="10EC114C" w14:textId="77777777" w:rsidR="00794DA0" w:rsidRPr="00DB15AF" w:rsidRDefault="00794DA0" w:rsidP="003C696E">
            <w:pPr>
              <w:numPr>
                <w:ilvl w:val="1"/>
                <w:numId w:val="284"/>
              </w:numPr>
              <w:autoSpaceDE w:val="0"/>
              <w:autoSpaceDN w:val="0"/>
              <w:adjustRightInd w:val="0"/>
              <w:ind w:left="2833"/>
              <w:jc w:val="both"/>
              <w:rPr>
                <w:rFonts w:ascii="Footlight MT Light" w:hAnsi="Footlight MT Light"/>
              </w:rPr>
            </w:pPr>
            <w:r w:rsidRPr="00DB15AF">
              <w:rPr>
                <w:rFonts w:ascii="Footlight MT Light" w:hAnsi="Footlight MT Light"/>
              </w:rPr>
              <w:t>Kolom uraian pekerjaan dan identifikasi bahaya diisi sesuai yang disyaratkan dalam LDP;</w:t>
            </w:r>
          </w:p>
          <w:p w14:paraId="4B6054DE" w14:textId="77777777" w:rsidR="00794DA0" w:rsidRPr="00DB15AF" w:rsidRDefault="00794DA0" w:rsidP="003C696E">
            <w:pPr>
              <w:numPr>
                <w:ilvl w:val="1"/>
                <w:numId w:val="284"/>
              </w:numPr>
              <w:autoSpaceDE w:val="0"/>
              <w:autoSpaceDN w:val="0"/>
              <w:adjustRightInd w:val="0"/>
              <w:ind w:left="2833"/>
              <w:jc w:val="both"/>
              <w:rPr>
                <w:rFonts w:ascii="Footlight MT Light" w:hAnsi="Footlight MT Light"/>
              </w:rPr>
            </w:pPr>
            <w:r w:rsidRPr="00DB15AF">
              <w:rPr>
                <w:rFonts w:ascii="Footlight MT Light" w:hAnsi="Footlight MT Light"/>
              </w:rPr>
              <w:t xml:space="preserve">Kolom lain telah diisi kecuali kolom keterangan tidak wajib diisi </w:t>
            </w:r>
            <w:r w:rsidRPr="00DB15AF">
              <w:rPr>
                <w:rFonts w:ascii="Footlight MT Light" w:hAnsi="Footlight MT Light"/>
                <w:lang w:val="en-US"/>
              </w:rPr>
              <w:t xml:space="preserve"> </w:t>
            </w:r>
            <w:r w:rsidRPr="00DB15AF">
              <w:rPr>
                <w:rFonts w:ascii="Footlight MT Light" w:hAnsi="Footlight MT Light"/>
              </w:rPr>
              <w:t>(isian tidak dievaluasi);</w:t>
            </w:r>
          </w:p>
          <w:p w14:paraId="49A4B4B2" w14:textId="77777777" w:rsidR="00794DA0" w:rsidRPr="00DB15AF" w:rsidRDefault="00794DA0" w:rsidP="003C696E">
            <w:pPr>
              <w:numPr>
                <w:ilvl w:val="0"/>
                <w:numId w:val="284"/>
              </w:numPr>
              <w:autoSpaceDE w:val="0"/>
              <w:autoSpaceDN w:val="0"/>
              <w:adjustRightInd w:val="0"/>
              <w:ind w:left="2504" w:hanging="86"/>
              <w:jc w:val="both"/>
              <w:rPr>
                <w:rFonts w:ascii="Footlight MT Light" w:hAnsi="Footlight MT Light"/>
              </w:rPr>
            </w:pPr>
            <w:r w:rsidRPr="00DB15AF">
              <w:rPr>
                <w:rFonts w:ascii="Footlight MT Light" w:hAnsi="Footlight MT Light"/>
              </w:rPr>
              <w:t>Peserta dinyatakan memenuhi elemen dukungan keselamatan konstruksi apabila menyampaikan penjelasan salah satu sub elemen</w:t>
            </w:r>
            <w:r w:rsidRPr="00DB15AF">
              <w:rPr>
                <w:rFonts w:ascii="Footlight MT Light" w:hAnsi="Footlight MT Light"/>
                <w:lang w:val="en-US"/>
              </w:rPr>
              <w:t xml:space="preserve"> </w:t>
            </w:r>
            <w:r w:rsidRPr="00DB15AF">
              <w:rPr>
                <w:rFonts w:ascii="Footlight MT Light" w:hAnsi="Footlight MT Light"/>
              </w:rPr>
              <w:t>dari elemen dukungan keselamatan konstruksi (isian tidak dievaluasi)</w:t>
            </w:r>
            <w:r w:rsidRPr="00DB15AF">
              <w:rPr>
                <w:rFonts w:ascii="Footlight MT Light" w:hAnsi="Footlight MT Light"/>
                <w:lang w:val="en-US"/>
              </w:rPr>
              <w:t xml:space="preserve"> </w:t>
            </w:r>
            <w:r w:rsidRPr="00DB15AF">
              <w:rPr>
                <w:rFonts w:ascii="Footlight MT Light" w:hAnsi="Footlight MT Light"/>
              </w:rPr>
              <w:t>atau menyampaikan tabel Jadwal Program Komunikasi yang telah</w:t>
            </w:r>
            <w:r w:rsidRPr="00DB15AF">
              <w:rPr>
                <w:rFonts w:ascii="Footlight MT Light" w:hAnsi="Footlight MT Light"/>
                <w:lang w:val="en-US"/>
              </w:rPr>
              <w:t xml:space="preserve"> </w:t>
            </w:r>
            <w:r w:rsidRPr="00DB15AF">
              <w:rPr>
                <w:rFonts w:ascii="Footlight MT Light" w:hAnsi="Footlight MT Light"/>
              </w:rPr>
              <w:t xml:space="preserve">diisi (isian tidak dievaluasi); </w:t>
            </w:r>
          </w:p>
          <w:p w14:paraId="4EB4E7A8" w14:textId="77777777" w:rsidR="00794DA0" w:rsidRPr="00DB15AF" w:rsidRDefault="00794DA0" w:rsidP="003C696E">
            <w:pPr>
              <w:numPr>
                <w:ilvl w:val="0"/>
                <w:numId w:val="284"/>
              </w:numPr>
              <w:autoSpaceDE w:val="0"/>
              <w:autoSpaceDN w:val="0"/>
              <w:adjustRightInd w:val="0"/>
              <w:ind w:left="2504" w:hanging="86"/>
              <w:jc w:val="both"/>
              <w:rPr>
                <w:rFonts w:ascii="Footlight MT Light" w:hAnsi="Footlight MT Light"/>
              </w:rPr>
            </w:pPr>
            <w:r w:rsidRPr="00DB15AF">
              <w:rPr>
                <w:rFonts w:ascii="Footlight MT Light" w:hAnsi="Footlight MT Light"/>
              </w:rPr>
              <w:t>Peserta dinyatakan memenuhi elemen Operasi Keselamatan</w:t>
            </w:r>
            <w:r w:rsidRPr="00DB15AF">
              <w:rPr>
                <w:rFonts w:ascii="Footlight MT Light" w:hAnsi="Footlight MT Light"/>
                <w:lang w:val="en-US"/>
              </w:rPr>
              <w:t xml:space="preserve"> </w:t>
            </w:r>
            <w:r w:rsidRPr="00DB15AF">
              <w:rPr>
                <w:rFonts w:ascii="Footlight MT Light" w:hAnsi="Footlight MT Light"/>
              </w:rPr>
              <w:t>Konstruksi apabila menyampaikan penjelasan salah satu sub elemen</w:t>
            </w:r>
            <w:r w:rsidRPr="00DB15AF">
              <w:rPr>
                <w:rFonts w:ascii="Footlight MT Light" w:hAnsi="Footlight MT Light"/>
                <w:lang w:val="en-US"/>
              </w:rPr>
              <w:t xml:space="preserve"> </w:t>
            </w:r>
            <w:r w:rsidRPr="00DB15AF">
              <w:rPr>
                <w:rFonts w:ascii="Footlight MT Light" w:hAnsi="Footlight MT Light"/>
              </w:rPr>
              <w:t>dari elemen Operasi Keselamatan Konstruksi (isian tidak dievaluasi)</w:t>
            </w:r>
            <w:r w:rsidRPr="00DB15AF">
              <w:rPr>
                <w:rFonts w:ascii="Footlight MT Light" w:hAnsi="Footlight MT Light"/>
                <w:lang w:val="en-US"/>
              </w:rPr>
              <w:t xml:space="preserve"> </w:t>
            </w:r>
            <w:r w:rsidRPr="00DB15AF">
              <w:rPr>
                <w:rFonts w:ascii="Footlight MT Light" w:hAnsi="Footlight MT Light"/>
              </w:rPr>
              <w:t>atau tabel Analisis Keselamatan Pekerjaan (</w:t>
            </w:r>
            <w:r w:rsidRPr="00DB15AF">
              <w:rPr>
                <w:rFonts w:ascii="Footlight MT Light" w:hAnsi="Footlight MT Light"/>
                <w:i/>
                <w:iCs/>
              </w:rPr>
              <w:t xml:space="preserve">Job Safety </w:t>
            </w:r>
            <w:r w:rsidRPr="00DB15AF">
              <w:rPr>
                <w:rFonts w:ascii="Footlight MT Light" w:hAnsi="Footlight MT Light"/>
                <w:i/>
                <w:iCs/>
              </w:rPr>
              <w:lastRenderedPageBreak/>
              <w:t>Analysis</w:t>
            </w:r>
            <w:r w:rsidRPr="00DB15AF">
              <w:rPr>
                <w:rFonts w:ascii="Footlight MT Light" w:hAnsi="Footlight MT Light"/>
              </w:rPr>
              <w:t>) yang</w:t>
            </w:r>
            <w:r w:rsidRPr="00DB15AF">
              <w:rPr>
                <w:rFonts w:ascii="Footlight MT Light" w:hAnsi="Footlight MT Light"/>
                <w:lang w:val="en-US"/>
              </w:rPr>
              <w:t xml:space="preserve"> </w:t>
            </w:r>
            <w:r w:rsidRPr="00DB15AF">
              <w:rPr>
                <w:rFonts w:ascii="Footlight MT Light" w:hAnsi="Footlight MT Light"/>
              </w:rPr>
              <w:t xml:space="preserve">telah diisi (isian tidak dievaluasi); dan </w:t>
            </w:r>
          </w:p>
          <w:p w14:paraId="0D27ED74" w14:textId="5B70F9BE" w:rsidR="00794DA0" w:rsidRPr="00DB15AF" w:rsidRDefault="00794DA0" w:rsidP="003C696E">
            <w:pPr>
              <w:numPr>
                <w:ilvl w:val="0"/>
                <w:numId w:val="284"/>
              </w:numPr>
              <w:autoSpaceDE w:val="0"/>
              <w:autoSpaceDN w:val="0"/>
              <w:adjustRightInd w:val="0"/>
              <w:ind w:left="2504" w:hanging="86"/>
              <w:jc w:val="both"/>
              <w:rPr>
                <w:rFonts w:ascii="Footlight MT Light" w:hAnsi="Footlight MT Light"/>
              </w:rPr>
            </w:pPr>
            <w:r w:rsidRPr="00DB15AF">
              <w:rPr>
                <w:rFonts w:ascii="Footlight MT Light" w:hAnsi="Footlight MT Light"/>
              </w:rPr>
              <w:t>Peserta dinyatakan memenuhi elemen Evaluasi Kinerja Keselamatan</w:t>
            </w:r>
            <w:r w:rsidRPr="00DB15AF">
              <w:rPr>
                <w:rFonts w:ascii="Footlight MT Light" w:hAnsi="Footlight MT Light"/>
                <w:lang w:val="en-US"/>
              </w:rPr>
              <w:t xml:space="preserve"> </w:t>
            </w:r>
            <w:r w:rsidRPr="00DB15AF">
              <w:rPr>
                <w:rFonts w:ascii="Footlight MT Light" w:hAnsi="Footlight MT Light"/>
              </w:rPr>
              <w:t>Konstruksi apabila menyampaikan penjelasan salah satu sub elemen Evaluasi Kinerja Keselamatan Konstruksi (isian tidak dievaluasi)</w:t>
            </w:r>
            <w:r w:rsidRPr="00DB15AF">
              <w:rPr>
                <w:rFonts w:ascii="Footlight MT Light" w:hAnsi="Footlight MT Light"/>
                <w:lang w:val="en-US"/>
              </w:rPr>
              <w:t xml:space="preserve"> </w:t>
            </w:r>
            <w:r w:rsidRPr="00DB15AF">
              <w:rPr>
                <w:rFonts w:ascii="Footlight MT Light" w:hAnsi="Footlight MT Light"/>
              </w:rPr>
              <w:t>atau tabel Jadwal Inspeksi dan Audit yang telah diisi (isian tidak</w:t>
            </w:r>
            <w:r w:rsidRPr="00DB15AF">
              <w:rPr>
                <w:rFonts w:ascii="Footlight MT Light" w:hAnsi="Footlight MT Light"/>
                <w:lang w:val="en-US"/>
              </w:rPr>
              <w:t xml:space="preserve"> </w:t>
            </w:r>
            <w:r w:rsidRPr="00DB15AF">
              <w:rPr>
                <w:rFonts w:ascii="Footlight MT Light" w:hAnsi="Footlight MT Light"/>
              </w:rPr>
              <w:t>dievaluasi).</w:t>
            </w:r>
          </w:p>
          <w:p w14:paraId="15D12754" w14:textId="77777777" w:rsidR="00266CC6" w:rsidRPr="00DB15AF" w:rsidRDefault="00266CC6" w:rsidP="003C696E">
            <w:pPr>
              <w:numPr>
                <w:ilvl w:val="0"/>
                <w:numId w:val="284"/>
              </w:numPr>
              <w:autoSpaceDE w:val="0"/>
              <w:autoSpaceDN w:val="0"/>
              <w:adjustRightInd w:val="0"/>
              <w:ind w:left="2504" w:hanging="86"/>
              <w:jc w:val="both"/>
              <w:rPr>
                <w:rFonts w:ascii="Footlight MT Light" w:hAnsi="Footlight MT Light"/>
                <w:color w:val="000000" w:themeColor="text1"/>
              </w:rPr>
            </w:pPr>
            <w:r w:rsidRPr="00DB15AF">
              <w:rPr>
                <w:rFonts w:ascii="Footlight MT Light" w:hAnsi="Footlight MT Light"/>
                <w:color w:val="000000" w:themeColor="text1"/>
              </w:rPr>
              <w:t xml:space="preserve">Pakta komitmen yang belum ditandatangani oleh pimpinan </w:t>
            </w:r>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tertinggi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perusahaan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penyedia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jasa</w:t>
            </w:r>
            <w:proofErr w:type="spellEnd"/>
            <w:r w:rsidRPr="00DB15AF">
              <w:rPr>
                <w:rFonts w:ascii="Footlight MT Light" w:hAnsi="Footlight MT Light"/>
                <w:color w:val="000000" w:themeColor="text1"/>
              </w:rPr>
              <w:t xml:space="preserve"> tidak menggugurkan. </w:t>
            </w:r>
          </w:p>
          <w:p w14:paraId="1829C758" w14:textId="216E8132" w:rsidR="00266CC6" w:rsidRPr="00DB15AF" w:rsidRDefault="00266CC6" w:rsidP="003C696E">
            <w:pPr>
              <w:numPr>
                <w:ilvl w:val="0"/>
                <w:numId w:val="284"/>
              </w:numPr>
              <w:autoSpaceDE w:val="0"/>
              <w:autoSpaceDN w:val="0"/>
              <w:adjustRightInd w:val="0"/>
              <w:ind w:left="2504" w:hanging="86"/>
              <w:jc w:val="both"/>
              <w:rPr>
                <w:rFonts w:ascii="Footlight MT Light" w:hAnsi="Footlight MT Light"/>
                <w:color w:val="000000" w:themeColor="text1"/>
              </w:rPr>
            </w:pPr>
            <w:r w:rsidRPr="00DB15AF">
              <w:rPr>
                <w:rFonts w:ascii="Footlight MT Light" w:hAnsi="Footlight MT Light"/>
                <w:color w:val="000000" w:themeColor="text1"/>
              </w:rPr>
              <w:t xml:space="preserve">Pakta komitmen yang ditandatangani oleh pimpinan </w:t>
            </w:r>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tertinggi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perusahaan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penyedia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jasa</w:t>
            </w:r>
            <w:proofErr w:type="spellEnd"/>
            <w:r w:rsidRPr="00DB15AF">
              <w:rPr>
                <w:rFonts w:ascii="Footlight MT Light" w:hAnsi="Footlight MT Light"/>
                <w:color w:val="000000" w:themeColor="text1"/>
              </w:rPr>
              <w:t xml:space="preserve"> sebagaimana dimaksud  huruf e</w:t>
            </w:r>
            <w:r w:rsidRPr="00DB15AF">
              <w:rPr>
                <w:rFonts w:ascii="Footlight MT Light" w:hAnsi="Footlight MT Light"/>
                <w:color w:val="000000" w:themeColor="text1"/>
                <w:lang w:val="en-US"/>
              </w:rPr>
              <w:t>)</w:t>
            </w:r>
            <w:r w:rsidRPr="00DB15AF">
              <w:rPr>
                <w:rFonts w:ascii="Footlight MT Light" w:hAnsi="Footlight MT Light"/>
                <w:color w:val="000000" w:themeColor="text1"/>
              </w:rPr>
              <w:t xml:space="preserve"> angka (2) ditunjukkan dalam Rapat Persiapan Penandatanganan Kontrak dan diserahkan kepada </w:t>
            </w:r>
            <w:proofErr w:type="spellStart"/>
            <w:r w:rsidR="00EC023F" w:rsidRPr="00DB15AF">
              <w:rPr>
                <w:rFonts w:ascii="Footlight MT Light" w:hAnsi="Footlight MT Light"/>
                <w:color w:val="000000" w:themeColor="text1"/>
                <w:lang w:val="en-US"/>
              </w:rPr>
              <w:t>Pejabat</w:t>
            </w:r>
            <w:proofErr w:type="spellEnd"/>
            <w:r w:rsidR="00EC023F" w:rsidRPr="00DB15AF">
              <w:rPr>
                <w:rFonts w:ascii="Footlight MT Light" w:hAnsi="Footlight MT Light"/>
                <w:color w:val="000000" w:themeColor="text1"/>
                <w:lang w:val="en-US"/>
              </w:rPr>
              <w:t xml:space="preserve"> </w:t>
            </w:r>
            <w:proofErr w:type="spellStart"/>
            <w:r w:rsidR="00EC023F" w:rsidRPr="00DB15AF">
              <w:rPr>
                <w:rFonts w:ascii="Footlight MT Light" w:hAnsi="Footlight MT Light"/>
                <w:color w:val="000000" w:themeColor="text1"/>
                <w:lang w:val="en-US"/>
              </w:rPr>
              <w:t>Penandatangan</w:t>
            </w:r>
            <w:proofErr w:type="spellEnd"/>
            <w:r w:rsidR="00EC023F" w:rsidRPr="00DB15AF">
              <w:rPr>
                <w:rFonts w:ascii="Footlight MT Light" w:hAnsi="Footlight MT Light"/>
                <w:color w:val="000000" w:themeColor="text1"/>
                <w:lang w:val="en-US"/>
              </w:rPr>
              <w:t xml:space="preserve"> </w:t>
            </w:r>
            <w:proofErr w:type="spellStart"/>
            <w:r w:rsidR="00EC023F" w:rsidRPr="00DB15AF">
              <w:rPr>
                <w:rFonts w:ascii="Footlight MT Light" w:hAnsi="Footlight MT Light"/>
                <w:color w:val="000000" w:themeColor="text1"/>
                <w:lang w:val="en-US"/>
              </w:rPr>
              <w:t>Kontrak</w:t>
            </w:r>
            <w:proofErr w:type="spellEnd"/>
            <w:r w:rsidRPr="00DB15AF">
              <w:rPr>
                <w:rFonts w:ascii="Footlight MT Light" w:hAnsi="Footlight MT Light"/>
                <w:color w:val="000000" w:themeColor="text1"/>
                <w:lang w:val="en-US"/>
              </w:rPr>
              <w:t>.</w:t>
            </w:r>
          </w:p>
          <w:p w14:paraId="65732AA8" w14:textId="0E20D17A" w:rsidR="0013609E" w:rsidRPr="00DB15AF" w:rsidRDefault="0013609E" w:rsidP="003C696E">
            <w:pPr>
              <w:numPr>
                <w:ilvl w:val="0"/>
                <w:numId w:val="238"/>
              </w:numPr>
              <w:autoSpaceDE w:val="0"/>
              <w:autoSpaceDN w:val="0"/>
              <w:adjustRightInd w:val="0"/>
              <w:ind w:left="2050" w:hanging="425"/>
              <w:jc w:val="both"/>
              <w:rPr>
                <w:rFonts w:ascii="Footlight MT Light" w:hAnsi="Footlight MT Light"/>
              </w:rPr>
            </w:pPr>
            <w:r w:rsidRPr="00DB15AF">
              <w:rPr>
                <w:rFonts w:ascii="Footlight MT Light" w:hAnsi="Footlight MT Light"/>
              </w:rPr>
              <w:t>Dokumen lain yang disyaratkan sebagaimana tercantum dalam LDP, dengan ketentuan:</w:t>
            </w:r>
          </w:p>
          <w:p w14:paraId="0E386C8A" w14:textId="77777777" w:rsidR="0013609E" w:rsidRPr="00DB15AF" w:rsidRDefault="0013609E" w:rsidP="003C696E">
            <w:pPr>
              <w:pStyle w:val="ListParagraph"/>
              <w:numPr>
                <w:ilvl w:val="0"/>
                <w:numId w:val="230"/>
              </w:numPr>
              <w:autoSpaceDE w:val="0"/>
              <w:autoSpaceDN w:val="0"/>
              <w:adjustRightInd w:val="0"/>
              <w:ind w:left="2413"/>
              <w:jc w:val="both"/>
              <w:rPr>
                <w:rFonts w:ascii="Footlight MT Light" w:hAnsi="Footlight MT Light"/>
              </w:rPr>
            </w:pPr>
            <w:r w:rsidRPr="00DB15AF">
              <w:rPr>
                <w:rFonts w:ascii="Footlight MT Light" w:hAnsi="Footlight MT Light"/>
              </w:rPr>
              <w:t>Kriteria evaluasi diuraikan secara rinci dan terukur;</w:t>
            </w:r>
          </w:p>
          <w:p w14:paraId="25A8A720" w14:textId="77777777" w:rsidR="0013609E" w:rsidRPr="00DB15AF" w:rsidRDefault="0013609E" w:rsidP="003C696E">
            <w:pPr>
              <w:pStyle w:val="ListParagraph"/>
              <w:numPr>
                <w:ilvl w:val="0"/>
                <w:numId w:val="230"/>
              </w:numPr>
              <w:autoSpaceDE w:val="0"/>
              <w:autoSpaceDN w:val="0"/>
              <w:adjustRightInd w:val="0"/>
              <w:ind w:left="2413"/>
              <w:jc w:val="both"/>
              <w:rPr>
                <w:rFonts w:ascii="Footlight MT Light" w:hAnsi="Footlight MT Light"/>
              </w:rPr>
            </w:pPr>
            <w:r w:rsidRPr="00DB15AF">
              <w:rPr>
                <w:rFonts w:ascii="Footlight MT Light" w:hAnsi="Footlight MT Light"/>
              </w:rPr>
              <w:t>Persyaratan harus mempertimbangkan persaingan usaha yang sehat dan jangka waktu pemenuhan persyaratan.</w:t>
            </w:r>
          </w:p>
          <w:p w14:paraId="3BE70079" w14:textId="48B9F080"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penambahan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persyaratan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sesuai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IKP </w:t>
            </w:r>
            <w:r w:rsidR="00C30044" w:rsidRPr="00DB15AF">
              <w:rPr>
                <w:rFonts w:ascii="Footlight MT Light" w:hAnsi="Footlight MT Light"/>
              </w:rPr>
              <w:t>2</w:t>
            </w:r>
            <w:r w:rsidR="00836D02" w:rsidRPr="00DB15AF">
              <w:rPr>
                <w:rFonts w:ascii="Footlight MT Light" w:hAnsi="Footlight MT Light"/>
                <w:lang w:val="en-US"/>
              </w:rPr>
              <w:t>8</w:t>
            </w:r>
            <w:r w:rsidR="00C30044" w:rsidRPr="00DB15AF">
              <w:rPr>
                <w:rFonts w:ascii="Footlight MT Light" w:hAnsi="Footlight MT Light"/>
              </w:rPr>
              <w:t>.</w:t>
            </w:r>
            <w:r w:rsidR="00CB4338" w:rsidRPr="00DB15AF">
              <w:rPr>
                <w:rFonts w:ascii="Footlight MT Light" w:hAnsi="Footlight MT Light"/>
                <w:lang w:val="en-US"/>
              </w:rPr>
              <w:t xml:space="preserve">6 </w:t>
            </w:r>
            <w:r w:rsidRPr="00DB15AF">
              <w:rPr>
                <w:rFonts w:ascii="Footlight MT Light" w:hAnsi="Footlight MT Light"/>
              </w:rPr>
              <w:t xml:space="preserve">huruf </w:t>
            </w:r>
            <w:r w:rsidR="00CB4338" w:rsidRPr="00DB15AF">
              <w:rPr>
                <w:rFonts w:ascii="Footlight MT Light" w:hAnsi="Footlight MT Light"/>
                <w:lang w:val="en-US"/>
              </w:rPr>
              <w:t>e</w:t>
            </w:r>
            <w:r w:rsidRPr="00DB15AF">
              <w:rPr>
                <w:rFonts w:ascii="Footlight MT Light" w:hAnsi="Footlight MT Light"/>
              </w:rPr>
              <w:t>)</w:t>
            </w:r>
            <w:r w:rsidRPr="00DB15AF">
              <w:rPr>
                <w:rFonts w:ascii="Footlight MT Light" w:hAnsi="Footlight MT Light"/>
                <w:lang w:val="en-US"/>
              </w:rPr>
              <w:t xml:space="preserve"> yang </w:t>
            </w:r>
            <w:proofErr w:type="spellStart"/>
            <w:r w:rsidRPr="00DB15AF">
              <w:rPr>
                <w:rFonts w:ascii="Footlight MT Light" w:hAnsi="Footlight MT Light"/>
                <w:lang w:val="en-US"/>
              </w:rPr>
              <w:t>melingkupi</w:t>
            </w:r>
            <w:proofErr w:type="spellEnd"/>
            <w:r w:rsidRPr="00DB15AF">
              <w:rPr>
                <w:rFonts w:ascii="Footlight MT Light" w:hAnsi="Footlight MT Light"/>
                <w:lang w:val="en-US"/>
              </w:rPr>
              <w:t xml:space="preserve"> material/</w:t>
            </w:r>
            <w:proofErr w:type="spellStart"/>
            <w:r w:rsidRPr="00DB15AF">
              <w:rPr>
                <w:rFonts w:ascii="Footlight MT Light" w:hAnsi="Footlight MT Light"/>
                <w:lang w:val="en-US"/>
              </w:rPr>
              <w:t>barang</w:t>
            </w:r>
            <w:proofErr w:type="spellEnd"/>
            <w:r w:rsidRPr="00DB15AF">
              <w:rPr>
                <w:rFonts w:ascii="Footlight MT Light" w:hAnsi="Footlight MT Light"/>
                <w:lang w:val="en-US"/>
              </w:rPr>
              <w:t>/</w:t>
            </w:r>
            <w:proofErr w:type="spellStart"/>
            <w:r w:rsidRPr="00DB15AF">
              <w:rPr>
                <w:rFonts w:ascii="Footlight MT Light" w:hAnsi="Footlight MT Light"/>
                <w:lang w:val="en-US"/>
              </w:rPr>
              <w:t>bahan</w:t>
            </w:r>
            <w:proofErr w:type="spellEnd"/>
            <w:r w:rsidRPr="00DB15AF">
              <w:rPr>
                <w:rFonts w:ascii="Footlight MT Light" w:hAnsi="Footlight MT Light"/>
              </w:rPr>
              <w:t>,</w:t>
            </w:r>
            <w:r w:rsidRPr="00DB15AF">
              <w:rPr>
                <w:rFonts w:ascii="Footlight MT Light" w:hAnsi="Footlight MT Light"/>
                <w:lang w:val="en-US"/>
              </w:rPr>
              <w:t xml:space="preserve"> </w:t>
            </w:r>
            <w:r w:rsidRPr="00DB15AF">
              <w:rPr>
                <w:rFonts w:ascii="Footlight MT Light" w:hAnsi="Footlight MT Light"/>
              </w:rPr>
              <w:t xml:space="preserve">Pokja </w:t>
            </w:r>
            <w:proofErr w:type="gramStart"/>
            <w:r w:rsidRPr="00DB15AF">
              <w:rPr>
                <w:rFonts w:ascii="Footlight MT Light" w:hAnsi="Footlight MT Light"/>
              </w:rPr>
              <w:t>Pemilihan  dapat</w:t>
            </w:r>
            <w:proofErr w:type="gramEnd"/>
            <w:r w:rsidRPr="00DB15AF">
              <w:rPr>
                <w:rFonts w:ascii="Footlight MT Light" w:hAnsi="Footlight MT Light"/>
              </w:rPr>
              <w:t xml:space="preserve"> melakukan klarifikasi, khususnya kepada pabrikan/produsen/agen/distributor </w:t>
            </w:r>
            <w:r w:rsidR="00CB4338" w:rsidRPr="00DB15AF">
              <w:rPr>
                <w:rFonts w:ascii="Footlight MT Light" w:hAnsi="Footlight MT Light"/>
                <w:lang w:val="en-US"/>
              </w:rPr>
              <w:t>m</w:t>
            </w:r>
            <w:r w:rsidRPr="00DB15AF">
              <w:rPr>
                <w:rFonts w:ascii="Footlight MT Light" w:hAnsi="Footlight MT Light"/>
              </w:rPr>
              <w:t>aterial/</w:t>
            </w:r>
            <w:r w:rsidR="00CB4338" w:rsidRPr="00DB15AF">
              <w:rPr>
                <w:rFonts w:ascii="Footlight MT Light" w:hAnsi="Footlight MT Light"/>
                <w:lang w:val="en-US"/>
              </w:rPr>
              <w:t xml:space="preserve"> </w:t>
            </w:r>
            <w:proofErr w:type="spellStart"/>
            <w:r w:rsidRPr="00DB15AF">
              <w:rPr>
                <w:rFonts w:ascii="Footlight MT Light" w:hAnsi="Footlight MT Light"/>
                <w:lang w:val="en-US"/>
              </w:rPr>
              <w:t>barang</w:t>
            </w:r>
            <w:proofErr w:type="spellEnd"/>
            <w:r w:rsidRPr="00DB15AF">
              <w:rPr>
                <w:rFonts w:ascii="Footlight MT Light" w:hAnsi="Footlight MT Light"/>
                <w:lang w:val="en-US"/>
              </w:rPr>
              <w:t>/</w:t>
            </w:r>
            <w:proofErr w:type="spellStart"/>
            <w:r w:rsidRPr="00DB15AF">
              <w:rPr>
                <w:rFonts w:ascii="Footlight MT Light" w:hAnsi="Footlight MT Light"/>
                <w:lang w:val="en-US"/>
              </w:rPr>
              <w:t>bahan</w:t>
            </w:r>
            <w:proofErr w:type="spellEnd"/>
            <w:r w:rsidRPr="00DB15AF">
              <w:rPr>
                <w:rFonts w:ascii="Footlight MT Light" w:hAnsi="Footlight MT Light"/>
                <w:lang w:val="en-US"/>
              </w:rPr>
              <w:t xml:space="preserve"> </w:t>
            </w:r>
            <w:r w:rsidRPr="00DB15AF">
              <w:rPr>
                <w:rFonts w:ascii="Footlight MT Light" w:hAnsi="Footlight MT Light"/>
              </w:rPr>
              <w:t>untuk menjamin konsistensi jenis material/</w:t>
            </w:r>
            <w:proofErr w:type="spellStart"/>
            <w:r w:rsidRPr="00DB15AF">
              <w:rPr>
                <w:rFonts w:ascii="Footlight MT Light" w:hAnsi="Footlight MT Light"/>
                <w:lang w:val="en-US"/>
              </w:rPr>
              <w:t>barang</w:t>
            </w:r>
            <w:proofErr w:type="spellEnd"/>
            <w:r w:rsidRPr="00DB15AF">
              <w:rPr>
                <w:rFonts w:ascii="Footlight MT Light" w:hAnsi="Footlight MT Light"/>
                <w:lang w:val="en-US"/>
              </w:rPr>
              <w:t>/</w:t>
            </w:r>
            <w:proofErr w:type="spellStart"/>
            <w:r w:rsidRPr="00DB15AF">
              <w:rPr>
                <w:rFonts w:ascii="Footlight MT Light" w:hAnsi="Footlight MT Light"/>
                <w:lang w:val="en-US"/>
              </w:rPr>
              <w:t>bahan</w:t>
            </w:r>
            <w:proofErr w:type="spellEnd"/>
            <w:r w:rsidRPr="00DB15AF">
              <w:rPr>
                <w:rFonts w:ascii="Footlight MT Light" w:hAnsi="Footlight MT Light"/>
                <w:lang w:val="en-US"/>
              </w:rPr>
              <w:t xml:space="preserve"> </w:t>
            </w:r>
            <w:r w:rsidRPr="00DB15AF">
              <w:rPr>
                <w:rFonts w:ascii="Footlight MT Light" w:hAnsi="Footlight MT Light"/>
              </w:rPr>
              <w:t>serta kemampuan untuk menyediakan material sesuai jadwal yang telah ditetapkan;</w:t>
            </w:r>
          </w:p>
          <w:p w14:paraId="21B196EC" w14:textId="77777777"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Apabila dalam evaluasi teknis terdapat hal-hal yang tidak jelas atau meragukan, Pokja Pemilihan melakukan klarifikasi dengan peserta</w:t>
            </w:r>
            <w:r w:rsidRPr="00DB15AF">
              <w:rPr>
                <w:rFonts w:ascii="Footlight MT Light" w:hAnsi="Footlight MT Light"/>
                <w:lang w:val="en-US"/>
              </w:rPr>
              <w:t>/</w:t>
            </w:r>
            <w:proofErr w:type="spellStart"/>
            <w:r w:rsidRPr="00DB15AF">
              <w:rPr>
                <w:rFonts w:ascii="Footlight MT Light" w:hAnsi="Footlight MT Light"/>
                <w:lang w:val="en-US"/>
              </w:rPr>
              <w:t>pihak</w:t>
            </w:r>
            <w:proofErr w:type="spellEnd"/>
            <w:r w:rsidRPr="00DB15AF">
              <w:rPr>
                <w:rFonts w:ascii="Footlight MT Light" w:hAnsi="Footlight MT Light"/>
                <w:lang w:val="en-US"/>
              </w:rPr>
              <w:t xml:space="preserve"> lain yang </w:t>
            </w:r>
            <w:proofErr w:type="spellStart"/>
            <w:r w:rsidRPr="00DB15AF">
              <w:rPr>
                <w:rFonts w:ascii="Footlight MT Light" w:hAnsi="Footlight MT Light"/>
                <w:lang w:val="en-US"/>
              </w:rPr>
              <w:t>berwenang</w:t>
            </w:r>
            <w:proofErr w:type="spellEnd"/>
            <w:r w:rsidRPr="00DB15AF">
              <w:rPr>
                <w:rFonts w:ascii="Footlight MT Light" w:hAnsi="Footlight MT Light"/>
              </w:rPr>
              <w:t>. Dalam klarifikasi, peserta tidak diperkenankan mengubah substansi penawaran</w:t>
            </w:r>
            <w:r w:rsidRPr="00DB15AF">
              <w:rPr>
                <w:rFonts w:ascii="Footlight MT Light" w:hAnsi="Footlight MT Light"/>
                <w:lang w:val="en-US"/>
              </w:rPr>
              <w:t>;</w:t>
            </w:r>
            <w:r w:rsidRPr="00DB15AF">
              <w:rPr>
                <w:rFonts w:ascii="Footlight MT Light" w:hAnsi="Footlight MT Light"/>
              </w:rPr>
              <w:t xml:space="preserve"> </w:t>
            </w:r>
          </w:p>
          <w:p w14:paraId="38A525AF" w14:textId="6CBA5B05" w:rsidR="00FA51B5" w:rsidRPr="00DB15AF" w:rsidRDefault="007D5DDF"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Dalam hal klarifikasi dilakukan kepada peserta, p</w:t>
            </w:r>
            <w:r w:rsidR="00FA51B5" w:rsidRPr="00DB15AF">
              <w:rPr>
                <w:rFonts w:ascii="Footlight MT Light" w:hAnsi="Footlight MT Light"/>
              </w:rPr>
              <w:t xml:space="preserve">eserta yang tidak hadir atau tidak memberikan tanggapan atas </w:t>
            </w:r>
            <w:r w:rsidR="000045EA" w:rsidRPr="00DB15AF">
              <w:rPr>
                <w:rFonts w:ascii="Footlight MT Light" w:hAnsi="Footlight MT Light"/>
              </w:rPr>
              <w:t xml:space="preserve">permintaan </w:t>
            </w:r>
            <w:r w:rsidR="00FA51B5" w:rsidRPr="00DB15AF">
              <w:rPr>
                <w:rFonts w:ascii="Footlight MT Light" w:hAnsi="Footlight MT Light"/>
              </w:rPr>
              <w:t>klarifkasi, maka menggugurkan penawaran.</w:t>
            </w:r>
          </w:p>
          <w:p w14:paraId="04ADA0A0" w14:textId="06EC7730" w:rsidR="00D01077"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Hasil klarifikasi dapat menggugurkan penawaran</w:t>
            </w:r>
            <w:r w:rsidR="00D01077" w:rsidRPr="00DB15AF">
              <w:rPr>
                <w:rFonts w:ascii="Footlight MT Light" w:hAnsi="Footlight MT Light"/>
              </w:rPr>
              <w:t>.</w:t>
            </w:r>
          </w:p>
          <w:p w14:paraId="21F4A4ED" w14:textId="77777777"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Peserta yang dinyatakan lulus evaluasi teknis dilanjutkan dengan evaluasi harga;</w:t>
            </w:r>
          </w:p>
          <w:p w14:paraId="45F99813" w14:textId="27E6BD8E"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 xml:space="preserve">Apabila dari 3 (tiga) penawaran terendah ada yang tidak memenuhi evaluasi teknis maka Pokja Pemilihan melakukan evaluasi terhadap penawar terendah berikutnya (apabila ada) dimulai dari evaluasi administrasi; </w:t>
            </w:r>
          </w:p>
          <w:p w14:paraId="62680D78" w14:textId="77777777"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 xml:space="preserve">Apabila hanya ada 1 (satu) atau 2 (dua) peserta yang lulus evaluasi teknis, maka evaluasi tetap dilanjutkan dengan evaluasi harga; </w:t>
            </w:r>
          </w:p>
          <w:p w14:paraId="54DD6018" w14:textId="77777777"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t xml:space="preserve">Apabila tidak ada peserta yang lulus evaluasi teknis maka tender dinyatakan gagal; dan </w:t>
            </w:r>
          </w:p>
          <w:p w14:paraId="164FD604" w14:textId="21DF31DE" w:rsidR="0013609E" w:rsidRPr="00DB15AF" w:rsidRDefault="0013609E" w:rsidP="003C696E">
            <w:pPr>
              <w:numPr>
                <w:ilvl w:val="1"/>
                <w:numId w:val="42"/>
              </w:numPr>
              <w:autoSpaceDE w:val="0"/>
              <w:autoSpaceDN w:val="0"/>
              <w:adjustRightInd w:val="0"/>
              <w:ind w:left="1240" w:hanging="270"/>
              <w:jc w:val="both"/>
              <w:rPr>
                <w:rFonts w:ascii="Footlight MT Light" w:hAnsi="Footlight MT Light"/>
              </w:rPr>
            </w:pPr>
            <w:r w:rsidRPr="00DB15AF">
              <w:rPr>
                <w:rFonts w:ascii="Footlight MT Light" w:hAnsi="Footlight MT Light"/>
              </w:rPr>
              <w:lastRenderedPageBreak/>
              <w:t>Pokja Pemilihan  memasukkan hasil evaluasi teknis pada SPSE, termasuk alasan ketidaklulusan peserta dalam evaluasi teknis.</w:t>
            </w:r>
          </w:p>
          <w:p w14:paraId="77343122" w14:textId="77777777" w:rsidR="0013609E" w:rsidRPr="00DB15AF" w:rsidRDefault="0013609E" w:rsidP="003C696E">
            <w:pPr>
              <w:pStyle w:val="ListParagraph"/>
              <w:rPr>
                <w:rFonts w:ascii="Footlight MT Light" w:hAnsi="Footlight MT Light"/>
              </w:rPr>
            </w:pPr>
          </w:p>
          <w:p w14:paraId="68EF28B7" w14:textId="502BC5DB" w:rsidR="003D5C3A" w:rsidRPr="00DB15AF" w:rsidRDefault="00743763" w:rsidP="003C696E">
            <w:pPr>
              <w:pStyle w:val="ListParagraph"/>
              <w:numPr>
                <w:ilvl w:val="1"/>
                <w:numId w:val="135"/>
              </w:numPr>
              <w:ind w:hanging="792"/>
              <w:jc w:val="both"/>
              <w:rPr>
                <w:rFonts w:ascii="Footlight MT Light" w:hAnsi="Footlight MT Light" w:cs="Arial"/>
              </w:rPr>
            </w:pPr>
            <w:r w:rsidRPr="00DB15AF">
              <w:rPr>
                <w:rFonts w:ascii="Footlight MT Light" w:hAnsi="Footlight MT Light" w:cs="Arial"/>
              </w:rPr>
              <w:t>Evaluasi Harga</w:t>
            </w:r>
            <w:r w:rsidR="00C54D81" w:rsidRPr="00DB15AF">
              <w:rPr>
                <w:rFonts w:ascii="Footlight MT Light" w:hAnsi="Footlight MT Light" w:cs="Arial"/>
              </w:rPr>
              <w:t>:</w:t>
            </w:r>
          </w:p>
          <w:p w14:paraId="76D8F830" w14:textId="77777777"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unsur-unsur yang perlu dievaluasi adalah hal-hal yang pokok atau penting, dengan ketentuan:</w:t>
            </w:r>
          </w:p>
          <w:p w14:paraId="7CB63B2D" w14:textId="27507F7F" w:rsidR="0013609E" w:rsidRPr="00DB15AF" w:rsidRDefault="0013609E" w:rsidP="003C696E">
            <w:pPr>
              <w:numPr>
                <w:ilvl w:val="1"/>
                <w:numId w:val="62"/>
              </w:numPr>
              <w:autoSpaceDE w:val="0"/>
              <w:autoSpaceDN w:val="0"/>
              <w:adjustRightInd w:val="0"/>
              <w:ind w:left="1600" w:hanging="340"/>
              <w:jc w:val="both"/>
              <w:rPr>
                <w:rFonts w:ascii="Footlight MT Light" w:hAnsi="Footlight MT Light" w:cs="Arial"/>
              </w:rPr>
            </w:pPr>
            <w:r w:rsidRPr="00DB15AF">
              <w:rPr>
                <w:rFonts w:ascii="Footlight MT Light" w:hAnsi="Footlight MT Light" w:cs="Arial"/>
              </w:rPr>
              <w:t xml:space="preserve">Total harga penawaran terkoreksi dibandingkan dengan </w:t>
            </w:r>
            <w:r w:rsidR="00AD705A" w:rsidRPr="00DB15AF">
              <w:rPr>
                <w:rFonts w:ascii="Footlight MT Light" w:hAnsi="Footlight MT Light" w:cs="Arial"/>
              </w:rPr>
              <w:t>nilai HPS</w:t>
            </w:r>
            <w:r w:rsidRPr="00DB15AF">
              <w:rPr>
                <w:rFonts w:ascii="Footlight MT Light" w:hAnsi="Footlight MT Light" w:cs="Arial"/>
              </w:rPr>
              <w:t>:</w:t>
            </w:r>
          </w:p>
          <w:p w14:paraId="7609235B" w14:textId="3B499D57" w:rsidR="0013609E" w:rsidRPr="00DB15AF" w:rsidRDefault="0013609E" w:rsidP="003C696E">
            <w:pPr>
              <w:numPr>
                <w:ilvl w:val="2"/>
                <w:numId w:val="62"/>
              </w:numPr>
              <w:autoSpaceDE w:val="0"/>
              <w:autoSpaceDN w:val="0"/>
              <w:adjustRightInd w:val="0"/>
              <w:ind w:left="2050" w:hanging="425"/>
              <w:jc w:val="both"/>
              <w:rPr>
                <w:rFonts w:ascii="Footlight MT Light" w:hAnsi="Footlight MT Light" w:cs="Arial"/>
              </w:rPr>
            </w:pPr>
            <w:r w:rsidRPr="00DB15AF">
              <w:rPr>
                <w:rFonts w:ascii="Footlight MT Light" w:hAnsi="Footlight MT Light" w:cs="Arial"/>
              </w:rPr>
              <w:t xml:space="preserve">apabila total harga penawaran terkoreksi melebihi </w:t>
            </w:r>
            <w:r w:rsidR="00AD705A" w:rsidRPr="00DB15AF">
              <w:rPr>
                <w:rFonts w:ascii="Footlight MT Light" w:hAnsi="Footlight MT Light" w:cs="Arial"/>
              </w:rPr>
              <w:t>nilai HPS</w:t>
            </w:r>
            <w:r w:rsidRPr="00DB15AF">
              <w:rPr>
                <w:rFonts w:ascii="Footlight MT Light" w:hAnsi="Footlight MT Light" w:cs="Arial"/>
              </w:rPr>
              <w:t>, dinyatakan gugur; dan</w:t>
            </w:r>
          </w:p>
          <w:p w14:paraId="579E5D8E" w14:textId="557F10FB" w:rsidR="0013609E" w:rsidRPr="00DB15AF" w:rsidRDefault="0013609E" w:rsidP="003C696E">
            <w:pPr>
              <w:numPr>
                <w:ilvl w:val="2"/>
                <w:numId w:val="62"/>
              </w:numPr>
              <w:autoSpaceDE w:val="0"/>
              <w:autoSpaceDN w:val="0"/>
              <w:adjustRightInd w:val="0"/>
              <w:ind w:left="2050" w:hanging="425"/>
              <w:jc w:val="both"/>
              <w:rPr>
                <w:rFonts w:ascii="Footlight MT Light" w:hAnsi="Footlight MT Light" w:cs="Arial"/>
              </w:rPr>
            </w:pPr>
            <w:r w:rsidRPr="00DB15AF">
              <w:rPr>
                <w:rFonts w:ascii="Footlight MT Light" w:hAnsi="Footlight MT Light" w:cs="Arial"/>
              </w:rPr>
              <w:t xml:space="preserve">apabila semua harga penawaran terkoreksi di atas </w:t>
            </w:r>
            <w:r w:rsidR="00AD705A" w:rsidRPr="00DB15AF">
              <w:rPr>
                <w:rFonts w:ascii="Footlight MT Light" w:hAnsi="Footlight MT Light" w:cs="Arial"/>
              </w:rPr>
              <w:t>nilai HPS</w:t>
            </w:r>
            <w:r w:rsidRPr="00DB15AF">
              <w:rPr>
                <w:rFonts w:ascii="Footlight MT Light" w:hAnsi="Footlight MT Light" w:cs="Arial"/>
              </w:rPr>
              <w:t>, tender dinyatakan gagal.</w:t>
            </w:r>
          </w:p>
          <w:p w14:paraId="22FF32E6" w14:textId="14CDD758" w:rsidR="0013609E" w:rsidRPr="00DB15AF" w:rsidRDefault="00DB1707" w:rsidP="003C696E">
            <w:pPr>
              <w:numPr>
                <w:ilvl w:val="1"/>
                <w:numId w:val="62"/>
              </w:numPr>
              <w:autoSpaceDE w:val="0"/>
              <w:autoSpaceDN w:val="0"/>
              <w:adjustRightInd w:val="0"/>
              <w:ind w:left="1600" w:hanging="425"/>
              <w:jc w:val="both"/>
              <w:rPr>
                <w:rFonts w:ascii="Footlight MT Light" w:hAnsi="Footlight MT Light" w:cs="Arial"/>
              </w:rPr>
            </w:pPr>
            <w:r w:rsidRPr="00DB15AF">
              <w:rPr>
                <w:rFonts w:ascii="Footlight MT Light" w:hAnsi="Footlight MT Light" w:cs="Arial"/>
              </w:rPr>
              <w:t>A</w:t>
            </w:r>
            <w:r w:rsidR="0013609E" w:rsidRPr="00DB15AF">
              <w:rPr>
                <w:rFonts w:ascii="Footlight MT Light" w:hAnsi="Footlight MT Light" w:cs="Arial"/>
              </w:rPr>
              <w:t>pabila terdapat mata pembayaran yang harganya nol atau tidak ditulis maka dilakukan klarifikasi, kegiatan tersebut harus tetap dilaksanakan. Harganya  dianggap termasuk dalam harga pekerjaan lainnya.</w:t>
            </w:r>
          </w:p>
          <w:p w14:paraId="37CB13CD" w14:textId="166015E9" w:rsidR="00DB1707" w:rsidRPr="00DB15AF" w:rsidRDefault="00DB1707" w:rsidP="003C696E">
            <w:pPr>
              <w:numPr>
                <w:ilvl w:val="1"/>
                <w:numId w:val="62"/>
              </w:numPr>
              <w:autoSpaceDE w:val="0"/>
              <w:autoSpaceDN w:val="0"/>
              <w:adjustRightInd w:val="0"/>
              <w:ind w:left="1600" w:hanging="425"/>
              <w:jc w:val="both"/>
              <w:rPr>
                <w:rFonts w:ascii="Footlight MT Light" w:hAnsi="Footlight MT Light" w:cs="Arial"/>
              </w:rPr>
            </w:pPr>
            <w:r w:rsidRPr="00DB15AF">
              <w:rPr>
                <w:rFonts w:ascii="Footlight MT Light" w:hAnsi="Footlight MT Light" w:cs="Arial"/>
              </w:rPr>
              <w:t xml:space="preserve">Khusus untuk mata pembayaran perkiraan biaya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sistem</w:t>
            </w:r>
            <w:proofErr w:type="spellEnd"/>
            <w:r w:rsidRPr="00DB15AF">
              <w:rPr>
                <w:rFonts w:ascii="Footlight MT Light" w:hAnsi="Footlight MT Light" w:cs="Arial"/>
              </w:rPr>
              <w:t xml:space="preserve"> </w:t>
            </w:r>
            <w:proofErr w:type="spellStart"/>
            <w:r w:rsidRPr="00DB15AF">
              <w:rPr>
                <w:rFonts w:ascii="Footlight MT Light" w:hAnsi="Footlight MT Light" w:cs="Arial"/>
                <w:lang w:val="en-ID"/>
              </w:rPr>
              <w:t>manajemen</w:t>
            </w:r>
            <w:proofErr w:type="spellEnd"/>
            <w:r w:rsidRPr="00DB15AF">
              <w:rPr>
                <w:rFonts w:ascii="Footlight MT Light" w:hAnsi="Footlight MT Light" w:cs="Arial"/>
                <w:lang w:val="en-ID"/>
              </w:rPr>
              <w:t xml:space="preserve"> </w:t>
            </w:r>
            <w:r w:rsidRPr="00DB15AF">
              <w:rPr>
                <w:rFonts w:ascii="Footlight MT Light" w:hAnsi="Footlight MT Light" w:cs="Arial"/>
              </w:rPr>
              <w:t xml:space="preserve">Keselamatan Konstruksi, apabila peserta tidak menyampaikan </w:t>
            </w:r>
            <w:proofErr w:type="spellStart"/>
            <w:r w:rsidRPr="00DB15AF">
              <w:rPr>
                <w:rFonts w:ascii="Footlight MT Light" w:hAnsi="Footlight MT Light" w:cs="Arial"/>
                <w:lang w:val="en-US"/>
              </w:rPr>
              <w:t>atau</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nilai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perkiraan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biaya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sistem</w:t>
            </w:r>
            <w:proofErr w:type="spellEnd"/>
            <w:r w:rsidRPr="00DB15AF">
              <w:rPr>
                <w:rFonts w:ascii="Footlight MT Light" w:hAnsi="Footlight MT Light" w:cs="Arial"/>
              </w:rPr>
              <w:t xml:space="preserve"> </w:t>
            </w:r>
            <w:proofErr w:type="spellStart"/>
            <w:r w:rsidRPr="00DB15AF">
              <w:rPr>
                <w:rFonts w:ascii="Footlight MT Light" w:hAnsi="Footlight MT Light" w:cs="Arial"/>
                <w:lang w:val="en-ID"/>
              </w:rPr>
              <w:t>manajemen</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Keselamatan</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Konstruksi</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sebesar</w:t>
            </w:r>
            <w:proofErr w:type="spellEnd"/>
            <w:r w:rsidRPr="00DB15AF">
              <w:rPr>
                <w:rFonts w:ascii="Footlight MT Light" w:hAnsi="Footlight MT Light" w:cs="Arial"/>
                <w:lang w:val="en-ID"/>
              </w:rPr>
              <w:t xml:space="preserve"> Rp. </w:t>
            </w:r>
            <w:proofErr w:type="gramStart"/>
            <w:r w:rsidRPr="00DB15AF">
              <w:rPr>
                <w:rFonts w:ascii="Footlight MT Light" w:hAnsi="Footlight MT Light" w:cs="Arial"/>
                <w:lang w:val="en-ID"/>
              </w:rPr>
              <w:t>0,-</w:t>
            </w:r>
            <w:proofErr w:type="gram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nol</w:t>
            </w:r>
            <w:proofErr w:type="spellEnd"/>
            <w:r w:rsidRPr="00DB15AF">
              <w:rPr>
                <w:rFonts w:ascii="Footlight MT Light" w:hAnsi="Footlight MT Light" w:cs="Arial"/>
                <w:lang w:val="en-ID"/>
              </w:rPr>
              <w:t xml:space="preserve"> rupiah)</w:t>
            </w:r>
            <w:r w:rsidRPr="00DB15AF">
              <w:rPr>
                <w:rFonts w:ascii="Footlight MT Light" w:hAnsi="Footlight MT Light" w:cs="Arial"/>
                <w:lang w:val="en-US"/>
              </w:rPr>
              <w:t xml:space="preserve"> </w:t>
            </w:r>
            <w:r w:rsidRPr="00DB15AF">
              <w:rPr>
                <w:rFonts w:ascii="Footlight MT Light" w:hAnsi="Footlight MT Light" w:cs="Arial"/>
              </w:rPr>
              <w:t>maka dinyatakan gugur</w:t>
            </w:r>
            <w:r w:rsidR="009E37A6" w:rsidRPr="00DB15AF">
              <w:rPr>
                <w:rFonts w:ascii="Footlight MT Light" w:hAnsi="Footlight MT Light" w:cs="Arial"/>
              </w:rPr>
              <w:t>.</w:t>
            </w:r>
          </w:p>
          <w:p w14:paraId="37958783" w14:textId="77777777" w:rsidR="00FC450F" w:rsidRPr="00DB15AF" w:rsidRDefault="00FC450F" w:rsidP="003C696E">
            <w:pPr>
              <w:numPr>
                <w:ilvl w:val="1"/>
                <w:numId w:val="62"/>
              </w:numPr>
              <w:autoSpaceDE w:val="0"/>
              <w:autoSpaceDN w:val="0"/>
              <w:adjustRightInd w:val="0"/>
              <w:jc w:val="both"/>
              <w:rPr>
                <w:rFonts w:ascii="Footlight MT Light" w:hAnsi="Footlight MT Light" w:cs="Arial"/>
              </w:rPr>
            </w:pPr>
            <w:r w:rsidRPr="00DB15AF">
              <w:rPr>
                <w:rFonts w:ascii="Footlight MT Light" w:hAnsi="Footlight MT Light" w:cs="Arial"/>
              </w:rPr>
              <w:t>Peserta yang tidak menyampaikan rincian komponen biaya penerapan</w:t>
            </w:r>
            <w:r w:rsidRPr="00DB15AF">
              <w:rPr>
                <w:rFonts w:ascii="Footlight MT Light" w:hAnsi="Footlight MT Light" w:cs="Arial"/>
                <w:lang w:val="en-US"/>
              </w:rPr>
              <w:t xml:space="preserve"> </w:t>
            </w:r>
            <w:r w:rsidRPr="00DB15AF">
              <w:rPr>
                <w:rFonts w:ascii="Footlight MT Light" w:hAnsi="Footlight MT Light" w:cs="Arial"/>
              </w:rPr>
              <w:t xml:space="preserve">SMKK secara lengkap tidak digugurkan; dan </w:t>
            </w:r>
          </w:p>
          <w:p w14:paraId="7E7C90C4" w14:textId="77777777" w:rsidR="00FC450F" w:rsidRPr="00DB15AF" w:rsidRDefault="00FC450F" w:rsidP="003C696E">
            <w:pPr>
              <w:numPr>
                <w:ilvl w:val="1"/>
                <w:numId w:val="62"/>
              </w:numPr>
              <w:autoSpaceDE w:val="0"/>
              <w:autoSpaceDN w:val="0"/>
              <w:adjustRightInd w:val="0"/>
              <w:jc w:val="both"/>
              <w:rPr>
                <w:rFonts w:ascii="Footlight MT Light" w:hAnsi="Footlight MT Light" w:cs="Arial"/>
              </w:rPr>
            </w:pPr>
            <w:r w:rsidRPr="00DB15AF">
              <w:rPr>
                <w:rFonts w:ascii="Footlight MT Light" w:hAnsi="Footlight MT Light" w:cs="Arial"/>
              </w:rPr>
              <w:t>Peserta yang memenangkan tender dan tidak menyampaikan rincian</w:t>
            </w:r>
            <w:r w:rsidRPr="00DB15AF">
              <w:rPr>
                <w:rFonts w:ascii="Footlight MT Light" w:hAnsi="Footlight MT Light" w:cs="Arial"/>
                <w:lang w:val="en-US"/>
              </w:rPr>
              <w:t xml:space="preserve"> </w:t>
            </w:r>
            <w:r w:rsidRPr="00DB15AF">
              <w:rPr>
                <w:rFonts w:ascii="Footlight MT Light" w:hAnsi="Footlight MT Light" w:cs="Arial"/>
              </w:rPr>
              <w:t>komponen biaya penerapan SMKK secara lengkap, maka pada saat</w:t>
            </w:r>
            <w:r w:rsidRPr="00DB15AF">
              <w:rPr>
                <w:rFonts w:ascii="Footlight MT Light" w:hAnsi="Footlight MT Light" w:cs="Arial"/>
                <w:lang w:val="en-US"/>
              </w:rPr>
              <w:t xml:space="preserve"> </w:t>
            </w:r>
            <w:r w:rsidRPr="00DB15AF">
              <w:rPr>
                <w:rFonts w:ascii="Footlight MT Light" w:hAnsi="Footlight MT Light" w:cs="Arial"/>
              </w:rPr>
              <w:t>pelaksanaan pekerjaan harus melaksanakan semua komponen biaya</w:t>
            </w:r>
            <w:r w:rsidRPr="00DB15AF">
              <w:rPr>
                <w:rFonts w:ascii="Footlight MT Light" w:hAnsi="Footlight MT Light" w:cs="Arial"/>
                <w:lang w:val="en-US"/>
              </w:rPr>
              <w:t xml:space="preserve"> </w:t>
            </w:r>
            <w:r w:rsidRPr="00DB15AF">
              <w:rPr>
                <w:rFonts w:ascii="Footlight MT Light" w:hAnsi="Footlight MT Light" w:cs="Arial"/>
              </w:rPr>
              <w:t>penerapan SMKK.</w:t>
            </w:r>
          </w:p>
          <w:p w14:paraId="2EE8C267" w14:textId="77777777"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Dilakukan evaluasi kewajaran harga dengan ketentuan sebagai berikut:</w:t>
            </w:r>
          </w:p>
          <w:p w14:paraId="4704C699" w14:textId="77777777" w:rsidR="0013609E" w:rsidRPr="00DB15AF" w:rsidRDefault="0013609E" w:rsidP="003C696E">
            <w:pPr>
              <w:numPr>
                <w:ilvl w:val="1"/>
                <w:numId w:val="62"/>
              </w:numPr>
              <w:autoSpaceDE w:val="0"/>
              <w:autoSpaceDN w:val="0"/>
              <w:adjustRightInd w:val="0"/>
              <w:ind w:left="1603" w:hanging="343"/>
              <w:jc w:val="both"/>
              <w:rPr>
                <w:rFonts w:ascii="Footlight MT Light" w:hAnsi="Footlight MT Light" w:cs="Arial"/>
              </w:rPr>
            </w:pPr>
            <w:r w:rsidRPr="00DB15AF">
              <w:rPr>
                <w:rFonts w:ascii="Footlight MT Light" w:hAnsi="Footlight MT Light" w:cs="Arial"/>
              </w:rPr>
              <w:t>Klarifikasi dalam hal penawaran Tingkat Komponen Dalam Negeri (TKDN) berbeda dibandingkan dengan perkiraan Pokja Pemilihan (apabila mensyaratkan TKDN);</w:t>
            </w:r>
          </w:p>
          <w:p w14:paraId="1D43A3F7" w14:textId="77777777" w:rsidR="0013609E" w:rsidRPr="00DB15AF" w:rsidRDefault="0013609E" w:rsidP="003C696E">
            <w:pPr>
              <w:numPr>
                <w:ilvl w:val="1"/>
                <w:numId w:val="62"/>
              </w:numPr>
              <w:autoSpaceDE w:val="0"/>
              <w:autoSpaceDN w:val="0"/>
              <w:adjustRightInd w:val="0"/>
              <w:ind w:left="1603" w:hanging="343"/>
              <w:jc w:val="both"/>
              <w:rPr>
                <w:rFonts w:ascii="Footlight MT Light" w:hAnsi="Footlight MT Light" w:cs="Arial"/>
              </w:rPr>
            </w:pPr>
            <w:r w:rsidRPr="00DB15AF">
              <w:rPr>
                <w:rFonts w:ascii="Footlight MT Light" w:hAnsi="Footlight MT Light" w:cs="Arial"/>
              </w:rPr>
              <w:t xml:space="preserve">Klarifikasi/evaluasi kewajaran harga apabila harga penawaran dibawah nilai nominal 80% (delapan puluh </w:t>
            </w:r>
            <w:proofErr w:type="spellStart"/>
            <w:r w:rsidRPr="00DB15AF">
              <w:rPr>
                <w:rFonts w:ascii="Footlight MT Light" w:hAnsi="Footlight MT Light" w:cs="Arial"/>
                <w:lang w:val="en-US"/>
              </w:rPr>
              <w:t>persen</w:t>
            </w:r>
            <w:proofErr w:type="spellEnd"/>
            <w:r w:rsidRPr="00DB15AF">
              <w:rPr>
                <w:rFonts w:ascii="Footlight MT Light" w:hAnsi="Footlight MT Light" w:cs="Arial"/>
              </w:rPr>
              <w:t>) HPS dengan ketentuan:</w:t>
            </w:r>
          </w:p>
          <w:p w14:paraId="079A3FD3" w14:textId="77777777"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Peserta menyampaikan Rincian Keluaran dan Harga dan bukti pendukung;</w:t>
            </w:r>
          </w:p>
          <w:p w14:paraId="438F3E1F" w14:textId="77777777"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 xml:space="preserve">Rincian Keluaran dan Harga dan bukti pendukung hanya digunakan untuk evaluasi kewajaran harga penawaran dan tidak dapat </w:t>
            </w:r>
          </w:p>
          <w:p w14:paraId="694EF524" w14:textId="77777777" w:rsidR="00466817" w:rsidRPr="00DB15AF" w:rsidRDefault="00466817" w:rsidP="003C696E">
            <w:pPr>
              <w:pStyle w:val="ListParagraph"/>
              <w:tabs>
                <w:tab w:val="left" w:pos="2518"/>
              </w:tabs>
              <w:ind w:left="1989"/>
              <w:jc w:val="both"/>
              <w:rPr>
                <w:rFonts w:ascii="Footlight MT Light" w:hAnsi="Footlight MT Light" w:cs="Arial"/>
              </w:rPr>
            </w:pPr>
            <w:r w:rsidRPr="00DB15AF">
              <w:rPr>
                <w:rFonts w:ascii="Footlight MT Light" w:hAnsi="Footlight MT Light" w:cs="Arial"/>
              </w:rPr>
              <w:t>digunakan sebagai dasar pengukuran dan pembayaran pekerjaan;</w:t>
            </w:r>
          </w:p>
          <w:p w14:paraId="151F43AB" w14:textId="77777777"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Pokja melakukan klarifikasi terhadap rincian keluaran dan harga dan bukti pendukung yang disampaikan peserta dengan meneliti dan menilai kewajaran harga satuan keluaran pekerjaan berdasarkan harga satuan keluaran pekerjaan kontrak sejenis  sekurang-kurangnya pada setiap mata pembayaran utama;</w:t>
            </w:r>
          </w:p>
          <w:p w14:paraId="6B73A593" w14:textId="77777777"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Hasil penelitian digunakan untuk menghitung kewajaran harga tanpa memperhitungkan keuntungan yang ditawarkan;</w:t>
            </w:r>
          </w:p>
          <w:p w14:paraId="4EA3E9EB" w14:textId="466F2472"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lastRenderedPageBreak/>
              <w:t xml:space="preserve">Harga dalam rincian keluaran pekerjaan yang dinilai wajar dan dapat dipertanggungjawabkan digunakan untuk menghitung total harga penawaran; </w:t>
            </w:r>
          </w:p>
          <w:p w14:paraId="30D60FC4" w14:textId="7F0517A4" w:rsidR="001439B3" w:rsidRPr="00DB15AF" w:rsidRDefault="001439B3"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Dalam hal peserta tidak hadir atau tidak memberikan tanggapan atas permintaan klarifikasi/evaluasi kewajaran harga atau harga dinyatakan tidak wajar, maka peserta dinyatakan gugur;</w:t>
            </w:r>
          </w:p>
          <w:p w14:paraId="37DBFAE0" w14:textId="5955C636"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 xml:space="preserve">Apabila peserta tersebut ditunjuk sebagai pemenang tender, harus bersedia untuk menaikkan Jaminan Pelaksanaan menjadi 5% (lima persen) dari </w:t>
            </w:r>
            <w:r w:rsidR="00AD705A" w:rsidRPr="00DB15AF">
              <w:rPr>
                <w:rFonts w:ascii="Footlight MT Light" w:hAnsi="Footlight MT Light" w:cs="Arial"/>
              </w:rPr>
              <w:t>nilai HPS</w:t>
            </w:r>
            <w:r w:rsidRPr="00DB15AF">
              <w:rPr>
                <w:rFonts w:ascii="Footlight MT Light" w:hAnsi="Footlight MT Light" w:cs="Arial"/>
              </w:rPr>
              <w:t>; dan</w:t>
            </w:r>
          </w:p>
          <w:p w14:paraId="0D3430C8" w14:textId="77777777" w:rsidR="00466817" w:rsidRPr="00DB15AF" w:rsidRDefault="00466817" w:rsidP="003C696E">
            <w:pPr>
              <w:pStyle w:val="ListParagraph"/>
              <w:numPr>
                <w:ilvl w:val="0"/>
                <w:numId w:val="235"/>
              </w:numPr>
              <w:tabs>
                <w:tab w:val="left" w:pos="2518"/>
              </w:tabs>
              <w:ind w:left="1989"/>
              <w:jc w:val="both"/>
              <w:rPr>
                <w:rFonts w:ascii="Footlight MT Light" w:hAnsi="Footlight MT Light" w:cs="Arial"/>
              </w:rPr>
            </w:pPr>
            <w:r w:rsidRPr="00DB15AF">
              <w:rPr>
                <w:rFonts w:ascii="Footlight MT Light" w:hAnsi="Footlight MT Light" w:cs="Arial"/>
              </w:rPr>
              <w:t>Apabila peserta yang bersangkutan tidak bersedia menaikkan nilai Jaminan Pelaksanaan menjadi sebesar 5% (lima persen) HPS, penawarannya digugurkan serta dikenakan sanksi Daftar Hitam.</w:t>
            </w:r>
          </w:p>
          <w:p w14:paraId="40C1F824" w14:textId="3FC47DFB"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i/>
              </w:rPr>
            </w:pPr>
            <w:r w:rsidRPr="00DB15AF">
              <w:rPr>
                <w:rFonts w:ascii="Footlight MT Light" w:hAnsi="Footlight MT Light" w:cs="Arial"/>
              </w:rPr>
              <w:t>Memperhitungkan preferensi harga atas penggunaan produksi dalam negeri (apabila memenuhi persyaratan diberlakukannya preferensi harga) dengan ketentuan</w:t>
            </w:r>
            <w:r w:rsidR="0068786B" w:rsidRPr="00DB15AF">
              <w:rPr>
                <w:rFonts w:ascii="Footlight MT Light" w:hAnsi="Footlight MT Light" w:cs="Arial"/>
                <w:lang w:val="en-US"/>
              </w:rPr>
              <w:t>:</w:t>
            </w:r>
            <w:r w:rsidRPr="00DB15AF">
              <w:rPr>
                <w:rFonts w:ascii="Footlight MT Light" w:hAnsi="Footlight MT Light" w:cs="Arial"/>
              </w:rPr>
              <w:t xml:space="preserve"> </w:t>
            </w:r>
          </w:p>
          <w:p w14:paraId="46BFA2A9" w14:textId="77777777" w:rsidR="00000F3C" w:rsidRPr="00DB15AF" w:rsidRDefault="00000F3C" w:rsidP="003C696E">
            <w:pPr>
              <w:numPr>
                <w:ilvl w:val="0"/>
                <w:numId w:val="308"/>
              </w:numPr>
              <w:ind w:left="1703"/>
              <w:contextualSpacing/>
              <w:jc w:val="both"/>
              <w:rPr>
                <w:rFonts w:ascii="Footlight MT Light" w:hAnsi="Footlight MT Light" w:cs="Arial"/>
              </w:rPr>
            </w:pPr>
            <w:r w:rsidRPr="00DB15AF">
              <w:rPr>
                <w:rFonts w:ascii="Footlight MT Light" w:hAnsi="Footlight MT Light" w:cs="Arial"/>
                <w:lang w:val="en-US"/>
              </w:rPr>
              <w:t xml:space="preserve">Nilai TKDN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Barang</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berdasarkan</w:t>
            </w:r>
            <w:proofErr w:type="spellEnd"/>
            <w:r w:rsidRPr="00DB15AF">
              <w:rPr>
                <w:rFonts w:ascii="Footlight MT Light" w:hAnsi="Footlight MT Light" w:cs="Arial"/>
                <w:lang w:val="en-US"/>
              </w:rPr>
              <w:t xml:space="preserve"> daftar </w:t>
            </w:r>
            <w:proofErr w:type="spellStart"/>
            <w:r w:rsidRPr="00DB15AF">
              <w:rPr>
                <w:rFonts w:ascii="Footlight MT Light" w:hAnsi="Footlight MT Light" w:cs="Arial"/>
                <w:lang w:val="en-US"/>
              </w:rPr>
              <w:t>inventaris</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barang</w:t>
            </w:r>
            <w:proofErr w:type="spellEnd"/>
            <w:r w:rsidRPr="00DB15AF">
              <w:rPr>
                <w:rFonts w:ascii="Footlight MT Light" w:hAnsi="Footlight MT Light" w:cs="Arial"/>
                <w:lang w:val="en-US"/>
              </w:rPr>
              <w:t>/</w:t>
            </w:r>
            <w:proofErr w:type="spellStart"/>
            <w:r w:rsidRPr="00DB15AF">
              <w:rPr>
                <w:rFonts w:ascii="Footlight MT Light" w:hAnsi="Footlight MT Light" w:cs="Arial"/>
                <w:lang w:val="en-US"/>
              </w:rPr>
              <w:t>jasa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produksi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dalam</w:t>
            </w:r>
            <w:proofErr w:type="spellEnd"/>
            <w:r w:rsidRPr="00DB15AF">
              <w:rPr>
                <w:rFonts w:ascii="Footlight MT Light" w:hAnsi="Footlight MT Light" w:cs="Arial"/>
                <w:lang w:val="en-US"/>
              </w:rPr>
              <w:t xml:space="preserve"> negeri yang </w:t>
            </w:r>
            <w:proofErr w:type="spellStart"/>
            <w:r w:rsidRPr="00DB15AF">
              <w:rPr>
                <w:rFonts w:ascii="Footlight MT Light" w:hAnsi="Footlight MT Light" w:cs="Arial"/>
                <w:lang w:val="en-US"/>
              </w:rPr>
              <w:t>diterbitkan</w:t>
            </w:r>
            <w:proofErr w:type="spellEnd"/>
            <w:r w:rsidRPr="00DB15AF">
              <w:rPr>
                <w:rFonts w:ascii="Footlight MT Light" w:hAnsi="Footlight MT Light" w:cs="Arial"/>
                <w:lang w:val="en-US"/>
              </w:rPr>
              <w:t xml:space="preserve"> oleh </w:t>
            </w:r>
            <w:proofErr w:type="spellStart"/>
            <w:r w:rsidRPr="00DB15AF">
              <w:rPr>
                <w:rFonts w:ascii="Footlight MT Light" w:hAnsi="Footlight MT Light" w:cs="Arial"/>
                <w:lang w:val="en-US"/>
              </w:rPr>
              <w:t>kementerian</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menyelenggarakan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urusan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pemerintah</w:t>
            </w:r>
            <w:proofErr w:type="spellEnd"/>
            <w:r w:rsidRPr="00DB15AF">
              <w:rPr>
                <w:rFonts w:ascii="Footlight MT Light" w:hAnsi="Footlight MT Light" w:cs="Arial"/>
                <w:lang w:val="en-US"/>
              </w:rPr>
              <w:t xml:space="preserve"> di </w:t>
            </w:r>
            <w:proofErr w:type="spellStart"/>
            <w:r w:rsidRPr="00DB15AF">
              <w:rPr>
                <w:rFonts w:ascii="Footlight MT Light" w:hAnsi="Footlight MT Light" w:cs="Arial"/>
                <w:lang w:val="en-US"/>
              </w:rPr>
              <w:t>bidang</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perindustrian</w:t>
            </w:r>
            <w:proofErr w:type="spellEnd"/>
            <w:r w:rsidRPr="00DB15AF">
              <w:rPr>
                <w:rFonts w:ascii="Footlight MT Light" w:hAnsi="Footlight MT Light" w:cs="Arial"/>
                <w:lang w:val="en-US"/>
              </w:rPr>
              <w:t>;</w:t>
            </w:r>
          </w:p>
          <w:p w14:paraId="40CFFB65" w14:textId="77777777" w:rsidR="00000F3C" w:rsidRPr="00DB15AF" w:rsidRDefault="00000F3C" w:rsidP="003C696E">
            <w:pPr>
              <w:numPr>
                <w:ilvl w:val="0"/>
                <w:numId w:val="308"/>
              </w:numPr>
              <w:ind w:left="1703"/>
              <w:contextualSpacing/>
              <w:jc w:val="both"/>
              <w:rPr>
                <w:rFonts w:ascii="Footlight MT Light" w:hAnsi="Footlight MT Light" w:cs="Arial"/>
              </w:rPr>
            </w:pPr>
            <w:proofErr w:type="spellStart"/>
            <w:r w:rsidRPr="00DB15AF">
              <w:rPr>
                <w:rFonts w:ascii="Footlight MT Light" w:hAnsi="Footlight MT Light" w:cs="Arial"/>
                <w:lang w:val="en-US"/>
              </w:rPr>
              <w:t>Preferensi</w:t>
            </w:r>
            <w:proofErr w:type="spellEnd"/>
            <w:r w:rsidRPr="00DB15AF">
              <w:rPr>
                <w:rFonts w:ascii="Footlight MT Light" w:hAnsi="Footlight MT Light" w:cs="Arial"/>
                <w:lang w:val="en-US"/>
              </w:rPr>
              <w:t xml:space="preserve"> Harga </w:t>
            </w:r>
            <w:proofErr w:type="spellStart"/>
            <w:r w:rsidRPr="00DB15AF">
              <w:rPr>
                <w:rFonts w:ascii="Footlight MT Light" w:hAnsi="Footlight MT Light" w:cs="Arial"/>
                <w:lang w:val="en-US"/>
              </w:rPr>
              <w:t>diberikan</w:t>
            </w:r>
            <w:proofErr w:type="spellEnd"/>
            <w:r w:rsidRPr="00DB15AF">
              <w:rPr>
                <w:rFonts w:ascii="Footlight MT Light" w:hAnsi="Footlight MT Light" w:cs="Arial"/>
                <w:lang w:val="en-US"/>
              </w:rPr>
              <w:t xml:space="preserve"> pada </w:t>
            </w:r>
            <w:proofErr w:type="spellStart"/>
            <w:r w:rsidRPr="00DB15AF">
              <w:rPr>
                <w:rFonts w:ascii="Footlight MT Light" w:hAnsi="Footlight MT Light" w:cs="Arial"/>
                <w:lang w:val="en-US"/>
              </w:rPr>
              <w:t>tiap</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kompomembarang</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memiliki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nolai</w:t>
            </w:r>
            <w:proofErr w:type="spellEnd"/>
            <w:r w:rsidRPr="00DB15AF">
              <w:rPr>
                <w:rFonts w:ascii="Footlight MT Light" w:hAnsi="Footlight MT Light" w:cs="Arial"/>
                <w:lang w:val="en-US"/>
              </w:rPr>
              <w:t xml:space="preserve"> total paling </w:t>
            </w:r>
            <w:proofErr w:type="spellStart"/>
            <w:r w:rsidRPr="00DB15AF">
              <w:rPr>
                <w:rFonts w:ascii="Footlight MT Light" w:hAnsi="Footlight MT Light" w:cs="Arial"/>
                <w:lang w:val="en-US"/>
              </w:rPr>
              <w:t>sedikit</w:t>
            </w:r>
            <w:proofErr w:type="spellEnd"/>
            <w:r w:rsidRPr="00DB15AF">
              <w:rPr>
                <w:rFonts w:ascii="Footlight MT Light" w:hAnsi="Footlight MT Light" w:cs="Arial"/>
                <w:lang w:val="en-US"/>
              </w:rPr>
              <w:t xml:space="preserve"> </w:t>
            </w:r>
            <w:proofErr w:type="gramStart"/>
            <w:r w:rsidRPr="00DB15AF">
              <w:rPr>
                <w:rFonts w:ascii="Footlight MT Light" w:hAnsi="Footlight MT Light" w:cs="Arial"/>
                <w:lang w:val="en-US"/>
              </w:rPr>
              <w:t xml:space="preserve">di </w:t>
            </w:r>
            <w:r w:rsidRPr="00DB15AF">
              <w:rPr>
                <w:rFonts w:ascii="Footlight MT Light" w:hAnsi="Footlight MT Light" w:cs="Arial"/>
              </w:rPr>
              <w:t xml:space="preserve"> atas</w:t>
            </w:r>
            <w:proofErr w:type="gramEnd"/>
            <w:r w:rsidRPr="00DB15AF">
              <w:rPr>
                <w:rFonts w:ascii="Footlight MT Light" w:hAnsi="Footlight MT Light" w:cs="Arial"/>
              </w:rPr>
              <w:t xml:space="preserve"> Rp1.000.000.000,00 (satu miliar rupiah);</w:t>
            </w:r>
          </w:p>
          <w:p w14:paraId="411DBFC2" w14:textId="6BDB3407" w:rsidR="00000F3C" w:rsidRPr="00DB15AF" w:rsidRDefault="00000F3C" w:rsidP="003C696E">
            <w:pPr>
              <w:pStyle w:val="ListParagraph"/>
              <w:numPr>
                <w:ilvl w:val="0"/>
                <w:numId w:val="308"/>
              </w:numPr>
              <w:ind w:left="1703"/>
              <w:jc w:val="both"/>
              <w:rPr>
                <w:rFonts w:ascii="Footlight MT Light" w:hAnsi="Footlight MT Light" w:cs="Arial"/>
              </w:rPr>
            </w:pPr>
            <w:r w:rsidRPr="00DB15AF">
              <w:rPr>
                <w:rFonts w:ascii="Footlight MT Light" w:hAnsi="Footlight MT Light" w:cs="Arial"/>
              </w:rPr>
              <w:t xml:space="preserve">Preferensi Harga diberikan </w:t>
            </w:r>
            <w:proofErr w:type="spellStart"/>
            <w:r w:rsidRPr="00DB15AF">
              <w:rPr>
                <w:rFonts w:ascii="Footlight MT Light" w:hAnsi="Footlight MT Light" w:cs="Arial"/>
                <w:lang w:val="en-US"/>
              </w:rPr>
              <w:t>terhadap</w:t>
            </w:r>
            <w:proofErr w:type="spellEnd"/>
            <w:r w:rsidRPr="00DB15AF">
              <w:rPr>
                <w:rFonts w:ascii="Footlight MT Light" w:hAnsi="Footlight MT Light" w:cs="Arial"/>
              </w:rPr>
              <w:t xml:space="preserve"> Barang </w:t>
            </w:r>
            <w:r w:rsidRPr="00DB15AF">
              <w:rPr>
                <w:rFonts w:ascii="Footlight MT Light" w:hAnsi="Footlight MT Light" w:cs="Arial"/>
                <w:lang w:val="en-US"/>
              </w:rPr>
              <w:t xml:space="preserve">yang </w:t>
            </w:r>
            <w:proofErr w:type="spellStart"/>
            <w:r w:rsidRPr="00DB15AF">
              <w:rPr>
                <w:rFonts w:ascii="Footlight MT Light" w:hAnsi="Footlight MT Light" w:cs="Arial"/>
                <w:lang w:val="en-US"/>
              </w:rPr>
              <w:t>memiliki</w:t>
            </w:r>
            <w:proofErr w:type="spellEnd"/>
            <w:r w:rsidRPr="00DB15AF">
              <w:rPr>
                <w:rFonts w:ascii="Footlight MT Light" w:hAnsi="Footlight MT Light" w:cs="Arial"/>
                <w:lang w:val="en-US"/>
              </w:rPr>
              <w:t xml:space="preserve"> TKDN paling </w:t>
            </w:r>
            <w:proofErr w:type="spellStart"/>
            <w:r w:rsidRPr="00DB15AF">
              <w:rPr>
                <w:rFonts w:ascii="Footlight MT Light" w:hAnsi="Footlight MT Light" w:cs="Arial"/>
                <w:lang w:val="en-US"/>
              </w:rPr>
              <w:t>rendah</w:t>
            </w:r>
            <w:proofErr w:type="spellEnd"/>
            <w:r w:rsidRPr="00DB15AF">
              <w:rPr>
                <w:rFonts w:ascii="Footlight MT Light" w:hAnsi="Footlight MT Light" w:cs="Arial"/>
              </w:rPr>
              <w:t xml:space="preserve"> 25% (dua puluh lima </w:t>
            </w:r>
            <w:proofErr w:type="spellStart"/>
            <w:r w:rsidRPr="00DB15AF">
              <w:rPr>
                <w:rFonts w:ascii="Footlight MT Light" w:hAnsi="Footlight MT Light" w:cs="Arial"/>
                <w:lang w:val="en-US"/>
              </w:rPr>
              <w:t>persen</w:t>
            </w:r>
            <w:proofErr w:type="spellEnd"/>
            <w:r w:rsidRPr="00DB15AF">
              <w:rPr>
                <w:rFonts w:ascii="Footlight MT Light" w:hAnsi="Footlight MT Light" w:cs="Arial"/>
              </w:rPr>
              <w:t>).</w:t>
            </w:r>
            <w:r w:rsidRPr="00DB15AF">
              <w:rPr>
                <w:rFonts w:ascii="Footlight MT Light" w:hAnsi="Footlight MT Light" w:cs="Arial"/>
                <w:lang w:val="en-US"/>
              </w:rPr>
              <w:t xml:space="preserve"> Nilai </w:t>
            </w:r>
            <w:proofErr w:type="spellStart"/>
            <w:r w:rsidRPr="00DB15AF">
              <w:rPr>
                <w:rFonts w:ascii="Footlight MT Light" w:hAnsi="Footlight MT Light" w:cs="Arial"/>
                <w:lang w:val="en-US"/>
              </w:rPr>
              <w:t>preferensi</w:t>
            </w:r>
            <w:proofErr w:type="spellEnd"/>
            <w:r w:rsidRPr="00DB15AF">
              <w:rPr>
                <w:rFonts w:ascii="Footlight MT Light" w:hAnsi="Footlight MT Light" w:cs="Arial"/>
                <w:lang w:val="en-US"/>
              </w:rPr>
              <w:t xml:space="preserve"> yang </w:t>
            </w:r>
            <w:proofErr w:type="spellStart"/>
            <w:r w:rsidRPr="00DB15AF">
              <w:rPr>
                <w:rFonts w:ascii="Footlight MT Light" w:hAnsi="Footlight MT Light" w:cs="Arial"/>
                <w:lang w:val="en-US"/>
              </w:rPr>
              <w:t>diberikan</w:t>
            </w:r>
            <w:proofErr w:type="spellEnd"/>
            <w:r w:rsidRPr="00DB15AF">
              <w:rPr>
                <w:rFonts w:ascii="Footlight MT Light" w:hAnsi="Footlight MT Light" w:cs="Arial"/>
                <w:lang w:val="en-US"/>
              </w:rPr>
              <w:t xml:space="preserve"> paling </w:t>
            </w:r>
            <w:proofErr w:type="spellStart"/>
            <w:r w:rsidRPr="00DB15AF">
              <w:rPr>
                <w:rFonts w:ascii="Footlight MT Light" w:hAnsi="Footlight MT Light" w:cs="Arial"/>
                <w:lang w:val="en-US"/>
              </w:rPr>
              <w:t>tinggi</w:t>
            </w:r>
            <w:proofErr w:type="spellEnd"/>
            <w:r w:rsidRPr="00DB15AF">
              <w:rPr>
                <w:rFonts w:ascii="Footlight MT Light" w:hAnsi="Footlight MT Light" w:cs="Arial"/>
                <w:lang w:val="en-US"/>
              </w:rPr>
              <w:t xml:space="preserve"> 25% (</w:t>
            </w:r>
            <w:proofErr w:type="spellStart"/>
            <w:r w:rsidRPr="00DB15AF">
              <w:rPr>
                <w:rFonts w:ascii="Footlight MT Light" w:hAnsi="Footlight MT Light" w:cs="Arial"/>
                <w:lang w:val="en-US"/>
              </w:rPr>
              <w:t>dua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puluh</w:t>
            </w:r>
            <w:proofErr w:type="spellEnd"/>
            <w:r w:rsidRPr="00DB15AF">
              <w:rPr>
                <w:rFonts w:ascii="Footlight MT Light" w:hAnsi="Footlight MT Light" w:cs="Arial"/>
                <w:lang w:val="en-US"/>
              </w:rPr>
              <w:t xml:space="preserve"> lima </w:t>
            </w:r>
            <w:proofErr w:type="spellStart"/>
            <w:r w:rsidRPr="00DB15AF">
              <w:rPr>
                <w:rFonts w:ascii="Footlight MT Light" w:hAnsi="Footlight MT Light" w:cs="Arial"/>
                <w:lang w:val="en-US"/>
              </w:rPr>
              <w:t>persen</w:t>
            </w:r>
            <w:proofErr w:type="spellEnd"/>
            <w:r w:rsidRPr="00DB15AF">
              <w:rPr>
                <w:rFonts w:ascii="Footlight MT Light" w:hAnsi="Footlight MT Light" w:cs="Arial"/>
                <w:lang w:val="en-US"/>
              </w:rPr>
              <w:t>).</w:t>
            </w:r>
          </w:p>
          <w:p w14:paraId="52E25FDC" w14:textId="43F01C4F" w:rsidR="005628DC" w:rsidRPr="00DB15AF" w:rsidRDefault="005628DC" w:rsidP="003C696E">
            <w:pPr>
              <w:numPr>
                <w:ilvl w:val="0"/>
                <w:numId w:val="308"/>
              </w:numPr>
              <w:ind w:left="1703"/>
              <w:contextualSpacing/>
              <w:jc w:val="both"/>
              <w:rPr>
                <w:rFonts w:ascii="Footlight MT Light" w:hAnsi="Footlight MT Light" w:cs="Arial"/>
              </w:rPr>
            </w:pPr>
            <w:r w:rsidRPr="00DB15AF">
              <w:rPr>
                <w:rFonts w:ascii="Footlight MT Light" w:hAnsi="Footlight MT Light" w:cs="Arial"/>
              </w:rPr>
              <w:t xml:space="preserve">Apabila peserta tidak menyampaikan </w:t>
            </w:r>
            <w:r w:rsidR="0068786B" w:rsidRPr="00DB15AF">
              <w:rPr>
                <w:rFonts w:ascii="Footlight MT Light" w:hAnsi="Footlight MT Light" w:cs="Arial"/>
                <w:lang w:val="en-US"/>
              </w:rPr>
              <w:t>F</w:t>
            </w:r>
            <w:r w:rsidRPr="00DB15AF">
              <w:rPr>
                <w:rFonts w:ascii="Footlight MT Light" w:hAnsi="Footlight MT Light" w:cs="Arial"/>
              </w:rPr>
              <w:t xml:space="preserve">ormulir </w:t>
            </w:r>
            <w:proofErr w:type="spellStart"/>
            <w:r w:rsidR="0068786B" w:rsidRPr="00DB15AF">
              <w:rPr>
                <w:rFonts w:ascii="Footlight MT Light" w:hAnsi="Footlight MT Light" w:cs="Arial"/>
                <w:lang w:val="en-US"/>
              </w:rPr>
              <w:t>P</w:t>
            </w:r>
            <w:r w:rsidRPr="00DB15AF">
              <w:rPr>
                <w:rFonts w:ascii="Footlight MT Light" w:hAnsi="Footlight MT Light" w:cs="Arial"/>
                <w:lang w:val="en-US"/>
              </w:rPr>
              <w:t>enyampaian</w:t>
            </w:r>
            <w:proofErr w:type="spellEnd"/>
            <w:r w:rsidRPr="00DB15AF">
              <w:rPr>
                <w:rFonts w:ascii="Footlight MT Light" w:hAnsi="Footlight MT Light" w:cs="Arial"/>
                <w:lang w:val="en-US"/>
              </w:rPr>
              <w:t xml:space="preserve"> </w:t>
            </w:r>
            <w:r w:rsidRPr="00DB15AF">
              <w:rPr>
                <w:rFonts w:ascii="Footlight MT Light" w:hAnsi="Footlight MT Light" w:cs="Arial"/>
              </w:rPr>
              <w:t>TKDN maka peserta dianggap tidak menginginkan diberlakukan preferensi harga bagi penawarannya dan tidak menggugurkan.</w:t>
            </w:r>
          </w:p>
          <w:p w14:paraId="49879CF6" w14:textId="77777777" w:rsidR="005628DC" w:rsidRPr="00DB15AF" w:rsidRDefault="005628DC" w:rsidP="003C696E">
            <w:pPr>
              <w:numPr>
                <w:ilvl w:val="0"/>
                <w:numId w:val="308"/>
              </w:numPr>
              <w:ind w:left="1703"/>
              <w:contextualSpacing/>
              <w:jc w:val="both"/>
              <w:rPr>
                <w:rFonts w:ascii="Footlight MT Light" w:hAnsi="Footlight MT Light" w:cs="Arial"/>
              </w:rPr>
            </w:pPr>
            <w:r w:rsidRPr="00DB15AF">
              <w:rPr>
                <w:rFonts w:ascii="Footlight MT Light" w:hAnsi="Footlight MT Light" w:cs="Arial"/>
              </w:rPr>
              <w:t xml:space="preserve">Rumus penghitungan </w:t>
            </w:r>
            <w:proofErr w:type="spellStart"/>
            <w:r w:rsidRPr="00DB15AF">
              <w:rPr>
                <w:rFonts w:ascii="Footlight MT Light" w:hAnsi="Footlight MT Light" w:cs="Arial"/>
                <w:lang w:val="en-US"/>
              </w:rPr>
              <w:t>harga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evaluasi</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akhir</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untuk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tiap</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barang</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dengan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rumus</w:t>
            </w:r>
            <w:proofErr w:type="spellEnd"/>
            <w:r w:rsidRPr="00DB15AF">
              <w:rPr>
                <w:rFonts w:ascii="Footlight MT Light" w:hAnsi="Footlight MT Light" w:cs="Arial"/>
                <w:lang w:val="en-US"/>
              </w:rPr>
              <w:t xml:space="preserve"> </w:t>
            </w:r>
            <w:r w:rsidRPr="00DB15AF">
              <w:rPr>
                <w:rFonts w:ascii="Footlight MT Light" w:hAnsi="Footlight MT Light" w:cs="Arial"/>
              </w:rPr>
              <w:t>sebagai berikut:</w:t>
            </w:r>
          </w:p>
          <w:p w14:paraId="729D6DB2" w14:textId="77777777" w:rsidR="005628DC" w:rsidRPr="00DB15AF" w:rsidRDefault="005628DC" w:rsidP="003C696E">
            <w:pPr>
              <w:ind w:left="1703"/>
              <w:contextualSpacing/>
              <w:jc w:val="both"/>
              <w:rPr>
                <w:rFonts w:ascii="Footlight MT Light" w:hAnsi="Footlight MT Light" w:cs="Arial"/>
              </w:rPr>
            </w:pPr>
          </w:p>
          <w:p w14:paraId="1C8627D3" w14:textId="77777777" w:rsidR="005628DC" w:rsidRPr="00DB15AF" w:rsidRDefault="005628DC" w:rsidP="003C696E">
            <w:pPr>
              <w:ind w:left="1690"/>
              <w:contextualSpacing/>
              <w:jc w:val="both"/>
              <w:rPr>
                <w:rFonts w:ascii="Footlight MT Light" w:hAnsi="Footlight MT Light" w:cs="Arial"/>
              </w:rPr>
            </w:pPr>
            <m:oMathPara>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HEA</m:t>
                    </m:r>
                  </m:e>
                  <m:sub>
                    <m:r>
                      <w:rPr>
                        <w:rFonts w:ascii="Cambria Math" w:hAnsi="Cambria Math" w:cs="Arial"/>
                      </w:rPr>
                      <m:t>komponen barang</m:t>
                    </m:r>
                  </m:sub>
                </m:sSub>
                <m:r>
                  <w:rPr>
                    <w:rFonts w:ascii="Cambria Math" w:hAnsi="Cambria Math" w:cs="Arial"/>
                  </w:rPr>
                  <m:t xml:space="preserve">= </m:t>
                </m:r>
                <m:d>
                  <m:dPr>
                    <m:ctrlPr>
                      <w:rPr>
                        <w:rFonts w:ascii="Cambria Math" w:hAnsi="Cambria Math" w:cs="Arial"/>
                        <w:i/>
                      </w:rPr>
                    </m:ctrlPr>
                  </m:dPr>
                  <m:e>
                    <m:r>
                      <w:rPr>
                        <w:rFonts w:ascii="Cambria Math" w:hAnsi="Cambria Math" w:cs="Arial"/>
                      </w:rPr>
                      <m:t>1-KP</m:t>
                    </m:r>
                  </m:e>
                </m:d>
                <m:r>
                  <w:rPr>
                    <w:rFonts w:ascii="Cambria Math" w:hAnsi="Cambria Math" w:cs="Arial"/>
                  </w:rPr>
                  <m:t>x HP</m:t>
                </m:r>
              </m:oMath>
            </m:oMathPara>
          </w:p>
          <w:p w14:paraId="61B27B54" w14:textId="77777777" w:rsidR="005628DC" w:rsidRPr="00DB15AF" w:rsidRDefault="005628DC" w:rsidP="003C696E">
            <w:pPr>
              <w:ind w:left="1809"/>
              <w:contextualSpacing/>
              <w:rPr>
                <w:rFonts w:ascii="Footlight MT Light" w:hAnsi="Footlight MT Light" w:cs="Arial"/>
                <w:i/>
              </w:rPr>
            </w:pPr>
          </w:p>
          <w:p w14:paraId="17322FC4" w14:textId="77777777" w:rsidR="005628DC" w:rsidRPr="00DB15AF" w:rsidRDefault="005628DC" w:rsidP="003C696E">
            <w:pPr>
              <w:ind w:left="1809"/>
              <w:contextualSpacing/>
              <w:rPr>
                <w:rFonts w:ascii="Footlight MT Light" w:hAnsi="Footlight MT Light" w:cs="Arial"/>
                <w:i/>
              </w:rPr>
            </w:pPr>
          </w:p>
          <w:p w14:paraId="7B5F3B68" w14:textId="77777777" w:rsidR="005628DC" w:rsidRPr="00DB15AF" w:rsidRDefault="005628DC" w:rsidP="003C696E">
            <w:pPr>
              <w:ind w:left="2660" w:hanging="851"/>
              <w:contextualSpacing/>
              <w:rPr>
                <w:rFonts w:ascii="Footlight MT Light" w:hAnsi="Footlight MT Light" w:cs="Arial"/>
                <w:i/>
              </w:rPr>
            </w:pPr>
            <w:r w:rsidRPr="00DB15AF">
              <w:rPr>
                <w:rFonts w:ascii="Footlight MT Light" w:hAnsi="Footlight MT Light" w:cs="Arial"/>
                <w:i/>
              </w:rPr>
              <w:t>HEA</w:t>
            </w:r>
            <w:r w:rsidRPr="00DB15AF">
              <w:rPr>
                <w:rFonts w:ascii="Footlight MT Light" w:hAnsi="Footlight MT Light" w:cs="Arial"/>
                <w:i/>
                <w:lang w:val="en-US"/>
              </w:rPr>
              <w:t xml:space="preserve"> </w:t>
            </w:r>
            <w:proofErr w:type="spellStart"/>
            <w:r w:rsidRPr="00DB15AF">
              <w:rPr>
                <w:rFonts w:ascii="Footlight MT Light" w:hAnsi="Footlight MT Light" w:cs="Arial"/>
                <w:i/>
                <w:vertAlign w:val="subscript"/>
                <w:lang w:val="en-US"/>
              </w:rPr>
              <w:t>komponen</w:t>
            </w:r>
            <w:proofErr w:type="spellEnd"/>
            <w:r w:rsidRPr="00DB15AF">
              <w:rPr>
                <w:rFonts w:ascii="Footlight MT Light" w:hAnsi="Footlight MT Light" w:cs="Arial"/>
                <w:i/>
                <w:vertAlign w:val="subscript"/>
                <w:lang w:val="en-US"/>
              </w:rPr>
              <w:t xml:space="preserve"> </w:t>
            </w:r>
            <w:proofErr w:type="spellStart"/>
            <w:r w:rsidRPr="00DB15AF">
              <w:rPr>
                <w:rFonts w:ascii="Footlight MT Light" w:hAnsi="Footlight MT Light" w:cs="Arial"/>
                <w:i/>
                <w:vertAlign w:val="subscript"/>
                <w:lang w:val="en-US"/>
              </w:rPr>
              <w:t>barang</w:t>
            </w:r>
            <w:proofErr w:type="spellEnd"/>
            <w:r w:rsidRPr="00DB15AF">
              <w:rPr>
                <w:rFonts w:ascii="Footlight MT Light" w:hAnsi="Footlight MT Light" w:cs="Arial"/>
                <w:i/>
              </w:rPr>
              <w:t xml:space="preserve"> = Harga Evaluasi Akhir</w:t>
            </w:r>
            <w:r w:rsidRPr="00DB15AF">
              <w:rPr>
                <w:rFonts w:ascii="Footlight MT Light" w:hAnsi="Footlight MT Light" w:cs="Arial"/>
                <w:i/>
                <w:lang w:val="en-US"/>
              </w:rPr>
              <w:t xml:space="preserve"> </w:t>
            </w:r>
            <w:proofErr w:type="spellStart"/>
            <w:r w:rsidRPr="00DB15AF">
              <w:rPr>
                <w:rFonts w:ascii="Footlight MT Light" w:hAnsi="Footlight MT Light" w:cs="Arial"/>
                <w:i/>
                <w:lang w:val="en-US"/>
              </w:rPr>
              <w:t>tiap</w:t>
            </w:r>
            <w:proofErr w:type="spellEnd"/>
            <w:r w:rsidRPr="00DB15AF">
              <w:rPr>
                <w:rFonts w:ascii="Footlight MT Light" w:hAnsi="Footlight MT Light" w:cs="Arial"/>
                <w:i/>
                <w:lang w:val="en-US"/>
              </w:rPr>
              <w:t xml:space="preserve"> </w:t>
            </w:r>
            <w:proofErr w:type="spellStart"/>
            <w:r w:rsidRPr="00DB15AF">
              <w:rPr>
                <w:rFonts w:ascii="Footlight MT Light" w:hAnsi="Footlight MT Light" w:cs="Arial"/>
                <w:i/>
                <w:lang w:val="en-US"/>
              </w:rPr>
              <w:t>komponen</w:t>
            </w:r>
            <w:proofErr w:type="spellEnd"/>
            <w:r w:rsidRPr="00DB15AF">
              <w:rPr>
                <w:rFonts w:ascii="Footlight MT Light" w:hAnsi="Footlight MT Light" w:cs="Arial"/>
                <w:i/>
                <w:lang w:val="en-US"/>
              </w:rPr>
              <w:t xml:space="preserve"> </w:t>
            </w:r>
            <w:proofErr w:type="spellStart"/>
            <w:r w:rsidRPr="00DB15AF">
              <w:rPr>
                <w:rFonts w:ascii="Footlight MT Light" w:hAnsi="Footlight MT Light" w:cs="Arial"/>
                <w:i/>
                <w:lang w:val="en-US"/>
              </w:rPr>
              <w:t>barang</w:t>
            </w:r>
            <w:proofErr w:type="spellEnd"/>
            <w:r w:rsidRPr="00DB15AF">
              <w:rPr>
                <w:rFonts w:ascii="Footlight MT Light" w:hAnsi="Footlight MT Light" w:cs="Arial"/>
                <w:i/>
              </w:rPr>
              <w:t>.</w:t>
            </w:r>
          </w:p>
          <w:p w14:paraId="0F76F062" w14:textId="77777777" w:rsidR="005628DC" w:rsidRPr="00DB15AF" w:rsidRDefault="005628DC" w:rsidP="003C696E">
            <w:pPr>
              <w:tabs>
                <w:tab w:val="left" w:pos="1242"/>
              </w:tabs>
              <w:ind w:left="2660" w:hanging="851"/>
              <w:contextualSpacing/>
              <w:rPr>
                <w:rFonts w:ascii="Footlight MT Light" w:hAnsi="Footlight MT Light" w:cs="Arial"/>
                <w:i/>
              </w:rPr>
            </w:pPr>
            <w:r w:rsidRPr="00DB15AF">
              <w:rPr>
                <w:rFonts w:ascii="Footlight MT Light" w:hAnsi="Footlight MT Light" w:cs="Arial"/>
                <w:i/>
              </w:rPr>
              <w:t>KP   = TKDN x Preferensi Tertinggi.</w:t>
            </w:r>
          </w:p>
          <w:p w14:paraId="60F08CC8" w14:textId="77777777" w:rsidR="005628DC" w:rsidRPr="00DB15AF" w:rsidRDefault="005628DC" w:rsidP="003C696E">
            <w:pPr>
              <w:ind w:left="2660" w:hanging="851"/>
              <w:contextualSpacing/>
              <w:rPr>
                <w:rFonts w:ascii="Footlight MT Light" w:hAnsi="Footlight MT Light" w:cs="Arial"/>
                <w:i/>
                <w:strike/>
              </w:rPr>
            </w:pPr>
            <w:r w:rsidRPr="00DB15AF">
              <w:rPr>
                <w:rFonts w:ascii="Footlight MT Light" w:hAnsi="Footlight MT Light" w:cs="Arial"/>
                <w:i/>
              </w:rPr>
              <w:t xml:space="preserve">HP   = </w:t>
            </w:r>
            <w:r w:rsidRPr="00DB15AF">
              <w:rPr>
                <w:rFonts w:ascii="Footlight MT Light" w:hAnsi="Footlight MT Light" w:cs="Arial"/>
                <w:i/>
              </w:rPr>
              <w:tab/>
              <w:t>Harga Penawaran</w:t>
            </w:r>
            <w:r w:rsidRPr="00DB15AF">
              <w:rPr>
                <w:rFonts w:ascii="Footlight MT Light" w:hAnsi="Footlight MT Light" w:cs="Arial"/>
                <w:i/>
                <w:lang w:val="en-US"/>
              </w:rPr>
              <w:t>.</w:t>
            </w:r>
            <w:r w:rsidRPr="00DB15AF">
              <w:rPr>
                <w:rFonts w:ascii="Footlight MT Light" w:hAnsi="Footlight MT Light" w:cs="Arial"/>
                <w:i/>
              </w:rPr>
              <w:t xml:space="preserve"> </w:t>
            </w:r>
          </w:p>
          <w:p w14:paraId="0926DA5C" w14:textId="423969F5" w:rsidR="00000F3C" w:rsidRPr="00DB15AF" w:rsidRDefault="00C56660" w:rsidP="003C696E">
            <w:pPr>
              <w:numPr>
                <w:ilvl w:val="0"/>
                <w:numId w:val="308"/>
              </w:numPr>
              <w:ind w:left="1703"/>
              <w:contextualSpacing/>
              <w:jc w:val="both"/>
              <w:rPr>
                <w:rFonts w:ascii="Footlight MT Light" w:hAnsi="Footlight MT Light" w:cs="Arial"/>
              </w:rPr>
            </w:pPr>
            <w:r w:rsidRPr="00DB15AF">
              <w:rPr>
                <w:rFonts w:ascii="Footlight MT Light" w:hAnsi="Footlight MT Light" w:cs="Arial"/>
                <w:lang w:val="en-US"/>
              </w:rPr>
              <w:t>P</w:t>
            </w:r>
            <w:r w:rsidR="0013609E" w:rsidRPr="00DB15AF">
              <w:rPr>
                <w:rFonts w:ascii="Footlight MT Light" w:hAnsi="Footlight MT Light" w:cs="Arial"/>
              </w:rPr>
              <w:t xml:space="preserve">emberian Preferensi Harga tidak mengubah Harga Penawaran dan hanya digunakan oleh Pokja Pemilihan untuk keperluan perhitungan </w:t>
            </w:r>
            <w:proofErr w:type="gramStart"/>
            <w:r w:rsidR="0013609E" w:rsidRPr="00DB15AF">
              <w:rPr>
                <w:rFonts w:ascii="Footlight MT Light" w:hAnsi="Footlight MT Light" w:cs="Arial"/>
              </w:rPr>
              <w:t xml:space="preserve">HEA </w:t>
            </w:r>
            <w:r w:rsidR="00000F3C" w:rsidRPr="00DB15AF">
              <w:rPr>
                <w:rFonts w:ascii="Footlight MT Light" w:hAnsi="Footlight MT Light" w:cs="Arial"/>
                <w:lang w:val="en-US"/>
              </w:rPr>
              <w:t xml:space="preserve"> </w:t>
            </w:r>
            <w:proofErr w:type="spellStart"/>
            <w:r w:rsidR="00000F3C" w:rsidRPr="00DB15AF">
              <w:rPr>
                <w:rFonts w:ascii="Footlight MT Light" w:hAnsi="Footlight MT Light" w:cs="Arial"/>
                <w:lang w:val="en-US"/>
              </w:rPr>
              <w:t>komponen</w:t>
            </w:r>
            <w:proofErr w:type="spellEnd"/>
            <w:proofErr w:type="gramEnd"/>
            <w:r w:rsidR="00000F3C" w:rsidRPr="00DB15AF">
              <w:rPr>
                <w:rFonts w:ascii="Footlight MT Light" w:hAnsi="Footlight MT Light" w:cs="Arial"/>
                <w:lang w:val="en-US"/>
              </w:rPr>
              <w:t xml:space="preserve"> </w:t>
            </w:r>
            <w:proofErr w:type="spellStart"/>
            <w:r w:rsidR="00000F3C" w:rsidRPr="00DB15AF">
              <w:rPr>
                <w:rFonts w:ascii="Footlight MT Light" w:hAnsi="Footlight MT Light" w:cs="Arial"/>
                <w:lang w:val="en-US"/>
              </w:rPr>
              <w:t>barang</w:t>
            </w:r>
            <w:proofErr w:type="spellEnd"/>
            <w:r w:rsidR="00000F3C" w:rsidRPr="00DB15AF">
              <w:rPr>
                <w:rFonts w:ascii="Footlight MT Light" w:hAnsi="Footlight MT Light" w:cs="Arial"/>
                <w:lang w:val="en-US"/>
              </w:rPr>
              <w:t xml:space="preserve">. </w:t>
            </w:r>
          </w:p>
          <w:p w14:paraId="5B18E537" w14:textId="77777777" w:rsidR="00C56660" w:rsidRPr="00DB15AF" w:rsidRDefault="00C56660" w:rsidP="003C696E">
            <w:pPr>
              <w:numPr>
                <w:ilvl w:val="0"/>
                <w:numId w:val="308"/>
              </w:numPr>
              <w:ind w:left="1703"/>
              <w:contextualSpacing/>
              <w:jc w:val="both"/>
              <w:rPr>
                <w:rFonts w:ascii="Footlight MT Light" w:hAnsi="Footlight MT Light" w:cs="Arial"/>
              </w:rPr>
            </w:pPr>
            <w:r w:rsidRPr="00DB15AF">
              <w:rPr>
                <w:rFonts w:ascii="Footlight MT Light" w:hAnsi="Footlight MT Light" w:cs="Arial"/>
              </w:rPr>
              <w:t>Perhitungan</w:t>
            </w:r>
            <w:r w:rsidRPr="00DB15AF">
              <w:rPr>
                <w:rFonts w:ascii="Footlight MT Light" w:hAnsi="Footlight MT Light" w:cs="Arial"/>
                <w:lang w:val="en-US"/>
              </w:rPr>
              <w:t xml:space="preserve"> HEA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barang</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dalam</w:t>
            </w:r>
            <w:proofErr w:type="spellEnd"/>
            <w:r w:rsidRPr="00DB15AF">
              <w:rPr>
                <w:rFonts w:ascii="Footlight MT Light" w:hAnsi="Footlight MT Light" w:cs="Arial"/>
                <w:lang w:val="en-US"/>
              </w:rPr>
              <w:t xml:space="preserve"> total </w:t>
            </w:r>
            <w:proofErr w:type="spellStart"/>
            <w:r w:rsidRPr="00DB15AF">
              <w:rPr>
                <w:rFonts w:ascii="Footlight MT Light" w:hAnsi="Footlight MT Light" w:cs="Arial"/>
                <w:lang w:val="en-US"/>
              </w:rPr>
              <w:t>penawaran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digunakan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untuk</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menetapkan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peringkat</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pemenang</w:t>
            </w:r>
            <w:proofErr w:type="spellEnd"/>
            <w:r w:rsidRPr="00DB15AF">
              <w:rPr>
                <w:rFonts w:ascii="Footlight MT Light" w:hAnsi="Footlight MT Light" w:cs="Arial"/>
                <w:lang w:val="en-US"/>
              </w:rPr>
              <w:t xml:space="preserve">. </w:t>
            </w:r>
          </w:p>
          <w:p w14:paraId="50CF3324" w14:textId="77777777" w:rsidR="0013609E" w:rsidRPr="00DB15AF" w:rsidRDefault="0013609E" w:rsidP="003C696E">
            <w:pPr>
              <w:numPr>
                <w:ilvl w:val="0"/>
                <w:numId w:val="62"/>
              </w:numPr>
              <w:autoSpaceDE w:val="0"/>
              <w:autoSpaceDN w:val="0"/>
              <w:adjustRightInd w:val="0"/>
              <w:ind w:left="1240" w:hanging="284"/>
              <w:jc w:val="both"/>
              <w:rPr>
                <w:rFonts w:ascii="Footlight MT Light" w:hAnsi="Footlight MT Light"/>
              </w:rPr>
            </w:pPr>
            <w:r w:rsidRPr="00DB15AF">
              <w:rPr>
                <w:rFonts w:ascii="Footlight MT Light" w:hAnsi="Footlight MT Light" w:cs="Arial"/>
              </w:rPr>
              <w:t>Apabila</w:t>
            </w:r>
            <w:r w:rsidRPr="00DB15AF">
              <w:rPr>
                <w:rFonts w:ascii="Footlight MT Light" w:hAnsi="Footlight MT Light"/>
              </w:rPr>
              <w:t xml:space="preserve"> dalam evaluasi ditemukan bukti harga tidak wajar akibat terjadinya persaingan usaha tidak sehat dan/atau terjadi pengaturan bersama </w:t>
            </w:r>
            <w:r w:rsidRPr="00DB15AF">
              <w:rPr>
                <w:rFonts w:ascii="Footlight MT Light" w:hAnsi="Footlight MT Light"/>
              </w:rPr>
              <w:lastRenderedPageBreak/>
              <w:t>(kolusi/persekongkolan) sebagaimana ketentuan peraturan dan perundang-undangan, maka tender dinyatakan gagal dan peserta yang terlibat dikenakan sanksi Daftar Hitam;</w:t>
            </w:r>
          </w:p>
          <w:p w14:paraId="37E9DD25" w14:textId="77777777"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Apabila dalam evaluasi harga terdapat hal-hal yang kurang jelas atau meragukan, Pokja Pemilihan   dapat melakukan klarifikasi dengan peserta. Dalam klarifikasi, peserta tidak diperkenankan mengubah substansi penawaran. Hasil verifikasi lapangan dan/atau klarifikasi dapat menggugurkan penawaran;</w:t>
            </w:r>
          </w:p>
          <w:p w14:paraId="21D5B1F4" w14:textId="6380AA51"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Apabila dalam evaluasi kewajaran harga (apabila ada) dalam hal klarifikasi, peserta tidak hadir dan/atau tidak bersedia dilakukan klarifikasi sehingga tahapan-tahapan Evaluasi Kewajaran Harga tidak dapat dilaksanakan</w:t>
            </w:r>
            <w:r w:rsidR="00155C90" w:rsidRPr="00DB15AF">
              <w:rPr>
                <w:rFonts w:ascii="Footlight MT Light" w:hAnsi="Footlight MT Light" w:cs="Arial"/>
              </w:rPr>
              <w:t xml:space="preserve"> atau harga dinyatakan tidak wajar, maka peserta dinyatakan gugur;</w:t>
            </w:r>
          </w:p>
          <w:p w14:paraId="1E18AB7E" w14:textId="643603C2" w:rsidR="0013609E" w:rsidRPr="00DB15AF" w:rsidRDefault="0013609E" w:rsidP="003C696E">
            <w:pPr>
              <w:numPr>
                <w:ilvl w:val="0"/>
                <w:numId w:val="62"/>
              </w:numPr>
              <w:autoSpaceDE w:val="0"/>
              <w:autoSpaceDN w:val="0"/>
              <w:adjustRightInd w:val="0"/>
              <w:ind w:left="1240" w:hanging="284"/>
              <w:jc w:val="both"/>
              <w:rPr>
                <w:rFonts w:ascii="Footlight MT Light" w:hAnsi="Footlight MT Light"/>
              </w:rPr>
            </w:pPr>
            <w:r w:rsidRPr="00DB15AF">
              <w:rPr>
                <w:rFonts w:ascii="Footlight MT Light" w:hAnsi="Footlight MT Light" w:cs="Arial"/>
              </w:rPr>
              <w:t>Undangan klarifikasi evaluasi kewajaran harga (apabila</w:t>
            </w:r>
            <w:r w:rsidRPr="00DB15AF">
              <w:rPr>
                <w:rFonts w:ascii="Footlight MT Light" w:hAnsi="Footlight MT Light"/>
              </w:rPr>
              <w:t xml:space="preserve"> ada)</w:t>
            </w:r>
            <w:r w:rsidRPr="00DB15AF">
              <w:rPr>
                <w:rFonts w:ascii="Footlight MT Light" w:hAnsi="Footlight MT Light" w:cs="Arial"/>
              </w:rPr>
              <w:t xml:space="preserve"> disampaikan tertulis secara elektronik dan/atau non elektronik kepada data kontak </w:t>
            </w:r>
            <w:r w:rsidR="00CF5E6A" w:rsidRPr="00DB15AF">
              <w:rPr>
                <w:rFonts w:ascii="Footlight MT Light" w:hAnsi="Footlight MT Light" w:cs="Arial"/>
              </w:rPr>
              <w:t>peserta</w:t>
            </w:r>
            <w:r w:rsidRPr="00DB15AF">
              <w:rPr>
                <w:rFonts w:ascii="Footlight MT Light" w:hAnsi="Footlight MT Light" w:cs="Arial"/>
              </w:rPr>
              <w:t xml:space="preserve"> yang terdapat pada daftar isian kualifikasi;</w:t>
            </w:r>
          </w:p>
          <w:p w14:paraId="3377D00C" w14:textId="1AA9F2EE"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Dalam hal peserta tidak hadir karena tidak dapat mengakses data  kontak (misal akun email atau no</w:t>
            </w:r>
            <w:r w:rsidR="00155C90" w:rsidRPr="00DB15AF">
              <w:rPr>
                <w:rFonts w:ascii="Footlight MT Light" w:hAnsi="Footlight MT Light" w:cs="Arial"/>
                <w:lang w:val="en-US"/>
              </w:rPr>
              <w:t>mor</w:t>
            </w:r>
            <w:r w:rsidRPr="00DB15AF">
              <w:rPr>
                <w:rFonts w:ascii="Footlight MT Light" w:hAnsi="Footlight MT Light" w:cs="Arial"/>
              </w:rPr>
              <w:t xml:space="preserve"> telepon), tidak dapat dibuka/dihubungi, tidak sempat mengakses atau alasan teknis apapun dari sisi peserta, maka risiko sepenuhnya ada pada peserta;</w:t>
            </w:r>
          </w:p>
          <w:p w14:paraId="2AAFC890" w14:textId="77777777"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Apabila hanya ada 1 (satu) atau 2 (dua) peserta yang lulus evaluasi harga, maka evaluasi dilanjutkan dengan evaluasi kualifikasi; dan</w:t>
            </w:r>
          </w:p>
          <w:p w14:paraId="04BF0769" w14:textId="6618C2BD" w:rsidR="0013609E" w:rsidRPr="00DB15AF" w:rsidRDefault="0013609E" w:rsidP="003C696E">
            <w:pPr>
              <w:numPr>
                <w:ilvl w:val="0"/>
                <w:numId w:val="62"/>
              </w:numPr>
              <w:autoSpaceDE w:val="0"/>
              <w:autoSpaceDN w:val="0"/>
              <w:adjustRightInd w:val="0"/>
              <w:ind w:left="1240" w:hanging="284"/>
              <w:jc w:val="both"/>
              <w:rPr>
                <w:rFonts w:ascii="Footlight MT Light" w:hAnsi="Footlight MT Light" w:cs="Arial"/>
              </w:rPr>
            </w:pPr>
            <w:r w:rsidRPr="00DB15AF">
              <w:rPr>
                <w:rFonts w:ascii="Footlight MT Light" w:hAnsi="Footlight MT Light" w:cs="Arial"/>
              </w:rPr>
              <w:t>Apabila tidak ada peserta yang lulus evaluasi harga maka tender dinyatakan gagal.</w:t>
            </w:r>
          </w:p>
          <w:p w14:paraId="6B8E5B11" w14:textId="77777777" w:rsidR="00FC59C4" w:rsidRPr="00DB15AF" w:rsidRDefault="00FC59C4" w:rsidP="003C696E">
            <w:pPr>
              <w:autoSpaceDE w:val="0"/>
              <w:autoSpaceDN w:val="0"/>
              <w:adjustRightInd w:val="0"/>
              <w:ind w:left="1240"/>
              <w:jc w:val="both"/>
              <w:rPr>
                <w:rFonts w:ascii="Footlight MT Light" w:hAnsi="Footlight MT Light" w:cs="Arial"/>
              </w:rPr>
            </w:pPr>
          </w:p>
          <w:p w14:paraId="5DC4818D" w14:textId="77777777" w:rsidR="00897EE8" w:rsidRPr="00DB15AF" w:rsidRDefault="00FE5061" w:rsidP="003C696E">
            <w:pPr>
              <w:pStyle w:val="ListParagraph"/>
              <w:numPr>
                <w:ilvl w:val="1"/>
                <w:numId w:val="135"/>
              </w:numPr>
              <w:ind w:hanging="792"/>
              <w:jc w:val="both"/>
              <w:rPr>
                <w:rFonts w:ascii="Footlight MT Light" w:hAnsi="Footlight MT Light" w:cs="Arial"/>
              </w:rPr>
            </w:pPr>
            <w:r w:rsidRPr="00DB15AF">
              <w:rPr>
                <w:rFonts w:ascii="Footlight MT Light" w:hAnsi="Footlight MT Light" w:cs="Arial"/>
              </w:rPr>
              <w:t>Pokja Pemilihan</w:t>
            </w:r>
            <w:r w:rsidR="00897EE8" w:rsidRPr="00DB15AF">
              <w:rPr>
                <w:rFonts w:ascii="Footlight MT Light" w:hAnsi="Footlight MT Light" w:cs="Arial"/>
              </w:rPr>
              <w:t xml:space="preserve"> menyusun urutan 3 (tiga) penawaran sebagai calon pemenang dan calon pemenang cadangan 1 dan 2 (apabila ada).</w:t>
            </w:r>
          </w:p>
          <w:p w14:paraId="617CCC9C" w14:textId="7021DA66" w:rsidR="00877EC4" w:rsidRPr="00DB15AF" w:rsidRDefault="00877EC4" w:rsidP="003C696E">
            <w:pPr>
              <w:pStyle w:val="ListParagraph"/>
              <w:ind w:left="792"/>
              <w:jc w:val="both"/>
              <w:rPr>
                <w:rFonts w:ascii="Footlight MT Light" w:hAnsi="Footlight MT Light" w:cs="Arial"/>
              </w:rPr>
            </w:pPr>
          </w:p>
        </w:tc>
      </w:tr>
      <w:tr w:rsidR="001F4FF7" w:rsidRPr="00DB15AF" w14:paraId="19625EEA" w14:textId="77777777" w:rsidTr="000F6FDC">
        <w:trPr>
          <w:trHeight w:val="1064"/>
        </w:trPr>
        <w:tc>
          <w:tcPr>
            <w:tcW w:w="2160" w:type="dxa"/>
          </w:tcPr>
          <w:p w14:paraId="3D8882B4" w14:textId="4FB419EB" w:rsidR="003D5C3A" w:rsidRPr="00DB15AF" w:rsidRDefault="00743763" w:rsidP="003C696E">
            <w:pPr>
              <w:pStyle w:val="Heading2"/>
              <w:numPr>
                <w:ilvl w:val="0"/>
                <w:numId w:val="113"/>
              </w:numPr>
              <w:ind w:left="426" w:hanging="426"/>
              <w:jc w:val="left"/>
              <w:rPr>
                <w:rFonts w:cs="Arial"/>
              </w:rPr>
            </w:pPr>
            <w:bookmarkStart w:id="1237" w:name="_Toc277931249"/>
            <w:bookmarkStart w:id="1238" w:name="_Toc277939008"/>
            <w:bookmarkStart w:id="1239" w:name="_Toc69906004"/>
            <w:r w:rsidRPr="00DB15AF">
              <w:lastRenderedPageBreak/>
              <w:t>Evaluasi</w:t>
            </w:r>
            <w:r w:rsidRPr="00DB15AF">
              <w:rPr>
                <w:rFonts w:cs="Arial"/>
              </w:rPr>
              <w:t xml:space="preserve"> Kualifikasi</w:t>
            </w:r>
            <w:bookmarkEnd w:id="1237"/>
            <w:bookmarkEnd w:id="1238"/>
            <w:bookmarkEnd w:id="1239"/>
          </w:p>
        </w:tc>
        <w:tc>
          <w:tcPr>
            <w:tcW w:w="6570" w:type="dxa"/>
          </w:tcPr>
          <w:p w14:paraId="390B195E" w14:textId="04D95ECB" w:rsidR="003D5C3A" w:rsidRPr="00DB15AF" w:rsidRDefault="00AD1F1E" w:rsidP="003C696E">
            <w:pPr>
              <w:pStyle w:val="ListParagraph"/>
              <w:numPr>
                <w:ilvl w:val="1"/>
                <w:numId w:val="136"/>
              </w:numPr>
              <w:ind w:hanging="792"/>
              <w:jc w:val="both"/>
              <w:rPr>
                <w:rFonts w:ascii="Footlight MT Light" w:hAnsi="Footlight MT Light" w:cs="Arial"/>
              </w:rPr>
            </w:pPr>
            <w:r w:rsidRPr="00DB15AF">
              <w:rPr>
                <w:rFonts w:ascii="Footlight MT Light" w:hAnsi="Footlight MT Light" w:cs="Arial"/>
              </w:rPr>
              <w:t>Pokja Pemilihan melakukan evaluasi kualifikasi terhadap dokumen kualifikasi yang disampaikan (diunggah) oleh peserta</w:t>
            </w:r>
            <w:r w:rsidR="0013514A" w:rsidRPr="00DB15AF">
              <w:rPr>
                <w:rFonts w:ascii="Footlight MT Light" w:hAnsi="Footlight MT Light" w:cs="Arial"/>
              </w:rPr>
              <w:t xml:space="preserve"> melalui </w:t>
            </w:r>
            <w:r w:rsidR="0013514A" w:rsidRPr="00DB15AF">
              <w:rPr>
                <w:rFonts w:ascii="Footlight MT Light" w:hAnsi="Footlight MT Light" w:cs="Arial"/>
                <w:i/>
              </w:rPr>
              <w:t>form</w:t>
            </w:r>
            <w:r w:rsidR="0013514A" w:rsidRPr="00DB15AF">
              <w:rPr>
                <w:rFonts w:ascii="Footlight MT Light" w:hAnsi="Footlight MT Light" w:cs="Arial"/>
              </w:rPr>
              <w:t xml:space="preserve"> elektronik isian kualifikasi dalam SPSE atau pada fasilitas </w:t>
            </w:r>
            <w:r w:rsidR="0013514A" w:rsidRPr="00DB15AF">
              <w:rPr>
                <w:rFonts w:ascii="Footlight MT Light" w:hAnsi="Footlight MT Light" w:cs="Arial"/>
                <w:i/>
              </w:rPr>
              <w:t xml:space="preserve">upload </w:t>
            </w:r>
            <w:r w:rsidR="0013514A" w:rsidRPr="00DB15AF">
              <w:rPr>
                <w:rFonts w:ascii="Footlight MT Light" w:hAnsi="Footlight MT Light" w:cs="Arial"/>
              </w:rPr>
              <w:t>data kualifikasi lainnya</w:t>
            </w:r>
            <w:r w:rsidR="00C54D81" w:rsidRPr="00DB15AF">
              <w:rPr>
                <w:rFonts w:ascii="Footlight MT Light" w:hAnsi="Footlight MT Light" w:cs="Arial"/>
              </w:rPr>
              <w:t>.</w:t>
            </w:r>
          </w:p>
          <w:p w14:paraId="79D90D27" w14:textId="77777777" w:rsidR="006D0D09" w:rsidRPr="00DB15AF" w:rsidRDefault="006D0D09" w:rsidP="003C696E">
            <w:pPr>
              <w:tabs>
                <w:tab w:val="left" w:pos="959"/>
              </w:tabs>
              <w:ind w:left="959"/>
              <w:jc w:val="both"/>
              <w:rPr>
                <w:rFonts w:ascii="Footlight MT Light" w:hAnsi="Footlight MT Light" w:cs="Arial"/>
              </w:rPr>
            </w:pPr>
          </w:p>
          <w:p w14:paraId="16DA817D" w14:textId="22164C6B" w:rsidR="006D0D09" w:rsidRPr="00DB15AF" w:rsidRDefault="006D0D09" w:rsidP="003C696E">
            <w:pPr>
              <w:pStyle w:val="ListParagraph"/>
              <w:numPr>
                <w:ilvl w:val="1"/>
                <w:numId w:val="136"/>
              </w:numPr>
              <w:ind w:hanging="792"/>
              <w:jc w:val="both"/>
              <w:rPr>
                <w:rFonts w:ascii="Footlight MT Light" w:hAnsi="Footlight MT Light" w:cs="Arial"/>
              </w:rPr>
            </w:pPr>
            <w:r w:rsidRPr="00DB15AF">
              <w:rPr>
                <w:rFonts w:ascii="Footlight MT Light" w:hAnsi="Footlight MT Light" w:cs="Arial"/>
              </w:rPr>
              <w:t xml:space="preserve">Data kualifikasi pada </w:t>
            </w:r>
            <w:r w:rsidRPr="00DB15AF">
              <w:rPr>
                <w:rFonts w:ascii="Footlight MT Light" w:hAnsi="Footlight MT Light" w:cs="Arial"/>
                <w:i/>
              </w:rPr>
              <w:t>form</w:t>
            </w:r>
            <w:r w:rsidRPr="00DB15AF">
              <w:rPr>
                <w:rFonts w:ascii="Footlight MT Light" w:hAnsi="Footlight MT Light" w:cs="Arial"/>
              </w:rPr>
              <w:t xml:space="preserve"> elektronik isian kualifikasi dalam SPSE atau pada fasilitas </w:t>
            </w:r>
            <w:r w:rsidRPr="00DB15AF">
              <w:rPr>
                <w:rFonts w:ascii="Footlight MT Light" w:hAnsi="Footlight MT Light" w:cs="Arial"/>
                <w:i/>
              </w:rPr>
              <w:t xml:space="preserve">upload </w:t>
            </w:r>
            <w:r w:rsidRPr="00DB15AF">
              <w:rPr>
                <w:rFonts w:ascii="Footlight MT Light" w:hAnsi="Footlight MT Light" w:cs="Arial"/>
              </w:rPr>
              <w:t>data kualifikasi lainnya merupakan bagian yang saling melengkapi.</w:t>
            </w:r>
          </w:p>
          <w:p w14:paraId="57A656AD" w14:textId="77777777" w:rsidR="006D0D09" w:rsidRPr="00DB15AF" w:rsidRDefault="006D0D09" w:rsidP="003C696E">
            <w:pPr>
              <w:pStyle w:val="ListParagraph"/>
              <w:rPr>
                <w:rFonts w:ascii="Footlight MT Light" w:hAnsi="Footlight MT Light" w:cs="Arial"/>
              </w:rPr>
            </w:pPr>
          </w:p>
          <w:p w14:paraId="23580284" w14:textId="740A9963" w:rsidR="006D0D09" w:rsidRPr="00DB15AF" w:rsidRDefault="006D0D09" w:rsidP="003C696E">
            <w:pPr>
              <w:pStyle w:val="ListParagraph"/>
              <w:numPr>
                <w:ilvl w:val="1"/>
                <w:numId w:val="136"/>
              </w:numPr>
              <w:ind w:hanging="792"/>
              <w:jc w:val="both"/>
              <w:rPr>
                <w:rFonts w:ascii="Footlight MT Light" w:hAnsi="Footlight MT Light" w:cs="Arial"/>
              </w:rPr>
            </w:pPr>
            <w:r w:rsidRPr="00DB15AF">
              <w:rPr>
                <w:rFonts w:ascii="Footlight MT Light" w:hAnsi="Footlight MT Light" w:cs="Arial"/>
              </w:rPr>
              <w:t>Dalam hal dijumpai perbedaan mengenai isian data kualifikasi dengan data yang diunggah (</w:t>
            </w:r>
            <w:r w:rsidRPr="00DB15AF">
              <w:rPr>
                <w:rFonts w:ascii="Footlight MT Light" w:hAnsi="Footlight MT Light" w:cs="Arial"/>
                <w:i/>
              </w:rPr>
              <w:t>upload</w:t>
            </w:r>
            <w:r w:rsidRPr="00DB15AF">
              <w:rPr>
                <w:rFonts w:ascii="Footlight MT Light" w:hAnsi="Footlight MT Light" w:cs="Arial"/>
              </w:rPr>
              <w:t>), maka data yang</w:t>
            </w:r>
            <w:r w:rsidR="00A7109A" w:rsidRPr="00DB15AF">
              <w:rPr>
                <w:rFonts w:ascii="Footlight MT Light" w:hAnsi="Footlight MT Light" w:cs="Arial"/>
              </w:rPr>
              <w:t xml:space="preserve"> digunakan adalah data yang </w:t>
            </w:r>
            <w:proofErr w:type="spellStart"/>
            <w:r w:rsidR="00FD214A" w:rsidRPr="00DB15AF">
              <w:rPr>
                <w:rFonts w:ascii="Footlight MT Light" w:hAnsi="Footlight MT Light" w:cs="Arial"/>
                <w:lang w:val="en-US"/>
              </w:rPr>
              <w:t>sesuai</w:t>
            </w:r>
            <w:proofErr w:type="spellEnd"/>
            <w:r w:rsidR="00A7109A" w:rsidRPr="00DB15AF">
              <w:rPr>
                <w:rFonts w:ascii="Footlight MT Light" w:hAnsi="Footlight MT Light" w:cs="Arial"/>
              </w:rPr>
              <w:t xml:space="preserve"> persyaratan kualifikasi.</w:t>
            </w:r>
          </w:p>
          <w:p w14:paraId="0265495D" w14:textId="77777777" w:rsidR="00650236" w:rsidRPr="00DB15AF" w:rsidRDefault="00650236" w:rsidP="003C696E">
            <w:pPr>
              <w:tabs>
                <w:tab w:val="left" w:pos="959"/>
              </w:tabs>
              <w:ind w:left="959"/>
              <w:jc w:val="both"/>
              <w:rPr>
                <w:rFonts w:ascii="Footlight MT Light" w:hAnsi="Footlight MT Light" w:cs="Arial"/>
              </w:rPr>
            </w:pPr>
          </w:p>
          <w:p w14:paraId="02BC2C3C" w14:textId="77777777" w:rsidR="00650236" w:rsidRPr="00DB15AF" w:rsidRDefault="00650236" w:rsidP="003C696E">
            <w:pPr>
              <w:pStyle w:val="ListParagraph"/>
              <w:numPr>
                <w:ilvl w:val="1"/>
                <w:numId w:val="136"/>
              </w:numPr>
              <w:ind w:hanging="792"/>
              <w:jc w:val="both"/>
              <w:rPr>
                <w:rFonts w:ascii="Footlight MT Light" w:hAnsi="Footlight MT Light" w:cs="Arial"/>
              </w:rPr>
            </w:pPr>
            <w:r w:rsidRPr="00DB15AF">
              <w:rPr>
                <w:rFonts w:ascii="Footlight MT Light" w:hAnsi="Footlight MT Light" w:cs="Arial"/>
              </w:rPr>
              <w:t>Evaluasi kualifikasi dapat dilakukan bersamaan dengan tahapan Evaluasi Penawaran</w:t>
            </w:r>
            <w:r w:rsidR="006A69FC" w:rsidRPr="00DB15AF">
              <w:rPr>
                <w:rFonts w:ascii="Footlight MT Light" w:hAnsi="Footlight MT Light" w:cs="Arial"/>
              </w:rPr>
              <w:t>.</w:t>
            </w:r>
          </w:p>
          <w:p w14:paraId="07F9BD2A" w14:textId="77777777" w:rsidR="003D5C3A" w:rsidRPr="00DB15AF" w:rsidRDefault="003D5C3A" w:rsidP="003C696E">
            <w:pPr>
              <w:tabs>
                <w:tab w:val="left" w:pos="959"/>
              </w:tabs>
              <w:ind w:left="959"/>
              <w:jc w:val="both"/>
              <w:rPr>
                <w:rFonts w:ascii="Footlight MT Light" w:hAnsi="Footlight MT Light" w:cs="Arial"/>
              </w:rPr>
            </w:pPr>
          </w:p>
          <w:p w14:paraId="12DAA3B0" w14:textId="04A474BD" w:rsidR="00675892" w:rsidRPr="00DB15AF" w:rsidRDefault="00AD1F1E" w:rsidP="003C696E">
            <w:pPr>
              <w:pStyle w:val="ListParagraph"/>
              <w:numPr>
                <w:ilvl w:val="1"/>
                <w:numId w:val="136"/>
              </w:numPr>
              <w:ind w:hanging="792"/>
              <w:jc w:val="both"/>
              <w:rPr>
                <w:rFonts w:ascii="Footlight MT Light" w:hAnsi="Footlight MT Light" w:cs="Arial"/>
              </w:rPr>
            </w:pPr>
            <w:r w:rsidRPr="00DB15AF">
              <w:rPr>
                <w:rFonts w:ascii="Footlight MT Light" w:hAnsi="Footlight MT Light" w:cs="Arial"/>
              </w:rPr>
              <w:t>Evaluasi kualifikasi menggunakan sistem gugur</w:t>
            </w:r>
            <w:r w:rsidR="00743763" w:rsidRPr="00DB15AF">
              <w:rPr>
                <w:rFonts w:ascii="Footlight MT Light" w:hAnsi="Footlight MT Light"/>
              </w:rPr>
              <w:t>.</w:t>
            </w:r>
          </w:p>
          <w:p w14:paraId="68C641F7" w14:textId="77777777" w:rsidR="00675892" w:rsidRPr="00DB15AF" w:rsidRDefault="00675892" w:rsidP="003C696E">
            <w:pPr>
              <w:pStyle w:val="ListParagraph"/>
              <w:rPr>
                <w:rFonts w:ascii="Footlight MT Light" w:hAnsi="Footlight MT Light"/>
              </w:rPr>
            </w:pPr>
          </w:p>
          <w:p w14:paraId="2993F9C1" w14:textId="4C6BBDC6" w:rsidR="00B13767" w:rsidRPr="00DB15AF" w:rsidRDefault="00B13767" w:rsidP="003C696E">
            <w:pPr>
              <w:pStyle w:val="ListParagraph"/>
              <w:numPr>
                <w:ilvl w:val="1"/>
                <w:numId w:val="136"/>
              </w:numPr>
              <w:ind w:hanging="792"/>
              <w:jc w:val="both"/>
              <w:rPr>
                <w:rFonts w:ascii="Footlight MT Light" w:hAnsi="Footlight MT Light" w:cs="Footlight MT Light"/>
                <w:lang w:val="en-US" w:eastAsia="id-ID"/>
              </w:rPr>
            </w:pPr>
            <w:r w:rsidRPr="00DB15AF">
              <w:rPr>
                <w:rFonts w:ascii="Footlight MT Light" w:hAnsi="Footlight MT Light" w:cs="Footlight MT Light"/>
                <w:lang w:val="en-US" w:eastAsia="id-ID"/>
              </w:rPr>
              <w:t xml:space="preserve">Tata </w:t>
            </w:r>
            <w:proofErr w:type="spellStart"/>
            <w:r w:rsidRPr="00DB15AF">
              <w:rPr>
                <w:rFonts w:ascii="Footlight MT Light" w:hAnsi="Footlight MT Light" w:cs="Footlight MT Light"/>
                <w:lang w:val="en-US" w:eastAsia="id-ID"/>
              </w:rPr>
              <w:t>cara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evaluasi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kualifikasi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dilakukan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sesuai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dengan</w:t>
            </w:r>
            <w:proofErr w:type="spellEnd"/>
            <w:r w:rsidRPr="00DB15AF">
              <w:rPr>
                <w:rFonts w:ascii="Footlight MT Light" w:hAnsi="Footlight MT Light" w:cs="Footlight MT Light"/>
                <w:lang w:eastAsia="id-ID"/>
              </w:rPr>
              <w:t xml:space="preserve"> </w:t>
            </w:r>
            <w:r w:rsidR="001A1EFD" w:rsidRPr="00DB15AF">
              <w:rPr>
                <w:rFonts w:ascii="Footlight MT Light" w:hAnsi="Footlight MT Light" w:cs="Footlight MT Light"/>
                <w:lang w:val="en-US" w:eastAsia="id-ID"/>
              </w:rPr>
              <w:t>Bab VIII</w:t>
            </w:r>
            <w:r w:rsidRPr="00DB15AF">
              <w:rPr>
                <w:rFonts w:ascii="Footlight MT Light" w:hAnsi="Footlight MT Light" w:cs="Footlight MT Light"/>
                <w:lang w:val="en-US" w:eastAsia="id-ID"/>
              </w:rPr>
              <w:t xml:space="preserve"> Tata Cara </w:t>
            </w:r>
            <w:proofErr w:type="spellStart"/>
            <w:r w:rsidRPr="00DB15AF">
              <w:rPr>
                <w:rFonts w:ascii="Footlight MT Light" w:hAnsi="Footlight MT Light" w:cs="Footlight MT Light"/>
                <w:lang w:val="en-US" w:eastAsia="id-ID"/>
              </w:rPr>
              <w:t>Evaluasi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Kualifikasi</w:t>
            </w:r>
            <w:proofErr w:type="spellEnd"/>
            <w:r w:rsidRPr="00DB15AF">
              <w:rPr>
                <w:rFonts w:ascii="Footlight MT Light" w:hAnsi="Footlight MT Light" w:cs="Footlight MT Light"/>
                <w:lang w:eastAsia="id-ID"/>
              </w:rPr>
              <w:t>.</w:t>
            </w:r>
          </w:p>
          <w:p w14:paraId="1AF5B724" w14:textId="77777777" w:rsidR="00B13767" w:rsidRPr="00DB15AF" w:rsidRDefault="00B13767" w:rsidP="003C696E">
            <w:pPr>
              <w:pStyle w:val="ListParagraph"/>
              <w:rPr>
                <w:rFonts w:ascii="Footlight MT Light" w:hAnsi="Footlight MT Light"/>
              </w:rPr>
            </w:pPr>
          </w:p>
          <w:p w14:paraId="3CB39B58" w14:textId="77777777" w:rsidR="005C6DF0" w:rsidRPr="00DB15AF" w:rsidRDefault="00743763" w:rsidP="003C696E">
            <w:pPr>
              <w:pStyle w:val="ListParagraph"/>
              <w:numPr>
                <w:ilvl w:val="1"/>
                <w:numId w:val="136"/>
              </w:numPr>
              <w:ind w:hanging="792"/>
              <w:jc w:val="both"/>
              <w:rPr>
                <w:rFonts w:ascii="Footlight MT Light" w:hAnsi="Footlight MT Light"/>
              </w:rPr>
            </w:pPr>
            <w:r w:rsidRPr="00DB15AF">
              <w:rPr>
                <w:rFonts w:ascii="Footlight MT Light" w:hAnsi="Footlight MT Light"/>
              </w:rPr>
              <w:t>Apabila ditemukan hal-hal dan/atau data yang kurang jelas maka</w:t>
            </w:r>
            <w:r w:rsidR="00540337" w:rsidRPr="00DB15AF">
              <w:rPr>
                <w:rFonts w:ascii="Footlight MT Light" w:hAnsi="Footlight MT Light"/>
              </w:rPr>
              <w:t xml:space="preserve"> </w:t>
            </w:r>
            <w:r w:rsidRPr="00DB15AF">
              <w:rPr>
                <w:rFonts w:ascii="Footlight MT Light" w:hAnsi="Footlight MT Light"/>
              </w:rPr>
              <w:t xml:space="preserve">dilakukan klarifikasi secara tertulis namun </w:t>
            </w:r>
            <w:r w:rsidRPr="00DB15AF">
              <w:rPr>
                <w:rFonts w:ascii="Footlight MT Light" w:hAnsi="Footlight MT Light"/>
              </w:rPr>
              <w:lastRenderedPageBreak/>
              <w:t>tidak boleh mengubah</w:t>
            </w:r>
            <w:r w:rsidR="008B369F" w:rsidRPr="00DB15AF">
              <w:rPr>
                <w:rFonts w:ascii="Footlight MT Light" w:hAnsi="Footlight MT Light"/>
              </w:rPr>
              <w:t xml:space="preserve"> </w:t>
            </w:r>
            <w:r w:rsidRPr="00DB15AF">
              <w:rPr>
                <w:rFonts w:ascii="Footlight MT Light" w:hAnsi="Footlight MT Light"/>
              </w:rPr>
              <w:t>substansi formulir isian kualifikasi.</w:t>
            </w:r>
          </w:p>
          <w:p w14:paraId="037D9E76" w14:textId="55444626" w:rsidR="007971D3" w:rsidRPr="00DB15AF" w:rsidRDefault="007971D3" w:rsidP="003C696E">
            <w:pPr>
              <w:pStyle w:val="ListParagraph"/>
              <w:jc w:val="both"/>
              <w:rPr>
                <w:rFonts w:ascii="Footlight MT Light" w:hAnsi="Footlight MT Light"/>
              </w:rPr>
            </w:pPr>
          </w:p>
          <w:p w14:paraId="56DF21B9" w14:textId="28619F61" w:rsidR="001A1EFD" w:rsidRPr="00DB15AF" w:rsidRDefault="001A1EFD" w:rsidP="003C696E">
            <w:pPr>
              <w:pStyle w:val="ListParagraph"/>
              <w:numPr>
                <w:ilvl w:val="1"/>
                <w:numId w:val="136"/>
              </w:numPr>
              <w:ind w:hanging="792"/>
              <w:jc w:val="both"/>
              <w:rPr>
                <w:rFonts w:ascii="Footlight MT Light" w:hAnsi="Footlight MT Light"/>
                <w:lang w:val="en-US"/>
              </w:rPr>
            </w:pPr>
            <w:r w:rsidRPr="00DB15AF">
              <w:rPr>
                <w:rFonts w:ascii="Footlight MT Light" w:hAnsi="Footlight MT Light"/>
              </w:rPr>
              <w:t>Dalam hal peserta tidak hadir atau tidak memberikan tanggapan atas permintaan k</w:t>
            </w:r>
            <w:r w:rsidRPr="00DB15AF">
              <w:rPr>
                <w:rFonts w:ascii="Footlight MT Light" w:hAnsi="Footlight MT Light" w:cs="Arial"/>
              </w:rPr>
              <w:t>larifikasi</w:t>
            </w:r>
            <w:r w:rsidRPr="00DB15AF">
              <w:rPr>
                <w:rFonts w:ascii="Footlight MT Light" w:hAnsi="Footlight MT Light"/>
              </w:rPr>
              <w:t>, maka menggugurkan penawaran.</w:t>
            </w:r>
          </w:p>
          <w:p w14:paraId="4EC73CC3" w14:textId="77777777" w:rsidR="001A1EFD" w:rsidRPr="00DB15AF" w:rsidRDefault="001A1EFD" w:rsidP="003C696E">
            <w:pPr>
              <w:pStyle w:val="ListParagraph"/>
              <w:rPr>
                <w:rFonts w:ascii="Footlight MT Light" w:hAnsi="Footlight MT Light"/>
              </w:rPr>
            </w:pPr>
          </w:p>
          <w:p w14:paraId="3743FD04" w14:textId="3A652F94" w:rsidR="007971D3" w:rsidRPr="00DB15AF" w:rsidRDefault="007971D3" w:rsidP="003C696E">
            <w:pPr>
              <w:pStyle w:val="ListParagraph"/>
              <w:numPr>
                <w:ilvl w:val="1"/>
                <w:numId w:val="136"/>
              </w:numPr>
              <w:ind w:hanging="792"/>
              <w:jc w:val="both"/>
              <w:rPr>
                <w:rFonts w:ascii="Footlight MT Light" w:hAnsi="Footlight MT Light"/>
                <w:lang w:val="en-US"/>
              </w:rPr>
            </w:pPr>
            <w:r w:rsidRPr="00DB15AF">
              <w:rPr>
                <w:rFonts w:ascii="Footlight MT Light" w:hAnsi="Footlight MT Light"/>
              </w:rPr>
              <w:t>Hasil klarifikasi/konfirmasi dapat menggugurkan peserta</w:t>
            </w:r>
            <w:r w:rsidRPr="00DB15AF">
              <w:rPr>
                <w:rFonts w:ascii="Footlight MT Light" w:hAnsi="Footlight MT Light"/>
                <w:lang w:val="en-US"/>
              </w:rPr>
              <w:t>.</w:t>
            </w:r>
          </w:p>
          <w:p w14:paraId="0E7E8703" w14:textId="77777777" w:rsidR="007971D3" w:rsidRPr="00DB15AF" w:rsidRDefault="007971D3" w:rsidP="003C696E">
            <w:pPr>
              <w:pStyle w:val="ListParagraph"/>
              <w:rPr>
                <w:rFonts w:ascii="Footlight MT Light" w:hAnsi="Footlight MT Light"/>
              </w:rPr>
            </w:pPr>
          </w:p>
          <w:p w14:paraId="3995C16C" w14:textId="7FB389FB" w:rsidR="005C6DF0" w:rsidRPr="00DB15AF" w:rsidRDefault="00743763" w:rsidP="003C696E">
            <w:pPr>
              <w:pStyle w:val="ListParagraph"/>
              <w:numPr>
                <w:ilvl w:val="1"/>
                <w:numId w:val="136"/>
              </w:numPr>
              <w:ind w:hanging="792"/>
              <w:jc w:val="both"/>
              <w:rPr>
                <w:rFonts w:ascii="Footlight MT Light" w:hAnsi="Footlight MT Light"/>
              </w:rPr>
            </w:pPr>
            <w:r w:rsidRPr="00DB15AF">
              <w:rPr>
                <w:rFonts w:ascii="Footlight MT Light" w:hAnsi="Footlight MT Light"/>
              </w:rPr>
              <w:t>Evaluasi kualifikasi dalam proses pascakualifikasi sudah</w:t>
            </w:r>
            <w:r w:rsidR="008B369F" w:rsidRPr="00DB15AF">
              <w:rPr>
                <w:rFonts w:ascii="Footlight MT Light" w:hAnsi="Footlight MT Light"/>
              </w:rPr>
              <w:t xml:space="preserve"> </w:t>
            </w:r>
            <w:r w:rsidRPr="00DB15AF">
              <w:rPr>
                <w:rFonts w:ascii="Footlight MT Light" w:hAnsi="Footlight MT Light"/>
              </w:rPr>
              <w:t>merupakan ajang kompetisi, maka data yang kurang tidak dapat</w:t>
            </w:r>
            <w:r w:rsidR="00DF7A38" w:rsidRPr="00DB15AF">
              <w:rPr>
                <w:rFonts w:ascii="Footlight MT Light" w:hAnsi="Footlight MT Light"/>
              </w:rPr>
              <w:t xml:space="preserve"> </w:t>
            </w:r>
            <w:r w:rsidR="00706B01" w:rsidRPr="00DB15AF">
              <w:rPr>
                <w:rFonts w:ascii="Footlight MT Light" w:hAnsi="Footlight MT Light"/>
              </w:rPr>
              <w:t>dilengkapi</w:t>
            </w:r>
            <w:r w:rsidR="00706B01" w:rsidRPr="00DB15AF">
              <w:rPr>
                <w:rFonts w:ascii="Footlight MT Light" w:hAnsi="Footlight MT Light"/>
                <w:lang w:val="en-ID"/>
              </w:rPr>
              <w:t xml:space="preserve"> </w:t>
            </w:r>
            <w:proofErr w:type="spellStart"/>
            <w:r w:rsidR="00706B01" w:rsidRPr="00DB15AF">
              <w:rPr>
                <w:rFonts w:ascii="Footlight MT Light" w:hAnsi="Footlight MT Light"/>
                <w:lang w:val="en-ID"/>
              </w:rPr>
              <w:t>setelah</w:t>
            </w:r>
            <w:proofErr w:type="spellEnd"/>
            <w:r w:rsidR="00706B01" w:rsidRPr="00DB15AF">
              <w:rPr>
                <w:rFonts w:ascii="Footlight MT Light" w:hAnsi="Footlight MT Light"/>
                <w:lang w:val="en-ID"/>
              </w:rPr>
              <w:t xml:space="preserve"> </w:t>
            </w:r>
            <w:proofErr w:type="spellStart"/>
            <w:r w:rsidR="00706B01" w:rsidRPr="00DB15AF">
              <w:rPr>
                <w:rFonts w:ascii="Footlight MT Light" w:hAnsi="Footlight MT Light"/>
                <w:lang w:val="en-ID"/>
              </w:rPr>
              <w:t>batas</w:t>
            </w:r>
            <w:proofErr w:type="spellEnd"/>
            <w:r w:rsidR="00706B01" w:rsidRPr="00DB15AF">
              <w:rPr>
                <w:rFonts w:ascii="Footlight MT Light" w:hAnsi="Footlight MT Light"/>
                <w:lang w:val="en-ID"/>
              </w:rPr>
              <w:t xml:space="preserve"> </w:t>
            </w:r>
            <w:proofErr w:type="spellStart"/>
            <w:r w:rsidR="00706B01" w:rsidRPr="00DB15AF">
              <w:rPr>
                <w:rFonts w:ascii="Footlight MT Light" w:hAnsi="Footlight MT Light"/>
                <w:lang w:val="en-ID"/>
              </w:rPr>
              <w:t>akhir</w:t>
            </w:r>
            <w:proofErr w:type="spellEnd"/>
            <w:r w:rsidR="00706B01" w:rsidRPr="00DB15AF">
              <w:rPr>
                <w:rFonts w:ascii="Footlight MT Light" w:hAnsi="Footlight MT Light"/>
                <w:lang w:val="en-ID"/>
              </w:rPr>
              <w:t xml:space="preserve"> </w:t>
            </w:r>
            <w:proofErr w:type="spellStart"/>
            <w:r w:rsidR="00706B01" w:rsidRPr="00DB15AF">
              <w:rPr>
                <w:rFonts w:ascii="Footlight MT Light" w:hAnsi="Footlight MT Light"/>
                <w:lang w:val="en-ID"/>
              </w:rPr>
              <w:t>pemasukan</w:t>
            </w:r>
            <w:proofErr w:type="spellEnd"/>
            <w:r w:rsidR="00706B01" w:rsidRPr="00DB15AF">
              <w:rPr>
                <w:rFonts w:ascii="Footlight MT Light" w:hAnsi="Footlight MT Light"/>
                <w:lang w:val="en-ID"/>
              </w:rPr>
              <w:t xml:space="preserve"> </w:t>
            </w:r>
            <w:proofErr w:type="spellStart"/>
            <w:r w:rsidR="00706B01" w:rsidRPr="00DB15AF">
              <w:rPr>
                <w:rFonts w:ascii="Footlight MT Light" w:hAnsi="Footlight MT Light"/>
                <w:lang w:val="en-ID"/>
              </w:rPr>
              <w:t>dokumen</w:t>
            </w:r>
            <w:proofErr w:type="spellEnd"/>
            <w:r w:rsidR="00706B01" w:rsidRPr="00DB15AF">
              <w:rPr>
                <w:rFonts w:ascii="Footlight MT Light" w:hAnsi="Footlight MT Light"/>
                <w:lang w:val="en-ID"/>
              </w:rPr>
              <w:t>.</w:t>
            </w:r>
          </w:p>
          <w:p w14:paraId="412A1F08" w14:textId="77777777" w:rsidR="000F36EF" w:rsidRPr="00DB15AF" w:rsidRDefault="000F36EF" w:rsidP="003C696E">
            <w:pPr>
              <w:tabs>
                <w:tab w:val="left" w:pos="959"/>
              </w:tabs>
              <w:ind w:left="976"/>
              <w:jc w:val="both"/>
              <w:rPr>
                <w:rFonts w:ascii="Footlight MT Light" w:hAnsi="Footlight MT Light"/>
              </w:rPr>
            </w:pPr>
          </w:p>
          <w:p w14:paraId="07F544BC" w14:textId="3FA8187F" w:rsidR="00AD31C5" w:rsidRPr="00DB15AF" w:rsidRDefault="00AD31C5" w:rsidP="003C696E">
            <w:pPr>
              <w:pStyle w:val="ListParagraph"/>
              <w:numPr>
                <w:ilvl w:val="1"/>
                <w:numId w:val="136"/>
              </w:numPr>
              <w:ind w:hanging="792"/>
              <w:jc w:val="both"/>
              <w:rPr>
                <w:rFonts w:ascii="Footlight MT Light" w:hAnsi="Footlight MT Light"/>
              </w:rPr>
            </w:pPr>
            <w:r w:rsidRPr="00DB15AF">
              <w:rPr>
                <w:rFonts w:ascii="Footlight MT Light" w:hAnsi="Footlight MT Light"/>
              </w:rPr>
              <w:t xml:space="preserve">Selain ketentuan di atas, Peserta dinyatakan lulus kualifikasi apabila memenuhi </w:t>
            </w:r>
            <w:r w:rsidR="00EF2C42" w:rsidRPr="00DB15AF">
              <w:rPr>
                <w:rFonts w:ascii="Footlight MT Light" w:hAnsi="Footlight MT Light"/>
              </w:rPr>
              <w:t>persyaratan kualifikasi</w:t>
            </w:r>
            <w:r w:rsidRPr="00DB15AF">
              <w:rPr>
                <w:rFonts w:ascii="Footlight MT Light" w:hAnsi="Footlight MT Light"/>
              </w:rPr>
              <w:t xml:space="preserve"> </w:t>
            </w:r>
            <w:r w:rsidR="00944CFE" w:rsidRPr="00DB15AF">
              <w:rPr>
                <w:rFonts w:ascii="Footlight MT Light" w:hAnsi="Footlight MT Light"/>
              </w:rPr>
              <w:t>yang ditetapkan</w:t>
            </w:r>
            <w:r w:rsidRPr="00DB15AF">
              <w:rPr>
                <w:rFonts w:ascii="Footlight MT Light" w:hAnsi="Footlight MT Light"/>
              </w:rPr>
              <w:t>.</w:t>
            </w:r>
          </w:p>
          <w:p w14:paraId="4E98A31D" w14:textId="77777777" w:rsidR="00944CFE" w:rsidRPr="00DB15AF" w:rsidRDefault="00944CFE" w:rsidP="003C696E">
            <w:pPr>
              <w:pStyle w:val="ListParagraph"/>
              <w:rPr>
                <w:rFonts w:ascii="Footlight MT Light" w:hAnsi="Footlight MT Light"/>
              </w:rPr>
            </w:pPr>
          </w:p>
          <w:p w14:paraId="7E2802D1" w14:textId="64362801" w:rsidR="00944CFE" w:rsidRPr="00DB15AF" w:rsidRDefault="00944CFE" w:rsidP="003C696E">
            <w:pPr>
              <w:pStyle w:val="ListParagraph"/>
              <w:numPr>
                <w:ilvl w:val="1"/>
                <w:numId w:val="136"/>
              </w:numPr>
              <w:ind w:hanging="792"/>
              <w:jc w:val="both"/>
              <w:rPr>
                <w:rFonts w:ascii="Footlight MT Light" w:hAnsi="Footlight MT Light"/>
              </w:rPr>
            </w:pPr>
            <w:r w:rsidRPr="00DB15AF">
              <w:rPr>
                <w:rFonts w:ascii="Footlight MT Light" w:hAnsi="Footlight MT Light"/>
              </w:rPr>
              <w:t>Pokja Pemilihan menetapkan persyaratan kualifikasi  sebagaima</w:t>
            </w:r>
            <w:r w:rsidR="00B6538D" w:rsidRPr="00DB15AF">
              <w:rPr>
                <w:rFonts w:ascii="Footlight MT Light" w:hAnsi="Footlight MT Light"/>
              </w:rPr>
              <w:t>na dimaksud pada ketentuan 30.11</w:t>
            </w:r>
            <w:r w:rsidRPr="00DB15AF">
              <w:rPr>
                <w:rFonts w:ascii="Footlight MT Light" w:hAnsi="Footlight MT Light"/>
              </w:rPr>
              <w:t xml:space="preserve"> dalam LDK </w:t>
            </w:r>
            <w:r w:rsidR="009A5D1B" w:rsidRPr="00DB15AF">
              <w:rPr>
                <w:rFonts w:ascii="Footlight MT Light" w:hAnsi="Footlight MT Light"/>
              </w:rPr>
              <w:t>yang terdiri atas</w:t>
            </w:r>
            <w:r w:rsidRPr="00DB15AF">
              <w:rPr>
                <w:rFonts w:ascii="Footlight MT Light" w:hAnsi="Footlight MT Light"/>
              </w:rPr>
              <w:t>:</w:t>
            </w:r>
          </w:p>
          <w:p w14:paraId="48C29721" w14:textId="77777777" w:rsidR="00134375" w:rsidRPr="00DB15AF" w:rsidRDefault="00134375" w:rsidP="003C696E">
            <w:pPr>
              <w:pStyle w:val="ListParagraph"/>
              <w:numPr>
                <w:ilvl w:val="4"/>
                <w:numId w:val="62"/>
              </w:numPr>
              <w:ind w:left="1151"/>
              <w:jc w:val="both"/>
              <w:rPr>
                <w:rFonts w:ascii="Footlight MT Light" w:hAnsi="Footlight MT Light"/>
              </w:rPr>
            </w:pPr>
            <w:proofErr w:type="spellStart"/>
            <w:r w:rsidRPr="00DB15AF">
              <w:rPr>
                <w:rFonts w:ascii="Footlight MT Light" w:hAnsi="Footlight MT Light"/>
                <w:lang w:val="en-US"/>
              </w:rPr>
              <w:t>Persyaratan</w:t>
            </w:r>
            <w:proofErr w:type="spellEnd"/>
            <w:r w:rsidRPr="00DB15AF">
              <w:rPr>
                <w:rFonts w:ascii="Footlight MT Light" w:hAnsi="Footlight MT Light"/>
              </w:rPr>
              <w:t xml:space="preserve"> </w:t>
            </w:r>
            <w:proofErr w:type="spellStart"/>
            <w:r w:rsidRPr="00DB15AF">
              <w:rPr>
                <w:rFonts w:ascii="Footlight MT Light" w:hAnsi="Footlight MT Light"/>
                <w:lang w:val="en-US"/>
              </w:rPr>
              <w:t>kepemilikan</w:t>
            </w:r>
            <w:proofErr w:type="spellEnd"/>
            <w:r w:rsidRPr="00DB15AF">
              <w:rPr>
                <w:rFonts w:ascii="Footlight MT Light" w:hAnsi="Footlight MT Light"/>
              </w:rPr>
              <w:t xml:space="preserve"> perizinan berusaha di bidang Jasa Konstruksi</w:t>
            </w:r>
            <w:r w:rsidRPr="00DB15AF">
              <w:rPr>
                <w:rFonts w:ascii="Footlight MT Light" w:hAnsi="Footlight MT Light"/>
                <w:lang w:val="en-US"/>
              </w:rPr>
              <w:t>;</w:t>
            </w:r>
          </w:p>
          <w:p w14:paraId="06AD7F7E" w14:textId="3816ABF5" w:rsidR="009A5D1B" w:rsidRPr="00DB15AF" w:rsidRDefault="009A5D1B" w:rsidP="003C696E">
            <w:pPr>
              <w:pStyle w:val="ListParagraph"/>
              <w:numPr>
                <w:ilvl w:val="4"/>
                <w:numId w:val="62"/>
              </w:numPr>
              <w:ind w:left="1151"/>
              <w:jc w:val="both"/>
              <w:rPr>
                <w:rFonts w:ascii="Footlight MT Light" w:hAnsi="Footlight MT Light"/>
              </w:rPr>
            </w:pPr>
            <w:r w:rsidRPr="00DB15AF">
              <w:rPr>
                <w:rFonts w:ascii="Footlight MT Light" w:hAnsi="Footlight MT Light"/>
              </w:rPr>
              <w:t>Persyaratan kepemilikan Sertifikat Badan Usaha (SBU), dengan ketentuan:</w:t>
            </w:r>
          </w:p>
          <w:p w14:paraId="347F139D" w14:textId="0FA38A53" w:rsidR="009A5D1B" w:rsidRPr="00DB15AF" w:rsidRDefault="009A5D1B" w:rsidP="003C696E">
            <w:pPr>
              <w:pStyle w:val="ListParagraph"/>
              <w:numPr>
                <w:ilvl w:val="0"/>
                <w:numId w:val="240"/>
              </w:numPr>
              <w:ind w:left="1511"/>
              <w:jc w:val="both"/>
              <w:rPr>
                <w:rFonts w:ascii="Footlight MT Light" w:hAnsi="Footlight MT Light"/>
              </w:rPr>
            </w:pPr>
            <w:r w:rsidRPr="00DB15AF">
              <w:rPr>
                <w:rFonts w:ascii="Footlight MT Light" w:hAnsi="Footlight MT Light"/>
              </w:rPr>
              <w:t xml:space="preserve">Pekerjaan untuk usaha kualifikasi kecil mensyaratkan </w:t>
            </w:r>
            <w:r w:rsidRPr="00DB15AF">
              <w:rPr>
                <w:rFonts w:ascii="Footlight MT Light" w:hAnsi="Footlight MT Light"/>
                <w:lang w:val="en-US"/>
              </w:rPr>
              <w:t xml:space="preserve">paling </w:t>
            </w:r>
            <w:proofErr w:type="spellStart"/>
            <w:r w:rsidRPr="00DB15AF">
              <w:rPr>
                <w:rFonts w:ascii="Footlight MT Light" w:hAnsi="Footlight MT Light"/>
                <w:lang w:val="en-US"/>
              </w:rPr>
              <w:t>banyak</w:t>
            </w:r>
            <w:proofErr w:type="spellEnd"/>
            <w:r w:rsidRPr="00DB15AF">
              <w:rPr>
                <w:rFonts w:ascii="Footlight MT Light" w:hAnsi="Footlight MT Light"/>
              </w:rPr>
              <w:t xml:space="preserve"> 1 </w:t>
            </w:r>
            <w:r w:rsidR="00134375" w:rsidRPr="00DB15AF">
              <w:rPr>
                <w:rFonts w:ascii="Footlight MT Light" w:hAnsi="Footlight MT Light"/>
                <w:lang w:val="en-US"/>
              </w:rPr>
              <w:t>(</w:t>
            </w:r>
            <w:proofErr w:type="spellStart"/>
            <w:r w:rsidR="00134375" w:rsidRPr="00DB15AF">
              <w:rPr>
                <w:rFonts w:ascii="Footlight MT Light" w:hAnsi="Footlight MT Light"/>
                <w:lang w:val="en-US"/>
              </w:rPr>
              <w:t>satu</w:t>
            </w:r>
            <w:proofErr w:type="spellEnd"/>
            <w:r w:rsidR="00134375" w:rsidRPr="00DB15AF">
              <w:rPr>
                <w:rFonts w:ascii="Footlight MT Light" w:hAnsi="Footlight MT Light"/>
                <w:lang w:val="en-US"/>
              </w:rPr>
              <w:t xml:space="preserve">) </w:t>
            </w:r>
            <w:r w:rsidRPr="00DB15AF">
              <w:rPr>
                <w:rFonts w:ascii="Footlight MT Light" w:hAnsi="Footlight MT Light"/>
              </w:rPr>
              <w:t>SBU;</w:t>
            </w:r>
          </w:p>
          <w:p w14:paraId="447F9165" w14:textId="306B1800" w:rsidR="009A5D1B" w:rsidRPr="00DB15AF" w:rsidRDefault="009A5D1B" w:rsidP="003C696E">
            <w:pPr>
              <w:pStyle w:val="ListParagraph"/>
              <w:numPr>
                <w:ilvl w:val="0"/>
                <w:numId w:val="240"/>
              </w:numPr>
              <w:ind w:left="1511"/>
              <w:jc w:val="both"/>
              <w:rPr>
                <w:rFonts w:ascii="Footlight MT Light" w:hAnsi="Footlight MT Light"/>
              </w:rPr>
            </w:pPr>
            <w:r w:rsidRPr="00DB15AF">
              <w:rPr>
                <w:rFonts w:ascii="Footlight MT Light" w:hAnsi="Footlight MT Light"/>
              </w:rPr>
              <w:t xml:space="preserve">Pekerjaan untuk usaha kualifikasi Menengah atau Besar mensyaratkan </w:t>
            </w:r>
            <w:r w:rsidRPr="00DB15AF">
              <w:rPr>
                <w:rFonts w:ascii="Footlight MT Light" w:hAnsi="Footlight MT Light"/>
                <w:lang w:val="en-US"/>
              </w:rPr>
              <w:t xml:space="preserve">paling </w:t>
            </w:r>
            <w:proofErr w:type="spellStart"/>
            <w:r w:rsidRPr="00DB15AF">
              <w:rPr>
                <w:rFonts w:ascii="Footlight MT Light" w:hAnsi="Footlight MT Light"/>
                <w:lang w:val="en-US"/>
              </w:rPr>
              <w:t>banyak</w:t>
            </w:r>
            <w:proofErr w:type="spellEnd"/>
            <w:r w:rsidRPr="00DB15AF">
              <w:rPr>
                <w:rFonts w:ascii="Footlight MT Light" w:hAnsi="Footlight MT Light"/>
              </w:rPr>
              <w:t xml:space="preserve"> 2</w:t>
            </w:r>
            <w:r w:rsidR="00134375" w:rsidRPr="00DB15AF">
              <w:rPr>
                <w:rFonts w:ascii="Footlight MT Light" w:hAnsi="Footlight MT Light"/>
                <w:lang w:val="en-US"/>
              </w:rPr>
              <w:t xml:space="preserve"> (</w:t>
            </w:r>
            <w:proofErr w:type="spellStart"/>
            <w:r w:rsidR="00134375" w:rsidRPr="00DB15AF">
              <w:rPr>
                <w:rFonts w:ascii="Footlight MT Light" w:hAnsi="Footlight MT Light"/>
                <w:lang w:val="en-US"/>
              </w:rPr>
              <w:t>dua</w:t>
            </w:r>
            <w:proofErr w:type="spellEnd"/>
            <w:r w:rsidR="00134375" w:rsidRPr="00DB15AF">
              <w:rPr>
                <w:rFonts w:ascii="Footlight MT Light" w:hAnsi="Footlight MT Light"/>
                <w:lang w:val="en-US"/>
              </w:rPr>
              <w:t>)</w:t>
            </w:r>
            <w:r w:rsidRPr="00DB15AF">
              <w:rPr>
                <w:rFonts w:ascii="Footlight MT Light" w:hAnsi="Footlight MT Light"/>
              </w:rPr>
              <w:t xml:space="preserve"> SBU.</w:t>
            </w:r>
          </w:p>
          <w:p w14:paraId="0318242F" w14:textId="591E9CD3" w:rsidR="009A5D1B" w:rsidRPr="00DB15AF" w:rsidRDefault="009A5D1B" w:rsidP="003C696E">
            <w:pPr>
              <w:pStyle w:val="ListParagraph"/>
              <w:numPr>
                <w:ilvl w:val="4"/>
                <w:numId w:val="62"/>
              </w:numPr>
              <w:ind w:left="1151"/>
              <w:jc w:val="both"/>
              <w:rPr>
                <w:rFonts w:ascii="Footlight MT Light" w:hAnsi="Footlight MT Light"/>
              </w:rPr>
            </w:pPr>
            <w:r w:rsidRPr="00DB15AF">
              <w:rPr>
                <w:rFonts w:ascii="Footlight MT Light" w:hAnsi="Footlight MT Light"/>
                <w:iCs/>
              </w:rPr>
              <w:t>Persyaratan Kemampuan Dasar, bagi Kualifikasi Usaha Menengah dan Besar, dengan ketentuan:</w:t>
            </w:r>
          </w:p>
          <w:p w14:paraId="78D08203" w14:textId="2AF61752" w:rsidR="009A5D1B" w:rsidRPr="00DB15AF" w:rsidRDefault="009A5D1B" w:rsidP="003C696E">
            <w:pPr>
              <w:pStyle w:val="ListParagraph"/>
              <w:numPr>
                <w:ilvl w:val="0"/>
                <w:numId w:val="241"/>
              </w:numPr>
              <w:ind w:left="1511"/>
              <w:jc w:val="both"/>
              <w:rPr>
                <w:rFonts w:ascii="Footlight MT Light" w:hAnsi="Footlight MT Light"/>
              </w:rPr>
            </w:pPr>
            <w:r w:rsidRPr="00DB15AF">
              <w:rPr>
                <w:rFonts w:ascii="Footlight MT Light" w:hAnsi="Footlight MT Light"/>
                <w:iCs/>
              </w:rPr>
              <w:t>Pengalaman</w:t>
            </w:r>
            <w:r w:rsidRPr="00DB15AF">
              <w:rPr>
                <w:rFonts w:ascii="Footlight MT Light" w:hAnsi="Footlight MT Light"/>
                <w:iCs/>
                <w:lang w:val="en-ID"/>
              </w:rPr>
              <w:t xml:space="preserve"> </w:t>
            </w:r>
            <w:proofErr w:type="spellStart"/>
            <w:r w:rsidRPr="00DB15AF">
              <w:rPr>
                <w:rFonts w:ascii="Footlight MT Light" w:hAnsi="Footlight MT Light"/>
                <w:iCs/>
                <w:lang w:val="en-ID"/>
              </w:rPr>
              <w:t>pekerjaan</w:t>
            </w:r>
            <w:proofErr w:type="spellEnd"/>
            <w:r w:rsidRPr="00DB15AF">
              <w:rPr>
                <w:rFonts w:ascii="Footlight MT Light" w:hAnsi="Footlight MT Light"/>
                <w:iCs/>
                <w:lang w:val="en-ID"/>
              </w:rPr>
              <w:t xml:space="preserve"> yang </w:t>
            </w:r>
            <w:proofErr w:type="spellStart"/>
            <w:r w:rsidRPr="00DB15AF">
              <w:rPr>
                <w:rFonts w:ascii="Footlight MT Light" w:hAnsi="Footlight MT Light"/>
                <w:iCs/>
                <w:lang w:val="en-ID"/>
              </w:rPr>
              <w:t>digunakan</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adalah</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pengalaman</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dalam</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kurun</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waktu</w:t>
            </w:r>
            <w:proofErr w:type="spellEnd"/>
            <w:r w:rsidRPr="00DB15AF">
              <w:rPr>
                <w:rFonts w:ascii="Footlight MT Light" w:hAnsi="Footlight MT Light"/>
                <w:iCs/>
                <w:lang w:val="en-ID"/>
              </w:rPr>
              <w:t xml:space="preserve"> 1</w:t>
            </w:r>
            <w:r w:rsidRPr="00DB15AF">
              <w:rPr>
                <w:rFonts w:ascii="Footlight MT Light" w:hAnsi="Footlight MT Light"/>
                <w:iCs/>
              </w:rPr>
              <w:t>5</w:t>
            </w:r>
            <w:r w:rsidRPr="00DB15AF">
              <w:rPr>
                <w:rFonts w:ascii="Footlight MT Light" w:hAnsi="Footlight MT Light"/>
                <w:iCs/>
                <w:lang w:val="en-ID"/>
              </w:rPr>
              <w:t xml:space="preserve"> </w:t>
            </w:r>
            <w:r w:rsidR="00134375" w:rsidRPr="00DB15AF">
              <w:rPr>
                <w:rFonts w:ascii="Footlight MT Light" w:hAnsi="Footlight MT Light"/>
                <w:iCs/>
                <w:lang w:val="en-ID"/>
              </w:rPr>
              <w:t xml:space="preserve">(lima </w:t>
            </w:r>
            <w:proofErr w:type="spellStart"/>
            <w:r w:rsidR="00134375" w:rsidRPr="00DB15AF">
              <w:rPr>
                <w:rFonts w:ascii="Footlight MT Light" w:hAnsi="Footlight MT Light"/>
                <w:iCs/>
                <w:lang w:val="en-ID"/>
              </w:rPr>
              <w:t>belas</w:t>
            </w:r>
            <w:proofErr w:type="spellEnd"/>
            <w:r w:rsidR="00134375" w:rsidRPr="00DB15AF">
              <w:rPr>
                <w:rFonts w:ascii="Footlight MT Light" w:hAnsi="Footlight MT Light"/>
                <w:iCs/>
                <w:lang w:val="en-ID"/>
              </w:rPr>
              <w:t xml:space="preserve">) </w:t>
            </w:r>
            <w:proofErr w:type="spellStart"/>
            <w:r w:rsidRPr="00DB15AF">
              <w:rPr>
                <w:rFonts w:ascii="Footlight MT Light" w:hAnsi="Footlight MT Light"/>
                <w:iCs/>
                <w:lang w:val="en-ID"/>
              </w:rPr>
              <w:t>tahun</w:t>
            </w:r>
            <w:proofErr w:type="spellEnd"/>
            <w:r w:rsidRPr="00DB15AF">
              <w:rPr>
                <w:rFonts w:ascii="Footlight MT Light" w:hAnsi="Footlight MT Light"/>
                <w:iCs/>
                <w:lang w:val="en-ID"/>
              </w:rPr>
              <w:t xml:space="preserve"> </w:t>
            </w:r>
            <w:proofErr w:type="spellStart"/>
            <w:r w:rsidRPr="00DB15AF">
              <w:rPr>
                <w:rFonts w:ascii="Footlight MT Light" w:hAnsi="Footlight MT Light"/>
                <w:iCs/>
                <w:lang w:val="en-ID"/>
              </w:rPr>
              <w:t>terakhir</w:t>
            </w:r>
            <w:proofErr w:type="spellEnd"/>
            <w:r w:rsidRPr="00DB15AF">
              <w:rPr>
                <w:rFonts w:ascii="Footlight MT Light" w:hAnsi="Footlight MT Light"/>
                <w:iCs/>
              </w:rPr>
              <w:t>;</w:t>
            </w:r>
          </w:p>
          <w:p w14:paraId="3341E454" w14:textId="7455D913" w:rsidR="009A5D1B" w:rsidRPr="00DB15AF" w:rsidRDefault="009A5D1B" w:rsidP="003C696E">
            <w:pPr>
              <w:pStyle w:val="ListParagraph"/>
              <w:numPr>
                <w:ilvl w:val="0"/>
                <w:numId w:val="241"/>
              </w:numPr>
              <w:ind w:left="1511"/>
              <w:jc w:val="both"/>
              <w:rPr>
                <w:rFonts w:ascii="Footlight MT Light" w:hAnsi="Footlight MT Light"/>
              </w:rPr>
            </w:pPr>
            <w:r w:rsidRPr="00DB15AF">
              <w:rPr>
                <w:rFonts w:ascii="Footlight MT Light" w:hAnsi="Footlight MT Light"/>
                <w:iCs/>
              </w:rPr>
              <w:t xml:space="preserve">untuk kualifikasi Usaha Menengah, pengalaman pekerjaan sesuai </w:t>
            </w:r>
            <w:r w:rsidRPr="00DB15AF">
              <w:rPr>
                <w:rFonts w:ascii="Footlight MT Light" w:hAnsi="Footlight MT Light"/>
                <w:lang w:val="en-US"/>
              </w:rPr>
              <w:t xml:space="preserve">sub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klasifikasi</w:t>
            </w:r>
            <w:proofErr w:type="spellEnd"/>
            <w:r w:rsidRPr="00DB15AF">
              <w:rPr>
                <w:rFonts w:ascii="Footlight MT Light" w:hAnsi="Footlight MT Light"/>
                <w:lang w:val="en-US"/>
              </w:rPr>
              <w:t>/</w:t>
            </w:r>
            <w:proofErr w:type="spellStart"/>
            <w:r w:rsidRPr="00DB15AF">
              <w:rPr>
                <w:rFonts w:ascii="Footlight MT Light" w:hAnsi="Footlight MT Light"/>
                <w:lang w:val="en-US"/>
              </w:rPr>
              <w:t>layanan</w:t>
            </w:r>
            <w:proofErr w:type="spellEnd"/>
            <w:r w:rsidRPr="00DB15AF">
              <w:rPr>
                <w:rFonts w:ascii="Footlight MT Light" w:hAnsi="Footlight MT Light"/>
                <w:i/>
              </w:rPr>
              <w:t xml:space="preserve"> </w:t>
            </w:r>
            <w:r w:rsidRPr="00DB15AF">
              <w:rPr>
                <w:rFonts w:ascii="Footlight MT Light" w:hAnsi="Footlight MT Light"/>
                <w:iCs/>
              </w:rPr>
              <w:t>SBU yang disyaratkan;</w:t>
            </w:r>
          </w:p>
          <w:p w14:paraId="1C75A3FE" w14:textId="37944A21" w:rsidR="009A5D1B" w:rsidRPr="00DB15AF" w:rsidRDefault="009A5D1B" w:rsidP="003C696E">
            <w:pPr>
              <w:pStyle w:val="ListParagraph"/>
              <w:numPr>
                <w:ilvl w:val="0"/>
                <w:numId w:val="241"/>
              </w:numPr>
              <w:ind w:left="1511"/>
              <w:jc w:val="both"/>
              <w:rPr>
                <w:rFonts w:ascii="Footlight MT Light" w:hAnsi="Footlight MT Light"/>
              </w:rPr>
            </w:pPr>
            <w:r w:rsidRPr="00DB15AF">
              <w:rPr>
                <w:rFonts w:ascii="Footlight MT Light" w:hAnsi="Footlight MT Light"/>
                <w:iCs/>
              </w:rPr>
              <w:t xml:space="preserve">untuk kualifikasi Usaha Besar, pengalaman pekerjaan pada </w:t>
            </w:r>
            <w:r w:rsidRPr="00DB15AF">
              <w:rPr>
                <w:rFonts w:ascii="Footlight MT Light" w:hAnsi="Footlight MT Light"/>
                <w:lang w:val="en-US"/>
              </w:rPr>
              <w:t xml:space="preserve">sub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klasifikasi</w:t>
            </w:r>
            <w:proofErr w:type="spellEnd"/>
            <w:r w:rsidRPr="00DB15AF">
              <w:rPr>
                <w:rFonts w:ascii="Footlight MT Light" w:hAnsi="Footlight MT Light"/>
                <w:lang w:val="en-US"/>
              </w:rPr>
              <w:t>/</w:t>
            </w:r>
            <w:proofErr w:type="spellStart"/>
            <w:r w:rsidRPr="00DB15AF">
              <w:rPr>
                <w:rFonts w:ascii="Footlight MT Light" w:hAnsi="Footlight MT Light"/>
                <w:lang w:val="en-US"/>
              </w:rPr>
              <w:t>layanan</w:t>
            </w:r>
            <w:proofErr w:type="spellEnd"/>
            <w:r w:rsidRPr="00DB15AF">
              <w:rPr>
                <w:rFonts w:ascii="Footlight MT Light" w:hAnsi="Footlight MT Light"/>
                <w:i/>
              </w:rPr>
              <w:t xml:space="preserve"> </w:t>
            </w:r>
            <w:r w:rsidRPr="00DB15AF">
              <w:rPr>
                <w:rFonts w:ascii="Footlight MT Light" w:hAnsi="Footlight MT Light"/>
                <w:iCs/>
              </w:rPr>
              <w:t xml:space="preserve"> dan lingkup pekerjaan SBU yang disyaratkan;</w:t>
            </w:r>
          </w:p>
          <w:p w14:paraId="4EEC94E0" w14:textId="06732D7D" w:rsidR="009A5D1B" w:rsidRPr="00DB15AF" w:rsidRDefault="009A5D1B" w:rsidP="003C696E">
            <w:pPr>
              <w:pStyle w:val="ListParagraph"/>
              <w:numPr>
                <w:ilvl w:val="0"/>
                <w:numId w:val="241"/>
              </w:numPr>
              <w:ind w:left="1511"/>
              <w:jc w:val="both"/>
              <w:rPr>
                <w:rFonts w:ascii="Footlight MT Light" w:hAnsi="Footlight MT Light"/>
              </w:rPr>
            </w:pP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mensyaratkan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lebih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00134375" w:rsidRPr="00DB15AF">
              <w:rPr>
                <w:rFonts w:ascii="Footlight MT Light" w:hAnsi="Footlight MT Light"/>
                <w:lang w:val="en-ID"/>
              </w:rPr>
              <w:t xml:space="preserve"> 1 (</w:t>
            </w:r>
            <w:proofErr w:type="spellStart"/>
            <w:r w:rsidRPr="00DB15AF">
              <w:rPr>
                <w:rFonts w:ascii="Footlight MT Light" w:hAnsi="Footlight MT Light"/>
                <w:lang w:val="en-ID"/>
              </w:rPr>
              <w:t>satu</w:t>
            </w:r>
            <w:proofErr w:type="spellEnd"/>
            <w:r w:rsidR="00134375" w:rsidRPr="00DB15AF">
              <w:rPr>
                <w:rFonts w:ascii="Footlight MT Light" w:hAnsi="Footlight MT Light"/>
                <w:lang w:val="en-ID"/>
              </w:rPr>
              <w:t>)</w:t>
            </w:r>
            <w:r w:rsidRPr="00DB15AF">
              <w:rPr>
                <w:rFonts w:ascii="Footlight MT Light" w:hAnsi="Footlight MT Light"/>
                <w:lang w:val="en-ID"/>
              </w:rPr>
              <w:t xml:space="preserve"> SBU:</w:t>
            </w:r>
          </w:p>
          <w:p w14:paraId="4F1E9519" w14:textId="40E406BF" w:rsidR="009A5D1B" w:rsidRPr="00DB15AF" w:rsidRDefault="009A5D1B" w:rsidP="003C696E">
            <w:pPr>
              <w:pStyle w:val="ListParagraph"/>
              <w:numPr>
                <w:ilvl w:val="0"/>
                <w:numId w:val="242"/>
              </w:numPr>
              <w:ind w:left="1871"/>
              <w:jc w:val="both"/>
              <w:rPr>
                <w:rFonts w:ascii="Footlight MT Light" w:hAnsi="Footlight MT Light"/>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r w:rsidRPr="00DB15AF">
              <w:rPr>
                <w:rFonts w:ascii="Footlight MT Light" w:hAnsi="Footlight MT Light"/>
              </w:rPr>
              <w:t>pekerjaan</w:t>
            </w:r>
            <w:r w:rsidRPr="00DB15AF">
              <w:rPr>
                <w:rFonts w:ascii="Footlight MT Light" w:hAnsi="Footlight MT Light"/>
                <w:lang w:val="en-ID"/>
              </w:rPr>
              <w:t xml:space="preserve"> </w:t>
            </w:r>
            <w:proofErr w:type="spellStart"/>
            <w:proofErr w:type="gramStart"/>
            <w:r w:rsidRPr="00DB15AF">
              <w:rPr>
                <w:rFonts w:ascii="Footlight MT Light" w:hAnsi="Footlight MT Light"/>
                <w:lang w:val="en-ID"/>
              </w:rPr>
              <w:t>kualifikasi</w:t>
            </w:r>
            <w:proofErr w:type="spellEnd"/>
            <w:r w:rsidRPr="00DB15AF">
              <w:rPr>
                <w:rFonts w:ascii="Footlight MT Light" w:hAnsi="Footlight MT Light"/>
                <w:lang w:val="en-ID"/>
              </w:rPr>
              <w:t xml:space="preserve">  Usaha</w:t>
            </w:r>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Menengah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dihitung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w:t>
            </w:r>
            <w:proofErr w:type="spellEnd"/>
            <w:r w:rsidRPr="00DB15AF">
              <w:rPr>
                <w:rFonts w:ascii="Footlight MT Light" w:hAnsi="Footlight MT Light"/>
                <w:lang w:val="en-ID"/>
              </w:rPr>
              <w:t xml:space="preserve"> KD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sesuai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salah </w:t>
            </w:r>
            <w:proofErr w:type="spellStart"/>
            <w:r w:rsidRPr="00DB15AF">
              <w:rPr>
                <w:rFonts w:ascii="Footlight MT Light" w:hAnsi="Footlight MT Light"/>
                <w:lang w:val="en-ID"/>
              </w:rPr>
              <w:t>satu</w:t>
            </w:r>
            <w:proofErr w:type="spellEnd"/>
            <w:r w:rsidRPr="00DB15AF">
              <w:rPr>
                <w:rFonts w:ascii="Footlight MT Light" w:hAnsi="Footlight MT Light"/>
              </w:rPr>
              <w:t xml:space="preserve"> sub</w:t>
            </w:r>
            <w:r w:rsidR="009C7E1F" w:rsidRPr="00DB15AF">
              <w:rPr>
                <w:rFonts w:ascii="Footlight MT Light" w:hAnsi="Footlight MT Light"/>
              </w:rPr>
              <w:t xml:space="preserve"> bidang </w:t>
            </w:r>
            <w:r w:rsidRPr="00DB15AF">
              <w:rPr>
                <w:rFonts w:ascii="Footlight MT Light" w:hAnsi="Footlight MT Light"/>
              </w:rPr>
              <w:t>klasifikasi</w:t>
            </w:r>
            <w:r w:rsidRPr="00DB15AF">
              <w:rPr>
                <w:rFonts w:ascii="Footlight MT Light" w:hAnsi="Footlight MT Light"/>
                <w:lang w:val="en-US"/>
              </w:rPr>
              <w:t xml:space="preserve"> SBU yang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w:t>
            </w:r>
            <w:r w:rsidRPr="00DB15AF">
              <w:rPr>
                <w:rFonts w:ascii="Footlight MT Light" w:hAnsi="Footlight MT Light"/>
              </w:rPr>
              <w:t xml:space="preserve"> atau</w:t>
            </w:r>
          </w:p>
          <w:p w14:paraId="73EE024D" w14:textId="5B9F46A7" w:rsidR="009A5D1B" w:rsidRPr="00DB15AF" w:rsidRDefault="009A5D1B" w:rsidP="003C696E">
            <w:pPr>
              <w:pStyle w:val="ListParagraph"/>
              <w:numPr>
                <w:ilvl w:val="0"/>
                <w:numId w:val="242"/>
              </w:numPr>
              <w:ind w:left="1871"/>
              <w:jc w:val="both"/>
              <w:rPr>
                <w:rFonts w:ascii="Footlight MT Light" w:hAnsi="Footlight MT Light"/>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r w:rsidRPr="00DB15AF">
              <w:rPr>
                <w:rFonts w:ascii="Footlight MT Light" w:hAnsi="Footlight MT Light"/>
              </w:rPr>
              <w:t>pekerjaan</w:t>
            </w:r>
            <w:r w:rsidRPr="00DB15AF">
              <w:rPr>
                <w:rFonts w:ascii="Footlight MT Light" w:hAnsi="Footlight MT Light"/>
                <w:lang w:val="en-ID"/>
              </w:rPr>
              <w:t xml:space="preserve"> </w:t>
            </w:r>
            <w:proofErr w:type="spellStart"/>
            <w:proofErr w:type="gramStart"/>
            <w:r w:rsidRPr="00DB15AF">
              <w:rPr>
                <w:rFonts w:ascii="Footlight MT Light" w:hAnsi="Footlight MT Light"/>
                <w:lang w:val="en-ID"/>
              </w:rPr>
              <w:t>kualifikasi</w:t>
            </w:r>
            <w:proofErr w:type="spellEnd"/>
            <w:r w:rsidRPr="00DB15AF">
              <w:rPr>
                <w:rFonts w:ascii="Footlight MT Light" w:hAnsi="Footlight MT Light"/>
                <w:lang w:val="en-ID"/>
              </w:rPr>
              <w:t xml:space="preserve">  Usaha</w:t>
            </w:r>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dihitung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w:t>
            </w:r>
            <w:proofErr w:type="spellEnd"/>
            <w:r w:rsidRPr="00DB15AF">
              <w:rPr>
                <w:rFonts w:ascii="Footlight MT Light" w:hAnsi="Footlight MT Light"/>
                <w:lang w:val="en-ID"/>
              </w:rPr>
              <w:t xml:space="preserve"> KD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sesuai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US"/>
              </w:rPr>
              <w:t xml:space="preserve"> </w:t>
            </w:r>
            <w:r w:rsidRPr="00DB15AF">
              <w:rPr>
                <w:rFonts w:ascii="Footlight MT Light" w:hAnsi="Footlight MT Light"/>
                <w:lang w:val="en-ID"/>
              </w:rPr>
              <w:t xml:space="preserve">salah </w:t>
            </w:r>
            <w:proofErr w:type="spellStart"/>
            <w:r w:rsidRPr="00DB15AF">
              <w:rPr>
                <w:rFonts w:ascii="Footlight MT Light" w:hAnsi="Footlight MT Light"/>
                <w:lang w:val="en-ID"/>
              </w:rPr>
              <w:t>satu</w:t>
            </w:r>
            <w:proofErr w:type="spellEnd"/>
            <w:r w:rsidRPr="00DB15AF">
              <w:rPr>
                <w:rFonts w:ascii="Footlight MT Light" w:hAnsi="Footlight MT Light"/>
              </w:rPr>
              <w:t xml:space="preserve"> lingkup pekerjaan yang disyaratkan.</w:t>
            </w:r>
          </w:p>
          <w:p w14:paraId="02F0CBCF" w14:textId="7D2DAFA7" w:rsidR="009A5D1B" w:rsidRPr="00DB15AF" w:rsidRDefault="000E6748" w:rsidP="003C696E">
            <w:pPr>
              <w:pStyle w:val="ListParagraph"/>
              <w:numPr>
                <w:ilvl w:val="4"/>
                <w:numId w:val="62"/>
              </w:numPr>
              <w:ind w:left="1151"/>
              <w:jc w:val="both"/>
              <w:rPr>
                <w:rFonts w:ascii="Footlight MT Light" w:hAnsi="Footlight MT Light"/>
              </w:rPr>
            </w:pPr>
            <w:r w:rsidRPr="00DB15AF">
              <w:rPr>
                <w:rFonts w:ascii="Footlight MT Light" w:hAnsi="Footlight MT Light"/>
              </w:rPr>
              <w:t>Memiliki Sertifikat Manajemen Mutu, Sertifikat Manajemen Lingkungan, serta Sertifikat Keselamatan dan Kesehatan Kerja, hanya disyaratkan untuk Pekerjaan Konstruksi yang bersifat Kompleks/Berisiko Tinggi dan/atau diperuntukkan bagi Kualifikasi Usaha Besar;</w:t>
            </w:r>
          </w:p>
          <w:p w14:paraId="4930DCAF" w14:textId="77777777" w:rsidR="00134375" w:rsidRPr="00DB15AF" w:rsidRDefault="00134375" w:rsidP="003C696E">
            <w:pPr>
              <w:pStyle w:val="ListParagraph"/>
              <w:numPr>
                <w:ilvl w:val="4"/>
                <w:numId w:val="62"/>
              </w:numPr>
              <w:ind w:left="1151"/>
              <w:jc w:val="both"/>
              <w:rPr>
                <w:rFonts w:ascii="Footlight MT Light" w:hAnsi="Footlight MT Light"/>
                <w:lang w:val="en-US"/>
              </w:rPr>
            </w:pPr>
            <w:r w:rsidRPr="00DB15AF">
              <w:rPr>
                <w:rFonts w:ascii="Footlight MT Light" w:hAnsi="Footlight MT Light"/>
              </w:rPr>
              <w:t>Mempunyai status valid keterangan Wajib Pajak berdasarkan hasil Konfirmasi Status Wajib Pajak</w:t>
            </w:r>
            <w:r w:rsidRPr="00DB15AF">
              <w:rPr>
                <w:rFonts w:ascii="Footlight MT Light" w:hAnsi="Footlight MT Light"/>
                <w:lang w:val="en-US"/>
              </w:rPr>
              <w:t>;</w:t>
            </w:r>
          </w:p>
          <w:p w14:paraId="5BF89FEE" w14:textId="4971533C" w:rsidR="002D1CFB" w:rsidRPr="00DB15AF" w:rsidRDefault="002D1CFB" w:rsidP="003C696E">
            <w:pPr>
              <w:pStyle w:val="ListParagraph"/>
              <w:numPr>
                <w:ilvl w:val="4"/>
                <w:numId w:val="62"/>
              </w:numPr>
              <w:ind w:left="1151"/>
              <w:jc w:val="both"/>
              <w:rPr>
                <w:rFonts w:ascii="Footlight MT Light" w:hAnsi="Footlight MT Light"/>
              </w:rPr>
            </w:pPr>
            <w:r w:rsidRPr="00DB15AF">
              <w:rPr>
                <w:rFonts w:ascii="Footlight MT Light" w:hAnsi="Footlight MT Light"/>
              </w:rPr>
              <w:lastRenderedPageBreak/>
              <w:t>Memiliki akta pendirian perusahaan dan akta perubahan perusahaan (apabila ada perubahan);</w:t>
            </w:r>
          </w:p>
          <w:p w14:paraId="1490C9BB" w14:textId="207739AE" w:rsidR="000E6748" w:rsidRPr="00DB15AF" w:rsidRDefault="000E6748" w:rsidP="003C696E">
            <w:pPr>
              <w:pStyle w:val="ListParagraph"/>
              <w:numPr>
                <w:ilvl w:val="4"/>
                <w:numId w:val="62"/>
              </w:numPr>
              <w:ind w:left="1151"/>
              <w:jc w:val="both"/>
              <w:rPr>
                <w:rFonts w:ascii="Footlight MT Light" w:hAnsi="Footlight MT Light"/>
              </w:rPr>
            </w:pPr>
            <w:r w:rsidRPr="00DB15AF">
              <w:rPr>
                <w:rFonts w:ascii="Footlight MT Light" w:hAnsi="Footlight MT Light"/>
              </w:rPr>
              <w:t xml:space="preserve">Tidak masuk dalam Daftar Hitam, </w:t>
            </w:r>
            <w:r w:rsidRPr="00DB15AF">
              <w:rPr>
                <w:rFonts w:ascii="Footlight MT Light" w:hAnsi="Footlight MT Light"/>
                <w:iCs/>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w:t>
            </w:r>
            <w:r w:rsidR="00000F3C" w:rsidRPr="00DB15AF">
              <w:rPr>
                <w:rFonts w:ascii="Footlight MT Light" w:hAnsi="Footlight MT Light"/>
                <w:iCs/>
                <w:lang w:val="en-US"/>
              </w:rPr>
              <w:t>n</w:t>
            </w:r>
            <w:r w:rsidRPr="00DB15AF">
              <w:rPr>
                <w:rFonts w:ascii="Footlight MT Light" w:hAnsi="Footlight MT Light"/>
                <w:iCs/>
              </w:rPr>
              <w:t>egara;</w:t>
            </w:r>
          </w:p>
          <w:p w14:paraId="37A17907" w14:textId="77777777" w:rsidR="00722E5B" w:rsidRPr="00DB15AF" w:rsidRDefault="00722E5B" w:rsidP="003C696E">
            <w:pPr>
              <w:pStyle w:val="ListParagraph"/>
              <w:numPr>
                <w:ilvl w:val="4"/>
                <w:numId w:val="62"/>
              </w:numPr>
              <w:ind w:left="1151"/>
              <w:jc w:val="both"/>
              <w:rPr>
                <w:rFonts w:ascii="Footlight MT Light" w:hAnsi="Footlight MT Light"/>
              </w:rPr>
            </w:pPr>
            <w:proofErr w:type="spellStart"/>
            <w:r w:rsidRPr="00DB15AF">
              <w:rPr>
                <w:rFonts w:ascii="Footlight MT Light" w:hAnsi="Footlight MT Light"/>
                <w:lang w:val="en-US"/>
              </w:rPr>
              <w:t>Persyaratan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kualifikasi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teknis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Pelaku</w:t>
            </w:r>
            <w:proofErr w:type="spellEnd"/>
            <w:r w:rsidRPr="00DB15AF">
              <w:rPr>
                <w:rFonts w:ascii="Footlight MT Light" w:hAnsi="Footlight MT Light"/>
                <w:lang w:val="en-US"/>
              </w:rPr>
              <w:t xml:space="preserve"> Usaha </w:t>
            </w:r>
            <w:proofErr w:type="spellStart"/>
            <w:r w:rsidRPr="00DB15AF">
              <w:rPr>
                <w:rFonts w:ascii="Footlight MT Light" w:hAnsi="Footlight MT Light"/>
                <w:lang w:val="en-US"/>
              </w:rPr>
              <w:t>berbentuk</w:t>
            </w:r>
            <w:proofErr w:type="spellEnd"/>
            <w:r w:rsidRPr="00DB15AF">
              <w:rPr>
                <w:rFonts w:ascii="Footlight MT Light" w:hAnsi="Footlight MT Light"/>
                <w:lang w:val="en-US"/>
              </w:rPr>
              <w:t xml:space="preserve"> Badan Usaha, </w:t>
            </w:r>
            <w:proofErr w:type="spellStart"/>
            <w:r w:rsidRPr="00DB15AF">
              <w:rPr>
                <w:rFonts w:ascii="Footlight MT Light" w:hAnsi="Footlight MT Light"/>
                <w:lang w:val="en-US"/>
              </w:rPr>
              <w:t>sebagai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berikut</w:t>
            </w:r>
            <w:proofErr w:type="spellEnd"/>
            <w:r w:rsidRPr="00DB15AF">
              <w:rPr>
                <w:rFonts w:ascii="Footlight MT Light" w:hAnsi="Footlight MT Light"/>
                <w:lang w:val="en-US"/>
              </w:rPr>
              <w:t>:</w:t>
            </w:r>
          </w:p>
          <w:p w14:paraId="48ACD2FD" w14:textId="77777777" w:rsidR="00722E5B" w:rsidRPr="00DB15AF" w:rsidRDefault="00722E5B" w:rsidP="003C696E">
            <w:pPr>
              <w:pStyle w:val="ListParagraph"/>
              <w:numPr>
                <w:ilvl w:val="4"/>
                <w:numId w:val="62"/>
              </w:numPr>
              <w:ind w:left="1151"/>
              <w:jc w:val="both"/>
              <w:rPr>
                <w:rFonts w:ascii="Footlight MT Light" w:hAnsi="Footlight MT Light"/>
              </w:rPr>
            </w:pPr>
            <w:proofErr w:type="spellStart"/>
            <w:r w:rsidRPr="00DB15AF">
              <w:rPr>
                <w:rFonts w:ascii="Footlight MT Light" w:hAnsi="Footlight MT Light"/>
                <w:lang w:val="en-ID"/>
              </w:rPr>
              <w:t>Memiliki</w:t>
            </w:r>
            <w:proofErr w:type="spellEnd"/>
            <w:r w:rsidRPr="00DB15AF">
              <w:rPr>
                <w:rFonts w:ascii="Footlight MT Light" w:hAnsi="Footlight MT Light"/>
                <w:lang w:val="en-ID"/>
              </w:rPr>
              <w:t xml:space="preserve"> p</w:t>
            </w:r>
            <w:r w:rsidRPr="00DB15AF">
              <w:rPr>
                <w:rFonts w:ascii="Footlight MT Light" w:hAnsi="Footlight MT Light"/>
              </w:rPr>
              <w:t xml:space="preserve">engalaman paling kurang 1 (satu) pekerjaan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w:t>
            </w:r>
            <w:r w:rsidRPr="00DB15AF">
              <w:rPr>
                <w:rFonts w:ascii="Footlight MT Light" w:hAnsi="Footlight MT Light"/>
              </w:rPr>
              <w:t>dalam kurun waktu 4 (empat) tahun terakhir, baik di lingkungan pemerintah maupun swasta termasuk pengalaman subkontrak</w:t>
            </w:r>
            <w:r w:rsidRPr="00DB15AF">
              <w:rPr>
                <w:rFonts w:ascii="Footlight MT Light" w:hAnsi="Footlight MT Light"/>
                <w:lang w:val="en-US"/>
              </w:rPr>
              <w:t>;</w:t>
            </w:r>
          </w:p>
          <w:p w14:paraId="53AF67D9" w14:textId="77777777" w:rsidR="00722E5B" w:rsidRPr="00DB15AF" w:rsidRDefault="00722E5B" w:rsidP="003C696E">
            <w:pPr>
              <w:pStyle w:val="ListParagraph"/>
              <w:numPr>
                <w:ilvl w:val="4"/>
                <w:numId w:val="62"/>
              </w:numPr>
              <w:ind w:left="1151"/>
              <w:jc w:val="both"/>
              <w:rPr>
                <w:rFonts w:ascii="Footlight MT Light" w:hAnsi="Footlight MT Light"/>
                <w:lang w:val="en-ID"/>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kualifikasi</w:t>
            </w:r>
            <w:proofErr w:type="spellEnd"/>
            <w:r w:rsidRPr="00DB15AF">
              <w:rPr>
                <w:rFonts w:ascii="Footlight MT Light" w:hAnsi="Footlight MT Light"/>
                <w:lang w:val="en-ID"/>
              </w:rPr>
              <w:t xml:space="preserve"> Usaha Kecil yang </w:t>
            </w:r>
            <w:proofErr w:type="spellStart"/>
            <w:r w:rsidRPr="00DB15AF">
              <w:rPr>
                <w:rFonts w:ascii="Footlight MT Light" w:hAnsi="Footlight MT Light"/>
                <w:lang w:val="en-ID"/>
              </w:rPr>
              <w:t>baru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berdiri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kurang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3 (</w:t>
            </w:r>
            <w:proofErr w:type="spellStart"/>
            <w:r w:rsidRPr="00DB15AF">
              <w:rPr>
                <w:rFonts w:ascii="Footlight MT Light" w:hAnsi="Footlight MT Light"/>
                <w:lang w:val="en-ID"/>
              </w:rPr>
              <w:t>tiga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tahun</w:t>
            </w:r>
            <w:proofErr w:type="spellEnd"/>
            <w:r w:rsidRPr="00DB15AF">
              <w:rPr>
                <w:rFonts w:ascii="Footlight MT Light" w:hAnsi="Footlight MT Light"/>
                <w:lang w:val="en-ID"/>
              </w:rPr>
              <w:t>:</w:t>
            </w:r>
          </w:p>
          <w:p w14:paraId="27144433" w14:textId="77777777" w:rsidR="00A6435A" w:rsidRPr="00DB15AF" w:rsidRDefault="00A6435A" w:rsidP="003C696E">
            <w:pPr>
              <w:pStyle w:val="ListParagraph"/>
              <w:numPr>
                <w:ilvl w:val="0"/>
                <w:numId w:val="309"/>
              </w:numPr>
              <w:ind w:hanging="307"/>
              <w:jc w:val="both"/>
              <w:rPr>
                <w:rFonts w:ascii="Footlight MT Light" w:hAnsi="Footlight MT Light"/>
                <w:lang w:val="en-ID"/>
              </w:rPr>
            </w:pP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Penyedia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belum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memiliki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dikecualikan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ketentuan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huruf</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pengadaan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sampai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banyak</w:t>
            </w:r>
            <w:proofErr w:type="spellEnd"/>
            <w:r w:rsidRPr="00DB15AF">
              <w:rPr>
                <w:rFonts w:ascii="Footlight MT Light" w:hAnsi="Footlight MT Light"/>
                <w:lang w:val="en-ID"/>
              </w:rPr>
              <w:t xml:space="preserve"> Rp2.500.000.000,00 (</w:t>
            </w:r>
            <w:proofErr w:type="spellStart"/>
            <w:r w:rsidRPr="00DB15AF">
              <w:rPr>
                <w:rFonts w:ascii="Footlight MT Light" w:hAnsi="Footlight MT Light"/>
                <w:lang w:val="en-ID"/>
              </w:rPr>
              <w:t>dua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lima ratus </w:t>
            </w:r>
            <w:proofErr w:type="spellStart"/>
            <w:r w:rsidRPr="00DB15AF">
              <w:rPr>
                <w:rFonts w:ascii="Footlight MT Light" w:hAnsi="Footlight MT Light"/>
                <w:lang w:val="en-ID"/>
              </w:rPr>
              <w:t>juta</w:t>
            </w:r>
            <w:proofErr w:type="spellEnd"/>
            <w:r w:rsidRPr="00DB15AF">
              <w:rPr>
                <w:rFonts w:ascii="Footlight MT Light" w:hAnsi="Footlight MT Light"/>
                <w:lang w:val="en-ID"/>
              </w:rPr>
              <w:t xml:space="preserve"> rupiah);</w:t>
            </w:r>
          </w:p>
          <w:p w14:paraId="4F8910B9" w14:textId="77777777" w:rsidR="00A6435A" w:rsidRPr="00DB15AF" w:rsidRDefault="00A6435A" w:rsidP="003C696E">
            <w:pPr>
              <w:pStyle w:val="ListParagraph"/>
              <w:numPr>
                <w:ilvl w:val="0"/>
                <w:numId w:val="309"/>
              </w:numPr>
              <w:ind w:hanging="307"/>
              <w:jc w:val="both"/>
              <w:rPr>
                <w:rFonts w:ascii="Footlight MT Light" w:hAnsi="Footlight MT Light"/>
              </w:rPr>
            </w:pPr>
            <w:r w:rsidRPr="00DB15AF">
              <w:rPr>
                <w:rFonts w:ascii="Footlight MT Light" w:hAnsi="Footlight MT Light"/>
                <w:lang w:val="en-ID"/>
              </w:rPr>
              <w:t xml:space="preserve">Harus </w:t>
            </w:r>
            <w:proofErr w:type="spellStart"/>
            <w:r w:rsidRPr="00DB15AF">
              <w:rPr>
                <w:rFonts w:ascii="Footlight MT Light" w:hAnsi="Footlight MT Light"/>
                <w:lang w:val="en-ID"/>
              </w:rPr>
              <w:t>mempunyai</w:t>
            </w:r>
            <w:proofErr w:type="spellEnd"/>
            <w:r w:rsidRPr="00DB15AF">
              <w:rPr>
                <w:rFonts w:ascii="Footlight MT Light" w:hAnsi="Footlight MT Light"/>
                <w:lang w:val="en-ID"/>
              </w:rPr>
              <w:t xml:space="preserve"> 1 (</w:t>
            </w:r>
            <w:proofErr w:type="spellStart"/>
            <w:r w:rsidRPr="00DB15AF">
              <w:rPr>
                <w:rFonts w:ascii="Footlight MT Light" w:hAnsi="Footlight MT Light"/>
                <w:lang w:val="en-ID"/>
              </w:rPr>
              <w:t>satu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pada </w:t>
            </w:r>
            <w:proofErr w:type="spellStart"/>
            <w:r w:rsidRPr="00DB15AF">
              <w:rPr>
                <w:rFonts w:ascii="Footlight MT Light" w:hAnsi="Footlight MT Light"/>
                <w:lang w:val="en-ID"/>
              </w:rPr>
              <w:t>bidang</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sama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pengadaan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sedikit</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atas</w:t>
            </w:r>
            <w:proofErr w:type="spellEnd"/>
            <w:r w:rsidRPr="00DB15AF">
              <w:rPr>
                <w:rFonts w:ascii="Footlight MT Light" w:hAnsi="Footlight MT Light"/>
                <w:lang w:val="en-ID"/>
              </w:rPr>
              <w:t xml:space="preserve"> Rp2.500.000.000,00 (</w:t>
            </w:r>
            <w:proofErr w:type="spellStart"/>
            <w:r w:rsidRPr="00DB15AF">
              <w:rPr>
                <w:rFonts w:ascii="Footlight MT Light" w:hAnsi="Footlight MT Light"/>
                <w:lang w:val="en-ID"/>
              </w:rPr>
              <w:t>dua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lima ratus </w:t>
            </w:r>
            <w:proofErr w:type="spellStart"/>
            <w:r w:rsidRPr="00DB15AF">
              <w:rPr>
                <w:rFonts w:ascii="Footlight MT Light" w:hAnsi="Footlight MT Light"/>
                <w:lang w:val="en-ID"/>
              </w:rPr>
              <w:t>juta</w:t>
            </w:r>
            <w:proofErr w:type="spellEnd"/>
            <w:r w:rsidRPr="00DB15AF">
              <w:rPr>
                <w:rFonts w:ascii="Footlight MT Light" w:hAnsi="Footlight MT Light"/>
                <w:lang w:val="en-ID"/>
              </w:rPr>
              <w:t xml:space="preserve"> rupiah) </w:t>
            </w:r>
            <w:proofErr w:type="spellStart"/>
            <w:r w:rsidRPr="00DB15AF">
              <w:rPr>
                <w:rFonts w:ascii="Footlight MT Light" w:hAnsi="Footlight MT Light"/>
                <w:lang w:val="en-ID"/>
              </w:rPr>
              <w:t>sampai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banyak</w:t>
            </w:r>
            <w:proofErr w:type="spellEnd"/>
            <w:r w:rsidRPr="00DB15AF">
              <w:rPr>
                <w:rFonts w:ascii="Footlight MT Light" w:hAnsi="Footlight MT Light"/>
                <w:lang w:val="en-ID"/>
              </w:rPr>
              <w:t xml:space="preserve"> Rp15.000.000.000,00 (lima </w:t>
            </w:r>
            <w:proofErr w:type="spellStart"/>
            <w:r w:rsidRPr="00DB15AF">
              <w:rPr>
                <w:rFonts w:ascii="Footlight MT Light" w:hAnsi="Footlight MT Light"/>
                <w:lang w:val="en-ID"/>
              </w:rPr>
              <w:t>belas</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rupiah).</w:t>
            </w:r>
          </w:p>
          <w:p w14:paraId="38809BFA" w14:textId="77777777" w:rsidR="00722E5B" w:rsidRPr="00DB15AF" w:rsidRDefault="00722E5B" w:rsidP="003C696E">
            <w:pPr>
              <w:pStyle w:val="ListParagraph"/>
              <w:numPr>
                <w:ilvl w:val="4"/>
                <w:numId w:val="62"/>
              </w:numPr>
              <w:ind w:left="1151"/>
              <w:jc w:val="both"/>
              <w:rPr>
                <w:rFonts w:ascii="Footlight MT Light" w:hAnsi="Footlight MT Light"/>
              </w:rPr>
            </w:pPr>
            <w:proofErr w:type="spellStart"/>
            <w:r w:rsidRPr="00DB15AF">
              <w:rPr>
                <w:rFonts w:ascii="Footlight MT Light" w:hAnsi="Footlight MT Light"/>
                <w:lang w:val="en-ID"/>
              </w:rPr>
              <w:t>Memenuhi</w:t>
            </w:r>
            <w:proofErr w:type="spellEnd"/>
            <w:r w:rsidRPr="00DB15AF">
              <w:rPr>
                <w:rFonts w:ascii="Footlight MT Light" w:hAnsi="Footlight MT Light"/>
              </w:rPr>
              <w:t xml:space="preserve"> Sisa Kemampuan Paket (SKP)</w:t>
            </w:r>
            <w:r w:rsidRPr="00DB15AF">
              <w:rPr>
                <w:rFonts w:ascii="Footlight MT Light" w:hAnsi="Footlight MT Light"/>
                <w:lang w:val="en-US"/>
              </w:rPr>
              <w:t>.</w:t>
            </w:r>
            <w:r w:rsidRPr="00DB15AF">
              <w:rPr>
                <w:rFonts w:ascii="Footlight MT Light" w:hAnsi="Footlight MT Light"/>
              </w:rPr>
              <w:t xml:space="preserve">  </w:t>
            </w:r>
          </w:p>
          <w:p w14:paraId="38ECA607" w14:textId="77777777" w:rsidR="00722E5B" w:rsidRPr="00DB15AF" w:rsidRDefault="00722E5B" w:rsidP="003C696E">
            <w:pPr>
              <w:jc w:val="both"/>
              <w:rPr>
                <w:rFonts w:ascii="Footlight MT Light" w:hAnsi="Footlight MT Light"/>
              </w:rPr>
            </w:pPr>
          </w:p>
          <w:p w14:paraId="69AA3D12" w14:textId="77777777" w:rsidR="00722E5B" w:rsidRPr="00DB15AF" w:rsidRDefault="00722E5B" w:rsidP="003C696E">
            <w:pPr>
              <w:pStyle w:val="ListParagraph"/>
              <w:ind w:left="1151"/>
              <w:jc w:val="center"/>
              <w:rPr>
                <w:rFonts w:ascii="Footlight MT Light" w:hAnsi="Footlight MT Light"/>
                <w:lang w:val="en-ID"/>
              </w:rPr>
            </w:pPr>
            <w:r w:rsidRPr="00DB15AF">
              <w:rPr>
                <w:rFonts w:ascii="Footlight MT Light" w:hAnsi="Footlight MT Light"/>
                <w:lang w:val="en-ID"/>
              </w:rPr>
              <w:t xml:space="preserve">SKP </w:t>
            </w:r>
            <w:r w:rsidRPr="00DB15AF">
              <w:rPr>
                <w:rFonts w:ascii="Footlight MT Light" w:hAnsi="Footlight MT Light"/>
                <w:lang w:val="en-ID"/>
              </w:rPr>
              <w:tab/>
              <w:t>= KP – P</w:t>
            </w:r>
          </w:p>
          <w:p w14:paraId="42F5D646" w14:textId="77777777" w:rsidR="00722E5B" w:rsidRPr="00DB15AF" w:rsidRDefault="00722E5B" w:rsidP="003C696E">
            <w:pPr>
              <w:pStyle w:val="ListParagraph"/>
              <w:ind w:left="1151"/>
              <w:jc w:val="both"/>
              <w:rPr>
                <w:rFonts w:ascii="Footlight MT Light" w:hAnsi="Footlight MT Light"/>
                <w:lang w:val="en-ID"/>
              </w:rPr>
            </w:pPr>
          </w:p>
          <w:p w14:paraId="6C2A0322" w14:textId="77777777" w:rsidR="00722E5B" w:rsidRPr="00DB15AF" w:rsidRDefault="00722E5B" w:rsidP="003C696E">
            <w:pPr>
              <w:pStyle w:val="ListParagraph"/>
              <w:ind w:left="1151"/>
              <w:jc w:val="both"/>
              <w:rPr>
                <w:rFonts w:ascii="Footlight MT Light" w:hAnsi="Footlight MT Light"/>
                <w:lang w:val="en-ID"/>
              </w:rPr>
            </w:pPr>
            <w:r w:rsidRPr="00DB15AF">
              <w:rPr>
                <w:rFonts w:ascii="Footlight MT Light" w:hAnsi="Footlight MT Light"/>
                <w:lang w:val="en-ID"/>
              </w:rPr>
              <w:t xml:space="preserve">KP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Kemampuan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ketentuan</w:t>
            </w:r>
            <w:proofErr w:type="spellEnd"/>
            <w:r w:rsidRPr="00DB15AF">
              <w:rPr>
                <w:rFonts w:ascii="Footlight MT Light" w:hAnsi="Footlight MT Light"/>
                <w:lang w:val="en-ID"/>
              </w:rPr>
              <w:t>:</w:t>
            </w:r>
          </w:p>
          <w:p w14:paraId="22C7290A" w14:textId="77777777" w:rsidR="00722E5B" w:rsidRPr="00DB15AF" w:rsidRDefault="00722E5B" w:rsidP="003C696E">
            <w:pPr>
              <w:pStyle w:val="ListParagraph"/>
              <w:numPr>
                <w:ilvl w:val="0"/>
                <w:numId w:val="310"/>
              </w:numPr>
              <w:ind w:left="1561"/>
              <w:jc w:val="both"/>
              <w:rPr>
                <w:rFonts w:ascii="Footlight MT Light" w:hAnsi="Footlight MT Light" w:cs="Calibri"/>
                <w:color w:val="000000"/>
                <w:lang w:val="en-US"/>
              </w:rPr>
            </w:pPr>
            <w:proofErr w:type="spellStart"/>
            <w:proofErr w:type="gramStart"/>
            <w:r w:rsidRPr="00DB15AF">
              <w:rPr>
                <w:rFonts w:ascii="Footlight MT Light" w:hAnsi="Footlight MT Light"/>
                <w:lang w:val="en-ID"/>
              </w:rPr>
              <w:t>untuk</w:t>
            </w:r>
            <w:proofErr w:type="spellEnd"/>
            <w:r w:rsidRPr="00DB15AF">
              <w:rPr>
                <w:rFonts w:ascii="Footlight MT Light" w:hAnsi="Footlight MT Light"/>
                <w:lang w:val="en-ID"/>
              </w:rPr>
              <w:t xml:space="preserve">  Usaha</w:t>
            </w:r>
            <w:proofErr w:type="gramEnd"/>
            <w:r w:rsidRPr="00DB15AF">
              <w:rPr>
                <w:rFonts w:ascii="Footlight MT Light" w:hAnsi="Footlight MT Light"/>
                <w:lang w:val="en-ID"/>
              </w:rPr>
              <w:t xml:space="preserve"> Kecil,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Kemampuan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(KP)   </w:t>
            </w:r>
            <w:proofErr w:type="spellStart"/>
            <w:r w:rsidRPr="00DB15AF">
              <w:rPr>
                <w:rFonts w:ascii="Footlight MT Light" w:hAnsi="Footlight MT Light"/>
                <w:lang w:val="en-ID"/>
              </w:rPr>
              <w:t>ditentukan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sebanyak</w:t>
            </w:r>
            <w:proofErr w:type="spellEnd"/>
            <w:r w:rsidRPr="00DB15AF">
              <w:rPr>
                <w:rFonts w:ascii="Footlight MT Light" w:hAnsi="Footlight MT Light" w:cs="Calibri"/>
                <w:color w:val="000000"/>
                <w:lang w:val="en-US"/>
              </w:rPr>
              <w:t xml:space="preserve">  5  (lima)  </w:t>
            </w:r>
            <w:proofErr w:type="spellStart"/>
            <w:r w:rsidRPr="00DB15AF">
              <w:rPr>
                <w:rFonts w:ascii="Footlight MT Light" w:hAnsi="Footlight MT Light" w:cs="Calibri"/>
                <w:color w:val="000000"/>
                <w:lang w:val="en-US"/>
              </w:rPr>
              <w:t>paket</w:t>
            </w:r>
            <w:proofErr w:type="spellEnd"/>
            <w:r w:rsidRPr="00DB15AF">
              <w:rPr>
                <w:rFonts w:ascii="Footlight MT Light" w:hAnsi="Footlight MT Light" w:cs="Calibri"/>
                <w:color w:val="000000"/>
                <w:lang w:val="en-US"/>
              </w:rPr>
              <w:t xml:space="preserve"> </w:t>
            </w:r>
            <w:proofErr w:type="spellStart"/>
            <w:r w:rsidRPr="00DB15AF">
              <w:rPr>
                <w:rFonts w:ascii="Footlight MT Light" w:hAnsi="Footlight MT Light" w:cs="Calibri"/>
                <w:color w:val="000000"/>
                <w:lang w:val="en-US"/>
              </w:rPr>
              <w:t>pekerjaan</w:t>
            </w:r>
            <w:proofErr w:type="spellEnd"/>
            <w:r w:rsidRPr="00DB15AF">
              <w:rPr>
                <w:rFonts w:ascii="Footlight MT Light" w:hAnsi="Footlight MT Light" w:cs="Calibri"/>
                <w:color w:val="000000"/>
                <w:lang w:val="en-US"/>
              </w:rPr>
              <w:t>; dan</w:t>
            </w:r>
          </w:p>
          <w:p w14:paraId="4D7E1782" w14:textId="77777777" w:rsidR="00722E5B" w:rsidRPr="00DB15AF" w:rsidRDefault="00722E5B" w:rsidP="003C696E">
            <w:pPr>
              <w:pStyle w:val="ListParagraph"/>
              <w:numPr>
                <w:ilvl w:val="0"/>
                <w:numId w:val="310"/>
              </w:numPr>
              <w:ind w:left="1561"/>
              <w:jc w:val="both"/>
              <w:rPr>
                <w:rFonts w:ascii="Footlight MT Light" w:hAnsi="Footlight MT Light"/>
                <w:lang w:val="en-ID"/>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w:t>
            </w:r>
            <w:proofErr w:type="gramStart"/>
            <w:r w:rsidRPr="00DB15AF">
              <w:rPr>
                <w:rFonts w:ascii="Footlight MT Light" w:hAnsi="Footlight MT Light"/>
                <w:lang w:val="en-ID"/>
              </w:rPr>
              <w:t xml:space="preserve">non  </w:t>
            </w:r>
            <w:proofErr w:type="spellStart"/>
            <w:r w:rsidRPr="00DB15AF">
              <w:rPr>
                <w:rFonts w:ascii="Footlight MT Light" w:hAnsi="Footlight MT Light"/>
                <w:lang w:val="en-ID"/>
              </w:rPr>
              <w:t>kecil</w:t>
            </w:r>
            <w:proofErr w:type="spellEnd"/>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Kemampuan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(KP)  </w:t>
            </w:r>
            <w:proofErr w:type="spellStart"/>
            <w:r w:rsidRPr="00DB15AF">
              <w:rPr>
                <w:rFonts w:ascii="Footlight MT Light" w:hAnsi="Footlight MT Light"/>
                <w:lang w:val="en-ID"/>
              </w:rPr>
              <w:t>ditentukan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sebanyak</w:t>
            </w:r>
            <w:proofErr w:type="spellEnd"/>
            <w:r w:rsidRPr="00DB15AF">
              <w:rPr>
                <w:rFonts w:ascii="Footlight MT Light" w:hAnsi="Footlight MT Light"/>
                <w:lang w:val="en-ID"/>
              </w:rPr>
              <w:t xml:space="preserve">  6  (</w:t>
            </w:r>
            <w:proofErr w:type="spellStart"/>
            <w:r w:rsidRPr="00DB15AF">
              <w:rPr>
                <w:rFonts w:ascii="Footlight MT Light" w:hAnsi="Footlight MT Light"/>
                <w:lang w:val="en-ID"/>
              </w:rPr>
              <w:t>enam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atau</w:t>
            </w:r>
            <w:proofErr w:type="spellEnd"/>
            <w:r w:rsidRPr="00DB15AF">
              <w:rPr>
                <w:rFonts w:ascii="Footlight MT Light" w:hAnsi="Footlight MT Light"/>
                <w:lang w:val="en-ID"/>
              </w:rPr>
              <w:t xml:space="preserve"> 1,2 (</w:t>
            </w:r>
            <w:proofErr w:type="spellStart"/>
            <w:r w:rsidRPr="00DB15AF">
              <w:rPr>
                <w:rFonts w:ascii="Footlight MT Light" w:hAnsi="Footlight MT Light"/>
                <w:lang w:val="en-ID"/>
              </w:rPr>
              <w:t>satu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koma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dua</w:t>
            </w:r>
            <w:proofErr w:type="spellEnd"/>
            <w:r w:rsidRPr="00DB15AF">
              <w:rPr>
                <w:rFonts w:ascii="Footlight MT Light" w:hAnsi="Footlight MT Light"/>
                <w:lang w:val="en-ID"/>
              </w:rPr>
              <w:t>) N.</w:t>
            </w:r>
          </w:p>
          <w:p w14:paraId="7958BCE0" w14:textId="77777777" w:rsidR="00722E5B" w:rsidRPr="00DB15AF" w:rsidRDefault="00722E5B" w:rsidP="003C696E">
            <w:pPr>
              <w:pStyle w:val="ListParagraph"/>
              <w:ind w:left="1151"/>
              <w:jc w:val="both"/>
              <w:rPr>
                <w:rFonts w:ascii="Footlight MT Light" w:hAnsi="Footlight MT Light"/>
                <w:lang w:val="en-ID"/>
              </w:rPr>
            </w:pPr>
            <w:r w:rsidRPr="00DB15AF">
              <w:rPr>
                <w:rFonts w:ascii="Footlight MT Light" w:hAnsi="Footlight MT Light"/>
                <w:lang w:val="en-ID"/>
              </w:rPr>
              <w:t>P</w:t>
            </w:r>
            <w:r w:rsidRPr="00DB15AF">
              <w:rPr>
                <w:rFonts w:ascii="Footlight MT Light" w:hAnsi="Footlight MT Light"/>
                <w:lang w:val="en-ID"/>
              </w:rPr>
              <w:tab/>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jumlah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sedang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dikerjakan</w:t>
            </w:r>
            <w:proofErr w:type="spellEnd"/>
            <w:r w:rsidRPr="00DB15AF">
              <w:rPr>
                <w:rFonts w:ascii="Footlight MT Light" w:hAnsi="Footlight MT Light"/>
                <w:lang w:val="en-ID"/>
              </w:rPr>
              <w:t>.</w:t>
            </w:r>
          </w:p>
          <w:p w14:paraId="5C52D7BB" w14:textId="77777777" w:rsidR="00722E5B" w:rsidRPr="00DB15AF" w:rsidRDefault="00722E5B" w:rsidP="003C696E">
            <w:pPr>
              <w:pStyle w:val="ListParagraph"/>
              <w:ind w:left="1151"/>
              <w:jc w:val="both"/>
              <w:rPr>
                <w:rFonts w:ascii="Footlight MT Light" w:hAnsi="Footlight MT Light" w:cs="Calibri"/>
                <w:color w:val="000000"/>
                <w:lang w:val="en-US"/>
              </w:rPr>
            </w:pPr>
            <w:r w:rsidRPr="00DB15AF">
              <w:rPr>
                <w:rFonts w:ascii="Footlight MT Light" w:hAnsi="Footlight MT Light"/>
                <w:lang w:val="en-ID"/>
              </w:rPr>
              <w:t>N</w:t>
            </w:r>
            <w:r w:rsidRPr="00DB15AF">
              <w:rPr>
                <w:rFonts w:ascii="Footlight MT Light" w:hAnsi="Footlight MT Light"/>
                <w:lang w:val="en-ID"/>
              </w:rPr>
              <w:tab/>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jumlah</w:t>
            </w:r>
            <w:proofErr w:type="spellEnd"/>
            <w:r w:rsidRPr="00DB15AF">
              <w:rPr>
                <w:rFonts w:ascii="Footlight MT Light" w:hAnsi="Footlight MT Light"/>
                <w:lang w:val="en-ID"/>
              </w:rPr>
              <w:t xml:space="preserve">   </w:t>
            </w:r>
            <w:proofErr w:type="spellStart"/>
            <w:proofErr w:type="gram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terbanyak</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ditangani</w:t>
            </w:r>
            <w:proofErr w:type="spellEnd"/>
            <w:r w:rsidRPr="00DB15AF">
              <w:rPr>
                <w:rFonts w:ascii="Footlight MT Light" w:hAnsi="Footlight MT Light"/>
                <w:lang w:val="en-ID"/>
              </w:rPr>
              <w:t xml:space="preserve"> pada   </w:t>
            </w:r>
            <w:proofErr w:type="spellStart"/>
            <w:r w:rsidRPr="00DB15AF">
              <w:rPr>
                <w:rFonts w:ascii="Footlight MT Light" w:hAnsi="Footlight MT Light"/>
                <w:lang w:val="en-ID"/>
              </w:rPr>
              <w:t>saat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bersamaan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selama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kurun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waktu</w:t>
            </w:r>
            <w:proofErr w:type="spellEnd"/>
            <w:r w:rsidRPr="00DB15AF">
              <w:rPr>
                <w:rFonts w:ascii="Footlight MT Light" w:hAnsi="Footlight MT Light"/>
                <w:lang w:val="en-ID"/>
              </w:rPr>
              <w:t xml:space="preserve"> 5 (lima) </w:t>
            </w:r>
            <w:proofErr w:type="spellStart"/>
            <w:r w:rsidRPr="00DB15AF">
              <w:rPr>
                <w:rFonts w:ascii="Footlight MT Light" w:hAnsi="Footlight MT Light"/>
                <w:lang w:val="en-ID"/>
              </w:rPr>
              <w:t>tahun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terakhir</w:t>
            </w:r>
            <w:proofErr w:type="spellEnd"/>
            <w:r w:rsidRPr="00DB15AF">
              <w:rPr>
                <w:rFonts w:ascii="Footlight MT Light" w:hAnsi="Footlight MT Light"/>
                <w:lang w:val="en-ID"/>
              </w:rPr>
              <w:t>.</w:t>
            </w:r>
          </w:p>
          <w:p w14:paraId="675A9711" w14:textId="120671F5" w:rsidR="00B37694" w:rsidRPr="00DB15AF" w:rsidRDefault="00B37694" w:rsidP="003C696E">
            <w:pPr>
              <w:jc w:val="both"/>
              <w:rPr>
                <w:rFonts w:ascii="Footlight MT Light" w:hAnsi="Footlight MT Light"/>
              </w:rPr>
            </w:pPr>
          </w:p>
        </w:tc>
      </w:tr>
      <w:tr w:rsidR="001F4FF7" w:rsidRPr="00DB15AF" w14:paraId="7209D575" w14:textId="77777777" w:rsidTr="000F6FDC">
        <w:trPr>
          <w:trHeight w:val="1170"/>
        </w:trPr>
        <w:tc>
          <w:tcPr>
            <w:tcW w:w="2160" w:type="dxa"/>
          </w:tcPr>
          <w:p w14:paraId="6DDFF485" w14:textId="296C0A6C" w:rsidR="003D5C3A" w:rsidRPr="00DB15AF" w:rsidRDefault="00743763" w:rsidP="003C696E">
            <w:pPr>
              <w:pStyle w:val="Heading2"/>
              <w:numPr>
                <w:ilvl w:val="0"/>
                <w:numId w:val="113"/>
              </w:numPr>
              <w:ind w:left="426" w:hanging="426"/>
              <w:jc w:val="left"/>
            </w:pPr>
            <w:bookmarkStart w:id="1240" w:name="_Toc277931250"/>
            <w:bookmarkStart w:id="1241" w:name="_Toc277939009"/>
            <w:bookmarkStart w:id="1242" w:name="_Toc69906005"/>
            <w:r w:rsidRPr="00DB15AF">
              <w:lastRenderedPageBreak/>
              <w:t>Pembuktian Kualifikasi</w:t>
            </w:r>
            <w:bookmarkEnd w:id="1240"/>
            <w:bookmarkEnd w:id="1241"/>
            <w:bookmarkEnd w:id="1242"/>
          </w:p>
        </w:tc>
        <w:tc>
          <w:tcPr>
            <w:tcW w:w="6570" w:type="dxa"/>
          </w:tcPr>
          <w:p w14:paraId="309C33E7" w14:textId="19161068" w:rsidR="00706B01" w:rsidRPr="00DB15AF" w:rsidRDefault="00D02557" w:rsidP="003C696E">
            <w:pPr>
              <w:pStyle w:val="ListParagraph"/>
              <w:numPr>
                <w:ilvl w:val="1"/>
                <w:numId w:val="137"/>
              </w:numPr>
              <w:ind w:hanging="792"/>
              <w:jc w:val="both"/>
              <w:rPr>
                <w:rFonts w:ascii="Footlight MT Light" w:hAnsi="Footlight MT Light"/>
              </w:rPr>
            </w:pPr>
            <w:r w:rsidRPr="00DB15AF">
              <w:rPr>
                <w:rFonts w:ascii="Footlight MT Light" w:hAnsi="Footlight MT Light"/>
              </w:rPr>
              <w:t>P</w:t>
            </w:r>
            <w:r w:rsidR="00AD31C5" w:rsidRPr="00DB15AF">
              <w:rPr>
                <w:rFonts w:ascii="Footlight MT Light" w:hAnsi="Footlight MT Light"/>
              </w:rPr>
              <w:t>embuktian kualifikasi dilakukan terhadap peserta  yang m</w:t>
            </w:r>
            <w:r w:rsidR="00706B01" w:rsidRPr="00DB15AF">
              <w:rPr>
                <w:rFonts w:ascii="Footlight MT Light" w:hAnsi="Footlight MT Light"/>
              </w:rPr>
              <w:t xml:space="preserve">emenuhi persyaratan </w:t>
            </w:r>
            <w:proofErr w:type="spellStart"/>
            <w:r w:rsidR="00E64DBA" w:rsidRPr="00DB15AF">
              <w:rPr>
                <w:rFonts w:ascii="Footlight MT Light" w:hAnsi="Footlight MT Light"/>
                <w:lang w:val="en-US"/>
              </w:rPr>
              <w:t>penawaran</w:t>
            </w:r>
            <w:proofErr w:type="spellEnd"/>
            <w:r w:rsidR="00E64DBA" w:rsidRPr="00DB15AF">
              <w:rPr>
                <w:rFonts w:ascii="Footlight MT Light" w:hAnsi="Footlight MT Light"/>
                <w:lang w:val="en-US"/>
              </w:rPr>
              <w:t xml:space="preserve"> dan </w:t>
            </w:r>
            <w:proofErr w:type="spellStart"/>
            <w:r w:rsidR="00E64DBA" w:rsidRPr="00DB15AF">
              <w:rPr>
                <w:rFonts w:ascii="Footlight MT Light" w:hAnsi="Footlight MT Light"/>
                <w:lang w:val="en-US"/>
              </w:rPr>
              <w:t>persyaratan</w:t>
            </w:r>
            <w:proofErr w:type="spellEnd"/>
            <w:r w:rsidR="00E64DBA" w:rsidRPr="00DB15AF">
              <w:rPr>
                <w:rFonts w:ascii="Footlight MT Light" w:hAnsi="Footlight MT Light"/>
                <w:lang w:val="en-US"/>
              </w:rPr>
              <w:t xml:space="preserve"> </w:t>
            </w:r>
            <w:r w:rsidR="00706B01" w:rsidRPr="00DB15AF">
              <w:rPr>
                <w:rFonts w:ascii="Footlight MT Light" w:hAnsi="Footlight MT Light"/>
              </w:rPr>
              <w:t xml:space="preserve">kualifikasi. </w:t>
            </w:r>
          </w:p>
          <w:p w14:paraId="1AF6CBD0" w14:textId="77777777" w:rsidR="00706B01" w:rsidRPr="00DB15AF" w:rsidRDefault="00706B01" w:rsidP="003C696E">
            <w:pPr>
              <w:pStyle w:val="ListParagraph"/>
              <w:ind w:left="792"/>
              <w:jc w:val="both"/>
              <w:rPr>
                <w:rFonts w:ascii="Footlight MT Light" w:hAnsi="Footlight MT Light"/>
              </w:rPr>
            </w:pPr>
          </w:p>
          <w:p w14:paraId="7C10B77C" w14:textId="028D2B9A" w:rsidR="00801409" w:rsidRPr="00DB15AF" w:rsidRDefault="00801409" w:rsidP="003C696E">
            <w:pPr>
              <w:pStyle w:val="ListParagraph"/>
              <w:numPr>
                <w:ilvl w:val="1"/>
                <w:numId w:val="137"/>
              </w:numPr>
              <w:ind w:hanging="792"/>
              <w:jc w:val="both"/>
              <w:rPr>
                <w:rFonts w:ascii="Footlight MT Light" w:hAnsi="Footlight MT Light"/>
              </w:rPr>
            </w:pPr>
            <w:proofErr w:type="spellStart"/>
            <w:r w:rsidRPr="00DB15AF">
              <w:rPr>
                <w:rFonts w:ascii="Footlight MT Light" w:hAnsi="Footlight MT Light"/>
                <w:lang w:val="en-US"/>
              </w:rPr>
              <w:t>Pokja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00E64DBA" w:rsidRPr="00DB15AF">
              <w:rPr>
                <w:rFonts w:ascii="Footlight MT Light" w:hAnsi="Footlight MT Light"/>
                <w:lang w:val="en-US"/>
              </w:rPr>
              <w:t>melaksanakan</w:t>
            </w:r>
            <w:proofErr w:type="spellEnd"/>
            <w:r w:rsidR="00E64DBA" w:rsidRPr="00DB15AF">
              <w:rPr>
                <w:rFonts w:ascii="Footlight MT Light" w:hAnsi="Footlight MT Light"/>
                <w:lang w:val="en-US"/>
              </w:rPr>
              <w:t xml:space="preserve"> </w:t>
            </w:r>
            <w:proofErr w:type="spellStart"/>
            <w:r w:rsidR="00E64DBA" w:rsidRPr="00DB15AF">
              <w:rPr>
                <w:rFonts w:ascii="Footlight MT Light" w:hAnsi="Footlight MT Light"/>
                <w:lang w:val="en-US"/>
              </w:rPr>
              <w:t>pembuktian</w:t>
            </w:r>
            <w:proofErr w:type="spellEnd"/>
            <w:r w:rsidR="00E64DBA" w:rsidRPr="00DB15AF">
              <w:rPr>
                <w:rFonts w:ascii="Footlight MT Light" w:hAnsi="Footlight MT Light"/>
                <w:lang w:val="en-US"/>
              </w:rPr>
              <w:t xml:space="preserve"> </w:t>
            </w:r>
            <w:proofErr w:type="spellStart"/>
            <w:r w:rsidR="00E64DBA" w:rsidRPr="00DB15AF">
              <w:rPr>
                <w:rFonts w:ascii="Footlight MT Light" w:hAnsi="Footlight MT Light"/>
                <w:lang w:val="en-US"/>
              </w:rPr>
              <w:t>kualifikasi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ketentuan</w:t>
            </w:r>
            <w:proofErr w:type="spellEnd"/>
            <w:r w:rsidRPr="00DB15AF">
              <w:rPr>
                <w:rFonts w:ascii="Footlight MT Light" w:hAnsi="Footlight MT Light"/>
                <w:lang w:val="en-US"/>
              </w:rPr>
              <w:t>:</w:t>
            </w:r>
          </w:p>
          <w:p w14:paraId="67422EFC" w14:textId="154A51D1" w:rsidR="00801409" w:rsidRPr="00DB15AF" w:rsidRDefault="00706B01" w:rsidP="003C696E">
            <w:pPr>
              <w:pStyle w:val="ListParagraph"/>
              <w:numPr>
                <w:ilvl w:val="4"/>
                <w:numId w:val="42"/>
              </w:numPr>
              <w:ind w:left="1154"/>
              <w:jc w:val="both"/>
              <w:rPr>
                <w:rFonts w:ascii="Footlight MT Light" w:hAnsi="Footlight MT Light"/>
                <w:lang w:val="en-US"/>
              </w:rPr>
            </w:pPr>
            <w:proofErr w:type="spellStart"/>
            <w:r w:rsidRPr="00DB15AF">
              <w:rPr>
                <w:rFonts w:ascii="Footlight MT Light" w:hAnsi="Footlight MT Light"/>
                <w:lang w:val="en-ID"/>
              </w:rPr>
              <w:t>sekurang-kurangnya</w:t>
            </w:r>
            <w:proofErr w:type="spellEnd"/>
            <w:r w:rsidRPr="00DB15AF">
              <w:rPr>
                <w:rFonts w:ascii="Footlight MT Light" w:hAnsi="Footlight MT Light"/>
                <w:lang w:val="en-ID"/>
              </w:rPr>
              <w:t xml:space="preserve"> 3 (</w:t>
            </w:r>
            <w:proofErr w:type="spellStart"/>
            <w:r w:rsidRPr="00DB15AF">
              <w:rPr>
                <w:rFonts w:ascii="Footlight MT Light" w:hAnsi="Footlight MT Light"/>
                <w:lang w:val="en-ID"/>
              </w:rPr>
              <w:t>tiga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peserta</w:t>
            </w:r>
            <w:proofErr w:type="spellEnd"/>
            <w:r w:rsidR="00801409" w:rsidRPr="00DB15AF">
              <w:rPr>
                <w:rFonts w:ascii="Footlight MT Light" w:hAnsi="Footlight MT Light"/>
                <w:lang w:val="en-ID"/>
              </w:rPr>
              <w:t xml:space="preserve"> </w:t>
            </w:r>
            <w:proofErr w:type="spellStart"/>
            <w:r w:rsidR="00801409" w:rsidRPr="00DB15AF">
              <w:rPr>
                <w:rFonts w:ascii="Footlight MT Light" w:hAnsi="Footlight MT Light"/>
                <w:lang w:val="en-ID"/>
              </w:rPr>
              <w:t>dengan</w:t>
            </w:r>
            <w:proofErr w:type="spellEnd"/>
            <w:r w:rsidR="00801409" w:rsidRPr="00DB15AF">
              <w:rPr>
                <w:rFonts w:ascii="Footlight MT Light" w:hAnsi="Footlight MT Light"/>
                <w:lang w:val="en-ID"/>
              </w:rPr>
              <w:t xml:space="preserve"> </w:t>
            </w:r>
            <w:proofErr w:type="spellStart"/>
            <w:r w:rsidR="00801409" w:rsidRPr="00DB15AF">
              <w:rPr>
                <w:rFonts w:ascii="Footlight MT Light" w:hAnsi="Footlight MT Light"/>
                <w:lang w:val="en-ID"/>
              </w:rPr>
              <w:t>penawaran</w:t>
            </w:r>
            <w:proofErr w:type="spellEnd"/>
            <w:r w:rsidR="00801409" w:rsidRPr="00DB15AF">
              <w:rPr>
                <w:rFonts w:ascii="Footlight MT Light" w:hAnsi="Footlight MT Light"/>
                <w:lang w:val="en-ID"/>
              </w:rPr>
              <w:t xml:space="preserve"> </w:t>
            </w:r>
            <w:proofErr w:type="spellStart"/>
            <w:r w:rsidR="00801409" w:rsidRPr="00DB15AF">
              <w:rPr>
                <w:rFonts w:ascii="Footlight MT Light" w:hAnsi="Footlight MT Light"/>
                <w:lang w:val="en-ID"/>
              </w:rPr>
              <w:t>terendah</w:t>
            </w:r>
            <w:proofErr w:type="spellEnd"/>
            <w:r w:rsidRPr="00DB15AF">
              <w:rPr>
                <w:rFonts w:ascii="Footlight MT Light" w:hAnsi="Footlight MT Light"/>
                <w:lang w:val="en-ID"/>
              </w:rPr>
              <w:t xml:space="preserve"> </w:t>
            </w:r>
            <w:r w:rsidR="006E4A5A" w:rsidRPr="00DB15AF">
              <w:rPr>
                <w:rFonts w:ascii="Footlight MT Light" w:hAnsi="Footlight MT Light"/>
              </w:rPr>
              <w:t xml:space="preserve">yang memenuhi persyaratan </w:t>
            </w:r>
            <w:proofErr w:type="spellStart"/>
            <w:r w:rsidR="00E64DBA" w:rsidRPr="00DB15AF">
              <w:rPr>
                <w:rFonts w:ascii="Footlight MT Light" w:hAnsi="Footlight MT Light"/>
                <w:lang w:val="en-US"/>
              </w:rPr>
              <w:t>penawaran</w:t>
            </w:r>
            <w:proofErr w:type="spellEnd"/>
            <w:r w:rsidR="00E64DBA" w:rsidRPr="00DB15AF">
              <w:rPr>
                <w:rFonts w:ascii="Footlight MT Light" w:hAnsi="Footlight MT Light"/>
                <w:lang w:val="en-US"/>
              </w:rPr>
              <w:t xml:space="preserve"> dan </w:t>
            </w:r>
            <w:proofErr w:type="spellStart"/>
            <w:r w:rsidR="00E64DBA" w:rsidRPr="00DB15AF">
              <w:rPr>
                <w:rFonts w:ascii="Footlight MT Light" w:hAnsi="Footlight MT Light"/>
                <w:lang w:val="en-US"/>
              </w:rPr>
              <w:t>persyaratan</w:t>
            </w:r>
            <w:proofErr w:type="spellEnd"/>
            <w:r w:rsidR="00E64DBA" w:rsidRPr="00DB15AF">
              <w:rPr>
                <w:rFonts w:ascii="Footlight MT Light" w:hAnsi="Footlight MT Light"/>
                <w:lang w:val="en-US"/>
              </w:rPr>
              <w:t xml:space="preserve"> </w:t>
            </w:r>
            <w:r w:rsidR="006E4A5A" w:rsidRPr="00DB15AF">
              <w:rPr>
                <w:rFonts w:ascii="Footlight MT Light" w:hAnsi="Footlight MT Light"/>
              </w:rPr>
              <w:t>kualifikasi</w:t>
            </w:r>
            <w:r w:rsidR="00801409" w:rsidRPr="00DB15AF">
              <w:rPr>
                <w:rFonts w:ascii="Footlight MT Light" w:hAnsi="Footlight MT Light"/>
                <w:lang w:val="en-US"/>
              </w:rPr>
              <w:t>;</w:t>
            </w:r>
          </w:p>
          <w:p w14:paraId="664E567B" w14:textId="4E5B6C97" w:rsidR="00801409" w:rsidRPr="00DB15AF" w:rsidRDefault="00801409" w:rsidP="003C696E">
            <w:pPr>
              <w:pStyle w:val="ListParagraph"/>
              <w:numPr>
                <w:ilvl w:val="4"/>
                <w:numId w:val="42"/>
              </w:numPr>
              <w:ind w:left="1154"/>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pada </w:t>
            </w:r>
            <w:proofErr w:type="spellStart"/>
            <w:r w:rsidRPr="00DB15AF">
              <w:rPr>
                <w:rFonts w:ascii="Footlight MT Light" w:hAnsi="Footlight MT Light"/>
                <w:lang w:val="en-US"/>
              </w:rPr>
              <w:t>huruf</w:t>
            </w:r>
            <w:proofErr w:type="spellEnd"/>
            <w:r w:rsidRPr="00DB15AF">
              <w:rPr>
                <w:rFonts w:ascii="Footlight MT Light" w:hAnsi="Footlight MT Light"/>
                <w:lang w:val="en-US"/>
              </w:rPr>
              <w:t xml:space="preserve"> a yang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lulus </w:t>
            </w:r>
            <w:proofErr w:type="spellStart"/>
            <w:r w:rsidRPr="00DB15AF">
              <w:rPr>
                <w:rFonts w:ascii="Footlight MT Light" w:hAnsi="Footlight MT Light"/>
                <w:lang w:val="en-US"/>
              </w:rPr>
              <w:t>pembuktian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kualifikasi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maka</w:t>
            </w:r>
            <w:proofErr w:type="spellEnd"/>
            <w:r w:rsidRPr="00DB15AF">
              <w:rPr>
                <w:rFonts w:ascii="Footlight MT Light" w:hAnsi="Footlight MT Light"/>
                <w:lang w:val="en-US"/>
              </w:rPr>
              <w:t xml:space="preserve"> </w:t>
            </w:r>
            <w:proofErr w:type="spellStart"/>
            <w:r w:rsidR="002170B3" w:rsidRPr="00DB15AF">
              <w:rPr>
                <w:rFonts w:ascii="Footlight MT Light" w:hAnsi="Footlight MT Light"/>
                <w:lang w:val="en-US"/>
              </w:rPr>
              <w:t>Pokja</w:t>
            </w:r>
            <w:proofErr w:type="spellEnd"/>
            <w:r w:rsidR="002170B3" w:rsidRPr="00DB15AF">
              <w:rPr>
                <w:rFonts w:ascii="Footlight MT Light" w:hAnsi="Footlight MT Light"/>
                <w:lang w:val="en-US"/>
              </w:rPr>
              <w:t xml:space="preserve"> </w:t>
            </w:r>
            <w:proofErr w:type="spellStart"/>
            <w:r w:rsidR="002170B3"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mengundang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penawar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ID"/>
              </w:rPr>
              <w:t>terendah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berikutnya</w:t>
            </w:r>
            <w:proofErr w:type="spellEnd"/>
            <w:r w:rsidRPr="00DB15AF">
              <w:rPr>
                <w:rFonts w:ascii="Footlight MT Light" w:hAnsi="Footlight MT Light"/>
                <w:lang w:val="en-ID"/>
              </w:rPr>
              <w:t xml:space="preserve"> </w:t>
            </w:r>
            <w:r w:rsidRPr="00DB15AF">
              <w:rPr>
                <w:rFonts w:ascii="Footlight MT Light" w:hAnsi="Footlight MT Light"/>
              </w:rPr>
              <w:t xml:space="preserve">yang memenuhi persyaratan </w:t>
            </w:r>
            <w:proofErr w:type="spellStart"/>
            <w:r w:rsidR="00E64DBA" w:rsidRPr="00DB15AF">
              <w:rPr>
                <w:rFonts w:ascii="Footlight MT Light" w:hAnsi="Footlight MT Light"/>
                <w:lang w:val="en-US"/>
              </w:rPr>
              <w:t>penawaran</w:t>
            </w:r>
            <w:proofErr w:type="spellEnd"/>
            <w:r w:rsidR="00E64DBA" w:rsidRPr="00DB15AF">
              <w:rPr>
                <w:rFonts w:ascii="Footlight MT Light" w:hAnsi="Footlight MT Light"/>
                <w:lang w:val="en-US"/>
              </w:rPr>
              <w:t xml:space="preserve"> dan </w:t>
            </w:r>
            <w:proofErr w:type="spellStart"/>
            <w:r w:rsidR="00E64DBA" w:rsidRPr="00DB15AF">
              <w:rPr>
                <w:rFonts w:ascii="Footlight MT Light" w:hAnsi="Footlight MT Light"/>
                <w:lang w:val="en-US"/>
              </w:rPr>
              <w:t>persyaratan</w:t>
            </w:r>
            <w:proofErr w:type="spellEnd"/>
            <w:r w:rsidR="00E64DBA" w:rsidRPr="00DB15AF">
              <w:rPr>
                <w:rFonts w:ascii="Footlight MT Light" w:hAnsi="Footlight MT Light"/>
                <w:lang w:val="en-US"/>
              </w:rPr>
              <w:t xml:space="preserve"> </w:t>
            </w:r>
            <w:r w:rsidRPr="00DB15AF">
              <w:rPr>
                <w:rFonts w:ascii="Footlight MT Light" w:hAnsi="Footlight MT Light"/>
              </w:rPr>
              <w:t>kualifikasi sehingga mendapatkan 3 (tiga) peserta yang lulus pembuktian (apabila ada)</w:t>
            </w:r>
            <w:r w:rsidRPr="00DB15AF">
              <w:rPr>
                <w:rFonts w:ascii="Footlight MT Light" w:hAnsi="Footlight MT Light"/>
                <w:lang w:val="en-US"/>
              </w:rPr>
              <w:t>;</w:t>
            </w:r>
          </w:p>
          <w:p w14:paraId="26B93E99" w14:textId="367FD44D" w:rsidR="00706B01" w:rsidRPr="00DB15AF" w:rsidRDefault="00706B01" w:rsidP="003C696E">
            <w:pPr>
              <w:pStyle w:val="ListParagraph"/>
              <w:numPr>
                <w:ilvl w:val="4"/>
                <w:numId w:val="42"/>
              </w:numPr>
              <w:ind w:left="1154"/>
              <w:jc w:val="both"/>
              <w:rPr>
                <w:rFonts w:ascii="Footlight MT Light" w:hAnsi="Footlight MT Light"/>
                <w:lang w:val="en-US"/>
              </w:rPr>
            </w:pPr>
            <w:r w:rsidRPr="00DB15AF">
              <w:rPr>
                <w:rFonts w:ascii="Footlight MT Light" w:hAnsi="Footlight MT Light"/>
              </w:rPr>
              <w:lastRenderedPageBreak/>
              <w:t xml:space="preserve">Dalam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peserta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memenuhi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persyaratan</w:t>
            </w:r>
            <w:proofErr w:type="spellEnd"/>
            <w:r w:rsidRPr="00DB15AF">
              <w:rPr>
                <w:rFonts w:ascii="Footlight MT Light" w:hAnsi="Footlight MT Light"/>
                <w:lang w:val="en-ID"/>
              </w:rPr>
              <w:t xml:space="preserve"> </w:t>
            </w:r>
            <w:proofErr w:type="spellStart"/>
            <w:r w:rsidR="00E64DBA" w:rsidRPr="00DB15AF">
              <w:rPr>
                <w:rFonts w:ascii="Footlight MT Light" w:hAnsi="Footlight MT Light"/>
                <w:lang w:val="en-US"/>
              </w:rPr>
              <w:t>penawaran</w:t>
            </w:r>
            <w:proofErr w:type="spellEnd"/>
            <w:r w:rsidR="00E64DBA" w:rsidRPr="00DB15AF">
              <w:rPr>
                <w:rFonts w:ascii="Footlight MT Light" w:hAnsi="Footlight MT Light"/>
                <w:lang w:val="en-US"/>
              </w:rPr>
              <w:t xml:space="preserve"> dan </w:t>
            </w:r>
            <w:proofErr w:type="spellStart"/>
            <w:r w:rsidR="00E64DBA" w:rsidRPr="00DB15AF">
              <w:rPr>
                <w:rFonts w:ascii="Footlight MT Light" w:hAnsi="Footlight MT Light"/>
                <w:lang w:val="en-US"/>
              </w:rPr>
              <w:t>persyaratan</w:t>
            </w:r>
            <w:proofErr w:type="spellEnd"/>
            <w:r w:rsidR="00E64DBA" w:rsidRPr="00DB15AF">
              <w:rPr>
                <w:rFonts w:ascii="Footlight MT Light" w:hAnsi="Footlight MT Light"/>
                <w:lang w:val="en-US"/>
              </w:rPr>
              <w:t xml:space="preserve"> </w:t>
            </w:r>
            <w:proofErr w:type="spellStart"/>
            <w:r w:rsidRPr="00DB15AF">
              <w:rPr>
                <w:rFonts w:ascii="Footlight MT Light" w:hAnsi="Footlight MT Light"/>
                <w:lang w:val="en-ID"/>
              </w:rPr>
              <w:t>kualifikasi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kurang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3 (</w:t>
            </w:r>
            <w:proofErr w:type="spellStart"/>
            <w:r w:rsidRPr="00DB15AF">
              <w:rPr>
                <w:rFonts w:ascii="Footlight MT Light" w:hAnsi="Footlight MT Light"/>
                <w:lang w:val="en-ID"/>
              </w:rPr>
              <w:t>tiga</w:t>
            </w:r>
            <w:proofErr w:type="spellEnd"/>
            <w:r w:rsidRPr="00DB15AF">
              <w:rPr>
                <w:rFonts w:ascii="Footlight MT Light" w:hAnsi="Footlight MT Light"/>
                <w:lang w:val="en-ID"/>
              </w:rPr>
              <w:t>)</w:t>
            </w:r>
            <w:r w:rsidR="00E64DBA" w:rsidRPr="00DB15AF">
              <w:rPr>
                <w:rFonts w:ascii="Footlight MT Light" w:hAnsi="Footlight MT Light"/>
                <w:lang w:val="en-ID"/>
              </w:rPr>
              <w:t>,</w:t>
            </w:r>
            <w:r w:rsidRPr="00DB15AF">
              <w:rPr>
                <w:rFonts w:ascii="Footlight MT Light" w:hAnsi="Footlight MT Light"/>
                <w:lang w:val="en-ID"/>
              </w:rPr>
              <w:t xml:space="preserve"> </w:t>
            </w:r>
            <w:proofErr w:type="spellStart"/>
            <w:r w:rsidRPr="00DB15AF">
              <w:rPr>
                <w:rFonts w:ascii="Footlight MT Light" w:hAnsi="Footlight MT Light"/>
                <w:lang w:val="en-ID"/>
              </w:rPr>
              <w:t>maka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Pokja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mengundang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semua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peserta</w:t>
            </w:r>
            <w:proofErr w:type="spellEnd"/>
            <w:r w:rsidRPr="00DB15AF">
              <w:rPr>
                <w:rFonts w:ascii="Footlight MT Light" w:hAnsi="Footlight MT Light"/>
                <w:lang w:val="en-ID"/>
              </w:rPr>
              <w:t xml:space="preserve"> </w:t>
            </w:r>
            <w:r w:rsidR="006115A9" w:rsidRPr="00DB15AF">
              <w:rPr>
                <w:rFonts w:ascii="Footlight MT Light" w:hAnsi="Footlight MT Light"/>
                <w:lang w:val="en-US"/>
              </w:rPr>
              <w:t xml:space="preserve">yang </w:t>
            </w:r>
            <w:proofErr w:type="spellStart"/>
            <w:r w:rsidR="006115A9" w:rsidRPr="00DB15AF">
              <w:rPr>
                <w:rFonts w:ascii="Footlight MT Light" w:hAnsi="Footlight MT Light"/>
                <w:lang w:val="en-US"/>
              </w:rPr>
              <w:t>memenuhi</w:t>
            </w:r>
            <w:proofErr w:type="spellEnd"/>
            <w:r w:rsidR="004E12A1" w:rsidRPr="00DB15AF">
              <w:rPr>
                <w:rFonts w:ascii="Footlight MT Light" w:hAnsi="Footlight MT Light"/>
                <w:lang w:val="en-US"/>
              </w:rPr>
              <w:t xml:space="preserve"> </w:t>
            </w:r>
            <w:proofErr w:type="spellStart"/>
            <w:r w:rsidR="004E12A1" w:rsidRPr="00DB15AF">
              <w:rPr>
                <w:rFonts w:ascii="Footlight MT Light" w:hAnsi="Footlight MT Light"/>
                <w:lang w:val="en-US"/>
              </w:rPr>
              <w:t>persyaratan</w:t>
            </w:r>
            <w:proofErr w:type="spellEnd"/>
            <w:r w:rsidR="004E12A1" w:rsidRPr="00DB15AF">
              <w:rPr>
                <w:rFonts w:ascii="Footlight MT Light" w:hAnsi="Footlight MT Light"/>
                <w:lang w:val="en-US"/>
              </w:rPr>
              <w:t xml:space="preserve"> </w:t>
            </w:r>
            <w:proofErr w:type="spellStart"/>
            <w:r w:rsidR="004E12A1" w:rsidRPr="00DB15AF">
              <w:rPr>
                <w:rFonts w:ascii="Footlight MT Light" w:hAnsi="Footlight MT Light"/>
                <w:lang w:val="en-US"/>
              </w:rPr>
              <w:t>penawaran</w:t>
            </w:r>
            <w:proofErr w:type="spellEnd"/>
            <w:r w:rsidR="004E12A1" w:rsidRPr="00DB15AF">
              <w:rPr>
                <w:rFonts w:ascii="Footlight MT Light" w:hAnsi="Footlight MT Light"/>
                <w:lang w:val="en-US"/>
              </w:rPr>
              <w:t xml:space="preserve"> dan </w:t>
            </w:r>
            <w:proofErr w:type="spellStart"/>
            <w:r w:rsidR="004E12A1" w:rsidRPr="00DB15AF">
              <w:rPr>
                <w:rFonts w:ascii="Footlight MT Light" w:hAnsi="Footlight MT Light"/>
                <w:lang w:val="en-US"/>
              </w:rPr>
              <w:t>persyaratan</w:t>
            </w:r>
            <w:proofErr w:type="spellEnd"/>
            <w:r w:rsidR="004E12A1" w:rsidRPr="00DB15AF">
              <w:rPr>
                <w:rFonts w:ascii="Footlight MT Light" w:hAnsi="Footlight MT Light"/>
                <w:lang w:val="en-US"/>
              </w:rPr>
              <w:t xml:space="preserve"> </w:t>
            </w:r>
            <w:proofErr w:type="spellStart"/>
            <w:r w:rsidR="004E12A1" w:rsidRPr="00DB15AF">
              <w:rPr>
                <w:rFonts w:ascii="Footlight MT Light" w:hAnsi="Footlight MT Light"/>
                <w:lang w:val="en-US"/>
              </w:rPr>
              <w:t>kualifikasi</w:t>
            </w:r>
            <w:proofErr w:type="spellEnd"/>
            <w:r w:rsidRPr="00DB15AF">
              <w:rPr>
                <w:rFonts w:ascii="Footlight MT Light" w:hAnsi="Footlight MT Light"/>
                <w:lang w:val="en-ID"/>
              </w:rPr>
              <w:t>.</w:t>
            </w:r>
          </w:p>
          <w:p w14:paraId="6100650A" w14:textId="77777777" w:rsidR="002170B3" w:rsidRPr="00DB15AF" w:rsidRDefault="002170B3" w:rsidP="003C696E">
            <w:pPr>
              <w:pStyle w:val="ListParagraph"/>
              <w:ind w:left="1154"/>
              <w:jc w:val="both"/>
              <w:rPr>
                <w:rFonts w:ascii="Footlight MT Light" w:hAnsi="Footlight MT Light"/>
                <w:lang w:val="en-US"/>
              </w:rPr>
            </w:pPr>
          </w:p>
          <w:p w14:paraId="159F0FDA"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dilakukan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secara</w:t>
            </w:r>
            <w:proofErr w:type="spellEnd"/>
            <w:r w:rsidRPr="00DB15AF">
              <w:rPr>
                <w:rFonts w:ascii="Footlight MT Light" w:hAnsi="Footlight MT Light"/>
                <w:color w:val="000000" w:themeColor="text1"/>
                <w:lang w:val="en-US"/>
              </w:rPr>
              <w:t xml:space="preserve"> daring </w:t>
            </w:r>
            <w:proofErr w:type="spellStart"/>
            <w:r w:rsidRPr="00DB15AF">
              <w:rPr>
                <w:rFonts w:ascii="Footlight MT Light" w:hAnsi="Footlight MT Light"/>
                <w:color w:val="000000" w:themeColor="text1"/>
                <w:lang w:val="en-US"/>
              </w:rPr>
              <w:t>atau</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tatap</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muka</w:t>
            </w:r>
            <w:proofErr w:type="spellEnd"/>
            <w:r w:rsidRPr="00DB15AF">
              <w:rPr>
                <w:rFonts w:ascii="Footlight MT Light" w:hAnsi="Footlight MT Light"/>
                <w:color w:val="000000" w:themeColor="text1"/>
                <w:lang w:val="en-US"/>
              </w:rPr>
              <w:t>.</w:t>
            </w:r>
          </w:p>
          <w:p w14:paraId="122FEB73"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536858AB" w14:textId="0E84FAAF"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Pokja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Pemilihan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menyampaikan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undangan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mencantumkan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pemberitahuan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mekanisme</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pelaksanaan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
          <w:p w14:paraId="5BC22035" w14:textId="77777777" w:rsidR="00643B9A" w:rsidRPr="00DB15AF" w:rsidRDefault="00643B9A" w:rsidP="003C696E">
            <w:pPr>
              <w:pStyle w:val="ListParagraph"/>
              <w:rPr>
                <w:rFonts w:ascii="Footlight MT Light" w:hAnsi="Footlight MT Light"/>
                <w:color w:val="000000" w:themeColor="text1"/>
                <w:lang w:val="en-US"/>
              </w:rPr>
            </w:pPr>
          </w:p>
          <w:p w14:paraId="68EFC69E"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Dalam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undangan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sudah</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menyebutkan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w:t>
            </w:r>
            <w:proofErr w:type="spellEnd"/>
            <w:r w:rsidRPr="00DB15AF">
              <w:rPr>
                <w:rFonts w:ascii="Footlight MT Light" w:hAnsi="Footlight MT Light"/>
                <w:color w:val="000000" w:themeColor="text1"/>
                <w:lang w:val="en-US"/>
              </w:rPr>
              <w:t xml:space="preserve"> yang </w:t>
            </w:r>
            <w:proofErr w:type="spellStart"/>
            <w:r w:rsidRPr="00DB15AF">
              <w:rPr>
                <w:rFonts w:ascii="Footlight MT Light" w:hAnsi="Footlight MT Light"/>
                <w:color w:val="000000" w:themeColor="text1"/>
                <w:lang w:val="en-US"/>
              </w:rPr>
              <w:t>wajib</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dibawa</w:t>
            </w:r>
            <w:proofErr w:type="spellEnd"/>
            <w:r w:rsidRPr="00DB15AF">
              <w:rPr>
                <w:rFonts w:ascii="Footlight MT Light" w:hAnsi="Footlight MT Light"/>
                <w:color w:val="000000" w:themeColor="text1"/>
                <w:lang w:val="en-US"/>
              </w:rPr>
              <w:t xml:space="preserve"> oleh </w:t>
            </w:r>
            <w:proofErr w:type="spellStart"/>
            <w:r w:rsidRPr="00DB15AF">
              <w:rPr>
                <w:rFonts w:ascii="Footlight MT Light" w:hAnsi="Footlight MT Light"/>
                <w:color w:val="000000" w:themeColor="text1"/>
                <w:lang w:val="en-US"/>
              </w:rPr>
              <w:t>peserta</w:t>
            </w:r>
            <w:proofErr w:type="spellEnd"/>
            <w:r w:rsidRPr="00DB15AF">
              <w:rPr>
                <w:rFonts w:ascii="Footlight MT Light" w:hAnsi="Footlight MT Light"/>
                <w:color w:val="000000" w:themeColor="text1"/>
                <w:lang w:val="en-US"/>
              </w:rPr>
              <w:t xml:space="preserve"> pada </w:t>
            </w:r>
            <w:proofErr w:type="spellStart"/>
            <w:r w:rsidRPr="00DB15AF">
              <w:rPr>
                <w:rFonts w:ascii="Footlight MT Light" w:hAnsi="Footlight MT Light"/>
                <w:color w:val="000000" w:themeColor="text1"/>
                <w:lang w:val="en-US"/>
              </w:rPr>
              <w:t>saat</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w:t>
            </w:r>
          </w:p>
          <w:p w14:paraId="33764AF2" w14:textId="698F4034" w:rsidR="00643B9A" w:rsidRPr="00DB15AF" w:rsidRDefault="00643B9A" w:rsidP="003C696E">
            <w:pPr>
              <w:jc w:val="both"/>
              <w:rPr>
                <w:rFonts w:ascii="Footlight MT Light" w:hAnsi="Footlight MT Light"/>
              </w:rPr>
            </w:pPr>
          </w:p>
          <w:p w14:paraId="565EB496"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secara</w:t>
            </w:r>
            <w:proofErr w:type="spellEnd"/>
            <w:r w:rsidRPr="00DB15AF">
              <w:rPr>
                <w:rFonts w:ascii="Footlight MT Light" w:hAnsi="Footlight MT Light"/>
                <w:color w:val="000000" w:themeColor="text1"/>
                <w:lang w:val="en-US"/>
              </w:rPr>
              <w:t xml:space="preserve"> daring </w:t>
            </w:r>
            <w:proofErr w:type="spellStart"/>
            <w:r w:rsidRPr="00DB15AF">
              <w:rPr>
                <w:rFonts w:ascii="Footlight MT Light" w:hAnsi="Footlight MT Light"/>
                <w:color w:val="000000" w:themeColor="text1"/>
                <w:lang w:val="en-US"/>
              </w:rPr>
              <w:t>dilakukan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proofErr w:type="gramStart"/>
            <w:r w:rsidRPr="00DB15AF">
              <w:rPr>
                <w:rFonts w:ascii="Footlight MT Light" w:hAnsi="Footlight MT Light"/>
                <w:color w:val="000000" w:themeColor="text1"/>
                <w:lang w:val="en-US"/>
              </w:rPr>
              <w:t>cara</w:t>
            </w:r>
            <w:proofErr w:type="spellEnd"/>
            <w:r w:rsidRPr="00DB15AF">
              <w:rPr>
                <w:rFonts w:ascii="Footlight MT Light" w:hAnsi="Footlight MT Light"/>
                <w:color w:val="000000" w:themeColor="text1"/>
                <w:lang w:val="en-US"/>
              </w:rPr>
              <w:t xml:space="preserve"> :</w:t>
            </w:r>
            <w:proofErr w:type="gramEnd"/>
          </w:p>
          <w:p w14:paraId="0A42D136" w14:textId="77777777" w:rsidR="00643B9A" w:rsidRPr="00DB15AF" w:rsidRDefault="00643B9A" w:rsidP="003C696E">
            <w:pPr>
              <w:pStyle w:val="ListParagraph"/>
              <w:numPr>
                <w:ilvl w:val="0"/>
                <w:numId w:val="285"/>
              </w:numPr>
              <w:ind w:left="1132"/>
              <w:jc w:val="both"/>
              <w:rPr>
                <w:rFonts w:ascii="Footlight MT Light" w:hAnsi="Footlight MT Light"/>
                <w:color w:val="000000" w:themeColor="text1"/>
              </w:rPr>
            </w:pPr>
            <w:proofErr w:type="spellStart"/>
            <w:r w:rsidRPr="00DB15AF">
              <w:rPr>
                <w:rFonts w:ascii="Footlight MT Light" w:hAnsi="Footlight MT Light"/>
                <w:lang w:val="en-US"/>
              </w:rPr>
              <w:t>calon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pemenang</w:t>
            </w:r>
            <w:proofErr w:type="spellEnd"/>
            <w:r w:rsidRPr="00DB15AF">
              <w:rPr>
                <w:rFonts w:ascii="Footlight MT Light" w:hAnsi="Footlight MT Light"/>
                <w:lang w:val="en-US"/>
              </w:rPr>
              <w:t xml:space="preserve"> </w:t>
            </w:r>
            <w:r w:rsidRPr="00DB15AF">
              <w:rPr>
                <w:rFonts w:ascii="Footlight MT Light" w:hAnsi="Footlight MT Light"/>
                <w:color w:val="000000" w:themeColor="text1"/>
              </w:rPr>
              <w:t xml:space="preserve">mengirimkan foto dokumen asli yang diperlukan secara elektronik kepada akun resmi Pokja Pemilihan. </w:t>
            </w:r>
          </w:p>
          <w:p w14:paraId="4060BB9D" w14:textId="77777777" w:rsidR="00643B9A" w:rsidRPr="00DB15AF" w:rsidRDefault="00643B9A" w:rsidP="003C696E">
            <w:pPr>
              <w:pStyle w:val="ListParagraph"/>
              <w:numPr>
                <w:ilvl w:val="0"/>
                <w:numId w:val="285"/>
              </w:numPr>
              <w:ind w:left="1132"/>
              <w:jc w:val="both"/>
              <w:rPr>
                <w:rFonts w:ascii="Footlight MT Light" w:hAnsi="Footlight MT Light"/>
                <w:color w:val="000000" w:themeColor="text1"/>
              </w:rPr>
            </w:pPr>
            <w:r w:rsidRPr="00DB15AF">
              <w:rPr>
                <w:rFonts w:ascii="Footlight MT Light" w:hAnsi="Footlight MT Light"/>
                <w:color w:val="000000" w:themeColor="text1"/>
              </w:rPr>
              <w:t xml:space="preserve">foto dokumen asli merupakan foto langsung dari kamera/telepon genggam tanpa proses </w:t>
            </w:r>
            <w:r w:rsidRPr="00DB15AF">
              <w:rPr>
                <w:rFonts w:ascii="Footlight MT Light" w:hAnsi="Footlight MT Light"/>
                <w:i/>
                <w:iCs/>
                <w:color w:val="000000" w:themeColor="text1"/>
              </w:rPr>
              <w:t>edit</w:t>
            </w:r>
            <w:r w:rsidRPr="00DB15AF">
              <w:rPr>
                <w:rFonts w:ascii="Footlight MT Light" w:hAnsi="Footlight MT Light"/>
                <w:color w:val="000000" w:themeColor="text1"/>
              </w:rPr>
              <w:t xml:space="preserve">. </w:t>
            </w:r>
          </w:p>
          <w:p w14:paraId="5A0A5C50" w14:textId="77777777" w:rsidR="00643B9A" w:rsidRPr="00DB15AF" w:rsidRDefault="00643B9A" w:rsidP="003C696E">
            <w:pPr>
              <w:pStyle w:val="ListParagraph"/>
              <w:numPr>
                <w:ilvl w:val="0"/>
                <w:numId w:val="285"/>
              </w:numPr>
              <w:ind w:left="1132"/>
              <w:jc w:val="both"/>
              <w:rPr>
                <w:rFonts w:ascii="Footlight MT Light" w:hAnsi="Footlight MT Light"/>
                <w:color w:val="000000" w:themeColor="text1"/>
              </w:rPr>
            </w:pPr>
            <w:r w:rsidRPr="00DB15AF">
              <w:rPr>
                <w:rFonts w:ascii="Footlight MT Light" w:hAnsi="Footlight MT Light"/>
                <w:color w:val="000000" w:themeColor="text1"/>
              </w:rPr>
              <w:t xml:space="preserve">pertemuan pembuktian kualifikasi dilakukan melalui media </w:t>
            </w:r>
            <w:r w:rsidRPr="00DB15AF">
              <w:rPr>
                <w:rFonts w:ascii="Footlight MT Light" w:hAnsi="Footlight MT Light"/>
                <w:i/>
                <w:iCs/>
                <w:color w:val="000000" w:themeColor="text1"/>
              </w:rPr>
              <w:t>video call</w:t>
            </w:r>
            <w:r w:rsidRPr="00DB15AF">
              <w:rPr>
                <w:rFonts w:ascii="Footlight MT Light" w:hAnsi="Footlight MT Light"/>
                <w:color w:val="000000" w:themeColor="text1"/>
              </w:rPr>
              <w:t xml:space="preserve"> dan didokumentasikan dalam format video dan/atau foto.</w:t>
            </w:r>
          </w:p>
          <w:p w14:paraId="5A844094" w14:textId="77777777" w:rsidR="00643B9A" w:rsidRPr="00DB15AF" w:rsidRDefault="00643B9A" w:rsidP="003C696E">
            <w:pPr>
              <w:pStyle w:val="ListParagraph"/>
              <w:numPr>
                <w:ilvl w:val="0"/>
                <w:numId w:val="285"/>
              </w:numPr>
              <w:ind w:left="1132"/>
              <w:jc w:val="both"/>
              <w:rPr>
                <w:rFonts w:ascii="Footlight MT Light" w:hAnsi="Footlight MT Light"/>
                <w:color w:val="000000" w:themeColor="text1"/>
              </w:rPr>
            </w:pPr>
            <w:r w:rsidRPr="00DB15AF">
              <w:rPr>
                <w:rFonts w:ascii="Footlight MT Light" w:hAnsi="Footlight MT Light"/>
                <w:color w:val="000000" w:themeColor="text1"/>
              </w:rPr>
              <w:t>Pokja Pemilihan mencocokan data pada Form Isian Elektronik Data kualifikasi pada SPSE dengan foto dokumen asli pada poin b dan dokumen asli yang ditunjukan secara langsung saat pertemuan pembuktian kualifikasi pada poin c.</w:t>
            </w:r>
          </w:p>
          <w:p w14:paraId="1EAE4D9A" w14:textId="77777777" w:rsidR="00643B9A" w:rsidRPr="00DB15AF" w:rsidRDefault="00643B9A" w:rsidP="003C696E">
            <w:pPr>
              <w:pStyle w:val="ListParagraph"/>
              <w:ind w:left="1131"/>
              <w:jc w:val="both"/>
              <w:rPr>
                <w:rFonts w:ascii="Footlight MT Light" w:hAnsi="Footlight MT Light"/>
                <w:color w:val="000000" w:themeColor="text1"/>
              </w:rPr>
            </w:pPr>
          </w:p>
          <w:p w14:paraId="1FE3CCA3" w14:textId="38331FB1"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dilakukan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diluar</w:t>
            </w:r>
            <w:proofErr w:type="spellEnd"/>
            <w:r w:rsidRPr="00DB15AF">
              <w:rPr>
                <w:rFonts w:ascii="Footlight MT Light" w:hAnsi="Footlight MT Light"/>
                <w:color w:val="000000" w:themeColor="text1"/>
                <w:lang w:val="en-US"/>
              </w:rPr>
              <w:t xml:space="preserve"> </w:t>
            </w:r>
            <w:proofErr w:type="spellStart"/>
            <w:r w:rsidR="00D205DE" w:rsidRPr="00DB15AF">
              <w:rPr>
                <w:rFonts w:ascii="Footlight MT Light" w:hAnsi="Footlight MT Light"/>
                <w:color w:val="000000" w:themeColor="text1"/>
                <w:lang w:val="en-US"/>
              </w:rPr>
              <w:t>secara</w:t>
            </w:r>
            <w:proofErr w:type="spellEnd"/>
            <w:r w:rsidR="00D205DE" w:rsidRPr="00DB15AF">
              <w:rPr>
                <w:rFonts w:ascii="Footlight MT Light" w:hAnsi="Footlight MT Light"/>
                <w:color w:val="000000" w:themeColor="text1"/>
                <w:lang w:val="en-US"/>
              </w:rPr>
              <w:t xml:space="preserve"> </w:t>
            </w:r>
            <w:proofErr w:type="spellStart"/>
            <w:r w:rsidR="00D205DE" w:rsidRPr="00DB15AF">
              <w:rPr>
                <w:rFonts w:ascii="Footlight MT Light" w:hAnsi="Footlight MT Light"/>
                <w:color w:val="000000" w:themeColor="text1"/>
                <w:lang w:val="en-US"/>
              </w:rPr>
              <w:t>tatap</w:t>
            </w:r>
            <w:proofErr w:type="spellEnd"/>
            <w:r w:rsidR="00D205DE" w:rsidRPr="00DB15AF">
              <w:rPr>
                <w:rFonts w:ascii="Footlight MT Light" w:hAnsi="Footlight MT Light"/>
                <w:color w:val="000000" w:themeColor="text1"/>
                <w:lang w:val="en-US"/>
              </w:rPr>
              <w:t xml:space="preserve"> </w:t>
            </w:r>
            <w:proofErr w:type="spellStart"/>
            <w:r w:rsidR="00D205DE" w:rsidRPr="00DB15AF">
              <w:rPr>
                <w:rFonts w:ascii="Footlight MT Light" w:hAnsi="Footlight MT Light"/>
                <w:color w:val="000000" w:themeColor="text1"/>
                <w:lang w:val="en-US"/>
              </w:rPr>
              <w:t>muka</w:t>
            </w:r>
            <w:proofErr w:type="spellEnd"/>
            <w:r w:rsidR="00D205DE"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memperhitungkan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waktu</w:t>
            </w:r>
            <w:proofErr w:type="spellEnd"/>
            <w:r w:rsidRPr="00DB15AF">
              <w:rPr>
                <w:rFonts w:ascii="Footlight MT Light" w:hAnsi="Footlight MT Light"/>
                <w:color w:val="000000" w:themeColor="text1"/>
                <w:lang w:val="en-US"/>
              </w:rPr>
              <w:t xml:space="preserve"> yang </w:t>
            </w:r>
            <w:proofErr w:type="spellStart"/>
            <w:r w:rsidRPr="00DB15AF">
              <w:rPr>
                <w:rFonts w:ascii="Footlight MT Light" w:hAnsi="Footlight MT Light"/>
                <w:color w:val="000000" w:themeColor="text1"/>
                <w:lang w:val="en-US"/>
              </w:rPr>
              <w:t>dibutuhkan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untuk</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kehadiran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penyedia</w:t>
            </w:r>
            <w:proofErr w:type="spellEnd"/>
            <w:r w:rsidRPr="00DB15AF">
              <w:rPr>
                <w:rFonts w:ascii="Footlight MT Light" w:hAnsi="Footlight MT Light"/>
                <w:color w:val="000000" w:themeColor="text1"/>
                <w:lang w:val="en-US"/>
              </w:rPr>
              <w:t xml:space="preserve"> dan </w:t>
            </w:r>
            <w:proofErr w:type="spellStart"/>
            <w:r w:rsidRPr="00DB15AF">
              <w:rPr>
                <w:rFonts w:ascii="Footlight MT Light" w:hAnsi="Footlight MT Light"/>
                <w:color w:val="000000" w:themeColor="text1"/>
                <w:lang w:val="en-US"/>
              </w:rPr>
              <w:t>penyiapan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w:t>
            </w:r>
            <w:proofErr w:type="spellEnd"/>
            <w:r w:rsidRPr="00DB15AF">
              <w:rPr>
                <w:rFonts w:ascii="Footlight MT Light" w:hAnsi="Footlight MT Light"/>
                <w:color w:val="000000" w:themeColor="text1"/>
                <w:lang w:val="en-US"/>
              </w:rPr>
              <w:t xml:space="preserve"> yang </w:t>
            </w:r>
            <w:proofErr w:type="spellStart"/>
            <w:r w:rsidRPr="00DB15AF">
              <w:rPr>
                <w:rFonts w:ascii="Footlight MT Light" w:hAnsi="Footlight MT Light"/>
                <w:color w:val="000000" w:themeColor="text1"/>
                <w:lang w:val="en-US"/>
              </w:rPr>
              <w:t>akan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dibuktikan</w:t>
            </w:r>
            <w:proofErr w:type="spellEnd"/>
            <w:r w:rsidRPr="00DB15AF">
              <w:rPr>
                <w:rFonts w:ascii="Footlight MT Light" w:hAnsi="Footlight MT Light"/>
                <w:color w:val="000000" w:themeColor="text1"/>
                <w:lang w:val="en-US"/>
              </w:rPr>
              <w:t>.</w:t>
            </w:r>
          </w:p>
          <w:p w14:paraId="012E4BD5"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681FC9D9"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secara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tatap</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muka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dilakukan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cara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mengundang</w:t>
            </w:r>
            <w:proofErr w:type="spellEnd"/>
            <w:r w:rsidRPr="00DB15AF">
              <w:rPr>
                <w:rFonts w:ascii="Footlight MT Light" w:hAnsi="Footlight MT Light"/>
                <w:color w:val="000000" w:themeColor="text1"/>
                <w:lang w:val="en-US"/>
              </w:rPr>
              <w:t xml:space="preserve"> dan </w:t>
            </w:r>
            <w:proofErr w:type="spellStart"/>
            <w:r w:rsidRPr="00DB15AF">
              <w:rPr>
                <w:rFonts w:ascii="Footlight MT Light" w:hAnsi="Footlight MT Light"/>
                <w:color w:val="000000" w:themeColor="text1"/>
                <w:lang w:val="en-US"/>
              </w:rPr>
              <w:t>mencocokan</w:t>
            </w:r>
            <w:proofErr w:type="spellEnd"/>
            <w:r w:rsidRPr="00DB15AF">
              <w:rPr>
                <w:rFonts w:ascii="Footlight MT Light" w:hAnsi="Footlight MT Light"/>
                <w:color w:val="000000" w:themeColor="text1"/>
                <w:lang w:val="en-US"/>
              </w:rPr>
              <w:t xml:space="preserve"> data pada Form </w:t>
            </w:r>
            <w:proofErr w:type="spellStart"/>
            <w:r w:rsidRPr="00DB15AF">
              <w:rPr>
                <w:rFonts w:ascii="Footlight MT Light" w:hAnsi="Footlight MT Light"/>
                <w:color w:val="000000" w:themeColor="text1"/>
                <w:lang w:val="en-US"/>
              </w:rPr>
              <w:t>Isian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Elektronik</w:t>
            </w:r>
            <w:proofErr w:type="spellEnd"/>
            <w:r w:rsidRPr="00DB15AF">
              <w:rPr>
                <w:rFonts w:ascii="Footlight MT Light" w:hAnsi="Footlight MT Light"/>
                <w:color w:val="000000" w:themeColor="text1"/>
                <w:lang w:val="en-US"/>
              </w:rPr>
              <w:t xml:space="preserve"> Data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pada SPSE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asli</w:t>
            </w:r>
            <w:proofErr w:type="spellEnd"/>
            <w:r w:rsidRPr="00DB15AF">
              <w:rPr>
                <w:rFonts w:ascii="Footlight MT Light" w:hAnsi="Footlight MT Light"/>
                <w:color w:val="000000" w:themeColor="text1"/>
                <w:lang w:val="en-US"/>
              </w:rPr>
              <w:t xml:space="preserve"> dan </w:t>
            </w:r>
            <w:proofErr w:type="spellStart"/>
            <w:r w:rsidRPr="00DB15AF">
              <w:rPr>
                <w:rFonts w:ascii="Footlight MT Light" w:hAnsi="Footlight MT Light"/>
                <w:color w:val="000000" w:themeColor="text1"/>
                <w:lang w:val="en-US"/>
              </w:rPr>
              <w:t>meminta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rekaman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dokumennya</w:t>
            </w:r>
            <w:proofErr w:type="spellEnd"/>
            <w:r w:rsidRPr="00DB15AF">
              <w:rPr>
                <w:rFonts w:ascii="Footlight MT Light" w:hAnsi="Footlight MT Light"/>
                <w:color w:val="000000" w:themeColor="text1"/>
                <w:lang w:val="en-US"/>
              </w:rPr>
              <w:t>.</w:t>
            </w:r>
          </w:p>
          <w:p w14:paraId="268F6EC3"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6799077A"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Pokja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Pemilihan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memverifikasi</w:t>
            </w:r>
            <w:proofErr w:type="spellEnd"/>
            <w:r w:rsidRPr="00DB15AF">
              <w:rPr>
                <w:rFonts w:ascii="Footlight MT Light" w:hAnsi="Footlight MT Light"/>
                <w:color w:val="000000" w:themeColor="text1"/>
                <w:lang w:val="en-US"/>
              </w:rPr>
              <w:t xml:space="preserve"> data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calon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pemenang</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melalui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Aplikasi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Sistem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Informasi</w:t>
            </w:r>
            <w:proofErr w:type="spellEnd"/>
            <w:r w:rsidRPr="00DB15AF">
              <w:rPr>
                <w:rFonts w:ascii="Footlight MT Light" w:hAnsi="Footlight MT Light"/>
                <w:color w:val="000000" w:themeColor="text1"/>
                <w:lang w:val="en-US"/>
              </w:rPr>
              <w:t xml:space="preserve"> Kinerja </w:t>
            </w:r>
            <w:proofErr w:type="spellStart"/>
            <w:r w:rsidRPr="00DB15AF">
              <w:rPr>
                <w:rFonts w:ascii="Footlight MT Light" w:hAnsi="Footlight MT Light"/>
                <w:color w:val="000000" w:themeColor="text1"/>
                <w:lang w:val="en-US"/>
              </w:rPr>
              <w:t>Penyedia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SIKaP</w:t>
            </w:r>
            <w:proofErr w:type="spellEnd"/>
            <w:r w:rsidRPr="00DB15AF">
              <w:rPr>
                <w:rFonts w:ascii="Footlight MT Light" w:hAnsi="Footlight MT Light"/>
                <w:color w:val="000000" w:themeColor="text1"/>
                <w:lang w:val="en-US"/>
              </w:rPr>
              <w:t>).</w:t>
            </w:r>
          </w:p>
          <w:p w14:paraId="74C0CEF3"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23D0353E"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Dalam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pembuktian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Pokja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Pemilihan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tidak</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perlu</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meminta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seluruh</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apabila</w:t>
            </w:r>
            <w:proofErr w:type="spellEnd"/>
            <w:r w:rsidRPr="00DB15AF">
              <w:rPr>
                <w:rFonts w:ascii="Footlight MT Light" w:hAnsi="Footlight MT Light"/>
                <w:color w:val="000000" w:themeColor="text1"/>
                <w:lang w:val="en-US"/>
              </w:rPr>
              <w:t xml:space="preserve"> data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peserta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dengan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peringkat</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terbaik</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sudah</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terverifikasi</w:t>
            </w:r>
            <w:proofErr w:type="spellEnd"/>
            <w:r w:rsidRPr="00DB15AF">
              <w:rPr>
                <w:rFonts w:ascii="Footlight MT Light" w:hAnsi="Footlight MT Light"/>
                <w:color w:val="000000" w:themeColor="text1"/>
                <w:lang w:val="en-US"/>
              </w:rPr>
              <w:t xml:space="preserve"> oleh 2 (</w:t>
            </w:r>
            <w:proofErr w:type="spellStart"/>
            <w:r w:rsidRPr="00DB15AF">
              <w:rPr>
                <w:rFonts w:ascii="Footlight MT Light" w:hAnsi="Footlight MT Light"/>
                <w:color w:val="000000" w:themeColor="text1"/>
                <w:lang w:val="en-US"/>
              </w:rPr>
              <w:t>dua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Pokja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Pemilihan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dalam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Sistem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Informasi</w:t>
            </w:r>
            <w:proofErr w:type="spellEnd"/>
            <w:r w:rsidRPr="00DB15AF">
              <w:rPr>
                <w:rFonts w:ascii="Footlight MT Light" w:hAnsi="Footlight MT Light"/>
                <w:color w:val="000000" w:themeColor="text1"/>
                <w:lang w:val="en-US"/>
              </w:rPr>
              <w:t xml:space="preserve"> Kinerja </w:t>
            </w:r>
            <w:proofErr w:type="spellStart"/>
            <w:r w:rsidRPr="00DB15AF">
              <w:rPr>
                <w:rFonts w:ascii="Footlight MT Light" w:hAnsi="Footlight MT Light"/>
                <w:color w:val="000000" w:themeColor="text1"/>
                <w:lang w:val="en-US"/>
              </w:rPr>
              <w:t>Penyedia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SIKaP</w:t>
            </w:r>
            <w:proofErr w:type="spellEnd"/>
            <w:r w:rsidRPr="00DB15AF">
              <w:rPr>
                <w:rFonts w:ascii="Footlight MT Light" w:hAnsi="Footlight MT Light"/>
                <w:color w:val="000000" w:themeColor="text1"/>
                <w:lang w:val="en-US"/>
              </w:rPr>
              <w:t>).</w:t>
            </w:r>
          </w:p>
          <w:p w14:paraId="059753D5"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1977D0B9"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Dalam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hal</w:t>
            </w:r>
            <w:proofErr w:type="spellEnd"/>
            <w:r w:rsidRPr="00DB15AF">
              <w:rPr>
                <w:rFonts w:ascii="Footlight MT Light" w:hAnsi="Footlight MT Light"/>
                <w:color w:val="000000" w:themeColor="text1"/>
                <w:lang w:val="en-US"/>
              </w:rPr>
              <w:t xml:space="preserve"> data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belum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terdapat</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dalam</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SIKaP</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maka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calon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pemenang</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dapat</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melengkapi</w:t>
            </w:r>
            <w:proofErr w:type="spellEnd"/>
            <w:r w:rsidRPr="00DB15AF">
              <w:rPr>
                <w:rFonts w:ascii="Footlight MT Light" w:hAnsi="Footlight MT Light"/>
                <w:color w:val="000000" w:themeColor="text1"/>
                <w:lang w:val="en-US"/>
              </w:rPr>
              <w:t xml:space="preserve"> data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olor w:val="000000" w:themeColor="text1"/>
                <w:lang w:val="en-US"/>
              </w:rPr>
              <w:t xml:space="preserve"> pada </w:t>
            </w:r>
            <w:proofErr w:type="spellStart"/>
            <w:r w:rsidRPr="00DB15AF">
              <w:rPr>
                <w:rFonts w:ascii="Footlight MT Light" w:hAnsi="Footlight MT Light"/>
                <w:color w:val="000000" w:themeColor="text1"/>
                <w:lang w:val="en-US"/>
              </w:rPr>
              <w:t>SIKaP</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tersebut</w:t>
            </w:r>
            <w:proofErr w:type="spellEnd"/>
            <w:r w:rsidRPr="00DB15AF">
              <w:rPr>
                <w:rFonts w:ascii="Footlight MT Light" w:hAnsi="Footlight MT Light"/>
                <w:color w:val="000000" w:themeColor="text1"/>
                <w:lang w:val="en-US"/>
              </w:rPr>
              <w:t>.</w:t>
            </w:r>
          </w:p>
          <w:p w14:paraId="248F017B" w14:textId="77777777" w:rsidR="00643B9A" w:rsidRPr="00DB15AF" w:rsidRDefault="00643B9A" w:rsidP="003C696E">
            <w:pPr>
              <w:pStyle w:val="ListParagraph"/>
              <w:ind w:left="792"/>
              <w:jc w:val="both"/>
              <w:rPr>
                <w:rFonts w:ascii="Footlight MT Light" w:hAnsi="Footlight MT Light"/>
                <w:color w:val="000000" w:themeColor="text1"/>
                <w:lang w:val="en-US"/>
              </w:rPr>
            </w:pPr>
          </w:p>
          <w:p w14:paraId="1D388EF9" w14:textId="77777777" w:rsidR="00643B9A" w:rsidRPr="00DB15AF" w:rsidRDefault="00643B9A" w:rsidP="003C696E">
            <w:pPr>
              <w:pStyle w:val="ListParagraph"/>
              <w:numPr>
                <w:ilvl w:val="1"/>
                <w:numId w:val="137"/>
              </w:numPr>
              <w:ind w:hanging="792"/>
              <w:jc w:val="both"/>
              <w:rPr>
                <w:rFonts w:ascii="Footlight MT Light" w:hAnsi="Footlight MT Light"/>
                <w:color w:val="000000" w:themeColor="text1"/>
                <w:lang w:val="en-US"/>
              </w:rPr>
            </w:pPr>
            <w:proofErr w:type="spellStart"/>
            <w:r w:rsidRPr="00DB15AF">
              <w:rPr>
                <w:rFonts w:ascii="Footlight MT Light" w:hAnsi="Footlight MT Light"/>
                <w:color w:val="000000" w:themeColor="text1"/>
                <w:lang w:val="en-US"/>
              </w:rPr>
              <w:t>Apabila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diperlukan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Pokja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Pemilihan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melakukan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verifikasi</w:t>
            </w:r>
            <w:proofErr w:type="spellEnd"/>
            <w:r w:rsidRPr="00DB15AF">
              <w:rPr>
                <w:rFonts w:ascii="Footlight MT Light" w:hAnsi="Footlight MT Light"/>
                <w:color w:val="000000" w:themeColor="text1"/>
                <w:lang w:val="en-US"/>
              </w:rPr>
              <w:t xml:space="preserve"> dan/</w:t>
            </w:r>
            <w:proofErr w:type="spellStart"/>
            <w:r w:rsidRPr="00DB15AF">
              <w:rPr>
                <w:rFonts w:ascii="Footlight MT Light" w:hAnsi="Footlight MT Light"/>
                <w:color w:val="000000" w:themeColor="text1"/>
                <w:lang w:val="en-US"/>
              </w:rPr>
              <w:t>atau</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klarifikasi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kepada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penerbit</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dokumen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asli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kunjungan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lapangan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untuk</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memastikan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kebenaran</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lokasi</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kantor</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pabrik</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gudang</w:t>
            </w:r>
            <w:proofErr w:type="spellEnd"/>
            <w:r w:rsidRPr="00DB15AF">
              <w:rPr>
                <w:rFonts w:ascii="Footlight MT Light" w:hAnsi="Footlight MT Light"/>
                <w:color w:val="000000" w:themeColor="text1"/>
                <w:lang w:val="en-US"/>
              </w:rPr>
              <w:t>, dan/</w:t>
            </w:r>
            <w:proofErr w:type="spellStart"/>
            <w:r w:rsidRPr="00DB15AF">
              <w:rPr>
                <w:rFonts w:ascii="Footlight MT Light" w:hAnsi="Footlight MT Light"/>
                <w:color w:val="000000" w:themeColor="text1"/>
                <w:lang w:val="en-US"/>
              </w:rPr>
              <w:t>atau</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fasilitas</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lainnya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tenaga</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kerja</w:t>
            </w:r>
            <w:proofErr w:type="spellEnd"/>
            <w:r w:rsidRPr="00DB15AF">
              <w:rPr>
                <w:rFonts w:ascii="Footlight MT Light" w:hAnsi="Footlight MT Light"/>
                <w:color w:val="000000" w:themeColor="text1"/>
                <w:lang w:val="en-US"/>
              </w:rPr>
              <w:t>, dan/</w:t>
            </w:r>
            <w:proofErr w:type="spellStart"/>
            <w:r w:rsidRPr="00DB15AF">
              <w:rPr>
                <w:rFonts w:ascii="Footlight MT Light" w:hAnsi="Footlight MT Light"/>
                <w:color w:val="000000" w:themeColor="text1"/>
                <w:lang w:val="en-US"/>
              </w:rPr>
              <w:t>atau</w:t>
            </w:r>
            <w:proofErr w:type="spellEnd"/>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peralatan</w:t>
            </w:r>
            <w:proofErr w:type="spellEnd"/>
            <w:r w:rsidRPr="00DB15AF">
              <w:rPr>
                <w:rFonts w:ascii="Footlight MT Light" w:hAnsi="Footlight MT Light"/>
                <w:color w:val="000000" w:themeColor="text1"/>
                <w:lang w:val="en-US"/>
              </w:rPr>
              <w:t>.</w:t>
            </w:r>
          </w:p>
          <w:p w14:paraId="1DD19E48" w14:textId="77777777" w:rsidR="00643B9A" w:rsidRPr="00DB15AF" w:rsidRDefault="00643B9A" w:rsidP="003C696E">
            <w:pPr>
              <w:jc w:val="both"/>
              <w:rPr>
                <w:rFonts w:ascii="Footlight MT Light" w:hAnsi="Footlight MT Light"/>
                <w:color w:val="000000" w:themeColor="text1"/>
              </w:rPr>
            </w:pPr>
          </w:p>
          <w:p w14:paraId="0DB1F000" w14:textId="77777777" w:rsidR="00643B9A" w:rsidRPr="00DB15AF" w:rsidRDefault="00643B9A" w:rsidP="003C696E">
            <w:pPr>
              <w:pStyle w:val="ListParagraph"/>
              <w:numPr>
                <w:ilvl w:val="1"/>
                <w:numId w:val="137"/>
              </w:numPr>
              <w:ind w:hanging="792"/>
              <w:jc w:val="both"/>
              <w:rPr>
                <w:rFonts w:ascii="Footlight MT Light" w:hAnsi="Footlight MT Light" w:cs="Arial"/>
                <w:color w:val="000000" w:themeColor="text1"/>
              </w:rPr>
            </w:pPr>
            <w:r w:rsidRPr="00DB15AF">
              <w:rPr>
                <w:rFonts w:ascii="Footlight MT Light" w:hAnsi="Footlight MT Light" w:cs="Arial"/>
                <w:color w:val="000000" w:themeColor="text1"/>
              </w:rPr>
              <w:t xml:space="preserve">Apabila peserta tidak dapat menghadiri pembuktian kualifikasi dengan alasan yang dapat diterima, maka Pokja Pemilihan dapat memperpanjang waktu pembuktian </w:t>
            </w:r>
            <w:proofErr w:type="spellStart"/>
            <w:r w:rsidRPr="00DB15AF">
              <w:rPr>
                <w:rFonts w:ascii="Footlight MT Light" w:hAnsi="Footlight MT Light"/>
                <w:color w:val="000000" w:themeColor="text1"/>
                <w:lang w:val="en-US"/>
              </w:rPr>
              <w:t>kualifikasi</w:t>
            </w:r>
            <w:proofErr w:type="spellEnd"/>
            <w:r w:rsidRPr="00DB15AF">
              <w:rPr>
                <w:rFonts w:ascii="Footlight MT Light" w:hAnsi="Footlight MT Light" w:cs="Arial"/>
                <w:color w:val="000000" w:themeColor="text1"/>
              </w:rPr>
              <w:t xml:space="preserve"> paling kurang 1 (satu) hari kerja.</w:t>
            </w:r>
          </w:p>
          <w:p w14:paraId="7E50DA2E" w14:textId="77777777" w:rsidR="00643B9A" w:rsidRPr="00DB15AF" w:rsidRDefault="00643B9A" w:rsidP="003C696E">
            <w:pPr>
              <w:tabs>
                <w:tab w:val="left" w:pos="959"/>
                <w:tab w:val="right" w:leader="dot" w:pos="7938"/>
              </w:tabs>
              <w:jc w:val="both"/>
              <w:rPr>
                <w:rFonts w:ascii="Footlight MT Light" w:hAnsi="Footlight MT Light" w:cs="Arial"/>
                <w:color w:val="000000" w:themeColor="text1"/>
              </w:rPr>
            </w:pPr>
          </w:p>
          <w:p w14:paraId="7ECF2106" w14:textId="77777777" w:rsidR="00643B9A" w:rsidRPr="00DB15AF" w:rsidRDefault="00643B9A" w:rsidP="003C696E">
            <w:pPr>
              <w:pStyle w:val="ListParagraph"/>
              <w:numPr>
                <w:ilvl w:val="1"/>
                <w:numId w:val="137"/>
              </w:numPr>
              <w:ind w:hanging="792"/>
              <w:jc w:val="both"/>
              <w:rPr>
                <w:rFonts w:ascii="Footlight MT Light" w:hAnsi="Footlight MT Light" w:cs="Arial"/>
                <w:color w:val="000000" w:themeColor="text1"/>
              </w:rPr>
            </w:pPr>
            <w:r w:rsidRPr="00DB15AF">
              <w:rPr>
                <w:rFonts w:ascii="Footlight MT Light" w:hAnsi="Footlight MT Light" w:cs="Arial"/>
                <w:color w:val="000000" w:themeColor="text1"/>
              </w:rPr>
              <w:t>Dalam hal peserta tidak hadir karena tidak dapat mengakses data  kontak (misal akun email atau no telepon), tidak dapat dibuka/dihubungi, tidak sempat mengakses atau alasan teknis apapun dari sisi peserta, maka risiko sepenuhnya ada pada peserta.</w:t>
            </w:r>
          </w:p>
          <w:p w14:paraId="5061E3B3" w14:textId="56692CEF" w:rsidR="00643B9A" w:rsidRPr="00DB15AF" w:rsidRDefault="00643B9A" w:rsidP="003C696E">
            <w:pPr>
              <w:jc w:val="both"/>
              <w:rPr>
                <w:rFonts w:ascii="Footlight MT Light" w:hAnsi="Footlight MT Light"/>
              </w:rPr>
            </w:pPr>
          </w:p>
          <w:p w14:paraId="162E1149" w14:textId="77777777" w:rsidR="00266CC6" w:rsidRPr="00DB15AF" w:rsidRDefault="00266CC6" w:rsidP="003C696E">
            <w:pPr>
              <w:pStyle w:val="ListParagraph"/>
              <w:numPr>
                <w:ilvl w:val="1"/>
                <w:numId w:val="137"/>
              </w:numPr>
              <w:ind w:hanging="792"/>
              <w:jc w:val="both"/>
              <w:rPr>
                <w:rFonts w:ascii="Footlight MT Light" w:hAnsi="Footlight MT Light" w:cs="Arial"/>
              </w:rPr>
            </w:pPr>
            <w:bookmarkStart w:id="1243" w:name="_Toc524252413"/>
            <w:bookmarkStart w:id="1244" w:name="_Toc524252752"/>
            <w:bookmarkEnd w:id="1243"/>
            <w:bookmarkEnd w:id="1244"/>
            <w:r w:rsidRPr="00DB15AF">
              <w:rPr>
                <w:rFonts w:ascii="Footlight MT Light" w:hAnsi="Footlight MT Light" w:cs="Arial"/>
              </w:rPr>
              <w:t>Wakil peserta yang hadir pada saat pembuktian kualifikasi adalah:</w:t>
            </w:r>
          </w:p>
          <w:p w14:paraId="0059CD1A" w14:textId="77777777" w:rsidR="00266CC6" w:rsidRPr="00DB15AF" w:rsidRDefault="00266CC6" w:rsidP="003C696E">
            <w:pPr>
              <w:numPr>
                <w:ilvl w:val="1"/>
                <w:numId w:val="26"/>
              </w:numPr>
              <w:tabs>
                <w:tab w:val="left" w:pos="959"/>
                <w:tab w:val="right" w:leader="dot" w:pos="7938"/>
              </w:tabs>
              <w:ind w:left="1426" w:hanging="432"/>
              <w:jc w:val="both"/>
              <w:rPr>
                <w:rFonts w:ascii="Footlight MT Light" w:hAnsi="Footlight MT Light" w:cs="Arial"/>
              </w:rPr>
            </w:pPr>
            <w:r w:rsidRPr="00DB15AF">
              <w:rPr>
                <w:rFonts w:ascii="Footlight MT Light" w:hAnsi="Footlight MT Light" w:cs="Arial"/>
              </w:rPr>
              <w:t>Direksi yang namanya ada dalam akta pendirian/perubahan atau pihak yang sah menurut akta pendirian/perubahan;</w:t>
            </w:r>
          </w:p>
          <w:p w14:paraId="101E1F09" w14:textId="77777777" w:rsidR="00266CC6" w:rsidRPr="00DB15AF" w:rsidRDefault="00266CC6" w:rsidP="003C696E">
            <w:pPr>
              <w:numPr>
                <w:ilvl w:val="1"/>
                <w:numId w:val="26"/>
              </w:numPr>
              <w:tabs>
                <w:tab w:val="left" w:pos="959"/>
                <w:tab w:val="right" w:leader="dot" w:pos="7938"/>
              </w:tabs>
              <w:ind w:left="1426" w:hanging="432"/>
              <w:jc w:val="both"/>
              <w:rPr>
                <w:rFonts w:ascii="Footlight MT Light" w:hAnsi="Footlight MT Light" w:cs="Arial"/>
              </w:rPr>
            </w:pPr>
            <w:r w:rsidRPr="00DB15AF">
              <w:rPr>
                <w:rFonts w:ascii="Footlight MT Light" w:hAnsi="Footlight MT Light" w:cs="Arial"/>
              </w:rPr>
              <w:t>Penerima kuasa dari direksi yang nama  penerima kuasanya tercantum dalam akta pendirian/perubahan;</w:t>
            </w:r>
          </w:p>
          <w:p w14:paraId="6E9965C6" w14:textId="77777777" w:rsidR="00266CC6" w:rsidRPr="00DB15AF" w:rsidRDefault="00266CC6" w:rsidP="003C696E">
            <w:pPr>
              <w:numPr>
                <w:ilvl w:val="1"/>
                <w:numId w:val="26"/>
              </w:numPr>
              <w:tabs>
                <w:tab w:val="left" w:pos="959"/>
                <w:tab w:val="right" w:leader="dot" w:pos="7938"/>
              </w:tabs>
              <w:ind w:left="1426" w:hanging="432"/>
              <w:jc w:val="both"/>
              <w:rPr>
                <w:rFonts w:ascii="Footlight MT Light" w:hAnsi="Footlight MT Light" w:cs="Arial"/>
              </w:rPr>
            </w:pPr>
            <w:r w:rsidRPr="00DB15AF">
              <w:rPr>
                <w:rFonts w:ascii="Footlight MT Light" w:hAnsi="Footlight MT Light"/>
              </w:rPr>
              <w:t>Pihak lain yang bukan direksi dapat menghadiri pembuktian kualifikasi selama berstatus sebagai tenaga kerja tetap (yang dibuktikan dengan bukti lapor/potong pajak PPh Pasal 21 Form 1721 atau Form 1721-A1) dan memperoleh kuasa dari Direksi yang namanya ada dalam akta pendirian/perubahan atau pihak yang sah menurut akta pendirian/perusahaan;</w:t>
            </w:r>
          </w:p>
          <w:p w14:paraId="0DE24C68" w14:textId="77777777" w:rsidR="00266CC6" w:rsidRPr="00DB15AF" w:rsidRDefault="00266CC6" w:rsidP="003C696E">
            <w:pPr>
              <w:numPr>
                <w:ilvl w:val="1"/>
                <w:numId w:val="26"/>
              </w:numPr>
              <w:tabs>
                <w:tab w:val="left" w:pos="959"/>
                <w:tab w:val="right" w:leader="dot" w:pos="7938"/>
              </w:tabs>
              <w:ind w:left="1426" w:hanging="432"/>
              <w:jc w:val="both"/>
              <w:rPr>
                <w:rFonts w:ascii="Footlight MT Light" w:hAnsi="Footlight MT Light" w:cs="Arial"/>
              </w:rPr>
            </w:pPr>
            <w:r w:rsidRPr="00DB15AF">
              <w:rPr>
                <w:rFonts w:ascii="Footlight MT Light" w:hAnsi="Footlight MT Light" w:cs="Arial"/>
              </w:rPr>
              <w:t xml:space="preserve">Kepala </w:t>
            </w:r>
            <w:r w:rsidRPr="00DB15AF">
              <w:rPr>
                <w:rFonts w:ascii="Footlight MT Light" w:hAnsi="Footlight MT Light" w:cs="Arial"/>
                <w:iCs/>
              </w:rPr>
              <w:t>Cabang</w:t>
            </w:r>
            <w:r w:rsidRPr="00DB15AF">
              <w:rPr>
                <w:rFonts w:ascii="Footlight MT Light" w:hAnsi="Footlight MT Light" w:cs="Arial"/>
              </w:rPr>
              <w:t xml:space="preserve"> perusahaan yang diangkat oleh kantor pusat yang dibuktikan dengan dokumen otentik; atau</w:t>
            </w:r>
          </w:p>
          <w:p w14:paraId="3D99F7FD" w14:textId="77777777" w:rsidR="00266CC6" w:rsidRPr="00DB15AF" w:rsidRDefault="00266CC6" w:rsidP="003C696E">
            <w:pPr>
              <w:numPr>
                <w:ilvl w:val="1"/>
                <w:numId w:val="26"/>
              </w:numPr>
              <w:tabs>
                <w:tab w:val="left" w:pos="959"/>
                <w:tab w:val="right" w:leader="dot" w:pos="7938"/>
              </w:tabs>
              <w:ind w:left="1426" w:hanging="432"/>
              <w:jc w:val="both"/>
              <w:rPr>
                <w:rFonts w:ascii="Footlight MT Light" w:hAnsi="Footlight MT Light" w:cs="Arial"/>
              </w:rPr>
            </w:pPr>
            <w:r w:rsidRPr="00DB15AF">
              <w:rPr>
                <w:rFonts w:ascii="Footlight MT Light" w:hAnsi="Footlight MT Light" w:cs="Arial"/>
              </w:rPr>
              <w:t xml:space="preserve">Pejabat yang menurut Perjanjian Kerja Sama Operasi (KSO) berhak mewakili KSO. </w:t>
            </w:r>
          </w:p>
          <w:p w14:paraId="56CB8651" w14:textId="77777777" w:rsidR="00266CC6" w:rsidRPr="00DB15AF" w:rsidRDefault="00266CC6" w:rsidP="003C696E">
            <w:pPr>
              <w:tabs>
                <w:tab w:val="left" w:pos="959"/>
                <w:tab w:val="right" w:leader="dot" w:pos="7938"/>
              </w:tabs>
              <w:ind w:left="1426"/>
              <w:jc w:val="both"/>
              <w:rPr>
                <w:rFonts w:ascii="Footlight MT Light" w:hAnsi="Footlight MT Light" w:cs="Arial"/>
              </w:rPr>
            </w:pPr>
          </w:p>
          <w:p w14:paraId="58ECB05C" w14:textId="77777777" w:rsidR="00266CC6" w:rsidRPr="00DB15AF" w:rsidRDefault="00266CC6" w:rsidP="003C696E">
            <w:pPr>
              <w:pStyle w:val="ListParagraph"/>
              <w:numPr>
                <w:ilvl w:val="1"/>
                <w:numId w:val="137"/>
              </w:numPr>
              <w:ind w:hanging="792"/>
              <w:jc w:val="both"/>
              <w:rPr>
                <w:rFonts w:ascii="Footlight MT Light" w:hAnsi="Footlight MT Light" w:cs="Arial"/>
              </w:rPr>
            </w:pPr>
            <w:r w:rsidRPr="00DB15AF">
              <w:rPr>
                <w:rFonts w:ascii="Footlight MT Light" w:hAnsi="Footlight MT Light" w:cs="Arial"/>
              </w:rPr>
              <w:t>Pembuktian kualifikasi dilakukan dengan memverifikasi kesesuaian data pada informasi Formulir elektronik isian kualifikasi pada SPSE atau fasilitas lain yang disediakan dengan dokumen asli, salinan dokumen yang sudah dilegalisir oleh pejabat yang berwenang dan meminta salinan dokumen tersebut, dan/atau melalui fasilitas elektronik yang disediakan oleh penerbit dokumen. Pembuktian kualifikasi dapat dilakukan dengan klarifikasi/verifikasi lapangan apabila dibutuhkan.</w:t>
            </w:r>
          </w:p>
          <w:p w14:paraId="0B369896" w14:textId="77777777" w:rsidR="00266CC6" w:rsidRPr="00DB15AF" w:rsidRDefault="00266CC6" w:rsidP="003C696E">
            <w:pPr>
              <w:tabs>
                <w:tab w:val="left" w:pos="959"/>
              </w:tabs>
              <w:ind w:left="959"/>
              <w:jc w:val="both"/>
              <w:rPr>
                <w:rFonts w:ascii="Footlight MT Light" w:hAnsi="Footlight MT Light" w:cs="Arial"/>
              </w:rPr>
            </w:pPr>
          </w:p>
          <w:p w14:paraId="488859D4" w14:textId="77777777" w:rsidR="00266CC6" w:rsidRPr="00DB15AF" w:rsidRDefault="00266CC6" w:rsidP="003C696E">
            <w:pPr>
              <w:pStyle w:val="ListParagraph"/>
              <w:numPr>
                <w:ilvl w:val="1"/>
                <w:numId w:val="137"/>
              </w:numPr>
              <w:ind w:hanging="792"/>
              <w:jc w:val="both"/>
              <w:rPr>
                <w:rFonts w:ascii="Footlight MT Light" w:hAnsi="Footlight MT Light" w:cs="Arial"/>
              </w:rPr>
            </w:pPr>
            <w:bookmarkStart w:id="1245" w:name="_Toc524252416"/>
            <w:bookmarkStart w:id="1246" w:name="_Toc524252755"/>
            <w:bookmarkStart w:id="1247" w:name="_Toc524252417"/>
            <w:bookmarkStart w:id="1248" w:name="_Toc524252756"/>
            <w:bookmarkEnd w:id="1245"/>
            <w:bookmarkEnd w:id="1246"/>
            <w:bookmarkEnd w:id="1247"/>
            <w:bookmarkEnd w:id="1248"/>
            <w:r w:rsidRPr="00DB15AF">
              <w:rPr>
                <w:rFonts w:ascii="Footlight MT Light" w:hAnsi="Footlight MT Light" w:cs="Arial"/>
              </w:rPr>
              <w:t>Pembuktian kualifikasi untuk memeriksa/ meneliti keabsahan pengalaman pekerjaan sejenis, dievaluasi dengan cara melihat dokumen kontrak asli dan Berita Acara Serah Terima Pekerjaan dari pekerjaan yang telah diselesaikan sebelumnya.</w:t>
            </w:r>
          </w:p>
          <w:p w14:paraId="31EB01B8" w14:textId="77777777" w:rsidR="00266CC6" w:rsidRPr="00DB15AF" w:rsidRDefault="00266CC6" w:rsidP="003C696E">
            <w:pPr>
              <w:tabs>
                <w:tab w:val="left" w:pos="959"/>
              </w:tabs>
              <w:ind w:left="959" w:hanging="959"/>
              <w:jc w:val="both"/>
              <w:rPr>
                <w:rFonts w:ascii="Footlight MT Light" w:hAnsi="Footlight MT Light" w:cs="Arial"/>
              </w:rPr>
            </w:pPr>
          </w:p>
          <w:p w14:paraId="1FADB24F" w14:textId="40FA351E" w:rsidR="00266CC6" w:rsidRPr="00DB15AF" w:rsidRDefault="00266CC6" w:rsidP="003C696E">
            <w:pPr>
              <w:pStyle w:val="ListParagraph"/>
              <w:numPr>
                <w:ilvl w:val="1"/>
                <w:numId w:val="137"/>
              </w:numPr>
              <w:ind w:hanging="792"/>
              <w:jc w:val="both"/>
              <w:rPr>
                <w:rFonts w:ascii="Footlight MT Light" w:hAnsi="Footlight MT Light" w:cs="Arial"/>
              </w:rPr>
            </w:pPr>
            <w:r w:rsidRPr="00DB15AF">
              <w:rPr>
                <w:rFonts w:ascii="Footlight MT Light" w:hAnsi="Footlight MT Light" w:cs="Arial"/>
              </w:rPr>
              <w:t>Apabila peserta tidak hadir dalam pembuktian kualifikasi dan/atau telah diberikan kesempatan sesuai dengan 3</w:t>
            </w:r>
            <w:r w:rsidR="00836D02" w:rsidRPr="00DB15AF">
              <w:rPr>
                <w:rFonts w:ascii="Footlight MT Light" w:hAnsi="Footlight MT Light" w:cs="Arial"/>
                <w:lang w:val="en-US"/>
              </w:rPr>
              <w:t>0</w:t>
            </w:r>
            <w:r w:rsidRPr="00DB15AF">
              <w:rPr>
                <w:rFonts w:ascii="Footlight MT Light" w:hAnsi="Footlight MT Light" w:cs="Arial"/>
              </w:rPr>
              <w:t>.7  namun tetap tidak dapat menghadiri pembuktian kualifikasi, maka peserta dinyatakan gugur dan Jaminan Penawaran (apabila disyaratkan) dicairkan ke Kas Negara/Kas Daerah.</w:t>
            </w:r>
          </w:p>
          <w:p w14:paraId="659E3898" w14:textId="77777777" w:rsidR="00266CC6" w:rsidRPr="00DB15AF" w:rsidRDefault="00266CC6" w:rsidP="003C696E">
            <w:pPr>
              <w:pStyle w:val="ListParagraph"/>
              <w:rPr>
                <w:rFonts w:ascii="Footlight MT Light" w:hAnsi="Footlight MT Light" w:cs="Arial"/>
              </w:rPr>
            </w:pPr>
          </w:p>
          <w:p w14:paraId="01EE0C65" w14:textId="77777777" w:rsidR="00266CC6" w:rsidRPr="00DB15AF" w:rsidRDefault="00266CC6" w:rsidP="003C696E">
            <w:pPr>
              <w:pStyle w:val="ListParagraph"/>
              <w:numPr>
                <w:ilvl w:val="1"/>
                <w:numId w:val="137"/>
              </w:numPr>
              <w:ind w:hanging="792"/>
              <w:jc w:val="both"/>
              <w:rPr>
                <w:rFonts w:ascii="Footlight MT Light" w:hAnsi="Footlight MT Light" w:cs="Arial"/>
              </w:rPr>
            </w:pPr>
            <w:r w:rsidRPr="00DB15AF">
              <w:rPr>
                <w:rFonts w:ascii="Footlight MT Light" w:hAnsi="Footlight MT Light" w:cs="Arial"/>
              </w:rPr>
              <w:t>Apabila hasil pembuktian kualifikasi ditemukan pemalsuan data, maka peserta digugurkan, dikenakan sanksi Daftar Hitam, Jaminan Penawaran (apabila disyaratkan) dicairkan ke Kas Negara/Kas Daerah.</w:t>
            </w:r>
          </w:p>
          <w:p w14:paraId="245E24C2" w14:textId="77777777" w:rsidR="00266CC6" w:rsidRPr="00DB15AF" w:rsidRDefault="00266CC6" w:rsidP="003C696E">
            <w:pPr>
              <w:rPr>
                <w:rFonts w:ascii="Footlight MT Light" w:hAnsi="Footlight MT Light" w:cs="Arial"/>
              </w:rPr>
            </w:pPr>
          </w:p>
          <w:p w14:paraId="4AB4E472" w14:textId="77777777" w:rsidR="00266CC6" w:rsidRPr="00DB15AF" w:rsidRDefault="00266CC6" w:rsidP="003C696E">
            <w:pPr>
              <w:pStyle w:val="ListParagraph"/>
              <w:numPr>
                <w:ilvl w:val="1"/>
                <w:numId w:val="137"/>
              </w:numPr>
              <w:ind w:hanging="792"/>
              <w:jc w:val="both"/>
              <w:rPr>
                <w:rFonts w:ascii="Footlight MT Light" w:hAnsi="Footlight MT Light"/>
              </w:rPr>
            </w:pPr>
            <w:r w:rsidRPr="00DB15AF">
              <w:rPr>
                <w:rFonts w:ascii="Footlight MT Light" w:hAnsi="Footlight MT Light" w:cs="Arial"/>
              </w:rPr>
              <w:lastRenderedPageBreak/>
              <w:t>Dalam hal tidak ada peserta yang lulus pembuktian kualifikasi, maka tender dinyatakan gagal.</w:t>
            </w:r>
          </w:p>
          <w:p w14:paraId="31931142" w14:textId="77777777" w:rsidR="00FB7344" w:rsidRPr="00DB15AF" w:rsidRDefault="00FB7344" w:rsidP="003C696E">
            <w:pPr>
              <w:jc w:val="both"/>
              <w:rPr>
                <w:rFonts w:ascii="Footlight MT Light" w:hAnsi="Footlight MT Light"/>
              </w:rPr>
            </w:pPr>
          </w:p>
        </w:tc>
      </w:tr>
      <w:tr w:rsidR="001F4FF7" w:rsidRPr="00DB15AF" w14:paraId="2F1528FC" w14:textId="77777777" w:rsidTr="000F6FDC">
        <w:trPr>
          <w:trHeight w:val="1170"/>
        </w:trPr>
        <w:tc>
          <w:tcPr>
            <w:tcW w:w="2160" w:type="dxa"/>
          </w:tcPr>
          <w:p w14:paraId="41593F5F" w14:textId="6BB8A125" w:rsidR="00EA63D4" w:rsidRPr="00DB15AF" w:rsidRDefault="00EA63D4" w:rsidP="003C696E">
            <w:pPr>
              <w:pStyle w:val="Heading2"/>
              <w:numPr>
                <w:ilvl w:val="0"/>
                <w:numId w:val="113"/>
              </w:numPr>
              <w:ind w:left="426" w:hanging="426"/>
              <w:jc w:val="left"/>
            </w:pPr>
            <w:bookmarkStart w:id="1249" w:name="_Toc69906006"/>
            <w:r w:rsidRPr="00DB15AF">
              <w:lastRenderedPageBreak/>
              <w:t>Klarifikasi dan Negosiasi Teknis dan Harga</w:t>
            </w:r>
            <w:bookmarkEnd w:id="1249"/>
          </w:p>
        </w:tc>
        <w:tc>
          <w:tcPr>
            <w:tcW w:w="6570" w:type="dxa"/>
          </w:tcPr>
          <w:p w14:paraId="1A1DFE87" w14:textId="4A1B9C0B" w:rsidR="00050BE2" w:rsidRPr="00DB15AF" w:rsidRDefault="00EA63D4" w:rsidP="003C696E">
            <w:pPr>
              <w:pStyle w:val="ListParagraph"/>
              <w:numPr>
                <w:ilvl w:val="1"/>
                <w:numId w:val="204"/>
              </w:numPr>
              <w:ind w:hanging="792"/>
              <w:jc w:val="both"/>
              <w:rPr>
                <w:rFonts w:ascii="Footlight MT Light" w:hAnsi="Footlight MT Light" w:cs="Arial"/>
              </w:rPr>
            </w:pPr>
            <w:r w:rsidRPr="00DB15AF">
              <w:rPr>
                <w:rFonts w:ascii="Footlight MT Light" w:hAnsi="Footlight MT Light" w:cs="Bookman Old Style"/>
                <w:lang w:eastAsia="id-ID"/>
              </w:rPr>
              <w:t>Dalam hal hanya 1 (satu) peserta yang memenuhi persyaratan administrasi, teknis, dan kualifikasi,</w:t>
            </w:r>
            <w:r w:rsidR="00050BE2" w:rsidRPr="00DB15AF">
              <w:rPr>
                <w:rFonts w:ascii="Footlight MT Light" w:hAnsi="Footlight MT Light" w:cs="Bookman Old Style"/>
                <w:lang w:val="en-US" w:eastAsia="id-ID"/>
              </w:rPr>
              <w:t xml:space="preserve"> </w:t>
            </w:r>
            <w:r w:rsidRPr="00DB15AF">
              <w:rPr>
                <w:rFonts w:ascii="Footlight MT Light" w:hAnsi="Footlight MT Light" w:cs="Bookman Old Style"/>
                <w:lang w:eastAsia="id-ID"/>
              </w:rPr>
              <w:t>dilakukan</w:t>
            </w:r>
            <w:r w:rsidR="00050BE2" w:rsidRPr="00DB15AF">
              <w:rPr>
                <w:rFonts w:ascii="Footlight MT Light" w:hAnsi="Footlight MT Light" w:cs="Bookman Old Style"/>
                <w:lang w:val="en-US" w:eastAsia="id-ID"/>
              </w:rPr>
              <w:t>:</w:t>
            </w:r>
          </w:p>
          <w:p w14:paraId="2323CF4E" w14:textId="6E1E07C7" w:rsidR="00050BE2" w:rsidRPr="00DB15AF" w:rsidRDefault="00EA63D4" w:rsidP="003C696E">
            <w:pPr>
              <w:pStyle w:val="ListParagraph"/>
              <w:numPr>
                <w:ilvl w:val="0"/>
                <w:numId w:val="216"/>
              </w:numPr>
              <w:ind w:hanging="286"/>
              <w:jc w:val="both"/>
              <w:rPr>
                <w:rFonts w:ascii="Footlight MT Light" w:hAnsi="Footlight MT Light" w:cs="Arial"/>
              </w:rPr>
            </w:pPr>
            <w:r w:rsidRPr="00DB15AF">
              <w:rPr>
                <w:rFonts w:ascii="Footlight MT Light" w:hAnsi="Footlight MT Light" w:cs="Bookman Old Style"/>
                <w:lang w:eastAsia="id-ID"/>
              </w:rPr>
              <w:t xml:space="preserve">klarifikasi </w:t>
            </w:r>
            <w:r w:rsidR="003A3C88" w:rsidRPr="00DB15AF">
              <w:rPr>
                <w:rFonts w:ascii="Footlight MT Light" w:hAnsi="Footlight MT Light" w:cs="Bookman Old Style"/>
                <w:lang w:eastAsia="id-ID"/>
              </w:rPr>
              <w:t xml:space="preserve"> dan negosiasi teknis dan harga</w:t>
            </w:r>
            <w:r w:rsidR="00050BE2" w:rsidRPr="00DB15AF">
              <w:rPr>
                <w:rFonts w:ascii="Footlight MT Light" w:hAnsi="Footlight MT Light" w:cs="Bookman Old Style"/>
                <w:lang w:val="en-US" w:eastAsia="id-ID"/>
              </w:rPr>
              <w:t>;</w:t>
            </w:r>
          </w:p>
          <w:p w14:paraId="707FBACF" w14:textId="643490CE" w:rsidR="00EA63D4" w:rsidRPr="00DB15AF" w:rsidRDefault="00050BE2" w:rsidP="003C696E">
            <w:pPr>
              <w:pStyle w:val="ListParagraph"/>
              <w:numPr>
                <w:ilvl w:val="0"/>
                <w:numId w:val="216"/>
              </w:numPr>
              <w:ind w:hanging="286"/>
              <w:jc w:val="both"/>
              <w:rPr>
                <w:rFonts w:ascii="Footlight MT Light" w:hAnsi="Footlight MT Light" w:cs="Arial"/>
                <w:lang w:val="en-US" w:eastAsia="id-ID"/>
              </w:rPr>
            </w:pPr>
            <w:r w:rsidRPr="00DB15AF">
              <w:rPr>
                <w:rFonts w:ascii="Footlight MT Light" w:hAnsi="Footlight MT Light" w:cs="Bookman Old Style"/>
                <w:lang w:val="en-US" w:eastAsia="id-ID"/>
              </w:rPr>
              <w:t xml:space="preserve">pada </w:t>
            </w:r>
            <w:proofErr w:type="spellStart"/>
            <w:r w:rsidRPr="00DB15AF">
              <w:rPr>
                <w:rFonts w:ascii="Footlight MT Light" w:hAnsi="Footlight MT Light" w:cs="Bookman Old Style"/>
                <w:lang w:val="en-US" w:eastAsia="id-ID"/>
              </w:rPr>
              <w:t>saat</w:t>
            </w:r>
            <w:proofErr w:type="spellEnd"/>
            <w:r w:rsidRPr="00DB15AF">
              <w:rPr>
                <w:rFonts w:ascii="Footlight MT Light" w:hAnsi="Footlight MT Light" w:cs="Bookman Old Style"/>
                <w:lang w:val="en-US" w:eastAsia="id-ID"/>
              </w:rPr>
              <w:t xml:space="preserve"> acara </w:t>
            </w:r>
            <w:proofErr w:type="spellStart"/>
            <w:r w:rsidRPr="00DB15AF">
              <w:rPr>
                <w:rFonts w:ascii="Footlight MT Light" w:hAnsi="Footlight MT Light" w:cs="Bookman Old Style"/>
                <w:lang w:val="en-US" w:eastAsia="id-ID"/>
              </w:rPr>
              <w:t>klarifikasi</w:t>
            </w:r>
            <w:proofErr w:type="spellEnd"/>
            <w:r w:rsidRPr="00DB15AF">
              <w:rPr>
                <w:rFonts w:ascii="Footlight MT Light" w:hAnsi="Footlight MT Light" w:cs="Bookman Old Style"/>
                <w:lang w:val="en-US" w:eastAsia="id-ID"/>
              </w:rPr>
              <w:t xml:space="preserve">, </w:t>
            </w:r>
            <w:r w:rsidR="00CF5E6A" w:rsidRPr="00DB15AF">
              <w:rPr>
                <w:rFonts w:ascii="Footlight MT Light" w:hAnsi="Footlight MT Light" w:cs="Bookman Old Style"/>
                <w:lang w:eastAsia="id-ID"/>
              </w:rPr>
              <w:t>peserta</w:t>
            </w:r>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menyampaikan</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metode</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pelaksanaan</w:t>
            </w:r>
            <w:proofErr w:type="spellEnd"/>
            <w:r w:rsidRPr="00DB15AF">
              <w:rPr>
                <w:rFonts w:ascii="Footlight MT Light" w:hAnsi="Footlight MT Light" w:cs="Bookman Old Style"/>
                <w:lang w:val="en-US" w:eastAsia="id-ID"/>
              </w:rPr>
              <w:t xml:space="preserve"> da</w:t>
            </w:r>
            <w:r w:rsidR="006115A9" w:rsidRPr="00DB15AF">
              <w:rPr>
                <w:rFonts w:ascii="Footlight MT Light" w:hAnsi="Footlight MT Light" w:cs="Bookman Old Style"/>
                <w:lang w:val="en-US" w:eastAsia="id-ID"/>
              </w:rPr>
              <w:t xml:space="preserve">n </w:t>
            </w:r>
            <w:proofErr w:type="spellStart"/>
            <w:r w:rsidR="006115A9" w:rsidRPr="00DB15AF">
              <w:rPr>
                <w:rFonts w:ascii="Footlight MT Light" w:hAnsi="Footlight MT Light" w:cs="Bookman Old Style"/>
                <w:lang w:val="en-US" w:eastAsia="id-ID"/>
              </w:rPr>
              <w:t>rincian</w:t>
            </w:r>
            <w:proofErr w:type="spellEnd"/>
            <w:r w:rsidR="006115A9" w:rsidRPr="00DB15AF">
              <w:rPr>
                <w:rFonts w:ascii="Footlight MT Light" w:hAnsi="Footlight MT Light" w:cs="Bookman Old Style"/>
                <w:lang w:val="en-US" w:eastAsia="id-ID"/>
              </w:rPr>
              <w:t xml:space="preserve"> </w:t>
            </w:r>
            <w:proofErr w:type="spellStart"/>
            <w:r w:rsidR="006115A9" w:rsidRPr="00DB15AF">
              <w:rPr>
                <w:rFonts w:ascii="Footlight MT Light" w:hAnsi="Footlight MT Light" w:cs="Bookman Old Style"/>
                <w:lang w:val="en-US" w:eastAsia="id-ID"/>
              </w:rPr>
              <w:t>harga</w:t>
            </w:r>
            <w:proofErr w:type="spellEnd"/>
            <w:r w:rsidR="006115A9" w:rsidRPr="00DB15AF">
              <w:rPr>
                <w:rFonts w:ascii="Footlight MT Light" w:hAnsi="Footlight MT Light" w:cs="Bookman Old Style"/>
                <w:lang w:val="en-US" w:eastAsia="id-ID"/>
              </w:rPr>
              <w:t xml:space="preserve"> </w:t>
            </w:r>
            <w:proofErr w:type="spellStart"/>
            <w:r w:rsidR="006115A9" w:rsidRPr="00DB15AF">
              <w:rPr>
                <w:rFonts w:ascii="Footlight MT Light" w:hAnsi="Footlight MT Light" w:cs="Bookman Old Style"/>
                <w:lang w:val="en-US" w:eastAsia="id-ID"/>
              </w:rPr>
              <w:t>satuan</w:t>
            </w:r>
            <w:proofErr w:type="spellEnd"/>
            <w:r w:rsidR="006115A9" w:rsidRPr="00DB15AF">
              <w:rPr>
                <w:rFonts w:ascii="Footlight MT Light" w:hAnsi="Footlight MT Light" w:cs="Bookman Old Style"/>
                <w:lang w:val="en-US" w:eastAsia="id-ID"/>
              </w:rPr>
              <w:t xml:space="preserve"> </w:t>
            </w:r>
            <w:proofErr w:type="spellStart"/>
            <w:r w:rsidR="006115A9" w:rsidRPr="00DB15AF">
              <w:rPr>
                <w:rFonts w:ascii="Footlight MT Light" w:hAnsi="Footlight MT Light" w:cs="Bookman Old Style"/>
                <w:lang w:val="en-US" w:eastAsia="id-ID"/>
              </w:rPr>
              <w:t>keluaran</w:t>
            </w:r>
            <w:proofErr w:type="spellEnd"/>
            <w:r w:rsidR="006115A9" w:rsidRPr="00DB15AF">
              <w:rPr>
                <w:rFonts w:ascii="Footlight MT Light" w:hAnsi="Footlight MT Light" w:cs="Bookman Old Style"/>
                <w:lang w:val="en-US" w:eastAsia="id-ID"/>
              </w:rPr>
              <w:t>.</w:t>
            </w:r>
          </w:p>
          <w:p w14:paraId="40B28159" w14:textId="77777777" w:rsidR="00050BE2" w:rsidRPr="00DB15AF" w:rsidRDefault="00050BE2" w:rsidP="003C696E">
            <w:pPr>
              <w:pStyle w:val="ListParagraph"/>
              <w:rPr>
                <w:rFonts w:ascii="Footlight MT Light" w:hAnsi="Footlight MT Light" w:cs="Bookman Old Style"/>
                <w:lang w:eastAsia="id-ID"/>
              </w:rPr>
            </w:pPr>
          </w:p>
          <w:p w14:paraId="3899E97E" w14:textId="5F3CAD0B" w:rsidR="00EA63D4" w:rsidRPr="00DB15AF" w:rsidRDefault="00EA63D4" w:rsidP="003C696E">
            <w:pPr>
              <w:pStyle w:val="ListParagraph"/>
              <w:numPr>
                <w:ilvl w:val="1"/>
                <w:numId w:val="204"/>
              </w:numPr>
              <w:ind w:hanging="792"/>
              <w:jc w:val="both"/>
              <w:rPr>
                <w:rFonts w:ascii="Footlight MT Light" w:hAnsi="Footlight MT Light" w:cs="Bookman Old Style"/>
                <w:lang w:eastAsia="id-ID"/>
              </w:rPr>
            </w:pPr>
            <w:r w:rsidRPr="00DB15AF">
              <w:rPr>
                <w:rFonts w:ascii="Footlight MT Light" w:hAnsi="Footlight MT Light" w:cs="Bookman Old Style"/>
                <w:lang w:eastAsia="id-ID"/>
              </w:rPr>
              <w:t>Hal yang diklarifikasi adalah metode pelaksanaan pekerjaan yang dapat mempengaruhi harga untuk dilakukan negosiasi.</w:t>
            </w:r>
          </w:p>
          <w:p w14:paraId="4C91DBCA" w14:textId="77777777" w:rsidR="00050BE2" w:rsidRPr="00DB15AF" w:rsidRDefault="00050BE2" w:rsidP="003C696E">
            <w:pPr>
              <w:pStyle w:val="ListParagraph"/>
              <w:rPr>
                <w:rFonts w:ascii="Footlight MT Light" w:hAnsi="Footlight MT Light" w:cs="Bookman Old Style"/>
                <w:lang w:eastAsia="id-ID"/>
              </w:rPr>
            </w:pPr>
          </w:p>
          <w:p w14:paraId="78D66232" w14:textId="1E1776BC" w:rsidR="00EA63D4" w:rsidRPr="00DB15AF" w:rsidRDefault="00050BE2" w:rsidP="003C696E">
            <w:pPr>
              <w:pStyle w:val="ListParagraph"/>
              <w:numPr>
                <w:ilvl w:val="1"/>
                <w:numId w:val="204"/>
              </w:numPr>
              <w:ind w:hanging="792"/>
              <w:jc w:val="both"/>
              <w:rPr>
                <w:rFonts w:ascii="Footlight MT Light" w:hAnsi="Footlight MT Light" w:cs="Bookman Old Style"/>
                <w:lang w:eastAsia="id-ID"/>
              </w:rPr>
            </w:pPr>
            <w:r w:rsidRPr="00DB15AF">
              <w:rPr>
                <w:rFonts w:ascii="Footlight MT Light" w:hAnsi="Footlight MT Light" w:cs="Bookman Old Style"/>
                <w:lang w:val="en-US" w:eastAsia="id-ID"/>
              </w:rPr>
              <w:t>K</w:t>
            </w:r>
            <w:r w:rsidRPr="00DB15AF">
              <w:rPr>
                <w:rFonts w:ascii="Footlight MT Light" w:hAnsi="Footlight MT Light" w:cs="Bookman Old Style"/>
                <w:lang w:eastAsia="id-ID"/>
              </w:rPr>
              <w:t xml:space="preserve">larifikasi dan negosiasi </w:t>
            </w:r>
            <w:proofErr w:type="spellStart"/>
            <w:r w:rsidRPr="00DB15AF">
              <w:rPr>
                <w:rFonts w:ascii="Footlight MT Light" w:hAnsi="Footlight MT Light" w:cs="Bookman Old Style"/>
                <w:lang w:val="en-US" w:eastAsia="id-ID"/>
              </w:rPr>
              <w:t>harga</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tidak</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harus</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mengakibatkan</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turunnya</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harga</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penawaran</w:t>
            </w:r>
            <w:proofErr w:type="spellEnd"/>
            <w:r w:rsidRPr="00DB15AF">
              <w:rPr>
                <w:rFonts w:ascii="Footlight MT Light" w:hAnsi="Footlight MT Light" w:cs="Bookman Old Style"/>
                <w:lang w:val="en-US" w:eastAsia="id-ID"/>
              </w:rPr>
              <w:t>.</w:t>
            </w:r>
          </w:p>
          <w:p w14:paraId="2C33D626" w14:textId="77777777" w:rsidR="00050BE2" w:rsidRPr="00DB15AF" w:rsidRDefault="00050BE2" w:rsidP="003C696E">
            <w:pPr>
              <w:jc w:val="both"/>
              <w:rPr>
                <w:rFonts w:ascii="Footlight MT Light" w:hAnsi="Footlight MT Light" w:cs="Bookman Old Style"/>
                <w:lang w:eastAsia="id-ID"/>
              </w:rPr>
            </w:pPr>
          </w:p>
          <w:p w14:paraId="08F1E454" w14:textId="77777777" w:rsidR="00EA63D4" w:rsidRPr="00DB15AF" w:rsidRDefault="006D42FF" w:rsidP="003C696E">
            <w:pPr>
              <w:pStyle w:val="ListParagraph"/>
              <w:numPr>
                <w:ilvl w:val="1"/>
                <w:numId w:val="204"/>
              </w:numPr>
              <w:ind w:hanging="792"/>
              <w:jc w:val="both"/>
              <w:rPr>
                <w:rFonts w:ascii="Footlight MT Light" w:hAnsi="Footlight MT Light" w:cs="Bookman Old Style"/>
                <w:lang w:eastAsia="id-ID"/>
              </w:rPr>
            </w:pPr>
            <w:r w:rsidRPr="00DB15AF">
              <w:rPr>
                <w:rFonts w:ascii="Footlight MT Light" w:hAnsi="Footlight MT Light" w:cs="Bookman Old Style"/>
                <w:lang w:eastAsia="id-ID"/>
              </w:rPr>
              <w:t>Hasil klarifikasi dan negosiasi teknis dan harga dituangkan dalam berita acara klarifikasi dan negosiasi teknis dan harga.</w:t>
            </w:r>
          </w:p>
          <w:p w14:paraId="17E108A4" w14:textId="7F42A576" w:rsidR="00936F8F" w:rsidRPr="00DB15AF" w:rsidRDefault="00936F8F" w:rsidP="003C696E">
            <w:pPr>
              <w:jc w:val="both"/>
              <w:rPr>
                <w:rFonts w:ascii="Footlight MT Light" w:hAnsi="Footlight MT Light" w:cs="Bookman Old Style"/>
                <w:lang w:eastAsia="id-ID"/>
              </w:rPr>
            </w:pPr>
          </w:p>
        </w:tc>
      </w:tr>
    </w:tbl>
    <w:p w14:paraId="00D6719E" w14:textId="0E263374" w:rsidR="00DE4727" w:rsidRPr="00DB15AF" w:rsidRDefault="00743763" w:rsidP="003C696E">
      <w:pPr>
        <w:pStyle w:val="Heading1"/>
        <w:numPr>
          <w:ilvl w:val="0"/>
          <w:numId w:val="29"/>
        </w:numPr>
        <w:ind w:left="426" w:hanging="426"/>
        <w:jc w:val="both"/>
        <w:rPr>
          <w:rFonts w:ascii="Footlight MT Light" w:hAnsi="Footlight MT Light"/>
          <w:sz w:val="24"/>
        </w:rPr>
      </w:pPr>
      <w:bookmarkStart w:id="1250" w:name="_Toc278850917"/>
      <w:bookmarkStart w:id="1251" w:name="_Toc69906007"/>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Pr="00DB15AF">
        <w:rPr>
          <w:rFonts w:ascii="Footlight MT Light" w:hAnsi="Footlight MT Light"/>
          <w:sz w:val="24"/>
        </w:rPr>
        <w:t>PENETAPAN PEMENANG</w:t>
      </w:r>
      <w:bookmarkEnd w:id="1250"/>
      <w:bookmarkEnd w:id="1251"/>
    </w:p>
    <w:p w14:paraId="3DD16389" w14:textId="77777777" w:rsidR="00967988" w:rsidRPr="00DB15AF" w:rsidRDefault="00967988" w:rsidP="003C696E">
      <w:pPr>
        <w:jc w:val="both"/>
        <w:rPr>
          <w:rFonts w:ascii="Footlight MT Light" w:hAnsi="Footlight MT Light"/>
          <w:b/>
        </w:rPr>
      </w:pPr>
    </w:p>
    <w:tbl>
      <w:tblPr>
        <w:tblW w:w="0" w:type="auto"/>
        <w:tblLayout w:type="fixed"/>
        <w:tblLook w:val="0000" w:firstRow="0" w:lastRow="0" w:firstColumn="0" w:lastColumn="0" w:noHBand="0" w:noVBand="0"/>
      </w:tblPr>
      <w:tblGrid>
        <w:gridCol w:w="2160"/>
        <w:gridCol w:w="6480"/>
      </w:tblGrid>
      <w:tr w:rsidR="001F4FF7" w:rsidRPr="00DB15AF" w14:paraId="7B44A21A" w14:textId="77777777" w:rsidTr="000F6FDC">
        <w:tc>
          <w:tcPr>
            <w:tcW w:w="2160" w:type="dxa"/>
          </w:tcPr>
          <w:p w14:paraId="24E44DE6" w14:textId="77777777" w:rsidR="003D5C3A" w:rsidRPr="00DB15AF" w:rsidRDefault="00743763" w:rsidP="003C696E">
            <w:pPr>
              <w:pStyle w:val="Heading2"/>
              <w:numPr>
                <w:ilvl w:val="0"/>
                <w:numId w:val="113"/>
              </w:numPr>
              <w:ind w:left="426" w:hanging="426"/>
              <w:jc w:val="left"/>
            </w:pPr>
            <w:bookmarkStart w:id="1252" w:name="_Toc69906008"/>
            <w:r w:rsidRPr="00DB15AF">
              <w:t>Penetapan Pemenang</w:t>
            </w:r>
            <w:bookmarkEnd w:id="1252"/>
          </w:p>
        </w:tc>
        <w:tc>
          <w:tcPr>
            <w:tcW w:w="6480" w:type="dxa"/>
          </w:tcPr>
          <w:p w14:paraId="658D284D" w14:textId="65FEE502" w:rsidR="000A530F" w:rsidRPr="00DB15AF" w:rsidRDefault="000A530F" w:rsidP="003C696E">
            <w:pPr>
              <w:pStyle w:val="ListParagraph"/>
              <w:numPr>
                <w:ilvl w:val="1"/>
                <w:numId w:val="138"/>
              </w:numPr>
              <w:ind w:hanging="792"/>
              <w:jc w:val="both"/>
              <w:rPr>
                <w:rFonts w:ascii="Footlight MT Light" w:hAnsi="Footlight MT Light"/>
              </w:rPr>
            </w:pPr>
            <w:bookmarkStart w:id="1253" w:name="_Toc464984985"/>
            <w:bookmarkStart w:id="1254" w:name="_Toc518212709"/>
            <w:bookmarkStart w:id="1255" w:name="_Toc345086351"/>
            <w:bookmarkStart w:id="1256" w:name="_Toc345106709"/>
            <w:bookmarkStart w:id="1257" w:name="_Toc338605051"/>
            <w:bookmarkStart w:id="1258" w:name="_Toc337316871"/>
            <w:bookmarkStart w:id="1259" w:name="_Toc338623247"/>
            <w:r w:rsidRPr="00DB15AF">
              <w:rPr>
                <w:rFonts w:ascii="Footlight MT Light" w:hAnsi="Footlight MT Light"/>
              </w:rPr>
              <w:t xml:space="preserve">Pokja Pemilihan menetapkan pemenang apabila </w:t>
            </w:r>
            <w:r w:rsidR="00050354" w:rsidRPr="00DB15AF">
              <w:rPr>
                <w:rFonts w:ascii="Footlight MT Light" w:hAnsi="Footlight MT Light"/>
              </w:rPr>
              <w:t xml:space="preserve">isian yang disampaikan </w:t>
            </w:r>
            <w:r w:rsidRPr="00DB15AF">
              <w:rPr>
                <w:rFonts w:ascii="Footlight MT Light" w:hAnsi="Footlight MT Light"/>
              </w:rPr>
              <w:t>peserta pada formulir isian kualifikasi benar dan masih berlaku/valid.</w:t>
            </w:r>
          </w:p>
          <w:p w14:paraId="734FF134" w14:textId="77777777" w:rsidR="00AD31C5" w:rsidRPr="00DB15AF" w:rsidRDefault="00AD31C5" w:rsidP="003C696E">
            <w:pPr>
              <w:ind w:left="971"/>
              <w:jc w:val="both"/>
              <w:rPr>
                <w:rFonts w:ascii="Footlight MT Light" w:hAnsi="Footlight MT Light"/>
              </w:rPr>
            </w:pPr>
          </w:p>
          <w:p w14:paraId="6CD4E0D4" w14:textId="6A38F16B" w:rsidR="00911BD4" w:rsidRPr="00DB15AF" w:rsidRDefault="000E1521" w:rsidP="003C696E">
            <w:pPr>
              <w:pStyle w:val="ListParagraph"/>
              <w:numPr>
                <w:ilvl w:val="1"/>
                <w:numId w:val="138"/>
              </w:numPr>
              <w:ind w:hanging="792"/>
              <w:jc w:val="both"/>
              <w:rPr>
                <w:rFonts w:ascii="Footlight MT Light" w:hAnsi="Footlight MT Light"/>
              </w:rPr>
            </w:pPr>
            <w:bookmarkStart w:id="1260" w:name="_Toc524252430"/>
            <w:bookmarkStart w:id="1261" w:name="_Toc524252769"/>
            <w:bookmarkEnd w:id="1253"/>
            <w:bookmarkEnd w:id="1254"/>
            <w:bookmarkEnd w:id="1260"/>
            <w:bookmarkEnd w:id="1261"/>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terdapat</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calon</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pemenang</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memiliki</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harga</w:t>
            </w:r>
            <w:proofErr w:type="spellEnd"/>
            <w:r w:rsidR="00911BD4" w:rsidRPr="00DB15AF">
              <w:rPr>
                <w:rFonts w:ascii="Footlight MT Light" w:hAnsi="Footlight MT Light"/>
                <w:lang w:val="en-ID"/>
              </w:rPr>
              <w:t xml:space="preserve"> </w:t>
            </w:r>
            <w:r w:rsidR="00911BD4" w:rsidRPr="00DB15AF">
              <w:rPr>
                <w:rFonts w:ascii="Footlight MT Light" w:hAnsi="Footlight MT Light"/>
              </w:rPr>
              <w:t>penawaran</w:t>
            </w:r>
            <w:r w:rsidR="00911BD4" w:rsidRPr="00DB15AF">
              <w:rPr>
                <w:rFonts w:ascii="Footlight MT Light" w:hAnsi="Footlight MT Light"/>
                <w:lang w:val="en-ID"/>
              </w:rPr>
              <w:t xml:space="preserve"> yang </w:t>
            </w:r>
            <w:proofErr w:type="spellStart"/>
            <w:r w:rsidR="00911BD4" w:rsidRPr="00DB15AF">
              <w:rPr>
                <w:rFonts w:ascii="Footlight MT Light" w:hAnsi="Footlight MT Light"/>
                <w:lang w:val="en-ID"/>
              </w:rPr>
              <w:t>sama</w:t>
            </w:r>
            <w:proofErr w:type="spellEnd"/>
            <w:r w:rsidR="00911BD4" w:rsidRPr="00DB15AF">
              <w:rPr>
                <w:rFonts w:ascii="Footlight MT Light" w:hAnsi="Footlight MT Light"/>
                <w:lang w:val="en-ID"/>
              </w:rPr>
              <w:t xml:space="preserve"> </w:t>
            </w:r>
            <w:proofErr w:type="spellStart"/>
            <w:r w:rsidR="00911BD4" w:rsidRPr="00DB15AF">
              <w:rPr>
                <w:rFonts w:ascii="Footlight MT Light" w:hAnsi="Footlight MT Light"/>
                <w:lang w:val="en-ID"/>
              </w:rPr>
              <w:t>maka</w:t>
            </w:r>
            <w:proofErr w:type="spellEnd"/>
            <w:r w:rsidR="00911BD4" w:rsidRPr="00DB15AF">
              <w:rPr>
                <w:rFonts w:ascii="Footlight MT Light" w:hAnsi="Footlight MT Light"/>
                <w:lang w:val="en-ID"/>
              </w:rPr>
              <w:t>:</w:t>
            </w:r>
          </w:p>
          <w:p w14:paraId="11F05EF2" w14:textId="79B658B8" w:rsidR="00911BD4" w:rsidRPr="00DB15AF" w:rsidRDefault="00911BD4" w:rsidP="003C696E">
            <w:pPr>
              <w:pStyle w:val="ListParagraph"/>
              <w:numPr>
                <w:ilvl w:val="1"/>
                <w:numId w:val="29"/>
              </w:numPr>
              <w:ind w:left="1134" w:hanging="283"/>
              <w:jc w:val="both"/>
              <w:rPr>
                <w:rFonts w:ascii="Footlight MT Light" w:hAnsi="Footlight MT Light"/>
                <w:lang w:val="en-ID"/>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segmentasi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pemaketan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kecil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Pokja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Pemilihan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memilih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peserta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mempunyai</w:t>
            </w:r>
            <w:proofErr w:type="spellEnd"/>
            <w:r w:rsidRPr="00DB15AF">
              <w:rPr>
                <w:rFonts w:ascii="Footlight MT Light" w:hAnsi="Footlight MT Light"/>
                <w:lang w:val="en-ID"/>
              </w:rPr>
              <w:t xml:space="preserve"> </w:t>
            </w:r>
            <w:proofErr w:type="spellStart"/>
            <w:r w:rsidR="00E64DBA" w:rsidRPr="00DB15AF">
              <w:rPr>
                <w:rFonts w:ascii="Footlight MT Light" w:hAnsi="Footlight MT Light"/>
                <w:lang w:val="en-ID"/>
              </w:rPr>
              <w:t>nilai</w:t>
            </w:r>
            <w:proofErr w:type="spellEnd"/>
            <w:r w:rsidR="00E64DBA" w:rsidRPr="00DB15AF">
              <w:rPr>
                <w:rFonts w:ascii="Footlight MT Light" w:hAnsi="Footlight MT Light"/>
                <w:lang w:val="en-ID"/>
              </w:rPr>
              <w:t xml:space="preserve"> </w:t>
            </w:r>
            <w:proofErr w:type="spellStart"/>
            <w:r w:rsidR="00E64DBA" w:rsidRPr="00DB15AF">
              <w:rPr>
                <w:rFonts w:ascii="Footlight MT Light" w:hAnsi="Footlight MT Light"/>
                <w:lang w:val="en-ID"/>
              </w:rPr>
              <w:t>pengalaman</w:t>
            </w:r>
            <w:proofErr w:type="spellEnd"/>
            <w:r w:rsidR="00E64DBA" w:rsidRPr="00DB15AF">
              <w:rPr>
                <w:rFonts w:ascii="Footlight MT Light" w:hAnsi="Footlight MT Light"/>
                <w:lang w:val="en-ID"/>
              </w:rPr>
              <w:t xml:space="preserve"> </w:t>
            </w:r>
            <w:proofErr w:type="spellStart"/>
            <w:r w:rsidR="00E64DBA" w:rsidRPr="00DB15AF">
              <w:rPr>
                <w:rFonts w:ascii="Footlight MT Light" w:hAnsi="Footlight MT Light"/>
                <w:lang w:val="en-ID"/>
              </w:rPr>
              <w:t>sejenis</w:t>
            </w:r>
            <w:proofErr w:type="spellEnd"/>
            <w:r w:rsidR="00E64DBA" w:rsidRPr="00DB15AF">
              <w:rPr>
                <w:rFonts w:ascii="Footlight MT Light" w:hAnsi="Footlight MT Light"/>
                <w:lang w:val="en-ID"/>
              </w:rPr>
              <w:t xml:space="preserve"> </w:t>
            </w:r>
            <w:proofErr w:type="spellStart"/>
            <w:r w:rsidR="00E64DBA" w:rsidRPr="00DB15AF">
              <w:rPr>
                <w:rFonts w:ascii="Footlight MT Light" w:hAnsi="Footlight MT Light"/>
                <w:lang w:val="en-ID"/>
              </w:rPr>
              <w:t>lebih</w:t>
            </w:r>
            <w:proofErr w:type="spellEnd"/>
            <w:r w:rsidR="00E64DBA" w:rsidRPr="00DB15AF">
              <w:rPr>
                <w:rFonts w:ascii="Footlight MT Light" w:hAnsi="Footlight MT Light"/>
                <w:lang w:val="en-ID"/>
              </w:rPr>
              <w:t xml:space="preserve"> </w:t>
            </w:r>
            <w:proofErr w:type="spellStart"/>
            <w:r w:rsidR="00E64DBA" w:rsidRPr="00DB15AF">
              <w:rPr>
                <w:rFonts w:ascii="Footlight MT Light" w:hAnsi="Footlight MT Light"/>
                <w:lang w:val="en-ID"/>
              </w:rPr>
              <w:t>besar</w:t>
            </w:r>
            <w:proofErr w:type="spellEnd"/>
            <w:r w:rsidRPr="00DB15AF">
              <w:rPr>
                <w:rFonts w:ascii="Footlight MT Light" w:hAnsi="Footlight MT Light"/>
                <w:lang w:val="en-ID"/>
              </w:rPr>
              <w:t xml:space="preserve"> dan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ini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dicatat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Berita</w:t>
            </w:r>
            <w:proofErr w:type="spellEnd"/>
            <w:r w:rsidRPr="00DB15AF">
              <w:rPr>
                <w:rFonts w:ascii="Footlight MT Light" w:hAnsi="Footlight MT Light"/>
                <w:lang w:val="en-ID"/>
              </w:rPr>
              <w:t xml:space="preserve"> Acara Hasil </w:t>
            </w:r>
            <w:proofErr w:type="spellStart"/>
            <w:r w:rsidRPr="00DB15AF">
              <w:rPr>
                <w:rFonts w:ascii="Footlight MT Light" w:hAnsi="Footlight MT Light"/>
                <w:lang w:val="en-ID"/>
              </w:rPr>
              <w:t>Pemilihan</w:t>
            </w:r>
            <w:proofErr w:type="spellEnd"/>
            <w:r w:rsidRPr="00DB15AF">
              <w:rPr>
                <w:rFonts w:ascii="Footlight MT Light" w:hAnsi="Footlight MT Light"/>
                <w:lang w:val="en-ID"/>
              </w:rPr>
              <w:t xml:space="preserve"> (BAHP);</w:t>
            </w:r>
          </w:p>
          <w:p w14:paraId="0015E8C8" w14:textId="04D5FEBE" w:rsidR="00911BD4" w:rsidRPr="00DB15AF" w:rsidRDefault="00911BD4" w:rsidP="003C696E">
            <w:pPr>
              <w:pStyle w:val="ListParagraph"/>
              <w:numPr>
                <w:ilvl w:val="1"/>
                <w:numId w:val="29"/>
              </w:numPr>
              <w:ind w:left="1134" w:hanging="283"/>
              <w:jc w:val="both"/>
              <w:rPr>
                <w:rFonts w:ascii="Footlight MT Light" w:hAnsi="Footlight MT Light"/>
                <w:lang w:val="en-ID"/>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segmentasi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pemaketan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menengah</w:t>
            </w:r>
            <w:proofErr w:type="spellEnd"/>
            <w:r w:rsidRPr="00DB15AF">
              <w:rPr>
                <w:rFonts w:ascii="Footlight MT Light" w:hAnsi="Footlight MT Light"/>
                <w:lang w:val="en-ID"/>
              </w:rPr>
              <w:t xml:space="preserve"> dan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Pokja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Pemilihan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memilih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peserta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mempunyai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Kemampuan</w:t>
            </w:r>
            <w:proofErr w:type="spellEnd"/>
            <w:r w:rsidRPr="00DB15AF">
              <w:rPr>
                <w:rFonts w:ascii="Footlight MT Light" w:hAnsi="Footlight MT Light"/>
                <w:lang w:val="en-ID"/>
              </w:rPr>
              <w:t xml:space="preserve"> Dasar (KD) </w:t>
            </w:r>
            <w:proofErr w:type="spellStart"/>
            <w:r w:rsidRPr="00DB15AF">
              <w:rPr>
                <w:rFonts w:ascii="Footlight MT Light" w:hAnsi="Footlight MT Light"/>
                <w:lang w:val="en-ID"/>
              </w:rPr>
              <w:t>lebih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ID"/>
              </w:rPr>
              <w:t xml:space="preserve"> dan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ini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dicatat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Berita</w:t>
            </w:r>
            <w:proofErr w:type="spellEnd"/>
            <w:r w:rsidRPr="00DB15AF">
              <w:rPr>
                <w:rFonts w:ascii="Footlight MT Light" w:hAnsi="Footlight MT Light"/>
                <w:lang w:val="en-ID"/>
              </w:rPr>
              <w:t xml:space="preserve"> Acara Hasil </w:t>
            </w:r>
            <w:proofErr w:type="spellStart"/>
            <w:r w:rsidRPr="00DB15AF">
              <w:rPr>
                <w:rFonts w:ascii="Footlight MT Light" w:hAnsi="Footlight MT Light"/>
                <w:lang w:val="en-ID"/>
              </w:rPr>
              <w:t>Pemilihan</w:t>
            </w:r>
            <w:proofErr w:type="spellEnd"/>
            <w:r w:rsidRPr="00DB15AF">
              <w:rPr>
                <w:rFonts w:ascii="Footlight MT Light" w:hAnsi="Footlight MT Light"/>
                <w:lang w:val="en-ID"/>
              </w:rPr>
              <w:t xml:space="preserve"> (BAHP).</w:t>
            </w:r>
          </w:p>
          <w:p w14:paraId="5F5BDD13" w14:textId="77777777" w:rsidR="00911BD4" w:rsidRPr="00DB15AF" w:rsidRDefault="00911BD4" w:rsidP="003C696E">
            <w:pPr>
              <w:pStyle w:val="ListParagraph"/>
              <w:rPr>
                <w:rFonts w:ascii="Footlight MT Light" w:hAnsi="Footlight MT Light"/>
              </w:rPr>
            </w:pPr>
          </w:p>
          <w:p w14:paraId="10E3A502" w14:textId="7288A789" w:rsidR="009465AB" w:rsidRPr="00DB15AF" w:rsidRDefault="009465AB" w:rsidP="003C696E">
            <w:pPr>
              <w:pStyle w:val="ListParagraph"/>
              <w:numPr>
                <w:ilvl w:val="1"/>
                <w:numId w:val="138"/>
              </w:numPr>
              <w:ind w:hanging="792"/>
              <w:jc w:val="both"/>
              <w:rPr>
                <w:rFonts w:ascii="Footlight MT Light" w:hAnsi="Footlight MT Light"/>
              </w:rPr>
            </w:pPr>
            <w:r w:rsidRPr="00DB15AF">
              <w:rPr>
                <w:rFonts w:ascii="Footlight MT Light" w:hAnsi="Footlight MT Light"/>
              </w:rPr>
              <w:t>Dalam hal peserta diketahui mengikuti beberapa paket pekerjaan yang ditenderkan oleh beberapa Pokja Pemilihan dan telah ditetapkan menjadi pemenang pada beberapa paket tersebut, dilakukan perhitungan ulang sisa kemampuan menangani paket (SKP)</w:t>
            </w:r>
            <w:r w:rsidR="00FE1BD5" w:rsidRPr="00DB15AF">
              <w:rPr>
                <w:rFonts w:ascii="Footlight MT Light" w:hAnsi="Footlight MT Light"/>
                <w:lang w:val="en-US"/>
              </w:rPr>
              <w:t xml:space="preserve">. </w:t>
            </w:r>
          </w:p>
          <w:p w14:paraId="7F901C31" w14:textId="77777777" w:rsidR="00877EC4" w:rsidRPr="00DB15AF" w:rsidRDefault="00877EC4" w:rsidP="003C696E">
            <w:pPr>
              <w:pStyle w:val="ListParagraph"/>
              <w:ind w:left="792"/>
              <w:jc w:val="both"/>
              <w:rPr>
                <w:rFonts w:ascii="Footlight MT Light" w:hAnsi="Footlight MT Light"/>
              </w:rPr>
            </w:pPr>
          </w:p>
          <w:p w14:paraId="4C61C96B" w14:textId="5BFD8C57" w:rsidR="007E1307" w:rsidRPr="00DB15AF" w:rsidRDefault="009F67BE" w:rsidP="003C696E">
            <w:pPr>
              <w:pStyle w:val="ListParagraph"/>
              <w:numPr>
                <w:ilvl w:val="1"/>
                <w:numId w:val="138"/>
              </w:numPr>
              <w:ind w:hanging="792"/>
              <w:jc w:val="both"/>
              <w:rPr>
                <w:rFonts w:ascii="Footlight MT Light" w:hAnsi="Footlight MT Light"/>
              </w:rPr>
            </w:pPr>
            <w:bookmarkStart w:id="1262" w:name="_Toc524252432"/>
            <w:bookmarkStart w:id="1263" w:name="_Toc524252771"/>
            <w:bookmarkStart w:id="1264" w:name="_Toc524252433"/>
            <w:bookmarkStart w:id="1265" w:name="_Toc524252772"/>
            <w:bookmarkStart w:id="1266" w:name="_Toc464984986"/>
            <w:bookmarkStart w:id="1267" w:name="_Toc518212710"/>
            <w:bookmarkEnd w:id="1262"/>
            <w:bookmarkEnd w:id="1263"/>
            <w:bookmarkEnd w:id="1264"/>
            <w:bookmarkEnd w:id="1265"/>
            <w:r w:rsidRPr="00DB15AF">
              <w:rPr>
                <w:rFonts w:ascii="Footlight MT Light" w:hAnsi="Footlight MT Light"/>
              </w:rPr>
              <w:t>Dalam hal peserta mengikuti tender beberapa paket pekerjaan konstruksi dalam waktu penetapan pemenang bersamaan dan/atau sedang melaksanakan pekerjaan konstruksi lain/yang sedang berjalan, maka</w:t>
            </w:r>
            <w:r w:rsidR="007E1307" w:rsidRPr="00DB15AF">
              <w:rPr>
                <w:rFonts w:ascii="Footlight MT Light" w:hAnsi="Footlight MT Light"/>
              </w:rPr>
              <w:t>:</w:t>
            </w:r>
            <w:bookmarkEnd w:id="1266"/>
            <w:bookmarkEnd w:id="1267"/>
          </w:p>
          <w:p w14:paraId="5E78DDBE" w14:textId="53E85CC3" w:rsidR="007E1307" w:rsidRPr="00DB15AF" w:rsidRDefault="009F67BE" w:rsidP="003C696E">
            <w:pPr>
              <w:pStyle w:val="ListParagraph"/>
              <w:numPr>
                <w:ilvl w:val="0"/>
                <w:numId w:val="63"/>
              </w:numPr>
              <w:ind w:left="1331"/>
              <w:jc w:val="both"/>
              <w:rPr>
                <w:rFonts w:ascii="Footlight MT Light" w:hAnsi="Footlight MT Light" w:cs="Arial"/>
              </w:rPr>
            </w:pPr>
            <w:bookmarkStart w:id="1268" w:name="_Toc464984987"/>
            <w:bookmarkStart w:id="1269" w:name="_Toc518212711"/>
            <w:r w:rsidRPr="00DB15AF">
              <w:rPr>
                <w:rFonts w:ascii="Footlight MT Light" w:hAnsi="Footlight MT Light" w:cs="Arial"/>
              </w:rPr>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r w:rsidR="0013536E" w:rsidRPr="00DB15AF">
              <w:rPr>
                <w:rFonts w:ascii="Footlight MT Light" w:hAnsi="Footlight MT Light" w:cs="Arial"/>
              </w:rPr>
              <w:t>;</w:t>
            </w:r>
            <w:bookmarkEnd w:id="1268"/>
            <w:bookmarkEnd w:id="1269"/>
          </w:p>
          <w:p w14:paraId="6A08D550" w14:textId="368E354A" w:rsidR="000412C4" w:rsidRPr="00DB15AF" w:rsidRDefault="009F67BE" w:rsidP="003C696E">
            <w:pPr>
              <w:pStyle w:val="ListParagraph"/>
              <w:numPr>
                <w:ilvl w:val="0"/>
                <w:numId w:val="63"/>
              </w:numPr>
              <w:ind w:left="1331"/>
              <w:jc w:val="both"/>
              <w:rPr>
                <w:rFonts w:ascii="Footlight MT Light" w:hAnsi="Footlight MT Light" w:cs="Arial"/>
              </w:rPr>
            </w:pPr>
            <w:bookmarkStart w:id="1270" w:name="_Toc464984988"/>
            <w:bookmarkStart w:id="1271" w:name="_Toc518212712"/>
            <w:r w:rsidRPr="00DB15AF">
              <w:rPr>
                <w:rFonts w:ascii="Footlight MT Light" w:hAnsi="Footlight MT Light" w:cs="Arial"/>
              </w:rPr>
              <w:lastRenderedPageBreak/>
              <w:t>Apabila peserta menawarkan peralatan yang sama pada paket pekerjaan lain/yang sedang berjalan, maka hanya dapat ditetapkan sebagai pemenang, apabila setelah dilakukan klarifikasi peralatan tersebut tidak terikat pada paket lain</w:t>
            </w:r>
            <w:r w:rsidR="0013536E" w:rsidRPr="00DB15AF">
              <w:rPr>
                <w:rFonts w:ascii="Footlight MT Light" w:hAnsi="Footlight MT Light" w:cs="Arial"/>
              </w:rPr>
              <w:t>;</w:t>
            </w:r>
            <w:bookmarkEnd w:id="1270"/>
            <w:bookmarkEnd w:id="1271"/>
          </w:p>
          <w:p w14:paraId="43B40E6C" w14:textId="77777777" w:rsidR="009F67BE" w:rsidRPr="00DB15AF" w:rsidRDefault="009F67BE" w:rsidP="003C696E">
            <w:pPr>
              <w:pStyle w:val="ListParagraph"/>
              <w:numPr>
                <w:ilvl w:val="0"/>
                <w:numId w:val="63"/>
              </w:numPr>
              <w:ind w:left="1331"/>
              <w:jc w:val="both"/>
              <w:rPr>
                <w:rFonts w:ascii="Footlight MT Light" w:hAnsi="Footlight MT Light" w:cs="Arial"/>
              </w:rPr>
            </w:pPr>
            <w:r w:rsidRPr="00DB15AF">
              <w:rPr>
                <w:rFonts w:ascii="Footlight MT Light" w:hAnsi="Footlight MT Light" w:cs="Arial"/>
              </w:rPr>
              <w:t>Ketentuan hanya dapat ditetapkan sebagai pemenang pada 1 (satu) paket pekerjaan sebagaimana dimaksud pada huruf a dan b, dikecualikan dengan syarat:</w:t>
            </w:r>
          </w:p>
          <w:p w14:paraId="6D9A2298" w14:textId="77777777" w:rsidR="009F67BE" w:rsidRPr="00DB15AF" w:rsidRDefault="009F67BE" w:rsidP="003C696E">
            <w:pPr>
              <w:pStyle w:val="ListParagraph"/>
              <w:numPr>
                <w:ilvl w:val="4"/>
                <w:numId w:val="29"/>
              </w:numPr>
              <w:ind w:left="1701"/>
              <w:jc w:val="both"/>
              <w:rPr>
                <w:rFonts w:ascii="Footlight MT Light" w:hAnsi="Footlight MT Light" w:cs="Arial"/>
              </w:rPr>
            </w:pPr>
            <w:r w:rsidRPr="00DB15AF">
              <w:rPr>
                <w:rFonts w:ascii="Footlight MT Light" w:hAnsi="Footlight MT Light" w:cs="Arial"/>
              </w:rPr>
              <w:t>waktu penggunaan alat tidak tumpang tindih (</w:t>
            </w:r>
            <w:r w:rsidRPr="00DB15AF">
              <w:rPr>
                <w:rFonts w:ascii="Footlight MT Light" w:hAnsi="Footlight MT Light" w:cs="Arial"/>
                <w:i/>
              </w:rPr>
              <w:t>overlap</w:t>
            </w:r>
            <w:r w:rsidRPr="00DB15AF">
              <w:rPr>
                <w:rFonts w:ascii="Footlight MT Light" w:hAnsi="Footlight MT Light" w:cs="Arial"/>
              </w:rPr>
              <w:t>);</w:t>
            </w:r>
          </w:p>
          <w:p w14:paraId="4D2E077F" w14:textId="77777777" w:rsidR="009F67BE" w:rsidRPr="00DB15AF" w:rsidRDefault="009F67BE" w:rsidP="003C696E">
            <w:pPr>
              <w:pStyle w:val="ListParagraph"/>
              <w:numPr>
                <w:ilvl w:val="4"/>
                <w:numId w:val="29"/>
              </w:numPr>
              <w:ind w:left="1701"/>
              <w:jc w:val="both"/>
              <w:rPr>
                <w:rFonts w:ascii="Footlight MT Light" w:hAnsi="Footlight MT Light" w:cs="Arial"/>
              </w:rPr>
            </w:pPr>
            <w:r w:rsidRPr="00DB15AF">
              <w:rPr>
                <w:rFonts w:ascii="Footlight MT Light" w:hAnsi="Footlight MT Light" w:cs="Arial"/>
              </w:rPr>
              <w:t>ada peralatan cadangan yang diusulkan dalam Dokumen Penawaran yang memenuhi syarat;</w:t>
            </w:r>
          </w:p>
          <w:p w14:paraId="79E26ABA" w14:textId="77777777" w:rsidR="009F67BE" w:rsidRPr="00DB15AF" w:rsidRDefault="009F67BE" w:rsidP="003C696E">
            <w:pPr>
              <w:pStyle w:val="ListParagraph"/>
              <w:numPr>
                <w:ilvl w:val="4"/>
                <w:numId w:val="29"/>
              </w:numPr>
              <w:ind w:left="1701"/>
              <w:jc w:val="both"/>
              <w:rPr>
                <w:rFonts w:ascii="Footlight MT Light" w:hAnsi="Footlight MT Light" w:cs="Arial"/>
              </w:rPr>
            </w:pPr>
            <w:r w:rsidRPr="00DB15AF">
              <w:rPr>
                <w:rFonts w:ascii="Footlight MT Light" w:hAnsi="Footlight MT Light" w:cs="Arial"/>
              </w:rPr>
              <w:t>lokasi peralatan yang berdekatan dalam pelaksanaan pekerjaan sehingga dapat digunakan sesuai dengan jadwal pelaksanaan pekerjaan; atau</w:t>
            </w:r>
          </w:p>
          <w:p w14:paraId="089F3120" w14:textId="71731490" w:rsidR="009F67BE" w:rsidRPr="00DB15AF" w:rsidRDefault="009F67BE" w:rsidP="003C696E">
            <w:pPr>
              <w:pStyle w:val="ListParagraph"/>
              <w:numPr>
                <w:ilvl w:val="4"/>
                <w:numId w:val="29"/>
              </w:numPr>
              <w:ind w:left="1701"/>
              <w:jc w:val="both"/>
              <w:rPr>
                <w:rFonts w:ascii="Footlight MT Light" w:hAnsi="Footlight MT Light" w:cs="Arial"/>
              </w:rPr>
            </w:pPr>
            <w:r w:rsidRPr="00DB15AF">
              <w:rPr>
                <w:rFonts w:ascii="Footlight MT Light" w:hAnsi="Footlight MT Light" w:cs="Arial"/>
              </w:rPr>
              <w:t>kapasitas dan produktivitas peralatan secara teknis dapat menyelesaikan lebih dari 1 (satu) paket pekerjaan</w:t>
            </w:r>
            <w:r w:rsidR="00FE1BD5" w:rsidRPr="00DB15AF">
              <w:rPr>
                <w:rFonts w:ascii="Footlight MT Light" w:hAnsi="Footlight MT Light" w:cs="Arial"/>
                <w:lang w:val="en-US"/>
              </w:rPr>
              <w:t>;</w:t>
            </w:r>
          </w:p>
          <w:p w14:paraId="6FEC472F" w14:textId="70698923" w:rsidR="000412C4" w:rsidRPr="00DB15AF" w:rsidRDefault="009F67BE" w:rsidP="003C696E">
            <w:pPr>
              <w:pStyle w:val="ListParagraph"/>
              <w:numPr>
                <w:ilvl w:val="0"/>
                <w:numId w:val="63"/>
              </w:numPr>
              <w:ind w:left="1331"/>
              <w:jc w:val="both"/>
              <w:rPr>
                <w:rFonts w:ascii="Footlight MT Light" w:hAnsi="Footlight MT Light" w:cs="Arial"/>
              </w:rPr>
            </w:pPr>
            <w:bookmarkStart w:id="1272" w:name="_Toc464984989"/>
            <w:bookmarkStart w:id="1273" w:name="_Toc518212713"/>
            <w:r w:rsidRPr="00DB15AF">
              <w:rPr>
                <w:rFonts w:ascii="Footlight MT Light" w:hAnsi="Footlight MT Light" w:cs="Arial"/>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272"/>
            <w:bookmarkEnd w:id="1273"/>
            <w:r w:rsidR="00753A82" w:rsidRPr="00DB15AF">
              <w:rPr>
                <w:rFonts w:ascii="Footlight MT Light" w:hAnsi="Footlight MT Light" w:cs="Arial"/>
              </w:rPr>
              <w:t>;</w:t>
            </w:r>
          </w:p>
          <w:p w14:paraId="1BBF0664" w14:textId="08078FA0" w:rsidR="009F67BE" w:rsidRPr="00DB15AF" w:rsidRDefault="009F67BE" w:rsidP="003C696E">
            <w:pPr>
              <w:pStyle w:val="ListParagraph"/>
              <w:numPr>
                <w:ilvl w:val="0"/>
                <w:numId w:val="63"/>
              </w:numPr>
              <w:ind w:left="1331"/>
              <w:jc w:val="both"/>
              <w:rPr>
                <w:rFonts w:ascii="Footlight MT Light" w:hAnsi="Footlight MT Light" w:cs="Arial"/>
              </w:rPr>
            </w:pPr>
            <w:r w:rsidRPr="00DB15AF">
              <w:rPr>
                <w:rFonts w:ascii="Footlight MT Light" w:hAnsi="Footlight MT Light"/>
              </w:rPr>
              <w:t xml:space="preserve">Apabila peserta </w:t>
            </w:r>
            <w:r w:rsidRPr="00DB15AF">
              <w:rPr>
                <w:rFonts w:ascii="Footlight MT Light" w:hAnsi="Footlight MT Light" w:cs="Arial"/>
              </w:rPr>
              <w:t>menawarkan personel manajerial yang sedang bekerja pada paket pekerjaan lain/yang sedang berjalan, maka hanya dapat ditetapkan sebagai pemenang, apabila setelah dilakukan klarifikasi personel tersebut sudah tidak terikat pada paket lain;</w:t>
            </w:r>
          </w:p>
          <w:p w14:paraId="5673D035" w14:textId="0556C6F8" w:rsidR="00A51B20" w:rsidRPr="00DB15AF" w:rsidRDefault="009F67BE" w:rsidP="003C696E">
            <w:pPr>
              <w:pStyle w:val="ListParagraph"/>
              <w:numPr>
                <w:ilvl w:val="0"/>
                <w:numId w:val="63"/>
              </w:numPr>
              <w:ind w:left="1331"/>
              <w:jc w:val="both"/>
              <w:rPr>
                <w:rFonts w:ascii="Footlight MT Light" w:hAnsi="Footlight MT Light" w:cs="Arial"/>
              </w:rPr>
            </w:pPr>
            <w:bookmarkStart w:id="1274" w:name="_Toc464984990"/>
            <w:bookmarkStart w:id="1275" w:name="_Toc518212714"/>
            <w:r w:rsidRPr="00DB15AF">
              <w:rPr>
                <w:rFonts w:ascii="Footlight MT Light" w:hAnsi="Footlight MT Light" w:cs="Arial"/>
              </w:rPr>
              <w:t>Ketentuan hanya dapat ditetapkan sebagai pemenang pada 1 (satu) paket pekerjaan konstruksi sebagaimana dimaksud pada huruf d dan huruf e, dikecualikan dengan syarat</w:t>
            </w:r>
            <w:r w:rsidR="00A51B20" w:rsidRPr="00DB15AF">
              <w:rPr>
                <w:rFonts w:ascii="Footlight MT Light" w:hAnsi="Footlight MT Light" w:cs="Arial"/>
              </w:rPr>
              <w:t>:</w:t>
            </w:r>
            <w:r w:rsidR="0013536E" w:rsidRPr="00DB15AF">
              <w:rPr>
                <w:rFonts w:ascii="Footlight MT Light" w:hAnsi="Footlight MT Light" w:cs="Arial"/>
              </w:rPr>
              <w:t xml:space="preserve"> </w:t>
            </w:r>
          </w:p>
          <w:p w14:paraId="34075E17" w14:textId="686275E2" w:rsidR="00A51B20" w:rsidRPr="00DB15AF" w:rsidRDefault="00A51B20" w:rsidP="003C696E">
            <w:pPr>
              <w:pStyle w:val="ListParagraph"/>
              <w:numPr>
                <w:ilvl w:val="0"/>
                <w:numId w:val="247"/>
              </w:numPr>
              <w:ind w:left="1691"/>
              <w:jc w:val="both"/>
              <w:rPr>
                <w:rFonts w:ascii="Footlight MT Light" w:hAnsi="Footlight MT Light" w:cs="Arial"/>
              </w:rPr>
            </w:pPr>
            <w:r w:rsidRPr="00DB15AF">
              <w:rPr>
                <w:rFonts w:ascii="Footlight MT Light" w:hAnsi="Footlight MT Light" w:cs="Arial"/>
              </w:rPr>
              <w:t>P</w:t>
            </w:r>
            <w:r w:rsidR="0013536E" w:rsidRPr="00DB15AF">
              <w:rPr>
                <w:rFonts w:ascii="Footlight MT Light" w:hAnsi="Footlight MT Light" w:cs="Arial"/>
              </w:rPr>
              <w:t>erson</w:t>
            </w:r>
            <w:r w:rsidR="00EF651E" w:rsidRPr="00DB15AF">
              <w:rPr>
                <w:rFonts w:ascii="Footlight MT Light" w:hAnsi="Footlight MT Light" w:cs="Arial"/>
              </w:rPr>
              <w:t>e</w:t>
            </w:r>
            <w:r w:rsidR="0013536E" w:rsidRPr="00DB15AF">
              <w:rPr>
                <w:rFonts w:ascii="Footlight MT Light" w:hAnsi="Footlight MT Light" w:cs="Arial"/>
              </w:rPr>
              <w:t xml:space="preserve">l yang diusulkan penugasannya sebagai </w:t>
            </w:r>
            <w:r w:rsidRPr="00DB15AF">
              <w:rPr>
                <w:rFonts w:ascii="Footlight MT Light" w:hAnsi="Footlight MT Light" w:cs="Arial"/>
              </w:rPr>
              <w:t xml:space="preserve">Kepala Proyek/ </w:t>
            </w:r>
            <w:r w:rsidRPr="00DB15AF">
              <w:rPr>
                <w:rFonts w:ascii="Footlight MT Light" w:hAnsi="Footlight MT Light" w:cs="Arial"/>
                <w:i/>
              </w:rPr>
              <w:t>General Superintendent (GS)</w:t>
            </w:r>
            <w:r w:rsidR="00990260" w:rsidRPr="00DB15AF">
              <w:rPr>
                <w:rFonts w:ascii="Footlight MT Light" w:hAnsi="Footlight MT Light" w:cs="Arial"/>
                <w:i/>
                <w:lang w:val="en-US"/>
              </w:rPr>
              <w:t xml:space="preserve"> </w:t>
            </w:r>
            <w:proofErr w:type="spellStart"/>
            <w:r w:rsidR="00990260" w:rsidRPr="00DB15AF">
              <w:rPr>
                <w:rFonts w:ascii="Footlight MT Light" w:hAnsi="Footlight MT Light" w:cs="Arial"/>
                <w:iCs/>
                <w:lang w:val="en-US"/>
              </w:rPr>
              <w:t>dengan</w:t>
            </w:r>
            <w:proofErr w:type="spellEnd"/>
            <w:r w:rsidR="00990260" w:rsidRPr="00DB15AF">
              <w:rPr>
                <w:rFonts w:ascii="Footlight MT Light" w:hAnsi="Footlight MT Light" w:cs="Arial"/>
                <w:iCs/>
                <w:lang w:val="en-US"/>
              </w:rPr>
              <w:t xml:space="preserve"> </w:t>
            </w:r>
            <w:proofErr w:type="spellStart"/>
            <w:r w:rsidR="00990260" w:rsidRPr="00DB15AF">
              <w:rPr>
                <w:rFonts w:ascii="Footlight MT Light" w:hAnsi="Footlight MT Light" w:cs="Arial"/>
                <w:iCs/>
                <w:lang w:val="en-US"/>
              </w:rPr>
              <w:t>ketentuan</w:t>
            </w:r>
            <w:proofErr w:type="spellEnd"/>
            <w:r w:rsidR="00990260" w:rsidRPr="00DB15AF">
              <w:rPr>
                <w:rFonts w:ascii="Footlight MT Light" w:hAnsi="Footlight MT Light" w:cs="Arial"/>
                <w:iCs/>
                <w:lang w:val="en-US"/>
              </w:rPr>
              <w:t xml:space="preserve"> </w:t>
            </w:r>
            <w:proofErr w:type="spellStart"/>
            <w:r w:rsidR="00990260" w:rsidRPr="00DB15AF">
              <w:rPr>
                <w:rFonts w:ascii="Footlight MT Light" w:hAnsi="Footlight MT Light" w:cs="Arial"/>
                <w:iCs/>
                <w:lang w:val="en-US"/>
              </w:rPr>
              <w:t>maksimal</w:t>
            </w:r>
            <w:proofErr w:type="spellEnd"/>
            <w:r w:rsidR="00990260" w:rsidRPr="00DB15AF">
              <w:rPr>
                <w:rFonts w:ascii="Footlight MT Light" w:hAnsi="Footlight MT Light" w:cs="Arial"/>
                <w:iCs/>
                <w:lang w:val="en-US"/>
              </w:rPr>
              <w:t xml:space="preserve"> 3 (</w:t>
            </w:r>
            <w:proofErr w:type="spellStart"/>
            <w:r w:rsidR="00990260" w:rsidRPr="00DB15AF">
              <w:rPr>
                <w:rFonts w:ascii="Footlight MT Light" w:hAnsi="Footlight MT Light" w:cs="Arial"/>
                <w:iCs/>
                <w:lang w:val="en-US"/>
              </w:rPr>
              <w:t>tiga</w:t>
            </w:r>
            <w:proofErr w:type="spellEnd"/>
            <w:r w:rsidR="00990260" w:rsidRPr="00DB15AF">
              <w:rPr>
                <w:rFonts w:ascii="Footlight MT Light" w:hAnsi="Footlight MT Light" w:cs="Arial"/>
                <w:iCs/>
                <w:lang w:val="en-US"/>
              </w:rPr>
              <w:t xml:space="preserve">) </w:t>
            </w:r>
            <w:proofErr w:type="spellStart"/>
            <w:r w:rsidR="00990260" w:rsidRPr="00DB15AF">
              <w:rPr>
                <w:rFonts w:ascii="Footlight MT Light" w:hAnsi="Footlight MT Light" w:cs="Arial"/>
                <w:iCs/>
                <w:lang w:val="en-US"/>
              </w:rPr>
              <w:t>paket</w:t>
            </w:r>
            <w:proofErr w:type="spellEnd"/>
            <w:r w:rsidR="00990260" w:rsidRPr="00DB15AF">
              <w:rPr>
                <w:rFonts w:ascii="Footlight MT Light" w:hAnsi="Footlight MT Light" w:cs="Arial"/>
                <w:iCs/>
                <w:lang w:val="en-US"/>
              </w:rPr>
              <w:t xml:space="preserve"> </w:t>
            </w:r>
            <w:proofErr w:type="spellStart"/>
            <w:r w:rsidR="00990260" w:rsidRPr="00DB15AF">
              <w:rPr>
                <w:rFonts w:ascii="Footlight MT Light" w:hAnsi="Footlight MT Light" w:cs="Arial"/>
                <w:iCs/>
                <w:lang w:val="en-US"/>
              </w:rPr>
              <w:t>bersamaan</w:t>
            </w:r>
            <w:proofErr w:type="spellEnd"/>
            <w:r w:rsidRPr="00DB15AF">
              <w:rPr>
                <w:rFonts w:ascii="Footlight MT Light" w:hAnsi="Footlight MT Light" w:cs="Arial"/>
              </w:rPr>
              <w:t>;</w:t>
            </w:r>
          </w:p>
          <w:p w14:paraId="19B17438" w14:textId="0B0DFCD8" w:rsidR="00CF20EC" w:rsidRPr="00DB15AF" w:rsidRDefault="00CF20EC" w:rsidP="003C696E">
            <w:pPr>
              <w:pStyle w:val="ListParagraph"/>
              <w:numPr>
                <w:ilvl w:val="0"/>
                <w:numId w:val="247"/>
              </w:numPr>
              <w:ind w:left="1691"/>
              <w:jc w:val="both"/>
              <w:rPr>
                <w:rFonts w:ascii="Footlight MT Light" w:hAnsi="Footlight MT Light" w:cs="Arial"/>
              </w:rPr>
            </w:pPr>
            <w:r w:rsidRPr="00DB15AF">
              <w:rPr>
                <w:rFonts w:ascii="Footlight MT Light" w:hAnsi="Footlight MT Light" w:cs="Arial"/>
              </w:rPr>
              <w:t xml:space="preserve">Jadwal penugasan personel </w:t>
            </w:r>
            <w:r w:rsidR="00E45FE0" w:rsidRPr="00DB15AF">
              <w:rPr>
                <w:rFonts w:ascii="Footlight MT Light" w:hAnsi="Footlight MT Light" w:cs="Arial"/>
              </w:rPr>
              <w:t xml:space="preserve">tidak </w:t>
            </w:r>
            <w:r w:rsidR="00A51B20" w:rsidRPr="00DB15AF">
              <w:rPr>
                <w:rFonts w:ascii="Footlight MT Light" w:hAnsi="Footlight MT Light" w:cs="Arial"/>
              </w:rPr>
              <w:t>tumpang tindih (</w:t>
            </w:r>
            <w:r w:rsidR="00A51B20" w:rsidRPr="00DB15AF">
              <w:rPr>
                <w:rFonts w:ascii="Footlight MT Light" w:hAnsi="Footlight MT Light" w:cs="Arial"/>
                <w:i/>
              </w:rPr>
              <w:t>overlap</w:t>
            </w:r>
            <w:r w:rsidR="00A51B20" w:rsidRPr="00DB15AF">
              <w:rPr>
                <w:rFonts w:ascii="Footlight MT Light" w:hAnsi="Footlight MT Light" w:cs="Arial"/>
              </w:rPr>
              <w:t xml:space="preserve">) </w:t>
            </w:r>
            <w:r w:rsidR="00E45FE0" w:rsidRPr="00DB15AF">
              <w:rPr>
                <w:rFonts w:ascii="Footlight MT Light" w:hAnsi="Footlight MT Light" w:cs="Arial"/>
              </w:rPr>
              <w:t>dengan kegiatan lain berdasarkan jadwal pelaksanaan pekerjaan atau jadwal penugasan</w:t>
            </w:r>
            <w:r w:rsidRPr="00DB15AF">
              <w:rPr>
                <w:rFonts w:ascii="Footlight MT Light" w:hAnsi="Footlight MT Light" w:cs="Arial"/>
              </w:rPr>
              <w:t>;</w:t>
            </w:r>
            <w:r w:rsidR="0003119D" w:rsidRPr="00DB15AF">
              <w:rPr>
                <w:rFonts w:ascii="Footlight MT Light" w:hAnsi="Footlight MT Light" w:cs="Arial"/>
                <w:lang w:val="en-ID"/>
              </w:rPr>
              <w:t xml:space="preserve"> </w:t>
            </w:r>
            <w:proofErr w:type="spellStart"/>
            <w:r w:rsidR="0003119D" w:rsidRPr="00DB15AF">
              <w:rPr>
                <w:rFonts w:ascii="Footlight MT Light" w:hAnsi="Footlight MT Light" w:cs="Arial"/>
                <w:lang w:val="en-ID"/>
              </w:rPr>
              <w:t>atau</w:t>
            </w:r>
            <w:proofErr w:type="spellEnd"/>
          </w:p>
          <w:p w14:paraId="47C45658" w14:textId="4AF3163A" w:rsidR="000412C4" w:rsidRPr="00DB15AF" w:rsidRDefault="00CF20EC" w:rsidP="003C696E">
            <w:pPr>
              <w:pStyle w:val="ListParagraph"/>
              <w:numPr>
                <w:ilvl w:val="0"/>
                <w:numId w:val="247"/>
              </w:numPr>
              <w:ind w:left="1691"/>
              <w:jc w:val="both"/>
              <w:rPr>
                <w:rFonts w:ascii="Footlight MT Light" w:hAnsi="Footlight MT Light" w:cs="Arial"/>
              </w:rPr>
            </w:pPr>
            <w:r w:rsidRPr="00DB15AF">
              <w:rPr>
                <w:rFonts w:ascii="Footlight MT Light" w:hAnsi="Footlight MT Light" w:cs="Arial"/>
              </w:rPr>
              <w:t>Terdapat persone</w:t>
            </w:r>
            <w:r w:rsidR="0013536E" w:rsidRPr="00DB15AF">
              <w:rPr>
                <w:rFonts w:ascii="Footlight MT Light" w:hAnsi="Footlight MT Light" w:cs="Arial"/>
              </w:rPr>
              <w:t xml:space="preserve">l cadangan yang diusulkan dalam </w:t>
            </w:r>
            <w:r w:rsidR="00082568" w:rsidRPr="00DB15AF">
              <w:rPr>
                <w:rFonts w:ascii="Footlight MT Light" w:hAnsi="Footlight MT Light" w:cs="Arial"/>
              </w:rPr>
              <w:t>Dokumen Penawaran</w:t>
            </w:r>
            <w:r w:rsidR="0013536E" w:rsidRPr="00DB15AF">
              <w:rPr>
                <w:rFonts w:ascii="Footlight MT Light" w:hAnsi="Footlight MT Light" w:cs="Arial"/>
              </w:rPr>
              <w:t xml:space="preserve"> yang memenuhi syarat</w:t>
            </w:r>
            <w:bookmarkEnd w:id="1274"/>
            <w:bookmarkEnd w:id="1275"/>
            <w:r w:rsidRPr="00DB15AF">
              <w:rPr>
                <w:rFonts w:ascii="Footlight MT Light" w:hAnsi="Footlight MT Light" w:cs="Arial"/>
              </w:rPr>
              <w:t>.</w:t>
            </w:r>
          </w:p>
          <w:p w14:paraId="4457276E" w14:textId="77777777" w:rsidR="00357EB3" w:rsidRPr="00DB15AF" w:rsidRDefault="00357EB3" w:rsidP="003C696E">
            <w:pPr>
              <w:pStyle w:val="ListParagraph"/>
              <w:ind w:left="792"/>
              <w:jc w:val="both"/>
              <w:rPr>
                <w:rFonts w:ascii="Footlight MT Light" w:hAnsi="Footlight MT Light" w:cs="Arial"/>
              </w:rPr>
            </w:pPr>
            <w:bookmarkStart w:id="1276" w:name="_Toc464984991"/>
            <w:bookmarkStart w:id="1277" w:name="_Toc518212715"/>
          </w:p>
          <w:p w14:paraId="415B5E7B" w14:textId="77777777" w:rsidR="00A0185F" w:rsidRPr="00DB15AF" w:rsidRDefault="00A0185F" w:rsidP="003C696E">
            <w:pPr>
              <w:pStyle w:val="ListParagraph"/>
              <w:numPr>
                <w:ilvl w:val="1"/>
                <w:numId w:val="138"/>
              </w:numPr>
              <w:ind w:hanging="792"/>
              <w:jc w:val="both"/>
              <w:rPr>
                <w:rFonts w:ascii="Footlight MT Light" w:hAnsi="Footlight MT Light"/>
              </w:rPr>
            </w:pPr>
            <w:bookmarkStart w:id="1278" w:name="_Toc518212716"/>
            <w:bookmarkStart w:id="1279" w:name="_Toc464984992"/>
            <w:bookmarkEnd w:id="1276"/>
            <w:bookmarkEnd w:id="1277"/>
            <w:r w:rsidRPr="00DB15AF">
              <w:rPr>
                <w:rFonts w:ascii="Footlight MT Light" w:hAnsi="Footlight MT Light" w:cs="Arial"/>
              </w:rPr>
              <w:t xml:space="preserve">Pokja Pemilihan membuat dan menandatangani Berita Acara Hasil </w:t>
            </w:r>
            <w:r w:rsidR="00F02856" w:rsidRPr="00DB15AF">
              <w:rPr>
                <w:rFonts w:ascii="Footlight MT Light" w:hAnsi="Footlight MT Light" w:cs="Arial"/>
              </w:rPr>
              <w:t>Pemilihan</w:t>
            </w:r>
            <w:r w:rsidRPr="00DB15AF">
              <w:rPr>
                <w:rFonts w:ascii="Footlight MT Light" w:hAnsi="Footlight MT Light" w:cs="Arial"/>
              </w:rPr>
              <w:t xml:space="preserve"> (BAHP) yang paling sedikit memuat:</w:t>
            </w:r>
            <w:bookmarkEnd w:id="1278"/>
          </w:p>
          <w:p w14:paraId="74198607" w14:textId="431C626D" w:rsidR="00AC5905" w:rsidRPr="00DB15AF" w:rsidRDefault="00AC590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Tanggal dibuatnya Berita Acara Hasil Pemilihan;</w:t>
            </w:r>
          </w:p>
          <w:p w14:paraId="694473C4" w14:textId="356162D6" w:rsidR="00A0185F" w:rsidRPr="00DB15AF" w:rsidRDefault="00A0185F"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Nama seluruh peserta;</w:t>
            </w:r>
          </w:p>
          <w:p w14:paraId="021A134E" w14:textId="77777777" w:rsidR="00A0185F" w:rsidRPr="00DB15AF" w:rsidRDefault="00A0185F"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Harga penawaran atau harga penawaran terkoreksi dari masing-masing peserta;</w:t>
            </w:r>
          </w:p>
          <w:p w14:paraId="3D63366F" w14:textId="77777777" w:rsidR="00A0185F" w:rsidRPr="00DB15AF" w:rsidRDefault="00A0185F"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Metode evaluasi yang digunakan;</w:t>
            </w:r>
          </w:p>
          <w:p w14:paraId="222C026A" w14:textId="4DCD5935" w:rsidR="00A0185F" w:rsidRPr="00DB15AF" w:rsidRDefault="00AC590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 xml:space="preserve">Kriteria dan </w:t>
            </w:r>
            <w:r w:rsidR="00A0185F" w:rsidRPr="00DB15AF">
              <w:rPr>
                <w:rFonts w:ascii="Footlight MT Light" w:hAnsi="Footlight MT Light" w:cs="Arial"/>
              </w:rPr>
              <w:t>Unsur yang dievaluasi;</w:t>
            </w:r>
          </w:p>
          <w:p w14:paraId="0D656EEF" w14:textId="591095D1" w:rsidR="00A0185F" w:rsidRPr="00DB15AF" w:rsidRDefault="00A0185F"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Rumus yang dipergunakan;</w:t>
            </w:r>
          </w:p>
          <w:p w14:paraId="6C50615E" w14:textId="4FA42898" w:rsidR="00AC5905" w:rsidRPr="00DB15AF" w:rsidRDefault="00AC590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lastRenderedPageBreak/>
              <w:t>Hasil evaluasi dan jumlah peserta yang lulus dan tidak lulus pada setiap tahapan evaluasi</w:t>
            </w:r>
            <w:r w:rsidR="006115A9" w:rsidRPr="00DB15AF">
              <w:rPr>
                <w:rFonts w:ascii="Footlight MT Light" w:hAnsi="Footlight MT Light" w:cs="Arial"/>
                <w:lang w:val="en-ID"/>
              </w:rPr>
              <w:t>;</w:t>
            </w:r>
          </w:p>
          <w:p w14:paraId="17F6278A" w14:textId="0D4A6A77" w:rsidR="001845F5" w:rsidRPr="00DB15AF" w:rsidRDefault="001845F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Berita acara</w:t>
            </w:r>
            <w:r w:rsidR="00AC5905" w:rsidRPr="00DB15AF">
              <w:rPr>
                <w:rFonts w:ascii="Footlight MT Light" w:hAnsi="Footlight MT Light" w:cs="Arial"/>
              </w:rPr>
              <w:t>-berita acara</w:t>
            </w:r>
            <w:r w:rsidRPr="00DB15AF">
              <w:rPr>
                <w:rFonts w:ascii="Footlight MT Light" w:hAnsi="Footlight MT Light" w:cs="Arial"/>
              </w:rPr>
              <w:t xml:space="preserve"> yang berkaitan dengan proses pemilihan; </w:t>
            </w:r>
          </w:p>
          <w:p w14:paraId="09CA92D7" w14:textId="77777777" w:rsidR="00AC5905" w:rsidRPr="00DB15AF" w:rsidRDefault="001845F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Dokumen penawaran dan data kualifikasi pemenang serta pemenang cadangan</w:t>
            </w:r>
            <w:r w:rsidR="00AC5905" w:rsidRPr="00DB15AF">
              <w:rPr>
                <w:rFonts w:ascii="Footlight MT Light" w:hAnsi="Footlight MT Light" w:cs="Arial"/>
              </w:rPr>
              <w:t xml:space="preserve">; </w:t>
            </w:r>
          </w:p>
          <w:p w14:paraId="4E760F44" w14:textId="741EC36A" w:rsidR="008145A6" w:rsidRPr="00DB15AF" w:rsidRDefault="00AC5905"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Keterangan-keterangan lain yang dianggap perlu hal Ikhwal pelaksanaan tender</w:t>
            </w:r>
            <w:r w:rsidR="00BA0531" w:rsidRPr="00DB15AF">
              <w:rPr>
                <w:rFonts w:ascii="Footlight MT Light" w:hAnsi="Footlight MT Light" w:cs="Arial"/>
              </w:rPr>
              <w:t>, seperti surat sanggah/sanggah banding beserta jawabannya</w:t>
            </w:r>
            <w:r w:rsidRPr="00DB15AF">
              <w:rPr>
                <w:rFonts w:ascii="Footlight MT Light" w:hAnsi="Footlight MT Light" w:cs="Arial"/>
              </w:rPr>
              <w:t xml:space="preserve"> (apabila ada); </w:t>
            </w:r>
            <w:r w:rsidR="00A0185F" w:rsidRPr="00DB15AF">
              <w:rPr>
                <w:rFonts w:ascii="Footlight MT Light" w:hAnsi="Footlight MT Light" w:cs="Arial"/>
              </w:rPr>
              <w:t>dan</w:t>
            </w:r>
          </w:p>
          <w:p w14:paraId="0172665E" w14:textId="7EA1E5C5" w:rsidR="00576520" w:rsidRPr="00DB15AF" w:rsidRDefault="00A0185F" w:rsidP="003C696E">
            <w:pPr>
              <w:pStyle w:val="ListParagraph"/>
              <w:numPr>
                <w:ilvl w:val="1"/>
                <w:numId w:val="43"/>
              </w:numPr>
              <w:ind w:left="1154"/>
              <w:jc w:val="both"/>
              <w:rPr>
                <w:rFonts w:ascii="Footlight MT Light" w:hAnsi="Footlight MT Light" w:cs="Arial"/>
              </w:rPr>
            </w:pPr>
            <w:r w:rsidRPr="00DB15AF">
              <w:rPr>
                <w:rFonts w:ascii="Footlight MT Light" w:hAnsi="Footlight MT Light" w:cs="Arial"/>
              </w:rPr>
              <w:t>Pernyataan bahwa tender gagal apabila tidak ada</w:t>
            </w:r>
            <w:r w:rsidR="00576520" w:rsidRPr="00DB15AF">
              <w:rPr>
                <w:rFonts w:ascii="Footlight MT Light" w:hAnsi="Footlight MT Light" w:cs="Arial"/>
              </w:rPr>
              <w:t xml:space="preserve"> </w:t>
            </w:r>
            <w:r w:rsidR="001845F5" w:rsidRPr="00DB15AF">
              <w:rPr>
                <w:rFonts w:ascii="Footlight MT Light" w:hAnsi="Footlight MT Light" w:cs="Arial"/>
              </w:rPr>
              <w:t>penawaran yang memenuhi syarat</w:t>
            </w:r>
            <w:r w:rsidR="00AC5905" w:rsidRPr="00DB15AF">
              <w:rPr>
                <w:rFonts w:ascii="Footlight MT Light" w:hAnsi="Footlight MT Light" w:cs="Arial"/>
              </w:rPr>
              <w:t xml:space="preserve"> (apabila tender gagal)</w:t>
            </w:r>
            <w:r w:rsidR="001845F5" w:rsidRPr="00DB15AF">
              <w:rPr>
                <w:rFonts w:ascii="Footlight MT Light" w:hAnsi="Footlight MT Light" w:cs="Arial"/>
              </w:rPr>
              <w:t>.</w:t>
            </w:r>
          </w:p>
          <w:p w14:paraId="512601A9" w14:textId="77777777" w:rsidR="00D02557" w:rsidRPr="00DB15AF" w:rsidRDefault="00D02557" w:rsidP="003C696E">
            <w:pPr>
              <w:pStyle w:val="ListParagraph"/>
              <w:ind w:left="1384"/>
              <w:jc w:val="both"/>
              <w:rPr>
                <w:rFonts w:ascii="Footlight MT Light" w:hAnsi="Footlight MT Light" w:cs="Arial"/>
              </w:rPr>
            </w:pPr>
          </w:p>
          <w:p w14:paraId="3A1A97A5" w14:textId="5FAD17E6" w:rsidR="00BD4979" w:rsidRPr="00DB15AF" w:rsidRDefault="00BD4979" w:rsidP="003C696E">
            <w:pPr>
              <w:pStyle w:val="ListParagraph"/>
              <w:numPr>
                <w:ilvl w:val="1"/>
                <w:numId w:val="138"/>
              </w:numPr>
              <w:ind w:hanging="792"/>
              <w:jc w:val="both"/>
              <w:rPr>
                <w:rFonts w:ascii="Footlight MT Light" w:hAnsi="Footlight MT Light" w:cs="Arial"/>
              </w:rPr>
            </w:pPr>
            <w:bookmarkStart w:id="1280" w:name="_Toc518212717"/>
            <w:r w:rsidRPr="00DB15AF">
              <w:rPr>
                <w:rFonts w:ascii="Footlight MT Light" w:hAnsi="Footlight MT Light" w:cs="Arial"/>
              </w:rPr>
              <w:t xml:space="preserve">Dalam hal nilai pagu anggaran </w:t>
            </w:r>
            <w:r w:rsidR="008B558F" w:rsidRPr="00DB15AF">
              <w:rPr>
                <w:rFonts w:ascii="Footlight MT Light" w:hAnsi="Footlight MT Light" w:cs="Arial"/>
              </w:rPr>
              <w:t>paling banyak</w:t>
            </w:r>
            <w:r w:rsidRPr="00DB15AF">
              <w:rPr>
                <w:rFonts w:ascii="Footlight MT Light" w:hAnsi="Footlight MT Light" w:cs="Arial"/>
              </w:rPr>
              <w:t xml:space="preserve"> </w:t>
            </w:r>
            <w:r w:rsidRPr="00DB15AF">
              <w:rPr>
                <w:rFonts w:ascii="Footlight MT Light" w:hAnsi="Footlight MT Light"/>
              </w:rPr>
              <w:t xml:space="preserve">Rp100.000.000.000,00 (seratus miliar rupiah) </w:t>
            </w:r>
            <w:r w:rsidR="001447E9" w:rsidRPr="00DB15AF">
              <w:rPr>
                <w:rFonts w:ascii="Footlight MT Light" w:hAnsi="Footlight MT Light"/>
              </w:rPr>
              <w:t>maka penetapan pemenang dilakukan oleh Pokja Pemilihan</w:t>
            </w:r>
            <w:r w:rsidRPr="00DB15AF">
              <w:rPr>
                <w:rFonts w:ascii="Footlight MT Light" w:hAnsi="Footlight MT Light"/>
              </w:rPr>
              <w:t>.</w:t>
            </w:r>
          </w:p>
          <w:p w14:paraId="29387A52" w14:textId="77777777" w:rsidR="00D02557" w:rsidRPr="00DB15AF" w:rsidRDefault="00D02557" w:rsidP="003C696E">
            <w:pPr>
              <w:ind w:left="971"/>
              <w:jc w:val="both"/>
              <w:rPr>
                <w:rFonts w:ascii="Footlight MT Light" w:hAnsi="Footlight MT Light" w:cs="Arial"/>
              </w:rPr>
            </w:pPr>
          </w:p>
          <w:p w14:paraId="76B96C69" w14:textId="77777777" w:rsidR="00BD4979" w:rsidRPr="00DB15AF" w:rsidRDefault="00BD4979" w:rsidP="003C696E">
            <w:pPr>
              <w:pStyle w:val="ListParagraph"/>
              <w:numPr>
                <w:ilvl w:val="1"/>
                <w:numId w:val="138"/>
              </w:numPr>
              <w:ind w:hanging="792"/>
              <w:jc w:val="both"/>
              <w:rPr>
                <w:rFonts w:ascii="Footlight MT Light" w:hAnsi="Footlight MT Light" w:cs="Arial"/>
              </w:rPr>
            </w:pPr>
            <w:r w:rsidRPr="00DB15AF">
              <w:rPr>
                <w:rFonts w:ascii="Footlight MT Light" w:hAnsi="Footlight MT Light" w:cs="Arial"/>
              </w:rPr>
              <w:t xml:space="preserve">Dalam hal nilai pagu anggaran </w:t>
            </w:r>
            <w:r w:rsidR="008B558F" w:rsidRPr="00DB15AF">
              <w:rPr>
                <w:rFonts w:ascii="Footlight MT Light" w:hAnsi="Footlight MT Light" w:cs="Arial"/>
              </w:rPr>
              <w:t xml:space="preserve">paling sedikit </w:t>
            </w:r>
            <w:r w:rsidR="001447E9" w:rsidRPr="00DB15AF">
              <w:rPr>
                <w:rFonts w:ascii="Footlight MT Light" w:hAnsi="Footlight MT Light" w:cs="Arial"/>
              </w:rPr>
              <w:t>di atas</w:t>
            </w:r>
            <w:r w:rsidRPr="00DB15AF">
              <w:rPr>
                <w:rFonts w:ascii="Footlight MT Light" w:hAnsi="Footlight MT Light" w:cs="Arial"/>
              </w:rPr>
              <w:t xml:space="preserve"> </w:t>
            </w:r>
            <w:r w:rsidRPr="00DB15AF">
              <w:rPr>
                <w:rFonts w:ascii="Footlight MT Light" w:hAnsi="Footlight MT Light"/>
              </w:rPr>
              <w:t xml:space="preserve">Rp100.000.000.000,00 (seratus miliar rupiah) </w:t>
            </w:r>
            <w:r w:rsidR="001447E9" w:rsidRPr="00DB15AF">
              <w:rPr>
                <w:rFonts w:ascii="Footlight MT Light" w:hAnsi="Footlight MT Light"/>
              </w:rPr>
              <w:t>maka penetapan pemenang dilakukan oleh Pengguna Anggaran (PA).</w:t>
            </w:r>
          </w:p>
          <w:bookmarkEnd w:id="1255"/>
          <w:bookmarkEnd w:id="1256"/>
          <w:bookmarkEnd w:id="1279"/>
          <w:bookmarkEnd w:id="1280"/>
          <w:p w14:paraId="07B00DA6" w14:textId="77777777" w:rsidR="00D02557" w:rsidRPr="00DB15AF" w:rsidRDefault="00D02557" w:rsidP="003C696E">
            <w:pPr>
              <w:ind w:left="971"/>
              <w:jc w:val="both"/>
              <w:rPr>
                <w:rFonts w:ascii="Footlight MT Light" w:hAnsi="Footlight MT Light" w:cs="Arial"/>
                <w:strike/>
              </w:rPr>
            </w:pPr>
          </w:p>
          <w:p w14:paraId="080841D8" w14:textId="706D59BA" w:rsidR="003E462C" w:rsidRPr="00DB15AF" w:rsidRDefault="003E462C" w:rsidP="003C696E">
            <w:pPr>
              <w:pStyle w:val="ListParagraph"/>
              <w:numPr>
                <w:ilvl w:val="1"/>
                <w:numId w:val="138"/>
              </w:numPr>
              <w:ind w:hanging="792"/>
              <w:jc w:val="both"/>
              <w:rPr>
                <w:rFonts w:ascii="Footlight MT Light" w:hAnsi="Footlight MT Light" w:cs="Arial"/>
              </w:rPr>
            </w:pPr>
            <w:bookmarkStart w:id="1281" w:name="_Toc464984994"/>
            <w:bookmarkStart w:id="1282" w:name="_Toc518212719"/>
            <w:r w:rsidRPr="00DB15AF">
              <w:rPr>
                <w:rFonts w:ascii="Footlight MT Light" w:hAnsi="Footlight MT Light"/>
              </w:rPr>
              <w:t xml:space="preserve">Apabila terjadi keterlambatan dalam menetapkan pemenang dan akan mengakibatkan Surat Penawaran </w:t>
            </w:r>
            <w:r w:rsidR="00834783" w:rsidRPr="00DB15AF">
              <w:rPr>
                <w:rFonts w:ascii="Footlight MT Light" w:hAnsi="Footlight MT Light"/>
              </w:rPr>
              <w:t>dan</w:t>
            </w:r>
            <w:r w:rsidR="00565F03" w:rsidRPr="00DB15AF">
              <w:rPr>
                <w:rFonts w:ascii="Footlight MT Light" w:hAnsi="Footlight MT Light"/>
              </w:rPr>
              <w:t>/atau</w:t>
            </w:r>
            <w:r w:rsidR="00834783" w:rsidRPr="00DB15AF">
              <w:rPr>
                <w:rFonts w:ascii="Footlight MT Light" w:hAnsi="Footlight MT Light"/>
              </w:rPr>
              <w:t xml:space="preserve"> Jaminan Penawaran (apabila </w:t>
            </w:r>
            <w:r w:rsidR="00055CFC" w:rsidRPr="00DB15AF">
              <w:rPr>
                <w:rFonts w:ascii="Footlight MT Light" w:hAnsi="Footlight MT Light"/>
              </w:rPr>
              <w:t>disyaratkan</w:t>
            </w:r>
            <w:r w:rsidR="00834783" w:rsidRPr="00DB15AF">
              <w:rPr>
                <w:rFonts w:ascii="Footlight MT Light" w:hAnsi="Footlight MT Light"/>
              </w:rPr>
              <w:t xml:space="preserve">) </w:t>
            </w:r>
            <w:r w:rsidRPr="00DB15AF">
              <w:rPr>
                <w:rFonts w:ascii="Footlight MT Light" w:hAnsi="Footlight MT Light"/>
              </w:rPr>
              <w:t xml:space="preserve">habis masa berlakunya, maka dilakukan konfirmasi </w:t>
            </w:r>
            <w:r w:rsidR="000863AA" w:rsidRPr="00DB15AF">
              <w:rPr>
                <w:rFonts w:ascii="Footlight MT Light" w:hAnsi="Footlight MT Light"/>
              </w:rPr>
              <w:t xml:space="preserve">secara tertulis </w:t>
            </w:r>
            <w:r w:rsidRPr="00DB15AF">
              <w:rPr>
                <w:rFonts w:ascii="Footlight MT Light" w:hAnsi="Footlight MT Light"/>
              </w:rPr>
              <w:t>kepada</w:t>
            </w:r>
            <w:r w:rsidR="00565F03" w:rsidRPr="00DB15AF">
              <w:rPr>
                <w:rFonts w:ascii="Footlight MT Light" w:hAnsi="Footlight MT Light"/>
              </w:rPr>
              <w:t xml:space="preserve"> semua peserta yang lulus evaluasi penawaran dan evaluasi kualifikasi</w:t>
            </w:r>
            <w:r w:rsidRPr="00DB15AF">
              <w:rPr>
                <w:rFonts w:ascii="Footlight MT Light" w:hAnsi="Footlight MT Light"/>
              </w:rPr>
              <w:t xml:space="preserve"> untuk memperpanjang </w:t>
            </w:r>
            <w:r w:rsidR="0040094C" w:rsidRPr="00DB15AF">
              <w:rPr>
                <w:rFonts w:ascii="Footlight MT Light" w:hAnsi="Footlight MT Light"/>
              </w:rPr>
              <w:t xml:space="preserve">masa berlaku </w:t>
            </w:r>
            <w:r w:rsidRPr="00DB15AF">
              <w:rPr>
                <w:rFonts w:ascii="Footlight MT Light" w:hAnsi="Footlight MT Light"/>
              </w:rPr>
              <w:t xml:space="preserve">surat penawaran </w:t>
            </w:r>
            <w:r w:rsidR="00834783" w:rsidRPr="00DB15AF">
              <w:rPr>
                <w:rFonts w:ascii="Footlight MT Light" w:hAnsi="Footlight MT Light"/>
              </w:rPr>
              <w:t>dan</w:t>
            </w:r>
            <w:r w:rsidR="00565F03" w:rsidRPr="00DB15AF">
              <w:rPr>
                <w:rFonts w:ascii="Footlight MT Light" w:hAnsi="Footlight MT Light"/>
              </w:rPr>
              <w:t>/atau</w:t>
            </w:r>
            <w:r w:rsidR="00834783" w:rsidRPr="00DB15AF">
              <w:rPr>
                <w:rFonts w:ascii="Footlight MT Light" w:hAnsi="Footlight MT Light"/>
              </w:rPr>
              <w:t xml:space="preserve"> Jaminan Penawaran (apabila </w:t>
            </w:r>
            <w:r w:rsidR="00055CFC" w:rsidRPr="00DB15AF">
              <w:rPr>
                <w:rFonts w:ascii="Footlight MT Light" w:hAnsi="Footlight MT Light"/>
              </w:rPr>
              <w:t>disyaratkan</w:t>
            </w:r>
            <w:r w:rsidR="00834783" w:rsidRPr="00DB15AF">
              <w:rPr>
                <w:rFonts w:ascii="Footlight MT Light" w:hAnsi="Footlight MT Light"/>
              </w:rPr>
              <w:t xml:space="preserve">) </w:t>
            </w:r>
            <w:r w:rsidRPr="00DB15AF">
              <w:rPr>
                <w:rFonts w:ascii="Footlight MT Light" w:hAnsi="Footlight MT Light"/>
              </w:rPr>
              <w:t>secara tertulis sampai dengan perkiraan jadwal penandatanganan kontrak.</w:t>
            </w:r>
            <w:bookmarkEnd w:id="1281"/>
            <w:bookmarkEnd w:id="1282"/>
          </w:p>
          <w:p w14:paraId="3FD2B936" w14:textId="77777777" w:rsidR="00D02557" w:rsidRPr="00DB15AF" w:rsidRDefault="00D02557" w:rsidP="003C696E">
            <w:pPr>
              <w:ind w:left="971"/>
              <w:jc w:val="both"/>
              <w:rPr>
                <w:rFonts w:ascii="Footlight MT Light" w:hAnsi="Footlight MT Light" w:cs="Arial"/>
              </w:rPr>
            </w:pPr>
          </w:p>
          <w:p w14:paraId="121819DF" w14:textId="556EE560" w:rsidR="00AE5B3C" w:rsidRPr="00DB15AF" w:rsidRDefault="00565F03" w:rsidP="003C696E">
            <w:pPr>
              <w:pStyle w:val="ListParagraph"/>
              <w:numPr>
                <w:ilvl w:val="1"/>
                <w:numId w:val="138"/>
              </w:numPr>
              <w:ind w:hanging="792"/>
              <w:jc w:val="both"/>
              <w:rPr>
                <w:rFonts w:ascii="Footlight MT Light" w:hAnsi="Footlight MT Light" w:cs="Arial"/>
              </w:rPr>
            </w:pPr>
            <w:bookmarkStart w:id="1283" w:name="_Toc338605054"/>
            <w:bookmarkStart w:id="1284" w:name="_Toc338623248"/>
            <w:bookmarkStart w:id="1285" w:name="_Toc345086353"/>
            <w:bookmarkStart w:id="1286" w:name="_Toc345106710"/>
            <w:bookmarkStart w:id="1287" w:name="_Toc464984995"/>
            <w:bookmarkStart w:id="1288" w:name="_Toc518212720"/>
            <w:bookmarkEnd w:id="1257"/>
            <w:bookmarkEnd w:id="1258"/>
            <w:bookmarkEnd w:id="1259"/>
            <w:r w:rsidRPr="00DB15AF">
              <w:rPr>
                <w:rFonts w:ascii="Footlight MT Light" w:hAnsi="Footlight MT Light"/>
              </w:rPr>
              <w:t xml:space="preserve">Dalam hal peserta yang lulus evaluasi penawaran dan evaluasi kualifikasi </w:t>
            </w:r>
            <w:r w:rsidR="00743763" w:rsidRPr="00DB15AF">
              <w:rPr>
                <w:rFonts w:ascii="Footlight MT Light" w:hAnsi="Footlight MT Light"/>
              </w:rPr>
              <w:t xml:space="preserve">tidak bersedia memperpanjang surat penawaran </w:t>
            </w:r>
            <w:r w:rsidR="00834783" w:rsidRPr="00DB15AF">
              <w:rPr>
                <w:rFonts w:ascii="Footlight MT Light" w:hAnsi="Footlight MT Light"/>
              </w:rPr>
              <w:t>dan</w:t>
            </w:r>
            <w:r w:rsidRPr="00DB15AF">
              <w:rPr>
                <w:rFonts w:ascii="Footlight MT Light" w:hAnsi="Footlight MT Light"/>
              </w:rPr>
              <w:t>/atau</w:t>
            </w:r>
            <w:r w:rsidR="00834783" w:rsidRPr="00DB15AF">
              <w:rPr>
                <w:rFonts w:ascii="Footlight MT Light" w:hAnsi="Footlight MT Light"/>
              </w:rPr>
              <w:t xml:space="preserve"> Jaminan Penawaran (apabila </w:t>
            </w:r>
            <w:r w:rsidR="00055CFC" w:rsidRPr="00DB15AF">
              <w:rPr>
                <w:rFonts w:ascii="Footlight MT Light" w:hAnsi="Footlight MT Light"/>
              </w:rPr>
              <w:t>disyaratkan</w:t>
            </w:r>
            <w:r w:rsidR="00834783" w:rsidRPr="00DB15AF">
              <w:rPr>
                <w:rFonts w:ascii="Footlight MT Light" w:hAnsi="Footlight MT Light"/>
              </w:rPr>
              <w:t xml:space="preserve">) </w:t>
            </w:r>
            <w:r w:rsidR="00743763" w:rsidRPr="00DB15AF">
              <w:rPr>
                <w:rFonts w:ascii="Footlight MT Light" w:hAnsi="Footlight MT Light"/>
              </w:rPr>
              <w:t>dianggap mengundurkan diri dan</w:t>
            </w:r>
            <w:r w:rsidR="00615CF7" w:rsidRPr="00DB15AF">
              <w:rPr>
                <w:rFonts w:ascii="Footlight MT Light" w:hAnsi="Footlight MT Light"/>
              </w:rPr>
              <w:t xml:space="preserve"> </w:t>
            </w:r>
            <w:r w:rsidR="00743763" w:rsidRPr="00DB15AF">
              <w:rPr>
                <w:rFonts w:ascii="Footlight MT Light" w:hAnsi="Footlight MT Light"/>
              </w:rPr>
              <w:t>tidak dikenakan sanksi.</w:t>
            </w:r>
            <w:bookmarkEnd w:id="1283"/>
            <w:bookmarkEnd w:id="1284"/>
            <w:bookmarkEnd w:id="1285"/>
            <w:bookmarkEnd w:id="1286"/>
            <w:bookmarkEnd w:id="1287"/>
            <w:bookmarkEnd w:id="1288"/>
          </w:p>
          <w:p w14:paraId="41A53DE7" w14:textId="77777777" w:rsidR="00412D68" w:rsidRPr="00DB15AF" w:rsidRDefault="00412D68" w:rsidP="003C696E">
            <w:pPr>
              <w:suppressAutoHyphens/>
              <w:jc w:val="both"/>
              <w:outlineLvl w:val="0"/>
              <w:rPr>
                <w:rFonts w:ascii="Footlight MT Light" w:hAnsi="Footlight MT Light"/>
              </w:rPr>
            </w:pPr>
          </w:p>
        </w:tc>
      </w:tr>
      <w:tr w:rsidR="001F4FF7" w:rsidRPr="00DB15AF" w14:paraId="0098BFBA" w14:textId="77777777" w:rsidTr="000F6FDC">
        <w:tc>
          <w:tcPr>
            <w:tcW w:w="2160" w:type="dxa"/>
          </w:tcPr>
          <w:p w14:paraId="130BC1D3" w14:textId="3E6BEF71" w:rsidR="003D5C3A" w:rsidRPr="00DB15AF" w:rsidRDefault="00743763" w:rsidP="003C696E">
            <w:pPr>
              <w:pStyle w:val="Heading2"/>
              <w:numPr>
                <w:ilvl w:val="0"/>
                <w:numId w:val="113"/>
              </w:numPr>
              <w:ind w:left="426" w:hanging="426"/>
              <w:jc w:val="left"/>
            </w:pPr>
            <w:bookmarkStart w:id="1289" w:name="_Toc278850918"/>
            <w:bookmarkStart w:id="1290" w:name="_Toc147653449"/>
            <w:bookmarkStart w:id="1291" w:name="_Toc147703014"/>
            <w:bookmarkStart w:id="1292" w:name="_Toc147703148"/>
            <w:bookmarkStart w:id="1293" w:name="_Toc147705210"/>
            <w:bookmarkStart w:id="1294" w:name="_Toc147705481"/>
            <w:bookmarkStart w:id="1295" w:name="_Toc147783033"/>
            <w:bookmarkStart w:id="1296" w:name="_Toc147783875"/>
            <w:bookmarkStart w:id="1297" w:name="_Toc147784041"/>
            <w:bookmarkStart w:id="1298" w:name="_Toc147784380"/>
            <w:bookmarkStart w:id="1299" w:name="_Toc147800123"/>
            <w:bookmarkStart w:id="1300" w:name="_Toc147800688"/>
            <w:bookmarkStart w:id="1301" w:name="_Toc147801263"/>
            <w:bookmarkStart w:id="1302" w:name="_Toc147801525"/>
            <w:bookmarkStart w:id="1303" w:name="_Toc147951182"/>
            <w:bookmarkStart w:id="1304" w:name="_Toc147952054"/>
            <w:bookmarkStart w:id="1305" w:name="_Toc147952417"/>
            <w:bookmarkStart w:id="1306" w:name="_Toc147952938"/>
            <w:bookmarkStart w:id="1307" w:name="_Toc147953549"/>
            <w:bookmarkStart w:id="1308" w:name="_Toc147982974"/>
            <w:bookmarkStart w:id="1309" w:name="_Toc147992149"/>
            <w:bookmarkStart w:id="1310" w:name="_Toc147992684"/>
            <w:bookmarkStart w:id="1311" w:name="_Toc147992890"/>
            <w:bookmarkStart w:id="1312" w:name="_Toc148105441"/>
            <w:bookmarkStart w:id="1313" w:name="_Toc148105648"/>
            <w:bookmarkStart w:id="1314" w:name="_Toc148105855"/>
            <w:bookmarkStart w:id="1315" w:name="_Toc148106062"/>
            <w:bookmarkStart w:id="1316" w:name="_Toc148106476"/>
            <w:bookmarkStart w:id="1317" w:name="_Toc148106683"/>
            <w:bookmarkStart w:id="1318" w:name="_Toc151527838"/>
            <w:bookmarkStart w:id="1319" w:name="_Toc152438115"/>
            <w:bookmarkStart w:id="1320" w:name="_Toc152495009"/>
            <w:bookmarkStart w:id="1321" w:name="_Toc152959904"/>
            <w:bookmarkStart w:id="1322" w:name="_Toc150753951"/>
            <w:bookmarkStart w:id="1323" w:name="_Toc153425038"/>
            <w:bookmarkStart w:id="1324" w:name="_Toc153473255"/>
            <w:bookmarkStart w:id="1325" w:name="_Toc153494199"/>
            <w:bookmarkStart w:id="1326" w:name="_Toc153498374"/>
            <w:bookmarkStart w:id="1327" w:name="_Toc153498595"/>
            <w:bookmarkStart w:id="1328" w:name="_Toc155490161"/>
            <w:bookmarkStart w:id="1329" w:name="_Toc69906009"/>
            <w:r w:rsidRPr="00DB15AF">
              <w:lastRenderedPageBreak/>
              <w:t>Pengumuman Pemenang</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tc>
        <w:tc>
          <w:tcPr>
            <w:tcW w:w="6480" w:type="dxa"/>
          </w:tcPr>
          <w:p w14:paraId="4517713A" w14:textId="1F7D07DE" w:rsidR="005C6DF0" w:rsidRPr="00DB15AF" w:rsidRDefault="00FE5061" w:rsidP="003C696E">
            <w:pPr>
              <w:jc w:val="both"/>
              <w:rPr>
                <w:rFonts w:ascii="Footlight MT Light" w:hAnsi="Footlight MT Light"/>
              </w:rPr>
            </w:pPr>
            <w:bookmarkStart w:id="1330" w:name="_Toc345086355"/>
            <w:bookmarkStart w:id="1331" w:name="_Toc345106712"/>
            <w:bookmarkStart w:id="1332" w:name="_Toc464984997"/>
            <w:bookmarkStart w:id="1333" w:name="_Toc518212722"/>
            <w:bookmarkStart w:id="1334" w:name="_Toc278187925"/>
            <w:bookmarkStart w:id="1335" w:name="_Toc278850919"/>
            <w:bookmarkStart w:id="1336" w:name="_Toc278968286"/>
            <w:bookmarkStart w:id="1337" w:name="_Toc338623250"/>
            <w:r w:rsidRPr="00DB15AF">
              <w:rPr>
                <w:rFonts w:ascii="Footlight MT Light" w:hAnsi="Footlight MT Light"/>
              </w:rPr>
              <w:t>Pokja Pemilihan</w:t>
            </w:r>
            <w:r w:rsidR="00743763" w:rsidRPr="00DB15AF">
              <w:rPr>
                <w:rFonts w:ascii="Footlight MT Light" w:hAnsi="Footlight MT Light"/>
              </w:rPr>
              <w:t xml:space="preserve"> mengumumkan pemenang</w:t>
            </w:r>
            <w:r w:rsidR="00AD31C5" w:rsidRPr="00DB15AF">
              <w:rPr>
                <w:rFonts w:ascii="Footlight MT Light" w:hAnsi="Footlight MT Light"/>
              </w:rPr>
              <w:t>,</w:t>
            </w:r>
            <w:r w:rsidR="00743763" w:rsidRPr="00DB15AF">
              <w:rPr>
                <w:rFonts w:ascii="Footlight MT Light" w:hAnsi="Footlight MT Light"/>
              </w:rPr>
              <w:t xml:space="preserve"> pemenang cadangan 1 dan 2 (apabila ada) melalui SPSE</w:t>
            </w:r>
            <w:bookmarkEnd w:id="1330"/>
            <w:bookmarkEnd w:id="1331"/>
            <w:bookmarkEnd w:id="1332"/>
            <w:r w:rsidR="00F02856" w:rsidRPr="00DB15AF">
              <w:rPr>
                <w:rFonts w:ascii="Footlight MT Light" w:hAnsi="Footlight MT Light"/>
              </w:rPr>
              <w:t>.</w:t>
            </w:r>
            <w:bookmarkEnd w:id="1333"/>
          </w:p>
          <w:bookmarkEnd w:id="1334"/>
          <w:bookmarkEnd w:id="1335"/>
          <w:bookmarkEnd w:id="1336"/>
          <w:bookmarkEnd w:id="1337"/>
          <w:p w14:paraId="2F5F930A" w14:textId="77777777" w:rsidR="006723B1" w:rsidRPr="00DB15AF" w:rsidRDefault="006723B1" w:rsidP="003C696E">
            <w:pPr>
              <w:rPr>
                <w:rFonts w:ascii="Footlight MT Light" w:hAnsi="Footlight MT Light"/>
              </w:rPr>
            </w:pPr>
          </w:p>
        </w:tc>
      </w:tr>
      <w:tr w:rsidR="001F4FF7" w:rsidRPr="00DB15AF" w14:paraId="05F04A94" w14:textId="77777777" w:rsidTr="000F6FDC">
        <w:tc>
          <w:tcPr>
            <w:tcW w:w="2160" w:type="dxa"/>
          </w:tcPr>
          <w:p w14:paraId="7EFFF4EB" w14:textId="1BE3A41B" w:rsidR="003D5C3A" w:rsidRPr="00DB15AF" w:rsidRDefault="00743763" w:rsidP="003C696E">
            <w:pPr>
              <w:pStyle w:val="Heading2"/>
              <w:numPr>
                <w:ilvl w:val="0"/>
                <w:numId w:val="113"/>
              </w:numPr>
              <w:ind w:left="426" w:hanging="426"/>
              <w:jc w:val="left"/>
            </w:pPr>
            <w:bookmarkStart w:id="1338" w:name="_Toc252442398"/>
            <w:bookmarkStart w:id="1339" w:name="_Toc252448485"/>
            <w:bookmarkStart w:id="1340" w:name="_Toc278850925"/>
            <w:bookmarkStart w:id="1341" w:name="_Toc69906010"/>
            <w:r w:rsidRPr="00DB15AF">
              <w:t>Sanggah</w:t>
            </w:r>
            <w:bookmarkEnd w:id="1338"/>
            <w:bookmarkEnd w:id="1339"/>
            <w:bookmarkEnd w:id="1340"/>
            <w:r w:rsidR="00B27D8A" w:rsidRPr="00DB15AF">
              <w:t xml:space="preserve"> dari Peserta Tender</w:t>
            </w:r>
            <w:bookmarkEnd w:id="1341"/>
          </w:p>
        </w:tc>
        <w:tc>
          <w:tcPr>
            <w:tcW w:w="6480" w:type="dxa"/>
          </w:tcPr>
          <w:p w14:paraId="3C63DDF9" w14:textId="1D6BF0D7" w:rsidR="007A71FA" w:rsidRPr="00DB15AF" w:rsidRDefault="000D2478" w:rsidP="003C696E">
            <w:pPr>
              <w:pStyle w:val="ListParagraph"/>
              <w:numPr>
                <w:ilvl w:val="1"/>
                <w:numId w:val="139"/>
              </w:numPr>
              <w:ind w:hanging="792"/>
              <w:jc w:val="both"/>
              <w:rPr>
                <w:rFonts w:ascii="Footlight MT Light" w:hAnsi="Footlight MT Light"/>
              </w:rPr>
            </w:pPr>
            <w:bookmarkStart w:id="1342" w:name="_Toc345086357"/>
            <w:bookmarkStart w:id="1343" w:name="_Toc345106714"/>
            <w:bookmarkStart w:id="1344" w:name="_Toc338623252"/>
            <w:r w:rsidRPr="00DB15AF">
              <w:rPr>
                <w:rFonts w:ascii="Footlight MT Light" w:hAnsi="Footlight MT Light"/>
              </w:rPr>
              <w:t xml:space="preserve">Sanggahan </w:t>
            </w:r>
            <w:r w:rsidR="00664197" w:rsidRPr="00DB15AF">
              <w:rPr>
                <w:rFonts w:ascii="Footlight MT Light" w:hAnsi="Footlight MT Light"/>
              </w:rPr>
              <w:t xml:space="preserve">hanya </w:t>
            </w:r>
            <w:r w:rsidRPr="00DB15AF">
              <w:rPr>
                <w:rFonts w:ascii="Footlight MT Light" w:hAnsi="Footlight MT Light"/>
              </w:rPr>
              <w:t xml:space="preserve">dari </w:t>
            </w:r>
            <w:r w:rsidR="007A71FA" w:rsidRPr="00DB15AF">
              <w:rPr>
                <w:rFonts w:ascii="Footlight MT Light" w:hAnsi="Footlight MT Light"/>
              </w:rPr>
              <w:t>Peserta yang memasukkan penawaran</w:t>
            </w:r>
            <w:r w:rsidRPr="00DB15AF">
              <w:rPr>
                <w:rFonts w:ascii="Footlight MT Light" w:hAnsi="Footlight MT Light"/>
              </w:rPr>
              <w:t xml:space="preserve"> yang namanya tertera dalam surat penawaran dan/atau tertera dalam </w:t>
            </w:r>
            <w:r w:rsidR="00D04BBD" w:rsidRPr="00DB15AF">
              <w:rPr>
                <w:rFonts w:ascii="Footlight MT Light" w:hAnsi="Footlight MT Light"/>
              </w:rPr>
              <w:t>akta</w:t>
            </w:r>
            <w:r w:rsidRPr="00DB15AF">
              <w:rPr>
                <w:rFonts w:ascii="Footlight MT Light" w:hAnsi="Footlight MT Light"/>
              </w:rPr>
              <w:t xml:space="preserve"> pendirian perusahaan.</w:t>
            </w:r>
          </w:p>
          <w:p w14:paraId="5E476F8C" w14:textId="77777777" w:rsidR="000D2478" w:rsidRPr="00DB15AF" w:rsidRDefault="000D2478" w:rsidP="003C696E">
            <w:pPr>
              <w:pStyle w:val="ListParagraph"/>
              <w:ind w:left="990"/>
              <w:jc w:val="both"/>
              <w:rPr>
                <w:rFonts w:ascii="Footlight MT Light" w:hAnsi="Footlight MT Light"/>
              </w:rPr>
            </w:pPr>
          </w:p>
          <w:p w14:paraId="758F42BF" w14:textId="1AA3891F" w:rsidR="005C6DF0" w:rsidRPr="00DB15AF" w:rsidRDefault="000D2478" w:rsidP="003C696E">
            <w:pPr>
              <w:pStyle w:val="ListParagraph"/>
              <w:numPr>
                <w:ilvl w:val="1"/>
                <w:numId w:val="139"/>
              </w:numPr>
              <w:ind w:hanging="792"/>
              <w:jc w:val="both"/>
              <w:rPr>
                <w:rFonts w:ascii="Footlight MT Light" w:hAnsi="Footlight MT Light"/>
              </w:rPr>
            </w:pPr>
            <w:r w:rsidRPr="00DB15AF">
              <w:rPr>
                <w:rFonts w:ascii="Footlight MT Light" w:hAnsi="Footlight MT Light"/>
              </w:rPr>
              <w:t>S</w:t>
            </w:r>
            <w:r w:rsidR="00743763" w:rsidRPr="00DB15AF">
              <w:rPr>
                <w:rFonts w:ascii="Footlight MT Light" w:hAnsi="Footlight MT Light"/>
              </w:rPr>
              <w:t xml:space="preserve">anggahan </w:t>
            </w:r>
            <w:r w:rsidRPr="00DB15AF">
              <w:rPr>
                <w:rFonts w:ascii="Footlight MT Light" w:hAnsi="Footlight MT Light"/>
              </w:rPr>
              <w:t xml:space="preserve">disampaikan </w:t>
            </w:r>
            <w:r w:rsidR="00743763" w:rsidRPr="00DB15AF">
              <w:rPr>
                <w:rFonts w:ascii="Footlight MT Light" w:hAnsi="Footlight MT Light"/>
              </w:rPr>
              <w:t>secara elektronik melalui SPSE disertai bukti terjadinya penyimpangan.</w:t>
            </w:r>
            <w:bookmarkEnd w:id="1342"/>
            <w:bookmarkEnd w:id="1343"/>
          </w:p>
          <w:p w14:paraId="14008104" w14:textId="77777777" w:rsidR="003D5C3A" w:rsidRPr="00DB15AF" w:rsidRDefault="003D5C3A" w:rsidP="003C696E">
            <w:pPr>
              <w:pStyle w:val="ListParagraph"/>
              <w:tabs>
                <w:tab w:val="left" w:pos="675"/>
              </w:tabs>
              <w:suppressAutoHyphens/>
              <w:ind w:left="675"/>
              <w:jc w:val="both"/>
              <w:outlineLvl w:val="0"/>
              <w:rPr>
                <w:rFonts w:ascii="Footlight MT Light" w:hAnsi="Footlight MT Light"/>
              </w:rPr>
            </w:pPr>
          </w:p>
          <w:p w14:paraId="72623205" w14:textId="77777777" w:rsidR="00B21E6E" w:rsidRPr="00DB15AF" w:rsidRDefault="00743763" w:rsidP="003C696E">
            <w:pPr>
              <w:pStyle w:val="ListParagraph"/>
              <w:numPr>
                <w:ilvl w:val="1"/>
                <w:numId w:val="139"/>
              </w:numPr>
              <w:ind w:hanging="792"/>
              <w:jc w:val="both"/>
              <w:rPr>
                <w:rFonts w:ascii="Footlight MT Light" w:hAnsi="Footlight MT Light"/>
              </w:rPr>
            </w:pPr>
            <w:r w:rsidRPr="00DB15AF">
              <w:rPr>
                <w:rFonts w:ascii="Footlight MT Light" w:hAnsi="Footlight MT Light" w:cs="Arial"/>
              </w:rPr>
              <w:t>Sanggahan diajukan oleh peserta apabila terjadi penyimpangan prosedur meliputi</w:t>
            </w:r>
            <w:bookmarkEnd w:id="1344"/>
            <w:r w:rsidRPr="00DB15AF">
              <w:rPr>
                <w:rFonts w:ascii="Footlight MT Light" w:hAnsi="Footlight MT Light"/>
              </w:rPr>
              <w:t>:</w:t>
            </w:r>
          </w:p>
          <w:p w14:paraId="4C8866AC" w14:textId="77777777" w:rsidR="00B3095C" w:rsidRPr="00DB15AF" w:rsidRDefault="00B3095C" w:rsidP="003C696E">
            <w:pPr>
              <w:pStyle w:val="ListParagraph"/>
              <w:numPr>
                <w:ilvl w:val="1"/>
                <w:numId w:val="311"/>
              </w:numPr>
              <w:pBdr>
                <w:top w:val="nil"/>
                <w:left w:val="nil"/>
                <w:bottom w:val="nil"/>
                <w:right w:val="nil"/>
                <w:between w:val="nil"/>
              </w:pBdr>
              <w:ind w:left="1134" w:hanging="283"/>
              <w:jc w:val="both"/>
              <w:rPr>
                <w:rFonts w:ascii="Footlight MT Light" w:hAnsi="Footlight MT Light"/>
              </w:rPr>
            </w:pPr>
            <w:r w:rsidRPr="00DB15AF">
              <w:rPr>
                <w:rFonts w:ascii="Footlight MT Light" w:hAnsi="Footlight MT Light"/>
              </w:rPr>
              <w:t>kesalahan dalam melakukan evaluasi;</w:t>
            </w:r>
          </w:p>
          <w:p w14:paraId="27D7BF8F" w14:textId="77777777" w:rsidR="00B3095C" w:rsidRPr="00DB15AF" w:rsidRDefault="00B3095C" w:rsidP="003C696E">
            <w:pPr>
              <w:pStyle w:val="ListParagraph"/>
              <w:numPr>
                <w:ilvl w:val="1"/>
                <w:numId w:val="311"/>
              </w:numPr>
              <w:pBdr>
                <w:top w:val="nil"/>
                <w:left w:val="nil"/>
                <w:bottom w:val="nil"/>
                <w:right w:val="nil"/>
                <w:between w:val="nil"/>
              </w:pBdr>
              <w:ind w:left="1134" w:hanging="283"/>
              <w:jc w:val="both"/>
              <w:rPr>
                <w:rFonts w:ascii="Footlight MT Light" w:hAnsi="Footlight MT Light"/>
              </w:rPr>
            </w:pPr>
            <w:r w:rsidRPr="00DB15AF">
              <w:rPr>
                <w:rFonts w:ascii="Footlight MT Light" w:hAnsi="Footlight MT Light"/>
              </w:rPr>
              <w:t>penyimpangan terhadap ketentuan dan prosedur yang diatur dalam Peraturan Presiden Nomor 16 Tahun 2018 tentang Pengadaan Barang/Jasa Pemerintah beserta perubahannya dan ketentuan yang telah ditetapkan dalam  Dokumen Pemilihan;</w:t>
            </w:r>
          </w:p>
          <w:p w14:paraId="1ADC9A15" w14:textId="77777777" w:rsidR="00B3095C" w:rsidRPr="00DB15AF" w:rsidRDefault="00B3095C" w:rsidP="003C696E">
            <w:pPr>
              <w:pStyle w:val="ListParagraph"/>
              <w:numPr>
                <w:ilvl w:val="1"/>
                <w:numId w:val="311"/>
              </w:numPr>
              <w:pBdr>
                <w:top w:val="nil"/>
                <w:left w:val="nil"/>
                <w:bottom w:val="nil"/>
                <w:right w:val="nil"/>
                <w:between w:val="nil"/>
              </w:pBdr>
              <w:ind w:left="1134" w:hanging="283"/>
              <w:jc w:val="both"/>
              <w:rPr>
                <w:rFonts w:ascii="Footlight MT Light" w:hAnsi="Footlight MT Light"/>
              </w:rPr>
            </w:pPr>
            <w:r w:rsidRPr="00DB15AF">
              <w:rPr>
                <w:rFonts w:ascii="Footlight MT Light" w:hAnsi="Footlight MT Light"/>
              </w:rPr>
              <w:t>persekongkolan sehingga menghalangi terjadinya persaingan usaha yang sehat; dan/atau</w:t>
            </w:r>
          </w:p>
          <w:p w14:paraId="1C0FD5E6" w14:textId="77777777" w:rsidR="00B3095C" w:rsidRPr="00DB15AF" w:rsidRDefault="00B3095C" w:rsidP="003C696E">
            <w:pPr>
              <w:pStyle w:val="ListParagraph"/>
              <w:numPr>
                <w:ilvl w:val="1"/>
                <w:numId w:val="311"/>
              </w:numPr>
              <w:pBdr>
                <w:top w:val="nil"/>
                <w:left w:val="nil"/>
                <w:bottom w:val="nil"/>
                <w:right w:val="nil"/>
                <w:between w:val="nil"/>
              </w:pBdr>
              <w:ind w:left="1134" w:hanging="283"/>
              <w:jc w:val="both"/>
              <w:rPr>
                <w:rFonts w:ascii="Footlight MT Light" w:hAnsi="Footlight MT Light"/>
              </w:rPr>
            </w:pPr>
            <w:r w:rsidRPr="00DB15AF">
              <w:rPr>
                <w:rFonts w:ascii="Footlight MT Light" w:hAnsi="Footlight MT Light"/>
              </w:rPr>
              <w:lastRenderedPageBreak/>
              <w:t>penyalahgunaan   wewenang   oleh   Pokja Pemilihan, kepala UKPBJ, PPK, PA/KPA, dan/atau kepala daerah.</w:t>
            </w:r>
          </w:p>
          <w:p w14:paraId="6A90B54E" w14:textId="77777777" w:rsidR="00B3095C" w:rsidRPr="00DB15AF" w:rsidRDefault="00B3095C" w:rsidP="003C696E">
            <w:pPr>
              <w:tabs>
                <w:tab w:val="left" w:pos="1260"/>
              </w:tabs>
              <w:ind w:left="1260"/>
              <w:jc w:val="both"/>
              <w:rPr>
                <w:rFonts w:ascii="Footlight MT Light" w:hAnsi="Footlight MT Light"/>
              </w:rPr>
            </w:pPr>
          </w:p>
          <w:p w14:paraId="563501D1" w14:textId="760A1569" w:rsidR="000863AA" w:rsidRPr="00DB15AF" w:rsidRDefault="00626AFF" w:rsidP="003C696E">
            <w:pPr>
              <w:pStyle w:val="ListParagraph"/>
              <w:numPr>
                <w:ilvl w:val="1"/>
                <w:numId w:val="139"/>
              </w:numPr>
              <w:ind w:hanging="792"/>
              <w:jc w:val="both"/>
              <w:rPr>
                <w:rFonts w:ascii="Footlight MT Light" w:hAnsi="Footlight MT Light" w:cs="Arial"/>
                <w:lang w:val="en-US"/>
              </w:rPr>
            </w:pPr>
            <w:bookmarkStart w:id="1345" w:name="_Toc524252445"/>
            <w:bookmarkStart w:id="1346" w:name="_Toc524252784"/>
            <w:bookmarkEnd w:id="1345"/>
            <w:bookmarkEnd w:id="1346"/>
            <w:r w:rsidRPr="00DB15AF">
              <w:rPr>
                <w:rFonts w:ascii="Footlight MT Light" w:hAnsi="Footlight MT Light"/>
              </w:rPr>
              <w:t>Sanggahan</w:t>
            </w:r>
            <w:r w:rsidRPr="00DB15AF">
              <w:rPr>
                <w:rFonts w:ascii="Footlight MT Light" w:hAnsi="Footlight MT Light" w:cs="Arial"/>
              </w:rPr>
              <w:t xml:space="preserve"> disampaikan dalam waktu 5 (lima) hari </w:t>
            </w:r>
            <w:proofErr w:type="spellStart"/>
            <w:r w:rsidR="000863AA" w:rsidRPr="00DB15AF">
              <w:rPr>
                <w:rFonts w:ascii="Footlight MT Light" w:hAnsi="Footlight MT Light" w:cs="Arial"/>
                <w:lang w:val="en-US"/>
              </w:rPr>
              <w:t>kalender</w:t>
            </w:r>
            <w:proofErr w:type="spellEnd"/>
            <w:r w:rsidRPr="00DB15AF">
              <w:rPr>
                <w:rFonts w:ascii="Footlight MT Light" w:hAnsi="Footlight MT Light" w:cs="Arial"/>
              </w:rPr>
              <w:t xml:space="preserve"> setelah pengumuman pemenang</w:t>
            </w:r>
            <w:r w:rsidR="000863AA" w:rsidRPr="00DB15AF">
              <w:rPr>
                <w:rFonts w:ascii="Footlight MT Light" w:hAnsi="Footlight MT Light" w:cs="Arial"/>
                <w:lang w:val="en-US"/>
              </w:rPr>
              <w:t xml:space="preserve">, </w:t>
            </w:r>
            <w:proofErr w:type="spellStart"/>
            <w:r w:rsidR="000863AA" w:rsidRPr="00DB15AF">
              <w:rPr>
                <w:rFonts w:ascii="Footlight MT Light" w:hAnsi="Footlight MT Light" w:cs="Arial"/>
                <w:lang w:val="en-US"/>
              </w:rPr>
              <w:t>diakhiri</w:t>
            </w:r>
            <w:proofErr w:type="spellEnd"/>
            <w:r w:rsidR="000863AA" w:rsidRPr="00DB15AF">
              <w:rPr>
                <w:rFonts w:ascii="Footlight MT Light" w:hAnsi="Footlight MT Light" w:cs="Arial"/>
                <w:lang w:val="en-US"/>
              </w:rPr>
              <w:t xml:space="preserve"> pada </w:t>
            </w:r>
            <w:proofErr w:type="spellStart"/>
            <w:r w:rsidR="000863AA" w:rsidRPr="00DB15AF">
              <w:rPr>
                <w:rFonts w:ascii="Footlight MT Light" w:hAnsi="Footlight MT Light" w:cs="Arial"/>
                <w:lang w:val="en-US"/>
              </w:rPr>
              <w:t>hari</w:t>
            </w:r>
            <w:proofErr w:type="spellEnd"/>
            <w:r w:rsidR="000863AA" w:rsidRPr="00DB15AF">
              <w:rPr>
                <w:rFonts w:ascii="Footlight MT Light" w:hAnsi="Footlight MT Light" w:cs="Arial"/>
                <w:lang w:val="en-US"/>
              </w:rPr>
              <w:t xml:space="preserve"> </w:t>
            </w:r>
            <w:proofErr w:type="spellStart"/>
            <w:r w:rsidR="000863AA" w:rsidRPr="00DB15AF">
              <w:rPr>
                <w:rFonts w:ascii="Footlight MT Light" w:hAnsi="Footlight MT Light" w:cs="Arial"/>
                <w:lang w:val="en-US"/>
              </w:rPr>
              <w:t>kerja</w:t>
            </w:r>
            <w:proofErr w:type="spellEnd"/>
            <w:r w:rsidR="000863AA" w:rsidRPr="00DB15AF">
              <w:rPr>
                <w:rFonts w:ascii="Footlight MT Light" w:hAnsi="Footlight MT Light" w:cs="Arial"/>
                <w:lang w:val="en-US"/>
              </w:rPr>
              <w:t xml:space="preserve"> dan jam </w:t>
            </w:r>
            <w:proofErr w:type="spellStart"/>
            <w:r w:rsidR="000863AA" w:rsidRPr="00DB15AF">
              <w:rPr>
                <w:rFonts w:ascii="Footlight MT Light" w:hAnsi="Footlight MT Light" w:cs="Arial"/>
                <w:lang w:val="en-US"/>
              </w:rPr>
              <w:t>kerja</w:t>
            </w:r>
            <w:proofErr w:type="spellEnd"/>
            <w:r w:rsidR="000863AA" w:rsidRPr="00DB15AF">
              <w:rPr>
                <w:rFonts w:ascii="Footlight MT Light" w:hAnsi="Footlight MT Light" w:cs="Arial"/>
                <w:lang w:val="en-US"/>
              </w:rPr>
              <w:t>.</w:t>
            </w:r>
          </w:p>
          <w:p w14:paraId="54406594" w14:textId="77777777" w:rsidR="00626AFF" w:rsidRPr="00DB15AF" w:rsidRDefault="00626AFF" w:rsidP="003C696E">
            <w:pPr>
              <w:jc w:val="both"/>
              <w:rPr>
                <w:rFonts w:ascii="Footlight MT Light" w:hAnsi="Footlight MT Light" w:cs="Arial"/>
              </w:rPr>
            </w:pPr>
          </w:p>
          <w:p w14:paraId="4585BB14" w14:textId="404F2CA8" w:rsidR="00C04D6E" w:rsidRPr="00DB15AF" w:rsidRDefault="00F16F4B" w:rsidP="003C696E">
            <w:pPr>
              <w:pStyle w:val="ListParagraph"/>
              <w:numPr>
                <w:ilvl w:val="1"/>
                <w:numId w:val="139"/>
              </w:numPr>
              <w:ind w:hanging="792"/>
              <w:jc w:val="both"/>
              <w:rPr>
                <w:rFonts w:ascii="Footlight MT Light" w:hAnsi="Footlight MT Light" w:cs="Arial"/>
                <w:lang w:val="en-US"/>
              </w:rPr>
            </w:pPr>
            <w:r w:rsidRPr="00DB15AF">
              <w:rPr>
                <w:rFonts w:ascii="Footlight MT Light" w:hAnsi="Footlight MT Light"/>
              </w:rPr>
              <w:t xml:space="preserve">Pokja Pemilihan memberikan jawaban secara elektronik </w:t>
            </w:r>
            <w:r w:rsidR="00B14648" w:rsidRPr="00DB15AF">
              <w:rPr>
                <w:rFonts w:ascii="Footlight MT Light" w:hAnsi="Footlight MT Light"/>
              </w:rPr>
              <w:t xml:space="preserve">melalui </w:t>
            </w:r>
            <w:r w:rsidR="00AD705A" w:rsidRPr="00DB15AF">
              <w:rPr>
                <w:rFonts w:ascii="Footlight MT Light" w:hAnsi="Footlight MT Light"/>
              </w:rPr>
              <w:t>SPSE</w:t>
            </w:r>
            <w:r w:rsidR="00B14648" w:rsidRPr="00DB15AF">
              <w:rPr>
                <w:rFonts w:ascii="Footlight MT Light" w:hAnsi="Footlight MT Light"/>
              </w:rPr>
              <w:t xml:space="preserve"> </w:t>
            </w:r>
            <w:r w:rsidRPr="00DB15AF">
              <w:rPr>
                <w:rFonts w:ascii="Footlight MT Light" w:hAnsi="Footlight MT Light"/>
              </w:rPr>
              <w:t xml:space="preserve">atas semua sanggahan paling lambat 3 (tiga) hari </w:t>
            </w:r>
            <w:proofErr w:type="spellStart"/>
            <w:r w:rsidR="000863AA" w:rsidRPr="00DB15AF">
              <w:rPr>
                <w:rFonts w:ascii="Footlight MT Light" w:hAnsi="Footlight MT Light"/>
                <w:lang w:val="en-US"/>
              </w:rPr>
              <w:t>kalender</w:t>
            </w:r>
            <w:proofErr w:type="spellEnd"/>
            <w:r w:rsidRPr="00DB15AF">
              <w:rPr>
                <w:rFonts w:ascii="Footlight MT Light" w:hAnsi="Footlight MT Light"/>
              </w:rPr>
              <w:t xml:space="preserve"> setelah akhir masa sanggah</w:t>
            </w:r>
            <w:r w:rsidR="000863AA" w:rsidRPr="00DB15AF">
              <w:rPr>
                <w:rFonts w:ascii="Footlight MT Light" w:hAnsi="Footlight MT Light"/>
                <w:lang w:val="en-US"/>
              </w:rPr>
              <w:t xml:space="preserve">, </w:t>
            </w:r>
            <w:proofErr w:type="spellStart"/>
            <w:r w:rsidR="000863AA" w:rsidRPr="00DB15AF">
              <w:rPr>
                <w:rFonts w:ascii="Footlight MT Light" w:hAnsi="Footlight MT Light" w:cs="Arial"/>
                <w:lang w:val="en-US"/>
              </w:rPr>
              <w:t>diakhiri</w:t>
            </w:r>
            <w:proofErr w:type="spellEnd"/>
            <w:r w:rsidR="000863AA" w:rsidRPr="00DB15AF">
              <w:rPr>
                <w:rFonts w:ascii="Footlight MT Light" w:hAnsi="Footlight MT Light" w:cs="Arial"/>
                <w:lang w:val="en-US"/>
              </w:rPr>
              <w:t xml:space="preserve"> pada </w:t>
            </w:r>
            <w:proofErr w:type="spellStart"/>
            <w:r w:rsidR="000863AA" w:rsidRPr="00DB15AF">
              <w:rPr>
                <w:rFonts w:ascii="Footlight MT Light" w:hAnsi="Footlight MT Light" w:cs="Arial"/>
                <w:lang w:val="en-US"/>
              </w:rPr>
              <w:t>hari</w:t>
            </w:r>
            <w:proofErr w:type="spellEnd"/>
            <w:r w:rsidR="000863AA" w:rsidRPr="00DB15AF">
              <w:rPr>
                <w:rFonts w:ascii="Footlight MT Light" w:hAnsi="Footlight MT Light" w:cs="Arial"/>
                <w:lang w:val="en-US"/>
              </w:rPr>
              <w:t xml:space="preserve"> </w:t>
            </w:r>
            <w:proofErr w:type="spellStart"/>
            <w:r w:rsidR="000863AA" w:rsidRPr="00DB15AF">
              <w:rPr>
                <w:rFonts w:ascii="Footlight MT Light" w:hAnsi="Footlight MT Light" w:cs="Arial"/>
                <w:lang w:val="en-US"/>
              </w:rPr>
              <w:t>kerja</w:t>
            </w:r>
            <w:proofErr w:type="spellEnd"/>
            <w:r w:rsidR="000863AA" w:rsidRPr="00DB15AF">
              <w:rPr>
                <w:rFonts w:ascii="Footlight MT Light" w:hAnsi="Footlight MT Light" w:cs="Arial"/>
                <w:lang w:val="en-US"/>
              </w:rPr>
              <w:t xml:space="preserve"> dan jam </w:t>
            </w:r>
            <w:proofErr w:type="spellStart"/>
            <w:r w:rsidR="000863AA" w:rsidRPr="00DB15AF">
              <w:rPr>
                <w:rFonts w:ascii="Footlight MT Light" w:hAnsi="Footlight MT Light" w:cs="Arial"/>
                <w:lang w:val="en-US"/>
              </w:rPr>
              <w:t>kerja</w:t>
            </w:r>
            <w:proofErr w:type="spellEnd"/>
          </w:p>
          <w:p w14:paraId="3666BFB7" w14:textId="77777777" w:rsidR="003D5C3A" w:rsidRPr="00DB15AF" w:rsidRDefault="003D5C3A" w:rsidP="003C696E">
            <w:pPr>
              <w:pStyle w:val="ListParagraph"/>
              <w:tabs>
                <w:tab w:val="left" w:pos="675"/>
              </w:tabs>
              <w:ind w:left="675"/>
              <w:jc w:val="both"/>
              <w:rPr>
                <w:rFonts w:ascii="Footlight MT Light" w:hAnsi="Footlight MT Light"/>
              </w:rPr>
            </w:pPr>
          </w:p>
          <w:p w14:paraId="1ED593F8" w14:textId="6D707741" w:rsidR="00C04D6E" w:rsidRPr="00DB15AF" w:rsidRDefault="005D6F5E" w:rsidP="003C696E">
            <w:pPr>
              <w:pStyle w:val="ListParagraph"/>
              <w:numPr>
                <w:ilvl w:val="1"/>
                <w:numId w:val="139"/>
              </w:numPr>
              <w:ind w:hanging="792"/>
              <w:jc w:val="both"/>
              <w:rPr>
                <w:rFonts w:ascii="Footlight MT Light" w:hAnsi="Footlight MT Light"/>
              </w:rPr>
            </w:pPr>
            <w:r w:rsidRPr="00DB15AF">
              <w:rPr>
                <w:rFonts w:ascii="Footlight MT Light" w:hAnsi="Footlight MT Light"/>
              </w:rPr>
              <w:t xml:space="preserve">Apabila sanggahan dinyatakan benar dan secara substansial mempengaruhi hasil evaluasi, </w:t>
            </w:r>
            <w:r w:rsidR="00743763" w:rsidRPr="00DB15AF">
              <w:rPr>
                <w:rFonts w:ascii="Footlight MT Light" w:hAnsi="Footlight MT Light"/>
              </w:rPr>
              <w:t xml:space="preserve">maka </w:t>
            </w:r>
            <w:r w:rsidR="00FE5061" w:rsidRPr="00DB15AF">
              <w:rPr>
                <w:rFonts w:ascii="Footlight MT Light" w:hAnsi="Footlight MT Light"/>
              </w:rPr>
              <w:t>Pokja Pemilihan</w:t>
            </w:r>
            <w:r w:rsidR="00743763" w:rsidRPr="00DB15AF">
              <w:rPr>
                <w:rFonts w:ascii="Footlight MT Light" w:hAnsi="Footlight MT Light"/>
              </w:rPr>
              <w:t xml:space="preserve"> menyatakan </w:t>
            </w:r>
            <w:r w:rsidR="00BA206F" w:rsidRPr="00DB15AF">
              <w:rPr>
                <w:rFonts w:ascii="Footlight MT Light" w:hAnsi="Footlight MT Light"/>
              </w:rPr>
              <w:t>tender</w:t>
            </w:r>
            <w:r w:rsidR="00743763" w:rsidRPr="00DB15AF">
              <w:rPr>
                <w:rFonts w:ascii="Footlight MT Light" w:hAnsi="Footlight MT Light"/>
              </w:rPr>
              <w:t xml:space="preserve"> gagal.</w:t>
            </w:r>
          </w:p>
          <w:p w14:paraId="029A4553" w14:textId="77777777" w:rsidR="003D5C3A" w:rsidRPr="00DB15AF" w:rsidRDefault="003D5C3A" w:rsidP="003C696E">
            <w:pPr>
              <w:pStyle w:val="ListParagraph"/>
              <w:tabs>
                <w:tab w:val="left" w:pos="675"/>
              </w:tabs>
              <w:ind w:left="675"/>
              <w:jc w:val="both"/>
              <w:rPr>
                <w:rFonts w:ascii="Footlight MT Light" w:hAnsi="Footlight MT Light"/>
              </w:rPr>
            </w:pPr>
          </w:p>
          <w:p w14:paraId="7362256A" w14:textId="77777777" w:rsidR="009A3807" w:rsidRPr="00DB15AF" w:rsidRDefault="009A3807" w:rsidP="003C696E">
            <w:pPr>
              <w:pStyle w:val="ListParagraph"/>
              <w:numPr>
                <w:ilvl w:val="1"/>
                <w:numId w:val="139"/>
              </w:numPr>
              <w:ind w:hanging="792"/>
              <w:jc w:val="both"/>
              <w:rPr>
                <w:rFonts w:ascii="Footlight MT Light" w:hAnsi="Footlight MT Light"/>
              </w:rPr>
            </w:pPr>
            <w:r w:rsidRPr="00DB15AF">
              <w:rPr>
                <w:rFonts w:ascii="Footlight MT Light" w:hAnsi="Footlight MT Light"/>
              </w:rPr>
              <w:t>Sanggahan dianggap sebagai pengaduan, dalam hal:</w:t>
            </w:r>
          </w:p>
          <w:p w14:paraId="1742506B" w14:textId="68822B12" w:rsidR="009A3807" w:rsidRPr="00DB15AF" w:rsidRDefault="009A3807" w:rsidP="003C696E">
            <w:pPr>
              <w:numPr>
                <w:ilvl w:val="0"/>
                <w:numId w:val="70"/>
              </w:numPr>
              <w:autoSpaceDE w:val="0"/>
              <w:autoSpaceDN w:val="0"/>
              <w:adjustRightInd w:val="0"/>
              <w:ind w:left="1101" w:hanging="270"/>
              <w:jc w:val="both"/>
              <w:rPr>
                <w:rFonts w:ascii="Footlight MT Light" w:hAnsi="Footlight MT Light"/>
              </w:rPr>
            </w:pPr>
            <w:r w:rsidRPr="00DB15AF">
              <w:rPr>
                <w:rFonts w:ascii="Footlight MT Light" w:hAnsi="Footlight MT Light"/>
              </w:rPr>
              <w:t>sanggahan disampaikan tidak melalui SPSE</w:t>
            </w:r>
            <w:r w:rsidR="00285876" w:rsidRPr="00DB15AF">
              <w:rPr>
                <w:rFonts w:ascii="Footlight MT Light" w:hAnsi="Footlight MT Light"/>
                <w:lang w:val="en-US"/>
              </w:rPr>
              <w:t>,</w:t>
            </w:r>
            <w:r w:rsidRPr="00DB15AF">
              <w:rPr>
                <w:rFonts w:ascii="Footlight MT Light" w:hAnsi="Footlight MT Light"/>
              </w:rPr>
              <w:t xml:space="preserve"> kecuali keadaan kahar atau gangguan teknis;</w:t>
            </w:r>
          </w:p>
          <w:p w14:paraId="6613DB7B" w14:textId="370A1C36" w:rsidR="009A3807" w:rsidRPr="00DB15AF" w:rsidRDefault="009A3807" w:rsidP="003C696E">
            <w:pPr>
              <w:numPr>
                <w:ilvl w:val="0"/>
                <w:numId w:val="70"/>
              </w:numPr>
              <w:autoSpaceDE w:val="0"/>
              <w:autoSpaceDN w:val="0"/>
              <w:adjustRightInd w:val="0"/>
              <w:ind w:left="1101" w:hanging="270"/>
              <w:jc w:val="both"/>
              <w:rPr>
                <w:rFonts w:ascii="Footlight MT Light" w:hAnsi="Footlight MT Light"/>
              </w:rPr>
            </w:pPr>
            <w:r w:rsidRPr="00DB15AF">
              <w:rPr>
                <w:rFonts w:ascii="Footlight MT Light" w:hAnsi="Footlight MT Light"/>
              </w:rPr>
              <w:t>sanggahan ditujukan bukan kepada Pokja Pemilihan; atau</w:t>
            </w:r>
          </w:p>
          <w:p w14:paraId="22D7E9E2" w14:textId="77777777" w:rsidR="00087EDF" w:rsidRPr="00DB15AF" w:rsidRDefault="009A3807" w:rsidP="003C696E">
            <w:pPr>
              <w:numPr>
                <w:ilvl w:val="0"/>
                <w:numId w:val="70"/>
              </w:numPr>
              <w:autoSpaceDE w:val="0"/>
              <w:autoSpaceDN w:val="0"/>
              <w:adjustRightInd w:val="0"/>
              <w:ind w:left="1101" w:hanging="270"/>
              <w:jc w:val="both"/>
              <w:rPr>
                <w:rFonts w:ascii="Footlight MT Light" w:hAnsi="Footlight MT Light"/>
              </w:rPr>
            </w:pPr>
            <w:r w:rsidRPr="00DB15AF">
              <w:rPr>
                <w:rFonts w:ascii="Footlight MT Light" w:hAnsi="Footlight MT Light"/>
              </w:rPr>
              <w:t>sanggahan disampaikan diluar masa sanggah</w:t>
            </w:r>
            <w:r w:rsidR="006B20A2" w:rsidRPr="00DB15AF">
              <w:rPr>
                <w:rFonts w:ascii="Footlight MT Light" w:hAnsi="Footlight MT Light"/>
              </w:rPr>
              <w:t>.</w:t>
            </w:r>
          </w:p>
          <w:p w14:paraId="503441AB" w14:textId="77777777" w:rsidR="009A3807" w:rsidRPr="00DB15AF" w:rsidRDefault="009A3807" w:rsidP="003C696E">
            <w:pPr>
              <w:autoSpaceDE w:val="0"/>
              <w:autoSpaceDN w:val="0"/>
              <w:adjustRightInd w:val="0"/>
              <w:ind w:left="992"/>
              <w:jc w:val="both"/>
              <w:rPr>
                <w:rFonts w:ascii="Footlight MT Light" w:hAnsi="Footlight MT Light"/>
              </w:rPr>
            </w:pPr>
          </w:p>
          <w:p w14:paraId="7FC80A4B" w14:textId="5D4A1CB1" w:rsidR="009A3807" w:rsidRPr="00DB15AF" w:rsidRDefault="009A3807" w:rsidP="003C696E">
            <w:pPr>
              <w:pStyle w:val="ListParagraph"/>
              <w:numPr>
                <w:ilvl w:val="1"/>
                <w:numId w:val="139"/>
              </w:numPr>
              <w:ind w:hanging="792"/>
              <w:jc w:val="both"/>
              <w:rPr>
                <w:rFonts w:ascii="Footlight MT Light" w:hAnsi="Footlight MT Light"/>
              </w:rPr>
            </w:pPr>
            <w:r w:rsidRPr="00DB15AF">
              <w:rPr>
                <w:rFonts w:ascii="Footlight MT Light" w:hAnsi="Footlight MT Light"/>
              </w:rPr>
              <w:t>Sanggahan yang dianggap sebagai pengaduan diproses sebagaimana penanganan pengaduan.</w:t>
            </w:r>
          </w:p>
          <w:p w14:paraId="383FE2E5" w14:textId="77777777" w:rsidR="00711641" w:rsidRPr="00DB15AF" w:rsidDel="00087EDF" w:rsidRDefault="00711641" w:rsidP="003C696E">
            <w:pPr>
              <w:ind w:left="512" w:hanging="512"/>
              <w:jc w:val="both"/>
              <w:rPr>
                <w:rFonts w:ascii="Footlight MT Light" w:hAnsi="Footlight MT Light"/>
              </w:rPr>
            </w:pPr>
          </w:p>
        </w:tc>
      </w:tr>
      <w:tr w:rsidR="001F4FF7" w:rsidRPr="00DB15AF" w14:paraId="69072773" w14:textId="77777777" w:rsidTr="000F6FDC">
        <w:tc>
          <w:tcPr>
            <w:tcW w:w="2160" w:type="dxa"/>
          </w:tcPr>
          <w:p w14:paraId="6E69CC01" w14:textId="6479C537" w:rsidR="003D5C3A" w:rsidRPr="00DB15AF" w:rsidRDefault="00DA395F" w:rsidP="003C696E">
            <w:pPr>
              <w:pStyle w:val="Heading2"/>
              <w:numPr>
                <w:ilvl w:val="0"/>
                <w:numId w:val="113"/>
              </w:numPr>
              <w:ind w:left="426" w:hanging="426"/>
              <w:jc w:val="left"/>
            </w:pPr>
            <w:bookmarkStart w:id="1347" w:name="_Toc278850926"/>
            <w:bookmarkStart w:id="1348" w:name="_Toc69906011"/>
            <w:r w:rsidRPr="00DB15AF">
              <w:lastRenderedPageBreak/>
              <w:t>Sanggah</w:t>
            </w:r>
            <w:r w:rsidR="00743763" w:rsidRPr="00DB15AF">
              <w:t xml:space="preserve"> Banding</w:t>
            </w:r>
            <w:bookmarkEnd w:id="1347"/>
            <w:r w:rsidR="00B27D8A" w:rsidRPr="00DB15AF">
              <w:t xml:space="preserve"> dari Peserta Tender</w:t>
            </w:r>
            <w:bookmarkEnd w:id="1348"/>
          </w:p>
          <w:p w14:paraId="6BC44410" w14:textId="77777777" w:rsidR="005304FA" w:rsidRPr="00DB15AF" w:rsidRDefault="005304FA" w:rsidP="003C696E">
            <w:pPr>
              <w:rPr>
                <w:rFonts w:ascii="Footlight MT Light" w:hAnsi="Footlight MT Light"/>
              </w:rPr>
            </w:pPr>
          </w:p>
        </w:tc>
        <w:tc>
          <w:tcPr>
            <w:tcW w:w="6480" w:type="dxa"/>
          </w:tcPr>
          <w:p w14:paraId="637403D6" w14:textId="77777777" w:rsidR="00C638DC"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Peserta dapat mengajukan sanggah banding apabila tidak setuju atas jawaban sanggah.</w:t>
            </w:r>
          </w:p>
          <w:p w14:paraId="74C4037A" w14:textId="77777777" w:rsidR="009A3807" w:rsidRPr="00DB15AF" w:rsidRDefault="009A3807" w:rsidP="003C696E">
            <w:pPr>
              <w:pStyle w:val="ListParagraph"/>
              <w:tabs>
                <w:tab w:val="left" w:pos="675"/>
              </w:tabs>
              <w:ind w:left="675"/>
              <w:jc w:val="both"/>
              <w:rPr>
                <w:rFonts w:ascii="Footlight MT Light" w:hAnsi="Footlight MT Light"/>
              </w:rPr>
            </w:pPr>
          </w:p>
          <w:p w14:paraId="2F9C02F2" w14:textId="77777777" w:rsidR="00AC5905"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Penyanggah menyampaikan sanggah banding secara tertulis kepada KPA</w:t>
            </w:r>
            <w:r w:rsidR="00AC5905" w:rsidRPr="00DB15AF">
              <w:rPr>
                <w:rFonts w:ascii="Footlight MT Light" w:hAnsi="Footlight MT Light"/>
              </w:rPr>
              <w:t xml:space="preserve"> sebagaimana tercantum dalam LDP.</w:t>
            </w:r>
          </w:p>
          <w:p w14:paraId="78779B18" w14:textId="77777777" w:rsidR="00AC5905" w:rsidRPr="00DB15AF" w:rsidRDefault="00AC5905" w:rsidP="003C696E">
            <w:pPr>
              <w:pStyle w:val="ListParagraph"/>
              <w:rPr>
                <w:rFonts w:ascii="Footlight MT Light" w:hAnsi="Footlight MT Light"/>
              </w:rPr>
            </w:pPr>
          </w:p>
          <w:p w14:paraId="1EC65E40" w14:textId="3282FE92" w:rsidR="009A3807" w:rsidRPr="00DB15AF" w:rsidRDefault="00AC5905"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Sanggah banding disampaikan</w:t>
            </w:r>
            <w:r w:rsidR="009A3807" w:rsidRPr="00DB15AF">
              <w:rPr>
                <w:rFonts w:ascii="Footlight MT Light" w:hAnsi="Footlight MT Light"/>
              </w:rPr>
              <w:t xml:space="preserve"> </w:t>
            </w:r>
            <w:r w:rsidR="00C02DBD" w:rsidRPr="00DB15AF">
              <w:rPr>
                <w:rFonts w:ascii="Footlight MT Light" w:hAnsi="Footlight MT Light"/>
              </w:rPr>
              <w:t>paling lambat</w:t>
            </w:r>
            <w:r w:rsidR="009A3807" w:rsidRPr="00DB15AF">
              <w:rPr>
                <w:rFonts w:ascii="Footlight MT Light" w:hAnsi="Footlight MT Light"/>
              </w:rPr>
              <w:t xml:space="preserve"> 5 (lima) hari </w:t>
            </w:r>
            <w:proofErr w:type="spellStart"/>
            <w:r w:rsidR="000863AA" w:rsidRPr="00DB15AF">
              <w:rPr>
                <w:rFonts w:ascii="Footlight MT Light" w:hAnsi="Footlight MT Light"/>
                <w:lang w:val="en-US"/>
              </w:rPr>
              <w:t>kalender</w:t>
            </w:r>
            <w:proofErr w:type="spellEnd"/>
            <w:r w:rsidR="009A3807" w:rsidRPr="00DB15AF">
              <w:rPr>
                <w:rFonts w:ascii="Footlight MT Light" w:hAnsi="Footlight MT Light"/>
              </w:rPr>
              <w:t xml:space="preserve"> setelah jawaban sanggah dimuat dalam SPSE.</w:t>
            </w:r>
          </w:p>
          <w:p w14:paraId="3B1A8BB3" w14:textId="77777777" w:rsidR="009A3807" w:rsidRPr="00DB15AF" w:rsidRDefault="009A3807" w:rsidP="003C696E">
            <w:pPr>
              <w:pStyle w:val="ListParagraph"/>
              <w:rPr>
                <w:rFonts w:ascii="Footlight MT Light" w:hAnsi="Footlight MT Light"/>
              </w:rPr>
            </w:pPr>
          </w:p>
          <w:p w14:paraId="3FB7BC01" w14:textId="6BE2139E" w:rsidR="000638DD"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Penyanggah banding harus menyerahkan Jaminan Sanggah Banding </w:t>
            </w:r>
            <w:proofErr w:type="spellStart"/>
            <w:r w:rsidR="00855F0D" w:rsidRPr="00DB15AF">
              <w:rPr>
                <w:rFonts w:ascii="Footlight MT Light" w:hAnsi="Footlight MT Light"/>
                <w:lang w:val="en-US"/>
              </w:rPr>
              <w:t>asli</w:t>
            </w:r>
            <w:proofErr w:type="spellEnd"/>
            <w:r w:rsidR="00855F0D" w:rsidRPr="00DB15AF">
              <w:rPr>
                <w:rFonts w:ascii="Footlight MT Light" w:hAnsi="Footlight MT Light"/>
                <w:lang w:val="en-US"/>
              </w:rPr>
              <w:t xml:space="preserve"> </w:t>
            </w:r>
            <w:r w:rsidRPr="00DB15AF">
              <w:rPr>
                <w:rFonts w:ascii="Footlight MT Light" w:hAnsi="Footlight MT Light"/>
              </w:rPr>
              <w:t>yang ditujukan kepada Pokja Pemilihan</w:t>
            </w:r>
            <w:r w:rsidR="000638DD" w:rsidRPr="00DB15AF">
              <w:rPr>
                <w:rFonts w:ascii="Footlight MT Light" w:hAnsi="Footlight MT Light"/>
              </w:rPr>
              <w:t xml:space="preserve"> sebagaimana tercantum dalam LDP.</w:t>
            </w:r>
          </w:p>
          <w:p w14:paraId="4A4011E2" w14:textId="77777777" w:rsidR="000638DD" w:rsidRPr="00DB15AF" w:rsidRDefault="000638DD" w:rsidP="003C696E">
            <w:pPr>
              <w:pStyle w:val="ListParagraph"/>
              <w:rPr>
                <w:rFonts w:ascii="Footlight MT Light" w:hAnsi="Footlight MT Light"/>
              </w:rPr>
            </w:pPr>
          </w:p>
          <w:p w14:paraId="719DA21D" w14:textId="666CEB12" w:rsidR="000638DD" w:rsidRPr="00DB15AF" w:rsidRDefault="000638DD"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Nilai nominal jaminan sanggah banding</w:t>
            </w:r>
            <w:r w:rsidR="009A3807" w:rsidRPr="00DB15AF">
              <w:rPr>
                <w:rFonts w:ascii="Footlight MT Light" w:hAnsi="Footlight MT Light"/>
              </w:rPr>
              <w:t xml:space="preserve"> </w:t>
            </w:r>
            <w:r w:rsidR="007E3FC8" w:rsidRPr="00DB15AF">
              <w:rPr>
                <w:rFonts w:ascii="Footlight MT Light" w:hAnsi="Footlight MT Light"/>
              </w:rPr>
              <w:t xml:space="preserve">paling kurang </w:t>
            </w:r>
            <w:r w:rsidR="009A3807" w:rsidRPr="00DB15AF">
              <w:rPr>
                <w:rFonts w:ascii="Footlight MT Light" w:hAnsi="Footlight MT Light"/>
              </w:rPr>
              <w:t>sebesar 1% (satu persen) dari nilai HPS</w:t>
            </w:r>
            <w:r w:rsidRPr="00DB15AF">
              <w:rPr>
                <w:rFonts w:ascii="Footlight MT Light" w:hAnsi="Footlight MT Light"/>
              </w:rPr>
              <w:t xml:space="preserve"> sebagaimana tercantum dalam LDP.</w:t>
            </w:r>
          </w:p>
          <w:p w14:paraId="28D2F062" w14:textId="77777777" w:rsidR="000638DD" w:rsidRPr="00DB15AF" w:rsidRDefault="000638DD" w:rsidP="003C696E">
            <w:pPr>
              <w:pStyle w:val="ListParagraph"/>
              <w:rPr>
                <w:rFonts w:ascii="Footlight MT Light" w:hAnsi="Footlight MT Light"/>
              </w:rPr>
            </w:pPr>
          </w:p>
          <w:p w14:paraId="046E32B0" w14:textId="19FC3312" w:rsidR="009A3807" w:rsidRPr="00DB15AF" w:rsidRDefault="000638DD"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M</w:t>
            </w:r>
            <w:r w:rsidR="009A3807" w:rsidRPr="00DB15AF">
              <w:rPr>
                <w:rFonts w:ascii="Footlight MT Light" w:hAnsi="Footlight MT Light"/>
              </w:rPr>
              <w:t xml:space="preserve">asa berlaku </w:t>
            </w:r>
            <w:r w:rsidRPr="00DB15AF">
              <w:rPr>
                <w:rFonts w:ascii="Footlight MT Light" w:hAnsi="Footlight MT Light"/>
              </w:rPr>
              <w:t xml:space="preserve">Jaminan Sanggah Banding </w:t>
            </w:r>
            <w:r w:rsidR="007E3FC8" w:rsidRPr="00DB15AF">
              <w:rPr>
                <w:rFonts w:ascii="Footlight MT Light" w:hAnsi="Footlight MT Light"/>
              </w:rPr>
              <w:t xml:space="preserve">paling kurang </w:t>
            </w:r>
            <w:r w:rsidR="009A3807" w:rsidRPr="00DB15AF">
              <w:rPr>
                <w:rFonts w:ascii="Footlight MT Light" w:hAnsi="Footlight MT Light"/>
              </w:rPr>
              <w:t>30 (tiga puluh) hari kalender sejak tanggal pengajuan sanggah banding</w:t>
            </w:r>
            <w:r w:rsidRPr="00DB15AF">
              <w:rPr>
                <w:rFonts w:ascii="Footlight MT Light" w:hAnsi="Footlight MT Light"/>
              </w:rPr>
              <w:t xml:space="preserve"> sebagaimana tercantum dalam LDP</w:t>
            </w:r>
            <w:r w:rsidR="009A3807" w:rsidRPr="00DB15AF">
              <w:rPr>
                <w:rFonts w:ascii="Footlight MT Light" w:hAnsi="Footlight MT Light"/>
              </w:rPr>
              <w:t>.</w:t>
            </w:r>
          </w:p>
          <w:p w14:paraId="129B498E" w14:textId="77777777" w:rsidR="009A3807" w:rsidRPr="00DB15AF" w:rsidRDefault="009A3807" w:rsidP="003C696E">
            <w:pPr>
              <w:pStyle w:val="ListParagraph"/>
              <w:ind w:left="792"/>
              <w:jc w:val="both"/>
              <w:rPr>
                <w:rFonts w:ascii="Footlight MT Light" w:hAnsi="Footlight MT Light"/>
              </w:rPr>
            </w:pPr>
          </w:p>
          <w:p w14:paraId="7FD78FBC" w14:textId="6DADA770" w:rsidR="007E3FC8" w:rsidRPr="00DB15AF" w:rsidRDefault="007E3FC8"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Peserta harus menyampaikan Jaminan Sanggah Banding asli secara langsung atau melalui pos/jasa pengiriman diterima Pokja Pemilihan sebelum batas akhir </w:t>
            </w:r>
            <w:r w:rsidR="00743BFD" w:rsidRPr="00DB15AF">
              <w:rPr>
                <w:rFonts w:ascii="Footlight MT Light" w:hAnsi="Footlight MT Light"/>
                <w:lang w:val="en-US"/>
              </w:rPr>
              <w:t xml:space="preserve">masa </w:t>
            </w:r>
            <w:r w:rsidRPr="00DB15AF">
              <w:rPr>
                <w:rFonts w:ascii="Footlight MT Light" w:hAnsi="Footlight MT Light"/>
              </w:rPr>
              <w:t>sanggah banding.</w:t>
            </w:r>
          </w:p>
          <w:p w14:paraId="17D4FD63" w14:textId="77777777" w:rsidR="007E3FC8" w:rsidRPr="00DB15AF" w:rsidRDefault="007E3FC8" w:rsidP="003C696E">
            <w:pPr>
              <w:pStyle w:val="ListParagraph"/>
              <w:rPr>
                <w:rFonts w:ascii="Footlight MT Light" w:hAnsi="Footlight MT Light"/>
              </w:rPr>
            </w:pPr>
          </w:p>
          <w:p w14:paraId="221B994E" w14:textId="09B5E98A" w:rsidR="007E3FC8" w:rsidRPr="00DB15AF" w:rsidRDefault="007E3FC8"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Dalam hal Jaminan Sanggah Banding asli tidak diterima Pokja Pemilihan sampai dengan batas </w:t>
            </w:r>
            <w:r w:rsidR="00743BFD" w:rsidRPr="00DB15AF">
              <w:rPr>
                <w:rFonts w:ascii="Footlight MT Light" w:hAnsi="Footlight MT Light"/>
              </w:rPr>
              <w:t xml:space="preserve">akhir </w:t>
            </w:r>
            <w:r w:rsidR="00743BFD" w:rsidRPr="00DB15AF">
              <w:rPr>
                <w:rFonts w:ascii="Footlight MT Light" w:hAnsi="Footlight MT Light"/>
                <w:lang w:val="en-US"/>
              </w:rPr>
              <w:t xml:space="preserve">masa </w:t>
            </w:r>
            <w:r w:rsidR="00743BFD" w:rsidRPr="00DB15AF">
              <w:rPr>
                <w:rFonts w:ascii="Footlight MT Light" w:hAnsi="Footlight MT Light"/>
              </w:rPr>
              <w:t>sanggah banding</w:t>
            </w:r>
            <w:r w:rsidRPr="00DB15AF">
              <w:rPr>
                <w:rFonts w:ascii="Footlight MT Light" w:hAnsi="Footlight MT Light"/>
              </w:rPr>
              <w:t>, maka sanggah banding dinyatakan tidak diterima.</w:t>
            </w:r>
          </w:p>
          <w:p w14:paraId="50E7CADB" w14:textId="77777777" w:rsidR="007E3FC8" w:rsidRPr="00DB15AF" w:rsidRDefault="007E3FC8" w:rsidP="003C696E">
            <w:pPr>
              <w:pStyle w:val="ListParagraph"/>
              <w:rPr>
                <w:rFonts w:ascii="Footlight MT Light" w:hAnsi="Footlight MT Light"/>
              </w:rPr>
            </w:pPr>
          </w:p>
          <w:p w14:paraId="2E781C70" w14:textId="0B13628B" w:rsidR="007E3FC8" w:rsidRPr="00DB15AF" w:rsidRDefault="007E3FC8"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Segala risiko keterlambatan dan kerusakan pengiriman Jaminan Sanggah Banding asli menjadi risiko peserta.</w:t>
            </w:r>
          </w:p>
          <w:p w14:paraId="0DB1B984" w14:textId="77777777" w:rsidR="007E3FC8" w:rsidRPr="00DB15AF" w:rsidRDefault="007E3FC8" w:rsidP="003C696E">
            <w:pPr>
              <w:pStyle w:val="ListParagraph"/>
              <w:rPr>
                <w:rFonts w:ascii="Footlight MT Light" w:hAnsi="Footlight MT Light"/>
              </w:rPr>
            </w:pPr>
          </w:p>
          <w:p w14:paraId="44634FF1" w14:textId="64FCA650" w:rsidR="000863AA" w:rsidRPr="00DB15AF" w:rsidRDefault="007E3FC8"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lastRenderedPageBreak/>
              <w:t>Penerbit Jaminan Sanggah Banding</w:t>
            </w:r>
            <w:r w:rsidR="000863AA" w:rsidRPr="00DB15AF">
              <w:rPr>
                <w:rFonts w:ascii="Footlight MT Light" w:hAnsi="Footlight MT Light"/>
              </w:rPr>
              <w:t xml:space="preserve"> oleh:</w:t>
            </w:r>
          </w:p>
          <w:p w14:paraId="30FEAF69" w14:textId="77777777" w:rsidR="000863AA" w:rsidRPr="00DB15AF" w:rsidRDefault="000863AA" w:rsidP="003C696E">
            <w:pPr>
              <w:pStyle w:val="ListParagraph"/>
              <w:numPr>
                <w:ilvl w:val="0"/>
                <w:numId w:val="286"/>
              </w:numPr>
              <w:autoSpaceDE w:val="0"/>
              <w:autoSpaceDN w:val="0"/>
              <w:adjustRightInd w:val="0"/>
              <w:ind w:left="1276"/>
              <w:jc w:val="both"/>
              <w:rPr>
                <w:rFonts w:ascii="Footlight MT Light" w:hAnsi="Footlight MT Light"/>
              </w:rPr>
            </w:pPr>
            <w:r w:rsidRPr="00DB15AF">
              <w:rPr>
                <w:rFonts w:ascii="Footlight MT Light" w:hAnsi="Footlight MT Light"/>
              </w:rPr>
              <w:t>Bank Umum;</w:t>
            </w:r>
          </w:p>
          <w:p w14:paraId="359C2756" w14:textId="77777777" w:rsidR="000863AA" w:rsidRPr="00DB15AF" w:rsidRDefault="000863AA" w:rsidP="003C696E">
            <w:pPr>
              <w:pStyle w:val="ListParagraph"/>
              <w:numPr>
                <w:ilvl w:val="0"/>
                <w:numId w:val="286"/>
              </w:numPr>
              <w:autoSpaceDE w:val="0"/>
              <w:autoSpaceDN w:val="0"/>
              <w:adjustRightInd w:val="0"/>
              <w:ind w:left="1276"/>
              <w:jc w:val="both"/>
              <w:rPr>
                <w:rFonts w:ascii="Footlight MT Light" w:hAnsi="Footlight MT Light"/>
              </w:rPr>
            </w:pPr>
            <w:r w:rsidRPr="00DB15AF">
              <w:rPr>
                <w:rFonts w:ascii="Footlight MT Light" w:hAnsi="Footlight MT Light"/>
              </w:rPr>
              <w:t>Perusahaan Penjaminan;</w:t>
            </w:r>
          </w:p>
          <w:p w14:paraId="429DE010" w14:textId="77777777" w:rsidR="000863AA" w:rsidRPr="00DB15AF" w:rsidRDefault="000863AA" w:rsidP="003C696E">
            <w:pPr>
              <w:pStyle w:val="ListParagraph"/>
              <w:numPr>
                <w:ilvl w:val="0"/>
                <w:numId w:val="286"/>
              </w:numPr>
              <w:autoSpaceDE w:val="0"/>
              <w:autoSpaceDN w:val="0"/>
              <w:adjustRightInd w:val="0"/>
              <w:ind w:left="1276"/>
              <w:jc w:val="both"/>
              <w:rPr>
                <w:rFonts w:ascii="Footlight MT Light" w:hAnsi="Footlight MT Light"/>
              </w:rPr>
            </w:pPr>
            <w:r w:rsidRPr="00DB15AF">
              <w:rPr>
                <w:rFonts w:ascii="Footlight MT Light" w:hAnsi="Footlight MT Light"/>
              </w:rPr>
              <w:t>Perusahaan Asuransi;</w:t>
            </w:r>
            <w:r w:rsidRPr="00DB15AF">
              <w:rPr>
                <w:rFonts w:ascii="Footlight MT Light" w:hAnsi="Footlight MT Light"/>
                <w:lang w:val="en-US"/>
              </w:rPr>
              <w:t xml:space="preserve"> </w:t>
            </w:r>
            <w:r w:rsidRPr="00DB15AF">
              <w:rPr>
                <w:rFonts w:ascii="Footlight MT Light" w:hAnsi="Footlight MT Light"/>
              </w:rPr>
              <w:t>atau</w:t>
            </w:r>
          </w:p>
          <w:p w14:paraId="3DA9AD24" w14:textId="583D2644" w:rsidR="000863AA" w:rsidRPr="00DB15AF" w:rsidRDefault="000863AA" w:rsidP="003C696E">
            <w:pPr>
              <w:pStyle w:val="ListParagraph"/>
              <w:numPr>
                <w:ilvl w:val="0"/>
                <w:numId w:val="286"/>
              </w:numPr>
              <w:autoSpaceDE w:val="0"/>
              <w:autoSpaceDN w:val="0"/>
              <w:adjustRightInd w:val="0"/>
              <w:ind w:left="1276"/>
              <w:jc w:val="both"/>
              <w:rPr>
                <w:rFonts w:ascii="Footlight MT Light" w:hAnsi="Footlight MT Light"/>
              </w:rPr>
            </w:pPr>
            <w:r w:rsidRPr="00DB15AF">
              <w:rPr>
                <w:rFonts w:ascii="Footlight MT Light" w:hAnsi="Footlight MT Light"/>
              </w:rPr>
              <w:t>Lembaga khusus yang menjalankan usaha di bidang pembiayaan, penjaminan, dan asuransi untuk mendorong ekspor Indonesia sesuai dengan ketentuan peraturan perundang-undangan di bidang Lembaga pembiayaan ekspor Indonesia</w:t>
            </w:r>
            <w:r w:rsidR="00863B83" w:rsidRPr="00DB15AF">
              <w:rPr>
                <w:rFonts w:ascii="Footlight MT Light" w:hAnsi="Footlight MT Light"/>
                <w:lang w:val="en-US"/>
              </w:rPr>
              <w:t>.</w:t>
            </w:r>
            <w:r w:rsidRPr="00DB15AF">
              <w:rPr>
                <w:rFonts w:ascii="Footlight MT Light" w:hAnsi="Footlight MT Light"/>
              </w:rPr>
              <w:t xml:space="preserve"> </w:t>
            </w:r>
          </w:p>
          <w:p w14:paraId="37438113" w14:textId="261F4AF7" w:rsidR="00863B83" w:rsidRPr="00DB15AF" w:rsidRDefault="00863B83" w:rsidP="003C696E">
            <w:pPr>
              <w:autoSpaceDE w:val="0"/>
              <w:autoSpaceDN w:val="0"/>
              <w:adjustRightInd w:val="0"/>
              <w:ind w:left="851" w:hanging="12"/>
              <w:jc w:val="both"/>
              <w:rPr>
                <w:rFonts w:ascii="Footlight MT Light" w:hAnsi="Footlight MT Light"/>
                <w:color w:val="000000" w:themeColor="text1"/>
              </w:rPr>
            </w:pPr>
            <w:r w:rsidRPr="00DB15AF">
              <w:rPr>
                <w:rFonts w:ascii="Footlight MT Light" w:hAnsi="Footlight MT Light"/>
                <w:color w:val="000000" w:themeColor="text1"/>
              </w:rPr>
              <w:t>Penerbit</w:t>
            </w:r>
            <w:r w:rsidRPr="00DB15AF">
              <w:rPr>
                <w:rFonts w:ascii="Footlight MT Light" w:hAnsi="Footlight MT Light"/>
                <w:color w:val="000000" w:themeColor="text1"/>
                <w:lang w:val="en-US"/>
              </w:rPr>
              <w:t xml:space="preserve"> </w:t>
            </w:r>
            <w:proofErr w:type="spellStart"/>
            <w:r w:rsidRPr="00DB15AF">
              <w:rPr>
                <w:rFonts w:ascii="Footlight MT Light" w:hAnsi="Footlight MT Light"/>
                <w:color w:val="000000" w:themeColor="text1"/>
                <w:lang w:val="en-US"/>
              </w:rPr>
              <w:t>jaminan</w:t>
            </w:r>
            <w:proofErr w:type="spellEnd"/>
            <w:r w:rsidRPr="00DB15AF">
              <w:rPr>
                <w:rFonts w:ascii="Footlight MT Light" w:hAnsi="Footlight MT Light"/>
                <w:color w:val="000000" w:themeColor="text1"/>
                <w:lang w:val="en-US"/>
              </w:rPr>
              <w:t xml:space="preserve"> </w:t>
            </w:r>
            <w:proofErr w:type="spellStart"/>
            <w:r w:rsidR="007B0D4D" w:rsidRPr="00DB15AF">
              <w:rPr>
                <w:rFonts w:ascii="Footlight MT Light" w:hAnsi="Footlight MT Light"/>
                <w:color w:val="000000" w:themeColor="text1"/>
                <w:lang w:val="en-US"/>
              </w:rPr>
              <w:t>Sanggah</w:t>
            </w:r>
            <w:proofErr w:type="spellEnd"/>
            <w:r w:rsidR="007B0D4D" w:rsidRPr="00DB15AF">
              <w:rPr>
                <w:rFonts w:ascii="Footlight MT Light" w:hAnsi="Footlight MT Light"/>
                <w:color w:val="000000" w:themeColor="text1"/>
                <w:lang w:val="en-US"/>
              </w:rPr>
              <w:t xml:space="preserve"> Banding</w:t>
            </w:r>
            <w:r w:rsidRPr="00DB15AF">
              <w:rPr>
                <w:rFonts w:ascii="Footlight MT Light" w:hAnsi="Footlight MT Light"/>
                <w:color w:val="000000" w:themeColor="text1"/>
                <w:lang w:val="en-US"/>
              </w:rPr>
              <w:t xml:space="preserve"> </w:t>
            </w:r>
            <w:r w:rsidRPr="00DB15AF">
              <w:rPr>
                <w:rFonts w:ascii="Footlight MT Light" w:hAnsi="Footlight MT Light"/>
                <w:color w:val="000000" w:themeColor="text1"/>
              </w:rPr>
              <w:t>telah ditetapkan/ mendapatkan rekomendasi dari Otoritas Jasa Keuangan (OJK).</w:t>
            </w:r>
          </w:p>
          <w:p w14:paraId="13756B5C" w14:textId="77777777" w:rsidR="000863AA" w:rsidRPr="00DB15AF" w:rsidRDefault="000863AA" w:rsidP="003C696E">
            <w:pPr>
              <w:pStyle w:val="ListParagraph"/>
              <w:rPr>
                <w:rFonts w:ascii="Footlight MT Light" w:hAnsi="Footlight MT Light"/>
              </w:rPr>
            </w:pPr>
          </w:p>
          <w:p w14:paraId="6A61883A" w14:textId="7B6C2BC1"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Pokja pemilihan mengklarifikasi atas kebenaran Jaminan Sanggah Banding </w:t>
            </w:r>
            <w:r w:rsidR="00855F0D" w:rsidRPr="00DB15AF">
              <w:rPr>
                <w:rFonts w:ascii="Footlight MT Light" w:hAnsi="Footlight MT Light"/>
              </w:rPr>
              <w:t xml:space="preserve">asli </w:t>
            </w:r>
            <w:r w:rsidRPr="00DB15AF">
              <w:rPr>
                <w:rFonts w:ascii="Footlight MT Light" w:hAnsi="Footlight MT Light"/>
              </w:rPr>
              <w:t>kepada penerbit jaminan dan KPA tidak akan menindaklanjuti Sanggah Banding sebelum mendapatkan hasil klarifikasi Pokja Pemilihan</w:t>
            </w:r>
            <w:r w:rsidR="006B20A2" w:rsidRPr="00DB15AF">
              <w:rPr>
                <w:rFonts w:ascii="Footlight MT Light" w:hAnsi="Footlight MT Light"/>
              </w:rPr>
              <w:t>.</w:t>
            </w:r>
          </w:p>
          <w:p w14:paraId="3AB40963" w14:textId="77777777" w:rsidR="009A3807" w:rsidRPr="00DB15AF" w:rsidRDefault="009A3807" w:rsidP="003C696E">
            <w:pPr>
              <w:pStyle w:val="ListParagraph"/>
              <w:ind w:left="792"/>
              <w:jc w:val="both"/>
              <w:rPr>
                <w:rFonts w:ascii="Footlight MT Light" w:hAnsi="Footlight MT Light"/>
              </w:rPr>
            </w:pPr>
          </w:p>
          <w:p w14:paraId="27D8FF85" w14:textId="64BB4706"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KPA menyampaikan jawaban Sanggah Banding, dengan tembusan kepada UKPBJ paling lambat 14 (empat belas) hari </w:t>
            </w:r>
            <w:proofErr w:type="spellStart"/>
            <w:r w:rsidR="00016060" w:rsidRPr="00DB15AF">
              <w:rPr>
                <w:rFonts w:ascii="Footlight MT Light" w:hAnsi="Footlight MT Light"/>
                <w:lang w:val="en-US"/>
              </w:rPr>
              <w:t>kalender</w:t>
            </w:r>
            <w:proofErr w:type="spellEnd"/>
            <w:r w:rsidR="00016060" w:rsidRPr="00DB15AF">
              <w:rPr>
                <w:rFonts w:ascii="Footlight MT Light" w:hAnsi="Footlight MT Light"/>
                <w:lang w:val="en-US"/>
              </w:rPr>
              <w:t xml:space="preserve"> </w:t>
            </w:r>
            <w:proofErr w:type="spellStart"/>
            <w:r w:rsidR="00016060" w:rsidRPr="00DB15AF">
              <w:rPr>
                <w:rFonts w:ascii="Footlight MT Light" w:hAnsi="Footlight MT Light"/>
                <w:lang w:val="en-US"/>
              </w:rPr>
              <w:t>diakhiri</w:t>
            </w:r>
            <w:proofErr w:type="spellEnd"/>
            <w:r w:rsidR="00016060" w:rsidRPr="00DB15AF">
              <w:rPr>
                <w:rFonts w:ascii="Footlight MT Light" w:hAnsi="Footlight MT Light"/>
                <w:lang w:val="en-US"/>
              </w:rPr>
              <w:t xml:space="preserve"> pada </w:t>
            </w:r>
            <w:proofErr w:type="spellStart"/>
            <w:r w:rsidR="00016060" w:rsidRPr="00DB15AF">
              <w:rPr>
                <w:rFonts w:ascii="Footlight MT Light" w:hAnsi="Footlight MT Light"/>
                <w:lang w:val="en-US"/>
              </w:rPr>
              <w:t>hari</w:t>
            </w:r>
            <w:proofErr w:type="spellEnd"/>
            <w:r w:rsidR="00016060" w:rsidRPr="00DB15AF">
              <w:rPr>
                <w:rFonts w:ascii="Footlight MT Light" w:hAnsi="Footlight MT Light"/>
                <w:lang w:val="en-US"/>
              </w:rPr>
              <w:t xml:space="preserve"> </w:t>
            </w:r>
            <w:proofErr w:type="spellStart"/>
            <w:r w:rsidR="00016060" w:rsidRPr="00DB15AF">
              <w:rPr>
                <w:rFonts w:ascii="Footlight MT Light" w:hAnsi="Footlight MT Light"/>
                <w:lang w:val="en-US"/>
              </w:rPr>
              <w:t>kerja</w:t>
            </w:r>
            <w:proofErr w:type="spellEnd"/>
            <w:r w:rsidR="00016060" w:rsidRPr="00DB15AF">
              <w:rPr>
                <w:rFonts w:ascii="Footlight MT Light" w:hAnsi="Footlight MT Light"/>
                <w:lang w:val="en-US"/>
              </w:rPr>
              <w:t xml:space="preserve"> dan jam </w:t>
            </w:r>
            <w:proofErr w:type="spellStart"/>
            <w:r w:rsidR="00016060" w:rsidRPr="00DB15AF">
              <w:rPr>
                <w:rFonts w:ascii="Footlight MT Light" w:hAnsi="Footlight MT Light"/>
                <w:lang w:val="en-US"/>
              </w:rPr>
              <w:t>kerja</w:t>
            </w:r>
            <w:proofErr w:type="spellEnd"/>
            <w:r w:rsidR="00016060" w:rsidRPr="00DB15AF">
              <w:rPr>
                <w:rFonts w:ascii="Footlight MT Light" w:hAnsi="Footlight MT Light"/>
                <w:lang w:val="en-US"/>
              </w:rPr>
              <w:t>,</w:t>
            </w:r>
            <w:r w:rsidRPr="00DB15AF">
              <w:rPr>
                <w:rFonts w:ascii="Footlight MT Light" w:hAnsi="Footlight MT Light"/>
              </w:rPr>
              <w:t xml:space="preserve"> setelah menerima klarifikasi dari Pokja Pemilihan. Dalam hal KPA tidak memberikan jawaban Sanggah Banding, maka KPA dianggap menerima Sanggah Banding</w:t>
            </w:r>
            <w:r w:rsidR="006B20A2" w:rsidRPr="00DB15AF">
              <w:rPr>
                <w:rFonts w:ascii="Footlight MT Light" w:hAnsi="Footlight MT Light"/>
              </w:rPr>
              <w:t>.</w:t>
            </w:r>
          </w:p>
          <w:p w14:paraId="4ACF6204" w14:textId="77777777" w:rsidR="009A3807" w:rsidRPr="00DB15AF" w:rsidRDefault="009A3807" w:rsidP="003C696E">
            <w:pPr>
              <w:pStyle w:val="ListParagraph"/>
              <w:ind w:left="792"/>
              <w:jc w:val="both"/>
              <w:rPr>
                <w:rFonts w:ascii="Footlight MT Light" w:hAnsi="Footlight MT Light"/>
              </w:rPr>
            </w:pPr>
          </w:p>
          <w:p w14:paraId="10EFFEFC" w14:textId="767DF74A"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Apabila Sanggah </w:t>
            </w:r>
            <w:r w:rsidR="0038363B" w:rsidRPr="00DB15AF">
              <w:rPr>
                <w:rFonts w:ascii="Footlight MT Light" w:hAnsi="Footlight MT Light"/>
              </w:rPr>
              <w:t xml:space="preserve">Banding </w:t>
            </w:r>
            <w:r w:rsidRPr="00DB15AF">
              <w:rPr>
                <w:rFonts w:ascii="Footlight MT Light" w:hAnsi="Footlight MT Light"/>
              </w:rPr>
              <w:t xml:space="preserve">dinyatakan benar/diterima, UKPBJ memerintahkan Pokja Pemilihan </w:t>
            </w:r>
            <w:r w:rsidR="00F17101" w:rsidRPr="00DB15AF">
              <w:rPr>
                <w:rFonts w:ascii="Footlight MT Light" w:hAnsi="Footlight MT Light"/>
              </w:rPr>
              <w:t>menyatakan tender gagal</w:t>
            </w:r>
            <w:r w:rsidR="006B20A2" w:rsidRPr="00DB15AF">
              <w:rPr>
                <w:rFonts w:ascii="Footlight MT Light" w:hAnsi="Footlight MT Light"/>
              </w:rPr>
              <w:t>.</w:t>
            </w:r>
          </w:p>
          <w:p w14:paraId="6215C09E" w14:textId="77777777" w:rsidR="009A3807" w:rsidRPr="00DB15AF" w:rsidRDefault="009A3807" w:rsidP="003C696E">
            <w:pPr>
              <w:pStyle w:val="ListParagraph"/>
              <w:ind w:left="792"/>
              <w:jc w:val="both"/>
              <w:rPr>
                <w:rFonts w:ascii="Footlight MT Light" w:hAnsi="Footlight MT Light"/>
              </w:rPr>
            </w:pPr>
          </w:p>
          <w:p w14:paraId="778B5AA4" w14:textId="77777777"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Apabila Sanggah Banding dinyatakan salah/tidak diterima, maka:</w:t>
            </w:r>
          </w:p>
          <w:p w14:paraId="38213F56" w14:textId="65440561" w:rsidR="009A3807" w:rsidRPr="00DB15AF" w:rsidRDefault="009A3807" w:rsidP="003C696E">
            <w:pPr>
              <w:pStyle w:val="ListParagraph"/>
              <w:numPr>
                <w:ilvl w:val="0"/>
                <w:numId w:val="71"/>
              </w:numPr>
              <w:tabs>
                <w:tab w:val="left" w:pos="708"/>
              </w:tabs>
              <w:ind w:left="1101" w:hanging="284"/>
              <w:jc w:val="both"/>
              <w:rPr>
                <w:rFonts w:ascii="Footlight MT Light" w:hAnsi="Footlight MT Light"/>
              </w:rPr>
            </w:pPr>
            <w:r w:rsidRPr="00DB15AF">
              <w:rPr>
                <w:rFonts w:ascii="Footlight MT Light" w:hAnsi="Footlight MT Light"/>
              </w:rPr>
              <w:t xml:space="preserve">Pokja Pemilihan melanjutkan proses pemilihan dengan menyampaikan hasil pemilihan kepada </w:t>
            </w:r>
            <w:r w:rsidR="00AF616D" w:rsidRPr="00DB15AF">
              <w:rPr>
                <w:rFonts w:ascii="Footlight MT Light" w:hAnsi="Footlight MT Light"/>
              </w:rPr>
              <w:t>PPK</w:t>
            </w:r>
            <w:r w:rsidRPr="00DB15AF">
              <w:rPr>
                <w:rFonts w:ascii="Footlight MT Light" w:hAnsi="Footlight MT Light"/>
              </w:rPr>
              <w:t>;</w:t>
            </w:r>
          </w:p>
          <w:p w14:paraId="6E87A686" w14:textId="174F3B2C" w:rsidR="009A3807" w:rsidRPr="00DB15AF" w:rsidRDefault="00F76003" w:rsidP="003C696E">
            <w:pPr>
              <w:pStyle w:val="ListParagraph"/>
              <w:numPr>
                <w:ilvl w:val="0"/>
                <w:numId w:val="71"/>
              </w:numPr>
              <w:tabs>
                <w:tab w:val="left" w:pos="708"/>
              </w:tabs>
              <w:ind w:left="1101" w:hanging="284"/>
              <w:jc w:val="both"/>
              <w:rPr>
                <w:rFonts w:ascii="Footlight MT Light" w:hAnsi="Footlight MT Light"/>
              </w:rPr>
            </w:pPr>
            <w:r w:rsidRPr="00DB15AF">
              <w:rPr>
                <w:rFonts w:ascii="Footlight MT Light" w:hAnsi="Footlight MT Light"/>
              </w:rPr>
              <w:t>Pokja Pemilihan</w:t>
            </w:r>
            <w:r w:rsidR="009A3807" w:rsidRPr="00DB15AF">
              <w:rPr>
                <w:rFonts w:ascii="Footlight MT Light" w:hAnsi="Footlight MT Light"/>
              </w:rPr>
              <w:t xml:space="preserve"> </w:t>
            </w:r>
            <w:proofErr w:type="spellStart"/>
            <w:r w:rsidR="00016060" w:rsidRPr="00DB15AF">
              <w:rPr>
                <w:rFonts w:ascii="Footlight MT Light" w:hAnsi="Footlight MT Light"/>
                <w:lang w:val="en-US"/>
              </w:rPr>
              <w:t>atau</w:t>
            </w:r>
            <w:proofErr w:type="spellEnd"/>
            <w:r w:rsidR="00016060" w:rsidRPr="00DB15AF">
              <w:rPr>
                <w:rFonts w:ascii="Footlight MT Light" w:hAnsi="Footlight MT Light"/>
                <w:lang w:val="en-US"/>
              </w:rPr>
              <w:t xml:space="preserve"> </w:t>
            </w:r>
            <w:proofErr w:type="spellStart"/>
            <w:r w:rsidR="00016060" w:rsidRPr="00DB15AF">
              <w:rPr>
                <w:rFonts w:ascii="Footlight MT Light" w:hAnsi="Footlight MT Light"/>
                <w:lang w:val="en-US"/>
              </w:rPr>
              <w:t>pihak</w:t>
            </w:r>
            <w:proofErr w:type="spellEnd"/>
            <w:r w:rsidR="00016060" w:rsidRPr="00DB15AF">
              <w:rPr>
                <w:rFonts w:ascii="Footlight MT Light" w:hAnsi="Footlight MT Light"/>
                <w:lang w:val="en-US"/>
              </w:rPr>
              <w:t xml:space="preserve"> yang </w:t>
            </w:r>
            <w:proofErr w:type="spellStart"/>
            <w:r w:rsidR="00016060" w:rsidRPr="00DB15AF">
              <w:rPr>
                <w:rFonts w:ascii="Footlight MT Light" w:hAnsi="Footlight MT Light"/>
                <w:lang w:val="en-US"/>
              </w:rPr>
              <w:t>diberika</w:t>
            </w:r>
            <w:proofErr w:type="spellEnd"/>
            <w:r w:rsidR="00016060" w:rsidRPr="00DB15AF">
              <w:rPr>
                <w:rFonts w:ascii="Footlight MT Light" w:hAnsi="Footlight MT Light"/>
                <w:lang w:val="en-US"/>
              </w:rPr>
              <w:t xml:space="preserve"> </w:t>
            </w:r>
            <w:proofErr w:type="spellStart"/>
            <w:r w:rsidR="00016060" w:rsidRPr="00DB15AF">
              <w:rPr>
                <w:rFonts w:ascii="Footlight MT Light" w:hAnsi="Footlight MT Light"/>
                <w:lang w:val="en-US"/>
              </w:rPr>
              <w:t>kuasa</w:t>
            </w:r>
            <w:proofErr w:type="spellEnd"/>
            <w:r w:rsidR="00016060" w:rsidRPr="00DB15AF">
              <w:rPr>
                <w:rFonts w:ascii="Footlight MT Light" w:hAnsi="Footlight MT Light"/>
                <w:lang w:val="en-US"/>
              </w:rPr>
              <w:t xml:space="preserve"> oleh </w:t>
            </w:r>
            <w:proofErr w:type="spellStart"/>
            <w:r w:rsidR="00016060" w:rsidRPr="00DB15AF">
              <w:rPr>
                <w:rFonts w:ascii="Footlight MT Light" w:hAnsi="Footlight MT Light"/>
                <w:lang w:val="en-US"/>
              </w:rPr>
              <w:t>Pokja</w:t>
            </w:r>
            <w:proofErr w:type="spellEnd"/>
            <w:r w:rsidR="00016060" w:rsidRPr="00DB15AF">
              <w:rPr>
                <w:rFonts w:ascii="Footlight MT Light" w:hAnsi="Footlight MT Light"/>
                <w:lang w:val="en-US"/>
              </w:rPr>
              <w:t xml:space="preserve"> </w:t>
            </w:r>
            <w:proofErr w:type="spellStart"/>
            <w:r w:rsidR="00016060" w:rsidRPr="00DB15AF">
              <w:rPr>
                <w:rFonts w:ascii="Footlight MT Light" w:hAnsi="Footlight MT Light"/>
                <w:lang w:val="en-US"/>
              </w:rPr>
              <w:t>Pemilihan</w:t>
            </w:r>
            <w:proofErr w:type="spellEnd"/>
            <w:r w:rsidR="00016060" w:rsidRPr="00DB15AF">
              <w:rPr>
                <w:rFonts w:ascii="Footlight MT Light" w:hAnsi="Footlight MT Light"/>
                <w:lang w:val="en-US"/>
              </w:rPr>
              <w:t xml:space="preserve"> </w:t>
            </w:r>
            <w:r w:rsidR="009A3807" w:rsidRPr="00DB15AF">
              <w:rPr>
                <w:rFonts w:ascii="Footlight MT Light" w:hAnsi="Footlight MT Light"/>
              </w:rPr>
              <w:t xml:space="preserve">mencairkan Jaminan Sanggah Banding dan disetorkan ke </w:t>
            </w:r>
            <w:r w:rsidR="005A7969" w:rsidRPr="00DB15AF">
              <w:rPr>
                <w:rFonts w:ascii="Footlight MT Light" w:hAnsi="Footlight MT Light"/>
              </w:rPr>
              <w:t>Kas Negara</w:t>
            </w:r>
            <w:r w:rsidR="002C06D6" w:rsidRPr="00DB15AF">
              <w:rPr>
                <w:rFonts w:ascii="Footlight MT Light" w:hAnsi="Footlight MT Light"/>
              </w:rPr>
              <w:t>/Kas Daerah</w:t>
            </w:r>
            <w:r w:rsidR="000638DD" w:rsidRPr="00DB15AF">
              <w:rPr>
                <w:rFonts w:ascii="Footlight MT Light" w:hAnsi="Footlight MT Light"/>
              </w:rPr>
              <w:t xml:space="preserve"> sebagaimana tercantum dalam LDP</w:t>
            </w:r>
            <w:r w:rsidR="0038363B" w:rsidRPr="00DB15AF">
              <w:rPr>
                <w:rFonts w:ascii="Footlight MT Light" w:hAnsi="Footlight MT Light"/>
              </w:rPr>
              <w:t>.</w:t>
            </w:r>
          </w:p>
          <w:p w14:paraId="650C4C2D" w14:textId="77777777" w:rsidR="009A3807" w:rsidRPr="00DB15AF" w:rsidRDefault="009A3807" w:rsidP="003C696E">
            <w:pPr>
              <w:pStyle w:val="ListParagraph"/>
              <w:tabs>
                <w:tab w:val="left" w:pos="675"/>
              </w:tabs>
              <w:ind w:left="675"/>
              <w:jc w:val="both"/>
              <w:rPr>
                <w:rFonts w:ascii="Footlight MT Light" w:hAnsi="Footlight MT Light"/>
              </w:rPr>
            </w:pPr>
          </w:p>
          <w:p w14:paraId="23D350F6" w14:textId="77777777"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Sanggah </w:t>
            </w:r>
            <w:r w:rsidR="0038363B" w:rsidRPr="00DB15AF">
              <w:rPr>
                <w:rFonts w:ascii="Footlight MT Light" w:hAnsi="Footlight MT Light"/>
              </w:rPr>
              <w:t xml:space="preserve">Banding </w:t>
            </w:r>
            <w:r w:rsidRPr="00DB15AF">
              <w:rPr>
                <w:rFonts w:ascii="Footlight MT Light" w:hAnsi="Footlight MT Light"/>
              </w:rPr>
              <w:t>menghentikan proses Tender</w:t>
            </w:r>
            <w:r w:rsidR="00235BAF" w:rsidRPr="00DB15AF">
              <w:rPr>
                <w:rFonts w:ascii="Footlight MT Light" w:hAnsi="Footlight MT Light"/>
              </w:rPr>
              <w:t>.</w:t>
            </w:r>
          </w:p>
          <w:p w14:paraId="7CD5B572" w14:textId="77777777" w:rsidR="009A3807" w:rsidRPr="00DB15AF" w:rsidRDefault="009A3807" w:rsidP="003C696E">
            <w:pPr>
              <w:pStyle w:val="ListParagraph"/>
              <w:rPr>
                <w:rFonts w:ascii="Footlight MT Light" w:hAnsi="Footlight MT Light"/>
              </w:rPr>
            </w:pPr>
          </w:p>
          <w:p w14:paraId="2D9ECC94" w14:textId="77777777" w:rsidR="009A3807" w:rsidRPr="00DB15AF" w:rsidRDefault="009A3807" w:rsidP="003C696E">
            <w:pPr>
              <w:pStyle w:val="ListParagraph"/>
              <w:numPr>
                <w:ilvl w:val="1"/>
                <w:numId w:val="140"/>
              </w:numPr>
              <w:ind w:hanging="792"/>
              <w:jc w:val="both"/>
              <w:rPr>
                <w:rFonts w:ascii="Footlight MT Light" w:hAnsi="Footlight MT Light"/>
              </w:rPr>
            </w:pPr>
            <w:r w:rsidRPr="00DB15AF">
              <w:rPr>
                <w:rFonts w:ascii="Footlight MT Light" w:hAnsi="Footlight MT Light"/>
              </w:rPr>
              <w:t xml:space="preserve">Sanggah </w:t>
            </w:r>
            <w:r w:rsidR="0038363B" w:rsidRPr="00DB15AF">
              <w:rPr>
                <w:rFonts w:ascii="Footlight MT Light" w:hAnsi="Footlight MT Light"/>
              </w:rPr>
              <w:t xml:space="preserve">Banding </w:t>
            </w:r>
            <w:r w:rsidRPr="00DB15AF">
              <w:rPr>
                <w:rFonts w:ascii="Footlight MT Light" w:hAnsi="Footlight MT Light"/>
              </w:rPr>
              <w:t>yang disampaikan bukan kepada KPA, atau disampaikan diluar masa sanggah banding, dianggap sebagai pengaduan dan diproses sebagaimana penanganan pengaduan</w:t>
            </w:r>
            <w:r w:rsidR="00235BAF" w:rsidRPr="00DB15AF">
              <w:rPr>
                <w:rFonts w:ascii="Footlight MT Light" w:hAnsi="Footlight MT Light"/>
              </w:rPr>
              <w:t>.</w:t>
            </w:r>
          </w:p>
          <w:p w14:paraId="401B0E7A" w14:textId="77777777" w:rsidR="00D47D31" w:rsidRPr="00DB15AF" w:rsidRDefault="00D47D31" w:rsidP="003C696E">
            <w:pPr>
              <w:tabs>
                <w:tab w:val="left" w:pos="675"/>
              </w:tabs>
              <w:jc w:val="both"/>
              <w:rPr>
                <w:rFonts w:ascii="Footlight MT Light" w:hAnsi="Footlight MT Light"/>
              </w:rPr>
            </w:pPr>
          </w:p>
        </w:tc>
      </w:tr>
      <w:tr w:rsidR="001F4FF7" w:rsidRPr="00DB15AF" w14:paraId="190322E4" w14:textId="77777777" w:rsidTr="000F6FDC">
        <w:tc>
          <w:tcPr>
            <w:tcW w:w="2160" w:type="dxa"/>
          </w:tcPr>
          <w:p w14:paraId="52642FCA" w14:textId="108BA1D6" w:rsidR="00576520" w:rsidRPr="00DB15AF" w:rsidRDefault="00576520" w:rsidP="003C696E">
            <w:pPr>
              <w:pStyle w:val="Heading2"/>
              <w:numPr>
                <w:ilvl w:val="0"/>
                <w:numId w:val="113"/>
              </w:numPr>
              <w:ind w:left="426" w:hanging="426"/>
              <w:jc w:val="left"/>
            </w:pPr>
            <w:bookmarkStart w:id="1349" w:name="_Toc69906012"/>
            <w:r w:rsidRPr="00DB15AF">
              <w:lastRenderedPageBreak/>
              <w:t>Pengaduan</w:t>
            </w:r>
            <w:bookmarkEnd w:id="1349"/>
          </w:p>
        </w:tc>
        <w:tc>
          <w:tcPr>
            <w:tcW w:w="6480" w:type="dxa"/>
          </w:tcPr>
          <w:p w14:paraId="55D3CEDD" w14:textId="77777777" w:rsidR="006865F9" w:rsidRPr="00DB15AF" w:rsidRDefault="00576520" w:rsidP="003C696E">
            <w:pPr>
              <w:jc w:val="both"/>
              <w:rPr>
                <w:rFonts w:ascii="Footlight MT Light" w:hAnsi="Footlight MT Light"/>
              </w:rPr>
            </w:pPr>
            <w:r w:rsidRPr="00DB15AF">
              <w:rPr>
                <w:rFonts w:ascii="Footlight MT Light" w:hAnsi="Footlight MT Light"/>
              </w:rPr>
              <w:t xml:space="preserve">Peserta yang memasukkan penawaran hanya dapat mengajukan pengaduan </w:t>
            </w:r>
            <w:proofErr w:type="spellStart"/>
            <w:r w:rsidR="006865F9" w:rsidRPr="00DB15AF">
              <w:rPr>
                <w:rFonts w:ascii="Footlight MT Light" w:hAnsi="Footlight MT Light"/>
                <w:lang w:val="en-US"/>
              </w:rPr>
              <w:t>dalam</w:t>
            </w:r>
            <w:proofErr w:type="spellEnd"/>
            <w:r w:rsidR="006865F9" w:rsidRPr="00DB15AF">
              <w:rPr>
                <w:rFonts w:ascii="Footlight MT Light" w:hAnsi="Footlight MT Light"/>
                <w:lang w:val="en-US"/>
              </w:rPr>
              <w:t xml:space="preserve"> </w:t>
            </w:r>
            <w:proofErr w:type="spellStart"/>
            <w:r w:rsidR="006865F9" w:rsidRPr="00DB15AF">
              <w:rPr>
                <w:rFonts w:ascii="Footlight MT Light" w:hAnsi="Footlight MT Light"/>
                <w:lang w:val="en-US"/>
              </w:rPr>
              <w:t>hal</w:t>
            </w:r>
            <w:proofErr w:type="spellEnd"/>
            <w:r w:rsidR="006865F9" w:rsidRPr="00DB15AF">
              <w:rPr>
                <w:rFonts w:ascii="Footlight MT Light" w:hAnsi="Footlight MT Light"/>
                <w:lang w:val="en-US"/>
              </w:rPr>
              <w:t xml:space="preserve"> </w:t>
            </w:r>
            <w:proofErr w:type="spellStart"/>
            <w:r w:rsidR="006865F9" w:rsidRPr="00DB15AF">
              <w:rPr>
                <w:rFonts w:ascii="Footlight MT Light" w:hAnsi="Footlight MT Light"/>
                <w:lang w:val="en-US"/>
              </w:rPr>
              <w:t>jawaban</w:t>
            </w:r>
            <w:proofErr w:type="spellEnd"/>
            <w:r w:rsidR="006865F9" w:rsidRPr="00DB15AF">
              <w:rPr>
                <w:rFonts w:ascii="Footlight MT Light" w:hAnsi="Footlight MT Light"/>
                <w:lang w:val="en-US"/>
              </w:rPr>
              <w:t xml:space="preserve"> </w:t>
            </w:r>
            <w:proofErr w:type="spellStart"/>
            <w:r w:rsidR="006865F9" w:rsidRPr="00DB15AF">
              <w:rPr>
                <w:rFonts w:ascii="Footlight MT Light" w:hAnsi="Footlight MT Light"/>
                <w:lang w:val="en-US"/>
              </w:rPr>
              <w:t>atas</w:t>
            </w:r>
            <w:proofErr w:type="spellEnd"/>
            <w:r w:rsidR="006865F9" w:rsidRPr="00DB15AF">
              <w:rPr>
                <w:rFonts w:ascii="Footlight MT Light" w:hAnsi="Footlight MT Light"/>
                <w:lang w:val="en-US"/>
              </w:rPr>
              <w:t xml:space="preserve"> </w:t>
            </w:r>
            <w:proofErr w:type="spellStart"/>
            <w:r w:rsidR="006865F9" w:rsidRPr="00DB15AF">
              <w:rPr>
                <w:rFonts w:ascii="Footlight MT Light" w:hAnsi="Footlight MT Light"/>
                <w:lang w:val="en-US"/>
              </w:rPr>
              <w:t>sanggah</w:t>
            </w:r>
            <w:proofErr w:type="spellEnd"/>
            <w:r w:rsidR="006865F9" w:rsidRPr="00DB15AF">
              <w:rPr>
                <w:rFonts w:ascii="Footlight MT Light" w:hAnsi="Footlight MT Light"/>
                <w:lang w:val="en-US"/>
              </w:rPr>
              <w:t xml:space="preserve"> banding</w:t>
            </w:r>
            <w:r w:rsidRPr="00DB15AF">
              <w:rPr>
                <w:rFonts w:ascii="Footlight MT Light" w:hAnsi="Footlight MT Light"/>
              </w:rPr>
              <w:t xml:space="preserve"> telah </w:t>
            </w:r>
            <w:proofErr w:type="spellStart"/>
            <w:r w:rsidR="006865F9" w:rsidRPr="00DB15AF">
              <w:rPr>
                <w:rFonts w:ascii="Footlight MT Light" w:hAnsi="Footlight MT Light"/>
                <w:lang w:val="en-US"/>
              </w:rPr>
              <w:t>diterima</w:t>
            </w:r>
            <w:proofErr w:type="spellEnd"/>
            <w:r w:rsidR="006865F9" w:rsidRPr="00DB15AF">
              <w:rPr>
                <w:rFonts w:ascii="Footlight MT Light" w:hAnsi="Footlight MT Light"/>
                <w:lang w:val="en-US"/>
              </w:rPr>
              <w:t xml:space="preserve"> oleh </w:t>
            </w:r>
            <w:proofErr w:type="spellStart"/>
            <w:r w:rsidR="006865F9" w:rsidRPr="00DB15AF">
              <w:rPr>
                <w:rFonts w:ascii="Footlight MT Light" w:hAnsi="Footlight MT Light"/>
                <w:lang w:val="en-US"/>
              </w:rPr>
              <w:t>perserta</w:t>
            </w:r>
            <w:proofErr w:type="spellEnd"/>
            <w:r w:rsidR="006865F9" w:rsidRPr="00DB15AF">
              <w:rPr>
                <w:rFonts w:ascii="Footlight MT Light" w:hAnsi="Footlight MT Light"/>
                <w:lang w:val="en-US"/>
              </w:rPr>
              <w:t xml:space="preserve">. </w:t>
            </w:r>
          </w:p>
          <w:p w14:paraId="688A343E" w14:textId="60486EE9" w:rsidR="006865F9" w:rsidRPr="00DB15AF" w:rsidRDefault="006865F9" w:rsidP="003C696E">
            <w:pPr>
              <w:jc w:val="both"/>
              <w:rPr>
                <w:rFonts w:ascii="Footlight MT Light" w:hAnsi="Footlight MT Light"/>
              </w:rPr>
            </w:pPr>
          </w:p>
        </w:tc>
      </w:tr>
    </w:tbl>
    <w:p w14:paraId="25A2772A" w14:textId="64C24E56" w:rsidR="00877EC4" w:rsidRPr="00DB15AF" w:rsidRDefault="00877EC4" w:rsidP="003C696E">
      <w:pPr>
        <w:pStyle w:val="Heading1"/>
        <w:spacing w:after="120"/>
        <w:ind w:left="432"/>
        <w:jc w:val="both"/>
        <w:rPr>
          <w:rFonts w:ascii="Footlight MT Light" w:hAnsi="Footlight MT Light"/>
          <w:sz w:val="24"/>
        </w:rPr>
      </w:pPr>
      <w:bookmarkStart w:id="1350" w:name="_Toc147653452"/>
      <w:bookmarkStart w:id="1351" w:name="_Toc147703017"/>
      <w:bookmarkStart w:id="1352" w:name="_Toc147703151"/>
      <w:bookmarkStart w:id="1353" w:name="_Toc147705213"/>
      <w:bookmarkStart w:id="1354" w:name="_Toc147705484"/>
      <w:bookmarkStart w:id="1355" w:name="_Toc147783036"/>
      <w:bookmarkStart w:id="1356" w:name="_Toc147783878"/>
      <w:bookmarkStart w:id="1357" w:name="_Toc147784044"/>
      <w:bookmarkStart w:id="1358" w:name="_Toc147784383"/>
      <w:bookmarkStart w:id="1359" w:name="_Toc147800126"/>
      <w:bookmarkStart w:id="1360" w:name="_Toc147800691"/>
      <w:bookmarkStart w:id="1361" w:name="_Toc147801266"/>
      <w:bookmarkStart w:id="1362" w:name="_Toc147801528"/>
      <w:bookmarkStart w:id="1363" w:name="_Toc147951185"/>
      <w:bookmarkStart w:id="1364" w:name="_Toc147952057"/>
      <w:bookmarkStart w:id="1365" w:name="_Toc147952420"/>
      <w:bookmarkStart w:id="1366" w:name="_Toc147952941"/>
      <w:bookmarkStart w:id="1367" w:name="_Toc147953552"/>
      <w:bookmarkStart w:id="1368" w:name="_Toc147982977"/>
      <w:bookmarkStart w:id="1369" w:name="_Toc147992152"/>
      <w:bookmarkStart w:id="1370" w:name="_Toc147992687"/>
      <w:bookmarkStart w:id="1371" w:name="_Toc147992893"/>
      <w:bookmarkStart w:id="1372" w:name="_Toc148105444"/>
      <w:bookmarkStart w:id="1373" w:name="_Toc148105651"/>
      <w:bookmarkStart w:id="1374" w:name="_Toc148105858"/>
      <w:bookmarkStart w:id="1375" w:name="_Toc148106065"/>
      <w:bookmarkStart w:id="1376" w:name="_Toc148106479"/>
      <w:bookmarkStart w:id="1377" w:name="_Toc148106686"/>
      <w:bookmarkStart w:id="1378" w:name="_Toc151527841"/>
      <w:bookmarkStart w:id="1379" w:name="_Toc152438118"/>
      <w:bookmarkStart w:id="1380" w:name="_Toc152495012"/>
      <w:bookmarkStart w:id="1381" w:name="_Toc152959907"/>
      <w:bookmarkStart w:id="1382" w:name="_Toc150753954"/>
      <w:bookmarkStart w:id="1383" w:name="_Toc153425041"/>
      <w:bookmarkStart w:id="1384" w:name="_Toc153473258"/>
      <w:bookmarkStart w:id="1385" w:name="_Toc153494202"/>
      <w:bookmarkStart w:id="1386" w:name="_Toc153498377"/>
      <w:bookmarkStart w:id="1387" w:name="_Toc153498598"/>
      <w:bookmarkStart w:id="1388" w:name="_Toc155490164"/>
      <w:bookmarkStart w:id="1389" w:name="_Toc278850927"/>
    </w:p>
    <w:p w14:paraId="0D442F68" w14:textId="0BDB6D6B" w:rsidR="00877EC4" w:rsidRPr="00DB15AF" w:rsidRDefault="00877EC4" w:rsidP="003C696E"/>
    <w:p w14:paraId="7C016408" w14:textId="5C676FA8" w:rsidR="00877EC4" w:rsidRPr="00DB15AF" w:rsidRDefault="00877EC4" w:rsidP="003C696E"/>
    <w:p w14:paraId="0733577A" w14:textId="57AF95D2" w:rsidR="00877EC4" w:rsidRPr="00DB15AF" w:rsidRDefault="00877EC4" w:rsidP="003C696E"/>
    <w:p w14:paraId="06138377" w14:textId="35A72E78" w:rsidR="00877EC4" w:rsidRPr="00DB15AF" w:rsidRDefault="00877EC4" w:rsidP="003C696E"/>
    <w:p w14:paraId="69AE7AF2" w14:textId="65AF8F72" w:rsidR="00877EC4" w:rsidRPr="00DB15AF" w:rsidRDefault="00877EC4" w:rsidP="003C696E"/>
    <w:p w14:paraId="1B1EFA15" w14:textId="0E6CC02A" w:rsidR="00877EC4" w:rsidRPr="00DB15AF" w:rsidRDefault="00877EC4" w:rsidP="003C696E"/>
    <w:p w14:paraId="7D14B823" w14:textId="1EE90F5A" w:rsidR="00877EC4" w:rsidRPr="00DB15AF" w:rsidRDefault="00877EC4" w:rsidP="003C696E"/>
    <w:p w14:paraId="6DFEB441" w14:textId="5F56032B" w:rsidR="00877EC4" w:rsidRPr="00DB15AF" w:rsidRDefault="00877EC4" w:rsidP="003C696E"/>
    <w:p w14:paraId="01C475A5" w14:textId="77777777" w:rsidR="00877EC4" w:rsidRPr="00DB15AF" w:rsidRDefault="00877EC4" w:rsidP="003C696E"/>
    <w:p w14:paraId="6ABBE3EE" w14:textId="63FABFF1" w:rsidR="00DB2F8E" w:rsidRPr="00DB15AF" w:rsidRDefault="00DB2F8E" w:rsidP="003C696E">
      <w:pPr>
        <w:pStyle w:val="Heading1"/>
        <w:numPr>
          <w:ilvl w:val="0"/>
          <w:numId w:val="29"/>
        </w:numPr>
        <w:spacing w:after="120"/>
        <w:ind w:left="432" w:hanging="432"/>
        <w:jc w:val="both"/>
        <w:rPr>
          <w:rFonts w:ascii="Footlight MT Light" w:hAnsi="Footlight MT Light"/>
          <w:sz w:val="24"/>
        </w:rPr>
      </w:pPr>
      <w:bookmarkStart w:id="1390" w:name="_Toc69906013"/>
      <w:r w:rsidRPr="00DB15AF">
        <w:rPr>
          <w:rFonts w:ascii="Footlight MT Light" w:hAnsi="Footlight MT Light"/>
          <w:sz w:val="24"/>
        </w:rPr>
        <w:lastRenderedPageBreak/>
        <w:t>TENDER GAGAL DAN TINDAK LANJUT TENDER GAGAL</w:t>
      </w:r>
      <w:bookmarkEnd w:id="1390"/>
    </w:p>
    <w:tbl>
      <w:tblPr>
        <w:tblW w:w="0" w:type="auto"/>
        <w:tblLayout w:type="fixed"/>
        <w:tblLook w:val="0000" w:firstRow="0" w:lastRow="0" w:firstColumn="0" w:lastColumn="0" w:noHBand="0" w:noVBand="0"/>
      </w:tblPr>
      <w:tblGrid>
        <w:gridCol w:w="2160"/>
        <w:gridCol w:w="6570"/>
      </w:tblGrid>
      <w:tr w:rsidR="001F4FF7" w:rsidRPr="00DB15AF" w14:paraId="389F24F7" w14:textId="77777777" w:rsidTr="00AD4CBF">
        <w:trPr>
          <w:trHeight w:val="4608"/>
        </w:trPr>
        <w:tc>
          <w:tcPr>
            <w:tcW w:w="2160" w:type="dxa"/>
          </w:tcPr>
          <w:p w14:paraId="148E5B0E" w14:textId="77777777" w:rsidR="00DB2F8E" w:rsidRPr="00DB15AF" w:rsidRDefault="00DB2F8E" w:rsidP="003C696E">
            <w:pPr>
              <w:pStyle w:val="Heading2"/>
              <w:numPr>
                <w:ilvl w:val="0"/>
                <w:numId w:val="113"/>
              </w:numPr>
              <w:ind w:left="426" w:hanging="426"/>
              <w:jc w:val="left"/>
            </w:pPr>
            <w:bookmarkStart w:id="1391" w:name="_Toc69906014"/>
            <w:r w:rsidRPr="00DB15AF">
              <w:t>Tender Gagal</w:t>
            </w:r>
            <w:bookmarkEnd w:id="1391"/>
          </w:p>
          <w:p w14:paraId="3447ED19" w14:textId="77777777" w:rsidR="00DB2F8E" w:rsidRPr="00DB15AF" w:rsidRDefault="00DB2F8E" w:rsidP="003C696E">
            <w:pPr>
              <w:rPr>
                <w:rFonts w:ascii="Footlight MT Light" w:hAnsi="Footlight MT Light"/>
              </w:rPr>
            </w:pPr>
          </w:p>
          <w:p w14:paraId="465F96B9" w14:textId="77777777" w:rsidR="00DB2F8E" w:rsidRPr="00DB15AF" w:rsidRDefault="00DB2F8E" w:rsidP="003C696E">
            <w:pPr>
              <w:rPr>
                <w:rFonts w:ascii="Footlight MT Light" w:hAnsi="Footlight MT Light"/>
              </w:rPr>
            </w:pPr>
          </w:p>
          <w:p w14:paraId="5C260B5A" w14:textId="77777777" w:rsidR="00DB2F8E" w:rsidRPr="00DB15AF" w:rsidRDefault="00DB2F8E" w:rsidP="003C696E">
            <w:pPr>
              <w:rPr>
                <w:rFonts w:ascii="Footlight MT Light" w:hAnsi="Footlight MT Light"/>
              </w:rPr>
            </w:pPr>
          </w:p>
          <w:p w14:paraId="3A8E54DC" w14:textId="77777777" w:rsidR="00DB2F8E" w:rsidRPr="00DB15AF" w:rsidRDefault="00DB2F8E" w:rsidP="003C696E">
            <w:pPr>
              <w:rPr>
                <w:rFonts w:ascii="Footlight MT Light" w:hAnsi="Footlight MT Light"/>
              </w:rPr>
            </w:pPr>
          </w:p>
          <w:p w14:paraId="015A5B9C" w14:textId="77777777" w:rsidR="00DB2F8E" w:rsidRPr="00DB15AF" w:rsidRDefault="00DB2F8E" w:rsidP="003C696E">
            <w:pPr>
              <w:rPr>
                <w:rFonts w:ascii="Footlight MT Light" w:hAnsi="Footlight MT Light"/>
              </w:rPr>
            </w:pPr>
          </w:p>
          <w:p w14:paraId="0279216E" w14:textId="77777777" w:rsidR="00DB2F8E" w:rsidRPr="00DB15AF" w:rsidRDefault="00DB2F8E" w:rsidP="003C696E">
            <w:pPr>
              <w:rPr>
                <w:rFonts w:ascii="Footlight MT Light" w:hAnsi="Footlight MT Light"/>
              </w:rPr>
            </w:pPr>
          </w:p>
          <w:p w14:paraId="7C041D73" w14:textId="77777777" w:rsidR="00DB2F8E" w:rsidRPr="00DB15AF" w:rsidRDefault="00DB2F8E" w:rsidP="003C696E">
            <w:pPr>
              <w:rPr>
                <w:rFonts w:ascii="Footlight MT Light" w:hAnsi="Footlight MT Light"/>
              </w:rPr>
            </w:pPr>
          </w:p>
          <w:p w14:paraId="44EABBB9" w14:textId="77777777" w:rsidR="00DB2F8E" w:rsidRPr="00DB15AF" w:rsidRDefault="00DB2F8E" w:rsidP="003C696E">
            <w:pPr>
              <w:rPr>
                <w:rFonts w:ascii="Footlight MT Light" w:hAnsi="Footlight MT Light"/>
              </w:rPr>
            </w:pPr>
          </w:p>
          <w:p w14:paraId="7C308BEF" w14:textId="77777777" w:rsidR="00DB2F8E" w:rsidRPr="00DB15AF" w:rsidRDefault="00DB2F8E" w:rsidP="003C696E">
            <w:pPr>
              <w:rPr>
                <w:rFonts w:ascii="Footlight MT Light" w:hAnsi="Footlight MT Light"/>
              </w:rPr>
            </w:pPr>
          </w:p>
          <w:p w14:paraId="6D7546F5" w14:textId="77777777" w:rsidR="00DB2F8E" w:rsidRPr="00DB15AF" w:rsidRDefault="00DB2F8E" w:rsidP="003C696E">
            <w:pPr>
              <w:rPr>
                <w:rFonts w:ascii="Footlight MT Light" w:hAnsi="Footlight MT Light"/>
              </w:rPr>
            </w:pPr>
          </w:p>
          <w:p w14:paraId="47301E03" w14:textId="77777777" w:rsidR="00DB2F8E" w:rsidRPr="00DB15AF" w:rsidRDefault="00DB2F8E" w:rsidP="003C696E">
            <w:pPr>
              <w:rPr>
                <w:rFonts w:ascii="Footlight MT Light" w:hAnsi="Footlight MT Light"/>
              </w:rPr>
            </w:pPr>
          </w:p>
          <w:p w14:paraId="1BFC406B" w14:textId="77777777" w:rsidR="00DB2F8E" w:rsidRPr="00DB15AF" w:rsidRDefault="00DB2F8E" w:rsidP="003C696E">
            <w:pPr>
              <w:rPr>
                <w:rFonts w:ascii="Footlight MT Light" w:hAnsi="Footlight MT Light"/>
              </w:rPr>
            </w:pPr>
          </w:p>
          <w:p w14:paraId="37400EDB" w14:textId="77777777" w:rsidR="00DB2F8E" w:rsidRPr="00DB15AF" w:rsidRDefault="00DB2F8E" w:rsidP="003C696E">
            <w:pPr>
              <w:rPr>
                <w:rFonts w:ascii="Footlight MT Light" w:hAnsi="Footlight MT Light"/>
              </w:rPr>
            </w:pPr>
          </w:p>
          <w:p w14:paraId="2F86B410" w14:textId="77777777" w:rsidR="00DB2F8E" w:rsidRPr="00DB15AF" w:rsidRDefault="00DB2F8E" w:rsidP="003C696E">
            <w:pPr>
              <w:rPr>
                <w:rFonts w:ascii="Footlight MT Light" w:hAnsi="Footlight MT Light"/>
              </w:rPr>
            </w:pPr>
          </w:p>
          <w:p w14:paraId="5DB68EBF" w14:textId="77777777" w:rsidR="00DB2F8E" w:rsidRPr="00DB15AF" w:rsidRDefault="00DB2F8E" w:rsidP="003C696E">
            <w:pPr>
              <w:rPr>
                <w:rFonts w:ascii="Footlight MT Light" w:hAnsi="Footlight MT Light"/>
              </w:rPr>
            </w:pPr>
          </w:p>
          <w:p w14:paraId="3F8F136C" w14:textId="77777777" w:rsidR="00DB2F8E" w:rsidRPr="00DB15AF" w:rsidRDefault="00DB2F8E" w:rsidP="003C696E">
            <w:pPr>
              <w:rPr>
                <w:rFonts w:ascii="Footlight MT Light" w:hAnsi="Footlight MT Light"/>
              </w:rPr>
            </w:pPr>
          </w:p>
          <w:p w14:paraId="6EE8EE7F" w14:textId="77777777" w:rsidR="00DB2F8E" w:rsidRPr="00DB15AF" w:rsidRDefault="00DB2F8E" w:rsidP="003C696E">
            <w:pPr>
              <w:rPr>
                <w:rFonts w:ascii="Footlight MT Light" w:hAnsi="Footlight MT Light"/>
              </w:rPr>
            </w:pPr>
          </w:p>
          <w:p w14:paraId="79127D49" w14:textId="77777777" w:rsidR="00DB2F8E" w:rsidRPr="00DB15AF" w:rsidRDefault="00DB2F8E" w:rsidP="003C696E">
            <w:pPr>
              <w:rPr>
                <w:rFonts w:ascii="Footlight MT Light" w:hAnsi="Footlight MT Light"/>
              </w:rPr>
            </w:pPr>
          </w:p>
          <w:p w14:paraId="555D6329" w14:textId="77777777" w:rsidR="00DB2F8E" w:rsidRPr="00DB15AF" w:rsidRDefault="00DB2F8E" w:rsidP="003C696E">
            <w:pPr>
              <w:rPr>
                <w:rFonts w:ascii="Footlight MT Light" w:hAnsi="Footlight MT Light"/>
              </w:rPr>
            </w:pPr>
          </w:p>
          <w:p w14:paraId="7AB20FA8" w14:textId="77777777" w:rsidR="00DB2F8E" w:rsidRPr="00DB15AF" w:rsidRDefault="00DB2F8E" w:rsidP="003C696E">
            <w:pPr>
              <w:rPr>
                <w:rFonts w:ascii="Footlight MT Light" w:hAnsi="Footlight MT Light"/>
              </w:rPr>
            </w:pPr>
          </w:p>
          <w:p w14:paraId="1C0F9239" w14:textId="77777777" w:rsidR="00DB2F8E" w:rsidRPr="00DB15AF" w:rsidRDefault="00DB2F8E" w:rsidP="003C696E">
            <w:pPr>
              <w:rPr>
                <w:rFonts w:ascii="Footlight MT Light" w:hAnsi="Footlight MT Light"/>
              </w:rPr>
            </w:pPr>
          </w:p>
          <w:p w14:paraId="1C6967A8" w14:textId="77777777" w:rsidR="00DB2F8E" w:rsidRPr="00DB15AF" w:rsidRDefault="00DB2F8E" w:rsidP="003C696E">
            <w:pPr>
              <w:rPr>
                <w:rFonts w:ascii="Footlight MT Light" w:hAnsi="Footlight MT Light"/>
              </w:rPr>
            </w:pPr>
          </w:p>
          <w:p w14:paraId="105FA6DC" w14:textId="75587583" w:rsidR="00DB2F8E" w:rsidRPr="00DB15AF" w:rsidRDefault="00DB2F8E" w:rsidP="003C696E">
            <w:pPr>
              <w:rPr>
                <w:rFonts w:ascii="Footlight MT Light" w:hAnsi="Footlight MT Light"/>
              </w:rPr>
            </w:pPr>
          </w:p>
          <w:p w14:paraId="4090F1AE" w14:textId="77777777" w:rsidR="00DB2F8E" w:rsidRPr="00DB15AF" w:rsidRDefault="00DB2F8E" w:rsidP="003C696E">
            <w:pPr>
              <w:rPr>
                <w:rFonts w:ascii="Footlight MT Light" w:hAnsi="Footlight MT Light"/>
              </w:rPr>
            </w:pPr>
          </w:p>
        </w:tc>
        <w:tc>
          <w:tcPr>
            <w:tcW w:w="6570" w:type="dxa"/>
          </w:tcPr>
          <w:p w14:paraId="46638DB8" w14:textId="77777777" w:rsidR="00AD4CBF" w:rsidRPr="00DB15AF" w:rsidRDefault="00AD4CBF" w:rsidP="003C696E">
            <w:pPr>
              <w:pStyle w:val="ListParagraph"/>
              <w:numPr>
                <w:ilvl w:val="1"/>
                <w:numId w:val="143"/>
              </w:numPr>
              <w:ind w:hanging="792"/>
              <w:jc w:val="both"/>
              <w:rPr>
                <w:rFonts w:ascii="Footlight MT Light" w:hAnsi="Footlight MT Light"/>
              </w:rPr>
            </w:pPr>
            <w:r w:rsidRPr="00DB15AF">
              <w:rPr>
                <w:rFonts w:ascii="Footlight MT Light" w:hAnsi="Footlight MT Light"/>
                <w:lang w:val="en-US"/>
              </w:rPr>
              <w:t xml:space="preserve">Tender </w:t>
            </w:r>
            <w:proofErr w:type="spellStart"/>
            <w:r w:rsidRPr="00DB15AF">
              <w:rPr>
                <w:rFonts w:ascii="Footlight MT Light" w:hAnsi="Footlight MT Light"/>
                <w:lang w:val="en-US"/>
              </w:rPr>
              <w:t>dinyatakan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gagal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rPr>
              <w:t>:</w:t>
            </w:r>
          </w:p>
          <w:p w14:paraId="20FEE8C7"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terdapat kesalahan dalam proses evaluasi;</w:t>
            </w:r>
          </w:p>
          <w:p w14:paraId="6E34D3C3"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tidak ada peserta yang menyampaikan dokumen penawaran setelah ada pemberian waktu perpanjangan;</w:t>
            </w:r>
          </w:p>
          <w:p w14:paraId="7BACC5E4"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seluruh penawaran harga pada Tender Pekerjaan Konstruksi  di atas HPS</w:t>
            </w:r>
            <w:r w:rsidRPr="00DB15AF">
              <w:rPr>
                <w:rFonts w:ascii="Footlight MT Light" w:hAnsi="Footlight MT Light"/>
                <w:lang w:val="en-US"/>
              </w:rPr>
              <w:t>;</w:t>
            </w:r>
            <w:r w:rsidRPr="00DB15AF">
              <w:rPr>
                <w:rFonts w:ascii="Footlight MT Light" w:hAnsi="Footlight MT Light"/>
              </w:rPr>
              <w:t xml:space="preserve"> </w:t>
            </w:r>
          </w:p>
          <w:p w14:paraId="2E30A4F4"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tidak ada peserta yang lulus evaluasi penawaran;</w:t>
            </w:r>
          </w:p>
          <w:p w14:paraId="1B34F87D"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 xml:space="preserve">ditemukan kesalahan dalam Dokumen Pemilihan atau Dokumen Pemilihan tidak sesuai dengan ketentuan dalam Peraturan Presiden Nomor 16 Tahun 2018 tentang Pengadaan Barang/Jasa Pemerintah </w:t>
            </w:r>
            <w:proofErr w:type="spellStart"/>
            <w:r w:rsidRPr="00DB15AF">
              <w:rPr>
                <w:rFonts w:ascii="Footlight MT Light" w:hAnsi="Footlight MT Light"/>
                <w:lang w:val="en-US"/>
              </w:rPr>
              <w:t>beserta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perubahannya</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aturan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turunannya</w:t>
            </w:r>
            <w:proofErr w:type="spellEnd"/>
            <w:r w:rsidRPr="00DB15AF">
              <w:rPr>
                <w:rFonts w:ascii="Footlight MT Light" w:hAnsi="Footlight MT Light"/>
                <w:lang w:val="en-US"/>
              </w:rPr>
              <w:t xml:space="preserve">; </w:t>
            </w:r>
          </w:p>
          <w:p w14:paraId="5A2D90B3"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 xml:space="preserve">seluruh peserta terlibat Korupsi, Kolusi, dan/atau Nepotisme; </w:t>
            </w:r>
          </w:p>
          <w:p w14:paraId="21151332"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seluruh peserta terlibat persaingan usaha tidak sehat;</w:t>
            </w:r>
          </w:p>
          <w:p w14:paraId="408E3BC8"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tidak menjalankan prosedur berdasarkan dokumen pemilihan;</w:t>
            </w:r>
          </w:p>
          <w:p w14:paraId="2B984099"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 xml:space="preserve">Pokja Pemilihan/PPK terlibat Korupsi, Kolusi, dan/atau Nepotisme; </w:t>
            </w:r>
          </w:p>
          <w:p w14:paraId="0AF2F85D"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PA/KPA menyetujui penolakan oleh PPK atas hasil pemilihan dan/atau</w:t>
            </w:r>
          </w:p>
          <w:p w14:paraId="262EC5E7" w14:textId="77777777" w:rsidR="00AD4CBF" w:rsidRPr="00DB15AF" w:rsidRDefault="00AD4CBF" w:rsidP="003C696E">
            <w:pPr>
              <w:numPr>
                <w:ilvl w:val="0"/>
                <w:numId w:val="72"/>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DB15AF">
              <w:rPr>
                <w:rFonts w:ascii="Footlight MT Light" w:hAnsi="Footlight MT Light"/>
              </w:rPr>
              <w:t>PA/KPA menolak untuk menetapkan pemenang pemilihan untuk Pengadaan Pekerjaan Konstruksi dengan nilai Pagu Anggaran paling sedikit di atas Rp100.000.000.000,00 (seratus miliar rupiah) dan  Pengadaan Jasa Konsultansi Konstruksi dengan nilai Pagu Anggaran paling sedikit diatas Rp10.000.000.000,00 (sepuluh miliar rupiah).</w:t>
            </w:r>
          </w:p>
          <w:p w14:paraId="743E9C4B" w14:textId="77777777" w:rsidR="00AD4CBF" w:rsidRPr="00DB15AF" w:rsidRDefault="00AD4CBF" w:rsidP="003C696E">
            <w:pPr>
              <w:pStyle w:val="ListParagraph"/>
              <w:ind w:left="0"/>
              <w:jc w:val="both"/>
              <w:rPr>
                <w:rFonts w:ascii="Footlight MT Light" w:hAnsi="Footlight MT Light"/>
              </w:rPr>
            </w:pPr>
          </w:p>
          <w:p w14:paraId="5283FA64" w14:textId="3D96893F" w:rsidR="00AD4CBF" w:rsidRPr="00DB15AF" w:rsidRDefault="00AD4CBF" w:rsidP="003C696E">
            <w:pPr>
              <w:pStyle w:val="ListParagraph"/>
              <w:numPr>
                <w:ilvl w:val="1"/>
                <w:numId w:val="143"/>
              </w:numPr>
              <w:pBdr>
                <w:top w:val="nil"/>
                <w:left w:val="nil"/>
                <w:bottom w:val="nil"/>
                <w:right w:val="nil"/>
                <w:between w:val="nil"/>
              </w:pBdr>
              <w:ind w:hanging="792"/>
              <w:jc w:val="both"/>
              <w:rPr>
                <w:rFonts w:ascii="Footlight MT Light" w:hAnsi="Footlight MT Light"/>
              </w:rPr>
            </w:pPr>
            <w:r w:rsidRPr="00DB15AF">
              <w:rPr>
                <w:rFonts w:ascii="Footlight MT Light" w:hAnsi="Footlight MT Light"/>
              </w:rPr>
              <w:t xml:space="preserve">Tender/Seleksi gagal dalam hal tidak ada peserta yang lulus evaluasi penawaran sebagaimana dimaksud pada </w:t>
            </w:r>
            <w:proofErr w:type="spellStart"/>
            <w:r w:rsidRPr="00DB15AF">
              <w:rPr>
                <w:rFonts w:ascii="Footlight MT Light" w:hAnsi="Footlight MT Light"/>
                <w:lang w:val="en-US"/>
              </w:rPr>
              <w:t>klausul</w:t>
            </w:r>
            <w:proofErr w:type="spellEnd"/>
            <w:r w:rsidRPr="00DB15AF">
              <w:rPr>
                <w:rFonts w:ascii="Footlight MT Light" w:hAnsi="Footlight MT Light"/>
                <w:lang w:val="en-US"/>
              </w:rPr>
              <w:t xml:space="preserve"> 3</w:t>
            </w:r>
            <w:r w:rsidR="00020E16" w:rsidRPr="00DB15AF">
              <w:rPr>
                <w:rFonts w:ascii="Footlight MT Light" w:hAnsi="Footlight MT Light"/>
                <w:lang w:val="en-US"/>
              </w:rPr>
              <w:t>8</w:t>
            </w:r>
            <w:r w:rsidRPr="00DB15AF">
              <w:rPr>
                <w:rFonts w:ascii="Footlight MT Light" w:hAnsi="Footlight MT Light"/>
                <w:lang w:val="en-US"/>
              </w:rPr>
              <w:t xml:space="preserve">.1 </w:t>
            </w:r>
            <w:r w:rsidRPr="00DB15AF">
              <w:rPr>
                <w:rFonts w:ascii="Footlight MT Light" w:hAnsi="Footlight MT Light"/>
              </w:rPr>
              <w:t>huruf c dinyatakan setelah melewati masa sanggah dan/atau sanggah banding.</w:t>
            </w:r>
          </w:p>
          <w:p w14:paraId="2C299D4E" w14:textId="77777777" w:rsidR="00AD4CBF" w:rsidRPr="00DB15AF" w:rsidRDefault="00AD4CBF" w:rsidP="003C696E">
            <w:pPr>
              <w:pStyle w:val="ListParagraph"/>
              <w:pBdr>
                <w:top w:val="nil"/>
                <w:left w:val="nil"/>
                <w:bottom w:val="nil"/>
                <w:right w:val="nil"/>
                <w:between w:val="nil"/>
              </w:pBdr>
              <w:ind w:left="792"/>
              <w:jc w:val="both"/>
              <w:rPr>
                <w:rFonts w:ascii="Footlight MT Light" w:hAnsi="Footlight MT Light"/>
              </w:rPr>
            </w:pPr>
          </w:p>
          <w:p w14:paraId="53847E0B" w14:textId="76D08186" w:rsidR="00AD4CBF" w:rsidRPr="00DB15AF" w:rsidRDefault="00AD4CBF" w:rsidP="003C696E">
            <w:pPr>
              <w:pStyle w:val="ListParagraph"/>
              <w:numPr>
                <w:ilvl w:val="1"/>
                <w:numId w:val="143"/>
              </w:numPr>
              <w:pBdr>
                <w:top w:val="nil"/>
                <w:left w:val="nil"/>
                <w:bottom w:val="nil"/>
                <w:right w:val="nil"/>
                <w:between w:val="nil"/>
              </w:pBdr>
              <w:ind w:hanging="792"/>
              <w:jc w:val="both"/>
              <w:rPr>
                <w:rFonts w:ascii="Footlight MT Light" w:hAnsi="Footlight MT Light"/>
              </w:rPr>
            </w:pPr>
            <w:r w:rsidRPr="00DB15AF">
              <w:rPr>
                <w:rFonts w:ascii="Footlight MT Light" w:hAnsi="Footlight MT Light"/>
                <w:lang w:val="en-US"/>
              </w:rPr>
              <w:t>S</w:t>
            </w:r>
            <w:r w:rsidRPr="00DB15AF">
              <w:rPr>
                <w:rFonts w:ascii="Footlight MT Light" w:hAnsi="Footlight MT Light"/>
              </w:rPr>
              <w:t xml:space="preserve">eluruh peserta terlibat persaingan usaha tidak sehat sebagaimana dimaksud pada </w:t>
            </w:r>
            <w:proofErr w:type="spellStart"/>
            <w:r w:rsidRPr="00DB15AF">
              <w:rPr>
                <w:rFonts w:ascii="Footlight MT Light" w:hAnsi="Footlight MT Light"/>
                <w:lang w:val="en-US"/>
              </w:rPr>
              <w:t>klausul</w:t>
            </w:r>
            <w:proofErr w:type="spellEnd"/>
            <w:r w:rsidRPr="00DB15AF">
              <w:rPr>
                <w:rFonts w:ascii="Footlight MT Light" w:hAnsi="Footlight MT Light"/>
                <w:lang w:val="en-US"/>
              </w:rPr>
              <w:t xml:space="preserve"> 3</w:t>
            </w:r>
            <w:r w:rsidR="00020E16" w:rsidRPr="00DB15AF">
              <w:rPr>
                <w:rFonts w:ascii="Footlight MT Light" w:hAnsi="Footlight MT Light"/>
                <w:lang w:val="en-US"/>
              </w:rPr>
              <w:t>8</w:t>
            </w:r>
            <w:r w:rsidRPr="00DB15AF">
              <w:rPr>
                <w:rFonts w:ascii="Footlight MT Light" w:hAnsi="Footlight MT Light"/>
                <w:lang w:val="en-US"/>
              </w:rPr>
              <w:t xml:space="preserve">.1 </w:t>
            </w:r>
            <w:r w:rsidRPr="00DB15AF">
              <w:rPr>
                <w:rFonts w:ascii="Footlight MT Light" w:hAnsi="Footlight MT Light"/>
              </w:rPr>
              <w:t>huruf g berdasarkan hasil evaluasi penawaran.</w:t>
            </w:r>
          </w:p>
          <w:p w14:paraId="1CE45B7E" w14:textId="77777777" w:rsidR="00AD4CBF" w:rsidRPr="00DB15AF" w:rsidRDefault="00AD4CBF" w:rsidP="003C696E">
            <w:pPr>
              <w:pStyle w:val="ListParagraph"/>
              <w:rPr>
                <w:rFonts w:ascii="Footlight MT Light" w:hAnsi="Footlight MT Light"/>
              </w:rPr>
            </w:pPr>
          </w:p>
          <w:p w14:paraId="7F96AF09" w14:textId="55936EA4" w:rsidR="00AD4CBF" w:rsidRPr="00DB15AF" w:rsidRDefault="00AD4CBF" w:rsidP="003C696E">
            <w:pPr>
              <w:pStyle w:val="ListParagraph"/>
              <w:numPr>
                <w:ilvl w:val="1"/>
                <w:numId w:val="143"/>
              </w:numPr>
              <w:pBdr>
                <w:top w:val="nil"/>
                <w:left w:val="nil"/>
                <w:bottom w:val="nil"/>
                <w:right w:val="nil"/>
                <w:between w:val="nil"/>
              </w:pBdr>
              <w:ind w:hanging="792"/>
              <w:jc w:val="both"/>
              <w:rPr>
                <w:rFonts w:ascii="Footlight MT Light" w:hAnsi="Footlight MT Light"/>
              </w:rPr>
            </w:pPr>
            <w:r w:rsidRPr="00DB15AF">
              <w:rPr>
                <w:rFonts w:ascii="Footlight MT Light" w:hAnsi="Footlight MT Light"/>
              </w:rPr>
              <w:t xml:space="preserve">Tender/Seleksi gagal sebagaimana dimaksud pada </w:t>
            </w:r>
            <w:proofErr w:type="spellStart"/>
            <w:r w:rsidRPr="00DB15AF">
              <w:rPr>
                <w:rFonts w:ascii="Footlight MT Light" w:hAnsi="Footlight MT Light"/>
                <w:lang w:val="en-US"/>
              </w:rPr>
              <w:t>klausul</w:t>
            </w:r>
            <w:proofErr w:type="spellEnd"/>
            <w:r w:rsidRPr="00DB15AF">
              <w:rPr>
                <w:rFonts w:ascii="Footlight MT Light" w:hAnsi="Footlight MT Light"/>
                <w:lang w:val="en-US"/>
              </w:rPr>
              <w:t xml:space="preserve"> 3</w:t>
            </w:r>
            <w:r w:rsidR="00020E16" w:rsidRPr="00DB15AF">
              <w:rPr>
                <w:rFonts w:ascii="Footlight MT Light" w:hAnsi="Footlight MT Light"/>
                <w:lang w:val="en-US"/>
              </w:rPr>
              <w:t>8</w:t>
            </w:r>
            <w:r w:rsidRPr="00DB15AF">
              <w:rPr>
                <w:rFonts w:ascii="Footlight MT Light" w:hAnsi="Footlight MT Light"/>
                <w:lang w:val="en-US"/>
              </w:rPr>
              <w:t xml:space="preserve">.1 </w:t>
            </w:r>
            <w:r w:rsidRPr="00DB15AF">
              <w:rPr>
                <w:rFonts w:ascii="Footlight MT Light" w:hAnsi="Footlight MT Light"/>
              </w:rPr>
              <w:t xml:space="preserve"> huruf a sampai dengan huruf </w:t>
            </w:r>
            <w:r w:rsidRPr="00DB15AF">
              <w:rPr>
                <w:rFonts w:ascii="Footlight MT Light" w:hAnsi="Footlight MT Light"/>
                <w:lang w:val="en-US"/>
              </w:rPr>
              <w:t>h</w:t>
            </w:r>
            <w:r w:rsidRPr="00DB15AF">
              <w:rPr>
                <w:rFonts w:ascii="Footlight MT Light" w:hAnsi="Footlight MT Light"/>
              </w:rPr>
              <w:t xml:space="preserve"> ditetapkan oleh Pokja Pemilihan.</w:t>
            </w:r>
          </w:p>
          <w:p w14:paraId="52C5EA4C" w14:textId="77777777" w:rsidR="00AD4CBF" w:rsidRPr="00DB15AF" w:rsidRDefault="00AD4CBF" w:rsidP="003C696E">
            <w:pPr>
              <w:pStyle w:val="ListParagraph"/>
              <w:rPr>
                <w:rFonts w:ascii="Footlight MT Light" w:hAnsi="Footlight MT Light"/>
              </w:rPr>
            </w:pPr>
          </w:p>
          <w:p w14:paraId="0DBA5388" w14:textId="213F6D05" w:rsidR="00AD4CBF" w:rsidRPr="00DB15AF" w:rsidRDefault="00AD4CBF" w:rsidP="003C696E">
            <w:pPr>
              <w:pStyle w:val="ListParagraph"/>
              <w:numPr>
                <w:ilvl w:val="1"/>
                <w:numId w:val="143"/>
              </w:numPr>
              <w:pBdr>
                <w:top w:val="nil"/>
                <w:left w:val="nil"/>
                <w:bottom w:val="nil"/>
                <w:right w:val="nil"/>
                <w:between w:val="nil"/>
              </w:pBdr>
              <w:ind w:hanging="792"/>
              <w:jc w:val="both"/>
              <w:rPr>
                <w:rFonts w:ascii="Footlight MT Light" w:hAnsi="Footlight MT Light"/>
              </w:rPr>
            </w:pPr>
            <w:r w:rsidRPr="00DB15AF">
              <w:rPr>
                <w:rFonts w:ascii="Footlight MT Light" w:hAnsi="Footlight MT Light"/>
              </w:rPr>
              <w:t xml:space="preserve">Tender/Seleksi gagal sebagaimana dimaksud pada </w:t>
            </w:r>
            <w:proofErr w:type="spellStart"/>
            <w:r w:rsidRPr="00DB15AF">
              <w:rPr>
                <w:rFonts w:ascii="Footlight MT Light" w:hAnsi="Footlight MT Light"/>
                <w:lang w:val="en-US"/>
              </w:rPr>
              <w:t>klausul</w:t>
            </w:r>
            <w:proofErr w:type="spellEnd"/>
            <w:r w:rsidRPr="00DB15AF">
              <w:rPr>
                <w:rFonts w:ascii="Footlight MT Light" w:hAnsi="Footlight MT Light"/>
                <w:lang w:val="en-US"/>
              </w:rPr>
              <w:t xml:space="preserve"> 3</w:t>
            </w:r>
            <w:r w:rsidR="00020E16" w:rsidRPr="00DB15AF">
              <w:rPr>
                <w:rFonts w:ascii="Footlight MT Light" w:hAnsi="Footlight MT Light"/>
                <w:lang w:val="en-US"/>
              </w:rPr>
              <w:t>8</w:t>
            </w:r>
            <w:r w:rsidRPr="00DB15AF">
              <w:rPr>
                <w:rFonts w:ascii="Footlight MT Light" w:hAnsi="Footlight MT Light"/>
                <w:lang w:val="en-US"/>
              </w:rPr>
              <w:t xml:space="preserve">.1 </w:t>
            </w:r>
            <w:r w:rsidRPr="00DB15AF">
              <w:rPr>
                <w:rFonts w:ascii="Footlight MT Light" w:hAnsi="Footlight MT Light"/>
              </w:rPr>
              <w:t xml:space="preserve"> huruf </w:t>
            </w:r>
            <w:proofErr w:type="spellStart"/>
            <w:r w:rsidRPr="00DB15AF">
              <w:rPr>
                <w:rFonts w:ascii="Footlight MT Light" w:hAnsi="Footlight MT Light"/>
                <w:lang w:val="en-US"/>
              </w:rPr>
              <w:t>i</w:t>
            </w:r>
            <w:proofErr w:type="spellEnd"/>
            <w:r w:rsidRPr="00DB15AF">
              <w:rPr>
                <w:rFonts w:ascii="Footlight MT Light" w:hAnsi="Footlight MT Light"/>
              </w:rPr>
              <w:t xml:space="preserve"> sampai dengan huruf </w:t>
            </w:r>
            <w:r w:rsidRPr="00DB15AF">
              <w:rPr>
                <w:rFonts w:ascii="Footlight MT Light" w:hAnsi="Footlight MT Light"/>
                <w:lang w:val="en-US"/>
              </w:rPr>
              <w:t>k</w:t>
            </w:r>
            <w:r w:rsidRPr="00DB15AF">
              <w:rPr>
                <w:rFonts w:ascii="Footlight MT Light" w:hAnsi="Footlight MT Light"/>
              </w:rPr>
              <w:t xml:space="preserve"> ditetapkan oleh PA/KPA.</w:t>
            </w:r>
          </w:p>
          <w:p w14:paraId="7DEE9F55" w14:textId="77777777" w:rsidR="00AD4CBF" w:rsidRPr="00DB15AF" w:rsidRDefault="00AD4CBF" w:rsidP="003C696E">
            <w:pPr>
              <w:pStyle w:val="ListParagraph"/>
              <w:ind w:left="0"/>
              <w:jc w:val="both"/>
              <w:rPr>
                <w:rFonts w:ascii="Footlight MT Light" w:hAnsi="Footlight MT Light"/>
              </w:rPr>
            </w:pPr>
          </w:p>
          <w:p w14:paraId="4ABD055B" w14:textId="26799683" w:rsidR="00DB2F8E" w:rsidRPr="00DB15AF" w:rsidRDefault="00DB2F8E" w:rsidP="003C696E">
            <w:pPr>
              <w:pStyle w:val="ListParagraph"/>
              <w:numPr>
                <w:ilvl w:val="1"/>
                <w:numId w:val="143"/>
              </w:numPr>
              <w:ind w:hanging="792"/>
              <w:jc w:val="both"/>
              <w:rPr>
                <w:rFonts w:ascii="Footlight MT Light" w:hAnsi="Footlight MT Light"/>
              </w:rPr>
            </w:pPr>
            <w:r w:rsidRPr="00DB15AF">
              <w:rPr>
                <w:rFonts w:ascii="Footlight MT Light" w:hAnsi="Footlight MT Light"/>
              </w:rPr>
              <w:t>Setelah tender dinyatakan gagal, diumumkan kepada seluruh peserta</w:t>
            </w:r>
            <w:r w:rsidR="007333E8" w:rsidRPr="00DB15AF">
              <w:rPr>
                <w:rFonts w:ascii="Footlight MT Light" w:hAnsi="Footlight MT Light"/>
              </w:rPr>
              <w:t xml:space="preserve"> melalui SPSE</w:t>
            </w:r>
            <w:r w:rsidRPr="00DB15AF">
              <w:rPr>
                <w:rFonts w:ascii="Footlight MT Light" w:hAnsi="Footlight MT Light"/>
              </w:rPr>
              <w:t>.</w:t>
            </w:r>
          </w:p>
          <w:p w14:paraId="2C2F9620" w14:textId="4B48E236" w:rsidR="006115A9" w:rsidRPr="00DB15AF" w:rsidRDefault="006115A9" w:rsidP="003C696E">
            <w:pPr>
              <w:jc w:val="both"/>
              <w:rPr>
                <w:rFonts w:ascii="Footlight MT Light" w:hAnsi="Footlight MT Light"/>
                <w:lang w:val="en-ID"/>
              </w:rPr>
            </w:pPr>
          </w:p>
        </w:tc>
      </w:tr>
      <w:tr w:rsidR="001F4FF7" w:rsidRPr="00DB15AF" w14:paraId="09A0640A" w14:textId="77777777" w:rsidTr="000F6FDC">
        <w:trPr>
          <w:trHeight w:val="851"/>
        </w:trPr>
        <w:tc>
          <w:tcPr>
            <w:tcW w:w="2160" w:type="dxa"/>
          </w:tcPr>
          <w:p w14:paraId="4C59DB51" w14:textId="47FF6750" w:rsidR="00DB2F8E" w:rsidRPr="00DB15AF" w:rsidRDefault="00DB2F8E" w:rsidP="003C696E">
            <w:pPr>
              <w:pStyle w:val="Heading2"/>
              <w:numPr>
                <w:ilvl w:val="0"/>
                <w:numId w:val="113"/>
              </w:numPr>
              <w:ind w:left="426" w:hanging="426"/>
              <w:jc w:val="left"/>
            </w:pPr>
            <w:bookmarkStart w:id="1392" w:name="_Toc69906015"/>
            <w:r w:rsidRPr="00DB15AF">
              <w:t>Tindak Lanjut Tender Gagal</w:t>
            </w:r>
            <w:bookmarkEnd w:id="1392"/>
          </w:p>
        </w:tc>
        <w:tc>
          <w:tcPr>
            <w:tcW w:w="6570" w:type="dxa"/>
          </w:tcPr>
          <w:p w14:paraId="29B7D54A" w14:textId="77777777" w:rsidR="007849C4" w:rsidRPr="00DB15AF" w:rsidRDefault="007849C4"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 xml:space="preserve">Setelah pengumuman adanya </w:t>
            </w:r>
            <w:r w:rsidRPr="00DB15AF">
              <w:rPr>
                <w:rFonts w:ascii="Footlight MT Light" w:hAnsi="Footlight MT Light"/>
                <w:lang w:val="en-US"/>
              </w:rPr>
              <w:t>T</w:t>
            </w:r>
            <w:r w:rsidRPr="00DB15AF">
              <w:rPr>
                <w:rFonts w:ascii="Footlight MT Light" w:hAnsi="Footlight MT Light"/>
              </w:rPr>
              <w:t>ender gagal, Pokja Pemilihan atau Pokja Pemilihan pengganti (apabila diganti) meneliti dan menganalisis penyebab terjadinya tender gagal, menentukan pilihan langkah selanjutnya, yaitu antara lain melakukan:</w:t>
            </w:r>
          </w:p>
          <w:p w14:paraId="0C7E36E7" w14:textId="77777777" w:rsidR="007849C4" w:rsidRPr="00DB15AF" w:rsidRDefault="007849C4" w:rsidP="003C696E">
            <w:pPr>
              <w:numPr>
                <w:ilvl w:val="0"/>
                <w:numId w:val="16"/>
              </w:numPr>
              <w:autoSpaceDE w:val="0"/>
              <w:autoSpaceDN w:val="0"/>
              <w:adjustRightInd w:val="0"/>
              <w:ind w:left="1064" w:hanging="270"/>
              <w:jc w:val="both"/>
              <w:rPr>
                <w:rFonts w:ascii="Footlight MT Light" w:hAnsi="Footlight MT Light"/>
              </w:rPr>
            </w:pPr>
            <w:r w:rsidRPr="00DB15AF">
              <w:rPr>
                <w:rFonts w:ascii="Footlight MT Light" w:hAnsi="Footlight MT Light"/>
              </w:rPr>
              <w:t xml:space="preserve">evaluasi ulang terhadap Dokumen Penawaran yang telah masuk; </w:t>
            </w:r>
          </w:p>
          <w:p w14:paraId="610CE62D" w14:textId="77777777" w:rsidR="007849C4" w:rsidRPr="00DB15AF" w:rsidRDefault="007849C4" w:rsidP="003C696E">
            <w:pPr>
              <w:numPr>
                <w:ilvl w:val="0"/>
                <w:numId w:val="16"/>
              </w:numPr>
              <w:autoSpaceDE w:val="0"/>
              <w:autoSpaceDN w:val="0"/>
              <w:adjustRightInd w:val="0"/>
              <w:ind w:left="1064" w:hanging="270"/>
              <w:jc w:val="both"/>
              <w:rPr>
                <w:rFonts w:ascii="Footlight MT Light" w:hAnsi="Footlight MT Light"/>
              </w:rPr>
            </w:pPr>
            <w:r w:rsidRPr="00DB15AF">
              <w:rPr>
                <w:rFonts w:ascii="Footlight MT Light" w:hAnsi="Footlight MT Light"/>
              </w:rPr>
              <w:t>tender ulang; atau</w:t>
            </w:r>
          </w:p>
          <w:p w14:paraId="46E73745" w14:textId="77777777" w:rsidR="007849C4" w:rsidRPr="00DB15AF" w:rsidRDefault="007849C4" w:rsidP="003C696E">
            <w:pPr>
              <w:numPr>
                <w:ilvl w:val="0"/>
                <w:numId w:val="16"/>
              </w:numPr>
              <w:autoSpaceDE w:val="0"/>
              <w:autoSpaceDN w:val="0"/>
              <w:adjustRightInd w:val="0"/>
              <w:ind w:left="1064" w:hanging="270"/>
              <w:jc w:val="both"/>
              <w:rPr>
                <w:rFonts w:ascii="Footlight MT Light" w:hAnsi="Footlight MT Light"/>
              </w:rPr>
            </w:pPr>
            <w:r w:rsidRPr="00DB15AF">
              <w:rPr>
                <w:rFonts w:ascii="Footlight MT Light" w:hAnsi="Footlight MT Light"/>
              </w:rPr>
              <w:t>penghentian proses tender.</w:t>
            </w:r>
          </w:p>
          <w:p w14:paraId="42A951A1" w14:textId="77777777" w:rsidR="00DB2F8E" w:rsidRPr="00DB15AF" w:rsidRDefault="00DB2F8E" w:rsidP="003C696E">
            <w:pPr>
              <w:autoSpaceDE w:val="0"/>
              <w:autoSpaceDN w:val="0"/>
              <w:adjustRightInd w:val="0"/>
              <w:ind w:left="1242"/>
              <w:jc w:val="both"/>
              <w:rPr>
                <w:rFonts w:ascii="Footlight MT Light" w:hAnsi="Footlight MT Light"/>
              </w:rPr>
            </w:pPr>
          </w:p>
          <w:p w14:paraId="74AD6E38" w14:textId="77777777" w:rsidR="00DB2F8E" w:rsidRPr="00DB15AF" w:rsidRDefault="00DB2F8E"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PA/KPA, PPK, dan/atau Pokja Pemilihan dilarang memberikan ganti rugi kepada peserta tender apabila penawarannya ditolak atau tender dinyatakan gagal.</w:t>
            </w:r>
          </w:p>
          <w:p w14:paraId="3C6A474A" w14:textId="77777777" w:rsidR="00DB2F8E" w:rsidRPr="00DB15AF" w:rsidRDefault="00DB2F8E" w:rsidP="003C696E">
            <w:pPr>
              <w:pStyle w:val="ListParagraph"/>
              <w:tabs>
                <w:tab w:val="left" w:pos="959"/>
              </w:tabs>
              <w:ind w:left="959"/>
              <w:jc w:val="both"/>
              <w:rPr>
                <w:rFonts w:ascii="Footlight MT Light" w:hAnsi="Footlight MT Light"/>
              </w:rPr>
            </w:pPr>
          </w:p>
          <w:p w14:paraId="591FF73C" w14:textId="13FA4067" w:rsidR="007849C4" w:rsidRPr="00DB15AF" w:rsidRDefault="007849C4"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Pokja pemilihan melakukan evaluasi ulang apabila</w:t>
            </w:r>
            <w:r w:rsidRPr="00DB15AF">
              <w:rPr>
                <w:rFonts w:ascii="Footlight MT Light" w:hAnsi="Footlight MT Light"/>
                <w:lang w:val="en-US"/>
              </w:rPr>
              <w:t>:</w:t>
            </w:r>
            <w:r w:rsidRPr="00DB15AF">
              <w:rPr>
                <w:rFonts w:ascii="Footlight MT Light" w:hAnsi="Footlight MT Light"/>
              </w:rPr>
              <w:t xml:space="preserve"> </w:t>
            </w:r>
          </w:p>
          <w:p w14:paraId="3A5CA8AA" w14:textId="77777777" w:rsidR="007849C4" w:rsidRPr="00DB15AF" w:rsidRDefault="007849C4" w:rsidP="003C696E">
            <w:pPr>
              <w:pStyle w:val="ListParagraph"/>
              <w:numPr>
                <w:ilvl w:val="1"/>
                <w:numId w:val="29"/>
              </w:numPr>
              <w:ind w:left="1132"/>
              <w:jc w:val="both"/>
              <w:rPr>
                <w:rFonts w:ascii="Footlight MT Light" w:hAnsi="Footlight MT Light"/>
                <w:lang w:val="en-US"/>
              </w:rPr>
            </w:pPr>
            <w:proofErr w:type="spellStart"/>
            <w:r w:rsidRPr="00DB15AF">
              <w:rPr>
                <w:rFonts w:ascii="Footlight MT Light" w:hAnsi="Footlight MT Light"/>
                <w:lang w:val="en-US"/>
              </w:rPr>
              <w:t>terdapat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kesalahan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proses </w:t>
            </w:r>
            <w:proofErr w:type="spellStart"/>
            <w:r w:rsidRPr="00DB15AF">
              <w:rPr>
                <w:rFonts w:ascii="Footlight MT Light" w:hAnsi="Footlight MT Light"/>
                <w:lang w:val="en-US"/>
              </w:rPr>
              <w:t>evaluasi</w:t>
            </w:r>
            <w:proofErr w:type="spellEnd"/>
            <w:r w:rsidRPr="00DB15AF">
              <w:rPr>
                <w:rFonts w:ascii="Footlight MT Light" w:hAnsi="Footlight MT Light"/>
                <w:lang w:val="en-US"/>
              </w:rPr>
              <w:t>;</w:t>
            </w:r>
          </w:p>
          <w:p w14:paraId="0FBF62DE" w14:textId="2338923C" w:rsidR="007849C4" w:rsidRPr="00DB15AF" w:rsidRDefault="007849C4" w:rsidP="003C696E">
            <w:pPr>
              <w:pStyle w:val="ListParagraph"/>
              <w:numPr>
                <w:ilvl w:val="1"/>
                <w:numId w:val="29"/>
              </w:numPr>
              <w:ind w:left="1132"/>
              <w:jc w:val="both"/>
              <w:rPr>
                <w:rFonts w:ascii="Footlight MT Light" w:hAnsi="Footlight MT Light"/>
                <w:lang w:val="en-US"/>
              </w:rPr>
            </w:pPr>
            <w:r w:rsidRPr="00DB15AF">
              <w:rPr>
                <w:rFonts w:ascii="Footlight MT Light" w:hAnsi="Footlight MT Light"/>
                <w:lang w:val="en-US"/>
              </w:rPr>
              <w:t xml:space="preserve">PA/KPA </w:t>
            </w:r>
            <w:proofErr w:type="spellStart"/>
            <w:r w:rsidRPr="00DB15AF">
              <w:rPr>
                <w:rFonts w:ascii="Footlight MT Light" w:hAnsi="Footlight MT Light"/>
                <w:lang w:val="en-US"/>
              </w:rPr>
              <w:t>menolak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menetapkan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pemenang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Pengadaan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nilai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Pagu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Anggaran</w:t>
            </w:r>
            <w:proofErr w:type="spellEnd"/>
            <w:r w:rsidRPr="00DB15AF">
              <w:rPr>
                <w:rFonts w:ascii="Footlight MT Light" w:hAnsi="Footlight MT Light"/>
                <w:lang w:val="en-US"/>
              </w:rPr>
              <w:t xml:space="preserve"> paling </w:t>
            </w:r>
            <w:proofErr w:type="spellStart"/>
            <w:r w:rsidRPr="00DB15AF">
              <w:rPr>
                <w:rFonts w:ascii="Footlight MT Light" w:hAnsi="Footlight MT Light"/>
                <w:lang w:val="en-US"/>
              </w:rPr>
              <w:t>sedikit</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Rp100.000.000.000,00 (</w:t>
            </w:r>
            <w:proofErr w:type="spellStart"/>
            <w:r w:rsidRPr="00DB15AF">
              <w:rPr>
                <w:rFonts w:ascii="Footlight MT Light" w:hAnsi="Footlight MT Light"/>
                <w:lang w:val="en-US"/>
              </w:rPr>
              <w:t>seratus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miliar</w:t>
            </w:r>
            <w:proofErr w:type="spellEnd"/>
            <w:r w:rsidRPr="00DB15AF">
              <w:rPr>
                <w:rFonts w:ascii="Footlight MT Light" w:hAnsi="Footlight MT Light"/>
                <w:lang w:val="en-US"/>
              </w:rPr>
              <w:t xml:space="preserve"> rupiah)</w:t>
            </w:r>
            <w:r w:rsidR="00020E16" w:rsidRPr="00DB15AF">
              <w:rPr>
                <w:rFonts w:ascii="Footlight MT Light" w:hAnsi="Footlight MT Light"/>
                <w:lang w:val="en-US"/>
              </w:rPr>
              <w:t>;</w:t>
            </w:r>
          </w:p>
          <w:p w14:paraId="3C40A1B6" w14:textId="02857794" w:rsidR="007849C4" w:rsidRPr="00DB15AF" w:rsidRDefault="007849C4" w:rsidP="003C696E">
            <w:pPr>
              <w:pStyle w:val="ListParagraph"/>
              <w:numPr>
                <w:ilvl w:val="1"/>
                <w:numId w:val="29"/>
              </w:numPr>
              <w:ind w:left="1132"/>
              <w:jc w:val="both"/>
              <w:rPr>
                <w:rFonts w:ascii="Footlight MT Light" w:hAnsi="Footlight MT Light"/>
                <w:lang w:val="en-US"/>
              </w:rPr>
            </w:pPr>
            <w:r w:rsidRPr="00DB15AF">
              <w:rPr>
                <w:rFonts w:ascii="Footlight MT Light" w:hAnsi="Footlight MT Light"/>
                <w:lang w:val="en-US"/>
              </w:rPr>
              <w:t xml:space="preserve">PA/KPA </w:t>
            </w:r>
            <w:proofErr w:type="spellStart"/>
            <w:r w:rsidRPr="00DB15AF">
              <w:rPr>
                <w:rFonts w:ascii="Footlight MT Light" w:hAnsi="Footlight MT Light"/>
                <w:lang w:val="en-US"/>
              </w:rPr>
              <w:t>menyetujui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penolakan</w:t>
            </w:r>
            <w:proofErr w:type="spellEnd"/>
            <w:r w:rsidRPr="00DB15AF">
              <w:rPr>
                <w:rFonts w:ascii="Footlight MT Light" w:hAnsi="Footlight MT Light"/>
                <w:lang w:val="en-US"/>
              </w:rPr>
              <w:t xml:space="preserve"> oleh PPK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hasil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pemilihan</w:t>
            </w:r>
            <w:proofErr w:type="spellEnd"/>
            <w:r w:rsidRPr="00DB15AF">
              <w:rPr>
                <w:rFonts w:ascii="Footlight MT Light" w:hAnsi="Footlight MT Light"/>
                <w:lang w:val="en-US"/>
              </w:rPr>
              <w:t>.</w:t>
            </w:r>
          </w:p>
          <w:p w14:paraId="5549192B" w14:textId="4C4EDE30" w:rsidR="007849C4" w:rsidRPr="00DB15AF" w:rsidRDefault="007849C4" w:rsidP="003C696E">
            <w:pPr>
              <w:pStyle w:val="ListParagraph"/>
              <w:ind w:left="1132"/>
              <w:jc w:val="both"/>
              <w:rPr>
                <w:rFonts w:ascii="Footlight MT Light" w:hAnsi="Footlight MT Light"/>
                <w:lang w:val="en-US"/>
              </w:rPr>
            </w:pPr>
          </w:p>
          <w:p w14:paraId="08AEC1D7" w14:textId="77777777" w:rsidR="00020E16" w:rsidRPr="00DB15AF" w:rsidRDefault="00020E16" w:rsidP="003C696E">
            <w:pPr>
              <w:pStyle w:val="ListParagraph"/>
              <w:ind w:left="1132"/>
              <w:jc w:val="both"/>
              <w:rPr>
                <w:rFonts w:ascii="Footlight MT Light" w:hAnsi="Footlight MT Light"/>
                <w:lang w:val="en-US"/>
              </w:rPr>
            </w:pPr>
          </w:p>
          <w:p w14:paraId="1FA767FE" w14:textId="77777777" w:rsidR="007849C4" w:rsidRPr="00DB15AF" w:rsidRDefault="007849C4"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Pokja pemilihan melakukan tender ulang apabila:</w:t>
            </w:r>
          </w:p>
          <w:p w14:paraId="744D4ED1"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tidak menjalankan prosedur berdasarkan dokumen pemilihan; </w:t>
            </w:r>
          </w:p>
          <w:p w14:paraId="54D59612"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tidak ada peserta yang lulus evaluasi penawaran; </w:t>
            </w:r>
          </w:p>
          <w:p w14:paraId="20EB0AFB"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tidak ada peserta yang menyampaikan dokumen penawaran setelah ada pemberian waktu perpanjangan; </w:t>
            </w:r>
          </w:p>
          <w:p w14:paraId="7410FBDF"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seluruh penawaran harga pada Tender Pekerjaan Konstruksi  di atas HPS; </w:t>
            </w:r>
          </w:p>
          <w:p w14:paraId="4A9B9F29"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ditemukan kesalahan dalam Dokumen Pemilihan atau Dokumen Pemilihan tidak sesuai dengan ketentuan dalam Peraturan Presiden Nomor 16 Tahun 2018 tentang Pengadaan Barang/Jasa Pemerintah dan  Peraturan Presiden Nomor 12 Tahun 2021 tentang Perubahan atas Peraturan Presiden Nomor 16 Tahun 2018 tentang Pengadaan Barang/Jasa Pemerintah;</w:t>
            </w:r>
          </w:p>
          <w:p w14:paraId="4F35B931"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PA/KPA menolak untuk menetapkan pemenang pemilihan untuk Pengadaan Pekerjaan Konstruksi dengan nilai Pagu Anggaran paling sedikit di atas Rp100.000.000.000,00 (seratus miliar rupiah);</w:t>
            </w:r>
          </w:p>
          <w:p w14:paraId="5B0E69B6" w14:textId="77777777"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PA/KPA menyetujui penolakan oleh PPK atas hasil pemilihan;</w:t>
            </w:r>
          </w:p>
          <w:p w14:paraId="52FA4DF2" w14:textId="5D44CFF5"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Pokja Pemilihan/PPK terlibat </w:t>
            </w:r>
            <w:r w:rsidR="00AF616D" w:rsidRPr="00DB15AF">
              <w:rPr>
                <w:rFonts w:ascii="Footlight MT Light" w:hAnsi="Footlight MT Light"/>
              </w:rPr>
              <w:t>Korupsi, kolusi, dan/atau nepotisme</w:t>
            </w:r>
            <w:r w:rsidRPr="00DB15AF">
              <w:rPr>
                <w:rFonts w:ascii="Footlight MT Light" w:hAnsi="Footlight MT Light"/>
              </w:rPr>
              <w:t xml:space="preserve">; </w:t>
            </w:r>
          </w:p>
          <w:p w14:paraId="2199DD76" w14:textId="0BD6DAB6"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 xml:space="preserve">seluruh peserta terlibat </w:t>
            </w:r>
            <w:r w:rsidR="00AF616D" w:rsidRPr="00DB15AF">
              <w:rPr>
                <w:rFonts w:ascii="Footlight MT Light" w:hAnsi="Footlight MT Light"/>
                <w:lang w:val="en-US"/>
              </w:rPr>
              <w:t>k</w:t>
            </w:r>
            <w:r w:rsidR="00AF616D" w:rsidRPr="00DB15AF">
              <w:rPr>
                <w:rFonts w:ascii="Footlight MT Light" w:hAnsi="Footlight MT Light"/>
              </w:rPr>
              <w:t>orupsi, kolusi, dan/atau nepotisme</w:t>
            </w:r>
            <w:r w:rsidRPr="00DB15AF">
              <w:rPr>
                <w:rFonts w:ascii="Footlight MT Light" w:hAnsi="Footlight MT Light"/>
              </w:rPr>
              <w:t>; dan/atau</w:t>
            </w:r>
          </w:p>
          <w:p w14:paraId="59013DA9" w14:textId="5F5151E3" w:rsidR="007849C4" w:rsidRPr="00DB15AF" w:rsidRDefault="007849C4" w:rsidP="003C696E">
            <w:pPr>
              <w:numPr>
                <w:ilvl w:val="0"/>
                <w:numId w:val="312"/>
              </w:numPr>
              <w:autoSpaceDE w:val="0"/>
              <w:autoSpaceDN w:val="0"/>
              <w:adjustRightInd w:val="0"/>
              <w:ind w:left="1132"/>
              <w:jc w:val="both"/>
              <w:rPr>
                <w:rFonts w:ascii="Footlight MT Light" w:hAnsi="Footlight MT Light"/>
              </w:rPr>
            </w:pPr>
            <w:r w:rsidRPr="00DB15AF">
              <w:rPr>
                <w:rFonts w:ascii="Footlight MT Light" w:hAnsi="Footlight MT Light"/>
              </w:rPr>
              <w:t>seluruh peserta terlibat persaingan usaha tidak sehat.</w:t>
            </w:r>
          </w:p>
          <w:p w14:paraId="4DBF5738" w14:textId="334F05E3" w:rsidR="007849C4" w:rsidRPr="00DB15AF" w:rsidRDefault="007849C4" w:rsidP="003C696E">
            <w:pPr>
              <w:autoSpaceDE w:val="0"/>
              <w:autoSpaceDN w:val="0"/>
              <w:adjustRightInd w:val="0"/>
              <w:ind w:left="1132"/>
              <w:jc w:val="both"/>
              <w:rPr>
                <w:rFonts w:ascii="Footlight MT Light" w:hAnsi="Footlight MT Light"/>
              </w:rPr>
            </w:pPr>
          </w:p>
          <w:p w14:paraId="79A19274" w14:textId="77777777" w:rsidR="00020E16" w:rsidRPr="00DB15AF" w:rsidRDefault="00020E16" w:rsidP="003C696E">
            <w:pPr>
              <w:autoSpaceDE w:val="0"/>
              <w:autoSpaceDN w:val="0"/>
              <w:adjustRightInd w:val="0"/>
              <w:ind w:left="1132"/>
              <w:jc w:val="both"/>
              <w:rPr>
                <w:rFonts w:ascii="Footlight MT Light" w:hAnsi="Footlight MT Light"/>
              </w:rPr>
            </w:pPr>
          </w:p>
          <w:p w14:paraId="139A695B" w14:textId="77777777" w:rsidR="007849C4" w:rsidRPr="00DB15AF" w:rsidRDefault="007849C4"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 xml:space="preserve">Dalam hal tender ulang yang disebabkan oleh </w:t>
            </w:r>
            <w:proofErr w:type="spellStart"/>
            <w:r w:rsidRPr="00DB15AF">
              <w:rPr>
                <w:rFonts w:ascii="Footlight MT Light" w:hAnsi="Footlight MT Light"/>
                <w:lang w:val="en-US"/>
              </w:rPr>
              <w:t>korupsi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kolusi</w:t>
            </w:r>
            <w:proofErr w:type="spellEnd"/>
            <w:r w:rsidRPr="00DB15AF">
              <w:rPr>
                <w:rFonts w:ascii="Footlight MT Light" w:hAnsi="Footlight MT Light"/>
                <w:lang w:val="en-US"/>
              </w:rPr>
              <w:t>, dan/</w:t>
            </w:r>
            <w:proofErr w:type="spellStart"/>
            <w:r w:rsidRPr="00DB15AF">
              <w:rPr>
                <w:rFonts w:ascii="Footlight MT Light" w:hAnsi="Footlight MT Light"/>
                <w:lang w:val="en-US"/>
              </w:rPr>
              <w:t>atau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nepotisme</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ya</w:t>
            </w:r>
            <w:proofErr w:type="spellEnd"/>
            <w:r w:rsidRPr="00DB15AF">
              <w:rPr>
                <w:rFonts w:ascii="Footlight MT Light" w:hAnsi="Footlight MT Light"/>
              </w:rPr>
              <w:t>ng melibatkan Pokja Pemilihan/PPK, tender ulang dilakukan oleh Pokja Pemilihan/PPK yang baru.</w:t>
            </w:r>
          </w:p>
          <w:p w14:paraId="25C87FE2" w14:textId="467C66CC" w:rsidR="007849C4" w:rsidRPr="00DB15AF" w:rsidRDefault="007849C4" w:rsidP="003C696E">
            <w:pPr>
              <w:autoSpaceDE w:val="0"/>
              <w:autoSpaceDN w:val="0"/>
              <w:adjustRightInd w:val="0"/>
              <w:ind w:left="675"/>
              <w:jc w:val="both"/>
              <w:rPr>
                <w:rFonts w:ascii="Footlight MT Light" w:hAnsi="Footlight MT Light"/>
              </w:rPr>
            </w:pPr>
          </w:p>
          <w:p w14:paraId="2D808749" w14:textId="77777777" w:rsidR="00020E16" w:rsidRPr="00DB15AF" w:rsidRDefault="00020E16" w:rsidP="003C696E">
            <w:pPr>
              <w:autoSpaceDE w:val="0"/>
              <w:autoSpaceDN w:val="0"/>
              <w:adjustRightInd w:val="0"/>
              <w:ind w:left="675"/>
              <w:jc w:val="both"/>
              <w:rPr>
                <w:rFonts w:ascii="Footlight MT Light" w:hAnsi="Footlight MT Light"/>
              </w:rPr>
            </w:pPr>
          </w:p>
          <w:p w14:paraId="6A1A1B6B" w14:textId="17DEC0F1" w:rsidR="007849C4" w:rsidRPr="00DB15AF" w:rsidRDefault="007849C4"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Dalam hal Tender</w:t>
            </w:r>
            <w:r w:rsidRPr="00DB15AF">
              <w:rPr>
                <w:rFonts w:ascii="Footlight MT Light" w:hAnsi="Footlight MT Light"/>
                <w:lang w:val="en-US"/>
              </w:rPr>
              <w:t xml:space="preserve"> g</w:t>
            </w:r>
            <w:r w:rsidRPr="00DB15AF">
              <w:rPr>
                <w:rFonts w:ascii="Footlight MT Light" w:hAnsi="Footlight MT Light"/>
              </w:rPr>
              <w:t>agal karena tidak ada peserta yang menyampaikan dokumen penawaran setelah ada pemberian waktu perpanjangan, Tender ulang dapat diikuti oleh Penyedia jasa Pekerjaan Konstruksi dengan kualifikasi usaha satu tingkat di atasnya</w:t>
            </w:r>
          </w:p>
          <w:p w14:paraId="02B8426B" w14:textId="77777777" w:rsidR="00DB2F8E" w:rsidRPr="00DB15AF" w:rsidRDefault="00DB2F8E" w:rsidP="003C696E">
            <w:pPr>
              <w:autoSpaceDE w:val="0"/>
              <w:autoSpaceDN w:val="0"/>
              <w:adjustRightInd w:val="0"/>
              <w:jc w:val="both"/>
              <w:rPr>
                <w:rFonts w:ascii="Footlight MT Light" w:hAnsi="Footlight MT Light"/>
              </w:rPr>
            </w:pPr>
          </w:p>
          <w:p w14:paraId="71D8AA21" w14:textId="77777777" w:rsidR="00DB2F8E" w:rsidRPr="00DB15AF" w:rsidRDefault="00DB2F8E"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 xml:space="preserve">Pokja pemilihan melakukan penghentian proses pemilihan apabila berdasarkan hasil peninjauan dan komunikasi dengan PA/KPA/PPK, kebutuhan masih dapat ditunda dan tidak cukup waktu lagi untuk </w:t>
            </w:r>
            <w:r w:rsidRPr="00DB15AF">
              <w:rPr>
                <w:rFonts w:ascii="Footlight MT Light" w:hAnsi="Footlight MT Light"/>
              </w:rPr>
              <w:lastRenderedPageBreak/>
              <w:t>melaksanakan proses pemilihan dan/atau pelaksanaan pekerjaan.</w:t>
            </w:r>
          </w:p>
          <w:p w14:paraId="3F14BA96" w14:textId="77777777" w:rsidR="00DB2F8E" w:rsidRPr="00DB15AF" w:rsidRDefault="00DB2F8E" w:rsidP="003C696E">
            <w:pPr>
              <w:autoSpaceDE w:val="0"/>
              <w:autoSpaceDN w:val="0"/>
              <w:adjustRightInd w:val="0"/>
              <w:jc w:val="both"/>
              <w:rPr>
                <w:rFonts w:ascii="Footlight MT Light" w:hAnsi="Footlight MT Light"/>
              </w:rPr>
            </w:pPr>
          </w:p>
          <w:p w14:paraId="1946D7A6" w14:textId="7DA6F194" w:rsidR="00DB2F8E" w:rsidRPr="00DB15AF" w:rsidRDefault="00DB2F8E" w:rsidP="003C696E">
            <w:pPr>
              <w:pStyle w:val="ListParagraph"/>
              <w:numPr>
                <w:ilvl w:val="1"/>
                <w:numId w:val="144"/>
              </w:numPr>
              <w:ind w:hanging="792"/>
              <w:jc w:val="both"/>
              <w:rPr>
                <w:rFonts w:ascii="Footlight MT Light" w:hAnsi="Footlight MT Light"/>
              </w:rPr>
            </w:pPr>
            <w:r w:rsidRPr="00DB15AF">
              <w:rPr>
                <w:rFonts w:ascii="Footlight MT Light" w:hAnsi="Footlight MT Light"/>
              </w:rPr>
              <w:t xml:space="preserve">Dalam hal Tender ulang gagal, Pokja Pemilihan </w:t>
            </w:r>
            <w:proofErr w:type="spellStart"/>
            <w:r w:rsidR="007849C4" w:rsidRPr="00DB15AF">
              <w:rPr>
                <w:rFonts w:ascii="Footlight MT Light" w:hAnsi="Footlight MT Light"/>
                <w:lang w:val="en-US"/>
              </w:rPr>
              <w:t>dengan</w:t>
            </w:r>
            <w:proofErr w:type="spellEnd"/>
            <w:r w:rsidR="007849C4" w:rsidRPr="00DB15AF">
              <w:rPr>
                <w:rFonts w:ascii="Footlight MT Light" w:hAnsi="Footlight MT Light"/>
                <w:lang w:val="en-US"/>
              </w:rPr>
              <w:t xml:space="preserve"> </w:t>
            </w:r>
            <w:proofErr w:type="spellStart"/>
            <w:r w:rsidR="007849C4" w:rsidRPr="00DB15AF">
              <w:rPr>
                <w:rFonts w:ascii="Footlight MT Light" w:hAnsi="Footlight MT Light"/>
                <w:lang w:val="en-US"/>
              </w:rPr>
              <w:t>persetujuan</w:t>
            </w:r>
            <w:proofErr w:type="spellEnd"/>
            <w:r w:rsidR="007849C4" w:rsidRPr="00DB15AF">
              <w:rPr>
                <w:rFonts w:ascii="Footlight MT Light" w:hAnsi="Footlight MT Light"/>
                <w:lang w:val="en-US"/>
              </w:rPr>
              <w:t xml:space="preserve"> PA/KPA </w:t>
            </w:r>
            <w:r w:rsidRPr="00DB15AF">
              <w:rPr>
                <w:rFonts w:ascii="Footlight MT Light" w:hAnsi="Footlight MT Light"/>
              </w:rPr>
              <w:t>melakukan Penunjukan Langsung dengan kriteria:</w:t>
            </w:r>
          </w:p>
          <w:p w14:paraId="1B0E140B" w14:textId="77777777" w:rsidR="00DB2F8E" w:rsidRPr="00DB15AF" w:rsidRDefault="00DB2F8E" w:rsidP="003C696E">
            <w:pPr>
              <w:pStyle w:val="ListParagraph"/>
              <w:numPr>
                <w:ilvl w:val="0"/>
                <w:numId w:val="73"/>
              </w:numPr>
              <w:autoSpaceDE w:val="0"/>
              <w:autoSpaceDN w:val="0"/>
              <w:adjustRightInd w:val="0"/>
              <w:ind w:left="1101" w:hanging="270"/>
              <w:jc w:val="both"/>
              <w:rPr>
                <w:rFonts w:ascii="Footlight MT Light" w:hAnsi="Footlight MT Light"/>
              </w:rPr>
            </w:pPr>
            <w:r w:rsidRPr="00DB15AF">
              <w:rPr>
                <w:rFonts w:ascii="Footlight MT Light" w:hAnsi="Footlight MT Light"/>
              </w:rPr>
              <w:t xml:space="preserve">kebutuhan tidak dapat ditunda; dan </w:t>
            </w:r>
          </w:p>
          <w:p w14:paraId="7AE56B17" w14:textId="77777777" w:rsidR="00DB2F8E" w:rsidRPr="00DB15AF" w:rsidRDefault="00DB2F8E" w:rsidP="003C696E">
            <w:pPr>
              <w:pStyle w:val="ListParagraph"/>
              <w:numPr>
                <w:ilvl w:val="0"/>
                <w:numId w:val="73"/>
              </w:numPr>
              <w:autoSpaceDE w:val="0"/>
              <w:autoSpaceDN w:val="0"/>
              <w:adjustRightInd w:val="0"/>
              <w:ind w:left="1101" w:hanging="270"/>
              <w:jc w:val="both"/>
              <w:rPr>
                <w:rFonts w:ascii="Footlight MT Light" w:hAnsi="Footlight MT Light"/>
              </w:rPr>
            </w:pPr>
            <w:r w:rsidRPr="00DB15AF">
              <w:rPr>
                <w:rFonts w:ascii="Footlight MT Light" w:hAnsi="Footlight MT Light"/>
              </w:rPr>
              <w:t>tidak cukup waktu untuk melaksanakan Tender.</w:t>
            </w:r>
          </w:p>
          <w:p w14:paraId="23DDA8C5" w14:textId="5D540234" w:rsidR="00BA0531" w:rsidRPr="00DB15AF" w:rsidRDefault="00BA0531" w:rsidP="003C696E">
            <w:pPr>
              <w:pStyle w:val="ListParagraph"/>
              <w:autoSpaceDE w:val="0"/>
              <w:autoSpaceDN w:val="0"/>
              <w:adjustRightInd w:val="0"/>
              <w:ind w:left="1101"/>
              <w:jc w:val="both"/>
              <w:rPr>
                <w:rFonts w:ascii="Footlight MT Light" w:hAnsi="Footlight MT Light"/>
              </w:rPr>
            </w:pPr>
          </w:p>
        </w:tc>
      </w:tr>
    </w:tbl>
    <w:p w14:paraId="52814B68" w14:textId="77777777" w:rsidR="00DE4727" w:rsidRPr="00DB15AF" w:rsidRDefault="00743763" w:rsidP="003C696E">
      <w:pPr>
        <w:pStyle w:val="Heading1"/>
        <w:numPr>
          <w:ilvl w:val="0"/>
          <w:numId w:val="29"/>
        </w:numPr>
        <w:ind w:left="426" w:hanging="426"/>
        <w:jc w:val="both"/>
        <w:rPr>
          <w:rFonts w:ascii="Footlight MT Light" w:hAnsi="Footlight MT Light"/>
          <w:sz w:val="24"/>
        </w:rPr>
      </w:pPr>
      <w:bookmarkStart w:id="1393" w:name="_Toc69906016"/>
      <w:r w:rsidRPr="00DB15AF">
        <w:rPr>
          <w:rFonts w:ascii="Footlight MT Light" w:hAnsi="Footlight MT Light"/>
          <w:sz w:val="24"/>
        </w:rPr>
        <w:lastRenderedPageBreak/>
        <w:t>PENUNJUKAN PEMENANG</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3"/>
    </w:p>
    <w:p w14:paraId="4536AC73" w14:textId="77777777" w:rsidR="00DE4727" w:rsidRPr="00DB15AF" w:rsidRDefault="00DE4727" w:rsidP="003C696E">
      <w:pPr>
        <w:jc w:val="center"/>
        <w:rPr>
          <w:rFonts w:ascii="Footlight MT Light" w:hAnsi="Footlight MT Light"/>
        </w:rPr>
      </w:pPr>
    </w:p>
    <w:tbl>
      <w:tblPr>
        <w:tblW w:w="0" w:type="auto"/>
        <w:tblLayout w:type="fixed"/>
        <w:tblLook w:val="0000" w:firstRow="0" w:lastRow="0" w:firstColumn="0" w:lastColumn="0" w:noHBand="0" w:noVBand="0"/>
      </w:tblPr>
      <w:tblGrid>
        <w:gridCol w:w="2152"/>
        <w:gridCol w:w="8"/>
        <w:gridCol w:w="6570"/>
      </w:tblGrid>
      <w:tr w:rsidR="001F4FF7" w:rsidRPr="00DB15AF" w14:paraId="36CBB4AD" w14:textId="77777777" w:rsidTr="000F6FDC">
        <w:tc>
          <w:tcPr>
            <w:tcW w:w="2160" w:type="dxa"/>
            <w:gridSpan w:val="2"/>
          </w:tcPr>
          <w:p w14:paraId="5D827F2F" w14:textId="77777777" w:rsidR="003D5C3A" w:rsidRPr="00DB15AF" w:rsidRDefault="00743763" w:rsidP="003C696E">
            <w:pPr>
              <w:pStyle w:val="Heading2"/>
              <w:numPr>
                <w:ilvl w:val="0"/>
                <w:numId w:val="113"/>
              </w:numPr>
              <w:ind w:left="426" w:hanging="426"/>
              <w:jc w:val="left"/>
            </w:pPr>
            <w:bookmarkStart w:id="1394" w:name="_Toc147653454"/>
            <w:bookmarkStart w:id="1395" w:name="_Toc147703019"/>
            <w:bookmarkStart w:id="1396" w:name="_Toc147703153"/>
            <w:bookmarkStart w:id="1397" w:name="_Toc147705215"/>
            <w:bookmarkStart w:id="1398" w:name="_Toc147705486"/>
            <w:bookmarkStart w:id="1399" w:name="_Toc147783038"/>
            <w:bookmarkStart w:id="1400" w:name="_Toc147783880"/>
            <w:bookmarkStart w:id="1401" w:name="_Toc147784046"/>
            <w:bookmarkStart w:id="1402" w:name="_Toc147784385"/>
            <w:bookmarkStart w:id="1403" w:name="_Toc147800128"/>
            <w:bookmarkStart w:id="1404" w:name="_Toc147800693"/>
            <w:bookmarkStart w:id="1405" w:name="_Toc147801268"/>
            <w:bookmarkStart w:id="1406" w:name="_Toc147801530"/>
            <w:bookmarkStart w:id="1407" w:name="_Toc147951187"/>
            <w:bookmarkStart w:id="1408" w:name="_Toc147952059"/>
            <w:bookmarkStart w:id="1409" w:name="_Toc147952422"/>
            <w:bookmarkStart w:id="1410" w:name="_Toc147952943"/>
            <w:bookmarkStart w:id="1411" w:name="_Toc147953554"/>
            <w:bookmarkStart w:id="1412" w:name="_Toc147982979"/>
            <w:bookmarkStart w:id="1413" w:name="_Toc147992154"/>
            <w:bookmarkStart w:id="1414" w:name="_Toc147992689"/>
            <w:bookmarkStart w:id="1415" w:name="_Toc147992895"/>
            <w:bookmarkStart w:id="1416" w:name="_Toc148105446"/>
            <w:bookmarkStart w:id="1417" w:name="_Toc148105653"/>
            <w:bookmarkStart w:id="1418" w:name="_Toc148105860"/>
            <w:bookmarkStart w:id="1419" w:name="_Toc148106067"/>
            <w:bookmarkStart w:id="1420" w:name="_Toc148106481"/>
            <w:bookmarkStart w:id="1421" w:name="_Toc148106688"/>
            <w:bookmarkStart w:id="1422" w:name="_Toc151527843"/>
            <w:bookmarkStart w:id="1423" w:name="_Toc152438120"/>
            <w:bookmarkStart w:id="1424" w:name="_Toc152495014"/>
            <w:bookmarkStart w:id="1425" w:name="_Toc152959909"/>
            <w:bookmarkStart w:id="1426" w:name="_Toc150753956"/>
            <w:bookmarkStart w:id="1427" w:name="_Toc153425043"/>
            <w:bookmarkStart w:id="1428" w:name="_Toc153473260"/>
            <w:bookmarkStart w:id="1429" w:name="_Toc153494204"/>
            <w:bookmarkStart w:id="1430" w:name="_Toc153498379"/>
            <w:bookmarkStart w:id="1431" w:name="_Toc153498600"/>
            <w:bookmarkStart w:id="1432" w:name="_Toc155490166"/>
            <w:bookmarkStart w:id="1433" w:name="_Toc69906017"/>
            <w:r w:rsidRPr="00DB15AF">
              <w:t>Penunjukan Penyedia Barang/Jasa</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tc>
        <w:tc>
          <w:tcPr>
            <w:tcW w:w="6570" w:type="dxa"/>
          </w:tcPr>
          <w:p w14:paraId="72560BE2" w14:textId="08FCB624" w:rsidR="005D53BB" w:rsidRPr="00DB15AF" w:rsidRDefault="00FE5061"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Pokja Pemilihan</w:t>
            </w:r>
            <w:r w:rsidR="00743763" w:rsidRPr="00DB15AF">
              <w:rPr>
                <w:rFonts w:ascii="Footlight MT Light" w:hAnsi="Footlight MT Light"/>
              </w:rPr>
              <w:t xml:space="preserve"> menyampaikan Berita Acara Hasil </w:t>
            </w:r>
            <w:r w:rsidR="00D47D31" w:rsidRPr="00DB15AF">
              <w:rPr>
                <w:rFonts w:ascii="Footlight MT Light" w:hAnsi="Footlight MT Light"/>
              </w:rPr>
              <w:t>Pemilihan</w:t>
            </w:r>
            <w:r w:rsidR="00743763" w:rsidRPr="00DB15AF">
              <w:rPr>
                <w:rFonts w:ascii="Footlight MT Light" w:hAnsi="Footlight MT Light"/>
              </w:rPr>
              <w:t xml:space="preserve"> (BAHP)</w:t>
            </w:r>
            <w:r w:rsidR="005C7CBF" w:rsidRPr="00DB15AF">
              <w:rPr>
                <w:rFonts w:ascii="Footlight MT Light" w:hAnsi="Footlight MT Light"/>
              </w:rPr>
              <w:t xml:space="preserve"> </w:t>
            </w:r>
            <w:r w:rsidR="00743763" w:rsidRPr="00DB15AF">
              <w:rPr>
                <w:rFonts w:ascii="Footlight MT Light" w:hAnsi="Footlight MT Light"/>
              </w:rPr>
              <w:t>kepada</w:t>
            </w:r>
            <w:r w:rsidR="0071701D" w:rsidRPr="00DB15AF">
              <w:rPr>
                <w:rFonts w:ascii="Footlight MT Light" w:hAnsi="Footlight MT Light"/>
                <w:lang w:val="en-US"/>
              </w:rPr>
              <w:t xml:space="preserve"> PPK</w:t>
            </w:r>
            <w:r w:rsidR="00743763" w:rsidRPr="00DB15AF">
              <w:rPr>
                <w:rFonts w:ascii="Footlight MT Light" w:hAnsi="Footlight MT Light"/>
              </w:rPr>
              <w:t xml:space="preserve"> d</w:t>
            </w:r>
            <w:r w:rsidR="00D47D31" w:rsidRPr="00DB15AF">
              <w:rPr>
                <w:rFonts w:ascii="Footlight MT Light" w:hAnsi="Footlight MT Light"/>
              </w:rPr>
              <w:t>engan tembusan kepada Kepala UKPBJ</w:t>
            </w:r>
            <w:r w:rsidR="00743763" w:rsidRPr="00DB15AF">
              <w:rPr>
                <w:rFonts w:ascii="Footlight MT Light" w:hAnsi="Footlight MT Light"/>
              </w:rPr>
              <w:t xml:space="preserve"> sebagai dasar untuk menerbitkan Surat Penunjukan Penyedia Barang/Jasa (SPPBJ).</w:t>
            </w:r>
          </w:p>
          <w:p w14:paraId="6A12C6D3" w14:textId="77777777" w:rsidR="005D53BB" w:rsidRPr="00DB15AF" w:rsidRDefault="005D53BB" w:rsidP="003C696E">
            <w:pPr>
              <w:pStyle w:val="ListParagraph"/>
              <w:tabs>
                <w:tab w:val="left" w:pos="959"/>
              </w:tabs>
              <w:ind w:left="959" w:hanging="959"/>
              <w:jc w:val="both"/>
              <w:rPr>
                <w:rFonts w:ascii="Footlight MT Light" w:hAnsi="Footlight MT Light"/>
              </w:rPr>
            </w:pPr>
          </w:p>
          <w:p w14:paraId="6B849EB5" w14:textId="2C158E3B" w:rsidR="00A62D1D" w:rsidRPr="00DB15AF" w:rsidRDefault="00A62D1D"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Berita Acara Hasil Pemilihan (BAHP)</w:t>
            </w:r>
            <w:r w:rsidR="009C3CE1" w:rsidRPr="00DB15AF">
              <w:rPr>
                <w:rFonts w:ascii="Footlight MT Light" w:hAnsi="Footlight MT Light"/>
              </w:rPr>
              <w:t xml:space="preserve"> </w:t>
            </w:r>
            <w:r w:rsidRPr="00DB15AF">
              <w:rPr>
                <w:rFonts w:ascii="Footlight MT Light" w:hAnsi="Footlight MT Light"/>
              </w:rPr>
              <w:t>disampaikan dengan ketentuan setelah:</w:t>
            </w:r>
          </w:p>
          <w:p w14:paraId="202309D1" w14:textId="5D9CC368" w:rsidR="00A62D1D" w:rsidRPr="00DB15AF" w:rsidRDefault="00A62D1D" w:rsidP="003C696E">
            <w:pPr>
              <w:pStyle w:val="ListParagraph"/>
              <w:numPr>
                <w:ilvl w:val="1"/>
                <w:numId w:val="29"/>
              </w:numPr>
              <w:ind w:left="1154"/>
              <w:jc w:val="both"/>
              <w:rPr>
                <w:rFonts w:ascii="Footlight MT Light" w:hAnsi="Footlight MT Light"/>
              </w:rPr>
            </w:pPr>
            <w:r w:rsidRPr="00DB15AF">
              <w:rPr>
                <w:rFonts w:ascii="Footlight MT Light" w:hAnsi="Footlight MT Light"/>
              </w:rPr>
              <w:t>masa sanggah berakhir (apabila tidak ada sanggahan);</w:t>
            </w:r>
          </w:p>
          <w:p w14:paraId="62014725" w14:textId="2C4BD14F" w:rsidR="00A62D1D" w:rsidRPr="00DB15AF" w:rsidRDefault="00A62D1D" w:rsidP="003C696E">
            <w:pPr>
              <w:pStyle w:val="ListParagraph"/>
              <w:numPr>
                <w:ilvl w:val="1"/>
                <w:numId w:val="29"/>
              </w:numPr>
              <w:ind w:left="1154"/>
              <w:jc w:val="both"/>
              <w:rPr>
                <w:rFonts w:ascii="Footlight MT Light" w:hAnsi="Footlight MT Light"/>
              </w:rPr>
            </w:pPr>
            <w:r w:rsidRPr="00DB15AF">
              <w:rPr>
                <w:rFonts w:ascii="Footlight MT Light" w:hAnsi="Footlight MT Light"/>
              </w:rPr>
              <w:t>masa sanggah banding telah berakhir (apabil</w:t>
            </w:r>
            <w:r w:rsidR="00EF63EA" w:rsidRPr="00DB15AF">
              <w:rPr>
                <w:rFonts w:ascii="Footlight MT Light" w:hAnsi="Footlight MT Light"/>
              </w:rPr>
              <w:t>a ada sanggahan tetapi</w:t>
            </w:r>
            <w:r w:rsidRPr="00DB15AF">
              <w:rPr>
                <w:rFonts w:ascii="Footlight MT Light" w:hAnsi="Footlight MT Light"/>
              </w:rPr>
              <w:t xml:space="preserve"> tidak ada sanggah</w:t>
            </w:r>
            <w:r w:rsidR="00625DF1" w:rsidRPr="00DB15AF">
              <w:rPr>
                <w:rFonts w:ascii="Footlight MT Light" w:hAnsi="Footlight MT Light"/>
              </w:rPr>
              <w:t>an</w:t>
            </w:r>
            <w:r w:rsidRPr="00DB15AF">
              <w:rPr>
                <w:rFonts w:ascii="Footlight MT Light" w:hAnsi="Footlight MT Light"/>
              </w:rPr>
              <w:t xml:space="preserve"> banding); atau</w:t>
            </w:r>
          </w:p>
          <w:p w14:paraId="1B974175" w14:textId="15273B35" w:rsidR="00A62D1D" w:rsidRPr="00DB15AF" w:rsidRDefault="00A62D1D" w:rsidP="003C696E">
            <w:pPr>
              <w:pStyle w:val="ListParagraph"/>
              <w:numPr>
                <w:ilvl w:val="1"/>
                <w:numId w:val="29"/>
              </w:numPr>
              <w:ind w:left="1154"/>
              <w:jc w:val="both"/>
              <w:rPr>
                <w:rFonts w:ascii="Footlight MT Light" w:hAnsi="Footlight MT Light"/>
              </w:rPr>
            </w:pPr>
            <w:r w:rsidRPr="00DB15AF">
              <w:rPr>
                <w:rFonts w:ascii="Footlight MT Light" w:hAnsi="Footlight MT Light"/>
              </w:rPr>
              <w:t>KPA menyatakan sanggah banding salah/tidak diterima (apabila ada sanggah</w:t>
            </w:r>
            <w:r w:rsidR="00625DF1" w:rsidRPr="00DB15AF">
              <w:rPr>
                <w:rFonts w:ascii="Footlight MT Light" w:hAnsi="Footlight MT Light"/>
              </w:rPr>
              <w:t>an</w:t>
            </w:r>
            <w:r w:rsidRPr="00DB15AF">
              <w:rPr>
                <w:rFonts w:ascii="Footlight MT Light" w:hAnsi="Footlight MT Light"/>
              </w:rPr>
              <w:t xml:space="preserve"> banding).</w:t>
            </w:r>
          </w:p>
          <w:p w14:paraId="59C96BBB" w14:textId="77777777" w:rsidR="00A62D1D" w:rsidRPr="00DB15AF" w:rsidRDefault="00A62D1D" w:rsidP="003C696E">
            <w:pPr>
              <w:pStyle w:val="ListParagraph"/>
              <w:rPr>
                <w:rFonts w:ascii="Footlight MT Light" w:hAnsi="Footlight MT Light"/>
                <w:lang w:eastAsia="id-ID"/>
              </w:rPr>
            </w:pPr>
          </w:p>
          <w:p w14:paraId="6FF1B098" w14:textId="7F6F87DA" w:rsidR="00FE60C9" w:rsidRPr="00DB15AF" w:rsidRDefault="00FE60C9"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SPPBJ diterbitkan paling lambat 5 (lima) hari kerja setelah</w:t>
            </w:r>
            <w:r w:rsidR="0071701D" w:rsidRPr="00DB15AF">
              <w:rPr>
                <w:rFonts w:ascii="Footlight MT Light" w:hAnsi="Footlight MT Light"/>
                <w:lang w:val="en-US"/>
              </w:rPr>
              <w:t xml:space="preserve"> PPK</w:t>
            </w:r>
            <w:r w:rsidRPr="00DB15AF">
              <w:rPr>
                <w:rFonts w:ascii="Footlight MT Light" w:hAnsi="Footlight MT Light"/>
              </w:rPr>
              <w:t xml:space="preserve"> menerima Berita Acara Hasil Pemilihan (BAHP).</w:t>
            </w:r>
          </w:p>
          <w:p w14:paraId="05141EE3" w14:textId="77777777" w:rsidR="00FE60C9" w:rsidRPr="00DB15AF" w:rsidRDefault="00FE60C9" w:rsidP="003C696E">
            <w:pPr>
              <w:jc w:val="both"/>
              <w:rPr>
                <w:rFonts w:ascii="Footlight MT Light" w:hAnsi="Footlight MT Light"/>
              </w:rPr>
            </w:pPr>
          </w:p>
          <w:p w14:paraId="0576B62A" w14:textId="0E3AD43B" w:rsidR="00FE60C9" w:rsidRPr="00DB15AF" w:rsidRDefault="00FE60C9"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Dalam hal DIPA</w:t>
            </w:r>
            <w:r w:rsidR="009C7E1F" w:rsidRPr="00DB15AF">
              <w:rPr>
                <w:rFonts w:ascii="Footlight MT Light" w:hAnsi="Footlight MT Light"/>
              </w:rPr>
              <w:t>/DPA</w:t>
            </w:r>
            <w:r w:rsidRPr="00DB15AF">
              <w:rPr>
                <w:rFonts w:ascii="Footlight MT Light" w:hAnsi="Footlight MT Light"/>
              </w:rPr>
              <w:t xml:space="preserve"> belum terbit, SPPBJ dapat ditunda diterbitkan sampai batas waktu penerbitan oleh otoritas yang berwenang.</w:t>
            </w:r>
          </w:p>
          <w:p w14:paraId="3637129F" w14:textId="77777777" w:rsidR="00FE60C9" w:rsidRPr="00DB15AF" w:rsidRDefault="00FE60C9" w:rsidP="003C696E">
            <w:pPr>
              <w:pStyle w:val="ListParagraph"/>
              <w:ind w:left="792"/>
              <w:jc w:val="center"/>
              <w:rPr>
                <w:rFonts w:ascii="Footlight MT Light" w:hAnsi="Footlight MT Light"/>
              </w:rPr>
            </w:pPr>
          </w:p>
          <w:p w14:paraId="79D21B6D" w14:textId="77777777" w:rsidR="00FE60C9" w:rsidRPr="00DB15AF" w:rsidRDefault="00FE60C9"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Dalam SPPBJ dicantumkan bahwa penyedia harus menyiapkan Jaminan Pelaksanaan sebelum penandatanganan kontrak.</w:t>
            </w:r>
          </w:p>
          <w:p w14:paraId="0C73113F" w14:textId="77777777" w:rsidR="00FE60C9" w:rsidRPr="00DB15AF" w:rsidRDefault="00FE60C9" w:rsidP="003C696E">
            <w:pPr>
              <w:pStyle w:val="ListParagraph"/>
              <w:ind w:left="792"/>
              <w:jc w:val="both"/>
              <w:rPr>
                <w:rFonts w:ascii="Footlight MT Light" w:hAnsi="Footlight MT Light"/>
              </w:rPr>
            </w:pPr>
          </w:p>
          <w:p w14:paraId="3569600D" w14:textId="77777777" w:rsidR="00FE60C9" w:rsidRPr="00DB15AF" w:rsidRDefault="00FE60C9"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SPPBJ ditembuskan kepada APIP.</w:t>
            </w:r>
          </w:p>
          <w:p w14:paraId="2696951C" w14:textId="77777777" w:rsidR="00FE60C9" w:rsidRPr="00DB15AF" w:rsidRDefault="00FE60C9" w:rsidP="003C696E">
            <w:pPr>
              <w:pStyle w:val="ListParagraph"/>
              <w:ind w:left="792"/>
              <w:jc w:val="both"/>
              <w:rPr>
                <w:rFonts w:ascii="Footlight MT Light" w:hAnsi="Footlight MT Light"/>
              </w:rPr>
            </w:pPr>
          </w:p>
          <w:p w14:paraId="627E9212" w14:textId="22DAACAC" w:rsidR="009876FF" w:rsidRPr="00DB15AF" w:rsidRDefault="009876FF"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 xml:space="preserve">Dalam hal </w:t>
            </w:r>
            <w:r w:rsidR="0071701D" w:rsidRPr="00DB15AF">
              <w:rPr>
                <w:rFonts w:ascii="Footlight MT Light" w:hAnsi="Footlight MT Light"/>
                <w:lang w:val="en-US"/>
              </w:rPr>
              <w:t>PPK</w:t>
            </w:r>
            <w:r w:rsidR="0071701D" w:rsidRPr="00DB15AF">
              <w:rPr>
                <w:rFonts w:ascii="Footlight MT Light" w:hAnsi="Footlight MT Light"/>
              </w:rPr>
              <w:t xml:space="preserve"> </w:t>
            </w:r>
            <w:r w:rsidRPr="00DB15AF">
              <w:rPr>
                <w:rFonts w:ascii="Footlight MT Light" w:hAnsi="Footlight MT Light"/>
              </w:rPr>
              <w:t>tidak bersedia menerbitkan SPPBJ karena tidak sependapat atas penetapan pemenang, maka:</w:t>
            </w:r>
          </w:p>
          <w:p w14:paraId="2CB6A105" w14:textId="35001349" w:rsidR="009876FF" w:rsidRPr="00DB15AF" w:rsidRDefault="0071701D"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lang w:val="en-US"/>
              </w:rPr>
              <w:t>PPK</w:t>
            </w:r>
            <w:r w:rsidRPr="00DB15AF">
              <w:rPr>
                <w:rFonts w:ascii="Footlight MT Light" w:hAnsi="Footlight MT Light"/>
              </w:rPr>
              <w:t xml:space="preserve"> </w:t>
            </w:r>
            <w:r w:rsidR="009876FF" w:rsidRPr="00DB15AF">
              <w:rPr>
                <w:rFonts w:ascii="Footlight MT Light" w:hAnsi="Footlight MT Light"/>
              </w:rPr>
              <w:t>dapat menyampaikan penolakan apabila:</w:t>
            </w:r>
          </w:p>
          <w:p w14:paraId="754C068B" w14:textId="77777777" w:rsidR="009876FF" w:rsidRPr="00DB15AF" w:rsidRDefault="009876FF" w:rsidP="003C696E">
            <w:pPr>
              <w:pStyle w:val="ListParagraph"/>
              <w:numPr>
                <w:ilvl w:val="0"/>
                <w:numId w:val="249"/>
              </w:numPr>
              <w:ind w:left="1601"/>
              <w:jc w:val="both"/>
              <w:rPr>
                <w:rFonts w:ascii="Footlight MT Light" w:hAnsi="Footlight MT Light"/>
              </w:rPr>
            </w:pPr>
            <w:r w:rsidRPr="00DB15AF">
              <w:rPr>
                <w:rFonts w:ascii="Footlight MT Light" w:hAnsi="Footlight MT Light"/>
              </w:rPr>
              <w:t>dalam Dokumen Pemilihan ditemukan kesalahan atau Dokumen Pemilihan tidak sesuai dengan ketentuan dalam Peraturan Perundang-undangan terkait Pengadaan Barang/Jasa Pemerintah;</w:t>
            </w:r>
          </w:p>
          <w:p w14:paraId="00A3F883" w14:textId="77777777" w:rsidR="009876FF" w:rsidRPr="00DB15AF" w:rsidRDefault="009876FF" w:rsidP="003C696E">
            <w:pPr>
              <w:pStyle w:val="ListParagraph"/>
              <w:numPr>
                <w:ilvl w:val="0"/>
                <w:numId w:val="249"/>
              </w:numPr>
              <w:ind w:left="1601"/>
              <w:jc w:val="both"/>
              <w:rPr>
                <w:rFonts w:ascii="Footlight MT Light" w:hAnsi="Footlight MT Light"/>
              </w:rPr>
            </w:pPr>
            <w:r w:rsidRPr="00DB15AF">
              <w:rPr>
                <w:rFonts w:ascii="Footlight MT Light" w:hAnsi="Footlight MT Light"/>
              </w:rPr>
              <w:t>proses pelaksanaan pemilihan tidak sesuai ketentuan dalam Dokumen Pemilihan; dan/atau</w:t>
            </w:r>
          </w:p>
          <w:p w14:paraId="2D81705D" w14:textId="77777777" w:rsidR="009876FF" w:rsidRPr="00DB15AF" w:rsidRDefault="009876FF" w:rsidP="003C696E">
            <w:pPr>
              <w:pStyle w:val="ListParagraph"/>
              <w:numPr>
                <w:ilvl w:val="0"/>
                <w:numId w:val="249"/>
              </w:numPr>
              <w:ind w:left="1601"/>
              <w:jc w:val="both"/>
              <w:rPr>
                <w:rFonts w:ascii="Footlight MT Light" w:hAnsi="Footlight MT Light"/>
              </w:rPr>
            </w:pPr>
            <w:r w:rsidRPr="00DB15AF">
              <w:rPr>
                <w:rFonts w:ascii="Footlight MT Light" w:hAnsi="Footlight MT Light"/>
              </w:rPr>
              <w:t xml:space="preserve">dokumen penawaran dan data kualifikasi pemenang dan/atau pemenang cadangan tidak memenuhi persyaratan sesuai yang disyaratkan dalam Dokumen Pemilihan; </w:t>
            </w:r>
          </w:p>
          <w:p w14:paraId="59C07128" w14:textId="77777777" w:rsidR="009876FF" w:rsidRPr="00DB15AF" w:rsidRDefault="009876FF"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rPr>
              <w:t>Penolakan sebagaimana dimaksud pada huruf a angka 1) sampai dengan 3) hanya berdasarkan dokumen BAHP yang diterima (bukan berdasarkan hasil klarifikasi/verifikasi/pembuktian kepada peserta dan/atau pihak lain).</w:t>
            </w:r>
          </w:p>
          <w:p w14:paraId="46C1FAE9" w14:textId="111D1C53" w:rsidR="009876FF" w:rsidRPr="00DB15AF" w:rsidRDefault="0071701D"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lang w:val="en-US"/>
              </w:rPr>
              <w:t>PPK</w:t>
            </w:r>
            <w:r w:rsidRPr="00DB15AF">
              <w:rPr>
                <w:rFonts w:ascii="Footlight MT Light" w:hAnsi="Footlight MT Light"/>
              </w:rPr>
              <w:t xml:space="preserve"> </w:t>
            </w:r>
            <w:r w:rsidR="009876FF" w:rsidRPr="00DB15AF">
              <w:rPr>
                <w:rFonts w:ascii="Footlight MT Light" w:hAnsi="Footlight MT Light"/>
              </w:rPr>
              <w:t>menyampaikan penolakan tersebut kepada Pokja Pemilihan disertai alasan dan bukti;</w:t>
            </w:r>
          </w:p>
          <w:p w14:paraId="1AC3AA0B" w14:textId="55CF5CF8" w:rsidR="009876FF" w:rsidRPr="00DB15AF" w:rsidRDefault="0071701D"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lang w:val="en-US"/>
              </w:rPr>
              <w:lastRenderedPageBreak/>
              <w:t>PPK</w:t>
            </w:r>
            <w:r w:rsidRPr="00DB15AF">
              <w:rPr>
                <w:rFonts w:ascii="Footlight MT Light" w:hAnsi="Footlight MT Light"/>
              </w:rPr>
              <w:t xml:space="preserve"> </w:t>
            </w:r>
            <w:r w:rsidR="009876FF" w:rsidRPr="00DB15AF">
              <w:rPr>
                <w:rFonts w:ascii="Footlight MT Light" w:hAnsi="Footlight MT Light"/>
              </w:rPr>
              <w:t>melakukan pembahasan bersama Pokja Pemilihan terkait perbedaan pendapat atas hasil pemilihan penyedia;</w:t>
            </w:r>
          </w:p>
          <w:p w14:paraId="5F5F22F7" w14:textId="77777777" w:rsidR="009876FF" w:rsidRPr="00DB15AF" w:rsidRDefault="009876FF"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rPr>
              <w:t>Dalam hal tidak tercapai kesepakatan, maka pengambilan keputusan diserahkan kepada PA/KPA paling lambat 6 (enam) hari kerja setelah tidak tercapai kesepakatan;</w:t>
            </w:r>
          </w:p>
          <w:p w14:paraId="5FCD35B2" w14:textId="77777777" w:rsidR="009876FF" w:rsidRPr="00DB15AF" w:rsidRDefault="009876FF" w:rsidP="003C696E">
            <w:pPr>
              <w:pStyle w:val="ListParagraph"/>
              <w:numPr>
                <w:ilvl w:val="1"/>
                <w:numId w:val="248"/>
              </w:numPr>
              <w:ind w:left="1241" w:hanging="425"/>
              <w:jc w:val="both"/>
              <w:rPr>
                <w:rFonts w:ascii="Footlight MT Light" w:hAnsi="Footlight MT Light"/>
              </w:rPr>
            </w:pPr>
            <w:r w:rsidRPr="00DB15AF">
              <w:rPr>
                <w:rFonts w:ascii="Footlight MT Light" w:hAnsi="Footlight MT Light"/>
              </w:rPr>
              <w:t>PA/KPA dapat memutuskan:</w:t>
            </w:r>
          </w:p>
          <w:p w14:paraId="5E91D0F1" w14:textId="3A8DAA97" w:rsidR="009876FF" w:rsidRPr="00DB15AF" w:rsidRDefault="009876FF" w:rsidP="003C696E">
            <w:pPr>
              <w:pStyle w:val="ListParagraph"/>
              <w:numPr>
                <w:ilvl w:val="2"/>
                <w:numId w:val="248"/>
              </w:numPr>
              <w:ind w:left="1601" w:hanging="360"/>
              <w:jc w:val="both"/>
              <w:rPr>
                <w:rFonts w:ascii="Footlight MT Light" w:hAnsi="Footlight MT Light"/>
              </w:rPr>
            </w:pPr>
            <w:r w:rsidRPr="00DB15AF">
              <w:rPr>
                <w:rFonts w:ascii="Footlight MT Light" w:hAnsi="Footlight MT Light"/>
              </w:rPr>
              <w:t xml:space="preserve">menyetujui penolakan </w:t>
            </w:r>
            <w:r w:rsidR="0071701D" w:rsidRPr="00DB15AF">
              <w:rPr>
                <w:rFonts w:ascii="Footlight MT Light" w:hAnsi="Footlight MT Light"/>
                <w:lang w:val="en-US"/>
              </w:rPr>
              <w:t>PPK</w:t>
            </w:r>
            <w:r w:rsidRPr="00DB15AF">
              <w:rPr>
                <w:rFonts w:ascii="Footlight MT Light" w:hAnsi="Footlight MT Light"/>
              </w:rPr>
              <w:t>, PA/KPA memerintahkan Pokja Pemilihan  untuk melakukan evaluasi ulang, atau tender ulang; atau</w:t>
            </w:r>
          </w:p>
          <w:p w14:paraId="3AF3D43D" w14:textId="09089E83" w:rsidR="004E2343" w:rsidRPr="00DB15AF" w:rsidRDefault="009876FF" w:rsidP="003C696E">
            <w:pPr>
              <w:pStyle w:val="ListParagraph"/>
              <w:numPr>
                <w:ilvl w:val="2"/>
                <w:numId w:val="248"/>
              </w:numPr>
              <w:ind w:left="1601" w:hanging="360"/>
              <w:jc w:val="both"/>
              <w:rPr>
                <w:rFonts w:ascii="Footlight MT Light" w:hAnsi="Footlight MT Light"/>
              </w:rPr>
            </w:pPr>
            <w:r w:rsidRPr="00DB15AF">
              <w:rPr>
                <w:rFonts w:ascii="Footlight MT Light" w:hAnsi="Footlight MT Light"/>
              </w:rPr>
              <w:t xml:space="preserve">menyetujui hasil pemilihan penyedia, PA/KPA memerintahkan </w:t>
            </w:r>
            <w:r w:rsidR="0071701D" w:rsidRPr="00DB15AF">
              <w:rPr>
                <w:rFonts w:ascii="Footlight MT Light" w:hAnsi="Footlight MT Light"/>
                <w:lang w:val="en-US"/>
              </w:rPr>
              <w:t>PPK</w:t>
            </w:r>
            <w:r w:rsidR="0071701D" w:rsidRPr="00DB15AF">
              <w:rPr>
                <w:rFonts w:ascii="Footlight MT Light" w:hAnsi="Footlight MT Light"/>
              </w:rPr>
              <w:t xml:space="preserve"> </w:t>
            </w:r>
            <w:r w:rsidRPr="00DB15AF">
              <w:rPr>
                <w:rFonts w:ascii="Footlight MT Light" w:hAnsi="Footlight MT Light"/>
              </w:rPr>
              <w:t>untuk menerbitkan SPPBJ paling lambat 5 (lima) hari kerja.</w:t>
            </w:r>
          </w:p>
          <w:p w14:paraId="2574B83C" w14:textId="77777777" w:rsidR="00216AF8" w:rsidRPr="00DB15AF" w:rsidRDefault="009876FF" w:rsidP="003C696E">
            <w:pPr>
              <w:ind w:left="1241"/>
              <w:jc w:val="both"/>
              <w:rPr>
                <w:rFonts w:ascii="Footlight MT Light" w:hAnsi="Footlight MT Light"/>
              </w:rPr>
            </w:pPr>
            <w:r w:rsidRPr="00DB15AF">
              <w:rPr>
                <w:rFonts w:ascii="Footlight MT Light" w:hAnsi="Footlight MT Light"/>
              </w:rPr>
              <w:t>Putusan PA/KPA bersifat final.</w:t>
            </w:r>
          </w:p>
          <w:p w14:paraId="2D2CF69E" w14:textId="59736696" w:rsidR="007849C4" w:rsidRPr="00DB15AF" w:rsidRDefault="007849C4" w:rsidP="003C696E">
            <w:pPr>
              <w:ind w:left="1241"/>
              <w:jc w:val="both"/>
              <w:rPr>
                <w:rFonts w:ascii="Footlight MT Light" w:hAnsi="Footlight MT Light"/>
              </w:rPr>
            </w:pPr>
            <w:r w:rsidRPr="00DB15AF">
              <w:rPr>
                <w:rFonts w:ascii="Footlight MT Light" w:hAnsi="Footlight MT Light"/>
              </w:rPr>
              <w:t>Dalam hal PA/KPA yang bertindak sebagai</w:t>
            </w:r>
            <w:r w:rsidRPr="00DB15AF">
              <w:rPr>
                <w:rFonts w:ascii="Footlight MT Light" w:hAnsi="Footlight MT Light"/>
                <w:lang w:val="en-US"/>
              </w:rPr>
              <w:t xml:space="preserve"> </w:t>
            </w:r>
            <w:r w:rsidR="0071701D" w:rsidRPr="00DB15AF">
              <w:rPr>
                <w:rFonts w:ascii="Footlight MT Light" w:hAnsi="Footlight MT Light"/>
                <w:lang w:val="en-US"/>
              </w:rPr>
              <w:t>PPK</w:t>
            </w:r>
            <w:r w:rsidR="0071701D" w:rsidRPr="00DB15AF">
              <w:rPr>
                <w:rFonts w:ascii="Footlight MT Light" w:hAnsi="Footlight MT Light"/>
              </w:rPr>
              <w:t xml:space="preserve"> </w:t>
            </w:r>
            <w:r w:rsidRPr="00DB15AF">
              <w:rPr>
                <w:rFonts w:ascii="Footlight MT Light" w:hAnsi="Footlight MT Light"/>
              </w:rPr>
              <w:t xml:space="preserve">tidak menyetujui hasil pemilihan penyedia, PA/KPA menyampaikan penolakan tersebut kepada Pokja Pemilihan disertai alasan dan bukti </w:t>
            </w:r>
            <w:proofErr w:type="spellStart"/>
            <w:r w:rsidRPr="00DB15AF">
              <w:rPr>
                <w:rFonts w:ascii="Footlight MT Light" w:hAnsi="Footlight MT Light"/>
                <w:lang w:val="en-US"/>
              </w:rPr>
              <w:t>serta</w:t>
            </w:r>
            <w:proofErr w:type="spellEnd"/>
            <w:r w:rsidRPr="00DB15AF">
              <w:rPr>
                <w:rFonts w:ascii="Footlight MT Light" w:hAnsi="Footlight MT Light"/>
              </w:rPr>
              <w:t xml:space="preserve"> memerintahkan Pokja Pemilihan  untuk melakukan evaluasi ulang,  atau tender ulang paling lambat 6 (enam) hari kerja setelah </w:t>
            </w:r>
            <w:proofErr w:type="spellStart"/>
            <w:r w:rsidRPr="00DB15AF">
              <w:rPr>
                <w:rFonts w:ascii="Footlight MT Light" w:hAnsi="Footlight MT Light"/>
                <w:lang w:val="en-US"/>
              </w:rPr>
              <w:t>menerima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laporan</w:t>
            </w:r>
            <w:proofErr w:type="spellEnd"/>
            <w:r w:rsidRPr="00DB15AF">
              <w:rPr>
                <w:rFonts w:ascii="Footlight MT Light" w:hAnsi="Footlight MT Light"/>
                <w:lang w:val="en-US"/>
              </w:rPr>
              <w:t xml:space="preserve"> </w:t>
            </w:r>
            <w:r w:rsidRPr="00DB15AF">
              <w:rPr>
                <w:rFonts w:ascii="Footlight MT Light" w:hAnsi="Footlight MT Light"/>
              </w:rPr>
              <w:t>hasil pemilihan penyedia.</w:t>
            </w:r>
          </w:p>
          <w:p w14:paraId="528EE9DA" w14:textId="150468F3" w:rsidR="009876FF" w:rsidRPr="00DB15AF" w:rsidRDefault="009876FF" w:rsidP="003C696E">
            <w:pPr>
              <w:pStyle w:val="ListParagraph"/>
              <w:ind w:left="1601"/>
              <w:jc w:val="both"/>
              <w:rPr>
                <w:rFonts w:ascii="Footlight MT Light" w:hAnsi="Footlight MT Light"/>
              </w:rPr>
            </w:pPr>
          </w:p>
          <w:p w14:paraId="46AAD2F2" w14:textId="77777777" w:rsidR="00CF50C1" w:rsidRPr="00DB15AF" w:rsidRDefault="00CF50C1" w:rsidP="003C696E">
            <w:pPr>
              <w:pStyle w:val="ListParagraph"/>
              <w:numPr>
                <w:ilvl w:val="1"/>
                <w:numId w:val="141"/>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menerbitkan</w:t>
            </w:r>
            <w:proofErr w:type="spellEnd"/>
            <w:r w:rsidRPr="00DB15AF">
              <w:rPr>
                <w:rFonts w:ascii="Footlight MT Light" w:hAnsi="Footlight MT Light"/>
                <w:lang w:val="en-US"/>
              </w:rPr>
              <w:t xml:space="preserve"> SPPBJ.</w:t>
            </w:r>
          </w:p>
          <w:p w14:paraId="016072DF" w14:textId="77777777" w:rsidR="00CF50C1" w:rsidRPr="00DB15AF" w:rsidRDefault="00CF50C1" w:rsidP="003C696E">
            <w:pPr>
              <w:pStyle w:val="ListParagraph"/>
              <w:ind w:left="792"/>
              <w:jc w:val="both"/>
              <w:rPr>
                <w:rFonts w:ascii="Footlight MT Light" w:hAnsi="Footlight MT Light"/>
              </w:rPr>
            </w:pPr>
          </w:p>
          <w:p w14:paraId="6DB85F06" w14:textId="4F1CA8FD" w:rsidR="00902175" w:rsidRPr="00DB15AF" w:rsidRDefault="00CF50C1" w:rsidP="003C696E">
            <w:pPr>
              <w:pStyle w:val="ListParagraph"/>
              <w:numPr>
                <w:ilvl w:val="1"/>
                <w:numId w:val="141"/>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00216AF8" w:rsidRPr="00DB15AF">
              <w:rPr>
                <w:rFonts w:ascii="Footlight MT Light" w:hAnsi="Footlight MT Light"/>
              </w:rPr>
              <w:t xml:space="preserve"> </w:t>
            </w:r>
            <w:r w:rsidR="00743763" w:rsidRPr="00DB15AF">
              <w:rPr>
                <w:rFonts w:ascii="Footlight MT Light" w:hAnsi="Footlight MT Light"/>
              </w:rPr>
              <w:t>menginputkan data SPPBJ dan mengunggah hasil pemindaian SPPBJ yang telah diterbitkan pada SPSE dan mengirimkan SPPBJ tersebut melalui SPSE kepada Penyedia yang ditunjuk</w:t>
            </w:r>
            <w:r w:rsidR="001113E3" w:rsidRPr="00DB15AF">
              <w:rPr>
                <w:rFonts w:ascii="Footlight MT Light" w:hAnsi="Footlight MT Light"/>
              </w:rPr>
              <w:t>.</w:t>
            </w:r>
          </w:p>
          <w:p w14:paraId="7E3D878B" w14:textId="77777777" w:rsidR="003D5C3A" w:rsidRPr="00DB15AF" w:rsidRDefault="003D5C3A" w:rsidP="003C696E">
            <w:pPr>
              <w:pStyle w:val="ListParagraph"/>
              <w:ind w:left="1384" w:hanging="425"/>
              <w:jc w:val="both"/>
              <w:rPr>
                <w:rFonts w:ascii="Footlight MT Light" w:hAnsi="Footlight MT Light"/>
              </w:rPr>
            </w:pPr>
          </w:p>
          <w:p w14:paraId="2D7BF710" w14:textId="498DD58E" w:rsidR="002F7CD3" w:rsidRPr="00DB15AF" w:rsidRDefault="002F7CD3"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 xml:space="preserve">Penyedia wajib menerima </w:t>
            </w:r>
            <w:proofErr w:type="spellStart"/>
            <w:r w:rsidRPr="00DB15AF">
              <w:rPr>
                <w:rFonts w:ascii="Footlight MT Light" w:hAnsi="Footlight MT Light"/>
                <w:lang w:val="en-US"/>
              </w:rPr>
              <w:t>penunjukan</w:t>
            </w:r>
            <w:proofErr w:type="spellEnd"/>
            <w:r w:rsidRPr="00DB15AF">
              <w:rPr>
                <w:rFonts w:ascii="Footlight MT Light" w:hAnsi="Footlight MT Light"/>
                <w:lang w:val="en-US"/>
              </w:rPr>
              <w:t xml:space="preserve"> </w:t>
            </w:r>
            <w:r w:rsidRPr="00DB15AF">
              <w:rPr>
                <w:rFonts w:ascii="Footlight MT Light" w:hAnsi="Footlight MT Light"/>
              </w:rPr>
              <w:t>tersebut, dengan ketentuan:</w:t>
            </w:r>
          </w:p>
          <w:p w14:paraId="07C1F410" w14:textId="198BDF3C" w:rsidR="002F7CD3" w:rsidRPr="00DB15AF" w:rsidRDefault="002F7CD3" w:rsidP="003C696E">
            <w:pPr>
              <w:numPr>
                <w:ilvl w:val="0"/>
                <w:numId w:val="14"/>
              </w:numPr>
              <w:ind w:left="1154" w:hanging="270"/>
              <w:jc w:val="both"/>
              <w:rPr>
                <w:rFonts w:ascii="Footlight MT Light" w:hAnsi="Footlight MT Light"/>
              </w:rPr>
            </w:pPr>
            <w:r w:rsidRPr="00DB15AF">
              <w:rPr>
                <w:rFonts w:ascii="Footlight MT Light" w:hAnsi="Footlight MT Light"/>
              </w:rPr>
              <w:t xml:space="preserve">apabila yang bersangkutan mengundurkan diri </w:t>
            </w:r>
            <w:r w:rsidR="00D0103D" w:rsidRPr="00DB15AF">
              <w:rPr>
                <w:rFonts w:ascii="Footlight MT Light" w:hAnsi="Footlight MT Light"/>
              </w:rPr>
              <w:t xml:space="preserve">dengan alasan yang dapat diterima secara obyektif oleh </w:t>
            </w:r>
            <w:proofErr w:type="spellStart"/>
            <w:r w:rsidR="00CF50C1" w:rsidRPr="00DB15AF">
              <w:rPr>
                <w:rFonts w:ascii="Footlight MT Light" w:hAnsi="Footlight MT Light"/>
                <w:lang w:val="en-US"/>
              </w:rPr>
              <w:t>Pejabat</w:t>
            </w:r>
            <w:proofErr w:type="spellEnd"/>
            <w:r w:rsidR="00CF50C1" w:rsidRPr="00DB15AF">
              <w:rPr>
                <w:rFonts w:ascii="Footlight MT Light" w:hAnsi="Footlight MT Light"/>
                <w:lang w:val="en-US"/>
              </w:rPr>
              <w:t xml:space="preserve"> </w:t>
            </w:r>
            <w:proofErr w:type="spellStart"/>
            <w:r w:rsidR="00CF50C1" w:rsidRPr="00DB15AF">
              <w:rPr>
                <w:rFonts w:ascii="Footlight MT Light" w:hAnsi="Footlight MT Light"/>
                <w:lang w:val="en-US"/>
              </w:rPr>
              <w:t>Penandatangan</w:t>
            </w:r>
            <w:proofErr w:type="spellEnd"/>
            <w:r w:rsidR="00CF50C1" w:rsidRPr="00DB15AF">
              <w:rPr>
                <w:rFonts w:ascii="Footlight MT Light" w:hAnsi="Footlight MT Light"/>
                <w:lang w:val="en-US"/>
              </w:rPr>
              <w:t xml:space="preserve"> </w:t>
            </w:r>
            <w:proofErr w:type="spellStart"/>
            <w:r w:rsidR="00CF50C1" w:rsidRPr="00DB15AF">
              <w:rPr>
                <w:rFonts w:ascii="Footlight MT Light" w:hAnsi="Footlight MT Light"/>
                <w:lang w:val="en-US"/>
              </w:rPr>
              <w:t>Kontrak</w:t>
            </w:r>
            <w:proofErr w:type="spellEnd"/>
            <w:r w:rsidR="0071701D" w:rsidRPr="00DB15AF">
              <w:rPr>
                <w:rFonts w:ascii="Footlight MT Light" w:hAnsi="Footlight MT Light"/>
              </w:rPr>
              <w:t xml:space="preserve"> </w:t>
            </w:r>
            <w:r w:rsidRPr="00DB15AF">
              <w:rPr>
                <w:rFonts w:ascii="Footlight MT Light" w:hAnsi="Footlight MT Light"/>
              </w:rPr>
              <w:t xml:space="preserve">dan masa penawarannya masih berlaku, maka peserta yang bersangkutan tidak dikenakan sanksi apapun; </w:t>
            </w:r>
          </w:p>
          <w:p w14:paraId="36BCB5B9" w14:textId="25FFB4CD" w:rsidR="002F7CD3" w:rsidRPr="00DB15AF" w:rsidRDefault="002F7CD3" w:rsidP="003C696E">
            <w:pPr>
              <w:numPr>
                <w:ilvl w:val="0"/>
                <w:numId w:val="14"/>
              </w:numPr>
              <w:ind w:left="1154" w:hanging="270"/>
              <w:jc w:val="both"/>
              <w:rPr>
                <w:rFonts w:ascii="Footlight MT Light" w:hAnsi="Footlight MT Light"/>
              </w:rPr>
            </w:pPr>
            <w:r w:rsidRPr="00DB15AF">
              <w:rPr>
                <w:rFonts w:ascii="Footlight MT Light" w:hAnsi="Footlight MT Light"/>
              </w:rPr>
              <w:t xml:space="preserve">apabila yang bersangkutan mengundurkan diri </w:t>
            </w:r>
            <w:r w:rsidR="00D0103D" w:rsidRPr="00DB15AF">
              <w:rPr>
                <w:rFonts w:ascii="Footlight MT Light" w:hAnsi="Footlight MT Light"/>
              </w:rPr>
              <w:t>dengan alasan yang tidak dapat diterima secara obyektif oleh</w:t>
            </w:r>
            <w:r w:rsidR="00CF50C1" w:rsidRPr="00DB15AF">
              <w:rPr>
                <w:rFonts w:ascii="Footlight MT Light" w:hAnsi="Footlight MT Light"/>
              </w:rPr>
              <w:t xml:space="preserve"> </w:t>
            </w:r>
            <w:proofErr w:type="spellStart"/>
            <w:r w:rsidR="00CF50C1" w:rsidRPr="00DB15AF">
              <w:rPr>
                <w:rFonts w:ascii="Footlight MT Light" w:hAnsi="Footlight MT Light"/>
                <w:lang w:val="en-US"/>
              </w:rPr>
              <w:t>Pejabat</w:t>
            </w:r>
            <w:proofErr w:type="spellEnd"/>
            <w:r w:rsidR="00CF50C1" w:rsidRPr="00DB15AF">
              <w:rPr>
                <w:rFonts w:ascii="Footlight MT Light" w:hAnsi="Footlight MT Light"/>
                <w:lang w:val="en-US"/>
              </w:rPr>
              <w:t xml:space="preserve"> </w:t>
            </w:r>
            <w:proofErr w:type="spellStart"/>
            <w:r w:rsidR="00CF50C1" w:rsidRPr="00DB15AF">
              <w:rPr>
                <w:rFonts w:ascii="Footlight MT Light" w:hAnsi="Footlight MT Light"/>
                <w:lang w:val="en-US"/>
              </w:rPr>
              <w:t>Penandatangan</w:t>
            </w:r>
            <w:proofErr w:type="spellEnd"/>
            <w:r w:rsidR="00CF50C1" w:rsidRPr="00DB15AF">
              <w:rPr>
                <w:rFonts w:ascii="Footlight MT Light" w:hAnsi="Footlight MT Light"/>
                <w:lang w:val="en-US"/>
              </w:rPr>
              <w:t xml:space="preserve"> </w:t>
            </w:r>
            <w:proofErr w:type="spellStart"/>
            <w:r w:rsidR="00CF50C1" w:rsidRPr="00DB15AF">
              <w:rPr>
                <w:rFonts w:ascii="Footlight MT Light" w:hAnsi="Footlight MT Light"/>
                <w:lang w:val="en-US"/>
              </w:rPr>
              <w:t>Kontrak</w:t>
            </w:r>
            <w:proofErr w:type="spellEnd"/>
            <w:r w:rsidR="0071701D" w:rsidRPr="00DB15AF">
              <w:rPr>
                <w:rFonts w:ascii="Footlight MT Light" w:hAnsi="Footlight MT Light"/>
              </w:rPr>
              <w:t xml:space="preserve"> </w:t>
            </w:r>
            <w:r w:rsidR="00DF0518" w:rsidRPr="00DB15AF">
              <w:rPr>
                <w:rFonts w:ascii="Footlight MT Light" w:hAnsi="Footlight MT Light"/>
              </w:rPr>
              <w:t>dan masa penawarannya masih berlaku</w:t>
            </w:r>
            <w:r w:rsidR="00D0103D" w:rsidRPr="00DB15AF">
              <w:rPr>
                <w:rFonts w:ascii="Footlight MT Light" w:hAnsi="Footlight MT Light"/>
              </w:rPr>
              <w:t xml:space="preserve">, maka peserta dikenakan sanksi Daftar </w:t>
            </w:r>
            <w:r w:rsidRPr="00DB15AF">
              <w:rPr>
                <w:rFonts w:ascii="Footlight MT Light" w:hAnsi="Footlight MT Light"/>
              </w:rPr>
              <w:t>Hitam dan Jaminan Penawaran (apabila disyaratkan) dicairkan dan disetorkan ke Kas Negara</w:t>
            </w:r>
            <w:r w:rsidR="00CF50C1" w:rsidRPr="00DB15AF">
              <w:rPr>
                <w:rFonts w:ascii="Footlight MT Light" w:hAnsi="Footlight MT Light"/>
                <w:lang w:val="en-US"/>
              </w:rPr>
              <w:t>/Kas Daerah</w:t>
            </w:r>
            <w:r w:rsidRPr="00DB15AF">
              <w:rPr>
                <w:rFonts w:ascii="Footlight MT Light" w:hAnsi="Footlight MT Light"/>
              </w:rPr>
              <w:t>; atau</w:t>
            </w:r>
          </w:p>
          <w:p w14:paraId="519E03A1" w14:textId="2488D02C" w:rsidR="002F7CD3" w:rsidRPr="00DB15AF" w:rsidRDefault="002F7CD3" w:rsidP="003C696E">
            <w:pPr>
              <w:numPr>
                <w:ilvl w:val="0"/>
                <w:numId w:val="14"/>
              </w:numPr>
              <w:ind w:left="1154" w:hanging="270"/>
              <w:jc w:val="both"/>
              <w:rPr>
                <w:rFonts w:ascii="Footlight MT Light" w:hAnsi="Footlight MT Light"/>
              </w:rPr>
            </w:pPr>
            <w:r w:rsidRPr="00DB15AF">
              <w:rPr>
                <w:rFonts w:ascii="Footlight MT Light" w:hAnsi="Footlight MT Light"/>
              </w:rPr>
              <w:t>apabila yang bersangkutan tidak bersedia ditunjuk karena masa penawarannya sudah tidak berlaku, maka peserta yang bersangkutan tidak dikenakan sanksi apapun.</w:t>
            </w:r>
          </w:p>
          <w:p w14:paraId="35FE275B" w14:textId="77777777" w:rsidR="002F7CD3" w:rsidRPr="00DB15AF" w:rsidRDefault="002F7CD3" w:rsidP="003C696E">
            <w:pPr>
              <w:pStyle w:val="ListParagraph"/>
              <w:rPr>
                <w:rFonts w:ascii="Footlight MT Light" w:hAnsi="Footlight MT Light"/>
              </w:rPr>
            </w:pPr>
          </w:p>
          <w:p w14:paraId="7ECE0558" w14:textId="77777777" w:rsidR="007849C4" w:rsidRPr="00DB15AF" w:rsidRDefault="00350BE6" w:rsidP="003C696E">
            <w:pPr>
              <w:pStyle w:val="ListParagraph"/>
              <w:numPr>
                <w:ilvl w:val="1"/>
                <w:numId w:val="141"/>
              </w:numPr>
              <w:ind w:hanging="792"/>
              <w:jc w:val="both"/>
              <w:rPr>
                <w:rFonts w:ascii="Footlight MT Light" w:hAnsi="Footlight MT Light"/>
              </w:rPr>
            </w:pPr>
            <w:r w:rsidRPr="00DB15AF">
              <w:rPr>
                <w:rFonts w:ascii="Footlight MT Light" w:hAnsi="Footlight MT Light"/>
                <w:lang w:eastAsia="id-ID"/>
              </w:rPr>
              <w:t xml:space="preserve">Apabila pemenang yang ditunjuk mengundurkan diri, maka dilakukan </w:t>
            </w:r>
            <w:proofErr w:type="spellStart"/>
            <w:r w:rsidR="007849C4" w:rsidRPr="00DB15AF">
              <w:rPr>
                <w:rFonts w:ascii="Footlight MT Light" w:hAnsi="Footlight MT Light"/>
                <w:lang w:val="en-US" w:eastAsia="id-ID"/>
              </w:rPr>
              <w:t>penunjukan</w:t>
            </w:r>
            <w:proofErr w:type="spellEnd"/>
            <w:r w:rsidR="007849C4" w:rsidRPr="00DB15AF">
              <w:rPr>
                <w:rFonts w:ascii="Footlight MT Light" w:hAnsi="Footlight MT Light"/>
                <w:lang w:val="en-US" w:eastAsia="id-ID"/>
              </w:rPr>
              <w:t xml:space="preserve"> </w:t>
            </w:r>
            <w:proofErr w:type="spellStart"/>
            <w:r w:rsidR="007849C4" w:rsidRPr="00DB15AF">
              <w:rPr>
                <w:rFonts w:ascii="Footlight MT Light" w:hAnsi="Footlight MT Light"/>
                <w:lang w:val="en-US" w:eastAsia="id-ID"/>
              </w:rPr>
              <w:t>kepada</w:t>
            </w:r>
            <w:proofErr w:type="spellEnd"/>
            <w:r w:rsidR="007849C4" w:rsidRPr="00DB15AF">
              <w:rPr>
                <w:rFonts w:ascii="Footlight MT Light" w:hAnsi="Footlight MT Light"/>
                <w:lang w:val="en-US" w:eastAsia="id-ID"/>
              </w:rPr>
              <w:t xml:space="preserve"> </w:t>
            </w:r>
            <w:proofErr w:type="spellStart"/>
            <w:r w:rsidR="007849C4" w:rsidRPr="00DB15AF">
              <w:rPr>
                <w:rFonts w:ascii="Footlight MT Light" w:hAnsi="Footlight MT Light"/>
                <w:lang w:val="en-US" w:eastAsia="id-ID"/>
              </w:rPr>
              <w:t>pemenang</w:t>
            </w:r>
            <w:proofErr w:type="spellEnd"/>
            <w:r w:rsidR="007849C4" w:rsidRPr="00DB15AF">
              <w:rPr>
                <w:rFonts w:ascii="Footlight MT Light" w:hAnsi="Footlight MT Light"/>
                <w:lang w:val="en-US" w:eastAsia="id-ID"/>
              </w:rPr>
              <w:t xml:space="preserve"> </w:t>
            </w:r>
            <w:proofErr w:type="spellStart"/>
            <w:r w:rsidR="007849C4" w:rsidRPr="00DB15AF">
              <w:rPr>
                <w:rFonts w:ascii="Footlight MT Light" w:hAnsi="Footlight MT Light"/>
                <w:lang w:val="en-US" w:eastAsia="id-ID"/>
              </w:rPr>
              <w:t>cadangan</w:t>
            </w:r>
            <w:proofErr w:type="spellEnd"/>
            <w:r w:rsidR="007849C4" w:rsidRPr="00DB15AF">
              <w:rPr>
                <w:rFonts w:ascii="Footlight MT Light" w:hAnsi="Footlight MT Light"/>
                <w:lang w:val="en-US" w:eastAsia="id-ID"/>
              </w:rPr>
              <w:t xml:space="preserve"> (</w:t>
            </w:r>
            <w:proofErr w:type="spellStart"/>
            <w:r w:rsidR="007849C4" w:rsidRPr="00DB15AF">
              <w:rPr>
                <w:rFonts w:ascii="Footlight MT Light" w:hAnsi="Footlight MT Light"/>
                <w:lang w:val="en-US" w:eastAsia="id-ID"/>
              </w:rPr>
              <w:t>apabila</w:t>
            </w:r>
            <w:proofErr w:type="spellEnd"/>
            <w:r w:rsidR="007849C4" w:rsidRPr="00DB15AF">
              <w:rPr>
                <w:rFonts w:ascii="Footlight MT Light" w:hAnsi="Footlight MT Light"/>
                <w:lang w:val="en-US" w:eastAsia="id-ID"/>
              </w:rPr>
              <w:t xml:space="preserve"> </w:t>
            </w:r>
            <w:proofErr w:type="spellStart"/>
            <w:r w:rsidR="007849C4" w:rsidRPr="00DB15AF">
              <w:rPr>
                <w:rFonts w:ascii="Footlight MT Light" w:hAnsi="Footlight MT Light"/>
                <w:lang w:val="en-US" w:eastAsia="id-ID"/>
              </w:rPr>
              <w:t>ada</w:t>
            </w:r>
            <w:proofErr w:type="spellEnd"/>
            <w:r w:rsidR="007849C4" w:rsidRPr="00DB15AF">
              <w:rPr>
                <w:rFonts w:ascii="Footlight MT Light" w:hAnsi="Footlight MT Light"/>
                <w:lang w:val="en-US" w:eastAsia="id-ID"/>
              </w:rPr>
              <w:t>).</w:t>
            </w:r>
          </w:p>
          <w:p w14:paraId="5A131905" w14:textId="40AFEC7E" w:rsidR="00350BE6" w:rsidRPr="00DB15AF" w:rsidRDefault="00350BE6" w:rsidP="003C696E">
            <w:pPr>
              <w:pStyle w:val="ListParagraph"/>
              <w:ind w:left="792"/>
              <w:jc w:val="both"/>
              <w:rPr>
                <w:rFonts w:ascii="Footlight MT Light" w:hAnsi="Footlight MT Light"/>
              </w:rPr>
            </w:pPr>
          </w:p>
          <w:p w14:paraId="1985CA59" w14:textId="1BD2C8E6" w:rsidR="005D53BB" w:rsidRPr="00DB15AF" w:rsidRDefault="00743763"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t>Kontrak ditandatangani paling lambat 14 (empat belas) hari kerja setelah diterbitkannya SPPBJ.</w:t>
            </w:r>
          </w:p>
          <w:p w14:paraId="3CB06CB5" w14:textId="77777777" w:rsidR="003D5C3A" w:rsidRPr="00DB15AF" w:rsidRDefault="003D5C3A" w:rsidP="003C696E">
            <w:pPr>
              <w:pStyle w:val="ListParagraph"/>
              <w:tabs>
                <w:tab w:val="left" w:pos="959"/>
              </w:tabs>
              <w:ind w:left="959"/>
              <w:jc w:val="both"/>
              <w:rPr>
                <w:rFonts w:ascii="Footlight MT Light" w:hAnsi="Footlight MT Light"/>
              </w:rPr>
            </w:pPr>
          </w:p>
          <w:p w14:paraId="57473451" w14:textId="5DC7D232" w:rsidR="00F81E56" w:rsidRPr="00DB15AF" w:rsidRDefault="00CF50C1" w:rsidP="003C696E">
            <w:pPr>
              <w:pStyle w:val="ListParagraph"/>
              <w:numPr>
                <w:ilvl w:val="1"/>
                <w:numId w:val="141"/>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00216AF8" w:rsidRPr="00DB15AF">
              <w:rPr>
                <w:rFonts w:ascii="Footlight MT Light" w:hAnsi="Footlight MT Light"/>
              </w:rPr>
              <w:t xml:space="preserve"> </w:t>
            </w:r>
            <w:r w:rsidR="00F81E56" w:rsidRPr="00DB15AF">
              <w:rPr>
                <w:rFonts w:ascii="Footlight MT Light" w:hAnsi="Footlight MT Light"/>
              </w:rPr>
              <w:t>dan Penyedia wajib melaksanakan Rapat Persiapan Penandatanganan Kontrak setelah diterbitkan SPPBJ.</w:t>
            </w:r>
          </w:p>
          <w:p w14:paraId="61AEFC16" w14:textId="77777777" w:rsidR="00F81E56" w:rsidRPr="00DB15AF" w:rsidRDefault="00F81E56" w:rsidP="003C696E">
            <w:pPr>
              <w:pStyle w:val="ListParagraph"/>
              <w:rPr>
                <w:rFonts w:ascii="Footlight MT Light" w:hAnsi="Footlight MT Light"/>
              </w:rPr>
            </w:pPr>
          </w:p>
          <w:p w14:paraId="1109D114" w14:textId="77777777" w:rsidR="00DF65AC" w:rsidRPr="00DB15AF" w:rsidRDefault="00F81E56" w:rsidP="003C696E">
            <w:pPr>
              <w:pStyle w:val="ListParagraph"/>
              <w:numPr>
                <w:ilvl w:val="1"/>
                <w:numId w:val="141"/>
              </w:numPr>
              <w:ind w:hanging="792"/>
              <w:jc w:val="both"/>
              <w:rPr>
                <w:rFonts w:ascii="Footlight MT Light" w:hAnsi="Footlight MT Light"/>
              </w:rPr>
            </w:pPr>
            <w:r w:rsidRPr="00DB15AF">
              <w:rPr>
                <w:rFonts w:ascii="Footlight MT Light" w:hAnsi="Footlight MT Light"/>
              </w:rPr>
              <w:lastRenderedPageBreak/>
              <w:t xml:space="preserve">Dalam Rapat Persiapan Penandatanganan Kontrak, </w:t>
            </w:r>
            <w:r w:rsidR="00DF65AC" w:rsidRPr="00DB15AF">
              <w:rPr>
                <w:rFonts w:ascii="Footlight MT Light" w:hAnsi="Footlight MT Light"/>
              </w:rPr>
              <w:t>paling sedikit dibahas hal-hal sebagai berikut:</w:t>
            </w:r>
          </w:p>
          <w:p w14:paraId="279F03BC"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finalisasi rancangan Kontrak;</w:t>
            </w:r>
          </w:p>
          <w:p w14:paraId="1A5F1978"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perubahan jangka waktu pelaksanaan pekerjaan dikarenakan jadwal pelaksanaan pekerjaan yang ditetapkan sebelumnya akan melewati batas tahun anggaran;</w:t>
            </w:r>
          </w:p>
          <w:p w14:paraId="4D60BFB9"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 xml:space="preserve">rencana penandatanganan Kontrak; </w:t>
            </w:r>
          </w:p>
          <w:p w14:paraId="13A7FFB7"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dokumen Kontrak dan kelengkapan;</w:t>
            </w:r>
          </w:p>
          <w:p w14:paraId="2F09CB59"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kelengkapan Rencana Keselamatan Konstruksi;</w:t>
            </w:r>
          </w:p>
          <w:p w14:paraId="25CAF431"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Jaminan pelaksanaan yang paling sedikit terdiri atas ketentuan, bentuk, isi, dan waktu penyerahan;</w:t>
            </w:r>
          </w:p>
          <w:p w14:paraId="7606D3FD"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 xml:space="preserve">Asuransi; </w:t>
            </w:r>
          </w:p>
          <w:p w14:paraId="7EFF8917"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rencana pemberdayaan tenaga kerja praktik/magang (dalam hal pekerjaan kompleks);</w:t>
            </w:r>
          </w:p>
          <w:p w14:paraId="2C3B450C"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Jaminan uang muka yang paling sedikit terdiri atas ketentuan, bentuk, isi, dan waktu penyerahan; dan/atau</w:t>
            </w:r>
          </w:p>
          <w:p w14:paraId="78D4A36A" w14:textId="77777777" w:rsidR="00C56660" w:rsidRPr="00DB15AF" w:rsidRDefault="00C56660" w:rsidP="003C696E">
            <w:pPr>
              <w:pStyle w:val="ListParagraph"/>
              <w:numPr>
                <w:ilvl w:val="0"/>
                <w:numId w:val="150"/>
              </w:numPr>
              <w:ind w:left="1152"/>
              <w:jc w:val="both"/>
              <w:rPr>
                <w:rFonts w:ascii="Footlight MT Light" w:hAnsi="Footlight MT Light"/>
              </w:rPr>
            </w:pPr>
            <w:r w:rsidRPr="00DB15AF">
              <w:rPr>
                <w:rFonts w:ascii="Footlight MT Light" w:hAnsi="Footlight MT Light"/>
              </w:rPr>
              <w:t>Hal-hal yang telah diklarifikasi dan dikonfirmasi pada saat evaluasi penawaran.</w:t>
            </w:r>
          </w:p>
          <w:p w14:paraId="1B5FB3EE" w14:textId="36A11E40" w:rsidR="00DF65AC" w:rsidRPr="00DB15AF" w:rsidRDefault="00DF65AC" w:rsidP="003C696E">
            <w:pPr>
              <w:pStyle w:val="ListParagraph"/>
              <w:rPr>
                <w:rFonts w:ascii="Footlight MT Light" w:hAnsi="Footlight MT Light"/>
              </w:rPr>
            </w:pPr>
          </w:p>
          <w:p w14:paraId="3276195C" w14:textId="55D7AB12" w:rsidR="004B27E5" w:rsidRPr="00DB15AF" w:rsidRDefault="004B27E5" w:rsidP="003C696E">
            <w:pPr>
              <w:pStyle w:val="ListParagraph"/>
              <w:numPr>
                <w:ilvl w:val="1"/>
                <w:numId w:val="141"/>
              </w:numPr>
              <w:ind w:hanging="792"/>
              <w:jc w:val="both"/>
              <w:rPr>
                <w:rFonts w:ascii="Footlight MT Light" w:hAnsi="Footlight MT Light"/>
                <w:lang w:val="en-US"/>
              </w:rPr>
            </w:pPr>
            <w:proofErr w:type="spellStart"/>
            <w:r w:rsidRPr="00DB15AF">
              <w:rPr>
                <w:rFonts w:ascii="Footlight MT Light" w:hAnsi="Footlight MT Light"/>
                <w:lang w:val="en-US"/>
              </w:rPr>
              <w:t>Dalam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Rapat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Persiapan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w:t>
            </w:r>
            <w:r w:rsidRPr="00DB15AF">
              <w:rPr>
                <w:rFonts w:ascii="Footlight MT Light" w:hAnsi="Footlight MT Light"/>
                <w:lang w:val="en-US"/>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Pr="00DB15AF">
              <w:rPr>
                <w:rFonts w:ascii="Footlight MT Light" w:hAnsi="Footlight MT Light"/>
              </w:rPr>
              <w:t xml:space="preserve">dan Penyedia mengisi substansi rancangan kontrak dengan informasi yang diperoleh dari dokumen penawaran </w:t>
            </w:r>
            <w:proofErr w:type="gramStart"/>
            <w:r w:rsidRPr="00DB15AF">
              <w:rPr>
                <w:rFonts w:ascii="Footlight MT Light" w:hAnsi="Footlight MT Light"/>
              </w:rPr>
              <w:t>penyedia  dan</w:t>
            </w:r>
            <w:proofErr w:type="gramEnd"/>
            <w:r w:rsidRPr="00DB15AF">
              <w:rPr>
                <w:rFonts w:ascii="Footlight MT Light" w:hAnsi="Footlight MT Light"/>
              </w:rPr>
              <w:t xml:space="preserve"> perubahannya yang dinyatakan dalam berita acara hasil pemilihan dengan tidak mengubah substansi yang ditetapkan dalam dokumen pemilihan.</w:t>
            </w:r>
          </w:p>
          <w:p w14:paraId="11BD5BFC" w14:textId="77777777" w:rsidR="004B27E5" w:rsidRPr="00DB15AF" w:rsidRDefault="004B27E5" w:rsidP="003C696E">
            <w:pPr>
              <w:pStyle w:val="ListParagraph"/>
              <w:ind w:left="792"/>
              <w:jc w:val="both"/>
              <w:rPr>
                <w:rFonts w:ascii="Footlight MT Light" w:hAnsi="Footlight MT Light"/>
                <w:lang w:val="en-US"/>
              </w:rPr>
            </w:pPr>
          </w:p>
          <w:p w14:paraId="5E12470E" w14:textId="4DCAA263" w:rsidR="003009BC" w:rsidRPr="00DB15AF" w:rsidRDefault="003009BC" w:rsidP="003C696E">
            <w:pPr>
              <w:pStyle w:val="ListParagraph"/>
              <w:numPr>
                <w:ilvl w:val="1"/>
                <w:numId w:val="141"/>
              </w:numPr>
              <w:ind w:hanging="792"/>
              <w:jc w:val="both"/>
              <w:rPr>
                <w:rFonts w:ascii="Footlight MT Light" w:hAnsi="Footlight MT Light"/>
                <w:lang w:val="en-US"/>
              </w:rPr>
            </w:pPr>
            <w:r w:rsidRPr="00DB15AF">
              <w:rPr>
                <w:rFonts w:ascii="Footlight MT Light" w:hAnsi="Footlight MT Light"/>
              </w:rPr>
              <w:t>Dalam Rapat Persiapan Penandatanganan Kontrak</w:t>
            </w:r>
            <w:r w:rsidR="007A0ACF" w:rsidRPr="00DB15AF">
              <w:rPr>
                <w:rFonts w:ascii="Footlight MT Light" w:hAnsi="Footlight MT Light"/>
              </w:rPr>
              <w:t>,</w:t>
            </w:r>
            <w:r w:rsidRPr="00DB15AF">
              <w:rPr>
                <w:rFonts w:ascii="Footlight MT Light" w:hAnsi="Footlight MT Light"/>
                <w:lang w:val="en-US"/>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lang w:val="en-US"/>
              </w:rPr>
              <w:t xml:space="preserve"> </w:t>
            </w:r>
            <w:proofErr w:type="spellStart"/>
            <w:r w:rsidRPr="00DB15AF">
              <w:rPr>
                <w:rFonts w:ascii="Footlight MT Light" w:hAnsi="Footlight MT Light"/>
                <w:lang w:val="en-US"/>
              </w:rPr>
              <w:t>meminta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menandatangani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Pakta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Komitmen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Keselamatan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r w:rsidR="00B6538D" w:rsidRPr="00DB15AF">
              <w:rPr>
                <w:rFonts w:ascii="Footlight MT Light" w:hAnsi="Footlight MT Light"/>
              </w:rPr>
              <w:t xml:space="preserve">apabila </w:t>
            </w:r>
            <w:proofErr w:type="spellStart"/>
            <w:r w:rsidRPr="00DB15AF">
              <w:rPr>
                <w:rFonts w:ascii="Footlight MT Light" w:hAnsi="Footlight MT Light"/>
                <w:lang w:val="en-US"/>
              </w:rPr>
              <w:t>Pakta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Komitmen</w:t>
            </w:r>
            <w:proofErr w:type="spellEnd"/>
            <w:r w:rsidR="00B6538D" w:rsidRPr="00DB15AF">
              <w:rPr>
                <w:rFonts w:ascii="Footlight MT Light" w:hAnsi="Footlight MT Light"/>
              </w:rPr>
              <w:t xml:space="preserve"> Keselamatan Konstruksi belum</w:t>
            </w:r>
            <w:r w:rsidRPr="00DB15AF">
              <w:rPr>
                <w:rFonts w:ascii="Footlight MT Light" w:hAnsi="Footlight MT Light"/>
                <w:lang w:val="en-US"/>
              </w:rPr>
              <w:t xml:space="preserve"> </w:t>
            </w:r>
            <w:proofErr w:type="spellStart"/>
            <w:r w:rsidRPr="00DB15AF">
              <w:rPr>
                <w:rFonts w:ascii="Footlight MT Light" w:hAnsi="Footlight MT Light"/>
                <w:lang w:val="en-US"/>
              </w:rPr>
              <w:t>ditandatangani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pimpinan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tertinggi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perusahaan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w:t>
            </w:r>
          </w:p>
          <w:p w14:paraId="2E4BD632" w14:textId="131E938A" w:rsidR="003009BC" w:rsidRPr="00DB15AF" w:rsidRDefault="003009BC" w:rsidP="003C696E">
            <w:pPr>
              <w:rPr>
                <w:rFonts w:ascii="Footlight MT Light" w:hAnsi="Footlight MT Light"/>
                <w:lang w:val="en-US"/>
              </w:rPr>
            </w:pPr>
          </w:p>
          <w:p w14:paraId="45A8709E" w14:textId="44E97C21" w:rsidR="002F6969" w:rsidRPr="00DB15AF" w:rsidRDefault="002F6969" w:rsidP="003C696E">
            <w:pPr>
              <w:pStyle w:val="ListParagraph"/>
              <w:numPr>
                <w:ilvl w:val="1"/>
                <w:numId w:val="141"/>
              </w:numPr>
              <w:ind w:hanging="792"/>
              <w:jc w:val="both"/>
              <w:rPr>
                <w:rFonts w:ascii="Footlight MT Light" w:hAnsi="Footlight MT Light"/>
                <w:lang w:val="en-US"/>
              </w:rPr>
            </w:pPr>
            <w:r w:rsidRPr="00DB15AF">
              <w:rPr>
                <w:rFonts w:ascii="Footlight MT Light" w:hAnsi="Footlight MT Light"/>
              </w:rPr>
              <w:t>Rapat</w:t>
            </w:r>
            <w:r w:rsidRPr="00DB15AF">
              <w:rPr>
                <w:rFonts w:ascii="Footlight MT Light" w:hAnsi="Footlight MT Light"/>
                <w:lang w:val="en-US"/>
              </w:rPr>
              <w:t xml:space="preserve"> </w:t>
            </w:r>
            <w:proofErr w:type="spellStart"/>
            <w:r w:rsidRPr="00DB15AF">
              <w:rPr>
                <w:rFonts w:ascii="Footlight MT Light" w:hAnsi="Footlight MT Light"/>
                <w:lang w:val="en-US"/>
              </w:rPr>
              <w:t>Persiapan</w:t>
            </w:r>
            <w:proofErr w:type="spellEnd"/>
            <w:r w:rsidRPr="00DB15AF">
              <w:rPr>
                <w:rFonts w:ascii="Footlight MT Light" w:hAnsi="Footlight MT Light"/>
                <w:lang w:val="en-US"/>
              </w:rPr>
              <w:t xml:space="preserve"> </w:t>
            </w:r>
            <w:r w:rsidRPr="00DB15AF">
              <w:rPr>
                <w:rFonts w:ascii="Footlight MT Light" w:hAnsi="Footlight MT Light"/>
              </w:rPr>
              <w:t>Penandatanganan</w:t>
            </w:r>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00A3357E" w:rsidRPr="00DB15AF">
              <w:rPr>
                <w:rFonts w:ascii="Footlight MT Light" w:hAnsi="Footlight MT Light"/>
                <w:lang w:val="en-US"/>
              </w:rPr>
              <w:t xml:space="preserve"> </w:t>
            </w:r>
            <w:proofErr w:type="spellStart"/>
            <w:r w:rsidR="00634137" w:rsidRPr="00DB15AF">
              <w:rPr>
                <w:rFonts w:ascii="Footlight MT Light" w:hAnsi="Footlight MT Light"/>
                <w:lang w:val="en-US"/>
              </w:rPr>
              <w:t>dinyatakan</w:t>
            </w:r>
            <w:proofErr w:type="spellEnd"/>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gagal</w:t>
            </w:r>
            <w:proofErr w:type="spellEnd"/>
            <w:r w:rsidR="00634137" w:rsidRPr="00DB15AF">
              <w:rPr>
                <w:rFonts w:ascii="Footlight MT Light" w:hAnsi="Footlight MT Light"/>
                <w:lang w:val="en-US"/>
              </w:rPr>
              <w:t xml:space="preserve"> oleh</w:t>
            </w:r>
            <w:r w:rsidR="00216AF8" w:rsidRPr="00DB15AF">
              <w:rPr>
                <w:rFonts w:ascii="Footlight MT Light" w:hAnsi="Footlight MT Light"/>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Pr="00DB15AF">
              <w:rPr>
                <w:rFonts w:ascii="Footlight MT Light" w:hAnsi="Footlight MT Light"/>
              </w:rPr>
              <w:t xml:space="preserve">, </w:t>
            </w:r>
            <w:proofErr w:type="spellStart"/>
            <w:r w:rsidR="00A3357E" w:rsidRPr="00DB15AF">
              <w:rPr>
                <w:rFonts w:ascii="Footlight MT Light" w:hAnsi="Footlight MT Light"/>
                <w:lang w:val="en-US"/>
              </w:rPr>
              <w:t>dalam</w:t>
            </w:r>
            <w:proofErr w:type="spellEnd"/>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hal</w:t>
            </w:r>
            <w:proofErr w:type="spellEnd"/>
            <w:r w:rsidRPr="00DB15AF">
              <w:rPr>
                <w:rFonts w:ascii="Footlight MT Light" w:hAnsi="Footlight MT Light"/>
              </w:rPr>
              <w:t>:</w:t>
            </w:r>
          </w:p>
          <w:p w14:paraId="69F52A1F" w14:textId="22C63E55" w:rsidR="002F6969" w:rsidRPr="00DB15AF" w:rsidRDefault="00A3357E" w:rsidP="003C696E">
            <w:pPr>
              <w:numPr>
                <w:ilvl w:val="0"/>
                <w:numId w:val="217"/>
              </w:numPr>
              <w:ind w:left="1154" w:hanging="270"/>
              <w:jc w:val="both"/>
              <w:rPr>
                <w:rFonts w:ascii="Footlight MT Light" w:hAnsi="Footlight MT Light"/>
              </w:rPr>
            </w:pPr>
            <w:proofErr w:type="spellStart"/>
            <w:r w:rsidRPr="00DB15AF">
              <w:rPr>
                <w:rFonts w:ascii="Footlight MT Light" w:hAnsi="Footlight MT Light"/>
                <w:lang w:val="en-US"/>
              </w:rPr>
              <w:t>Penyedia</w:t>
            </w:r>
            <w:proofErr w:type="spellEnd"/>
            <w:r w:rsidR="002F6969" w:rsidRPr="00DB15AF">
              <w:rPr>
                <w:rFonts w:ascii="Footlight MT Light" w:hAnsi="Footlight MT Light"/>
              </w:rPr>
              <w:t xml:space="preserve"> </w:t>
            </w:r>
            <w:proofErr w:type="spellStart"/>
            <w:r w:rsidR="002F6969" w:rsidRPr="00DB15AF">
              <w:rPr>
                <w:rFonts w:ascii="Footlight MT Light" w:hAnsi="Footlight MT Light"/>
                <w:lang w:val="en-US"/>
              </w:rPr>
              <w:t>tidak</w:t>
            </w:r>
            <w:proofErr w:type="spellEnd"/>
            <w:r w:rsidR="002F6969" w:rsidRPr="00DB15AF">
              <w:rPr>
                <w:rFonts w:ascii="Footlight MT Light" w:hAnsi="Footlight MT Light"/>
                <w:lang w:val="en-US"/>
              </w:rPr>
              <w:t xml:space="preserve"> </w:t>
            </w:r>
            <w:proofErr w:type="spellStart"/>
            <w:r w:rsidR="002F6969" w:rsidRPr="00DB15AF">
              <w:rPr>
                <w:rFonts w:ascii="Footlight MT Light" w:hAnsi="Footlight MT Light"/>
                <w:lang w:val="en-US"/>
              </w:rPr>
              <w:t>menyepakati</w:t>
            </w:r>
            <w:proofErr w:type="spellEnd"/>
            <w:r w:rsidR="002F6969"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alasan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objektif</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diterima</w:t>
            </w:r>
            <w:proofErr w:type="spellEnd"/>
            <w:r w:rsidRPr="00DB15AF">
              <w:rPr>
                <w:rFonts w:ascii="Footlight MT Light" w:hAnsi="Footlight MT Light"/>
                <w:lang w:val="en-US"/>
              </w:rPr>
              <w:t xml:space="preserve"> oleh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Penyedia</w:t>
            </w:r>
            <w:proofErr w:type="spellEnd"/>
            <w:r w:rsidRPr="00DB15AF">
              <w:rPr>
                <w:rFonts w:ascii="Footlight MT Light" w:hAnsi="Footlight MT Light"/>
                <w:lang w:val="en-US"/>
              </w:rPr>
              <w:t xml:space="preserve"> </w:t>
            </w:r>
            <w:r w:rsidR="002F6969" w:rsidRPr="00DB15AF">
              <w:rPr>
                <w:rFonts w:ascii="Footlight MT Light" w:hAnsi="Footlight MT Light"/>
              </w:rPr>
              <w:t xml:space="preserve">tidak dikenakan sanksi apapun; </w:t>
            </w:r>
            <w:r w:rsidRPr="00DB15AF">
              <w:rPr>
                <w:rFonts w:ascii="Footlight MT Light" w:hAnsi="Footlight MT Light"/>
                <w:lang w:val="en-US"/>
              </w:rPr>
              <w:t>dan</w:t>
            </w:r>
          </w:p>
          <w:p w14:paraId="0AD60D1D" w14:textId="2A520FFB" w:rsidR="0024139D" w:rsidRPr="00DB15AF" w:rsidRDefault="00A3357E" w:rsidP="003C696E">
            <w:pPr>
              <w:numPr>
                <w:ilvl w:val="0"/>
                <w:numId w:val="217"/>
              </w:numPr>
              <w:ind w:left="1154" w:hanging="270"/>
              <w:jc w:val="both"/>
              <w:rPr>
                <w:rFonts w:ascii="Footlight MT Light" w:hAnsi="Footlight MT Light"/>
              </w:rPr>
            </w:pPr>
            <w:proofErr w:type="spellStart"/>
            <w:r w:rsidRPr="00DB15AF">
              <w:rPr>
                <w:rFonts w:ascii="Footlight MT Light" w:hAnsi="Footlight MT Light"/>
                <w:lang w:val="en-US"/>
              </w:rPr>
              <w:t>Penyedia</w:t>
            </w:r>
            <w:proofErr w:type="spellEnd"/>
            <w:r w:rsidRPr="00DB15AF">
              <w:rPr>
                <w:rFonts w:ascii="Footlight MT Light" w:hAnsi="Footlight MT Light"/>
              </w:rPr>
              <w:t xml:space="preserve">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menyepakati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alasan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objektif</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diterima</w:t>
            </w:r>
            <w:proofErr w:type="spellEnd"/>
            <w:r w:rsidRPr="00DB15AF">
              <w:rPr>
                <w:rFonts w:ascii="Footlight MT Light" w:hAnsi="Footlight MT Light"/>
                <w:lang w:val="en-US"/>
              </w:rPr>
              <w:t xml:space="preserve"> oleh</w:t>
            </w:r>
            <w:r w:rsidR="00216AF8" w:rsidRPr="00DB15AF">
              <w:rPr>
                <w:rFonts w:ascii="Footlight MT Light" w:hAnsi="Footlight MT Light"/>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maka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diberikan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sanksi</w:t>
            </w:r>
            <w:proofErr w:type="spellEnd"/>
            <w:r w:rsidRPr="00DB15AF">
              <w:rPr>
                <w:rFonts w:ascii="Footlight MT Light" w:hAnsi="Footlight MT Light"/>
                <w:lang w:val="en-US"/>
              </w:rPr>
              <w:t xml:space="preserve"> daftar </w:t>
            </w:r>
            <w:proofErr w:type="spellStart"/>
            <w:r w:rsidRPr="00DB15AF">
              <w:rPr>
                <w:rFonts w:ascii="Footlight MT Light" w:hAnsi="Footlight MT Light"/>
                <w:lang w:val="en-US"/>
              </w:rPr>
              <w:t>hitam</w:t>
            </w:r>
            <w:proofErr w:type="spellEnd"/>
            <w:r w:rsidRPr="00DB15AF">
              <w:rPr>
                <w:rFonts w:ascii="Footlight MT Light" w:hAnsi="Footlight MT Light"/>
                <w:lang w:val="en-US"/>
              </w:rPr>
              <w:t xml:space="preserve"> d</w:t>
            </w:r>
            <w:r w:rsidR="004807C9" w:rsidRPr="00DB15AF">
              <w:rPr>
                <w:rFonts w:ascii="Footlight MT Light" w:hAnsi="Footlight MT Light"/>
                <w:lang w:val="en-US"/>
              </w:rPr>
              <w:t xml:space="preserve">an </w:t>
            </w:r>
            <w:proofErr w:type="spellStart"/>
            <w:r w:rsidR="004807C9" w:rsidRPr="00DB15AF">
              <w:rPr>
                <w:rFonts w:ascii="Footlight MT Light" w:hAnsi="Footlight MT Light"/>
                <w:lang w:val="en-US"/>
              </w:rPr>
              <w:t>pencairan</w:t>
            </w:r>
            <w:proofErr w:type="spellEnd"/>
            <w:r w:rsidR="004807C9" w:rsidRPr="00DB15AF">
              <w:rPr>
                <w:rFonts w:ascii="Footlight MT Light" w:hAnsi="Footlight MT Light"/>
                <w:lang w:val="en-US"/>
              </w:rPr>
              <w:t xml:space="preserve"> </w:t>
            </w:r>
            <w:proofErr w:type="spellStart"/>
            <w:r w:rsidR="004807C9" w:rsidRPr="00DB15AF">
              <w:rPr>
                <w:rFonts w:ascii="Footlight MT Light" w:hAnsi="Footlight MT Light"/>
                <w:lang w:val="en-US"/>
              </w:rPr>
              <w:t>jaminan</w:t>
            </w:r>
            <w:proofErr w:type="spellEnd"/>
            <w:r w:rsidR="004807C9" w:rsidRPr="00DB15AF">
              <w:rPr>
                <w:rFonts w:ascii="Footlight MT Light" w:hAnsi="Footlight MT Light"/>
                <w:lang w:val="en-US"/>
              </w:rPr>
              <w:t xml:space="preserve"> </w:t>
            </w:r>
            <w:proofErr w:type="spellStart"/>
            <w:r w:rsidR="004807C9" w:rsidRPr="00DB15AF">
              <w:rPr>
                <w:rFonts w:ascii="Footlight MT Light" w:hAnsi="Footlight MT Light"/>
                <w:lang w:val="en-US"/>
              </w:rPr>
              <w:t>penawaran</w:t>
            </w:r>
            <w:proofErr w:type="spellEnd"/>
            <w:r w:rsidR="004807C9" w:rsidRPr="00DB15AF">
              <w:rPr>
                <w:rFonts w:ascii="Footlight MT Light" w:hAnsi="Footlight MT Light"/>
                <w:lang w:val="en-US"/>
              </w:rPr>
              <w:t>.</w:t>
            </w:r>
          </w:p>
          <w:p w14:paraId="1127F9D7" w14:textId="77777777" w:rsidR="002F6969" w:rsidRPr="00DB15AF" w:rsidRDefault="002F6969" w:rsidP="003C696E">
            <w:pPr>
              <w:rPr>
                <w:rFonts w:ascii="Footlight MT Light" w:hAnsi="Footlight MT Light"/>
                <w:lang w:val="en-US"/>
              </w:rPr>
            </w:pPr>
          </w:p>
          <w:p w14:paraId="1FE9D1E1" w14:textId="293BE681" w:rsidR="007849C4" w:rsidRPr="00DB15AF" w:rsidRDefault="006448B6" w:rsidP="003C696E">
            <w:pPr>
              <w:pStyle w:val="ListParagraph"/>
              <w:numPr>
                <w:ilvl w:val="1"/>
                <w:numId w:val="141"/>
              </w:numPr>
              <w:ind w:hanging="792"/>
              <w:jc w:val="both"/>
              <w:rPr>
                <w:rFonts w:ascii="Footlight MT Light" w:hAnsi="Footlight MT Light"/>
                <w:lang w:val="en-US"/>
              </w:rPr>
            </w:pPr>
            <w:r w:rsidRPr="00DB15AF">
              <w:rPr>
                <w:rFonts w:ascii="Footlight MT Light" w:hAnsi="Footlight MT Light"/>
              </w:rPr>
              <w:t xml:space="preserve">Dalam hal </w:t>
            </w:r>
            <w:proofErr w:type="spellStart"/>
            <w:r w:rsidR="00A3357E" w:rsidRPr="00DB15AF">
              <w:rPr>
                <w:rFonts w:ascii="Footlight MT Light" w:hAnsi="Footlight MT Light"/>
                <w:lang w:val="en-US"/>
              </w:rPr>
              <w:t>Rapat</w:t>
            </w:r>
            <w:proofErr w:type="spellEnd"/>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Persiapan</w:t>
            </w:r>
            <w:proofErr w:type="spellEnd"/>
            <w:r w:rsidR="00A3357E" w:rsidRPr="00DB15AF">
              <w:rPr>
                <w:rFonts w:ascii="Footlight MT Light" w:hAnsi="Footlight MT Light"/>
                <w:lang w:val="en-US"/>
              </w:rPr>
              <w:t xml:space="preserve"> </w:t>
            </w:r>
            <w:r w:rsidR="00A3357E" w:rsidRPr="00DB15AF">
              <w:rPr>
                <w:rFonts w:ascii="Footlight MT Light" w:hAnsi="Footlight MT Light"/>
              </w:rPr>
              <w:t>Penandatanganan</w:t>
            </w:r>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Kontrak</w:t>
            </w:r>
            <w:proofErr w:type="spellEnd"/>
            <w:r w:rsidR="00A3357E" w:rsidRPr="00DB15AF">
              <w:rPr>
                <w:rFonts w:ascii="Footlight MT Light" w:hAnsi="Footlight MT Light"/>
                <w:lang w:val="en-US"/>
              </w:rPr>
              <w:t xml:space="preserve"> </w:t>
            </w:r>
            <w:proofErr w:type="spellStart"/>
            <w:r w:rsidR="00634137" w:rsidRPr="00DB15AF">
              <w:rPr>
                <w:rFonts w:ascii="Footlight MT Light" w:hAnsi="Footlight MT Light"/>
                <w:lang w:val="en-US"/>
              </w:rPr>
              <w:t>dinyatakan</w:t>
            </w:r>
            <w:proofErr w:type="spellEnd"/>
            <w:r w:rsidR="00634137" w:rsidRPr="00DB15AF">
              <w:rPr>
                <w:rFonts w:ascii="Footlight MT Light" w:hAnsi="Footlight MT Light"/>
                <w:lang w:val="en-US"/>
              </w:rPr>
              <w:t xml:space="preserve"> </w:t>
            </w:r>
            <w:proofErr w:type="spellStart"/>
            <w:r w:rsidR="00634137" w:rsidRPr="00DB15AF">
              <w:rPr>
                <w:rFonts w:ascii="Footlight MT Light" w:hAnsi="Footlight MT Light"/>
                <w:lang w:val="en-US"/>
              </w:rPr>
              <w:t>gagal</w:t>
            </w:r>
            <w:proofErr w:type="spellEnd"/>
            <w:r w:rsidR="004B27E5" w:rsidRPr="00DB15AF">
              <w:rPr>
                <w:rFonts w:ascii="Footlight MT Light" w:hAnsi="Footlight MT Light"/>
                <w:lang w:val="en-US"/>
              </w:rPr>
              <w:t xml:space="preserve"> </w:t>
            </w:r>
            <w:proofErr w:type="spellStart"/>
            <w:r w:rsidR="004B27E5" w:rsidRPr="00DB15AF">
              <w:rPr>
                <w:rFonts w:ascii="Footlight MT Light" w:hAnsi="Footlight MT Light"/>
                <w:lang w:val="en-US"/>
              </w:rPr>
              <w:t>sebagaimana</w:t>
            </w:r>
            <w:proofErr w:type="spellEnd"/>
            <w:r w:rsidR="004B27E5" w:rsidRPr="00DB15AF">
              <w:rPr>
                <w:rFonts w:ascii="Footlight MT Light" w:hAnsi="Footlight MT Light"/>
                <w:lang w:val="en-US"/>
              </w:rPr>
              <w:t xml:space="preserve"> </w:t>
            </w:r>
            <w:proofErr w:type="spellStart"/>
            <w:r w:rsidR="004B27E5" w:rsidRPr="00DB15AF">
              <w:rPr>
                <w:rFonts w:ascii="Footlight MT Light" w:hAnsi="Footlight MT Light"/>
                <w:lang w:val="en-US"/>
              </w:rPr>
              <w:t>dimaksud</w:t>
            </w:r>
            <w:proofErr w:type="spellEnd"/>
            <w:r w:rsidR="004B27E5" w:rsidRPr="00DB15AF">
              <w:rPr>
                <w:rFonts w:ascii="Footlight MT Light" w:hAnsi="Footlight MT Light"/>
                <w:lang w:val="en-US"/>
              </w:rPr>
              <w:t xml:space="preserve"> pada 41.</w:t>
            </w:r>
            <w:r w:rsidR="00216AF8" w:rsidRPr="00DB15AF">
              <w:rPr>
                <w:rFonts w:ascii="Footlight MT Light" w:hAnsi="Footlight MT Light"/>
                <w:lang w:val="en-US"/>
              </w:rPr>
              <w:t>16</w:t>
            </w:r>
            <w:r w:rsidR="00634137" w:rsidRPr="00DB15AF">
              <w:rPr>
                <w:rFonts w:ascii="Footlight MT Light" w:hAnsi="Footlight MT Light"/>
                <w:lang w:val="en-US"/>
              </w:rPr>
              <w:t xml:space="preserve">, </w:t>
            </w:r>
            <w:proofErr w:type="spellStart"/>
            <w:r w:rsidR="00A3357E" w:rsidRPr="00DB15AF">
              <w:rPr>
                <w:rFonts w:ascii="Footlight MT Light" w:hAnsi="Footlight MT Light"/>
                <w:lang w:val="en-US"/>
              </w:rPr>
              <w:t>maka</w:t>
            </w:r>
            <w:proofErr w:type="spellEnd"/>
            <w:r w:rsidR="00A3357E" w:rsidRPr="00DB15AF">
              <w:rPr>
                <w:rFonts w:ascii="Footlight MT Light" w:hAnsi="Footlight MT Light"/>
                <w:lang w:val="en-US"/>
              </w:rPr>
              <w:t xml:space="preserve"> </w:t>
            </w:r>
            <w:r w:rsidR="00634137" w:rsidRPr="00DB15AF">
              <w:rPr>
                <w:rFonts w:ascii="Footlight MT Light" w:hAnsi="Footlight MT Light"/>
                <w:lang w:val="en-US"/>
              </w:rPr>
              <w:t xml:space="preserve">SPPBJ dan </w:t>
            </w:r>
            <w:proofErr w:type="spellStart"/>
            <w:r w:rsidR="00A3357E" w:rsidRPr="00DB15AF">
              <w:rPr>
                <w:rFonts w:ascii="Footlight MT Light" w:hAnsi="Footlight MT Light"/>
                <w:lang w:val="en-US"/>
              </w:rPr>
              <w:t>penandatanganan</w:t>
            </w:r>
            <w:proofErr w:type="spellEnd"/>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kontrak</w:t>
            </w:r>
            <w:proofErr w:type="spellEnd"/>
            <w:r w:rsidR="00A3357E" w:rsidRPr="00DB15AF">
              <w:rPr>
                <w:rFonts w:ascii="Footlight MT Light" w:hAnsi="Footlight MT Light"/>
                <w:lang w:val="en-US"/>
              </w:rPr>
              <w:t xml:space="preserve"> </w:t>
            </w:r>
            <w:proofErr w:type="spellStart"/>
            <w:r w:rsidR="00A3357E" w:rsidRPr="00DB15AF">
              <w:rPr>
                <w:rFonts w:ascii="Footlight MT Light" w:hAnsi="Footlight MT Light"/>
                <w:lang w:val="en-US"/>
              </w:rPr>
              <w:t>dibatalkan</w:t>
            </w:r>
            <w:proofErr w:type="spellEnd"/>
            <w:r w:rsidR="004807C9" w:rsidRPr="00DB15AF">
              <w:rPr>
                <w:rFonts w:ascii="Footlight MT Light" w:hAnsi="Footlight MT Light"/>
                <w:lang w:val="en-US"/>
              </w:rPr>
              <w:t xml:space="preserve">, </w:t>
            </w:r>
            <w:proofErr w:type="spellStart"/>
            <w:r w:rsidR="004807C9" w:rsidRPr="00DB15AF">
              <w:rPr>
                <w:rFonts w:ascii="Footlight MT Light" w:hAnsi="Footlight MT Light"/>
                <w:lang w:val="en-US"/>
              </w:rPr>
              <w:t>selanjutnya</w:t>
            </w:r>
            <w:proofErr w:type="spellEnd"/>
            <w:r w:rsidR="00634137" w:rsidRPr="00DB15AF">
              <w:rPr>
                <w:rFonts w:ascii="Footlight MT Light" w:hAnsi="Footlight MT Light"/>
                <w:lang w:val="en-US"/>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lang w:val="en-US"/>
              </w:rPr>
              <w:t xml:space="preserve"> </w:t>
            </w:r>
            <w:proofErr w:type="spellStart"/>
            <w:r w:rsidR="007849C4" w:rsidRPr="00DB15AF">
              <w:rPr>
                <w:rFonts w:ascii="Footlight MT Light" w:hAnsi="Footlight MT Light"/>
                <w:lang w:val="en-US"/>
              </w:rPr>
              <w:t>menunjuk</w:t>
            </w:r>
            <w:proofErr w:type="spellEnd"/>
            <w:r w:rsidR="007849C4" w:rsidRPr="00DB15AF">
              <w:rPr>
                <w:rFonts w:ascii="Footlight MT Light" w:hAnsi="Footlight MT Light"/>
                <w:lang w:val="en-US"/>
              </w:rPr>
              <w:t xml:space="preserve"> </w:t>
            </w:r>
            <w:proofErr w:type="spellStart"/>
            <w:r w:rsidR="007849C4" w:rsidRPr="00DB15AF">
              <w:rPr>
                <w:rFonts w:ascii="Footlight MT Light" w:hAnsi="Footlight MT Light"/>
                <w:lang w:val="en-US"/>
              </w:rPr>
              <w:t>pemenang</w:t>
            </w:r>
            <w:proofErr w:type="spellEnd"/>
            <w:r w:rsidR="007849C4" w:rsidRPr="00DB15AF">
              <w:rPr>
                <w:rFonts w:ascii="Footlight MT Light" w:hAnsi="Footlight MT Light"/>
                <w:lang w:val="en-US"/>
              </w:rPr>
              <w:t xml:space="preserve"> </w:t>
            </w:r>
            <w:proofErr w:type="spellStart"/>
            <w:r w:rsidR="007849C4" w:rsidRPr="00DB15AF">
              <w:rPr>
                <w:rFonts w:ascii="Footlight MT Light" w:hAnsi="Footlight MT Light"/>
                <w:lang w:val="en-US"/>
              </w:rPr>
              <w:t>cadangan</w:t>
            </w:r>
            <w:proofErr w:type="spellEnd"/>
            <w:r w:rsidR="007849C4" w:rsidRPr="00DB15AF">
              <w:rPr>
                <w:rFonts w:ascii="Footlight MT Light" w:hAnsi="Footlight MT Light"/>
                <w:lang w:val="en-US"/>
              </w:rPr>
              <w:t xml:space="preserve"> (</w:t>
            </w:r>
            <w:proofErr w:type="spellStart"/>
            <w:r w:rsidR="007849C4" w:rsidRPr="00DB15AF">
              <w:rPr>
                <w:rFonts w:ascii="Footlight MT Light" w:hAnsi="Footlight MT Light"/>
                <w:lang w:val="en-US"/>
              </w:rPr>
              <w:t>apabila</w:t>
            </w:r>
            <w:proofErr w:type="spellEnd"/>
            <w:r w:rsidR="007849C4" w:rsidRPr="00DB15AF">
              <w:rPr>
                <w:rFonts w:ascii="Footlight MT Light" w:hAnsi="Footlight MT Light"/>
                <w:lang w:val="en-US"/>
              </w:rPr>
              <w:t xml:space="preserve"> </w:t>
            </w:r>
            <w:proofErr w:type="spellStart"/>
            <w:r w:rsidR="007849C4" w:rsidRPr="00DB15AF">
              <w:rPr>
                <w:rFonts w:ascii="Footlight MT Light" w:hAnsi="Footlight MT Light"/>
                <w:lang w:val="en-US"/>
              </w:rPr>
              <w:t>ada</w:t>
            </w:r>
            <w:proofErr w:type="spellEnd"/>
            <w:r w:rsidR="007849C4" w:rsidRPr="00DB15AF">
              <w:rPr>
                <w:rFonts w:ascii="Footlight MT Light" w:hAnsi="Footlight MT Light"/>
                <w:lang w:val="en-US"/>
              </w:rPr>
              <w:t>).</w:t>
            </w:r>
          </w:p>
          <w:p w14:paraId="3A3B286A" w14:textId="68256553" w:rsidR="00634137" w:rsidRPr="00DB15AF" w:rsidRDefault="00634137" w:rsidP="003C696E">
            <w:pPr>
              <w:ind w:left="793" w:hanging="793"/>
              <w:jc w:val="both"/>
              <w:rPr>
                <w:rFonts w:ascii="Footlight MT Light" w:hAnsi="Footlight MT Light"/>
                <w:lang w:val="en-US"/>
              </w:rPr>
            </w:pPr>
          </w:p>
          <w:p w14:paraId="17BE331E" w14:textId="7A069FED" w:rsidR="003D5C3A" w:rsidRPr="00DB15AF" w:rsidRDefault="00216AF8" w:rsidP="003C696E">
            <w:pPr>
              <w:pStyle w:val="ListParagraph"/>
              <w:numPr>
                <w:ilvl w:val="1"/>
                <w:numId w:val="141"/>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743763" w:rsidRPr="00DB15AF">
              <w:rPr>
                <w:rFonts w:ascii="Footlight MT Light" w:hAnsi="Footlight MT Light"/>
              </w:rPr>
              <w:t xml:space="preserve">menginputkan data kontrak dan mengunggah hasil pemindaian dokumen kontrak yang telah ditandatangani pada </w:t>
            </w:r>
            <w:r w:rsidR="00AD705A" w:rsidRPr="00DB15AF">
              <w:rPr>
                <w:rFonts w:ascii="Footlight MT Light" w:hAnsi="Footlight MT Light"/>
              </w:rPr>
              <w:t>SPSE</w:t>
            </w:r>
            <w:r w:rsidR="00743763" w:rsidRPr="00DB15AF">
              <w:rPr>
                <w:rFonts w:ascii="Footlight MT Light" w:hAnsi="Footlight MT Light"/>
              </w:rPr>
              <w:t>.</w:t>
            </w:r>
          </w:p>
          <w:p w14:paraId="577B7887" w14:textId="48BE1973" w:rsidR="004B27E5" w:rsidRPr="00DB15AF" w:rsidRDefault="004B27E5" w:rsidP="003C696E">
            <w:pPr>
              <w:jc w:val="both"/>
              <w:rPr>
                <w:rFonts w:ascii="Footlight MT Light" w:hAnsi="Footlight MT Light"/>
              </w:rPr>
            </w:pPr>
          </w:p>
        </w:tc>
      </w:tr>
      <w:tr w:rsidR="001F4FF7" w:rsidRPr="00DB15AF" w14:paraId="14E42287" w14:textId="77777777" w:rsidTr="000F6FDC">
        <w:trPr>
          <w:trHeight w:val="468"/>
        </w:trPr>
        <w:tc>
          <w:tcPr>
            <w:tcW w:w="2160" w:type="dxa"/>
            <w:gridSpan w:val="2"/>
          </w:tcPr>
          <w:p w14:paraId="3FDF1E53" w14:textId="12243E77" w:rsidR="003D5C3A" w:rsidRPr="00DB15AF" w:rsidRDefault="00743763" w:rsidP="003C696E">
            <w:pPr>
              <w:pStyle w:val="Heading2"/>
              <w:numPr>
                <w:ilvl w:val="0"/>
                <w:numId w:val="113"/>
              </w:numPr>
              <w:ind w:left="426" w:hanging="426"/>
              <w:jc w:val="left"/>
            </w:pPr>
            <w:bookmarkStart w:id="1434" w:name="_Toc69906018"/>
            <w:r w:rsidRPr="00DB15AF">
              <w:lastRenderedPageBreak/>
              <w:t>Kerahasiaan Proses</w:t>
            </w:r>
            <w:bookmarkEnd w:id="1434"/>
          </w:p>
        </w:tc>
        <w:tc>
          <w:tcPr>
            <w:tcW w:w="6570" w:type="dxa"/>
          </w:tcPr>
          <w:p w14:paraId="6C097A3F" w14:textId="18642F36" w:rsidR="006346C6" w:rsidRPr="00DB15AF" w:rsidRDefault="006346C6" w:rsidP="003C696E">
            <w:pPr>
              <w:pStyle w:val="ListParagraph"/>
              <w:numPr>
                <w:ilvl w:val="1"/>
                <w:numId w:val="142"/>
              </w:numPr>
              <w:ind w:hanging="792"/>
              <w:jc w:val="both"/>
              <w:rPr>
                <w:rFonts w:ascii="Footlight MT Light" w:hAnsi="Footlight MT Light"/>
              </w:rPr>
            </w:pPr>
            <w:r w:rsidRPr="00DB15AF">
              <w:rPr>
                <w:rFonts w:ascii="Footlight MT Light" w:hAnsi="Footlight MT Light"/>
              </w:rPr>
              <w:t xml:space="preserve">Proses evaluasi </w:t>
            </w:r>
            <w:r w:rsidR="00082568" w:rsidRPr="00DB15AF">
              <w:rPr>
                <w:rFonts w:ascii="Footlight MT Light" w:hAnsi="Footlight MT Light"/>
              </w:rPr>
              <w:t>Dokumen Penawaran</w:t>
            </w:r>
            <w:r w:rsidRPr="00DB15AF">
              <w:rPr>
                <w:rFonts w:ascii="Footlight MT Light" w:hAnsi="Footlight MT Light"/>
              </w:rPr>
              <w:t xml:space="preserve"> bersifat rahasia dan dilaksanakan oleh </w:t>
            </w:r>
            <w:r w:rsidR="00FE5061" w:rsidRPr="00DB15AF">
              <w:rPr>
                <w:rFonts w:ascii="Footlight MT Light" w:hAnsi="Footlight MT Light"/>
              </w:rPr>
              <w:t>Pokja Pemilihan</w:t>
            </w:r>
            <w:r w:rsidRPr="00DB15AF">
              <w:rPr>
                <w:rFonts w:ascii="Footlight MT Light" w:hAnsi="Footlight MT Light"/>
              </w:rPr>
              <w:t xml:space="preserve"> secara independen.</w:t>
            </w:r>
          </w:p>
          <w:p w14:paraId="42A3C3FD" w14:textId="77777777" w:rsidR="006346C6" w:rsidRPr="00DB15AF" w:rsidRDefault="006346C6" w:rsidP="003C696E">
            <w:pPr>
              <w:jc w:val="both"/>
              <w:rPr>
                <w:rFonts w:ascii="Footlight MT Light" w:hAnsi="Footlight MT Light"/>
              </w:rPr>
            </w:pPr>
          </w:p>
          <w:p w14:paraId="1FA2998D" w14:textId="77777777" w:rsidR="006346C6" w:rsidRPr="00DB15AF" w:rsidRDefault="006346C6" w:rsidP="003C696E">
            <w:pPr>
              <w:pStyle w:val="ListParagraph"/>
              <w:numPr>
                <w:ilvl w:val="1"/>
                <w:numId w:val="142"/>
              </w:numPr>
              <w:ind w:hanging="792"/>
              <w:jc w:val="both"/>
              <w:rPr>
                <w:rFonts w:ascii="Footlight MT Light" w:hAnsi="Footlight MT Light"/>
              </w:rPr>
            </w:pPr>
            <w:r w:rsidRPr="00DB15AF">
              <w:rPr>
                <w:rFonts w:ascii="Footlight MT Light" w:hAnsi="Footlight MT Light"/>
              </w:rPr>
              <w:t xml:space="preserve">Informasi yang berhubungan dengan penelitian, evaluasi, klarifikasi, konfirmasi, dan usulan calon </w:t>
            </w:r>
            <w:r w:rsidRPr="00DB15AF">
              <w:rPr>
                <w:rFonts w:ascii="Footlight MT Light" w:hAnsi="Footlight MT Light"/>
              </w:rPr>
              <w:lastRenderedPageBreak/>
              <w:t>pemenang tidak boleh diberitahukan kepada peserta, atau orang lain yang tidak berkepentingan sampai keputusan pemenang diumumkan.</w:t>
            </w:r>
          </w:p>
          <w:p w14:paraId="3BE98B7E" w14:textId="77777777" w:rsidR="006346C6" w:rsidRPr="00DB15AF" w:rsidRDefault="006346C6" w:rsidP="003C696E">
            <w:pPr>
              <w:jc w:val="both"/>
              <w:rPr>
                <w:rFonts w:ascii="Footlight MT Light" w:hAnsi="Footlight MT Light"/>
              </w:rPr>
            </w:pPr>
          </w:p>
          <w:p w14:paraId="09992F60" w14:textId="5673FC4A" w:rsidR="006346C6" w:rsidRPr="00DB15AF" w:rsidRDefault="006346C6" w:rsidP="003C696E">
            <w:pPr>
              <w:pStyle w:val="ListParagraph"/>
              <w:numPr>
                <w:ilvl w:val="1"/>
                <w:numId w:val="142"/>
              </w:numPr>
              <w:ind w:hanging="792"/>
              <w:jc w:val="both"/>
              <w:rPr>
                <w:rFonts w:ascii="Footlight MT Light" w:hAnsi="Footlight MT Light"/>
              </w:rPr>
            </w:pPr>
            <w:r w:rsidRPr="00DB15AF">
              <w:rPr>
                <w:rFonts w:ascii="Footlight MT Light" w:hAnsi="Footlight MT Light"/>
              </w:rPr>
              <w:t xml:space="preserve">Setiap usaha peserta </w:t>
            </w:r>
            <w:r w:rsidR="00F36786" w:rsidRPr="00DB15AF">
              <w:rPr>
                <w:rFonts w:ascii="Footlight MT Light" w:hAnsi="Footlight MT Light"/>
              </w:rPr>
              <w:t>tender</w:t>
            </w:r>
            <w:r w:rsidRPr="00DB15AF">
              <w:rPr>
                <w:rFonts w:ascii="Footlight MT Light" w:hAnsi="Footlight MT Light"/>
              </w:rPr>
              <w:t xml:space="preserve"> mencampuri proses evaluasi </w:t>
            </w:r>
            <w:r w:rsidR="00082568" w:rsidRPr="00DB15AF">
              <w:rPr>
                <w:rFonts w:ascii="Footlight MT Light" w:hAnsi="Footlight MT Light"/>
              </w:rPr>
              <w:t>Dokumen Penawaran</w:t>
            </w:r>
            <w:r w:rsidR="002C6EA0" w:rsidRPr="00DB15AF">
              <w:rPr>
                <w:rFonts w:ascii="Footlight MT Light" w:hAnsi="Footlight MT Light"/>
              </w:rPr>
              <w:t xml:space="preserve"> </w:t>
            </w:r>
            <w:r w:rsidRPr="00DB15AF">
              <w:rPr>
                <w:rFonts w:ascii="Footlight MT Light" w:hAnsi="Footlight MT Light"/>
              </w:rPr>
              <w:t>atau keputusan pemenang akan mengakibatkan ditolaknya penawaran yang bersangkutan.</w:t>
            </w:r>
          </w:p>
          <w:p w14:paraId="54BB3E1B" w14:textId="77777777" w:rsidR="00A84C7B" w:rsidRPr="00DB15AF" w:rsidRDefault="00A84C7B" w:rsidP="003C696E">
            <w:pPr>
              <w:pStyle w:val="ListParagraph"/>
              <w:ind w:left="959"/>
              <w:jc w:val="both"/>
              <w:rPr>
                <w:rFonts w:ascii="Footlight MT Light" w:hAnsi="Footlight MT Light"/>
              </w:rPr>
            </w:pPr>
          </w:p>
          <w:p w14:paraId="2E4A6F8C" w14:textId="77777777" w:rsidR="005852D5" w:rsidRPr="00DB15AF" w:rsidRDefault="00743763" w:rsidP="003C696E">
            <w:pPr>
              <w:pStyle w:val="ListParagraph"/>
              <w:numPr>
                <w:ilvl w:val="1"/>
                <w:numId w:val="142"/>
              </w:numPr>
              <w:ind w:hanging="792"/>
              <w:jc w:val="both"/>
              <w:rPr>
                <w:rFonts w:ascii="Footlight MT Light" w:hAnsi="Footlight MT Light"/>
              </w:rPr>
            </w:pPr>
            <w:r w:rsidRPr="00DB15AF">
              <w:rPr>
                <w:rFonts w:ascii="Footlight MT Light" w:hAnsi="Footlight MT Light"/>
              </w:rPr>
              <w:t xml:space="preserve">Evaluasi penawaran yang disimpulkan dalam Berita Acara Hasil </w:t>
            </w:r>
            <w:r w:rsidR="00416D3D" w:rsidRPr="00DB15AF">
              <w:rPr>
                <w:rFonts w:ascii="Footlight MT Light" w:hAnsi="Footlight MT Light"/>
              </w:rPr>
              <w:t>Pemilihan</w:t>
            </w:r>
            <w:r w:rsidRPr="00DB15AF">
              <w:rPr>
                <w:rFonts w:ascii="Footlight MT Light" w:hAnsi="Footlight MT Light"/>
              </w:rPr>
              <w:t xml:space="preserve"> (BAHP) oleh </w:t>
            </w:r>
            <w:r w:rsidR="00FE5061" w:rsidRPr="00DB15AF">
              <w:rPr>
                <w:rFonts w:ascii="Footlight MT Light" w:hAnsi="Footlight MT Light"/>
              </w:rPr>
              <w:t>Pokja Pemilihan</w:t>
            </w:r>
            <w:r w:rsidRPr="00DB15AF">
              <w:rPr>
                <w:rFonts w:ascii="Footlight MT Light" w:hAnsi="Footlight MT Light"/>
              </w:rPr>
              <w:t xml:space="preserve"> bersifat rahasia sampai dengan saat pengumuman pemenang.</w:t>
            </w:r>
          </w:p>
          <w:p w14:paraId="78A60A40" w14:textId="77777777" w:rsidR="00AE0961" w:rsidRPr="00DB15AF" w:rsidRDefault="00AE0961" w:rsidP="003C696E">
            <w:pPr>
              <w:jc w:val="both"/>
              <w:rPr>
                <w:rFonts w:ascii="Footlight MT Light" w:hAnsi="Footlight MT Light"/>
              </w:rPr>
            </w:pPr>
          </w:p>
        </w:tc>
      </w:tr>
      <w:tr w:rsidR="001F4FF7" w:rsidRPr="00DB15AF" w14:paraId="12919094" w14:textId="77777777" w:rsidTr="000F6FDC">
        <w:trPr>
          <w:trHeight w:val="222"/>
        </w:trPr>
        <w:tc>
          <w:tcPr>
            <w:tcW w:w="8730" w:type="dxa"/>
            <w:gridSpan w:val="3"/>
          </w:tcPr>
          <w:p w14:paraId="48BE3306" w14:textId="127CFFD1" w:rsidR="00EC594A" w:rsidRPr="00DB15AF" w:rsidRDefault="00743763" w:rsidP="003C696E">
            <w:pPr>
              <w:pStyle w:val="Heading1"/>
              <w:numPr>
                <w:ilvl w:val="0"/>
                <w:numId w:val="29"/>
              </w:numPr>
              <w:ind w:left="426" w:hanging="426"/>
              <w:jc w:val="both"/>
              <w:rPr>
                <w:rFonts w:ascii="Footlight MT Light" w:hAnsi="Footlight MT Light"/>
                <w:sz w:val="24"/>
              </w:rPr>
            </w:pPr>
            <w:bookmarkStart w:id="1435" w:name="_Toc278850928"/>
            <w:bookmarkStart w:id="1436" w:name="_Toc531705946"/>
            <w:bookmarkStart w:id="1437" w:name="_Toc531769819"/>
            <w:bookmarkStart w:id="1438" w:name="_Toc531794747"/>
            <w:bookmarkStart w:id="1439" w:name="_Toc531853301"/>
            <w:bookmarkStart w:id="1440" w:name="_Toc531854332"/>
            <w:bookmarkStart w:id="1441" w:name="_Toc532541454"/>
            <w:bookmarkStart w:id="1442" w:name="_Toc532568878"/>
            <w:bookmarkStart w:id="1443" w:name="_Toc532571403"/>
            <w:bookmarkStart w:id="1444" w:name="_Toc532799115"/>
            <w:bookmarkStart w:id="1445" w:name="_Toc533580340"/>
            <w:bookmarkStart w:id="1446" w:name="_Toc531705947"/>
            <w:bookmarkStart w:id="1447" w:name="_Toc531769820"/>
            <w:bookmarkStart w:id="1448" w:name="_Toc531794748"/>
            <w:bookmarkStart w:id="1449" w:name="_Toc531853302"/>
            <w:bookmarkStart w:id="1450" w:name="_Toc531854333"/>
            <w:bookmarkStart w:id="1451" w:name="_Toc532541455"/>
            <w:bookmarkStart w:id="1452" w:name="_Toc532568879"/>
            <w:bookmarkStart w:id="1453" w:name="_Toc532571404"/>
            <w:bookmarkStart w:id="1454" w:name="_Toc532799116"/>
            <w:bookmarkStart w:id="1455" w:name="_Toc533580341"/>
            <w:bookmarkStart w:id="1456" w:name="_Toc531705948"/>
            <w:bookmarkStart w:id="1457" w:name="_Toc531769821"/>
            <w:bookmarkStart w:id="1458" w:name="_Toc531794749"/>
            <w:bookmarkStart w:id="1459" w:name="_Toc531853303"/>
            <w:bookmarkStart w:id="1460" w:name="_Toc531854334"/>
            <w:bookmarkStart w:id="1461" w:name="_Toc532541456"/>
            <w:bookmarkStart w:id="1462" w:name="_Toc532568880"/>
            <w:bookmarkStart w:id="1463" w:name="_Toc532571405"/>
            <w:bookmarkStart w:id="1464" w:name="_Toc532799117"/>
            <w:bookmarkStart w:id="1465" w:name="_Toc533580342"/>
            <w:bookmarkStart w:id="1466" w:name="_Toc69906019"/>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r w:rsidRPr="00DB15AF">
              <w:rPr>
                <w:rFonts w:ascii="Footlight MT Light" w:hAnsi="Footlight MT Light"/>
                <w:sz w:val="24"/>
              </w:rPr>
              <w:lastRenderedPageBreak/>
              <w:t>JAMINAN PELAKSANAAN</w:t>
            </w:r>
            <w:bookmarkEnd w:id="1466"/>
          </w:p>
          <w:p w14:paraId="43B85B40" w14:textId="77777777" w:rsidR="00847A91" w:rsidRPr="00DB15AF" w:rsidRDefault="00847A91" w:rsidP="003C696E">
            <w:pPr>
              <w:pStyle w:val="ListParagraph"/>
              <w:ind w:left="0"/>
              <w:jc w:val="both"/>
              <w:rPr>
                <w:rFonts w:ascii="Footlight MT Light" w:hAnsi="Footlight MT Light"/>
                <w:b/>
              </w:rPr>
            </w:pPr>
          </w:p>
        </w:tc>
      </w:tr>
      <w:tr w:rsidR="001F4FF7" w:rsidRPr="00DB15AF" w14:paraId="45E80608" w14:textId="77777777" w:rsidTr="000F6FDC">
        <w:trPr>
          <w:trHeight w:val="498"/>
        </w:trPr>
        <w:tc>
          <w:tcPr>
            <w:tcW w:w="2152" w:type="dxa"/>
          </w:tcPr>
          <w:p w14:paraId="75642793" w14:textId="3059E261" w:rsidR="003D5C3A" w:rsidRPr="00DB15AF" w:rsidRDefault="00743763" w:rsidP="003C696E">
            <w:pPr>
              <w:pStyle w:val="Heading2"/>
              <w:numPr>
                <w:ilvl w:val="0"/>
                <w:numId w:val="113"/>
              </w:numPr>
              <w:ind w:left="426" w:hanging="426"/>
              <w:jc w:val="left"/>
            </w:pPr>
            <w:bookmarkStart w:id="1467" w:name="_Toc69906020"/>
            <w:r w:rsidRPr="00DB15AF">
              <w:t>Jaminan Pelaksanaan</w:t>
            </w:r>
            <w:bookmarkEnd w:id="1467"/>
          </w:p>
        </w:tc>
        <w:tc>
          <w:tcPr>
            <w:tcW w:w="6578" w:type="dxa"/>
            <w:gridSpan w:val="2"/>
          </w:tcPr>
          <w:p w14:paraId="1E4F19E1" w14:textId="77777777" w:rsidR="009E3453" w:rsidRPr="00DB15AF" w:rsidRDefault="00743763" w:rsidP="003C696E">
            <w:pPr>
              <w:pStyle w:val="ListParagraph"/>
              <w:numPr>
                <w:ilvl w:val="1"/>
                <w:numId w:val="145"/>
              </w:numPr>
              <w:ind w:hanging="792"/>
              <w:jc w:val="both"/>
              <w:rPr>
                <w:rFonts w:ascii="Footlight MT Light" w:hAnsi="Footlight MT Light"/>
              </w:rPr>
            </w:pPr>
            <w:r w:rsidRPr="00DB15AF">
              <w:rPr>
                <w:rFonts w:ascii="Footlight MT Light" w:hAnsi="Footlight MT Light"/>
              </w:rPr>
              <w:t>Jaminan Pelaksanaan diberikan Penyedia sebelum penandatanganan Kontrak.</w:t>
            </w:r>
          </w:p>
          <w:p w14:paraId="5BA0A0BB" w14:textId="77777777" w:rsidR="003D5C3A" w:rsidRPr="00DB15AF" w:rsidRDefault="003D5C3A" w:rsidP="003C696E">
            <w:pPr>
              <w:pStyle w:val="ListParagraph"/>
              <w:tabs>
                <w:tab w:val="left" w:pos="967"/>
              </w:tabs>
              <w:ind w:left="967"/>
              <w:jc w:val="both"/>
              <w:rPr>
                <w:rFonts w:ascii="Footlight MT Light" w:hAnsi="Footlight MT Light"/>
              </w:rPr>
            </w:pPr>
          </w:p>
          <w:p w14:paraId="3C431787" w14:textId="77777777" w:rsidR="0067268F" w:rsidRPr="00DB15AF" w:rsidRDefault="00743763" w:rsidP="003C696E">
            <w:pPr>
              <w:pStyle w:val="ListParagraph"/>
              <w:numPr>
                <w:ilvl w:val="1"/>
                <w:numId w:val="145"/>
              </w:numPr>
              <w:ind w:hanging="792"/>
              <w:jc w:val="both"/>
              <w:rPr>
                <w:rFonts w:ascii="Footlight MT Light" w:hAnsi="Footlight MT Light"/>
              </w:rPr>
            </w:pPr>
            <w:r w:rsidRPr="00DB15AF">
              <w:rPr>
                <w:rFonts w:ascii="Footlight MT Light" w:hAnsi="Footlight MT Light"/>
              </w:rPr>
              <w:t>Jaminan Pelaksanaan dikembalikan kepada Penyedia setelah:</w:t>
            </w:r>
          </w:p>
          <w:p w14:paraId="74EA579A" w14:textId="77777777" w:rsidR="003D5C3A" w:rsidRPr="00DB15AF" w:rsidRDefault="00743763" w:rsidP="003C696E">
            <w:pPr>
              <w:pStyle w:val="ListParagraph"/>
              <w:numPr>
                <w:ilvl w:val="0"/>
                <w:numId w:val="40"/>
              </w:numPr>
              <w:tabs>
                <w:tab w:val="left" w:pos="1250"/>
              </w:tabs>
              <w:ind w:left="1109" w:hanging="284"/>
              <w:jc w:val="both"/>
              <w:rPr>
                <w:rFonts w:ascii="Footlight MT Light" w:hAnsi="Footlight MT Light"/>
              </w:rPr>
            </w:pPr>
            <w:r w:rsidRPr="00DB15AF">
              <w:rPr>
                <w:rFonts w:ascii="Footlight MT Light" w:hAnsi="Footlight MT Light"/>
              </w:rPr>
              <w:t>penyerahan seluruh pekerjaan;</w:t>
            </w:r>
          </w:p>
          <w:p w14:paraId="5D2FACAC" w14:textId="5C1AD74B" w:rsidR="003D5C3A" w:rsidRPr="00DB15AF" w:rsidRDefault="00743763" w:rsidP="003C696E">
            <w:pPr>
              <w:pStyle w:val="ListParagraph"/>
              <w:numPr>
                <w:ilvl w:val="0"/>
                <w:numId w:val="40"/>
              </w:numPr>
              <w:tabs>
                <w:tab w:val="left" w:pos="1250"/>
              </w:tabs>
              <w:ind w:left="1109" w:hanging="284"/>
              <w:jc w:val="both"/>
              <w:rPr>
                <w:rFonts w:ascii="Footlight MT Light" w:hAnsi="Footlight MT Light"/>
              </w:rPr>
            </w:pPr>
            <w:r w:rsidRPr="00DB15AF">
              <w:rPr>
                <w:rFonts w:ascii="Footlight MT Light" w:hAnsi="Footlight MT Light"/>
              </w:rPr>
              <w:t xml:space="preserve">penyerahan Jaminan Pemeliharaan sebesar 5% (lima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xml:space="preserve">) dari </w:t>
            </w:r>
            <w:r w:rsidR="00C02DBD" w:rsidRPr="00DB15AF">
              <w:rPr>
                <w:rFonts w:ascii="Footlight MT Light" w:hAnsi="Footlight MT Light"/>
              </w:rPr>
              <w:t xml:space="preserve">harga </w:t>
            </w:r>
            <w:r w:rsidRPr="00DB15AF">
              <w:rPr>
                <w:rFonts w:ascii="Footlight MT Light" w:hAnsi="Footlight MT Light"/>
              </w:rPr>
              <w:t xml:space="preserve">Kontrak; </w:t>
            </w:r>
            <w:r w:rsidR="006448B6" w:rsidRPr="00DB15AF">
              <w:rPr>
                <w:rFonts w:ascii="Footlight MT Light" w:hAnsi="Footlight MT Light"/>
              </w:rPr>
              <w:t>dan/</w:t>
            </w:r>
            <w:r w:rsidRPr="00DB15AF">
              <w:rPr>
                <w:rFonts w:ascii="Footlight MT Light" w:hAnsi="Footlight MT Light"/>
              </w:rPr>
              <w:t>atau</w:t>
            </w:r>
          </w:p>
          <w:p w14:paraId="09003AE6" w14:textId="1D34D92C" w:rsidR="003D5C3A" w:rsidRPr="00DB15AF" w:rsidRDefault="00743763" w:rsidP="003C696E">
            <w:pPr>
              <w:pStyle w:val="ListParagraph"/>
              <w:numPr>
                <w:ilvl w:val="0"/>
                <w:numId w:val="40"/>
              </w:numPr>
              <w:tabs>
                <w:tab w:val="left" w:pos="1250"/>
              </w:tabs>
              <w:ind w:left="1109" w:hanging="284"/>
              <w:jc w:val="both"/>
              <w:rPr>
                <w:rFonts w:ascii="Footlight MT Light" w:hAnsi="Footlight MT Light"/>
              </w:rPr>
            </w:pPr>
            <w:r w:rsidRPr="00DB15AF">
              <w:rPr>
                <w:rFonts w:ascii="Footlight MT Light" w:hAnsi="Footlight MT Light"/>
              </w:rPr>
              <w:t xml:space="preserve">pembayaran termin terakhir/bulan terakhir/sekaligus telah dikurangi uang retensi sebesar 5% (lima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xml:space="preserve">) dari </w:t>
            </w:r>
            <w:r w:rsidR="00C02DBD" w:rsidRPr="00DB15AF">
              <w:rPr>
                <w:rFonts w:ascii="Footlight MT Light" w:hAnsi="Footlight MT Light"/>
              </w:rPr>
              <w:t xml:space="preserve">harga </w:t>
            </w:r>
            <w:r w:rsidRPr="00DB15AF">
              <w:rPr>
                <w:rFonts w:ascii="Footlight MT Light" w:hAnsi="Footlight MT Light"/>
              </w:rPr>
              <w:t>Kontrak (apabila diperlukan).</w:t>
            </w:r>
          </w:p>
          <w:p w14:paraId="68E0390F" w14:textId="77777777" w:rsidR="003D5C3A" w:rsidRPr="00DB15AF" w:rsidRDefault="003D5C3A" w:rsidP="003C696E">
            <w:pPr>
              <w:pStyle w:val="ListParagraph"/>
              <w:tabs>
                <w:tab w:val="left" w:pos="967"/>
              </w:tabs>
              <w:ind w:left="967"/>
              <w:jc w:val="both"/>
              <w:rPr>
                <w:rFonts w:ascii="Footlight MT Light" w:hAnsi="Footlight MT Light"/>
              </w:rPr>
            </w:pPr>
          </w:p>
          <w:p w14:paraId="7CF9D46E" w14:textId="7E31B83D" w:rsidR="001833C1" w:rsidRPr="00DB15AF" w:rsidRDefault="00743763" w:rsidP="003C696E">
            <w:pPr>
              <w:pStyle w:val="ListParagraph"/>
              <w:numPr>
                <w:ilvl w:val="1"/>
                <w:numId w:val="145"/>
              </w:numPr>
              <w:ind w:hanging="792"/>
              <w:jc w:val="both"/>
              <w:rPr>
                <w:rFonts w:ascii="Footlight MT Light" w:hAnsi="Footlight MT Light"/>
              </w:rPr>
            </w:pPr>
            <w:r w:rsidRPr="00DB15AF">
              <w:rPr>
                <w:rFonts w:ascii="Footlight MT Light" w:hAnsi="Footlight MT Light"/>
              </w:rPr>
              <w:t>Jaminan Pelaksanaan</w:t>
            </w:r>
            <w:r w:rsidR="00C13EBA" w:rsidRPr="00DB15AF">
              <w:rPr>
                <w:rFonts w:ascii="Footlight MT Light" w:hAnsi="Footlight MT Light"/>
              </w:rPr>
              <w:t xml:space="preserve"> diserahkan kepad</w:t>
            </w:r>
            <w:r w:rsidR="00E13BED" w:rsidRPr="00DB15AF">
              <w:rPr>
                <w:rFonts w:ascii="Footlight MT Light" w:hAnsi="Footlight MT Light"/>
                <w:lang w:val="en-US"/>
              </w:rPr>
              <w:t>a</w:t>
            </w:r>
            <w:r w:rsidR="00216AF8" w:rsidRPr="00DB15AF">
              <w:rPr>
                <w:rFonts w:ascii="Footlight MT Light" w:hAnsi="Footlight MT Light"/>
              </w:rPr>
              <w:t xml:space="preserve">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C13EBA" w:rsidRPr="00DB15AF">
              <w:rPr>
                <w:rFonts w:ascii="Footlight MT Light" w:hAnsi="Footlight MT Light"/>
              </w:rPr>
              <w:t>,</w:t>
            </w:r>
            <w:r w:rsidRPr="00DB15AF">
              <w:rPr>
                <w:rFonts w:ascii="Footlight MT Light" w:hAnsi="Footlight MT Light"/>
              </w:rPr>
              <w:t xml:space="preserve"> memenuhi ketentuan sebagai berikut:</w:t>
            </w:r>
          </w:p>
          <w:p w14:paraId="0224B7BC" w14:textId="77777777" w:rsidR="007849C4" w:rsidRPr="00DB15AF" w:rsidRDefault="007849C4" w:rsidP="003C696E">
            <w:pPr>
              <w:numPr>
                <w:ilvl w:val="0"/>
                <w:numId w:val="287"/>
              </w:numPr>
              <w:autoSpaceDE w:val="0"/>
              <w:autoSpaceDN w:val="0"/>
              <w:adjustRightInd w:val="0"/>
              <w:ind w:left="1146" w:hanging="283"/>
              <w:jc w:val="both"/>
              <w:rPr>
                <w:rFonts w:ascii="Footlight MT Light" w:hAnsi="Footlight MT Light"/>
              </w:rPr>
            </w:pPr>
            <w:proofErr w:type="spellStart"/>
            <w:r w:rsidRPr="00DB15AF">
              <w:rPr>
                <w:rFonts w:ascii="Footlight MT Light" w:hAnsi="Footlight MT Light"/>
                <w:lang w:val="en-US"/>
              </w:rPr>
              <w:t>Diterbitkan</w:t>
            </w:r>
            <w:proofErr w:type="spellEnd"/>
            <w:r w:rsidRPr="00DB15AF">
              <w:rPr>
                <w:rFonts w:ascii="Footlight MT Light" w:hAnsi="Footlight MT Light"/>
                <w:lang w:val="en-US"/>
              </w:rPr>
              <w:t xml:space="preserve"> oleh</w:t>
            </w:r>
            <w:r w:rsidRPr="00DB15AF">
              <w:rPr>
                <w:rFonts w:ascii="Footlight MT Light" w:hAnsi="Footlight MT Light"/>
              </w:rPr>
              <w:t>:</w:t>
            </w:r>
          </w:p>
          <w:p w14:paraId="55A94830" w14:textId="77777777" w:rsidR="007849C4" w:rsidRPr="00DB15AF" w:rsidRDefault="007849C4" w:rsidP="003C696E">
            <w:pPr>
              <w:numPr>
                <w:ilvl w:val="0"/>
                <w:numId w:val="288"/>
              </w:numPr>
              <w:autoSpaceDE w:val="0"/>
              <w:autoSpaceDN w:val="0"/>
              <w:adjustRightInd w:val="0"/>
              <w:ind w:left="1430" w:hanging="284"/>
              <w:jc w:val="both"/>
              <w:rPr>
                <w:rFonts w:ascii="Footlight MT Light" w:hAnsi="Footlight MT Light"/>
              </w:rPr>
            </w:pPr>
            <w:r w:rsidRPr="00DB15AF">
              <w:rPr>
                <w:rFonts w:ascii="Footlight MT Light" w:hAnsi="Footlight MT Light"/>
              </w:rPr>
              <w:t>Bank Umum;</w:t>
            </w:r>
          </w:p>
          <w:p w14:paraId="5A434FAD" w14:textId="77777777" w:rsidR="007849C4" w:rsidRPr="00DB15AF" w:rsidRDefault="007849C4" w:rsidP="003C696E">
            <w:pPr>
              <w:numPr>
                <w:ilvl w:val="0"/>
                <w:numId w:val="288"/>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Perusahaan Penjaminan; </w:t>
            </w:r>
          </w:p>
          <w:p w14:paraId="63548274" w14:textId="77777777" w:rsidR="007849C4" w:rsidRPr="00DB15AF" w:rsidRDefault="007849C4" w:rsidP="003C696E">
            <w:pPr>
              <w:numPr>
                <w:ilvl w:val="0"/>
                <w:numId w:val="288"/>
              </w:numPr>
              <w:autoSpaceDE w:val="0"/>
              <w:autoSpaceDN w:val="0"/>
              <w:adjustRightInd w:val="0"/>
              <w:ind w:left="1430" w:hanging="284"/>
              <w:jc w:val="both"/>
              <w:rPr>
                <w:rFonts w:ascii="Footlight MT Light" w:hAnsi="Footlight MT Light"/>
              </w:rPr>
            </w:pPr>
            <w:r w:rsidRPr="00DB15AF">
              <w:rPr>
                <w:rFonts w:ascii="Footlight MT Light" w:hAnsi="Footlight MT Light"/>
              </w:rPr>
              <w:t>Perusahaan Asuransi; atau</w:t>
            </w:r>
          </w:p>
          <w:p w14:paraId="3C1D777B" w14:textId="77777777" w:rsidR="007849C4" w:rsidRPr="00DB15AF" w:rsidRDefault="007849C4" w:rsidP="003C696E">
            <w:pPr>
              <w:numPr>
                <w:ilvl w:val="0"/>
                <w:numId w:val="288"/>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517D6D45" w14:textId="77777777" w:rsidR="007849C4" w:rsidRPr="00DB15AF" w:rsidRDefault="007849C4"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Penerbit</w:t>
            </w:r>
            <w:r w:rsidRPr="00DB15AF">
              <w:rPr>
                <w:rFonts w:ascii="Footlight MT Light" w:hAnsi="Footlight MT Light"/>
                <w:lang w:val="en-US"/>
              </w:rPr>
              <w:t xml:space="preserve"> </w:t>
            </w:r>
            <w:proofErr w:type="spellStart"/>
            <w:r w:rsidRPr="00DB15AF">
              <w:rPr>
                <w:rFonts w:ascii="Footlight MT Light" w:hAnsi="Footlight MT Light"/>
                <w:lang w:val="en-US"/>
              </w:rPr>
              <w:t>jaminan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pelaksanaan</w:t>
            </w:r>
            <w:proofErr w:type="spellEnd"/>
            <w:r w:rsidRPr="00DB15AF">
              <w:rPr>
                <w:rFonts w:ascii="Footlight MT Light" w:hAnsi="Footlight MT Light"/>
                <w:lang w:val="en-US"/>
              </w:rPr>
              <w:t xml:space="preserve"> </w:t>
            </w:r>
            <w:r w:rsidRPr="00DB15AF">
              <w:rPr>
                <w:rFonts w:ascii="Footlight MT Light" w:hAnsi="Footlight MT Light"/>
              </w:rPr>
              <w:t>telah ditetapkan/ mendapatkan rekomendasi dari Otoritas Jasa Keuangan (OJK).</w:t>
            </w:r>
          </w:p>
          <w:p w14:paraId="34A1C78B" w14:textId="68527E4C" w:rsidR="002103B3"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Masa </w:t>
            </w:r>
            <w:r w:rsidR="00743763" w:rsidRPr="00DB15AF">
              <w:rPr>
                <w:rFonts w:ascii="Footlight MT Light" w:hAnsi="Footlight MT Light"/>
              </w:rPr>
              <w:t>berlaku Jaminan Pelaksanaan sejak tanggal penandatanganan Kontrak sampai dengan serah terima pertama pekerjaan berdasarkan Kontrak (PHO);</w:t>
            </w:r>
          </w:p>
          <w:p w14:paraId="3D710194" w14:textId="77777777" w:rsidR="001833C1"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Nama </w:t>
            </w:r>
            <w:r w:rsidR="00743763" w:rsidRPr="00DB15AF">
              <w:rPr>
                <w:rFonts w:ascii="Footlight MT Light" w:hAnsi="Footlight MT Light"/>
              </w:rPr>
              <w:t>Penyedia sama dengan nama yang tercantum dalam surat Jaminan Pelaksanaan;</w:t>
            </w:r>
          </w:p>
          <w:p w14:paraId="33565BB0" w14:textId="7228EB92" w:rsidR="002F4B56"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Besaran </w:t>
            </w:r>
            <w:r w:rsidR="00743763" w:rsidRPr="00DB15AF">
              <w:rPr>
                <w:rFonts w:ascii="Footlight MT Light" w:hAnsi="Footlight MT Light"/>
              </w:rPr>
              <w:t xml:space="preserve">nilai Jaminan Pelaksanaan </w:t>
            </w:r>
            <w:r w:rsidR="004A68F2" w:rsidRPr="00DB15AF">
              <w:rPr>
                <w:rFonts w:ascii="Footlight MT Light" w:hAnsi="Footlight MT Light"/>
              </w:rPr>
              <w:t xml:space="preserve">tidak kurang dari </w:t>
            </w:r>
            <w:r w:rsidR="00D659BD" w:rsidRPr="00DB15AF">
              <w:rPr>
                <w:rFonts w:ascii="Footlight MT Light" w:hAnsi="Footlight MT Light"/>
              </w:rPr>
              <w:t>yang disyaratkan</w:t>
            </w:r>
            <w:r w:rsidR="00743763" w:rsidRPr="00DB15AF">
              <w:rPr>
                <w:rFonts w:ascii="Footlight MT Light" w:hAnsi="Footlight MT Light"/>
              </w:rPr>
              <w:t xml:space="preserve">; </w:t>
            </w:r>
          </w:p>
          <w:p w14:paraId="13084F60" w14:textId="77777777" w:rsidR="002F4B56"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Besaran </w:t>
            </w:r>
            <w:r w:rsidR="00743763" w:rsidRPr="00DB15AF">
              <w:rPr>
                <w:rFonts w:ascii="Footlight MT Light" w:hAnsi="Footlight MT Light"/>
              </w:rPr>
              <w:t>nilai Jaminan Pelaksanaan dicantumkan dalam angka dan huruf;</w:t>
            </w:r>
          </w:p>
          <w:p w14:paraId="40D9C096" w14:textId="4DB419C1" w:rsidR="002F4B56"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Nama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00743763" w:rsidRPr="00DB15AF">
              <w:rPr>
                <w:rFonts w:ascii="Footlight MT Light" w:hAnsi="Footlight MT Light"/>
              </w:rPr>
              <w:t xml:space="preserve">yang menerima Jaminan Pelaksanaan sama dengan nama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00743763" w:rsidRPr="00DB15AF">
              <w:rPr>
                <w:rFonts w:ascii="Footlight MT Light" w:hAnsi="Footlight MT Light"/>
              </w:rPr>
              <w:t xml:space="preserve">yang menandatangan kontrak; </w:t>
            </w:r>
          </w:p>
          <w:p w14:paraId="7CBE027F" w14:textId="77777777" w:rsidR="002F4B56"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Paket </w:t>
            </w:r>
            <w:r w:rsidR="00743763" w:rsidRPr="00DB15AF">
              <w:rPr>
                <w:rFonts w:ascii="Footlight MT Light" w:hAnsi="Footlight MT Light"/>
              </w:rPr>
              <w:t>pekerjaan yang dijamin sama dengan paket pekerjaan yang tercantum dalam SPPBJ;</w:t>
            </w:r>
          </w:p>
          <w:p w14:paraId="2072B155" w14:textId="114CDE7A" w:rsidR="002F4B56" w:rsidRPr="00DB15AF" w:rsidRDefault="00743763"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Jaminan Pelaksanaan harus dapat dicairkan tanpa syarat (</w:t>
            </w:r>
            <w:r w:rsidRPr="00DB15AF">
              <w:rPr>
                <w:rFonts w:ascii="Footlight MT Light" w:hAnsi="Footlight MT Light"/>
                <w:i/>
              </w:rPr>
              <w:t>unconditional</w:t>
            </w:r>
            <w:r w:rsidRPr="00DB15AF">
              <w:rPr>
                <w:rFonts w:ascii="Footlight MT Light" w:hAnsi="Footlight MT Light"/>
              </w:rPr>
              <w:t xml:space="preserve">) sebesar nilai jaminan dalam </w:t>
            </w:r>
            <w:r w:rsidRPr="00DB15AF">
              <w:rPr>
                <w:rFonts w:ascii="Footlight MT Light" w:hAnsi="Footlight MT Light"/>
              </w:rPr>
              <w:lastRenderedPageBreak/>
              <w:t xml:space="preserve">jangka waktu paling lambat 14 (empat belas) hari kerja setelah surat pernyataan wanprestasi dari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Pr="00DB15AF">
              <w:rPr>
                <w:rFonts w:ascii="Footlight MT Light" w:hAnsi="Footlight MT Light"/>
              </w:rPr>
              <w:t xml:space="preserve">diterima oleh penerbit Jaminan; </w:t>
            </w:r>
          </w:p>
          <w:p w14:paraId="6B09D2A2" w14:textId="1CA73213" w:rsidR="00740CEB" w:rsidRPr="00DB15AF" w:rsidRDefault="00743763"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Jaminan Pelaksanaan atas nama KSO ditulis atas nama KSO atau masing-masing anggota KSO (apabila masing-masing mengajukan Jaminan Pelaksanaan secara terpisah); dan</w:t>
            </w:r>
          </w:p>
          <w:p w14:paraId="72E27900" w14:textId="77777777" w:rsidR="00740CEB" w:rsidRPr="00DB15AF" w:rsidRDefault="004F0A5B" w:rsidP="003C696E">
            <w:pPr>
              <w:numPr>
                <w:ilvl w:val="0"/>
                <w:numId w:val="287"/>
              </w:numPr>
              <w:autoSpaceDE w:val="0"/>
              <w:autoSpaceDN w:val="0"/>
              <w:adjustRightInd w:val="0"/>
              <w:ind w:left="1146" w:hanging="283"/>
              <w:jc w:val="both"/>
              <w:rPr>
                <w:rFonts w:ascii="Footlight MT Light" w:hAnsi="Footlight MT Light"/>
              </w:rPr>
            </w:pPr>
            <w:r w:rsidRPr="00DB15AF">
              <w:rPr>
                <w:rFonts w:ascii="Footlight MT Light" w:hAnsi="Footlight MT Light"/>
              </w:rPr>
              <w:t xml:space="preserve">Memuat </w:t>
            </w:r>
            <w:r w:rsidR="00743763" w:rsidRPr="00DB15AF">
              <w:rPr>
                <w:rFonts w:ascii="Footlight MT Light" w:hAnsi="Footlight MT Light"/>
              </w:rPr>
              <w:t>nama, alamat dan tanda tangan pihak penjamin.</w:t>
            </w:r>
          </w:p>
          <w:p w14:paraId="7548E16B" w14:textId="77777777" w:rsidR="001833C1" w:rsidRPr="00DB15AF" w:rsidRDefault="001833C1" w:rsidP="003C696E">
            <w:pPr>
              <w:pStyle w:val="ListParagraph"/>
              <w:jc w:val="both"/>
              <w:rPr>
                <w:rFonts w:ascii="Footlight MT Light" w:hAnsi="Footlight MT Light"/>
              </w:rPr>
            </w:pPr>
          </w:p>
          <w:p w14:paraId="07FCBFC8" w14:textId="4CFFAE3C" w:rsidR="00281419" w:rsidRPr="00DB15AF" w:rsidRDefault="00216AF8" w:rsidP="003C696E">
            <w:pPr>
              <w:pStyle w:val="ListParagraph"/>
              <w:numPr>
                <w:ilvl w:val="1"/>
                <w:numId w:val="145"/>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281419" w:rsidRPr="00DB15AF">
              <w:rPr>
                <w:rFonts w:ascii="Footlight MT Light" w:hAnsi="Footlight MT Light"/>
              </w:rPr>
              <w:t>mengkonfirmasi dan mengklarifikasi secara tertulis substansi dan keabsahan/keaslian Jaminan Pelaksanaan kepada penerbit jaminan apabila ada hal yang meragukan</w:t>
            </w:r>
            <w:r w:rsidR="0038363B" w:rsidRPr="00DB15AF">
              <w:rPr>
                <w:rFonts w:ascii="Footlight MT Light" w:hAnsi="Footlight MT Light"/>
              </w:rPr>
              <w:t>.</w:t>
            </w:r>
          </w:p>
          <w:p w14:paraId="06562384" w14:textId="77777777" w:rsidR="00281419" w:rsidRPr="00DB15AF" w:rsidRDefault="00281419" w:rsidP="003C696E">
            <w:pPr>
              <w:pStyle w:val="ListParagraph"/>
              <w:tabs>
                <w:tab w:val="left" w:pos="967"/>
              </w:tabs>
              <w:ind w:left="967"/>
              <w:jc w:val="both"/>
              <w:rPr>
                <w:rFonts w:ascii="Footlight MT Light" w:hAnsi="Footlight MT Light"/>
              </w:rPr>
            </w:pPr>
          </w:p>
          <w:p w14:paraId="319D39D9" w14:textId="77777777" w:rsidR="002807D1" w:rsidRPr="00DB15AF" w:rsidRDefault="00743763" w:rsidP="003C696E">
            <w:pPr>
              <w:pStyle w:val="ListParagraph"/>
              <w:numPr>
                <w:ilvl w:val="1"/>
                <w:numId w:val="145"/>
              </w:numPr>
              <w:ind w:hanging="792"/>
              <w:jc w:val="both"/>
              <w:rPr>
                <w:rFonts w:ascii="Footlight MT Light" w:hAnsi="Footlight MT Light"/>
              </w:rPr>
            </w:pPr>
            <w:r w:rsidRPr="00DB15AF">
              <w:rPr>
                <w:rFonts w:ascii="Footlight MT Light" w:hAnsi="Footlight MT Light"/>
              </w:rPr>
              <w:t xml:space="preserve">Kegagalan penyedia yang ditunjuk untuk menyerahkan </w:t>
            </w:r>
            <w:r w:rsidR="00143742" w:rsidRPr="00DB15AF">
              <w:rPr>
                <w:rFonts w:ascii="Footlight MT Light" w:hAnsi="Footlight MT Light"/>
              </w:rPr>
              <w:t xml:space="preserve">Surat </w:t>
            </w:r>
            <w:r w:rsidRPr="00DB15AF">
              <w:rPr>
                <w:rFonts w:ascii="Footlight MT Light" w:hAnsi="Footlight MT Light"/>
              </w:rPr>
              <w:t>Jaminan Pelaksanaan dipersamakan dengan penolaka</w:t>
            </w:r>
            <w:r w:rsidR="006D7F1D" w:rsidRPr="00DB15AF">
              <w:rPr>
                <w:rFonts w:ascii="Footlight MT Light" w:hAnsi="Footlight MT Light"/>
              </w:rPr>
              <w:t>n untuk menandatangani Kontrak.</w:t>
            </w:r>
          </w:p>
          <w:p w14:paraId="77C10AD4" w14:textId="77777777" w:rsidR="003D5C3A" w:rsidRPr="00DB15AF" w:rsidRDefault="003D5C3A" w:rsidP="003C696E">
            <w:pPr>
              <w:pStyle w:val="ListParagraph"/>
              <w:tabs>
                <w:tab w:val="left" w:pos="967"/>
              </w:tabs>
              <w:ind w:left="967"/>
              <w:jc w:val="both"/>
              <w:rPr>
                <w:rFonts w:ascii="Footlight MT Light" w:hAnsi="Footlight MT Light"/>
              </w:rPr>
            </w:pPr>
          </w:p>
          <w:p w14:paraId="43C94E6B" w14:textId="77777777" w:rsidR="002807D1" w:rsidRPr="00DB15AF" w:rsidRDefault="00743763" w:rsidP="003C696E">
            <w:pPr>
              <w:pStyle w:val="ListParagraph"/>
              <w:numPr>
                <w:ilvl w:val="1"/>
                <w:numId w:val="145"/>
              </w:numPr>
              <w:ind w:hanging="792"/>
              <w:jc w:val="both"/>
              <w:rPr>
                <w:rFonts w:ascii="Footlight MT Light" w:hAnsi="Footlight MT Light"/>
              </w:rPr>
            </w:pPr>
            <w:r w:rsidRPr="00DB15AF">
              <w:rPr>
                <w:rFonts w:ascii="Footlight MT Light" w:hAnsi="Footlight MT Light"/>
              </w:rPr>
              <w:t>Ketentuan lebih lanjut mengenai pencairan  Jaminan Pelaksanaan diatur dalam Syarat-Syarat Umum Kontrak.</w:t>
            </w:r>
          </w:p>
          <w:p w14:paraId="1CD22BD3" w14:textId="77777777" w:rsidR="002103B3" w:rsidRPr="00DB15AF" w:rsidRDefault="002103B3" w:rsidP="003C696E">
            <w:pPr>
              <w:pStyle w:val="ListParagraph"/>
              <w:ind w:left="0"/>
              <w:jc w:val="both"/>
              <w:rPr>
                <w:rFonts w:ascii="Footlight MT Light" w:hAnsi="Footlight MT Light"/>
                <w:b/>
              </w:rPr>
            </w:pPr>
          </w:p>
        </w:tc>
      </w:tr>
      <w:tr w:rsidR="001F4FF7" w:rsidRPr="00DB15AF" w14:paraId="4A7521D1" w14:textId="77777777" w:rsidTr="000F6FDC">
        <w:trPr>
          <w:trHeight w:val="222"/>
        </w:trPr>
        <w:tc>
          <w:tcPr>
            <w:tcW w:w="8730" w:type="dxa"/>
            <w:gridSpan w:val="3"/>
          </w:tcPr>
          <w:p w14:paraId="713C4C93" w14:textId="3E307A2B" w:rsidR="00390DF5" w:rsidRPr="00DB15AF" w:rsidRDefault="00743763" w:rsidP="003C696E">
            <w:pPr>
              <w:pStyle w:val="Heading1"/>
              <w:numPr>
                <w:ilvl w:val="0"/>
                <w:numId w:val="29"/>
              </w:numPr>
              <w:ind w:left="426" w:hanging="426"/>
              <w:jc w:val="both"/>
              <w:rPr>
                <w:rFonts w:ascii="Footlight MT Light" w:hAnsi="Footlight MT Light"/>
                <w:sz w:val="24"/>
              </w:rPr>
            </w:pPr>
            <w:bookmarkStart w:id="1468" w:name="_Toc69906021"/>
            <w:r w:rsidRPr="00DB15AF">
              <w:rPr>
                <w:rFonts w:ascii="Footlight MT Light" w:hAnsi="Footlight MT Light"/>
                <w:sz w:val="24"/>
              </w:rPr>
              <w:lastRenderedPageBreak/>
              <w:t>PENANDATANGANAN KONTRAK</w:t>
            </w:r>
            <w:bookmarkEnd w:id="1468"/>
          </w:p>
          <w:p w14:paraId="3152A448" w14:textId="77777777" w:rsidR="00390DF5" w:rsidRPr="00DB15AF" w:rsidRDefault="00390DF5" w:rsidP="003C696E">
            <w:pPr>
              <w:pStyle w:val="ListParagraph"/>
              <w:ind w:left="0"/>
              <w:jc w:val="both"/>
              <w:rPr>
                <w:rFonts w:ascii="Footlight MT Light" w:hAnsi="Footlight MT Light"/>
                <w:b/>
              </w:rPr>
            </w:pPr>
          </w:p>
        </w:tc>
      </w:tr>
      <w:tr w:rsidR="001F4FF7" w:rsidRPr="00DB15AF" w14:paraId="266C1271" w14:textId="77777777" w:rsidTr="000F6FDC">
        <w:tc>
          <w:tcPr>
            <w:tcW w:w="2160" w:type="dxa"/>
            <w:gridSpan w:val="2"/>
          </w:tcPr>
          <w:p w14:paraId="0A9F2998" w14:textId="76586FE5" w:rsidR="003D5C3A" w:rsidRPr="00DB15AF" w:rsidRDefault="00743763" w:rsidP="003C696E">
            <w:pPr>
              <w:pStyle w:val="Heading2"/>
              <w:numPr>
                <w:ilvl w:val="0"/>
                <w:numId w:val="113"/>
              </w:numPr>
              <w:ind w:left="426" w:hanging="426"/>
              <w:jc w:val="left"/>
            </w:pPr>
            <w:bookmarkStart w:id="1469" w:name="_Toc69906022"/>
            <w:r w:rsidRPr="00DB15AF">
              <w:t>Penanda-tanganan Kontrak</w:t>
            </w:r>
            <w:bookmarkEnd w:id="1469"/>
          </w:p>
        </w:tc>
        <w:tc>
          <w:tcPr>
            <w:tcW w:w="6570" w:type="dxa"/>
          </w:tcPr>
          <w:p w14:paraId="170B5775" w14:textId="00488468" w:rsidR="00681E47" w:rsidRPr="00DB15AF" w:rsidRDefault="00681E47" w:rsidP="003C696E">
            <w:pPr>
              <w:pStyle w:val="ListParagraph"/>
              <w:numPr>
                <w:ilvl w:val="1"/>
                <w:numId w:val="146"/>
              </w:numPr>
              <w:ind w:hanging="792"/>
              <w:jc w:val="both"/>
              <w:rPr>
                <w:rFonts w:ascii="Footlight MT Light" w:hAnsi="Footlight MT Light"/>
              </w:rPr>
            </w:pPr>
            <w:r w:rsidRPr="00DB15AF">
              <w:rPr>
                <w:rFonts w:ascii="Footlight MT Light" w:hAnsi="Footlight MT Light"/>
              </w:rPr>
              <w:t>Penandatanganan Kontrak dilakukan setelah DIP</w:t>
            </w:r>
            <w:r w:rsidR="00647BC2" w:rsidRPr="00DB15AF">
              <w:rPr>
                <w:rFonts w:ascii="Footlight MT Light" w:hAnsi="Footlight MT Light"/>
                <w:lang w:val="en-ID"/>
              </w:rPr>
              <w:t>A</w:t>
            </w:r>
            <w:r w:rsidRPr="00DB15AF">
              <w:rPr>
                <w:rFonts w:ascii="Footlight MT Light" w:hAnsi="Footlight MT Light"/>
              </w:rPr>
              <w:t xml:space="preserve"> ditetapkan.</w:t>
            </w:r>
          </w:p>
          <w:p w14:paraId="2926CF90" w14:textId="77777777" w:rsidR="00681E47" w:rsidRPr="00DB15AF" w:rsidRDefault="00681E47" w:rsidP="003C696E">
            <w:pPr>
              <w:pStyle w:val="ListParagraph"/>
              <w:tabs>
                <w:tab w:val="left" w:pos="959"/>
              </w:tabs>
              <w:ind w:left="959"/>
              <w:jc w:val="both"/>
              <w:rPr>
                <w:rFonts w:ascii="Footlight MT Light" w:hAnsi="Footlight MT Light"/>
              </w:rPr>
            </w:pPr>
          </w:p>
          <w:p w14:paraId="50F599A8" w14:textId="07CC0B51" w:rsidR="00434D22" w:rsidRPr="00DB15AF" w:rsidRDefault="00743763" w:rsidP="003C696E">
            <w:pPr>
              <w:pStyle w:val="ListParagraph"/>
              <w:numPr>
                <w:ilvl w:val="1"/>
                <w:numId w:val="146"/>
              </w:numPr>
              <w:ind w:hanging="792"/>
              <w:jc w:val="both"/>
              <w:rPr>
                <w:rFonts w:ascii="Footlight MT Light" w:hAnsi="Footlight MT Light"/>
              </w:rPr>
            </w:pPr>
            <w:r w:rsidRPr="00DB15AF">
              <w:rPr>
                <w:rFonts w:ascii="Footlight MT Light" w:hAnsi="Footlight MT Light"/>
              </w:rPr>
              <w:t xml:space="preserve">Sebelum penandatanganan kontrak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006D7F1D" w:rsidRPr="00DB15AF">
              <w:rPr>
                <w:rFonts w:ascii="Footlight MT Light" w:hAnsi="Footlight MT Light"/>
              </w:rPr>
              <w:t>wajib memeriksa apakah pernyataan dalam Data Isian Kualifikasi masih berlaku. Apabila salah satu pernyataan tersebut sudah tidak terpenuhi, maka penandatanganan kontrak  tidak dapat dilakukan</w:t>
            </w:r>
            <w:r w:rsidRPr="00DB15AF">
              <w:rPr>
                <w:rFonts w:ascii="Footlight MT Light" w:hAnsi="Footlight MT Light"/>
              </w:rPr>
              <w:t>.</w:t>
            </w:r>
          </w:p>
          <w:p w14:paraId="7914B3C5" w14:textId="77777777" w:rsidR="00434D22" w:rsidRPr="00DB15AF" w:rsidRDefault="00434D22" w:rsidP="003C696E">
            <w:pPr>
              <w:pStyle w:val="ListParagraph"/>
              <w:rPr>
                <w:rFonts w:ascii="Footlight MT Light" w:hAnsi="Footlight MT Light"/>
              </w:rPr>
            </w:pPr>
          </w:p>
          <w:p w14:paraId="56424F82" w14:textId="77777777" w:rsidR="009A6D47" w:rsidRPr="00DB15AF" w:rsidRDefault="006D7F1D" w:rsidP="003C696E">
            <w:pPr>
              <w:pStyle w:val="ListParagraph"/>
              <w:numPr>
                <w:ilvl w:val="1"/>
                <w:numId w:val="146"/>
              </w:numPr>
              <w:ind w:hanging="792"/>
              <w:jc w:val="both"/>
              <w:rPr>
                <w:rFonts w:ascii="Footlight MT Light" w:hAnsi="Footlight MT Light"/>
              </w:rPr>
            </w:pPr>
            <w:bookmarkStart w:id="1470" w:name="_Toc524252512"/>
            <w:bookmarkStart w:id="1471" w:name="_Toc524252851"/>
            <w:bookmarkStart w:id="1472" w:name="_Toc524252513"/>
            <w:bookmarkStart w:id="1473" w:name="_Toc524252852"/>
            <w:bookmarkEnd w:id="1470"/>
            <w:bookmarkEnd w:id="1471"/>
            <w:bookmarkEnd w:id="1472"/>
            <w:bookmarkEnd w:id="1473"/>
            <w:r w:rsidRPr="00DB15AF">
              <w:rPr>
                <w:rFonts w:ascii="Footlight MT Light" w:hAnsi="Footlight MT Light"/>
              </w:rPr>
              <w:t>Penandatanganan kontrak dilakukan setelah diterbitkan SPPBJ, dan setelah penyedia menyerahkan Jaminan Pelaksanaan, dengan ketentuan</w:t>
            </w:r>
            <w:r w:rsidR="00743763" w:rsidRPr="00DB15AF">
              <w:rPr>
                <w:rFonts w:ascii="Footlight MT Light" w:hAnsi="Footlight MT Light"/>
              </w:rPr>
              <w:t>:</w:t>
            </w:r>
          </w:p>
          <w:p w14:paraId="48F1115B" w14:textId="0A5F019A" w:rsidR="006D7F1D" w:rsidRPr="00DB15AF" w:rsidRDefault="006D7F1D" w:rsidP="003C696E">
            <w:pPr>
              <w:numPr>
                <w:ilvl w:val="0"/>
                <w:numId w:val="17"/>
              </w:numPr>
              <w:autoSpaceDE w:val="0"/>
              <w:autoSpaceDN w:val="0"/>
              <w:adjustRightInd w:val="0"/>
              <w:ind w:left="1101" w:hanging="283"/>
              <w:jc w:val="both"/>
              <w:rPr>
                <w:rFonts w:ascii="Footlight MT Light" w:hAnsi="Footlight MT Light"/>
              </w:rPr>
            </w:pPr>
            <w:r w:rsidRPr="00DB15AF">
              <w:rPr>
                <w:rFonts w:ascii="Footlight MT Light" w:hAnsi="Footlight MT Light"/>
              </w:rPr>
              <w:t xml:space="preserve">nilai Jaminan Pelaksanaan untuk harga penawaran terkoreksi antara 80% (delapan puluh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xml:space="preserve">) sampai dengan 100% (seratus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xml:space="preserve">) nilai HPS adalah sebesar 5% (lima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dari nilai Kontrak; atau</w:t>
            </w:r>
          </w:p>
          <w:p w14:paraId="6333B5CF" w14:textId="4019E41B" w:rsidR="00767569" w:rsidRPr="00DB15AF" w:rsidRDefault="00743763" w:rsidP="003C696E">
            <w:pPr>
              <w:numPr>
                <w:ilvl w:val="0"/>
                <w:numId w:val="17"/>
              </w:numPr>
              <w:autoSpaceDE w:val="0"/>
              <w:autoSpaceDN w:val="0"/>
              <w:adjustRightInd w:val="0"/>
              <w:ind w:left="1101" w:hanging="283"/>
              <w:jc w:val="both"/>
              <w:rPr>
                <w:rFonts w:ascii="Footlight MT Light" w:hAnsi="Footlight MT Light"/>
              </w:rPr>
            </w:pPr>
            <w:r w:rsidRPr="00DB15AF">
              <w:rPr>
                <w:rFonts w:ascii="Footlight MT Light" w:hAnsi="Footlight MT Light"/>
              </w:rPr>
              <w:t xml:space="preserve">nilai Jaminan Pelaksanaan untuk harga penawaran atau penawaran terkoreksi dibawah 80% (delapan puluh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xml:space="preserve">) nilai HPS adalah sebesar 5% (lima </w:t>
            </w:r>
            <w:proofErr w:type="spellStart"/>
            <w:r w:rsidR="00301D2B" w:rsidRPr="00DB15AF">
              <w:rPr>
                <w:rFonts w:ascii="Footlight MT Light" w:hAnsi="Footlight MT Light" w:cs="Arial"/>
                <w:lang w:val="en-US"/>
              </w:rPr>
              <w:t>persen</w:t>
            </w:r>
            <w:proofErr w:type="spellEnd"/>
            <w:r w:rsidRPr="00DB15AF">
              <w:rPr>
                <w:rFonts w:ascii="Footlight MT Light" w:hAnsi="Footlight MT Light"/>
              </w:rPr>
              <w:t>) dari nilai</w:t>
            </w:r>
            <w:r w:rsidR="007849C4" w:rsidRPr="00DB15AF">
              <w:rPr>
                <w:rFonts w:ascii="Footlight MT Light" w:hAnsi="Footlight MT Light"/>
                <w:lang w:val="en-US"/>
              </w:rPr>
              <w:t xml:space="preserve"> </w:t>
            </w:r>
            <w:r w:rsidRPr="00DB15AF">
              <w:rPr>
                <w:rFonts w:ascii="Footlight MT Light" w:hAnsi="Footlight MT Light"/>
              </w:rPr>
              <w:t>HPS</w:t>
            </w:r>
            <w:r w:rsidR="006D7F1D" w:rsidRPr="00DB15AF">
              <w:rPr>
                <w:rFonts w:ascii="Footlight MT Light" w:hAnsi="Footlight MT Light"/>
              </w:rPr>
              <w:t>.</w:t>
            </w:r>
          </w:p>
          <w:p w14:paraId="51D2B9AA" w14:textId="77777777" w:rsidR="00F356C5" w:rsidRPr="00DB15AF" w:rsidRDefault="00F356C5" w:rsidP="003C696E">
            <w:pPr>
              <w:pStyle w:val="ListParagraph"/>
              <w:ind w:left="0"/>
              <w:jc w:val="both"/>
              <w:rPr>
                <w:rFonts w:ascii="Footlight MT Light" w:hAnsi="Footlight MT Light"/>
              </w:rPr>
            </w:pPr>
          </w:p>
          <w:p w14:paraId="1C298514" w14:textId="17CDF156" w:rsidR="006B6845" w:rsidRPr="00DB15AF" w:rsidRDefault="00216AF8" w:rsidP="003C696E">
            <w:pPr>
              <w:pStyle w:val="ListParagraph"/>
              <w:numPr>
                <w:ilvl w:val="1"/>
                <w:numId w:val="146"/>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743763" w:rsidRPr="00DB15AF">
              <w:rPr>
                <w:rFonts w:ascii="Footlight MT Light" w:hAnsi="Footlight MT Light"/>
              </w:rPr>
              <w:t xml:space="preserve">dan penyedia tidak diperkenankan mengubah substansi Dokumen </w:t>
            </w:r>
            <w:r w:rsidR="006D7F1D" w:rsidRPr="00DB15AF">
              <w:rPr>
                <w:rFonts w:ascii="Footlight MT Light" w:hAnsi="Footlight MT Light"/>
              </w:rPr>
              <w:t>Pemilihan</w:t>
            </w:r>
            <w:r w:rsidR="00743763" w:rsidRPr="00DB15AF">
              <w:rPr>
                <w:rFonts w:ascii="Footlight MT Light" w:hAnsi="Footlight MT Light"/>
              </w:rPr>
              <w:t xml:space="preserve"> sampai dengan penandatanganan Kontrak, kecuali mempersingkat waktu pelaksanaan pekerjaan dikarenakan jadwal pelaksanaan pekerjaan yang ditetapkan sebelumnya akan melewati batas tahun anggaran.</w:t>
            </w:r>
          </w:p>
          <w:p w14:paraId="7FE30D54" w14:textId="77777777" w:rsidR="003D5C3A" w:rsidRPr="00DB15AF" w:rsidRDefault="003D5C3A" w:rsidP="003C696E">
            <w:pPr>
              <w:pStyle w:val="ListParagraph"/>
              <w:tabs>
                <w:tab w:val="left" w:pos="959"/>
              </w:tabs>
              <w:ind w:left="959"/>
              <w:jc w:val="both"/>
              <w:rPr>
                <w:rFonts w:ascii="Footlight MT Light" w:hAnsi="Footlight MT Light"/>
              </w:rPr>
            </w:pPr>
          </w:p>
          <w:p w14:paraId="1DDC6FD2" w14:textId="687D0287" w:rsidR="00F609D4" w:rsidRPr="00DB15AF" w:rsidRDefault="00216AF8" w:rsidP="003C696E">
            <w:pPr>
              <w:pStyle w:val="ListParagraph"/>
              <w:numPr>
                <w:ilvl w:val="1"/>
                <w:numId w:val="146"/>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F609D4" w:rsidRPr="00DB15AF">
              <w:rPr>
                <w:rFonts w:ascii="Footlight MT Light" w:hAnsi="Footlight MT Light"/>
              </w:rPr>
              <w:t xml:space="preserve">dan Penyedia </w:t>
            </w:r>
            <w:r w:rsidR="006448B6" w:rsidRPr="00DB15AF">
              <w:rPr>
                <w:rFonts w:ascii="Footlight MT Light" w:hAnsi="Footlight MT Light"/>
              </w:rPr>
              <w:t xml:space="preserve">yang memenuhi ketentuan Rapat Persiapan Penandatanganan Kontrak </w:t>
            </w:r>
            <w:r w:rsidR="00F609D4" w:rsidRPr="00DB15AF">
              <w:rPr>
                <w:rFonts w:ascii="Footlight MT Light" w:hAnsi="Footlight MT Light"/>
              </w:rPr>
              <w:t xml:space="preserve">mengisi substansi rancangan kontrak dengan informasi yang diperoleh dari dokumen penawaran penyedia dan perubahannya yang dinyatakan </w:t>
            </w:r>
            <w:proofErr w:type="spellStart"/>
            <w:r w:rsidR="00000F3C" w:rsidRPr="00DB15AF">
              <w:rPr>
                <w:rFonts w:ascii="Footlight MT Light" w:hAnsi="Footlight MT Light"/>
                <w:lang w:val="en-US"/>
              </w:rPr>
              <w:t>dalam</w:t>
            </w:r>
            <w:proofErr w:type="spellEnd"/>
            <w:r w:rsidR="00000F3C" w:rsidRPr="00DB15AF">
              <w:rPr>
                <w:rFonts w:ascii="Footlight MT Light" w:hAnsi="Footlight MT Light"/>
                <w:lang w:val="en-US"/>
              </w:rPr>
              <w:t xml:space="preserve"> </w:t>
            </w:r>
            <w:r w:rsidR="00F609D4" w:rsidRPr="00DB15AF">
              <w:rPr>
                <w:rFonts w:ascii="Footlight MT Light" w:hAnsi="Footlight MT Light"/>
              </w:rPr>
              <w:t>berita acara hasil pemilihan dengan tidak mengubah substansi yang ditetapkan dalam dokumen pemilihan.</w:t>
            </w:r>
          </w:p>
          <w:p w14:paraId="1E691231" w14:textId="77777777" w:rsidR="00F609D4" w:rsidRPr="00DB15AF" w:rsidRDefault="00F609D4" w:rsidP="003C696E">
            <w:pPr>
              <w:pStyle w:val="ListParagraph"/>
              <w:rPr>
                <w:rFonts w:ascii="Footlight MT Light" w:hAnsi="Footlight MT Light"/>
              </w:rPr>
            </w:pPr>
          </w:p>
          <w:p w14:paraId="54509801" w14:textId="383F6345" w:rsidR="00AA4037" w:rsidRPr="00DB15AF" w:rsidRDefault="00216AF8" w:rsidP="003C696E">
            <w:pPr>
              <w:pStyle w:val="ListParagraph"/>
              <w:numPr>
                <w:ilvl w:val="1"/>
                <w:numId w:val="146"/>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743763" w:rsidRPr="00DB15AF">
              <w:rPr>
                <w:rFonts w:ascii="Footlight MT Light" w:hAnsi="Footlight MT Light"/>
              </w:rPr>
              <w:t>dan Penyedia</w:t>
            </w:r>
            <w:r w:rsidR="006448B6" w:rsidRPr="00DB15AF">
              <w:rPr>
                <w:rFonts w:ascii="Footlight MT Light" w:hAnsi="Footlight MT Light"/>
              </w:rPr>
              <w:t xml:space="preserve"> yang memenuhi ketentuan Rapat Persiapan Penandatanganan Kontrak</w:t>
            </w:r>
            <w:r w:rsidR="00743763" w:rsidRPr="00DB15AF">
              <w:rPr>
                <w:rFonts w:ascii="Footlight MT Light" w:hAnsi="Footlight MT Light"/>
              </w:rPr>
              <w:t xml:space="preserve"> wajib memeriksa konsep Kontrak meliputi substansi, bahasa, redaksional, angka dan huruf serta membubuhkan paraf pada setiap lembar Dokumen Kontrak.</w:t>
            </w:r>
          </w:p>
          <w:p w14:paraId="32E451FB" w14:textId="77777777" w:rsidR="00F15A6B" w:rsidRPr="00DB15AF" w:rsidRDefault="00F15A6B" w:rsidP="003C696E">
            <w:pPr>
              <w:pStyle w:val="ListParagraph"/>
              <w:tabs>
                <w:tab w:val="left" w:pos="959"/>
              </w:tabs>
              <w:ind w:left="959" w:hanging="959"/>
              <w:jc w:val="both"/>
              <w:rPr>
                <w:rFonts w:ascii="Footlight MT Light" w:hAnsi="Footlight MT Light"/>
              </w:rPr>
            </w:pPr>
          </w:p>
          <w:p w14:paraId="7C29C812" w14:textId="5A2D2B45" w:rsidR="00D32999" w:rsidRPr="00DB15AF" w:rsidRDefault="00D32999" w:rsidP="003C696E">
            <w:pPr>
              <w:pStyle w:val="ListParagraph"/>
              <w:numPr>
                <w:ilvl w:val="1"/>
                <w:numId w:val="146"/>
              </w:numPr>
              <w:ind w:hanging="792"/>
              <w:jc w:val="both"/>
              <w:rPr>
                <w:rFonts w:ascii="Footlight MT Light" w:hAnsi="Footlight MT Light"/>
              </w:rPr>
            </w:pPr>
            <w:r w:rsidRPr="00DB15AF">
              <w:rPr>
                <w:rFonts w:ascii="Footlight MT Light" w:hAnsi="Footlight MT Light"/>
              </w:rPr>
              <w:t xml:space="preserve">Menetapkan urutan hierarki </w:t>
            </w:r>
            <w:r w:rsidR="0030790E" w:rsidRPr="00DB15AF">
              <w:rPr>
                <w:rFonts w:ascii="Footlight MT Light" w:hAnsi="Footlight MT Light"/>
              </w:rPr>
              <w:t>kontrak</w:t>
            </w:r>
            <w:r w:rsidR="00BF4B54" w:rsidRPr="00DB15AF">
              <w:rPr>
                <w:rFonts w:ascii="Footlight MT Light" w:hAnsi="Footlight MT Light"/>
              </w:rPr>
              <w:t xml:space="preserve"> sebagai berikut</w:t>
            </w:r>
            <w:r w:rsidRPr="00DB15AF">
              <w:rPr>
                <w:rFonts w:ascii="Footlight MT Light" w:hAnsi="Footlight MT Light"/>
              </w:rPr>
              <w:t>:</w:t>
            </w:r>
          </w:p>
          <w:p w14:paraId="451D807F" w14:textId="77777777" w:rsidR="007A7299" w:rsidRPr="00DB15AF" w:rsidRDefault="007A7299" w:rsidP="003C696E">
            <w:pPr>
              <w:pStyle w:val="IsiPasal"/>
              <w:numPr>
                <w:ilvl w:val="0"/>
                <w:numId w:val="158"/>
              </w:numPr>
              <w:spacing w:after="0"/>
              <w:ind w:left="1170"/>
              <w:rPr>
                <w:szCs w:val="24"/>
              </w:rPr>
            </w:pPr>
            <w:r w:rsidRPr="00DB15AF">
              <w:rPr>
                <w:szCs w:val="24"/>
              </w:rPr>
              <w:t>adendum Kontrak (apabila ada);</w:t>
            </w:r>
          </w:p>
          <w:p w14:paraId="17D77336" w14:textId="77777777" w:rsidR="007A7299" w:rsidRPr="00DB15AF" w:rsidRDefault="007A7299" w:rsidP="003C696E">
            <w:pPr>
              <w:pStyle w:val="IsiPasal"/>
              <w:numPr>
                <w:ilvl w:val="0"/>
                <w:numId w:val="158"/>
              </w:numPr>
              <w:spacing w:after="0"/>
              <w:ind w:left="1170"/>
              <w:rPr>
                <w:szCs w:val="24"/>
              </w:rPr>
            </w:pPr>
            <w:r w:rsidRPr="00DB15AF">
              <w:rPr>
                <w:szCs w:val="24"/>
              </w:rPr>
              <w:t>Surat Perjanjian;</w:t>
            </w:r>
          </w:p>
          <w:p w14:paraId="3F6BA7BF" w14:textId="77777777" w:rsidR="007A7299" w:rsidRPr="00DB15AF" w:rsidRDefault="007A7299" w:rsidP="003C696E">
            <w:pPr>
              <w:pStyle w:val="IsiPasal"/>
              <w:numPr>
                <w:ilvl w:val="0"/>
                <w:numId w:val="158"/>
              </w:numPr>
              <w:spacing w:after="0"/>
              <w:ind w:left="1170"/>
              <w:rPr>
                <w:szCs w:val="24"/>
              </w:rPr>
            </w:pPr>
            <w:r w:rsidRPr="00DB15AF">
              <w:rPr>
                <w:szCs w:val="24"/>
              </w:rPr>
              <w:t>Surat Penawaran;</w:t>
            </w:r>
          </w:p>
          <w:p w14:paraId="200F2F05" w14:textId="77777777" w:rsidR="007A7299" w:rsidRPr="00DB15AF" w:rsidRDefault="007A7299" w:rsidP="003C696E">
            <w:pPr>
              <w:pStyle w:val="IsiPasal"/>
              <w:numPr>
                <w:ilvl w:val="0"/>
                <w:numId w:val="158"/>
              </w:numPr>
              <w:spacing w:after="0"/>
              <w:ind w:left="1170"/>
              <w:rPr>
                <w:szCs w:val="24"/>
              </w:rPr>
            </w:pPr>
            <w:r w:rsidRPr="00DB15AF">
              <w:rPr>
                <w:szCs w:val="24"/>
              </w:rPr>
              <w:t>Syarat-Syarat Khusus Kontrak;</w:t>
            </w:r>
          </w:p>
          <w:p w14:paraId="2C208FE4" w14:textId="77777777" w:rsidR="000369F6" w:rsidRPr="00DB15AF" w:rsidRDefault="007A7299" w:rsidP="003C696E">
            <w:pPr>
              <w:pStyle w:val="IsiPasal"/>
              <w:numPr>
                <w:ilvl w:val="0"/>
                <w:numId w:val="158"/>
              </w:numPr>
              <w:spacing w:after="0"/>
              <w:ind w:left="1170"/>
              <w:rPr>
                <w:szCs w:val="24"/>
              </w:rPr>
            </w:pPr>
            <w:r w:rsidRPr="00DB15AF">
              <w:rPr>
                <w:szCs w:val="24"/>
              </w:rPr>
              <w:t>Syarat-Syarat Umum Kontrak;</w:t>
            </w:r>
          </w:p>
          <w:p w14:paraId="605860AB" w14:textId="0298F3B9" w:rsidR="007A7299" w:rsidRPr="00DB15AF" w:rsidRDefault="007A7299" w:rsidP="003C696E">
            <w:pPr>
              <w:pStyle w:val="IsiPasal"/>
              <w:numPr>
                <w:ilvl w:val="0"/>
                <w:numId w:val="158"/>
              </w:numPr>
              <w:spacing w:after="0"/>
              <w:ind w:left="1170"/>
              <w:rPr>
                <w:szCs w:val="24"/>
              </w:rPr>
            </w:pPr>
            <w:r w:rsidRPr="00DB15AF">
              <w:rPr>
                <w:szCs w:val="24"/>
              </w:rPr>
              <w:t>spesifikasi teknis</w:t>
            </w:r>
            <w:r w:rsidR="000369F6" w:rsidRPr="00DB15AF">
              <w:rPr>
                <w:szCs w:val="24"/>
                <w:lang w:val="en-US"/>
              </w:rPr>
              <w:t xml:space="preserve"> dan </w:t>
            </w:r>
            <w:proofErr w:type="spellStart"/>
            <w:r w:rsidR="000369F6" w:rsidRPr="00DB15AF">
              <w:rPr>
                <w:szCs w:val="24"/>
                <w:lang w:val="en-US"/>
              </w:rPr>
              <w:t>gambar</w:t>
            </w:r>
            <w:proofErr w:type="spellEnd"/>
            <w:r w:rsidRPr="00DB15AF">
              <w:rPr>
                <w:szCs w:val="24"/>
              </w:rPr>
              <w:t xml:space="preserve">; </w:t>
            </w:r>
            <w:r w:rsidR="000369F6" w:rsidRPr="00DB15AF">
              <w:rPr>
                <w:szCs w:val="24"/>
              </w:rPr>
              <w:t>dan</w:t>
            </w:r>
          </w:p>
          <w:p w14:paraId="39815DEF" w14:textId="4662393C" w:rsidR="007A7299" w:rsidRPr="00DB15AF" w:rsidRDefault="007A7299" w:rsidP="003C696E">
            <w:pPr>
              <w:pStyle w:val="IsiPasal"/>
              <w:numPr>
                <w:ilvl w:val="0"/>
                <w:numId w:val="158"/>
              </w:numPr>
              <w:spacing w:after="0"/>
              <w:ind w:left="1170"/>
              <w:rPr>
                <w:szCs w:val="24"/>
              </w:rPr>
            </w:pPr>
            <w:r w:rsidRPr="00DB15AF">
              <w:rPr>
                <w:szCs w:val="24"/>
              </w:rPr>
              <w:t>Daftar Keluaran dan Harga hasil negosiasi (Daftar Keluaran dan Harga hasil negosiasi apabila ada negosiasi)</w:t>
            </w:r>
            <w:r w:rsidR="000369F6" w:rsidRPr="00DB15AF">
              <w:rPr>
                <w:szCs w:val="24"/>
                <w:lang w:val="en-US"/>
              </w:rPr>
              <w:t>.</w:t>
            </w:r>
          </w:p>
          <w:p w14:paraId="6086FB33" w14:textId="77777777" w:rsidR="00D32999" w:rsidRPr="00DB15AF" w:rsidRDefault="00D32999" w:rsidP="003C696E">
            <w:pPr>
              <w:autoSpaceDE w:val="0"/>
              <w:autoSpaceDN w:val="0"/>
              <w:adjustRightInd w:val="0"/>
              <w:ind w:left="817"/>
              <w:jc w:val="both"/>
              <w:rPr>
                <w:rFonts w:ascii="Footlight MT Light" w:hAnsi="Footlight MT Light"/>
              </w:rPr>
            </w:pPr>
            <w:r w:rsidRPr="00DB15AF">
              <w:rPr>
                <w:rFonts w:ascii="Footlight MT Light" w:hAnsi="Footlight MT Light"/>
              </w:rPr>
              <w:t>dengan maksud apabila terjadi pertentangan ketentuan antara bagian satu dengan bagian yang lain, maka berlaku urutan hierarki hukum.</w:t>
            </w:r>
          </w:p>
          <w:p w14:paraId="355FB9CE" w14:textId="77777777" w:rsidR="00D32999" w:rsidRPr="00DB15AF" w:rsidRDefault="00D32999" w:rsidP="003C696E">
            <w:pPr>
              <w:pStyle w:val="ListParagraph"/>
              <w:rPr>
                <w:rFonts w:ascii="Footlight MT Light" w:hAnsi="Footlight MT Light"/>
              </w:rPr>
            </w:pPr>
          </w:p>
          <w:p w14:paraId="3BBE9B85" w14:textId="77777777" w:rsidR="00AA4037" w:rsidRPr="00DB15AF" w:rsidRDefault="00743763" w:rsidP="003C696E">
            <w:pPr>
              <w:pStyle w:val="ListParagraph"/>
              <w:numPr>
                <w:ilvl w:val="1"/>
                <w:numId w:val="146"/>
              </w:numPr>
              <w:ind w:hanging="792"/>
              <w:jc w:val="both"/>
              <w:rPr>
                <w:rFonts w:ascii="Footlight MT Light" w:hAnsi="Footlight MT Light"/>
              </w:rPr>
            </w:pPr>
            <w:r w:rsidRPr="00DB15AF">
              <w:rPr>
                <w:rFonts w:ascii="Footlight MT Light" w:hAnsi="Footlight MT Light"/>
              </w:rPr>
              <w:t>Banyaknya rangkap kontrak dibuat sesuai kebutuhan, yaitu:</w:t>
            </w:r>
          </w:p>
          <w:p w14:paraId="1A611489" w14:textId="35C1DCFB" w:rsidR="00AA4037" w:rsidRPr="00DB15AF" w:rsidRDefault="00743763" w:rsidP="003C696E">
            <w:pPr>
              <w:numPr>
                <w:ilvl w:val="0"/>
                <w:numId w:val="19"/>
              </w:numPr>
              <w:autoSpaceDE w:val="0"/>
              <w:autoSpaceDN w:val="0"/>
              <w:adjustRightInd w:val="0"/>
              <w:ind w:left="1101" w:hanging="284"/>
              <w:jc w:val="both"/>
              <w:rPr>
                <w:rFonts w:ascii="Footlight MT Light" w:hAnsi="Footlight MT Light"/>
              </w:rPr>
            </w:pPr>
            <w:r w:rsidRPr="00DB15AF">
              <w:rPr>
                <w:rFonts w:ascii="Footlight MT Light" w:hAnsi="Footlight MT Light"/>
              </w:rPr>
              <w:t xml:space="preserve">sekurang-kurangnya 2 (dua) Kontrak asli, </w:t>
            </w:r>
            <w:r w:rsidR="004D4360" w:rsidRPr="00DB15AF">
              <w:rPr>
                <w:rFonts w:ascii="Footlight MT Light" w:hAnsi="Footlight MT Light"/>
              </w:rPr>
              <w:t>terdiri atas</w:t>
            </w:r>
            <w:r w:rsidRPr="00DB15AF">
              <w:rPr>
                <w:rFonts w:ascii="Footlight MT Light" w:hAnsi="Footlight MT Light"/>
              </w:rPr>
              <w:t>:</w:t>
            </w:r>
          </w:p>
          <w:p w14:paraId="195D8FBB" w14:textId="72D026DB" w:rsidR="00AA4037" w:rsidRPr="00DB15AF" w:rsidRDefault="00743763" w:rsidP="003C696E">
            <w:pPr>
              <w:numPr>
                <w:ilvl w:val="0"/>
                <w:numId w:val="18"/>
              </w:numPr>
              <w:autoSpaceDE w:val="0"/>
              <w:autoSpaceDN w:val="0"/>
              <w:adjustRightInd w:val="0"/>
              <w:ind w:left="1526" w:hanging="425"/>
              <w:jc w:val="both"/>
              <w:rPr>
                <w:rFonts w:ascii="Footlight MT Light" w:hAnsi="Footlight MT Light"/>
              </w:rPr>
            </w:pPr>
            <w:r w:rsidRPr="00DB15AF">
              <w:rPr>
                <w:rFonts w:ascii="Footlight MT Light" w:hAnsi="Footlight MT Light"/>
              </w:rPr>
              <w:t xml:space="preserve">kontrak asli pertama untuk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216AF8" w:rsidRPr="00DB15AF">
              <w:rPr>
                <w:rFonts w:ascii="Footlight MT Light" w:hAnsi="Footlight MT Light"/>
              </w:rPr>
              <w:t xml:space="preserve"> </w:t>
            </w:r>
            <w:r w:rsidRPr="00DB15AF">
              <w:rPr>
                <w:rFonts w:ascii="Footlight MT Light" w:hAnsi="Footlight MT Light"/>
              </w:rPr>
              <w:t xml:space="preserve">dibubuhi </w:t>
            </w:r>
            <w:r w:rsidR="000369F6" w:rsidRPr="00DB15AF">
              <w:rPr>
                <w:rFonts w:ascii="Footlight MT Light" w:hAnsi="Footlight MT Light"/>
              </w:rPr>
              <w:t>m</w:t>
            </w:r>
            <w:r w:rsidR="000369F6" w:rsidRPr="00DB15AF">
              <w:rPr>
                <w:rFonts w:ascii="Footlight MT Light" w:hAnsi="Footlight MT Light"/>
                <w:lang w:val="en-US"/>
              </w:rPr>
              <w:t>e</w:t>
            </w:r>
            <w:r w:rsidR="000369F6" w:rsidRPr="00DB15AF">
              <w:rPr>
                <w:rFonts w:ascii="Footlight MT Light" w:hAnsi="Footlight MT Light"/>
              </w:rPr>
              <w:t xml:space="preserve">terai </w:t>
            </w:r>
            <w:r w:rsidRPr="00DB15AF">
              <w:rPr>
                <w:rFonts w:ascii="Footlight MT Light" w:hAnsi="Footlight MT Light"/>
              </w:rPr>
              <w:t xml:space="preserve">pada bagian yang ditandatangani oleh penyedia; dan </w:t>
            </w:r>
          </w:p>
          <w:p w14:paraId="355FC91C" w14:textId="366F82C4" w:rsidR="00AA4037" w:rsidRPr="00DB15AF" w:rsidRDefault="00743763" w:rsidP="003C696E">
            <w:pPr>
              <w:numPr>
                <w:ilvl w:val="0"/>
                <w:numId w:val="18"/>
              </w:numPr>
              <w:autoSpaceDE w:val="0"/>
              <w:autoSpaceDN w:val="0"/>
              <w:adjustRightInd w:val="0"/>
              <w:ind w:left="1526" w:hanging="425"/>
              <w:jc w:val="both"/>
              <w:rPr>
                <w:rFonts w:ascii="Footlight MT Light" w:hAnsi="Footlight MT Light"/>
              </w:rPr>
            </w:pPr>
            <w:r w:rsidRPr="00DB15AF">
              <w:rPr>
                <w:rFonts w:ascii="Footlight MT Light" w:hAnsi="Footlight MT Light"/>
              </w:rPr>
              <w:t xml:space="preserve">kontrak asli kedua untuk penyedia dibubuhi </w:t>
            </w:r>
            <w:r w:rsidR="000369F6" w:rsidRPr="00DB15AF">
              <w:rPr>
                <w:rFonts w:ascii="Footlight MT Light" w:hAnsi="Footlight MT Light"/>
              </w:rPr>
              <w:t>m</w:t>
            </w:r>
            <w:r w:rsidR="000369F6" w:rsidRPr="00DB15AF">
              <w:rPr>
                <w:rFonts w:ascii="Footlight MT Light" w:hAnsi="Footlight MT Light"/>
                <w:lang w:val="en-US"/>
              </w:rPr>
              <w:t>e</w:t>
            </w:r>
            <w:r w:rsidR="000369F6" w:rsidRPr="00DB15AF">
              <w:rPr>
                <w:rFonts w:ascii="Footlight MT Light" w:hAnsi="Footlight MT Light"/>
              </w:rPr>
              <w:t xml:space="preserve">terai </w:t>
            </w:r>
            <w:r w:rsidRPr="00DB15AF">
              <w:rPr>
                <w:rFonts w:ascii="Footlight MT Light" w:hAnsi="Footlight MT Light"/>
              </w:rPr>
              <w:t xml:space="preserve">pada bagian yang ditandatangani oleh </w:t>
            </w:r>
            <w:proofErr w:type="spellStart"/>
            <w:r w:rsidR="00216AF8" w:rsidRPr="00DB15AF">
              <w:rPr>
                <w:rFonts w:ascii="Footlight MT Light" w:hAnsi="Footlight MT Light"/>
                <w:lang w:val="en-US"/>
              </w:rPr>
              <w:t>Pejabat</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Penandatangan</w:t>
            </w:r>
            <w:proofErr w:type="spellEnd"/>
            <w:r w:rsidR="00216AF8" w:rsidRPr="00DB15AF">
              <w:rPr>
                <w:rFonts w:ascii="Footlight MT Light" w:hAnsi="Footlight MT Light"/>
                <w:lang w:val="en-US"/>
              </w:rPr>
              <w:t xml:space="preserve"> </w:t>
            </w:r>
            <w:proofErr w:type="spellStart"/>
            <w:r w:rsidR="00216AF8" w:rsidRPr="00DB15AF">
              <w:rPr>
                <w:rFonts w:ascii="Footlight MT Light" w:hAnsi="Footlight MT Light"/>
                <w:lang w:val="en-US"/>
              </w:rPr>
              <w:t>Kontrak</w:t>
            </w:r>
            <w:proofErr w:type="spellEnd"/>
            <w:r w:rsidR="00E306C2" w:rsidRPr="00DB15AF">
              <w:rPr>
                <w:rFonts w:ascii="Footlight MT Light" w:hAnsi="Footlight MT Light"/>
                <w:lang w:val="en-ID"/>
              </w:rPr>
              <w:t>.</w:t>
            </w:r>
          </w:p>
          <w:p w14:paraId="36B2F849" w14:textId="77777777" w:rsidR="00AA4037" w:rsidRPr="00DB15AF" w:rsidRDefault="00743763" w:rsidP="003C696E">
            <w:pPr>
              <w:numPr>
                <w:ilvl w:val="0"/>
                <w:numId w:val="19"/>
              </w:numPr>
              <w:autoSpaceDE w:val="0"/>
              <w:autoSpaceDN w:val="0"/>
              <w:adjustRightInd w:val="0"/>
              <w:ind w:left="1101" w:hanging="284"/>
              <w:jc w:val="both"/>
              <w:rPr>
                <w:rFonts w:ascii="Footlight MT Light" w:hAnsi="Footlight MT Light"/>
              </w:rPr>
            </w:pPr>
            <w:r w:rsidRPr="00DB15AF">
              <w:rPr>
                <w:rFonts w:ascii="Footlight MT Light" w:hAnsi="Footlight MT Light"/>
              </w:rPr>
              <w:t xml:space="preserve">rangkap kontrak lainnya </w:t>
            </w:r>
            <w:r w:rsidR="00681E47" w:rsidRPr="00DB15AF">
              <w:rPr>
                <w:rFonts w:ascii="Footlight MT Light" w:hAnsi="Footlight MT Light"/>
              </w:rPr>
              <w:t>(apabila diperlukan) tanpa dibubuhi me</w:t>
            </w:r>
            <w:r w:rsidRPr="00DB15AF">
              <w:rPr>
                <w:rFonts w:ascii="Footlight MT Light" w:hAnsi="Footlight MT Light"/>
              </w:rPr>
              <w:t>terai</w:t>
            </w:r>
            <w:r w:rsidR="00681E47" w:rsidRPr="00DB15AF">
              <w:rPr>
                <w:rFonts w:ascii="Footlight MT Light" w:hAnsi="Footlight MT Light"/>
              </w:rPr>
              <w:t>.</w:t>
            </w:r>
          </w:p>
          <w:p w14:paraId="0AEBDC71" w14:textId="77777777" w:rsidR="003D5C3A" w:rsidRPr="00DB15AF" w:rsidRDefault="003D5C3A" w:rsidP="003C696E">
            <w:pPr>
              <w:tabs>
                <w:tab w:val="left" w:pos="959"/>
              </w:tabs>
              <w:jc w:val="both"/>
              <w:rPr>
                <w:rFonts w:ascii="Footlight MT Light" w:hAnsi="Footlight MT Light"/>
              </w:rPr>
            </w:pPr>
          </w:p>
          <w:p w14:paraId="15749F50" w14:textId="70F5FF80" w:rsidR="00AA4037" w:rsidRPr="00DB15AF" w:rsidRDefault="00743763" w:rsidP="003C696E">
            <w:pPr>
              <w:pStyle w:val="ListParagraph"/>
              <w:numPr>
                <w:ilvl w:val="1"/>
                <w:numId w:val="146"/>
              </w:numPr>
              <w:ind w:hanging="792"/>
              <w:jc w:val="both"/>
              <w:rPr>
                <w:rFonts w:ascii="Footlight MT Light" w:hAnsi="Footlight MT Light"/>
              </w:rPr>
            </w:pPr>
            <w:r w:rsidRPr="00DB15AF">
              <w:rPr>
                <w:rFonts w:ascii="Footlight MT Light" w:hAnsi="Footlight MT Light"/>
              </w:rPr>
              <w:t xml:space="preserve">Pihak yang berwenang menandatangani kontrak atas nama penyedia adalah </w:t>
            </w:r>
            <w:r w:rsidR="00AE3873" w:rsidRPr="00DB15AF">
              <w:rPr>
                <w:rFonts w:ascii="Footlight MT Light" w:hAnsi="Footlight MT Light" w:cs="Arial"/>
              </w:rPr>
              <w:t>direktur utama/pimpinan perusahaan</w:t>
            </w:r>
            <w:r w:rsidR="00AE3873" w:rsidRPr="00DB15AF">
              <w:rPr>
                <w:rFonts w:ascii="Footlight MT Light" w:hAnsi="Footlight MT Light"/>
              </w:rPr>
              <w:t xml:space="preserve"> atau yang namanya tercantum</w:t>
            </w:r>
            <w:r w:rsidRPr="00DB15AF">
              <w:rPr>
                <w:rFonts w:ascii="Footlight MT Light" w:hAnsi="Footlight MT Light"/>
              </w:rPr>
              <w:t xml:space="preserve"> dalam Akta Pendirian/Anggaran Dasar, yang telah didaftarkan sesuai dengan peraturan perundang-undangan.</w:t>
            </w:r>
            <w:r w:rsidRPr="00DB15AF">
              <w:rPr>
                <w:rFonts w:ascii="Footlight MT Light" w:hAnsi="Footlight MT Light"/>
              </w:rPr>
              <w:tab/>
            </w:r>
          </w:p>
          <w:p w14:paraId="00D8A9A9" w14:textId="77777777" w:rsidR="006D7F1D" w:rsidRPr="00DB15AF" w:rsidRDefault="006D7F1D" w:rsidP="003C696E">
            <w:pPr>
              <w:rPr>
                <w:rFonts w:ascii="Footlight MT Light" w:hAnsi="Footlight MT Light"/>
              </w:rPr>
            </w:pPr>
          </w:p>
          <w:p w14:paraId="5B61F0F5" w14:textId="6EF85F8F" w:rsidR="00CE327B" w:rsidRPr="00DB15AF" w:rsidRDefault="00216AF8" w:rsidP="003C696E">
            <w:pPr>
              <w:pStyle w:val="ListParagraph"/>
              <w:numPr>
                <w:ilvl w:val="1"/>
                <w:numId w:val="146"/>
              </w:numPr>
              <w:ind w:hanging="792"/>
              <w:jc w:val="both"/>
              <w:rPr>
                <w:rFonts w:ascii="Footlight MT Light" w:hAnsi="Footlight MT Light"/>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rPr>
              <w:t xml:space="preserve"> </w:t>
            </w:r>
            <w:r w:rsidR="006D7F1D" w:rsidRPr="00DB15AF">
              <w:rPr>
                <w:rFonts w:ascii="Footlight MT Light" w:hAnsi="Footlight MT Light"/>
              </w:rPr>
              <w:t>menginputkan data kontrak dan mengunggah hasil pemindaian dokumen kontrak yang telah ditandatangani pada PSE.</w:t>
            </w:r>
          </w:p>
          <w:p w14:paraId="4A4DD187" w14:textId="4F104D94" w:rsidR="00D225DF" w:rsidRPr="00DB15AF" w:rsidRDefault="00D225DF" w:rsidP="003C696E">
            <w:pPr>
              <w:jc w:val="both"/>
              <w:rPr>
                <w:rFonts w:ascii="Footlight MT Light" w:hAnsi="Footlight MT Light"/>
              </w:rPr>
            </w:pPr>
          </w:p>
        </w:tc>
      </w:tr>
    </w:tbl>
    <w:p w14:paraId="426D4B28" w14:textId="77777777" w:rsidR="00FE1B63" w:rsidRPr="00DB15AF" w:rsidRDefault="00FE1B63" w:rsidP="003C696E">
      <w:pPr>
        <w:pStyle w:val="Heading1"/>
        <w:rPr>
          <w:rFonts w:ascii="Footlight MT Light" w:hAnsi="Footlight MT Light"/>
          <w:sz w:val="28"/>
          <w:szCs w:val="28"/>
        </w:rPr>
        <w:sectPr w:rsidR="00FE1B63" w:rsidRPr="00DB15AF" w:rsidSect="00FA4BA8">
          <w:headerReference w:type="even" r:id="rId22"/>
          <w:headerReference w:type="default" r:id="rId23"/>
          <w:headerReference w:type="first" r:id="rId24"/>
          <w:footnotePr>
            <w:numRestart w:val="eachPage"/>
          </w:footnotePr>
          <w:pgSz w:w="12240" w:h="20160" w:code="5"/>
          <w:pgMar w:top="2268" w:right="1197" w:bottom="1701" w:left="2268" w:header="737" w:footer="737" w:gutter="0"/>
          <w:pgNumType w:fmt="numberInDash"/>
          <w:cols w:space="720"/>
          <w:docGrid w:linePitch="326"/>
        </w:sectPr>
      </w:pPr>
      <w:bookmarkStart w:id="1474" w:name="_Toc147562944"/>
      <w:bookmarkStart w:id="1475" w:name="_Toc147653462"/>
      <w:bookmarkStart w:id="1476" w:name="_Toc147654011"/>
      <w:bookmarkStart w:id="1477" w:name="_Toc147703027"/>
      <w:bookmarkStart w:id="1478" w:name="_Toc147703161"/>
      <w:bookmarkStart w:id="1479" w:name="_Toc147703493"/>
      <w:bookmarkStart w:id="1480" w:name="_Toc147705223"/>
      <w:bookmarkStart w:id="1481" w:name="_Toc147705494"/>
      <w:bookmarkStart w:id="1482" w:name="_Toc147784054"/>
      <w:bookmarkStart w:id="1483" w:name="_Toc147784393"/>
      <w:bookmarkStart w:id="1484" w:name="_Toc147800136"/>
      <w:bookmarkStart w:id="1485" w:name="_Toc147800701"/>
      <w:bookmarkStart w:id="1486" w:name="_Toc147801276"/>
      <w:bookmarkStart w:id="1487" w:name="_Toc147801538"/>
      <w:bookmarkStart w:id="1488" w:name="_Toc147953159"/>
      <w:bookmarkStart w:id="1489" w:name="_Toc147953562"/>
      <w:bookmarkStart w:id="1490" w:name="_Toc147982987"/>
      <w:bookmarkStart w:id="1491" w:name="_Toc147992162"/>
      <w:bookmarkStart w:id="1492" w:name="_Toc147992697"/>
      <w:bookmarkStart w:id="1493" w:name="_Toc147992903"/>
      <w:bookmarkStart w:id="1494" w:name="_Toc148105454"/>
      <w:bookmarkStart w:id="1495" w:name="_Toc148105661"/>
      <w:bookmarkStart w:id="1496" w:name="_Toc148105868"/>
      <w:bookmarkStart w:id="1497" w:name="_Toc148106282"/>
      <w:bookmarkStart w:id="1498" w:name="_Toc148106489"/>
      <w:bookmarkStart w:id="1499" w:name="_Toc148106696"/>
      <w:bookmarkStart w:id="1500" w:name="_Toc155490174"/>
      <w:bookmarkStart w:id="1501" w:name="_Toc152495022"/>
      <w:bookmarkStart w:id="1502" w:name="_Toc150753964"/>
      <w:bookmarkStart w:id="1503" w:name="_Toc153425051"/>
      <w:bookmarkStart w:id="1504" w:name="_Toc153494212"/>
      <w:bookmarkStart w:id="1505" w:name="_Toc153498387"/>
      <w:bookmarkStart w:id="1506" w:name="_Toc153498608"/>
      <w:bookmarkStart w:id="1507" w:name="_Toc278850930"/>
    </w:p>
    <w:p w14:paraId="75E911D3" w14:textId="77777777" w:rsidR="00EE3226" w:rsidRPr="00DB15AF" w:rsidRDefault="00743763" w:rsidP="003C696E">
      <w:pPr>
        <w:pStyle w:val="Heading1"/>
        <w:rPr>
          <w:rFonts w:ascii="Footlight MT Light" w:hAnsi="Footlight MT Light"/>
          <w:sz w:val="28"/>
          <w:szCs w:val="28"/>
        </w:rPr>
      </w:pPr>
      <w:bookmarkStart w:id="1508" w:name="_Toc69906023"/>
      <w:r w:rsidRPr="00DB15AF">
        <w:rPr>
          <w:rFonts w:ascii="Footlight MT Light" w:hAnsi="Footlight MT Light"/>
          <w:sz w:val="28"/>
          <w:szCs w:val="28"/>
        </w:rPr>
        <w:lastRenderedPageBreak/>
        <w:t xml:space="preserve">BAB IV. LEMBAR DATA </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DB15AF">
        <w:rPr>
          <w:rFonts w:ascii="Footlight MT Light" w:hAnsi="Footlight MT Light"/>
          <w:sz w:val="28"/>
          <w:szCs w:val="28"/>
        </w:rPr>
        <w:t>PEMILIHAN (LDP)</w:t>
      </w:r>
      <w:bookmarkEnd w:id="1501"/>
      <w:bookmarkEnd w:id="1502"/>
      <w:bookmarkEnd w:id="1503"/>
      <w:bookmarkEnd w:id="1504"/>
      <w:bookmarkEnd w:id="1505"/>
      <w:bookmarkEnd w:id="1506"/>
      <w:bookmarkEnd w:id="1507"/>
      <w:bookmarkEnd w:id="1508"/>
    </w:p>
    <w:p w14:paraId="095DB2C2" w14:textId="77777777" w:rsidR="00711641" w:rsidRPr="00DB15AF" w:rsidRDefault="00711641" w:rsidP="003C696E">
      <w:pPr>
        <w:pBdr>
          <w:bottom w:val="single" w:sz="4" w:space="1" w:color="auto"/>
        </w:pBdr>
        <w:rPr>
          <w:rFonts w:ascii="Footlight MT Light" w:hAnsi="Footlight MT Light"/>
        </w:rPr>
      </w:pPr>
    </w:p>
    <w:p w14:paraId="6A9F6D8D" w14:textId="77777777" w:rsidR="00B02925" w:rsidRPr="00DB15AF" w:rsidRDefault="00B02925" w:rsidP="003C696E">
      <w:pPr>
        <w:jc w:val="center"/>
        <w:rPr>
          <w:rFonts w:ascii="Footlight MT Light" w:hAnsi="Footlight MT Light"/>
          <w:b/>
          <w:sz w:val="32"/>
          <w:szCs w:val="32"/>
        </w:rPr>
      </w:pPr>
    </w:p>
    <w:p w14:paraId="013AB974" w14:textId="2F3BB2AF" w:rsidR="00D920CA" w:rsidRPr="00DB15AF" w:rsidRDefault="00D920CA" w:rsidP="003C696E">
      <w:pPr>
        <w:pStyle w:val="ListParagraph"/>
        <w:ind w:left="340"/>
        <w:rPr>
          <w:rFonts w:ascii="Footlight MT Light" w:hAnsi="Footlight MT Light"/>
          <w:b/>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99"/>
        <w:gridCol w:w="5067"/>
      </w:tblGrid>
      <w:tr w:rsidR="001F4FF7" w:rsidRPr="00DB15AF" w14:paraId="50F3B9F3" w14:textId="77777777" w:rsidTr="00E13363">
        <w:trPr>
          <w:trHeight w:val="459"/>
        </w:trPr>
        <w:tc>
          <w:tcPr>
            <w:tcW w:w="2154" w:type="dxa"/>
            <w:vAlign w:val="center"/>
          </w:tcPr>
          <w:p w14:paraId="6E727E39" w14:textId="17502D46" w:rsidR="0061446E" w:rsidRPr="00DB15AF" w:rsidRDefault="007C059F" w:rsidP="003C696E">
            <w:pPr>
              <w:jc w:val="center"/>
              <w:rPr>
                <w:rFonts w:ascii="Footlight MT Light" w:hAnsi="Footlight MT Light"/>
                <w:b/>
              </w:rPr>
            </w:pPr>
            <w:r w:rsidRPr="00DB15AF">
              <w:rPr>
                <w:rFonts w:ascii="Footlight MT Light" w:hAnsi="Footlight MT Light"/>
                <w:b/>
              </w:rPr>
              <w:t>HAL</w:t>
            </w:r>
          </w:p>
        </w:tc>
        <w:tc>
          <w:tcPr>
            <w:tcW w:w="1599" w:type="dxa"/>
            <w:vAlign w:val="center"/>
          </w:tcPr>
          <w:p w14:paraId="396131E4" w14:textId="1D4F7477" w:rsidR="0061446E" w:rsidRPr="00DB15AF" w:rsidRDefault="007C059F" w:rsidP="003C696E">
            <w:pPr>
              <w:jc w:val="center"/>
              <w:rPr>
                <w:rFonts w:ascii="Footlight MT Light" w:hAnsi="Footlight MT Light" w:cs="Arial"/>
                <w:b/>
              </w:rPr>
            </w:pPr>
            <w:r w:rsidRPr="00DB15AF">
              <w:rPr>
                <w:rFonts w:ascii="Footlight MT Light" w:hAnsi="Footlight MT Light" w:cs="Arial"/>
                <w:b/>
              </w:rPr>
              <w:t xml:space="preserve">NOMOR </w:t>
            </w:r>
            <w:r w:rsidR="0061446E" w:rsidRPr="00DB15AF">
              <w:rPr>
                <w:rFonts w:ascii="Footlight MT Light" w:hAnsi="Footlight MT Light" w:cs="Arial"/>
                <w:b/>
              </w:rPr>
              <w:t>IKP</w:t>
            </w:r>
          </w:p>
        </w:tc>
        <w:tc>
          <w:tcPr>
            <w:tcW w:w="5067" w:type="dxa"/>
            <w:vAlign w:val="center"/>
          </w:tcPr>
          <w:p w14:paraId="60C3C1EE" w14:textId="18CB97C4" w:rsidR="0061446E" w:rsidRPr="00DB15AF" w:rsidRDefault="0061446E" w:rsidP="003C696E">
            <w:pPr>
              <w:jc w:val="center"/>
              <w:rPr>
                <w:rFonts w:ascii="Footlight MT Light" w:hAnsi="Footlight MT Light" w:cs="Arial"/>
                <w:b/>
              </w:rPr>
            </w:pPr>
            <w:r w:rsidRPr="00DB15AF">
              <w:rPr>
                <w:rFonts w:ascii="Footlight MT Light" w:hAnsi="Footlight MT Light" w:cs="Arial"/>
                <w:b/>
              </w:rPr>
              <w:t xml:space="preserve">KETENTUAN </w:t>
            </w:r>
            <w:r w:rsidR="007C059F" w:rsidRPr="00DB15AF">
              <w:rPr>
                <w:rFonts w:ascii="Footlight MT Light" w:hAnsi="Footlight MT Light" w:cs="Arial"/>
                <w:b/>
              </w:rPr>
              <w:t>DAN INFORMASI SPESIFIK</w:t>
            </w:r>
          </w:p>
        </w:tc>
      </w:tr>
      <w:tr w:rsidR="001F4FF7" w:rsidRPr="00DB15AF" w14:paraId="7F1F3B5B" w14:textId="77777777" w:rsidTr="00E13363">
        <w:trPr>
          <w:trHeight w:val="974"/>
        </w:trPr>
        <w:tc>
          <w:tcPr>
            <w:tcW w:w="2154" w:type="dxa"/>
          </w:tcPr>
          <w:p w14:paraId="032EDF4C" w14:textId="064719A5" w:rsidR="009877C3" w:rsidRPr="00DB15AF" w:rsidRDefault="007D7AD0" w:rsidP="003C696E">
            <w:pPr>
              <w:pStyle w:val="Heading2"/>
              <w:numPr>
                <w:ilvl w:val="0"/>
                <w:numId w:val="244"/>
              </w:numPr>
              <w:ind w:left="341"/>
              <w:jc w:val="left"/>
              <w:rPr>
                <w:rFonts w:cs="Arial"/>
              </w:rPr>
            </w:pPr>
            <w:bookmarkStart w:id="1509" w:name="_Toc278187938"/>
            <w:bookmarkStart w:id="1510" w:name="_Toc278187942"/>
            <w:bookmarkStart w:id="1511" w:name="_Toc69906024"/>
            <w:bookmarkEnd w:id="1509"/>
            <w:bookmarkEnd w:id="1510"/>
            <w:r w:rsidRPr="00DB15AF">
              <w:rPr>
                <w:rFonts w:cs="Arial"/>
              </w:rPr>
              <w:t xml:space="preserve">Identitas Pokja </w:t>
            </w:r>
            <w:proofErr w:type="spellStart"/>
            <w:r w:rsidR="00216AF8" w:rsidRPr="00DB15AF">
              <w:rPr>
                <w:rFonts w:cs="Arial"/>
                <w:lang w:val="en-US"/>
              </w:rPr>
              <w:t>Pemilihan</w:t>
            </w:r>
            <w:bookmarkEnd w:id="1511"/>
            <w:proofErr w:type="spellEnd"/>
          </w:p>
        </w:tc>
        <w:tc>
          <w:tcPr>
            <w:tcW w:w="1599" w:type="dxa"/>
          </w:tcPr>
          <w:p w14:paraId="383927A6" w14:textId="4051DE12" w:rsidR="009877C3" w:rsidRPr="00DB15AF" w:rsidRDefault="009877C3" w:rsidP="003C696E">
            <w:pPr>
              <w:pStyle w:val="ListParagraph"/>
              <w:ind w:left="-41"/>
              <w:jc w:val="center"/>
              <w:rPr>
                <w:rFonts w:ascii="Footlight MT Light" w:hAnsi="Footlight MT Light" w:cs="Arial"/>
              </w:rPr>
            </w:pPr>
            <w:r w:rsidRPr="00DB15AF">
              <w:rPr>
                <w:rFonts w:ascii="Footlight MT Light" w:hAnsi="Footlight MT Light" w:cs="Arial"/>
              </w:rPr>
              <w:t>1.1</w:t>
            </w:r>
          </w:p>
        </w:tc>
        <w:tc>
          <w:tcPr>
            <w:tcW w:w="5067" w:type="dxa"/>
          </w:tcPr>
          <w:p w14:paraId="0CD7162B" w14:textId="77777777" w:rsidR="009877C3" w:rsidRPr="00DB15AF" w:rsidRDefault="009877C3" w:rsidP="003C696E">
            <w:pPr>
              <w:pStyle w:val="ListParagraph"/>
              <w:spacing w:after="120"/>
              <w:ind w:left="68"/>
              <w:contextualSpacing w:val="0"/>
              <w:rPr>
                <w:rFonts w:ascii="Footlight MT Light" w:hAnsi="Footlight MT Light" w:cs="Arial"/>
              </w:rPr>
            </w:pPr>
            <w:r w:rsidRPr="00DB15AF">
              <w:rPr>
                <w:rFonts w:ascii="Footlight MT Light" w:hAnsi="Footlight MT Light" w:cs="Arial"/>
              </w:rPr>
              <w:t>Identitas Pokja Pemilihan:</w:t>
            </w:r>
          </w:p>
          <w:p w14:paraId="327A2798" w14:textId="77777777" w:rsidR="009877C3" w:rsidRPr="00DB15AF" w:rsidRDefault="009877C3" w:rsidP="003C696E">
            <w:pPr>
              <w:pStyle w:val="ListParagraph"/>
              <w:numPr>
                <w:ilvl w:val="1"/>
                <w:numId w:val="220"/>
              </w:numPr>
              <w:tabs>
                <w:tab w:val="clear" w:pos="1440"/>
              </w:tabs>
              <w:ind w:left="518"/>
              <w:rPr>
                <w:rFonts w:ascii="Footlight MT Light" w:hAnsi="Footlight MT Light" w:cs="Arial"/>
              </w:rPr>
            </w:pPr>
            <w:r w:rsidRPr="00DB15AF">
              <w:rPr>
                <w:rFonts w:ascii="Footlight MT Light" w:hAnsi="Footlight MT Light" w:cs="Arial"/>
              </w:rPr>
              <w:t>Pokja Pemilihan:__________________</w:t>
            </w:r>
          </w:p>
          <w:p w14:paraId="134DBFFF" w14:textId="77777777" w:rsidR="009877C3" w:rsidRPr="00DB15AF" w:rsidRDefault="009877C3" w:rsidP="003C696E">
            <w:pPr>
              <w:ind w:left="518"/>
              <w:jc w:val="both"/>
              <w:rPr>
                <w:rFonts w:ascii="Footlight MT Light" w:hAnsi="Footlight MT Light" w:cs="Arial"/>
                <w:i/>
              </w:rPr>
            </w:pPr>
            <w:r w:rsidRPr="00DB15AF">
              <w:rPr>
                <w:rFonts w:ascii="Footlight MT Light" w:hAnsi="Footlight MT Light" w:cs="Arial"/>
                <w:i/>
              </w:rPr>
              <w:t xml:space="preserve">[diisi nama Pokja Pemilihan, contoh: Pokja Pekerjaan Konstruksi UKPBJ Kementerian…] </w:t>
            </w:r>
          </w:p>
          <w:p w14:paraId="28CB61F2" w14:textId="77777777" w:rsidR="009877C3" w:rsidRPr="00DB15AF" w:rsidRDefault="009877C3" w:rsidP="003C696E">
            <w:pPr>
              <w:ind w:left="518"/>
              <w:rPr>
                <w:rFonts w:ascii="Footlight MT Light" w:hAnsi="Footlight MT Light" w:cs="Arial"/>
              </w:rPr>
            </w:pPr>
          </w:p>
          <w:p w14:paraId="1D793F42" w14:textId="77777777" w:rsidR="009877C3" w:rsidRPr="00DB15AF" w:rsidRDefault="009877C3" w:rsidP="003C696E">
            <w:pPr>
              <w:pStyle w:val="ListParagraph"/>
              <w:numPr>
                <w:ilvl w:val="1"/>
                <w:numId w:val="220"/>
              </w:numPr>
              <w:tabs>
                <w:tab w:val="clear" w:pos="1440"/>
              </w:tabs>
              <w:ind w:left="518"/>
              <w:rPr>
                <w:rFonts w:ascii="Footlight MT Light" w:hAnsi="Footlight MT Light" w:cs="Arial"/>
              </w:rPr>
            </w:pPr>
            <w:r w:rsidRPr="00DB15AF">
              <w:rPr>
                <w:rFonts w:ascii="Footlight MT Light" w:hAnsi="Footlight MT Light" w:cs="Arial"/>
              </w:rPr>
              <w:t>Alamat Pokja Pemilihan:_______________</w:t>
            </w:r>
          </w:p>
          <w:p w14:paraId="4F7C7F3F" w14:textId="77777777" w:rsidR="009877C3" w:rsidRPr="00DB15AF" w:rsidRDefault="009877C3" w:rsidP="003C696E">
            <w:pPr>
              <w:ind w:left="518"/>
              <w:rPr>
                <w:rFonts w:ascii="Footlight MT Light" w:hAnsi="Footlight MT Light" w:cs="Arial"/>
                <w:i/>
              </w:rPr>
            </w:pPr>
            <w:r w:rsidRPr="00DB15AF">
              <w:rPr>
                <w:rFonts w:ascii="Footlight MT Light" w:hAnsi="Footlight MT Light" w:cs="Arial"/>
                <w:i/>
              </w:rPr>
              <w:t>[diisi alamat Pokja Pemilihan]</w:t>
            </w:r>
          </w:p>
          <w:p w14:paraId="762A7D88" w14:textId="77777777" w:rsidR="009877C3" w:rsidRPr="00DB15AF" w:rsidRDefault="009877C3" w:rsidP="003C696E">
            <w:pPr>
              <w:ind w:left="518"/>
              <w:rPr>
                <w:rFonts w:ascii="Footlight MT Light" w:hAnsi="Footlight MT Light" w:cs="Arial"/>
              </w:rPr>
            </w:pPr>
          </w:p>
          <w:p w14:paraId="571ECEF4" w14:textId="77777777" w:rsidR="009877C3" w:rsidRPr="00DB15AF" w:rsidRDefault="009877C3" w:rsidP="003C696E">
            <w:pPr>
              <w:pStyle w:val="ListParagraph"/>
              <w:numPr>
                <w:ilvl w:val="1"/>
                <w:numId w:val="220"/>
              </w:numPr>
              <w:tabs>
                <w:tab w:val="clear" w:pos="1440"/>
              </w:tabs>
              <w:ind w:left="518"/>
              <w:rPr>
                <w:rFonts w:ascii="Footlight MT Light" w:hAnsi="Footlight MT Light" w:cs="Arial"/>
              </w:rPr>
            </w:pPr>
            <w:r w:rsidRPr="00DB15AF">
              <w:rPr>
                <w:rFonts w:ascii="Footlight MT Light" w:hAnsi="Footlight MT Light" w:cs="Arial"/>
              </w:rPr>
              <w:t>Website LPSE: ________________________</w:t>
            </w:r>
          </w:p>
          <w:p w14:paraId="53F64CEB" w14:textId="77777777" w:rsidR="009877C3" w:rsidRPr="00DB15AF" w:rsidRDefault="009877C3" w:rsidP="003C696E">
            <w:pPr>
              <w:pStyle w:val="ListParagraph"/>
              <w:ind w:left="518"/>
              <w:rPr>
                <w:rFonts w:ascii="Footlight MT Light" w:hAnsi="Footlight MT Light" w:cs="Arial"/>
              </w:rPr>
            </w:pPr>
            <w:r w:rsidRPr="00DB15AF">
              <w:rPr>
                <w:rFonts w:ascii="Footlight MT Light" w:hAnsi="Footlight MT Light" w:cs="Arial"/>
                <w:i/>
              </w:rPr>
              <w:t>[diisi alamat website LSPE]</w:t>
            </w:r>
          </w:p>
          <w:p w14:paraId="03B2D843" w14:textId="77777777" w:rsidR="009877C3" w:rsidRPr="00DB15AF" w:rsidRDefault="009877C3" w:rsidP="003C696E">
            <w:pPr>
              <w:jc w:val="both"/>
              <w:rPr>
                <w:rFonts w:ascii="Footlight MT Light" w:hAnsi="Footlight MT Light" w:cs="Arial"/>
              </w:rPr>
            </w:pPr>
          </w:p>
        </w:tc>
      </w:tr>
      <w:tr w:rsidR="001F4FF7" w:rsidRPr="00DB15AF" w14:paraId="729D0B2B" w14:textId="77777777" w:rsidTr="00E13363">
        <w:trPr>
          <w:trHeight w:val="974"/>
        </w:trPr>
        <w:tc>
          <w:tcPr>
            <w:tcW w:w="2154" w:type="dxa"/>
          </w:tcPr>
          <w:p w14:paraId="0F94FA8A" w14:textId="626E873A" w:rsidR="007C059F" w:rsidRPr="00DB15AF" w:rsidRDefault="007D7AD0" w:rsidP="003C696E">
            <w:pPr>
              <w:pStyle w:val="Heading2"/>
              <w:numPr>
                <w:ilvl w:val="0"/>
                <w:numId w:val="244"/>
              </w:numPr>
              <w:ind w:left="341"/>
              <w:jc w:val="left"/>
              <w:rPr>
                <w:rFonts w:cs="Arial"/>
              </w:rPr>
            </w:pPr>
            <w:bookmarkStart w:id="1512" w:name="_Toc69906025"/>
            <w:r w:rsidRPr="00DB15AF">
              <w:rPr>
                <w:rFonts w:cs="Arial"/>
              </w:rPr>
              <w:t>Lingkup Pekerjaan</w:t>
            </w:r>
            <w:bookmarkEnd w:id="1512"/>
          </w:p>
        </w:tc>
        <w:tc>
          <w:tcPr>
            <w:tcW w:w="1599" w:type="dxa"/>
          </w:tcPr>
          <w:p w14:paraId="615C304F" w14:textId="4397BAA0" w:rsidR="007C059F" w:rsidRPr="00DB15AF" w:rsidRDefault="007C059F" w:rsidP="003C696E">
            <w:pPr>
              <w:pStyle w:val="ListParagraph"/>
              <w:ind w:left="-41"/>
              <w:jc w:val="center"/>
              <w:rPr>
                <w:rFonts w:ascii="Footlight MT Light" w:hAnsi="Footlight MT Light" w:cs="Arial"/>
              </w:rPr>
            </w:pPr>
            <w:r w:rsidRPr="00DB15AF">
              <w:rPr>
                <w:rFonts w:ascii="Footlight MT Light" w:hAnsi="Footlight MT Light" w:cs="Arial"/>
              </w:rPr>
              <w:t>1.2</w:t>
            </w:r>
          </w:p>
        </w:tc>
        <w:tc>
          <w:tcPr>
            <w:tcW w:w="5067" w:type="dxa"/>
          </w:tcPr>
          <w:p w14:paraId="2AF1AAE4" w14:textId="77777777" w:rsidR="007C059F" w:rsidRPr="00DB15AF" w:rsidRDefault="007C059F" w:rsidP="003C696E">
            <w:pPr>
              <w:spacing w:after="120"/>
              <w:rPr>
                <w:rFonts w:ascii="Footlight MT Light" w:hAnsi="Footlight MT Light" w:cs="Arial"/>
              </w:rPr>
            </w:pPr>
            <w:r w:rsidRPr="00DB15AF">
              <w:rPr>
                <w:rFonts w:ascii="Footlight MT Light" w:hAnsi="Footlight MT Light" w:cs="Arial"/>
              </w:rPr>
              <w:t>Lingkup Pekerjaan:</w:t>
            </w:r>
          </w:p>
          <w:p w14:paraId="1435A64D" w14:textId="77777777" w:rsidR="007C059F" w:rsidRPr="00DB15AF" w:rsidRDefault="007C059F" w:rsidP="003C696E">
            <w:pPr>
              <w:pStyle w:val="ListParagraph"/>
              <w:numPr>
                <w:ilvl w:val="0"/>
                <w:numId w:val="236"/>
              </w:numPr>
              <w:ind w:left="518" w:hanging="450"/>
              <w:rPr>
                <w:rFonts w:ascii="Footlight MT Light" w:hAnsi="Footlight MT Light" w:cs="Arial"/>
              </w:rPr>
            </w:pPr>
            <w:r w:rsidRPr="00DB15AF">
              <w:rPr>
                <w:rFonts w:ascii="Footlight MT Light" w:hAnsi="Footlight MT Light" w:cs="Arial"/>
              </w:rPr>
              <w:t>Nama paket pekerjaan: _______________</w:t>
            </w:r>
          </w:p>
          <w:p w14:paraId="66D2AEB2" w14:textId="36C1C89E" w:rsidR="007C059F" w:rsidRPr="00DB15AF" w:rsidRDefault="007C059F" w:rsidP="003C696E">
            <w:pPr>
              <w:ind w:left="518"/>
              <w:jc w:val="both"/>
              <w:rPr>
                <w:rFonts w:ascii="Footlight MT Light" w:hAnsi="Footlight MT Light" w:cs="Arial"/>
                <w:i/>
              </w:rPr>
            </w:pPr>
            <w:r w:rsidRPr="00DB15AF">
              <w:rPr>
                <w:rFonts w:ascii="Footlight MT Light" w:hAnsi="Footlight MT Light" w:cs="Arial"/>
                <w:i/>
              </w:rPr>
              <w:t>[diisi nama paket pekerjaan yang ditenderkan]</w:t>
            </w:r>
          </w:p>
          <w:p w14:paraId="4403A1DE" w14:textId="77777777" w:rsidR="007C059F" w:rsidRPr="00DB15AF" w:rsidRDefault="007C059F" w:rsidP="003C696E">
            <w:pPr>
              <w:pStyle w:val="Header"/>
              <w:rPr>
                <w:rFonts w:ascii="Footlight MT Light" w:hAnsi="Footlight MT Light" w:cs="Arial"/>
              </w:rPr>
            </w:pPr>
          </w:p>
          <w:p w14:paraId="617C175E" w14:textId="648C53E6" w:rsidR="007C059F" w:rsidRPr="00DB15AF" w:rsidRDefault="007C059F" w:rsidP="003C696E">
            <w:pPr>
              <w:pStyle w:val="ListParagraph"/>
              <w:numPr>
                <w:ilvl w:val="0"/>
                <w:numId w:val="236"/>
              </w:numPr>
              <w:ind w:left="518" w:hanging="450"/>
              <w:jc w:val="both"/>
              <w:rPr>
                <w:rFonts w:ascii="Footlight MT Light" w:hAnsi="Footlight MT Light" w:cs="Arial"/>
              </w:rPr>
            </w:pPr>
            <w:r w:rsidRPr="00DB15AF">
              <w:rPr>
                <w:rFonts w:ascii="Footlight MT Light" w:hAnsi="Footlight MT Light" w:cs="Arial"/>
              </w:rPr>
              <w:t xml:space="preserve">Uraian singkat </w:t>
            </w:r>
            <w:r w:rsidRPr="00DB15AF">
              <w:rPr>
                <w:rFonts w:ascii="Footlight MT Light" w:hAnsi="Footlight MT Light" w:cs="Arial"/>
                <w:lang w:val="en-US"/>
              </w:rPr>
              <w:t xml:space="preserve">dan </w:t>
            </w:r>
            <w:proofErr w:type="spellStart"/>
            <w:r w:rsidRPr="00DB15AF">
              <w:rPr>
                <w:rFonts w:ascii="Footlight MT Light" w:hAnsi="Footlight MT Light" w:cs="Arial"/>
                <w:lang w:val="en-US"/>
              </w:rPr>
              <w:t>lingkup</w:t>
            </w:r>
            <w:proofErr w:type="spellEnd"/>
            <w:r w:rsidRPr="00DB15AF">
              <w:rPr>
                <w:rFonts w:ascii="Footlight MT Light" w:hAnsi="Footlight MT Light" w:cs="Arial"/>
                <w:lang w:val="en-US"/>
              </w:rPr>
              <w:t xml:space="preserve"> </w:t>
            </w:r>
            <w:r w:rsidRPr="00DB15AF">
              <w:rPr>
                <w:rFonts w:ascii="Footlight MT Light" w:hAnsi="Footlight MT Light" w:cs="Arial"/>
              </w:rPr>
              <w:t>pekerjaan: _________________</w:t>
            </w:r>
          </w:p>
          <w:p w14:paraId="70995D58" w14:textId="6297CEAF" w:rsidR="007C059F" w:rsidRPr="00DB15AF" w:rsidRDefault="007C059F" w:rsidP="003C696E">
            <w:pPr>
              <w:ind w:left="518"/>
              <w:jc w:val="both"/>
              <w:rPr>
                <w:rFonts w:ascii="Footlight MT Light" w:hAnsi="Footlight MT Light" w:cs="Arial"/>
                <w:i/>
              </w:rPr>
            </w:pPr>
            <w:r w:rsidRPr="00DB15AF">
              <w:rPr>
                <w:rFonts w:ascii="Footlight MT Light" w:hAnsi="Footlight MT Light" w:cs="Arial"/>
                <w:i/>
              </w:rPr>
              <w:t>[diisi uraian secara singkat dan jelas. dan ruang lingkup pekerjaan/kegiatan yang dilaksanakan]</w:t>
            </w:r>
          </w:p>
          <w:p w14:paraId="469EDDE6" w14:textId="77777777" w:rsidR="007C059F" w:rsidRPr="00DB15AF" w:rsidRDefault="007C059F" w:rsidP="003C696E">
            <w:pPr>
              <w:jc w:val="both"/>
              <w:rPr>
                <w:rFonts w:ascii="Footlight MT Light" w:hAnsi="Footlight MT Light" w:cs="Arial"/>
              </w:rPr>
            </w:pPr>
          </w:p>
          <w:p w14:paraId="57B38DCE" w14:textId="77777777" w:rsidR="007C059F" w:rsidRPr="00DB15AF" w:rsidRDefault="007C059F" w:rsidP="003C696E">
            <w:pPr>
              <w:pStyle w:val="ListParagraph"/>
              <w:numPr>
                <w:ilvl w:val="0"/>
                <w:numId w:val="236"/>
              </w:numPr>
              <w:ind w:left="518" w:hanging="450"/>
              <w:rPr>
                <w:rFonts w:ascii="Footlight MT Light" w:hAnsi="Footlight MT Light" w:cs="Arial"/>
              </w:rPr>
            </w:pPr>
            <w:r w:rsidRPr="00DB15AF">
              <w:rPr>
                <w:rFonts w:ascii="Footlight MT Light" w:hAnsi="Footlight MT Light" w:cs="Arial"/>
              </w:rPr>
              <w:t>Lokasi pekerjaan: __________________</w:t>
            </w:r>
          </w:p>
          <w:p w14:paraId="1E53FC18" w14:textId="77777777" w:rsidR="007C059F" w:rsidRPr="00DB15AF" w:rsidRDefault="007C059F" w:rsidP="003C696E">
            <w:pPr>
              <w:ind w:left="518"/>
              <w:jc w:val="both"/>
              <w:rPr>
                <w:rFonts w:ascii="Footlight MT Light" w:hAnsi="Footlight MT Light" w:cs="Arial"/>
                <w:i/>
              </w:rPr>
            </w:pPr>
            <w:r w:rsidRPr="00DB15AF">
              <w:rPr>
                <w:rFonts w:ascii="Footlight MT Light" w:hAnsi="Footlight MT Light" w:cs="Arial"/>
                <w:i/>
              </w:rPr>
              <w:t>[diisi nama alamat, kabupaten/kota serta provinsi pekerjaan/kegiatan yang dilaksanakan]</w:t>
            </w:r>
          </w:p>
          <w:p w14:paraId="28B63F09" w14:textId="77777777" w:rsidR="007C059F" w:rsidRPr="00DB15AF" w:rsidRDefault="007C059F" w:rsidP="003C696E">
            <w:pPr>
              <w:jc w:val="both"/>
              <w:rPr>
                <w:rFonts w:ascii="Footlight MT Light" w:hAnsi="Footlight MT Light" w:cs="Arial"/>
              </w:rPr>
            </w:pPr>
          </w:p>
        </w:tc>
      </w:tr>
      <w:tr w:rsidR="001F4FF7" w:rsidRPr="00DB15AF" w14:paraId="11A0D149" w14:textId="77777777" w:rsidTr="00E13363">
        <w:trPr>
          <w:trHeight w:val="974"/>
        </w:trPr>
        <w:tc>
          <w:tcPr>
            <w:tcW w:w="2154" w:type="dxa"/>
          </w:tcPr>
          <w:p w14:paraId="2E1D2130" w14:textId="38859746" w:rsidR="007C059F" w:rsidRPr="00DB15AF" w:rsidRDefault="007D7AD0" w:rsidP="003C696E">
            <w:pPr>
              <w:pStyle w:val="Heading2"/>
              <w:numPr>
                <w:ilvl w:val="0"/>
                <w:numId w:val="244"/>
              </w:numPr>
              <w:ind w:left="341"/>
              <w:jc w:val="left"/>
              <w:rPr>
                <w:rFonts w:cs="Arial"/>
              </w:rPr>
            </w:pPr>
            <w:bookmarkStart w:id="1513" w:name="_Toc69906026"/>
            <w:r w:rsidRPr="00DB15AF">
              <w:rPr>
                <w:rFonts w:cs="Arial"/>
              </w:rPr>
              <w:t>Jangka Waktu Pelaksanaan Pekerjaan</w:t>
            </w:r>
            <w:bookmarkEnd w:id="1513"/>
          </w:p>
        </w:tc>
        <w:tc>
          <w:tcPr>
            <w:tcW w:w="1599" w:type="dxa"/>
          </w:tcPr>
          <w:p w14:paraId="2E8EF552" w14:textId="0C6C0BC2" w:rsidR="007C059F" w:rsidRPr="00DB15AF" w:rsidRDefault="007C059F" w:rsidP="003C696E">
            <w:pPr>
              <w:pStyle w:val="ListParagraph"/>
              <w:ind w:left="0"/>
              <w:jc w:val="center"/>
              <w:rPr>
                <w:rFonts w:ascii="Footlight MT Light" w:hAnsi="Footlight MT Light" w:cs="Arial"/>
                <w:lang w:val="en-US"/>
              </w:rPr>
            </w:pPr>
            <w:r w:rsidRPr="00DB15AF">
              <w:rPr>
                <w:rFonts w:ascii="Footlight MT Light" w:hAnsi="Footlight MT Light" w:cs="Arial"/>
              </w:rPr>
              <w:t>1.3 dan 25.</w:t>
            </w:r>
            <w:r w:rsidR="00BF5910" w:rsidRPr="00DB15AF">
              <w:rPr>
                <w:rFonts w:ascii="Footlight MT Light" w:hAnsi="Footlight MT Light" w:cs="Arial"/>
                <w:lang w:val="en-US"/>
              </w:rPr>
              <w:t>8</w:t>
            </w:r>
          </w:p>
        </w:tc>
        <w:tc>
          <w:tcPr>
            <w:tcW w:w="5067" w:type="dxa"/>
          </w:tcPr>
          <w:p w14:paraId="025BD3E0" w14:textId="77777777" w:rsidR="007C059F" w:rsidRPr="00DB15AF" w:rsidRDefault="007C059F" w:rsidP="003C696E">
            <w:pPr>
              <w:ind w:left="68"/>
              <w:jc w:val="both"/>
              <w:rPr>
                <w:rFonts w:ascii="Footlight MT Light" w:hAnsi="Footlight MT Light" w:cs="Arial"/>
              </w:rPr>
            </w:pPr>
            <w:r w:rsidRPr="00DB15AF">
              <w:rPr>
                <w:rFonts w:ascii="Footlight MT Light" w:hAnsi="Footlight MT Light" w:cs="Arial"/>
              </w:rPr>
              <w:t>Jangka waktu pelaksanaan pekerjaan ____ (_______) hari kalender sejak SPMK.</w:t>
            </w:r>
          </w:p>
          <w:p w14:paraId="17DBE52F" w14:textId="77777777" w:rsidR="007C059F" w:rsidRPr="00DB15AF" w:rsidRDefault="007C059F" w:rsidP="003C696E">
            <w:pPr>
              <w:ind w:left="68"/>
              <w:jc w:val="both"/>
              <w:rPr>
                <w:rFonts w:ascii="Footlight MT Light" w:hAnsi="Footlight MT Light" w:cs="Arial"/>
              </w:rPr>
            </w:pPr>
            <w:r w:rsidRPr="00DB15AF">
              <w:rPr>
                <w:rFonts w:ascii="Footlight MT Light" w:hAnsi="Footlight MT Light" w:cs="Arial"/>
                <w:i/>
              </w:rPr>
              <w:t>[diisi waktu yang diperlukan untuk menyelesaikan pekerjaan]</w:t>
            </w:r>
          </w:p>
          <w:p w14:paraId="3D661E2F" w14:textId="77777777" w:rsidR="007C059F" w:rsidRPr="00DB15AF" w:rsidRDefault="007C059F" w:rsidP="003C696E">
            <w:pPr>
              <w:jc w:val="both"/>
              <w:rPr>
                <w:rFonts w:ascii="Footlight MT Light" w:hAnsi="Footlight MT Light" w:cs="Arial"/>
              </w:rPr>
            </w:pPr>
          </w:p>
        </w:tc>
      </w:tr>
      <w:tr w:rsidR="001F4FF7" w:rsidRPr="00DB15AF" w14:paraId="3A06E7BD" w14:textId="77777777" w:rsidTr="00E13363">
        <w:trPr>
          <w:trHeight w:val="974"/>
        </w:trPr>
        <w:tc>
          <w:tcPr>
            <w:tcW w:w="2154" w:type="dxa"/>
          </w:tcPr>
          <w:p w14:paraId="5F6A95CB" w14:textId="660DB016" w:rsidR="009877C3" w:rsidRPr="00DB15AF" w:rsidRDefault="007D7AD0" w:rsidP="003C696E">
            <w:pPr>
              <w:pStyle w:val="Heading2"/>
              <w:numPr>
                <w:ilvl w:val="0"/>
                <w:numId w:val="244"/>
              </w:numPr>
              <w:tabs>
                <w:tab w:val="num" w:pos="1440"/>
              </w:tabs>
              <w:ind w:left="341"/>
              <w:jc w:val="left"/>
              <w:rPr>
                <w:rFonts w:cs="Arial"/>
              </w:rPr>
            </w:pPr>
            <w:bookmarkStart w:id="1514" w:name="_Toc69906027"/>
            <w:r w:rsidRPr="00DB15AF">
              <w:rPr>
                <w:rFonts w:cs="Arial"/>
              </w:rPr>
              <w:t>Sumber Dana</w:t>
            </w:r>
            <w:bookmarkEnd w:id="1514"/>
          </w:p>
        </w:tc>
        <w:tc>
          <w:tcPr>
            <w:tcW w:w="1599" w:type="dxa"/>
          </w:tcPr>
          <w:p w14:paraId="022A8DDE" w14:textId="2BECF465" w:rsidR="009877C3" w:rsidRPr="00DB15AF" w:rsidRDefault="007C059F" w:rsidP="003C696E">
            <w:pPr>
              <w:pStyle w:val="ListParagraph"/>
              <w:ind w:left="-40"/>
              <w:jc w:val="center"/>
              <w:rPr>
                <w:rFonts w:ascii="Footlight MT Light" w:hAnsi="Footlight MT Light" w:cs="Arial"/>
              </w:rPr>
            </w:pPr>
            <w:r w:rsidRPr="00DB15AF">
              <w:rPr>
                <w:rFonts w:ascii="Footlight MT Light" w:hAnsi="Footlight MT Light" w:cs="Arial"/>
              </w:rPr>
              <w:t>2</w:t>
            </w:r>
          </w:p>
        </w:tc>
        <w:tc>
          <w:tcPr>
            <w:tcW w:w="5067" w:type="dxa"/>
          </w:tcPr>
          <w:p w14:paraId="31E62FCD" w14:textId="138ECACB" w:rsidR="009877C3" w:rsidRPr="00DB15AF" w:rsidRDefault="009877C3" w:rsidP="003C696E">
            <w:pPr>
              <w:pStyle w:val="ListParagraph"/>
              <w:numPr>
                <w:ilvl w:val="0"/>
                <w:numId w:val="213"/>
              </w:numPr>
              <w:ind w:left="419"/>
              <w:jc w:val="both"/>
              <w:rPr>
                <w:rFonts w:ascii="Footlight MT Light" w:hAnsi="Footlight MT Light" w:cs="Arial"/>
              </w:rPr>
            </w:pPr>
            <w:r w:rsidRPr="00DB15AF">
              <w:rPr>
                <w:rFonts w:ascii="Footlight MT Light" w:hAnsi="Footlight MT Light" w:cs="Arial"/>
              </w:rPr>
              <w:t>Pekerjaan ini dibiayai dari s</w:t>
            </w:r>
            <w:r w:rsidR="0093682E" w:rsidRPr="00DB15AF">
              <w:rPr>
                <w:rFonts w:ascii="Footlight MT Light" w:hAnsi="Footlight MT Light" w:cs="Arial"/>
              </w:rPr>
              <w:t>umber pendanaan:_____Tahun Anggaran ______</w:t>
            </w:r>
          </w:p>
          <w:p w14:paraId="2F10B467" w14:textId="0064B0FB" w:rsidR="009877C3" w:rsidRPr="00DB15AF" w:rsidRDefault="009877C3" w:rsidP="003C696E">
            <w:pPr>
              <w:pStyle w:val="ListParagraph"/>
              <w:ind w:left="419"/>
              <w:jc w:val="both"/>
              <w:rPr>
                <w:rFonts w:ascii="Footlight MT Light" w:hAnsi="Footlight MT Light" w:cs="Arial"/>
              </w:rPr>
            </w:pPr>
            <w:r w:rsidRPr="00DB15AF">
              <w:rPr>
                <w:rFonts w:ascii="Footlight MT Light" w:hAnsi="Footlight MT Light" w:cs="Arial"/>
                <w:i/>
              </w:rPr>
              <w:t>[diisi sumber dana dan tahun anggaran sesuai dokumen anggaran]</w:t>
            </w:r>
          </w:p>
          <w:p w14:paraId="73C6295C" w14:textId="77777777" w:rsidR="009877C3" w:rsidRPr="00DB15AF" w:rsidRDefault="009877C3" w:rsidP="003C696E">
            <w:pPr>
              <w:pStyle w:val="ListParagraph"/>
              <w:ind w:left="419"/>
              <w:jc w:val="both"/>
              <w:rPr>
                <w:rFonts w:ascii="Footlight MT Light" w:hAnsi="Footlight MT Light" w:cs="Arial"/>
              </w:rPr>
            </w:pPr>
          </w:p>
          <w:p w14:paraId="7A043996" w14:textId="77777777" w:rsidR="009877C3" w:rsidRPr="00DB15AF" w:rsidRDefault="009877C3" w:rsidP="003C696E">
            <w:pPr>
              <w:pStyle w:val="ListParagraph"/>
              <w:numPr>
                <w:ilvl w:val="0"/>
                <w:numId w:val="213"/>
              </w:numPr>
              <w:ind w:left="419"/>
              <w:jc w:val="both"/>
              <w:rPr>
                <w:rFonts w:ascii="Footlight MT Light" w:hAnsi="Footlight MT Light" w:cs="Arial"/>
              </w:rPr>
            </w:pPr>
            <w:proofErr w:type="spellStart"/>
            <w:r w:rsidRPr="00DB15AF">
              <w:rPr>
                <w:rFonts w:ascii="Footlight MT Light" w:hAnsi="Footlight MT Light" w:cs="Arial"/>
                <w:iCs/>
                <w:lang w:val="en-US"/>
              </w:rPr>
              <w:t>Pagu</w:t>
            </w:r>
            <w:proofErr w:type="spellEnd"/>
            <w:r w:rsidRPr="00DB15AF">
              <w:rPr>
                <w:rFonts w:ascii="Footlight MT Light" w:hAnsi="Footlight MT Light" w:cs="Arial"/>
                <w:iCs/>
                <w:lang w:val="en-US"/>
              </w:rPr>
              <w:t xml:space="preserve"> </w:t>
            </w:r>
            <w:proofErr w:type="spellStart"/>
            <w:r w:rsidRPr="00DB15AF">
              <w:rPr>
                <w:rFonts w:ascii="Footlight MT Light" w:hAnsi="Footlight MT Light" w:cs="Arial"/>
                <w:iCs/>
                <w:lang w:val="en-US"/>
              </w:rPr>
              <w:t>Anggaran</w:t>
            </w:r>
            <w:proofErr w:type="spellEnd"/>
            <w:r w:rsidRPr="00DB15AF">
              <w:rPr>
                <w:rFonts w:ascii="Footlight MT Light" w:hAnsi="Footlight MT Light" w:cs="Arial"/>
                <w:iCs/>
                <w:lang w:val="en-US"/>
              </w:rPr>
              <w:t>: Rp.</w:t>
            </w:r>
            <w:r w:rsidRPr="00DB15AF">
              <w:rPr>
                <w:rFonts w:ascii="Footlight MT Light" w:hAnsi="Footlight MT Light" w:cs="Arial"/>
              </w:rPr>
              <w:t xml:space="preserve"> __________</w:t>
            </w:r>
          </w:p>
          <w:p w14:paraId="34E213E1" w14:textId="25599DB7" w:rsidR="009877C3" w:rsidRPr="00DB15AF" w:rsidRDefault="009877C3" w:rsidP="003C696E">
            <w:pPr>
              <w:pStyle w:val="ListParagraph"/>
              <w:ind w:left="419"/>
              <w:jc w:val="both"/>
              <w:rPr>
                <w:rFonts w:ascii="Footlight MT Light" w:hAnsi="Footlight MT Light" w:cs="Arial"/>
              </w:rPr>
            </w:pPr>
            <w:r w:rsidRPr="00DB15AF">
              <w:rPr>
                <w:rFonts w:ascii="Footlight MT Light" w:hAnsi="Footlight MT Light" w:cs="Arial"/>
                <w:i/>
              </w:rPr>
              <w:t xml:space="preserve">[diisi </w:t>
            </w:r>
            <w:proofErr w:type="spellStart"/>
            <w:r w:rsidRPr="00DB15AF">
              <w:rPr>
                <w:rFonts w:ascii="Footlight MT Light" w:hAnsi="Footlight MT Light" w:cs="Arial"/>
                <w:i/>
                <w:lang w:val="en-US"/>
              </w:rPr>
              <w:t>nilai</w:t>
            </w:r>
            <w:proofErr w:type="spellEnd"/>
            <w:r w:rsidRPr="00DB15AF">
              <w:rPr>
                <w:rFonts w:ascii="Footlight MT Light" w:hAnsi="Footlight MT Light" w:cs="Arial"/>
                <w:i/>
                <w:lang w:val="en-US"/>
              </w:rPr>
              <w:t xml:space="preserve"> </w:t>
            </w:r>
            <w:proofErr w:type="spellStart"/>
            <w:r w:rsidRPr="00DB15AF">
              <w:rPr>
                <w:rFonts w:ascii="Footlight MT Light" w:hAnsi="Footlight MT Light" w:cs="Arial"/>
                <w:i/>
                <w:lang w:val="en-US"/>
              </w:rPr>
              <w:t>pagu</w:t>
            </w:r>
            <w:proofErr w:type="spellEnd"/>
            <w:r w:rsidRPr="00DB15AF">
              <w:rPr>
                <w:rFonts w:ascii="Footlight MT Light" w:hAnsi="Footlight MT Light" w:cs="Arial"/>
                <w:i/>
              </w:rPr>
              <w:t xml:space="preserve"> anggaran]</w:t>
            </w:r>
          </w:p>
          <w:p w14:paraId="7CCB137B" w14:textId="77777777" w:rsidR="009877C3" w:rsidRPr="00DB15AF" w:rsidRDefault="009877C3" w:rsidP="003C696E">
            <w:pPr>
              <w:pStyle w:val="ListParagraph"/>
              <w:rPr>
                <w:rFonts w:ascii="Footlight MT Light" w:hAnsi="Footlight MT Light" w:cs="Arial"/>
              </w:rPr>
            </w:pPr>
          </w:p>
          <w:p w14:paraId="173F14B9" w14:textId="52BC1471" w:rsidR="009877C3" w:rsidRPr="00DB15AF" w:rsidRDefault="009877C3" w:rsidP="003C696E">
            <w:pPr>
              <w:pStyle w:val="ListParagraph"/>
              <w:numPr>
                <w:ilvl w:val="0"/>
                <w:numId w:val="213"/>
              </w:numPr>
              <w:ind w:left="419"/>
              <w:jc w:val="both"/>
              <w:rPr>
                <w:rFonts w:ascii="Footlight MT Light" w:hAnsi="Footlight MT Light" w:cs="Arial"/>
              </w:rPr>
            </w:pPr>
            <w:r w:rsidRPr="00DB15AF">
              <w:rPr>
                <w:rFonts w:ascii="Footlight MT Light" w:hAnsi="Footlight MT Light" w:cs="Arial"/>
                <w:lang w:val="en-US"/>
              </w:rPr>
              <w:t xml:space="preserve">Harga </w:t>
            </w:r>
            <w:proofErr w:type="spellStart"/>
            <w:r w:rsidRPr="00DB15AF">
              <w:rPr>
                <w:rFonts w:ascii="Footlight MT Light" w:hAnsi="Footlight MT Light" w:cs="Arial"/>
                <w:lang w:val="en-US"/>
              </w:rPr>
              <w:t>Perkiraan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Sendiri</w:t>
            </w:r>
            <w:proofErr w:type="spellEnd"/>
            <w:r w:rsidRPr="00DB15AF">
              <w:rPr>
                <w:rFonts w:ascii="Footlight MT Light" w:hAnsi="Footlight MT Light" w:cs="Arial"/>
                <w:lang w:val="en-US"/>
              </w:rPr>
              <w:t xml:space="preserve"> (HPS): </w:t>
            </w:r>
            <w:r w:rsidRPr="00DB15AF">
              <w:rPr>
                <w:rFonts w:ascii="Footlight MT Light" w:hAnsi="Footlight MT Light" w:cs="Arial"/>
                <w:iCs/>
                <w:lang w:val="en-US"/>
              </w:rPr>
              <w:t>Rp.</w:t>
            </w:r>
            <w:r w:rsidRPr="00DB15AF">
              <w:rPr>
                <w:rFonts w:ascii="Footlight MT Light" w:hAnsi="Footlight MT Light" w:cs="Arial"/>
              </w:rPr>
              <w:t xml:space="preserve"> _______</w:t>
            </w:r>
          </w:p>
          <w:p w14:paraId="34C821F2" w14:textId="34B1776B" w:rsidR="009877C3" w:rsidRPr="00DB15AF" w:rsidRDefault="009877C3" w:rsidP="003C696E">
            <w:pPr>
              <w:pStyle w:val="ListParagraph"/>
              <w:ind w:left="419"/>
              <w:jc w:val="both"/>
              <w:rPr>
                <w:rFonts w:ascii="Footlight MT Light" w:hAnsi="Footlight MT Light" w:cs="Arial"/>
              </w:rPr>
            </w:pPr>
            <w:r w:rsidRPr="00DB15AF">
              <w:rPr>
                <w:rFonts w:ascii="Footlight MT Light" w:hAnsi="Footlight MT Light" w:cs="Arial"/>
                <w:i/>
              </w:rPr>
              <w:t xml:space="preserve">[diisi </w:t>
            </w:r>
            <w:proofErr w:type="spellStart"/>
            <w:r w:rsidRPr="00DB15AF">
              <w:rPr>
                <w:rFonts w:ascii="Footlight MT Light" w:hAnsi="Footlight MT Light" w:cs="Arial"/>
                <w:i/>
                <w:lang w:val="en-US"/>
              </w:rPr>
              <w:t>nilai</w:t>
            </w:r>
            <w:proofErr w:type="spellEnd"/>
            <w:r w:rsidRPr="00DB15AF">
              <w:rPr>
                <w:rFonts w:ascii="Footlight MT Light" w:hAnsi="Footlight MT Light" w:cs="Arial"/>
                <w:i/>
                <w:lang w:val="en-US"/>
              </w:rPr>
              <w:t xml:space="preserve"> HPS</w:t>
            </w:r>
            <w:r w:rsidRPr="00DB15AF">
              <w:rPr>
                <w:rFonts w:ascii="Footlight MT Light" w:hAnsi="Footlight MT Light" w:cs="Arial"/>
                <w:i/>
              </w:rPr>
              <w:t>]</w:t>
            </w:r>
          </w:p>
          <w:p w14:paraId="2EE59EB9" w14:textId="77777777" w:rsidR="009877C3" w:rsidRPr="00DB15AF" w:rsidRDefault="009877C3" w:rsidP="003C696E">
            <w:pPr>
              <w:jc w:val="both"/>
              <w:rPr>
                <w:rFonts w:ascii="Footlight MT Light" w:hAnsi="Footlight MT Light" w:cs="Arial"/>
              </w:rPr>
            </w:pPr>
          </w:p>
        </w:tc>
      </w:tr>
      <w:tr w:rsidR="001F4FF7" w:rsidRPr="00DB15AF" w14:paraId="1DD1D5F3" w14:textId="77777777" w:rsidTr="00E13363">
        <w:trPr>
          <w:trHeight w:val="428"/>
        </w:trPr>
        <w:tc>
          <w:tcPr>
            <w:tcW w:w="2154" w:type="dxa"/>
          </w:tcPr>
          <w:p w14:paraId="1A971F42" w14:textId="0C4A3B8D" w:rsidR="009877C3" w:rsidRPr="00DB15AF" w:rsidRDefault="007D7AD0" w:rsidP="003C696E">
            <w:pPr>
              <w:pStyle w:val="Heading2"/>
              <w:numPr>
                <w:ilvl w:val="0"/>
                <w:numId w:val="244"/>
              </w:numPr>
              <w:tabs>
                <w:tab w:val="num" w:pos="1440"/>
              </w:tabs>
              <w:ind w:left="341"/>
              <w:jc w:val="left"/>
              <w:rPr>
                <w:rFonts w:cs="Arial"/>
                <w:i/>
              </w:rPr>
            </w:pPr>
            <w:bookmarkStart w:id="1515" w:name="_Toc338605071"/>
            <w:bookmarkStart w:id="1516" w:name="_Toc69906028"/>
            <w:r w:rsidRPr="00DB15AF">
              <w:rPr>
                <w:rFonts w:cs="Arial"/>
              </w:rPr>
              <w:t>Pemberian Penjelasan</w:t>
            </w:r>
            <w:bookmarkEnd w:id="1515"/>
            <w:bookmarkEnd w:id="1516"/>
          </w:p>
        </w:tc>
        <w:tc>
          <w:tcPr>
            <w:tcW w:w="1599" w:type="dxa"/>
          </w:tcPr>
          <w:p w14:paraId="6A58BB54" w14:textId="46F1FCB4" w:rsidR="009877C3" w:rsidRPr="00DB15AF" w:rsidRDefault="007C059F" w:rsidP="003C696E">
            <w:pPr>
              <w:pStyle w:val="ListParagraph"/>
              <w:ind w:left="-40"/>
              <w:jc w:val="center"/>
              <w:rPr>
                <w:rFonts w:ascii="Footlight MT Light" w:hAnsi="Footlight MT Light" w:cs="Arial"/>
              </w:rPr>
            </w:pPr>
            <w:r w:rsidRPr="00DB15AF">
              <w:rPr>
                <w:rFonts w:ascii="Footlight MT Light" w:hAnsi="Footlight MT Light" w:cs="Arial"/>
              </w:rPr>
              <w:t>12.4</w:t>
            </w:r>
          </w:p>
        </w:tc>
        <w:tc>
          <w:tcPr>
            <w:tcW w:w="5067" w:type="dxa"/>
          </w:tcPr>
          <w:p w14:paraId="3296F5BA" w14:textId="35B7E1A8" w:rsidR="009877C3" w:rsidRPr="00DB15AF" w:rsidRDefault="009877C3" w:rsidP="003C696E">
            <w:pPr>
              <w:ind w:left="-33"/>
              <w:rPr>
                <w:rFonts w:ascii="Footlight MT Light" w:hAnsi="Footlight MT Light" w:cs="Arial"/>
              </w:rPr>
            </w:pPr>
            <w:r w:rsidRPr="00DB15AF">
              <w:rPr>
                <w:rFonts w:ascii="Footlight MT Light" w:hAnsi="Footlight MT Light" w:cs="Arial"/>
              </w:rPr>
              <w:t>Apabila diperlukan, pemberian penjelasan lanjutan melalui Peninjauan lapangan akan dilaksanakan pada:</w:t>
            </w:r>
          </w:p>
          <w:p w14:paraId="645DB6BC" w14:textId="77777777" w:rsidR="009877C3" w:rsidRPr="00DB15AF" w:rsidRDefault="009877C3" w:rsidP="003C696E">
            <w:pPr>
              <w:tabs>
                <w:tab w:val="left" w:pos="1148"/>
              </w:tabs>
              <w:jc w:val="both"/>
              <w:rPr>
                <w:rFonts w:ascii="Footlight MT Light" w:hAnsi="Footlight MT Light" w:cs="Arial"/>
              </w:rPr>
            </w:pPr>
            <w:r w:rsidRPr="00DB15AF">
              <w:rPr>
                <w:rFonts w:ascii="Footlight MT Light" w:hAnsi="Footlight MT Light" w:cs="Arial"/>
              </w:rPr>
              <w:t>Hari</w:t>
            </w:r>
            <w:r w:rsidRPr="00DB15AF">
              <w:rPr>
                <w:rFonts w:ascii="Footlight MT Light" w:hAnsi="Footlight MT Light" w:cs="Arial"/>
              </w:rPr>
              <w:tab/>
              <w:t>: _______________________</w:t>
            </w:r>
          </w:p>
          <w:p w14:paraId="7A384626" w14:textId="77777777" w:rsidR="009877C3" w:rsidRPr="00DB15AF" w:rsidRDefault="009877C3" w:rsidP="003C696E">
            <w:pPr>
              <w:tabs>
                <w:tab w:val="left" w:pos="1148"/>
              </w:tabs>
              <w:jc w:val="both"/>
              <w:rPr>
                <w:rFonts w:ascii="Footlight MT Light" w:hAnsi="Footlight MT Light" w:cs="Arial"/>
              </w:rPr>
            </w:pPr>
            <w:r w:rsidRPr="00DB15AF">
              <w:rPr>
                <w:rFonts w:ascii="Footlight MT Light" w:hAnsi="Footlight MT Light" w:cs="Arial"/>
              </w:rPr>
              <w:t>Tanggal</w:t>
            </w:r>
            <w:r w:rsidRPr="00DB15AF">
              <w:rPr>
                <w:rFonts w:ascii="Footlight MT Light" w:hAnsi="Footlight MT Light" w:cs="Arial"/>
              </w:rPr>
              <w:tab/>
              <w:t>: _______________________</w:t>
            </w:r>
          </w:p>
          <w:p w14:paraId="5BE829AC" w14:textId="77777777" w:rsidR="009877C3" w:rsidRPr="00DB15AF" w:rsidRDefault="009877C3" w:rsidP="003C696E">
            <w:pPr>
              <w:tabs>
                <w:tab w:val="left" w:pos="1148"/>
              </w:tabs>
              <w:jc w:val="both"/>
              <w:rPr>
                <w:rFonts w:ascii="Footlight MT Light" w:hAnsi="Footlight MT Light" w:cs="Arial"/>
              </w:rPr>
            </w:pPr>
            <w:r w:rsidRPr="00DB15AF">
              <w:rPr>
                <w:rFonts w:ascii="Footlight MT Light" w:hAnsi="Footlight MT Light" w:cs="Arial"/>
              </w:rPr>
              <w:t>Waktu</w:t>
            </w:r>
            <w:r w:rsidRPr="00DB15AF">
              <w:rPr>
                <w:rFonts w:ascii="Footlight MT Light" w:hAnsi="Footlight MT Light" w:cs="Arial"/>
              </w:rPr>
              <w:tab/>
              <w:t>: ___________s.d _________</w:t>
            </w:r>
          </w:p>
          <w:p w14:paraId="069611B0" w14:textId="5A278CDE" w:rsidR="009877C3" w:rsidRPr="00DB15AF" w:rsidRDefault="009877C3" w:rsidP="003C696E">
            <w:pPr>
              <w:tabs>
                <w:tab w:val="left" w:pos="1148"/>
              </w:tabs>
              <w:jc w:val="both"/>
              <w:rPr>
                <w:rFonts w:ascii="Footlight MT Light" w:hAnsi="Footlight MT Light" w:cs="Arial"/>
              </w:rPr>
            </w:pPr>
            <w:r w:rsidRPr="00DB15AF">
              <w:rPr>
                <w:rFonts w:ascii="Footlight MT Light" w:hAnsi="Footlight MT Light" w:cs="Arial"/>
              </w:rPr>
              <w:t>Tempat</w:t>
            </w:r>
            <w:r w:rsidRPr="00DB15AF">
              <w:rPr>
                <w:rFonts w:ascii="Footlight MT Light" w:hAnsi="Footlight MT Light" w:cs="Arial"/>
              </w:rPr>
              <w:tab/>
              <w:t>: _______________________</w:t>
            </w:r>
          </w:p>
          <w:p w14:paraId="3A53FB9D" w14:textId="782586EF" w:rsidR="009877C3" w:rsidRPr="00DB15AF" w:rsidRDefault="009877C3" w:rsidP="003C696E">
            <w:pPr>
              <w:jc w:val="both"/>
              <w:rPr>
                <w:rFonts w:ascii="Footlight MT Light" w:hAnsi="Footlight MT Light" w:cs="Arial"/>
                <w:i/>
              </w:rPr>
            </w:pPr>
            <w:r w:rsidRPr="00DB15AF">
              <w:rPr>
                <w:rFonts w:ascii="Footlight MT Light" w:hAnsi="Footlight MT Light" w:cs="Arial"/>
                <w:i/>
              </w:rPr>
              <w:t>[Dalam hal dilakukan Peninjauan Lapangan]</w:t>
            </w:r>
          </w:p>
          <w:p w14:paraId="0A65BCC7" w14:textId="77777777" w:rsidR="009877C3" w:rsidRPr="00DB15AF" w:rsidRDefault="009877C3" w:rsidP="003C696E">
            <w:pPr>
              <w:ind w:left="1767" w:hanging="1150"/>
              <w:jc w:val="both"/>
              <w:rPr>
                <w:rFonts w:ascii="Footlight MT Light" w:hAnsi="Footlight MT Light" w:cs="Arial"/>
              </w:rPr>
            </w:pPr>
          </w:p>
          <w:p w14:paraId="5BB08457" w14:textId="3FD5DC00" w:rsidR="00A11EF2" w:rsidRPr="00DB15AF" w:rsidRDefault="00A11EF2" w:rsidP="003C696E">
            <w:pPr>
              <w:ind w:left="1767" w:hanging="1150"/>
              <w:jc w:val="both"/>
              <w:rPr>
                <w:rFonts w:ascii="Footlight MT Light" w:hAnsi="Footlight MT Light" w:cs="Arial"/>
              </w:rPr>
            </w:pPr>
          </w:p>
        </w:tc>
      </w:tr>
      <w:tr w:rsidR="001F4FF7" w:rsidRPr="00DB15AF" w14:paraId="236D339B" w14:textId="77777777" w:rsidTr="00E13363">
        <w:trPr>
          <w:trHeight w:val="428"/>
        </w:trPr>
        <w:tc>
          <w:tcPr>
            <w:tcW w:w="2154" w:type="dxa"/>
          </w:tcPr>
          <w:p w14:paraId="39E70F46" w14:textId="7197814D" w:rsidR="009877C3" w:rsidRPr="00DB15AF" w:rsidRDefault="007D7AD0" w:rsidP="003C696E">
            <w:pPr>
              <w:pStyle w:val="Heading2"/>
              <w:numPr>
                <w:ilvl w:val="0"/>
                <w:numId w:val="244"/>
              </w:numPr>
              <w:tabs>
                <w:tab w:val="num" w:pos="1440"/>
              </w:tabs>
              <w:ind w:left="341"/>
              <w:jc w:val="left"/>
              <w:rPr>
                <w:rFonts w:cs="Arial"/>
              </w:rPr>
            </w:pPr>
            <w:bookmarkStart w:id="1517" w:name="_Toc69906029"/>
            <w:r w:rsidRPr="00DB15AF">
              <w:rPr>
                <w:rFonts w:cs="Arial"/>
              </w:rPr>
              <w:lastRenderedPageBreak/>
              <w:t>Persyaratan Teknis</w:t>
            </w:r>
            <w:bookmarkEnd w:id="1517"/>
          </w:p>
        </w:tc>
        <w:tc>
          <w:tcPr>
            <w:tcW w:w="1599" w:type="dxa"/>
          </w:tcPr>
          <w:p w14:paraId="6BFEC045" w14:textId="7EF76DEE" w:rsidR="009877C3" w:rsidRPr="00DB15AF" w:rsidRDefault="009877C3" w:rsidP="003C696E">
            <w:pPr>
              <w:jc w:val="center"/>
              <w:rPr>
                <w:rFonts w:ascii="Footlight MT Light" w:hAnsi="Footlight MT Light" w:cs="Arial"/>
              </w:rPr>
            </w:pPr>
            <w:r w:rsidRPr="00DB15AF">
              <w:rPr>
                <w:rFonts w:ascii="Footlight MT Light" w:hAnsi="Footlight MT Light" w:cs="Arial"/>
              </w:rPr>
              <w:t>17.3</w:t>
            </w:r>
            <w:r w:rsidR="00DB7CD4" w:rsidRPr="00DB15AF">
              <w:rPr>
                <w:rFonts w:ascii="Footlight MT Light" w:hAnsi="Footlight MT Light" w:cs="Arial"/>
              </w:rPr>
              <w:t>,</w:t>
            </w:r>
          </w:p>
          <w:p w14:paraId="030318F4" w14:textId="2F9E30AA" w:rsidR="009877C3"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.1)</w:t>
            </w:r>
            <w:r w:rsidRPr="00DB15AF">
              <w:rPr>
                <w:rFonts w:ascii="Footlight MT Light" w:hAnsi="Footlight MT Light" w:cs="Arial"/>
              </w:rPr>
              <w:t>,</w:t>
            </w:r>
          </w:p>
          <w:p w14:paraId="37C43B40" w14:textId="256D119A" w:rsidR="009877C3"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w:t>
            </w:r>
            <w:r w:rsidRPr="00DB15AF">
              <w:rPr>
                <w:rFonts w:ascii="Footlight MT Light" w:hAnsi="Footlight MT Light" w:cs="Arial"/>
              </w:rPr>
              <w:t>,</w:t>
            </w:r>
          </w:p>
          <w:p w14:paraId="6E4C2F95" w14:textId="5E87DCE3" w:rsidR="009877C3"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.2).a)</w:t>
            </w:r>
            <w:r w:rsidRPr="00DB15AF">
              <w:rPr>
                <w:rFonts w:ascii="Footlight MT Light" w:hAnsi="Footlight MT Light" w:cs="Arial"/>
              </w:rPr>
              <w:t>,</w:t>
            </w:r>
          </w:p>
          <w:p w14:paraId="7F01DB18" w14:textId="1C0DCE49" w:rsidR="009877C3"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.2).b)</w:t>
            </w:r>
            <w:r w:rsidRPr="00DB15AF">
              <w:rPr>
                <w:rFonts w:ascii="Footlight MT Light" w:hAnsi="Footlight MT Light" w:cs="Arial"/>
              </w:rPr>
              <w:t>,</w:t>
            </w:r>
          </w:p>
          <w:p w14:paraId="4F3ABF0E" w14:textId="5E91C130" w:rsidR="009877C3"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.2).c)</w:t>
            </w:r>
            <w:r w:rsidRPr="00DB15AF">
              <w:rPr>
                <w:rFonts w:ascii="Footlight MT Light" w:hAnsi="Footlight MT Light" w:cs="Arial"/>
              </w:rPr>
              <w:t>,</w:t>
            </w:r>
          </w:p>
          <w:p w14:paraId="35082CDB" w14:textId="47256F7F" w:rsidR="009877C3" w:rsidRPr="00DB15AF" w:rsidRDefault="00DB7CD4" w:rsidP="003C696E">
            <w:pPr>
              <w:jc w:val="center"/>
              <w:rPr>
                <w:rFonts w:ascii="Footlight MT Light" w:hAnsi="Footlight MT Light" w:cs="Arial"/>
                <w:lang w:val="en-US"/>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.2).d)</w:t>
            </w:r>
            <w:r w:rsidRPr="00DB15AF">
              <w:rPr>
                <w:rFonts w:ascii="Footlight MT Light" w:hAnsi="Footlight MT Light" w:cs="Arial"/>
              </w:rPr>
              <w:t>,</w:t>
            </w:r>
            <w:r w:rsidR="001E079C" w:rsidRPr="00DB15AF">
              <w:rPr>
                <w:rFonts w:ascii="Footlight MT Light" w:hAnsi="Footlight MT Light" w:cs="Arial"/>
                <w:lang w:val="en-US"/>
              </w:rPr>
              <w:t xml:space="preserve"> dan</w:t>
            </w:r>
          </w:p>
          <w:p w14:paraId="306CE502" w14:textId="03BD52E4" w:rsidR="001E079C" w:rsidRPr="00DB15AF" w:rsidRDefault="00DB7CD4"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103C56" w:rsidRPr="00DB15AF">
              <w:rPr>
                <w:rFonts w:ascii="Footlight MT Light" w:hAnsi="Footlight MT Light" w:cs="Arial"/>
                <w:lang w:val="en-US"/>
              </w:rPr>
              <w:t>6</w:t>
            </w:r>
            <w:r w:rsidRPr="00DB15AF">
              <w:rPr>
                <w:rFonts w:ascii="Footlight MT Light" w:hAnsi="Footlight MT Light" w:cs="Arial"/>
              </w:rPr>
              <w:t>.b</w:t>
            </w:r>
            <w:r w:rsidR="009877C3" w:rsidRPr="00DB15AF">
              <w:rPr>
                <w:rFonts w:ascii="Footlight MT Light" w:hAnsi="Footlight MT Light" w:cs="Arial"/>
              </w:rPr>
              <w:t>.2).e)</w:t>
            </w:r>
          </w:p>
          <w:p w14:paraId="4127D26E" w14:textId="7F1D4007" w:rsidR="009877C3" w:rsidRPr="00DB15AF" w:rsidRDefault="009877C3" w:rsidP="003C696E">
            <w:pPr>
              <w:jc w:val="center"/>
              <w:rPr>
                <w:rFonts w:ascii="Footlight MT Light" w:hAnsi="Footlight MT Light" w:cs="Arial"/>
              </w:rPr>
            </w:pPr>
          </w:p>
        </w:tc>
        <w:tc>
          <w:tcPr>
            <w:tcW w:w="5067" w:type="dxa"/>
          </w:tcPr>
          <w:p w14:paraId="2EEFF837" w14:textId="6917626D" w:rsidR="009877C3" w:rsidRPr="00DB15AF" w:rsidRDefault="009877C3" w:rsidP="003C696E">
            <w:pPr>
              <w:spacing w:after="120"/>
              <w:ind w:left="-49"/>
              <w:rPr>
                <w:rFonts w:ascii="Footlight MT Light" w:hAnsi="Footlight MT Light" w:cs="Arial"/>
              </w:rPr>
            </w:pPr>
            <w:r w:rsidRPr="00DB15AF">
              <w:rPr>
                <w:rFonts w:ascii="Footlight MT Light" w:hAnsi="Footlight MT Light" w:cs="Arial"/>
              </w:rPr>
              <w:t>Persyaratan teknis:</w:t>
            </w:r>
          </w:p>
          <w:p w14:paraId="4712221C" w14:textId="45C781C0" w:rsidR="009877C3" w:rsidRPr="00DB15AF" w:rsidRDefault="009877C3" w:rsidP="003C696E">
            <w:pPr>
              <w:numPr>
                <w:ilvl w:val="0"/>
                <w:numId w:val="96"/>
              </w:numPr>
              <w:spacing w:after="60"/>
              <w:ind w:left="248" w:hanging="274"/>
              <w:jc w:val="both"/>
              <w:rPr>
                <w:rFonts w:ascii="Footlight MT Light" w:hAnsi="Footlight MT Light" w:cs="Arial"/>
              </w:rPr>
            </w:pPr>
            <w:r w:rsidRPr="00DB15AF">
              <w:rPr>
                <w:rFonts w:ascii="Footlight MT Light" w:hAnsi="Footlight MT Light" w:cs="Arial"/>
              </w:rPr>
              <w:t>Pekerjaan utama yang harus diuraikan dalam metode pelaksanaan pekerjaan:</w:t>
            </w: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1F4FF7" w:rsidRPr="00DB15AF" w14:paraId="556CE598" w14:textId="77777777" w:rsidTr="003900AC">
              <w:trPr>
                <w:trHeight w:val="251"/>
              </w:trPr>
              <w:tc>
                <w:tcPr>
                  <w:tcW w:w="742" w:type="dxa"/>
                </w:tcPr>
                <w:p w14:paraId="1DB354A1"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No.</w:t>
                  </w:r>
                </w:p>
              </w:tc>
              <w:tc>
                <w:tcPr>
                  <w:tcW w:w="3901" w:type="dxa"/>
                </w:tcPr>
                <w:p w14:paraId="03C270C5"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Pekerjaan Utama</w:t>
                  </w:r>
                </w:p>
              </w:tc>
            </w:tr>
            <w:tr w:rsidR="001F4FF7" w:rsidRPr="00DB15AF" w14:paraId="17B8F77E" w14:textId="77777777" w:rsidTr="003900AC">
              <w:trPr>
                <w:trHeight w:val="251"/>
              </w:trPr>
              <w:tc>
                <w:tcPr>
                  <w:tcW w:w="742" w:type="dxa"/>
                </w:tcPr>
                <w:p w14:paraId="4DB0E29E"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1.</w:t>
                  </w:r>
                </w:p>
              </w:tc>
              <w:tc>
                <w:tcPr>
                  <w:tcW w:w="3901" w:type="dxa"/>
                </w:tcPr>
                <w:p w14:paraId="15F29E8B"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___________________________</w:t>
                  </w:r>
                </w:p>
              </w:tc>
            </w:tr>
            <w:tr w:rsidR="001F4FF7" w:rsidRPr="00DB15AF" w14:paraId="39CB3337" w14:textId="77777777" w:rsidTr="003900AC">
              <w:trPr>
                <w:trHeight w:val="251"/>
              </w:trPr>
              <w:tc>
                <w:tcPr>
                  <w:tcW w:w="742" w:type="dxa"/>
                </w:tcPr>
                <w:p w14:paraId="2DFB4AB5"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Dst.</w:t>
                  </w:r>
                </w:p>
              </w:tc>
              <w:tc>
                <w:tcPr>
                  <w:tcW w:w="3901" w:type="dxa"/>
                </w:tcPr>
                <w:p w14:paraId="1C6DC27F"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___________________________</w:t>
                  </w:r>
                </w:p>
              </w:tc>
            </w:tr>
          </w:tbl>
          <w:p w14:paraId="126A7827" w14:textId="149DE81F" w:rsidR="00E13363" w:rsidRPr="00DB15AF" w:rsidRDefault="00E13363" w:rsidP="003C696E">
            <w:pPr>
              <w:spacing w:before="60"/>
              <w:ind w:left="245"/>
              <w:jc w:val="both"/>
              <w:rPr>
                <w:rFonts w:ascii="Footlight MT Light" w:hAnsi="Footlight MT Light" w:cs="Arial"/>
                <w:i/>
              </w:rPr>
            </w:pPr>
            <w:r w:rsidRPr="00DB15AF">
              <w:rPr>
                <w:rFonts w:ascii="Footlight MT Light" w:hAnsi="Footlight MT Light" w:cs="Arial"/>
                <w:i/>
              </w:rPr>
              <w:t xml:space="preserve">[diisi pekerjaan utama yang harus diuraikan dalam metode pelaksanaan pekerjaan, hanya untuk kualifikasi usaha besar] </w:t>
            </w:r>
          </w:p>
          <w:p w14:paraId="43789DD8" w14:textId="19901CC1" w:rsidR="009877C3" w:rsidRPr="00DB15AF" w:rsidRDefault="009877C3" w:rsidP="003C696E">
            <w:pPr>
              <w:spacing w:before="60"/>
              <w:ind w:left="245"/>
              <w:jc w:val="both"/>
              <w:rPr>
                <w:rFonts w:ascii="Footlight MT Light" w:hAnsi="Footlight MT Light" w:cs="Arial"/>
                <w:i/>
              </w:rPr>
            </w:pPr>
          </w:p>
          <w:p w14:paraId="5BE4E92D" w14:textId="77777777" w:rsidR="009877C3" w:rsidRPr="00DB15AF" w:rsidRDefault="009877C3" w:rsidP="003C696E">
            <w:pPr>
              <w:numPr>
                <w:ilvl w:val="0"/>
                <w:numId w:val="96"/>
              </w:numPr>
              <w:spacing w:after="60"/>
              <w:ind w:left="248" w:hanging="274"/>
              <w:jc w:val="both"/>
              <w:rPr>
                <w:rFonts w:ascii="Footlight MT Light" w:hAnsi="Footlight MT Light" w:cs="Arial"/>
              </w:rPr>
            </w:pPr>
            <w:r w:rsidRPr="00DB15AF">
              <w:rPr>
                <w:rFonts w:ascii="Footlight MT Light" w:hAnsi="Footlight MT Light" w:cs="Arial"/>
              </w:rPr>
              <w:t>Memiliki kemampuan menyediakan peralatan utama untuk pelaksanaan pekerjaan, yaitu:</w:t>
            </w:r>
          </w:p>
          <w:tbl>
            <w:tblPr>
              <w:tblStyle w:val="TableGrid"/>
              <w:tblW w:w="4590" w:type="dxa"/>
              <w:tblInd w:w="247" w:type="dxa"/>
              <w:tblLayout w:type="fixed"/>
              <w:tblLook w:val="04A0" w:firstRow="1" w:lastRow="0" w:firstColumn="1" w:lastColumn="0" w:noHBand="0" w:noVBand="1"/>
            </w:tblPr>
            <w:tblGrid>
              <w:gridCol w:w="783"/>
              <w:gridCol w:w="989"/>
              <w:gridCol w:w="1625"/>
              <w:gridCol w:w="1193"/>
            </w:tblGrid>
            <w:tr w:rsidR="001F4FF7" w:rsidRPr="00DB15AF" w14:paraId="4E09A254" w14:textId="77777777" w:rsidTr="00847C62">
              <w:tc>
                <w:tcPr>
                  <w:tcW w:w="853" w:type="pct"/>
                  <w:vAlign w:val="center"/>
                </w:tcPr>
                <w:p w14:paraId="084C547B"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No</w:t>
                  </w:r>
                </w:p>
              </w:tc>
              <w:tc>
                <w:tcPr>
                  <w:tcW w:w="1077" w:type="pct"/>
                  <w:vAlign w:val="center"/>
                </w:tcPr>
                <w:p w14:paraId="7351B7EA"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Jenis</w:t>
                  </w:r>
                </w:p>
              </w:tc>
              <w:tc>
                <w:tcPr>
                  <w:tcW w:w="1770" w:type="pct"/>
                  <w:vAlign w:val="center"/>
                </w:tcPr>
                <w:p w14:paraId="210985EB"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Kapasitas</w:t>
                  </w:r>
                </w:p>
              </w:tc>
              <w:tc>
                <w:tcPr>
                  <w:tcW w:w="1300" w:type="pct"/>
                  <w:vAlign w:val="center"/>
                </w:tcPr>
                <w:p w14:paraId="0563503B"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Jumlah</w:t>
                  </w:r>
                </w:p>
              </w:tc>
            </w:tr>
            <w:tr w:rsidR="001F4FF7" w:rsidRPr="00DB15AF" w14:paraId="1CF03A53" w14:textId="77777777" w:rsidTr="00847C62">
              <w:tc>
                <w:tcPr>
                  <w:tcW w:w="853" w:type="pct"/>
                </w:tcPr>
                <w:p w14:paraId="62A54183"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1</w:t>
                  </w:r>
                </w:p>
              </w:tc>
              <w:tc>
                <w:tcPr>
                  <w:tcW w:w="1077" w:type="pct"/>
                </w:tcPr>
                <w:p w14:paraId="78CF25FD"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770" w:type="pct"/>
                </w:tcPr>
                <w:p w14:paraId="3DF14E3A"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300" w:type="pct"/>
                </w:tcPr>
                <w:p w14:paraId="6D52CF86"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r>
            <w:tr w:rsidR="001F4FF7" w:rsidRPr="00DB15AF" w14:paraId="3728D9E7" w14:textId="77777777" w:rsidTr="00847C62">
              <w:tc>
                <w:tcPr>
                  <w:tcW w:w="853" w:type="pct"/>
                </w:tcPr>
                <w:p w14:paraId="46FA3255"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2</w:t>
                  </w:r>
                </w:p>
              </w:tc>
              <w:tc>
                <w:tcPr>
                  <w:tcW w:w="1077" w:type="pct"/>
                </w:tcPr>
                <w:p w14:paraId="0769B8DB"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770" w:type="pct"/>
                </w:tcPr>
                <w:p w14:paraId="7DE55217"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300" w:type="pct"/>
                </w:tcPr>
                <w:p w14:paraId="618B46D2"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r>
            <w:tr w:rsidR="001F4FF7" w:rsidRPr="00DB15AF" w14:paraId="1C05F760" w14:textId="77777777" w:rsidTr="00847C62">
              <w:tc>
                <w:tcPr>
                  <w:tcW w:w="853" w:type="pct"/>
                </w:tcPr>
                <w:p w14:paraId="353C572C"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dst.</w:t>
                  </w:r>
                </w:p>
              </w:tc>
              <w:tc>
                <w:tcPr>
                  <w:tcW w:w="1077" w:type="pct"/>
                </w:tcPr>
                <w:p w14:paraId="66E90E2C"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770" w:type="pct"/>
                </w:tcPr>
                <w:p w14:paraId="15D18A00"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c>
                <w:tcPr>
                  <w:tcW w:w="1300" w:type="pct"/>
                </w:tcPr>
                <w:p w14:paraId="22A7D793" w14:textId="77777777" w:rsidR="0082475B" w:rsidRPr="00DB15AF" w:rsidRDefault="0082475B" w:rsidP="003C696E">
                  <w:pPr>
                    <w:jc w:val="center"/>
                    <w:rPr>
                      <w:rFonts w:ascii="Footlight MT Light" w:hAnsi="Footlight MT Light" w:cs="Arial"/>
                      <w:sz w:val="18"/>
                      <w:szCs w:val="18"/>
                    </w:rPr>
                  </w:pPr>
                  <w:r w:rsidRPr="00DB15AF">
                    <w:rPr>
                      <w:rFonts w:ascii="Footlight MT Light" w:hAnsi="Footlight MT Light" w:cs="Arial"/>
                      <w:sz w:val="18"/>
                      <w:szCs w:val="18"/>
                    </w:rPr>
                    <w:t>___</w:t>
                  </w:r>
                </w:p>
              </w:tc>
            </w:tr>
          </w:tbl>
          <w:p w14:paraId="2BEFD09A" w14:textId="77777777" w:rsidR="0082475B" w:rsidRPr="00DB15AF" w:rsidRDefault="0082475B" w:rsidP="003C696E">
            <w:pPr>
              <w:spacing w:before="60"/>
              <w:ind w:left="245"/>
              <w:jc w:val="both"/>
              <w:rPr>
                <w:rFonts w:ascii="Footlight MT Light" w:hAnsi="Footlight MT Light" w:cs="Arial"/>
              </w:rPr>
            </w:pPr>
            <w:r w:rsidRPr="00DB15AF">
              <w:rPr>
                <w:rFonts w:ascii="Footlight MT Light" w:hAnsi="Footlight MT Light" w:cs="Arial"/>
                <w:i/>
              </w:rPr>
              <w:t>[diisi jenis, kapasitas, dan jumlah peralatan yang disyaratkan sesuai ketentuan pada IKP 17.3.b]</w:t>
            </w:r>
          </w:p>
          <w:p w14:paraId="562D6FBD" w14:textId="77777777" w:rsidR="009877C3" w:rsidRPr="00DB15AF" w:rsidRDefault="009877C3" w:rsidP="003C696E">
            <w:pPr>
              <w:ind w:left="459"/>
              <w:jc w:val="both"/>
              <w:rPr>
                <w:rFonts w:ascii="Footlight MT Light" w:hAnsi="Footlight MT Light" w:cs="Arial"/>
              </w:rPr>
            </w:pPr>
          </w:p>
          <w:p w14:paraId="1EF6783D" w14:textId="77777777" w:rsidR="009877C3" w:rsidRPr="00DB15AF" w:rsidRDefault="009877C3" w:rsidP="003C696E">
            <w:pPr>
              <w:numPr>
                <w:ilvl w:val="0"/>
                <w:numId w:val="96"/>
              </w:numPr>
              <w:spacing w:after="60"/>
              <w:ind w:left="248" w:hanging="274"/>
              <w:jc w:val="both"/>
              <w:rPr>
                <w:rFonts w:ascii="Footlight MT Light" w:hAnsi="Footlight MT Light" w:cs="Arial"/>
              </w:rPr>
            </w:pPr>
            <w:r w:rsidRPr="00DB15AF">
              <w:rPr>
                <w:rFonts w:ascii="Footlight MT Light" w:hAnsi="Footlight MT Light" w:cs="Arial"/>
              </w:rPr>
              <w:t>Memiliki kemampuan menyediakan personel manajerial untuk pelaksanaan pekerjaan, yaitu:</w:t>
            </w:r>
          </w:p>
          <w:p w14:paraId="7FF7BC6A" w14:textId="4ACAA4C2" w:rsidR="009877C3" w:rsidRPr="00DB15AF" w:rsidRDefault="009877C3" w:rsidP="003C696E">
            <w:pPr>
              <w:pStyle w:val="ListParagraph"/>
              <w:numPr>
                <w:ilvl w:val="1"/>
                <w:numId w:val="96"/>
              </w:numPr>
              <w:spacing w:after="60"/>
              <w:ind w:left="608"/>
              <w:contextualSpacing w:val="0"/>
              <w:jc w:val="both"/>
              <w:rPr>
                <w:rFonts w:ascii="Footlight MT Light" w:hAnsi="Footlight MT Light" w:cs="Arial"/>
                <w:lang w:val="en-US"/>
              </w:rPr>
            </w:pPr>
            <w:r w:rsidRPr="00DB15AF">
              <w:rPr>
                <w:rFonts w:ascii="Footlight MT Light" w:hAnsi="Footlight MT Light" w:cs="Arial"/>
              </w:rPr>
              <w:t>Untuk pekerjaan</w:t>
            </w:r>
            <w:r w:rsidRPr="00DB15AF">
              <w:rPr>
                <w:rFonts w:ascii="Footlight MT Light" w:hAnsi="Footlight MT Light" w:cs="Arial"/>
                <w:lang w:val="en-US"/>
              </w:rPr>
              <w:t xml:space="preserve"> </w:t>
            </w:r>
            <w:r w:rsidRPr="00DB15AF">
              <w:rPr>
                <w:rFonts w:ascii="Footlight MT Light" w:hAnsi="Footlight MT Light" w:cs="Arial"/>
              </w:rPr>
              <w:t xml:space="preserve">kualifikasi </w:t>
            </w:r>
            <w:r w:rsidRPr="00DB15AF">
              <w:rPr>
                <w:rFonts w:ascii="Footlight MT Light" w:hAnsi="Footlight MT Light" w:cs="Arial"/>
                <w:lang w:val="en-US"/>
              </w:rPr>
              <w:t>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1F4FF7" w:rsidRPr="00DB15AF" w14:paraId="67D94901" w14:textId="77777777" w:rsidTr="007C059F">
              <w:trPr>
                <w:trHeight w:val="737"/>
              </w:trPr>
              <w:tc>
                <w:tcPr>
                  <w:tcW w:w="526" w:type="pct"/>
                  <w:vAlign w:val="center"/>
                </w:tcPr>
                <w:p w14:paraId="5E0434B4"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No</w:t>
                  </w:r>
                </w:p>
              </w:tc>
              <w:tc>
                <w:tcPr>
                  <w:tcW w:w="1496" w:type="pct"/>
                  <w:vAlign w:val="center"/>
                </w:tcPr>
                <w:p w14:paraId="6266C384"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Jabatan dalam pekerjaan yang akan dilaksanakan</w:t>
                  </w:r>
                </w:p>
              </w:tc>
              <w:tc>
                <w:tcPr>
                  <w:tcW w:w="1426" w:type="pct"/>
                  <w:vAlign w:val="center"/>
                </w:tcPr>
                <w:p w14:paraId="1B678EE6"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 xml:space="preserve">Pengalaman Kerja </w:t>
                  </w:r>
                  <w:r w:rsidRPr="00DB15AF">
                    <w:rPr>
                      <w:rFonts w:ascii="Footlight MT Light" w:hAnsi="Footlight MT Light" w:cs="Arial"/>
                      <w:sz w:val="18"/>
                      <w:lang w:val="en-US"/>
                    </w:rPr>
                    <w:t>(</w:t>
                  </w:r>
                  <w:proofErr w:type="spellStart"/>
                  <w:r w:rsidRPr="00DB15AF">
                    <w:rPr>
                      <w:rFonts w:ascii="Footlight MT Light" w:hAnsi="Footlight MT Light" w:cs="Arial"/>
                      <w:sz w:val="18"/>
                      <w:lang w:val="en-US"/>
                    </w:rPr>
                    <w:t>tahun</w:t>
                  </w:r>
                  <w:proofErr w:type="spellEnd"/>
                  <w:r w:rsidRPr="00DB15AF">
                    <w:rPr>
                      <w:rFonts w:ascii="Footlight MT Light" w:hAnsi="Footlight MT Light" w:cs="Arial"/>
                      <w:sz w:val="18"/>
                      <w:lang w:val="en-US"/>
                    </w:rPr>
                    <w:t>)</w:t>
                  </w:r>
                </w:p>
              </w:tc>
              <w:tc>
                <w:tcPr>
                  <w:tcW w:w="1552" w:type="pct"/>
                  <w:vAlign w:val="center"/>
                </w:tcPr>
                <w:p w14:paraId="6EE1CF44" w14:textId="27DC326E" w:rsidR="009877C3" w:rsidRPr="00DB15AF" w:rsidRDefault="009877C3" w:rsidP="003C696E">
                  <w:pPr>
                    <w:jc w:val="center"/>
                    <w:rPr>
                      <w:rFonts w:ascii="Footlight MT Light" w:hAnsi="Footlight MT Light" w:cs="Arial"/>
                      <w:sz w:val="18"/>
                      <w:lang w:val="en-US"/>
                    </w:rPr>
                  </w:pPr>
                  <w:r w:rsidRPr="00DB15AF">
                    <w:rPr>
                      <w:rFonts w:ascii="Footlight MT Light" w:hAnsi="Footlight MT Light" w:cs="Arial"/>
                      <w:sz w:val="18"/>
                    </w:rPr>
                    <w:t>Sertifikat Kompetensi Kerja</w:t>
                  </w:r>
                </w:p>
              </w:tc>
            </w:tr>
            <w:tr w:rsidR="001F4FF7" w:rsidRPr="00DB15AF" w14:paraId="1EA8D274" w14:textId="77777777" w:rsidTr="007C059F">
              <w:tc>
                <w:tcPr>
                  <w:tcW w:w="526" w:type="pct"/>
                </w:tcPr>
                <w:p w14:paraId="15D29B62" w14:textId="77777777" w:rsidR="009877C3" w:rsidRPr="00DB15AF" w:rsidRDefault="009877C3" w:rsidP="003C696E">
                  <w:pPr>
                    <w:jc w:val="both"/>
                    <w:rPr>
                      <w:rFonts w:ascii="Footlight MT Light" w:hAnsi="Footlight MT Light" w:cs="Arial"/>
                      <w:sz w:val="18"/>
                      <w:lang w:val="en-US"/>
                    </w:rPr>
                  </w:pPr>
                  <w:r w:rsidRPr="00DB15AF">
                    <w:rPr>
                      <w:rFonts w:ascii="Footlight MT Light" w:hAnsi="Footlight MT Light" w:cs="Arial"/>
                      <w:sz w:val="18"/>
                      <w:lang w:val="en-US"/>
                    </w:rPr>
                    <w:t>1</w:t>
                  </w:r>
                </w:p>
              </w:tc>
              <w:tc>
                <w:tcPr>
                  <w:tcW w:w="1496" w:type="pct"/>
                </w:tcPr>
                <w:p w14:paraId="4B9FC748" w14:textId="77777777" w:rsidR="009877C3" w:rsidRPr="00DB15AF" w:rsidRDefault="009877C3" w:rsidP="003C696E">
                  <w:pPr>
                    <w:jc w:val="center"/>
                    <w:rPr>
                      <w:rFonts w:ascii="Footlight MT Light" w:hAnsi="Footlight MT Light" w:cs="Arial"/>
                      <w:sz w:val="18"/>
                      <w:lang w:val="en-US"/>
                    </w:rPr>
                  </w:pPr>
                  <w:proofErr w:type="spellStart"/>
                  <w:r w:rsidRPr="00DB15AF">
                    <w:rPr>
                      <w:rFonts w:ascii="Footlight MT Light" w:hAnsi="Footlight MT Light" w:cs="Arial"/>
                      <w:sz w:val="18"/>
                      <w:lang w:val="en-US"/>
                    </w:rPr>
                    <w:t>Pelaksana</w:t>
                  </w:r>
                  <w:proofErr w:type="spellEnd"/>
                </w:p>
              </w:tc>
              <w:tc>
                <w:tcPr>
                  <w:tcW w:w="1426" w:type="pct"/>
                </w:tcPr>
                <w:p w14:paraId="4BACF656"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p w14:paraId="457331A2" w14:textId="77777777" w:rsidR="009877C3" w:rsidRPr="00DB15AF" w:rsidRDefault="009877C3" w:rsidP="003C696E">
                  <w:pPr>
                    <w:jc w:val="center"/>
                    <w:rPr>
                      <w:rFonts w:ascii="Footlight MT Light" w:hAnsi="Footlight MT Light" w:cs="Arial"/>
                      <w:sz w:val="18"/>
                    </w:rPr>
                  </w:pPr>
                </w:p>
              </w:tc>
              <w:tc>
                <w:tcPr>
                  <w:tcW w:w="1552" w:type="pct"/>
                </w:tcPr>
                <w:p w14:paraId="6F43FF5F"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SKTK___</w:t>
                  </w:r>
                </w:p>
              </w:tc>
            </w:tr>
            <w:tr w:rsidR="001F4FF7" w:rsidRPr="00DB15AF" w14:paraId="659C3B97" w14:textId="77777777" w:rsidTr="007C059F">
              <w:tc>
                <w:tcPr>
                  <w:tcW w:w="526" w:type="pct"/>
                </w:tcPr>
                <w:p w14:paraId="4D9E7831" w14:textId="77777777" w:rsidR="009877C3" w:rsidRPr="00DB15AF" w:rsidRDefault="009877C3" w:rsidP="003C696E">
                  <w:pPr>
                    <w:jc w:val="both"/>
                    <w:rPr>
                      <w:rFonts w:ascii="Footlight MT Light" w:hAnsi="Footlight MT Light" w:cs="Arial"/>
                      <w:sz w:val="18"/>
                      <w:lang w:val="en-US"/>
                    </w:rPr>
                  </w:pPr>
                  <w:r w:rsidRPr="00DB15AF">
                    <w:rPr>
                      <w:rFonts w:ascii="Footlight MT Light" w:hAnsi="Footlight MT Light" w:cs="Arial"/>
                      <w:sz w:val="18"/>
                      <w:lang w:val="en-US"/>
                    </w:rPr>
                    <w:t>2</w:t>
                  </w:r>
                </w:p>
              </w:tc>
              <w:tc>
                <w:tcPr>
                  <w:tcW w:w="1496" w:type="pct"/>
                </w:tcPr>
                <w:p w14:paraId="5375D7A7" w14:textId="17D73422" w:rsidR="009877C3" w:rsidRPr="00DB15AF" w:rsidRDefault="008F3BEF" w:rsidP="003C696E">
                  <w:pPr>
                    <w:jc w:val="center"/>
                    <w:rPr>
                      <w:rFonts w:ascii="Footlight MT Light" w:hAnsi="Footlight MT Light" w:cs="Arial"/>
                      <w:sz w:val="18"/>
                      <w:lang w:val="en-US"/>
                    </w:rPr>
                  </w:pPr>
                  <w:r w:rsidRPr="00DB15AF">
                    <w:rPr>
                      <w:rFonts w:ascii="Footlight MT Light" w:hAnsi="Footlight MT Light" w:cs="Arial"/>
                      <w:sz w:val="18"/>
                    </w:rPr>
                    <w:t>Ahli K3 Konstruksi</w:t>
                  </w:r>
                  <w:r w:rsidR="00E13363" w:rsidRPr="00DB15AF">
                    <w:rPr>
                      <w:rFonts w:ascii="Footlight MT Light" w:hAnsi="Footlight MT Light" w:cs="Arial"/>
                      <w:sz w:val="18"/>
                    </w:rPr>
                    <w:t xml:space="preserve">/ </w:t>
                  </w:r>
                  <w:r w:rsidR="00E13363" w:rsidRPr="00DB15AF">
                    <w:rPr>
                      <w:rFonts w:ascii="Footlight MT Light" w:hAnsi="Footlight MT Light" w:cs="Arial"/>
                      <w:sz w:val="18"/>
                      <w:lang w:val="en-US"/>
                    </w:rPr>
                    <w:t xml:space="preserve">Ahli </w:t>
                  </w:r>
                  <w:proofErr w:type="spellStart"/>
                  <w:r w:rsidR="00E13363" w:rsidRPr="00DB15AF">
                    <w:rPr>
                      <w:rFonts w:ascii="Footlight MT Light" w:hAnsi="Footlight MT Light" w:cs="Arial"/>
                      <w:sz w:val="18"/>
                      <w:lang w:val="en-US"/>
                    </w:rPr>
                    <w:t>Keselamatan</w:t>
                  </w:r>
                  <w:proofErr w:type="spellEnd"/>
                  <w:r w:rsidR="00E13363" w:rsidRPr="00DB15AF">
                    <w:rPr>
                      <w:rFonts w:ascii="Footlight MT Light" w:hAnsi="Footlight MT Light" w:cs="Arial"/>
                      <w:sz w:val="18"/>
                      <w:lang w:val="en-US"/>
                    </w:rPr>
                    <w:t xml:space="preserve"> </w:t>
                  </w:r>
                  <w:proofErr w:type="spellStart"/>
                  <w:r w:rsidR="00E13363" w:rsidRPr="00DB15AF">
                    <w:rPr>
                      <w:rFonts w:ascii="Footlight MT Light" w:hAnsi="Footlight MT Light" w:cs="Arial"/>
                      <w:sz w:val="18"/>
                      <w:lang w:val="en-US"/>
                    </w:rPr>
                    <w:t>Konstruksi</w:t>
                  </w:r>
                  <w:proofErr w:type="spellEnd"/>
                  <w:r w:rsidR="00E13363" w:rsidRPr="00DB15AF">
                    <w:rPr>
                      <w:rFonts w:ascii="Footlight MT Light" w:hAnsi="Footlight MT Light" w:cs="Arial"/>
                      <w:sz w:val="18"/>
                      <w:lang w:val="en-US"/>
                    </w:rPr>
                    <w:t xml:space="preserve"> /</w:t>
                  </w:r>
                  <w:r w:rsidRPr="00DB15AF">
                    <w:rPr>
                      <w:rFonts w:ascii="Footlight MT Light" w:hAnsi="Footlight MT Light" w:cs="Arial"/>
                      <w:sz w:val="18"/>
                    </w:rPr>
                    <w:t xml:space="preserve"> </w:t>
                  </w:r>
                  <w:proofErr w:type="spellStart"/>
                  <w:r w:rsidRPr="00DB15AF">
                    <w:rPr>
                      <w:rFonts w:ascii="Footlight MT Light" w:hAnsi="Footlight MT Light" w:cs="Arial"/>
                      <w:sz w:val="18"/>
                      <w:lang w:val="en-US"/>
                    </w:rPr>
                    <w:t>Petugas</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Keselamatan</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Konstruksi</w:t>
                  </w:r>
                  <w:proofErr w:type="spellEnd"/>
                </w:p>
              </w:tc>
              <w:tc>
                <w:tcPr>
                  <w:tcW w:w="1426" w:type="pct"/>
                </w:tcPr>
                <w:p w14:paraId="6ADEF210"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p w14:paraId="05F94C33" w14:textId="77777777" w:rsidR="009877C3" w:rsidRPr="00DB15AF" w:rsidRDefault="009877C3" w:rsidP="003C696E">
                  <w:pPr>
                    <w:jc w:val="center"/>
                    <w:rPr>
                      <w:rFonts w:ascii="Footlight MT Light" w:hAnsi="Footlight MT Light" w:cs="Arial"/>
                      <w:sz w:val="18"/>
                    </w:rPr>
                  </w:pPr>
                </w:p>
              </w:tc>
              <w:tc>
                <w:tcPr>
                  <w:tcW w:w="1552" w:type="pct"/>
                </w:tcPr>
                <w:p w14:paraId="47ECE1B8"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tc>
            </w:tr>
          </w:tbl>
          <w:p w14:paraId="281F242B" w14:textId="77777777" w:rsidR="009877C3" w:rsidRPr="00DB15AF" w:rsidRDefault="009877C3" w:rsidP="003C696E">
            <w:pPr>
              <w:ind w:left="459"/>
              <w:jc w:val="both"/>
              <w:rPr>
                <w:rFonts w:ascii="Footlight MT Light" w:hAnsi="Footlight MT Light" w:cs="Arial"/>
                <w:i/>
              </w:rPr>
            </w:pPr>
          </w:p>
          <w:p w14:paraId="4DBB5CFD" w14:textId="0EB7A621" w:rsidR="009877C3" w:rsidRPr="00DB15AF" w:rsidRDefault="009877C3" w:rsidP="003C696E">
            <w:pPr>
              <w:pStyle w:val="ListParagraph"/>
              <w:numPr>
                <w:ilvl w:val="1"/>
                <w:numId w:val="96"/>
              </w:numPr>
              <w:spacing w:after="60"/>
              <w:ind w:left="608"/>
              <w:contextualSpacing w:val="0"/>
              <w:jc w:val="both"/>
              <w:rPr>
                <w:rFonts w:ascii="Footlight MT Light" w:hAnsi="Footlight MT Light" w:cs="Arial"/>
                <w:iCs/>
                <w:lang w:val="en-US"/>
              </w:rPr>
            </w:pPr>
            <w:r w:rsidRPr="00DB15AF">
              <w:rPr>
                <w:rFonts w:ascii="Footlight MT Light" w:hAnsi="Footlight MT Light" w:cs="Arial"/>
                <w:iCs/>
              </w:rPr>
              <w:t>Untuk pekerjaan</w:t>
            </w:r>
            <w:r w:rsidRPr="00DB15AF">
              <w:rPr>
                <w:rFonts w:ascii="Footlight MT Light" w:hAnsi="Footlight MT Light" w:cs="Arial"/>
                <w:iCs/>
                <w:lang w:val="en-US"/>
              </w:rPr>
              <w:t xml:space="preserve"> </w:t>
            </w:r>
            <w:r w:rsidRPr="00DB15AF">
              <w:rPr>
                <w:rFonts w:ascii="Footlight MT Light" w:hAnsi="Footlight MT Light" w:cs="Arial"/>
                <w:iCs/>
              </w:rPr>
              <w:t xml:space="preserve">kualifikasi </w:t>
            </w:r>
            <w:r w:rsidRPr="00DB15AF">
              <w:rPr>
                <w:rFonts w:ascii="Footlight MT Light" w:hAnsi="Footlight MT Light" w:cs="Arial"/>
                <w:iCs/>
                <w:lang w:val="en-US"/>
              </w:rPr>
              <w:t xml:space="preserve">Usaha </w:t>
            </w:r>
            <w:proofErr w:type="spellStart"/>
            <w:r w:rsidRPr="00DB15AF">
              <w:rPr>
                <w:rFonts w:ascii="Footlight MT Light" w:hAnsi="Footlight MT Light" w:cs="Arial"/>
                <w:iCs/>
                <w:lang w:val="en-US"/>
              </w:rPr>
              <w:t>Menengah</w:t>
            </w:r>
            <w:proofErr w:type="spellEnd"/>
            <w:r w:rsidRPr="00DB15AF">
              <w:rPr>
                <w:rFonts w:ascii="Footlight MT Light" w:hAnsi="Footlight MT Light" w:cs="Arial"/>
                <w:iCs/>
                <w:lang w:val="en-US"/>
              </w:rPr>
              <w:t xml:space="preserve"> dan </w:t>
            </w:r>
            <w:proofErr w:type="spellStart"/>
            <w:r w:rsidRPr="00DB15AF">
              <w:rPr>
                <w:rFonts w:ascii="Footlight MT Light" w:hAnsi="Footlight MT Light" w:cs="Arial"/>
                <w:iCs/>
                <w:lang w:val="en-US"/>
              </w:rPr>
              <w:t>Besar</w:t>
            </w:r>
            <w:proofErr w:type="spellEnd"/>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1F4FF7" w:rsidRPr="00DB15AF" w14:paraId="70F35D55" w14:textId="77777777" w:rsidTr="007C059F">
              <w:trPr>
                <w:trHeight w:val="1140"/>
              </w:trPr>
              <w:tc>
                <w:tcPr>
                  <w:tcW w:w="638" w:type="pct"/>
                  <w:vAlign w:val="center"/>
                </w:tcPr>
                <w:p w14:paraId="27EB27CF"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No</w:t>
                  </w:r>
                </w:p>
              </w:tc>
              <w:tc>
                <w:tcPr>
                  <w:tcW w:w="1596" w:type="pct"/>
                  <w:vAlign w:val="center"/>
                </w:tcPr>
                <w:p w14:paraId="0362F822"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Jabatan dalam pekerjaan yang akan dilaksanakan</w:t>
                  </w:r>
                </w:p>
              </w:tc>
              <w:tc>
                <w:tcPr>
                  <w:tcW w:w="1383" w:type="pct"/>
                  <w:vAlign w:val="center"/>
                </w:tcPr>
                <w:p w14:paraId="06D5F238"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 xml:space="preserve">Pengalaman Kerja </w:t>
                  </w:r>
                  <w:r w:rsidRPr="00DB15AF">
                    <w:rPr>
                      <w:rFonts w:ascii="Footlight MT Light" w:hAnsi="Footlight MT Light" w:cs="Arial"/>
                      <w:sz w:val="18"/>
                      <w:lang w:val="en-US"/>
                    </w:rPr>
                    <w:t>(</w:t>
                  </w:r>
                  <w:proofErr w:type="spellStart"/>
                  <w:r w:rsidRPr="00DB15AF">
                    <w:rPr>
                      <w:rFonts w:ascii="Footlight MT Light" w:hAnsi="Footlight MT Light" w:cs="Arial"/>
                      <w:sz w:val="18"/>
                      <w:lang w:val="en-US"/>
                    </w:rPr>
                    <w:t>tahun</w:t>
                  </w:r>
                  <w:proofErr w:type="spellEnd"/>
                  <w:r w:rsidRPr="00DB15AF">
                    <w:rPr>
                      <w:rFonts w:ascii="Footlight MT Light" w:hAnsi="Footlight MT Light" w:cs="Arial"/>
                      <w:sz w:val="18"/>
                      <w:lang w:val="en-US"/>
                    </w:rPr>
                    <w:t>)</w:t>
                  </w:r>
                </w:p>
              </w:tc>
              <w:tc>
                <w:tcPr>
                  <w:tcW w:w="1383" w:type="pct"/>
                  <w:vAlign w:val="center"/>
                </w:tcPr>
                <w:p w14:paraId="58B9F4DB" w14:textId="6A42827D" w:rsidR="009877C3" w:rsidRPr="00DB15AF" w:rsidRDefault="009877C3" w:rsidP="003C696E">
                  <w:pPr>
                    <w:jc w:val="center"/>
                    <w:rPr>
                      <w:rFonts w:ascii="Footlight MT Light" w:hAnsi="Footlight MT Light" w:cs="Arial"/>
                      <w:sz w:val="18"/>
                      <w:lang w:val="en-US"/>
                    </w:rPr>
                  </w:pPr>
                  <w:r w:rsidRPr="00DB15AF">
                    <w:rPr>
                      <w:rFonts w:ascii="Footlight MT Light" w:hAnsi="Footlight MT Light" w:cs="Arial"/>
                      <w:sz w:val="18"/>
                    </w:rPr>
                    <w:t>Sertifikat Kompetensi Kerja</w:t>
                  </w:r>
                </w:p>
              </w:tc>
            </w:tr>
            <w:tr w:rsidR="001F4FF7" w:rsidRPr="00DB15AF" w14:paraId="5AE21226" w14:textId="77777777" w:rsidTr="007C059F">
              <w:tc>
                <w:tcPr>
                  <w:tcW w:w="638" w:type="pct"/>
                </w:tcPr>
                <w:p w14:paraId="435075AC"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1</w:t>
                  </w:r>
                </w:p>
              </w:tc>
              <w:tc>
                <w:tcPr>
                  <w:tcW w:w="1596" w:type="pct"/>
                </w:tcPr>
                <w:p w14:paraId="00BF21A1" w14:textId="2BFA9C84" w:rsidR="009877C3" w:rsidRPr="00DB15AF" w:rsidRDefault="009877C3" w:rsidP="003C696E">
                  <w:pPr>
                    <w:jc w:val="center"/>
                    <w:rPr>
                      <w:rFonts w:ascii="Footlight MT Light" w:hAnsi="Footlight MT Light" w:cs="Arial"/>
                      <w:sz w:val="18"/>
                      <w:lang w:val="en-US"/>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Pelaksanaan</w:t>
                  </w:r>
                  <w:proofErr w:type="spellEnd"/>
                  <w:r w:rsidRPr="00DB15AF">
                    <w:rPr>
                      <w:rFonts w:ascii="Footlight MT Light" w:hAnsi="Footlight MT Light" w:cs="Arial"/>
                      <w:sz w:val="18"/>
                      <w:lang w:val="en-US"/>
                    </w:rPr>
                    <w:t>/</w:t>
                  </w:r>
                  <w:r w:rsidRPr="00DB15AF">
                    <w:rPr>
                      <w:rFonts w:ascii="Footlight MT Light" w:hAnsi="Footlight MT Light" w:cs="Arial"/>
                      <w:sz w:val="18"/>
                      <w:lang w:val="en-US"/>
                    </w:rPr>
                    <w:br/>
                  </w:r>
                  <w:proofErr w:type="spellStart"/>
                  <w:r w:rsidRPr="00DB15AF">
                    <w:rPr>
                      <w:rFonts w:ascii="Footlight MT Light" w:hAnsi="Footlight MT Light" w:cs="Arial"/>
                      <w:sz w:val="18"/>
                      <w:lang w:val="en-US"/>
                    </w:rPr>
                    <w:t>Proyek</w:t>
                  </w:r>
                  <w:proofErr w:type="spellEnd"/>
                </w:p>
              </w:tc>
              <w:tc>
                <w:tcPr>
                  <w:tcW w:w="1383" w:type="pct"/>
                </w:tcPr>
                <w:p w14:paraId="3F79BE4F"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p w14:paraId="3C86A59B" w14:textId="77777777" w:rsidR="009877C3" w:rsidRPr="00DB15AF" w:rsidRDefault="009877C3" w:rsidP="003C696E">
                  <w:pPr>
                    <w:jc w:val="center"/>
                    <w:rPr>
                      <w:rFonts w:ascii="Footlight MT Light" w:hAnsi="Footlight MT Light" w:cs="Arial"/>
                      <w:sz w:val="18"/>
                    </w:rPr>
                  </w:pPr>
                </w:p>
              </w:tc>
              <w:tc>
                <w:tcPr>
                  <w:tcW w:w="1383" w:type="pct"/>
                </w:tcPr>
                <w:p w14:paraId="148C0680"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SKA___</w:t>
                  </w:r>
                </w:p>
              </w:tc>
            </w:tr>
            <w:tr w:rsidR="001F4FF7" w:rsidRPr="00DB15AF" w14:paraId="2F1D7C37" w14:textId="77777777" w:rsidTr="007C059F">
              <w:tc>
                <w:tcPr>
                  <w:tcW w:w="638" w:type="pct"/>
                </w:tcPr>
                <w:p w14:paraId="2DDF17BE"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2</w:t>
                  </w:r>
                </w:p>
              </w:tc>
              <w:tc>
                <w:tcPr>
                  <w:tcW w:w="1596" w:type="pct"/>
                </w:tcPr>
                <w:p w14:paraId="629EA8FE" w14:textId="77777777" w:rsidR="009877C3" w:rsidRPr="00DB15AF" w:rsidRDefault="009877C3" w:rsidP="003C696E">
                  <w:pPr>
                    <w:jc w:val="center"/>
                    <w:rPr>
                      <w:rFonts w:ascii="Footlight MT Light" w:hAnsi="Footlight MT Light" w:cs="Arial"/>
                      <w:sz w:val="18"/>
                      <w:lang w:val="en-US"/>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Teknik</w:t>
                  </w:r>
                </w:p>
              </w:tc>
              <w:tc>
                <w:tcPr>
                  <w:tcW w:w="1383" w:type="pct"/>
                </w:tcPr>
                <w:p w14:paraId="7BC5F15C"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p w14:paraId="73C9557F" w14:textId="77777777" w:rsidR="009877C3" w:rsidRPr="00DB15AF" w:rsidRDefault="009877C3" w:rsidP="003C696E">
                  <w:pPr>
                    <w:jc w:val="center"/>
                    <w:rPr>
                      <w:rFonts w:ascii="Footlight MT Light" w:hAnsi="Footlight MT Light" w:cs="Arial"/>
                      <w:sz w:val="18"/>
                    </w:rPr>
                  </w:pPr>
                </w:p>
              </w:tc>
              <w:tc>
                <w:tcPr>
                  <w:tcW w:w="1383" w:type="pct"/>
                </w:tcPr>
                <w:p w14:paraId="0DE1EBBD"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SKA___</w:t>
                  </w:r>
                </w:p>
              </w:tc>
            </w:tr>
            <w:tr w:rsidR="001F4FF7" w:rsidRPr="00DB15AF" w14:paraId="4DAAC997" w14:textId="77777777" w:rsidTr="007C059F">
              <w:tc>
                <w:tcPr>
                  <w:tcW w:w="638" w:type="pct"/>
                </w:tcPr>
                <w:p w14:paraId="1933198F" w14:textId="77777777" w:rsidR="009877C3" w:rsidRPr="00DB15AF" w:rsidRDefault="009877C3" w:rsidP="003C696E">
                  <w:pPr>
                    <w:jc w:val="center"/>
                    <w:rPr>
                      <w:rFonts w:ascii="Footlight MT Light" w:hAnsi="Footlight MT Light" w:cs="Arial"/>
                      <w:sz w:val="18"/>
                      <w:lang w:val="en-US"/>
                    </w:rPr>
                  </w:pPr>
                  <w:r w:rsidRPr="00DB15AF">
                    <w:rPr>
                      <w:rFonts w:ascii="Footlight MT Light" w:hAnsi="Footlight MT Light" w:cs="Arial"/>
                      <w:sz w:val="18"/>
                      <w:lang w:val="en-US"/>
                    </w:rPr>
                    <w:t>3</w:t>
                  </w:r>
                </w:p>
              </w:tc>
              <w:tc>
                <w:tcPr>
                  <w:tcW w:w="1596" w:type="pct"/>
                </w:tcPr>
                <w:p w14:paraId="586832AD" w14:textId="77777777" w:rsidR="009877C3" w:rsidRPr="00DB15AF" w:rsidRDefault="009877C3" w:rsidP="003C696E">
                  <w:pPr>
                    <w:jc w:val="center"/>
                    <w:rPr>
                      <w:rFonts w:ascii="Footlight MT Light" w:hAnsi="Footlight MT Light" w:cs="Arial"/>
                      <w:sz w:val="18"/>
                      <w:lang w:val="en-US"/>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Keuangan</w:t>
                  </w:r>
                  <w:proofErr w:type="spellEnd"/>
                </w:p>
              </w:tc>
              <w:tc>
                <w:tcPr>
                  <w:tcW w:w="1383" w:type="pct"/>
                </w:tcPr>
                <w:p w14:paraId="306D0BBD"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tc>
              <w:tc>
                <w:tcPr>
                  <w:tcW w:w="1383" w:type="pct"/>
                </w:tcPr>
                <w:p w14:paraId="626812EC"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tc>
            </w:tr>
            <w:tr w:rsidR="001F4FF7" w:rsidRPr="00DB15AF" w14:paraId="52411515" w14:textId="77777777" w:rsidTr="007C059F">
              <w:tc>
                <w:tcPr>
                  <w:tcW w:w="638" w:type="pct"/>
                </w:tcPr>
                <w:p w14:paraId="2C04883D" w14:textId="77777777" w:rsidR="009877C3" w:rsidRPr="00DB15AF" w:rsidRDefault="009877C3" w:rsidP="003C696E">
                  <w:pPr>
                    <w:jc w:val="center"/>
                    <w:rPr>
                      <w:rFonts w:ascii="Footlight MT Light" w:hAnsi="Footlight MT Light" w:cs="Arial"/>
                      <w:sz w:val="18"/>
                      <w:lang w:val="en-US"/>
                    </w:rPr>
                  </w:pPr>
                  <w:r w:rsidRPr="00DB15AF">
                    <w:rPr>
                      <w:rFonts w:ascii="Footlight MT Light" w:hAnsi="Footlight MT Light" w:cs="Arial"/>
                      <w:sz w:val="18"/>
                      <w:lang w:val="en-US"/>
                    </w:rPr>
                    <w:t>4</w:t>
                  </w:r>
                </w:p>
              </w:tc>
              <w:tc>
                <w:tcPr>
                  <w:tcW w:w="1596" w:type="pct"/>
                </w:tcPr>
                <w:p w14:paraId="1CF060BD" w14:textId="77777777" w:rsidR="00E13363" w:rsidRPr="00DB15AF" w:rsidRDefault="009877C3" w:rsidP="003C696E">
                  <w:pPr>
                    <w:jc w:val="center"/>
                    <w:rPr>
                      <w:rFonts w:ascii="Footlight MT Light" w:hAnsi="Footlight MT Light" w:cs="Arial"/>
                      <w:sz w:val="18"/>
                      <w:lang w:val="en-US"/>
                    </w:rPr>
                  </w:pPr>
                  <w:r w:rsidRPr="00DB15AF">
                    <w:rPr>
                      <w:rFonts w:ascii="Footlight MT Light" w:hAnsi="Footlight MT Light" w:cs="Arial"/>
                      <w:sz w:val="18"/>
                      <w:lang w:val="en-US"/>
                    </w:rPr>
                    <w:t xml:space="preserve">Ahli K3 </w:t>
                  </w:r>
                  <w:proofErr w:type="spellStart"/>
                  <w:r w:rsidRPr="00DB15AF">
                    <w:rPr>
                      <w:rFonts w:ascii="Footlight MT Light" w:hAnsi="Footlight MT Light" w:cs="Arial"/>
                      <w:sz w:val="18"/>
                      <w:lang w:val="en-US"/>
                    </w:rPr>
                    <w:t>Konstruksi</w:t>
                  </w:r>
                  <w:proofErr w:type="spellEnd"/>
                  <w:r w:rsidR="00E13363" w:rsidRPr="00DB15AF">
                    <w:rPr>
                      <w:rFonts w:ascii="Footlight MT Light" w:hAnsi="Footlight MT Light" w:cs="Arial"/>
                      <w:sz w:val="18"/>
                      <w:lang w:val="en-US"/>
                    </w:rPr>
                    <w:t>/</w:t>
                  </w:r>
                </w:p>
                <w:p w14:paraId="44EB5298" w14:textId="4CBC0202" w:rsidR="009877C3" w:rsidRPr="00DB15AF" w:rsidRDefault="00E13363" w:rsidP="003C696E">
                  <w:pPr>
                    <w:jc w:val="center"/>
                    <w:rPr>
                      <w:rFonts w:ascii="Footlight MT Light" w:hAnsi="Footlight MT Light" w:cs="Arial"/>
                      <w:sz w:val="18"/>
                      <w:lang w:val="en-US"/>
                    </w:rPr>
                  </w:pPr>
                  <w:r w:rsidRPr="00DB15AF">
                    <w:rPr>
                      <w:rFonts w:ascii="Footlight MT Light" w:hAnsi="Footlight MT Light" w:cs="Arial"/>
                      <w:sz w:val="18"/>
                      <w:lang w:val="en-US"/>
                    </w:rPr>
                    <w:t xml:space="preserve">Ahli </w:t>
                  </w:r>
                  <w:proofErr w:type="spellStart"/>
                  <w:r w:rsidRPr="00DB15AF">
                    <w:rPr>
                      <w:rFonts w:ascii="Footlight MT Light" w:hAnsi="Footlight MT Light" w:cs="Arial"/>
                      <w:sz w:val="18"/>
                      <w:lang w:val="en-US"/>
                    </w:rPr>
                    <w:t>Keselamatan</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Konstruks</w:t>
                  </w:r>
                  <w:proofErr w:type="spellEnd"/>
                </w:p>
              </w:tc>
              <w:tc>
                <w:tcPr>
                  <w:tcW w:w="1383" w:type="pct"/>
                </w:tcPr>
                <w:p w14:paraId="12CC612C"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___</w:t>
                  </w:r>
                </w:p>
              </w:tc>
              <w:tc>
                <w:tcPr>
                  <w:tcW w:w="1383" w:type="pct"/>
                </w:tcPr>
                <w:p w14:paraId="45B88131" w14:textId="77777777" w:rsidR="009877C3" w:rsidRPr="00DB15AF" w:rsidRDefault="009877C3" w:rsidP="003C696E">
                  <w:pPr>
                    <w:jc w:val="center"/>
                    <w:rPr>
                      <w:rFonts w:ascii="Footlight MT Light" w:hAnsi="Footlight MT Light" w:cs="Arial"/>
                      <w:sz w:val="18"/>
                    </w:rPr>
                  </w:pPr>
                  <w:r w:rsidRPr="00DB15AF">
                    <w:rPr>
                      <w:rFonts w:ascii="Footlight MT Light" w:hAnsi="Footlight MT Light" w:cs="Arial"/>
                      <w:sz w:val="18"/>
                    </w:rPr>
                    <w:t>SKA___</w:t>
                  </w:r>
                </w:p>
              </w:tc>
            </w:tr>
          </w:tbl>
          <w:p w14:paraId="03ED5651" w14:textId="77777777" w:rsidR="009877C3" w:rsidRPr="00DB15AF" w:rsidRDefault="009877C3" w:rsidP="003C696E">
            <w:pPr>
              <w:spacing w:before="60"/>
              <w:ind w:left="1132"/>
              <w:jc w:val="both"/>
              <w:rPr>
                <w:rFonts w:ascii="Footlight MT Light" w:hAnsi="Footlight MT Light" w:cs="Arial"/>
                <w:i/>
              </w:rPr>
            </w:pPr>
          </w:p>
          <w:p w14:paraId="4D13839F" w14:textId="20A93F37" w:rsidR="009877C3" w:rsidRPr="00DB15AF" w:rsidRDefault="009877C3" w:rsidP="003C696E">
            <w:pPr>
              <w:spacing w:before="60"/>
              <w:ind w:left="248"/>
              <w:jc w:val="both"/>
              <w:rPr>
                <w:rFonts w:ascii="Footlight MT Light" w:hAnsi="Footlight MT Light" w:cs="Arial"/>
                <w:i/>
              </w:rPr>
            </w:pPr>
            <w:r w:rsidRPr="00DB15AF">
              <w:rPr>
                <w:rFonts w:ascii="Footlight MT Light" w:hAnsi="Footlight MT Light" w:cs="Arial"/>
                <w:i/>
              </w:rPr>
              <w:t>[diisi lama pengal</w:t>
            </w:r>
            <w:r w:rsidR="009876FF" w:rsidRPr="00DB15AF">
              <w:rPr>
                <w:rFonts w:ascii="Footlight MT Light" w:hAnsi="Footlight MT Light" w:cs="Arial"/>
                <w:i/>
              </w:rPr>
              <w:t>aman kerja dan SKK</w:t>
            </w:r>
            <w:r w:rsidRPr="00DB15AF">
              <w:rPr>
                <w:rFonts w:ascii="Footlight MT Light" w:hAnsi="Footlight MT Light" w:cs="Arial"/>
                <w:i/>
              </w:rPr>
              <w:t xml:space="preserve"> yang disyaratkan, sesuai ketentuan pada IKP 17.3.c</w:t>
            </w:r>
            <w:r w:rsidRPr="00DB15AF">
              <w:rPr>
                <w:rFonts w:ascii="Footlight MT Light" w:hAnsi="Footlight MT Light" w:cs="Arial"/>
              </w:rPr>
              <w:t>:</w:t>
            </w:r>
            <w:r w:rsidRPr="00DB15AF">
              <w:rPr>
                <w:rFonts w:ascii="Footlight MT Light" w:hAnsi="Footlight MT Light"/>
                <w:i/>
              </w:rPr>
              <w:t>]</w:t>
            </w:r>
          </w:p>
          <w:p w14:paraId="13B3E641" w14:textId="51018EAE" w:rsidR="006C145F" w:rsidRPr="00DB15AF" w:rsidRDefault="006C145F" w:rsidP="003C696E">
            <w:pPr>
              <w:pStyle w:val="ListParagraph"/>
              <w:ind w:left="1179"/>
              <w:jc w:val="both"/>
              <w:rPr>
                <w:rFonts w:ascii="Footlight MT Light" w:hAnsi="Footlight MT Light" w:cs="Arial"/>
              </w:rPr>
            </w:pPr>
          </w:p>
          <w:p w14:paraId="43CB8885" w14:textId="724131F3" w:rsidR="003A123F" w:rsidRPr="00DB15AF" w:rsidRDefault="003A123F" w:rsidP="003C696E">
            <w:pPr>
              <w:pStyle w:val="ListParagraph"/>
              <w:ind w:left="1179"/>
              <w:jc w:val="both"/>
              <w:rPr>
                <w:rFonts w:ascii="Footlight MT Light" w:hAnsi="Footlight MT Light" w:cs="Arial"/>
              </w:rPr>
            </w:pPr>
          </w:p>
          <w:p w14:paraId="4A263D19" w14:textId="3802D1CF" w:rsidR="003A123F" w:rsidRPr="00DB15AF" w:rsidRDefault="003A123F" w:rsidP="003C696E">
            <w:pPr>
              <w:pStyle w:val="ListParagraph"/>
              <w:ind w:left="1179"/>
              <w:jc w:val="both"/>
              <w:rPr>
                <w:rFonts w:ascii="Footlight MT Light" w:hAnsi="Footlight MT Light" w:cs="Arial"/>
              </w:rPr>
            </w:pPr>
          </w:p>
          <w:p w14:paraId="5F37B0FD" w14:textId="768DBBFD" w:rsidR="003A123F" w:rsidRPr="00DB15AF" w:rsidRDefault="003A123F" w:rsidP="003C696E">
            <w:pPr>
              <w:pStyle w:val="ListParagraph"/>
              <w:ind w:left="1179"/>
              <w:jc w:val="both"/>
              <w:rPr>
                <w:rFonts w:ascii="Footlight MT Light" w:hAnsi="Footlight MT Light" w:cs="Arial"/>
              </w:rPr>
            </w:pPr>
          </w:p>
          <w:p w14:paraId="3671D032" w14:textId="474CEE99" w:rsidR="003A123F" w:rsidRPr="00DB15AF" w:rsidRDefault="003A123F" w:rsidP="003C696E">
            <w:pPr>
              <w:pStyle w:val="ListParagraph"/>
              <w:ind w:left="1179"/>
              <w:jc w:val="both"/>
              <w:rPr>
                <w:rFonts w:ascii="Footlight MT Light" w:hAnsi="Footlight MT Light" w:cs="Arial"/>
              </w:rPr>
            </w:pPr>
          </w:p>
          <w:p w14:paraId="6D6A34A7" w14:textId="77777777" w:rsidR="003A123F" w:rsidRPr="00DB15AF" w:rsidRDefault="003A123F" w:rsidP="003C696E">
            <w:pPr>
              <w:pStyle w:val="ListParagraph"/>
              <w:ind w:left="1179"/>
              <w:jc w:val="both"/>
              <w:rPr>
                <w:rFonts w:ascii="Footlight MT Light" w:hAnsi="Footlight MT Light" w:cs="Arial"/>
              </w:rPr>
            </w:pPr>
          </w:p>
          <w:p w14:paraId="33588898" w14:textId="77777777" w:rsidR="006C145F" w:rsidRPr="00DB15AF" w:rsidRDefault="006C145F" w:rsidP="003C696E">
            <w:pPr>
              <w:numPr>
                <w:ilvl w:val="0"/>
                <w:numId w:val="96"/>
              </w:numPr>
              <w:spacing w:after="60"/>
              <w:ind w:left="248" w:hanging="274"/>
              <w:jc w:val="both"/>
              <w:rPr>
                <w:rFonts w:ascii="Footlight MT Light" w:hAnsi="Footlight MT Light" w:cs="Arial"/>
              </w:rPr>
            </w:pPr>
            <w:r w:rsidRPr="00DB15AF">
              <w:rPr>
                <w:rFonts w:ascii="Footlight MT Light" w:hAnsi="Footlight MT Light" w:cs="Arial"/>
              </w:rPr>
              <w:t>Bagian Pekerjaan yang disubkontrakkan:</w:t>
            </w:r>
          </w:p>
          <w:p w14:paraId="667CFEF1" w14:textId="77777777" w:rsidR="006C145F" w:rsidRPr="00DB15AF" w:rsidRDefault="006C145F" w:rsidP="003C696E">
            <w:pPr>
              <w:pStyle w:val="ListParagraph"/>
              <w:numPr>
                <w:ilvl w:val="1"/>
                <w:numId w:val="96"/>
              </w:numPr>
              <w:spacing w:after="60"/>
              <w:ind w:left="608"/>
              <w:jc w:val="both"/>
              <w:rPr>
                <w:rFonts w:ascii="Footlight MT Light" w:hAnsi="Footlight MT Light" w:cs="Arial"/>
              </w:rPr>
            </w:pPr>
            <w:r w:rsidRPr="00DB15AF">
              <w:rPr>
                <w:rFonts w:ascii="Footlight MT Light" w:hAnsi="Footlight MT Light"/>
              </w:rPr>
              <w:t xml:space="preserve">Paket </w:t>
            </w:r>
            <w:r w:rsidRPr="00DB15AF">
              <w:rPr>
                <w:rFonts w:ascii="Footlight MT Light" w:hAnsi="Footlight MT Light" w:cs="Arial"/>
              </w:rPr>
              <w:t>pekerjaan</w:t>
            </w:r>
            <w:r w:rsidRPr="00DB15AF">
              <w:rPr>
                <w:rFonts w:ascii="Footlight MT Light" w:hAnsi="Footlight MT Light"/>
              </w:rPr>
              <w:t xml:space="preserve"> dengan nilai pagu anggaran</w:t>
            </w:r>
            <w:r w:rsidRPr="00DB15AF">
              <w:rPr>
                <w:rFonts w:ascii="Footlight MT Light" w:hAnsi="Footlight MT Light" w:cs="Arial"/>
              </w:rPr>
              <w:t xml:space="preserve"> di atas Rp25.000.000.000,00 (dua puluh lima miliar rupiah) sampai dengan </w:t>
            </w:r>
            <w:r w:rsidRPr="00DB15AF">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C145F" w:rsidRPr="00DB15AF" w14:paraId="73D0D584" w14:textId="77777777" w:rsidTr="00E07CB1">
              <w:tc>
                <w:tcPr>
                  <w:tcW w:w="567" w:type="dxa"/>
                </w:tcPr>
                <w:p w14:paraId="644D4794" w14:textId="77777777" w:rsidR="006C145F" w:rsidRPr="00DB15AF" w:rsidRDefault="006C145F" w:rsidP="003C696E">
                  <w:pPr>
                    <w:jc w:val="center"/>
                    <w:rPr>
                      <w:rFonts w:ascii="Footlight MT Light" w:hAnsi="Footlight MT Light" w:cs="Arial"/>
                    </w:rPr>
                  </w:pPr>
                  <w:r w:rsidRPr="00DB15AF">
                    <w:rPr>
                      <w:rFonts w:ascii="Footlight MT Light" w:hAnsi="Footlight MT Light" w:cs="Arial"/>
                    </w:rPr>
                    <w:t>No.</w:t>
                  </w:r>
                </w:p>
              </w:tc>
              <w:tc>
                <w:tcPr>
                  <w:tcW w:w="3671" w:type="dxa"/>
                </w:tcPr>
                <w:p w14:paraId="03BFE56A" w14:textId="77777777" w:rsidR="006C145F" w:rsidRPr="00DB15AF" w:rsidRDefault="006C145F" w:rsidP="003C696E">
                  <w:pPr>
                    <w:jc w:val="center"/>
                    <w:rPr>
                      <w:rFonts w:ascii="Footlight MT Light" w:hAnsi="Footlight MT Light" w:cs="Arial"/>
                    </w:rPr>
                  </w:pPr>
                  <w:r w:rsidRPr="00DB15AF">
                    <w:rPr>
                      <w:rFonts w:ascii="Footlight MT Light" w:hAnsi="Footlight MT Light" w:cs="Arial"/>
                    </w:rPr>
                    <w:t>Jenis Pekerjaan yang wajib disubkontrakkan</w:t>
                  </w:r>
                </w:p>
              </w:tc>
            </w:tr>
            <w:tr w:rsidR="006C145F" w:rsidRPr="00DB15AF" w14:paraId="5B091385" w14:textId="77777777" w:rsidTr="00E07CB1">
              <w:tc>
                <w:tcPr>
                  <w:tcW w:w="4238" w:type="dxa"/>
                  <w:gridSpan w:val="2"/>
                </w:tcPr>
                <w:p w14:paraId="2D9C2A22" w14:textId="77777777" w:rsidR="006C145F" w:rsidRPr="00DB15AF" w:rsidRDefault="006C145F" w:rsidP="003C696E">
                  <w:pPr>
                    <w:rPr>
                      <w:rFonts w:ascii="Footlight MT Light" w:hAnsi="Footlight MT Light" w:cs="Arial"/>
                      <w:lang w:val="en-ID"/>
                    </w:rPr>
                  </w:pPr>
                  <w:r w:rsidRPr="00DB15AF">
                    <w:rPr>
                      <w:rFonts w:ascii="Footlight MT Light" w:hAnsi="Footlight MT Light" w:cs="Arial"/>
                    </w:rPr>
                    <w:t xml:space="preserve">Pekerjaan Spesialis pada Pekerjaan Utama </w:t>
                  </w:r>
                  <w:r w:rsidRPr="00DB15AF">
                    <w:rPr>
                      <w:rFonts w:ascii="Footlight MT Light" w:hAnsi="Footlight MT Light" w:cs="Arial"/>
                    </w:rPr>
                    <w:br/>
                  </w:r>
                  <w:r w:rsidRPr="00DB15AF">
                    <w:rPr>
                      <w:rFonts w:ascii="Footlight MT Light" w:hAnsi="Footlight MT Light" w:cs="Arial"/>
                      <w:lang w:val="en-ID"/>
                    </w:rPr>
                    <w:t>(</w:t>
                  </w:r>
                  <w:proofErr w:type="spellStart"/>
                  <w:r w:rsidRPr="00DB15AF">
                    <w:rPr>
                      <w:rFonts w:ascii="Footlight MT Light" w:hAnsi="Footlight MT Light" w:cs="Arial"/>
                      <w:lang w:val="en-ID"/>
                    </w:rPr>
                    <w:t>kepada</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Penyedia</w:t>
                  </w:r>
                  <w:proofErr w:type="spellEnd"/>
                  <w:r w:rsidRPr="00DB15AF">
                    <w:rPr>
                      <w:rFonts w:ascii="Footlight MT Light" w:hAnsi="Footlight MT Light" w:cs="Arial"/>
                      <w:lang w:val="en-ID"/>
                    </w:rPr>
                    <w:t xml:space="preserve"> Jasa </w:t>
                  </w:r>
                  <w:r w:rsidRPr="00DB15AF">
                    <w:rPr>
                      <w:rFonts w:ascii="Footlight MT Light" w:hAnsi="Footlight MT Light" w:cs="Arial"/>
                    </w:rPr>
                    <w:t xml:space="preserve">Pekerjaan Konstruksi </w:t>
                  </w:r>
                  <w:proofErr w:type="spellStart"/>
                  <w:r w:rsidRPr="00DB15AF">
                    <w:rPr>
                      <w:rFonts w:ascii="Footlight MT Light" w:hAnsi="Footlight MT Light" w:cs="Arial"/>
                      <w:lang w:val="en-ID"/>
                    </w:rPr>
                    <w:t>Spesialis</w:t>
                  </w:r>
                  <w:proofErr w:type="spellEnd"/>
                  <w:r w:rsidRPr="00DB15AF">
                    <w:rPr>
                      <w:rFonts w:ascii="Footlight MT Light" w:hAnsi="Footlight MT Light" w:cs="Arial"/>
                      <w:lang w:val="en-ID"/>
                    </w:rPr>
                    <w:t>)</w:t>
                  </w:r>
                </w:p>
              </w:tc>
            </w:tr>
            <w:tr w:rsidR="006C145F" w:rsidRPr="00DB15AF" w14:paraId="008BF028" w14:textId="77777777" w:rsidTr="00E07CB1">
              <w:tc>
                <w:tcPr>
                  <w:tcW w:w="567" w:type="dxa"/>
                </w:tcPr>
                <w:p w14:paraId="063EC5DD"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1.</w:t>
                  </w:r>
                </w:p>
              </w:tc>
              <w:tc>
                <w:tcPr>
                  <w:tcW w:w="3671" w:type="dxa"/>
                </w:tcPr>
                <w:p w14:paraId="31395C05"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143EB931" w14:textId="77777777" w:rsidTr="00E07CB1">
              <w:tc>
                <w:tcPr>
                  <w:tcW w:w="567" w:type="dxa"/>
                </w:tcPr>
                <w:p w14:paraId="1388D4D3"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2.</w:t>
                  </w:r>
                </w:p>
              </w:tc>
              <w:tc>
                <w:tcPr>
                  <w:tcW w:w="3671" w:type="dxa"/>
                </w:tcPr>
                <w:p w14:paraId="03594F2A"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0C5EC07D" w14:textId="77777777" w:rsidTr="00E07CB1">
              <w:tc>
                <w:tcPr>
                  <w:tcW w:w="567" w:type="dxa"/>
                </w:tcPr>
                <w:p w14:paraId="45534E1A"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Dst</w:t>
                  </w:r>
                </w:p>
              </w:tc>
              <w:tc>
                <w:tcPr>
                  <w:tcW w:w="3671" w:type="dxa"/>
                </w:tcPr>
                <w:p w14:paraId="27E80D9B" w14:textId="77777777" w:rsidR="006C145F" w:rsidRPr="00DB15AF" w:rsidRDefault="006C145F" w:rsidP="003C696E">
                  <w:pPr>
                    <w:jc w:val="both"/>
                    <w:rPr>
                      <w:rFonts w:ascii="Footlight MT Light" w:hAnsi="Footlight MT Light" w:cs="Arial"/>
                    </w:rPr>
                  </w:pPr>
                </w:p>
              </w:tc>
            </w:tr>
            <w:tr w:rsidR="006C145F" w:rsidRPr="00DB15AF" w14:paraId="553DFB13" w14:textId="77777777" w:rsidTr="00E07CB1">
              <w:tc>
                <w:tcPr>
                  <w:tcW w:w="4238" w:type="dxa"/>
                  <w:gridSpan w:val="2"/>
                </w:tcPr>
                <w:p w14:paraId="2A0B3256"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Pekerjaan bukan Pekerjaan Utama</w:t>
                  </w:r>
                </w:p>
                <w:p w14:paraId="0A96C631"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(kepada Penyedia Jasa Pekerjaan Konstruksi kualifikasi kecil)</w:t>
                  </w:r>
                </w:p>
              </w:tc>
            </w:tr>
            <w:tr w:rsidR="006C145F" w:rsidRPr="00DB15AF" w14:paraId="03CF16DB" w14:textId="77777777" w:rsidTr="00E07CB1">
              <w:tc>
                <w:tcPr>
                  <w:tcW w:w="567" w:type="dxa"/>
                </w:tcPr>
                <w:p w14:paraId="45D5E75C"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1.</w:t>
                  </w:r>
                </w:p>
              </w:tc>
              <w:tc>
                <w:tcPr>
                  <w:tcW w:w="3671" w:type="dxa"/>
                </w:tcPr>
                <w:p w14:paraId="3A199DFF"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793F13E2" w14:textId="77777777" w:rsidTr="00E07CB1">
              <w:tc>
                <w:tcPr>
                  <w:tcW w:w="567" w:type="dxa"/>
                </w:tcPr>
                <w:p w14:paraId="3AAC9385"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2.</w:t>
                  </w:r>
                </w:p>
              </w:tc>
              <w:tc>
                <w:tcPr>
                  <w:tcW w:w="3671" w:type="dxa"/>
                </w:tcPr>
                <w:p w14:paraId="09A4257E"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704B5FC0" w14:textId="77777777" w:rsidTr="00E07CB1">
              <w:tc>
                <w:tcPr>
                  <w:tcW w:w="567" w:type="dxa"/>
                </w:tcPr>
                <w:p w14:paraId="03EABF63"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Dst</w:t>
                  </w:r>
                </w:p>
              </w:tc>
              <w:tc>
                <w:tcPr>
                  <w:tcW w:w="3671" w:type="dxa"/>
                </w:tcPr>
                <w:p w14:paraId="5FBCFD39" w14:textId="77777777" w:rsidR="006C145F" w:rsidRPr="00DB15AF" w:rsidRDefault="006C145F" w:rsidP="003C696E">
                  <w:pPr>
                    <w:jc w:val="both"/>
                    <w:rPr>
                      <w:rFonts w:ascii="Footlight MT Light" w:hAnsi="Footlight MT Light" w:cs="Arial"/>
                    </w:rPr>
                  </w:pPr>
                </w:p>
              </w:tc>
            </w:tr>
          </w:tbl>
          <w:p w14:paraId="16A5461C" w14:textId="77777777" w:rsidR="006C145F" w:rsidRPr="00DB15AF" w:rsidRDefault="006C145F" w:rsidP="003C696E">
            <w:pPr>
              <w:spacing w:before="60"/>
              <w:ind w:left="677"/>
              <w:jc w:val="both"/>
              <w:rPr>
                <w:rFonts w:ascii="Footlight MT Light" w:hAnsi="Footlight MT Light" w:cs="Arial"/>
                <w:i/>
              </w:rPr>
            </w:pPr>
          </w:p>
          <w:p w14:paraId="5D7F4F4D" w14:textId="77777777" w:rsidR="006C145F" w:rsidRPr="00DB15AF" w:rsidRDefault="006C145F" w:rsidP="003C696E">
            <w:pPr>
              <w:pStyle w:val="ListParagraph"/>
              <w:numPr>
                <w:ilvl w:val="1"/>
                <w:numId w:val="96"/>
              </w:numPr>
              <w:spacing w:after="60"/>
              <w:ind w:left="608"/>
              <w:jc w:val="both"/>
              <w:rPr>
                <w:rFonts w:ascii="Footlight MT Light" w:hAnsi="Footlight MT Light" w:cs="Arial"/>
              </w:rPr>
            </w:pPr>
            <w:r w:rsidRPr="00DB15AF">
              <w:rPr>
                <w:rFonts w:ascii="Footlight MT Light" w:hAnsi="Footlight MT Light"/>
              </w:rPr>
              <w:t xml:space="preserve">Paket </w:t>
            </w:r>
            <w:r w:rsidRPr="00DB15AF">
              <w:rPr>
                <w:rFonts w:ascii="Footlight MT Light" w:hAnsi="Footlight MT Light" w:cs="Arial"/>
              </w:rPr>
              <w:t>pekerjaan</w:t>
            </w:r>
            <w:r w:rsidRPr="00DB15AF">
              <w:rPr>
                <w:rFonts w:ascii="Footlight MT Light" w:hAnsi="Footlight MT Light"/>
              </w:rPr>
              <w:t xml:space="preserve"> dengan nilai pagu anggaran</w:t>
            </w:r>
            <w:r w:rsidRPr="00DB15AF">
              <w:rPr>
                <w:rFonts w:ascii="Footlight MT Light" w:hAnsi="Footlight MT Light" w:cs="Arial"/>
              </w:rPr>
              <w:t xml:space="preserve"> di atas </w:t>
            </w:r>
            <w:r w:rsidRPr="00DB15AF">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C145F" w:rsidRPr="00DB15AF" w14:paraId="1D8B6229" w14:textId="77777777" w:rsidTr="00E07CB1">
              <w:tc>
                <w:tcPr>
                  <w:tcW w:w="567" w:type="dxa"/>
                </w:tcPr>
                <w:p w14:paraId="78122079" w14:textId="77777777" w:rsidR="006C145F" w:rsidRPr="00DB15AF" w:rsidRDefault="006C145F" w:rsidP="003C696E">
                  <w:pPr>
                    <w:jc w:val="center"/>
                    <w:rPr>
                      <w:rFonts w:ascii="Footlight MT Light" w:hAnsi="Footlight MT Light" w:cs="Arial"/>
                    </w:rPr>
                  </w:pPr>
                  <w:r w:rsidRPr="00DB15AF">
                    <w:rPr>
                      <w:rFonts w:ascii="Footlight MT Light" w:hAnsi="Footlight MT Light" w:cs="Arial"/>
                    </w:rPr>
                    <w:t>No.</w:t>
                  </w:r>
                </w:p>
              </w:tc>
              <w:tc>
                <w:tcPr>
                  <w:tcW w:w="3671" w:type="dxa"/>
                </w:tcPr>
                <w:p w14:paraId="6A74CA8D" w14:textId="77777777" w:rsidR="006C145F" w:rsidRPr="00DB15AF" w:rsidRDefault="006C145F" w:rsidP="003C696E">
                  <w:pPr>
                    <w:jc w:val="center"/>
                    <w:rPr>
                      <w:rFonts w:ascii="Footlight MT Light" w:hAnsi="Footlight MT Light" w:cs="Arial"/>
                    </w:rPr>
                  </w:pPr>
                  <w:r w:rsidRPr="00DB15AF">
                    <w:rPr>
                      <w:rFonts w:ascii="Footlight MT Light" w:hAnsi="Footlight MT Light" w:cs="Arial"/>
                    </w:rPr>
                    <w:t>Jenis Pekerjaan yang wajib disubkontrakkan</w:t>
                  </w:r>
                </w:p>
              </w:tc>
            </w:tr>
            <w:tr w:rsidR="006C145F" w:rsidRPr="00DB15AF" w14:paraId="1F0FDAB4" w14:textId="77777777" w:rsidTr="00E07CB1">
              <w:tc>
                <w:tcPr>
                  <w:tcW w:w="4238" w:type="dxa"/>
                  <w:gridSpan w:val="2"/>
                </w:tcPr>
                <w:p w14:paraId="074177B2" w14:textId="77777777" w:rsidR="006C145F" w:rsidRPr="00DB15AF" w:rsidRDefault="006C145F" w:rsidP="003C696E">
                  <w:pPr>
                    <w:rPr>
                      <w:rFonts w:ascii="Footlight MT Light" w:hAnsi="Footlight MT Light" w:cs="Arial"/>
                    </w:rPr>
                  </w:pPr>
                  <w:r w:rsidRPr="00DB15AF">
                    <w:rPr>
                      <w:rFonts w:ascii="Footlight MT Light" w:hAnsi="Footlight MT Light" w:cs="Arial"/>
                    </w:rPr>
                    <w:t xml:space="preserve">Pekerjaan Spesialis pada Pekerjaan Utama </w:t>
                  </w:r>
                </w:p>
                <w:p w14:paraId="75998F00" w14:textId="77777777" w:rsidR="006C145F" w:rsidRPr="00DB15AF" w:rsidRDefault="006C145F" w:rsidP="003C696E">
                  <w:pPr>
                    <w:rPr>
                      <w:rFonts w:ascii="Footlight MT Light" w:hAnsi="Footlight MT Light" w:cs="Arial"/>
                      <w:lang w:val="en-ID"/>
                    </w:rPr>
                  </w:pPr>
                  <w:r w:rsidRPr="00DB15AF">
                    <w:rPr>
                      <w:rFonts w:ascii="Footlight MT Light" w:hAnsi="Footlight MT Light" w:cs="Arial"/>
                      <w:lang w:val="en-ID"/>
                    </w:rPr>
                    <w:t>(</w:t>
                  </w:r>
                  <w:proofErr w:type="spellStart"/>
                  <w:r w:rsidRPr="00DB15AF">
                    <w:rPr>
                      <w:rFonts w:ascii="Footlight MT Light" w:hAnsi="Footlight MT Light" w:cs="Arial"/>
                      <w:lang w:val="en-ID"/>
                    </w:rPr>
                    <w:t>kepada</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Penyedia</w:t>
                  </w:r>
                  <w:proofErr w:type="spellEnd"/>
                  <w:r w:rsidRPr="00DB15AF">
                    <w:rPr>
                      <w:rFonts w:ascii="Footlight MT Light" w:hAnsi="Footlight MT Light" w:cs="Arial"/>
                      <w:lang w:val="en-ID"/>
                    </w:rPr>
                    <w:t xml:space="preserve"> Jasa </w:t>
                  </w:r>
                  <w:r w:rsidRPr="00DB15AF">
                    <w:rPr>
                      <w:rFonts w:ascii="Footlight MT Light" w:hAnsi="Footlight MT Light" w:cs="Arial"/>
                    </w:rPr>
                    <w:t xml:space="preserve">Pekerjaan Konstruksi </w:t>
                  </w:r>
                  <w:proofErr w:type="spellStart"/>
                  <w:r w:rsidRPr="00DB15AF">
                    <w:rPr>
                      <w:rFonts w:ascii="Footlight MT Light" w:hAnsi="Footlight MT Light" w:cs="Arial"/>
                      <w:lang w:val="en-ID"/>
                    </w:rPr>
                    <w:t>Spesialis</w:t>
                  </w:r>
                  <w:proofErr w:type="spellEnd"/>
                  <w:r w:rsidRPr="00DB15AF">
                    <w:rPr>
                      <w:rFonts w:ascii="Footlight MT Light" w:hAnsi="Footlight MT Light" w:cs="Arial"/>
                      <w:lang w:val="en-ID"/>
                    </w:rPr>
                    <w:t>)</w:t>
                  </w:r>
                </w:p>
              </w:tc>
            </w:tr>
            <w:tr w:rsidR="006C145F" w:rsidRPr="00DB15AF" w14:paraId="14DF2950" w14:textId="77777777" w:rsidTr="00E07CB1">
              <w:tc>
                <w:tcPr>
                  <w:tcW w:w="567" w:type="dxa"/>
                </w:tcPr>
                <w:p w14:paraId="3E45EDDA"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1.</w:t>
                  </w:r>
                </w:p>
              </w:tc>
              <w:tc>
                <w:tcPr>
                  <w:tcW w:w="3671" w:type="dxa"/>
                </w:tcPr>
                <w:p w14:paraId="1BC2A275"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3C7E95D1" w14:textId="77777777" w:rsidTr="00E07CB1">
              <w:tc>
                <w:tcPr>
                  <w:tcW w:w="567" w:type="dxa"/>
                </w:tcPr>
                <w:p w14:paraId="5040AE7D"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2.</w:t>
                  </w:r>
                </w:p>
              </w:tc>
              <w:tc>
                <w:tcPr>
                  <w:tcW w:w="3671" w:type="dxa"/>
                </w:tcPr>
                <w:p w14:paraId="5C72D5BD"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71C8C59B" w14:textId="77777777" w:rsidTr="00E07CB1">
              <w:tc>
                <w:tcPr>
                  <w:tcW w:w="567" w:type="dxa"/>
                </w:tcPr>
                <w:p w14:paraId="5F464AD1"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Dst</w:t>
                  </w:r>
                </w:p>
              </w:tc>
              <w:tc>
                <w:tcPr>
                  <w:tcW w:w="3671" w:type="dxa"/>
                </w:tcPr>
                <w:p w14:paraId="26B1103D" w14:textId="77777777" w:rsidR="006C145F" w:rsidRPr="00DB15AF" w:rsidRDefault="006C145F" w:rsidP="003C696E">
                  <w:pPr>
                    <w:jc w:val="both"/>
                    <w:rPr>
                      <w:rFonts w:ascii="Footlight MT Light" w:hAnsi="Footlight MT Light" w:cs="Arial"/>
                    </w:rPr>
                  </w:pPr>
                </w:p>
              </w:tc>
            </w:tr>
            <w:tr w:rsidR="006C145F" w:rsidRPr="00DB15AF" w14:paraId="48ABEAA2" w14:textId="77777777" w:rsidTr="00E07CB1">
              <w:tc>
                <w:tcPr>
                  <w:tcW w:w="4238" w:type="dxa"/>
                  <w:gridSpan w:val="2"/>
                </w:tcPr>
                <w:p w14:paraId="3E51B628"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Pekerjaan bukan Pekerjaan Utama</w:t>
                  </w:r>
                </w:p>
                <w:p w14:paraId="5FC5F745"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(kepada Penyedia Jasa Pekerjaan Konstruksi kualifikasi kecil dari Provinsi Setempat)</w:t>
                  </w:r>
                </w:p>
              </w:tc>
            </w:tr>
            <w:tr w:rsidR="006C145F" w:rsidRPr="00DB15AF" w14:paraId="29FCC3B0" w14:textId="77777777" w:rsidTr="00E07CB1">
              <w:tc>
                <w:tcPr>
                  <w:tcW w:w="567" w:type="dxa"/>
                </w:tcPr>
                <w:p w14:paraId="06551728"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1.</w:t>
                  </w:r>
                </w:p>
              </w:tc>
              <w:tc>
                <w:tcPr>
                  <w:tcW w:w="3671" w:type="dxa"/>
                </w:tcPr>
                <w:p w14:paraId="096605E4"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3770CF47" w14:textId="77777777" w:rsidTr="00E07CB1">
              <w:tc>
                <w:tcPr>
                  <w:tcW w:w="567" w:type="dxa"/>
                </w:tcPr>
                <w:p w14:paraId="60EBF1D4"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2.</w:t>
                  </w:r>
                </w:p>
              </w:tc>
              <w:tc>
                <w:tcPr>
                  <w:tcW w:w="3671" w:type="dxa"/>
                </w:tcPr>
                <w:p w14:paraId="56A94960"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sz w:val="16"/>
                    </w:rPr>
                    <w:t>__________________</w:t>
                  </w:r>
                </w:p>
              </w:tc>
            </w:tr>
            <w:tr w:rsidR="006C145F" w:rsidRPr="00DB15AF" w14:paraId="1581B107" w14:textId="77777777" w:rsidTr="00E07CB1">
              <w:tc>
                <w:tcPr>
                  <w:tcW w:w="567" w:type="dxa"/>
                </w:tcPr>
                <w:p w14:paraId="7DCCA3BE" w14:textId="77777777" w:rsidR="006C145F" w:rsidRPr="00DB15AF" w:rsidRDefault="006C145F" w:rsidP="003C696E">
                  <w:pPr>
                    <w:jc w:val="both"/>
                    <w:rPr>
                      <w:rFonts w:ascii="Footlight MT Light" w:hAnsi="Footlight MT Light" w:cs="Arial"/>
                    </w:rPr>
                  </w:pPr>
                  <w:r w:rsidRPr="00DB15AF">
                    <w:rPr>
                      <w:rFonts w:ascii="Footlight MT Light" w:hAnsi="Footlight MT Light" w:cs="Arial"/>
                    </w:rPr>
                    <w:t>Dst</w:t>
                  </w:r>
                </w:p>
              </w:tc>
              <w:tc>
                <w:tcPr>
                  <w:tcW w:w="3671" w:type="dxa"/>
                </w:tcPr>
                <w:p w14:paraId="2EB29EC5" w14:textId="77777777" w:rsidR="006C145F" w:rsidRPr="00DB15AF" w:rsidRDefault="006C145F" w:rsidP="003C696E">
                  <w:pPr>
                    <w:jc w:val="both"/>
                    <w:rPr>
                      <w:rFonts w:ascii="Footlight MT Light" w:hAnsi="Footlight MT Light" w:cs="Arial"/>
                    </w:rPr>
                  </w:pPr>
                </w:p>
              </w:tc>
            </w:tr>
          </w:tbl>
          <w:p w14:paraId="2B711BA2" w14:textId="77777777" w:rsidR="006C145F" w:rsidRPr="00DB15AF" w:rsidRDefault="006C145F" w:rsidP="003C696E">
            <w:pPr>
              <w:spacing w:before="60"/>
              <w:ind w:left="677"/>
              <w:jc w:val="both"/>
              <w:rPr>
                <w:rFonts w:ascii="Footlight MT Light" w:hAnsi="Footlight MT Light" w:cs="Arial"/>
                <w:i/>
              </w:rPr>
            </w:pPr>
          </w:p>
          <w:p w14:paraId="2D3DD145" w14:textId="77777777" w:rsidR="006C145F" w:rsidRPr="00DB15AF" w:rsidRDefault="006C145F" w:rsidP="003C696E">
            <w:pPr>
              <w:spacing w:before="60"/>
              <w:ind w:left="248"/>
              <w:jc w:val="both"/>
              <w:rPr>
                <w:rFonts w:ascii="Footlight MT Light" w:hAnsi="Footlight MT Light" w:cs="Arial"/>
                <w:i/>
              </w:rPr>
            </w:pPr>
            <w:r w:rsidRPr="00DB15AF">
              <w:rPr>
                <w:rFonts w:ascii="Footlight MT Light" w:hAnsi="Footlight MT Light" w:cs="Arial"/>
                <w:i/>
              </w:rPr>
              <w:t xml:space="preserve">[Diisi pekerjaan spesialis pada pekerjaan utama dan pekerjaan bukan pekerjaan utama yang wajib disubkontrakkan, sesuai ketentuan pada IKP 17.3.d] </w:t>
            </w:r>
          </w:p>
          <w:p w14:paraId="2EA96370" w14:textId="77777777" w:rsidR="006C145F" w:rsidRPr="00DB15AF" w:rsidRDefault="006C145F" w:rsidP="003C696E">
            <w:pPr>
              <w:pStyle w:val="ListParagraph"/>
              <w:ind w:left="1179"/>
              <w:jc w:val="both"/>
              <w:rPr>
                <w:rFonts w:ascii="Footlight MT Light" w:hAnsi="Footlight MT Light" w:cs="Arial"/>
              </w:rPr>
            </w:pPr>
          </w:p>
          <w:p w14:paraId="0E1F2898" w14:textId="1849EEDC" w:rsidR="009877C3" w:rsidRPr="00DB15AF" w:rsidRDefault="009877C3" w:rsidP="003C696E">
            <w:pPr>
              <w:numPr>
                <w:ilvl w:val="0"/>
                <w:numId w:val="96"/>
              </w:numPr>
              <w:spacing w:after="60"/>
              <w:ind w:left="248" w:hanging="274"/>
              <w:jc w:val="both"/>
              <w:rPr>
                <w:rFonts w:ascii="Footlight MT Light" w:hAnsi="Footlight MT Light" w:cs="Arial"/>
              </w:rPr>
            </w:pPr>
            <w:r w:rsidRPr="00DB15AF">
              <w:rPr>
                <w:rFonts w:ascii="Footlight MT Light" w:hAnsi="Footlight MT Light" w:cs="Arial"/>
              </w:rPr>
              <w:t>Rencana Keselamatan Konstruksi (RKK):</w:t>
            </w:r>
          </w:p>
          <w:p w14:paraId="675D26CA" w14:textId="3A49B088" w:rsidR="009877C3" w:rsidRPr="00DB15AF" w:rsidRDefault="00CF5E6A" w:rsidP="003C696E">
            <w:pPr>
              <w:spacing w:after="60"/>
              <w:ind w:left="248"/>
              <w:jc w:val="both"/>
              <w:rPr>
                <w:rFonts w:ascii="Footlight MT Light" w:hAnsi="Footlight MT Light" w:cs="Arial"/>
              </w:rPr>
            </w:pPr>
            <w:r w:rsidRPr="00DB15AF">
              <w:rPr>
                <w:rFonts w:ascii="Footlight MT Light" w:hAnsi="Footlight MT Light" w:cs="Arial"/>
              </w:rPr>
              <w:t>Peserta</w:t>
            </w:r>
            <w:r w:rsidR="009877C3" w:rsidRPr="00DB15AF">
              <w:rPr>
                <w:rFonts w:ascii="Footlight MT Light" w:hAnsi="Footlight MT Light" w:cs="Arial"/>
              </w:rPr>
              <w:t xml:space="preserve"> menyampaikan </w:t>
            </w:r>
            <w:r w:rsidR="00E22421" w:rsidRPr="00DB15AF">
              <w:rPr>
                <w:rFonts w:ascii="Footlight MT Light" w:hAnsi="Footlight MT Light" w:cs="Arial"/>
              </w:rPr>
              <w:t>rencana keselamatan konstruksi</w:t>
            </w:r>
            <w:r w:rsidR="009877C3" w:rsidRPr="00DB15AF">
              <w:rPr>
                <w:rFonts w:ascii="Footlight MT Light" w:hAnsi="Footlight MT Light" w:cs="Arial"/>
              </w:rPr>
              <w:t xml:space="preserve"> sesuai tabel jenis pekerjaan dan identifikasi bahayanya di bawah ini (diisi oleh </w:t>
            </w:r>
            <w:r w:rsidR="00AF616D" w:rsidRPr="00DB15AF">
              <w:rPr>
                <w:rFonts w:ascii="Footlight MT Light" w:hAnsi="Footlight MT Light" w:cs="Arial"/>
              </w:rPr>
              <w:t>PPK</w:t>
            </w:r>
            <w:r w:rsidR="009877C3" w:rsidRPr="00DB15AF">
              <w:rPr>
                <w:rFonts w:ascii="Footlight MT Light" w:hAnsi="Footlight MT Light" w:cs="Arial"/>
              </w:rPr>
              <w:t>):</w:t>
            </w: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1F4FF7" w:rsidRPr="00DB15AF" w14:paraId="005AB934" w14:textId="77777777" w:rsidTr="003900AC">
              <w:tc>
                <w:tcPr>
                  <w:tcW w:w="801" w:type="pct"/>
                </w:tcPr>
                <w:p w14:paraId="2CBD3A77"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No.</w:t>
                  </w:r>
                </w:p>
              </w:tc>
              <w:tc>
                <w:tcPr>
                  <w:tcW w:w="2043" w:type="pct"/>
                </w:tcPr>
                <w:p w14:paraId="7278A15F" w14:textId="77777777" w:rsidR="009877C3" w:rsidRPr="00DB15AF" w:rsidRDefault="009877C3" w:rsidP="003C696E">
                  <w:pPr>
                    <w:jc w:val="center"/>
                    <w:rPr>
                      <w:rFonts w:ascii="Footlight MT Light" w:hAnsi="Footlight MT Light" w:cs="Arial"/>
                      <w:lang w:val="en-US"/>
                    </w:rPr>
                  </w:pPr>
                  <w:proofErr w:type="spellStart"/>
                  <w:r w:rsidRPr="00DB15AF">
                    <w:rPr>
                      <w:rFonts w:ascii="Footlight MT Light" w:hAnsi="Footlight MT Light" w:cs="Arial"/>
                      <w:lang w:val="en-US"/>
                    </w:rPr>
                    <w:t>Uraian</w:t>
                  </w:r>
                  <w:proofErr w:type="spellEnd"/>
                </w:p>
                <w:p w14:paraId="18D3B7EB"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Pekerjaan</w:t>
                  </w:r>
                </w:p>
              </w:tc>
              <w:tc>
                <w:tcPr>
                  <w:tcW w:w="2156" w:type="pct"/>
                </w:tcPr>
                <w:p w14:paraId="0D437656"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 xml:space="preserve">Identifikasi </w:t>
                  </w:r>
                </w:p>
                <w:p w14:paraId="701F6B0D" w14:textId="77777777" w:rsidR="009877C3" w:rsidRPr="00DB15AF" w:rsidRDefault="009877C3" w:rsidP="003C696E">
                  <w:pPr>
                    <w:jc w:val="center"/>
                    <w:rPr>
                      <w:rFonts w:ascii="Footlight MT Light" w:hAnsi="Footlight MT Light" w:cs="Arial"/>
                    </w:rPr>
                  </w:pPr>
                  <w:r w:rsidRPr="00DB15AF">
                    <w:rPr>
                      <w:rFonts w:ascii="Footlight MT Light" w:hAnsi="Footlight MT Light" w:cs="Arial"/>
                    </w:rPr>
                    <w:t xml:space="preserve">Bahaya </w:t>
                  </w:r>
                </w:p>
              </w:tc>
            </w:tr>
            <w:tr w:rsidR="001F4FF7" w:rsidRPr="00DB15AF" w14:paraId="5B2EA3CA" w14:textId="77777777" w:rsidTr="003900AC">
              <w:tc>
                <w:tcPr>
                  <w:tcW w:w="801" w:type="pct"/>
                </w:tcPr>
                <w:p w14:paraId="337FAD86"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1.</w:t>
                  </w:r>
                </w:p>
              </w:tc>
              <w:tc>
                <w:tcPr>
                  <w:tcW w:w="2043" w:type="pct"/>
                </w:tcPr>
                <w:p w14:paraId="4430B8E9"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w:t>
                  </w:r>
                </w:p>
              </w:tc>
              <w:tc>
                <w:tcPr>
                  <w:tcW w:w="2156" w:type="pct"/>
                </w:tcPr>
                <w:p w14:paraId="1C329298"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w:t>
                  </w:r>
                </w:p>
              </w:tc>
            </w:tr>
            <w:tr w:rsidR="001F4FF7" w:rsidRPr="00DB15AF" w14:paraId="26AF6427" w14:textId="77777777" w:rsidTr="003900AC">
              <w:tc>
                <w:tcPr>
                  <w:tcW w:w="801" w:type="pct"/>
                </w:tcPr>
                <w:p w14:paraId="274E5CAB"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Dst</w:t>
                  </w:r>
                </w:p>
              </w:tc>
              <w:tc>
                <w:tcPr>
                  <w:tcW w:w="2043" w:type="pct"/>
                </w:tcPr>
                <w:p w14:paraId="0445CF43"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w:t>
                  </w:r>
                </w:p>
              </w:tc>
              <w:tc>
                <w:tcPr>
                  <w:tcW w:w="2156" w:type="pct"/>
                </w:tcPr>
                <w:p w14:paraId="052CE73B" w14:textId="77777777" w:rsidR="009877C3" w:rsidRPr="00DB15AF" w:rsidRDefault="009877C3" w:rsidP="003C696E">
                  <w:pPr>
                    <w:jc w:val="both"/>
                    <w:rPr>
                      <w:rFonts w:ascii="Footlight MT Light" w:hAnsi="Footlight MT Light" w:cs="Arial"/>
                    </w:rPr>
                  </w:pPr>
                  <w:r w:rsidRPr="00DB15AF">
                    <w:rPr>
                      <w:rFonts w:ascii="Footlight MT Light" w:hAnsi="Footlight MT Light" w:cs="Arial"/>
                    </w:rPr>
                    <w:t>____________</w:t>
                  </w:r>
                </w:p>
              </w:tc>
            </w:tr>
          </w:tbl>
          <w:p w14:paraId="7041B297" w14:textId="51A4B3A0" w:rsidR="009877C3" w:rsidRPr="00DB15AF" w:rsidRDefault="009877C3" w:rsidP="003C696E">
            <w:pPr>
              <w:autoSpaceDE w:val="0"/>
              <w:autoSpaceDN w:val="0"/>
              <w:adjustRightInd w:val="0"/>
              <w:ind w:left="342"/>
              <w:jc w:val="both"/>
              <w:rPr>
                <w:rFonts w:ascii="Footlight MT Light" w:hAnsi="Footlight MT Light"/>
              </w:rPr>
            </w:pPr>
            <w:r w:rsidRPr="00DB15AF">
              <w:rPr>
                <w:rFonts w:ascii="Footlight MT Light" w:hAnsi="Footlight MT Light" w:cs="Arial"/>
                <w:i/>
              </w:rPr>
              <w:t>[diisi uraian pekerjaan dan identifikasi bahaya, s</w:t>
            </w:r>
            <w:r w:rsidR="00F838E7" w:rsidRPr="00DB15AF">
              <w:rPr>
                <w:rFonts w:ascii="Footlight MT Light" w:hAnsi="Footlight MT Light" w:cs="Arial"/>
                <w:i/>
              </w:rPr>
              <w:t>esuai ketentuan pada IKP 17.3.e</w:t>
            </w:r>
          </w:p>
        </w:tc>
      </w:tr>
      <w:tr w:rsidR="001F4FF7" w:rsidRPr="00DB15AF" w14:paraId="0D5F68BA" w14:textId="77777777" w:rsidTr="00E13363">
        <w:trPr>
          <w:trHeight w:val="450"/>
        </w:trPr>
        <w:tc>
          <w:tcPr>
            <w:tcW w:w="2154" w:type="dxa"/>
          </w:tcPr>
          <w:p w14:paraId="4F34F225" w14:textId="4095BC46" w:rsidR="00082717" w:rsidRPr="00DB15AF" w:rsidRDefault="007D7AD0" w:rsidP="003C696E">
            <w:pPr>
              <w:pStyle w:val="Heading2"/>
              <w:numPr>
                <w:ilvl w:val="0"/>
                <w:numId w:val="244"/>
              </w:numPr>
              <w:tabs>
                <w:tab w:val="num" w:pos="1440"/>
              </w:tabs>
              <w:ind w:left="341"/>
              <w:jc w:val="left"/>
              <w:rPr>
                <w:rFonts w:cs="Arial"/>
              </w:rPr>
            </w:pPr>
            <w:bookmarkStart w:id="1518" w:name="_Toc338621549"/>
            <w:bookmarkStart w:id="1519" w:name="_Toc338623279"/>
            <w:bookmarkStart w:id="1520" w:name="_Toc345085860"/>
            <w:bookmarkStart w:id="1521" w:name="_Toc345086384"/>
            <w:bookmarkStart w:id="1522" w:name="_Toc345106244"/>
            <w:bookmarkStart w:id="1523" w:name="_Toc345106741"/>
            <w:bookmarkStart w:id="1524" w:name="_Toc69906030"/>
            <w:bookmarkEnd w:id="1518"/>
            <w:bookmarkEnd w:id="1519"/>
            <w:bookmarkEnd w:id="1520"/>
            <w:bookmarkEnd w:id="1521"/>
            <w:bookmarkEnd w:id="1522"/>
            <w:bookmarkEnd w:id="1523"/>
            <w:r w:rsidRPr="00DB15AF">
              <w:rPr>
                <w:rFonts w:cs="Arial"/>
              </w:rPr>
              <w:lastRenderedPageBreak/>
              <w:t>Cara Pembayaran</w:t>
            </w:r>
            <w:bookmarkEnd w:id="1524"/>
          </w:p>
        </w:tc>
        <w:tc>
          <w:tcPr>
            <w:tcW w:w="1599" w:type="dxa"/>
          </w:tcPr>
          <w:p w14:paraId="3D3A5CC5" w14:textId="3C83F399" w:rsidR="00082717" w:rsidRPr="00DB15AF" w:rsidRDefault="00082717" w:rsidP="003C696E">
            <w:pPr>
              <w:jc w:val="center"/>
              <w:rPr>
                <w:rFonts w:ascii="Footlight MT Light" w:hAnsi="Footlight MT Light" w:cs="Arial"/>
              </w:rPr>
            </w:pPr>
            <w:r w:rsidRPr="00DB15AF">
              <w:rPr>
                <w:rFonts w:ascii="Footlight MT Light" w:hAnsi="Footlight MT Light" w:cs="Arial"/>
              </w:rPr>
              <w:t>19.2</w:t>
            </w:r>
          </w:p>
        </w:tc>
        <w:tc>
          <w:tcPr>
            <w:tcW w:w="5067" w:type="dxa"/>
          </w:tcPr>
          <w:p w14:paraId="2D25146B" w14:textId="77777777" w:rsidR="00082717" w:rsidRPr="00DB15AF" w:rsidRDefault="00082717" w:rsidP="003C696E">
            <w:pPr>
              <w:ind w:left="-33"/>
              <w:rPr>
                <w:rFonts w:ascii="Footlight MT Light" w:hAnsi="Footlight MT Light" w:cs="Arial"/>
              </w:rPr>
            </w:pPr>
            <w:r w:rsidRPr="00DB15AF">
              <w:rPr>
                <w:rFonts w:ascii="Footlight MT Light" w:hAnsi="Footlight MT Light" w:cs="Arial"/>
              </w:rPr>
              <w:t>Pembayaran dilakukan dengan cara __________</w:t>
            </w:r>
          </w:p>
          <w:p w14:paraId="028D0C90" w14:textId="00FAFE37" w:rsidR="00082717" w:rsidRPr="00DB15AF" w:rsidRDefault="00082717" w:rsidP="003C696E">
            <w:pPr>
              <w:pStyle w:val="Header"/>
              <w:rPr>
                <w:rFonts w:ascii="Footlight MT Light" w:hAnsi="Footlight MT Light" w:cs="Arial"/>
                <w:i/>
              </w:rPr>
            </w:pPr>
            <w:r w:rsidRPr="00DB15AF">
              <w:rPr>
                <w:rFonts w:ascii="Footlight MT Light" w:hAnsi="Footlight MT Light" w:cs="Arial"/>
                <w:i/>
              </w:rPr>
              <w:t>[diisi pembayarannya didasarkan pada hasil pengukuran bersama atas pekerjaan yang benar-benar telah dilaksanakan secara bulanan (monthly certificate), cara angsuran (termin), atau sekaligus]</w:t>
            </w:r>
          </w:p>
          <w:p w14:paraId="0305B78E" w14:textId="77777777" w:rsidR="00082717" w:rsidRPr="00DB15AF" w:rsidRDefault="00082717" w:rsidP="003C696E">
            <w:pPr>
              <w:rPr>
                <w:rFonts w:ascii="Footlight MT Light" w:hAnsi="Footlight MT Light" w:cs="Arial"/>
              </w:rPr>
            </w:pPr>
          </w:p>
        </w:tc>
      </w:tr>
      <w:tr w:rsidR="001F4FF7" w:rsidRPr="00DB15AF" w14:paraId="2E161027" w14:textId="77777777" w:rsidTr="00E13363">
        <w:trPr>
          <w:trHeight w:val="441"/>
        </w:trPr>
        <w:tc>
          <w:tcPr>
            <w:tcW w:w="2154" w:type="dxa"/>
          </w:tcPr>
          <w:p w14:paraId="38C16855" w14:textId="61E6D106" w:rsidR="00082717" w:rsidRPr="00DB15AF" w:rsidRDefault="007D7AD0" w:rsidP="003C696E">
            <w:pPr>
              <w:pStyle w:val="Heading2"/>
              <w:numPr>
                <w:ilvl w:val="0"/>
                <w:numId w:val="244"/>
              </w:numPr>
              <w:tabs>
                <w:tab w:val="num" w:pos="1440"/>
              </w:tabs>
              <w:ind w:left="341"/>
              <w:jc w:val="left"/>
              <w:rPr>
                <w:rFonts w:cs="Arial"/>
                <w:lang w:val="en-US"/>
              </w:rPr>
            </w:pPr>
            <w:bookmarkStart w:id="1525" w:name="_Toc69906031"/>
            <w:r w:rsidRPr="00DB15AF">
              <w:rPr>
                <w:rFonts w:cs="Arial"/>
              </w:rPr>
              <w:t>Jaminan Penawaran</w:t>
            </w:r>
            <w:bookmarkEnd w:id="1525"/>
            <w:r w:rsidRPr="00DB15AF">
              <w:rPr>
                <w:rFonts w:cs="Arial"/>
              </w:rPr>
              <w:t xml:space="preserve"> </w:t>
            </w:r>
          </w:p>
        </w:tc>
        <w:tc>
          <w:tcPr>
            <w:tcW w:w="1599" w:type="dxa"/>
          </w:tcPr>
          <w:p w14:paraId="5543C06A" w14:textId="2D5AAA84" w:rsidR="00082717" w:rsidRPr="00DB15AF" w:rsidRDefault="00082717" w:rsidP="003C696E">
            <w:pPr>
              <w:jc w:val="center"/>
              <w:rPr>
                <w:rFonts w:ascii="Footlight MT Light" w:hAnsi="Footlight MT Light" w:cs="Arial"/>
              </w:rPr>
            </w:pPr>
            <w:r w:rsidRPr="00DB15AF">
              <w:rPr>
                <w:rFonts w:ascii="Footlight MT Light" w:hAnsi="Footlight MT Light" w:cs="Arial"/>
              </w:rPr>
              <w:t>23.2</w:t>
            </w:r>
          </w:p>
          <w:p w14:paraId="5DA34D85" w14:textId="2D57E325" w:rsidR="00082717" w:rsidRPr="00DB15AF" w:rsidRDefault="00082717"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00A724F1" w:rsidRPr="00DB15AF">
              <w:rPr>
                <w:rFonts w:ascii="Footlight MT Light" w:hAnsi="Footlight MT Light" w:cs="Arial"/>
                <w:lang w:val="en-US"/>
              </w:rPr>
              <w:t>.5</w:t>
            </w:r>
            <w:r w:rsidRPr="00DB15AF">
              <w:rPr>
                <w:rFonts w:ascii="Footlight MT Light" w:hAnsi="Footlight MT Light" w:cs="Arial"/>
              </w:rPr>
              <w:t>.</w:t>
            </w:r>
            <w:r w:rsidR="00DB7CD4" w:rsidRPr="00DB15AF">
              <w:rPr>
                <w:rFonts w:ascii="Footlight MT Light" w:hAnsi="Footlight MT Light" w:cs="Arial"/>
              </w:rPr>
              <w:t>b.</w:t>
            </w:r>
            <w:r w:rsidRPr="00DB15AF">
              <w:rPr>
                <w:rFonts w:ascii="Footlight MT Light" w:hAnsi="Footlight MT Light" w:cs="Arial"/>
              </w:rPr>
              <w:t xml:space="preserve">2) </w:t>
            </w:r>
            <w:r w:rsidR="00DB7CD4" w:rsidRPr="00DB15AF">
              <w:rPr>
                <w:rFonts w:ascii="Footlight MT Light" w:hAnsi="Footlight MT Light" w:cs="Arial"/>
              </w:rPr>
              <w:t>b</w:t>
            </w:r>
            <w:r w:rsidRPr="00DB15AF">
              <w:rPr>
                <w:rFonts w:ascii="Footlight MT Light" w:hAnsi="Footlight MT Light" w:cs="Arial"/>
              </w:rPr>
              <w:t>) dan</w:t>
            </w:r>
          </w:p>
          <w:p w14:paraId="7D82AB99" w14:textId="04375506" w:rsidR="00082717" w:rsidRPr="00DB15AF" w:rsidRDefault="00082717" w:rsidP="003C696E">
            <w:pPr>
              <w:jc w:val="center"/>
              <w:rPr>
                <w:rFonts w:ascii="Footlight MT Light" w:hAnsi="Footlight MT Light" w:cs="Arial"/>
              </w:rPr>
            </w:pPr>
            <w:r w:rsidRPr="00DB15AF">
              <w:rPr>
                <w:rFonts w:ascii="Footlight MT Light" w:hAnsi="Footlight MT Light" w:cs="Arial"/>
              </w:rPr>
              <w:t>2</w:t>
            </w:r>
            <w:r w:rsidR="00802E16" w:rsidRPr="00DB15AF">
              <w:rPr>
                <w:rFonts w:ascii="Footlight MT Light" w:hAnsi="Footlight MT Light" w:cs="Arial"/>
                <w:lang w:val="en-US"/>
              </w:rPr>
              <w:t>8</w:t>
            </w:r>
            <w:r w:rsidRPr="00DB15AF">
              <w:rPr>
                <w:rFonts w:ascii="Footlight MT Light" w:hAnsi="Footlight MT Light" w:cs="Arial"/>
              </w:rPr>
              <w:t>.</w:t>
            </w:r>
            <w:r w:rsidR="00A724F1" w:rsidRPr="00DB15AF">
              <w:rPr>
                <w:rFonts w:ascii="Footlight MT Light" w:hAnsi="Footlight MT Light" w:cs="Arial"/>
                <w:lang w:val="en-US"/>
              </w:rPr>
              <w:t>5</w:t>
            </w:r>
            <w:r w:rsidRPr="00DB15AF">
              <w:rPr>
                <w:rFonts w:ascii="Footlight MT Light" w:hAnsi="Footlight MT Light" w:cs="Arial"/>
              </w:rPr>
              <w:t>.</w:t>
            </w:r>
            <w:r w:rsidR="00DB7CD4" w:rsidRPr="00DB15AF">
              <w:rPr>
                <w:rFonts w:ascii="Footlight MT Light" w:hAnsi="Footlight MT Light" w:cs="Arial"/>
              </w:rPr>
              <w:t>b.</w:t>
            </w:r>
            <w:r w:rsidRPr="00DB15AF">
              <w:rPr>
                <w:rFonts w:ascii="Footlight MT Light" w:hAnsi="Footlight MT Light" w:cs="Arial"/>
              </w:rPr>
              <w:t xml:space="preserve">2) </w:t>
            </w:r>
            <w:r w:rsidR="00DB7CD4" w:rsidRPr="00DB15AF">
              <w:rPr>
                <w:rFonts w:ascii="Footlight MT Light" w:hAnsi="Footlight MT Light" w:cs="Arial"/>
              </w:rPr>
              <w:t>e</w:t>
            </w:r>
            <w:r w:rsidRPr="00DB15AF">
              <w:rPr>
                <w:rFonts w:ascii="Footlight MT Light" w:hAnsi="Footlight MT Light" w:cs="Arial"/>
              </w:rPr>
              <w:t>)</w:t>
            </w:r>
          </w:p>
        </w:tc>
        <w:tc>
          <w:tcPr>
            <w:tcW w:w="5067" w:type="dxa"/>
          </w:tcPr>
          <w:p w14:paraId="2DAD5B6E" w14:textId="50B6525D" w:rsidR="00082717" w:rsidRPr="00DB15AF" w:rsidRDefault="00082717" w:rsidP="003C696E">
            <w:pPr>
              <w:spacing w:after="120"/>
              <w:ind w:left="-29"/>
              <w:rPr>
                <w:rFonts w:ascii="Footlight MT Light" w:hAnsi="Footlight MT Light" w:cs="Arial"/>
              </w:rPr>
            </w:pPr>
            <w:r w:rsidRPr="00DB15AF">
              <w:rPr>
                <w:rFonts w:ascii="Footlight MT Light" w:hAnsi="Footlight MT Light" w:cs="Arial"/>
              </w:rPr>
              <w:t>Ketentuan Jaminan Penawaran:</w:t>
            </w:r>
          </w:p>
          <w:p w14:paraId="7153DD2F" w14:textId="516A7378" w:rsidR="00082717" w:rsidRPr="00DB15AF" w:rsidRDefault="00082717" w:rsidP="003C696E">
            <w:pPr>
              <w:pStyle w:val="ListParagraph"/>
              <w:numPr>
                <w:ilvl w:val="0"/>
                <w:numId w:val="107"/>
              </w:numPr>
              <w:ind w:left="338"/>
              <w:jc w:val="both"/>
              <w:rPr>
                <w:rFonts w:ascii="Footlight MT Light" w:hAnsi="Footlight MT Light" w:cs="Arial"/>
                <w:i/>
              </w:rPr>
            </w:pPr>
            <w:r w:rsidRPr="00DB15AF">
              <w:rPr>
                <w:rFonts w:ascii="Footlight MT Light" w:hAnsi="Footlight MT Light" w:cs="Arial"/>
              </w:rPr>
              <w:t>Besarnya nilai nominal Jaminan Penawaran</w:t>
            </w:r>
            <w:r w:rsidR="004807C9" w:rsidRPr="00DB15AF">
              <w:rPr>
                <w:rFonts w:ascii="Footlight MT Light" w:hAnsi="Footlight MT Light" w:cs="Arial"/>
                <w:lang w:val="en-ID"/>
              </w:rPr>
              <w:t xml:space="preserve"> </w:t>
            </w:r>
            <w:r w:rsidR="004807C9" w:rsidRPr="00DB15AF">
              <w:rPr>
                <w:rFonts w:ascii="Footlight MT Light" w:hAnsi="Footlight MT Light" w:cs="Arial"/>
              </w:rPr>
              <w:t xml:space="preserve">_______ </w:t>
            </w:r>
          </w:p>
          <w:p w14:paraId="5B79F57B" w14:textId="27EAAF4D" w:rsidR="00082717" w:rsidRPr="00DB15AF" w:rsidRDefault="00082717" w:rsidP="003C696E">
            <w:pPr>
              <w:pStyle w:val="ListParagraph"/>
              <w:ind w:left="338"/>
              <w:jc w:val="both"/>
              <w:rPr>
                <w:rFonts w:ascii="Footlight MT Light" w:hAnsi="Footlight MT Light" w:cs="Arial"/>
              </w:rPr>
            </w:pPr>
            <w:r w:rsidRPr="00DB15AF">
              <w:rPr>
                <w:rFonts w:ascii="Footlight MT Light" w:hAnsi="Footlight MT Light" w:cs="Arial"/>
                <w:i/>
              </w:rPr>
              <w:t xml:space="preserve">[diisi sebesar </w:t>
            </w:r>
            <w:proofErr w:type="spellStart"/>
            <w:r w:rsidRPr="00DB15AF">
              <w:rPr>
                <w:rFonts w:ascii="Footlight MT Light" w:hAnsi="Footlight MT Light" w:cs="Arial"/>
                <w:i/>
                <w:lang w:val="en-US"/>
              </w:rPr>
              <w:t>nilai</w:t>
            </w:r>
            <w:proofErr w:type="spellEnd"/>
            <w:r w:rsidRPr="00DB15AF">
              <w:rPr>
                <w:rFonts w:ascii="Footlight MT Light" w:hAnsi="Footlight MT Light" w:cs="Arial"/>
                <w:i/>
                <w:lang w:val="en-US"/>
              </w:rPr>
              <w:t xml:space="preserve"> nominal </w:t>
            </w:r>
            <w:r w:rsidRPr="00DB15AF">
              <w:rPr>
                <w:rFonts w:ascii="Footlight MT Light" w:hAnsi="Footlight MT Light" w:cs="Arial"/>
                <w:i/>
              </w:rPr>
              <w:t>1-3% dari HPS]</w:t>
            </w:r>
          </w:p>
          <w:p w14:paraId="70CB5103" w14:textId="77777777" w:rsidR="00082717" w:rsidRPr="00DB15AF" w:rsidRDefault="00082717" w:rsidP="003C696E">
            <w:pPr>
              <w:jc w:val="both"/>
              <w:rPr>
                <w:rFonts w:ascii="Footlight MT Light" w:hAnsi="Footlight MT Light" w:cs="Arial"/>
              </w:rPr>
            </w:pPr>
          </w:p>
          <w:p w14:paraId="5802E4BD" w14:textId="77777777" w:rsidR="00082717" w:rsidRPr="00DB15AF" w:rsidRDefault="00082717" w:rsidP="003C696E">
            <w:pPr>
              <w:pStyle w:val="ListParagraph"/>
              <w:numPr>
                <w:ilvl w:val="0"/>
                <w:numId w:val="107"/>
              </w:numPr>
              <w:ind w:left="338"/>
              <w:jc w:val="both"/>
              <w:rPr>
                <w:rFonts w:ascii="Footlight MT Light" w:hAnsi="Footlight MT Light" w:cs="Arial"/>
                <w:i/>
              </w:rPr>
            </w:pPr>
            <w:r w:rsidRPr="00DB15AF">
              <w:rPr>
                <w:rFonts w:ascii="Footlight MT Light" w:hAnsi="Footlight MT Light" w:cs="Arial"/>
              </w:rPr>
              <w:t xml:space="preserve">Masa berlaku Jaminan Penawaran sampai dengan  _______ </w:t>
            </w:r>
          </w:p>
          <w:p w14:paraId="42EFDE6B" w14:textId="513B9DC9" w:rsidR="00082717" w:rsidRPr="00DB15AF" w:rsidRDefault="00082717" w:rsidP="003C696E">
            <w:pPr>
              <w:pStyle w:val="ListParagraph"/>
              <w:ind w:left="338"/>
              <w:jc w:val="both"/>
              <w:rPr>
                <w:rFonts w:ascii="Footlight MT Light" w:hAnsi="Footlight MT Light" w:cs="Arial"/>
                <w:i/>
              </w:rPr>
            </w:pPr>
            <w:r w:rsidRPr="00DB15AF">
              <w:rPr>
                <w:rFonts w:ascii="Footlight MT Light" w:hAnsi="Footlight MT Light" w:cs="Arial"/>
                <w:i/>
              </w:rPr>
              <w:t>[diisi tanggal, bulan, dan tahun. Memperhitungkan hingga perkiraan penandatanganan kontrak]</w:t>
            </w:r>
          </w:p>
          <w:p w14:paraId="0734924E" w14:textId="77777777" w:rsidR="00082717" w:rsidRPr="00DB15AF" w:rsidRDefault="00082717" w:rsidP="003C696E">
            <w:pPr>
              <w:jc w:val="both"/>
              <w:rPr>
                <w:rFonts w:ascii="Footlight MT Light" w:hAnsi="Footlight MT Light" w:cs="Arial"/>
              </w:rPr>
            </w:pPr>
          </w:p>
          <w:p w14:paraId="2AEDFB9A" w14:textId="77777777" w:rsidR="00082717" w:rsidRPr="00DB15AF" w:rsidRDefault="00082717" w:rsidP="003C696E">
            <w:pPr>
              <w:pStyle w:val="ListParagraph"/>
              <w:numPr>
                <w:ilvl w:val="0"/>
                <w:numId w:val="107"/>
              </w:numPr>
              <w:ind w:left="338"/>
              <w:jc w:val="both"/>
              <w:rPr>
                <w:rFonts w:ascii="Footlight MT Light" w:hAnsi="Footlight MT Light" w:cs="Arial"/>
              </w:rPr>
            </w:pPr>
            <w:r w:rsidRPr="00DB15AF">
              <w:rPr>
                <w:rFonts w:ascii="Footlight MT Light" w:hAnsi="Footlight MT Light" w:cs="Arial"/>
              </w:rPr>
              <w:t xml:space="preserve">Dalam hal Jaminan Penawaran dicairkan, maka dicairkan dan disetorkan pada _______ </w:t>
            </w:r>
          </w:p>
          <w:p w14:paraId="06DD6F3D" w14:textId="7B17249A" w:rsidR="00082717" w:rsidRPr="00DB15AF" w:rsidRDefault="00082717" w:rsidP="003C696E">
            <w:pPr>
              <w:pStyle w:val="ListParagraph"/>
              <w:ind w:left="338"/>
              <w:jc w:val="both"/>
              <w:rPr>
                <w:rFonts w:ascii="Footlight MT Light" w:hAnsi="Footlight MT Light" w:cs="Arial"/>
                <w:i/>
              </w:rPr>
            </w:pPr>
            <w:r w:rsidRPr="00DB15AF">
              <w:rPr>
                <w:rFonts w:ascii="Footlight MT Light" w:hAnsi="Footlight MT Light" w:cs="Arial"/>
                <w:i/>
              </w:rPr>
              <w:t>[diisi Kas Negara atau Kas Daerah]</w:t>
            </w:r>
          </w:p>
          <w:p w14:paraId="6ECC48E9" w14:textId="77777777" w:rsidR="00082717" w:rsidRPr="00DB15AF" w:rsidRDefault="00082717" w:rsidP="003C696E">
            <w:pPr>
              <w:jc w:val="both"/>
              <w:rPr>
                <w:rFonts w:ascii="Footlight MT Light" w:hAnsi="Footlight MT Light" w:cs="Arial"/>
              </w:rPr>
            </w:pPr>
          </w:p>
        </w:tc>
      </w:tr>
      <w:tr w:rsidR="001F4FF7" w:rsidRPr="00DB15AF" w14:paraId="49035895" w14:textId="77777777" w:rsidTr="00E13363">
        <w:trPr>
          <w:trHeight w:val="990"/>
        </w:trPr>
        <w:tc>
          <w:tcPr>
            <w:tcW w:w="2154" w:type="dxa"/>
            <w:vMerge w:val="restart"/>
          </w:tcPr>
          <w:p w14:paraId="707DC536" w14:textId="67095BC3" w:rsidR="006B4D68" w:rsidRPr="00DB15AF" w:rsidRDefault="007D7AD0" w:rsidP="003C696E">
            <w:pPr>
              <w:pStyle w:val="Heading2"/>
              <w:numPr>
                <w:ilvl w:val="0"/>
                <w:numId w:val="244"/>
              </w:numPr>
              <w:tabs>
                <w:tab w:val="num" w:pos="1440"/>
              </w:tabs>
              <w:ind w:left="341"/>
              <w:jc w:val="left"/>
              <w:rPr>
                <w:rFonts w:cs="Arial"/>
              </w:rPr>
            </w:pPr>
            <w:bookmarkStart w:id="1526" w:name="_Toc69906032"/>
            <w:r w:rsidRPr="00DB15AF">
              <w:rPr>
                <w:rFonts w:cs="Arial"/>
              </w:rPr>
              <w:t>Sanggah Banding</w:t>
            </w:r>
            <w:bookmarkEnd w:id="1526"/>
          </w:p>
        </w:tc>
        <w:tc>
          <w:tcPr>
            <w:tcW w:w="1599" w:type="dxa"/>
          </w:tcPr>
          <w:p w14:paraId="2403A2FB" w14:textId="07AED454" w:rsidR="006B4D68" w:rsidRPr="00DB15AF" w:rsidRDefault="006B4D68" w:rsidP="003C696E">
            <w:pPr>
              <w:jc w:val="center"/>
              <w:rPr>
                <w:rFonts w:ascii="Footlight MT Light" w:hAnsi="Footlight MT Light" w:cs="Arial"/>
              </w:rPr>
            </w:pPr>
            <w:r w:rsidRPr="00DB15AF">
              <w:rPr>
                <w:rFonts w:ascii="Footlight MT Light" w:hAnsi="Footlight MT Light" w:cs="Arial"/>
              </w:rPr>
              <w:t>3</w:t>
            </w:r>
            <w:r w:rsidR="00802E16" w:rsidRPr="00DB15AF">
              <w:rPr>
                <w:rFonts w:ascii="Footlight MT Light" w:hAnsi="Footlight MT Light" w:cs="Arial"/>
                <w:lang w:val="en-US"/>
              </w:rPr>
              <w:t>5</w:t>
            </w:r>
            <w:r w:rsidRPr="00DB15AF">
              <w:rPr>
                <w:rFonts w:ascii="Footlight MT Light" w:hAnsi="Footlight MT Light" w:cs="Arial"/>
              </w:rPr>
              <w:t>.2</w:t>
            </w:r>
          </w:p>
        </w:tc>
        <w:tc>
          <w:tcPr>
            <w:tcW w:w="5067" w:type="dxa"/>
          </w:tcPr>
          <w:p w14:paraId="65FA3722" w14:textId="1E72D90A" w:rsidR="006B4D68" w:rsidRPr="00DB15AF" w:rsidRDefault="006B4D68" w:rsidP="003C696E">
            <w:pPr>
              <w:ind w:left="54"/>
              <w:jc w:val="both"/>
              <w:rPr>
                <w:rFonts w:ascii="Footlight MT Light" w:hAnsi="Footlight MT Light" w:cs="Arial"/>
                <w:i/>
              </w:rPr>
            </w:pPr>
            <w:r w:rsidRPr="00DB15AF">
              <w:rPr>
                <w:rFonts w:ascii="Footlight MT Light" w:hAnsi="Footlight MT Light" w:cs="Arial"/>
              </w:rPr>
              <w:t xml:space="preserve">Sanggah Banding disampaikan di luar </w:t>
            </w:r>
            <w:r w:rsidR="00AD705A" w:rsidRPr="00DB15AF">
              <w:rPr>
                <w:rFonts w:ascii="Footlight MT Light" w:hAnsi="Footlight MT Light" w:cs="Arial"/>
              </w:rPr>
              <w:t>SPSE</w:t>
            </w:r>
            <w:r w:rsidRPr="00DB15AF">
              <w:rPr>
                <w:rFonts w:ascii="Footlight MT Light" w:hAnsi="Footlight MT Light" w:cs="Arial"/>
              </w:rPr>
              <w:t xml:space="preserve"> ditujukan kepada: ____________ </w:t>
            </w:r>
            <w:r w:rsidRPr="00DB15AF">
              <w:rPr>
                <w:rFonts w:ascii="Footlight MT Light" w:hAnsi="Footlight MT Light" w:cs="Arial"/>
              </w:rPr>
              <w:br/>
            </w:r>
            <w:r w:rsidRPr="00DB15AF">
              <w:rPr>
                <w:rFonts w:ascii="Footlight MT Light" w:hAnsi="Footlight MT Light" w:cs="Arial"/>
                <w:i/>
              </w:rPr>
              <w:t>[diisi nama KPA K/L/PD secara lengkap dan jelas]</w:t>
            </w:r>
          </w:p>
          <w:p w14:paraId="3A90330D" w14:textId="77777777" w:rsidR="006B4D68" w:rsidRPr="00DB15AF" w:rsidRDefault="006B4D68" w:rsidP="003C696E">
            <w:pPr>
              <w:jc w:val="both"/>
              <w:rPr>
                <w:rFonts w:ascii="Footlight MT Light" w:hAnsi="Footlight MT Light" w:cs="Arial"/>
              </w:rPr>
            </w:pPr>
          </w:p>
        </w:tc>
      </w:tr>
      <w:tr w:rsidR="001F4FF7" w:rsidRPr="00DB15AF" w14:paraId="0B8909BD" w14:textId="77777777" w:rsidTr="00E13363">
        <w:trPr>
          <w:trHeight w:val="441"/>
        </w:trPr>
        <w:tc>
          <w:tcPr>
            <w:tcW w:w="2154" w:type="dxa"/>
            <w:vMerge/>
          </w:tcPr>
          <w:p w14:paraId="00AA949B" w14:textId="77777777" w:rsidR="006B4D68" w:rsidRPr="00DB15AF" w:rsidRDefault="006B4D68" w:rsidP="003C696E">
            <w:pPr>
              <w:pStyle w:val="Heading2"/>
              <w:jc w:val="left"/>
              <w:rPr>
                <w:rFonts w:cs="Arial"/>
                <w:lang w:val="en-US"/>
              </w:rPr>
            </w:pPr>
          </w:p>
        </w:tc>
        <w:tc>
          <w:tcPr>
            <w:tcW w:w="1599" w:type="dxa"/>
          </w:tcPr>
          <w:p w14:paraId="2B13AC9E" w14:textId="7AFB1B33" w:rsidR="006B4D68" w:rsidRPr="00DB15AF" w:rsidRDefault="006B4D68" w:rsidP="003C696E">
            <w:pPr>
              <w:jc w:val="center"/>
              <w:rPr>
                <w:rFonts w:ascii="Footlight MT Light" w:hAnsi="Footlight MT Light" w:cs="Arial"/>
              </w:rPr>
            </w:pPr>
            <w:r w:rsidRPr="00DB15AF">
              <w:rPr>
                <w:rFonts w:ascii="Footlight MT Light" w:hAnsi="Footlight MT Light" w:cs="Arial"/>
              </w:rPr>
              <w:t>3</w:t>
            </w:r>
            <w:r w:rsidR="00802E16" w:rsidRPr="00DB15AF">
              <w:rPr>
                <w:rFonts w:ascii="Footlight MT Light" w:hAnsi="Footlight MT Light" w:cs="Arial"/>
                <w:lang w:val="en-US"/>
              </w:rPr>
              <w:t>5</w:t>
            </w:r>
            <w:r w:rsidRPr="00DB15AF">
              <w:rPr>
                <w:rFonts w:ascii="Footlight MT Light" w:hAnsi="Footlight MT Light" w:cs="Arial"/>
              </w:rPr>
              <w:t>.4</w:t>
            </w:r>
          </w:p>
        </w:tc>
        <w:tc>
          <w:tcPr>
            <w:tcW w:w="5067" w:type="dxa"/>
          </w:tcPr>
          <w:p w14:paraId="470B886F" w14:textId="77777777" w:rsidR="006B4D68" w:rsidRPr="00DB15AF" w:rsidRDefault="006B4D68" w:rsidP="003C696E">
            <w:pPr>
              <w:jc w:val="both"/>
              <w:rPr>
                <w:rFonts w:ascii="Footlight MT Light" w:hAnsi="Footlight MT Light" w:cs="Arial"/>
              </w:rPr>
            </w:pPr>
            <w:r w:rsidRPr="00DB15AF">
              <w:rPr>
                <w:rFonts w:ascii="Footlight MT Light" w:hAnsi="Footlight MT Light" w:cs="Arial"/>
              </w:rPr>
              <w:t xml:space="preserve">Jaminan Sanggah Banding ditujukan kepada ___ </w:t>
            </w:r>
            <w:r w:rsidRPr="00DB15AF">
              <w:rPr>
                <w:rFonts w:ascii="Footlight MT Light" w:hAnsi="Footlight MT Light" w:cs="Arial"/>
                <w:i/>
              </w:rPr>
              <w:t>[diisi nama Pokja Pemilihan]</w:t>
            </w:r>
          </w:p>
          <w:p w14:paraId="2CD1E69E" w14:textId="77777777" w:rsidR="006B4D68" w:rsidRPr="00DB15AF" w:rsidRDefault="006B4D68" w:rsidP="003C696E">
            <w:pPr>
              <w:jc w:val="both"/>
              <w:rPr>
                <w:rFonts w:ascii="Footlight MT Light" w:hAnsi="Footlight MT Light" w:cs="Arial"/>
              </w:rPr>
            </w:pPr>
          </w:p>
        </w:tc>
      </w:tr>
      <w:tr w:rsidR="001F4FF7" w:rsidRPr="00DB15AF" w14:paraId="1206375B" w14:textId="77777777" w:rsidTr="00E13363">
        <w:trPr>
          <w:trHeight w:val="576"/>
        </w:trPr>
        <w:tc>
          <w:tcPr>
            <w:tcW w:w="2154" w:type="dxa"/>
            <w:vMerge/>
          </w:tcPr>
          <w:p w14:paraId="0EB50A5A" w14:textId="77777777" w:rsidR="006B4D68" w:rsidRPr="00DB15AF" w:rsidRDefault="006B4D68" w:rsidP="003C696E">
            <w:pPr>
              <w:pStyle w:val="Heading2"/>
              <w:jc w:val="left"/>
              <w:rPr>
                <w:rFonts w:cs="Arial"/>
                <w:lang w:val="en-US"/>
              </w:rPr>
            </w:pPr>
          </w:p>
        </w:tc>
        <w:tc>
          <w:tcPr>
            <w:tcW w:w="1599" w:type="dxa"/>
          </w:tcPr>
          <w:p w14:paraId="525AC5E2" w14:textId="1A42913C" w:rsidR="006B4D68" w:rsidRPr="00DB15AF" w:rsidRDefault="006B4D68" w:rsidP="003C696E">
            <w:pPr>
              <w:jc w:val="center"/>
              <w:rPr>
                <w:rFonts w:ascii="Footlight MT Light" w:hAnsi="Footlight MT Light" w:cs="Arial"/>
              </w:rPr>
            </w:pPr>
            <w:r w:rsidRPr="00DB15AF">
              <w:rPr>
                <w:rFonts w:ascii="Footlight MT Light" w:hAnsi="Footlight MT Light" w:cs="Arial"/>
              </w:rPr>
              <w:t>3</w:t>
            </w:r>
            <w:r w:rsidR="00802E16" w:rsidRPr="00DB15AF">
              <w:rPr>
                <w:rFonts w:ascii="Footlight MT Light" w:hAnsi="Footlight MT Light" w:cs="Arial"/>
                <w:lang w:val="en-US"/>
              </w:rPr>
              <w:t>5</w:t>
            </w:r>
            <w:r w:rsidRPr="00DB15AF">
              <w:rPr>
                <w:rFonts w:ascii="Footlight MT Light" w:hAnsi="Footlight MT Light" w:cs="Arial"/>
              </w:rPr>
              <w:t>.5</w:t>
            </w:r>
          </w:p>
        </w:tc>
        <w:tc>
          <w:tcPr>
            <w:tcW w:w="5067" w:type="dxa"/>
          </w:tcPr>
          <w:p w14:paraId="671F7E80" w14:textId="77777777" w:rsidR="006B4D68" w:rsidRPr="00DB15AF" w:rsidRDefault="006B4D68" w:rsidP="003C696E">
            <w:pPr>
              <w:jc w:val="both"/>
              <w:rPr>
                <w:rFonts w:ascii="Footlight MT Light" w:hAnsi="Footlight MT Light" w:cs="Arial"/>
              </w:rPr>
            </w:pPr>
            <w:r w:rsidRPr="00DB15AF">
              <w:rPr>
                <w:rFonts w:ascii="Footlight MT Light" w:hAnsi="Footlight MT Light" w:cs="Arial"/>
              </w:rPr>
              <w:t xml:space="preserve">Besarnya nilai nominal Jaminan Sanggah Banding adalah _______ </w:t>
            </w:r>
          </w:p>
          <w:p w14:paraId="3E44E62B" w14:textId="77777777" w:rsidR="006B4D68" w:rsidRPr="00DB15AF" w:rsidRDefault="006B4D68" w:rsidP="003C696E">
            <w:pPr>
              <w:jc w:val="both"/>
              <w:rPr>
                <w:rFonts w:ascii="Footlight MT Light" w:hAnsi="Footlight MT Light" w:cs="Arial"/>
                <w:i/>
              </w:rPr>
            </w:pPr>
            <w:r w:rsidRPr="00DB15AF">
              <w:rPr>
                <w:rFonts w:ascii="Footlight MT Light" w:hAnsi="Footlight MT Light" w:cs="Arial"/>
                <w:i/>
              </w:rPr>
              <w:t>[diisi nilai nominal 1% dari HPS]</w:t>
            </w:r>
          </w:p>
          <w:p w14:paraId="7F6648DD" w14:textId="77777777" w:rsidR="006B4D68" w:rsidRPr="00DB15AF" w:rsidRDefault="006B4D68" w:rsidP="003C696E">
            <w:pPr>
              <w:jc w:val="both"/>
              <w:rPr>
                <w:rFonts w:ascii="Footlight MT Light" w:hAnsi="Footlight MT Light" w:cs="Arial"/>
              </w:rPr>
            </w:pPr>
          </w:p>
        </w:tc>
      </w:tr>
      <w:tr w:rsidR="001F4FF7" w:rsidRPr="00DB15AF" w14:paraId="73B27C16" w14:textId="77777777" w:rsidTr="00E13363">
        <w:trPr>
          <w:trHeight w:val="468"/>
        </w:trPr>
        <w:tc>
          <w:tcPr>
            <w:tcW w:w="2154" w:type="dxa"/>
            <w:vMerge/>
          </w:tcPr>
          <w:p w14:paraId="6B79F80E" w14:textId="77777777" w:rsidR="006B4D68" w:rsidRPr="00DB15AF" w:rsidRDefault="006B4D68" w:rsidP="003C696E">
            <w:pPr>
              <w:pStyle w:val="Heading2"/>
              <w:jc w:val="left"/>
              <w:rPr>
                <w:rFonts w:cs="Arial"/>
                <w:lang w:val="en-US"/>
              </w:rPr>
            </w:pPr>
          </w:p>
        </w:tc>
        <w:tc>
          <w:tcPr>
            <w:tcW w:w="1599" w:type="dxa"/>
          </w:tcPr>
          <w:p w14:paraId="412E1F4E" w14:textId="1C8C953C" w:rsidR="006B4D68" w:rsidRPr="00DB15AF" w:rsidRDefault="006B4D68" w:rsidP="003C696E">
            <w:pPr>
              <w:jc w:val="center"/>
              <w:rPr>
                <w:rFonts w:ascii="Footlight MT Light" w:hAnsi="Footlight MT Light" w:cs="Arial"/>
              </w:rPr>
            </w:pPr>
            <w:r w:rsidRPr="00DB15AF">
              <w:rPr>
                <w:rFonts w:ascii="Footlight MT Light" w:hAnsi="Footlight MT Light" w:cs="Arial"/>
              </w:rPr>
              <w:t>3</w:t>
            </w:r>
            <w:r w:rsidR="00802E16" w:rsidRPr="00DB15AF">
              <w:rPr>
                <w:rFonts w:ascii="Footlight MT Light" w:hAnsi="Footlight MT Light" w:cs="Arial"/>
                <w:lang w:val="en-US"/>
              </w:rPr>
              <w:t>5</w:t>
            </w:r>
            <w:r w:rsidRPr="00DB15AF">
              <w:rPr>
                <w:rFonts w:ascii="Footlight MT Light" w:hAnsi="Footlight MT Light" w:cs="Arial"/>
              </w:rPr>
              <w:t>.6</w:t>
            </w:r>
          </w:p>
        </w:tc>
        <w:tc>
          <w:tcPr>
            <w:tcW w:w="5067" w:type="dxa"/>
          </w:tcPr>
          <w:p w14:paraId="05E7B167" w14:textId="77777777" w:rsidR="006B4D68" w:rsidRPr="00DB15AF" w:rsidRDefault="006B4D68" w:rsidP="003C696E">
            <w:pPr>
              <w:jc w:val="both"/>
              <w:rPr>
                <w:rFonts w:ascii="Footlight MT Light" w:hAnsi="Footlight MT Light" w:cs="Arial"/>
                <w:i/>
              </w:rPr>
            </w:pPr>
            <w:r w:rsidRPr="00DB15AF">
              <w:rPr>
                <w:rFonts w:ascii="Footlight MT Light" w:hAnsi="Footlight MT Light" w:cs="Arial"/>
              </w:rPr>
              <w:t>Masa berlaku Jaminan Sanggah Banding selama 30 (Tiga Puluh) hari kalender sejak batas tanggal pengajuan sanggah banding</w:t>
            </w:r>
            <w:r w:rsidRPr="00DB15AF">
              <w:rPr>
                <w:rFonts w:ascii="Footlight MT Light" w:hAnsi="Footlight MT Light" w:cs="Arial"/>
                <w:lang w:val="en-ID"/>
              </w:rPr>
              <w:t>.</w:t>
            </w:r>
          </w:p>
          <w:p w14:paraId="2173D4AC" w14:textId="77777777" w:rsidR="006B4D68" w:rsidRPr="00DB15AF" w:rsidRDefault="006B4D68" w:rsidP="003C696E">
            <w:pPr>
              <w:jc w:val="both"/>
              <w:rPr>
                <w:rFonts w:ascii="Footlight MT Light" w:hAnsi="Footlight MT Light" w:cs="Arial"/>
              </w:rPr>
            </w:pPr>
          </w:p>
        </w:tc>
      </w:tr>
      <w:tr w:rsidR="006B4D68" w:rsidRPr="00DB15AF" w14:paraId="30BD0840" w14:textId="77777777" w:rsidTr="00E13363">
        <w:trPr>
          <w:trHeight w:val="441"/>
        </w:trPr>
        <w:tc>
          <w:tcPr>
            <w:tcW w:w="2154" w:type="dxa"/>
            <w:vMerge/>
          </w:tcPr>
          <w:p w14:paraId="5A5FF953" w14:textId="77777777" w:rsidR="006B4D68" w:rsidRPr="00DB15AF" w:rsidRDefault="006B4D68" w:rsidP="003C696E">
            <w:pPr>
              <w:pStyle w:val="Heading2"/>
              <w:jc w:val="left"/>
              <w:rPr>
                <w:rFonts w:cs="Arial"/>
                <w:lang w:val="en-US"/>
              </w:rPr>
            </w:pPr>
          </w:p>
        </w:tc>
        <w:tc>
          <w:tcPr>
            <w:tcW w:w="1599" w:type="dxa"/>
          </w:tcPr>
          <w:p w14:paraId="2EECCF7A" w14:textId="0A2D72C5" w:rsidR="006B4D68" w:rsidRPr="00DB15AF" w:rsidRDefault="006B4D68" w:rsidP="003C696E">
            <w:pPr>
              <w:jc w:val="center"/>
              <w:rPr>
                <w:rFonts w:ascii="Footlight MT Light" w:hAnsi="Footlight MT Light" w:cs="Arial"/>
                <w:lang w:val="en-US"/>
              </w:rPr>
            </w:pPr>
            <w:r w:rsidRPr="00DB15AF">
              <w:rPr>
                <w:rFonts w:ascii="Footlight MT Light" w:hAnsi="Footlight MT Light" w:cs="Arial"/>
              </w:rPr>
              <w:t>3</w:t>
            </w:r>
            <w:r w:rsidR="00802E16" w:rsidRPr="00DB15AF">
              <w:rPr>
                <w:rFonts w:ascii="Footlight MT Light" w:hAnsi="Footlight MT Light" w:cs="Arial"/>
                <w:lang w:val="en-US"/>
              </w:rPr>
              <w:t>5</w:t>
            </w:r>
            <w:r w:rsidRPr="00DB15AF">
              <w:rPr>
                <w:rFonts w:ascii="Footlight MT Light" w:hAnsi="Footlight MT Light" w:cs="Arial"/>
              </w:rPr>
              <w:t>.14</w:t>
            </w:r>
            <w:r w:rsidR="00335AAD" w:rsidRPr="00DB15AF">
              <w:rPr>
                <w:rFonts w:ascii="Footlight MT Light" w:hAnsi="Footlight MT Light" w:cs="Arial"/>
                <w:lang w:val="en-US"/>
              </w:rPr>
              <w:t>.b</w:t>
            </w:r>
          </w:p>
        </w:tc>
        <w:tc>
          <w:tcPr>
            <w:tcW w:w="5067" w:type="dxa"/>
          </w:tcPr>
          <w:p w14:paraId="427C3A85" w14:textId="77777777" w:rsidR="006B4D68" w:rsidRPr="00DB15AF" w:rsidRDefault="006B4D68" w:rsidP="003C696E">
            <w:pPr>
              <w:jc w:val="both"/>
              <w:rPr>
                <w:rFonts w:ascii="Footlight MT Light" w:hAnsi="Footlight MT Light" w:cs="Arial"/>
              </w:rPr>
            </w:pPr>
            <w:r w:rsidRPr="00DB15AF">
              <w:rPr>
                <w:rFonts w:ascii="Footlight MT Light" w:hAnsi="Footlight MT Light" w:cs="Arial"/>
              </w:rPr>
              <w:t xml:space="preserve">Dalam hal Jaminan Sanggah Banding dicairkan, maka dicairkan dan disetorkan pada _______ </w:t>
            </w:r>
            <w:r w:rsidRPr="00DB15AF">
              <w:rPr>
                <w:rFonts w:ascii="Footlight MT Light" w:hAnsi="Footlight MT Light" w:cs="Arial"/>
              </w:rPr>
              <w:br/>
            </w:r>
            <w:r w:rsidRPr="00DB15AF">
              <w:rPr>
                <w:rFonts w:ascii="Footlight MT Light" w:hAnsi="Footlight MT Light" w:cs="Arial"/>
                <w:i/>
              </w:rPr>
              <w:t>[diisi Kas Negara atau Kas Daerah]</w:t>
            </w:r>
          </w:p>
          <w:p w14:paraId="4DE04B7E" w14:textId="77777777" w:rsidR="006B4D68" w:rsidRPr="00DB15AF" w:rsidRDefault="006B4D68" w:rsidP="003C696E">
            <w:pPr>
              <w:jc w:val="both"/>
              <w:rPr>
                <w:rFonts w:ascii="Footlight MT Light" w:hAnsi="Footlight MT Light" w:cs="Arial"/>
              </w:rPr>
            </w:pPr>
          </w:p>
        </w:tc>
      </w:tr>
    </w:tbl>
    <w:p w14:paraId="45291BF5" w14:textId="77777777" w:rsidR="00317CF1" w:rsidRPr="00DB15AF" w:rsidRDefault="00317CF1" w:rsidP="003C696E">
      <w:pPr>
        <w:rPr>
          <w:rFonts w:ascii="Footlight MT Light" w:hAnsi="Footlight MT Light"/>
          <w:b/>
          <w:sz w:val="28"/>
          <w:szCs w:val="28"/>
        </w:rPr>
      </w:pPr>
      <w:bookmarkStart w:id="1527" w:name="_Toc281187368"/>
      <w:bookmarkStart w:id="1528" w:name="_Toc278850932"/>
      <w:bookmarkStart w:id="1529" w:name="_Toc147653468"/>
      <w:bookmarkStart w:id="1530" w:name="_Toc147654017"/>
      <w:bookmarkStart w:id="1531" w:name="_Toc147703033"/>
      <w:bookmarkStart w:id="1532" w:name="_Toc147703167"/>
      <w:bookmarkStart w:id="1533" w:name="_Toc147703499"/>
      <w:bookmarkStart w:id="1534" w:name="_Toc147705229"/>
      <w:bookmarkStart w:id="1535" w:name="_Toc147705500"/>
      <w:bookmarkStart w:id="1536" w:name="_Toc147784060"/>
      <w:bookmarkStart w:id="1537" w:name="_Toc147784399"/>
      <w:bookmarkStart w:id="1538" w:name="_Toc147800141"/>
      <w:bookmarkStart w:id="1539" w:name="_Toc147800706"/>
      <w:bookmarkStart w:id="1540" w:name="_Toc147801281"/>
      <w:bookmarkStart w:id="1541" w:name="_Toc147801543"/>
      <w:bookmarkStart w:id="1542" w:name="_Toc147953164"/>
      <w:bookmarkStart w:id="1543" w:name="_Toc147953567"/>
      <w:bookmarkStart w:id="1544" w:name="_Toc147982992"/>
      <w:r w:rsidRPr="00DB15AF">
        <w:rPr>
          <w:rFonts w:ascii="Footlight MT Light" w:hAnsi="Footlight MT Light"/>
          <w:sz w:val="28"/>
          <w:szCs w:val="28"/>
        </w:rPr>
        <w:br w:type="page"/>
      </w:r>
    </w:p>
    <w:p w14:paraId="55226217" w14:textId="77777777" w:rsidR="00054FE9" w:rsidRPr="00DB15AF" w:rsidRDefault="00743763" w:rsidP="003C696E">
      <w:pPr>
        <w:pStyle w:val="Heading1"/>
        <w:rPr>
          <w:rFonts w:ascii="Footlight MT Light" w:hAnsi="Footlight MT Light"/>
          <w:sz w:val="28"/>
          <w:szCs w:val="28"/>
        </w:rPr>
      </w:pPr>
      <w:bookmarkStart w:id="1545" w:name="_Toc69906033"/>
      <w:r w:rsidRPr="00DB15AF">
        <w:rPr>
          <w:rFonts w:ascii="Footlight MT Light" w:hAnsi="Footlight MT Light"/>
          <w:sz w:val="28"/>
          <w:szCs w:val="28"/>
        </w:rPr>
        <w:lastRenderedPageBreak/>
        <w:t>BAB V. LEMBAR DATA KUALIFIKASI (LDK)</w:t>
      </w:r>
      <w:bookmarkEnd w:id="1527"/>
      <w:bookmarkEnd w:id="1545"/>
    </w:p>
    <w:p w14:paraId="2319EF43" w14:textId="77777777" w:rsidR="00054FE9" w:rsidRPr="00DB15AF" w:rsidRDefault="00054FE9" w:rsidP="003C696E">
      <w:pPr>
        <w:pBdr>
          <w:bottom w:val="single" w:sz="4" w:space="1" w:color="auto"/>
        </w:pBdr>
        <w:jc w:val="center"/>
        <w:rPr>
          <w:rFonts w:ascii="Footlight MT Light" w:hAnsi="Footlight MT Light"/>
        </w:rPr>
      </w:pPr>
    </w:p>
    <w:p w14:paraId="34FCAE30" w14:textId="77777777" w:rsidR="00054FE9" w:rsidRPr="00DB15AF" w:rsidRDefault="00054FE9" w:rsidP="003C696E">
      <w:pPr>
        <w:jc w:val="center"/>
        <w:rPr>
          <w:rFonts w:ascii="Footlight MT Light" w:hAnsi="Footlight MT Light"/>
        </w:rPr>
      </w:pPr>
    </w:p>
    <w:tbl>
      <w:tblPr>
        <w:tblW w:w="8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10"/>
        <w:gridCol w:w="5755"/>
      </w:tblGrid>
      <w:tr w:rsidR="001F4FF7" w:rsidRPr="00DB15AF" w14:paraId="58E36F0C" w14:textId="77777777" w:rsidTr="007D7AD0">
        <w:trPr>
          <w:trHeight w:val="94"/>
        </w:trPr>
        <w:tc>
          <w:tcPr>
            <w:tcW w:w="1474" w:type="dxa"/>
            <w:vAlign w:val="center"/>
          </w:tcPr>
          <w:p w14:paraId="65AB1F81" w14:textId="16FB04B3" w:rsidR="007D7AD0" w:rsidRPr="00DB15AF" w:rsidRDefault="007D7AD0" w:rsidP="003C696E">
            <w:pPr>
              <w:pStyle w:val="Heading2"/>
              <w:spacing w:before="120" w:after="120"/>
              <w:jc w:val="center"/>
            </w:pPr>
            <w:bookmarkStart w:id="1546" w:name="_Toc39432206"/>
            <w:bookmarkStart w:id="1547" w:name="_Toc40551653"/>
            <w:bookmarkStart w:id="1548" w:name="_Toc40570337"/>
            <w:bookmarkStart w:id="1549" w:name="_Toc40666353"/>
            <w:bookmarkStart w:id="1550" w:name="_Toc40698155"/>
            <w:bookmarkStart w:id="1551" w:name="_Toc69906034"/>
            <w:r w:rsidRPr="00DB15AF">
              <w:t>HAL</w:t>
            </w:r>
            <w:bookmarkEnd w:id="1546"/>
            <w:bookmarkEnd w:id="1547"/>
            <w:bookmarkEnd w:id="1548"/>
            <w:bookmarkEnd w:id="1549"/>
            <w:bookmarkEnd w:id="1550"/>
            <w:bookmarkEnd w:id="1551"/>
          </w:p>
        </w:tc>
        <w:tc>
          <w:tcPr>
            <w:tcW w:w="1710" w:type="dxa"/>
            <w:vAlign w:val="center"/>
          </w:tcPr>
          <w:p w14:paraId="70E4748C" w14:textId="36EFF33C" w:rsidR="007D7AD0" w:rsidRPr="00DB15AF" w:rsidRDefault="007D7AD0" w:rsidP="003C696E">
            <w:pPr>
              <w:autoSpaceDE w:val="0"/>
              <w:autoSpaceDN w:val="0"/>
              <w:adjustRightInd w:val="0"/>
              <w:spacing w:before="120" w:after="120"/>
              <w:jc w:val="center"/>
              <w:rPr>
                <w:rFonts w:ascii="Footlight MT Light" w:hAnsi="Footlight MT Light"/>
              </w:rPr>
            </w:pPr>
            <w:r w:rsidRPr="00DB15AF">
              <w:rPr>
                <w:rFonts w:ascii="Footlight MT Light" w:hAnsi="Footlight MT Light" w:cs="Arial"/>
                <w:b/>
              </w:rPr>
              <w:t>NOMOR IKP</w:t>
            </w:r>
          </w:p>
        </w:tc>
        <w:tc>
          <w:tcPr>
            <w:tcW w:w="5755" w:type="dxa"/>
            <w:vAlign w:val="center"/>
          </w:tcPr>
          <w:p w14:paraId="07581327" w14:textId="2E532515" w:rsidR="007D7AD0" w:rsidRPr="00DB15AF" w:rsidRDefault="007D7AD0" w:rsidP="003C696E">
            <w:pPr>
              <w:autoSpaceDE w:val="0"/>
              <w:autoSpaceDN w:val="0"/>
              <w:adjustRightInd w:val="0"/>
              <w:spacing w:before="120" w:after="120"/>
              <w:jc w:val="center"/>
              <w:rPr>
                <w:rFonts w:ascii="Footlight MT Light" w:hAnsi="Footlight MT Light"/>
              </w:rPr>
            </w:pPr>
            <w:r w:rsidRPr="00DB15AF">
              <w:rPr>
                <w:rFonts w:ascii="Footlight MT Light" w:hAnsi="Footlight MT Light" w:cs="Arial"/>
                <w:b/>
              </w:rPr>
              <w:t>KETENTUAN DAN INFORMASI SPESIFIK</w:t>
            </w:r>
          </w:p>
        </w:tc>
      </w:tr>
      <w:tr w:rsidR="001F4FF7" w:rsidRPr="00DB15AF" w14:paraId="0289A4DD" w14:textId="77777777" w:rsidTr="007D7AD0">
        <w:trPr>
          <w:trHeight w:val="94"/>
        </w:trPr>
        <w:tc>
          <w:tcPr>
            <w:tcW w:w="1474" w:type="dxa"/>
            <w:hideMark/>
          </w:tcPr>
          <w:p w14:paraId="5CB340E7" w14:textId="5AC29F01" w:rsidR="007D7AD0" w:rsidRPr="00DB15AF" w:rsidRDefault="007D7AD0" w:rsidP="003C696E">
            <w:pPr>
              <w:pStyle w:val="Heading2"/>
              <w:jc w:val="left"/>
            </w:pPr>
            <w:bookmarkStart w:id="1552" w:name="_Toc69906035"/>
            <w:r w:rsidRPr="00DB15AF">
              <w:t>Persyaratan Kualifikasi</w:t>
            </w:r>
            <w:bookmarkEnd w:id="1552"/>
          </w:p>
        </w:tc>
        <w:tc>
          <w:tcPr>
            <w:tcW w:w="1710" w:type="dxa"/>
          </w:tcPr>
          <w:p w14:paraId="65A8D625" w14:textId="6991D639" w:rsidR="007D7AD0" w:rsidRPr="00DB15AF" w:rsidRDefault="00802E16" w:rsidP="003C696E">
            <w:pPr>
              <w:autoSpaceDE w:val="0"/>
              <w:autoSpaceDN w:val="0"/>
              <w:adjustRightInd w:val="0"/>
              <w:jc w:val="center"/>
              <w:rPr>
                <w:rFonts w:ascii="Footlight MT Light" w:hAnsi="Footlight MT Light"/>
              </w:rPr>
            </w:pPr>
            <w:r w:rsidRPr="00DB15AF">
              <w:rPr>
                <w:rFonts w:ascii="Footlight MT Light" w:hAnsi="Footlight MT Light"/>
                <w:lang w:val="en-US"/>
              </w:rPr>
              <w:t>29</w:t>
            </w:r>
            <w:r w:rsidR="00EC0690" w:rsidRPr="00DB15AF">
              <w:rPr>
                <w:rFonts w:ascii="Footlight MT Light" w:hAnsi="Footlight MT Light"/>
              </w:rPr>
              <w:t>.12</w:t>
            </w:r>
          </w:p>
        </w:tc>
        <w:tc>
          <w:tcPr>
            <w:tcW w:w="5755" w:type="dxa"/>
          </w:tcPr>
          <w:p w14:paraId="0594A948" w14:textId="0D182E37" w:rsidR="007D7AD0" w:rsidRPr="00DB15AF" w:rsidRDefault="007D7AD0" w:rsidP="003C696E">
            <w:pPr>
              <w:autoSpaceDE w:val="0"/>
              <w:autoSpaceDN w:val="0"/>
              <w:adjustRightInd w:val="0"/>
              <w:jc w:val="both"/>
              <w:rPr>
                <w:rFonts w:ascii="Footlight MT Light" w:hAnsi="Footlight MT Light"/>
              </w:rPr>
            </w:pPr>
            <w:r w:rsidRPr="00DB15AF">
              <w:rPr>
                <w:rFonts w:ascii="Footlight MT Light" w:hAnsi="Footlight MT Light"/>
              </w:rPr>
              <w:t>Persyaratan kualifikasi:</w:t>
            </w:r>
          </w:p>
          <w:p w14:paraId="73B1AAE6" w14:textId="77777777" w:rsidR="007D7AD0" w:rsidRPr="00DB15AF" w:rsidRDefault="007D7AD0" w:rsidP="003C696E">
            <w:pPr>
              <w:autoSpaceDE w:val="0"/>
              <w:autoSpaceDN w:val="0"/>
              <w:adjustRightInd w:val="0"/>
              <w:jc w:val="both"/>
              <w:rPr>
                <w:rFonts w:ascii="Footlight MT Light" w:hAnsi="Footlight MT Light"/>
              </w:rPr>
            </w:pPr>
          </w:p>
          <w:p w14:paraId="0E5C2853" w14:textId="577034CD"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 xml:space="preserve">Peserta yang melakukan Kerja Sama Operasi (KSO) maka </w:t>
            </w:r>
            <w:r w:rsidRPr="00DB15AF">
              <w:rPr>
                <w:rFonts w:ascii="Footlight MT Light" w:hAnsi="Footlight MT Light"/>
                <w:sz w:val="23"/>
                <w:szCs w:val="23"/>
              </w:rPr>
              <w:t>jumlah anggota KSO dapat dilakukan dengan batasan</w:t>
            </w:r>
            <w:r w:rsidRPr="00DB15AF">
              <w:rPr>
                <w:rFonts w:ascii="Footlight MT Light" w:hAnsi="Footlight MT Light"/>
                <w:sz w:val="23"/>
                <w:szCs w:val="23"/>
                <w:lang w:val="en-ID"/>
              </w:rPr>
              <w:t xml:space="preserve"> </w:t>
            </w:r>
            <w:r w:rsidRPr="00DB15AF">
              <w:rPr>
                <w:rFonts w:ascii="Footlight MT Light" w:hAnsi="Footlight MT Light"/>
              </w:rPr>
              <w:t>paling banyak</w:t>
            </w:r>
            <w:r w:rsidRPr="00DB15AF">
              <w:rPr>
                <w:rFonts w:ascii="Footlight MT Light" w:hAnsi="Footlight MT Light"/>
                <w:lang w:val="en-ID"/>
              </w:rPr>
              <w:t xml:space="preserve"> </w:t>
            </w:r>
            <w:r w:rsidRPr="00DB15AF">
              <w:rPr>
                <w:rFonts w:ascii="Footlight MT Light" w:hAnsi="Footlight MT Light"/>
              </w:rPr>
              <w:t xml:space="preserve">3 (tiga) perusahaan dalam 1 (satu) </w:t>
            </w:r>
            <w:r w:rsidR="0068786B" w:rsidRPr="00DB15AF">
              <w:rPr>
                <w:rFonts w:ascii="Footlight MT Light" w:hAnsi="Footlight MT Light"/>
                <w:lang w:val="en-US"/>
              </w:rPr>
              <w:t>KSO</w:t>
            </w:r>
            <w:r w:rsidRPr="00DB15AF">
              <w:rPr>
                <w:rFonts w:ascii="Footlight MT Light" w:hAnsi="Footlight MT Light"/>
              </w:rPr>
              <w:t>.</w:t>
            </w:r>
          </w:p>
          <w:p w14:paraId="655D272A" w14:textId="2C55F2CD" w:rsidR="007D7AD0" w:rsidRPr="00DB15AF" w:rsidRDefault="007D7AD0" w:rsidP="003C696E">
            <w:pPr>
              <w:autoSpaceDE w:val="0"/>
              <w:autoSpaceDN w:val="0"/>
              <w:adjustRightInd w:val="0"/>
              <w:ind w:left="599"/>
              <w:jc w:val="both"/>
              <w:rPr>
                <w:rFonts w:ascii="Footlight MT Light" w:hAnsi="Footlight MT Light"/>
              </w:rPr>
            </w:pPr>
          </w:p>
          <w:p w14:paraId="6D208F4C" w14:textId="77777777" w:rsidR="00E13363" w:rsidRPr="00DB15AF" w:rsidRDefault="00E13363"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 xml:space="preserve">Peserta yang berbadan usaha harus memiliki </w:t>
            </w:r>
            <w:proofErr w:type="spellStart"/>
            <w:r w:rsidRPr="00DB15AF">
              <w:rPr>
                <w:rFonts w:ascii="Footlight MT Light" w:hAnsi="Footlight MT Light"/>
                <w:lang w:val="en-US"/>
              </w:rPr>
              <w:t>perizinan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berusaha</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Jasa </w:t>
            </w:r>
            <w:proofErr w:type="spellStart"/>
            <w:r w:rsidRPr="00DB15AF">
              <w:rPr>
                <w:rFonts w:ascii="Footlight MT Light" w:hAnsi="Footlight MT Light"/>
                <w:lang w:val="en-US"/>
              </w:rPr>
              <w:t>Konstruksi</w:t>
            </w:r>
            <w:proofErr w:type="spellEnd"/>
            <w:r w:rsidRPr="00DB15AF">
              <w:rPr>
                <w:rFonts w:ascii="Footlight MT Light" w:hAnsi="Footlight MT Light"/>
              </w:rPr>
              <w:t>;</w:t>
            </w:r>
          </w:p>
          <w:p w14:paraId="412BF5D1" w14:textId="77777777" w:rsidR="007D7AD0" w:rsidRPr="00DB15AF" w:rsidRDefault="007D7AD0" w:rsidP="003C696E">
            <w:pPr>
              <w:autoSpaceDE w:val="0"/>
              <w:autoSpaceDN w:val="0"/>
              <w:adjustRightInd w:val="0"/>
              <w:jc w:val="both"/>
              <w:rPr>
                <w:rFonts w:ascii="Footlight MT Light" w:hAnsi="Footlight MT Light"/>
              </w:rPr>
            </w:pPr>
          </w:p>
          <w:p w14:paraId="08D1AF62" w14:textId="457D48FE" w:rsidR="007D7AD0" w:rsidRPr="00DB15AF" w:rsidRDefault="007D7AD0" w:rsidP="003C696E">
            <w:pPr>
              <w:numPr>
                <w:ilvl w:val="0"/>
                <w:numId w:val="51"/>
              </w:numPr>
              <w:autoSpaceDE w:val="0"/>
              <w:autoSpaceDN w:val="0"/>
              <w:adjustRightInd w:val="0"/>
              <w:ind w:left="599" w:hanging="450"/>
              <w:jc w:val="both"/>
              <w:rPr>
                <w:rFonts w:ascii="Footlight MT Light" w:hAnsi="Footlight MT Light"/>
                <w:i/>
              </w:rPr>
            </w:pPr>
            <w:r w:rsidRPr="00DB15AF">
              <w:rPr>
                <w:rFonts w:ascii="Footlight MT Light" w:hAnsi="Footlight MT Light"/>
              </w:rPr>
              <w:t>Memiliki Sertifikat Badan Usaha (SBU) dengan Kualifikasi Usaha_____________</w:t>
            </w:r>
            <w:r w:rsidR="00423B6E" w:rsidRPr="00DB15AF">
              <w:rPr>
                <w:rFonts w:ascii="Footlight MT Light" w:hAnsi="Footlight MT Light"/>
              </w:rPr>
              <w:t xml:space="preserve"> </w:t>
            </w:r>
            <w:r w:rsidR="00423B6E" w:rsidRPr="00DB15AF">
              <w:rPr>
                <w:rFonts w:ascii="Footlight MT Light" w:hAnsi="Footlight MT Light"/>
                <w:i/>
              </w:rPr>
              <w:t>[Kecil/Menengah/ Besar],</w:t>
            </w:r>
            <w:r w:rsidRPr="00DB15AF">
              <w:rPr>
                <w:rFonts w:ascii="Footlight MT Light" w:hAnsi="Footlight MT Light"/>
              </w:rPr>
              <w:t xml:space="preserve"> serta disyaratkan</w:t>
            </w:r>
            <w:r w:rsidRPr="00DB15AF">
              <w:rPr>
                <w:rFonts w:ascii="Footlight MT Light" w:hAnsi="Footlight MT Light"/>
                <w:lang w:val="en-US"/>
              </w:rPr>
              <w:t xml:space="preserve"> sub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klasifikasi</w:t>
            </w:r>
            <w:proofErr w:type="spellEnd"/>
            <w:r w:rsidRPr="00DB15AF">
              <w:rPr>
                <w:rFonts w:ascii="Footlight MT Light" w:hAnsi="Footlight MT Light"/>
                <w:lang w:val="en-US"/>
              </w:rPr>
              <w:t>/</w:t>
            </w:r>
            <w:proofErr w:type="spellStart"/>
            <w:r w:rsidRPr="00DB15AF">
              <w:rPr>
                <w:rFonts w:ascii="Footlight MT Light" w:hAnsi="Footlight MT Light"/>
                <w:lang w:val="en-US"/>
              </w:rPr>
              <w:t>layanan</w:t>
            </w:r>
            <w:proofErr w:type="spellEnd"/>
            <w:r w:rsidRPr="00DB15AF">
              <w:rPr>
                <w:rFonts w:ascii="Footlight MT Light" w:hAnsi="Footlight MT Light"/>
                <w:lang w:val="en-US"/>
              </w:rPr>
              <w:t xml:space="preserve"> </w:t>
            </w:r>
            <w:r w:rsidRPr="00DB15AF">
              <w:rPr>
                <w:rFonts w:ascii="Footlight MT Light" w:hAnsi="Footlight MT Light"/>
              </w:rPr>
              <w:t>_____________</w:t>
            </w:r>
            <w:r w:rsidR="00EC0690" w:rsidRPr="00DB15AF">
              <w:rPr>
                <w:rFonts w:ascii="Footlight MT Light" w:hAnsi="Footlight MT Light"/>
              </w:rPr>
              <w:t xml:space="preserve"> </w:t>
            </w:r>
            <w:r w:rsidR="00EC0690" w:rsidRPr="00DB15AF">
              <w:rPr>
                <w:rFonts w:ascii="Footlight MT Light" w:hAnsi="Footlight MT Light"/>
                <w:i/>
              </w:rPr>
              <w:t xml:space="preserve">[sesuai dengan </w:t>
            </w:r>
            <w:r w:rsidR="00EC0690" w:rsidRPr="00DB15AF">
              <w:rPr>
                <w:rFonts w:ascii="Footlight MT Light" w:hAnsi="Footlight MT Light"/>
                <w:i/>
                <w:lang w:val="en-US"/>
              </w:rPr>
              <w:t xml:space="preserve">sub </w:t>
            </w:r>
            <w:proofErr w:type="spellStart"/>
            <w:r w:rsidR="00EC0690" w:rsidRPr="00DB15AF">
              <w:rPr>
                <w:rFonts w:ascii="Footlight MT Light" w:hAnsi="Footlight MT Light"/>
                <w:i/>
                <w:lang w:val="en-US"/>
              </w:rPr>
              <w:t>bidang</w:t>
            </w:r>
            <w:proofErr w:type="spellEnd"/>
            <w:r w:rsidR="00EC0690" w:rsidRPr="00DB15AF">
              <w:rPr>
                <w:rFonts w:ascii="Footlight MT Light" w:hAnsi="Footlight MT Light"/>
                <w:i/>
                <w:lang w:val="en-US"/>
              </w:rPr>
              <w:t xml:space="preserve"> </w:t>
            </w:r>
            <w:proofErr w:type="spellStart"/>
            <w:r w:rsidR="00EC0690" w:rsidRPr="00DB15AF">
              <w:rPr>
                <w:rFonts w:ascii="Footlight MT Light" w:hAnsi="Footlight MT Light"/>
                <w:i/>
                <w:lang w:val="en-US"/>
              </w:rPr>
              <w:t>klasifikasi</w:t>
            </w:r>
            <w:proofErr w:type="spellEnd"/>
            <w:r w:rsidR="00EC0690" w:rsidRPr="00DB15AF">
              <w:rPr>
                <w:rFonts w:ascii="Footlight MT Light" w:hAnsi="Footlight MT Light"/>
                <w:i/>
                <w:lang w:val="en-US"/>
              </w:rPr>
              <w:t>/</w:t>
            </w:r>
            <w:proofErr w:type="spellStart"/>
            <w:r w:rsidR="00EC0690" w:rsidRPr="00DB15AF">
              <w:rPr>
                <w:rFonts w:ascii="Footlight MT Light" w:hAnsi="Footlight MT Light"/>
                <w:i/>
                <w:lang w:val="en-US"/>
              </w:rPr>
              <w:t>layanan</w:t>
            </w:r>
            <w:proofErr w:type="spellEnd"/>
            <w:r w:rsidR="00EC0690" w:rsidRPr="00DB15AF">
              <w:rPr>
                <w:rFonts w:ascii="Footlight MT Light" w:hAnsi="Footlight MT Light"/>
                <w:i/>
              </w:rPr>
              <w:t xml:space="preserve"> SBU yang dibutuhkan]</w:t>
            </w:r>
            <w:r w:rsidRPr="00DB15AF">
              <w:rPr>
                <w:rFonts w:ascii="Footlight MT Light" w:hAnsi="Footlight MT Light"/>
                <w:lang w:val="en-US"/>
              </w:rPr>
              <w:t xml:space="preserve"> </w:t>
            </w:r>
            <w:r w:rsidRPr="00DB15AF">
              <w:rPr>
                <w:rFonts w:ascii="Footlight MT Light" w:hAnsi="Footlight MT Light"/>
                <w:lang w:val="en-US"/>
              </w:rPr>
              <w:br/>
            </w:r>
            <w:r w:rsidRPr="00DB15AF">
              <w:rPr>
                <w:rFonts w:ascii="Footlight MT Light" w:hAnsi="Footlight MT Light"/>
                <w:i/>
                <w:lang w:val="en-US"/>
              </w:rPr>
              <w:t>[</w:t>
            </w:r>
            <w:r w:rsidRPr="00DB15AF">
              <w:rPr>
                <w:rFonts w:ascii="Footlight MT Light" w:hAnsi="Footlight MT Light"/>
                <w:i/>
              </w:rPr>
              <w:t>Dii</w:t>
            </w:r>
            <w:r w:rsidR="00EC0690" w:rsidRPr="00DB15AF">
              <w:rPr>
                <w:rFonts w:ascii="Footlight MT Light" w:hAnsi="Footlight MT Light"/>
                <w:i/>
              </w:rPr>
              <w:t xml:space="preserve">si sesuai ketentuan IKP </w:t>
            </w:r>
            <w:r w:rsidR="00DA136C" w:rsidRPr="00DB15AF">
              <w:rPr>
                <w:rFonts w:ascii="Footlight MT Light" w:hAnsi="Footlight MT Light"/>
                <w:i/>
                <w:lang w:val="en-US"/>
              </w:rPr>
              <w:t>29</w:t>
            </w:r>
            <w:r w:rsidR="00EC0690" w:rsidRPr="00DB15AF">
              <w:rPr>
                <w:rFonts w:ascii="Footlight MT Light" w:hAnsi="Footlight MT Light"/>
                <w:i/>
              </w:rPr>
              <w:t>.12.b]</w:t>
            </w:r>
          </w:p>
          <w:p w14:paraId="03EFD552" w14:textId="0664136E" w:rsidR="007D7AD0" w:rsidRPr="00DB15AF" w:rsidRDefault="007D7AD0" w:rsidP="003C696E">
            <w:pPr>
              <w:pStyle w:val="ListParagraph"/>
              <w:rPr>
                <w:rFonts w:ascii="Footlight MT Light" w:hAnsi="Footlight MT Light"/>
              </w:rPr>
            </w:pPr>
          </w:p>
          <w:p w14:paraId="6F9767D1" w14:textId="77777777" w:rsidR="00B86731" w:rsidRPr="00DB15AF" w:rsidRDefault="00B86731"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emiliki pengalaman paling kurang 1 (satu) Pekerjaan Konstruksi dalam kurun waktu 4 (empat) tahun terakhir, baik di lingkungan pemerintah atau swasta termasuk pengalaman subkontrak.</w:t>
            </w:r>
          </w:p>
          <w:p w14:paraId="1E76B7E3" w14:textId="77777777" w:rsidR="00B86731" w:rsidRPr="00DB15AF" w:rsidRDefault="00B86731" w:rsidP="003C696E">
            <w:pPr>
              <w:pStyle w:val="ListParagraph"/>
              <w:rPr>
                <w:rFonts w:ascii="Footlight MT Light" w:hAnsi="Footlight MT Light"/>
              </w:rPr>
            </w:pPr>
          </w:p>
          <w:p w14:paraId="4B7935CA" w14:textId="77777777" w:rsidR="00B86731" w:rsidRPr="00DB15AF" w:rsidRDefault="00B86731"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lang w:val="en-US"/>
              </w:rPr>
              <w:t>M</w:t>
            </w:r>
            <w:r w:rsidRPr="00DB15AF">
              <w:rPr>
                <w:rFonts w:ascii="Footlight MT Light" w:hAnsi="Footlight MT Light"/>
              </w:rPr>
              <w:t>emperhitungkan Sisa Kemampuan Paket (SKP), dengan ketentuan:</w:t>
            </w:r>
          </w:p>
          <w:p w14:paraId="04115450" w14:textId="77777777" w:rsidR="00B86731" w:rsidRPr="00DB15AF" w:rsidRDefault="00B86731" w:rsidP="003C696E">
            <w:pPr>
              <w:pStyle w:val="ListParagraph"/>
              <w:rPr>
                <w:rFonts w:ascii="Footlight MT Light" w:hAnsi="Footlight MT Light"/>
              </w:rPr>
            </w:pPr>
          </w:p>
          <w:p w14:paraId="27DC30F2" w14:textId="77777777" w:rsidR="00B86731" w:rsidRPr="00DB15AF" w:rsidRDefault="00B86731" w:rsidP="003C696E">
            <w:pPr>
              <w:autoSpaceDE w:val="0"/>
              <w:autoSpaceDN w:val="0"/>
              <w:adjustRightInd w:val="0"/>
              <w:ind w:left="1134"/>
              <w:rPr>
                <w:rFonts w:ascii="Footlight MT Light" w:hAnsi="Footlight MT Light"/>
              </w:rPr>
            </w:pPr>
            <w:r w:rsidRPr="00DB15AF">
              <w:rPr>
                <w:rFonts w:ascii="Footlight MT Light" w:hAnsi="Footlight MT Light"/>
              </w:rPr>
              <w:t xml:space="preserve">SKP = </w:t>
            </w:r>
            <w:r w:rsidRPr="00DB15AF">
              <w:rPr>
                <w:rFonts w:ascii="Footlight MT Light" w:hAnsi="Footlight MT Light"/>
                <w:lang w:val="en-US"/>
              </w:rPr>
              <w:t>KP</w:t>
            </w:r>
            <w:r w:rsidRPr="00DB15AF">
              <w:rPr>
                <w:rFonts w:ascii="Footlight MT Light" w:hAnsi="Footlight MT Light"/>
              </w:rPr>
              <w:t xml:space="preserve"> – P, dimana </w:t>
            </w:r>
          </w:p>
          <w:p w14:paraId="6C45D479" w14:textId="77777777" w:rsidR="00B86731" w:rsidRPr="00DB15AF" w:rsidRDefault="00B86731" w:rsidP="003C696E">
            <w:pPr>
              <w:autoSpaceDE w:val="0"/>
              <w:autoSpaceDN w:val="0"/>
              <w:adjustRightInd w:val="0"/>
              <w:ind w:left="567"/>
              <w:jc w:val="both"/>
              <w:rPr>
                <w:rFonts w:ascii="Footlight MT Light" w:hAnsi="Footlight MT Light"/>
              </w:rPr>
            </w:pPr>
            <w:r w:rsidRPr="00DB15AF">
              <w:rPr>
                <w:rFonts w:ascii="Footlight MT Light" w:hAnsi="Footlight MT Light"/>
                <w:lang w:val="en-US"/>
              </w:rPr>
              <w:t xml:space="preserve">KP </w:t>
            </w:r>
            <w:proofErr w:type="spellStart"/>
            <w:r w:rsidRPr="00DB15AF">
              <w:rPr>
                <w:rFonts w:ascii="Footlight MT Light" w:hAnsi="Footlight MT Light"/>
                <w:lang w:val="en-US"/>
              </w:rPr>
              <w:t>adalah</w:t>
            </w:r>
            <w:proofErr w:type="spellEnd"/>
            <w:r w:rsidRPr="00DB15AF">
              <w:rPr>
                <w:rFonts w:ascii="Footlight MT Light" w:hAnsi="Footlight MT Light"/>
                <w:lang w:val="en-US"/>
              </w:rPr>
              <w:t xml:space="preserve"> </w:t>
            </w:r>
            <w:r w:rsidRPr="00DB15AF">
              <w:rPr>
                <w:rFonts w:ascii="Footlight MT Light" w:hAnsi="Footlight MT Light"/>
              </w:rPr>
              <w:t>nilai Kemampuan Paket, dengan ketentuan:</w:t>
            </w:r>
          </w:p>
          <w:p w14:paraId="4DF50890" w14:textId="77777777" w:rsidR="00B86731" w:rsidRPr="00DB15AF" w:rsidRDefault="00B86731" w:rsidP="003C696E">
            <w:pPr>
              <w:pStyle w:val="ListParagraph"/>
              <w:numPr>
                <w:ilvl w:val="1"/>
                <w:numId w:val="29"/>
              </w:numPr>
              <w:autoSpaceDE w:val="0"/>
              <w:autoSpaceDN w:val="0"/>
              <w:adjustRightInd w:val="0"/>
              <w:ind w:left="850" w:hanging="283"/>
              <w:jc w:val="both"/>
              <w:rPr>
                <w:rFonts w:ascii="Footlight MT Light" w:hAnsi="Footlight MT Light"/>
              </w:rPr>
            </w:pPr>
            <w:r w:rsidRPr="00DB15AF">
              <w:rPr>
                <w:rFonts w:ascii="Footlight MT Light" w:hAnsi="Footlight MT Light"/>
              </w:rPr>
              <w:t>untuk  Usaha Kecil,  nilai Kemampuan  Paket (KP)   ditentukan   sebanyak  5  (lima)  paket pekerjaan; dan</w:t>
            </w:r>
          </w:p>
          <w:p w14:paraId="4C5657A6" w14:textId="77777777" w:rsidR="00B86731" w:rsidRPr="00DB15AF" w:rsidRDefault="00B86731" w:rsidP="003C696E">
            <w:pPr>
              <w:pStyle w:val="ListParagraph"/>
              <w:numPr>
                <w:ilvl w:val="1"/>
                <w:numId w:val="29"/>
              </w:numPr>
              <w:autoSpaceDE w:val="0"/>
              <w:autoSpaceDN w:val="0"/>
              <w:adjustRightInd w:val="0"/>
              <w:ind w:left="850" w:hanging="283"/>
              <w:jc w:val="both"/>
              <w:rPr>
                <w:rFonts w:ascii="Footlight MT Light" w:hAnsi="Footlight MT Light"/>
              </w:rPr>
            </w:pPr>
            <w:r w:rsidRPr="00DB15AF">
              <w:rPr>
                <w:rFonts w:ascii="Footlight MT Light" w:hAnsi="Footlight MT Light"/>
              </w:rPr>
              <w:t>untuk   usaha   non  kecil,  nilai  Kemampuan Paket  (KP)  ditentukan   sebanyak  6  (enam) atau 1,2 (satu koma dua) N.</w:t>
            </w:r>
          </w:p>
          <w:p w14:paraId="276D6541" w14:textId="77777777" w:rsidR="00B86731" w:rsidRPr="00DB15AF" w:rsidRDefault="00B86731" w:rsidP="003C696E">
            <w:pPr>
              <w:autoSpaceDE w:val="0"/>
              <w:autoSpaceDN w:val="0"/>
              <w:adjustRightInd w:val="0"/>
              <w:ind w:left="567"/>
              <w:jc w:val="both"/>
              <w:rPr>
                <w:rFonts w:ascii="Footlight MT Light" w:hAnsi="Footlight MT Light"/>
              </w:rPr>
            </w:pPr>
            <w:r w:rsidRPr="00DB15AF">
              <w:rPr>
                <w:rFonts w:ascii="Footlight MT Light" w:hAnsi="Footlight MT Light"/>
              </w:rPr>
              <w:t>P adalah Paket pekerjaan konstruksi yang sedang dikerjakan.</w:t>
            </w:r>
          </w:p>
          <w:p w14:paraId="2AD2424F" w14:textId="77777777" w:rsidR="00B86731" w:rsidRPr="00DB15AF" w:rsidRDefault="00B86731" w:rsidP="003C696E">
            <w:pPr>
              <w:autoSpaceDE w:val="0"/>
              <w:autoSpaceDN w:val="0"/>
              <w:adjustRightInd w:val="0"/>
              <w:ind w:left="567"/>
              <w:jc w:val="both"/>
              <w:rPr>
                <w:rFonts w:ascii="Footlight MT Light" w:hAnsi="Footlight MT Light"/>
                <w:lang w:val="en-US"/>
              </w:rPr>
            </w:pPr>
            <w:r w:rsidRPr="00DB15AF">
              <w:rPr>
                <w:rFonts w:ascii="Footlight MT Light" w:hAnsi="Footlight MT Light"/>
              </w:rPr>
              <w:t>N</w:t>
            </w:r>
            <w:r w:rsidRPr="00DB15AF">
              <w:rPr>
                <w:rFonts w:ascii="Footlight MT Light" w:hAnsi="Footlight MT Light"/>
              </w:rPr>
              <w:tab/>
            </w:r>
            <w:proofErr w:type="spellStart"/>
            <w:r w:rsidRPr="00DB15AF">
              <w:rPr>
                <w:rFonts w:ascii="Footlight MT Light" w:hAnsi="Footlight MT Light"/>
                <w:lang w:val="en-US"/>
              </w:rPr>
              <w:t>adalah</w:t>
            </w:r>
            <w:proofErr w:type="spellEnd"/>
            <w:r w:rsidRPr="00DB15AF">
              <w:rPr>
                <w:rFonts w:ascii="Footlight MT Light" w:hAnsi="Footlight MT Light"/>
                <w:lang w:val="en-US"/>
              </w:rPr>
              <w:t xml:space="preserve"> </w:t>
            </w:r>
            <w:r w:rsidRPr="00DB15AF">
              <w:rPr>
                <w:rFonts w:ascii="Footlight MT Light" w:hAnsi="Footlight MT Light"/>
              </w:rPr>
              <w:t xml:space="preserve"> jumlah   paket  pekerjaan terbanyak  yang  dapat ditangani pada   saat  bersamaan   selama  kurun waktu 5 (lima) tahun terakhir</w:t>
            </w:r>
            <w:r w:rsidRPr="00DB15AF">
              <w:rPr>
                <w:rFonts w:ascii="Footlight MT Light" w:hAnsi="Footlight MT Light"/>
                <w:lang w:val="en-US"/>
              </w:rPr>
              <w:t>.</w:t>
            </w:r>
          </w:p>
          <w:p w14:paraId="5F46A66A" w14:textId="77777777" w:rsidR="00B86731" w:rsidRPr="00DB15AF" w:rsidRDefault="00B86731" w:rsidP="003C696E">
            <w:pPr>
              <w:ind w:right="34"/>
              <w:jc w:val="both"/>
              <w:rPr>
                <w:rFonts w:ascii="Footlight MT Light" w:hAnsi="Footlight MT Light"/>
              </w:rPr>
            </w:pPr>
          </w:p>
          <w:p w14:paraId="346B28EB" w14:textId="77777777" w:rsidR="00B86731" w:rsidRPr="00DB15AF" w:rsidRDefault="00B86731"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Untuk kualifikasi Usaha Kecil yang baru berdiri kurang dari 3 (tiga) tahun:</w:t>
            </w:r>
          </w:p>
          <w:p w14:paraId="03037D37" w14:textId="67E59981" w:rsidR="00A6435A" w:rsidRPr="00DB15AF" w:rsidRDefault="00A6435A" w:rsidP="003C696E">
            <w:pPr>
              <w:pStyle w:val="ListParagraph"/>
              <w:numPr>
                <w:ilvl w:val="1"/>
                <w:numId w:val="51"/>
              </w:numPr>
              <w:autoSpaceDE w:val="0"/>
              <w:autoSpaceDN w:val="0"/>
              <w:adjustRightInd w:val="0"/>
              <w:ind w:left="989" w:hanging="425"/>
              <w:jc w:val="both"/>
              <w:rPr>
                <w:rFonts w:ascii="Footlight MT Light" w:hAnsi="Footlight MT Light"/>
              </w:rPr>
            </w:pPr>
            <w:proofErr w:type="spellStart"/>
            <w:r w:rsidRPr="00DB15AF">
              <w:rPr>
                <w:rFonts w:ascii="Footlight MT Light" w:hAnsi="Footlight MT Light"/>
                <w:lang w:val="en-ID"/>
              </w:rPr>
              <w:t>Dalam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Penyedia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belum</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memiliki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dikecualikan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ketentuan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angka</w:t>
            </w:r>
            <w:proofErr w:type="spellEnd"/>
            <w:r w:rsidRPr="00DB15AF">
              <w:rPr>
                <w:rFonts w:ascii="Footlight MT Light" w:hAnsi="Footlight MT Light"/>
                <w:lang w:val="en-ID"/>
              </w:rPr>
              <w:t xml:space="preserve"> 4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pengadaan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sampai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banyak</w:t>
            </w:r>
            <w:proofErr w:type="spellEnd"/>
            <w:r w:rsidRPr="00DB15AF">
              <w:rPr>
                <w:rFonts w:ascii="Footlight MT Light" w:hAnsi="Footlight MT Light"/>
                <w:lang w:val="en-ID"/>
              </w:rPr>
              <w:t xml:space="preserve"> Rp2.500.000.000,00 (</w:t>
            </w:r>
            <w:proofErr w:type="spellStart"/>
            <w:r w:rsidRPr="00DB15AF">
              <w:rPr>
                <w:rFonts w:ascii="Footlight MT Light" w:hAnsi="Footlight MT Light"/>
                <w:lang w:val="en-ID"/>
              </w:rPr>
              <w:t>dua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lima ratus </w:t>
            </w:r>
            <w:proofErr w:type="spellStart"/>
            <w:r w:rsidRPr="00DB15AF">
              <w:rPr>
                <w:rFonts w:ascii="Footlight MT Light" w:hAnsi="Footlight MT Light"/>
                <w:lang w:val="en-ID"/>
              </w:rPr>
              <w:t>juta</w:t>
            </w:r>
            <w:proofErr w:type="spellEnd"/>
            <w:r w:rsidRPr="00DB15AF">
              <w:rPr>
                <w:rFonts w:ascii="Footlight MT Light" w:hAnsi="Footlight MT Light"/>
                <w:lang w:val="en-ID"/>
              </w:rPr>
              <w:t xml:space="preserve"> rupiah);</w:t>
            </w:r>
          </w:p>
          <w:p w14:paraId="37E76266" w14:textId="77777777" w:rsidR="00A6435A" w:rsidRPr="00DB15AF" w:rsidRDefault="00A6435A" w:rsidP="003C696E">
            <w:pPr>
              <w:pStyle w:val="ListParagraph"/>
              <w:numPr>
                <w:ilvl w:val="1"/>
                <w:numId w:val="51"/>
              </w:numPr>
              <w:autoSpaceDE w:val="0"/>
              <w:autoSpaceDN w:val="0"/>
              <w:adjustRightInd w:val="0"/>
              <w:ind w:left="989" w:hanging="425"/>
              <w:jc w:val="both"/>
              <w:rPr>
                <w:rFonts w:ascii="Footlight MT Light" w:hAnsi="Footlight MT Light"/>
              </w:rPr>
            </w:pPr>
            <w:r w:rsidRPr="00DB15AF">
              <w:rPr>
                <w:rFonts w:ascii="Footlight MT Light" w:hAnsi="Footlight MT Light"/>
                <w:lang w:val="en-ID"/>
              </w:rPr>
              <w:t xml:space="preserve">Harus </w:t>
            </w:r>
            <w:proofErr w:type="spellStart"/>
            <w:r w:rsidRPr="00DB15AF">
              <w:rPr>
                <w:rFonts w:ascii="Footlight MT Light" w:hAnsi="Footlight MT Light"/>
                <w:lang w:val="en-ID"/>
              </w:rPr>
              <w:t>mempunyai</w:t>
            </w:r>
            <w:proofErr w:type="spellEnd"/>
            <w:r w:rsidRPr="00DB15AF">
              <w:rPr>
                <w:rFonts w:ascii="Footlight MT Light" w:hAnsi="Footlight MT Light"/>
                <w:lang w:val="en-ID"/>
              </w:rPr>
              <w:t xml:space="preserve"> 1 (</w:t>
            </w:r>
            <w:proofErr w:type="spellStart"/>
            <w:r w:rsidRPr="00DB15AF">
              <w:rPr>
                <w:rFonts w:ascii="Footlight MT Light" w:hAnsi="Footlight MT Light"/>
                <w:lang w:val="en-ID"/>
              </w:rPr>
              <w:t>satu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pada </w:t>
            </w:r>
            <w:proofErr w:type="spellStart"/>
            <w:r w:rsidRPr="00DB15AF">
              <w:rPr>
                <w:rFonts w:ascii="Footlight MT Light" w:hAnsi="Footlight MT Light"/>
                <w:lang w:val="en-ID"/>
              </w:rPr>
              <w:t>bidang</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sama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pengadaan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nilai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paket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sedikit</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atas</w:t>
            </w:r>
            <w:proofErr w:type="spellEnd"/>
            <w:r w:rsidRPr="00DB15AF">
              <w:rPr>
                <w:rFonts w:ascii="Footlight MT Light" w:hAnsi="Footlight MT Light"/>
                <w:lang w:val="en-ID"/>
              </w:rPr>
              <w:t xml:space="preserve"> Rp2.500.000.000,00 (</w:t>
            </w:r>
            <w:proofErr w:type="spellStart"/>
            <w:r w:rsidRPr="00DB15AF">
              <w:rPr>
                <w:rFonts w:ascii="Footlight MT Light" w:hAnsi="Footlight MT Light"/>
                <w:lang w:val="en-ID"/>
              </w:rPr>
              <w:t>dua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lima ratus </w:t>
            </w:r>
            <w:proofErr w:type="spellStart"/>
            <w:r w:rsidRPr="00DB15AF">
              <w:rPr>
                <w:rFonts w:ascii="Footlight MT Light" w:hAnsi="Footlight MT Light"/>
                <w:lang w:val="en-ID"/>
              </w:rPr>
              <w:t>juta</w:t>
            </w:r>
            <w:proofErr w:type="spellEnd"/>
            <w:r w:rsidRPr="00DB15AF">
              <w:rPr>
                <w:rFonts w:ascii="Footlight MT Light" w:hAnsi="Footlight MT Light"/>
                <w:lang w:val="en-ID"/>
              </w:rPr>
              <w:t xml:space="preserve"> rupiah) </w:t>
            </w:r>
            <w:proofErr w:type="spellStart"/>
            <w:r w:rsidRPr="00DB15AF">
              <w:rPr>
                <w:rFonts w:ascii="Footlight MT Light" w:hAnsi="Footlight MT Light"/>
                <w:lang w:val="en-ID"/>
              </w:rPr>
              <w:t>sampai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paling </w:t>
            </w:r>
            <w:proofErr w:type="spellStart"/>
            <w:r w:rsidRPr="00DB15AF">
              <w:rPr>
                <w:rFonts w:ascii="Footlight MT Light" w:hAnsi="Footlight MT Light"/>
                <w:lang w:val="en-ID"/>
              </w:rPr>
              <w:t>banyak</w:t>
            </w:r>
            <w:proofErr w:type="spellEnd"/>
            <w:r w:rsidRPr="00DB15AF">
              <w:rPr>
                <w:rFonts w:ascii="Footlight MT Light" w:hAnsi="Footlight MT Light"/>
                <w:lang w:val="en-ID"/>
              </w:rPr>
              <w:t xml:space="preserve"> </w:t>
            </w:r>
            <w:r w:rsidRPr="00DB15AF">
              <w:rPr>
                <w:rFonts w:ascii="Footlight MT Light" w:hAnsi="Footlight MT Light"/>
                <w:lang w:val="en-ID"/>
              </w:rPr>
              <w:lastRenderedPageBreak/>
              <w:t xml:space="preserve">Rp15.000.000.000,00 (lima </w:t>
            </w:r>
            <w:proofErr w:type="spellStart"/>
            <w:r w:rsidRPr="00DB15AF">
              <w:rPr>
                <w:rFonts w:ascii="Footlight MT Light" w:hAnsi="Footlight MT Light"/>
                <w:lang w:val="en-ID"/>
              </w:rPr>
              <w:t>belas</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miliar</w:t>
            </w:r>
            <w:proofErr w:type="spellEnd"/>
            <w:r w:rsidRPr="00DB15AF">
              <w:rPr>
                <w:rFonts w:ascii="Footlight MT Light" w:hAnsi="Footlight MT Light"/>
                <w:lang w:val="en-ID"/>
              </w:rPr>
              <w:t xml:space="preserve"> rupiah).</w:t>
            </w:r>
          </w:p>
          <w:p w14:paraId="55CBB59F" w14:textId="77777777" w:rsidR="00A6435A" w:rsidRPr="00DB15AF" w:rsidRDefault="00A6435A" w:rsidP="003C696E">
            <w:pPr>
              <w:pStyle w:val="ListParagraph"/>
              <w:rPr>
                <w:rFonts w:ascii="Footlight MT Light" w:hAnsi="Footlight MT Light"/>
              </w:rPr>
            </w:pPr>
          </w:p>
          <w:p w14:paraId="6F394E16" w14:textId="11E88317"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iCs/>
              </w:rPr>
              <w:t>Untuk pekerjaan yang diperuntukkan bagi Kualifikasi Usaha Menengah dan Besar, memiliki Kemampuan Dasar (KD) dengan nilai KD sama dengan 3 x NPt (Nilai pengalaman tertinggi dalam 15 tahun terakhir):</w:t>
            </w:r>
          </w:p>
          <w:p w14:paraId="0475910A" w14:textId="6E5C83CA" w:rsidR="007D7AD0" w:rsidRPr="00DB15AF" w:rsidRDefault="007D7AD0" w:rsidP="003C696E">
            <w:pPr>
              <w:pStyle w:val="ListParagraph"/>
              <w:numPr>
                <w:ilvl w:val="0"/>
                <w:numId w:val="97"/>
              </w:numPr>
              <w:autoSpaceDE w:val="0"/>
              <w:autoSpaceDN w:val="0"/>
              <w:adjustRightInd w:val="0"/>
              <w:ind w:left="970"/>
              <w:jc w:val="both"/>
              <w:rPr>
                <w:rFonts w:ascii="Footlight MT Light" w:hAnsi="Footlight MT Light"/>
                <w:iCs/>
              </w:rPr>
            </w:pPr>
            <w:r w:rsidRPr="00DB15AF">
              <w:rPr>
                <w:rFonts w:ascii="Footlight MT Light" w:hAnsi="Footlight MT Light"/>
                <w:iCs/>
              </w:rPr>
              <w:t xml:space="preserve">untuk kualifikasi Usaha Menengah, pengalaman pekerjaan sesuai </w:t>
            </w:r>
            <w:r w:rsidRPr="00DB15AF">
              <w:rPr>
                <w:rFonts w:ascii="Footlight MT Light" w:hAnsi="Footlight MT Light"/>
                <w:lang w:val="en-US"/>
              </w:rPr>
              <w:t xml:space="preserve">sub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klasifikasi</w:t>
            </w:r>
            <w:proofErr w:type="spellEnd"/>
            <w:r w:rsidRPr="00DB15AF">
              <w:rPr>
                <w:rFonts w:ascii="Footlight MT Light" w:hAnsi="Footlight MT Light"/>
                <w:lang w:val="en-US"/>
              </w:rPr>
              <w:t>/</w:t>
            </w:r>
            <w:proofErr w:type="spellStart"/>
            <w:r w:rsidRPr="00DB15AF">
              <w:rPr>
                <w:rFonts w:ascii="Footlight MT Light" w:hAnsi="Footlight MT Light"/>
                <w:lang w:val="en-US"/>
              </w:rPr>
              <w:t>layanan</w:t>
            </w:r>
            <w:proofErr w:type="spellEnd"/>
            <w:r w:rsidRPr="00DB15AF">
              <w:rPr>
                <w:rFonts w:ascii="Footlight MT Light" w:hAnsi="Footlight MT Light"/>
              </w:rPr>
              <w:t xml:space="preserve"> </w:t>
            </w:r>
            <w:r w:rsidRPr="00DB15AF">
              <w:rPr>
                <w:rFonts w:ascii="Footlight MT Light" w:hAnsi="Footlight MT Light"/>
                <w:iCs/>
              </w:rPr>
              <w:t>SBU yang disyaratkan, atau</w:t>
            </w:r>
          </w:p>
          <w:p w14:paraId="785D7B21" w14:textId="43C238B9" w:rsidR="00EC0690" w:rsidRPr="00DB15AF" w:rsidRDefault="007D7AD0" w:rsidP="003C696E">
            <w:pPr>
              <w:pStyle w:val="ListParagraph"/>
              <w:numPr>
                <w:ilvl w:val="0"/>
                <w:numId w:val="97"/>
              </w:numPr>
              <w:autoSpaceDE w:val="0"/>
              <w:autoSpaceDN w:val="0"/>
              <w:adjustRightInd w:val="0"/>
              <w:ind w:left="970"/>
              <w:jc w:val="both"/>
              <w:rPr>
                <w:rFonts w:ascii="Footlight MT Light" w:hAnsi="Footlight MT Light"/>
                <w:i/>
              </w:rPr>
            </w:pPr>
            <w:r w:rsidRPr="00DB15AF">
              <w:rPr>
                <w:rFonts w:ascii="Footlight MT Light" w:hAnsi="Footlight MT Light"/>
                <w:iCs/>
              </w:rPr>
              <w:t xml:space="preserve">untuk kualifikasi Usaha Besar, pengalaman pekerjaan pada </w:t>
            </w:r>
            <w:r w:rsidRPr="00DB15AF">
              <w:rPr>
                <w:rFonts w:ascii="Footlight MT Light" w:hAnsi="Footlight MT Light"/>
                <w:lang w:val="en-US"/>
              </w:rPr>
              <w:t xml:space="preserve">sub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klasifikasi</w:t>
            </w:r>
            <w:proofErr w:type="spellEnd"/>
            <w:r w:rsidRPr="00DB15AF">
              <w:rPr>
                <w:rFonts w:ascii="Footlight MT Light" w:hAnsi="Footlight MT Light"/>
                <w:lang w:val="en-US"/>
              </w:rPr>
              <w:t>/</w:t>
            </w:r>
            <w:proofErr w:type="spellStart"/>
            <w:r w:rsidRPr="00DB15AF">
              <w:rPr>
                <w:rFonts w:ascii="Footlight MT Light" w:hAnsi="Footlight MT Light"/>
                <w:lang w:val="en-US"/>
              </w:rPr>
              <w:t>layanan</w:t>
            </w:r>
            <w:proofErr w:type="spellEnd"/>
            <w:r w:rsidRPr="00DB15AF">
              <w:rPr>
                <w:rFonts w:ascii="Footlight MT Light" w:hAnsi="Footlight MT Light"/>
              </w:rPr>
              <w:t xml:space="preserve"> </w:t>
            </w:r>
            <w:r w:rsidRPr="00DB15AF">
              <w:rPr>
                <w:rFonts w:ascii="Footlight MT Light" w:hAnsi="Footlight MT Light"/>
                <w:iCs/>
              </w:rPr>
              <w:t xml:space="preserve">SBU yang disyaratkan dan lingkup pekerjaan________ </w:t>
            </w:r>
            <w:r w:rsidR="00EC0690" w:rsidRPr="00DB15AF">
              <w:rPr>
                <w:rFonts w:ascii="Footlight MT Light" w:hAnsi="Footlight MT Light"/>
                <w:i/>
                <w:iCs/>
              </w:rPr>
              <w:t>[</w:t>
            </w:r>
            <w:r w:rsidR="00EC0690" w:rsidRPr="00DB15AF">
              <w:rPr>
                <w:rFonts w:ascii="Footlight MT Light" w:hAnsi="Footlight MT Light"/>
                <w:i/>
              </w:rPr>
              <w:t xml:space="preserve">diisi </w:t>
            </w:r>
            <w:proofErr w:type="spellStart"/>
            <w:r w:rsidR="00EC0690" w:rsidRPr="00DB15AF">
              <w:rPr>
                <w:rFonts w:ascii="Footlight MT Light" w:hAnsi="Footlight MT Light"/>
                <w:i/>
                <w:lang w:val="en-US"/>
              </w:rPr>
              <w:t>dengan</w:t>
            </w:r>
            <w:proofErr w:type="spellEnd"/>
            <w:r w:rsidR="00EC0690" w:rsidRPr="00DB15AF">
              <w:rPr>
                <w:rFonts w:ascii="Footlight MT Light" w:hAnsi="Footlight MT Light"/>
                <w:i/>
                <w:lang w:val="en-US"/>
              </w:rPr>
              <w:t xml:space="preserve"> </w:t>
            </w:r>
            <w:proofErr w:type="spellStart"/>
            <w:r w:rsidR="00EC0690" w:rsidRPr="00DB15AF">
              <w:rPr>
                <w:rFonts w:ascii="Footlight MT Light" w:hAnsi="Footlight MT Light"/>
                <w:i/>
                <w:lang w:val="en-US"/>
              </w:rPr>
              <w:t>memilih</w:t>
            </w:r>
            <w:proofErr w:type="spellEnd"/>
            <w:r w:rsidR="00EC0690" w:rsidRPr="00DB15AF">
              <w:rPr>
                <w:rFonts w:ascii="Footlight MT Light" w:hAnsi="Footlight MT Light"/>
                <w:i/>
                <w:lang w:val="en-US"/>
              </w:rPr>
              <w:t xml:space="preserve"> </w:t>
            </w:r>
            <w:r w:rsidR="00EC0690" w:rsidRPr="00DB15AF">
              <w:rPr>
                <w:rFonts w:ascii="Footlight MT Light" w:hAnsi="Footlight MT Light"/>
                <w:i/>
              </w:rPr>
              <w:t xml:space="preserve">lingkup pekerjaan </w:t>
            </w:r>
            <w:proofErr w:type="spellStart"/>
            <w:r w:rsidR="00EC0690" w:rsidRPr="00DB15AF">
              <w:rPr>
                <w:rFonts w:ascii="Footlight MT Light" w:hAnsi="Footlight MT Light"/>
                <w:i/>
                <w:lang w:val="en-US"/>
              </w:rPr>
              <w:t>sesuai</w:t>
            </w:r>
            <w:proofErr w:type="spellEnd"/>
            <w:r w:rsidR="00EC0690" w:rsidRPr="00DB15AF">
              <w:rPr>
                <w:rFonts w:ascii="Footlight MT Light" w:hAnsi="Footlight MT Light"/>
                <w:i/>
                <w:lang w:val="en-US"/>
              </w:rPr>
              <w:t xml:space="preserve"> </w:t>
            </w:r>
            <w:r w:rsidR="00EC0690" w:rsidRPr="00DB15AF">
              <w:rPr>
                <w:rFonts w:ascii="Footlight MT Light" w:hAnsi="Footlight MT Light"/>
                <w:i/>
                <w:iCs/>
              </w:rPr>
              <w:t>sub</w:t>
            </w:r>
            <w:r w:rsidR="009C7E1F" w:rsidRPr="00DB15AF">
              <w:rPr>
                <w:rFonts w:ascii="Footlight MT Light" w:hAnsi="Footlight MT Light"/>
                <w:i/>
                <w:iCs/>
              </w:rPr>
              <w:t xml:space="preserve"> bidang </w:t>
            </w:r>
            <w:r w:rsidR="00EC0690" w:rsidRPr="00DB15AF">
              <w:rPr>
                <w:rFonts w:ascii="Footlight MT Light" w:hAnsi="Footlight MT Light"/>
                <w:i/>
                <w:iCs/>
              </w:rPr>
              <w:t xml:space="preserve">klasifikasi </w:t>
            </w:r>
            <w:r w:rsidR="00EC0690" w:rsidRPr="00DB15AF">
              <w:rPr>
                <w:rFonts w:ascii="Footlight MT Light" w:hAnsi="Footlight MT Light"/>
                <w:i/>
                <w:lang w:val="en-US"/>
              </w:rPr>
              <w:t xml:space="preserve">SBU </w:t>
            </w:r>
            <w:r w:rsidR="00EC0690" w:rsidRPr="00DB15AF">
              <w:rPr>
                <w:rFonts w:ascii="Footlight MT Light" w:hAnsi="Footlight MT Light"/>
                <w:i/>
              </w:rPr>
              <w:t>yang disyaratkan].</w:t>
            </w:r>
          </w:p>
          <w:p w14:paraId="4F8F274C" w14:textId="48969969" w:rsidR="007D7AD0" w:rsidRPr="00DB15AF" w:rsidRDefault="007D7AD0" w:rsidP="003C696E">
            <w:pPr>
              <w:pStyle w:val="ListParagraph"/>
              <w:autoSpaceDE w:val="0"/>
              <w:autoSpaceDN w:val="0"/>
              <w:adjustRightInd w:val="0"/>
              <w:ind w:left="606"/>
              <w:jc w:val="both"/>
              <w:rPr>
                <w:rFonts w:ascii="Footlight MT Light" w:hAnsi="Footlight MT Light"/>
                <w:i/>
              </w:rPr>
            </w:pPr>
            <w:r w:rsidRPr="00DB15AF">
              <w:rPr>
                <w:rFonts w:ascii="Footlight MT Light" w:hAnsi="Footlight MT Light"/>
                <w:i/>
              </w:rPr>
              <w:t xml:space="preserve">[diisi sesuai </w:t>
            </w:r>
            <w:r w:rsidR="00EC0690" w:rsidRPr="00DB15AF">
              <w:rPr>
                <w:rFonts w:ascii="Footlight MT Light" w:hAnsi="Footlight MT Light"/>
                <w:i/>
              </w:rPr>
              <w:t xml:space="preserve">ketentuan IKP </w:t>
            </w:r>
            <w:r w:rsidR="00DA136C" w:rsidRPr="00DB15AF">
              <w:rPr>
                <w:rFonts w:ascii="Footlight MT Light" w:hAnsi="Footlight MT Light"/>
                <w:i/>
                <w:lang w:val="en-US"/>
              </w:rPr>
              <w:t>29</w:t>
            </w:r>
            <w:r w:rsidR="00EC0690" w:rsidRPr="00DB15AF">
              <w:rPr>
                <w:rFonts w:ascii="Footlight MT Light" w:hAnsi="Footlight MT Light"/>
                <w:i/>
              </w:rPr>
              <w:t>.12.c]</w:t>
            </w:r>
          </w:p>
          <w:p w14:paraId="424F2192" w14:textId="77777777" w:rsidR="007D7AD0" w:rsidRPr="00DB15AF" w:rsidRDefault="007D7AD0" w:rsidP="003C696E">
            <w:pPr>
              <w:autoSpaceDE w:val="0"/>
              <w:autoSpaceDN w:val="0"/>
              <w:adjustRightInd w:val="0"/>
              <w:jc w:val="both"/>
              <w:rPr>
                <w:rFonts w:ascii="Footlight MT Light" w:hAnsi="Footlight MT Light"/>
              </w:rPr>
            </w:pPr>
          </w:p>
          <w:p w14:paraId="18F9E839" w14:textId="403956A0"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 xml:space="preserve">Memiliki Sertifikat Manajemen Mutu, Sertifikat Manajemen Lingkungan, serta Sertifikat Keselamatan dan Kesehatan Kerja; </w:t>
            </w:r>
          </w:p>
          <w:p w14:paraId="5836929F" w14:textId="77777777" w:rsidR="005B1EA7" w:rsidRPr="00DB15AF" w:rsidRDefault="005B1EA7" w:rsidP="003C696E">
            <w:pPr>
              <w:autoSpaceDE w:val="0"/>
              <w:autoSpaceDN w:val="0"/>
              <w:adjustRightInd w:val="0"/>
              <w:ind w:left="599"/>
              <w:jc w:val="both"/>
              <w:rPr>
                <w:rFonts w:ascii="Footlight MT Light" w:hAnsi="Footlight MT Light"/>
                <w:i/>
              </w:rPr>
            </w:pPr>
            <w:r w:rsidRPr="00DB15AF">
              <w:rPr>
                <w:rFonts w:ascii="Footlight MT Light" w:hAnsi="Footlight MT Light"/>
                <w:i/>
              </w:rPr>
              <w:t>[hanya disyaratkan untuk Pekerjaan Konstruksi yang bersifat Kompleks/Berisiko Tinggi dan/atau diperuntukkan bagi Kualifikasi Usaha Besar]</w:t>
            </w:r>
          </w:p>
          <w:p w14:paraId="3947C004" w14:textId="77777777" w:rsidR="007D7AD0" w:rsidRPr="00DB15AF" w:rsidRDefault="007D7AD0" w:rsidP="003C696E">
            <w:pPr>
              <w:rPr>
                <w:rFonts w:ascii="Footlight MT Light" w:hAnsi="Footlight MT Light"/>
              </w:rPr>
            </w:pPr>
          </w:p>
          <w:p w14:paraId="5370A697" w14:textId="77777777" w:rsidR="00565DFA" w:rsidRPr="00DB15AF" w:rsidRDefault="00565DFA" w:rsidP="003C696E">
            <w:pPr>
              <w:numPr>
                <w:ilvl w:val="0"/>
                <w:numId w:val="51"/>
              </w:numPr>
              <w:autoSpaceDE w:val="0"/>
              <w:autoSpaceDN w:val="0"/>
              <w:adjustRightInd w:val="0"/>
              <w:ind w:left="599" w:hanging="450"/>
              <w:jc w:val="both"/>
              <w:rPr>
                <w:rFonts w:ascii="Footlight MT Light" w:hAnsi="Footlight MT Light"/>
                <w:strike/>
              </w:rPr>
            </w:pPr>
            <w:r w:rsidRPr="00DB15AF">
              <w:rPr>
                <w:rFonts w:ascii="Footlight MT Light" w:hAnsi="Footlight MT Light"/>
              </w:rPr>
              <w:t>Nomor NPWP ____________, dengan status keterangan Wajib Pajak berdasarkan hasil Konfirmasi Status Wajib Paja</w:t>
            </w:r>
            <w:r w:rsidRPr="00DB15AF">
              <w:rPr>
                <w:rFonts w:ascii="Footlight MT Light" w:hAnsi="Footlight MT Light"/>
                <w:lang w:val="en-US"/>
              </w:rPr>
              <w:t>k_______</w:t>
            </w:r>
            <w:r w:rsidRPr="00DB15AF">
              <w:rPr>
                <w:rFonts w:ascii="Footlight MT Light" w:hAnsi="Footlight MT Light"/>
              </w:rPr>
              <w:t xml:space="preserve">; </w:t>
            </w:r>
            <w:r w:rsidRPr="00DB15AF">
              <w:rPr>
                <w:rFonts w:ascii="Footlight MT Light" w:hAnsi="Footlight MT Light"/>
                <w:i/>
              </w:rPr>
              <w:t>[</w:t>
            </w:r>
            <w:r w:rsidRPr="00DB15AF">
              <w:rPr>
                <w:rFonts w:ascii="Footlight MT Light" w:hAnsi="Footlight MT Light"/>
                <w:i/>
                <w:lang w:val="en-US"/>
              </w:rPr>
              <w:t>valid/</w:t>
            </w:r>
            <w:proofErr w:type="spellStart"/>
            <w:r w:rsidRPr="00DB15AF">
              <w:rPr>
                <w:rFonts w:ascii="Footlight MT Light" w:hAnsi="Footlight MT Light"/>
                <w:i/>
                <w:lang w:val="en-US"/>
              </w:rPr>
              <w:t>tidak</w:t>
            </w:r>
            <w:proofErr w:type="spellEnd"/>
            <w:r w:rsidRPr="00DB15AF">
              <w:rPr>
                <w:rFonts w:ascii="Footlight MT Light" w:hAnsi="Footlight MT Light"/>
                <w:i/>
                <w:lang w:val="en-US"/>
              </w:rPr>
              <w:t xml:space="preserve"> valid</w:t>
            </w:r>
            <w:r w:rsidRPr="00DB15AF">
              <w:rPr>
                <w:rFonts w:ascii="Footlight MT Light" w:hAnsi="Footlight MT Light"/>
                <w:i/>
              </w:rPr>
              <w:t>]</w:t>
            </w:r>
          </w:p>
          <w:p w14:paraId="1C5141E4" w14:textId="77777777" w:rsidR="007D7AD0" w:rsidRPr="00DB15AF" w:rsidRDefault="007D7AD0" w:rsidP="003C696E">
            <w:pPr>
              <w:autoSpaceDE w:val="0"/>
              <w:autoSpaceDN w:val="0"/>
              <w:adjustRightInd w:val="0"/>
              <w:ind w:left="599"/>
              <w:jc w:val="both"/>
              <w:rPr>
                <w:rFonts w:ascii="Footlight MT Light" w:hAnsi="Footlight MT Light"/>
              </w:rPr>
            </w:pPr>
          </w:p>
          <w:p w14:paraId="74598EEF" w14:textId="71A921F9"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Memiliki akta pendirian perusahaan dan akta perubahan perusahaan (apabila ada perubahan);</w:t>
            </w:r>
          </w:p>
          <w:p w14:paraId="2ACD4F20" w14:textId="77777777" w:rsidR="007D7AD0" w:rsidRPr="00DB15AF" w:rsidRDefault="007D7AD0" w:rsidP="003C696E">
            <w:pPr>
              <w:pStyle w:val="ListParagraph"/>
              <w:rPr>
                <w:rFonts w:ascii="Footlight MT Light" w:hAnsi="Footlight MT Light"/>
                <w:sz w:val="20"/>
              </w:rPr>
            </w:pPr>
          </w:p>
          <w:p w14:paraId="21615279" w14:textId="77777777"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 xml:space="preserve">Tidak masuk dalam Daftar Hitam, </w:t>
            </w:r>
            <w:r w:rsidRPr="00DB15AF">
              <w:rPr>
                <w:rFonts w:ascii="Footlight MT Light" w:hAnsi="Footlight MT Light"/>
                <w:iCs/>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w:t>
            </w:r>
          </w:p>
          <w:p w14:paraId="2DA5A940" w14:textId="77777777" w:rsidR="007D7AD0" w:rsidRPr="00DB15AF" w:rsidRDefault="007D7AD0" w:rsidP="003C696E">
            <w:pPr>
              <w:autoSpaceDE w:val="0"/>
              <w:autoSpaceDN w:val="0"/>
              <w:adjustRightInd w:val="0"/>
              <w:jc w:val="both"/>
              <w:rPr>
                <w:rFonts w:ascii="Footlight MT Light" w:hAnsi="Footlight MT Light"/>
                <w:sz w:val="20"/>
              </w:rPr>
            </w:pPr>
          </w:p>
          <w:p w14:paraId="00CDCDFE" w14:textId="5A2B7195" w:rsidR="007D7AD0" w:rsidRPr="00DB15AF" w:rsidRDefault="007D7AD0" w:rsidP="003C696E">
            <w:pPr>
              <w:numPr>
                <w:ilvl w:val="0"/>
                <w:numId w:val="51"/>
              </w:numPr>
              <w:autoSpaceDE w:val="0"/>
              <w:autoSpaceDN w:val="0"/>
              <w:adjustRightInd w:val="0"/>
              <w:ind w:left="599" w:hanging="450"/>
              <w:jc w:val="both"/>
              <w:rPr>
                <w:rFonts w:ascii="Footlight MT Light" w:hAnsi="Footlight MT Light"/>
              </w:rPr>
            </w:pPr>
            <w:r w:rsidRPr="00DB15AF">
              <w:rPr>
                <w:rFonts w:ascii="Footlight MT Light" w:hAnsi="Footlight MT Light"/>
              </w:rPr>
              <w:t>Dalam hal peserta melakukan KSO:</w:t>
            </w:r>
          </w:p>
          <w:p w14:paraId="0B391AE4" w14:textId="7AF79481" w:rsidR="007D7AD0" w:rsidRPr="00DB15AF" w:rsidRDefault="007D7AD0" w:rsidP="003C696E">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DB15AF">
              <w:rPr>
                <w:rFonts w:ascii="Footlight MT Light" w:hAnsi="Footlight MT Light"/>
              </w:rPr>
              <w:t xml:space="preserve">evaluasi persyaratan pada angka </w:t>
            </w:r>
            <w:r w:rsidR="00D8071F" w:rsidRPr="00DB15AF">
              <w:rPr>
                <w:rFonts w:ascii="Footlight MT Light" w:hAnsi="Footlight MT Light"/>
              </w:rPr>
              <w:t xml:space="preserve">2, </w:t>
            </w:r>
            <w:r w:rsidR="004046FB" w:rsidRPr="00DB15AF">
              <w:rPr>
                <w:rFonts w:ascii="Footlight MT Light" w:hAnsi="Footlight MT Light"/>
                <w:lang w:val="en-US"/>
              </w:rPr>
              <w:t xml:space="preserve">4, 9, 10, dan 11 </w:t>
            </w:r>
            <w:r w:rsidRPr="00DB15AF">
              <w:rPr>
                <w:rFonts w:ascii="Footlight MT Light" w:hAnsi="Footlight MT Light"/>
              </w:rPr>
              <w:t>dilakukan untuk setiap perusahaan yang tergabung dalam KSO;</w:t>
            </w:r>
          </w:p>
          <w:p w14:paraId="5F63515A" w14:textId="1C8D60E2" w:rsidR="007D7AD0" w:rsidRPr="00DB15AF" w:rsidRDefault="007D7AD0" w:rsidP="003C696E">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DB15AF">
              <w:rPr>
                <w:rFonts w:ascii="Footlight MT Light" w:hAnsi="Footlight MT Light"/>
              </w:rPr>
              <w:t>evaluasi pada angka 3</w:t>
            </w:r>
            <w:r w:rsidRPr="00DB15AF">
              <w:rPr>
                <w:rFonts w:ascii="Footlight MT Light" w:hAnsi="Footlight MT Light"/>
                <w:lang w:val="en-ID"/>
              </w:rPr>
              <w:t xml:space="preserve">, </w:t>
            </w:r>
            <w:proofErr w:type="spellStart"/>
            <w:r w:rsidRPr="00DB15AF">
              <w:rPr>
                <w:rFonts w:ascii="Footlight MT Light" w:hAnsi="Footlight MT Light"/>
                <w:lang w:val="en-ID"/>
              </w:rPr>
              <w:t>dilakukan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secara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saling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melengkapi</w:t>
            </w:r>
            <w:proofErr w:type="spellEnd"/>
            <w:r w:rsidRPr="00DB15AF">
              <w:rPr>
                <w:rFonts w:ascii="Footlight MT Light" w:hAnsi="Footlight MT Light"/>
                <w:lang w:val="en-ID"/>
              </w:rPr>
              <w:t xml:space="preserve"> oleh </w:t>
            </w:r>
            <w:proofErr w:type="spellStart"/>
            <w:r w:rsidRPr="00DB15AF">
              <w:rPr>
                <w:rFonts w:ascii="Footlight MT Light" w:hAnsi="Footlight MT Light"/>
                <w:lang w:val="en-ID"/>
              </w:rPr>
              <w:t>anggota</w:t>
            </w:r>
            <w:proofErr w:type="spellEnd"/>
            <w:r w:rsidRPr="00DB15AF">
              <w:rPr>
                <w:rFonts w:ascii="Footlight MT Light" w:hAnsi="Footlight MT Light"/>
                <w:lang w:val="en-ID"/>
              </w:rPr>
              <w:t xml:space="preserve"> KSO dan </w:t>
            </w:r>
            <w:proofErr w:type="spellStart"/>
            <w:r w:rsidRPr="00DB15AF">
              <w:rPr>
                <w:rFonts w:ascii="Footlight MT Light" w:hAnsi="Footlight MT Light"/>
                <w:lang w:val="en-ID"/>
              </w:rPr>
              <w:t>setiap</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anggota</w:t>
            </w:r>
            <w:proofErr w:type="spellEnd"/>
            <w:r w:rsidRPr="00DB15AF">
              <w:rPr>
                <w:rFonts w:ascii="Footlight MT Light" w:hAnsi="Footlight MT Light"/>
                <w:lang w:val="en-ID"/>
              </w:rPr>
              <w:t xml:space="preserve"> KSO </w:t>
            </w:r>
            <w:proofErr w:type="spellStart"/>
            <w:r w:rsidRPr="00DB15AF">
              <w:rPr>
                <w:rFonts w:ascii="Footlight MT Light" w:hAnsi="Footlight MT Light"/>
                <w:lang w:val="en-ID"/>
              </w:rPr>
              <w:t>harus</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memiliki</w:t>
            </w:r>
            <w:proofErr w:type="spellEnd"/>
            <w:r w:rsidRPr="00DB15AF">
              <w:rPr>
                <w:rFonts w:ascii="Footlight MT Light" w:hAnsi="Footlight MT Light"/>
                <w:lang w:val="en-ID"/>
              </w:rPr>
              <w:t xml:space="preserve"> salah </w:t>
            </w:r>
            <w:proofErr w:type="spellStart"/>
            <w:r w:rsidRPr="00DB15AF">
              <w:rPr>
                <w:rFonts w:ascii="Footlight MT Light" w:hAnsi="Footlight MT Light"/>
                <w:lang w:val="en-ID"/>
              </w:rPr>
              <w:t>satu</w:t>
            </w:r>
            <w:proofErr w:type="spellEnd"/>
            <w:r w:rsidRPr="00DB15AF">
              <w:rPr>
                <w:rFonts w:ascii="Footlight MT Light" w:hAnsi="Footlight MT Light"/>
                <w:lang w:val="en-ID"/>
              </w:rPr>
              <w:t xml:space="preserve"> SBU yang </w:t>
            </w:r>
            <w:proofErr w:type="spellStart"/>
            <w:r w:rsidRPr="00DB15AF">
              <w:rPr>
                <w:rFonts w:ascii="Footlight MT Light" w:hAnsi="Footlight MT Light"/>
                <w:lang w:val="en-ID"/>
              </w:rPr>
              <w:t>disyaratkan</w:t>
            </w:r>
            <w:proofErr w:type="spellEnd"/>
            <w:r w:rsidRPr="00DB15AF">
              <w:rPr>
                <w:rFonts w:ascii="Footlight MT Light" w:hAnsi="Footlight MT Light"/>
                <w:lang w:val="en-ID"/>
              </w:rPr>
              <w:t>;</w:t>
            </w:r>
          </w:p>
          <w:p w14:paraId="312424A4" w14:textId="07091B51" w:rsidR="007D7AD0" w:rsidRPr="00DB15AF" w:rsidRDefault="007D7AD0" w:rsidP="003C696E">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DB15AF">
              <w:rPr>
                <w:rFonts w:ascii="Footlight MT Light" w:hAnsi="Footlight MT Light"/>
              </w:rPr>
              <w:t xml:space="preserve">evaluasi pada angka </w:t>
            </w:r>
            <w:r w:rsidR="004046FB" w:rsidRPr="00DB15AF">
              <w:rPr>
                <w:rFonts w:ascii="Footlight MT Light" w:hAnsi="Footlight MT Light"/>
                <w:lang w:val="en-US"/>
              </w:rPr>
              <w:t>8</w:t>
            </w:r>
            <w:r w:rsidR="00D8071F" w:rsidRPr="00DB15AF">
              <w:rPr>
                <w:rFonts w:ascii="Footlight MT Light" w:hAnsi="Footlight MT Light"/>
              </w:rPr>
              <w:t xml:space="preserve">, </w:t>
            </w:r>
            <w:r w:rsidRPr="00DB15AF">
              <w:rPr>
                <w:rFonts w:ascii="Footlight MT Light" w:hAnsi="Footlight MT Light"/>
              </w:rPr>
              <w:t xml:space="preserve">dilakukan secara saling melengkapi oleh anggota KSO; </w:t>
            </w:r>
            <w:r w:rsidR="004046FB" w:rsidRPr="00DB15AF">
              <w:rPr>
                <w:rFonts w:ascii="Footlight MT Light" w:hAnsi="Footlight MT Light"/>
                <w:lang w:val="en-US"/>
              </w:rPr>
              <w:t>dan</w:t>
            </w:r>
          </w:p>
          <w:p w14:paraId="597E7C4F" w14:textId="149D29DA" w:rsidR="003A123F" w:rsidRPr="00DB15AF" w:rsidRDefault="007D7AD0" w:rsidP="003C696E">
            <w:pPr>
              <w:numPr>
                <w:ilvl w:val="1"/>
                <w:numId w:val="50"/>
              </w:numPr>
              <w:tabs>
                <w:tab w:val="num" w:pos="1668"/>
                <w:tab w:val="center" w:pos="4320"/>
                <w:tab w:val="right" w:pos="8640"/>
              </w:tabs>
              <w:autoSpaceDE w:val="0"/>
              <w:autoSpaceDN w:val="0"/>
              <w:adjustRightInd w:val="0"/>
              <w:ind w:left="882" w:hanging="284"/>
              <w:jc w:val="both"/>
              <w:rPr>
                <w:rFonts w:ascii="Footlight MT Light" w:hAnsi="Footlight MT Light"/>
              </w:rPr>
            </w:pPr>
            <w:r w:rsidRPr="00DB15AF">
              <w:rPr>
                <w:rFonts w:ascii="Footlight MT Light" w:hAnsi="Footlight MT Light"/>
              </w:rPr>
              <w:t xml:space="preserve">evaluasi pada angka </w:t>
            </w:r>
            <w:r w:rsidR="004046FB" w:rsidRPr="00DB15AF">
              <w:rPr>
                <w:rFonts w:ascii="Footlight MT Light" w:hAnsi="Footlight MT Light"/>
                <w:lang w:val="en-US"/>
              </w:rPr>
              <w:t>7</w:t>
            </w:r>
            <w:r w:rsidR="00D8071F" w:rsidRPr="00DB15AF">
              <w:rPr>
                <w:rFonts w:ascii="Footlight MT Light" w:hAnsi="Footlight MT Light"/>
              </w:rPr>
              <w:t xml:space="preserve"> </w:t>
            </w:r>
            <w:r w:rsidRPr="00DB15AF">
              <w:rPr>
                <w:rFonts w:ascii="Footlight MT Light" w:hAnsi="Footlight MT Light"/>
              </w:rPr>
              <w:t xml:space="preserve">hanya dilakukan kepada </w:t>
            </w:r>
            <w:r w:rsidRPr="00DB15AF">
              <w:rPr>
                <w:rFonts w:ascii="Footlight MT Light" w:hAnsi="Footlight MT Light"/>
                <w:i/>
              </w:rPr>
              <w:t>leadfirm</w:t>
            </w:r>
            <w:r w:rsidRPr="00DB15AF">
              <w:rPr>
                <w:rFonts w:ascii="Footlight MT Light" w:hAnsi="Footlight MT Light"/>
              </w:rPr>
              <w:t xml:space="preserve"> KSO</w:t>
            </w:r>
            <w:r w:rsidR="004046FB" w:rsidRPr="00DB15AF">
              <w:rPr>
                <w:rFonts w:ascii="Footlight MT Light" w:hAnsi="Footlight MT Light"/>
                <w:lang w:val="en-US"/>
              </w:rPr>
              <w:t xml:space="preserve">. </w:t>
            </w:r>
          </w:p>
          <w:p w14:paraId="5F7ABBF6" w14:textId="086D10D1" w:rsidR="007D7AD0" w:rsidRPr="00DB15AF" w:rsidRDefault="007D7AD0" w:rsidP="003C696E">
            <w:pPr>
              <w:tabs>
                <w:tab w:val="center" w:pos="4320"/>
                <w:tab w:val="right" w:pos="8640"/>
              </w:tabs>
              <w:autoSpaceDE w:val="0"/>
              <w:autoSpaceDN w:val="0"/>
              <w:adjustRightInd w:val="0"/>
              <w:spacing w:after="120"/>
              <w:ind w:left="893"/>
              <w:jc w:val="both"/>
              <w:rPr>
                <w:rFonts w:ascii="Footlight MT Light" w:hAnsi="Footlight MT Light"/>
              </w:rPr>
            </w:pPr>
          </w:p>
        </w:tc>
      </w:tr>
    </w:tbl>
    <w:p w14:paraId="24E6FEF8" w14:textId="62C6E10F" w:rsidR="0044524C" w:rsidRPr="00DB15AF" w:rsidRDefault="0044524C" w:rsidP="003C696E">
      <w:pPr>
        <w:rPr>
          <w:rFonts w:ascii="Footlight MT Light" w:hAnsi="Footlight MT Light"/>
          <w:b/>
          <w:sz w:val="28"/>
          <w:szCs w:val="28"/>
        </w:rPr>
      </w:pPr>
    </w:p>
    <w:p w14:paraId="22F84515" w14:textId="77777777" w:rsidR="00C736AA" w:rsidRPr="00DB15AF" w:rsidRDefault="00C736AA" w:rsidP="003C696E">
      <w:pPr>
        <w:pStyle w:val="Heading1"/>
        <w:rPr>
          <w:rFonts w:ascii="Footlight MT Light" w:hAnsi="Footlight MT Light"/>
          <w:sz w:val="28"/>
          <w:szCs w:val="28"/>
        </w:rPr>
        <w:sectPr w:rsidR="00C736AA"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4CD0284A" w14:textId="3AECA164" w:rsidR="000C27CE" w:rsidRPr="00DB15AF" w:rsidRDefault="00743763" w:rsidP="003C696E">
      <w:pPr>
        <w:pStyle w:val="Heading1"/>
        <w:rPr>
          <w:rFonts w:ascii="Footlight MT Light" w:hAnsi="Footlight MT Light"/>
          <w:sz w:val="28"/>
          <w:szCs w:val="28"/>
        </w:rPr>
      </w:pPr>
      <w:bookmarkStart w:id="1553" w:name="_Toc69906036"/>
      <w:r w:rsidRPr="00DB15AF">
        <w:rPr>
          <w:rFonts w:ascii="Footlight MT Light" w:hAnsi="Footlight MT Light"/>
          <w:sz w:val="28"/>
          <w:szCs w:val="28"/>
        </w:rPr>
        <w:lastRenderedPageBreak/>
        <w:t xml:space="preserve">BAB VI. BENTUK </w:t>
      </w:r>
      <w:bookmarkEnd w:id="1528"/>
      <w:r w:rsidR="00082568" w:rsidRPr="00DB15AF">
        <w:rPr>
          <w:rFonts w:ascii="Footlight MT Light" w:hAnsi="Footlight MT Light"/>
          <w:sz w:val="28"/>
          <w:szCs w:val="28"/>
        </w:rPr>
        <w:t>DOKUMEN PENAWARAN</w:t>
      </w:r>
      <w:bookmarkEnd w:id="1553"/>
    </w:p>
    <w:p w14:paraId="68A68190" w14:textId="77777777" w:rsidR="000C27CE" w:rsidRPr="00DB15AF" w:rsidRDefault="000C27CE" w:rsidP="003C696E">
      <w:pPr>
        <w:pBdr>
          <w:bottom w:val="single" w:sz="4" w:space="1" w:color="auto"/>
        </w:pBdr>
        <w:jc w:val="center"/>
        <w:rPr>
          <w:rFonts w:ascii="Footlight MT Light" w:hAnsi="Footlight MT Light"/>
          <w:b/>
        </w:rPr>
      </w:pPr>
    </w:p>
    <w:p w14:paraId="56C5539E" w14:textId="77777777" w:rsidR="0091566A" w:rsidRPr="00DB15AF" w:rsidRDefault="0091566A" w:rsidP="003C696E">
      <w:pPr>
        <w:jc w:val="center"/>
        <w:rPr>
          <w:rFonts w:ascii="Footlight MT Light" w:hAnsi="Footlight MT Light"/>
          <w:b/>
        </w:rPr>
      </w:pPr>
    </w:p>
    <w:p w14:paraId="2E8E4F2C" w14:textId="77777777" w:rsidR="001147DD" w:rsidRPr="00DB15AF" w:rsidRDefault="00743763" w:rsidP="003C696E">
      <w:pPr>
        <w:pStyle w:val="Heading2"/>
        <w:numPr>
          <w:ilvl w:val="1"/>
          <w:numId w:val="21"/>
        </w:numPr>
        <w:rPr>
          <w:rFonts w:cs="Arial"/>
          <w:bCs/>
        </w:rPr>
      </w:pPr>
      <w:bookmarkStart w:id="1554" w:name="_Toc280883580"/>
      <w:bookmarkStart w:id="1555" w:name="_Toc278850963"/>
      <w:bookmarkStart w:id="1556" w:name="_Toc69906037"/>
      <w:bookmarkStart w:id="1557" w:name="_Toc153451204"/>
      <w:bookmarkStart w:id="1558" w:name="_Toc153460510"/>
      <w:bookmarkStart w:id="1559" w:name="_Toc153472067"/>
      <w:bookmarkStart w:id="1560" w:name="_Toc153494216"/>
      <w:bookmarkStart w:id="1561" w:name="_Toc153498391"/>
      <w:bookmarkStart w:id="1562" w:name="_Toc153498612"/>
      <w:bookmarkStart w:id="1563" w:name="_Toc155490178"/>
      <w:bookmarkEnd w:id="1554"/>
      <w:r w:rsidRPr="00DB15AF">
        <w:rPr>
          <w:rFonts w:cs="Arial"/>
        </w:rPr>
        <w:t>BENTUK PERJANJIAN KERJA SAMA OPERASI (KSO)</w:t>
      </w:r>
      <w:bookmarkEnd w:id="1555"/>
      <w:r w:rsidR="00CF3F4D" w:rsidRPr="00DB15AF">
        <w:rPr>
          <w:rFonts w:cs="Arial"/>
        </w:rPr>
        <w:t xml:space="preserve"> </w:t>
      </w:r>
      <w:r w:rsidR="00CF3F4D" w:rsidRPr="00DB15AF">
        <w:rPr>
          <w:b w:val="0"/>
        </w:rPr>
        <w:t xml:space="preserve">– </w:t>
      </w:r>
      <w:r w:rsidR="00CF3F4D" w:rsidRPr="00DB15AF">
        <w:rPr>
          <w:b w:val="0"/>
          <w:i/>
        </w:rPr>
        <w:t xml:space="preserve">(apabila </w:t>
      </w:r>
      <w:r w:rsidR="00FE066C" w:rsidRPr="00DB15AF">
        <w:rPr>
          <w:b w:val="0"/>
          <w:i/>
        </w:rPr>
        <w:t>ber-</w:t>
      </w:r>
      <w:r w:rsidR="00CF3F4D" w:rsidRPr="00DB15AF">
        <w:rPr>
          <w:b w:val="0"/>
          <w:i/>
        </w:rPr>
        <w:t>KSO)</w:t>
      </w:r>
      <w:bookmarkEnd w:id="1556"/>
    </w:p>
    <w:p w14:paraId="248016AA" w14:textId="77777777" w:rsidR="001147DD" w:rsidRPr="00DB15AF" w:rsidRDefault="001147DD" w:rsidP="003C696E">
      <w:pPr>
        <w:pBdr>
          <w:bottom w:val="single" w:sz="4" w:space="1" w:color="auto"/>
        </w:pBdr>
        <w:rPr>
          <w:rFonts w:ascii="Footlight MT Light" w:hAnsi="Footlight MT Light" w:cs="Arial"/>
          <w:b/>
          <w:bCs/>
        </w:rPr>
      </w:pPr>
    </w:p>
    <w:p w14:paraId="60F23CC4" w14:textId="77777777" w:rsidR="00E207F8" w:rsidRPr="00DB15AF" w:rsidRDefault="00E207F8"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11648" behindDoc="0" locked="0" layoutInCell="1" allowOverlap="1" wp14:anchorId="19108885" wp14:editId="2A5225E4">
                <wp:simplePos x="0" y="0"/>
                <wp:positionH relativeFrom="margin">
                  <wp:align>right</wp:align>
                </wp:positionH>
                <wp:positionV relativeFrom="paragraph">
                  <wp:posOffset>101051</wp:posOffset>
                </wp:positionV>
                <wp:extent cx="933450" cy="261620"/>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8798684" w14:textId="77777777" w:rsidR="000C1C19" w:rsidRPr="00DC6661" w:rsidRDefault="000C1C19" w:rsidP="00E207F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08885" id="_x0000_t202" coordsize="21600,21600" o:spt="202" path="m,l,21600r21600,l21600,xe">
                <v:stroke joinstyle="miter"/>
                <v:path gradientshapeok="t" o:connecttype="rect"/>
              </v:shapetype>
              <v:shape id="Text Box 2" o:spid="_x0000_s1026" type="#_x0000_t202" style="position:absolute;left:0;text-align:left;margin-left:22.3pt;margin-top:7.95pt;width:73.5pt;height:20.6pt;z-index:25161164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">
                <v:textbox style="mso-fit-shape-to-text:t">
                  <w:txbxContent>
                    <w:p w14:paraId="78798684" w14:textId="77777777" w:rsidR="000C1C19" w:rsidRPr="00DC6661" w:rsidRDefault="000C1C19" w:rsidP="00E207F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8121035" w14:textId="77777777" w:rsidR="00E207F8" w:rsidRPr="00DB15AF" w:rsidRDefault="00E207F8" w:rsidP="003C696E">
      <w:pPr>
        <w:jc w:val="center"/>
        <w:rPr>
          <w:rFonts w:ascii="Footlight MT Light" w:hAnsi="Footlight MT Light" w:cs="Arial"/>
          <w:b/>
          <w:bCs/>
        </w:rPr>
      </w:pPr>
    </w:p>
    <w:p w14:paraId="78049565" w14:textId="77777777" w:rsidR="00E207F8" w:rsidRPr="00DB15AF" w:rsidRDefault="00E207F8" w:rsidP="003C696E">
      <w:pPr>
        <w:jc w:val="center"/>
        <w:rPr>
          <w:rFonts w:ascii="Footlight MT Light" w:hAnsi="Footlight MT Light" w:cs="Arial"/>
          <w:b/>
          <w:bCs/>
        </w:rPr>
      </w:pPr>
    </w:p>
    <w:p w14:paraId="62E44338" w14:textId="77777777" w:rsidR="001147DD" w:rsidRPr="00DB15AF" w:rsidRDefault="00743763" w:rsidP="003C696E">
      <w:pPr>
        <w:jc w:val="center"/>
        <w:rPr>
          <w:rFonts w:ascii="Footlight MT Light" w:hAnsi="Footlight MT Light" w:cs="Arial"/>
          <w:b/>
          <w:bCs/>
        </w:rPr>
      </w:pPr>
      <w:r w:rsidRPr="00DB15AF">
        <w:rPr>
          <w:rFonts w:ascii="Footlight MT Light" w:hAnsi="Footlight MT Light" w:cs="Arial"/>
          <w:b/>
          <w:bCs/>
        </w:rPr>
        <w:t xml:space="preserve">SURAT PERJANJIAN KERJA SAMA OPERASI (KSO) </w:t>
      </w:r>
    </w:p>
    <w:p w14:paraId="69F39B2D" w14:textId="77777777" w:rsidR="001147DD" w:rsidRPr="00DB15AF" w:rsidRDefault="001147DD" w:rsidP="003C696E">
      <w:pPr>
        <w:rPr>
          <w:rFonts w:ascii="Footlight MT Light" w:hAnsi="Footlight MT Light" w:cs="Arial"/>
          <w:b/>
          <w:bCs/>
        </w:rPr>
      </w:pPr>
    </w:p>
    <w:p w14:paraId="4194F366" w14:textId="77777777" w:rsidR="00686B6F" w:rsidRPr="00DB15AF" w:rsidRDefault="00686B6F" w:rsidP="003C696E">
      <w:pPr>
        <w:rPr>
          <w:rFonts w:ascii="Footlight MT Light" w:hAnsi="Footlight MT Light" w:cs="Arial"/>
          <w:b/>
          <w:bCs/>
        </w:rPr>
      </w:pPr>
    </w:p>
    <w:p w14:paraId="0A4A7908" w14:textId="77777777" w:rsidR="00686B6F" w:rsidRPr="00DB15AF" w:rsidRDefault="00743763" w:rsidP="003C696E">
      <w:pPr>
        <w:jc w:val="both"/>
        <w:rPr>
          <w:rFonts w:ascii="Footlight MT Light" w:hAnsi="Footlight MT Light" w:cs="Arial"/>
        </w:rPr>
      </w:pPr>
      <w:r w:rsidRPr="00DB15AF">
        <w:rPr>
          <w:rFonts w:ascii="Footlight MT Light" w:hAnsi="Footlight MT Light" w:cs="Arial"/>
        </w:rPr>
        <w:t xml:space="preserve">Sehubungan dengan </w:t>
      </w:r>
      <w:r w:rsidR="00BA206F" w:rsidRPr="00DB15AF">
        <w:rPr>
          <w:rFonts w:ascii="Footlight MT Light" w:hAnsi="Footlight MT Light" w:cs="Arial"/>
        </w:rPr>
        <w:t>tender</w:t>
      </w:r>
      <w:r w:rsidRPr="00DB15AF">
        <w:rPr>
          <w:rFonts w:ascii="Footlight MT Light" w:hAnsi="Footlight MT Light" w:cs="Arial"/>
        </w:rPr>
        <w:t xml:space="preserve"> pekerjaan ________________</w:t>
      </w:r>
      <w:r w:rsidR="00EB3487" w:rsidRPr="00DB15AF">
        <w:rPr>
          <w:rFonts w:ascii="Footlight MT Light" w:hAnsi="Footlight MT Light" w:cs="Arial"/>
        </w:rPr>
        <w:t xml:space="preserve"> </w:t>
      </w:r>
      <w:r w:rsidRPr="00DB15AF">
        <w:rPr>
          <w:rFonts w:ascii="Footlight MT Light" w:hAnsi="Footlight MT Light" w:cs="Arial"/>
        </w:rPr>
        <w:t xml:space="preserve">  maka kami:</w:t>
      </w:r>
    </w:p>
    <w:p w14:paraId="6611EDBD" w14:textId="77777777" w:rsidR="00686B6F" w:rsidRPr="00DB15AF" w:rsidRDefault="00743763" w:rsidP="003C696E">
      <w:pPr>
        <w:jc w:val="both"/>
        <w:rPr>
          <w:rFonts w:ascii="Footlight MT Light" w:hAnsi="Footlight MT Light" w:cs="Arial"/>
          <w:iCs/>
        </w:rPr>
      </w:pPr>
      <w:r w:rsidRPr="00DB15AF">
        <w:rPr>
          <w:rFonts w:ascii="Footlight MT Light" w:hAnsi="Footlight MT Light" w:cs="Arial"/>
          <w:iCs/>
        </w:rPr>
        <w:t>______________________________</w:t>
      </w:r>
      <w:r w:rsidRPr="00DB15AF">
        <w:rPr>
          <w:rFonts w:ascii="Footlight MT Light" w:hAnsi="Footlight MT Light" w:cs="Arial"/>
          <w:i/>
          <w:iCs/>
        </w:rPr>
        <w:t xml:space="preserve">[nama </w:t>
      </w:r>
      <w:r w:rsidR="00FE066C" w:rsidRPr="00DB15AF">
        <w:rPr>
          <w:rFonts w:ascii="Footlight MT Light" w:hAnsi="Footlight MT Light" w:cs="Arial"/>
          <w:i/>
          <w:iCs/>
        </w:rPr>
        <w:t xml:space="preserve">perusahaan </w:t>
      </w:r>
      <w:r w:rsidRPr="00DB15AF">
        <w:rPr>
          <w:rFonts w:ascii="Footlight MT Light" w:hAnsi="Footlight MT Light" w:cs="Arial"/>
          <w:i/>
          <w:iCs/>
        </w:rPr>
        <w:t>peserta 1]</w:t>
      </w:r>
    </w:p>
    <w:p w14:paraId="58DA5096" w14:textId="77777777" w:rsidR="00686B6F" w:rsidRPr="00DB15AF" w:rsidRDefault="00FE066C" w:rsidP="003C696E">
      <w:pPr>
        <w:jc w:val="both"/>
        <w:rPr>
          <w:rFonts w:ascii="Footlight MT Light" w:hAnsi="Footlight MT Light" w:cs="Arial"/>
          <w:iCs/>
        </w:rPr>
      </w:pPr>
      <w:r w:rsidRPr="00DB15AF">
        <w:rPr>
          <w:rFonts w:ascii="Footlight MT Light" w:hAnsi="Footlight MT Light" w:cs="Arial"/>
          <w:iCs/>
        </w:rPr>
        <w:t>______________________________</w:t>
      </w:r>
      <w:r w:rsidR="00743763" w:rsidRPr="00DB15AF">
        <w:rPr>
          <w:rFonts w:ascii="Footlight MT Light" w:hAnsi="Footlight MT Light" w:cs="Arial"/>
          <w:i/>
          <w:iCs/>
        </w:rPr>
        <w:t xml:space="preserve">[nama </w:t>
      </w:r>
      <w:r w:rsidRPr="00DB15AF">
        <w:rPr>
          <w:rFonts w:ascii="Footlight MT Light" w:hAnsi="Footlight MT Light" w:cs="Arial"/>
          <w:i/>
          <w:iCs/>
        </w:rPr>
        <w:t xml:space="preserve">perusahaan </w:t>
      </w:r>
      <w:r w:rsidR="00743763" w:rsidRPr="00DB15AF">
        <w:rPr>
          <w:rFonts w:ascii="Footlight MT Light" w:hAnsi="Footlight MT Light" w:cs="Arial"/>
          <w:i/>
          <w:iCs/>
        </w:rPr>
        <w:t>peserta 2]</w:t>
      </w:r>
    </w:p>
    <w:p w14:paraId="4A527E08" w14:textId="77777777" w:rsidR="00686B6F" w:rsidRPr="00DB15AF" w:rsidRDefault="00743763" w:rsidP="003C696E">
      <w:pPr>
        <w:jc w:val="both"/>
        <w:rPr>
          <w:rFonts w:ascii="Footlight MT Light" w:hAnsi="Footlight MT Light" w:cs="Arial"/>
          <w:i/>
          <w:iCs/>
        </w:rPr>
      </w:pPr>
      <w:r w:rsidRPr="00DB15AF">
        <w:rPr>
          <w:rFonts w:ascii="Footlight MT Light" w:hAnsi="Footlight MT Light" w:cs="Arial"/>
          <w:iCs/>
        </w:rPr>
        <w:t>______________________________</w:t>
      </w:r>
      <w:r w:rsidRPr="00DB15AF">
        <w:rPr>
          <w:rFonts w:ascii="Footlight MT Light" w:hAnsi="Footlight MT Light" w:cs="Arial"/>
          <w:i/>
          <w:iCs/>
        </w:rPr>
        <w:t xml:space="preserve">[nama </w:t>
      </w:r>
      <w:r w:rsidR="00FE066C" w:rsidRPr="00DB15AF">
        <w:rPr>
          <w:rFonts w:ascii="Footlight MT Light" w:hAnsi="Footlight MT Light" w:cs="Arial"/>
          <w:i/>
          <w:iCs/>
        </w:rPr>
        <w:t xml:space="preserve">perusahaan </w:t>
      </w:r>
      <w:r w:rsidR="002010F3" w:rsidRPr="00DB15AF">
        <w:rPr>
          <w:rFonts w:ascii="Footlight MT Light" w:hAnsi="Footlight MT Light" w:cs="Arial"/>
          <w:i/>
          <w:iCs/>
        </w:rPr>
        <w:t xml:space="preserve">peserta </w:t>
      </w:r>
      <w:r w:rsidRPr="00DB15AF">
        <w:rPr>
          <w:rFonts w:ascii="Footlight MT Light" w:hAnsi="Footlight MT Light" w:cs="Arial"/>
          <w:i/>
          <w:iCs/>
        </w:rPr>
        <w:t>3]</w:t>
      </w:r>
    </w:p>
    <w:p w14:paraId="59B9D631" w14:textId="77777777" w:rsidR="00686B6F" w:rsidRPr="00DB15AF" w:rsidRDefault="00FE066C" w:rsidP="003C696E">
      <w:pPr>
        <w:jc w:val="both"/>
        <w:rPr>
          <w:rFonts w:ascii="Footlight MT Light" w:hAnsi="Footlight MT Light" w:cs="Arial"/>
          <w:iCs/>
        </w:rPr>
      </w:pPr>
      <w:r w:rsidRPr="00DB15AF">
        <w:rPr>
          <w:rFonts w:ascii="Footlight MT Light" w:hAnsi="Footlight MT Light" w:cs="Arial"/>
          <w:iCs/>
        </w:rPr>
        <w:t>______________________________</w:t>
      </w:r>
      <w:r w:rsidR="00743763" w:rsidRPr="00DB15AF">
        <w:rPr>
          <w:rFonts w:ascii="Footlight MT Light" w:hAnsi="Footlight MT Light" w:cs="Arial"/>
          <w:i/>
          <w:iCs/>
        </w:rPr>
        <w:t>[dan seterusnya]</w:t>
      </w:r>
    </w:p>
    <w:p w14:paraId="495AF51C" w14:textId="77777777" w:rsidR="00686B6F" w:rsidRPr="00DB15AF" w:rsidRDefault="00743763" w:rsidP="003C696E">
      <w:pPr>
        <w:jc w:val="both"/>
        <w:rPr>
          <w:rFonts w:ascii="Footlight MT Light" w:hAnsi="Footlight MT Light" w:cs="Arial"/>
        </w:rPr>
      </w:pPr>
      <w:r w:rsidRPr="00DB15AF">
        <w:rPr>
          <w:rFonts w:ascii="Footlight MT Light" w:hAnsi="Footlight MT Light" w:cs="Arial"/>
        </w:rPr>
        <w:t xml:space="preserve">bermaksud untuk mengikuti </w:t>
      </w:r>
      <w:r w:rsidR="00BA206F" w:rsidRPr="00DB15AF">
        <w:rPr>
          <w:rFonts w:ascii="Footlight MT Light" w:hAnsi="Footlight MT Light" w:cs="Arial"/>
        </w:rPr>
        <w:t>tender</w:t>
      </w:r>
      <w:r w:rsidRPr="00DB15AF">
        <w:rPr>
          <w:rFonts w:ascii="Footlight MT Light" w:hAnsi="Footlight MT Light" w:cs="Arial"/>
        </w:rPr>
        <w:t xml:space="preserve"> dan pelaksanaan kontrak secara bersama-sama dalam bentuk Kerja Sama Operasi (KSO). </w:t>
      </w:r>
    </w:p>
    <w:p w14:paraId="417A0ECF" w14:textId="77777777" w:rsidR="00686B6F" w:rsidRPr="00DB15AF" w:rsidRDefault="00686B6F" w:rsidP="003C696E">
      <w:pPr>
        <w:tabs>
          <w:tab w:val="left" w:pos="375"/>
        </w:tabs>
        <w:rPr>
          <w:rFonts w:ascii="Footlight MT Light" w:hAnsi="Footlight MT Light" w:cs="Arial"/>
        </w:rPr>
      </w:pPr>
    </w:p>
    <w:p w14:paraId="0296FAA9" w14:textId="77777777" w:rsidR="00686B6F" w:rsidRPr="00DB15AF" w:rsidRDefault="00743763" w:rsidP="003C696E">
      <w:pPr>
        <w:tabs>
          <w:tab w:val="left" w:pos="375"/>
        </w:tabs>
        <w:rPr>
          <w:rFonts w:ascii="Footlight MT Light" w:hAnsi="Footlight MT Light" w:cs="Arial"/>
          <w:i/>
        </w:rPr>
      </w:pPr>
      <w:r w:rsidRPr="00DB15AF">
        <w:rPr>
          <w:rFonts w:ascii="Footlight MT Light" w:hAnsi="Footlight MT Light" w:cs="Arial"/>
        </w:rPr>
        <w:t>Kami menyetujui dan memutuskan bahwa:</w:t>
      </w:r>
    </w:p>
    <w:p w14:paraId="751AE89A"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Secara bersama-sama:</w:t>
      </w:r>
    </w:p>
    <w:p w14:paraId="245A5988" w14:textId="77777777" w:rsidR="00686B6F" w:rsidRPr="00DB15AF" w:rsidRDefault="00743763" w:rsidP="003C696E">
      <w:pPr>
        <w:numPr>
          <w:ilvl w:val="0"/>
          <w:numId w:val="23"/>
        </w:numPr>
        <w:ind w:left="709" w:hanging="283"/>
        <w:jc w:val="both"/>
        <w:rPr>
          <w:rFonts w:ascii="Footlight MT Light" w:hAnsi="Footlight MT Light" w:cs="Arial"/>
          <w:iCs/>
        </w:rPr>
      </w:pPr>
      <w:r w:rsidRPr="00DB15AF">
        <w:rPr>
          <w:rFonts w:ascii="Footlight MT Light" w:hAnsi="Footlight MT Light" w:cs="Arial"/>
          <w:iCs/>
        </w:rPr>
        <w:t>Membentuk KSO dengan nama KSO adalah ________________</w:t>
      </w:r>
    </w:p>
    <w:p w14:paraId="39296B15" w14:textId="2EB1FE0E" w:rsidR="00686B6F" w:rsidRPr="00DB15AF" w:rsidRDefault="00743763" w:rsidP="003C696E">
      <w:pPr>
        <w:numPr>
          <w:ilvl w:val="0"/>
          <w:numId w:val="23"/>
        </w:numPr>
        <w:tabs>
          <w:tab w:val="num" w:pos="341"/>
        </w:tabs>
        <w:ind w:left="709" w:hanging="283"/>
        <w:jc w:val="both"/>
        <w:rPr>
          <w:rFonts w:ascii="Footlight MT Light" w:hAnsi="Footlight MT Light" w:cs="Arial"/>
          <w:iCs/>
        </w:rPr>
      </w:pPr>
      <w:r w:rsidRPr="00DB15AF">
        <w:rPr>
          <w:rFonts w:ascii="Footlight MT Light" w:hAnsi="Footlight MT Light" w:cs="Arial"/>
          <w:iCs/>
        </w:rPr>
        <w:t>Menunjuk ____________________________</w:t>
      </w:r>
      <w:r w:rsidRPr="00DB15AF">
        <w:rPr>
          <w:rFonts w:ascii="Footlight MT Light" w:hAnsi="Footlight MT Light" w:cs="Arial"/>
          <w:i/>
          <w:iCs/>
        </w:rPr>
        <w:t xml:space="preserve">[nama </w:t>
      </w:r>
      <w:r w:rsidR="00FE066C" w:rsidRPr="00DB15AF">
        <w:rPr>
          <w:rFonts w:ascii="Footlight MT Light" w:hAnsi="Footlight MT Light" w:cs="Arial"/>
          <w:i/>
          <w:iCs/>
        </w:rPr>
        <w:t>perusahaan</w:t>
      </w:r>
      <w:r w:rsidR="0008356C" w:rsidRPr="00DB15AF">
        <w:rPr>
          <w:rFonts w:ascii="Footlight MT Light" w:hAnsi="Footlight MT Light" w:cs="Arial"/>
          <w:i/>
          <w:iCs/>
        </w:rPr>
        <w:t xml:space="preserve"> dari</w:t>
      </w:r>
      <w:r w:rsidR="00FE066C" w:rsidRPr="00DB15AF">
        <w:rPr>
          <w:rFonts w:ascii="Footlight MT Light" w:hAnsi="Footlight MT Light" w:cs="Arial"/>
          <w:i/>
          <w:iCs/>
        </w:rPr>
        <w:t xml:space="preserve"> </w:t>
      </w:r>
      <w:r w:rsidR="0008356C" w:rsidRPr="00DB15AF">
        <w:rPr>
          <w:rFonts w:ascii="Footlight MT Light" w:hAnsi="Footlight MT Light" w:cs="Arial"/>
          <w:i/>
          <w:iCs/>
        </w:rPr>
        <w:t>anggota KSO ini</w:t>
      </w:r>
      <w:r w:rsidRPr="00DB15AF">
        <w:rPr>
          <w:rFonts w:ascii="Footlight MT Light" w:hAnsi="Footlight MT Light" w:cs="Arial"/>
          <w:i/>
          <w:iCs/>
        </w:rPr>
        <w:t>]</w:t>
      </w:r>
      <w:r w:rsidRPr="00DB15AF">
        <w:rPr>
          <w:rFonts w:ascii="Footlight MT Light" w:hAnsi="Footlight MT Light" w:cs="Arial"/>
          <w:iCs/>
        </w:rPr>
        <w:t xml:space="preserve"> sebagai  perusahaan utama </w:t>
      </w:r>
      <w:r w:rsidRPr="00DB15AF">
        <w:rPr>
          <w:rFonts w:ascii="Footlight MT Light" w:hAnsi="Footlight MT Light" w:cs="Arial"/>
          <w:i/>
          <w:iCs/>
        </w:rPr>
        <w:t>(</w:t>
      </w:r>
      <w:bookmarkStart w:id="1564" w:name="_Hlk1292471"/>
      <w:bookmarkStart w:id="1565" w:name="_Hlk1283495"/>
      <w:r w:rsidR="00887493" w:rsidRPr="00DB15AF">
        <w:rPr>
          <w:rFonts w:ascii="Footlight MT Light" w:hAnsi="Footlight MT Light"/>
          <w:i/>
          <w:sz w:val="23"/>
          <w:szCs w:val="23"/>
        </w:rPr>
        <w:t>leadfirm</w:t>
      </w:r>
      <w:bookmarkEnd w:id="1564"/>
      <w:r w:rsidR="00647BC2" w:rsidRPr="00DB15AF">
        <w:rPr>
          <w:rFonts w:ascii="Footlight MT Light" w:hAnsi="Footlight MT Light"/>
        </w:rPr>
        <w:t xml:space="preserve"> </w:t>
      </w:r>
      <w:bookmarkEnd w:id="1565"/>
      <w:r w:rsidR="00647BC2" w:rsidRPr="00DB15AF">
        <w:rPr>
          <w:rFonts w:ascii="Footlight MT Light" w:hAnsi="Footlight MT Light"/>
        </w:rPr>
        <w:t>KSO</w:t>
      </w:r>
      <w:r w:rsidRPr="00DB15AF">
        <w:rPr>
          <w:rFonts w:ascii="Footlight MT Light" w:hAnsi="Footlight MT Light" w:cs="Arial"/>
          <w:i/>
          <w:iCs/>
        </w:rPr>
        <w:t>)</w:t>
      </w:r>
      <w:r w:rsidRPr="00DB15AF">
        <w:rPr>
          <w:rFonts w:ascii="Footlight MT Light" w:hAnsi="Footlight MT Light" w:cs="Arial"/>
          <w:iCs/>
        </w:rPr>
        <w:t xml:space="preserve"> untuk KSO dan mewakili serta bertindak untuk dan atas nama  KSO. </w:t>
      </w:r>
    </w:p>
    <w:p w14:paraId="04FDD2B5" w14:textId="77777777" w:rsidR="00686B6F" w:rsidRPr="00DB15AF" w:rsidRDefault="00743763" w:rsidP="003C696E">
      <w:pPr>
        <w:numPr>
          <w:ilvl w:val="0"/>
          <w:numId w:val="23"/>
        </w:numPr>
        <w:tabs>
          <w:tab w:val="num" w:pos="341"/>
        </w:tabs>
        <w:ind w:left="709" w:hanging="283"/>
        <w:jc w:val="both"/>
        <w:rPr>
          <w:rFonts w:ascii="Footlight MT Light" w:hAnsi="Footlight MT Light" w:cs="Arial"/>
          <w:iCs/>
        </w:rPr>
      </w:pPr>
      <w:r w:rsidRPr="00DB15AF">
        <w:rPr>
          <w:rFonts w:ascii="Footlight MT Light" w:hAnsi="Footlight MT Light" w:cs="Arial"/>
          <w:iCs/>
        </w:rPr>
        <w:t>Menyetujui apabila ditunjuk sebagai pemenang,  wajib  bertanggung jawab baik secara bersama-sama atau masing-masing atas semua kewajiban sesuai ketentuan dokumen kontrak.</w:t>
      </w:r>
    </w:p>
    <w:p w14:paraId="18892793" w14:textId="77777777" w:rsidR="00686B6F" w:rsidRPr="00DB15AF" w:rsidRDefault="00686B6F" w:rsidP="003C696E">
      <w:pPr>
        <w:tabs>
          <w:tab w:val="num" w:pos="709"/>
        </w:tabs>
        <w:ind w:left="709" w:hanging="283"/>
        <w:jc w:val="both"/>
        <w:rPr>
          <w:rFonts w:ascii="Footlight MT Light" w:hAnsi="Footlight MT Light" w:cs="Arial"/>
          <w:iCs/>
        </w:rPr>
      </w:pPr>
    </w:p>
    <w:p w14:paraId="60BFE042"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Keikutsertaan modal </w:t>
      </w:r>
      <w:r w:rsidRPr="00DB15AF">
        <w:rPr>
          <w:rFonts w:ascii="Footlight MT Light" w:hAnsi="Footlight MT Light" w:cs="Arial"/>
          <w:i/>
          <w:iCs/>
        </w:rPr>
        <w:t>(sharing)</w:t>
      </w:r>
      <w:r w:rsidRPr="00DB15AF">
        <w:rPr>
          <w:rFonts w:ascii="Footlight MT Light" w:hAnsi="Footlight MT Light" w:cs="Arial"/>
          <w:iCs/>
        </w:rPr>
        <w:t xml:space="preserve"> setiap perusahaan dalam KSO adalah:</w:t>
      </w:r>
    </w:p>
    <w:p w14:paraId="3C0B241C" w14:textId="77777777" w:rsidR="00686B6F" w:rsidRPr="00DB15AF" w:rsidRDefault="0008356C" w:rsidP="003C696E">
      <w:pPr>
        <w:ind w:left="426"/>
        <w:rPr>
          <w:rFonts w:ascii="Footlight MT Light" w:hAnsi="Footlight MT Light" w:cs="Arial"/>
          <w:i/>
          <w:iCs/>
        </w:rPr>
      </w:pPr>
      <w:r w:rsidRPr="00DB15AF">
        <w:rPr>
          <w:rFonts w:ascii="Footlight MT Light" w:hAnsi="Footlight MT Light" w:cs="Arial"/>
          <w:i/>
          <w:iCs/>
        </w:rPr>
        <w:t>_____</w:t>
      </w:r>
      <w:r w:rsidR="00743763" w:rsidRPr="00DB15AF">
        <w:rPr>
          <w:rFonts w:ascii="Footlight MT Light" w:hAnsi="Footlight MT Light" w:cs="Arial"/>
          <w:i/>
          <w:iCs/>
        </w:rPr>
        <w:t xml:space="preserve">____ [nama </w:t>
      </w:r>
      <w:r w:rsidRPr="00DB15AF">
        <w:rPr>
          <w:rFonts w:ascii="Footlight MT Light" w:hAnsi="Footlight MT Light" w:cs="Arial"/>
          <w:i/>
          <w:iCs/>
        </w:rPr>
        <w:t xml:space="preserve">perusahaan </w:t>
      </w:r>
      <w:r w:rsidR="00743763" w:rsidRPr="00DB15AF">
        <w:rPr>
          <w:rFonts w:ascii="Footlight MT Light" w:hAnsi="Footlight MT Light" w:cs="Arial"/>
          <w:i/>
          <w:iCs/>
        </w:rPr>
        <w:t xml:space="preserve">peserta 1]sebesar </w:t>
      </w:r>
      <w:r w:rsidR="00743763" w:rsidRPr="00DB15AF">
        <w:rPr>
          <w:rFonts w:ascii="Footlight MT Light" w:hAnsi="Footlight MT Light" w:cs="Arial"/>
          <w:iCs/>
        </w:rPr>
        <w:t>_____ % (___________ persen)</w:t>
      </w:r>
    </w:p>
    <w:p w14:paraId="127521BD" w14:textId="77777777" w:rsidR="00686B6F" w:rsidRPr="00DB15AF" w:rsidRDefault="0008356C" w:rsidP="003C696E">
      <w:pPr>
        <w:ind w:left="426"/>
        <w:rPr>
          <w:rFonts w:ascii="Footlight MT Light" w:hAnsi="Footlight MT Light" w:cs="Arial"/>
          <w:i/>
          <w:iCs/>
        </w:rPr>
      </w:pPr>
      <w:r w:rsidRPr="00DB15AF">
        <w:rPr>
          <w:rFonts w:ascii="Footlight MT Light" w:hAnsi="Footlight MT Light" w:cs="Arial"/>
          <w:i/>
          <w:iCs/>
        </w:rPr>
        <w:t>____</w:t>
      </w:r>
      <w:r w:rsidR="00743763" w:rsidRPr="00DB15AF">
        <w:rPr>
          <w:rFonts w:ascii="Footlight MT Light" w:hAnsi="Footlight MT Light" w:cs="Arial"/>
          <w:i/>
          <w:iCs/>
        </w:rPr>
        <w:t>____</w:t>
      </w:r>
      <w:r w:rsidRPr="00DB15AF">
        <w:rPr>
          <w:rFonts w:ascii="Footlight MT Light" w:hAnsi="Footlight MT Light" w:cs="Arial"/>
          <w:i/>
          <w:iCs/>
        </w:rPr>
        <w:t xml:space="preserve">_ </w:t>
      </w:r>
      <w:r w:rsidR="00743763" w:rsidRPr="00DB15AF">
        <w:rPr>
          <w:rFonts w:ascii="Footlight MT Light" w:hAnsi="Footlight MT Light" w:cs="Arial"/>
          <w:i/>
          <w:iCs/>
        </w:rPr>
        <w:t xml:space="preserve">[nama </w:t>
      </w:r>
      <w:r w:rsidRPr="00DB15AF">
        <w:rPr>
          <w:rFonts w:ascii="Footlight MT Light" w:hAnsi="Footlight MT Light" w:cs="Arial"/>
          <w:i/>
          <w:iCs/>
        </w:rPr>
        <w:t xml:space="preserve">perusahaan </w:t>
      </w:r>
      <w:r w:rsidR="00743763" w:rsidRPr="00DB15AF">
        <w:rPr>
          <w:rFonts w:ascii="Footlight MT Light" w:hAnsi="Footlight MT Light" w:cs="Arial"/>
          <w:i/>
          <w:iCs/>
        </w:rPr>
        <w:t xml:space="preserve">peserta 2]sebesar </w:t>
      </w:r>
      <w:r w:rsidR="00743763" w:rsidRPr="00DB15AF">
        <w:rPr>
          <w:rFonts w:ascii="Footlight MT Light" w:hAnsi="Footlight MT Light" w:cs="Arial"/>
          <w:iCs/>
        </w:rPr>
        <w:t>_____ % (___________ persen)</w:t>
      </w:r>
    </w:p>
    <w:p w14:paraId="329C01CA" w14:textId="77777777" w:rsidR="00686B6F" w:rsidRPr="00DB15AF" w:rsidRDefault="0008356C" w:rsidP="003C696E">
      <w:pPr>
        <w:ind w:firstLine="426"/>
        <w:rPr>
          <w:rFonts w:ascii="Footlight MT Light" w:hAnsi="Footlight MT Light" w:cs="Arial"/>
          <w:i/>
          <w:iCs/>
        </w:rPr>
      </w:pPr>
      <w:r w:rsidRPr="00DB15AF">
        <w:rPr>
          <w:rFonts w:ascii="Footlight MT Light" w:hAnsi="Footlight MT Light" w:cs="Arial"/>
          <w:i/>
          <w:iCs/>
        </w:rPr>
        <w:t>_________</w:t>
      </w:r>
      <w:r w:rsidR="00743763" w:rsidRPr="00DB15AF">
        <w:rPr>
          <w:rFonts w:ascii="Footlight MT Light" w:hAnsi="Footlight MT Light" w:cs="Arial"/>
          <w:i/>
          <w:iCs/>
        </w:rPr>
        <w:t xml:space="preserve">[nama </w:t>
      </w:r>
      <w:r w:rsidRPr="00DB15AF">
        <w:rPr>
          <w:rFonts w:ascii="Footlight MT Light" w:hAnsi="Footlight MT Light" w:cs="Arial"/>
          <w:i/>
          <w:iCs/>
        </w:rPr>
        <w:t xml:space="preserve">perusahaan peserta </w:t>
      </w:r>
      <w:r w:rsidR="00743763" w:rsidRPr="00DB15AF">
        <w:rPr>
          <w:rFonts w:ascii="Footlight MT Light" w:hAnsi="Footlight MT Light" w:cs="Arial"/>
          <w:i/>
          <w:iCs/>
        </w:rPr>
        <w:t xml:space="preserve">3]sebesar </w:t>
      </w:r>
      <w:r w:rsidR="00743763" w:rsidRPr="00DB15AF">
        <w:rPr>
          <w:rFonts w:ascii="Footlight MT Light" w:hAnsi="Footlight MT Light" w:cs="Arial"/>
          <w:iCs/>
        </w:rPr>
        <w:t>_____ % (___________ persen)</w:t>
      </w:r>
    </w:p>
    <w:p w14:paraId="25FD69B7" w14:textId="4E1ACF75" w:rsidR="00686B6F" w:rsidRPr="00DB15AF" w:rsidRDefault="00743763" w:rsidP="003C696E">
      <w:pPr>
        <w:ind w:left="426"/>
        <w:rPr>
          <w:rFonts w:ascii="Footlight MT Light" w:hAnsi="Footlight MT Light" w:cs="Arial"/>
          <w:iCs/>
        </w:rPr>
      </w:pPr>
      <w:r w:rsidRPr="00DB15AF">
        <w:rPr>
          <w:rFonts w:ascii="Footlight MT Light" w:hAnsi="Footlight MT Light" w:cs="Arial"/>
          <w:iCs/>
        </w:rPr>
        <w:t xml:space="preserve">_________________________________  </w:t>
      </w:r>
      <w:r w:rsidRPr="00DB15AF">
        <w:rPr>
          <w:rFonts w:ascii="Footlight MT Light" w:hAnsi="Footlight MT Light" w:cs="Arial"/>
          <w:i/>
          <w:iCs/>
        </w:rPr>
        <w:t>[</w:t>
      </w:r>
      <w:r w:rsidR="00D04BBD" w:rsidRPr="00DB15AF">
        <w:rPr>
          <w:rFonts w:ascii="Footlight MT Light" w:hAnsi="Footlight MT Light" w:cs="Arial"/>
          <w:i/>
          <w:iCs/>
        </w:rPr>
        <w:t>dst.</w:t>
      </w:r>
      <w:r w:rsidRPr="00DB15AF">
        <w:rPr>
          <w:rFonts w:ascii="Footlight MT Light" w:hAnsi="Footlight MT Light" w:cs="Arial"/>
          <w:i/>
          <w:iCs/>
        </w:rPr>
        <w:t>]</w:t>
      </w:r>
    </w:p>
    <w:p w14:paraId="05CD6854" w14:textId="77777777" w:rsidR="00686B6F" w:rsidRPr="00DB15AF" w:rsidRDefault="00686B6F" w:rsidP="003C696E">
      <w:pPr>
        <w:ind w:left="426"/>
        <w:rPr>
          <w:rFonts w:ascii="Footlight MT Light" w:hAnsi="Footlight MT Light" w:cs="Arial"/>
          <w:iCs/>
        </w:rPr>
      </w:pPr>
    </w:p>
    <w:p w14:paraId="3427FFA3"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Masing-masing peserta anggota KSO, akan mengambil bagian sesuai </w:t>
      </w:r>
      <w:r w:rsidRPr="00DB15AF">
        <w:rPr>
          <w:rFonts w:ascii="Footlight MT Light" w:hAnsi="Footlight MT Light" w:cs="Arial"/>
          <w:i/>
          <w:iCs/>
        </w:rPr>
        <w:t>sharing</w:t>
      </w:r>
      <w:r w:rsidRPr="00DB15AF">
        <w:rPr>
          <w:rFonts w:ascii="Footlight MT Light" w:hAnsi="Footlight MT Light" w:cs="Arial"/>
          <w:iCs/>
        </w:rPr>
        <w:t xml:space="preserve"> tersebut pada butir 2. dalam hal pengeluaran, keuntungan, dan kerugian dari KSO. </w:t>
      </w:r>
    </w:p>
    <w:p w14:paraId="7D86CEA0" w14:textId="77777777" w:rsidR="00686B6F" w:rsidRPr="00DB15AF" w:rsidRDefault="00686B6F" w:rsidP="003C696E">
      <w:pPr>
        <w:jc w:val="both"/>
        <w:rPr>
          <w:rFonts w:ascii="Footlight MT Light" w:hAnsi="Footlight MT Light" w:cs="Arial"/>
          <w:iCs/>
        </w:rPr>
      </w:pPr>
    </w:p>
    <w:p w14:paraId="37B1DC18" w14:textId="5E3A72A1"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Pembagian </w:t>
      </w:r>
      <w:r w:rsidRPr="00DB15AF">
        <w:rPr>
          <w:rFonts w:ascii="Footlight MT Light" w:hAnsi="Footlight MT Light" w:cs="Arial"/>
          <w:i/>
          <w:iCs/>
        </w:rPr>
        <w:t>sharing</w:t>
      </w:r>
      <w:r w:rsidRPr="00DB15AF">
        <w:rPr>
          <w:rFonts w:ascii="Footlight MT Light" w:hAnsi="Footlight MT Light" w:cs="Arial"/>
          <w:iCs/>
        </w:rPr>
        <w:t xml:space="preserve"> dalam KSO ini tidak akan diubah baik selama masa penawaran maupun sepanjang masa kontrak, kecuali dengan persetujuan tertulis terlebih dahulu dari </w:t>
      </w:r>
      <w:r w:rsidR="00AF616D" w:rsidRPr="00DB15AF">
        <w:rPr>
          <w:rFonts w:ascii="Footlight MT Light" w:hAnsi="Footlight MT Light"/>
        </w:rPr>
        <w:t>PPK</w:t>
      </w:r>
      <w:r w:rsidRPr="00DB15AF">
        <w:rPr>
          <w:rFonts w:ascii="Footlight MT Light" w:hAnsi="Footlight MT Light" w:cs="Arial"/>
          <w:iCs/>
        </w:rPr>
        <w:t xml:space="preserve"> dan persetujuan bersama secara tertulis dari masing-masing anggota KSO. </w:t>
      </w:r>
    </w:p>
    <w:p w14:paraId="3D5543E2" w14:textId="77777777" w:rsidR="00686B6F" w:rsidRPr="00DB15AF" w:rsidRDefault="00686B6F" w:rsidP="003C696E">
      <w:pPr>
        <w:pStyle w:val="ListParagraph"/>
        <w:rPr>
          <w:rFonts w:ascii="Footlight MT Light" w:hAnsi="Footlight MT Light" w:cs="Arial"/>
          <w:iCs/>
        </w:rPr>
      </w:pPr>
    </w:p>
    <w:p w14:paraId="0B1A13AA"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Terlepas dari </w:t>
      </w:r>
      <w:r w:rsidRPr="00DB15AF">
        <w:rPr>
          <w:rFonts w:ascii="Footlight MT Light" w:hAnsi="Footlight MT Light" w:cs="Arial"/>
          <w:i/>
          <w:iCs/>
        </w:rPr>
        <w:t>sharing</w:t>
      </w:r>
      <w:r w:rsidRPr="00DB15AF">
        <w:rPr>
          <w:rFonts w:ascii="Footlight MT Light" w:hAnsi="Footlight MT Light" w:cs="Arial"/>
          <w:iCs/>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02711D14" w14:textId="77777777" w:rsidR="00686B6F" w:rsidRPr="00DB15AF" w:rsidRDefault="00686B6F" w:rsidP="003C696E">
      <w:pPr>
        <w:jc w:val="both"/>
        <w:rPr>
          <w:rFonts w:ascii="Footlight MT Light" w:hAnsi="Footlight MT Light" w:cs="Arial"/>
          <w:iCs/>
        </w:rPr>
      </w:pPr>
    </w:p>
    <w:p w14:paraId="673CFB7B" w14:textId="43A6B3EC" w:rsidR="00BD55C4" w:rsidRPr="00DB15AF" w:rsidRDefault="003601E3" w:rsidP="003C696E">
      <w:pPr>
        <w:numPr>
          <w:ilvl w:val="0"/>
          <w:numId w:val="24"/>
        </w:numPr>
        <w:tabs>
          <w:tab w:val="clear" w:pos="360"/>
          <w:tab w:val="num" w:pos="426"/>
        </w:tabs>
        <w:ind w:left="426" w:hanging="426"/>
        <w:jc w:val="both"/>
        <w:rPr>
          <w:rFonts w:ascii="Footlight MT Light" w:hAnsi="Footlight MT Light" w:cs="Footlight MT Light"/>
          <w:lang w:val="en-US" w:eastAsia="id-ID"/>
        </w:rPr>
      </w:pPr>
      <w:r w:rsidRPr="00DB15AF">
        <w:rPr>
          <w:rFonts w:ascii="Footlight MT Light" w:hAnsi="Footlight MT Light" w:cs="Footlight MT Light"/>
          <w:lang w:eastAsia="id-ID"/>
        </w:rPr>
        <w:t>D</w:t>
      </w:r>
      <w:proofErr w:type="spellStart"/>
      <w:r w:rsidRPr="00DB15AF">
        <w:rPr>
          <w:rFonts w:ascii="Footlight MT Light" w:hAnsi="Footlight MT Light" w:cs="Footlight MT Light"/>
          <w:lang w:val="en-US" w:eastAsia="id-ID"/>
        </w:rPr>
        <w:t>alam</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pelaksanaan</w:t>
      </w:r>
      <w:proofErr w:type="spellEnd"/>
      <w:r w:rsidRPr="00DB15AF">
        <w:rPr>
          <w:rFonts w:ascii="Footlight MT Light" w:hAnsi="Footlight MT Light" w:cs="Footlight MT Light"/>
          <w:lang w:val="en-US" w:eastAsia="id-ID"/>
        </w:rPr>
        <w:t xml:space="preserve"> Tender </w:t>
      </w:r>
      <w:proofErr w:type="spellStart"/>
      <w:r w:rsidRPr="00DB15AF">
        <w:rPr>
          <w:rFonts w:ascii="Footlight MT Light" w:hAnsi="Footlight MT Light" w:cs="Footlight MT Light"/>
          <w:lang w:val="en-US" w:eastAsia="id-ID"/>
        </w:rPr>
        <w:t>sebagaimana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disebutkan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dalam</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perjanjian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ini</w:t>
      </w:r>
      <w:proofErr w:type="spellEnd"/>
      <w:r w:rsidRPr="00DB15AF">
        <w:rPr>
          <w:rFonts w:ascii="Footlight MT Light" w:hAnsi="Footlight MT Light" w:cs="Footlight MT Light"/>
          <w:lang w:eastAsia="id-ID"/>
        </w:rPr>
        <w:t xml:space="preserve">, kami </w:t>
      </w:r>
      <w:proofErr w:type="spellStart"/>
      <w:r w:rsidRPr="00DB15AF">
        <w:rPr>
          <w:rFonts w:ascii="Footlight MT Light" w:hAnsi="Footlight MT Light" w:cs="Footlight MT Light"/>
          <w:lang w:val="en-US" w:eastAsia="id-ID"/>
        </w:rPr>
        <w:t>menyatakan</w:t>
      </w:r>
      <w:proofErr w:type="spellEnd"/>
      <w:r w:rsidRPr="00DB15AF">
        <w:rPr>
          <w:rFonts w:ascii="Footlight MT Light" w:hAnsi="Footlight MT Light" w:cs="Footlight MT Light"/>
          <w:lang w:val="en-US" w:eastAsia="id-ID"/>
        </w:rPr>
        <w:t xml:space="preserve"> dan </w:t>
      </w:r>
      <w:proofErr w:type="spellStart"/>
      <w:r w:rsidRPr="00DB15AF">
        <w:rPr>
          <w:rFonts w:ascii="Footlight MT Light" w:hAnsi="Footlight MT Light" w:cs="Footlight MT Light"/>
          <w:lang w:val="en-US" w:eastAsia="id-ID"/>
        </w:rPr>
        <w:t>menyetujui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pakta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integritas</w:t>
      </w:r>
      <w:proofErr w:type="spellEnd"/>
      <w:r w:rsidR="00BD55C4" w:rsidRPr="00DB15AF">
        <w:rPr>
          <w:rFonts w:ascii="Footlight MT Light" w:hAnsi="Footlight MT Light" w:cs="Footlight MT Light"/>
          <w:lang w:val="en-US" w:eastAsia="id-ID"/>
        </w:rPr>
        <w:t>:</w:t>
      </w:r>
    </w:p>
    <w:p w14:paraId="3F9A32E1" w14:textId="77777777" w:rsidR="00D12408" w:rsidRPr="00DB15AF" w:rsidRDefault="00D12408" w:rsidP="003C696E">
      <w:pPr>
        <w:pStyle w:val="ListParagraph"/>
        <w:numPr>
          <w:ilvl w:val="4"/>
          <w:numId w:val="24"/>
        </w:numPr>
        <w:tabs>
          <w:tab w:val="clear" w:pos="3240"/>
        </w:tabs>
        <w:autoSpaceDE w:val="0"/>
        <w:autoSpaceDN w:val="0"/>
        <w:adjustRightInd w:val="0"/>
        <w:ind w:left="851"/>
        <w:jc w:val="both"/>
        <w:rPr>
          <w:rFonts w:ascii="Footlight MT Light" w:hAnsi="Footlight MT Light" w:cs="Footlight MT Light"/>
          <w:lang w:val="en-US" w:eastAsia="id-ID"/>
        </w:rPr>
      </w:pPr>
      <w:proofErr w:type="spellStart"/>
      <w:r w:rsidRPr="00DB15AF">
        <w:rPr>
          <w:rFonts w:ascii="Footlight MT Light" w:hAnsi="Footlight MT Light" w:cs="Footlight MT Light"/>
          <w:lang w:val="en-US" w:eastAsia="id-ID"/>
        </w:rPr>
        <w:t>Tidak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akan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melakukan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praktek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korupsi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kolusi</w:t>
      </w:r>
      <w:proofErr w:type="spellEnd"/>
      <w:r w:rsidRPr="00DB15AF">
        <w:rPr>
          <w:rFonts w:ascii="Footlight MT Light" w:hAnsi="Footlight MT Light" w:cs="Footlight MT Light"/>
          <w:lang w:val="en-US" w:eastAsia="id-ID"/>
        </w:rPr>
        <w:t>, dan/</w:t>
      </w:r>
      <w:proofErr w:type="spellStart"/>
      <w:r w:rsidRPr="00DB15AF">
        <w:rPr>
          <w:rFonts w:ascii="Footlight MT Light" w:hAnsi="Footlight MT Light" w:cs="Footlight MT Light"/>
          <w:lang w:val="en-US" w:eastAsia="id-ID"/>
        </w:rPr>
        <w:t>atau</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nepotisme</w:t>
      </w:r>
      <w:proofErr w:type="spellEnd"/>
      <w:r w:rsidRPr="00DB15AF">
        <w:rPr>
          <w:rFonts w:ascii="Footlight MT Light" w:hAnsi="Footlight MT Light" w:cs="Footlight MT Light"/>
          <w:lang w:val="en-US" w:eastAsia="id-ID"/>
        </w:rPr>
        <w:t>;</w:t>
      </w:r>
    </w:p>
    <w:p w14:paraId="199EC732" w14:textId="77777777" w:rsidR="00D12408" w:rsidRPr="00DB15AF" w:rsidRDefault="00D12408" w:rsidP="003C696E">
      <w:pPr>
        <w:pStyle w:val="ListParagraph"/>
        <w:numPr>
          <w:ilvl w:val="4"/>
          <w:numId w:val="24"/>
        </w:numPr>
        <w:tabs>
          <w:tab w:val="clear" w:pos="3240"/>
        </w:tabs>
        <w:autoSpaceDE w:val="0"/>
        <w:autoSpaceDN w:val="0"/>
        <w:adjustRightInd w:val="0"/>
        <w:ind w:left="851"/>
        <w:jc w:val="both"/>
        <w:rPr>
          <w:rFonts w:ascii="Footlight MT Light" w:hAnsi="Footlight MT Light" w:cs="Footlight MT Light"/>
          <w:lang w:val="en-US" w:eastAsia="id-ID"/>
        </w:rPr>
      </w:pPr>
      <w:r w:rsidRPr="00DB15AF">
        <w:rPr>
          <w:rFonts w:ascii="Footlight MT Light" w:hAnsi="Footlight MT Light" w:cs="Footlight MT Light"/>
          <w:lang w:val="en-US" w:eastAsia="id-ID"/>
        </w:rPr>
        <w:t xml:space="preserve">Akan </w:t>
      </w:r>
      <w:proofErr w:type="spellStart"/>
      <w:r w:rsidRPr="00DB15AF">
        <w:rPr>
          <w:rFonts w:ascii="Footlight MT Light" w:hAnsi="Footlight MT Light" w:cs="Footlight MT Light"/>
          <w:lang w:val="en-US" w:eastAsia="id-ID"/>
        </w:rPr>
        <w:t>melaporkan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kepada</w:t>
      </w:r>
      <w:proofErr w:type="spellEnd"/>
      <w:r w:rsidRPr="00DB15AF">
        <w:rPr>
          <w:rFonts w:ascii="Footlight MT Light" w:hAnsi="Footlight MT Light" w:cs="Footlight MT Light"/>
          <w:lang w:val="en-US" w:eastAsia="id-ID"/>
        </w:rPr>
        <w:t xml:space="preserve"> PA/KPA/APIP </w:t>
      </w:r>
      <w:proofErr w:type="spellStart"/>
      <w:r w:rsidRPr="00DB15AF">
        <w:rPr>
          <w:rFonts w:ascii="Footlight MT Light" w:hAnsi="Footlight MT Light" w:cs="Footlight MT Light"/>
          <w:lang w:val="en-US" w:eastAsia="id-ID"/>
        </w:rPr>
        <w:t>jika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mengetahui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terjadinya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praktik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korupsi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kolusi</w:t>
      </w:r>
      <w:proofErr w:type="spellEnd"/>
      <w:r w:rsidRPr="00DB15AF">
        <w:rPr>
          <w:rFonts w:ascii="Footlight MT Light" w:hAnsi="Footlight MT Light" w:cs="Footlight MT Light"/>
          <w:lang w:val="en-US" w:eastAsia="id-ID"/>
        </w:rPr>
        <w:t>, dan/</w:t>
      </w:r>
      <w:proofErr w:type="spellStart"/>
      <w:r w:rsidRPr="00DB15AF">
        <w:rPr>
          <w:rFonts w:ascii="Footlight MT Light" w:hAnsi="Footlight MT Light" w:cs="Footlight MT Light"/>
          <w:lang w:val="en-US" w:eastAsia="id-ID"/>
        </w:rPr>
        <w:t>atau</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nepotisme</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dalam</w:t>
      </w:r>
      <w:proofErr w:type="spellEnd"/>
      <w:r w:rsidRPr="00DB15AF">
        <w:rPr>
          <w:rFonts w:ascii="Footlight MT Light" w:hAnsi="Footlight MT Light" w:cs="Footlight MT Light"/>
          <w:lang w:val="en-US" w:eastAsia="id-ID"/>
        </w:rPr>
        <w:t xml:space="preserve"> proses </w:t>
      </w:r>
      <w:proofErr w:type="spellStart"/>
      <w:r w:rsidRPr="00DB15AF">
        <w:rPr>
          <w:rFonts w:ascii="Footlight MT Light" w:hAnsi="Footlight MT Light" w:cs="Footlight MT Light"/>
          <w:lang w:val="en-US" w:eastAsia="id-ID"/>
        </w:rPr>
        <w:t>pengadaan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ini</w:t>
      </w:r>
      <w:proofErr w:type="spellEnd"/>
      <w:r w:rsidRPr="00DB15AF">
        <w:rPr>
          <w:rFonts w:ascii="Footlight MT Light" w:hAnsi="Footlight MT Light" w:cs="Footlight MT Light"/>
          <w:lang w:val="en-US" w:eastAsia="id-ID"/>
        </w:rPr>
        <w:t>;</w:t>
      </w:r>
    </w:p>
    <w:p w14:paraId="64A6C3BE" w14:textId="77777777" w:rsidR="00D12408" w:rsidRPr="00DB15AF" w:rsidRDefault="00D12408" w:rsidP="003C696E">
      <w:pPr>
        <w:pStyle w:val="ListParagraph"/>
        <w:numPr>
          <w:ilvl w:val="4"/>
          <w:numId w:val="24"/>
        </w:numPr>
        <w:tabs>
          <w:tab w:val="clear" w:pos="3240"/>
        </w:tabs>
        <w:autoSpaceDE w:val="0"/>
        <w:autoSpaceDN w:val="0"/>
        <w:adjustRightInd w:val="0"/>
        <w:ind w:left="851"/>
        <w:jc w:val="both"/>
        <w:rPr>
          <w:rFonts w:ascii="Footlight MT Light" w:hAnsi="Footlight MT Light" w:cs="Footlight MT Light"/>
          <w:lang w:val="en-US" w:eastAsia="id-ID"/>
        </w:rPr>
      </w:pPr>
      <w:r w:rsidRPr="00DB15AF">
        <w:rPr>
          <w:rFonts w:ascii="Footlight MT Light" w:hAnsi="Footlight MT Light" w:cs="Footlight MT Light"/>
          <w:lang w:val="en-US" w:eastAsia="id-ID"/>
        </w:rPr>
        <w:t xml:space="preserve">Akan </w:t>
      </w:r>
      <w:proofErr w:type="spellStart"/>
      <w:r w:rsidRPr="00DB15AF">
        <w:rPr>
          <w:rFonts w:ascii="Footlight MT Light" w:hAnsi="Footlight MT Light" w:cs="Footlight MT Light"/>
          <w:lang w:val="en-US" w:eastAsia="id-ID"/>
        </w:rPr>
        <w:t>mengikuti</w:t>
      </w:r>
      <w:proofErr w:type="spellEnd"/>
      <w:r w:rsidRPr="00DB15AF">
        <w:rPr>
          <w:rFonts w:ascii="Footlight MT Light" w:hAnsi="Footlight MT Light" w:cs="Footlight MT Light"/>
          <w:lang w:val="en-US" w:eastAsia="id-ID"/>
        </w:rPr>
        <w:t xml:space="preserve"> proses </w:t>
      </w:r>
      <w:proofErr w:type="spellStart"/>
      <w:r w:rsidRPr="00DB15AF">
        <w:rPr>
          <w:rFonts w:ascii="Footlight MT Light" w:hAnsi="Footlight MT Light" w:cs="Footlight MT Light"/>
          <w:lang w:val="en-US" w:eastAsia="id-ID"/>
        </w:rPr>
        <w:t>pengadaan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secara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bersih</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transparan</w:t>
      </w:r>
      <w:proofErr w:type="spellEnd"/>
      <w:r w:rsidRPr="00DB15AF">
        <w:rPr>
          <w:rFonts w:ascii="Footlight MT Light" w:hAnsi="Footlight MT Light" w:cs="Footlight MT Light"/>
          <w:lang w:val="en-US" w:eastAsia="id-ID"/>
        </w:rPr>
        <w:t xml:space="preserve">, dan </w:t>
      </w:r>
      <w:proofErr w:type="spellStart"/>
      <w:r w:rsidRPr="00DB15AF">
        <w:rPr>
          <w:rFonts w:ascii="Footlight MT Light" w:hAnsi="Footlight MT Light" w:cs="Footlight MT Light"/>
          <w:lang w:val="en-US" w:eastAsia="id-ID"/>
        </w:rPr>
        <w:t>profesional</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untuk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memberikan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hasil</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kerja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terbaik</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sesuai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ketentuan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peraturan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perundang-undangan</w:t>
      </w:r>
      <w:proofErr w:type="spellEnd"/>
      <w:r w:rsidRPr="00DB15AF">
        <w:rPr>
          <w:rFonts w:ascii="Footlight MT Light" w:hAnsi="Footlight MT Light" w:cs="Footlight MT Light"/>
          <w:lang w:val="en-US" w:eastAsia="id-ID"/>
        </w:rPr>
        <w:t>; dan</w:t>
      </w:r>
    </w:p>
    <w:p w14:paraId="3A32F08A" w14:textId="6CB04848" w:rsidR="00BD55C4" w:rsidRPr="00DB15AF" w:rsidRDefault="00D12408" w:rsidP="003C696E">
      <w:pPr>
        <w:pStyle w:val="ListParagraph"/>
        <w:numPr>
          <w:ilvl w:val="4"/>
          <w:numId w:val="24"/>
        </w:numPr>
        <w:tabs>
          <w:tab w:val="clear" w:pos="3240"/>
        </w:tabs>
        <w:autoSpaceDE w:val="0"/>
        <w:autoSpaceDN w:val="0"/>
        <w:adjustRightInd w:val="0"/>
        <w:ind w:left="851"/>
        <w:jc w:val="both"/>
        <w:rPr>
          <w:rFonts w:ascii="Footlight MT Light" w:hAnsi="Footlight MT Light" w:cs="Footlight MT Light"/>
          <w:lang w:val="en-US" w:eastAsia="id-ID"/>
        </w:rPr>
      </w:pPr>
      <w:proofErr w:type="spellStart"/>
      <w:r w:rsidRPr="00DB15AF">
        <w:rPr>
          <w:rFonts w:ascii="Footlight MT Light" w:hAnsi="Footlight MT Light" w:cs="Footlight MT Light"/>
          <w:lang w:val="en-US" w:eastAsia="id-ID"/>
        </w:rPr>
        <w:t>Apabila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melanggar</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hal-hal</w:t>
      </w:r>
      <w:proofErr w:type="spellEnd"/>
      <w:r w:rsidRPr="00DB15AF">
        <w:rPr>
          <w:rFonts w:ascii="Footlight MT Light" w:hAnsi="Footlight MT Light" w:cs="Footlight MT Light"/>
          <w:lang w:val="en-US" w:eastAsia="id-ID"/>
        </w:rPr>
        <w:t xml:space="preserve"> yang </w:t>
      </w:r>
      <w:proofErr w:type="spellStart"/>
      <w:r w:rsidRPr="00DB15AF">
        <w:rPr>
          <w:rFonts w:ascii="Footlight MT Light" w:hAnsi="Footlight MT Light" w:cs="Footlight MT Light"/>
          <w:lang w:val="en-US" w:eastAsia="id-ID"/>
        </w:rPr>
        <w:t>dinyatakan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dalam</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huruf</w:t>
      </w:r>
      <w:proofErr w:type="spellEnd"/>
      <w:r w:rsidRPr="00DB15AF">
        <w:rPr>
          <w:rFonts w:ascii="Footlight MT Light" w:hAnsi="Footlight MT Light" w:cs="Footlight MT Light"/>
          <w:lang w:val="en-US" w:eastAsia="id-ID"/>
        </w:rPr>
        <w:t xml:space="preserve"> a, b dan/</w:t>
      </w:r>
      <w:proofErr w:type="spellStart"/>
      <w:r w:rsidRPr="00DB15AF">
        <w:rPr>
          <w:rFonts w:ascii="Footlight MT Light" w:hAnsi="Footlight MT Light" w:cs="Footlight MT Light"/>
          <w:lang w:val="en-US" w:eastAsia="id-ID"/>
        </w:rPr>
        <w:t>atau</w:t>
      </w:r>
      <w:proofErr w:type="spellEnd"/>
      <w:r w:rsidRPr="00DB15AF">
        <w:rPr>
          <w:rFonts w:ascii="Footlight MT Light" w:hAnsi="Footlight MT Light" w:cs="Footlight MT Light"/>
          <w:lang w:val="en-US" w:eastAsia="id-ID"/>
        </w:rPr>
        <w:t xml:space="preserve"> c </w:t>
      </w:r>
      <w:proofErr w:type="spellStart"/>
      <w:r w:rsidRPr="00DB15AF">
        <w:rPr>
          <w:rFonts w:ascii="Footlight MT Light" w:hAnsi="Footlight MT Light" w:cs="Footlight MT Light"/>
          <w:lang w:val="en-US" w:eastAsia="id-ID"/>
        </w:rPr>
        <w:t>maka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bersedia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menerima</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sanksi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sesuai</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dengan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peraturan</w:t>
      </w:r>
      <w:proofErr w:type="spellEnd"/>
      <w:r w:rsidRPr="00DB15AF">
        <w:rPr>
          <w:rFonts w:ascii="Footlight MT Light" w:hAnsi="Footlight MT Light" w:cs="Footlight MT Light"/>
          <w:lang w:val="en-US" w:eastAsia="id-ID"/>
        </w:rPr>
        <w:t xml:space="preserve"> </w:t>
      </w:r>
      <w:proofErr w:type="spellStart"/>
      <w:r w:rsidRPr="00DB15AF">
        <w:rPr>
          <w:rFonts w:ascii="Footlight MT Light" w:hAnsi="Footlight MT Light" w:cs="Footlight MT Light"/>
          <w:lang w:val="en-US" w:eastAsia="id-ID"/>
        </w:rPr>
        <w:t>perundang-undangan</w:t>
      </w:r>
      <w:proofErr w:type="spellEnd"/>
    </w:p>
    <w:p w14:paraId="41D1E073" w14:textId="6C5B544E" w:rsidR="00D12408" w:rsidRPr="00DB15AF" w:rsidRDefault="00D12408" w:rsidP="003C696E">
      <w:pPr>
        <w:pStyle w:val="ListParagraph"/>
        <w:autoSpaceDE w:val="0"/>
        <w:autoSpaceDN w:val="0"/>
        <w:adjustRightInd w:val="0"/>
        <w:ind w:left="851"/>
        <w:jc w:val="both"/>
        <w:rPr>
          <w:rFonts w:ascii="Footlight MT Light" w:hAnsi="Footlight MT Light" w:cs="Footlight MT Light"/>
          <w:lang w:val="en-US" w:eastAsia="id-ID"/>
        </w:rPr>
      </w:pPr>
    </w:p>
    <w:p w14:paraId="06BE1273" w14:textId="77777777" w:rsidR="003A123F" w:rsidRPr="00DB15AF" w:rsidRDefault="003A123F" w:rsidP="003C696E">
      <w:pPr>
        <w:pStyle w:val="ListParagraph"/>
        <w:autoSpaceDE w:val="0"/>
        <w:autoSpaceDN w:val="0"/>
        <w:adjustRightInd w:val="0"/>
        <w:ind w:left="851"/>
        <w:jc w:val="both"/>
        <w:rPr>
          <w:rFonts w:ascii="Footlight MT Light" w:hAnsi="Footlight MT Light" w:cs="Footlight MT Light"/>
          <w:lang w:val="en-US" w:eastAsia="id-ID"/>
        </w:rPr>
      </w:pPr>
    </w:p>
    <w:p w14:paraId="48754435" w14:textId="5F377ECB"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lastRenderedPageBreak/>
        <w:t>Wewenang menandatangani untuk dan atas nama KSO  diberikan kepada _________________________</w:t>
      </w:r>
      <w:r w:rsidRPr="00DB15AF">
        <w:rPr>
          <w:rFonts w:ascii="Footlight MT Light" w:hAnsi="Footlight MT Light" w:cs="Arial"/>
          <w:i/>
          <w:iCs/>
        </w:rPr>
        <w:t xml:space="preserve">[nama </w:t>
      </w:r>
      <w:r w:rsidR="0008356C" w:rsidRPr="00DB15AF">
        <w:rPr>
          <w:rFonts w:ascii="Footlight MT Light" w:hAnsi="Footlight MT Light" w:cs="Arial"/>
          <w:i/>
          <w:iCs/>
        </w:rPr>
        <w:t xml:space="preserve">individu dari perusahaan </w:t>
      </w:r>
      <w:bookmarkStart w:id="1566" w:name="_Hlk1286802"/>
      <w:r w:rsidR="00887493" w:rsidRPr="00DB15AF">
        <w:rPr>
          <w:rFonts w:ascii="Footlight MT Light" w:hAnsi="Footlight MT Light"/>
          <w:i/>
          <w:sz w:val="23"/>
          <w:szCs w:val="23"/>
        </w:rPr>
        <w:t>leadfirm</w:t>
      </w:r>
      <w:r w:rsidR="00A76D0F" w:rsidRPr="00DB15AF">
        <w:rPr>
          <w:rFonts w:ascii="Footlight MT Light" w:hAnsi="Footlight MT Light"/>
        </w:rPr>
        <w:t xml:space="preserve"> </w:t>
      </w:r>
      <w:r w:rsidR="0008356C" w:rsidRPr="00DB15AF">
        <w:rPr>
          <w:rFonts w:ascii="Footlight MT Light" w:hAnsi="Footlight MT Light" w:cs="Arial"/>
          <w:i/>
          <w:iCs/>
        </w:rPr>
        <w:t xml:space="preserve"> </w:t>
      </w:r>
      <w:bookmarkEnd w:id="1566"/>
      <w:r w:rsidR="0008356C" w:rsidRPr="00DB15AF">
        <w:rPr>
          <w:rFonts w:ascii="Footlight MT Light" w:hAnsi="Footlight MT Light" w:cs="Arial"/>
          <w:i/>
          <w:iCs/>
        </w:rPr>
        <w:t>KSO</w:t>
      </w:r>
      <w:r w:rsidRPr="00DB15AF">
        <w:rPr>
          <w:rFonts w:ascii="Footlight MT Light" w:hAnsi="Footlight MT Light" w:cs="Arial"/>
          <w:i/>
          <w:iCs/>
        </w:rPr>
        <w:t>]</w:t>
      </w:r>
      <w:r w:rsidRPr="00DB15AF">
        <w:rPr>
          <w:rFonts w:ascii="Footlight MT Light" w:hAnsi="Footlight MT Light" w:cs="Arial"/>
          <w:iCs/>
        </w:rPr>
        <w:t xml:space="preserve"> dalam kedudukannya sebagai direktur utama/direktur pelaksana _________________________ </w:t>
      </w:r>
      <w:r w:rsidRPr="00DB15AF">
        <w:rPr>
          <w:rFonts w:ascii="Footlight MT Light" w:hAnsi="Footlight MT Light" w:cs="Arial"/>
          <w:i/>
          <w:iCs/>
        </w:rPr>
        <w:t>[nama</w:t>
      </w:r>
      <w:r w:rsidR="0008356C" w:rsidRPr="00DB15AF">
        <w:rPr>
          <w:rFonts w:ascii="Footlight MT Light" w:hAnsi="Footlight MT Light" w:cs="Arial"/>
          <w:i/>
          <w:iCs/>
        </w:rPr>
        <w:t xml:space="preserve"> perusahaan dari</w:t>
      </w:r>
      <w:r w:rsidRPr="00DB15AF">
        <w:rPr>
          <w:rFonts w:ascii="Footlight MT Light" w:hAnsi="Footlight MT Light" w:cs="Arial"/>
          <w:i/>
          <w:iCs/>
        </w:rPr>
        <w:t xml:space="preserve"> </w:t>
      </w:r>
      <w:r w:rsidR="00887493" w:rsidRPr="00DB15AF">
        <w:rPr>
          <w:rFonts w:ascii="Footlight MT Light" w:hAnsi="Footlight MT Light"/>
          <w:i/>
          <w:sz w:val="23"/>
          <w:szCs w:val="23"/>
        </w:rPr>
        <w:t xml:space="preserve">leadfirm </w:t>
      </w:r>
      <w:r w:rsidR="0008356C" w:rsidRPr="00DB15AF">
        <w:rPr>
          <w:rFonts w:ascii="Footlight MT Light" w:hAnsi="Footlight MT Light" w:cs="Arial"/>
          <w:i/>
          <w:iCs/>
        </w:rPr>
        <w:t>KSO</w:t>
      </w:r>
      <w:r w:rsidRPr="00DB15AF">
        <w:rPr>
          <w:rFonts w:ascii="Footlight MT Light" w:hAnsi="Footlight MT Light" w:cs="Arial"/>
          <w:i/>
          <w:iCs/>
        </w:rPr>
        <w:t>]</w:t>
      </w:r>
      <w:r w:rsidRPr="00DB15AF">
        <w:rPr>
          <w:rFonts w:ascii="Footlight MT Light" w:hAnsi="Footlight MT Light" w:cs="Arial"/>
          <w:iCs/>
        </w:rPr>
        <w:t xml:space="preserve"> berdasarkan </w:t>
      </w:r>
      <w:r w:rsidR="00030E00" w:rsidRPr="00DB15AF">
        <w:rPr>
          <w:rFonts w:ascii="Footlight MT Light" w:hAnsi="Footlight MT Light" w:cs="Arial"/>
          <w:iCs/>
        </w:rPr>
        <w:t>perjanjian ini</w:t>
      </w:r>
      <w:r w:rsidRPr="00DB15AF">
        <w:rPr>
          <w:rFonts w:ascii="Footlight MT Light" w:hAnsi="Footlight MT Light" w:cs="Arial"/>
          <w:iCs/>
        </w:rPr>
        <w:t>.</w:t>
      </w:r>
    </w:p>
    <w:p w14:paraId="55C68B15" w14:textId="77777777" w:rsidR="00686B6F" w:rsidRPr="00DB15AF" w:rsidRDefault="00686B6F" w:rsidP="003C696E">
      <w:pPr>
        <w:jc w:val="both"/>
        <w:rPr>
          <w:rFonts w:ascii="Footlight MT Light" w:hAnsi="Footlight MT Light" w:cs="Arial"/>
          <w:iCs/>
        </w:rPr>
      </w:pPr>
    </w:p>
    <w:p w14:paraId="3CD28FB4"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Perjanjian ini berlaku sejak tanggal ditandatangani.  </w:t>
      </w:r>
    </w:p>
    <w:p w14:paraId="74DFB585" w14:textId="77777777" w:rsidR="00686B6F" w:rsidRPr="00DB15AF" w:rsidRDefault="00686B6F" w:rsidP="003C696E">
      <w:pPr>
        <w:jc w:val="both"/>
        <w:rPr>
          <w:rFonts w:ascii="Footlight MT Light" w:hAnsi="Footlight MT Light" w:cs="Arial"/>
          <w:iCs/>
        </w:rPr>
      </w:pPr>
    </w:p>
    <w:p w14:paraId="454393F2"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 xml:space="preserve">Perjanjian ini secara otomatis menjadi batal dan tidak berlaku lagi bila </w:t>
      </w:r>
      <w:r w:rsidR="00BA206F" w:rsidRPr="00DB15AF">
        <w:rPr>
          <w:rFonts w:ascii="Footlight MT Light" w:hAnsi="Footlight MT Light" w:cs="Arial"/>
          <w:iCs/>
        </w:rPr>
        <w:t>tender</w:t>
      </w:r>
      <w:r w:rsidRPr="00DB15AF">
        <w:rPr>
          <w:rFonts w:ascii="Footlight MT Light" w:hAnsi="Footlight MT Light" w:cs="Arial"/>
          <w:iCs/>
        </w:rPr>
        <w:t xml:space="preserve"> tidak dimenangkan oleh perusahaan KSO.</w:t>
      </w:r>
    </w:p>
    <w:p w14:paraId="4C8F82A8" w14:textId="77777777" w:rsidR="00686B6F" w:rsidRPr="00DB15AF" w:rsidRDefault="00686B6F" w:rsidP="003C696E">
      <w:pPr>
        <w:jc w:val="both"/>
        <w:rPr>
          <w:rFonts w:ascii="Footlight MT Light" w:hAnsi="Footlight MT Light" w:cs="Arial"/>
          <w:iCs/>
        </w:rPr>
      </w:pPr>
    </w:p>
    <w:p w14:paraId="38943568" w14:textId="77777777" w:rsidR="00686B6F" w:rsidRPr="00DB15AF" w:rsidRDefault="00743763" w:rsidP="003C696E">
      <w:pPr>
        <w:numPr>
          <w:ilvl w:val="0"/>
          <w:numId w:val="24"/>
        </w:numPr>
        <w:tabs>
          <w:tab w:val="clear" w:pos="360"/>
          <w:tab w:val="num" w:pos="426"/>
        </w:tabs>
        <w:ind w:left="426" w:hanging="426"/>
        <w:jc w:val="both"/>
        <w:rPr>
          <w:rFonts w:ascii="Footlight MT Light" w:hAnsi="Footlight MT Light" w:cs="Arial"/>
          <w:iCs/>
        </w:rPr>
      </w:pPr>
      <w:r w:rsidRPr="00DB15AF">
        <w:rPr>
          <w:rFonts w:ascii="Footlight MT Light" w:hAnsi="Footlight MT Light" w:cs="Arial"/>
          <w:iCs/>
        </w:rPr>
        <w:t>Perjanjian ini dibuat dalam rangkap ____ (_______) yang masing-masing mempunyai kekuatan hukum yang sama.</w:t>
      </w:r>
    </w:p>
    <w:p w14:paraId="28D1B079" w14:textId="77777777" w:rsidR="00686B6F" w:rsidRPr="00DB15AF" w:rsidRDefault="0008356C" w:rsidP="003C696E">
      <w:pPr>
        <w:tabs>
          <w:tab w:val="left" w:pos="5160"/>
        </w:tabs>
        <w:jc w:val="both"/>
        <w:rPr>
          <w:rFonts w:ascii="Footlight MT Light" w:hAnsi="Footlight MT Light" w:cs="Arial"/>
          <w:b/>
          <w:iCs/>
        </w:rPr>
      </w:pPr>
      <w:r w:rsidRPr="00DB15AF">
        <w:rPr>
          <w:rFonts w:ascii="Footlight MT Light" w:hAnsi="Footlight MT Light" w:cs="Arial"/>
          <w:b/>
          <w:iCs/>
        </w:rPr>
        <w:tab/>
      </w:r>
    </w:p>
    <w:p w14:paraId="0F6BD5B2" w14:textId="77777777" w:rsidR="00686B6F" w:rsidRPr="00DB15AF" w:rsidRDefault="00743763" w:rsidP="003C696E">
      <w:pPr>
        <w:jc w:val="both"/>
        <w:rPr>
          <w:rFonts w:ascii="Footlight MT Light" w:hAnsi="Footlight MT Light" w:cs="Arial"/>
          <w:iCs/>
        </w:rPr>
      </w:pPr>
      <w:r w:rsidRPr="00DB15AF">
        <w:rPr>
          <w:rFonts w:ascii="Footlight MT Light" w:hAnsi="Footlight MT Light" w:cs="Arial"/>
          <w:b/>
          <w:iCs/>
        </w:rPr>
        <w:t>DENGAN KESEPAKATAN INI</w:t>
      </w:r>
      <w:r w:rsidR="0008356C" w:rsidRPr="00DB15AF">
        <w:rPr>
          <w:rFonts w:ascii="Footlight MT Light" w:hAnsi="Footlight MT Light" w:cs="Arial"/>
          <w:b/>
          <w:iCs/>
        </w:rPr>
        <w:t>,</w:t>
      </w:r>
      <w:r w:rsidRPr="00DB15AF">
        <w:rPr>
          <w:rFonts w:ascii="Footlight MT Light" w:hAnsi="Footlight MT Light" w:cs="Arial"/>
          <w:iCs/>
        </w:rPr>
        <w:t xml:space="preserve"> semua anggota KSO membubuhkan tanda tangan di _________ pada hari __________ tanggal __________ bulan ____________, tahun ________________________</w:t>
      </w:r>
    </w:p>
    <w:p w14:paraId="36F1C8EF" w14:textId="77777777" w:rsidR="00686B6F" w:rsidRPr="00DB15AF" w:rsidRDefault="00686B6F" w:rsidP="003C696E">
      <w:pPr>
        <w:jc w:val="both"/>
        <w:rPr>
          <w:rFonts w:ascii="Footlight MT Light" w:hAnsi="Footlight MT Light" w:cs="Arial"/>
          <w:iCs/>
        </w:rPr>
      </w:pPr>
    </w:p>
    <w:p w14:paraId="74B6464C" w14:textId="77777777" w:rsidR="008800A0" w:rsidRPr="00DB15AF" w:rsidRDefault="008800A0" w:rsidP="003C696E">
      <w:pPr>
        <w:jc w:val="both"/>
        <w:rPr>
          <w:rFonts w:ascii="Footlight MT Light" w:hAnsi="Footlight MT Light" w:cs="Arial"/>
          <w:iCs/>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7558A5" w:rsidRPr="00DB15AF" w14:paraId="16813B49" w14:textId="77777777" w:rsidTr="00E207F8">
        <w:tc>
          <w:tcPr>
            <w:tcW w:w="2804" w:type="dxa"/>
          </w:tcPr>
          <w:p w14:paraId="0FB3CAC6" w14:textId="77777777" w:rsidR="008800A0" w:rsidRPr="00DB15AF" w:rsidRDefault="008800A0" w:rsidP="003C696E">
            <w:pPr>
              <w:jc w:val="center"/>
              <w:rPr>
                <w:rFonts w:ascii="Footlight MT Light" w:hAnsi="Footlight MT Light" w:cs="Arial"/>
                <w:i/>
                <w:iCs/>
              </w:rPr>
            </w:pPr>
            <w:r w:rsidRPr="00DB15AF">
              <w:rPr>
                <w:rFonts w:ascii="Footlight MT Light" w:hAnsi="Footlight MT Light" w:cs="Arial"/>
                <w:i/>
                <w:iCs/>
              </w:rPr>
              <w:t>[Peserta 1]</w:t>
            </w:r>
          </w:p>
          <w:p w14:paraId="7F76B676" w14:textId="77777777" w:rsidR="008800A0" w:rsidRPr="00DB15AF" w:rsidRDefault="008800A0" w:rsidP="003C696E">
            <w:pPr>
              <w:jc w:val="center"/>
              <w:rPr>
                <w:rFonts w:ascii="Footlight MT Light" w:hAnsi="Footlight MT Light" w:cs="Arial"/>
                <w:i/>
                <w:iCs/>
              </w:rPr>
            </w:pPr>
          </w:p>
          <w:p w14:paraId="0842D757" w14:textId="77777777" w:rsidR="008800A0" w:rsidRPr="00DB15AF" w:rsidRDefault="008800A0" w:rsidP="003C696E">
            <w:pPr>
              <w:jc w:val="center"/>
              <w:rPr>
                <w:rFonts w:ascii="Footlight MT Light" w:hAnsi="Footlight MT Light" w:cs="Arial"/>
                <w:i/>
                <w:iCs/>
              </w:rPr>
            </w:pPr>
          </w:p>
          <w:p w14:paraId="074BCB7F" w14:textId="77777777" w:rsidR="008800A0" w:rsidRPr="00DB15AF" w:rsidRDefault="008800A0" w:rsidP="003C696E">
            <w:pPr>
              <w:jc w:val="center"/>
              <w:rPr>
                <w:rFonts w:ascii="Footlight MT Light" w:hAnsi="Footlight MT Light" w:cs="Arial"/>
                <w:iCs/>
              </w:rPr>
            </w:pPr>
            <w:r w:rsidRPr="00DB15AF">
              <w:rPr>
                <w:rFonts w:ascii="Footlight MT Light" w:hAnsi="Footlight MT Light" w:cs="Arial"/>
                <w:iCs/>
              </w:rPr>
              <w:t>(_______________)</w:t>
            </w:r>
          </w:p>
        </w:tc>
        <w:tc>
          <w:tcPr>
            <w:tcW w:w="2819" w:type="dxa"/>
          </w:tcPr>
          <w:p w14:paraId="01CA8508" w14:textId="77777777" w:rsidR="008800A0" w:rsidRPr="00DB15AF" w:rsidRDefault="008800A0" w:rsidP="003C696E">
            <w:pPr>
              <w:jc w:val="center"/>
              <w:rPr>
                <w:rFonts w:ascii="Footlight MT Light" w:hAnsi="Footlight MT Light" w:cs="Arial"/>
                <w:i/>
                <w:iCs/>
              </w:rPr>
            </w:pPr>
            <w:r w:rsidRPr="00DB15AF">
              <w:rPr>
                <w:rFonts w:ascii="Footlight MT Light" w:hAnsi="Footlight MT Light" w:cs="Arial"/>
                <w:i/>
                <w:iCs/>
              </w:rPr>
              <w:t>[Peserta 2]</w:t>
            </w:r>
          </w:p>
          <w:p w14:paraId="515E38BB" w14:textId="77777777" w:rsidR="008800A0" w:rsidRPr="00DB15AF" w:rsidRDefault="008800A0" w:rsidP="003C696E">
            <w:pPr>
              <w:jc w:val="center"/>
              <w:rPr>
                <w:rFonts w:ascii="Footlight MT Light" w:hAnsi="Footlight MT Light" w:cs="Arial"/>
                <w:i/>
                <w:iCs/>
              </w:rPr>
            </w:pPr>
          </w:p>
          <w:p w14:paraId="26B339F3" w14:textId="77777777" w:rsidR="008800A0" w:rsidRPr="00DB15AF" w:rsidRDefault="008800A0" w:rsidP="003C696E">
            <w:pPr>
              <w:jc w:val="center"/>
              <w:rPr>
                <w:rFonts w:ascii="Footlight MT Light" w:hAnsi="Footlight MT Light" w:cs="Arial"/>
                <w:i/>
                <w:iCs/>
              </w:rPr>
            </w:pPr>
          </w:p>
          <w:p w14:paraId="44C2EBDB" w14:textId="77777777" w:rsidR="008800A0" w:rsidRPr="00DB15AF" w:rsidRDefault="008800A0" w:rsidP="003C696E">
            <w:pPr>
              <w:jc w:val="center"/>
              <w:rPr>
                <w:rFonts w:ascii="Footlight MT Light" w:hAnsi="Footlight MT Light" w:cs="Arial"/>
                <w:iCs/>
              </w:rPr>
            </w:pPr>
            <w:r w:rsidRPr="00DB15AF">
              <w:rPr>
                <w:rFonts w:ascii="Footlight MT Light" w:hAnsi="Footlight MT Light" w:cs="Arial"/>
                <w:iCs/>
              </w:rPr>
              <w:t>(________________)</w:t>
            </w:r>
            <w:r w:rsidRPr="00DB15AF">
              <w:rPr>
                <w:rFonts w:ascii="Footlight MT Light" w:hAnsi="Footlight MT Light" w:cs="Arial"/>
                <w:iCs/>
              </w:rPr>
              <w:tab/>
            </w:r>
          </w:p>
        </w:tc>
        <w:tc>
          <w:tcPr>
            <w:tcW w:w="3017" w:type="dxa"/>
          </w:tcPr>
          <w:p w14:paraId="04DEFC77" w14:textId="77777777" w:rsidR="008800A0" w:rsidRPr="00DB15AF" w:rsidRDefault="008800A0" w:rsidP="003C696E">
            <w:pPr>
              <w:jc w:val="center"/>
              <w:rPr>
                <w:rFonts w:ascii="Footlight MT Light" w:hAnsi="Footlight MT Light" w:cs="Arial"/>
                <w:i/>
                <w:iCs/>
              </w:rPr>
            </w:pPr>
            <w:r w:rsidRPr="00DB15AF">
              <w:rPr>
                <w:rFonts w:ascii="Footlight MT Light" w:hAnsi="Footlight MT Light" w:cs="Arial"/>
                <w:i/>
                <w:iCs/>
              </w:rPr>
              <w:t>[Peserta 3]</w:t>
            </w:r>
          </w:p>
          <w:p w14:paraId="798814C7" w14:textId="77777777" w:rsidR="008800A0" w:rsidRPr="00DB15AF" w:rsidRDefault="008800A0" w:rsidP="003C696E">
            <w:pPr>
              <w:jc w:val="center"/>
              <w:rPr>
                <w:rFonts w:ascii="Footlight MT Light" w:hAnsi="Footlight MT Light" w:cs="Arial"/>
                <w:i/>
                <w:iCs/>
              </w:rPr>
            </w:pPr>
          </w:p>
          <w:p w14:paraId="7492154B" w14:textId="77777777" w:rsidR="008800A0" w:rsidRPr="00DB15AF" w:rsidRDefault="008800A0" w:rsidP="003C696E">
            <w:pPr>
              <w:jc w:val="center"/>
              <w:rPr>
                <w:rFonts w:ascii="Footlight MT Light" w:hAnsi="Footlight MT Light" w:cs="Arial"/>
                <w:i/>
                <w:iCs/>
              </w:rPr>
            </w:pPr>
          </w:p>
          <w:p w14:paraId="2347D9F4" w14:textId="7AC39CA6" w:rsidR="008800A0" w:rsidRPr="00DB15AF" w:rsidRDefault="008800A0" w:rsidP="003C696E">
            <w:pPr>
              <w:jc w:val="both"/>
              <w:rPr>
                <w:rFonts w:ascii="Footlight MT Light" w:hAnsi="Footlight MT Light" w:cs="Arial"/>
                <w:iCs/>
              </w:rPr>
            </w:pPr>
            <w:r w:rsidRPr="00DB15AF">
              <w:rPr>
                <w:rFonts w:ascii="Footlight MT Light" w:hAnsi="Footlight MT Light" w:cs="Arial"/>
                <w:iCs/>
              </w:rPr>
              <w:t>(________________)</w:t>
            </w:r>
          </w:p>
        </w:tc>
      </w:tr>
    </w:tbl>
    <w:p w14:paraId="76CC2A98" w14:textId="77777777" w:rsidR="001147DD" w:rsidRPr="00DB15AF" w:rsidRDefault="001147DD" w:rsidP="003C696E">
      <w:pPr>
        <w:jc w:val="both"/>
        <w:rPr>
          <w:rFonts w:ascii="Footlight MT Light" w:hAnsi="Footlight MT Light" w:cs="Arial"/>
          <w:iCs/>
        </w:rPr>
      </w:pPr>
    </w:p>
    <w:p w14:paraId="118B0993" w14:textId="77777777" w:rsidR="001147DD" w:rsidRPr="00DB15AF" w:rsidRDefault="00743763" w:rsidP="003C696E">
      <w:pPr>
        <w:tabs>
          <w:tab w:val="left" w:pos="3402"/>
          <w:tab w:val="left" w:pos="6237"/>
        </w:tabs>
        <w:jc w:val="both"/>
        <w:rPr>
          <w:rFonts w:ascii="Footlight MT Light" w:hAnsi="Footlight MT Light" w:cs="Arial"/>
          <w:spacing w:val="10"/>
        </w:rPr>
      </w:pPr>
      <w:r w:rsidRPr="00DB15AF">
        <w:rPr>
          <w:rFonts w:ascii="Footlight MT Light" w:hAnsi="Footlight MT Light" w:cs="Arial"/>
          <w:iCs/>
        </w:rPr>
        <w:tab/>
      </w:r>
    </w:p>
    <w:p w14:paraId="1DFB05BA" w14:textId="77777777" w:rsidR="001147DD" w:rsidRPr="00DB15AF" w:rsidRDefault="001147DD" w:rsidP="003C696E">
      <w:pPr>
        <w:rPr>
          <w:rFonts w:ascii="Footlight MT Light" w:hAnsi="Footlight MT Light" w:cs="Arial"/>
          <w:i/>
          <w:spacing w:val="10"/>
        </w:rPr>
      </w:pPr>
    </w:p>
    <w:p w14:paraId="42176253" w14:textId="77777777" w:rsidR="00686B6F" w:rsidRPr="00DB15AF" w:rsidRDefault="00743763" w:rsidP="003C696E">
      <w:pPr>
        <w:rPr>
          <w:rFonts w:ascii="Footlight MT Light" w:hAnsi="Footlight MT Light" w:cs="Arial"/>
          <w:spacing w:val="10"/>
          <w:sz w:val="22"/>
          <w:szCs w:val="22"/>
        </w:rPr>
      </w:pPr>
      <w:r w:rsidRPr="00DB15AF">
        <w:rPr>
          <w:rFonts w:ascii="Footlight MT Light" w:hAnsi="Footlight MT Light" w:cs="Arial"/>
          <w:spacing w:val="10"/>
          <w:sz w:val="22"/>
          <w:szCs w:val="22"/>
        </w:rPr>
        <w:t>Catatan:</w:t>
      </w:r>
    </w:p>
    <w:p w14:paraId="1623D502" w14:textId="5698984E" w:rsidR="001147DD" w:rsidRPr="00DB15AF" w:rsidRDefault="00B72DFD" w:rsidP="003C696E">
      <w:pPr>
        <w:jc w:val="both"/>
        <w:rPr>
          <w:rFonts w:ascii="Footlight MT Light" w:hAnsi="Footlight MT Light" w:cs="Arial"/>
          <w:i/>
          <w:spacing w:val="10"/>
        </w:rPr>
      </w:pPr>
      <w:r w:rsidRPr="00DB15AF">
        <w:rPr>
          <w:rFonts w:ascii="Footlight MT Light" w:hAnsi="Footlight MT Light" w:cs="Arial"/>
          <w:i/>
          <w:spacing w:val="10"/>
          <w:sz w:val="22"/>
          <w:szCs w:val="22"/>
        </w:rPr>
        <w:t xml:space="preserve">Apabila ditetapkan sebagai pemenang tender maka </w:t>
      </w:r>
      <w:r w:rsidR="00743763" w:rsidRPr="00DB15AF">
        <w:rPr>
          <w:rFonts w:ascii="Footlight MT Light" w:hAnsi="Footlight MT Light" w:cs="Arial"/>
          <w:i/>
          <w:spacing w:val="10"/>
          <w:sz w:val="22"/>
          <w:szCs w:val="22"/>
        </w:rPr>
        <w:t xml:space="preserve">Surat Perjanjian Kerja Sama Operasi ini harus </w:t>
      </w:r>
      <w:r w:rsidRPr="00DB15AF">
        <w:rPr>
          <w:rFonts w:ascii="Footlight MT Light" w:hAnsi="Footlight MT Light" w:cs="Arial"/>
          <w:i/>
          <w:spacing w:val="10"/>
          <w:sz w:val="22"/>
          <w:szCs w:val="22"/>
        </w:rPr>
        <w:t xml:space="preserve">dinotariatkan </w:t>
      </w:r>
    </w:p>
    <w:p w14:paraId="77AF72CF" w14:textId="77777777" w:rsidR="003622D4" w:rsidRPr="00DB15AF" w:rsidRDefault="003622D4" w:rsidP="003C696E">
      <w:pPr>
        <w:jc w:val="center"/>
        <w:rPr>
          <w:rFonts w:ascii="Footlight MT Light" w:hAnsi="Footlight MT Light"/>
          <w:b/>
        </w:rPr>
      </w:pPr>
    </w:p>
    <w:p w14:paraId="20D45B2C" w14:textId="77777777" w:rsidR="003622D4" w:rsidRPr="00DB15AF" w:rsidRDefault="003622D4" w:rsidP="003C696E">
      <w:pPr>
        <w:jc w:val="center"/>
        <w:rPr>
          <w:rFonts w:ascii="Footlight MT Light" w:hAnsi="Footlight MT Light"/>
          <w:b/>
        </w:rPr>
        <w:sectPr w:rsidR="003622D4"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0DBA7716" w14:textId="77777777" w:rsidR="003622D4" w:rsidRPr="00DB15AF" w:rsidRDefault="003622D4" w:rsidP="003C696E">
      <w:pPr>
        <w:pStyle w:val="Heading2"/>
        <w:numPr>
          <w:ilvl w:val="1"/>
          <w:numId w:val="21"/>
        </w:numPr>
        <w:rPr>
          <w:rFonts w:cs="Arial"/>
          <w:bCs/>
        </w:rPr>
      </w:pPr>
      <w:bookmarkStart w:id="1567" w:name="_Toc69906038"/>
      <w:r w:rsidRPr="00DB15AF">
        <w:rPr>
          <w:rFonts w:cs="Arial"/>
        </w:rPr>
        <w:lastRenderedPageBreak/>
        <w:t xml:space="preserve">BENTUK JAMINAN PENAWARAN DARI BANK </w:t>
      </w:r>
      <w:r w:rsidRPr="00DB15AF">
        <w:rPr>
          <w:b w:val="0"/>
        </w:rPr>
        <w:t xml:space="preserve">– </w:t>
      </w:r>
      <w:r w:rsidRPr="00DB15AF">
        <w:rPr>
          <w:b w:val="0"/>
          <w:i/>
        </w:rPr>
        <w:t xml:space="preserve">(apabila </w:t>
      </w:r>
      <w:r w:rsidR="00055CFC" w:rsidRPr="00DB15AF">
        <w:rPr>
          <w:b w:val="0"/>
          <w:i/>
        </w:rPr>
        <w:t>disyaratkan</w:t>
      </w:r>
      <w:r w:rsidRPr="00DB15AF">
        <w:rPr>
          <w:b w:val="0"/>
          <w:i/>
        </w:rPr>
        <w:t>)</w:t>
      </w:r>
      <w:bookmarkEnd w:id="1567"/>
    </w:p>
    <w:p w14:paraId="45774123" w14:textId="77777777" w:rsidR="003622D4" w:rsidRPr="00DB15AF" w:rsidRDefault="003622D4" w:rsidP="003C696E">
      <w:pPr>
        <w:pBdr>
          <w:bottom w:val="single" w:sz="4" w:space="1" w:color="auto"/>
        </w:pBdr>
        <w:rPr>
          <w:rFonts w:ascii="Footlight MT Light" w:hAnsi="Footlight MT Light" w:cs="Arial"/>
          <w:b/>
          <w:bCs/>
        </w:rPr>
      </w:pPr>
    </w:p>
    <w:p w14:paraId="0B0AB3C2" w14:textId="77777777" w:rsidR="003622D4" w:rsidRPr="00DB15AF" w:rsidRDefault="003622D4"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14720" behindDoc="0" locked="0" layoutInCell="1" allowOverlap="1" wp14:anchorId="2C8471EC" wp14:editId="70133942">
                <wp:simplePos x="0" y="0"/>
                <wp:positionH relativeFrom="margin">
                  <wp:align>right</wp:align>
                </wp:positionH>
                <wp:positionV relativeFrom="paragraph">
                  <wp:posOffset>101051</wp:posOffset>
                </wp:positionV>
                <wp:extent cx="933450" cy="261620"/>
                <wp:effectExtent l="0" t="0" r="1905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9353A0C" w14:textId="77777777" w:rsidR="000C1C19" w:rsidRPr="00DC6661" w:rsidRDefault="000C1C19" w:rsidP="003622D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471EC" id="Text Box 26" o:spid="_x0000_s1027" type="#_x0000_t202" style="position:absolute;left:0;text-align:left;margin-left:22.3pt;margin-top:7.95pt;width:73.5pt;height:20.6pt;z-index:2516147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IDKVmolAgAATAQAAA4AAAAAAAAAAAAAAAAALgIAAGRycy9lMm9Eb2MueG1s&#10;UEsBAi0AFAAGAAgAAAAhAFm4EkHaAAAABgEAAA8AAAAAAAAAAAAAAAAAfwQAAGRycy9kb3ducmV2&#10;LnhtbFBLBQYAAAAABAAEAPMAAACGBQAAAAA=&#10;">
                <v:textbox style="mso-fit-shape-to-text:t">
                  <w:txbxContent>
                    <w:p w14:paraId="19353A0C" w14:textId="77777777" w:rsidR="000C1C19" w:rsidRPr="00DC6661" w:rsidRDefault="000C1C19" w:rsidP="003622D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49EDD5D" w14:textId="77777777" w:rsidR="003622D4" w:rsidRPr="00DB15AF" w:rsidRDefault="003622D4" w:rsidP="003C696E">
      <w:pPr>
        <w:jc w:val="center"/>
        <w:rPr>
          <w:rFonts w:ascii="Footlight MT Light" w:hAnsi="Footlight MT Light" w:cs="Arial"/>
          <w:b/>
          <w:bCs/>
        </w:rPr>
      </w:pPr>
    </w:p>
    <w:p w14:paraId="4D9F01FD" w14:textId="77777777" w:rsidR="003622D4" w:rsidRPr="00DB15AF" w:rsidRDefault="003622D4" w:rsidP="003C696E">
      <w:pPr>
        <w:jc w:val="center"/>
        <w:rPr>
          <w:rFonts w:ascii="Footlight MT Light" w:hAnsi="Footlight MT Light" w:cs="Arial"/>
          <w:b/>
          <w:bCs/>
        </w:rPr>
      </w:pPr>
    </w:p>
    <w:p w14:paraId="681C3281" w14:textId="77777777" w:rsidR="003622D4" w:rsidRPr="00DB15AF" w:rsidRDefault="003622D4" w:rsidP="003C696E">
      <w:pPr>
        <w:jc w:val="center"/>
        <w:rPr>
          <w:rFonts w:ascii="Footlight MT Light" w:hAnsi="Footlight MT Light"/>
          <w:i/>
        </w:rPr>
      </w:pPr>
      <w:r w:rsidRPr="00DB15AF">
        <w:rPr>
          <w:rFonts w:ascii="Footlight MT Light" w:hAnsi="Footlight MT Light"/>
          <w:i/>
        </w:rPr>
        <w:t>[Kop Bank Penerbit Jaminan]</w:t>
      </w:r>
    </w:p>
    <w:p w14:paraId="1CCA78C6" w14:textId="77777777" w:rsidR="003622D4" w:rsidRPr="00DB15AF" w:rsidRDefault="003622D4" w:rsidP="003C696E">
      <w:pPr>
        <w:jc w:val="center"/>
        <w:rPr>
          <w:rFonts w:ascii="Footlight MT Light" w:hAnsi="Footlight MT Light"/>
          <w:i/>
        </w:rPr>
      </w:pPr>
    </w:p>
    <w:p w14:paraId="1E880BB7" w14:textId="77777777" w:rsidR="003622D4" w:rsidRPr="00DB15AF" w:rsidRDefault="003622D4" w:rsidP="003C696E">
      <w:pPr>
        <w:jc w:val="center"/>
        <w:rPr>
          <w:rFonts w:ascii="Footlight MT Light" w:hAnsi="Footlight MT Light"/>
        </w:rPr>
      </w:pPr>
      <w:r w:rsidRPr="00DB15AF">
        <w:rPr>
          <w:rFonts w:ascii="Footlight MT Light" w:hAnsi="Footlight MT Light"/>
        </w:rPr>
        <w:t>GARANSI BANK</w:t>
      </w:r>
    </w:p>
    <w:p w14:paraId="64361F67" w14:textId="77777777" w:rsidR="003622D4" w:rsidRPr="00DB15AF" w:rsidRDefault="003622D4" w:rsidP="003C696E">
      <w:pPr>
        <w:jc w:val="center"/>
        <w:rPr>
          <w:rFonts w:ascii="Footlight MT Light" w:hAnsi="Footlight MT Light"/>
        </w:rPr>
      </w:pPr>
      <w:r w:rsidRPr="00DB15AF">
        <w:rPr>
          <w:rFonts w:ascii="Footlight MT Light" w:hAnsi="Footlight MT Light"/>
        </w:rPr>
        <w:t>sebagai</w:t>
      </w:r>
    </w:p>
    <w:p w14:paraId="0B5FADE7" w14:textId="77777777" w:rsidR="003622D4" w:rsidRPr="00DB15AF" w:rsidRDefault="003622D4" w:rsidP="003C696E">
      <w:pPr>
        <w:jc w:val="center"/>
        <w:rPr>
          <w:rFonts w:ascii="Footlight MT Light" w:hAnsi="Footlight MT Light"/>
        </w:rPr>
      </w:pPr>
      <w:r w:rsidRPr="00DB15AF">
        <w:rPr>
          <w:rFonts w:ascii="Footlight MT Light" w:hAnsi="Footlight MT Light"/>
        </w:rPr>
        <w:t xml:space="preserve">JAMINAN PENAWARAN </w:t>
      </w:r>
    </w:p>
    <w:p w14:paraId="709F3794" w14:textId="77777777" w:rsidR="003622D4" w:rsidRPr="00DB15AF" w:rsidRDefault="003622D4" w:rsidP="003C696E">
      <w:pPr>
        <w:jc w:val="center"/>
        <w:rPr>
          <w:rFonts w:ascii="Footlight MT Light" w:hAnsi="Footlight MT Light"/>
        </w:rPr>
      </w:pPr>
      <w:r w:rsidRPr="00DB15AF">
        <w:rPr>
          <w:rFonts w:ascii="Footlight MT Light" w:hAnsi="Footlight MT Light"/>
        </w:rPr>
        <w:t xml:space="preserve">No. </w:t>
      </w:r>
      <w:r w:rsidR="009C09EC" w:rsidRPr="00DB15AF">
        <w:rPr>
          <w:rFonts w:ascii="Footlight MT Light" w:hAnsi="Footlight MT Light"/>
        </w:rPr>
        <w:t>______________</w:t>
      </w:r>
    </w:p>
    <w:p w14:paraId="27241F9B" w14:textId="77777777" w:rsidR="003622D4" w:rsidRPr="00DB15AF" w:rsidRDefault="003622D4" w:rsidP="003C696E">
      <w:pPr>
        <w:jc w:val="both"/>
        <w:rPr>
          <w:rFonts w:ascii="Footlight MT Light" w:hAnsi="Footlight MT Light"/>
        </w:rPr>
      </w:pPr>
    </w:p>
    <w:p w14:paraId="2FDD3415" w14:textId="77777777" w:rsidR="003622D4" w:rsidRPr="00DB15AF" w:rsidRDefault="003622D4" w:rsidP="003C696E">
      <w:pPr>
        <w:jc w:val="both"/>
        <w:rPr>
          <w:rFonts w:ascii="Footlight MT Light" w:hAnsi="Footlight MT Light"/>
        </w:rPr>
      </w:pPr>
    </w:p>
    <w:p w14:paraId="5423DB00" w14:textId="77777777" w:rsidR="003622D4" w:rsidRPr="00DB15AF" w:rsidRDefault="003622D4" w:rsidP="003C696E">
      <w:pPr>
        <w:jc w:val="both"/>
        <w:rPr>
          <w:rFonts w:ascii="Footlight MT Light" w:hAnsi="Footlight MT Light"/>
        </w:rPr>
      </w:pPr>
      <w:r w:rsidRPr="00DB15AF">
        <w:rPr>
          <w:rFonts w:ascii="Footlight MT Light" w:hAnsi="Footlight MT Light"/>
        </w:rPr>
        <w:t xml:space="preserve">Yang bertanda tangan dibawah ini: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009C09EC" w:rsidRPr="00DB15AF">
        <w:rPr>
          <w:rFonts w:ascii="Footlight MT Light" w:hAnsi="Footlight MT Light"/>
        </w:rPr>
        <w:t xml:space="preserve">___________________________ </w:t>
      </w:r>
      <w:r w:rsidRPr="00DB15AF">
        <w:rPr>
          <w:rFonts w:ascii="Footlight MT Light" w:hAnsi="Footlight MT Light"/>
        </w:rPr>
        <w:t xml:space="preserve">dalam jabatan selaku </w:t>
      </w:r>
      <w:r w:rsidR="009C09EC" w:rsidRPr="00DB15AF">
        <w:rPr>
          <w:rFonts w:ascii="Footlight MT Light" w:hAnsi="Footlight MT Light"/>
        </w:rPr>
        <w:t xml:space="preserve">___________________________ </w:t>
      </w:r>
      <w:r w:rsidRPr="00DB15AF">
        <w:rPr>
          <w:rFonts w:ascii="Footlight MT Light" w:hAnsi="Footlight MT Light"/>
        </w:rPr>
        <w:t xml:space="preserve">dalam hal ini bertindak untuk dan atas nama </w:t>
      </w:r>
      <w:r w:rsidR="009C09EC" w:rsidRPr="00DB15AF">
        <w:rPr>
          <w:rFonts w:ascii="Footlight MT Light" w:hAnsi="Footlight MT Light"/>
        </w:rPr>
        <w:t xml:space="preserve">___________________________ </w:t>
      </w:r>
      <w:r w:rsidR="009C09EC" w:rsidRPr="00DB15AF">
        <w:rPr>
          <w:rFonts w:ascii="Footlight MT Light" w:hAnsi="Footlight MT Light"/>
          <w:i/>
        </w:rPr>
        <w:t>[</w:t>
      </w:r>
      <w:r w:rsidRPr="00DB15AF">
        <w:rPr>
          <w:rFonts w:ascii="Footlight MT Light" w:hAnsi="Footlight MT Light"/>
          <w:i/>
          <w:sz w:val="22"/>
          <w:szCs w:val="22"/>
        </w:rPr>
        <w:t>nama bank]</w:t>
      </w:r>
      <w:r w:rsidR="009C09EC" w:rsidRPr="00DB15AF">
        <w:rPr>
          <w:rFonts w:ascii="Footlight MT Light" w:hAnsi="Footlight MT Light"/>
          <w:i/>
          <w:sz w:val="22"/>
          <w:szCs w:val="22"/>
        </w:rPr>
        <w:t xml:space="preserve"> </w:t>
      </w:r>
      <w:r w:rsidRPr="00DB15AF">
        <w:rPr>
          <w:rFonts w:ascii="Footlight MT Light" w:hAnsi="Footlight MT Light"/>
        </w:rPr>
        <w:t xml:space="preserve">berkedudukan di </w:t>
      </w:r>
      <w:r w:rsidR="009C09EC" w:rsidRPr="00DB15AF">
        <w:rPr>
          <w:rFonts w:ascii="Footlight MT Light" w:hAnsi="Footlight MT Light"/>
        </w:rPr>
        <w:t xml:space="preserve">___________________________ </w:t>
      </w:r>
      <w:r w:rsidR="009C09EC" w:rsidRPr="00DB15AF">
        <w:rPr>
          <w:rFonts w:ascii="Footlight MT Light" w:hAnsi="Footlight MT Light"/>
          <w:i/>
        </w:rPr>
        <w:t>[</w:t>
      </w:r>
      <w:r w:rsidRPr="00DB15AF">
        <w:rPr>
          <w:rFonts w:ascii="Footlight MT Light" w:hAnsi="Footlight MT Light"/>
          <w:i/>
          <w:sz w:val="22"/>
          <w:szCs w:val="22"/>
        </w:rPr>
        <w:t>alamat]</w:t>
      </w:r>
    </w:p>
    <w:p w14:paraId="7E9572E0" w14:textId="77777777" w:rsidR="003622D4" w:rsidRPr="00DB15AF" w:rsidRDefault="003622D4" w:rsidP="003C696E">
      <w:pPr>
        <w:jc w:val="both"/>
        <w:rPr>
          <w:rFonts w:ascii="Footlight MT Light" w:hAnsi="Footlight MT Light"/>
        </w:rPr>
      </w:pPr>
      <w:r w:rsidRPr="00DB15AF">
        <w:rPr>
          <w:rFonts w:ascii="Footlight MT Light" w:hAnsi="Footlight MT Light"/>
        </w:rPr>
        <w:t>untuk selanjutnya disebut:</w:t>
      </w:r>
      <w:r w:rsidRPr="00DB15AF">
        <w:rPr>
          <w:rFonts w:ascii="Footlight MT Light" w:hAnsi="Footlight MT Light"/>
        </w:rPr>
        <w:tab/>
      </w:r>
      <w:r w:rsidRPr="00DB15AF">
        <w:rPr>
          <w:rFonts w:ascii="Footlight MT Light" w:hAnsi="Footlight MT Light"/>
        </w:rPr>
        <w:tab/>
      </w:r>
    </w:p>
    <w:p w14:paraId="46650073" w14:textId="77777777" w:rsidR="003622D4" w:rsidRPr="00DB15AF" w:rsidRDefault="003622D4" w:rsidP="003C696E">
      <w:pPr>
        <w:spacing w:after="240"/>
        <w:jc w:val="center"/>
        <w:rPr>
          <w:rFonts w:ascii="Footlight MT Light" w:hAnsi="Footlight MT Light"/>
        </w:rPr>
      </w:pPr>
      <w:r w:rsidRPr="00DB15AF">
        <w:rPr>
          <w:rFonts w:ascii="Footlight MT Light" w:hAnsi="Footlight MT Light"/>
        </w:rPr>
        <w:t>PENJAMIN</w:t>
      </w:r>
    </w:p>
    <w:p w14:paraId="2BCF0608" w14:textId="77777777" w:rsidR="003622D4" w:rsidRPr="00DB15AF" w:rsidRDefault="003622D4" w:rsidP="003C696E">
      <w:pPr>
        <w:jc w:val="both"/>
        <w:rPr>
          <w:rFonts w:ascii="Footlight MT Light" w:hAnsi="Footlight MT Light"/>
        </w:rPr>
      </w:pPr>
      <w:r w:rsidRPr="00DB15AF">
        <w:rPr>
          <w:rFonts w:ascii="Footlight MT Light" w:hAnsi="Footlight MT Light"/>
        </w:rPr>
        <w:t>dengan ini menyatakan akan membayar kepada:</w:t>
      </w:r>
    </w:p>
    <w:p w14:paraId="40273AF8" w14:textId="77777777" w:rsidR="003622D4" w:rsidRPr="00DB15AF" w:rsidRDefault="003622D4"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w:t>
      </w:r>
      <w:r w:rsidR="009C09EC" w:rsidRPr="00DB15AF">
        <w:rPr>
          <w:rFonts w:ascii="Footlight MT Light" w:hAnsi="Footlight MT Light"/>
        </w:rPr>
        <w:t xml:space="preserve">___________________________ </w:t>
      </w:r>
      <w:r w:rsidRPr="00DB15AF">
        <w:rPr>
          <w:rFonts w:ascii="Footlight MT Light" w:hAnsi="Footlight MT Light"/>
          <w:i/>
          <w:sz w:val="22"/>
          <w:szCs w:val="22"/>
        </w:rPr>
        <w:t xml:space="preserve">[Pokja </w:t>
      </w:r>
      <w:r w:rsidR="009C09EC" w:rsidRPr="00DB15AF">
        <w:rPr>
          <w:rFonts w:ascii="Footlight MT Light" w:hAnsi="Footlight MT Light"/>
          <w:i/>
          <w:sz w:val="22"/>
          <w:szCs w:val="22"/>
        </w:rPr>
        <w:t>Pemilihan</w:t>
      </w:r>
      <w:r w:rsidRPr="00DB15AF">
        <w:rPr>
          <w:rFonts w:ascii="Footlight MT Light" w:hAnsi="Footlight MT Light"/>
          <w:i/>
          <w:sz w:val="22"/>
          <w:szCs w:val="22"/>
        </w:rPr>
        <w:t>]</w:t>
      </w:r>
    </w:p>
    <w:p w14:paraId="3C0E22AC" w14:textId="77777777" w:rsidR="003622D4" w:rsidRPr="00DB15AF" w:rsidRDefault="003622D4"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xml:space="preserve">: </w:t>
      </w:r>
      <w:r w:rsidR="009C09EC" w:rsidRPr="00DB15AF">
        <w:rPr>
          <w:rFonts w:ascii="Footlight MT Light" w:hAnsi="Footlight MT Light"/>
        </w:rPr>
        <w:t>___________________________</w:t>
      </w:r>
    </w:p>
    <w:p w14:paraId="0554ED84" w14:textId="77777777" w:rsidR="003622D4" w:rsidRPr="00DB15AF" w:rsidRDefault="003622D4"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p>
    <w:p w14:paraId="262889F1" w14:textId="77777777" w:rsidR="003622D4" w:rsidRPr="00DB15AF" w:rsidRDefault="003622D4" w:rsidP="003C696E">
      <w:pPr>
        <w:spacing w:after="240"/>
        <w:jc w:val="center"/>
        <w:rPr>
          <w:rFonts w:ascii="Footlight MT Light" w:hAnsi="Footlight MT Light"/>
        </w:rPr>
      </w:pPr>
      <w:r w:rsidRPr="00DB15AF">
        <w:rPr>
          <w:rFonts w:ascii="Footlight MT Light" w:hAnsi="Footlight MT Light"/>
        </w:rPr>
        <w:t>PENERIMA JAMINAN</w:t>
      </w:r>
    </w:p>
    <w:p w14:paraId="7C40A3BC" w14:textId="77777777" w:rsidR="003622D4" w:rsidRPr="00DB15AF" w:rsidRDefault="003622D4" w:rsidP="003C696E">
      <w:pPr>
        <w:jc w:val="both"/>
        <w:rPr>
          <w:rFonts w:ascii="Footlight MT Light" w:hAnsi="Footlight MT Light"/>
        </w:rPr>
      </w:pPr>
      <w:r w:rsidRPr="00DB15AF">
        <w:rPr>
          <w:rFonts w:ascii="Footlight MT Light" w:hAnsi="Footlight MT Light"/>
        </w:rPr>
        <w:t xml:space="preserve">sejumlah uang Rp </w:t>
      </w:r>
      <w:r w:rsidR="009C09EC" w:rsidRPr="00DB15AF">
        <w:rPr>
          <w:rFonts w:ascii="Footlight MT Light" w:hAnsi="Footlight MT Light"/>
        </w:rPr>
        <w:t>___________________________</w:t>
      </w:r>
    </w:p>
    <w:p w14:paraId="56D6648C" w14:textId="2B9C8401" w:rsidR="003622D4" w:rsidRPr="00DB15AF" w:rsidRDefault="003622D4" w:rsidP="003C696E">
      <w:pPr>
        <w:autoSpaceDE w:val="0"/>
        <w:autoSpaceDN w:val="0"/>
        <w:adjustRightInd w:val="0"/>
        <w:jc w:val="both"/>
        <w:rPr>
          <w:rFonts w:ascii="Footlight MT Light" w:hAnsi="Footlight MT Light"/>
        </w:rPr>
      </w:pPr>
      <w:r w:rsidRPr="00DB15AF">
        <w:rPr>
          <w:rFonts w:ascii="Footlight MT Light" w:hAnsi="Footlight MT Light"/>
        </w:rPr>
        <w:t xml:space="preserve">(terbilang </w:t>
      </w:r>
      <w:r w:rsidR="009C09EC" w:rsidRPr="00DB15AF">
        <w:rPr>
          <w:rFonts w:ascii="Footlight MT Light" w:hAnsi="Footlight MT Light"/>
        </w:rPr>
        <w:t xml:space="preserve">___________________________) </w:t>
      </w:r>
      <w:r w:rsidRPr="00DB15AF">
        <w:rPr>
          <w:rFonts w:ascii="Footlight MT Light" w:hAnsi="Footlight MT Light"/>
        </w:rPr>
        <w:t xml:space="preserve">sebagai Jaminan Penawaran dalam mengajukan penawaran untuk </w:t>
      </w:r>
      <w:r w:rsidR="00C02DBD" w:rsidRPr="00DB15AF">
        <w:rPr>
          <w:rFonts w:ascii="Footlight MT Light" w:hAnsi="Footlight MT Light"/>
        </w:rPr>
        <w:t xml:space="preserve">tender </w:t>
      </w:r>
      <w:r w:rsidRPr="00DB15AF">
        <w:rPr>
          <w:rFonts w:ascii="Footlight MT Light" w:hAnsi="Footlight MT Light"/>
        </w:rPr>
        <w:t xml:space="preserve">pekerjaan </w:t>
      </w:r>
      <w:r w:rsidR="009C09EC" w:rsidRPr="00DB15AF">
        <w:rPr>
          <w:rFonts w:ascii="Footlight MT Light" w:hAnsi="Footlight MT Light"/>
        </w:rPr>
        <w:t xml:space="preserve">____________________ </w:t>
      </w:r>
      <w:r w:rsidRPr="00DB15AF">
        <w:rPr>
          <w:rFonts w:ascii="Footlight MT Light" w:hAnsi="Footlight MT Light"/>
        </w:rPr>
        <w:t xml:space="preserve"> dengan bentuk garansi bank, apabila:</w:t>
      </w:r>
    </w:p>
    <w:p w14:paraId="79DC356F" w14:textId="27FF2D50" w:rsidR="003622D4" w:rsidRPr="00DB15AF" w:rsidRDefault="003622D4" w:rsidP="003C696E">
      <w:pPr>
        <w:jc w:val="both"/>
        <w:rPr>
          <w:rFonts w:ascii="Footlight MT Light" w:hAnsi="Footlight MT Light"/>
          <w:sz w:val="22"/>
          <w:szCs w:val="22"/>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w:t>
      </w:r>
      <w:r w:rsidR="00B812EF" w:rsidRPr="00DB15AF">
        <w:rPr>
          <w:rFonts w:ascii="Footlight MT Light" w:hAnsi="Footlight MT Light"/>
        </w:rPr>
        <w:t xml:space="preserve">___________________________ </w:t>
      </w:r>
      <w:r w:rsidRPr="00DB15AF">
        <w:rPr>
          <w:rFonts w:ascii="Footlight MT Light" w:hAnsi="Footlight MT Light"/>
          <w:i/>
          <w:sz w:val="22"/>
          <w:szCs w:val="22"/>
        </w:rPr>
        <w:t xml:space="preserve">[peserta </w:t>
      </w:r>
      <w:r w:rsidR="00C02DBD" w:rsidRPr="00DB15AF">
        <w:rPr>
          <w:rFonts w:ascii="Footlight MT Light" w:hAnsi="Footlight MT Light"/>
          <w:i/>
          <w:sz w:val="22"/>
          <w:szCs w:val="22"/>
        </w:rPr>
        <w:t>tender</w:t>
      </w:r>
      <w:r w:rsidRPr="00DB15AF">
        <w:rPr>
          <w:rFonts w:ascii="Footlight MT Light" w:hAnsi="Footlight MT Light"/>
          <w:i/>
          <w:sz w:val="22"/>
          <w:szCs w:val="22"/>
        </w:rPr>
        <w:t>]</w:t>
      </w:r>
    </w:p>
    <w:p w14:paraId="0FFAD6B8" w14:textId="77777777" w:rsidR="003622D4" w:rsidRPr="00DB15AF" w:rsidRDefault="003622D4"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xml:space="preserve">: </w:t>
      </w:r>
      <w:r w:rsidR="00B812EF" w:rsidRPr="00DB15AF">
        <w:rPr>
          <w:rFonts w:ascii="Footlight MT Light" w:hAnsi="Footlight MT Light"/>
        </w:rPr>
        <w:t>___________________________</w:t>
      </w:r>
    </w:p>
    <w:p w14:paraId="250BF9D5" w14:textId="77777777" w:rsidR="003622D4" w:rsidRPr="00DB15AF" w:rsidRDefault="003622D4"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p>
    <w:p w14:paraId="577C2191" w14:textId="77777777" w:rsidR="003622D4" w:rsidRPr="00DB15AF" w:rsidRDefault="003622D4" w:rsidP="003C696E">
      <w:pPr>
        <w:spacing w:after="240"/>
        <w:jc w:val="center"/>
        <w:rPr>
          <w:rFonts w:ascii="Footlight MT Light" w:hAnsi="Footlight MT Light"/>
        </w:rPr>
      </w:pPr>
      <w:r w:rsidRPr="00DB15AF">
        <w:rPr>
          <w:rFonts w:ascii="Footlight MT Light" w:hAnsi="Footlight MT Light"/>
        </w:rPr>
        <w:t>YANG DIJAMIN</w:t>
      </w:r>
    </w:p>
    <w:p w14:paraId="50209290" w14:textId="77777777" w:rsidR="003622D4" w:rsidRPr="00DB15AF" w:rsidRDefault="003622D4" w:rsidP="003C696E">
      <w:pPr>
        <w:jc w:val="both"/>
        <w:rPr>
          <w:rFonts w:ascii="Footlight MT Light" w:hAnsi="Footlight MT Light"/>
        </w:rPr>
      </w:pPr>
      <w:r w:rsidRPr="00DB15AF">
        <w:rPr>
          <w:rFonts w:ascii="Footlight MT Light" w:hAnsi="Footlight MT Light"/>
        </w:rPr>
        <w:t xml:space="preserve">ternyata sampai batas waktu yang ditentukan, namun tidak melebihi tanggal batas waktu berlakunya Garansi Bank ini, tidak memenuhi ketentuan yaitu : </w:t>
      </w:r>
    </w:p>
    <w:p w14:paraId="3BF74A32" w14:textId="77777777" w:rsidR="00D12408" w:rsidRPr="00DB15AF" w:rsidRDefault="003622D4" w:rsidP="003C696E">
      <w:pPr>
        <w:pStyle w:val="ListParagraph"/>
        <w:numPr>
          <w:ilvl w:val="0"/>
          <w:numId w:val="83"/>
        </w:numPr>
        <w:tabs>
          <w:tab w:val="left" w:pos="284"/>
        </w:tabs>
        <w:ind w:left="283" w:hanging="283"/>
        <w:jc w:val="both"/>
        <w:rPr>
          <w:rFonts w:ascii="Footlight MT Light" w:hAnsi="Footlight MT Light"/>
        </w:rPr>
      </w:pPr>
      <w:r w:rsidRPr="00DB15AF">
        <w:rPr>
          <w:rFonts w:ascii="Footlight MT Light" w:hAnsi="Footlight MT Light"/>
        </w:rPr>
        <w:t xml:space="preserve">terlibat </w:t>
      </w:r>
      <w:r w:rsidR="00D12408" w:rsidRPr="00DB15AF">
        <w:rPr>
          <w:rFonts w:ascii="Footlight MT Light" w:hAnsi="Footlight MT Light"/>
        </w:rPr>
        <w:t>korupsi</w:t>
      </w:r>
      <w:r w:rsidR="00D12408" w:rsidRPr="00DB15AF">
        <w:rPr>
          <w:rFonts w:ascii="Footlight MT Light" w:hAnsi="Footlight MT Light"/>
          <w:lang w:val="en-US"/>
        </w:rPr>
        <w:t>,</w:t>
      </w:r>
      <w:r w:rsidR="00D12408" w:rsidRPr="00DB15AF">
        <w:rPr>
          <w:rFonts w:ascii="Footlight MT Light" w:hAnsi="Footlight MT Light"/>
        </w:rPr>
        <w:t xml:space="preserve"> kolusi</w:t>
      </w:r>
      <w:r w:rsidR="00D12408" w:rsidRPr="00DB15AF">
        <w:rPr>
          <w:rFonts w:ascii="Footlight MT Light" w:hAnsi="Footlight MT Light"/>
          <w:lang w:val="en-US"/>
        </w:rPr>
        <w:t>,</w:t>
      </w:r>
      <w:r w:rsidR="00D12408" w:rsidRPr="00DB15AF">
        <w:rPr>
          <w:rFonts w:ascii="Footlight MT Light" w:hAnsi="Footlight MT Light"/>
        </w:rPr>
        <w:t xml:space="preserve"> dan</w:t>
      </w:r>
      <w:r w:rsidR="00D12408" w:rsidRPr="00DB15AF">
        <w:rPr>
          <w:rFonts w:ascii="Footlight MT Light" w:hAnsi="Footlight MT Light"/>
          <w:lang w:val="en-US"/>
        </w:rPr>
        <w:t>/</w:t>
      </w:r>
      <w:proofErr w:type="spellStart"/>
      <w:r w:rsidR="00D12408" w:rsidRPr="00DB15AF">
        <w:rPr>
          <w:rFonts w:ascii="Footlight MT Light" w:hAnsi="Footlight MT Light"/>
          <w:lang w:val="en-US"/>
        </w:rPr>
        <w:t>atau</w:t>
      </w:r>
      <w:proofErr w:type="spellEnd"/>
      <w:r w:rsidR="00D12408" w:rsidRPr="00DB15AF">
        <w:rPr>
          <w:rFonts w:ascii="Footlight MT Light" w:hAnsi="Footlight MT Light"/>
        </w:rPr>
        <w:t xml:space="preserve"> nepotisme;</w:t>
      </w:r>
    </w:p>
    <w:p w14:paraId="782B0BFB" w14:textId="18E6465E" w:rsidR="003622D4" w:rsidRPr="00DB15AF" w:rsidRDefault="003622D4" w:rsidP="003C696E">
      <w:pPr>
        <w:pStyle w:val="ListParagraph"/>
        <w:numPr>
          <w:ilvl w:val="0"/>
          <w:numId w:val="83"/>
        </w:numPr>
        <w:tabs>
          <w:tab w:val="left" w:pos="284"/>
        </w:tabs>
        <w:ind w:left="283" w:hanging="283"/>
        <w:jc w:val="both"/>
        <w:rPr>
          <w:rFonts w:ascii="Footlight MT Light" w:hAnsi="Footlight MT Light"/>
        </w:rPr>
      </w:pPr>
      <w:r w:rsidRPr="00DB15AF">
        <w:rPr>
          <w:rFonts w:ascii="Footlight MT Light" w:hAnsi="Footlight MT Light"/>
        </w:rPr>
        <w:t xml:space="preserve">menarik kembali penawaran selama dilaksanakannya </w:t>
      </w:r>
      <w:r w:rsidR="00C02DBD" w:rsidRPr="00DB15AF">
        <w:rPr>
          <w:rFonts w:ascii="Footlight MT Light" w:hAnsi="Footlight MT Light"/>
        </w:rPr>
        <w:t>tender</w:t>
      </w:r>
      <w:r w:rsidRPr="00DB15AF">
        <w:rPr>
          <w:rFonts w:ascii="Footlight MT Light" w:hAnsi="Footlight MT Light"/>
        </w:rPr>
        <w:t>;</w:t>
      </w:r>
    </w:p>
    <w:p w14:paraId="26779605" w14:textId="77777777" w:rsidR="003622D4" w:rsidRPr="00DB15AF" w:rsidRDefault="003622D4" w:rsidP="003C696E">
      <w:pPr>
        <w:pStyle w:val="ListParagraph"/>
        <w:numPr>
          <w:ilvl w:val="0"/>
          <w:numId w:val="83"/>
        </w:numPr>
        <w:tabs>
          <w:tab w:val="left" w:pos="284"/>
        </w:tabs>
        <w:ind w:left="283" w:hanging="283"/>
        <w:jc w:val="both"/>
        <w:rPr>
          <w:rFonts w:ascii="Footlight MT Light" w:hAnsi="Footlight MT Light"/>
        </w:rPr>
      </w:pPr>
      <w:r w:rsidRPr="00DB15AF">
        <w:rPr>
          <w:rFonts w:ascii="Footlight MT Light" w:hAnsi="Footlight MT Light" w:cs="Arial"/>
        </w:rPr>
        <w:t>tidak bersedia menambah nilai jaminan pelaksanaan dalam hal sebagai calon pemenang dan calon pemenang cadangan 1 dan 2 harga penawarannya di bawah 80% HPS;</w:t>
      </w:r>
    </w:p>
    <w:p w14:paraId="54C2FEC7" w14:textId="77777777" w:rsidR="003622D4" w:rsidRPr="00DB15AF" w:rsidRDefault="003622D4" w:rsidP="003C696E">
      <w:pPr>
        <w:pStyle w:val="ListParagraph"/>
        <w:numPr>
          <w:ilvl w:val="0"/>
          <w:numId w:val="83"/>
        </w:numPr>
        <w:tabs>
          <w:tab w:val="left" w:pos="284"/>
        </w:tabs>
        <w:ind w:left="283" w:hanging="283"/>
        <w:jc w:val="both"/>
        <w:rPr>
          <w:rFonts w:ascii="Footlight MT Light" w:hAnsi="Footlight MT Light"/>
        </w:rPr>
      </w:pPr>
      <w:r w:rsidRPr="00DB15AF">
        <w:rPr>
          <w:rFonts w:ascii="Footlight MT Light" w:hAnsi="Footlight MT Light" w:cs="Arial"/>
        </w:rPr>
        <w:t>tidak hadir dalam klarifikasi dan/atau verifikasi kualifikasi dalam hal sebagai calon pemenang dan calon pemenang cadangan 1 dan 2 dengan alasan yang tidak dapat diterima; atau</w:t>
      </w:r>
    </w:p>
    <w:p w14:paraId="57B504A3" w14:textId="77777777" w:rsidR="003622D4" w:rsidRPr="00DB15AF" w:rsidRDefault="003622D4" w:rsidP="003C696E">
      <w:pPr>
        <w:pStyle w:val="ListParagraph"/>
        <w:numPr>
          <w:ilvl w:val="0"/>
          <w:numId w:val="83"/>
        </w:numPr>
        <w:tabs>
          <w:tab w:val="left" w:pos="284"/>
        </w:tabs>
        <w:ind w:left="283" w:hanging="283"/>
        <w:jc w:val="both"/>
        <w:rPr>
          <w:rFonts w:ascii="Footlight MT Light" w:hAnsi="Footlight MT Light"/>
        </w:rPr>
      </w:pPr>
      <w:r w:rsidRPr="00DB15AF">
        <w:rPr>
          <w:rFonts w:ascii="Footlight MT Light" w:hAnsi="Footlight MT Light" w:cs="Arial"/>
        </w:rPr>
        <w:t>mengundurkan diri atau gagal tanda tangan kontrak.</w:t>
      </w:r>
    </w:p>
    <w:p w14:paraId="567FD414" w14:textId="77777777" w:rsidR="003622D4" w:rsidRPr="00DB15AF" w:rsidRDefault="003622D4" w:rsidP="003C696E">
      <w:pPr>
        <w:pStyle w:val="ListParagraph"/>
        <w:tabs>
          <w:tab w:val="left" w:pos="284"/>
        </w:tabs>
        <w:ind w:left="283"/>
        <w:jc w:val="both"/>
        <w:rPr>
          <w:rFonts w:ascii="Footlight MT Light" w:hAnsi="Footlight MT Light"/>
        </w:rPr>
      </w:pPr>
    </w:p>
    <w:p w14:paraId="00F7EE91" w14:textId="77777777" w:rsidR="003622D4" w:rsidRPr="00DB15AF" w:rsidRDefault="003622D4" w:rsidP="003C696E">
      <w:pPr>
        <w:jc w:val="both"/>
        <w:rPr>
          <w:rFonts w:ascii="Footlight MT Light" w:hAnsi="Footlight MT Light"/>
        </w:rPr>
      </w:pPr>
      <w:r w:rsidRPr="00DB15AF">
        <w:rPr>
          <w:rFonts w:ascii="Footlight MT Light" w:hAnsi="Footlight MT Light"/>
        </w:rPr>
        <w:t xml:space="preserve">sebagaimana ditentukan dalam Dokumen </w:t>
      </w:r>
      <w:r w:rsidR="00B812EF" w:rsidRPr="00DB15AF">
        <w:rPr>
          <w:rFonts w:ascii="Footlight MT Light" w:hAnsi="Footlight MT Light"/>
        </w:rPr>
        <w:t>Pemilihan</w:t>
      </w:r>
      <w:r w:rsidRPr="00DB15AF">
        <w:rPr>
          <w:rFonts w:ascii="Footlight MT Light" w:hAnsi="Footlight MT Light"/>
        </w:rPr>
        <w:t xml:space="preserve"> yang diikuti oleh Yang Dijamin.</w:t>
      </w:r>
    </w:p>
    <w:p w14:paraId="4287E859" w14:textId="77777777" w:rsidR="003622D4" w:rsidRPr="00DB15AF" w:rsidRDefault="003622D4" w:rsidP="003C696E">
      <w:pPr>
        <w:jc w:val="both"/>
        <w:rPr>
          <w:rFonts w:ascii="Footlight MT Light" w:hAnsi="Footlight MT Light"/>
        </w:rPr>
      </w:pPr>
    </w:p>
    <w:p w14:paraId="72E97699" w14:textId="77777777" w:rsidR="003622D4" w:rsidRPr="00DB15AF" w:rsidRDefault="003622D4" w:rsidP="003C696E">
      <w:pPr>
        <w:jc w:val="both"/>
        <w:rPr>
          <w:rFonts w:ascii="Footlight MT Light" w:hAnsi="Footlight MT Light"/>
        </w:rPr>
      </w:pPr>
    </w:p>
    <w:p w14:paraId="0177AFD7" w14:textId="77777777" w:rsidR="003622D4" w:rsidRPr="00DB15AF" w:rsidRDefault="003622D4" w:rsidP="003C696E">
      <w:pPr>
        <w:jc w:val="both"/>
        <w:rPr>
          <w:rFonts w:ascii="Footlight MT Light" w:hAnsi="Footlight MT Light"/>
        </w:rPr>
      </w:pPr>
      <w:r w:rsidRPr="00DB15AF">
        <w:rPr>
          <w:rFonts w:ascii="Footlight MT Light" w:hAnsi="Footlight MT Light"/>
        </w:rPr>
        <w:t>Garansi Bank ini dikeluarkan dengan ketentuan sebagai berikut:</w:t>
      </w:r>
    </w:p>
    <w:p w14:paraId="67A18014" w14:textId="77777777"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t xml:space="preserve">Garansi Bank berlaku selama </w:t>
      </w:r>
      <w:r w:rsidR="00B812EF" w:rsidRPr="00DB15AF">
        <w:rPr>
          <w:rFonts w:ascii="Footlight MT Light" w:hAnsi="Footlight MT Light"/>
        </w:rPr>
        <w:t>_______________</w:t>
      </w:r>
      <w:r w:rsidRPr="00DB15AF">
        <w:rPr>
          <w:rFonts w:ascii="Footlight MT Light" w:hAnsi="Footlight MT Light"/>
        </w:rPr>
        <w:t xml:space="preserve"> (</w:t>
      </w:r>
      <w:r w:rsidR="00B812EF" w:rsidRPr="00DB15AF">
        <w:rPr>
          <w:rFonts w:ascii="Footlight MT Light" w:hAnsi="Footlight MT Light"/>
        </w:rPr>
        <w:t>_______________</w:t>
      </w:r>
      <w:r w:rsidRPr="00DB15AF">
        <w:rPr>
          <w:rFonts w:ascii="Footlight MT Light" w:hAnsi="Footlight MT Light"/>
        </w:rPr>
        <w:t xml:space="preserve">) hari kalender,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 xml:space="preserve">dan efektif mulai dari tanggal </w:t>
      </w:r>
      <w:r w:rsidR="00B812EF" w:rsidRPr="00DB15AF">
        <w:rPr>
          <w:rFonts w:ascii="Footlight MT Light" w:hAnsi="Footlight MT Light"/>
        </w:rPr>
        <w:t xml:space="preserve">_______________ </w:t>
      </w:r>
      <w:r w:rsidRPr="00DB15AF">
        <w:rPr>
          <w:rFonts w:ascii="Footlight MT Light" w:hAnsi="Footlight MT Light"/>
          <w:i/>
          <w:sz w:val="22"/>
          <w:szCs w:val="22"/>
        </w:rPr>
        <w:t>[diisi sesuai dengan tanggal batas akhir pemasukan penawaran]</w:t>
      </w:r>
    </w:p>
    <w:p w14:paraId="39BB6937" w14:textId="77777777"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3C57AF9" w14:textId="77777777" w:rsidR="003A123F" w:rsidRPr="00DB15AF" w:rsidRDefault="003A123F" w:rsidP="003C696E">
      <w:pPr>
        <w:rPr>
          <w:rFonts w:ascii="Footlight MT Light" w:hAnsi="Footlight MT Light"/>
        </w:rPr>
      </w:pPr>
      <w:r w:rsidRPr="00DB15AF">
        <w:rPr>
          <w:rFonts w:ascii="Footlight MT Light" w:hAnsi="Footlight MT Light"/>
        </w:rPr>
        <w:br w:type="page"/>
      </w:r>
    </w:p>
    <w:p w14:paraId="65C04223" w14:textId="44D67EA6"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lastRenderedPageBreak/>
        <w:t>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 setelah menerima tuntutan pencairan dari Penerima Jaminan berdasar Surat Pernyataan Wanprestasi dari Penerima Jaminan mengenai pengenaan sanksi akibat Yang Dijamin cidera janji/lalai/tidak memenuhi kewajibannya.</w:t>
      </w:r>
    </w:p>
    <w:p w14:paraId="1BB62CC8" w14:textId="77777777"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36E0B5FF" w14:textId="77777777"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t>Garansi Bank ini tidak dapat dipindahtangankan atau dijadikan jaminan kepada pihak lain.</w:t>
      </w:r>
    </w:p>
    <w:p w14:paraId="65B2BA19" w14:textId="77777777" w:rsidR="003622D4" w:rsidRPr="00DB15AF" w:rsidRDefault="003622D4" w:rsidP="003C696E">
      <w:pPr>
        <w:pStyle w:val="ListParagraph"/>
        <w:numPr>
          <w:ilvl w:val="0"/>
          <w:numId w:val="82"/>
        </w:numPr>
        <w:tabs>
          <w:tab w:val="left" w:pos="567"/>
        </w:tabs>
        <w:ind w:left="567" w:hanging="567"/>
        <w:jc w:val="both"/>
        <w:rPr>
          <w:rFonts w:ascii="Footlight MT Light" w:hAnsi="Footlight MT Light"/>
        </w:rPr>
      </w:pPr>
      <w:r w:rsidRPr="00DB15AF">
        <w:rPr>
          <w:rFonts w:ascii="Footlight MT Light" w:hAnsi="Footlight MT Light"/>
        </w:rPr>
        <w:t xml:space="preserve">Segala hal yang mungkin timbul sebagai akibat dari Garansi Bank ini, masing-masing pihak memilih domisili hukum yang umum dan tetap di Kantor Pengadilan Negeri </w:t>
      </w:r>
      <w:r w:rsidR="00B812EF" w:rsidRPr="00DB15AF">
        <w:rPr>
          <w:rFonts w:ascii="Footlight MT Light" w:hAnsi="Footlight MT Light"/>
        </w:rPr>
        <w:t>_______________</w:t>
      </w:r>
    </w:p>
    <w:p w14:paraId="149A2F58" w14:textId="77777777" w:rsidR="003622D4" w:rsidRPr="00DB15AF" w:rsidRDefault="003622D4" w:rsidP="003C696E">
      <w:pPr>
        <w:pStyle w:val="ListParagraph"/>
        <w:tabs>
          <w:tab w:val="left" w:pos="567"/>
        </w:tabs>
        <w:ind w:left="0"/>
        <w:jc w:val="both"/>
        <w:rPr>
          <w:rFonts w:ascii="Footlight MT Light" w:hAnsi="Footlight MT Light"/>
        </w:rPr>
      </w:pPr>
    </w:p>
    <w:p w14:paraId="7A1709C6" w14:textId="77777777" w:rsidR="003622D4" w:rsidRPr="00DB15AF" w:rsidRDefault="003622D4" w:rsidP="003C696E">
      <w:pPr>
        <w:pStyle w:val="ListParagraph"/>
        <w:pBdr>
          <w:bottom w:val="dashSmallGap" w:sz="4" w:space="1" w:color="auto"/>
        </w:pBdr>
        <w:tabs>
          <w:tab w:val="left" w:pos="4820"/>
        </w:tabs>
        <w:ind w:left="3969"/>
        <w:rPr>
          <w:rFonts w:ascii="Footlight MT Light" w:hAnsi="Footlight MT Light"/>
          <w:spacing w:val="90"/>
        </w:rPr>
      </w:pPr>
      <w:r w:rsidRPr="00DB15AF">
        <w:rPr>
          <w:rFonts w:ascii="Footlight MT Light" w:hAnsi="Footlight MT Light"/>
        </w:rPr>
        <w:t>Dikeluarkan di</w:t>
      </w:r>
      <w:r w:rsidRPr="00DB15AF">
        <w:rPr>
          <w:rFonts w:ascii="Footlight MT Light" w:hAnsi="Footlight MT Light"/>
        </w:rPr>
        <w:tab/>
        <w:t xml:space="preserve">: </w:t>
      </w:r>
      <w:r w:rsidR="00B812EF" w:rsidRPr="00DB15AF">
        <w:rPr>
          <w:rFonts w:ascii="Footlight MT Light" w:hAnsi="Footlight MT Light"/>
        </w:rPr>
        <w:t>_______________</w:t>
      </w:r>
    </w:p>
    <w:p w14:paraId="60DEE3B8" w14:textId="77777777" w:rsidR="003622D4" w:rsidRPr="00DB15AF" w:rsidRDefault="003622D4" w:rsidP="003C696E">
      <w:pPr>
        <w:pStyle w:val="ListParagraph"/>
        <w:pBdr>
          <w:bottom w:val="dashSmallGap" w:sz="4" w:space="1" w:color="auto"/>
        </w:pBdr>
        <w:tabs>
          <w:tab w:val="left" w:pos="4820"/>
        </w:tabs>
        <w:ind w:left="3969"/>
        <w:rPr>
          <w:rFonts w:ascii="Footlight MT Light" w:hAnsi="Footlight MT Light"/>
        </w:rPr>
      </w:pPr>
      <w:r w:rsidRPr="00DB15AF">
        <w:rPr>
          <w:rFonts w:ascii="Footlight MT Light" w:hAnsi="Footlight MT Light"/>
        </w:rPr>
        <w:t>Pada tanggal</w:t>
      </w:r>
      <w:r w:rsidRPr="00DB15AF">
        <w:rPr>
          <w:rFonts w:ascii="Footlight MT Light" w:hAnsi="Footlight MT Light"/>
        </w:rPr>
        <w:tab/>
        <w:t xml:space="preserve">: </w:t>
      </w:r>
      <w:r w:rsidR="00B812EF" w:rsidRPr="00DB15AF">
        <w:rPr>
          <w:rFonts w:ascii="Footlight MT Light" w:hAnsi="Footlight MT Light"/>
        </w:rPr>
        <w:t>_______________</w:t>
      </w:r>
    </w:p>
    <w:p w14:paraId="61D2EE2C" w14:textId="77777777" w:rsidR="003622D4" w:rsidRPr="00DB15AF" w:rsidRDefault="003622D4" w:rsidP="003C696E">
      <w:pPr>
        <w:pStyle w:val="ListParagraph"/>
        <w:pBdr>
          <w:bottom w:val="dashSmallGap" w:sz="4" w:space="1" w:color="auto"/>
        </w:pBdr>
        <w:tabs>
          <w:tab w:val="left" w:pos="4820"/>
        </w:tabs>
        <w:ind w:left="3969"/>
        <w:rPr>
          <w:rFonts w:ascii="Footlight MT Light" w:hAnsi="Footlight MT Light"/>
        </w:rPr>
      </w:pPr>
    </w:p>
    <w:p w14:paraId="7407F023" w14:textId="77777777" w:rsidR="003622D4" w:rsidRPr="00DB15AF" w:rsidRDefault="003622D4" w:rsidP="003C696E">
      <w:pPr>
        <w:pStyle w:val="ListParagraph"/>
        <w:tabs>
          <w:tab w:val="left" w:pos="4820"/>
        </w:tabs>
        <w:ind w:left="4820"/>
        <w:rPr>
          <w:rFonts w:ascii="Footlight MT Light" w:hAnsi="Footlight MT Light"/>
        </w:rPr>
      </w:pPr>
    </w:p>
    <w:p w14:paraId="6F946CF7" w14:textId="77777777" w:rsidR="003622D4" w:rsidRPr="00DB15AF" w:rsidRDefault="003622D4" w:rsidP="003C696E">
      <w:pPr>
        <w:pStyle w:val="ListParagraph"/>
        <w:tabs>
          <w:tab w:val="left" w:pos="4820"/>
        </w:tabs>
        <w:ind w:left="4320"/>
        <w:rPr>
          <w:rFonts w:ascii="Footlight MT Light" w:hAnsi="Footlight MT Light"/>
          <w:i/>
          <w:sz w:val="22"/>
          <w:szCs w:val="22"/>
        </w:rPr>
      </w:pPr>
      <w:r w:rsidRPr="00DB15AF">
        <w:rPr>
          <w:rFonts w:ascii="Footlight MT Light" w:hAnsi="Footlight MT Light"/>
          <w:i/>
          <w:sz w:val="22"/>
          <w:szCs w:val="22"/>
        </w:rPr>
        <w:t>[Bank]</w:t>
      </w:r>
    </w:p>
    <w:p w14:paraId="2C25427B" w14:textId="77777777" w:rsidR="003622D4" w:rsidRPr="00DB15AF" w:rsidRDefault="003622D4" w:rsidP="003C696E">
      <w:pPr>
        <w:pStyle w:val="ListParagraph"/>
        <w:tabs>
          <w:tab w:val="left" w:pos="4820"/>
        </w:tabs>
        <w:ind w:left="4320"/>
        <w:rPr>
          <w:rFonts w:ascii="Footlight MT Light" w:hAnsi="Footlight MT Light"/>
          <w:i/>
        </w:rPr>
      </w:pPr>
    </w:p>
    <w:p w14:paraId="2C74412D" w14:textId="54AF837E" w:rsidR="003622D4" w:rsidRPr="00DB15AF" w:rsidRDefault="003622D4" w:rsidP="003C696E">
      <w:pPr>
        <w:pStyle w:val="ListParagraph"/>
        <w:ind w:left="0"/>
        <w:jc w:val="both"/>
        <w:rPr>
          <w:rFonts w:ascii="Footlight MT Light" w:hAnsi="Footlight MT Light"/>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00D12408" w:rsidRPr="00DB15AF">
        <w:rPr>
          <w:rFonts w:ascii="Footlight MT Light" w:hAnsi="Footlight MT Light"/>
          <w:i/>
          <w:iCs/>
        </w:rPr>
        <w:t>M</w:t>
      </w:r>
      <w:r w:rsidR="00D12408" w:rsidRPr="00DB15AF">
        <w:rPr>
          <w:rFonts w:ascii="Footlight MT Light" w:hAnsi="Footlight MT Light"/>
          <w:i/>
          <w:iCs/>
          <w:lang w:val="en-US"/>
        </w:rPr>
        <w:t>e</w:t>
      </w:r>
      <w:r w:rsidR="00D12408" w:rsidRPr="00DB15AF">
        <w:rPr>
          <w:rFonts w:ascii="Footlight MT Light" w:hAnsi="Footlight MT Light"/>
          <w:i/>
          <w:iCs/>
        </w:rPr>
        <w:t>terai Rp</w:t>
      </w:r>
      <w:r w:rsidR="00D12408" w:rsidRPr="00DB15AF">
        <w:rPr>
          <w:rFonts w:ascii="Footlight MT Light" w:hAnsi="Footlight MT Light"/>
          <w:i/>
          <w:iCs/>
          <w:lang w:val="en-US"/>
        </w:rPr>
        <w:t>10.</w:t>
      </w:r>
      <w:r w:rsidR="00D12408" w:rsidRPr="00DB15AF">
        <w:rPr>
          <w:rFonts w:ascii="Footlight MT Light" w:hAnsi="Footlight MT Light"/>
          <w:i/>
          <w:iCs/>
        </w:rPr>
        <w:t>000,00</w:t>
      </w:r>
    </w:p>
    <w:p w14:paraId="02F522AF" w14:textId="77777777" w:rsidR="003622D4" w:rsidRPr="00DB15AF" w:rsidRDefault="003622D4" w:rsidP="003C696E">
      <w:pPr>
        <w:pStyle w:val="ListParagraph"/>
        <w:tabs>
          <w:tab w:val="left" w:pos="2977"/>
        </w:tabs>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17792" behindDoc="0" locked="0" layoutInCell="1" allowOverlap="1" wp14:anchorId="2C88809B" wp14:editId="0BBA75E1">
                <wp:simplePos x="0" y="0"/>
                <wp:positionH relativeFrom="column">
                  <wp:posOffset>177800</wp:posOffset>
                </wp:positionH>
                <wp:positionV relativeFrom="paragraph">
                  <wp:posOffset>121285</wp:posOffset>
                </wp:positionV>
                <wp:extent cx="1207770" cy="668020"/>
                <wp:effectExtent l="0" t="0" r="1143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753A95A4" w14:textId="77777777" w:rsidR="000C1C19" w:rsidRPr="003B79FB" w:rsidRDefault="000C1C19"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809B" id="Rectangle 27" o:spid="_x0000_s1028" style="position:absolute;left:0;text-align:left;margin-left:14pt;margin-top:9.55pt;width:95.1pt;height:52.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UKw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">
                <v:textbox>
                  <w:txbxContent>
                    <w:p w14:paraId="753A95A4" w14:textId="77777777" w:rsidR="000C1C19" w:rsidRPr="003B79FB" w:rsidRDefault="000C1C19"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DB15AF">
        <w:rPr>
          <w:rFonts w:ascii="Footlight MT Light" w:hAnsi="Footlight MT Light"/>
        </w:rPr>
        <w:tab/>
      </w:r>
    </w:p>
    <w:p w14:paraId="1140440E" w14:textId="77777777" w:rsidR="00B812EF" w:rsidRPr="00DB15AF" w:rsidRDefault="00B812EF" w:rsidP="003C696E">
      <w:pPr>
        <w:pStyle w:val="ListParagraph"/>
        <w:tabs>
          <w:tab w:val="left" w:pos="6521"/>
        </w:tabs>
        <w:ind w:left="3969"/>
        <w:rPr>
          <w:rFonts w:ascii="Footlight MT Light" w:hAnsi="Footlight MT Light"/>
        </w:rPr>
      </w:pPr>
      <w:r w:rsidRPr="00DB15AF">
        <w:rPr>
          <w:rFonts w:ascii="Footlight MT Light" w:hAnsi="Footlight MT Light"/>
        </w:rPr>
        <w:t xml:space="preserve">_______________ </w:t>
      </w:r>
    </w:p>
    <w:p w14:paraId="697F9491" w14:textId="77777777" w:rsidR="003622D4" w:rsidRPr="00DB15AF" w:rsidRDefault="003622D4" w:rsidP="003C696E">
      <w:pPr>
        <w:pStyle w:val="ListParagraph"/>
        <w:tabs>
          <w:tab w:val="left" w:pos="6521"/>
        </w:tabs>
        <w:ind w:left="3969"/>
        <w:rPr>
          <w:rFonts w:ascii="Footlight MT Light" w:hAnsi="Footlight MT Light"/>
          <w:i/>
          <w:sz w:val="22"/>
          <w:szCs w:val="22"/>
        </w:rPr>
      </w:pPr>
      <w:r w:rsidRPr="00DB15AF">
        <w:rPr>
          <w:rFonts w:ascii="Footlight MT Light" w:hAnsi="Footlight MT Light"/>
          <w:i/>
          <w:sz w:val="22"/>
          <w:szCs w:val="22"/>
        </w:rPr>
        <w:t>[Nama dan Jabatan]</w:t>
      </w:r>
    </w:p>
    <w:p w14:paraId="5E737A75" w14:textId="7F19C8C5" w:rsidR="003622D4" w:rsidRPr="00DB15AF" w:rsidRDefault="003622D4" w:rsidP="003C696E">
      <w:pPr>
        <w:jc w:val="center"/>
        <w:rPr>
          <w:rFonts w:ascii="Footlight MT Light" w:hAnsi="Footlight MT Light" w:cs="Arial"/>
          <w:b/>
          <w:bCs/>
        </w:rPr>
      </w:pPr>
    </w:p>
    <w:p w14:paraId="1B3821DC" w14:textId="5377A4CD" w:rsidR="00244BB4" w:rsidRPr="00DB15AF" w:rsidRDefault="00244BB4" w:rsidP="003C696E">
      <w:pPr>
        <w:jc w:val="center"/>
        <w:rPr>
          <w:rFonts w:ascii="Footlight MT Light" w:hAnsi="Footlight MT Light" w:cs="Arial"/>
          <w:b/>
          <w:bCs/>
        </w:rPr>
      </w:pPr>
    </w:p>
    <w:p w14:paraId="2FFA28EF" w14:textId="2B013836" w:rsidR="00244BB4" w:rsidRPr="00DB15AF" w:rsidRDefault="00244BB4" w:rsidP="003C696E">
      <w:pPr>
        <w:jc w:val="center"/>
        <w:rPr>
          <w:rFonts w:ascii="Footlight MT Light" w:hAnsi="Footlight MT Light" w:cs="Arial"/>
          <w:b/>
          <w:bCs/>
        </w:rPr>
      </w:pPr>
    </w:p>
    <w:p w14:paraId="68D62BDB" w14:textId="7B5D7242" w:rsidR="00244BB4" w:rsidRPr="00DB15AF" w:rsidRDefault="00244BB4" w:rsidP="003C696E">
      <w:pPr>
        <w:jc w:val="center"/>
        <w:rPr>
          <w:rFonts w:ascii="Footlight MT Light" w:hAnsi="Footlight MT Light" w:cs="Arial"/>
          <w:b/>
          <w:bCs/>
        </w:rPr>
      </w:pPr>
    </w:p>
    <w:p w14:paraId="12F97A10" w14:textId="77777777" w:rsidR="00244BB4" w:rsidRPr="00DB15AF" w:rsidRDefault="00244BB4" w:rsidP="003C696E">
      <w:pPr>
        <w:jc w:val="center"/>
        <w:rPr>
          <w:rFonts w:ascii="Footlight MT Light" w:hAnsi="Footlight MT Light" w:cs="Arial"/>
          <w:b/>
          <w:bCs/>
        </w:rPr>
        <w:sectPr w:rsidR="00244BB4"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1E9E7F3F" w14:textId="6E2E8C96" w:rsidR="00244BB4" w:rsidRPr="00DB15AF" w:rsidRDefault="00244BB4" w:rsidP="003C696E">
      <w:pPr>
        <w:pStyle w:val="Heading2"/>
        <w:numPr>
          <w:ilvl w:val="1"/>
          <w:numId w:val="21"/>
        </w:numPr>
        <w:rPr>
          <w:rFonts w:cs="Arial"/>
          <w:bCs/>
        </w:rPr>
      </w:pPr>
      <w:bookmarkStart w:id="1568" w:name="_Toc69906039"/>
      <w:r w:rsidRPr="00DB15AF">
        <w:rPr>
          <w:rFonts w:cs="Arial"/>
        </w:rPr>
        <w:lastRenderedPageBreak/>
        <w:t>BENTUK JAMINAN PENAWARAN DARI ASURANSI</w:t>
      </w:r>
      <w:r w:rsidR="00EC69DB" w:rsidRPr="00DB15AF">
        <w:rPr>
          <w:rFonts w:cs="Arial"/>
        </w:rPr>
        <w:t>/</w:t>
      </w:r>
      <w:r w:rsidR="004F3744" w:rsidRPr="00DB15AF">
        <w:rPr>
          <w:rFonts w:cs="Arial"/>
        </w:rPr>
        <w:t>/</w:t>
      </w:r>
      <w:r w:rsidR="004F3744" w:rsidRPr="00DB15AF">
        <w:rPr>
          <w:rFonts w:cs="Arial"/>
          <w:lang w:val="en-US"/>
        </w:rPr>
        <w:t>KONSORSIUM PERUSAHAAN ASURANSI/</w:t>
      </w:r>
      <w:r w:rsidR="00EC69DB" w:rsidRPr="00DB15AF">
        <w:rPr>
          <w:rFonts w:cs="Arial"/>
        </w:rPr>
        <w:t>PERUSAHAAN PENJAMINAN</w:t>
      </w:r>
      <w:r w:rsidRPr="00DB15AF">
        <w:rPr>
          <w:rFonts w:cs="Arial"/>
        </w:rPr>
        <w:t xml:space="preserve"> </w:t>
      </w:r>
      <w:r w:rsidRPr="00DB15AF">
        <w:rPr>
          <w:b w:val="0"/>
        </w:rPr>
        <w:t xml:space="preserve">– </w:t>
      </w:r>
      <w:r w:rsidRPr="00DB15AF">
        <w:rPr>
          <w:b w:val="0"/>
          <w:i/>
        </w:rPr>
        <w:t>(apabila disyaratkan)</w:t>
      </w:r>
      <w:bookmarkEnd w:id="1568"/>
    </w:p>
    <w:p w14:paraId="41846389" w14:textId="77777777" w:rsidR="00244BB4" w:rsidRPr="00DB15AF" w:rsidRDefault="00244BB4" w:rsidP="003C696E">
      <w:pPr>
        <w:pBdr>
          <w:bottom w:val="single" w:sz="4" w:space="1" w:color="auto"/>
        </w:pBdr>
        <w:rPr>
          <w:rFonts w:ascii="Footlight MT Light" w:hAnsi="Footlight MT Light" w:cs="Arial"/>
          <w:b/>
          <w:bCs/>
        </w:rPr>
      </w:pPr>
    </w:p>
    <w:p w14:paraId="0EEB5BD5" w14:textId="77777777" w:rsidR="00244BB4" w:rsidRPr="00DB15AF" w:rsidRDefault="00244BB4"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75136" behindDoc="0" locked="0" layoutInCell="1" allowOverlap="1" wp14:anchorId="55BF5F5A" wp14:editId="29B9E6CC">
                <wp:simplePos x="0" y="0"/>
                <wp:positionH relativeFrom="margin">
                  <wp:align>right</wp:align>
                </wp:positionH>
                <wp:positionV relativeFrom="paragraph">
                  <wp:posOffset>101051</wp:posOffset>
                </wp:positionV>
                <wp:extent cx="933450" cy="261620"/>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7CC6812" w14:textId="77777777" w:rsidR="000C1C19" w:rsidRPr="00DC6661" w:rsidRDefault="000C1C19" w:rsidP="00244BB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F5F5A" id="Text Box 50" o:spid="_x0000_s1029" type="#_x0000_t202" style="position:absolute;left:0;text-align:left;margin-left:22.3pt;margin-top:7.95pt;width:73.5pt;height:20.6pt;z-index:2516751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">
                <v:textbox style="mso-fit-shape-to-text:t">
                  <w:txbxContent>
                    <w:p w14:paraId="07CC6812" w14:textId="77777777" w:rsidR="000C1C19" w:rsidRPr="00DC6661" w:rsidRDefault="000C1C19" w:rsidP="00244BB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62EC4C8" w14:textId="77777777" w:rsidR="00244BB4" w:rsidRPr="00DB15AF" w:rsidRDefault="00244BB4" w:rsidP="003C696E">
      <w:pPr>
        <w:jc w:val="center"/>
        <w:rPr>
          <w:rFonts w:ascii="Footlight MT Light" w:hAnsi="Footlight MT Light" w:cs="Arial"/>
          <w:b/>
          <w:bCs/>
        </w:rPr>
      </w:pPr>
    </w:p>
    <w:p w14:paraId="7B4014A7" w14:textId="77777777" w:rsidR="00244BB4" w:rsidRPr="00DB15AF" w:rsidRDefault="00244BB4" w:rsidP="003C696E">
      <w:pPr>
        <w:jc w:val="center"/>
        <w:rPr>
          <w:rFonts w:ascii="Footlight MT Light" w:hAnsi="Footlight MT Light" w:cs="Arial"/>
          <w:b/>
          <w:bCs/>
        </w:rPr>
      </w:pPr>
    </w:p>
    <w:p w14:paraId="57311C41" w14:textId="51567321" w:rsidR="00B61C26" w:rsidRPr="00DB15AF" w:rsidRDefault="00B61C26" w:rsidP="003C696E">
      <w:pPr>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i/>
          <w:iCs/>
          <w:lang w:eastAsia="id-ID"/>
        </w:rPr>
        <w:t>[Kop Penerbit Jaminan]</w:t>
      </w:r>
    </w:p>
    <w:p w14:paraId="66776137" w14:textId="77777777" w:rsidR="000C0896" w:rsidRPr="00DB15AF" w:rsidRDefault="000C0896" w:rsidP="003C696E">
      <w:pPr>
        <w:autoSpaceDE w:val="0"/>
        <w:autoSpaceDN w:val="0"/>
        <w:adjustRightInd w:val="0"/>
        <w:rPr>
          <w:rFonts w:ascii="Footlight MT Light" w:hAnsi="Footlight MT Light" w:cs="Bookman Old Style"/>
          <w:lang w:eastAsia="id-ID"/>
        </w:rPr>
      </w:pPr>
    </w:p>
    <w:p w14:paraId="1215DB95" w14:textId="0CD9745E" w:rsidR="00B61C26" w:rsidRPr="00DB15AF" w:rsidRDefault="00B61C26" w:rsidP="003C696E">
      <w:pPr>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JAMINAN PENAWARAN</w:t>
      </w:r>
    </w:p>
    <w:p w14:paraId="1C9153BA" w14:textId="77777777" w:rsidR="000C0896" w:rsidRPr="00DB15AF" w:rsidRDefault="000C0896" w:rsidP="003C696E">
      <w:pPr>
        <w:autoSpaceDE w:val="0"/>
        <w:autoSpaceDN w:val="0"/>
        <w:adjustRightInd w:val="0"/>
        <w:rPr>
          <w:rFonts w:ascii="Footlight MT Light" w:hAnsi="Footlight MT Light" w:cs="Bookman Old Style"/>
          <w:lang w:eastAsia="id-ID"/>
        </w:rPr>
      </w:pPr>
    </w:p>
    <w:p w14:paraId="6B95A12B" w14:textId="59E4689D" w:rsidR="00B61C26" w:rsidRPr="00DB15AF" w:rsidRDefault="00B61C26" w:rsidP="003C696E">
      <w:pPr>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Nomor Jaminan: </w:t>
      </w:r>
      <w:r w:rsidR="000C0896" w:rsidRPr="00DB15AF">
        <w:rPr>
          <w:rFonts w:ascii="Footlight MT Light" w:hAnsi="Footlight MT Light"/>
        </w:rPr>
        <w:t>______________</w:t>
      </w:r>
      <w:r w:rsidR="000C0896" w:rsidRPr="00DB15AF">
        <w:rPr>
          <w:rFonts w:ascii="Footlight MT Light" w:hAnsi="Footlight MT Light" w:cs="Bookman Old Style"/>
          <w:lang w:eastAsia="id-ID"/>
        </w:rPr>
        <w:tab/>
      </w:r>
      <w:r w:rsidR="000C0896" w:rsidRPr="00DB15AF">
        <w:rPr>
          <w:rFonts w:ascii="Footlight MT Light" w:hAnsi="Footlight MT Light" w:cs="Bookman Old Style"/>
          <w:lang w:eastAsia="id-ID"/>
        </w:rPr>
        <w:tab/>
      </w:r>
      <w:r w:rsidR="000C0896" w:rsidRPr="00DB15AF">
        <w:rPr>
          <w:rFonts w:ascii="Footlight MT Light" w:hAnsi="Footlight MT Light" w:cs="Bookman Old Style"/>
          <w:lang w:eastAsia="id-ID"/>
        </w:rPr>
        <w:tab/>
      </w:r>
      <w:r w:rsidR="000C0896" w:rsidRPr="00DB15AF">
        <w:rPr>
          <w:rFonts w:ascii="Footlight MT Light" w:hAnsi="Footlight MT Light" w:cs="Bookman Old Style"/>
          <w:lang w:eastAsia="id-ID"/>
        </w:rPr>
        <w:tab/>
      </w:r>
      <w:r w:rsidRPr="00DB15AF">
        <w:rPr>
          <w:rFonts w:ascii="Footlight MT Light" w:hAnsi="Footlight MT Light" w:cs="Bookman Old Style"/>
          <w:lang w:eastAsia="id-ID"/>
        </w:rPr>
        <w:t xml:space="preserve">Nilai: </w:t>
      </w:r>
      <w:r w:rsidR="000C0896" w:rsidRPr="00DB15AF">
        <w:rPr>
          <w:rFonts w:ascii="Footlight MT Light" w:hAnsi="Footlight MT Light"/>
        </w:rPr>
        <w:t>______________</w:t>
      </w:r>
    </w:p>
    <w:p w14:paraId="38E1FC0B" w14:textId="77777777" w:rsidR="000C0896" w:rsidRPr="00DB15AF" w:rsidRDefault="000C0896" w:rsidP="003C696E">
      <w:pPr>
        <w:pStyle w:val="ListParagraph"/>
        <w:autoSpaceDE w:val="0"/>
        <w:autoSpaceDN w:val="0"/>
        <w:adjustRightInd w:val="0"/>
        <w:ind w:left="360"/>
        <w:rPr>
          <w:rFonts w:ascii="Footlight MT Light" w:hAnsi="Footlight MT Light" w:cs="Bookman Old Style"/>
          <w:i/>
          <w:iCs/>
          <w:lang w:eastAsia="id-ID"/>
        </w:rPr>
      </w:pPr>
    </w:p>
    <w:p w14:paraId="6654D7BE" w14:textId="4D8163D3"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i/>
          <w:iCs/>
          <w:lang w:eastAsia="id-ID"/>
        </w:rPr>
      </w:pPr>
      <w:r w:rsidRPr="00DB15AF">
        <w:rPr>
          <w:rFonts w:ascii="Footlight MT Light" w:hAnsi="Footlight MT Light" w:cs="Bookman Old Style"/>
          <w:lang w:eastAsia="id-ID"/>
        </w:rPr>
        <w:t xml:space="preserve">Dengan ini dinyatakan, bahwa kami: </w:t>
      </w:r>
      <w:r w:rsidR="000C0896" w:rsidRPr="00DB15AF">
        <w:rPr>
          <w:rFonts w:ascii="Footlight MT Light" w:hAnsi="Footlight MT Light"/>
        </w:rPr>
        <w:t>______________</w:t>
      </w:r>
      <w:r w:rsidRPr="00DB15AF">
        <w:rPr>
          <w:rFonts w:ascii="Footlight MT Light" w:hAnsi="Footlight MT Light" w:cs="Bookman Old Style"/>
          <w:i/>
          <w:iCs/>
          <w:lang w:eastAsia="id-ID"/>
        </w:rPr>
        <w:t xml:space="preserve">[nama], </w:t>
      </w:r>
      <w:r w:rsidR="000C0896" w:rsidRPr="00DB15AF">
        <w:rPr>
          <w:rFonts w:ascii="Footlight MT Light" w:hAnsi="Footlight MT Light"/>
        </w:rPr>
        <w:t>______________</w:t>
      </w:r>
      <w:r w:rsidRPr="00DB15AF">
        <w:rPr>
          <w:rFonts w:ascii="Footlight MT Light" w:hAnsi="Footlight MT Light" w:cs="Bookman Old Style"/>
          <w:i/>
          <w:iCs/>
          <w:lang w:eastAsia="id-ID"/>
        </w:rPr>
        <w:t xml:space="preserve">[alamat] </w:t>
      </w:r>
      <w:r w:rsidRPr="00DB15AF">
        <w:rPr>
          <w:rFonts w:ascii="Footlight MT Light" w:hAnsi="Footlight MT Light" w:cs="Bookman Old Style"/>
          <w:lang w:eastAsia="id-ID"/>
        </w:rPr>
        <w:t xml:space="preserve">sebagai Peserta, selanjutnya disebut TERJAMIN, dan </w:t>
      </w:r>
      <w:r w:rsidR="000C0896" w:rsidRPr="00DB15AF">
        <w:rPr>
          <w:rFonts w:ascii="Footlight MT Light" w:hAnsi="Footlight MT Light"/>
        </w:rPr>
        <w:t>______________</w:t>
      </w:r>
      <w:r w:rsidRPr="00DB15AF">
        <w:rPr>
          <w:rFonts w:ascii="Footlight MT Light" w:hAnsi="Footlight MT Light" w:cs="Bookman Old Style"/>
          <w:i/>
          <w:iCs/>
          <w:lang w:eastAsia="id-ID"/>
        </w:rPr>
        <w:t xml:space="preserve">[nama penerbit jaminan], </w:t>
      </w:r>
      <w:r w:rsidR="000C0896" w:rsidRPr="00DB15AF">
        <w:rPr>
          <w:rFonts w:ascii="Footlight MT Light" w:hAnsi="Footlight MT Light"/>
        </w:rPr>
        <w:t>______________</w:t>
      </w:r>
      <w:r w:rsidRPr="00DB15AF">
        <w:rPr>
          <w:rFonts w:ascii="Footlight MT Light" w:hAnsi="Footlight MT Light" w:cs="Bookman Old Style"/>
          <w:i/>
          <w:iCs/>
          <w:lang w:eastAsia="id-ID"/>
        </w:rPr>
        <w:t xml:space="preserve">[alamat], </w:t>
      </w:r>
      <w:r w:rsidRPr="00DB15AF">
        <w:rPr>
          <w:rFonts w:ascii="Footlight MT Light" w:hAnsi="Footlight MT Light" w:cs="Bookman Old Style"/>
          <w:lang w:eastAsia="id-ID"/>
        </w:rPr>
        <w:t xml:space="preserve">sebagai Penjamin, selanjutnya disebut sebagai PENJAMIN, bertanggung jawab dan dengan tegas terikat pada </w:t>
      </w:r>
      <w:r w:rsidR="000C0896" w:rsidRPr="00DB15AF">
        <w:rPr>
          <w:rFonts w:ascii="Footlight MT Light" w:hAnsi="Footlight MT Light"/>
        </w:rPr>
        <w:t>______________</w:t>
      </w:r>
      <w:r w:rsidRPr="00DB15AF">
        <w:rPr>
          <w:rFonts w:ascii="Footlight MT Light" w:hAnsi="Footlight MT Light" w:cs="Bookman Old Style"/>
          <w:i/>
          <w:iCs/>
          <w:lang w:eastAsia="id-ID"/>
        </w:rPr>
        <w:t xml:space="preserve">[nama Pokja </w:t>
      </w:r>
      <w:r w:rsidR="000C0896" w:rsidRPr="00DB15AF">
        <w:rPr>
          <w:rFonts w:ascii="Footlight MT Light" w:hAnsi="Footlight MT Light" w:cs="Bookman Old Style"/>
          <w:i/>
          <w:iCs/>
          <w:lang w:eastAsia="id-ID"/>
        </w:rPr>
        <w:t>Pemilihan</w:t>
      </w:r>
      <w:r w:rsidRPr="00DB15AF">
        <w:rPr>
          <w:rFonts w:ascii="Footlight MT Light" w:hAnsi="Footlight MT Light" w:cs="Bookman Old Style"/>
          <w:i/>
          <w:iCs/>
          <w:lang w:eastAsia="id-ID"/>
        </w:rPr>
        <w:t xml:space="preserve">], </w:t>
      </w:r>
      <w:r w:rsidR="000C0896" w:rsidRPr="00DB15AF">
        <w:rPr>
          <w:rFonts w:ascii="Footlight MT Light" w:hAnsi="Footlight MT Light"/>
        </w:rPr>
        <w:t>______________</w:t>
      </w:r>
      <w:r w:rsidR="000C0896" w:rsidRPr="00DB15AF">
        <w:rPr>
          <w:rFonts w:ascii="Footlight MT Light" w:hAnsi="Footlight MT Light" w:cs="Bookman Old Style"/>
          <w:i/>
          <w:iCs/>
          <w:lang w:eastAsia="id-ID"/>
        </w:rPr>
        <w:t xml:space="preserve"> </w:t>
      </w:r>
      <w:r w:rsidRPr="00DB15AF">
        <w:rPr>
          <w:rFonts w:ascii="Footlight MT Light" w:hAnsi="Footlight MT Light" w:cs="Bookman Old Style"/>
          <w:i/>
          <w:iCs/>
          <w:lang w:eastAsia="id-ID"/>
        </w:rPr>
        <w:t xml:space="preserve">[alamat] </w:t>
      </w:r>
      <w:r w:rsidRPr="00DB15AF">
        <w:rPr>
          <w:rFonts w:ascii="Footlight MT Light" w:hAnsi="Footlight MT Light" w:cs="Bookman Old Style"/>
          <w:lang w:eastAsia="id-ID"/>
        </w:rPr>
        <w:t xml:space="preserve">sebagai pelaksana </w:t>
      </w:r>
      <w:r w:rsidR="00C02DBD" w:rsidRPr="00DB15AF">
        <w:rPr>
          <w:rFonts w:ascii="Footlight MT Light" w:hAnsi="Footlight MT Light" w:cs="Bookman Old Style"/>
          <w:lang w:eastAsia="id-ID"/>
        </w:rPr>
        <w:t>tender</w:t>
      </w:r>
      <w:r w:rsidRPr="00DB15AF">
        <w:rPr>
          <w:rFonts w:ascii="Footlight MT Light" w:hAnsi="Footlight MT Light" w:cs="Bookman Old Style"/>
          <w:lang w:eastAsia="id-ID"/>
        </w:rPr>
        <w:t xml:space="preserve"> pekerjaan </w:t>
      </w:r>
      <w:r w:rsidR="000C0896" w:rsidRPr="00DB15AF">
        <w:rPr>
          <w:rFonts w:ascii="Footlight MT Light" w:hAnsi="Footlight MT Light"/>
        </w:rPr>
        <w:t>______________</w:t>
      </w:r>
      <w:r w:rsidRPr="00DB15AF">
        <w:rPr>
          <w:rFonts w:ascii="Footlight MT Light" w:hAnsi="Footlight MT Light" w:cs="Bookman Old Style"/>
          <w:lang w:eastAsia="id-ID"/>
        </w:rPr>
        <w:t xml:space="preserve">, selanjutnya disebut PENERIMA JAMINAN atas uang sejumlah Rp </w:t>
      </w:r>
      <w:r w:rsidR="000C0896" w:rsidRPr="00DB15AF">
        <w:rPr>
          <w:rFonts w:ascii="Footlight MT Light" w:hAnsi="Footlight MT Light"/>
        </w:rPr>
        <w:t>______________</w:t>
      </w:r>
      <w:r w:rsidRPr="00DB15AF">
        <w:rPr>
          <w:rFonts w:ascii="Footlight MT Light" w:hAnsi="Footlight MT Light" w:cs="Bookman Old Style"/>
          <w:lang w:eastAsia="id-ID"/>
        </w:rPr>
        <w:t xml:space="preserve">(terbilang </w:t>
      </w:r>
      <w:r w:rsidR="000C0896" w:rsidRPr="00DB15AF">
        <w:rPr>
          <w:rFonts w:ascii="Footlight MT Light" w:hAnsi="Footlight MT Light"/>
        </w:rPr>
        <w:t>______________</w:t>
      </w:r>
      <w:r w:rsidRPr="00DB15AF">
        <w:rPr>
          <w:rFonts w:ascii="Footlight MT Light" w:hAnsi="Footlight MT Light" w:cs="Bookman Old Style"/>
          <w:lang w:eastAsia="id-ID"/>
        </w:rPr>
        <w:t xml:space="preserve">) </w:t>
      </w:r>
    </w:p>
    <w:p w14:paraId="5FE58E3B"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048E5118" w14:textId="09FEF7DD"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DB15AF">
        <w:rPr>
          <w:rFonts w:ascii="Footlight MT Light" w:hAnsi="Footlight MT Light" w:cs="Bookman Old Style"/>
          <w:lang w:eastAsia="id-ID"/>
        </w:rPr>
        <w:t xml:space="preserve">Maka kami, TERJAMIN dan PENJAMIN dengan ini mengikatkan diri untuk melakukan pembayaran jumlah tersebut di atas dengan baik dan benar bilamana TERJAMIN tidak memenuhi ketentuan yaitu: </w:t>
      </w:r>
    </w:p>
    <w:p w14:paraId="7619B005" w14:textId="77777777" w:rsidR="00D12408" w:rsidRPr="00DB15AF" w:rsidRDefault="00D12408" w:rsidP="003C696E">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DB15AF">
        <w:rPr>
          <w:rFonts w:ascii="Footlight MT Light" w:hAnsi="Footlight MT Light" w:cs="Bookman Old Style"/>
          <w:lang w:eastAsia="id-ID"/>
        </w:rPr>
        <w:t xml:space="preserve">terlibat </w:t>
      </w:r>
      <w:r w:rsidRPr="00DB15AF">
        <w:rPr>
          <w:rFonts w:ascii="Footlight MT Light" w:hAnsi="Footlight MT Light"/>
        </w:rPr>
        <w:t>korupsi</w:t>
      </w:r>
      <w:r w:rsidRPr="00DB15AF">
        <w:rPr>
          <w:rFonts w:ascii="Footlight MT Light" w:hAnsi="Footlight MT Light"/>
          <w:lang w:val="en-US"/>
        </w:rPr>
        <w:t>,</w:t>
      </w:r>
      <w:r w:rsidRPr="00DB15AF">
        <w:rPr>
          <w:rFonts w:ascii="Footlight MT Light" w:hAnsi="Footlight MT Light"/>
        </w:rPr>
        <w:t xml:space="preserve"> kolusi</w:t>
      </w:r>
      <w:r w:rsidRPr="00DB15AF">
        <w:rPr>
          <w:rFonts w:ascii="Footlight MT Light" w:hAnsi="Footlight MT Light"/>
          <w:lang w:val="en-US"/>
        </w:rPr>
        <w:t>,</w:t>
      </w:r>
      <w:r w:rsidRPr="00DB15AF">
        <w:rPr>
          <w:rFonts w:ascii="Footlight MT Light" w:hAnsi="Footlight MT Light"/>
        </w:rPr>
        <w:t xml:space="preserve"> dan</w:t>
      </w:r>
      <w:r w:rsidRPr="00DB15AF">
        <w:rPr>
          <w:rFonts w:ascii="Footlight MT Light" w:hAnsi="Footlight MT Light"/>
          <w:lang w:val="en-US"/>
        </w:rPr>
        <w:t>/</w:t>
      </w:r>
      <w:proofErr w:type="spellStart"/>
      <w:r w:rsidRPr="00DB15AF">
        <w:rPr>
          <w:rFonts w:ascii="Footlight MT Light" w:hAnsi="Footlight MT Light"/>
          <w:lang w:val="en-US"/>
        </w:rPr>
        <w:t>atau</w:t>
      </w:r>
      <w:proofErr w:type="spellEnd"/>
      <w:r w:rsidRPr="00DB15AF">
        <w:rPr>
          <w:rFonts w:ascii="Footlight MT Light" w:hAnsi="Footlight MT Light"/>
        </w:rPr>
        <w:t xml:space="preserve"> nepotisme</w:t>
      </w:r>
      <w:r w:rsidRPr="00DB15AF">
        <w:rPr>
          <w:rFonts w:ascii="Footlight MT Light" w:hAnsi="Footlight MT Light" w:cs="Bookman Old Style"/>
          <w:lang w:eastAsia="id-ID"/>
        </w:rPr>
        <w:t xml:space="preserve">. </w:t>
      </w:r>
    </w:p>
    <w:p w14:paraId="33706D57" w14:textId="77777777" w:rsidR="000C0896" w:rsidRPr="00DB15AF" w:rsidRDefault="00B61C26" w:rsidP="003C696E">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DB15AF">
        <w:rPr>
          <w:rFonts w:ascii="Footlight MT Light" w:hAnsi="Footlight MT Light" w:cs="Bookman Old Style"/>
          <w:lang w:eastAsia="id-ID"/>
        </w:rPr>
        <w:t xml:space="preserve">tidak bersedia menambah nilai jaminan pelaksanaan dalam hal sebagai calon pemenang dan calon pemenang cadangan 1 dan 2 harga penawarannya di bawah 80% HPS; </w:t>
      </w:r>
    </w:p>
    <w:p w14:paraId="4823737E" w14:textId="77777777" w:rsidR="000C0896" w:rsidRPr="00DB15AF" w:rsidRDefault="00B61C26" w:rsidP="003C696E">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DB15AF">
        <w:rPr>
          <w:rFonts w:ascii="Footlight MT Light" w:hAnsi="Footlight MT Light" w:cs="Bookman Old Style"/>
          <w:lang w:eastAsia="id-ID"/>
        </w:rPr>
        <w:t xml:space="preserve">tidak hadir dalam klarifikasi dan/atau verifikasi kualifikasi dalam hal sebagai calon pemenang dan calon pemenang cadangan 1 dan 2 dengan alasan yang tidak dapat diterima; atau </w:t>
      </w:r>
    </w:p>
    <w:p w14:paraId="37E64EFB" w14:textId="77777777" w:rsidR="000C0896" w:rsidRPr="00DB15AF" w:rsidRDefault="00B61C26" w:rsidP="003C696E">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DB15AF">
        <w:rPr>
          <w:rFonts w:ascii="Footlight MT Light" w:hAnsi="Footlight MT Light" w:cs="Bookman Old Style"/>
          <w:lang w:eastAsia="id-ID"/>
        </w:rPr>
        <w:t xml:space="preserve">mengundurkan diri atau gagal tanda tangan kontrak. </w:t>
      </w:r>
    </w:p>
    <w:p w14:paraId="5556756C" w14:textId="6B625620" w:rsidR="00B61C26" w:rsidRPr="00DB15AF" w:rsidRDefault="00B61C26" w:rsidP="003C696E">
      <w:pPr>
        <w:pStyle w:val="ListParagraph"/>
        <w:numPr>
          <w:ilvl w:val="4"/>
          <w:numId w:val="21"/>
        </w:numPr>
        <w:tabs>
          <w:tab w:val="clear" w:pos="984"/>
        </w:tabs>
        <w:autoSpaceDE w:val="0"/>
        <w:autoSpaceDN w:val="0"/>
        <w:adjustRightInd w:val="0"/>
        <w:spacing w:after="15"/>
        <w:ind w:left="720"/>
        <w:rPr>
          <w:rFonts w:ascii="Footlight MT Light" w:hAnsi="Footlight MT Light" w:cs="Bookman Old Style"/>
          <w:lang w:eastAsia="id-ID"/>
        </w:rPr>
      </w:pPr>
      <w:r w:rsidRPr="00DB15AF">
        <w:rPr>
          <w:rFonts w:ascii="Footlight MT Light" w:hAnsi="Footlight MT Light" w:cs="Bookman Old Style"/>
          <w:lang w:eastAsia="id-ID"/>
        </w:rPr>
        <w:t>terlibat Korupsi Kolusi dan</w:t>
      </w:r>
      <w:r w:rsidR="00AD705A" w:rsidRPr="00DB15AF">
        <w:rPr>
          <w:rFonts w:ascii="Footlight MT Light" w:hAnsi="Footlight MT Light" w:cs="Bookman Old Style"/>
          <w:lang w:val="en-US" w:eastAsia="id-ID"/>
        </w:rPr>
        <w:t>/</w:t>
      </w:r>
      <w:proofErr w:type="spellStart"/>
      <w:r w:rsidR="00AD705A" w:rsidRPr="00DB15AF">
        <w:rPr>
          <w:rFonts w:ascii="Footlight MT Light" w:hAnsi="Footlight MT Light" w:cs="Bookman Old Style"/>
          <w:lang w:val="en-US" w:eastAsia="id-ID"/>
        </w:rPr>
        <w:t>atau</w:t>
      </w:r>
      <w:proofErr w:type="spellEnd"/>
      <w:r w:rsidR="00AD705A" w:rsidRPr="00DB15AF">
        <w:rPr>
          <w:rFonts w:ascii="Footlight MT Light" w:hAnsi="Footlight MT Light" w:cs="Bookman Old Style"/>
          <w:lang w:val="en-US" w:eastAsia="id-ID"/>
        </w:rPr>
        <w:t xml:space="preserve"> </w:t>
      </w:r>
      <w:r w:rsidRPr="00DB15AF">
        <w:rPr>
          <w:rFonts w:ascii="Footlight MT Light" w:hAnsi="Footlight MT Light" w:cs="Bookman Old Style"/>
          <w:lang w:eastAsia="id-ID"/>
        </w:rPr>
        <w:t xml:space="preserve">Nepotisme . </w:t>
      </w:r>
    </w:p>
    <w:p w14:paraId="70E39C34"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66EC6D46" w14:textId="3D300975"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DB15AF">
        <w:rPr>
          <w:rFonts w:ascii="Footlight MT Light" w:hAnsi="Footlight MT Light" w:cs="Bookman Old Style"/>
          <w:lang w:eastAsia="id-ID"/>
        </w:rPr>
        <w:t xml:space="preserve">Surat Jaminan ini berlaku selama </w:t>
      </w:r>
      <w:r w:rsidR="000C0896" w:rsidRPr="00DB15AF">
        <w:rPr>
          <w:rFonts w:ascii="Footlight MT Light" w:hAnsi="Footlight MT Light"/>
        </w:rPr>
        <w:t>_______</w:t>
      </w:r>
      <w:r w:rsidRPr="00DB15AF">
        <w:rPr>
          <w:rFonts w:ascii="Footlight MT Light" w:hAnsi="Footlight MT Light" w:cs="Bookman Old Style"/>
          <w:lang w:eastAsia="id-ID"/>
        </w:rPr>
        <w:t>(</w:t>
      </w:r>
      <w:r w:rsidR="000C0896" w:rsidRPr="00DB15AF">
        <w:rPr>
          <w:rFonts w:ascii="Footlight MT Light" w:hAnsi="Footlight MT Light"/>
        </w:rPr>
        <w:t>_______</w:t>
      </w:r>
      <w:r w:rsidRPr="00DB15AF">
        <w:rPr>
          <w:rFonts w:ascii="Footlight MT Light" w:hAnsi="Footlight MT Light" w:cs="Bookman Old Style"/>
          <w:lang w:eastAsia="id-ID"/>
        </w:rPr>
        <w:t xml:space="preserve">) hari kalender dan efektif mulai tanggal </w:t>
      </w:r>
      <w:r w:rsidR="000C0896" w:rsidRPr="00DB15AF">
        <w:rPr>
          <w:rFonts w:ascii="Footlight MT Light" w:hAnsi="Footlight MT Light"/>
        </w:rPr>
        <w:t>_______</w:t>
      </w:r>
      <w:r w:rsidR="000C0896" w:rsidRPr="00DB15AF">
        <w:rPr>
          <w:rFonts w:ascii="Footlight MT Light" w:hAnsi="Footlight MT Light" w:cs="Bookman Old Style"/>
          <w:i/>
          <w:iCs/>
          <w:lang w:eastAsia="id-ID"/>
        </w:rPr>
        <w:t xml:space="preserve"> </w:t>
      </w:r>
      <w:r w:rsidRPr="00DB15AF">
        <w:rPr>
          <w:rFonts w:ascii="Footlight MT Light" w:hAnsi="Footlight MT Light" w:cs="Bookman Old Style"/>
          <w:i/>
          <w:iCs/>
          <w:lang w:eastAsia="id-ID"/>
        </w:rPr>
        <w:t xml:space="preserve">[diisi sesuai dengan tanggal batas akhir pemasukan penawaran] </w:t>
      </w:r>
    </w:p>
    <w:p w14:paraId="17291656"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1E4A970B" w14:textId="1F3C0E72"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DB15AF">
        <w:rPr>
          <w:rFonts w:ascii="Footlight MT Light" w:hAnsi="Footlight MT Light" w:cs="Bookman Old Style"/>
          <w:lang w:eastAsia="id-ID"/>
        </w:rPr>
        <w:t>PENJAMIN akan membayar kepada PENERIMA JAMINAN sejumlah nilai jaminan tersebut di atas dalam waktu paling lambat 14 (empat belas) hari kerja tanpa syarat (</w:t>
      </w:r>
      <w:r w:rsidRPr="00DB15AF">
        <w:rPr>
          <w:rFonts w:ascii="Footlight MT Light" w:hAnsi="Footlight MT Light" w:cs="Bookman Old Style"/>
          <w:i/>
          <w:iCs/>
          <w:lang w:eastAsia="id-ID"/>
        </w:rPr>
        <w:t>Unconditional</w:t>
      </w:r>
      <w:r w:rsidRPr="00DB15AF">
        <w:rPr>
          <w:rFonts w:ascii="Footlight MT Light" w:hAnsi="Footlight MT Light" w:cs="Bookman Old Style"/>
          <w:lang w:eastAsia="id-ID"/>
        </w:rPr>
        <w:t xml:space="preserve">) setelah menerima tuntutan penagihan secara tertulis dari PENERIMA JAMINAN berdasar Keputusan PENERIMA JAMINAN mengenai pengenaan sanksi akibat TERJAMIN cidera janji/wanprestasi. </w:t>
      </w:r>
    </w:p>
    <w:p w14:paraId="2E914482"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15FDFBF5" w14:textId="164A8E91"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DB15AF">
        <w:rPr>
          <w:rFonts w:ascii="Footlight MT Light" w:hAnsi="Footlight MT Light" w:cs="Bookman Old Style"/>
          <w:lang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BB7997B"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5D87D55B" w14:textId="18E50B4A" w:rsidR="00B61C26" w:rsidRPr="00DB15AF" w:rsidRDefault="00B61C26" w:rsidP="003C696E">
      <w:pPr>
        <w:pStyle w:val="ListParagraph"/>
        <w:numPr>
          <w:ilvl w:val="3"/>
          <w:numId w:val="22"/>
        </w:numPr>
        <w:tabs>
          <w:tab w:val="clear" w:pos="2520"/>
        </w:tabs>
        <w:autoSpaceDE w:val="0"/>
        <w:autoSpaceDN w:val="0"/>
        <w:adjustRightInd w:val="0"/>
        <w:ind w:left="360"/>
        <w:jc w:val="both"/>
        <w:rPr>
          <w:rFonts w:ascii="Footlight MT Light" w:hAnsi="Footlight MT Light" w:cs="Bookman Old Style"/>
          <w:lang w:eastAsia="id-ID"/>
        </w:rPr>
      </w:pPr>
      <w:r w:rsidRPr="00DB15AF">
        <w:rPr>
          <w:rFonts w:ascii="Footlight MT Light" w:hAnsi="Footlight MT Light" w:cs="Bookman Old Style"/>
          <w:lang w:eastAsia="id-ID"/>
        </w:rPr>
        <w:t xml:space="preserve">Tuntutan pencairan terhadap PENJAMIN berdasarkan Jaminan ini harus sudah diajukan selambat-lambatnya dalam waktu 30 (tiga puluh) hari kalender sesudah berakhirnya masa berlaku Jaminan ini. </w:t>
      </w:r>
    </w:p>
    <w:p w14:paraId="3F10DD73" w14:textId="77777777" w:rsidR="00B61C26" w:rsidRPr="00DB15AF" w:rsidRDefault="00B61C26" w:rsidP="003C696E">
      <w:pPr>
        <w:autoSpaceDE w:val="0"/>
        <w:autoSpaceDN w:val="0"/>
        <w:adjustRightInd w:val="0"/>
        <w:rPr>
          <w:rFonts w:ascii="Footlight MT Light" w:hAnsi="Footlight MT Light" w:cs="Bookman Old Style"/>
          <w:lang w:eastAsia="id-ID"/>
        </w:rPr>
      </w:pPr>
    </w:p>
    <w:p w14:paraId="050C5302" w14:textId="2E03640D" w:rsidR="00B61C26" w:rsidRPr="00DB15AF" w:rsidRDefault="00B61C26" w:rsidP="003C696E">
      <w:pPr>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 xml:space="preserve">Dikeluarkan di </w:t>
      </w:r>
      <w:r w:rsidR="000C0896" w:rsidRPr="00DB15AF">
        <w:rPr>
          <w:rFonts w:ascii="Footlight MT Light" w:hAnsi="Footlight MT Light"/>
        </w:rPr>
        <w:t>_______</w:t>
      </w:r>
    </w:p>
    <w:p w14:paraId="44D9191E" w14:textId="7D5679A4" w:rsidR="00B61C26" w:rsidRPr="00DB15AF" w:rsidRDefault="00B61C26" w:rsidP="003C696E">
      <w:pPr>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 xml:space="preserve">pada tanggal </w:t>
      </w:r>
      <w:r w:rsidR="000C0896" w:rsidRPr="00DB15AF">
        <w:rPr>
          <w:rFonts w:ascii="Footlight MT Light" w:hAnsi="Footlight MT Light"/>
        </w:rPr>
        <w:t>_______</w:t>
      </w:r>
    </w:p>
    <w:p w14:paraId="0F63942C" w14:textId="77777777" w:rsidR="000C0896" w:rsidRPr="00DB15AF" w:rsidRDefault="000C0896" w:rsidP="003C696E">
      <w:pPr>
        <w:autoSpaceDE w:val="0"/>
        <w:autoSpaceDN w:val="0"/>
        <w:adjustRightInd w:val="0"/>
        <w:rPr>
          <w:rFonts w:ascii="Footlight MT Light" w:hAnsi="Footlight MT Light" w:cs="Bookman Old Style"/>
          <w:lang w:eastAsia="id-ID"/>
        </w:rPr>
      </w:pPr>
    </w:p>
    <w:p w14:paraId="57A55FE0" w14:textId="10FD1CF5" w:rsidR="00B61C26" w:rsidRPr="00DB15AF" w:rsidRDefault="000C0896" w:rsidP="003C696E">
      <w:pPr>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r w:rsidR="00B61C26" w:rsidRPr="00DB15AF">
        <w:rPr>
          <w:rFonts w:ascii="Footlight MT Light" w:hAnsi="Footlight MT Light" w:cs="Bookman Old Style"/>
          <w:lang w:eastAsia="id-ID"/>
        </w:rPr>
        <w:t xml:space="preserve">TERJAMIN </w:t>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t xml:space="preserve">    </w:t>
      </w:r>
      <w:r w:rsidR="00B61C26" w:rsidRPr="00DB15AF">
        <w:rPr>
          <w:rFonts w:ascii="Footlight MT Light" w:hAnsi="Footlight MT Light" w:cs="Bookman Old Style"/>
          <w:lang w:eastAsia="id-ID"/>
        </w:rPr>
        <w:t xml:space="preserve">PENJAMIN </w:t>
      </w:r>
    </w:p>
    <w:p w14:paraId="7CADA358" w14:textId="77777777" w:rsidR="000C0896" w:rsidRPr="00DB15AF" w:rsidRDefault="000C0896" w:rsidP="003C696E">
      <w:pPr>
        <w:autoSpaceDE w:val="0"/>
        <w:autoSpaceDN w:val="0"/>
        <w:adjustRightInd w:val="0"/>
        <w:rPr>
          <w:rFonts w:ascii="Footlight MT Light" w:hAnsi="Footlight MT Light" w:cs="Bookman Old Style"/>
          <w:lang w:eastAsia="id-ID"/>
        </w:rPr>
      </w:pPr>
    </w:p>
    <w:p w14:paraId="56C00765" w14:textId="77777777" w:rsidR="00D12408" w:rsidRPr="00DB15AF" w:rsidRDefault="00D12408" w:rsidP="003C696E">
      <w:pPr>
        <w:autoSpaceDE w:val="0"/>
        <w:autoSpaceDN w:val="0"/>
        <w:adjustRightInd w:val="0"/>
        <w:ind w:left="5040" w:firstLine="720"/>
        <w:rPr>
          <w:rFonts w:ascii="Footlight MT Light" w:hAnsi="Footlight MT Light" w:cs="Bookman Old Style"/>
          <w:i/>
          <w:iCs/>
          <w:lang w:eastAsia="id-ID"/>
        </w:rPr>
      </w:pPr>
      <w:r w:rsidRPr="00DB15AF">
        <w:rPr>
          <w:rFonts w:ascii="Footlight MT Light" w:hAnsi="Footlight MT Light" w:cs="Bookman Old Style"/>
          <w:i/>
          <w:iCs/>
          <w:lang w:eastAsia="id-ID"/>
        </w:rPr>
        <w:t>M</w:t>
      </w:r>
      <w:r w:rsidRPr="00DB15AF">
        <w:rPr>
          <w:rFonts w:ascii="Footlight MT Light" w:hAnsi="Footlight MT Light" w:cs="Bookman Old Style"/>
          <w:i/>
          <w:iCs/>
          <w:lang w:val="en-US" w:eastAsia="id-ID"/>
        </w:rPr>
        <w:t>e</w:t>
      </w:r>
      <w:r w:rsidRPr="00DB15AF">
        <w:rPr>
          <w:rFonts w:ascii="Footlight MT Light" w:hAnsi="Footlight MT Light" w:cs="Bookman Old Style"/>
          <w:i/>
          <w:iCs/>
          <w:lang w:eastAsia="id-ID"/>
        </w:rPr>
        <w:t>terai Rp</w:t>
      </w:r>
      <w:r w:rsidRPr="00DB15AF">
        <w:rPr>
          <w:rFonts w:ascii="Footlight MT Light" w:hAnsi="Footlight MT Light" w:cs="Bookman Old Style"/>
          <w:i/>
          <w:iCs/>
          <w:lang w:val="en-US" w:eastAsia="id-ID"/>
        </w:rPr>
        <w:t>10.</w:t>
      </w:r>
      <w:r w:rsidRPr="00DB15AF">
        <w:rPr>
          <w:rFonts w:ascii="Footlight MT Light" w:hAnsi="Footlight MT Light" w:cs="Bookman Old Style"/>
          <w:i/>
          <w:iCs/>
          <w:lang w:eastAsia="id-ID"/>
        </w:rPr>
        <w:t xml:space="preserve">000,00 </w:t>
      </w:r>
    </w:p>
    <w:p w14:paraId="52C18EDB" w14:textId="77777777" w:rsidR="000C0896" w:rsidRPr="00DB15AF" w:rsidRDefault="000C0896" w:rsidP="003C696E">
      <w:pPr>
        <w:autoSpaceDE w:val="0"/>
        <w:autoSpaceDN w:val="0"/>
        <w:adjustRightInd w:val="0"/>
        <w:ind w:left="5040" w:firstLine="720"/>
        <w:rPr>
          <w:rFonts w:ascii="Footlight MT Light" w:hAnsi="Footlight MT Light" w:cs="Bookman Old Style"/>
          <w:lang w:eastAsia="id-ID"/>
        </w:rPr>
      </w:pPr>
    </w:p>
    <w:p w14:paraId="28DCB97F" w14:textId="4D103B72" w:rsidR="00B61C26" w:rsidRPr="00DB15AF" w:rsidRDefault="000C0896" w:rsidP="003C696E">
      <w:pPr>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w:t>
      </w:r>
      <w:r w:rsidRPr="00DB15AF">
        <w:rPr>
          <w:rFonts w:ascii="Footlight MT Light" w:hAnsi="Footlight MT Light"/>
        </w:rPr>
        <w:t>______________</w:t>
      </w:r>
      <w:r w:rsidRPr="00DB15AF">
        <w:rPr>
          <w:rFonts w:ascii="Footlight MT Light" w:hAnsi="Footlight MT Light" w:cs="Bookman Old Style"/>
          <w:lang w:eastAsia="id-ID"/>
        </w:rPr>
        <w:t>)</w:t>
      </w:r>
      <w:r w:rsidR="00B61C26" w:rsidRPr="00DB15AF">
        <w:rPr>
          <w:rFonts w:ascii="Footlight MT Light" w:hAnsi="Footlight MT Light" w:cs="Bookman Old Style"/>
          <w:lang w:eastAsia="id-ID"/>
        </w:rPr>
        <w:t xml:space="preserve"> </w:t>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r>
      <w:r w:rsidRPr="00DB15AF">
        <w:rPr>
          <w:rFonts w:ascii="Footlight MT Light" w:hAnsi="Footlight MT Light" w:cs="Bookman Old Style"/>
          <w:lang w:eastAsia="id-ID"/>
        </w:rPr>
        <w:tab/>
        <w:t>(</w:t>
      </w:r>
      <w:r w:rsidRPr="00DB15AF">
        <w:rPr>
          <w:rFonts w:ascii="Footlight MT Light" w:hAnsi="Footlight MT Light"/>
        </w:rPr>
        <w:t>______________</w:t>
      </w:r>
      <w:r w:rsidRPr="00DB15AF">
        <w:rPr>
          <w:rFonts w:ascii="Footlight MT Light" w:hAnsi="Footlight MT Light" w:cs="Bookman Old Style"/>
          <w:lang w:eastAsia="id-ID"/>
        </w:rPr>
        <w:t>)</w:t>
      </w:r>
      <w:r w:rsidR="00B61C26" w:rsidRPr="00DB15AF">
        <w:rPr>
          <w:rFonts w:ascii="Footlight MT Light" w:hAnsi="Footlight MT Light" w:cs="Bookman Old Style"/>
          <w:lang w:eastAsia="id-ID"/>
        </w:rPr>
        <w:t xml:space="preserve"> </w:t>
      </w:r>
    </w:p>
    <w:p w14:paraId="4AF537ED" w14:textId="6CBA072E" w:rsidR="00244BB4" w:rsidRPr="00DB15AF" w:rsidRDefault="000C0896"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78208" behindDoc="0" locked="0" layoutInCell="1" allowOverlap="1" wp14:anchorId="37B26E91" wp14:editId="0463D67A">
                <wp:simplePos x="0" y="0"/>
                <wp:positionH relativeFrom="column">
                  <wp:posOffset>0</wp:posOffset>
                </wp:positionH>
                <wp:positionV relativeFrom="paragraph">
                  <wp:posOffset>197257</wp:posOffset>
                </wp:positionV>
                <wp:extent cx="1207770" cy="668020"/>
                <wp:effectExtent l="0" t="0" r="1143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0D22022C" w14:textId="563D667D" w:rsidR="000C1C19" w:rsidRPr="003B79FB" w:rsidRDefault="000C1C19"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26E91" id="Rectangle 52" o:spid="_x0000_s1030" style="position:absolute;left:0;text-align:left;margin-left:0;margin-top:15.55pt;width:95.1pt;height:5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Ph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">
                <v:textbox>
                  <w:txbxContent>
                    <w:p w14:paraId="0D22022C" w14:textId="563D667D" w:rsidR="000C1C19" w:rsidRPr="003B79FB" w:rsidRDefault="000C1C19"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0F2DB70B" w14:textId="77777777" w:rsidR="00120174" w:rsidRPr="00DB15AF" w:rsidRDefault="00120174" w:rsidP="003C696E">
      <w:pPr>
        <w:jc w:val="center"/>
        <w:rPr>
          <w:rFonts w:ascii="Footlight MT Light" w:hAnsi="Footlight MT Light"/>
          <w:b/>
        </w:rPr>
        <w:sectPr w:rsidR="00120174"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67D3E0FC" w14:textId="77777777" w:rsidR="00120174" w:rsidRPr="00DB15AF" w:rsidRDefault="00120174" w:rsidP="003C696E">
      <w:pPr>
        <w:pStyle w:val="Heading2"/>
        <w:numPr>
          <w:ilvl w:val="1"/>
          <w:numId w:val="21"/>
        </w:numPr>
        <w:rPr>
          <w:rFonts w:cs="Arial"/>
          <w:bCs/>
        </w:rPr>
      </w:pPr>
      <w:bookmarkStart w:id="1569" w:name="_Toc69906040"/>
      <w:r w:rsidRPr="00DB15AF">
        <w:rPr>
          <w:rFonts w:cs="Arial"/>
        </w:rPr>
        <w:lastRenderedPageBreak/>
        <w:t>BENTUK JAMINAN SANGGAHAN BANDING DARI BANK</w:t>
      </w:r>
      <w:bookmarkEnd w:id="1569"/>
      <w:r w:rsidRPr="00DB15AF">
        <w:rPr>
          <w:rFonts w:cs="Arial"/>
        </w:rPr>
        <w:t xml:space="preserve"> </w:t>
      </w:r>
    </w:p>
    <w:p w14:paraId="466B0208" w14:textId="77777777" w:rsidR="00120174" w:rsidRPr="00DB15AF" w:rsidRDefault="00120174" w:rsidP="003C696E">
      <w:pPr>
        <w:pBdr>
          <w:bottom w:val="single" w:sz="4" w:space="1" w:color="auto"/>
        </w:pBdr>
        <w:rPr>
          <w:rFonts w:ascii="Footlight MT Light" w:hAnsi="Footlight MT Light" w:cs="Arial"/>
          <w:b/>
          <w:bCs/>
        </w:rPr>
      </w:pPr>
    </w:p>
    <w:p w14:paraId="1239C89F" w14:textId="77777777" w:rsidR="00120174" w:rsidRPr="00DB15AF" w:rsidRDefault="00120174"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20864" behindDoc="0" locked="0" layoutInCell="1" allowOverlap="1" wp14:anchorId="0B48FBBA" wp14:editId="09EDD0E3">
                <wp:simplePos x="0" y="0"/>
                <wp:positionH relativeFrom="margin">
                  <wp:align>right</wp:align>
                </wp:positionH>
                <wp:positionV relativeFrom="paragraph">
                  <wp:posOffset>101051</wp:posOffset>
                </wp:positionV>
                <wp:extent cx="933450" cy="261620"/>
                <wp:effectExtent l="0" t="0" r="19050" b="247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0361EC2" w14:textId="77777777" w:rsidR="000C1C19" w:rsidRPr="00DC6661" w:rsidRDefault="000C1C19" w:rsidP="0012017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8FBBA" id="Text Box 34" o:spid="_x0000_s1031" type="#_x0000_t202" style="position:absolute;left:0;text-align:left;margin-left:22.3pt;margin-top:7.95pt;width:73.5pt;height:20.6pt;z-index:2516208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JIVMcMlAgAATAQAAA4AAAAAAAAAAAAAAAAALgIAAGRycy9lMm9Eb2MueG1s&#10;UEsBAi0AFAAGAAgAAAAhAFm4EkHaAAAABgEAAA8AAAAAAAAAAAAAAAAAfwQAAGRycy9kb3ducmV2&#10;LnhtbFBLBQYAAAAABAAEAPMAAACGBQAAAAA=&#10;">
                <v:textbox style="mso-fit-shape-to-text:t">
                  <w:txbxContent>
                    <w:p w14:paraId="00361EC2" w14:textId="77777777" w:rsidR="000C1C19" w:rsidRPr="00DC6661" w:rsidRDefault="000C1C19" w:rsidP="0012017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DD23BD3" w14:textId="77777777" w:rsidR="00120174" w:rsidRPr="00DB15AF" w:rsidRDefault="00120174" w:rsidP="003C696E">
      <w:pPr>
        <w:jc w:val="center"/>
        <w:rPr>
          <w:rFonts w:ascii="Footlight MT Light" w:hAnsi="Footlight MT Light" w:cs="Arial"/>
          <w:b/>
          <w:bCs/>
        </w:rPr>
      </w:pPr>
    </w:p>
    <w:p w14:paraId="154DF31C" w14:textId="77777777" w:rsidR="00120174" w:rsidRPr="00DB15AF" w:rsidRDefault="00120174" w:rsidP="003C696E">
      <w:pPr>
        <w:jc w:val="center"/>
        <w:rPr>
          <w:rFonts w:ascii="Footlight MT Light" w:hAnsi="Footlight MT Light" w:cs="Arial"/>
          <w:b/>
          <w:bCs/>
        </w:rPr>
      </w:pPr>
    </w:p>
    <w:p w14:paraId="6A742A66" w14:textId="77777777" w:rsidR="00120174" w:rsidRPr="00DB15AF" w:rsidRDefault="00120174" w:rsidP="003C696E">
      <w:pPr>
        <w:jc w:val="center"/>
        <w:rPr>
          <w:rFonts w:ascii="Footlight MT Light" w:hAnsi="Footlight MT Light"/>
          <w:i/>
        </w:rPr>
      </w:pPr>
      <w:r w:rsidRPr="00DB15AF">
        <w:rPr>
          <w:rFonts w:ascii="Footlight MT Light" w:hAnsi="Footlight MT Light"/>
          <w:i/>
        </w:rPr>
        <w:t>[Kop Bank Penerbit Jaminan]</w:t>
      </w:r>
    </w:p>
    <w:p w14:paraId="058B71DC" w14:textId="77777777" w:rsidR="00120174" w:rsidRPr="00DB15AF" w:rsidRDefault="00120174" w:rsidP="003C696E">
      <w:pPr>
        <w:jc w:val="center"/>
        <w:rPr>
          <w:rFonts w:ascii="Footlight MT Light" w:hAnsi="Footlight MT Light"/>
          <w:i/>
        </w:rPr>
      </w:pPr>
    </w:p>
    <w:p w14:paraId="519BC07D" w14:textId="77777777" w:rsidR="00120174" w:rsidRPr="00DB15AF" w:rsidRDefault="00120174" w:rsidP="003C696E">
      <w:pPr>
        <w:jc w:val="center"/>
        <w:rPr>
          <w:rFonts w:ascii="Footlight MT Light" w:hAnsi="Footlight MT Light"/>
        </w:rPr>
      </w:pPr>
      <w:r w:rsidRPr="00DB15AF">
        <w:rPr>
          <w:rFonts w:ascii="Footlight MT Light" w:hAnsi="Footlight MT Light"/>
        </w:rPr>
        <w:t>GARANSI BANK</w:t>
      </w:r>
    </w:p>
    <w:p w14:paraId="5F3464C2" w14:textId="77777777" w:rsidR="00120174" w:rsidRPr="00DB15AF" w:rsidRDefault="00120174" w:rsidP="003C696E">
      <w:pPr>
        <w:jc w:val="center"/>
        <w:rPr>
          <w:rFonts w:ascii="Footlight MT Light" w:hAnsi="Footlight MT Light"/>
        </w:rPr>
      </w:pPr>
      <w:r w:rsidRPr="00DB15AF">
        <w:rPr>
          <w:rFonts w:ascii="Footlight MT Light" w:hAnsi="Footlight MT Light"/>
        </w:rPr>
        <w:t>sebagai</w:t>
      </w:r>
    </w:p>
    <w:p w14:paraId="780A4F26" w14:textId="77777777" w:rsidR="00120174" w:rsidRPr="00DB15AF" w:rsidRDefault="00120174" w:rsidP="003C696E">
      <w:pPr>
        <w:jc w:val="center"/>
        <w:rPr>
          <w:rFonts w:ascii="Footlight MT Light" w:hAnsi="Footlight MT Light"/>
        </w:rPr>
      </w:pPr>
      <w:r w:rsidRPr="00DB15AF">
        <w:rPr>
          <w:rFonts w:ascii="Footlight MT Light" w:hAnsi="Footlight MT Light"/>
        </w:rPr>
        <w:t xml:space="preserve">JAMINAN SANGGAHAN BANDING </w:t>
      </w:r>
    </w:p>
    <w:p w14:paraId="3E8B5B7E" w14:textId="77777777" w:rsidR="00120174" w:rsidRPr="00DB15AF" w:rsidRDefault="00120174" w:rsidP="003C696E">
      <w:pPr>
        <w:jc w:val="center"/>
        <w:rPr>
          <w:rFonts w:ascii="Footlight MT Light" w:hAnsi="Footlight MT Light"/>
        </w:rPr>
      </w:pPr>
      <w:r w:rsidRPr="00DB15AF">
        <w:rPr>
          <w:rFonts w:ascii="Footlight MT Light" w:hAnsi="Footlight MT Light"/>
        </w:rPr>
        <w:t>No. ______________</w:t>
      </w:r>
    </w:p>
    <w:p w14:paraId="0341BFD4" w14:textId="77777777" w:rsidR="00120174" w:rsidRPr="00DB15AF" w:rsidRDefault="00120174" w:rsidP="003C696E">
      <w:pPr>
        <w:jc w:val="center"/>
        <w:rPr>
          <w:rFonts w:ascii="Footlight MT Light" w:hAnsi="Footlight MT Light"/>
        </w:rPr>
      </w:pPr>
    </w:p>
    <w:p w14:paraId="0C68CD55" w14:textId="77777777" w:rsidR="00120174" w:rsidRPr="00DB15AF" w:rsidRDefault="00120174" w:rsidP="003C696E">
      <w:pPr>
        <w:jc w:val="center"/>
        <w:rPr>
          <w:rFonts w:ascii="Footlight MT Light" w:hAnsi="Footlight MT Light"/>
        </w:rPr>
      </w:pPr>
    </w:p>
    <w:p w14:paraId="2B99FAE4" w14:textId="77777777" w:rsidR="00120174" w:rsidRPr="00DB15AF" w:rsidRDefault="00120174" w:rsidP="003C696E">
      <w:pPr>
        <w:jc w:val="center"/>
        <w:rPr>
          <w:rFonts w:ascii="Footlight MT Light" w:hAnsi="Footlight MT Light"/>
        </w:rPr>
      </w:pPr>
    </w:p>
    <w:p w14:paraId="4D3AD276" w14:textId="77777777" w:rsidR="00120174" w:rsidRPr="00DB15AF" w:rsidRDefault="00120174" w:rsidP="003C696E">
      <w:pPr>
        <w:jc w:val="both"/>
        <w:rPr>
          <w:rFonts w:ascii="Footlight MT Light" w:hAnsi="Footlight MT Light"/>
        </w:rPr>
      </w:pPr>
      <w:r w:rsidRPr="00DB15AF">
        <w:rPr>
          <w:rFonts w:ascii="Footlight MT Light" w:hAnsi="Footlight MT Light"/>
        </w:rPr>
        <w:t xml:space="preserve">Yang bertanda tangan dibawah ini: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 xml:space="preserve">___________________________ dalam jabatan selaku ___________________________ dalam hal ini bertindak untuk dan atas nama ___________________________ </w:t>
      </w:r>
      <w:r w:rsidRPr="00DB15AF">
        <w:rPr>
          <w:rFonts w:ascii="Footlight MT Light" w:hAnsi="Footlight MT Light"/>
          <w:i/>
        </w:rPr>
        <w:t>[</w:t>
      </w:r>
      <w:r w:rsidRPr="00DB15AF">
        <w:rPr>
          <w:rFonts w:ascii="Footlight MT Light" w:hAnsi="Footlight MT Light"/>
          <w:i/>
          <w:sz w:val="22"/>
          <w:szCs w:val="22"/>
        </w:rPr>
        <w:t xml:space="preserve">nama bank] </w:t>
      </w:r>
      <w:r w:rsidRPr="00DB15AF">
        <w:rPr>
          <w:rFonts w:ascii="Footlight MT Light" w:hAnsi="Footlight MT Light"/>
        </w:rPr>
        <w:t xml:space="preserve">berkedudukan di ___________________________ </w:t>
      </w:r>
      <w:r w:rsidRPr="00DB15AF">
        <w:rPr>
          <w:rFonts w:ascii="Footlight MT Light" w:hAnsi="Footlight MT Light"/>
          <w:i/>
        </w:rPr>
        <w:t>[</w:t>
      </w:r>
      <w:r w:rsidRPr="00DB15AF">
        <w:rPr>
          <w:rFonts w:ascii="Footlight MT Light" w:hAnsi="Footlight MT Light"/>
          <w:i/>
          <w:sz w:val="22"/>
          <w:szCs w:val="22"/>
        </w:rPr>
        <w:t>alamat]</w:t>
      </w:r>
    </w:p>
    <w:p w14:paraId="64A8DB0F" w14:textId="77777777" w:rsidR="00120174" w:rsidRPr="00DB15AF" w:rsidRDefault="00120174" w:rsidP="003C696E">
      <w:pPr>
        <w:jc w:val="both"/>
        <w:rPr>
          <w:rFonts w:ascii="Footlight MT Light" w:hAnsi="Footlight MT Light"/>
        </w:rPr>
      </w:pPr>
      <w:r w:rsidRPr="00DB15AF">
        <w:rPr>
          <w:rFonts w:ascii="Footlight MT Light" w:hAnsi="Footlight MT Light"/>
        </w:rPr>
        <w:t>untuk selanjutnya disebut:</w:t>
      </w:r>
      <w:r w:rsidRPr="00DB15AF">
        <w:rPr>
          <w:rFonts w:ascii="Footlight MT Light" w:hAnsi="Footlight MT Light"/>
        </w:rPr>
        <w:tab/>
      </w:r>
      <w:r w:rsidRPr="00DB15AF">
        <w:rPr>
          <w:rFonts w:ascii="Footlight MT Light" w:hAnsi="Footlight MT Light"/>
        </w:rPr>
        <w:tab/>
      </w:r>
    </w:p>
    <w:p w14:paraId="3CE8BD0B" w14:textId="77777777" w:rsidR="00120174" w:rsidRPr="00DB15AF" w:rsidRDefault="00120174" w:rsidP="003C696E">
      <w:pPr>
        <w:spacing w:after="240"/>
        <w:jc w:val="center"/>
        <w:rPr>
          <w:rFonts w:ascii="Footlight MT Light" w:hAnsi="Footlight MT Light"/>
        </w:rPr>
      </w:pPr>
      <w:r w:rsidRPr="00DB15AF">
        <w:rPr>
          <w:rFonts w:ascii="Footlight MT Light" w:hAnsi="Footlight MT Light"/>
        </w:rPr>
        <w:t>PENJAMIN</w:t>
      </w:r>
    </w:p>
    <w:p w14:paraId="47A92CBB" w14:textId="77777777" w:rsidR="00120174" w:rsidRPr="00DB15AF" w:rsidRDefault="00120174" w:rsidP="003C696E">
      <w:pPr>
        <w:jc w:val="both"/>
        <w:rPr>
          <w:rFonts w:ascii="Footlight MT Light" w:hAnsi="Footlight MT Light"/>
        </w:rPr>
      </w:pPr>
      <w:r w:rsidRPr="00DB15AF">
        <w:rPr>
          <w:rFonts w:ascii="Footlight MT Light" w:hAnsi="Footlight MT Light"/>
        </w:rPr>
        <w:t>dengan ini menyatakan akan membayar kepada:</w:t>
      </w:r>
    </w:p>
    <w:p w14:paraId="4025E4B0" w14:textId="77777777" w:rsidR="00120174" w:rsidRPr="00DB15AF" w:rsidRDefault="00120174"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___________________________ </w:t>
      </w:r>
      <w:r w:rsidRPr="00DB15AF">
        <w:rPr>
          <w:rFonts w:ascii="Footlight MT Light" w:hAnsi="Footlight MT Light"/>
          <w:i/>
          <w:sz w:val="22"/>
          <w:szCs w:val="22"/>
        </w:rPr>
        <w:t>[Pokja Pemilihan]</w:t>
      </w:r>
    </w:p>
    <w:p w14:paraId="08C31D37" w14:textId="77777777" w:rsidR="00120174" w:rsidRPr="00DB15AF" w:rsidRDefault="00120174"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w:t>
      </w:r>
    </w:p>
    <w:p w14:paraId="40448253" w14:textId="77777777" w:rsidR="00120174" w:rsidRPr="00DB15AF" w:rsidRDefault="00120174"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p>
    <w:p w14:paraId="1F487E99" w14:textId="77777777" w:rsidR="00120174" w:rsidRPr="00DB15AF" w:rsidRDefault="00120174" w:rsidP="003C696E">
      <w:pPr>
        <w:spacing w:after="240"/>
        <w:jc w:val="center"/>
        <w:rPr>
          <w:rFonts w:ascii="Footlight MT Light" w:hAnsi="Footlight MT Light"/>
        </w:rPr>
      </w:pPr>
      <w:r w:rsidRPr="00DB15AF">
        <w:rPr>
          <w:rFonts w:ascii="Footlight MT Light" w:hAnsi="Footlight MT Light"/>
        </w:rPr>
        <w:t>PENERIMA JAMINAN</w:t>
      </w:r>
    </w:p>
    <w:p w14:paraId="3B2D8242" w14:textId="77777777" w:rsidR="00120174" w:rsidRPr="00DB15AF" w:rsidRDefault="00120174" w:rsidP="003C696E">
      <w:pPr>
        <w:jc w:val="both"/>
        <w:rPr>
          <w:rFonts w:ascii="Footlight MT Light" w:hAnsi="Footlight MT Light"/>
        </w:rPr>
      </w:pPr>
      <w:r w:rsidRPr="00DB15AF">
        <w:rPr>
          <w:rFonts w:ascii="Footlight MT Light" w:hAnsi="Footlight MT Light"/>
        </w:rPr>
        <w:t>sejumlah uang Rp ___________________________</w:t>
      </w:r>
    </w:p>
    <w:p w14:paraId="5BEAED2D" w14:textId="0137C9F9" w:rsidR="00120174" w:rsidRPr="00DB15AF" w:rsidRDefault="00120174" w:rsidP="003C696E">
      <w:pPr>
        <w:autoSpaceDE w:val="0"/>
        <w:autoSpaceDN w:val="0"/>
        <w:adjustRightInd w:val="0"/>
        <w:jc w:val="both"/>
        <w:rPr>
          <w:rFonts w:ascii="Footlight MT Light" w:hAnsi="Footlight MT Light"/>
        </w:rPr>
      </w:pPr>
      <w:r w:rsidRPr="00DB15AF">
        <w:rPr>
          <w:rFonts w:ascii="Footlight MT Light" w:hAnsi="Footlight MT Light"/>
        </w:rPr>
        <w:t xml:space="preserve">(terbilang ___________________________) sebagai Jaminan Sanggahan Banding dalam mengajukan sanggahan banding untuk </w:t>
      </w:r>
      <w:r w:rsidR="00C02DBD" w:rsidRPr="00DB15AF">
        <w:rPr>
          <w:rFonts w:ascii="Footlight MT Light" w:hAnsi="Footlight MT Light"/>
        </w:rPr>
        <w:t>tender</w:t>
      </w:r>
      <w:r w:rsidRPr="00DB15AF">
        <w:rPr>
          <w:rFonts w:ascii="Footlight MT Light" w:hAnsi="Footlight MT Light"/>
        </w:rPr>
        <w:t xml:space="preserve"> pekerjaan ____________________  dengan bentuk garansi bank, apabila:</w:t>
      </w:r>
    </w:p>
    <w:p w14:paraId="5E99B0F6" w14:textId="544C10E0" w:rsidR="00120174" w:rsidRPr="00DB15AF" w:rsidRDefault="00120174" w:rsidP="003C696E">
      <w:pPr>
        <w:jc w:val="both"/>
        <w:rPr>
          <w:rFonts w:ascii="Footlight MT Light" w:hAnsi="Footlight MT Light"/>
          <w:sz w:val="22"/>
          <w:szCs w:val="22"/>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___________________________ </w:t>
      </w:r>
      <w:r w:rsidRPr="00DB15AF">
        <w:rPr>
          <w:rFonts w:ascii="Footlight MT Light" w:hAnsi="Footlight MT Light"/>
          <w:i/>
          <w:sz w:val="22"/>
          <w:szCs w:val="22"/>
        </w:rPr>
        <w:t xml:space="preserve">[peserta </w:t>
      </w:r>
      <w:r w:rsidR="00C02DBD" w:rsidRPr="00DB15AF">
        <w:rPr>
          <w:rFonts w:ascii="Footlight MT Light" w:hAnsi="Footlight MT Light"/>
          <w:i/>
          <w:sz w:val="22"/>
          <w:szCs w:val="22"/>
        </w:rPr>
        <w:t>tender</w:t>
      </w:r>
      <w:r w:rsidRPr="00DB15AF">
        <w:rPr>
          <w:rFonts w:ascii="Footlight MT Light" w:hAnsi="Footlight MT Light"/>
          <w:i/>
          <w:sz w:val="22"/>
          <w:szCs w:val="22"/>
        </w:rPr>
        <w:t>]</w:t>
      </w:r>
    </w:p>
    <w:p w14:paraId="4926B07F" w14:textId="77777777" w:rsidR="00120174" w:rsidRPr="00DB15AF" w:rsidRDefault="00120174"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w:t>
      </w:r>
    </w:p>
    <w:p w14:paraId="6C4DDDE3" w14:textId="77777777" w:rsidR="00120174" w:rsidRPr="00DB15AF" w:rsidRDefault="00120174"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p>
    <w:p w14:paraId="024640EF" w14:textId="77777777" w:rsidR="00120174" w:rsidRPr="00DB15AF" w:rsidRDefault="00120174" w:rsidP="003C696E">
      <w:pPr>
        <w:spacing w:after="240"/>
        <w:jc w:val="center"/>
        <w:rPr>
          <w:rFonts w:ascii="Footlight MT Light" w:hAnsi="Footlight MT Light"/>
        </w:rPr>
      </w:pPr>
      <w:r w:rsidRPr="00DB15AF">
        <w:rPr>
          <w:rFonts w:ascii="Footlight MT Light" w:hAnsi="Footlight MT Light"/>
        </w:rPr>
        <w:t>YANG DIJAMIN</w:t>
      </w:r>
    </w:p>
    <w:p w14:paraId="5C35C0DA" w14:textId="77777777" w:rsidR="00120174" w:rsidRPr="00DB15AF" w:rsidRDefault="00120174" w:rsidP="003C696E">
      <w:pPr>
        <w:jc w:val="both"/>
        <w:rPr>
          <w:rFonts w:ascii="Footlight MT Light" w:hAnsi="Footlight MT Light"/>
        </w:rPr>
      </w:pPr>
      <w:r w:rsidRPr="00DB15AF">
        <w:rPr>
          <w:rFonts w:ascii="Footlight MT Light" w:hAnsi="Footlight MT Light"/>
        </w:rPr>
        <w:t xml:space="preserve">ternyata Sanggahan Banding yang diajukan tidak benar. </w:t>
      </w:r>
    </w:p>
    <w:p w14:paraId="15345599" w14:textId="77777777" w:rsidR="00120174" w:rsidRPr="00DB15AF" w:rsidRDefault="00120174" w:rsidP="003C696E">
      <w:pPr>
        <w:jc w:val="both"/>
        <w:rPr>
          <w:rFonts w:ascii="Footlight MT Light" w:hAnsi="Footlight MT Light"/>
        </w:rPr>
      </w:pPr>
    </w:p>
    <w:p w14:paraId="13C4965E" w14:textId="77777777" w:rsidR="00120174" w:rsidRPr="00DB15AF" w:rsidRDefault="00120174" w:rsidP="003C696E">
      <w:pPr>
        <w:jc w:val="both"/>
        <w:rPr>
          <w:rFonts w:ascii="Footlight MT Light" w:hAnsi="Footlight MT Light"/>
        </w:rPr>
      </w:pPr>
      <w:r w:rsidRPr="00DB15AF">
        <w:rPr>
          <w:rFonts w:ascii="Footlight MT Light" w:hAnsi="Footlight MT Light"/>
        </w:rPr>
        <w:t xml:space="preserve">Garansi Bank ini dikeluarkan dengan ketentuan sebagai berikut : </w:t>
      </w:r>
    </w:p>
    <w:p w14:paraId="77C94812" w14:textId="77777777" w:rsidR="00120174" w:rsidRPr="00DB15AF" w:rsidRDefault="00120174" w:rsidP="003C696E">
      <w:pPr>
        <w:pStyle w:val="ListParagraph"/>
        <w:numPr>
          <w:ilvl w:val="0"/>
          <w:numId w:val="90"/>
        </w:numPr>
        <w:tabs>
          <w:tab w:val="left" w:pos="284"/>
        </w:tabs>
        <w:ind w:left="283" w:hanging="283"/>
        <w:jc w:val="both"/>
        <w:rPr>
          <w:rFonts w:ascii="Footlight MT Light" w:hAnsi="Footlight MT Light"/>
        </w:rPr>
      </w:pPr>
      <w:r w:rsidRPr="00DB15AF">
        <w:rPr>
          <w:rFonts w:ascii="Footlight MT Light" w:hAnsi="Footlight MT Light"/>
        </w:rPr>
        <w:t>Garansi Bank berlaku selama .................. (........dalam huruf ..........) hari kalender, dari tanggal .................. s.d. ..................</w:t>
      </w:r>
      <w:r w:rsidR="000F3C92" w:rsidRPr="00DB15AF">
        <w:rPr>
          <w:rFonts w:ascii="Footlight MT Light" w:hAnsi="Footlight MT Light"/>
        </w:rPr>
        <w:t>.</w:t>
      </w:r>
    </w:p>
    <w:p w14:paraId="7FDED604" w14:textId="77777777" w:rsidR="00120174" w:rsidRPr="00DB15AF" w:rsidRDefault="00120174" w:rsidP="003C696E">
      <w:pPr>
        <w:pStyle w:val="ListParagraph"/>
        <w:numPr>
          <w:ilvl w:val="0"/>
          <w:numId w:val="90"/>
        </w:numPr>
        <w:tabs>
          <w:tab w:val="left" w:pos="284"/>
        </w:tabs>
        <w:ind w:left="283" w:hanging="283"/>
        <w:jc w:val="both"/>
        <w:rPr>
          <w:rFonts w:ascii="Footlight MT Light" w:hAnsi="Footlight MT Light"/>
        </w:rPr>
      </w:pPr>
      <w:r w:rsidRPr="00DB15AF">
        <w:rPr>
          <w:rFonts w:ascii="Footlight MT Light" w:hAnsi="Footlight MT Light"/>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22C564D8" w14:textId="77777777" w:rsidR="00120174" w:rsidRPr="00DB15AF" w:rsidRDefault="00120174" w:rsidP="003C696E">
      <w:pPr>
        <w:pStyle w:val="ListParagraph"/>
        <w:numPr>
          <w:ilvl w:val="0"/>
          <w:numId w:val="90"/>
        </w:numPr>
        <w:tabs>
          <w:tab w:val="left" w:pos="284"/>
        </w:tabs>
        <w:ind w:left="283" w:hanging="283"/>
        <w:jc w:val="both"/>
        <w:rPr>
          <w:rFonts w:ascii="Footlight MT Light" w:hAnsi="Footlight MT Light" w:cs="Arial"/>
        </w:rPr>
      </w:pPr>
      <w:r w:rsidRPr="00DB15AF">
        <w:rPr>
          <w:rFonts w:ascii="Footlight MT Light" w:hAnsi="Footlight MT Light" w:cs="Arial"/>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r w:rsidR="000F3C92" w:rsidRPr="00DB15AF">
        <w:rPr>
          <w:rFonts w:ascii="Footlight MT Light" w:hAnsi="Footlight MT Light" w:cs="Arial"/>
        </w:rPr>
        <w:t>.</w:t>
      </w:r>
    </w:p>
    <w:p w14:paraId="09BA8305" w14:textId="77777777" w:rsidR="00120174" w:rsidRPr="00DB15AF" w:rsidRDefault="00120174" w:rsidP="003C696E">
      <w:pPr>
        <w:pStyle w:val="ListParagraph"/>
        <w:numPr>
          <w:ilvl w:val="0"/>
          <w:numId w:val="90"/>
        </w:numPr>
        <w:tabs>
          <w:tab w:val="left" w:pos="284"/>
        </w:tabs>
        <w:ind w:left="283" w:hanging="283"/>
        <w:jc w:val="both"/>
        <w:rPr>
          <w:rFonts w:ascii="Footlight MT Light" w:hAnsi="Footlight MT Light" w:cs="Arial"/>
        </w:rPr>
      </w:pPr>
      <w:r w:rsidRPr="00DB15AF">
        <w:rPr>
          <w:rFonts w:ascii="Footlight MT Light" w:hAnsi="Footlight MT Light" w:cs="Arial"/>
        </w:rPr>
        <w:t>Penjamin melepaskan hak-hak istimewanya untuk menuntut supaya benda-benda yang diikat sebagai jaminan lebih dahulu disita dan dijual untuk melunasi hutang Yang Dijamin sebagaimana dimaksud dalam Pasal 1831 Kitab Undang-Undang Hukum Perdata</w:t>
      </w:r>
      <w:r w:rsidR="000F3C92" w:rsidRPr="00DB15AF">
        <w:rPr>
          <w:rFonts w:ascii="Footlight MT Light" w:hAnsi="Footlight MT Light" w:cs="Arial"/>
        </w:rPr>
        <w:t>.</w:t>
      </w:r>
    </w:p>
    <w:p w14:paraId="53411468" w14:textId="77777777" w:rsidR="00120174" w:rsidRPr="00DB15AF" w:rsidRDefault="00120174" w:rsidP="003C696E">
      <w:pPr>
        <w:pStyle w:val="ListParagraph"/>
        <w:numPr>
          <w:ilvl w:val="0"/>
          <w:numId w:val="90"/>
        </w:numPr>
        <w:tabs>
          <w:tab w:val="left" w:pos="284"/>
        </w:tabs>
        <w:ind w:left="283" w:hanging="283"/>
        <w:jc w:val="both"/>
        <w:rPr>
          <w:rFonts w:ascii="Footlight MT Light" w:hAnsi="Footlight MT Light" w:cs="Arial"/>
        </w:rPr>
      </w:pPr>
      <w:r w:rsidRPr="00DB15AF">
        <w:rPr>
          <w:rFonts w:ascii="Footlight MT Light" w:hAnsi="Footlight MT Light" w:cs="Arial"/>
        </w:rPr>
        <w:t>Garansi Bank ini tidak dapat dipindahtangankan atau dijadikan jaminan kepada pihak lain</w:t>
      </w:r>
      <w:r w:rsidR="000F3C92" w:rsidRPr="00DB15AF">
        <w:rPr>
          <w:rFonts w:ascii="Footlight MT Light" w:hAnsi="Footlight MT Light" w:cs="Arial"/>
        </w:rPr>
        <w:t>.</w:t>
      </w:r>
    </w:p>
    <w:p w14:paraId="2721F08C" w14:textId="77777777" w:rsidR="003A123F" w:rsidRPr="00DB15AF" w:rsidRDefault="003A123F" w:rsidP="003C696E">
      <w:pPr>
        <w:rPr>
          <w:rFonts w:ascii="Footlight MT Light" w:hAnsi="Footlight MT Light" w:cs="Arial"/>
        </w:rPr>
      </w:pPr>
      <w:r w:rsidRPr="00DB15AF">
        <w:rPr>
          <w:rFonts w:ascii="Footlight MT Light" w:hAnsi="Footlight MT Light" w:cs="Arial"/>
        </w:rPr>
        <w:br w:type="page"/>
      </w:r>
    </w:p>
    <w:p w14:paraId="02B8BF77" w14:textId="7A0B8609" w:rsidR="00120174" w:rsidRPr="00DB15AF" w:rsidRDefault="00120174" w:rsidP="003C696E">
      <w:pPr>
        <w:pStyle w:val="ListParagraph"/>
        <w:numPr>
          <w:ilvl w:val="0"/>
          <w:numId w:val="90"/>
        </w:numPr>
        <w:tabs>
          <w:tab w:val="left" w:pos="284"/>
        </w:tabs>
        <w:ind w:left="283" w:hanging="283"/>
        <w:jc w:val="both"/>
        <w:rPr>
          <w:rFonts w:ascii="Footlight MT Light" w:hAnsi="Footlight MT Light" w:cs="Arial"/>
        </w:rPr>
      </w:pPr>
      <w:r w:rsidRPr="00DB15AF">
        <w:rPr>
          <w:rFonts w:ascii="Footlight MT Light" w:hAnsi="Footlight MT Light" w:cs="Arial"/>
        </w:rPr>
        <w:lastRenderedPageBreak/>
        <w:t>Segala hal yang mungkin timbul sebagai akibat dari Garansi Bank ini, masing-masing pihak memilih domisili hukum yang umum dan tetap di Kantor Pengadilan Negeri ....................</w:t>
      </w:r>
    </w:p>
    <w:p w14:paraId="0495D801" w14:textId="77777777" w:rsidR="00120174" w:rsidRPr="00DB15AF" w:rsidRDefault="00120174" w:rsidP="003C696E">
      <w:pPr>
        <w:pStyle w:val="ListParagraph"/>
        <w:tabs>
          <w:tab w:val="left" w:pos="284"/>
        </w:tabs>
        <w:ind w:left="283"/>
        <w:jc w:val="both"/>
        <w:rPr>
          <w:rFonts w:ascii="Footlight MT Light" w:hAnsi="Footlight MT Light"/>
        </w:rPr>
      </w:pPr>
    </w:p>
    <w:p w14:paraId="3C3EEAE5" w14:textId="77777777" w:rsidR="00166884" w:rsidRPr="00DB15AF" w:rsidRDefault="00166884" w:rsidP="003C696E">
      <w:pPr>
        <w:pStyle w:val="ListParagraph"/>
        <w:tabs>
          <w:tab w:val="left" w:pos="284"/>
        </w:tabs>
        <w:ind w:left="283"/>
        <w:jc w:val="both"/>
        <w:rPr>
          <w:rFonts w:ascii="Footlight MT Light" w:hAnsi="Footlight MT Light"/>
        </w:rPr>
      </w:pPr>
    </w:p>
    <w:p w14:paraId="54C6326D" w14:textId="77777777" w:rsidR="00166884" w:rsidRPr="00DB15AF" w:rsidRDefault="00166884" w:rsidP="003C696E">
      <w:pPr>
        <w:pStyle w:val="ListParagraph"/>
        <w:tabs>
          <w:tab w:val="left" w:pos="284"/>
        </w:tabs>
        <w:ind w:left="283"/>
        <w:jc w:val="both"/>
        <w:rPr>
          <w:rFonts w:ascii="Footlight MT Light" w:hAnsi="Footlight MT Light"/>
        </w:rPr>
      </w:pPr>
    </w:p>
    <w:p w14:paraId="038C5272" w14:textId="77777777" w:rsidR="00120174" w:rsidRPr="00DB15AF" w:rsidRDefault="00120174" w:rsidP="003C696E">
      <w:pPr>
        <w:pStyle w:val="ListParagraph"/>
        <w:tabs>
          <w:tab w:val="left" w:pos="567"/>
        </w:tabs>
        <w:ind w:left="0"/>
        <w:jc w:val="both"/>
        <w:rPr>
          <w:rFonts w:ascii="Footlight MT Light" w:hAnsi="Footlight MT Light"/>
        </w:rPr>
      </w:pPr>
    </w:p>
    <w:p w14:paraId="39438CBD" w14:textId="77777777" w:rsidR="00120174" w:rsidRPr="00DB15AF" w:rsidRDefault="00120174" w:rsidP="003C696E">
      <w:pPr>
        <w:pStyle w:val="ListParagraph"/>
        <w:pBdr>
          <w:bottom w:val="dashSmallGap" w:sz="4" w:space="1" w:color="auto"/>
        </w:pBdr>
        <w:tabs>
          <w:tab w:val="left" w:pos="4820"/>
        </w:tabs>
        <w:ind w:left="3969"/>
        <w:rPr>
          <w:rFonts w:ascii="Footlight MT Light" w:hAnsi="Footlight MT Light"/>
          <w:spacing w:val="90"/>
        </w:rPr>
      </w:pPr>
      <w:r w:rsidRPr="00DB15AF">
        <w:rPr>
          <w:rFonts w:ascii="Footlight MT Light" w:hAnsi="Footlight MT Light"/>
        </w:rPr>
        <w:t>Dikeluarkan di</w:t>
      </w:r>
      <w:r w:rsidRPr="00DB15AF">
        <w:rPr>
          <w:rFonts w:ascii="Footlight MT Light" w:hAnsi="Footlight MT Light"/>
        </w:rPr>
        <w:tab/>
        <w:t>: _______________</w:t>
      </w:r>
    </w:p>
    <w:p w14:paraId="6F7AF51E" w14:textId="77777777" w:rsidR="00120174" w:rsidRPr="00DB15AF" w:rsidRDefault="00120174" w:rsidP="003C696E">
      <w:pPr>
        <w:pStyle w:val="ListParagraph"/>
        <w:pBdr>
          <w:bottom w:val="dashSmallGap" w:sz="4" w:space="1" w:color="auto"/>
        </w:pBdr>
        <w:tabs>
          <w:tab w:val="left" w:pos="4820"/>
        </w:tabs>
        <w:ind w:left="3969"/>
        <w:rPr>
          <w:rFonts w:ascii="Footlight MT Light" w:hAnsi="Footlight MT Light"/>
        </w:rPr>
      </w:pPr>
      <w:r w:rsidRPr="00DB15AF">
        <w:rPr>
          <w:rFonts w:ascii="Footlight MT Light" w:hAnsi="Footlight MT Light"/>
        </w:rPr>
        <w:t>Pada tanggal</w:t>
      </w:r>
      <w:r w:rsidRPr="00DB15AF">
        <w:rPr>
          <w:rFonts w:ascii="Footlight MT Light" w:hAnsi="Footlight MT Light"/>
        </w:rPr>
        <w:tab/>
        <w:t>: _______________</w:t>
      </w:r>
    </w:p>
    <w:p w14:paraId="5B1A7DA0" w14:textId="77777777" w:rsidR="00120174" w:rsidRPr="00DB15AF" w:rsidRDefault="00120174" w:rsidP="003C696E">
      <w:pPr>
        <w:pStyle w:val="ListParagraph"/>
        <w:pBdr>
          <w:bottom w:val="dashSmallGap" w:sz="4" w:space="1" w:color="auto"/>
        </w:pBdr>
        <w:tabs>
          <w:tab w:val="left" w:pos="4820"/>
        </w:tabs>
        <w:ind w:left="3969"/>
        <w:rPr>
          <w:rFonts w:ascii="Footlight MT Light" w:hAnsi="Footlight MT Light"/>
        </w:rPr>
      </w:pPr>
    </w:p>
    <w:p w14:paraId="22525B89" w14:textId="77777777" w:rsidR="00120174" w:rsidRPr="00DB15AF" w:rsidRDefault="00120174" w:rsidP="003C696E">
      <w:pPr>
        <w:pStyle w:val="ListParagraph"/>
        <w:tabs>
          <w:tab w:val="left" w:pos="4820"/>
        </w:tabs>
        <w:ind w:left="4820"/>
        <w:rPr>
          <w:rFonts w:ascii="Footlight MT Light" w:hAnsi="Footlight MT Light"/>
        </w:rPr>
      </w:pPr>
    </w:p>
    <w:p w14:paraId="4C8E6CA3" w14:textId="77777777" w:rsidR="00120174" w:rsidRPr="00DB15AF" w:rsidRDefault="00120174" w:rsidP="003C696E">
      <w:pPr>
        <w:pStyle w:val="ListParagraph"/>
        <w:tabs>
          <w:tab w:val="left" w:pos="4820"/>
        </w:tabs>
        <w:ind w:left="4320"/>
        <w:rPr>
          <w:rFonts w:ascii="Footlight MT Light" w:hAnsi="Footlight MT Light"/>
          <w:i/>
          <w:sz w:val="22"/>
          <w:szCs w:val="22"/>
        </w:rPr>
      </w:pPr>
      <w:r w:rsidRPr="00DB15AF">
        <w:rPr>
          <w:rFonts w:ascii="Footlight MT Light" w:hAnsi="Footlight MT Light"/>
          <w:i/>
          <w:sz w:val="22"/>
          <w:szCs w:val="22"/>
        </w:rPr>
        <w:t>[Bank]</w:t>
      </w:r>
    </w:p>
    <w:p w14:paraId="0EEA8934" w14:textId="77777777" w:rsidR="00120174" w:rsidRPr="00DB15AF" w:rsidRDefault="00120174" w:rsidP="003C696E">
      <w:pPr>
        <w:pStyle w:val="ListParagraph"/>
        <w:tabs>
          <w:tab w:val="left" w:pos="4820"/>
        </w:tabs>
        <w:ind w:left="4320"/>
        <w:rPr>
          <w:rFonts w:ascii="Footlight MT Light" w:hAnsi="Footlight MT Light"/>
          <w:i/>
        </w:rPr>
      </w:pPr>
    </w:p>
    <w:p w14:paraId="569E3727" w14:textId="3E18507D" w:rsidR="00120174" w:rsidRPr="00DB15AF" w:rsidRDefault="00120174" w:rsidP="003C696E">
      <w:pPr>
        <w:pStyle w:val="ListParagraph"/>
        <w:ind w:left="0"/>
        <w:jc w:val="both"/>
        <w:rPr>
          <w:rFonts w:ascii="Footlight MT Light" w:hAnsi="Footlight MT Light"/>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00166884" w:rsidRPr="00DB15AF">
        <w:rPr>
          <w:rFonts w:ascii="Footlight MT Light" w:hAnsi="Footlight MT Light"/>
        </w:rPr>
        <w:tab/>
      </w:r>
      <w:r w:rsidR="00D12408" w:rsidRPr="00DB15AF">
        <w:rPr>
          <w:rFonts w:ascii="Footlight MT Light" w:hAnsi="Footlight MT Light"/>
          <w:i/>
          <w:iCs/>
        </w:rPr>
        <w:t>M</w:t>
      </w:r>
      <w:r w:rsidR="00D12408" w:rsidRPr="00DB15AF">
        <w:rPr>
          <w:rFonts w:ascii="Footlight MT Light" w:hAnsi="Footlight MT Light"/>
          <w:i/>
          <w:iCs/>
          <w:lang w:val="en-US"/>
        </w:rPr>
        <w:t>e</w:t>
      </w:r>
      <w:r w:rsidR="00D12408" w:rsidRPr="00DB15AF">
        <w:rPr>
          <w:rFonts w:ascii="Footlight MT Light" w:hAnsi="Footlight MT Light"/>
          <w:i/>
          <w:iCs/>
        </w:rPr>
        <w:t>terai Rp</w:t>
      </w:r>
      <w:r w:rsidR="00D12408" w:rsidRPr="00DB15AF">
        <w:rPr>
          <w:rFonts w:ascii="Footlight MT Light" w:hAnsi="Footlight MT Light"/>
          <w:i/>
          <w:iCs/>
          <w:lang w:val="en-US"/>
        </w:rPr>
        <w:t>10.</w:t>
      </w:r>
      <w:r w:rsidR="00D12408" w:rsidRPr="00DB15AF">
        <w:rPr>
          <w:rFonts w:ascii="Footlight MT Light" w:hAnsi="Footlight MT Light"/>
          <w:i/>
          <w:iCs/>
        </w:rPr>
        <w:t>000,00</w:t>
      </w:r>
    </w:p>
    <w:p w14:paraId="0EB6B3E7" w14:textId="77777777" w:rsidR="00120174" w:rsidRPr="00DB15AF" w:rsidRDefault="00120174" w:rsidP="003C696E">
      <w:pPr>
        <w:pStyle w:val="ListParagraph"/>
        <w:tabs>
          <w:tab w:val="left" w:pos="2977"/>
        </w:tabs>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27008" behindDoc="0" locked="0" layoutInCell="1" allowOverlap="1" wp14:anchorId="03733E6E" wp14:editId="772EAAA5">
                <wp:simplePos x="0" y="0"/>
                <wp:positionH relativeFrom="column">
                  <wp:posOffset>177800</wp:posOffset>
                </wp:positionH>
                <wp:positionV relativeFrom="paragraph">
                  <wp:posOffset>121285</wp:posOffset>
                </wp:positionV>
                <wp:extent cx="1207770" cy="668020"/>
                <wp:effectExtent l="0" t="0" r="11430"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2B2039C2" w14:textId="77777777" w:rsidR="000C1C19" w:rsidRPr="003B79FB" w:rsidRDefault="000C1C19"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3E6E" id="Rectangle 35" o:spid="_x0000_s1032" style="position:absolute;left:0;text-align:left;margin-left:14pt;margin-top:9.55pt;width:95.1pt;height:52.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GqLQIAAFA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">
                <v:textbox>
                  <w:txbxContent>
                    <w:p w14:paraId="2B2039C2" w14:textId="77777777" w:rsidR="000C1C19" w:rsidRPr="003B79FB" w:rsidRDefault="000C1C19"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DB15AF">
        <w:rPr>
          <w:rFonts w:ascii="Footlight MT Light" w:hAnsi="Footlight MT Light"/>
        </w:rPr>
        <w:tab/>
      </w:r>
    </w:p>
    <w:p w14:paraId="12206B81" w14:textId="77777777" w:rsidR="00120174" w:rsidRPr="00DB15AF" w:rsidRDefault="00120174" w:rsidP="003C696E">
      <w:pPr>
        <w:pStyle w:val="ListParagraph"/>
        <w:tabs>
          <w:tab w:val="left" w:pos="6521"/>
        </w:tabs>
        <w:ind w:left="3969"/>
        <w:rPr>
          <w:rFonts w:ascii="Footlight MT Light" w:hAnsi="Footlight MT Light"/>
        </w:rPr>
      </w:pPr>
      <w:r w:rsidRPr="00DB15AF">
        <w:rPr>
          <w:rFonts w:ascii="Footlight MT Light" w:hAnsi="Footlight MT Light"/>
        </w:rPr>
        <w:t xml:space="preserve">_______________ </w:t>
      </w:r>
    </w:p>
    <w:p w14:paraId="00C8EB64" w14:textId="77777777" w:rsidR="00120174" w:rsidRPr="00DB15AF" w:rsidRDefault="00120174" w:rsidP="003C696E">
      <w:pPr>
        <w:pStyle w:val="ListParagraph"/>
        <w:tabs>
          <w:tab w:val="left" w:pos="6521"/>
        </w:tabs>
        <w:ind w:left="3969"/>
        <w:rPr>
          <w:rFonts w:ascii="Footlight MT Light" w:hAnsi="Footlight MT Light"/>
          <w:i/>
          <w:sz w:val="22"/>
          <w:szCs w:val="22"/>
        </w:rPr>
      </w:pPr>
      <w:r w:rsidRPr="00DB15AF">
        <w:rPr>
          <w:rFonts w:ascii="Footlight MT Light" w:hAnsi="Footlight MT Light"/>
          <w:i/>
          <w:sz w:val="22"/>
          <w:szCs w:val="22"/>
        </w:rPr>
        <w:t>[Nama dan Jabatan]</w:t>
      </w:r>
    </w:p>
    <w:p w14:paraId="36FAFF4B" w14:textId="77777777" w:rsidR="00120174" w:rsidRPr="00DB15AF" w:rsidRDefault="00120174" w:rsidP="003C696E">
      <w:pPr>
        <w:jc w:val="center"/>
        <w:rPr>
          <w:rFonts w:ascii="Footlight MT Light" w:hAnsi="Footlight MT Light" w:cs="Arial"/>
          <w:b/>
          <w:bCs/>
        </w:rPr>
      </w:pPr>
    </w:p>
    <w:p w14:paraId="5620C147" w14:textId="77777777" w:rsidR="00120174" w:rsidRPr="00DB15AF" w:rsidRDefault="00120174" w:rsidP="003C696E">
      <w:pPr>
        <w:jc w:val="center"/>
        <w:rPr>
          <w:rFonts w:ascii="Footlight MT Light" w:hAnsi="Footlight MT Light"/>
          <w:b/>
        </w:rPr>
        <w:sectPr w:rsidR="00120174"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41A3AEB7" w14:textId="19F8D5E2" w:rsidR="00FC66F2" w:rsidRPr="00DB15AF" w:rsidRDefault="00FC66F2" w:rsidP="003C696E">
      <w:pPr>
        <w:pStyle w:val="Heading2"/>
        <w:numPr>
          <w:ilvl w:val="1"/>
          <w:numId w:val="21"/>
        </w:numPr>
        <w:rPr>
          <w:rFonts w:cs="Arial"/>
          <w:bCs/>
        </w:rPr>
      </w:pPr>
      <w:bookmarkStart w:id="1570" w:name="_Toc69906041"/>
      <w:r w:rsidRPr="00DB15AF">
        <w:rPr>
          <w:rFonts w:cs="Arial"/>
        </w:rPr>
        <w:lastRenderedPageBreak/>
        <w:t>BENTUK JAMINAN SANGGAHAN</w:t>
      </w:r>
      <w:r w:rsidR="00166884" w:rsidRPr="00DB15AF">
        <w:rPr>
          <w:rFonts w:cs="Arial"/>
          <w:lang w:val="en-US"/>
        </w:rPr>
        <w:t xml:space="preserve"> </w:t>
      </w:r>
      <w:r w:rsidRPr="00DB15AF">
        <w:rPr>
          <w:rFonts w:cs="Arial"/>
        </w:rPr>
        <w:t xml:space="preserve"> BANDING DARI ASURANSI/</w:t>
      </w:r>
      <w:r w:rsidR="004F3744" w:rsidRPr="00DB15AF">
        <w:rPr>
          <w:rFonts w:cs="Arial"/>
        </w:rPr>
        <w:t>/</w:t>
      </w:r>
      <w:r w:rsidR="004F3744" w:rsidRPr="00DB15AF">
        <w:rPr>
          <w:rFonts w:cs="Arial"/>
          <w:lang w:val="en-US"/>
        </w:rPr>
        <w:t>KONSORSIUM PERUSAHAAN ASURANSI/</w:t>
      </w:r>
      <w:r w:rsidRPr="00DB15AF">
        <w:rPr>
          <w:rFonts w:cs="Arial"/>
        </w:rPr>
        <w:t>PERUSAHAAN PENJAMINAN</w:t>
      </w:r>
      <w:bookmarkEnd w:id="1570"/>
      <w:r w:rsidRPr="00DB15AF">
        <w:rPr>
          <w:rFonts w:cs="Arial"/>
        </w:rPr>
        <w:t xml:space="preserve"> </w:t>
      </w:r>
    </w:p>
    <w:p w14:paraId="3F7267DD" w14:textId="77777777" w:rsidR="00FC66F2" w:rsidRPr="00DB15AF" w:rsidRDefault="00FC66F2" w:rsidP="003C696E">
      <w:pPr>
        <w:pBdr>
          <w:bottom w:val="single" w:sz="4" w:space="1" w:color="auto"/>
        </w:pBdr>
        <w:rPr>
          <w:rFonts w:ascii="Footlight MT Light" w:hAnsi="Footlight MT Light" w:cs="Arial"/>
          <w:b/>
          <w:bCs/>
        </w:rPr>
      </w:pPr>
    </w:p>
    <w:p w14:paraId="23076AC5" w14:textId="77777777" w:rsidR="00FC66F2" w:rsidRPr="00DB15AF" w:rsidRDefault="00FC66F2" w:rsidP="003C696E">
      <w:pPr>
        <w:jc w:val="center"/>
        <w:rPr>
          <w:rFonts w:ascii="Footlight MT Light" w:hAnsi="Footlight MT Light" w:cs="Arial"/>
          <w:b/>
          <w:bCs/>
        </w:rPr>
      </w:pPr>
      <w:r w:rsidRPr="00DB15AF">
        <w:rPr>
          <w:rFonts w:ascii="Footlight MT Light" w:hAnsi="Footlight MT Light"/>
          <w:noProof/>
          <w:lang w:val="en-US"/>
        </w:rPr>
        <mc:AlternateContent>
          <mc:Choice Requires="wps">
            <w:drawing>
              <wp:anchor distT="0" distB="0" distL="114300" distR="114300" simplePos="0" relativeHeight="251633152" behindDoc="0" locked="0" layoutInCell="1" allowOverlap="1" wp14:anchorId="54556DFB" wp14:editId="6C6921B4">
                <wp:simplePos x="0" y="0"/>
                <wp:positionH relativeFrom="margin">
                  <wp:align>right</wp:align>
                </wp:positionH>
                <wp:positionV relativeFrom="paragraph">
                  <wp:posOffset>101051</wp:posOffset>
                </wp:positionV>
                <wp:extent cx="933450" cy="261620"/>
                <wp:effectExtent l="0" t="0" r="19050" b="247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DD1E836" w14:textId="77777777" w:rsidR="000C1C19" w:rsidRPr="00DC6661" w:rsidRDefault="000C1C19" w:rsidP="00FC66F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56DFB" id="Text Box 36" o:spid="_x0000_s1033" type="#_x0000_t202" style="position:absolute;left:0;text-align:left;margin-left:22.3pt;margin-top:7.95pt;width:73.5pt;height:20.6pt;z-index:251633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E9jBMslAgAATAQAAA4AAAAAAAAAAAAAAAAALgIAAGRycy9lMm9Eb2MueG1s&#10;UEsBAi0AFAAGAAgAAAAhAFm4EkHaAAAABgEAAA8AAAAAAAAAAAAAAAAAfwQAAGRycy9kb3ducmV2&#10;LnhtbFBLBQYAAAAABAAEAPMAAACGBQAAAAA=&#10;">
                <v:textbox style="mso-fit-shape-to-text:t">
                  <w:txbxContent>
                    <w:p w14:paraId="5DD1E836" w14:textId="77777777" w:rsidR="000C1C19" w:rsidRPr="00DC6661" w:rsidRDefault="000C1C19" w:rsidP="00FC66F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E97C71A" w14:textId="77777777" w:rsidR="00FC66F2" w:rsidRPr="00DB15AF" w:rsidRDefault="00FC66F2" w:rsidP="003C696E">
      <w:pPr>
        <w:jc w:val="center"/>
        <w:rPr>
          <w:rFonts w:ascii="Footlight MT Light" w:hAnsi="Footlight MT Light" w:cs="Arial"/>
          <w:b/>
          <w:bCs/>
        </w:rPr>
      </w:pPr>
    </w:p>
    <w:p w14:paraId="4FBE31D9" w14:textId="77777777" w:rsidR="00FC66F2" w:rsidRPr="00DB15AF" w:rsidRDefault="00FC66F2" w:rsidP="003C696E">
      <w:pPr>
        <w:jc w:val="center"/>
        <w:rPr>
          <w:rFonts w:ascii="Footlight MT Light" w:hAnsi="Footlight MT Light"/>
          <w:i/>
        </w:rPr>
      </w:pPr>
      <w:r w:rsidRPr="00DB15AF">
        <w:rPr>
          <w:rFonts w:ascii="Footlight MT Light" w:hAnsi="Footlight MT Light"/>
          <w:i/>
        </w:rPr>
        <w:t>[Kop Bank Penerbit Jaminan]</w:t>
      </w:r>
    </w:p>
    <w:p w14:paraId="4E8B1FFB" w14:textId="77777777" w:rsidR="00FC66F2" w:rsidRPr="00DB15AF" w:rsidRDefault="00FC66F2" w:rsidP="003C696E">
      <w:pPr>
        <w:jc w:val="center"/>
        <w:rPr>
          <w:rFonts w:ascii="Footlight MT Light" w:hAnsi="Footlight MT Light"/>
          <w:i/>
        </w:rPr>
      </w:pPr>
    </w:p>
    <w:p w14:paraId="4A56CB55" w14:textId="77777777" w:rsidR="00FC66F2" w:rsidRPr="00DB15AF" w:rsidRDefault="00FC66F2" w:rsidP="003C696E">
      <w:pPr>
        <w:pStyle w:val="ListParagraph"/>
        <w:ind w:left="0"/>
        <w:jc w:val="center"/>
        <w:rPr>
          <w:rFonts w:ascii="Footlight MT Light" w:hAnsi="Footlight MT Light"/>
          <w:b/>
        </w:rPr>
      </w:pPr>
      <w:r w:rsidRPr="00DB15AF">
        <w:rPr>
          <w:rFonts w:ascii="Footlight MT Light" w:hAnsi="Footlight MT Light"/>
          <w:b/>
        </w:rPr>
        <w:t>JAMINAN SANGGAHAN BANDING</w:t>
      </w:r>
    </w:p>
    <w:p w14:paraId="7EC34BF9" w14:textId="77777777" w:rsidR="00FC66F2" w:rsidRPr="00DB15AF" w:rsidRDefault="00FC66F2" w:rsidP="003C696E">
      <w:pPr>
        <w:pStyle w:val="ListParagraph"/>
        <w:jc w:val="center"/>
        <w:rPr>
          <w:rFonts w:ascii="Footlight MT Light" w:hAnsi="Footlight MT Light"/>
          <w:b/>
        </w:rPr>
      </w:pPr>
    </w:p>
    <w:p w14:paraId="25469654" w14:textId="77777777" w:rsidR="00FC66F2" w:rsidRPr="00DB15AF" w:rsidRDefault="00FC66F2" w:rsidP="003C696E">
      <w:pPr>
        <w:pStyle w:val="ListParagraph"/>
        <w:ind w:left="0"/>
        <w:rPr>
          <w:rFonts w:ascii="Footlight MT Light" w:hAnsi="Footlight MT Light"/>
        </w:rPr>
      </w:pPr>
      <w:r w:rsidRPr="00DB15AF">
        <w:rPr>
          <w:rFonts w:ascii="Footlight MT Light" w:hAnsi="Footlight MT Light"/>
        </w:rPr>
        <w:t>Nomor Jaminan: __________________</w:t>
      </w:r>
      <w:r w:rsidRPr="00DB15AF">
        <w:rPr>
          <w:rFonts w:ascii="Footlight MT Light" w:hAnsi="Footlight MT Light"/>
        </w:rPr>
        <w:tab/>
      </w:r>
      <w:r w:rsidRPr="00DB15AF">
        <w:rPr>
          <w:rFonts w:ascii="Footlight MT Light" w:hAnsi="Footlight MT Light"/>
        </w:rPr>
        <w:tab/>
        <w:t>Nilai: ___________________</w:t>
      </w:r>
    </w:p>
    <w:p w14:paraId="2001EC8F" w14:textId="77777777" w:rsidR="00FC66F2" w:rsidRPr="00DB15AF" w:rsidRDefault="00FC66F2" w:rsidP="003C696E">
      <w:pPr>
        <w:pStyle w:val="ListParagraph"/>
        <w:rPr>
          <w:rFonts w:ascii="Footlight MT Light" w:hAnsi="Footlight MT Light"/>
        </w:rPr>
      </w:pPr>
    </w:p>
    <w:p w14:paraId="04DCEDD7" w14:textId="2698E76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 xml:space="preserve">Dengan ini dinyatakan, bahwa kami: _____________________ </w:t>
      </w:r>
      <w:r w:rsidRPr="00DB15AF">
        <w:rPr>
          <w:rFonts w:ascii="Footlight MT Light" w:hAnsi="Footlight MT Light"/>
          <w:i/>
        </w:rPr>
        <w:t xml:space="preserve">[nama],  _____________ [alamat] </w:t>
      </w:r>
      <w:r w:rsidRPr="00DB15AF">
        <w:rPr>
          <w:rFonts w:ascii="Footlight MT Light" w:hAnsi="Footlight MT Light"/>
        </w:rPr>
        <w:t xml:space="preserve">sebagai Peserta, selanjutnya disebut TERJAMIN, dan  _____________________ </w:t>
      </w:r>
      <w:r w:rsidRPr="00DB15AF">
        <w:rPr>
          <w:rFonts w:ascii="Footlight MT Light" w:hAnsi="Footlight MT Light"/>
          <w:i/>
        </w:rPr>
        <w:t xml:space="preserve">[nama penerbit jaminan],  _____________ [alamat] </w:t>
      </w:r>
      <w:r w:rsidRPr="00DB15AF">
        <w:rPr>
          <w:rFonts w:ascii="Footlight MT Light" w:hAnsi="Footlight MT Light"/>
        </w:rPr>
        <w:t xml:space="preserve">sebagai Penjamin, selanjutnya disebut sebagai PENJAMIN, bertanggung jawab dan dengan tegas terikat pada _____________________ </w:t>
      </w:r>
      <w:r w:rsidRPr="00DB15AF">
        <w:rPr>
          <w:rFonts w:ascii="Footlight MT Light" w:hAnsi="Footlight MT Light"/>
          <w:i/>
        </w:rPr>
        <w:t xml:space="preserve">[nama Pokja Pemilihan],  _________________________ [alamat] </w:t>
      </w:r>
      <w:r w:rsidRPr="00DB15AF">
        <w:rPr>
          <w:rFonts w:ascii="Footlight MT Light" w:hAnsi="Footlight MT Light"/>
        </w:rPr>
        <w:t xml:space="preserve">sebagai </w:t>
      </w:r>
      <w:r w:rsidR="00DF0954" w:rsidRPr="00DB15AF">
        <w:rPr>
          <w:rFonts w:ascii="Footlight MT Light" w:hAnsi="Footlight MT Light"/>
        </w:rPr>
        <w:t xml:space="preserve">Pelaksana </w:t>
      </w:r>
      <w:r w:rsidR="00C02DBD" w:rsidRPr="00DB15AF">
        <w:rPr>
          <w:rFonts w:ascii="Footlight MT Light" w:hAnsi="Footlight MT Light"/>
        </w:rPr>
        <w:t>Tender</w:t>
      </w:r>
      <w:r w:rsidRPr="00DB15AF">
        <w:rPr>
          <w:rFonts w:ascii="Footlight MT Light" w:hAnsi="Footlight MT Light"/>
        </w:rPr>
        <w:t>, selanjutnya disebut PENERIMA JAMINAN atas uang sejumlah Rp ________________ (terbilang __________________________________)</w:t>
      </w:r>
    </w:p>
    <w:p w14:paraId="2A9CF3F3" w14:textId="52F221F9" w:rsidR="00DF0954" w:rsidRPr="00DB15AF" w:rsidRDefault="00FC66F2" w:rsidP="003C696E">
      <w:pPr>
        <w:pStyle w:val="ListParagraph"/>
        <w:numPr>
          <w:ilvl w:val="0"/>
          <w:numId w:val="35"/>
        </w:numPr>
        <w:ind w:left="426" w:hanging="426"/>
        <w:jc w:val="both"/>
        <w:rPr>
          <w:rFonts w:ascii="Footlight MT Light" w:hAnsi="Footlight MT Light"/>
          <w:strike/>
        </w:rPr>
      </w:pPr>
      <w:r w:rsidRPr="00DB15AF">
        <w:rPr>
          <w:rFonts w:ascii="Footlight MT Light" w:hAnsi="Footlight MT Light"/>
        </w:rPr>
        <w:t xml:space="preserve">Maka kami, TERJAMIN dan PENJAMIN dengan ini mengikatkan diri untuk melakukan pembayaran jumlah tersebut di atas dengan baik dan benar </w:t>
      </w:r>
      <w:r w:rsidR="00DF0954" w:rsidRPr="00DB15AF">
        <w:rPr>
          <w:rFonts w:ascii="Footlight MT Light" w:hAnsi="Footlight MT Light"/>
        </w:rPr>
        <w:t xml:space="preserve">berkaitan dengan sanggahan banding terhadap hasil </w:t>
      </w:r>
      <w:r w:rsidR="00C02DBD" w:rsidRPr="00DB15AF">
        <w:rPr>
          <w:rFonts w:ascii="Footlight MT Light" w:hAnsi="Footlight MT Light"/>
        </w:rPr>
        <w:t>tender</w:t>
      </w:r>
      <w:r w:rsidR="00DF0954" w:rsidRPr="00DB15AF">
        <w:rPr>
          <w:rFonts w:ascii="Footlight MT Light" w:hAnsi="Footlight MT Light"/>
        </w:rPr>
        <w:t>_____________________yang diselenggarakan oleh PENERIMA JAMINAN.</w:t>
      </w:r>
    </w:p>
    <w:p w14:paraId="62477682" w14:textId="7777777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Surat Jaminan ini berlaku selama ____ (____________) hari kalender dan  efektif mulai dari tanggal ___________ sampai dengan tanggal__________</w:t>
      </w:r>
    </w:p>
    <w:p w14:paraId="6A9A5322" w14:textId="7777777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Jaminan ini berlaku apabila:</w:t>
      </w:r>
    </w:p>
    <w:p w14:paraId="3D742D7F" w14:textId="77777777" w:rsidR="00FC66F2" w:rsidRPr="00DB15AF" w:rsidRDefault="00DF0954" w:rsidP="003C696E">
      <w:pPr>
        <w:pStyle w:val="ListParagraph"/>
        <w:ind w:left="426"/>
        <w:jc w:val="both"/>
        <w:rPr>
          <w:rFonts w:ascii="Footlight MT Light" w:hAnsi="Footlight MT Light"/>
        </w:rPr>
      </w:pPr>
      <w:r w:rsidRPr="00DB15AF">
        <w:rPr>
          <w:rFonts w:ascii="Footlight MT Light" w:hAnsi="Footlight MT Light"/>
        </w:rPr>
        <w:t>Sanggahan Banding yang diajukan TERJAMIN dinyatakan tidak benar</w:t>
      </w:r>
      <w:r w:rsidR="00FC66F2" w:rsidRPr="00DB15AF">
        <w:rPr>
          <w:rFonts w:ascii="Footlight MT Light" w:hAnsi="Footlight MT Light"/>
        </w:rPr>
        <w:t>.</w:t>
      </w:r>
    </w:p>
    <w:p w14:paraId="2D023B6D" w14:textId="7777777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 xml:space="preserve">setelah menerima tuntutan pencairan secara tertulis dari PENERIMA JAMINAN berdasar Keputusan PENERIMA JAMINAN mengenai pengenaan sanksi akibat </w:t>
      </w:r>
      <w:r w:rsidR="00DF0954" w:rsidRPr="00DB15AF">
        <w:rPr>
          <w:rFonts w:ascii="Footlight MT Light" w:hAnsi="Footlight MT Light"/>
        </w:rPr>
        <w:t>Sanggahan Banding yang diajukan TERJAMIN tidak benar</w:t>
      </w:r>
      <w:r w:rsidRPr="00DB15AF">
        <w:rPr>
          <w:rFonts w:ascii="Footlight MT Light" w:hAnsi="Footlight MT Light"/>
        </w:rPr>
        <w:t>.</w:t>
      </w:r>
    </w:p>
    <w:p w14:paraId="49AE99B7" w14:textId="7777777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A4BE882" w14:textId="77777777" w:rsidR="00FC66F2" w:rsidRPr="00DB15AF" w:rsidRDefault="00FC66F2" w:rsidP="003C696E">
      <w:pPr>
        <w:pStyle w:val="ListParagraph"/>
        <w:numPr>
          <w:ilvl w:val="0"/>
          <w:numId w:val="35"/>
        </w:numPr>
        <w:ind w:left="426" w:hanging="426"/>
        <w:jc w:val="both"/>
        <w:rPr>
          <w:rFonts w:ascii="Footlight MT Light" w:hAnsi="Footlight MT Light"/>
        </w:rPr>
      </w:pPr>
      <w:r w:rsidRPr="00DB15AF">
        <w:rPr>
          <w:rFonts w:ascii="Footlight MT Light" w:hAnsi="Footlight MT Light"/>
        </w:rPr>
        <w:t>Tuntutan pencairan terhadap PENJAMIN berdasarkan Jaminan ini harus sudah diajukan selambat-lambatnya dalam waktu 30 (tiga puluh) hari kalender sesudah berakhirnya masa berlaku Jaminan ini.</w:t>
      </w:r>
    </w:p>
    <w:p w14:paraId="5D2393B3" w14:textId="77777777" w:rsidR="00FC66F2" w:rsidRPr="00DB15AF" w:rsidRDefault="00FC66F2" w:rsidP="003C696E">
      <w:pPr>
        <w:pStyle w:val="ListParagraph"/>
        <w:ind w:left="426"/>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39296" behindDoc="0" locked="0" layoutInCell="1" allowOverlap="1" wp14:anchorId="183EE955" wp14:editId="408A2DEE">
                <wp:simplePos x="0" y="0"/>
                <wp:positionH relativeFrom="column">
                  <wp:posOffset>34925</wp:posOffset>
                </wp:positionH>
                <wp:positionV relativeFrom="paragraph">
                  <wp:posOffset>151130</wp:posOffset>
                </wp:positionV>
                <wp:extent cx="1207770" cy="448310"/>
                <wp:effectExtent l="0" t="0" r="36830" b="34290"/>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9A51782" w14:textId="181C7734" w:rsidR="000C1C19" w:rsidRPr="00D97CC9" w:rsidRDefault="000C1C19" w:rsidP="00FC66F2">
                            <w:pPr>
                              <w:rPr>
                                <w:rFonts w:ascii="Footlight MT Light" w:hAnsi="Footlight MT Light"/>
                                <w:sz w:val="12"/>
                                <w:szCs w:val="12"/>
                              </w:rPr>
                            </w:pPr>
                            <w:r w:rsidRPr="00685612">
                              <w:rPr>
                                <w:rFonts w:ascii="Footlight MT Light" w:hAnsi="Footlight MT Light"/>
                                <w:sz w:val="12"/>
                                <w:szCs w:val="12"/>
                              </w:rPr>
                              <w:t xml:space="preserve">Untuk </w:t>
                            </w:r>
                            <w:r w:rsidRPr="00685612">
                              <w:rPr>
                                <w:rFonts w:ascii="Footlight MT Light" w:hAnsi="Footlight MT Light"/>
                                <w:sz w:val="12"/>
                                <w:szCs w:val="12"/>
                              </w:rPr>
                              <w:t>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EE955" id="Rectangle 166" o:spid="_x0000_s1034" style="position:absolute;left:0;text-align:left;margin-left:2.75pt;margin-top:11.9pt;width:95.1pt;height:35.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G6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">
                <v:textbox>
                  <w:txbxContent>
                    <w:p w14:paraId="49A51782" w14:textId="181C7734" w:rsidR="000C1C19" w:rsidRPr="00D97CC9" w:rsidRDefault="000C1C19" w:rsidP="00FC66F2">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38E61704" w14:textId="77777777" w:rsidR="00FC66F2" w:rsidRPr="00DB15AF" w:rsidRDefault="00FC66F2" w:rsidP="003C696E">
      <w:pPr>
        <w:pStyle w:val="ListParagraph"/>
        <w:ind w:left="3600" w:firstLine="720"/>
        <w:jc w:val="both"/>
        <w:rPr>
          <w:rFonts w:ascii="Footlight MT Light" w:hAnsi="Footlight MT Light"/>
        </w:rPr>
      </w:pPr>
      <w:r w:rsidRPr="00DB15AF">
        <w:rPr>
          <w:rFonts w:ascii="Footlight MT Light" w:hAnsi="Footlight MT Light"/>
        </w:rPr>
        <w:t>Dikeluarkan di _____________</w:t>
      </w:r>
    </w:p>
    <w:p w14:paraId="6E0DB7E3" w14:textId="77777777" w:rsidR="00FC66F2" w:rsidRPr="00DB15AF" w:rsidRDefault="00FC66F2" w:rsidP="003C696E">
      <w:pPr>
        <w:pStyle w:val="ListParagraph"/>
        <w:ind w:left="3600" w:firstLine="720"/>
        <w:jc w:val="both"/>
        <w:rPr>
          <w:rFonts w:ascii="Footlight MT Light" w:hAnsi="Footlight MT Light"/>
        </w:rPr>
      </w:pPr>
      <w:r w:rsidRPr="00DB15AF">
        <w:rPr>
          <w:rFonts w:ascii="Footlight MT Light" w:hAnsi="Footlight MT Light"/>
        </w:rPr>
        <w:t>pada tanggal _______________</w:t>
      </w:r>
    </w:p>
    <w:p w14:paraId="1F546B97" w14:textId="77777777" w:rsidR="00FC66F2" w:rsidRPr="00DB15AF" w:rsidRDefault="00FC66F2" w:rsidP="003C696E">
      <w:pPr>
        <w:pStyle w:val="ListParagraph"/>
        <w:tabs>
          <w:tab w:val="left" w:pos="4432"/>
        </w:tabs>
        <w:ind w:left="0"/>
        <w:jc w:val="both"/>
        <w:rPr>
          <w:rFonts w:ascii="Footlight MT Light" w:hAnsi="Footlight MT Light"/>
        </w:rPr>
      </w:pPr>
      <w:r w:rsidRPr="00DB15AF">
        <w:rPr>
          <w:rFonts w:ascii="Footlight MT Light" w:hAnsi="Footlight MT Light"/>
        </w:rPr>
        <w:tab/>
      </w:r>
    </w:p>
    <w:p w14:paraId="04B03788" w14:textId="77777777" w:rsidR="00FC66F2" w:rsidRPr="00DB15AF" w:rsidRDefault="00FC66F2" w:rsidP="003C696E">
      <w:pPr>
        <w:pStyle w:val="ListParagraph"/>
        <w:ind w:left="0"/>
        <w:jc w:val="both"/>
        <w:rPr>
          <w:rFonts w:ascii="Footlight MT Light" w:hAnsi="Footlight MT Light"/>
          <w:b/>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TERJAMIN</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PENJAMIN</w:t>
      </w:r>
    </w:p>
    <w:p w14:paraId="774F0E4E" w14:textId="77777777" w:rsidR="00FC66F2" w:rsidRPr="00DB15AF" w:rsidRDefault="00FC66F2" w:rsidP="003C696E">
      <w:pPr>
        <w:pStyle w:val="ListParagraph"/>
        <w:ind w:left="0"/>
        <w:jc w:val="both"/>
        <w:rPr>
          <w:rFonts w:ascii="Footlight MT Light" w:hAnsi="Footlight MT Light"/>
          <w:b/>
        </w:rPr>
      </w:pPr>
    </w:p>
    <w:p w14:paraId="2EE4C57E" w14:textId="7BCFDA44" w:rsidR="00FC66F2" w:rsidRPr="00DB15AF" w:rsidRDefault="00FC66F2" w:rsidP="003C696E">
      <w:pPr>
        <w:pStyle w:val="ListParagraph"/>
        <w:ind w:left="0"/>
        <w:jc w:val="both"/>
        <w:rPr>
          <w:rFonts w:ascii="Footlight MT Light" w:hAnsi="Footlight MT Light"/>
        </w:rPr>
      </w:pP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proofErr w:type="spellStart"/>
      <w:r w:rsidR="00D12408" w:rsidRPr="00DB15AF">
        <w:rPr>
          <w:rFonts w:ascii="Footlight MT Light" w:hAnsi="Footlight MT Light"/>
          <w:i/>
          <w:iCs/>
          <w:lang w:val="en-US"/>
        </w:rPr>
        <w:t>Meterai</w:t>
      </w:r>
      <w:proofErr w:type="spellEnd"/>
      <w:r w:rsidR="00D12408" w:rsidRPr="00DB15AF">
        <w:rPr>
          <w:rFonts w:ascii="Footlight MT Light" w:hAnsi="Footlight MT Light"/>
          <w:i/>
          <w:iCs/>
          <w:lang w:val="en-US"/>
        </w:rPr>
        <w:t xml:space="preserve"> Rp10.000,00</w:t>
      </w:r>
    </w:p>
    <w:p w14:paraId="19792FB1" w14:textId="77777777" w:rsidR="00FC66F2" w:rsidRPr="00DB15AF" w:rsidRDefault="00FC66F2" w:rsidP="003C696E">
      <w:pPr>
        <w:pStyle w:val="ListParagraph"/>
        <w:ind w:left="0"/>
        <w:jc w:val="both"/>
        <w:rPr>
          <w:rFonts w:ascii="Footlight MT Light" w:hAnsi="Footlight MT Light"/>
          <w:b/>
        </w:rPr>
      </w:pPr>
      <w:r w:rsidRPr="00DB15AF">
        <w:rPr>
          <w:rFonts w:ascii="Footlight MT Light" w:hAnsi="Footlight MT Light"/>
          <w:b/>
        </w:rPr>
        <w:tab/>
        <w:t xml:space="preserve">__________________  </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__________________</w:t>
      </w:r>
      <w:r w:rsidRPr="00DB15AF">
        <w:rPr>
          <w:rFonts w:ascii="Footlight MT Light" w:hAnsi="Footlight MT Light"/>
          <w:b/>
        </w:rPr>
        <w:tab/>
      </w:r>
    </w:p>
    <w:p w14:paraId="592766A0" w14:textId="77777777" w:rsidR="007735B3" w:rsidRPr="00DB15AF" w:rsidRDefault="00FC66F2" w:rsidP="003C696E">
      <w:pPr>
        <w:pStyle w:val="ListParagraph"/>
        <w:rPr>
          <w:rFonts w:ascii="Footlight MT Light" w:hAnsi="Footlight MT Light"/>
          <w:b/>
        </w:rPr>
      </w:pPr>
      <w:r w:rsidRPr="00DB15AF">
        <w:rPr>
          <w:rFonts w:ascii="Footlight MT Light" w:hAnsi="Footlight MT Light"/>
          <w:i/>
          <w:sz w:val="23"/>
          <w:szCs w:val="23"/>
        </w:rPr>
        <w:t>[Nama &amp;Jabatan]</w:t>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i/>
          <w:sz w:val="23"/>
          <w:szCs w:val="23"/>
        </w:rPr>
        <w:t>[Nama &amp;Jabatan]</w:t>
      </w:r>
      <w:r w:rsidR="00743763" w:rsidRPr="00DB15AF">
        <w:rPr>
          <w:rFonts w:ascii="Footlight MT Light" w:hAnsi="Footlight MT Light"/>
          <w:b/>
        </w:rPr>
        <w:br w:type="page"/>
      </w:r>
      <w:bookmarkEnd w:id="1557"/>
      <w:bookmarkEnd w:id="1558"/>
      <w:bookmarkEnd w:id="1559"/>
      <w:bookmarkEnd w:id="1560"/>
      <w:bookmarkEnd w:id="1561"/>
      <w:bookmarkEnd w:id="1562"/>
      <w:bookmarkEnd w:id="1563"/>
    </w:p>
    <w:p w14:paraId="5798F359" w14:textId="72B5615F" w:rsidR="001A4DEA" w:rsidRPr="00DB15AF" w:rsidRDefault="00743763" w:rsidP="003C696E">
      <w:pPr>
        <w:pStyle w:val="Heading2"/>
        <w:numPr>
          <w:ilvl w:val="1"/>
          <w:numId w:val="21"/>
        </w:numPr>
        <w:pBdr>
          <w:bottom w:val="single" w:sz="4" w:space="1" w:color="auto"/>
        </w:pBdr>
        <w:spacing w:after="240"/>
        <w:ind w:left="562" w:hanging="562"/>
        <w:jc w:val="left"/>
      </w:pPr>
      <w:bookmarkStart w:id="1571" w:name="_Toc69906042"/>
      <w:r w:rsidRPr="00DB15AF">
        <w:rPr>
          <w:rFonts w:cs="Arial"/>
        </w:rPr>
        <w:lastRenderedPageBreak/>
        <w:t xml:space="preserve">BENTUK </w:t>
      </w:r>
      <w:r w:rsidR="00082568" w:rsidRPr="00DB15AF">
        <w:rPr>
          <w:rFonts w:cs="Arial"/>
        </w:rPr>
        <w:t>DOKUMEN PENAWARAN</w:t>
      </w:r>
      <w:r w:rsidRPr="00DB15AF">
        <w:rPr>
          <w:rFonts w:cs="Arial"/>
        </w:rPr>
        <w:t xml:space="preserve"> TEKNIS</w:t>
      </w:r>
      <w:bookmarkEnd w:id="1571"/>
      <w:r w:rsidRPr="00DB15AF">
        <w:rPr>
          <w:rFonts w:cs="Arial"/>
        </w:rPr>
        <w:t xml:space="preserve"> </w:t>
      </w:r>
      <w:r w:rsidR="00E207F8" w:rsidRPr="00DB15AF">
        <w:rPr>
          <w:rFonts w:cs="Arial"/>
        </w:rPr>
        <w:br/>
      </w:r>
    </w:p>
    <w:p w14:paraId="21BC7467" w14:textId="33655F6A" w:rsidR="001757A3" w:rsidRPr="00DB15AF" w:rsidRDefault="00082568" w:rsidP="003C696E">
      <w:pPr>
        <w:jc w:val="center"/>
        <w:rPr>
          <w:rFonts w:ascii="Footlight MT Light" w:hAnsi="Footlight MT Light"/>
          <w:b/>
        </w:rPr>
      </w:pPr>
      <w:r w:rsidRPr="00DB15AF">
        <w:rPr>
          <w:rFonts w:ascii="Footlight MT Light" w:hAnsi="Footlight MT Light"/>
          <w:b/>
        </w:rPr>
        <w:t>Dokumen Penawaran</w:t>
      </w:r>
      <w:r w:rsidR="00743763" w:rsidRPr="00DB15AF">
        <w:rPr>
          <w:rFonts w:ascii="Footlight MT Light" w:hAnsi="Footlight MT Light"/>
          <w:b/>
        </w:rPr>
        <w:t xml:space="preserve"> Teknis</w:t>
      </w:r>
    </w:p>
    <w:p w14:paraId="55CA4971" w14:textId="77777777" w:rsidR="001757A3" w:rsidRPr="00DB15AF" w:rsidRDefault="001757A3" w:rsidP="003C696E">
      <w:pPr>
        <w:jc w:val="center"/>
        <w:rPr>
          <w:rFonts w:ascii="Footlight MT Light" w:hAnsi="Footlight MT Light"/>
        </w:rPr>
      </w:pPr>
    </w:p>
    <w:p w14:paraId="4C704C77" w14:textId="77777777" w:rsidR="001757A3" w:rsidRPr="00DB15AF" w:rsidRDefault="00743763" w:rsidP="003C696E">
      <w:pPr>
        <w:jc w:val="both"/>
        <w:rPr>
          <w:rFonts w:ascii="Footlight MT Light" w:hAnsi="Footlight MT Light"/>
          <w:i/>
        </w:rPr>
      </w:pPr>
      <w:r w:rsidRPr="00DB15AF">
        <w:rPr>
          <w:rFonts w:ascii="Footlight MT Light" w:hAnsi="Footlight MT Light"/>
          <w:i/>
        </w:rPr>
        <w:t xml:space="preserve">[Cantumkan dan jelaskan </w:t>
      </w:r>
      <w:r w:rsidR="00030E00" w:rsidRPr="00DB15AF">
        <w:rPr>
          <w:rFonts w:ascii="Footlight MT Light" w:hAnsi="Footlight MT Light"/>
          <w:i/>
        </w:rPr>
        <w:t>sesuai dengan ketentuan dalam IKP dan LDP</w:t>
      </w:r>
      <w:r w:rsidRPr="00DB15AF">
        <w:rPr>
          <w:rFonts w:ascii="Footlight MT Light" w:hAnsi="Footlight MT Light"/>
          <w:i/>
        </w:rPr>
        <w:t>. Jika diperlukan, keterangan dapat dicantumkan dalam lembar tersendiri/tambahan]</w:t>
      </w:r>
    </w:p>
    <w:p w14:paraId="0B3257F6" w14:textId="77777777" w:rsidR="001757A3" w:rsidRPr="00DB15AF" w:rsidRDefault="001757A3" w:rsidP="003C696E">
      <w:pPr>
        <w:jc w:val="both"/>
        <w:rPr>
          <w:rFonts w:ascii="Footlight MT Light" w:hAnsi="Footlight MT Light"/>
          <w:i/>
        </w:rPr>
      </w:pPr>
    </w:p>
    <w:p w14:paraId="25652CF8" w14:textId="77777777" w:rsidR="00BE4E64" w:rsidRPr="00DB15AF" w:rsidRDefault="00BE4E64" w:rsidP="003C696E">
      <w:pPr>
        <w:jc w:val="both"/>
        <w:rPr>
          <w:rFonts w:ascii="Footlight MT Light" w:hAnsi="Footlight MT Light"/>
        </w:rPr>
      </w:pPr>
    </w:p>
    <w:p w14:paraId="357AED34" w14:textId="77777777" w:rsidR="00B732D8" w:rsidRPr="00DB15AF" w:rsidRDefault="00B732D8" w:rsidP="003C696E">
      <w:pPr>
        <w:rPr>
          <w:rFonts w:ascii="Footlight MT Light" w:hAnsi="Footlight MT Light"/>
          <w:i/>
        </w:rPr>
      </w:pPr>
    </w:p>
    <w:p w14:paraId="47EAA5D4" w14:textId="77777777" w:rsidR="00C02F1F" w:rsidRPr="00DB15AF" w:rsidRDefault="00C02F1F" w:rsidP="003C696E">
      <w:pPr>
        <w:ind w:firstLine="720"/>
        <w:rPr>
          <w:rFonts w:ascii="Footlight MT Light" w:hAnsi="Footlight MT Light"/>
        </w:rPr>
      </w:pPr>
    </w:p>
    <w:p w14:paraId="0FE889DD" w14:textId="77777777" w:rsidR="003D5C3A" w:rsidRPr="00DB15AF" w:rsidRDefault="00743763" w:rsidP="003C696E">
      <w:pPr>
        <w:rPr>
          <w:rFonts w:ascii="Footlight MT Light" w:hAnsi="Footlight MT Light"/>
        </w:rPr>
      </w:pPr>
      <w:r w:rsidRPr="00DB15AF">
        <w:rPr>
          <w:rFonts w:ascii="Footlight MT Light" w:hAnsi="Footlight MT Light"/>
        </w:rPr>
        <w:br w:type="page"/>
      </w:r>
    </w:p>
    <w:p w14:paraId="66FDA093" w14:textId="77777777" w:rsidR="009C31AA" w:rsidRPr="00DB15AF" w:rsidRDefault="009C31AA" w:rsidP="003C696E">
      <w:pPr>
        <w:pStyle w:val="Heading2"/>
        <w:numPr>
          <w:ilvl w:val="1"/>
          <w:numId w:val="21"/>
        </w:numPr>
        <w:pBdr>
          <w:bottom w:val="single" w:sz="4" w:space="1" w:color="auto"/>
        </w:pBdr>
        <w:rPr>
          <w:rFonts w:cs="Arial"/>
        </w:rPr>
        <w:sectPr w:rsidR="009C31AA"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2B061792" w14:textId="77777777" w:rsidR="009C31AA" w:rsidRPr="00DB15AF" w:rsidRDefault="009C31AA" w:rsidP="003C696E">
      <w:pPr>
        <w:pStyle w:val="Heading2"/>
        <w:numPr>
          <w:ilvl w:val="1"/>
          <w:numId w:val="21"/>
        </w:numPr>
        <w:pBdr>
          <w:bottom w:val="single" w:sz="4" w:space="1" w:color="auto"/>
        </w:pBdr>
        <w:spacing w:after="240"/>
        <w:ind w:left="562" w:hanging="562"/>
        <w:jc w:val="left"/>
      </w:pPr>
      <w:bookmarkStart w:id="1572" w:name="_Toc69906043"/>
      <w:r w:rsidRPr="00DB15AF">
        <w:rPr>
          <w:rFonts w:cs="Arial"/>
        </w:rPr>
        <w:lastRenderedPageBreak/>
        <w:t>DATA PERALATAN</w:t>
      </w:r>
      <w:bookmarkEnd w:id="1572"/>
      <w:r w:rsidRPr="00DB15AF">
        <w:rPr>
          <w:rFonts w:cs="Arial"/>
        </w:rPr>
        <w:t xml:space="preserve"> </w:t>
      </w:r>
      <w:r w:rsidRPr="00DB15AF">
        <w:rPr>
          <w:rFonts w:cs="Arial"/>
        </w:rPr>
        <w:br/>
      </w:r>
    </w:p>
    <w:p w14:paraId="23C312A9" w14:textId="77777777" w:rsidR="009C31AA" w:rsidRPr="00DB15AF" w:rsidRDefault="009C31AA" w:rsidP="003C696E">
      <w:pP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65920" behindDoc="0" locked="0" layoutInCell="1" allowOverlap="1" wp14:anchorId="1010EB51" wp14:editId="74202C75">
                <wp:simplePos x="0" y="0"/>
                <wp:positionH relativeFrom="margin">
                  <wp:align>right</wp:align>
                </wp:positionH>
                <wp:positionV relativeFrom="paragraph">
                  <wp:posOffset>4281</wp:posOffset>
                </wp:positionV>
                <wp:extent cx="933450" cy="261620"/>
                <wp:effectExtent l="0" t="0" r="19050" b="247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1EC17FE" w14:textId="77777777" w:rsidR="000C1C19" w:rsidRPr="00DC6661" w:rsidRDefault="000C1C19"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0EB51" id="Text Box 43" o:spid="_x0000_s1035" type="#_x0000_t202" style="position:absolute;margin-left:22.3pt;margin-top:.35pt;width:73.5pt;height:20.6pt;z-index:2516659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">
                <v:textbox style="mso-fit-shape-to-text:t">
                  <w:txbxContent>
                    <w:p w14:paraId="21EC17FE" w14:textId="77777777" w:rsidR="000C1C19" w:rsidRPr="00DC6661" w:rsidRDefault="000C1C19"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DAF8FF9" w14:textId="77777777" w:rsidR="009C31AA" w:rsidRPr="00DB15AF" w:rsidRDefault="009C31AA" w:rsidP="003C696E">
      <w:pPr>
        <w:rPr>
          <w:rFonts w:ascii="Footlight MT Light" w:hAnsi="Footlight MT Light"/>
        </w:rPr>
      </w:pPr>
    </w:p>
    <w:tbl>
      <w:tblPr>
        <w:tblStyle w:val="TableGrid"/>
        <w:tblW w:w="5000" w:type="pct"/>
        <w:tblLook w:val="04A0" w:firstRow="1" w:lastRow="0" w:firstColumn="1" w:lastColumn="0" w:noHBand="0" w:noVBand="1"/>
      </w:tblPr>
      <w:tblGrid>
        <w:gridCol w:w="843"/>
        <w:gridCol w:w="1013"/>
        <w:gridCol w:w="1182"/>
        <w:gridCol w:w="1834"/>
        <w:gridCol w:w="1525"/>
        <w:gridCol w:w="2368"/>
      </w:tblGrid>
      <w:tr w:rsidR="001F4FF7" w:rsidRPr="00DB15AF" w14:paraId="7B04BB39" w14:textId="77777777" w:rsidTr="00085022">
        <w:tc>
          <w:tcPr>
            <w:tcW w:w="481" w:type="pct"/>
            <w:vAlign w:val="center"/>
          </w:tcPr>
          <w:p w14:paraId="23330E3D"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No</w:t>
            </w:r>
          </w:p>
        </w:tc>
        <w:tc>
          <w:tcPr>
            <w:tcW w:w="578" w:type="pct"/>
            <w:vAlign w:val="center"/>
          </w:tcPr>
          <w:p w14:paraId="78B5F846"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Jenis</w:t>
            </w:r>
          </w:p>
        </w:tc>
        <w:tc>
          <w:tcPr>
            <w:tcW w:w="674" w:type="pct"/>
            <w:vAlign w:val="center"/>
          </w:tcPr>
          <w:p w14:paraId="78028585" w14:textId="23A92E52" w:rsidR="00085022" w:rsidRPr="00DB15AF" w:rsidRDefault="00085022" w:rsidP="003C696E">
            <w:pPr>
              <w:jc w:val="center"/>
              <w:rPr>
                <w:rFonts w:ascii="Footlight MT Light" w:hAnsi="Footlight MT Light" w:cs="Arial"/>
                <w:lang w:val="en-US"/>
              </w:rPr>
            </w:pPr>
            <w:r w:rsidRPr="00DB15AF">
              <w:rPr>
                <w:rFonts w:ascii="Footlight MT Light" w:hAnsi="Footlight MT Light" w:cs="Arial"/>
              </w:rPr>
              <w:t>Mer</w:t>
            </w:r>
            <w:r w:rsidR="004F3744" w:rsidRPr="00DB15AF">
              <w:rPr>
                <w:rFonts w:ascii="Footlight MT Light" w:hAnsi="Footlight MT Light" w:cs="Arial"/>
                <w:lang w:val="en-US"/>
              </w:rPr>
              <w:t>e</w:t>
            </w:r>
            <w:r w:rsidRPr="00DB15AF">
              <w:rPr>
                <w:rFonts w:ascii="Footlight MT Light" w:hAnsi="Footlight MT Light" w:cs="Arial"/>
              </w:rPr>
              <w:t>k dan Tipe</w:t>
            </w:r>
            <w:r w:rsidRPr="00DB15AF">
              <w:rPr>
                <w:rFonts w:ascii="Footlight MT Light" w:hAnsi="Footlight MT Light" w:cs="Arial"/>
                <w:lang w:val="en-US"/>
              </w:rPr>
              <w:t>*)</w:t>
            </w:r>
          </w:p>
        </w:tc>
        <w:tc>
          <w:tcPr>
            <w:tcW w:w="1046" w:type="pct"/>
            <w:vAlign w:val="center"/>
          </w:tcPr>
          <w:p w14:paraId="290FB4A7"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Kapasitas</w:t>
            </w:r>
          </w:p>
        </w:tc>
        <w:tc>
          <w:tcPr>
            <w:tcW w:w="870" w:type="pct"/>
            <w:vAlign w:val="center"/>
          </w:tcPr>
          <w:p w14:paraId="5A923C0A"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Jumlah</w:t>
            </w:r>
          </w:p>
        </w:tc>
        <w:tc>
          <w:tcPr>
            <w:tcW w:w="1351" w:type="pct"/>
            <w:vAlign w:val="center"/>
          </w:tcPr>
          <w:p w14:paraId="37162F83"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Kepemilikan</w:t>
            </w:r>
          </w:p>
          <w:p w14:paraId="6929934C"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/status</w:t>
            </w:r>
          </w:p>
        </w:tc>
      </w:tr>
      <w:tr w:rsidR="001F4FF7" w:rsidRPr="00DB15AF" w14:paraId="7C92DE80" w14:textId="77777777" w:rsidTr="00085022">
        <w:tc>
          <w:tcPr>
            <w:tcW w:w="481" w:type="pct"/>
          </w:tcPr>
          <w:p w14:paraId="7F8F7A21"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1</w:t>
            </w:r>
          </w:p>
        </w:tc>
        <w:tc>
          <w:tcPr>
            <w:tcW w:w="578" w:type="pct"/>
          </w:tcPr>
          <w:p w14:paraId="3E4D5114"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674" w:type="pct"/>
          </w:tcPr>
          <w:p w14:paraId="372C474E"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046" w:type="pct"/>
          </w:tcPr>
          <w:p w14:paraId="10E52554"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870" w:type="pct"/>
          </w:tcPr>
          <w:p w14:paraId="41D5B55F"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351" w:type="pct"/>
          </w:tcPr>
          <w:p w14:paraId="3E9BDDA5"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r>
      <w:tr w:rsidR="001F4FF7" w:rsidRPr="00DB15AF" w14:paraId="55A5C3B6" w14:textId="77777777" w:rsidTr="00085022">
        <w:tc>
          <w:tcPr>
            <w:tcW w:w="481" w:type="pct"/>
          </w:tcPr>
          <w:p w14:paraId="296ED35B"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2</w:t>
            </w:r>
          </w:p>
        </w:tc>
        <w:tc>
          <w:tcPr>
            <w:tcW w:w="578" w:type="pct"/>
          </w:tcPr>
          <w:p w14:paraId="1BAF1178"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674" w:type="pct"/>
          </w:tcPr>
          <w:p w14:paraId="263DE00B"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046" w:type="pct"/>
          </w:tcPr>
          <w:p w14:paraId="67E18D36"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870" w:type="pct"/>
          </w:tcPr>
          <w:p w14:paraId="52F332B3"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351" w:type="pct"/>
          </w:tcPr>
          <w:p w14:paraId="56ECCDF3"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r>
      <w:tr w:rsidR="007558A5" w:rsidRPr="00DB15AF" w14:paraId="64350280" w14:textId="77777777" w:rsidTr="00085022">
        <w:tc>
          <w:tcPr>
            <w:tcW w:w="481" w:type="pct"/>
          </w:tcPr>
          <w:p w14:paraId="5351EE30"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dst</w:t>
            </w:r>
          </w:p>
        </w:tc>
        <w:tc>
          <w:tcPr>
            <w:tcW w:w="578" w:type="pct"/>
          </w:tcPr>
          <w:p w14:paraId="092B95CF"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674" w:type="pct"/>
          </w:tcPr>
          <w:p w14:paraId="681EEF07"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046" w:type="pct"/>
          </w:tcPr>
          <w:p w14:paraId="6A39118B"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870" w:type="pct"/>
          </w:tcPr>
          <w:p w14:paraId="2A62EDC5"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c>
          <w:tcPr>
            <w:tcW w:w="1351" w:type="pct"/>
          </w:tcPr>
          <w:p w14:paraId="3048641A" w14:textId="77777777" w:rsidR="00085022" w:rsidRPr="00DB15AF" w:rsidRDefault="00085022" w:rsidP="003C696E">
            <w:pPr>
              <w:jc w:val="center"/>
              <w:rPr>
                <w:rFonts w:ascii="Footlight MT Light" w:hAnsi="Footlight MT Light" w:cs="Arial"/>
              </w:rPr>
            </w:pPr>
            <w:r w:rsidRPr="00DB15AF">
              <w:rPr>
                <w:rFonts w:ascii="Footlight MT Light" w:hAnsi="Footlight MT Light" w:cs="Arial"/>
              </w:rPr>
              <w:t>___</w:t>
            </w:r>
          </w:p>
        </w:tc>
      </w:tr>
    </w:tbl>
    <w:p w14:paraId="60ADC629" w14:textId="77777777" w:rsidR="009C31AA" w:rsidRPr="00DB15AF" w:rsidRDefault="009C31AA" w:rsidP="003C696E">
      <w:pPr>
        <w:jc w:val="both"/>
        <w:rPr>
          <w:rFonts w:ascii="Footlight MT Light" w:hAnsi="Footlight MT Light"/>
          <w:i/>
        </w:rPr>
      </w:pPr>
    </w:p>
    <w:p w14:paraId="0597EEB0" w14:textId="4426490C" w:rsidR="00A438D3" w:rsidRPr="00DB15AF" w:rsidRDefault="00A438D3" w:rsidP="003C696E">
      <w:pPr>
        <w:rPr>
          <w:rFonts w:ascii="Footlight MT Light" w:hAnsi="Footlight MT Light"/>
          <w:lang w:val="en-US"/>
        </w:rPr>
        <w:sectPr w:rsidR="00A438D3" w:rsidRPr="00DB15AF" w:rsidSect="00FA4BA8">
          <w:footnotePr>
            <w:numRestart w:val="eachPage"/>
          </w:footnotePr>
          <w:pgSz w:w="12240" w:h="20160" w:code="5"/>
          <w:pgMar w:top="2268" w:right="1197" w:bottom="1701" w:left="2268" w:header="737" w:footer="737" w:gutter="0"/>
          <w:pgNumType w:fmt="numberInDash"/>
          <w:cols w:space="720"/>
          <w:docGrid w:linePitch="326"/>
        </w:sectPr>
      </w:pPr>
      <w:r w:rsidRPr="00DB15AF">
        <w:rPr>
          <w:rFonts w:ascii="Footlight MT Light" w:hAnsi="Footlight MT Light"/>
          <w:lang w:val="en-US"/>
        </w:rPr>
        <w:t xml:space="preserve">*) Merk dan </w:t>
      </w:r>
      <w:proofErr w:type="spellStart"/>
      <w:r w:rsidRPr="00DB15AF">
        <w:rPr>
          <w:rFonts w:ascii="Footlight MT Light" w:hAnsi="Footlight MT Light"/>
          <w:lang w:val="en-US"/>
        </w:rPr>
        <w:t>Tipe</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merupakan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bagian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dievaluasi</w:t>
      </w:r>
      <w:proofErr w:type="spellEnd"/>
    </w:p>
    <w:p w14:paraId="30AC769C" w14:textId="77777777" w:rsidR="009C31AA" w:rsidRPr="00DB15AF" w:rsidRDefault="009C31AA" w:rsidP="003C696E">
      <w:pPr>
        <w:pStyle w:val="Heading2"/>
        <w:numPr>
          <w:ilvl w:val="1"/>
          <w:numId w:val="21"/>
        </w:numPr>
        <w:pBdr>
          <w:bottom w:val="single" w:sz="4" w:space="1" w:color="auto"/>
        </w:pBdr>
        <w:spacing w:after="240"/>
        <w:ind w:left="562" w:hanging="562"/>
        <w:jc w:val="left"/>
      </w:pPr>
      <w:bookmarkStart w:id="1573" w:name="_Toc69906044"/>
      <w:r w:rsidRPr="00DB15AF">
        <w:rPr>
          <w:rFonts w:cs="Arial"/>
        </w:rPr>
        <w:lastRenderedPageBreak/>
        <w:t>DATA PERSONEL MANAJERIAL</w:t>
      </w:r>
      <w:bookmarkEnd w:id="1573"/>
      <w:r w:rsidRPr="00DB15AF">
        <w:rPr>
          <w:rFonts w:cs="Arial"/>
        </w:rPr>
        <w:t xml:space="preserve"> </w:t>
      </w:r>
      <w:r w:rsidRPr="00DB15AF">
        <w:rPr>
          <w:rFonts w:cs="Arial"/>
        </w:rPr>
        <w:br/>
      </w:r>
    </w:p>
    <w:p w14:paraId="634EF9A3" w14:textId="77777777" w:rsidR="009C31AA" w:rsidRPr="00DB15AF" w:rsidRDefault="009C31AA" w:rsidP="003C696E">
      <w:pP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68992" behindDoc="0" locked="0" layoutInCell="1" allowOverlap="1" wp14:anchorId="115680E3" wp14:editId="3E9B4C06">
                <wp:simplePos x="0" y="0"/>
                <wp:positionH relativeFrom="margin">
                  <wp:align>right</wp:align>
                </wp:positionH>
                <wp:positionV relativeFrom="paragraph">
                  <wp:posOffset>4281</wp:posOffset>
                </wp:positionV>
                <wp:extent cx="933450" cy="261620"/>
                <wp:effectExtent l="0" t="0" r="19050" b="2476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2B0E634" w14:textId="77777777" w:rsidR="000C1C19" w:rsidRPr="00DC6661" w:rsidRDefault="000C1C19"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680E3" id="Text Box 44" o:spid="_x0000_s1036" type="#_x0000_t202" style="position:absolute;margin-left:22.3pt;margin-top:.35pt;width:73.5pt;height:20.6pt;z-index:2516689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lJgIAAE0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">
                <v:textbox style="mso-fit-shape-to-text:t">
                  <w:txbxContent>
                    <w:p w14:paraId="22B0E634" w14:textId="77777777" w:rsidR="000C1C19" w:rsidRPr="00DC6661" w:rsidRDefault="000C1C19"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7CBE08B" w14:textId="7728E355" w:rsidR="009C31AA" w:rsidRPr="00DB15AF" w:rsidRDefault="009C31AA" w:rsidP="003C696E">
      <w:pPr>
        <w:rPr>
          <w:rFonts w:ascii="Footlight MT Light" w:hAnsi="Footlight MT Light"/>
        </w:rPr>
      </w:pPr>
    </w:p>
    <w:p w14:paraId="76A62564" w14:textId="7710DFB4" w:rsidR="00082337" w:rsidRPr="00DB15AF" w:rsidRDefault="00082337" w:rsidP="003C696E">
      <w:pPr>
        <w:pStyle w:val="ListParagraph"/>
        <w:numPr>
          <w:ilvl w:val="4"/>
          <w:numId w:val="21"/>
        </w:numPr>
        <w:tabs>
          <w:tab w:val="clear" w:pos="984"/>
        </w:tabs>
        <w:ind w:left="450"/>
        <w:rPr>
          <w:rFonts w:ascii="Footlight MT Light" w:hAnsi="Footlight MT Light"/>
        </w:rPr>
      </w:pPr>
      <w:r w:rsidRPr="00DB15AF">
        <w:rPr>
          <w:rFonts w:ascii="Footlight MT Light" w:hAnsi="Footlight MT Light" w:cs="Arial"/>
        </w:rPr>
        <w:t>Untuk pemaketan</w:t>
      </w:r>
      <w:r w:rsidRPr="00DB15AF">
        <w:rPr>
          <w:rFonts w:ascii="Footlight MT Light" w:hAnsi="Footlight MT Light" w:cs="Arial"/>
          <w:lang w:val="en-US"/>
        </w:rPr>
        <w:t xml:space="preserve"> </w:t>
      </w:r>
      <w:r w:rsidR="00CD7ED1" w:rsidRPr="00DB15AF">
        <w:rPr>
          <w:rFonts w:ascii="Footlight MT Light" w:hAnsi="Footlight MT Light" w:cs="Arial"/>
        </w:rPr>
        <w:t xml:space="preserve">kualifikasi </w:t>
      </w:r>
      <w:r w:rsidRPr="00DB15AF">
        <w:rPr>
          <w:rFonts w:ascii="Footlight MT Light" w:hAnsi="Footlight MT Light" w:cs="Arial"/>
          <w:lang w:val="en-US"/>
        </w:rPr>
        <w:t>Usaha Kecil</w:t>
      </w:r>
    </w:p>
    <w:tbl>
      <w:tblPr>
        <w:tblStyle w:val="TableGrid"/>
        <w:tblW w:w="5000" w:type="pct"/>
        <w:tblLook w:val="04A0" w:firstRow="1" w:lastRow="0" w:firstColumn="1" w:lastColumn="0" w:noHBand="0" w:noVBand="1"/>
      </w:tblPr>
      <w:tblGrid>
        <w:gridCol w:w="865"/>
        <w:gridCol w:w="1360"/>
        <w:gridCol w:w="2403"/>
        <w:gridCol w:w="2403"/>
        <w:gridCol w:w="1734"/>
      </w:tblGrid>
      <w:tr w:rsidR="001F4FF7" w:rsidRPr="00DB15AF" w14:paraId="290DB5E3" w14:textId="77777777" w:rsidTr="009876FF">
        <w:tc>
          <w:tcPr>
            <w:tcW w:w="493" w:type="pct"/>
            <w:vAlign w:val="center"/>
          </w:tcPr>
          <w:p w14:paraId="137217C7"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No</w:t>
            </w:r>
          </w:p>
        </w:tc>
        <w:tc>
          <w:tcPr>
            <w:tcW w:w="776" w:type="pct"/>
            <w:vAlign w:val="center"/>
          </w:tcPr>
          <w:p w14:paraId="1B06FA9F"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Nama</w:t>
            </w:r>
          </w:p>
        </w:tc>
        <w:tc>
          <w:tcPr>
            <w:tcW w:w="1371" w:type="pct"/>
            <w:vAlign w:val="center"/>
          </w:tcPr>
          <w:p w14:paraId="3340ABB7"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Riwayat Pendidikan</w:t>
            </w:r>
          </w:p>
          <w:p w14:paraId="315241E1" w14:textId="49089231"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(tahun lulus) *)</w:t>
            </w:r>
          </w:p>
        </w:tc>
        <w:tc>
          <w:tcPr>
            <w:tcW w:w="1371" w:type="pct"/>
            <w:vAlign w:val="center"/>
          </w:tcPr>
          <w:p w14:paraId="4B0C2CD4" w14:textId="20FD527D"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Jabatan dalam pekerjaan yang akan dilaksanakan</w:t>
            </w:r>
          </w:p>
        </w:tc>
        <w:tc>
          <w:tcPr>
            <w:tcW w:w="989" w:type="pct"/>
            <w:vAlign w:val="center"/>
          </w:tcPr>
          <w:p w14:paraId="2D209D8E" w14:textId="6903CCE2" w:rsidR="009876FF" w:rsidRPr="00DB15AF" w:rsidRDefault="009876FF" w:rsidP="003C696E">
            <w:pPr>
              <w:jc w:val="center"/>
              <w:rPr>
                <w:rFonts w:ascii="Footlight MT Light" w:hAnsi="Footlight MT Light" w:cs="Arial"/>
                <w:sz w:val="22"/>
                <w:lang w:val="en-US"/>
              </w:rPr>
            </w:pPr>
            <w:r w:rsidRPr="00DB15AF">
              <w:rPr>
                <w:rFonts w:ascii="Footlight MT Light" w:hAnsi="Footlight MT Light" w:cs="Arial"/>
                <w:sz w:val="22"/>
              </w:rPr>
              <w:t>Pengalaman Kerja (Tahun)</w:t>
            </w:r>
            <w:r w:rsidRPr="00DB15AF">
              <w:rPr>
                <w:rFonts w:ascii="Footlight MT Light" w:hAnsi="Footlight MT Light" w:cs="Arial"/>
                <w:sz w:val="22"/>
                <w:lang w:val="en-US"/>
              </w:rPr>
              <w:t xml:space="preserve"> *</w:t>
            </w:r>
            <w:r w:rsidRPr="00DB15AF">
              <w:rPr>
                <w:rFonts w:ascii="Footlight MT Light" w:hAnsi="Footlight MT Light" w:cs="Arial"/>
                <w:sz w:val="22"/>
              </w:rPr>
              <w:t>*</w:t>
            </w:r>
            <w:r w:rsidRPr="00DB15AF">
              <w:rPr>
                <w:rFonts w:ascii="Footlight MT Light" w:hAnsi="Footlight MT Light" w:cs="Arial"/>
                <w:sz w:val="22"/>
                <w:lang w:val="en-US"/>
              </w:rPr>
              <w:t>) **</w:t>
            </w:r>
            <w:r w:rsidRPr="00DB15AF">
              <w:rPr>
                <w:rFonts w:ascii="Footlight MT Light" w:hAnsi="Footlight MT Light" w:cs="Arial"/>
                <w:sz w:val="22"/>
              </w:rPr>
              <w:t>*</w:t>
            </w:r>
            <w:r w:rsidRPr="00DB15AF">
              <w:rPr>
                <w:rFonts w:ascii="Footlight MT Light" w:hAnsi="Footlight MT Light" w:cs="Arial"/>
                <w:sz w:val="22"/>
                <w:lang w:val="en-US"/>
              </w:rPr>
              <w:t>)</w:t>
            </w:r>
          </w:p>
        </w:tc>
      </w:tr>
      <w:tr w:rsidR="001F4FF7" w:rsidRPr="00DB15AF" w14:paraId="2C8DBABA" w14:textId="77777777" w:rsidTr="009876FF">
        <w:tc>
          <w:tcPr>
            <w:tcW w:w="493" w:type="pct"/>
          </w:tcPr>
          <w:p w14:paraId="0E07A12E"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1</w:t>
            </w:r>
          </w:p>
        </w:tc>
        <w:tc>
          <w:tcPr>
            <w:tcW w:w="776" w:type="pct"/>
          </w:tcPr>
          <w:p w14:paraId="55BF21C6"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5BAE2206" w14:textId="0F81C4B1"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SD, tahun ___</w:t>
            </w:r>
          </w:p>
          <w:p w14:paraId="53505FCC" w14:textId="2908A6E0"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SMP, tahun ___</w:t>
            </w:r>
          </w:p>
          <w:p w14:paraId="058AB364" w14:textId="6F7C4322" w:rsidR="009876FF" w:rsidRPr="00DB15AF" w:rsidRDefault="009876FF" w:rsidP="003C696E">
            <w:pPr>
              <w:rPr>
                <w:rFonts w:ascii="Footlight MT Light" w:hAnsi="Footlight MT Light" w:cs="Arial"/>
                <w:sz w:val="22"/>
              </w:rPr>
            </w:pPr>
            <w:r w:rsidRPr="00DB15AF">
              <w:rPr>
                <w:rFonts w:ascii="Footlight MT Light" w:hAnsi="Footlight MT Light" w:cs="Arial"/>
                <w:sz w:val="22"/>
              </w:rPr>
              <w:t>3. SMA, tahun ___</w:t>
            </w:r>
          </w:p>
          <w:p w14:paraId="54C170FC" w14:textId="0361AAD9" w:rsidR="009876FF" w:rsidRPr="00DB15AF" w:rsidRDefault="009876FF" w:rsidP="003C696E">
            <w:pPr>
              <w:rPr>
                <w:rFonts w:ascii="Footlight MT Light" w:hAnsi="Footlight MT Light" w:cs="Arial"/>
                <w:sz w:val="22"/>
              </w:rPr>
            </w:pPr>
            <w:r w:rsidRPr="00DB15AF">
              <w:rPr>
                <w:rFonts w:ascii="Footlight MT Light" w:hAnsi="Footlight MT Light" w:cs="Arial"/>
                <w:sz w:val="22"/>
              </w:rPr>
              <w:t>4. dst...</w:t>
            </w:r>
          </w:p>
        </w:tc>
        <w:tc>
          <w:tcPr>
            <w:tcW w:w="1371" w:type="pct"/>
          </w:tcPr>
          <w:p w14:paraId="58861D31" w14:textId="41D04089"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Pelaksana</w:t>
            </w:r>
          </w:p>
        </w:tc>
        <w:tc>
          <w:tcPr>
            <w:tcW w:w="989" w:type="pct"/>
          </w:tcPr>
          <w:p w14:paraId="2C1AC79B"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r w:rsidR="007558A5" w:rsidRPr="00DB15AF" w14:paraId="55920500" w14:textId="77777777" w:rsidTr="009876FF">
        <w:tc>
          <w:tcPr>
            <w:tcW w:w="493" w:type="pct"/>
          </w:tcPr>
          <w:p w14:paraId="544133E2"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2</w:t>
            </w:r>
          </w:p>
        </w:tc>
        <w:tc>
          <w:tcPr>
            <w:tcW w:w="776" w:type="pct"/>
          </w:tcPr>
          <w:p w14:paraId="6470356C"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7EF301DD"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SD, tahun ___</w:t>
            </w:r>
          </w:p>
          <w:p w14:paraId="4B9B7006"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SMP, tahun ___</w:t>
            </w:r>
          </w:p>
          <w:p w14:paraId="25257005"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3. SMA, tahun ___</w:t>
            </w:r>
          </w:p>
          <w:p w14:paraId="6A9D094D" w14:textId="2847417D" w:rsidR="009876FF" w:rsidRPr="00DB15AF" w:rsidRDefault="009876FF" w:rsidP="003C696E">
            <w:pPr>
              <w:jc w:val="both"/>
              <w:rPr>
                <w:rFonts w:ascii="Footlight MT Light" w:hAnsi="Footlight MT Light" w:cs="Arial"/>
                <w:sz w:val="22"/>
              </w:rPr>
            </w:pPr>
            <w:r w:rsidRPr="00DB15AF">
              <w:rPr>
                <w:rFonts w:ascii="Footlight MT Light" w:hAnsi="Footlight MT Light" w:cs="Arial"/>
                <w:sz w:val="22"/>
              </w:rPr>
              <w:t>4. dst...</w:t>
            </w:r>
          </w:p>
        </w:tc>
        <w:tc>
          <w:tcPr>
            <w:tcW w:w="1371" w:type="pct"/>
          </w:tcPr>
          <w:p w14:paraId="064E5CFC" w14:textId="1F64FB86"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18"/>
                <w:lang w:val="en-US"/>
              </w:rPr>
              <w:t xml:space="preserve">Ahli K3 </w:t>
            </w:r>
            <w:proofErr w:type="spellStart"/>
            <w:r w:rsidRPr="00DB15AF">
              <w:rPr>
                <w:rFonts w:ascii="Footlight MT Light" w:hAnsi="Footlight MT Light" w:cs="Arial"/>
                <w:sz w:val="18"/>
                <w:lang w:val="en-US"/>
              </w:rPr>
              <w:t>Konstruksi</w:t>
            </w:r>
            <w:proofErr w:type="spellEnd"/>
            <w:r w:rsidR="00D12408" w:rsidRPr="00DB15AF">
              <w:rPr>
                <w:rFonts w:ascii="Footlight MT Light" w:hAnsi="Footlight MT Light" w:cs="Arial"/>
                <w:sz w:val="18"/>
                <w:lang w:val="en-US"/>
              </w:rPr>
              <w:t xml:space="preserve">/Ahli </w:t>
            </w:r>
            <w:proofErr w:type="spellStart"/>
            <w:r w:rsidR="00D12408" w:rsidRPr="00DB15AF">
              <w:rPr>
                <w:rFonts w:ascii="Footlight MT Light" w:hAnsi="Footlight MT Light" w:cs="Arial"/>
                <w:sz w:val="18"/>
                <w:lang w:val="en-US"/>
              </w:rPr>
              <w:t>Keselamatan</w:t>
            </w:r>
            <w:proofErr w:type="spellEnd"/>
            <w:r w:rsidR="00D12408" w:rsidRPr="00DB15AF">
              <w:rPr>
                <w:rFonts w:ascii="Footlight MT Light" w:hAnsi="Footlight MT Light" w:cs="Arial"/>
                <w:sz w:val="18"/>
                <w:lang w:val="en-US"/>
              </w:rPr>
              <w:t xml:space="preserve"> </w:t>
            </w:r>
            <w:proofErr w:type="spellStart"/>
            <w:r w:rsidR="00D12408" w:rsidRPr="00DB15AF">
              <w:rPr>
                <w:rFonts w:ascii="Footlight MT Light" w:hAnsi="Footlight MT Light" w:cs="Arial"/>
                <w:sz w:val="18"/>
                <w:lang w:val="en-US"/>
              </w:rPr>
              <w:t>Konstruksi</w:t>
            </w:r>
            <w:proofErr w:type="spellEnd"/>
            <w:r w:rsidR="00D12408" w:rsidRPr="00DB15AF">
              <w:rPr>
                <w:rFonts w:ascii="Footlight MT Light" w:hAnsi="Footlight MT Light" w:cs="Arial"/>
                <w:sz w:val="18"/>
                <w:lang w:val="en-US"/>
              </w:rPr>
              <w:t>/</w:t>
            </w:r>
            <w:proofErr w:type="spellStart"/>
            <w:r w:rsidRPr="00DB15AF">
              <w:rPr>
                <w:rFonts w:ascii="Footlight MT Light" w:hAnsi="Footlight MT Light" w:cs="Arial"/>
                <w:sz w:val="18"/>
                <w:lang w:val="en-US"/>
              </w:rPr>
              <w:t>Petugas</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Keselamatan</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Konstruksi</w:t>
            </w:r>
            <w:proofErr w:type="spellEnd"/>
          </w:p>
        </w:tc>
        <w:tc>
          <w:tcPr>
            <w:tcW w:w="989" w:type="pct"/>
          </w:tcPr>
          <w:p w14:paraId="0751F48F"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bl>
    <w:p w14:paraId="4D4722A8" w14:textId="1A4FB18E" w:rsidR="009C31AA" w:rsidRPr="00DB15AF" w:rsidRDefault="009C31AA" w:rsidP="003C696E">
      <w:pPr>
        <w:jc w:val="both"/>
        <w:rPr>
          <w:rFonts w:ascii="Footlight MT Light" w:hAnsi="Footlight MT Light"/>
          <w:i/>
        </w:rPr>
      </w:pPr>
    </w:p>
    <w:p w14:paraId="5529BD68" w14:textId="7463FD08" w:rsidR="00CD7ED1" w:rsidRPr="00DB15AF" w:rsidRDefault="00CD7ED1" w:rsidP="003C696E">
      <w:pPr>
        <w:pStyle w:val="ListParagraph"/>
        <w:numPr>
          <w:ilvl w:val="4"/>
          <w:numId w:val="21"/>
        </w:numPr>
        <w:tabs>
          <w:tab w:val="clear" w:pos="984"/>
        </w:tabs>
        <w:ind w:left="450"/>
        <w:rPr>
          <w:rFonts w:ascii="Footlight MT Light" w:hAnsi="Footlight MT Light"/>
        </w:rPr>
      </w:pPr>
      <w:r w:rsidRPr="00DB15AF">
        <w:rPr>
          <w:rFonts w:ascii="Footlight MT Light" w:hAnsi="Footlight MT Light" w:cs="Arial"/>
        </w:rPr>
        <w:t>Untuk pemaketan kualifikasi</w:t>
      </w:r>
      <w:r w:rsidRPr="00DB15AF">
        <w:rPr>
          <w:rFonts w:ascii="Footlight MT Light" w:hAnsi="Footlight MT Light" w:cs="Arial"/>
          <w:lang w:val="en-US"/>
        </w:rPr>
        <w:t xml:space="preserve"> Usaha </w:t>
      </w:r>
      <w:r w:rsidRPr="00DB15AF">
        <w:rPr>
          <w:rFonts w:ascii="Footlight MT Light" w:hAnsi="Footlight MT Light" w:cs="Arial"/>
        </w:rPr>
        <w:t>Menengah dan kualifikasi Usaha Besar</w:t>
      </w:r>
    </w:p>
    <w:tbl>
      <w:tblPr>
        <w:tblStyle w:val="TableGrid"/>
        <w:tblW w:w="5000" w:type="pct"/>
        <w:tblLook w:val="04A0" w:firstRow="1" w:lastRow="0" w:firstColumn="1" w:lastColumn="0" w:noHBand="0" w:noVBand="1"/>
      </w:tblPr>
      <w:tblGrid>
        <w:gridCol w:w="865"/>
        <w:gridCol w:w="1360"/>
        <w:gridCol w:w="2403"/>
        <w:gridCol w:w="2403"/>
        <w:gridCol w:w="1734"/>
      </w:tblGrid>
      <w:tr w:rsidR="001F4FF7" w:rsidRPr="00DB15AF" w14:paraId="6638599A" w14:textId="77777777" w:rsidTr="009876FF">
        <w:tc>
          <w:tcPr>
            <w:tcW w:w="493" w:type="pct"/>
            <w:vAlign w:val="center"/>
          </w:tcPr>
          <w:p w14:paraId="3D541686"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No</w:t>
            </w:r>
          </w:p>
        </w:tc>
        <w:tc>
          <w:tcPr>
            <w:tcW w:w="776" w:type="pct"/>
            <w:vAlign w:val="center"/>
          </w:tcPr>
          <w:p w14:paraId="5DF0E10E"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Nama</w:t>
            </w:r>
          </w:p>
        </w:tc>
        <w:tc>
          <w:tcPr>
            <w:tcW w:w="1371" w:type="pct"/>
            <w:vAlign w:val="center"/>
          </w:tcPr>
          <w:p w14:paraId="7CF6AFC6"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Riwayat Pendidikan</w:t>
            </w:r>
          </w:p>
          <w:p w14:paraId="1EC22908"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(tahun lulus) *)</w:t>
            </w:r>
          </w:p>
        </w:tc>
        <w:tc>
          <w:tcPr>
            <w:tcW w:w="1371" w:type="pct"/>
            <w:vAlign w:val="center"/>
          </w:tcPr>
          <w:p w14:paraId="19ACD32D"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Jabatan dalam pekerjaan yang akan dilaksanakan</w:t>
            </w:r>
          </w:p>
        </w:tc>
        <w:tc>
          <w:tcPr>
            <w:tcW w:w="989" w:type="pct"/>
            <w:vAlign w:val="center"/>
          </w:tcPr>
          <w:p w14:paraId="162E32D4" w14:textId="77777777" w:rsidR="009876FF" w:rsidRPr="00DB15AF" w:rsidRDefault="009876FF" w:rsidP="003C696E">
            <w:pPr>
              <w:jc w:val="center"/>
              <w:rPr>
                <w:rFonts w:ascii="Footlight MT Light" w:hAnsi="Footlight MT Light" w:cs="Arial"/>
                <w:sz w:val="22"/>
                <w:lang w:val="en-US"/>
              </w:rPr>
            </w:pPr>
            <w:r w:rsidRPr="00DB15AF">
              <w:rPr>
                <w:rFonts w:ascii="Footlight MT Light" w:hAnsi="Footlight MT Light" w:cs="Arial"/>
                <w:sz w:val="22"/>
              </w:rPr>
              <w:t>Pengalaman Kerja (Tahun)</w:t>
            </w:r>
            <w:r w:rsidRPr="00DB15AF">
              <w:rPr>
                <w:rFonts w:ascii="Footlight MT Light" w:hAnsi="Footlight MT Light" w:cs="Arial"/>
                <w:sz w:val="22"/>
                <w:lang w:val="en-US"/>
              </w:rPr>
              <w:t xml:space="preserve"> *</w:t>
            </w:r>
            <w:r w:rsidRPr="00DB15AF">
              <w:rPr>
                <w:rFonts w:ascii="Footlight MT Light" w:hAnsi="Footlight MT Light" w:cs="Arial"/>
                <w:sz w:val="22"/>
              </w:rPr>
              <w:t>*</w:t>
            </w:r>
            <w:r w:rsidRPr="00DB15AF">
              <w:rPr>
                <w:rFonts w:ascii="Footlight MT Light" w:hAnsi="Footlight MT Light" w:cs="Arial"/>
                <w:sz w:val="22"/>
                <w:lang w:val="en-US"/>
              </w:rPr>
              <w:t>) **</w:t>
            </w:r>
            <w:r w:rsidRPr="00DB15AF">
              <w:rPr>
                <w:rFonts w:ascii="Footlight MT Light" w:hAnsi="Footlight MT Light" w:cs="Arial"/>
                <w:sz w:val="22"/>
              </w:rPr>
              <w:t>*</w:t>
            </w:r>
            <w:r w:rsidRPr="00DB15AF">
              <w:rPr>
                <w:rFonts w:ascii="Footlight MT Light" w:hAnsi="Footlight MT Light" w:cs="Arial"/>
                <w:sz w:val="22"/>
                <w:lang w:val="en-US"/>
              </w:rPr>
              <w:t>)</w:t>
            </w:r>
          </w:p>
        </w:tc>
      </w:tr>
      <w:tr w:rsidR="001F4FF7" w:rsidRPr="00DB15AF" w14:paraId="6CE0D7A0" w14:textId="77777777" w:rsidTr="009876FF">
        <w:tc>
          <w:tcPr>
            <w:tcW w:w="493" w:type="pct"/>
          </w:tcPr>
          <w:p w14:paraId="1AD24615"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1</w:t>
            </w:r>
          </w:p>
        </w:tc>
        <w:tc>
          <w:tcPr>
            <w:tcW w:w="776" w:type="pct"/>
          </w:tcPr>
          <w:p w14:paraId="0FD76501"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554A94E1" w14:textId="40E8817E"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D3, tahun ___</w:t>
            </w:r>
          </w:p>
          <w:p w14:paraId="293E5A73" w14:textId="78E14B76"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S1, tahun ___</w:t>
            </w:r>
          </w:p>
          <w:p w14:paraId="7A40E4F8" w14:textId="41C01993" w:rsidR="009876FF" w:rsidRPr="00DB15AF" w:rsidRDefault="009876FF" w:rsidP="003C696E">
            <w:pPr>
              <w:rPr>
                <w:rFonts w:ascii="Footlight MT Light" w:hAnsi="Footlight MT Light" w:cs="Arial"/>
                <w:sz w:val="22"/>
              </w:rPr>
            </w:pPr>
            <w:r w:rsidRPr="00DB15AF">
              <w:rPr>
                <w:rFonts w:ascii="Footlight MT Light" w:hAnsi="Footlight MT Light" w:cs="Arial"/>
                <w:sz w:val="22"/>
              </w:rPr>
              <w:t>3. dst...</w:t>
            </w:r>
          </w:p>
        </w:tc>
        <w:tc>
          <w:tcPr>
            <w:tcW w:w="1371" w:type="pct"/>
          </w:tcPr>
          <w:p w14:paraId="269CE4AC" w14:textId="64A367FE" w:rsidR="009876FF" w:rsidRPr="00DB15AF" w:rsidRDefault="009876FF" w:rsidP="003C696E">
            <w:pPr>
              <w:jc w:val="center"/>
              <w:rPr>
                <w:rFonts w:ascii="Footlight MT Light" w:hAnsi="Footlight MT Light" w:cs="Arial"/>
                <w:sz w:val="22"/>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Pelaksanaan</w:t>
            </w:r>
            <w:proofErr w:type="spellEnd"/>
            <w:r w:rsidRPr="00DB15AF">
              <w:rPr>
                <w:rFonts w:ascii="Footlight MT Light" w:hAnsi="Footlight MT Light" w:cs="Arial"/>
                <w:sz w:val="18"/>
                <w:lang w:val="en-US"/>
              </w:rPr>
              <w:t>/</w:t>
            </w:r>
            <w:proofErr w:type="spellStart"/>
            <w:r w:rsidRPr="00DB15AF">
              <w:rPr>
                <w:rFonts w:ascii="Footlight MT Light" w:hAnsi="Footlight MT Light" w:cs="Arial"/>
                <w:sz w:val="18"/>
                <w:lang w:val="en-US"/>
              </w:rPr>
              <w:t>Proyek</w:t>
            </w:r>
            <w:proofErr w:type="spellEnd"/>
          </w:p>
        </w:tc>
        <w:tc>
          <w:tcPr>
            <w:tcW w:w="989" w:type="pct"/>
          </w:tcPr>
          <w:p w14:paraId="6BFD6795"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r w:rsidR="001F4FF7" w:rsidRPr="00DB15AF" w14:paraId="0947A3BE" w14:textId="77777777" w:rsidTr="009876FF">
        <w:tc>
          <w:tcPr>
            <w:tcW w:w="493" w:type="pct"/>
          </w:tcPr>
          <w:p w14:paraId="08BD16D4" w14:textId="77777777"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2</w:t>
            </w:r>
          </w:p>
        </w:tc>
        <w:tc>
          <w:tcPr>
            <w:tcW w:w="776" w:type="pct"/>
          </w:tcPr>
          <w:p w14:paraId="592186AD" w14:textId="129B6800"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7C8E2A4A"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D3, tahun ___</w:t>
            </w:r>
          </w:p>
          <w:p w14:paraId="74F94FB7"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S1, tahun ___</w:t>
            </w:r>
          </w:p>
          <w:p w14:paraId="51CB5537" w14:textId="1B7422FB" w:rsidR="009876FF" w:rsidRPr="00DB15AF" w:rsidRDefault="009876FF" w:rsidP="003C696E">
            <w:pPr>
              <w:jc w:val="both"/>
              <w:rPr>
                <w:rFonts w:ascii="Footlight MT Light" w:hAnsi="Footlight MT Light" w:cs="Arial"/>
                <w:sz w:val="22"/>
              </w:rPr>
            </w:pPr>
            <w:r w:rsidRPr="00DB15AF">
              <w:rPr>
                <w:rFonts w:ascii="Footlight MT Light" w:hAnsi="Footlight MT Light" w:cs="Arial"/>
                <w:sz w:val="22"/>
              </w:rPr>
              <w:t>3. dst...</w:t>
            </w:r>
          </w:p>
        </w:tc>
        <w:tc>
          <w:tcPr>
            <w:tcW w:w="1371" w:type="pct"/>
          </w:tcPr>
          <w:p w14:paraId="0090ED36" w14:textId="6F0A7FD8" w:rsidR="009876FF" w:rsidRPr="00DB15AF" w:rsidRDefault="009876FF" w:rsidP="003C696E">
            <w:pPr>
              <w:jc w:val="center"/>
              <w:rPr>
                <w:rFonts w:ascii="Footlight MT Light" w:hAnsi="Footlight MT Light" w:cs="Arial"/>
                <w:sz w:val="22"/>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Teknik</w:t>
            </w:r>
          </w:p>
        </w:tc>
        <w:tc>
          <w:tcPr>
            <w:tcW w:w="989" w:type="pct"/>
          </w:tcPr>
          <w:p w14:paraId="52E8D601" w14:textId="2C6D5A20"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r w:rsidR="001F4FF7" w:rsidRPr="00DB15AF" w14:paraId="541EB775" w14:textId="77777777" w:rsidTr="009876FF">
        <w:tc>
          <w:tcPr>
            <w:tcW w:w="493" w:type="pct"/>
          </w:tcPr>
          <w:p w14:paraId="64E3B53C" w14:textId="505F9316"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3</w:t>
            </w:r>
          </w:p>
        </w:tc>
        <w:tc>
          <w:tcPr>
            <w:tcW w:w="776" w:type="pct"/>
          </w:tcPr>
          <w:p w14:paraId="0EACA77A" w14:textId="58AF4CAB"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2213B357"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D3, tahun ___</w:t>
            </w:r>
          </w:p>
          <w:p w14:paraId="68D3C4D4"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S1, tahun ___</w:t>
            </w:r>
          </w:p>
          <w:p w14:paraId="10A19D49" w14:textId="1F32EA03" w:rsidR="009876FF" w:rsidRPr="00DB15AF" w:rsidRDefault="009876FF" w:rsidP="003C696E">
            <w:pPr>
              <w:rPr>
                <w:rFonts w:ascii="Footlight MT Light" w:hAnsi="Footlight MT Light" w:cs="Arial"/>
                <w:sz w:val="22"/>
              </w:rPr>
            </w:pPr>
            <w:r w:rsidRPr="00DB15AF">
              <w:rPr>
                <w:rFonts w:ascii="Footlight MT Light" w:hAnsi="Footlight MT Light" w:cs="Arial"/>
                <w:sz w:val="22"/>
              </w:rPr>
              <w:t>3. dst...</w:t>
            </w:r>
          </w:p>
        </w:tc>
        <w:tc>
          <w:tcPr>
            <w:tcW w:w="1371" w:type="pct"/>
          </w:tcPr>
          <w:p w14:paraId="231BA235" w14:textId="7581EE57" w:rsidR="009876FF" w:rsidRPr="00DB15AF" w:rsidRDefault="009876FF" w:rsidP="003C696E">
            <w:pPr>
              <w:jc w:val="center"/>
              <w:rPr>
                <w:rFonts w:ascii="Footlight MT Light" w:hAnsi="Footlight MT Light" w:cs="Arial"/>
                <w:sz w:val="18"/>
                <w:lang w:val="en-US"/>
              </w:rPr>
            </w:pPr>
            <w:proofErr w:type="spellStart"/>
            <w:r w:rsidRPr="00DB15AF">
              <w:rPr>
                <w:rFonts w:ascii="Footlight MT Light" w:hAnsi="Footlight MT Light" w:cs="Arial"/>
                <w:sz w:val="18"/>
                <w:lang w:val="en-US"/>
              </w:rPr>
              <w:t>Manajer</w:t>
            </w:r>
            <w:proofErr w:type="spellEnd"/>
            <w:r w:rsidRPr="00DB15AF">
              <w:rPr>
                <w:rFonts w:ascii="Footlight MT Light" w:hAnsi="Footlight MT Light" w:cs="Arial"/>
                <w:sz w:val="18"/>
                <w:lang w:val="en-US"/>
              </w:rPr>
              <w:t xml:space="preserve"> </w:t>
            </w:r>
            <w:proofErr w:type="spellStart"/>
            <w:r w:rsidRPr="00DB15AF">
              <w:rPr>
                <w:rFonts w:ascii="Footlight MT Light" w:hAnsi="Footlight MT Light" w:cs="Arial"/>
                <w:sz w:val="18"/>
                <w:lang w:val="en-US"/>
              </w:rPr>
              <w:t>Keuangan</w:t>
            </w:r>
            <w:proofErr w:type="spellEnd"/>
          </w:p>
        </w:tc>
        <w:tc>
          <w:tcPr>
            <w:tcW w:w="989" w:type="pct"/>
          </w:tcPr>
          <w:p w14:paraId="762A96EE" w14:textId="7A275271"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r w:rsidR="007558A5" w:rsidRPr="00DB15AF" w14:paraId="350F525B" w14:textId="77777777" w:rsidTr="009876FF">
        <w:tc>
          <w:tcPr>
            <w:tcW w:w="493" w:type="pct"/>
          </w:tcPr>
          <w:p w14:paraId="3970DE9E" w14:textId="1BEB4A94"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4</w:t>
            </w:r>
          </w:p>
        </w:tc>
        <w:tc>
          <w:tcPr>
            <w:tcW w:w="776" w:type="pct"/>
          </w:tcPr>
          <w:p w14:paraId="3A192871" w14:textId="3499A18B"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c>
          <w:tcPr>
            <w:tcW w:w="1371" w:type="pct"/>
          </w:tcPr>
          <w:p w14:paraId="344F55A9"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1. D3, tahun ___</w:t>
            </w:r>
          </w:p>
          <w:p w14:paraId="62960A86" w14:textId="77777777" w:rsidR="009876FF" w:rsidRPr="00DB15AF" w:rsidRDefault="009876FF" w:rsidP="003C696E">
            <w:pPr>
              <w:rPr>
                <w:rFonts w:ascii="Footlight MT Light" w:hAnsi="Footlight MT Light" w:cs="Arial"/>
                <w:sz w:val="22"/>
              </w:rPr>
            </w:pPr>
            <w:r w:rsidRPr="00DB15AF">
              <w:rPr>
                <w:rFonts w:ascii="Footlight MT Light" w:hAnsi="Footlight MT Light" w:cs="Arial"/>
                <w:sz w:val="22"/>
              </w:rPr>
              <w:t>2. S1, tahun ___</w:t>
            </w:r>
          </w:p>
          <w:p w14:paraId="7231571B" w14:textId="311E9BDF" w:rsidR="009876FF" w:rsidRPr="00DB15AF" w:rsidRDefault="009876FF" w:rsidP="003C696E">
            <w:pPr>
              <w:rPr>
                <w:rFonts w:ascii="Footlight MT Light" w:hAnsi="Footlight MT Light" w:cs="Arial"/>
                <w:sz w:val="22"/>
              </w:rPr>
            </w:pPr>
            <w:r w:rsidRPr="00DB15AF">
              <w:rPr>
                <w:rFonts w:ascii="Footlight MT Light" w:hAnsi="Footlight MT Light" w:cs="Arial"/>
                <w:sz w:val="22"/>
              </w:rPr>
              <w:t>3. dst...</w:t>
            </w:r>
          </w:p>
        </w:tc>
        <w:tc>
          <w:tcPr>
            <w:tcW w:w="1371" w:type="pct"/>
          </w:tcPr>
          <w:p w14:paraId="69E7A1C4" w14:textId="46E31900" w:rsidR="009876FF" w:rsidRPr="00DB15AF" w:rsidRDefault="009876FF" w:rsidP="003C696E">
            <w:pPr>
              <w:jc w:val="center"/>
              <w:rPr>
                <w:rFonts w:ascii="Footlight MT Light" w:hAnsi="Footlight MT Light" w:cs="Arial"/>
                <w:sz w:val="18"/>
                <w:lang w:val="en-US"/>
              </w:rPr>
            </w:pPr>
            <w:r w:rsidRPr="00DB15AF">
              <w:rPr>
                <w:rFonts w:ascii="Footlight MT Light" w:hAnsi="Footlight MT Light" w:cs="Arial"/>
                <w:sz w:val="18"/>
                <w:lang w:val="en-US"/>
              </w:rPr>
              <w:t xml:space="preserve">Ahli K3 </w:t>
            </w:r>
            <w:proofErr w:type="spellStart"/>
            <w:r w:rsidRPr="00DB15AF">
              <w:rPr>
                <w:rFonts w:ascii="Footlight MT Light" w:hAnsi="Footlight MT Light" w:cs="Arial"/>
                <w:sz w:val="18"/>
                <w:lang w:val="en-US"/>
              </w:rPr>
              <w:t>Konstruksi</w:t>
            </w:r>
            <w:proofErr w:type="spellEnd"/>
          </w:p>
        </w:tc>
        <w:tc>
          <w:tcPr>
            <w:tcW w:w="989" w:type="pct"/>
          </w:tcPr>
          <w:p w14:paraId="7635B8E3" w14:textId="70E0A1A3" w:rsidR="009876FF" w:rsidRPr="00DB15AF" w:rsidRDefault="009876FF" w:rsidP="003C696E">
            <w:pPr>
              <w:jc w:val="center"/>
              <w:rPr>
                <w:rFonts w:ascii="Footlight MT Light" w:hAnsi="Footlight MT Light" w:cs="Arial"/>
                <w:sz w:val="22"/>
              </w:rPr>
            </w:pPr>
            <w:r w:rsidRPr="00DB15AF">
              <w:rPr>
                <w:rFonts w:ascii="Footlight MT Light" w:hAnsi="Footlight MT Light" w:cs="Arial"/>
                <w:sz w:val="22"/>
              </w:rPr>
              <w:t>___</w:t>
            </w:r>
          </w:p>
        </w:tc>
      </w:tr>
    </w:tbl>
    <w:p w14:paraId="7E5B55B2" w14:textId="77777777" w:rsidR="00CD7ED1" w:rsidRPr="00DB15AF" w:rsidRDefault="00CD7ED1" w:rsidP="003C696E">
      <w:pPr>
        <w:jc w:val="both"/>
        <w:rPr>
          <w:rFonts w:ascii="Footlight MT Light" w:hAnsi="Footlight MT Light"/>
          <w:i/>
        </w:rPr>
      </w:pPr>
    </w:p>
    <w:p w14:paraId="3EABCBFE" w14:textId="6D3097B7" w:rsidR="00585AF0" w:rsidRPr="00DB15AF" w:rsidRDefault="00585AF0" w:rsidP="003C696E">
      <w:pPr>
        <w:rPr>
          <w:rFonts w:ascii="Footlight MT Light" w:hAnsi="Footlight MT Light"/>
          <w:sz w:val="22"/>
          <w:szCs w:val="22"/>
          <w:lang w:val="en-US"/>
        </w:rPr>
      </w:pPr>
      <w:proofErr w:type="spellStart"/>
      <w:r w:rsidRPr="00DB15AF">
        <w:rPr>
          <w:rFonts w:ascii="Footlight MT Light" w:hAnsi="Footlight MT Light"/>
          <w:sz w:val="22"/>
          <w:szCs w:val="22"/>
          <w:lang w:val="en-US"/>
        </w:rPr>
        <w:t>Keterangan</w:t>
      </w:r>
      <w:proofErr w:type="spellEnd"/>
      <w:r w:rsidRPr="00DB15AF">
        <w:rPr>
          <w:rFonts w:ascii="Footlight MT Light" w:hAnsi="Footlight MT Light"/>
          <w:sz w:val="22"/>
          <w:szCs w:val="22"/>
          <w:lang w:val="en-US"/>
        </w:rPr>
        <w:t>:</w:t>
      </w:r>
    </w:p>
    <w:p w14:paraId="3FAA8F99" w14:textId="7F73CEFD" w:rsidR="0025630B" w:rsidRPr="00DB15AF" w:rsidRDefault="0025630B" w:rsidP="003C696E">
      <w:pPr>
        <w:rPr>
          <w:rFonts w:ascii="Footlight MT Light" w:hAnsi="Footlight MT Light"/>
          <w:sz w:val="22"/>
          <w:szCs w:val="22"/>
          <w:lang w:val="en-US"/>
        </w:rPr>
      </w:pPr>
      <w:r w:rsidRPr="00DB15AF">
        <w:rPr>
          <w:rFonts w:ascii="Footlight MT Light" w:hAnsi="Footlight MT Light"/>
          <w:sz w:val="22"/>
          <w:szCs w:val="22"/>
        </w:rPr>
        <w:t>*</w:t>
      </w:r>
      <w:r w:rsidRPr="00DB15AF">
        <w:rPr>
          <w:rFonts w:ascii="Footlight MT Light" w:hAnsi="Footlight MT Light"/>
          <w:sz w:val="22"/>
          <w:szCs w:val="22"/>
          <w:lang w:val="en-US"/>
        </w:rPr>
        <w:t xml:space="preserve">) </w:t>
      </w:r>
      <w:r w:rsidRPr="00DB15AF">
        <w:rPr>
          <w:rFonts w:ascii="Footlight MT Light" w:hAnsi="Footlight MT Light"/>
          <w:sz w:val="22"/>
          <w:szCs w:val="22"/>
        </w:rPr>
        <w:t>Riwayat pendidikan bukan hal yang menggugurkan.</w:t>
      </w:r>
    </w:p>
    <w:p w14:paraId="5AFC3F5A" w14:textId="66E152DD" w:rsidR="00585AF0" w:rsidRPr="00DB15AF" w:rsidRDefault="00585AF0" w:rsidP="003C696E">
      <w:pPr>
        <w:rPr>
          <w:rFonts w:ascii="Footlight MT Light" w:hAnsi="Footlight MT Light"/>
          <w:sz w:val="22"/>
          <w:szCs w:val="22"/>
          <w:lang w:val="en-US"/>
        </w:rPr>
      </w:pPr>
      <w:r w:rsidRPr="00DB15AF">
        <w:rPr>
          <w:rFonts w:ascii="Footlight MT Light" w:hAnsi="Footlight MT Light"/>
          <w:sz w:val="22"/>
          <w:szCs w:val="22"/>
          <w:lang w:val="en-US"/>
        </w:rPr>
        <w:t>*</w:t>
      </w:r>
      <w:r w:rsidR="0025630B" w:rsidRPr="00DB15AF">
        <w:rPr>
          <w:rFonts w:ascii="Footlight MT Light" w:hAnsi="Footlight MT Light"/>
          <w:sz w:val="22"/>
          <w:szCs w:val="22"/>
        </w:rPr>
        <w:t>*</w:t>
      </w:r>
      <w:r w:rsidRPr="00DB15AF">
        <w:rPr>
          <w:rFonts w:ascii="Footlight MT Light" w:hAnsi="Footlight MT Light"/>
          <w:sz w:val="22"/>
          <w:szCs w:val="22"/>
          <w:lang w:val="en-US"/>
        </w:rPr>
        <w:t xml:space="preserve">) </w:t>
      </w:r>
      <w:r w:rsidR="00010FFC" w:rsidRPr="00DB15AF">
        <w:rPr>
          <w:rFonts w:ascii="Footlight MT Light" w:hAnsi="Footlight MT Light"/>
          <w:sz w:val="22"/>
          <w:szCs w:val="22"/>
        </w:rPr>
        <w:t>Pengalaman kerja yang dihitung adalah pengalaman</w:t>
      </w:r>
      <w:r w:rsidR="00010FFC" w:rsidRPr="00DB15AF">
        <w:rPr>
          <w:rFonts w:ascii="Footlight MT Light" w:hAnsi="Footlight MT Light"/>
          <w:sz w:val="22"/>
          <w:szCs w:val="22"/>
          <w:lang w:val="en-US"/>
        </w:rPr>
        <w:t xml:space="preserve"> </w:t>
      </w:r>
      <w:r w:rsidR="00010FFC" w:rsidRPr="00DB15AF">
        <w:rPr>
          <w:rFonts w:ascii="Footlight MT Light" w:hAnsi="Footlight MT Light"/>
          <w:sz w:val="22"/>
          <w:szCs w:val="22"/>
        </w:rPr>
        <w:t xml:space="preserve">sesuai </w:t>
      </w:r>
      <w:proofErr w:type="spellStart"/>
      <w:r w:rsidR="00010FFC" w:rsidRPr="00DB15AF">
        <w:rPr>
          <w:rFonts w:ascii="Footlight MT Light" w:hAnsi="Footlight MT Light"/>
          <w:sz w:val="22"/>
          <w:szCs w:val="22"/>
          <w:lang w:val="en-US"/>
        </w:rPr>
        <w:t>dengan</w:t>
      </w:r>
      <w:proofErr w:type="spellEnd"/>
      <w:r w:rsidR="00010FFC" w:rsidRPr="00DB15AF">
        <w:rPr>
          <w:rFonts w:ascii="Footlight MT Light" w:hAnsi="Footlight MT Light"/>
          <w:sz w:val="22"/>
          <w:szCs w:val="22"/>
          <w:lang w:val="en-US"/>
        </w:rPr>
        <w:t xml:space="preserve"> </w:t>
      </w:r>
      <w:r w:rsidR="00010FFC" w:rsidRPr="00DB15AF">
        <w:rPr>
          <w:rFonts w:ascii="Footlight MT Light" w:hAnsi="Footlight MT Light"/>
          <w:sz w:val="22"/>
          <w:szCs w:val="22"/>
        </w:rPr>
        <w:t>keterampilan/keahlian yang disyaratkan</w:t>
      </w:r>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bukan</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berdasarkan</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jabatan</w:t>
      </w:r>
      <w:proofErr w:type="spellEnd"/>
      <w:r w:rsidR="00010FFC" w:rsidRPr="00DB15AF">
        <w:rPr>
          <w:rFonts w:ascii="Footlight MT Light" w:hAnsi="Footlight MT Light"/>
          <w:sz w:val="22"/>
          <w:szCs w:val="22"/>
          <w:lang w:val="en-US"/>
        </w:rPr>
        <w:t xml:space="preserve"> yang </w:t>
      </w:r>
      <w:proofErr w:type="spellStart"/>
      <w:r w:rsidR="00010FFC" w:rsidRPr="00DB15AF">
        <w:rPr>
          <w:rFonts w:ascii="Footlight MT Light" w:hAnsi="Footlight MT Light"/>
          <w:sz w:val="22"/>
          <w:szCs w:val="22"/>
          <w:lang w:val="en-US"/>
        </w:rPr>
        <w:t>disyaratkan</w:t>
      </w:r>
      <w:proofErr w:type="spellEnd"/>
      <w:r w:rsidR="00010FFC" w:rsidRPr="00DB15AF">
        <w:rPr>
          <w:rFonts w:ascii="Footlight MT Light" w:hAnsi="Footlight MT Light"/>
          <w:sz w:val="22"/>
          <w:szCs w:val="22"/>
          <w:lang w:val="en-US"/>
        </w:rPr>
        <w:t>.</w:t>
      </w:r>
    </w:p>
    <w:p w14:paraId="7C394701" w14:textId="583EF78D" w:rsidR="00585AF0" w:rsidRPr="00DB15AF" w:rsidRDefault="00585AF0" w:rsidP="003C696E">
      <w:pPr>
        <w:rPr>
          <w:rFonts w:ascii="Footlight MT Light" w:hAnsi="Footlight MT Light"/>
          <w:sz w:val="22"/>
          <w:szCs w:val="22"/>
        </w:rPr>
      </w:pPr>
      <w:r w:rsidRPr="00DB15AF">
        <w:rPr>
          <w:rFonts w:ascii="Footlight MT Light" w:hAnsi="Footlight MT Light"/>
          <w:sz w:val="22"/>
          <w:szCs w:val="22"/>
          <w:lang w:val="en-US"/>
        </w:rPr>
        <w:t>*</w:t>
      </w:r>
      <w:r w:rsidR="0025630B" w:rsidRPr="00DB15AF">
        <w:rPr>
          <w:rFonts w:ascii="Footlight MT Light" w:hAnsi="Footlight MT Light"/>
          <w:sz w:val="22"/>
          <w:szCs w:val="22"/>
        </w:rPr>
        <w:t>*</w:t>
      </w:r>
      <w:r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Pengalaman</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kerja</w:t>
      </w:r>
      <w:proofErr w:type="spellEnd"/>
      <w:r w:rsidR="00010FFC" w:rsidRPr="00DB15AF">
        <w:rPr>
          <w:rFonts w:ascii="Footlight MT Light" w:hAnsi="Footlight MT Light"/>
          <w:sz w:val="22"/>
          <w:szCs w:val="22"/>
          <w:lang w:val="en-US"/>
        </w:rPr>
        <w:t xml:space="preserve"> yang </w:t>
      </w:r>
      <w:proofErr w:type="spellStart"/>
      <w:r w:rsidR="00010FFC" w:rsidRPr="00DB15AF">
        <w:rPr>
          <w:rFonts w:ascii="Footlight MT Light" w:hAnsi="Footlight MT Light"/>
          <w:sz w:val="22"/>
          <w:szCs w:val="22"/>
          <w:lang w:val="en-US"/>
        </w:rPr>
        <w:t>dinilai</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adalah</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pengalaman</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kerja</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setelah</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personel</w:t>
      </w:r>
      <w:proofErr w:type="spellEnd"/>
      <w:r w:rsidR="00010FFC" w:rsidRPr="00DB15AF">
        <w:rPr>
          <w:rFonts w:ascii="Footlight MT Light" w:hAnsi="Footlight MT Light"/>
          <w:sz w:val="22"/>
          <w:szCs w:val="22"/>
          <w:lang w:val="en-US"/>
        </w:rPr>
        <w:t xml:space="preserve"> lulus </w:t>
      </w:r>
      <w:proofErr w:type="spellStart"/>
      <w:r w:rsidR="00010FFC" w:rsidRPr="00DB15AF">
        <w:rPr>
          <w:rFonts w:ascii="Footlight MT Light" w:hAnsi="Footlight MT Light"/>
          <w:sz w:val="22"/>
          <w:szCs w:val="22"/>
          <w:lang w:val="en-US"/>
        </w:rPr>
        <w:t>pendidikan</w:t>
      </w:r>
      <w:proofErr w:type="spellEnd"/>
      <w:r w:rsidR="00010FFC" w:rsidRPr="00DB15AF">
        <w:rPr>
          <w:rFonts w:ascii="Footlight MT Light" w:hAnsi="Footlight MT Light"/>
          <w:sz w:val="22"/>
          <w:szCs w:val="22"/>
          <w:lang w:val="en-US"/>
        </w:rPr>
        <w:t xml:space="preserve"> minimal </w:t>
      </w:r>
      <w:proofErr w:type="spellStart"/>
      <w:r w:rsidR="00010FFC" w:rsidRPr="00DB15AF">
        <w:rPr>
          <w:rFonts w:ascii="Footlight MT Light" w:hAnsi="Footlight MT Light"/>
          <w:sz w:val="22"/>
          <w:szCs w:val="22"/>
          <w:lang w:val="en-US"/>
        </w:rPr>
        <w:t>sesuai</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persyaratan</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untuk</w:t>
      </w:r>
      <w:proofErr w:type="spellEnd"/>
      <w:r w:rsidR="00010FFC" w:rsidRPr="00DB15AF">
        <w:rPr>
          <w:rFonts w:ascii="Footlight MT Light" w:hAnsi="Footlight MT Light"/>
          <w:sz w:val="22"/>
          <w:szCs w:val="22"/>
          <w:lang w:val="en-US"/>
        </w:rPr>
        <w:t xml:space="preserve"> </w:t>
      </w:r>
      <w:proofErr w:type="spellStart"/>
      <w:r w:rsidR="00010FFC" w:rsidRPr="00DB15AF">
        <w:rPr>
          <w:rFonts w:ascii="Footlight MT Light" w:hAnsi="Footlight MT Light"/>
          <w:sz w:val="22"/>
          <w:szCs w:val="22"/>
          <w:lang w:val="en-US"/>
        </w:rPr>
        <w:t>memperoleh</w:t>
      </w:r>
      <w:proofErr w:type="spellEnd"/>
      <w:r w:rsidRPr="00DB15AF">
        <w:rPr>
          <w:rFonts w:ascii="Footlight MT Light" w:hAnsi="Footlight MT Light"/>
          <w:sz w:val="22"/>
          <w:szCs w:val="22"/>
          <w:lang w:val="en-US"/>
        </w:rPr>
        <w:t xml:space="preserve"> </w:t>
      </w:r>
      <w:r w:rsidR="00010FFC" w:rsidRPr="00DB15AF">
        <w:rPr>
          <w:rFonts w:ascii="Footlight MT Light" w:hAnsi="Footlight MT Light" w:cs="Arial"/>
          <w:sz w:val="22"/>
        </w:rPr>
        <w:t xml:space="preserve">Sertifikat Kompetensi Kerja </w:t>
      </w:r>
      <w:r w:rsidR="00010FFC" w:rsidRPr="00DB15AF">
        <w:rPr>
          <w:rFonts w:ascii="Footlight MT Light" w:hAnsi="Footlight MT Light"/>
          <w:sz w:val="22"/>
          <w:szCs w:val="22"/>
          <w:lang w:val="en-US"/>
        </w:rPr>
        <w:t xml:space="preserve">yang </w:t>
      </w:r>
      <w:proofErr w:type="spellStart"/>
      <w:r w:rsidR="00010FFC" w:rsidRPr="00DB15AF">
        <w:rPr>
          <w:rFonts w:ascii="Footlight MT Light" w:hAnsi="Footlight MT Light"/>
          <w:sz w:val="22"/>
          <w:szCs w:val="22"/>
          <w:lang w:val="en-US"/>
        </w:rPr>
        <w:t>disyaratkan</w:t>
      </w:r>
      <w:proofErr w:type="spellEnd"/>
      <w:r w:rsidR="00010FFC" w:rsidRPr="00DB15AF">
        <w:rPr>
          <w:rFonts w:ascii="Footlight MT Light" w:hAnsi="Footlight MT Light"/>
          <w:sz w:val="22"/>
          <w:szCs w:val="22"/>
        </w:rPr>
        <w:t>.</w:t>
      </w:r>
    </w:p>
    <w:p w14:paraId="3D55C887" w14:textId="27E2D1CD" w:rsidR="00010FFC" w:rsidRPr="00DB15AF" w:rsidRDefault="00010FFC" w:rsidP="003C696E">
      <w:pPr>
        <w:rPr>
          <w:rFonts w:ascii="Footlight MT Light" w:hAnsi="Footlight MT Light"/>
          <w:sz w:val="22"/>
          <w:szCs w:val="22"/>
        </w:rPr>
      </w:pPr>
    </w:p>
    <w:p w14:paraId="28EDC0FA" w14:textId="77777777" w:rsidR="00CD7ED1" w:rsidRPr="00DB15AF" w:rsidRDefault="00CD7ED1" w:rsidP="003C696E">
      <w:pPr>
        <w:jc w:val="center"/>
        <w:rPr>
          <w:rFonts w:ascii="Footlight MT Light" w:hAnsi="Footlight MT Light"/>
          <w:sz w:val="22"/>
          <w:szCs w:val="22"/>
        </w:rPr>
        <w:sectPr w:rsidR="00CD7ED1"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61446649" w14:textId="1ABF6879" w:rsidR="00010FFC" w:rsidRPr="00DB15AF" w:rsidRDefault="00CD7ED1" w:rsidP="003C696E">
      <w:pPr>
        <w:jc w:val="center"/>
        <w:rPr>
          <w:rFonts w:ascii="Footlight MT Light" w:hAnsi="Footlight MT Light"/>
          <w:sz w:val="22"/>
          <w:szCs w:val="22"/>
        </w:rPr>
      </w:pPr>
      <w:r w:rsidRPr="00DB15AF">
        <w:rPr>
          <w:rFonts w:ascii="Footlight MT Light" w:hAnsi="Footlight MT Light"/>
          <w:noProof/>
          <w:lang w:val="en-US"/>
        </w:rPr>
        <w:lastRenderedPageBreak/>
        <mc:AlternateContent>
          <mc:Choice Requires="wps">
            <w:drawing>
              <wp:anchor distT="0" distB="0" distL="114300" distR="114300" simplePos="0" relativeHeight="251681280" behindDoc="0" locked="0" layoutInCell="1" allowOverlap="1" wp14:anchorId="3C17A3A7" wp14:editId="731076BC">
                <wp:simplePos x="0" y="0"/>
                <wp:positionH relativeFrom="margin">
                  <wp:posOffset>4046220</wp:posOffset>
                </wp:positionH>
                <wp:positionV relativeFrom="paragraph">
                  <wp:posOffset>-23495</wp:posOffset>
                </wp:positionV>
                <wp:extent cx="933450" cy="261620"/>
                <wp:effectExtent l="0" t="0" r="19050" b="247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48F93051" w14:textId="77777777" w:rsidR="000C1C19" w:rsidRPr="00DC6661" w:rsidRDefault="000C1C19" w:rsidP="00CD7ED1">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7A3A7" id="Text Box 98" o:spid="_x0000_s1037" type="#_x0000_t202" style="position:absolute;left:0;text-align:left;margin-left:318.6pt;margin-top:-1.85pt;width:73.5pt;height:20.6pt;z-index:2516812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">
                <v:textbox style="mso-fit-shape-to-text:t">
                  <w:txbxContent>
                    <w:p w14:paraId="48F93051" w14:textId="77777777" w:rsidR="000C1C19" w:rsidRPr="00DC6661" w:rsidRDefault="000C1C19" w:rsidP="00CD7ED1">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A837DB6" w14:textId="77777777" w:rsidR="00CD7ED1" w:rsidRPr="00DB15AF" w:rsidRDefault="00CD7ED1" w:rsidP="003C696E">
      <w:pPr>
        <w:jc w:val="center"/>
        <w:rPr>
          <w:rFonts w:ascii="Footlight MT Light" w:hAnsi="Footlight MT Light"/>
          <w:b/>
        </w:rPr>
      </w:pPr>
    </w:p>
    <w:p w14:paraId="3EDB0872" w14:textId="77777777" w:rsidR="00CD7ED1" w:rsidRPr="00DB15AF" w:rsidRDefault="00CD7ED1" w:rsidP="003C696E">
      <w:pPr>
        <w:jc w:val="center"/>
        <w:rPr>
          <w:rFonts w:ascii="Footlight MT Light" w:hAnsi="Footlight MT Light"/>
          <w:b/>
        </w:rPr>
      </w:pPr>
    </w:p>
    <w:p w14:paraId="1814D9C9" w14:textId="635E9730" w:rsidR="00010FFC" w:rsidRPr="00DB15AF" w:rsidRDefault="00010FFC" w:rsidP="003C696E">
      <w:pPr>
        <w:jc w:val="center"/>
        <w:rPr>
          <w:rFonts w:ascii="Footlight MT Light" w:hAnsi="Footlight MT Light"/>
          <w:b/>
        </w:rPr>
      </w:pPr>
      <w:r w:rsidRPr="00DB15AF">
        <w:rPr>
          <w:rFonts w:ascii="Footlight MT Light" w:hAnsi="Footlight MT Light"/>
          <w:b/>
        </w:rPr>
        <w:t>Daftar Riwayat Hidup</w:t>
      </w:r>
      <w:r w:rsidR="00B51B47" w:rsidRPr="00DB15AF">
        <w:rPr>
          <w:rFonts w:ascii="Footlight MT Light" w:hAnsi="Footlight MT Light"/>
          <w:b/>
        </w:rPr>
        <w:t xml:space="preserve"> Personel Manajerial</w:t>
      </w:r>
    </w:p>
    <w:p w14:paraId="72F3B0A2" w14:textId="77777777" w:rsidR="00010FFC" w:rsidRPr="00DB15AF" w:rsidRDefault="00010FFC" w:rsidP="003C696E">
      <w:pPr>
        <w:jc w:val="center"/>
        <w:rPr>
          <w:rFonts w:ascii="Footlight MT Light" w:hAnsi="Footlight MT Light"/>
        </w:rPr>
      </w:pPr>
    </w:p>
    <w:p w14:paraId="7A1B493F" w14:textId="77777777" w:rsidR="00010FFC" w:rsidRPr="00DB15AF" w:rsidRDefault="00010FFC" w:rsidP="003C696E">
      <w:pPr>
        <w:jc w:val="center"/>
        <w:rPr>
          <w:rFonts w:ascii="Footlight MT Light" w:hAnsi="Footlight MT Light"/>
        </w:rPr>
      </w:pPr>
    </w:p>
    <w:p w14:paraId="03D5F1D2" w14:textId="09135A4F" w:rsidR="00010FFC" w:rsidRPr="00DB15AF" w:rsidRDefault="00010FFC" w:rsidP="003C696E">
      <w:pPr>
        <w:pStyle w:val="BodyText"/>
        <w:tabs>
          <w:tab w:val="left" w:pos="250"/>
          <w:tab w:val="left" w:pos="4536"/>
        </w:tabs>
        <w:spacing w:after="0" w:line="360" w:lineRule="auto"/>
        <w:ind w:left="249" w:hanging="249"/>
        <w:rPr>
          <w:rFonts w:ascii="Footlight MT Light" w:hAnsi="Footlight MT Light"/>
        </w:rPr>
      </w:pPr>
      <w:r w:rsidRPr="00DB15AF">
        <w:rPr>
          <w:rFonts w:ascii="Footlight MT Light" w:hAnsi="Footlight MT Light"/>
        </w:rPr>
        <w:t>1.</w:t>
      </w:r>
      <w:r w:rsidRPr="00DB15AF">
        <w:rPr>
          <w:rFonts w:ascii="Footlight MT Light" w:hAnsi="Footlight MT Light"/>
        </w:rPr>
        <w:tab/>
      </w:r>
      <w:r w:rsidR="00B51B47" w:rsidRPr="00DB15AF">
        <w:rPr>
          <w:rFonts w:ascii="Footlight MT Light" w:hAnsi="Footlight MT Light" w:cs="Arial"/>
        </w:rPr>
        <w:t>Jabatan dalam pekerjaan yang akan dilaksanakan</w:t>
      </w:r>
      <w:r w:rsidRPr="00DB15AF">
        <w:rPr>
          <w:rFonts w:ascii="Footlight MT Light" w:hAnsi="Footlight MT Light"/>
        </w:rPr>
        <w:tab/>
        <w:t>: __________</w:t>
      </w:r>
    </w:p>
    <w:p w14:paraId="41AAC98D" w14:textId="5B7E28E8" w:rsidR="00010FFC" w:rsidRPr="00DB15AF" w:rsidRDefault="00010FFC" w:rsidP="003C696E">
      <w:pPr>
        <w:pStyle w:val="BodyText"/>
        <w:tabs>
          <w:tab w:val="left" w:pos="250"/>
          <w:tab w:val="left" w:pos="4536"/>
        </w:tabs>
        <w:spacing w:after="0" w:line="360" w:lineRule="auto"/>
        <w:ind w:left="249" w:hanging="249"/>
        <w:rPr>
          <w:rFonts w:ascii="Footlight MT Light" w:hAnsi="Footlight MT Light"/>
        </w:rPr>
      </w:pPr>
      <w:r w:rsidRPr="00DB15AF">
        <w:rPr>
          <w:rFonts w:ascii="Footlight MT Light" w:hAnsi="Footlight MT Light"/>
        </w:rPr>
        <w:t>2.</w:t>
      </w:r>
      <w:r w:rsidRPr="00DB15AF">
        <w:rPr>
          <w:rFonts w:ascii="Footlight MT Light" w:hAnsi="Footlight MT Light"/>
        </w:rPr>
        <w:tab/>
        <w:t>Nama Perusahaan</w:t>
      </w:r>
      <w:r w:rsidRPr="00DB15AF">
        <w:rPr>
          <w:rFonts w:ascii="Footlight MT Light" w:hAnsi="Footlight MT Light"/>
        </w:rPr>
        <w:tab/>
      </w:r>
      <w:r w:rsidR="00B51B47" w:rsidRPr="00DB15AF">
        <w:rPr>
          <w:rFonts w:ascii="Footlight MT Light" w:hAnsi="Footlight MT Light"/>
        </w:rPr>
        <w:tab/>
      </w:r>
      <w:r w:rsidR="00B51B47" w:rsidRPr="00DB15AF">
        <w:rPr>
          <w:rFonts w:ascii="Footlight MT Light" w:hAnsi="Footlight MT Light"/>
        </w:rPr>
        <w:tab/>
      </w:r>
      <w:r w:rsidRPr="00DB15AF">
        <w:rPr>
          <w:rFonts w:ascii="Footlight MT Light" w:hAnsi="Footlight MT Light"/>
        </w:rPr>
        <w:t>: __________</w:t>
      </w:r>
    </w:p>
    <w:p w14:paraId="5002EBE8" w14:textId="33F28BEB" w:rsidR="00010FFC" w:rsidRPr="00DB15AF" w:rsidRDefault="00010FFC" w:rsidP="003C696E">
      <w:pPr>
        <w:pStyle w:val="BodyText"/>
        <w:tabs>
          <w:tab w:val="left" w:pos="250"/>
          <w:tab w:val="left" w:pos="4536"/>
        </w:tabs>
        <w:spacing w:after="0" w:line="360" w:lineRule="auto"/>
        <w:ind w:left="249" w:hanging="249"/>
        <w:rPr>
          <w:rFonts w:ascii="Footlight MT Light" w:hAnsi="Footlight MT Light"/>
        </w:rPr>
      </w:pPr>
      <w:r w:rsidRPr="00DB15AF">
        <w:rPr>
          <w:rFonts w:ascii="Footlight MT Light" w:hAnsi="Footlight MT Light"/>
        </w:rPr>
        <w:t>3.</w:t>
      </w:r>
      <w:r w:rsidRPr="00DB15AF">
        <w:rPr>
          <w:rFonts w:ascii="Footlight MT Light" w:hAnsi="Footlight MT Light"/>
        </w:rPr>
        <w:tab/>
        <w:t>Nama Personel</w:t>
      </w:r>
      <w:r w:rsidRPr="00DB15AF">
        <w:rPr>
          <w:rFonts w:ascii="Footlight MT Light" w:hAnsi="Footlight MT Light"/>
        </w:rPr>
        <w:tab/>
      </w:r>
      <w:r w:rsidR="00B51B47" w:rsidRPr="00DB15AF">
        <w:rPr>
          <w:rFonts w:ascii="Footlight MT Light" w:hAnsi="Footlight MT Light"/>
        </w:rPr>
        <w:tab/>
      </w:r>
      <w:r w:rsidR="00B51B47" w:rsidRPr="00DB15AF">
        <w:rPr>
          <w:rFonts w:ascii="Footlight MT Light" w:hAnsi="Footlight MT Light"/>
        </w:rPr>
        <w:tab/>
      </w:r>
      <w:r w:rsidRPr="00DB15AF">
        <w:rPr>
          <w:rFonts w:ascii="Footlight MT Light" w:hAnsi="Footlight MT Light"/>
        </w:rPr>
        <w:t>: __________</w:t>
      </w:r>
    </w:p>
    <w:p w14:paraId="1B20FA47" w14:textId="1E8F244C" w:rsidR="00010FFC" w:rsidRPr="00DB15AF" w:rsidRDefault="00010FFC" w:rsidP="003C696E">
      <w:pPr>
        <w:pStyle w:val="BodyText"/>
        <w:tabs>
          <w:tab w:val="left" w:pos="250"/>
          <w:tab w:val="left" w:pos="4536"/>
        </w:tabs>
        <w:spacing w:after="0" w:line="360" w:lineRule="auto"/>
        <w:ind w:left="249" w:hanging="249"/>
        <w:rPr>
          <w:rFonts w:ascii="Footlight MT Light" w:hAnsi="Footlight MT Light"/>
        </w:rPr>
      </w:pPr>
      <w:r w:rsidRPr="00DB15AF">
        <w:rPr>
          <w:rFonts w:ascii="Footlight MT Light" w:hAnsi="Footlight MT Light"/>
        </w:rPr>
        <w:t>4.</w:t>
      </w:r>
      <w:r w:rsidRPr="00DB15AF">
        <w:rPr>
          <w:rFonts w:ascii="Footlight MT Light" w:hAnsi="Footlight MT Light"/>
        </w:rPr>
        <w:tab/>
        <w:t>Tempat/Tanggal Lahir</w:t>
      </w:r>
      <w:r w:rsidRPr="00DB15AF">
        <w:rPr>
          <w:rFonts w:ascii="Footlight MT Light" w:hAnsi="Footlight MT Light"/>
        </w:rPr>
        <w:tab/>
      </w:r>
      <w:r w:rsidR="00B51B47" w:rsidRPr="00DB15AF">
        <w:rPr>
          <w:rFonts w:ascii="Footlight MT Light" w:hAnsi="Footlight MT Light"/>
        </w:rPr>
        <w:tab/>
      </w:r>
      <w:r w:rsidR="00B51B47" w:rsidRPr="00DB15AF">
        <w:rPr>
          <w:rFonts w:ascii="Footlight MT Light" w:hAnsi="Footlight MT Light"/>
        </w:rPr>
        <w:tab/>
      </w:r>
      <w:r w:rsidRPr="00DB15AF">
        <w:rPr>
          <w:rFonts w:ascii="Footlight MT Light" w:hAnsi="Footlight MT Light"/>
        </w:rPr>
        <w:t>: __________</w:t>
      </w:r>
    </w:p>
    <w:p w14:paraId="5B2E24D9" w14:textId="41F21883" w:rsidR="00010FFC" w:rsidRPr="00DB15AF" w:rsidRDefault="00010FFC" w:rsidP="003C696E">
      <w:pPr>
        <w:tabs>
          <w:tab w:val="left" w:pos="250"/>
          <w:tab w:val="left" w:pos="4536"/>
        </w:tabs>
        <w:ind w:left="249" w:hanging="249"/>
        <w:jc w:val="both"/>
        <w:rPr>
          <w:rFonts w:ascii="Footlight MT Light" w:hAnsi="Footlight MT Light"/>
        </w:rPr>
      </w:pPr>
      <w:r w:rsidRPr="00DB15AF">
        <w:rPr>
          <w:rFonts w:ascii="Footlight MT Light" w:hAnsi="Footlight MT Light"/>
        </w:rPr>
        <w:t>5.</w:t>
      </w:r>
      <w:r w:rsidRPr="00DB15AF">
        <w:rPr>
          <w:rFonts w:ascii="Footlight MT Light" w:hAnsi="Footlight MT Light"/>
        </w:rPr>
        <w:tab/>
      </w:r>
      <w:r w:rsidR="00B51B47" w:rsidRPr="00DB15AF">
        <w:rPr>
          <w:rFonts w:ascii="Footlight MT Light" w:hAnsi="Footlight MT Light"/>
        </w:rPr>
        <w:t xml:space="preserve">Riwayat </w:t>
      </w:r>
      <w:r w:rsidRPr="00DB15AF">
        <w:rPr>
          <w:rFonts w:ascii="Footlight MT Light" w:hAnsi="Footlight MT Light"/>
        </w:rPr>
        <w:t xml:space="preserve">Pendidikan  (Lembaga pendidikan, </w:t>
      </w:r>
    </w:p>
    <w:p w14:paraId="3ACB7D80" w14:textId="497D869D" w:rsidR="00010FFC" w:rsidRPr="00DB15AF" w:rsidRDefault="00010FFC" w:rsidP="003C696E">
      <w:pPr>
        <w:tabs>
          <w:tab w:val="left" w:pos="250"/>
          <w:tab w:val="left" w:pos="4536"/>
        </w:tabs>
        <w:spacing w:after="120"/>
        <w:ind w:left="245" w:hanging="245"/>
        <w:jc w:val="both"/>
        <w:rPr>
          <w:rFonts w:ascii="Footlight MT Light" w:hAnsi="Footlight MT Light"/>
        </w:rPr>
      </w:pPr>
      <w:r w:rsidRPr="00DB15AF">
        <w:rPr>
          <w:rFonts w:ascii="Footlight MT Light" w:hAnsi="Footlight MT Light"/>
        </w:rPr>
        <w:t xml:space="preserve"> </w:t>
      </w:r>
      <w:r w:rsidRPr="00DB15AF">
        <w:rPr>
          <w:rFonts w:ascii="Footlight MT Light" w:hAnsi="Footlight MT Light"/>
        </w:rPr>
        <w:tab/>
        <w:t>tempat da</w:t>
      </w:r>
      <w:r w:rsidR="00DB7CD4" w:rsidRPr="00DB15AF">
        <w:rPr>
          <w:rFonts w:ascii="Footlight MT Light" w:hAnsi="Footlight MT Light"/>
        </w:rPr>
        <w:t>n tahun tamat belajar</w:t>
      </w:r>
      <w:r w:rsidRPr="00DB15AF">
        <w:rPr>
          <w:rFonts w:ascii="Footlight MT Light" w:hAnsi="Footlight MT Light"/>
        </w:rPr>
        <w:t>)</w:t>
      </w:r>
      <w:r w:rsidRPr="00DB15AF">
        <w:rPr>
          <w:rFonts w:ascii="Footlight MT Light" w:hAnsi="Footlight MT Light"/>
        </w:rPr>
        <w:tab/>
      </w:r>
      <w:r w:rsidR="00B51B47" w:rsidRPr="00DB15AF">
        <w:rPr>
          <w:rFonts w:ascii="Footlight MT Light" w:hAnsi="Footlight MT Light"/>
        </w:rPr>
        <w:tab/>
      </w:r>
      <w:r w:rsidR="00B51B47" w:rsidRPr="00DB15AF">
        <w:rPr>
          <w:rFonts w:ascii="Footlight MT Light" w:hAnsi="Footlight MT Light"/>
        </w:rPr>
        <w:tab/>
      </w:r>
      <w:r w:rsidRPr="00DB15AF">
        <w:rPr>
          <w:rFonts w:ascii="Footlight MT Light" w:hAnsi="Footlight MT Light"/>
        </w:rPr>
        <w:t>: __________</w:t>
      </w:r>
    </w:p>
    <w:p w14:paraId="23EDD6DF" w14:textId="5F069FC7" w:rsidR="00010FFC" w:rsidRPr="00DB15AF" w:rsidRDefault="00CD7ED1" w:rsidP="003C696E">
      <w:pPr>
        <w:tabs>
          <w:tab w:val="left" w:pos="250"/>
          <w:tab w:val="left" w:pos="4536"/>
        </w:tabs>
        <w:spacing w:line="360" w:lineRule="auto"/>
        <w:ind w:left="249" w:hanging="249"/>
        <w:jc w:val="both"/>
        <w:rPr>
          <w:rFonts w:ascii="Footlight MT Light" w:hAnsi="Footlight MT Light"/>
        </w:rPr>
      </w:pPr>
      <w:r w:rsidRPr="00DB15AF">
        <w:rPr>
          <w:rFonts w:ascii="Footlight MT Light" w:hAnsi="Footlight MT Light"/>
        </w:rPr>
        <w:t>6</w:t>
      </w:r>
      <w:r w:rsidR="00010FFC" w:rsidRPr="00DB15AF">
        <w:rPr>
          <w:rFonts w:ascii="Footlight MT Light" w:hAnsi="Footlight MT Light"/>
        </w:rPr>
        <w:t>.</w:t>
      </w:r>
      <w:r w:rsidR="00010FFC" w:rsidRPr="00DB15AF">
        <w:rPr>
          <w:rFonts w:ascii="Footlight MT Light" w:hAnsi="Footlight MT Light"/>
        </w:rPr>
        <w:tab/>
        <w:t>Pengalaman Kerja</w:t>
      </w:r>
    </w:p>
    <w:p w14:paraId="7659009A" w14:textId="2AB95B5A" w:rsidR="00010FFC" w:rsidRPr="00DB15AF" w:rsidRDefault="00CD7ED1" w:rsidP="003C696E">
      <w:pPr>
        <w:tabs>
          <w:tab w:val="left" w:pos="250"/>
          <w:tab w:val="left" w:pos="4536"/>
        </w:tabs>
        <w:ind w:left="250" w:hanging="250"/>
        <w:jc w:val="both"/>
        <w:rPr>
          <w:rFonts w:ascii="Footlight MT Light" w:hAnsi="Footlight MT Light"/>
        </w:rPr>
      </w:pPr>
      <w:r w:rsidRPr="00DB15AF">
        <w:rPr>
          <w:rFonts w:ascii="Footlight MT Light" w:hAnsi="Footlight MT Light"/>
        </w:rPr>
        <w:t xml:space="preserve">    </w:t>
      </w:r>
      <w:r w:rsidR="00A10DAA" w:rsidRPr="00DB15AF">
        <w:rPr>
          <w:rFonts w:ascii="Footlight MT Light" w:hAnsi="Footlight MT Light"/>
        </w:rPr>
        <w:t xml:space="preserve">1) </w:t>
      </w:r>
      <w:r w:rsidRPr="00DB15AF">
        <w:rPr>
          <w:rFonts w:ascii="Footlight MT Light" w:hAnsi="Footlight MT Light"/>
        </w:rPr>
        <w:t xml:space="preserve">Tahun  </w:t>
      </w:r>
      <w:r w:rsidR="00010FFC" w:rsidRPr="00DB15AF">
        <w:rPr>
          <w:rFonts w:ascii="Footlight MT Light" w:hAnsi="Footlight MT Light"/>
        </w:rPr>
        <w:t xml:space="preserve"> ____</w:t>
      </w:r>
    </w:p>
    <w:p w14:paraId="4F78FABF" w14:textId="77777777" w:rsidR="00010FFC" w:rsidRPr="00DB15AF" w:rsidRDefault="00010FFC" w:rsidP="003C696E">
      <w:pPr>
        <w:tabs>
          <w:tab w:val="left" w:pos="4536"/>
        </w:tabs>
        <w:ind w:left="810" w:hanging="250"/>
        <w:jc w:val="both"/>
        <w:rPr>
          <w:rFonts w:ascii="Footlight MT Light" w:hAnsi="Footlight MT Light"/>
        </w:rPr>
      </w:pPr>
      <w:r w:rsidRPr="00DB15AF">
        <w:rPr>
          <w:rFonts w:ascii="Footlight MT Light" w:hAnsi="Footlight MT Light"/>
        </w:rPr>
        <w:t>a.</w:t>
      </w:r>
      <w:r w:rsidRPr="00DB15AF">
        <w:rPr>
          <w:rFonts w:ascii="Footlight MT Light" w:hAnsi="Footlight MT Light"/>
        </w:rPr>
        <w:tab/>
        <w:t>Nama Kegiatan</w:t>
      </w:r>
      <w:r w:rsidRPr="00DB15AF">
        <w:rPr>
          <w:rFonts w:ascii="Footlight MT Light" w:hAnsi="Footlight MT Light"/>
        </w:rPr>
        <w:tab/>
        <w:t>: __________</w:t>
      </w:r>
    </w:p>
    <w:p w14:paraId="6F385351" w14:textId="77777777" w:rsidR="00010FFC" w:rsidRPr="00DB15AF" w:rsidRDefault="00010FFC" w:rsidP="003C696E">
      <w:pPr>
        <w:numPr>
          <w:ilvl w:val="2"/>
          <w:numId w:val="218"/>
        </w:numPr>
        <w:tabs>
          <w:tab w:val="clear" w:pos="2155"/>
          <w:tab w:val="left" w:pos="4536"/>
        </w:tabs>
        <w:ind w:left="810" w:hanging="250"/>
        <w:jc w:val="both"/>
        <w:rPr>
          <w:rFonts w:ascii="Footlight MT Light" w:hAnsi="Footlight MT Light"/>
        </w:rPr>
      </w:pPr>
      <w:r w:rsidRPr="00DB15AF">
        <w:rPr>
          <w:rFonts w:ascii="Footlight MT Light" w:hAnsi="Footlight MT Light"/>
        </w:rPr>
        <w:t>Lokasi Kegiatan</w:t>
      </w:r>
      <w:r w:rsidRPr="00DB15AF">
        <w:rPr>
          <w:rFonts w:ascii="Footlight MT Light" w:hAnsi="Footlight MT Light"/>
        </w:rPr>
        <w:tab/>
        <w:t>: __________</w:t>
      </w:r>
    </w:p>
    <w:p w14:paraId="5EE133C6" w14:textId="4B6474CD" w:rsidR="00010FFC" w:rsidRPr="00DB15AF" w:rsidRDefault="004F3744" w:rsidP="003C696E">
      <w:pPr>
        <w:numPr>
          <w:ilvl w:val="2"/>
          <w:numId w:val="218"/>
        </w:numPr>
        <w:tabs>
          <w:tab w:val="clear" w:pos="2155"/>
          <w:tab w:val="left" w:pos="4536"/>
        </w:tabs>
        <w:ind w:left="810" w:hanging="250"/>
        <w:jc w:val="both"/>
        <w:rPr>
          <w:rFonts w:ascii="Footlight MT Light" w:hAnsi="Footlight MT Light"/>
        </w:rPr>
      </w:pPr>
      <w:proofErr w:type="spellStart"/>
      <w:r w:rsidRPr="00DB15AF">
        <w:rPr>
          <w:rFonts w:ascii="Footlight MT Light" w:hAnsi="Footlight MT Light"/>
          <w:lang w:val="en-US"/>
        </w:rPr>
        <w:t>Pemberi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00010FFC" w:rsidRPr="00DB15AF">
        <w:rPr>
          <w:rFonts w:ascii="Footlight MT Light" w:hAnsi="Footlight MT Light"/>
        </w:rPr>
        <w:tab/>
        <w:t>: __________</w:t>
      </w:r>
    </w:p>
    <w:p w14:paraId="008C1BC2" w14:textId="77777777" w:rsidR="00010FFC" w:rsidRPr="00DB15AF" w:rsidRDefault="00010FFC" w:rsidP="003C696E">
      <w:pPr>
        <w:numPr>
          <w:ilvl w:val="2"/>
          <w:numId w:val="218"/>
        </w:numPr>
        <w:tabs>
          <w:tab w:val="clear" w:pos="2155"/>
          <w:tab w:val="left" w:pos="4536"/>
        </w:tabs>
        <w:ind w:left="810" w:hanging="250"/>
        <w:jc w:val="both"/>
        <w:rPr>
          <w:rFonts w:ascii="Footlight MT Light" w:hAnsi="Footlight MT Light"/>
        </w:rPr>
      </w:pPr>
      <w:r w:rsidRPr="00DB15AF">
        <w:rPr>
          <w:rFonts w:ascii="Footlight MT Light" w:hAnsi="Footlight MT Light"/>
        </w:rPr>
        <w:t>Nama Perusahaan</w:t>
      </w:r>
      <w:r w:rsidRPr="00DB15AF">
        <w:rPr>
          <w:rFonts w:ascii="Footlight MT Light" w:hAnsi="Footlight MT Light"/>
        </w:rPr>
        <w:tab/>
        <w:t>: __________</w:t>
      </w:r>
    </w:p>
    <w:p w14:paraId="1A119960" w14:textId="77777777" w:rsidR="00010FFC" w:rsidRPr="00DB15AF" w:rsidRDefault="00010FFC" w:rsidP="003C696E">
      <w:pPr>
        <w:numPr>
          <w:ilvl w:val="2"/>
          <w:numId w:val="218"/>
        </w:numPr>
        <w:tabs>
          <w:tab w:val="clear" w:pos="2155"/>
          <w:tab w:val="left" w:pos="4536"/>
        </w:tabs>
        <w:ind w:left="810" w:hanging="250"/>
        <w:jc w:val="both"/>
        <w:rPr>
          <w:rFonts w:ascii="Footlight MT Light" w:hAnsi="Footlight MT Light"/>
        </w:rPr>
      </w:pPr>
      <w:r w:rsidRPr="00DB15AF">
        <w:rPr>
          <w:rFonts w:ascii="Footlight MT Light" w:hAnsi="Footlight MT Light"/>
        </w:rPr>
        <w:t>Uraian Tugas</w:t>
      </w:r>
      <w:r w:rsidRPr="00DB15AF">
        <w:rPr>
          <w:rFonts w:ascii="Footlight MT Light" w:hAnsi="Footlight MT Light"/>
        </w:rPr>
        <w:tab/>
        <w:t>: __________</w:t>
      </w:r>
    </w:p>
    <w:p w14:paraId="3035BEAF" w14:textId="77777777" w:rsidR="00010FFC" w:rsidRPr="00DB15AF" w:rsidRDefault="00010FFC" w:rsidP="003C696E">
      <w:pPr>
        <w:numPr>
          <w:ilvl w:val="2"/>
          <w:numId w:val="218"/>
        </w:numPr>
        <w:tabs>
          <w:tab w:val="clear" w:pos="2155"/>
          <w:tab w:val="left" w:pos="4536"/>
        </w:tabs>
        <w:ind w:left="810" w:hanging="250"/>
        <w:jc w:val="both"/>
        <w:rPr>
          <w:rFonts w:ascii="Footlight MT Light" w:hAnsi="Footlight MT Light"/>
        </w:rPr>
      </w:pPr>
      <w:r w:rsidRPr="00DB15AF">
        <w:rPr>
          <w:rFonts w:ascii="Footlight MT Light" w:hAnsi="Footlight MT Light"/>
        </w:rPr>
        <w:t>Waktu Pelaksanaan</w:t>
      </w:r>
      <w:r w:rsidRPr="00DB15AF">
        <w:rPr>
          <w:rFonts w:ascii="Footlight MT Light" w:hAnsi="Footlight MT Light"/>
        </w:rPr>
        <w:tab/>
        <w:t>: __________</w:t>
      </w:r>
    </w:p>
    <w:p w14:paraId="18E11781" w14:textId="77777777" w:rsidR="00010FFC" w:rsidRPr="00DB15AF" w:rsidRDefault="00010FFC" w:rsidP="003C696E">
      <w:pPr>
        <w:numPr>
          <w:ilvl w:val="2"/>
          <w:numId w:val="218"/>
        </w:numPr>
        <w:tabs>
          <w:tab w:val="clear" w:pos="2155"/>
          <w:tab w:val="left" w:pos="4536"/>
        </w:tabs>
        <w:ind w:left="810" w:hanging="250"/>
        <w:jc w:val="both"/>
        <w:rPr>
          <w:rFonts w:ascii="Footlight MT Light" w:hAnsi="Footlight MT Light"/>
        </w:rPr>
      </w:pPr>
      <w:r w:rsidRPr="00DB15AF">
        <w:rPr>
          <w:rFonts w:ascii="Footlight MT Light" w:hAnsi="Footlight MT Light"/>
        </w:rPr>
        <w:t>Posisi Penugasan</w:t>
      </w:r>
      <w:r w:rsidRPr="00DB15AF">
        <w:rPr>
          <w:rFonts w:ascii="Footlight MT Light" w:hAnsi="Footlight MT Light"/>
        </w:rPr>
        <w:tab/>
        <w:t>: __________</w:t>
      </w:r>
    </w:p>
    <w:p w14:paraId="14B30C5C" w14:textId="38BE875B" w:rsidR="00CD7ED1" w:rsidRPr="00DB15AF" w:rsidRDefault="00CD7ED1" w:rsidP="003C696E">
      <w:pPr>
        <w:jc w:val="both"/>
        <w:rPr>
          <w:rFonts w:ascii="Footlight MT Light" w:hAnsi="Footlight MT Light"/>
        </w:rPr>
      </w:pPr>
    </w:p>
    <w:p w14:paraId="253EBE5D" w14:textId="05BB050E" w:rsidR="00F915AA" w:rsidRPr="00DB15AF" w:rsidRDefault="00A10DAA" w:rsidP="003C696E">
      <w:pPr>
        <w:tabs>
          <w:tab w:val="left" w:pos="4536"/>
        </w:tabs>
        <w:ind w:left="540" w:hanging="270"/>
        <w:jc w:val="both"/>
        <w:rPr>
          <w:rFonts w:ascii="Footlight MT Light" w:hAnsi="Footlight MT Light"/>
        </w:rPr>
      </w:pPr>
      <w:r w:rsidRPr="00DB15AF">
        <w:rPr>
          <w:rFonts w:ascii="Footlight MT Light" w:hAnsi="Footlight MT Light"/>
        </w:rPr>
        <w:t xml:space="preserve">2) </w:t>
      </w:r>
      <w:r w:rsidR="00F915AA" w:rsidRPr="00DB15AF">
        <w:rPr>
          <w:rFonts w:ascii="Footlight MT Light" w:hAnsi="Footlight MT Light"/>
        </w:rPr>
        <w:t>Dst..</w:t>
      </w:r>
    </w:p>
    <w:p w14:paraId="10C202D2" w14:textId="6A0209A9" w:rsidR="00F915AA" w:rsidRPr="00DB15AF" w:rsidRDefault="00F915AA" w:rsidP="003C696E">
      <w:pPr>
        <w:tabs>
          <w:tab w:val="left" w:pos="250"/>
          <w:tab w:val="left" w:pos="4536"/>
        </w:tabs>
        <w:ind w:left="250" w:hanging="250"/>
        <w:jc w:val="both"/>
        <w:rPr>
          <w:rFonts w:ascii="Footlight MT Light" w:hAnsi="Footlight MT Light"/>
        </w:rPr>
      </w:pPr>
    </w:p>
    <w:p w14:paraId="0A155D19" w14:textId="01BE5862" w:rsidR="00010FFC" w:rsidRPr="00DB15AF" w:rsidRDefault="00010FFC" w:rsidP="003C696E">
      <w:pPr>
        <w:jc w:val="both"/>
        <w:rPr>
          <w:rFonts w:ascii="Footlight MT Light" w:hAnsi="Footlight MT Light"/>
        </w:rPr>
      </w:pPr>
      <w:r w:rsidRPr="00DB15AF">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w:t>
      </w:r>
      <w:r w:rsidR="005E6D6E" w:rsidRPr="00DB15AF">
        <w:rPr>
          <w:rFonts w:ascii="Footlight MT Light" w:hAnsi="Footlight MT Light"/>
        </w:rPr>
        <w:t>sebagai personel manajerial</w:t>
      </w:r>
      <w:r w:rsidRPr="00DB15AF">
        <w:rPr>
          <w:rFonts w:ascii="Footlight MT Light" w:hAnsi="Footlight MT Light"/>
        </w:rPr>
        <w:t xml:space="preserve"> atau dikeluarkan jika sudah diperkerjakan. </w:t>
      </w:r>
    </w:p>
    <w:p w14:paraId="70A148D1" w14:textId="77777777" w:rsidR="00010FFC" w:rsidRPr="00DB15AF" w:rsidRDefault="00010FFC" w:rsidP="003C696E">
      <w:pPr>
        <w:jc w:val="both"/>
        <w:rPr>
          <w:rFonts w:ascii="Footlight MT Light" w:hAnsi="Footlight MT Light"/>
        </w:rPr>
      </w:pPr>
    </w:p>
    <w:p w14:paraId="767377BA" w14:textId="77777777" w:rsidR="00010FFC" w:rsidRPr="00DB15AF" w:rsidRDefault="00010FFC" w:rsidP="003C696E">
      <w:pPr>
        <w:tabs>
          <w:tab w:val="left" w:pos="720"/>
        </w:tabs>
        <w:jc w:val="right"/>
        <w:rPr>
          <w:rFonts w:ascii="Footlight MT Light" w:hAnsi="Footlight MT Light"/>
        </w:rPr>
      </w:pPr>
      <w:r w:rsidRPr="00DB15AF">
        <w:rPr>
          <w:rFonts w:ascii="Footlight MT Light" w:hAnsi="Footlight MT Light"/>
        </w:rPr>
        <w:t>____________,_____20__</w:t>
      </w:r>
    </w:p>
    <w:p w14:paraId="46C519E0" w14:textId="77777777" w:rsidR="00010FFC" w:rsidRPr="00DB15AF" w:rsidRDefault="00010FFC" w:rsidP="003C696E">
      <w:pPr>
        <w:tabs>
          <w:tab w:val="left" w:pos="720"/>
        </w:tabs>
        <w:jc w:val="both"/>
        <w:rPr>
          <w:rFonts w:ascii="Footlight MT Light" w:hAnsi="Footlight MT Light"/>
        </w:rPr>
      </w:pPr>
    </w:p>
    <w:p w14:paraId="127E713B" w14:textId="77777777" w:rsidR="00010FFC" w:rsidRPr="00DB15AF" w:rsidRDefault="00010FFC" w:rsidP="003C696E">
      <w:pPr>
        <w:tabs>
          <w:tab w:val="left" w:pos="720"/>
        </w:tabs>
        <w:jc w:val="both"/>
        <w:rPr>
          <w:rFonts w:ascii="Footlight MT Light" w:hAnsi="Footlight MT Light"/>
        </w:rPr>
      </w:pPr>
    </w:p>
    <w:p w14:paraId="17CAA985" w14:textId="77777777" w:rsidR="00010FFC" w:rsidRPr="00DB15AF" w:rsidRDefault="00010FFC" w:rsidP="003C696E">
      <w:pPr>
        <w:ind w:left="5387"/>
        <w:jc w:val="center"/>
        <w:rPr>
          <w:rFonts w:ascii="Footlight MT Light" w:hAnsi="Footlight MT Light"/>
        </w:rPr>
      </w:pPr>
      <w:r w:rsidRPr="00DB15AF">
        <w:rPr>
          <w:rFonts w:ascii="Footlight MT Light" w:hAnsi="Footlight MT Light"/>
        </w:rPr>
        <w:t>Yang membuat pernyataan,</w:t>
      </w:r>
    </w:p>
    <w:p w14:paraId="54D618ED" w14:textId="77777777" w:rsidR="00010FFC" w:rsidRPr="00DB15AF" w:rsidRDefault="00010FFC" w:rsidP="003C696E">
      <w:pPr>
        <w:ind w:left="5387"/>
        <w:jc w:val="center"/>
        <w:rPr>
          <w:rFonts w:ascii="Footlight MT Light" w:hAnsi="Footlight MT Light"/>
          <w:i/>
        </w:rPr>
      </w:pPr>
    </w:p>
    <w:p w14:paraId="34870C1F" w14:textId="77777777" w:rsidR="00010FFC" w:rsidRPr="00DB15AF" w:rsidRDefault="00010FFC" w:rsidP="003C696E">
      <w:pPr>
        <w:ind w:left="5387"/>
        <w:jc w:val="center"/>
        <w:rPr>
          <w:rFonts w:ascii="Footlight MT Light" w:hAnsi="Footlight MT Light"/>
          <w:i/>
        </w:rPr>
      </w:pPr>
    </w:p>
    <w:p w14:paraId="3BE8DACD" w14:textId="77777777" w:rsidR="00010FFC" w:rsidRPr="00DB15AF" w:rsidRDefault="00010FFC" w:rsidP="003C696E">
      <w:pPr>
        <w:ind w:left="5387"/>
        <w:jc w:val="center"/>
        <w:rPr>
          <w:rFonts w:ascii="Footlight MT Light" w:hAnsi="Footlight MT Light"/>
        </w:rPr>
      </w:pPr>
      <w:r w:rsidRPr="00DB15AF">
        <w:rPr>
          <w:rFonts w:ascii="Footlight MT Light" w:hAnsi="Footlight MT Light"/>
        </w:rPr>
        <w:t>(__________)</w:t>
      </w:r>
    </w:p>
    <w:p w14:paraId="6F1EC6A2" w14:textId="77777777" w:rsidR="00010FFC" w:rsidRPr="00DB15AF" w:rsidRDefault="00010FFC" w:rsidP="003C696E">
      <w:pPr>
        <w:ind w:left="5387"/>
        <w:jc w:val="center"/>
        <w:rPr>
          <w:rFonts w:ascii="Footlight MT Light" w:hAnsi="Footlight MT Light"/>
        </w:rPr>
      </w:pPr>
      <w:r w:rsidRPr="00DB15AF">
        <w:rPr>
          <w:rFonts w:ascii="Footlight MT Light" w:hAnsi="Footlight MT Light"/>
          <w:i/>
        </w:rPr>
        <w:t>[nama jelas]</w:t>
      </w:r>
    </w:p>
    <w:p w14:paraId="0AB71EBB" w14:textId="77777777" w:rsidR="00010FFC" w:rsidRPr="00DB15AF" w:rsidRDefault="00010FFC" w:rsidP="003C696E">
      <w:pPr>
        <w:tabs>
          <w:tab w:val="left" w:pos="720"/>
        </w:tabs>
        <w:jc w:val="both"/>
        <w:rPr>
          <w:rFonts w:ascii="Footlight MT Light" w:hAnsi="Footlight MT Light"/>
        </w:rPr>
      </w:pPr>
    </w:p>
    <w:p w14:paraId="2E229260" w14:textId="77777777" w:rsidR="00010FFC" w:rsidRPr="00DB15AF" w:rsidRDefault="00010FFC" w:rsidP="003C696E">
      <w:pPr>
        <w:tabs>
          <w:tab w:val="left" w:pos="720"/>
        </w:tabs>
        <w:jc w:val="both"/>
        <w:rPr>
          <w:rFonts w:ascii="Footlight MT Light" w:hAnsi="Footlight MT Light"/>
        </w:rPr>
      </w:pPr>
    </w:p>
    <w:p w14:paraId="7F562751" w14:textId="77777777" w:rsidR="00010FFC" w:rsidRPr="00DB15AF" w:rsidRDefault="00010FFC" w:rsidP="003C696E">
      <w:pPr>
        <w:tabs>
          <w:tab w:val="left" w:pos="720"/>
        </w:tabs>
        <w:jc w:val="both"/>
        <w:rPr>
          <w:rFonts w:ascii="Footlight MT Light" w:hAnsi="Footlight MT Light"/>
        </w:rPr>
      </w:pPr>
      <w:r w:rsidRPr="00DB15AF">
        <w:rPr>
          <w:rFonts w:ascii="Footlight MT Light" w:hAnsi="Footlight MT Light"/>
        </w:rPr>
        <w:t>Mengetahui:</w:t>
      </w:r>
    </w:p>
    <w:p w14:paraId="272F4257" w14:textId="228DC98D" w:rsidR="00010FFC" w:rsidRPr="00DB15AF" w:rsidRDefault="00010FFC" w:rsidP="003C696E">
      <w:pPr>
        <w:jc w:val="both"/>
        <w:rPr>
          <w:rFonts w:ascii="Footlight MT Light" w:hAnsi="Footlight MT Light"/>
          <w:i/>
        </w:rPr>
      </w:pPr>
      <w:r w:rsidRPr="00DB15AF">
        <w:rPr>
          <w:rFonts w:ascii="Footlight MT Light" w:hAnsi="Footlight MT Light"/>
        </w:rPr>
        <w:t>__________</w:t>
      </w:r>
      <w:r w:rsidRPr="00DB15AF">
        <w:rPr>
          <w:rFonts w:ascii="Footlight MT Light" w:hAnsi="Footlight MT Light"/>
          <w:i/>
        </w:rPr>
        <w:t xml:space="preserve">[nama Penyedia Jasa </w:t>
      </w:r>
      <w:r w:rsidR="00CD7ED1" w:rsidRPr="00DB15AF">
        <w:rPr>
          <w:rFonts w:ascii="Footlight MT Light" w:hAnsi="Footlight MT Light"/>
          <w:i/>
        </w:rPr>
        <w:t>Pekerjaan Konstruksi</w:t>
      </w:r>
      <w:r w:rsidRPr="00DB15AF">
        <w:rPr>
          <w:rFonts w:ascii="Footlight MT Light" w:hAnsi="Footlight MT Light"/>
          <w:i/>
        </w:rPr>
        <w:t>]</w:t>
      </w:r>
    </w:p>
    <w:p w14:paraId="5B10DD71" w14:textId="77777777" w:rsidR="00010FFC" w:rsidRPr="00DB15AF" w:rsidRDefault="00010FFC" w:rsidP="003C696E">
      <w:pPr>
        <w:jc w:val="both"/>
        <w:rPr>
          <w:rFonts w:ascii="Footlight MT Light" w:hAnsi="Footlight MT Light"/>
        </w:rPr>
      </w:pPr>
    </w:p>
    <w:p w14:paraId="310C3016" w14:textId="77777777" w:rsidR="00010FFC" w:rsidRPr="00DB15AF" w:rsidRDefault="00010FFC" w:rsidP="003C696E">
      <w:pPr>
        <w:jc w:val="both"/>
        <w:rPr>
          <w:rFonts w:ascii="Footlight MT Light" w:hAnsi="Footlight MT Light"/>
        </w:rPr>
      </w:pPr>
    </w:p>
    <w:p w14:paraId="3B9D9562" w14:textId="77777777" w:rsidR="00010FFC" w:rsidRPr="00DB15AF" w:rsidRDefault="00010FFC" w:rsidP="003C696E">
      <w:pPr>
        <w:jc w:val="both"/>
        <w:rPr>
          <w:rFonts w:ascii="Footlight MT Light" w:hAnsi="Footlight MT Light"/>
        </w:rPr>
      </w:pPr>
    </w:p>
    <w:p w14:paraId="27789ED4" w14:textId="77777777" w:rsidR="00010FFC" w:rsidRPr="00DB15AF" w:rsidRDefault="00010FFC" w:rsidP="003C696E">
      <w:pPr>
        <w:jc w:val="both"/>
        <w:rPr>
          <w:rFonts w:ascii="Footlight MT Light" w:hAnsi="Footlight MT Light"/>
        </w:rPr>
      </w:pPr>
    </w:p>
    <w:p w14:paraId="5971F6C4" w14:textId="77777777" w:rsidR="00010FFC" w:rsidRPr="00DB15AF" w:rsidRDefault="00010FFC" w:rsidP="003C696E">
      <w:pPr>
        <w:jc w:val="both"/>
        <w:rPr>
          <w:rFonts w:ascii="Footlight MT Light" w:hAnsi="Footlight MT Light"/>
        </w:rPr>
      </w:pPr>
      <w:r w:rsidRPr="00DB15AF">
        <w:rPr>
          <w:rFonts w:ascii="Footlight MT Light" w:hAnsi="Footlight MT Light"/>
        </w:rPr>
        <w:t>(__________)</w:t>
      </w:r>
    </w:p>
    <w:p w14:paraId="5E7E9BAA" w14:textId="00079F6F" w:rsidR="00CD7ED1" w:rsidRPr="00DB15AF" w:rsidRDefault="00010FFC" w:rsidP="003C696E">
      <w:pPr>
        <w:jc w:val="both"/>
        <w:rPr>
          <w:rFonts w:ascii="Footlight MT Light" w:hAnsi="Footlight MT Light"/>
          <w:i/>
        </w:rPr>
      </w:pPr>
      <w:r w:rsidRPr="00DB15AF">
        <w:rPr>
          <w:rFonts w:ascii="Footlight MT Light" w:hAnsi="Footlight MT Light"/>
          <w:i/>
        </w:rPr>
        <w:t>[nama jelas wakil sah]</w:t>
      </w:r>
    </w:p>
    <w:p w14:paraId="3F7C2517" w14:textId="12BF9C90" w:rsidR="00CD7ED1" w:rsidRPr="00DB15AF" w:rsidRDefault="00CD7ED1" w:rsidP="003C696E">
      <w:pPr>
        <w:jc w:val="both"/>
        <w:rPr>
          <w:rFonts w:ascii="Footlight MT Light" w:hAnsi="Footlight MT Light"/>
          <w:i/>
        </w:rPr>
      </w:pPr>
    </w:p>
    <w:p w14:paraId="5BE5F270" w14:textId="137BBCE1" w:rsidR="00CD7ED1" w:rsidRPr="00DB15AF" w:rsidRDefault="00CD7ED1" w:rsidP="003C696E">
      <w:pPr>
        <w:jc w:val="both"/>
        <w:rPr>
          <w:rFonts w:ascii="Footlight MT Light" w:hAnsi="Footlight MT Light"/>
          <w:i/>
        </w:rPr>
      </w:pPr>
    </w:p>
    <w:p w14:paraId="0D09CA06" w14:textId="0019BBDB" w:rsidR="00CD7ED1" w:rsidRPr="00DB15AF" w:rsidRDefault="00CD7ED1" w:rsidP="003C696E">
      <w:pPr>
        <w:jc w:val="both"/>
        <w:rPr>
          <w:rFonts w:ascii="Footlight MT Light" w:hAnsi="Footlight MT Light"/>
          <w:i/>
        </w:rPr>
      </w:pPr>
    </w:p>
    <w:p w14:paraId="24D05BBA" w14:textId="77777777" w:rsidR="00867970" w:rsidRPr="00DB15AF" w:rsidRDefault="00867970" w:rsidP="003C696E">
      <w:pPr>
        <w:rPr>
          <w:rFonts w:ascii="Footlight MT Light" w:hAnsi="Footlight MT Light" w:cs="Arial"/>
          <w:b/>
        </w:rPr>
      </w:pPr>
      <w:bookmarkStart w:id="1574" w:name="_Toc40569423"/>
      <w:r w:rsidRPr="00DB15AF">
        <w:rPr>
          <w:rFonts w:cs="Arial"/>
        </w:rPr>
        <w:br w:type="page"/>
      </w:r>
    </w:p>
    <w:p w14:paraId="6BE9EB33" w14:textId="2F7B35EC" w:rsidR="00867970" w:rsidRPr="00DB15AF" w:rsidRDefault="00867970" w:rsidP="003C696E">
      <w:pPr>
        <w:pStyle w:val="Heading2"/>
        <w:numPr>
          <w:ilvl w:val="1"/>
          <w:numId w:val="21"/>
        </w:numPr>
        <w:pBdr>
          <w:bottom w:val="single" w:sz="4" w:space="1" w:color="auto"/>
        </w:pBdr>
        <w:spacing w:after="240"/>
        <w:ind w:left="562" w:hanging="562"/>
        <w:jc w:val="left"/>
        <w:rPr>
          <w:rFonts w:cs="Arial"/>
        </w:rPr>
      </w:pPr>
      <w:bookmarkStart w:id="1575" w:name="_Toc69906045"/>
      <w:r w:rsidRPr="00DB15AF">
        <w:rPr>
          <w:rFonts w:cs="Arial"/>
        </w:rPr>
        <w:lastRenderedPageBreak/>
        <w:t>BAGIAN PEKERJAAN YANG DISUBKONTRAKKAN (APABILA DISYARATKAN)</w:t>
      </w:r>
      <w:bookmarkEnd w:id="1574"/>
      <w:bookmarkEnd w:id="1575"/>
    </w:p>
    <w:p w14:paraId="07F10515" w14:textId="77777777" w:rsidR="00867970" w:rsidRPr="00DB15AF" w:rsidRDefault="00867970" w:rsidP="003C696E">
      <w:pP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702784" behindDoc="0" locked="0" layoutInCell="1" allowOverlap="1" wp14:anchorId="0A99A04D" wp14:editId="42A76B16">
                <wp:simplePos x="0" y="0"/>
                <wp:positionH relativeFrom="margin">
                  <wp:posOffset>4610714</wp:posOffset>
                </wp:positionH>
                <wp:positionV relativeFrom="paragraph">
                  <wp:posOffset>117413</wp:posOffset>
                </wp:positionV>
                <wp:extent cx="933450" cy="261620"/>
                <wp:effectExtent l="0" t="0" r="19050"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667A1124" w14:textId="77777777" w:rsidR="000C1C19" w:rsidRPr="00DC6661" w:rsidRDefault="000C1C19" w:rsidP="00867970">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99A04D" id="Text Box 45" o:spid="_x0000_s1038" type="#_x0000_t202" style="position:absolute;margin-left:363.05pt;margin-top:9.25pt;width:73.5pt;height:20.6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">
                <v:textbox style="mso-fit-shape-to-text:t">
                  <w:txbxContent>
                    <w:p w14:paraId="667A1124" w14:textId="77777777" w:rsidR="000C1C19" w:rsidRPr="00DC6661" w:rsidRDefault="000C1C19" w:rsidP="00867970">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45CAC5A" w14:textId="77777777" w:rsidR="00867970" w:rsidRPr="00DB15AF" w:rsidRDefault="00867970" w:rsidP="003C696E">
      <w:pPr>
        <w:rPr>
          <w:rFonts w:ascii="Footlight MT Light" w:hAnsi="Footlight MT Light"/>
        </w:rPr>
      </w:pPr>
    </w:p>
    <w:p w14:paraId="324CDB9A" w14:textId="77777777" w:rsidR="00867970" w:rsidRPr="00DB15AF" w:rsidRDefault="00867970" w:rsidP="003C696E">
      <w:pPr>
        <w:rPr>
          <w:rFonts w:ascii="Footlight MT Light" w:hAnsi="Footlight MT Light"/>
        </w:rPr>
      </w:pPr>
    </w:p>
    <w:p w14:paraId="499173CB" w14:textId="77777777" w:rsidR="00867970" w:rsidRPr="00DB15AF" w:rsidRDefault="00867970" w:rsidP="003C696E">
      <w:pPr>
        <w:pStyle w:val="ListParagraph"/>
        <w:numPr>
          <w:ilvl w:val="3"/>
          <w:numId w:val="51"/>
        </w:numPr>
        <w:spacing w:after="120"/>
        <w:ind w:left="1080"/>
        <w:contextualSpacing w:val="0"/>
        <w:jc w:val="both"/>
        <w:rPr>
          <w:rFonts w:ascii="Footlight MT Light" w:hAnsi="Footlight MT Light"/>
          <w:lang w:val="en-US"/>
        </w:rPr>
      </w:pPr>
      <w:r w:rsidRPr="00DB15AF">
        <w:rPr>
          <w:rFonts w:ascii="Footlight MT Light" w:hAnsi="Footlight MT Light"/>
          <w:lang w:val="en-US"/>
        </w:rPr>
        <w:t xml:space="preserve">Bagian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r w:rsidRPr="00DB15AF">
        <w:rPr>
          <w:rFonts w:ascii="Footlight MT Light" w:hAnsi="Footlight MT Light"/>
        </w:rPr>
        <w:t>Disyaratkan u</w:t>
      </w:r>
      <w:proofErr w:type="spellStart"/>
      <w:r w:rsidRPr="00DB15AF">
        <w:rPr>
          <w:rFonts w:ascii="Footlight MT Light" w:hAnsi="Footlight MT Light"/>
          <w:lang w:val="en-US"/>
        </w:rPr>
        <w:t>ntuk</w:t>
      </w:r>
      <w:proofErr w:type="spellEnd"/>
      <w:r w:rsidRPr="00DB15AF">
        <w:rPr>
          <w:rFonts w:ascii="Footlight MT Light" w:hAnsi="Footlight MT Light"/>
          <w:lang w:val="en-US"/>
        </w:rPr>
        <w:t xml:space="preserve"> </w:t>
      </w:r>
      <w:r w:rsidRPr="00DB15AF">
        <w:rPr>
          <w:rFonts w:ascii="Footlight MT Light" w:hAnsi="Footlight MT Light"/>
        </w:rPr>
        <w:t>paket pekerjaan dengan pagu anggaran di atas</w:t>
      </w:r>
      <w:r w:rsidRPr="00DB15AF">
        <w:rPr>
          <w:rFonts w:ascii="Footlight MT Light" w:hAnsi="Footlight MT Light"/>
          <w:lang w:val="en-US"/>
        </w:rPr>
        <w:t xml:space="preserve"> Rp25.000.000.000,00 </w:t>
      </w:r>
      <w:proofErr w:type="spellStart"/>
      <w:r w:rsidRPr="00DB15AF">
        <w:rPr>
          <w:rFonts w:ascii="Footlight MT Light" w:hAnsi="Footlight MT Light"/>
          <w:lang w:val="en-US"/>
        </w:rPr>
        <w:t>sampai</w:t>
      </w:r>
      <w:proofErr w:type="spellEnd"/>
      <w:r w:rsidRPr="00DB15AF">
        <w:rPr>
          <w:rFonts w:ascii="Footlight MT Light" w:hAnsi="Footlight MT Light"/>
        </w:rPr>
        <w:t xml:space="preserve"> dengan</w:t>
      </w:r>
      <w:r w:rsidRPr="00DB15AF">
        <w:rPr>
          <w:rFonts w:ascii="Footlight MT Light" w:hAnsi="Footlight MT Light"/>
          <w:lang w:val="en-US"/>
        </w:rPr>
        <w:t xml:space="preserve"> Rp50.000.000.000,00)</w:t>
      </w:r>
    </w:p>
    <w:tbl>
      <w:tblPr>
        <w:tblW w:w="4261" w:type="pct"/>
        <w:tblInd w:w="1165" w:type="dxa"/>
        <w:tblBorders>
          <w:top w:val="nil"/>
          <w:left w:val="nil"/>
          <w:right w:val="nil"/>
        </w:tblBorders>
        <w:tblLook w:val="0000" w:firstRow="0" w:lastRow="0" w:firstColumn="0" w:lastColumn="0" w:noHBand="0" w:noVBand="0"/>
      </w:tblPr>
      <w:tblGrid>
        <w:gridCol w:w="1080"/>
        <w:gridCol w:w="6390"/>
      </w:tblGrid>
      <w:tr w:rsidR="00867970" w:rsidRPr="00DB15AF" w14:paraId="29671B45" w14:textId="77777777" w:rsidTr="00E07CB1">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140C35" w14:textId="77777777" w:rsidR="00867970" w:rsidRPr="00DB15AF" w:rsidRDefault="00867970"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Times"/>
                <w:b/>
                <w:noProof/>
                <w:lang w:val="en-US"/>
              </w:rPr>
              <w:drawing>
                <wp:inline distT="0" distB="0" distL="0" distR="0" wp14:anchorId="2BC3FEEA" wp14:editId="19171B45">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2548CF" w14:textId="77777777" w:rsidR="00867970" w:rsidRPr="00DB15AF" w:rsidRDefault="00867970"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Bookman Old Style"/>
                <w:b/>
                <w:lang w:eastAsia="id-ID"/>
              </w:rPr>
              <w:t>Jenis Pekerjaan yang disubkontrakkan</w:t>
            </w:r>
          </w:p>
        </w:tc>
      </w:tr>
      <w:tr w:rsidR="00867970" w:rsidRPr="00DB15AF" w14:paraId="626AC59E" w14:textId="77777777" w:rsidTr="00E07CB1">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8DF962" w14:textId="77777777" w:rsidR="00867970" w:rsidRPr="00DB15AF" w:rsidRDefault="00867970"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A52435" w14:textId="77777777" w:rsidR="00867970" w:rsidRPr="00DB15AF" w:rsidRDefault="00867970" w:rsidP="003C696E">
            <w:pPr>
              <w:widowControl w:val="0"/>
              <w:autoSpaceDE w:val="0"/>
              <w:autoSpaceDN w:val="0"/>
              <w:adjustRightInd w:val="0"/>
              <w:rPr>
                <w:rFonts w:ascii="Footlight MT Light" w:hAnsi="Footlight MT Light" w:cs="Bookman Old Style"/>
                <w:lang w:val="en-US" w:eastAsia="id-ID"/>
              </w:rPr>
            </w:pPr>
            <w:r w:rsidRPr="00DB15AF">
              <w:rPr>
                <w:rFonts w:ascii="Footlight MT Light" w:hAnsi="Footlight MT Light" w:cs="Arial"/>
              </w:rPr>
              <w:t xml:space="preserve">Pekerjaan Spesialis pada Pekerjaan Utama </w:t>
            </w:r>
            <w:r w:rsidRPr="00DB15AF">
              <w:rPr>
                <w:rFonts w:ascii="Footlight MT Light" w:hAnsi="Footlight MT Light" w:cs="Arial"/>
              </w:rPr>
              <w:br/>
            </w:r>
            <w:r w:rsidRPr="00DB15AF">
              <w:rPr>
                <w:rFonts w:ascii="Footlight MT Light" w:hAnsi="Footlight MT Light" w:cs="Arial"/>
                <w:lang w:val="en-ID"/>
              </w:rPr>
              <w:t>(</w:t>
            </w:r>
            <w:proofErr w:type="spellStart"/>
            <w:r w:rsidRPr="00DB15AF">
              <w:rPr>
                <w:rFonts w:ascii="Footlight MT Light" w:hAnsi="Footlight MT Light" w:cs="Arial"/>
                <w:lang w:val="en-ID"/>
              </w:rPr>
              <w:t>kepada</w:t>
            </w:r>
            <w:proofErr w:type="spellEnd"/>
            <w:r w:rsidRPr="00DB15AF">
              <w:rPr>
                <w:rFonts w:ascii="Footlight MT Light" w:hAnsi="Footlight MT Light" w:cs="Arial"/>
                <w:lang w:val="en-ID"/>
              </w:rPr>
              <w:t xml:space="preserve"> </w:t>
            </w:r>
            <w:proofErr w:type="spellStart"/>
            <w:r w:rsidRPr="00DB15AF">
              <w:rPr>
                <w:rFonts w:ascii="Footlight MT Light" w:hAnsi="Footlight MT Light" w:cs="Arial"/>
                <w:lang w:val="en-ID"/>
              </w:rPr>
              <w:t>Penyedia</w:t>
            </w:r>
            <w:proofErr w:type="spellEnd"/>
            <w:r w:rsidRPr="00DB15AF">
              <w:rPr>
                <w:rFonts w:ascii="Footlight MT Light" w:hAnsi="Footlight MT Light" w:cs="Arial"/>
                <w:lang w:val="en-ID"/>
              </w:rPr>
              <w:t xml:space="preserve"> Jasa </w:t>
            </w:r>
            <w:r w:rsidRPr="00DB15AF">
              <w:rPr>
                <w:rFonts w:ascii="Footlight MT Light" w:hAnsi="Footlight MT Light" w:cs="Arial"/>
              </w:rPr>
              <w:t xml:space="preserve">Pekerjaan Konstruksi </w:t>
            </w:r>
            <w:proofErr w:type="spellStart"/>
            <w:r w:rsidRPr="00DB15AF">
              <w:rPr>
                <w:rFonts w:ascii="Footlight MT Light" w:hAnsi="Footlight MT Light" w:cs="Arial"/>
                <w:lang w:val="en-ID"/>
              </w:rPr>
              <w:t>Spesialis</w:t>
            </w:r>
            <w:proofErr w:type="spellEnd"/>
            <w:r w:rsidRPr="00DB15AF">
              <w:rPr>
                <w:rFonts w:ascii="Footlight MT Light" w:hAnsi="Footlight MT Light" w:cs="Arial"/>
                <w:lang w:val="en-ID"/>
              </w:rPr>
              <w:t>)</w:t>
            </w:r>
          </w:p>
        </w:tc>
      </w:tr>
      <w:tr w:rsidR="00867970" w:rsidRPr="00DB15AF" w14:paraId="5FFBD220" w14:textId="77777777" w:rsidTr="00E07CB1">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2C195D" w14:textId="77777777" w:rsidR="00867970" w:rsidRPr="00DB15AF" w:rsidRDefault="00867970"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D5CBE4" w14:textId="77777777" w:rsidR="00867970" w:rsidRPr="00DB15AF" w:rsidRDefault="00867970"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 </w:t>
            </w:r>
          </w:p>
        </w:tc>
      </w:tr>
      <w:tr w:rsidR="00867970" w:rsidRPr="00DB15AF" w14:paraId="2D6F1D13" w14:textId="77777777" w:rsidTr="00E07CB1">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B90FD5" w14:textId="77777777" w:rsidR="00867970" w:rsidRPr="00DB15AF" w:rsidRDefault="00867970"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Times"/>
                <w:noProof/>
                <w:lang w:val="en-US"/>
              </w:rPr>
              <w:drawing>
                <wp:inline distT="0" distB="0" distL="0" distR="0" wp14:anchorId="267DEBC0" wp14:editId="47C9FBBE">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A1420A" w14:textId="77777777" w:rsidR="00867970" w:rsidRPr="00DB15AF" w:rsidRDefault="00867970"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 </w:t>
            </w:r>
          </w:p>
        </w:tc>
      </w:tr>
      <w:tr w:rsidR="00867970" w:rsidRPr="00DB15AF" w14:paraId="50DFF1C1" w14:textId="77777777" w:rsidTr="00E07CB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BB3886" w14:textId="77777777" w:rsidR="00867970" w:rsidRPr="00DB15AF" w:rsidRDefault="00867970"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Times"/>
                <w:noProof/>
                <w:lang w:val="en-US"/>
              </w:rPr>
              <w:drawing>
                <wp:inline distT="0" distB="0" distL="0" distR="0" wp14:anchorId="2ACB7D71" wp14:editId="5B983496">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741F42" w14:textId="77777777" w:rsidR="00867970" w:rsidRPr="00DB15AF" w:rsidRDefault="00867970"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Dst. </w:t>
            </w:r>
          </w:p>
        </w:tc>
      </w:tr>
      <w:tr w:rsidR="00867970" w:rsidRPr="00DB15AF" w14:paraId="2DDFF729" w14:textId="77777777" w:rsidTr="00E07CB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A4A5D98" w14:textId="77777777" w:rsidR="00867970" w:rsidRPr="00DB15AF" w:rsidRDefault="00867970" w:rsidP="003C696E">
            <w:pPr>
              <w:widowControl w:val="0"/>
              <w:autoSpaceDE w:val="0"/>
              <w:autoSpaceDN w:val="0"/>
              <w:adjustRightInd w:val="0"/>
              <w:jc w:val="center"/>
              <w:rPr>
                <w:rFonts w:ascii="Footlight MT Light" w:hAnsi="Footlight MT Light" w:cs="Times"/>
              </w:rPr>
            </w:pPr>
            <w:r w:rsidRPr="00DB15AF">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F559F3" w14:textId="77777777" w:rsidR="00867970" w:rsidRPr="00DB15AF" w:rsidRDefault="00867970"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Pekerjaan bukan Pekerjaan Utama</w:t>
            </w:r>
          </w:p>
          <w:p w14:paraId="4C888EED" w14:textId="77777777" w:rsidR="00867970" w:rsidRPr="00DB15AF" w:rsidRDefault="00867970" w:rsidP="003C696E">
            <w:pPr>
              <w:widowControl w:val="0"/>
              <w:autoSpaceDE w:val="0"/>
              <w:autoSpaceDN w:val="0"/>
              <w:adjustRightInd w:val="0"/>
              <w:rPr>
                <w:rFonts w:ascii="Footlight MT Light" w:hAnsi="Footlight MT Light" w:cs="Bookman Old Style"/>
                <w:lang w:val="en-US" w:eastAsia="id-ID"/>
              </w:rPr>
            </w:pPr>
            <w:r w:rsidRPr="00DB15AF">
              <w:rPr>
                <w:rFonts w:ascii="Footlight MT Light" w:hAnsi="Footlight MT Light" w:cs="Bookman Old Style"/>
                <w:lang w:eastAsia="id-ID"/>
              </w:rPr>
              <w:t>(kepada Penyedia Jasa Pekerjaan Konstruksi kualifikasi kecil)</w:t>
            </w:r>
          </w:p>
        </w:tc>
      </w:tr>
      <w:tr w:rsidR="00867970" w:rsidRPr="00DB15AF" w14:paraId="0EC1F803" w14:textId="77777777" w:rsidTr="00E07CB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19AA4D" w14:textId="77777777" w:rsidR="00867970" w:rsidRPr="00DB15AF" w:rsidRDefault="00867970"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A70D9C" w14:textId="77777777" w:rsidR="00867970" w:rsidRPr="00DB15AF" w:rsidRDefault="00867970"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r>
      <w:tr w:rsidR="00867970" w:rsidRPr="00DB15AF" w14:paraId="45112153" w14:textId="77777777" w:rsidTr="00E07CB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543281" w14:textId="77777777" w:rsidR="00867970" w:rsidRPr="00DB15AF" w:rsidRDefault="00867970"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Times"/>
                <w:noProof/>
                <w:lang w:val="en-US"/>
              </w:rPr>
              <w:drawing>
                <wp:inline distT="0" distB="0" distL="0" distR="0" wp14:anchorId="792644D7" wp14:editId="4C2BF0F4">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22472C" w14:textId="77777777" w:rsidR="00867970" w:rsidRPr="00DB15AF" w:rsidRDefault="00867970"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r>
      <w:tr w:rsidR="00867970" w:rsidRPr="00DB15AF" w14:paraId="728A494E" w14:textId="77777777" w:rsidTr="00E07CB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384BCA" w14:textId="77777777" w:rsidR="00867970" w:rsidRPr="00DB15AF" w:rsidRDefault="00867970" w:rsidP="003C696E">
            <w:pPr>
              <w:widowControl w:val="0"/>
              <w:autoSpaceDE w:val="0"/>
              <w:autoSpaceDN w:val="0"/>
              <w:adjustRightInd w:val="0"/>
              <w:jc w:val="center"/>
              <w:rPr>
                <w:rFonts w:ascii="Footlight MT Light" w:hAnsi="Footlight MT Light" w:cs="Times"/>
              </w:rPr>
            </w:pPr>
            <w:r w:rsidRPr="00DB15AF">
              <w:rPr>
                <w:rFonts w:ascii="Footlight MT Light" w:hAnsi="Footlight MT Light" w:cs="Times"/>
                <w:noProof/>
                <w:lang w:val="en-US"/>
              </w:rPr>
              <w:drawing>
                <wp:inline distT="0" distB="0" distL="0" distR="0" wp14:anchorId="4CC79C6D" wp14:editId="20C8EEFF">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C047AB" w14:textId="77777777" w:rsidR="00867970" w:rsidRPr="00DB15AF" w:rsidRDefault="00867970"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Dst. </w:t>
            </w:r>
          </w:p>
        </w:tc>
      </w:tr>
    </w:tbl>
    <w:p w14:paraId="3E2B1B8A" w14:textId="77777777" w:rsidR="00867970" w:rsidRPr="00DB15AF" w:rsidRDefault="00867970" w:rsidP="003C696E">
      <w:pPr>
        <w:widowControl w:val="0"/>
        <w:autoSpaceDE w:val="0"/>
        <w:autoSpaceDN w:val="0"/>
        <w:adjustRightInd w:val="0"/>
        <w:spacing w:after="240"/>
        <w:rPr>
          <w:rFonts w:ascii="Footlight MT Light" w:hAnsi="Footlight MT Light" w:cs="Bookman Old Style"/>
          <w:strike/>
          <w:sz w:val="20"/>
          <w:szCs w:val="20"/>
          <w:lang w:eastAsia="id-ID"/>
        </w:rPr>
      </w:pPr>
    </w:p>
    <w:p w14:paraId="16CC4DAF" w14:textId="77777777" w:rsidR="00867970" w:rsidRPr="00DB15AF" w:rsidRDefault="00867970" w:rsidP="003C696E">
      <w:pPr>
        <w:pStyle w:val="ListParagraph"/>
        <w:numPr>
          <w:ilvl w:val="3"/>
          <w:numId w:val="51"/>
        </w:numPr>
        <w:ind w:left="1080"/>
        <w:jc w:val="both"/>
        <w:rPr>
          <w:rFonts w:ascii="Footlight MT Light" w:hAnsi="Footlight MT Light"/>
          <w:lang w:val="en-US"/>
        </w:rPr>
      </w:pPr>
      <w:r w:rsidRPr="00DB15AF">
        <w:rPr>
          <w:rFonts w:ascii="Footlight MT Light" w:hAnsi="Footlight MT Light"/>
          <w:lang w:val="en-US"/>
        </w:rPr>
        <w:t xml:space="preserve">Bagian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r w:rsidRPr="00DB15AF">
        <w:rPr>
          <w:rFonts w:ascii="Footlight MT Light" w:hAnsi="Footlight MT Light"/>
        </w:rPr>
        <w:t>Disyaratkan u</w:t>
      </w:r>
      <w:proofErr w:type="spellStart"/>
      <w:r w:rsidRPr="00DB15AF">
        <w:rPr>
          <w:rFonts w:ascii="Footlight MT Light" w:hAnsi="Footlight MT Light"/>
          <w:lang w:val="en-US"/>
        </w:rPr>
        <w:t>ntuk</w:t>
      </w:r>
      <w:proofErr w:type="spellEnd"/>
      <w:r w:rsidRPr="00DB15AF">
        <w:rPr>
          <w:rFonts w:ascii="Footlight MT Light" w:hAnsi="Footlight MT Light"/>
          <w:lang w:val="en-US"/>
        </w:rPr>
        <w:t xml:space="preserve"> </w:t>
      </w:r>
      <w:r w:rsidRPr="00DB15AF">
        <w:rPr>
          <w:rFonts w:ascii="Footlight MT Light" w:hAnsi="Footlight MT Light"/>
        </w:rPr>
        <w:t xml:space="preserve">paket pekerjaan </w:t>
      </w:r>
      <w:r w:rsidRPr="00DB15AF">
        <w:rPr>
          <w:rFonts w:ascii="Footlight MT Light" w:hAnsi="Footlight MT Light"/>
          <w:lang w:val="en-US"/>
        </w:rPr>
        <w:t xml:space="preserve">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Rp50.000.000.000,00)</w:t>
      </w:r>
    </w:p>
    <w:tbl>
      <w:tblPr>
        <w:tblW w:w="4284" w:type="pct"/>
        <w:tblInd w:w="1101" w:type="dxa"/>
        <w:tblBorders>
          <w:top w:val="nil"/>
          <w:left w:val="nil"/>
          <w:right w:val="nil"/>
        </w:tblBorders>
        <w:tblLook w:val="0000" w:firstRow="0" w:lastRow="0" w:firstColumn="0" w:lastColumn="0" w:noHBand="0" w:noVBand="0"/>
      </w:tblPr>
      <w:tblGrid>
        <w:gridCol w:w="1413"/>
        <w:gridCol w:w="6097"/>
      </w:tblGrid>
      <w:tr w:rsidR="00503EF5" w:rsidRPr="00DB15AF" w14:paraId="4D1CED20" w14:textId="77777777" w:rsidTr="00503EF5">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CCF02B" w14:textId="77777777" w:rsidR="00503EF5" w:rsidRPr="00DB15AF" w:rsidRDefault="00503EF5"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Times"/>
                <w:b/>
                <w:noProof/>
                <w:lang w:val="en-US"/>
              </w:rPr>
              <w:drawing>
                <wp:inline distT="0" distB="0" distL="0" distR="0" wp14:anchorId="5785679B" wp14:editId="33E47D47">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b/>
                <w:lang w:eastAsia="id-ID"/>
              </w:rPr>
              <w:t>No.</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2660EF" w14:textId="77777777" w:rsidR="00503EF5" w:rsidRPr="00DB15AF" w:rsidRDefault="00503EF5"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Bookman Old Style"/>
                <w:b/>
                <w:lang w:eastAsia="id-ID"/>
              </w:rPr>
              <w:t>Jenis Pekerjaan yang disubkontrakkan</w:t>
            </w:r>
          </w:p>
        </w:tc>
      </w:tr>
      <w:tr w:rsidR="00503EF5" w:rsidRPr="00DB15AF" w14:paraId="341D39B7" w14:textId="77777777" w:rsidTr="00503EF5">
        <w:tblPrEx>
          <w:tblBorders>
            <w:top w:val="none" w:sz="0" w:space="0" w:color="auto"/>
          </w:tblBorders>
        </w:tblPrEx>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C1C38F" w14:textId="77777777" w:rsidR="00503EF5" w:rsidRPr="00DB15AF" w:rsidRDefault="00503EF5"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A.</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78241C" w14:textId="77777777" w:rsidR="00503EF5" w:rsidRPr="00DB15AF" w:rsidRDefault="00503EF5" w:rsidP="003C696E">
            <w:pPr>
              <w:widowControl w:val="0"/>
              <w:autoSpaceDE w:val="0"/>
              <w:autoSpaceDN w:val="0"/>
              <w:adjustRightInd w:val="0"/>
              <w:rPr>
                <w:rFonts w:ascii="Footlight MT Light" w:hAnsi="Footlight MT Light" w:cs="Bookman Old Style"/>
                <w:lang w:val="en-US" w:eastAsia="id-ID"/>
              </w:rPr>
            </w:pPr>
            <w:r w:rsidRPr="00DB15AF">
              <w:rPr>
                <w:rFonts w:ascii="Footlight MT Light" w:hAnsi="Footlight MT Light" w:cs="Arial"/>
              </w:rPr>
              <w:t xml:space="preserve">Pekerjaan Spesialis pada Pekerjaan Utama </w:t>
            </w:r>
          </w:p>
        </w:tc>
      </w:tr>
      <w:tr w:rsidR="00503EF5" w:rsidRPr="00DB15AF" w14:paraId="02A6DF64" w14:textId="77777777" w:rsidTr="00503EF5">
        <w:tblPrEx>
          <w:tblBorders>
            <w:top w:val="none" w:sz="0" w:space="0" w:color="auto"/>
          </w:tblBorders>
        </w:tblPrEx>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3BE3F1" w14:textId="77777777" w:rsidR="00503EF5" w:rsidRPr="00DB15AF" w:rsidRDefault="00503EF5"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Bookman Old Style"/>
                <w:lang w:eastAsia="id-ID"/>
              </w:rPr>
              <w:t>1.</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A472CF" w14:textId="77777777" w:rsidR="00503EF5" w:rsidRPr="00DB15AF" w:rsidRDefault="00503EF5"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 </w:t>
            </w:r>
          </w:p>
        </w:tc>
      </w:tr>
      <w:tr w:rsidR="00503EF5" w:rsidRPr="00DB15AF" w14:paraId="5A4B43F9" w14:textId="77777777" w:rsidTr="00503EF5">
        <w:tblPrEx>
          <w:tblBorders>
            <w:top w:val="none" w:sz="0" w:space="0" w:color="auto"/>
          </w:tblBorders>
        </w:tblPrEx>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D4B700" w14:textId="77777777" w:rsidR="00503EF5" w:rsidRPr="00DB15AF" w:rsidRDefault="00503EF5"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Times"/>
                <w:noProof/>
                <w:lang w:val="en-US"/>
              </w:rPr>
              <w:drawing>
                <wp:inline distT="0" distB="0" distL="0" distR="0" wp14:anchorId="5FA6C9B5" wp14:editId="1C951872">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2.</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7D5345" w14:textId="77777777" w:rsidR="00503EF5" w:rsidRPr="00DB15AF" w:rsidRDefault="00503EF5"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 </w:t>
            </w:r>
          </w:p>
        </w:tc>
      </w:tr>
      <w:tr w:rsidR="00503EF5" w:rsidRPr="00DB15AF" w14:paraId="6EA0BC03" w14:textId="77777777" w:rsidTr="00503EF5">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7B96E1" w14:textId="77777777" w:rsidR="00503EF5" w:rsidRPr="00DB15AF" w:rsidRDefault="00503EF5" w:rsidP="003C696E">
            <w:pPr>
              <w:widowControl w:val="0"/>
              <w:autoSpaceDE w:val="0"/>
              <w:autoSpaceDN w:val="0"/>
              <w:adjustRightInd w:val="0"/>
              <w:jc w:val="center"/>
              <w:rPr>
                <w:rFonts w:ascii="Footlight MT Light" w:hAnsi="Footlight MT Light" w:cs="Times"/>
                <w:lang w:eastAsia="id-ID"/>
              </w:rPr>
            </w:pPr>
            <w:r w:rsidRPr="00DB15AF">
              <w:rPr>
                <w:rFonts w:ascii="Footlight MT Light" w:hAnsi="Footlight MT Light" w:cs="Times"/>
                <w:noProof/>
                <w:lang w:val="en-US"/>
              </w:rPr>
              <w:drawing>
                <wp:inline distT="0" distB="0" distL="0" distR="0" wp14:anchorId="1ED79247" wp14:editId="4F135E7F">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Dst. </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57ED09" w14:textId="77777777" w:rsidR="00503EF5" w:rsidRPr="00DB15AF" w:rsidRDefault="00503EF5" w:rsidP="003C696E">
            <w:pPr>
              <w:widowControl w:val="0"/>
              <w:autoSpaceDE w:val="0"/>
              <w:autoSpaceDN w:val="0"/>
              <w:adjustRightInd w:val="0"/>
              <w:rPr>
                <w:rFonts w:ascii="Footlight MT Light" w:hAnsi="Footlight MT Light" w:cs="Times"/>
                <w:lang w:eastAsia="id-ID"/>
              </w:rPr>
            </w:pPr>
            <w:r w:rsidRPr="00DB15AF">
              <w:rPr>
                <w:rFonts w:ascii="Footlight MT Light" w:hAnsi="Footlight MT Light" w:cs="Bookman Old Style"/>
                <w:lang w:eastAsia="id-ID"/>
              </w:rPr>
              <w:t xml:space="preserve">Dst. </w:t>
            </w:r>
          </w:p>
        </w:tc>
      </w:tr>
      <w:tr w:rsidR="00503EF5" w:rsidRPr="00DB15AF" w14:paraId="714A8EC6" w14:textId="77777777" w:rsidTr="00503EF5">
        <w:trPr>
          <w:trHeight w:val="488"/>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759BD6C" w14:textId="77777777" w:rsidR="00503EF5" w:rsidRPr="00DB15AF" w:rsidRDefault="00503EF5" w:rsidP="003C696E">
            <w:pPr>
              <w:widowControl w:val="0"/>
              <w:autoSpaceDE w:val="0"/>
              <w:autoSpaceDN w:val="0"/>
              <w:adjustRightInd w:val="0"/>
              <w:jc w:val="center"/>
              <w:rPr>
                <w:rFonts w:ascii="Footlight MT Light" w:hAnsi="Footlight MT Light" w:cs="Times"/>
              </w:rPr>
            </w:pPr>
            <w:r w:rsidRPr="00DB15AF">
              <w:rPr>
                <w:rFonts w:ascii="Footlight MT Light" w:hAnsi="Footlight MT Light" w:cs="Bookman Old Style"/>
                <w:lang w:eastAsia="id-ID"/>
              </w:rPr>
              <w:t>B.</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81CE86" w14:textId="77777777" w:rsidR="00503EF5" w:rsidRPr="00DB15AF" w:rsidRDefault="00503EF5"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Pekerjaan bukan Pekerjaan Utama</w:t>
            </w:r>
          </w:p>
          <w:p w14:paraId="38C4954D" w14:textId="1DDCD59B" w:rsidR="00503EF5" w:rsidRPr="00DB15AF" w:rsidRDefault="00503EF5" w:rsidP="003C696E">
            <w:pPr>
              <w:widowControl w:val="0"/>
              <w:autoSpaceDE w:val="0"/>
              <w:autoSpaceDN w:val="0"/>
              <w:adjustRightInd w:val="0"/>
              <w:rPr>
                <w:rFonts w:ascii="Footlight MT Light" w:hAnsi="Footlight MT Light" w:cs="Bookman Old Style"/>
                <w:lang w:val="en-US" w:eastAsia="id-ID"/>
              </w:rPr>
            </w:pPr>
            <w:r w:rsidRPr="00DB15AF">
              <w:rPr>
                <w:rFonts w:ascii="Footlight MT Light" w:hAnsi="Footlight MT Light" w:cs="Bookman Old Style"/>
                <w:lang w:val="en-US" w:eastAsia="id-ID"/>
              </w:rPr>
              <w:t>(</w:t>
            </w:r>
            <w:proofErr w:type="spellStart"/>
            <w:r w:rsidRPr="00DB15AF">
              <w:rPr>
                <w:rFonts w:ascii="Footlight MT Light" w:hAnsi="Footlight MT Light" w:cs="Bookman Old Style"/>
                <w:lang w:val="en-US" w:eastAsia="id-ID"/>
              </w:rPr>
              <w:t>kepada</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Penyedia</w:t>
            </w:r>
            <w:proofErr w:type="spellEnd"/>
            <w:r w:rsidRPr="00DB15AF">
              <w:rPr>
                <w:rFonts w:ascii="Footlight MT Light" w:hAnsi="Footlight MT Light" w:cs="Bookman Old Style"/>
                <w:lang w:val="en-US" w:eastAsia="id-ID"/>
              </w:rPr>
              <w:t xml:space="preserve"> Jasa </w:t>
            </w:r>
            <w:proofErr w:type="spellStart"/>
            <w:r w:rsidRPr="00DB15AF">
              <w:rPr>
                <w:rFonts w:ascii="Footlight MT Light" w:hAnsi="Footlight MT Light" w:cs="Bookman Old Style"/>
                <w:lang w:val="en-US" w:eastAsia="id-ID"/>
              </w:rPr>
              <w:t>Pekerjaan</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Konstruksi</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kualifikasi</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kecil</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dari</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Provinsi</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Setempat</w:t>
            </w:r>
            <w:proofErr w:type="spellEnd"/>
            <w:r w:rsidRPr="00DB15AF">
              <w:rPr>
                <w:rFonts w:ascii="Footlight MT Light" w:hAnsi="Footlight MT Light" w:cs="Bookman Old Style"/>
                <w:lang w:val="en-US" w:eastAsia="id-ID"/>
              </w:rPr>
              <w:t>)</w:t>
            </w:r>
          </w:p>
        </w:tc>
      </w:tr>
      <w:tr w:rsidR="00503EF5" w:rsidRPr="00DB15AF" w14:paraId="3203437E" w14:textId="77777777" w:rsidTr="00503EF5">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54401C" w14:textId="77777777" w:rsidR="00503EF5" w:rsidRPr="00DB15AF" w:rsidRDefault="00503EF5"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Bookman Old Style"/>
                <w:lang w:eastAsia="id-ID"/>
              </w:rPr>
              <w:t>1.</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2C4784" w14:textId="77777777" w:rsidR="00503EF5" w:rsidRPr="00DB15AF" w:rsidRDefault="00503EF5"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r>
      <w:tr w:rsidR="00503EF5" w:rsidRPr="00DB15AF" w14:paraId="1D4E3E72" w14:textId="77777777" w:rsidTr="00503EF5">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411802" w14:textId="77777777" w:rsidR="00503EF5" w:rsidRPr="00DB15AF" w:rsidRDefault="00503EF5" w:rsidP="003C696E">
            <w:pPr>
              <w:widowControl w:val="0"/>
              <w:autoSpaceDE w:val="0"/>
              <w:autoSpaceDN w:val="0"/>
              <w:adjustRightInd w:val="0"/>
              <w:jc w:val="center"/>
              <w:rPr>
                <w:rFonts w:ascii="Footlight MT Light" w:hAnsi="Footlight MT Light" w:cs="Bookman Old Style"/>
                <w:lang w:eastAsia="id-ID"/>
              </w:rPr>
            </w:pPr>
            <w:r w:rsidRPr="00DB15AF">
              <w:rPr>
                <w:rFonts w:ascii="Footlight MT Light" w:hAnsi="Footlight MT Light" w:cs="Times"/>
                <w:noProof/>
                <w:lang w:val="en-US"/>
              </w:rPr>
              <w:drawing>
                <wp:inline distT="0" distB="0" distL="0" distR="0" wp14:anchorId="351D0A86" wp14:editId="36298F19">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2.</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42D965" w14:textId="77777777" w:rsidR="00503EF5" w:rsidRPr="00DB15AF" w:rsidRDefault="00503EF5"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r>
      <w:tr w:rsidR="00503EF5" w:rsidRPr="00DB15AF" w14:paraId="784225A3" w14:textId="77777777" w:rsidTr="00503EF5">
        <w:trPr>
          <w:trHeight w:val="244"/>
        </w:trPr>
        <w:tc>
          <w:tcPr>
            <w:tcW w:w="941"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BE4D9D" w14:textId="77777777" w:rsidR="00503EF5" w:rsidRPr="00DB15AF" w:rsidRDefault="00503EF5" w:rsidP="003C696E">
            <w:pPr>
              <w:widowControl w:val="0"/>
              <w:autoSpaceDE w:val="0"/>
              <w:autoSpaceDN w:val="0"/>
              <w:adjustRightInd w:val="0"/>
              <w:jc w:val="center"/>
              <w:rPr>
                <w:rFonts w:ascii="Footlight MT Light" w:hAnsi="Footlight MT Light" w:cs="Times"/>
              </w:rPr>
            </w:pPr>
            <w:r w:rsidRPr="00DB15AF">
              <w:rPr>
                <w:rFonts w:ascii="Footlight MT Light" w:hAnsi="Footlight MT Light" w:cs="Times"/>
                <w:noProof/>
                <w:lang w:val="en-US"/>
              </w:rPr>
              <w:drawing>
                <wp:inline distT="0" distB="0" distL="0" distR="0" wp14:anchorId="73637271" wp14:editId="492A5A60">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Dst. </w:t>
            </w:r>
          </w:p>
        </w:tc>
        <w:tc>
          <w:tcPr>
            <w:tcW w:w="405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B474B2" w14:textId="77777777" w:rsidR="00503EF5" w:rsidRPr="00DB15AF" w:rsidRDefault="00503EF5"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Dst. </w:t>
            </w:r>
          </w:p>
        </w:tc>
      </w:tr>
    </w:tbl>
    <w:p w14:paraId="1CAADC8C" w14:textId="77777777" w:rsidR="00867970" w:rsidRPr="00DB15AF" w:rsidRDefault="00867970" w:rsidP="003C696E">
      <w:pPr>
        <w:pStyle w:val="ListParagraph"/>
        <w:ind w:left="1080"/>
        <w:rPr>
          <w:rFonts w:ascii="Footlight MT Light" w:hAnsi="Footlight MT Light"/>
          <w:lang w:val="en-US"/>
        </w:rPr>
      </w:pPr>
    </w:p>
    <w:p w14:paraId="61DBA3ED" w14:textId="77777777" w:rsidR="00867970" w:rsidRPr="00DB15AF" w:rsidRDefault="00867970" w:rsidP="003C696E">
      <w:pPr>
        <w:pStyle w:val="ListParagraph"/>
        <w:numPr>
          <w:ilvl w:val="3"/>
          <w:numId w:val="51"/>
        </w:numPr>
        <w:spacing w:after="120"/>
        <w:ind w:left="1080"/>
        <w:contextualSpacing w:val="0"/>
        <w:jc w:val="both"/>
        <w:rPr>
          <w:rFonts w:ascii="Footlight MT Light" w:hAnsi="Footlight MT Light"/>
          <w:lang w:val="en-US"/>
        </w:rPr>
      </w:pPr>
      <w:r w:rsidRPr="00DB15AF">
        <w:rPr>
          <w:rFonts w:ascii="Footlight MT Light" w:hAnsi="Footlight MT Light"/>
          <w:lang w:val="en-US"/>
        </w:rPr>
        <w:t xml:space="preserve">Bagian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disubkontrakkan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r w:rsidRPr="00DB15AF">
        <w:rPr>
          <w:rFonts w:ascii="Footlight MT Light" w:hAnsi="Footlight MT Light"/>
        </w:rPr>
        <w:t xml:space="preserve">paket pekerjaan </w:t>
      </w:r>
      <w:r w:rsidRPr="00DB15AF">
        <w:rPr>
          <w:rFonts w:ascii="Footlight MT Light" w:hAnsi="Footlight MT Light"/>
          <w:lang w:val="en-US"/>
        </w:rPr>
        <w:t xml:space="preserve">di </w:t>
      </w:r>
      <w:proofErr w:type="spellStart"/>
      <w:r w:rsidRPr="00DB15AF">
        <w:rPr>
          <w:rFonts w:ascii="Footlight MT Light" w:hAnsi="Footlight MT Light"/>
          <w:lang w:val="en-US"/>
        </w:rPr>
        <w:t>atas</w:t>
      </w:r>
      <w:proofErr w:type="spellEnd"/>
      <w:r w:rsidRPr="00DB15AF">
        <w:rPr>
          <w:rFonts w:ascii="Footlight MT Light" w:hAnsi="Footlight MT Light"/>
          <w:lang w:val="en-US"/>
        </w:rPr>
        <w:t xml:space="preserve"> Rp2.500.000.000,00 (</w:t>
      </w:r>
      <w:r w:rsidRPr="00DB15AF">
        <w:rPr>
          <w:rFonts w:ascii="Footlight MT Light" w:hAnsi="Footlight MT Light"/>
        </w:rPr>
        <w:t>Disyaratkan d</w:t>
      </w:r>
      <w:proofErr w:type="spellStart"/>
      <w:r w:rsidRPr="00DB15AF">
        <w:rPr>
          <w:rFonts w:ascii="Footlight MT Light" w:hAnsi="Footlight MT Light"/>
          <w:lang w:val="en-US"/>
        </w:rPr>
        <w:t>alam</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hal</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Peserta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Pelaku</w:t>
      </w:r>
      <w:proofErr w:type="spellEnd"/>
      <w:r w:rsidRPr="00DB15AF">
        <w:rPr>
          <w:rFonts w:ascii="Footlight MT Light" w:hAnsi="Footlight MT Light"/>
          <w:lang w:val="en-US"/>
        </w:rPr>
        <w:t xml:space="preserve"> Usaha Papua </w:t>
      </w:r>
      <w:proofErr w:type="spellStart"/>
      <w:r w:rsidRPr="00DB15AF">
        <w:rPr>
          <w:rFonts w:ascii="Footlight MT Light" w:hAnsi="Footlight MT Light"/>
          <w:lang w:val="en-US"/>
        </w:rPr>
        <w:t>mengikuti</w:t>
      </w:r>
      <w:proofErr w:type="spellEnd"/>
      <w:r w:rsidRPr="00DB15AF">
        <w:rPr>
          <w:rFonts w:ascii="Footlight MT Light" w:hAnsi="Footlight MT Light"/>
          <w:lang w:val="en-US"/>
        </w:rPr>
        <w:t xml:space="preserve"> tender</w:t>
      </w:r>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diperuntukkan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bagi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percepatan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pembangunan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kesejahteraan</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dan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Barat</w:t>
      </w:r>
      <w:r w:rsidRPr="00DB15AF">
        <w:rPr>
          <w:rFonts w:ascii="Footlight MT Light" w:hAnsi="Footlight MT Light"/>
          <w:lang w:val="en-US"/>
        </w:rPr>
        <w:t xml:space="preserve">, </w:t>
      </w:r>
      <w:proofErr w:type="spellStart"/>
      <w:r w:rsidRPr="00DB15AF">
        <w:rPr>
          <w:rFonts w:ascii="Footlight MT Light" w:hAnsi="Footlight MT Light"/>
          <w:lang w:val="en-US"/>
        </w:rPr>
        <w:t>apabila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Pelaku</w:t>
      </w:r>
      <w:proofErr w:type="spellEnd"/>
      <w:r w:rsidRPr="00DB15AF">
        <w:rPr>
          <w:rFonts w:ascii="Footlight MT Light" w:hAnsi="Footlight MT Light"/>
          <w:lang w:val="en-US"/>
        </w:rPr>
        <w:t xml:space="preserve"> Usaha </w:t>
      </w:r>
      <w:proofErr w:type="spellStart"/>
      <w:r w:rsidRPr="00DB15AF">
        <w:rPr>
          <w:rFonts w:ascii="Footlight MT Light" w:hAnsi="Footlight MT Light"/>
          <w:lang w:val="en-US"/>
        </w:rPr>
        <w:t>tersebut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tidak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melakukan</w:t>
      </w:r>
      <w:proofErr w:type="spellEnd"/>
      <w:r w:rsidRPr="00DB15AF">
        <w:rPr>
          <w:rFonts w:ascii="Footlight MT Light" w:hAnsi="Footlight MT Light"/>
          <w:lang w:val="en-US"/>
        </w:rPr>
        <w:t xml:space="preserve"> KSO </w:t>
      </w:r>
      <w:proofErr w:type="spellStart"/>
      <w:r w:rsidRPr="00DB15AF">
        <w:rPr>
          <w:rFonts w:ascii="Footlight MT Light" w:hAnsi="Footlight MT Light"/>
          <w:lang w:val="en-US"/>
        </w:rPr>
        <w:t>dengan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Pelaku</w:t>
      </w:r>
      <w:proofErr w:type="spellEnd"/>
      <w:r w:rsidRPr="00DB15AF">
        <w:rPr>
          <w:rFonts w:ascii="Footlight MT Light" w:hAnsi="Footlight MT Light"/>
          <w:lang w:val="en-US"/>
        </w:rPr>
        <w:t xml:space="preserve"> Usaha Papua </w:t>
      </w:r>
      <w:proofErr w:type="spellStart"/>
      <w:r w:rsidRPr="00DB15AF">
        <w:rPr>
          <w:rFonts w:ascii="Footlight MT Light" w:hAnsi="Footlight MT Light"/>
          <w:lang w:val="en-US"/>
        </w:rPr>
        <w:t>maka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harus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melakukan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subkontrak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kepada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Pelaku</w:t>
      </w:r>
      <w:proofErr w:type="spellEnd"/>
      <w:r w:rsidRPr="00DB15AF">
        <w:rPr>
          <w:rFonts w:ascii="Footlight MT Light" w:hAnsi="Footlight MT Light"/>
          <w:lang w:val="en-US"/>
        </w:rPr>
        <w:t xml:space="preserve"> Usaha Papua)</w:t>
      </w:r>
    </w:p>
    <w:tbl>
      <w:tblPr>
        <w:tblW w:w="7441" w:type="dxa"/>
        <w:tblInd w:w="1165" w:type="dxa"/>
        <w:tblBorders>
          <w:top w:val="nil"/>
          <w:left w:val="nil"/>
          <w:right w:val="nil"/>
        </w:tblBorders>
        <w:tblLook w:val="0000" w:firstRow="0" w:lastRow="0" w:firstColumn="0" w:lastColumn="0" w:noHBand="0" w:noVBand="0"/>
      </w:tblPr>
      <w:tblGrid>
        <w:gridCol w:w="603"/>
        <w:gridCol w:w="1988"/>
        <w:gridCol w:w="2453"/>
        <w:gridCol w:w="2397"/>
      </w:tblGrid>
      <w:tr w:rsidR="004C6798" w:rsidRPr="00DB15AF" w14:paraId="337CD4DB" w14:textId="77777777" w:rsidTr="00150D2B">
        <w:trPr>
          <w:trHeight w:val="519"/>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2C1AEA" w14:textId="77777777" w:rsidR="004C6798" w:rsidRPr="00DB15AF" w:rsidRDefault="004C6798"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Times"/>
                <w:b/>
                <w:noProof/>
                <w:lang w:val="en-US"/>
              </w:rPr>
              <w:drawing>
                <wp:inline distT="0" distB="0" distL="0" distR="0" wp14:anchorId="1A8D66E5" wp14:editId="3DB1185D">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b/>
                <w:lang w:eastAsia="id-ID"/>
              </w:rPr>
              <w:t>No.</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113B22" w14:textId="77777777" w:rsidR="004C6798" w:rsidRPr="00DB15AF" w:rsidRDefault="004C6798" w:rsidP="003C696E">
            <w:pPr>
              <w:widowControl w:val="0"/>
              <w:autoSpaceDE w:val="0"/>
              <w:autoSpaceDN w:val="0"/>
              <w:adjustRightInd w:val="0"/>
              <w:jc w:val="center"/>
              <w:rPr>
                <w:rFonts w:ascii="Footlight MT Light" w:hAnsi="Footlight MT Light" w:cs="Times"/>
                <w:b/>
                <w:lang w:eastAsia="id-ID"/>
              </w:rPr>
            </w:pPr>
            <w:r w:rsidRPr="00DB15AF">
              <w:rPr>
                <w:rFonts w:ascii="Footlight MT Light" w:hAnsi="Footlight MT Light" w:cs="Bookman Old Style"/>
                <w:b/>
                <w:lang w:eastAsia="id-ID"/>
              </w:rPr>
              <w:t>Jenis Pekerjaan yang disubkontrakkan</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163CB3" w14:textId="77777777" w:rsidR="004C6798" w:rsidRPr="00DB15AF" w:rsidRDefault="004C6798" w:rsidP="003C696E">
            <w:pPr>
              <w:widowControl w:val="0"/>
              <w:autoSpaceDE w:val="0"/>
              <w:autoSpaceDN w:val="0"/>
              <w:adjustRightInd w:val="0"/>
              <w:jc w:val="center"/>
              <w:rPr>
                <w:rFonts w:ascii="Footlight MT Light" w:hAnsi="Footlight MT Light" w:cs="Times"/>
                <w:b/>
                <w:lang w:val="en-US" w:eastAsia="id-ID"/>
              </w:rPr>
            </w:pPr>
            <w:r w:rsidRPr="00DB15AF">
              <w:rPr>
                <w:rFonts w:ascii="Footlight MT Light" w:hAnsi="Footlight MT Light" w:cs="Bookman Old Style"/>
                <w:b/>
                <w:lang w:eastAsia="id-ID"/>
              </w:rPr>
              <w:t>Nama dan alamat sub</w:t>
            </w:r>
            <w:proofErr w:type="spellStart"/>
            <w:r w:rsidRPr="00DB15AF">
              <w:rPr>
                <w:rFonts w:ascii="Footlight MT Light" w:hAnsi="Footlight MT Light" w:cs="Bookman Old Style"/>
                <w:b/>
                <w:lang w:val="en-US" w:eastAsia="id-ID"/>
              </w:rPr>
              <w:t>kontraktor</w:t>
            </w:r>
            <w:proofErr w:type="spellEnd"/>
            <w:r w:rsidRPr="00DB15AF">
              <w:rPr>
                <w:rFonts w:ascii="Footlight MT Light" w:hAnsi="Footlight MT Light" w:cs="Bookman Old Style"/>
                <w:b/>
                <w:lang w:val="en-US" w:eastAsia="id-ID"/>
              </w:rPr>
              <w:t xml:space="preserve"> </w:t>
            </w:r>
            <w:proofErr w:type="spellStart"/>
            <w:r w:rsidRPr="00DB15AF">
              <w:rPr>
                <w:rFonts w:ascii="Footlight MT Light" w:hAnsi="Footlight MT Light" w:cs="Bookman Old Style"/>
                <w:b/>
                <w:lang w:val="en-US" w:eastAsia="id-ID"/>
              </w:rPr>
              <w:t>Pelaku</w:t>
            </w:r>
            <w:proofErr w:type="spellEnd"/>
            <w:r w:rsidRPr="00DB15AF">
              <w:rPr>
                <w:rFonts w:ascii="Footlight MT Light" w:hAnsi="Footlight MT Light" w:cs="Bookman Old Style"/>
                <w:b/>
                <w:lang w:val="en-US" w:eastAsia="id-ID"/>
              </w:rPr>
              <w:t xml:space="preserve"> Usaha Papua </w:t>
            </w:r>
          </w:p>
        </w:tc>
        <w:tc>
          <w:tcPr>
            <w:tcW w:w="2517" w:type="dxa"/>
            <w:tcBorders>
              <w:top w:val="single" w:sz="4" w:space="0" w:color="auto"/>
              <w:left w:val="single" w:sz="4" w:space="0" w:color="auto"/>
              <w:bottom w:val="single" w:sz="4" w:space="0" w:color="auto"/>
              <w:right w:val="single" w:sz="4" w:space="0" w:color="auto"/>
            </w:tcBorders>
          </w:tcPr>
          <w:p w14:paraId="142390F5" w14:textId="77777777" w:rsidR="004C6798" w:rsidRPr="00DB15AF" w:rsidRDefault="004C6798" w:rsidP="003C696E">
            <w:pPr>
              <w:widowControl w:val="0"/>
              <w:autoSpaceDE w:val="0"/>
              <w:autoSpaceDN w:val="0"/>
              <w:adjustRightInd w:val="0"/>
              <w:jc w:val="center"/>
              <w:rPr>
                <w:rFonts w:ascii="Footlight MT Light" w:hAnsi="Footlight MT Light" w:cs="Bookman Old Style"/>
                <w:b/>
                <w:lang w:val="en-US" w:eastAsia="id-ID"/>
              </w:rPr>
            </w:pPr>
            <w:proofErr w:type="spellStart"/>
            <w:r w:rsidRPr="00DB15AF">
              <w:rPr>
                <w:rFonts w:ascii="Footlight MT Light" w:hAnsi="Footlight MT Light" w:cs="Bookman Old Style"/>
                <w:b/>
                <w:lang w:val="en-US" w:eastAsia="id-ID"/>
              </w:rPr>
              <w:t>Identitas</w:t>
            </w:r>
            <w:proofErr w:type="spellEnd"/>
            <w:r w:rsidRPr="00DB15AF">
              <w:rPr>
                <w:rFonts w:ascii="Footlight MT Light" w:hAnsi="Footlight MT Light" w:cs="Bookman Old Style"/>
                <w:b/>
                <w:lang w:val="en-US" w:eastAsia="id-ID"/>
              </w:rPr>
              <w:t xml:space="preserve"> </w:t>
            </w:r>
            <w:proofErr w:type="spellStart"/>
            <w:r w:rsidRPr="00DB15AF">
              <w:rPr>
                <w:rFonts w:ascii="Footlight MT Light" w:hAnsi="Footlight MT Light" w:cs="Bookman Old Style"/>
                <w:b/>
                <w:lang w:val="en-US" w:eastAsia="id-ID"/>
              </w:rPr>
              <w:t>Pemilik</w:t>
            </w:r>
            <w:proofErr w:type="spellEnd"/>
            <w:r w:rsidRPr="00DB15AF">
              <w:rPr>
                <w:rFonts w:ascii="Footlight MT Light" w:hAnsi="Footlight MT Light" w:cs="Bookman Old Style"/>
                <w:b/>
                <w:lang w:val="en-US" w:eastAsia="id-ID"/>
              </w:rPr>
              <w:t xml:space="preserve"> </w:t>
            </w:r>
            <w:proofErr w:type="spellStart"/>
            <w:r w:rsidRPr="00DB15AF">
              <w:rPr>
                <w:rFonts w:ascii="Footlight MT Light" w:hAnsi="Footlight MT Light" w:cs="Bookman Old Style"/>
                <w:b/>
                <w:lang w:val="en-US" w:eastAsia="id-ID"/>
              </w:rPr>
              <w:t>Subkontraktor</w:t>
            </w:r>
            <w:proofErr w:type="spellEnd"/>
          </w:p>
        </w:tc>
      </w:tr>
      <w:tr w:rsidR="004C6798" w:rsidRPr="00DB15AF" w14:paraId="6462D882" w14:textId="77777777" w:rsidTr="00150D2B">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FEA4D5"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1.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065FF7"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9C3F60" w14:textId="77777777" w:rsidR="004C6798" w:rsidRPr="00DB15AF" w:rsidRDefault="004C6798" w:rsidP="003C696E">
            <w:pPr>
              <w:pStyle w:val="ListParagraph"/>
              <w:widowControl w:val="0"/>
              <w:numPr>
                <w:ilvl w:val="4"/>
                <w:numId w:val="21"/>
              </w:numPr>
              <w:tabs>
                <w:tab w:val="clear" w:pos="984"/>
              </w:tabs>
              <w:autoSpaceDE w:val="0"/>
              <w:autoSpaceDN w:val="0"/>
              <w:adjustRightInd w:val="0"/>
              <w:ind w:left="387"/>
              <w:rPr>
                <w:rFonts w:ascii="Footlight MT Light" w:hAnsi="Footlight MT Light" w:cs="Bookman Old Style"/>
                <w:lang w:val="en-US" w:eastAsia="id-ID"/>
              </w:rPr>
            </w:pPr>
            <w:r w:rsidRPr="00DB15AF">
              <w:rPr>
                <w:rFonts w:ascii="Footlight MT Light" w:hAnsi="Footlight MT Light" w:cs="Bookman Old Style"/>
                <w:lang w:val="en-US" w:eastAsia="id-ID"/>
              </w:rPr>
              <w:t xml:space="preserve">Nama </w:t>
            </w:r>
            <w:proofErr w:type="spellStart"/>
            <w:r w:rsidRPr="00DB15AF">
              <w:rPr>
                <w:rFonts w:ascii="Footlight MT Light" w:hAnsi="Footlight MT Light" w:cs="Bookman Old Style"/>
                <w:lang w:val="en-US" w:eastAsia="id-ID"/>
              </w:rPr>
              <w:t>Subkontraktor</w:t>
            </w:r>
            <w:proofErr w:type="spellEnd"/>
            <w:r w:rsidRPr="00DB15AF">
              <w:rPr>
                <w:rFonts w:ascii="Footlight MT Light" w:hAnsi="Footlight MT Light" w:cs="Bookman Old Style"/>
                <w:lang w:val="en-US" w:eastAsia="id-ID"/>
              </w:rPr>
              <w:t>: …</w:t>
            </w:r>
          </w:p>
          <w:p w14:paraId="0A382C02" w14:textId="77777777" w:rsidR="004C6798" w:rsidRPr="00DB15AF" w:rsidRDefault="004C6798" w:rsidP="003C696E">
            <w:pPr>
              <w:pStyle w:val="ListParagraph"/>
              <w:widowControl w:val="0"/>
              <w:numPr>
                <w:ilvl w:val="4"/>
                <w:numId w:val="21"/>
              </w:numPr>
              <w:tabs>
                <w:tab w:val="clear" w:pos="984"/>
              </w:tabs>
              <w:autoSpaceDE w:val="0"/>
              <w:autoSpaceDN w:val="0"/>
              <w:adjustRightInd w:val="0"/>
              <w:ind w:left="387"/>
              <w:rPr>
                <w:rFonts w:ascii="Footlight MT Light" w:hAnsi="Footlight MT Light" w:cs="Bookman Old Style"/>
                <w:lang w:val="en-US" w:eastAsia="id-ID"/>
              </w:rPr>
            </w:pPr>
            <w:r w:rsidRPr="00DB15AF">
              <w:rPr>
                <w:rFonts w:ascii="Footlight MT Light" w:hAnsi="Footlight MT Light" w:cs="Bookman Old Style"/>
                <w:lang w:val="en-US" w:eastAsia="id-ID"/>
              </w:rPr>
              <w:t>Alamat: …</w:t>
            </w:r>
          </w:p>
          <w:p w14:paraId="27FD02F3" w14:textId="77777777" w:rsidR="004C6798" w:rsidRPr="00DB15AF" w:rsidRDefault="004C6798" w:rsidP="003C696E">
            <w:pPr>
              <w:pStyle w:val="ListParagraph"/>
              <w:widowControl w:val="0"/>
              <w:numPr>
                <w:ilvl w:val="4"/>
                <w:numId w:val="21"/>
              </w:numPr>
              <w:tabs>
                <w:tab w:val="clear" w:pos="984"/>
              </w:tabs>
              <w:autoSpaceDE w:val="0"/>
              <w:autoSpaceDN w:val="0"/>
              <w:adjustRightInd w:val="0"/>
              <w:ind w:left="387"/>
              <w:rPr>
                <w:rFonts w:ascii="Footlight MT Light" w:hAnsi="Footlight MT Light" w:cs="Bookman Old Style"/>
                <w:lang w:val="en-US" w:eastAsia="id-ID"/>
              </w:rPr>
            </w:pPr>
            <w:proofErr w:type="spellStart"/>
            <w:r w:rsidRPr="00DB15AF">
              <w:rPr>
                <w:rFonts w:ascii="Footlight MT Light" w:hAnsi="Footlight MT Light" w:cs="Bookman Old Style"/>
                <w:lang w:val="en-US" w:eastAsia="id-ID"/>
              </w:rPr>
              <w:t>Dokumen</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Pendirian</w:t>
            </w:r>
            <w:proofErr w:type="spellEnd"/>
            <w:r w:rsidRPr="00DB15AF">
              <w:rPr>
                <w:rFonts w:ascii="Footlight MT Light" w:hAnsi="Footlight MT Light" w:cs="Bookman Old Style"/>
                <w:lang w:val="en-US" w:eastAsia="id-ID"/>
              </w:rPr>
              <w:t>: …</w:t>
            </w:r>
          </w:p>
        </w:tc>
        <w:tc>
          <w:tcPr>
            <w:tcW w:w="2517" w:type="dxa"/>
            <w:tcBorders>
              <w:top w:val="single" w:sz="4" w:space="0" w:color="auto"/>
              <w:left w:val="single" w:sz="4" w:space="0" w:color="auto"/>
              <w:bottom w:val="single" w:sz="4" w:space="0" w:color="auto"/>
              <w:right w:val="single" w:sz="4" w:space="0" w:color="auto"/>
            </w:tcBorders>
          </w:tcPr>
          <w:p w14:paraId="01CCFB71" w14:textId="77777777" w:rsidR="0068786B" w:rsidRPr="00DB15AF" w:rsidRDefault="0068786B" w:rsidP="003C696E">
            <w:pPr>
              <w:pStyle w:val="ListParagraph"/>
              <w:widowControl w:val="0"/>
              <w:numPr>
                <w:ilvl w:val="1"/>
                <w:numId w:val="313"/>
              </w:numPr>
              <w:autoSpaceDE w:val="0"/>
              <w:autoSpaceDN w:val="0"/>
              <w:adjustRightInd w:val="0"/>
              <w:ind w:left="344"/>
              <w:rPr>
                <w:rFonts w:ascii="Footlight MT Light" w:hAnsi="Footlight MT Light" w:cs="Bookman Old Style"/>
                <w:lang w:val="en-US" w:eastAsia="id-ID"/>
              </w:rPr>
            </w:pPr>
            <w:proofErr w:type="spellStart"/>
            <w:r w:rsidRPr="00DB15AF">
              <w:rPr>
                <w:rFonts w:ascii="Footlight MT Light" w:hAnsi="Footlight MT Light" w:cs="Bookman Old Style"/>
                <w:lang w:val="en-US" w:eastAsia="id-ID"/>
              </w:rPr>
              <w:t>Jenis</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Identitas</w:t>
            </w:r>
            <w:proofErr w:type="spellEnd"/>
            <w:r w:rsidRPr="00DB15AF">
              <w:rPr>
                <w:rFonts w:ascii="Footlight MT Light" w:hAnsi="Footlight MT Light" w:cs="Bookman Old Style"/>
                <w:lang w:val="en-US" w:eastAsia="id-ID"/>
              </w:rPr>
              <w:t xml:space="preserve"> (KTP, KK, dan Surat </w:t>
            </w:r>
            <w:proofErr w:type="spellStart"/>
            <w:r w:rsidRPr="00DB15AF">
              <w:rPr>
                <w:rFonts w:ascii="Footlight MT Light" w:hAnsi="Footlight MT Light" w:cs="Bookman Old Style"/>
                <w:lang w:val="en-US" w:eastAsia="id-ID"/>
              </w:rPr>
              <w:t>Kenal</w:t>
            </w:r>
            <w:proofErr w:type="spellEnd"/>
            <w:r w:rsidRPr="00DB15AF">
              <w:rPr>
                <w:rFonts w:ascii="Footlight MT Light" w:hAnsi="Footlight MT Light" w:cs="Bookman Old Style"/>
                <w:lang w:val="en-US" w:eastAsia="id-ID"/>
              </w:rPr>
              <w:t>/</w:t>
            </w:r>
            <w:proofErr w:type="spellStart"/>
            <w:r w:rsidRPr="00DB15AF">
              <w:rPr>
                <w:rFonts w:ascii="Footlight MT Light" w:hAnsi="Footlight MT Light" w:cs="Bookman Old Style"/>
                <w:lang w:val="en-US" w:eastAsia="id-ID"/>
              </w:rPr>
              <w:t>Akta</w:t>
            </w:r>
            <w:proofErr w:type="spellEnd"/>
            <w:r w:rsidRPr="00DB15AF">
              <w:rPr>
                <w:rFonts w:ascii="Footlight MT Light" w:hAnsi="Footlight MT Light" w:cs="Bookman Old Style"/>
                <w:lang w:val="en-US" w:eastAsia="id-ID"/>
              </w:rPr>
              <w:t xml:space="preserve"> Lahir): …</w:t>
            </w:r>
          </w:p>
          <w:p w14:paraId="2FD6CADC" w14:textId="77777777" w:rsidR="0068786B" w:rsidRPr="00DB15AF" w:rsidRDefault="0068786B" w:rsidP="003C696E">
            <w:pPr>
              <w:pStyle w:val="ListParagraph"/>
              <w:widowControl w:val="0"/>
              <w:numPr>
                <w:ilvl w:val="1"/>
                <w:numId w:val="313"/>
              </w:numPr>
              <w:autoSpaceDE w:val="0"/>
              <w:autoSpaceDN w:val="0"/>
              <w:adjustRightInd w:val="0"/>
              <w:ind w:left="344"/>
              <w:rPr>
                <w:rFonts w:ascii="Footlight MT Light" w:hAnsi="Footlight MT Light" w:cs="Bookman Old Style"/>
                <w:lang w:val="en-US" w:eastAsia="id-ID"/>
              </w:rPr>
            </w:pPr>
            <w:proofErr w:type="spellStart"/>
            <w:r w:rsidRPr="00DB15AF">
              <w:rPr>
                <w:rFonts w:ascii="Footlight MT Light" w:hAnsi="Footlight MT Light" w:cs="Bookman Old Style"/>
                <w:lang w:val="en-US" w:eastAsia="id-ID"/>
              </w:rPr>
              <w:t>Nomor</w:t>
            </w:r>
            <w:proofErr w:type="spellEnd"/>
            <w:r w:rsidRPr="00DB15AF">
              <w:rPr>
                <w:rFonts w:ascii="Footlight MT Light" w:hAnsi="Footlight MT Light" w:cs="Bookman Old Style"/>
                <w:lang w:val="en-US" w:eastAsia="id-ID"/>
              </w:rPr>
              <w:t xml:space="preserve"> </w:t>
            </w:r>
            <w:proofErr w:type="spellStart"/>
            <w:r w:rsidRPr="00DB15AF">
              <w:rPr>
                <w:rFonts w:ascii="Footlight MT Light" w:hAnsi="Footlight MT Light" w:cs="Bookman Old Style"/>
                <w:lang w:val="en-US" w:eastAsia="id-ID"/>
              </w:rPr>
              <w:t>Identitas</w:t>
            </w:r>
            <w:proofErr w:type="spellEnd"/>
            <w:r w:rsidRPr="00DB15AF">
              <w:rPr>
                <w:rFonts w:ascii="Footlight MT Light" w:hAnsi="Footlight MT Light" w:cs="Bookman Old Style"/>
                <w:lang w:val="en-US" w:eastAsia="id-ID"/>
              </w:rPr>
              <w:t>: …</w:t>
            </w:r>
          </w:p>
          <w:p w14:paraId="3AD6FADE" w14:textId="5E31253A" w:rsidR="004C6798" w:rsidRPr="00DB15AF" w:rsidRDefault="0068786B" w:rsidP="003C696E">
            <w:pPr>
              <w:pStyle w:val="ListParagraph"/>
              <w:widowControl w:val="0"/>
              <w:numPr>
                <w:ilvl w:val="0"/>
                <w:numId w:val="313"/>
              </w:numPr>
              <w:autoSpaceDE w:val="0"/>
              <w:autoSpaceDN w:val="0"/>
              <w:adjustRightInd w:val="0"/>
              <w:ind w:left="344"/>
              <w:rPr>
                <w:rFonts w:ascii="Footlight MT Light" w:hAnsi="Footlight MT Light" w:cs="Bookman Old Style"/>
                <w:lang w:val="en-US" w:eastAsia="id-ID"/>
              </w:rPr>
            </w:pPr>
            <w:r w:rsidRPr="00DB15AF">
              <w:rPr>
                <w:rFonts w:ascii="Footlight MT Light" w:hAnsi="Footlight MT Light" w:cs="Bookman Old Style"/>
                <w:lang w:val="en-US" w:eastAsia="id-ID"/>
              </w:rPr>
              <w:t>Nama: …</w:t>
            </w:r>
          </w:p>
        </w:tc>
      </w:tr>
      <w:tr w:rsidR="004C6798" w:rsidRPr="00DB15AF" w14:paraId="27B2C2AB" w14:textId="77777777" w:rsidTr="00150D2B">
        <w:trPr>
          <w:trHeight w:val="164"/>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18E677"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Times"/>
                <w:noProof/>
                <w:lang w:val="en-US"/>
              </w:rPr>
              <w:drawing>
                <wp:inline distT="0" distB="0" distL="0" distR="0" wp14:anchorId="4E0071F7" wp14:editId="0220E3D4">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2.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4E4B02"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A05529"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w:t>
            </w:r>
          </w:p>
        </w:tc>
        <w:tc>
          <w:tcPr>
            <w:tcW w:w="2517" w:type="dxa"/>
            <w:tcBorders>
              <w:top w:val="single" w:sz="4" w:space="0" w:color="auto"/>
              <w:left w:val="single" w:sz="4" w:space="0" w:color="auto"/>
              <w:bottom w:val="single" w:sz="4" w:space="0" w:color="auto"/>
              <w:right w:val="single" w:sz="4" w:space="0" w:color="auto"/>
            </w:tcBorders>
          </w:tcPr>
          <w:p w14:paraId="20EFB9AC"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p>
        </w:tc>
      </w:tr>
      <w:tr w:rsidR="004C6798" w:rsidRPr="00DB15AF" w14:paraId="18875325" w14:textId="77777777" w:rsidTr="00150D2B">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E2E308" w14:textId="77777777" w:rsidR="004C6798" w:rsidRPr="00DB15AF" w:rsidRDefault="004C6798" w:rsidP="003C696E">
            <w:pPr>
              <w:widowControl w:val="0"/>
              <w:autoSpaceDE w:val="0"/>
              <w:autoSpaceDN w:val="0"/>
              <w:adjustRightInd w:val="0"/>
              <w:rPr>
                <w:rFonts w:ascii="Footlight MT Light" w:hAnsi="Footlight MT Light" w:cs="Times"/>
              </w:rPr>
            </w:pPr>
            <w:r w:rsidRPr="00DB15AF">
              <w:rPr>
                <w:rFonts w:ascii="Footlight MT Light" w:hAnsi="Footlight MT Light" w:cs="Times"/>
                <w:noProof/>
                <w:lang w:val="en-US"/>
              </w:rPr>
              <w:drawing>
                <wp:inline distT="0" distB="0" distL="0" distR="0" wp14:anchorId="42D1005A" wp14:editId="67074959">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B15AF">
              <w:rPr>
                <w:rFonts w:ascii="Footlight MT Light" w:hAnsi="Footlight MT Light" w:cs="Bookman Old Style"/>
                <w:lang w:eastAsia="id-ID"/>
              </w:rPr>
              <w:t xml:space="preserve">Dst.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2C5345"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 xml:space="preserve">Dst.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833BBB"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r w:rsidRPr="00DB15AF">
              <w:rPr>
                <w:rFonts w:ascii="Footlight MT Light" w:hAnsi="Footlight MT Light" w:cs="Bookman Old Style"/>
                <w:lang w:eastAsia="id-ID"/>
              </w:rPr>
              <w:t>Dst.</w:t>
            </w:r>
          </w:p>
        </w:tc>
        <w:tc>
          <w:tcPr>
            <w:tcW w:w="2517" w:type="dxa"/>
            <w:tcBorders>
              <w:top w:val="single" w:sz="4" w:space="0" w:color="auto"/>
              <w:left w:val="single" w:sz="4" w:space="0" w:color="auto"/>
              <w:bottom w:val="single" w:sz="4" w:space="0" w:color="auto"/>
              <w:right w:val="single" w:sz="4" w:space="0" w:color="auto"/>
            </w:tcBorders>
          </w:tcPr>
          <w:p w14:paraId="26976195" w14:textId="77777777" w:rsidR="004C6798" w:rsidRPr="00DB15AF" w:rsidRDefault="004C6798" w:rsidP="003C696E">
            <w:pPr>
              <w:widowControl w:val="0"/>
              <w:autoSpaceDE w:val="0"/>
              <w:autoSpaceDN w:val="0"/>
              <w:adjustRightInd w:val="0"/>
              <w:rPr>
                <w:rFonts w:ascii="Footlight MT Light" w:hAnsi="Footlight MT Light" w:cs="Bookman Old Style"/>
                <w:lang w:eastAsia="id-ID"/>
              </w:rPr>
            </w:pPr>
          </w:p>
        </w:tc>
      </w:tr>
    </w:tbl>
    <w:p w14:paraId="7A64DDB0" w14:textId="77777777" w:rsidR="00867970" w:rsidRPr="00DB15AF" w:rsidRDefault="00867970" w:rsidP="003C696E">
      <w:pPr>
        <w:widowControl w:val="0"/>
        <w:autoSpaceDE w:val="0"/>
        <w:autoSpaceDN w:val="0"/>
        <w:adjustRightInd w:val="0"/>
        <w:spacing w:after="240"/>
        <w:rPr>
          <w:rFonts w:ascii="Footlight MT Light" w:hAnsi="Footlight MT Light" w:cs="Bookman Old Style"/>
          <w:strike/>
          <w:sz w:val="20"/>
          <w:szCs w:val="20"/>
          <w:lang w:eastAsia="id-ID"/>
        </w:rPr>
      </w:pPr>
    </w:p>
    <w:p w14:paraId="1179165E" w14:textId="77777777" w:rsidR="00E86553" w:rsidRPr="00DB15AF" w:rsidRDefault="00E86553" w:rsidP="003C696E">
      <w:pPr>
        <w:jc w:val="both"/>
        <w:rPr>
          <w:rFonts w:ascii="Footlight MT Light" w:hAnsi="Footlight MT Light"/>
          <w:i/>
        </w:rPr>
        <w:sectPr w:rsidR="00E86553"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37AF797F" w14:textId="77777777" w:rsidR="0025793E" w:rsidRPr="00DB15AF" w:rsidRDefault="0025793E" w:rsidP="003C696E">
      <w:pPr>
        <w:pStyle w:val="Heading2"/>
        <w:numPr>
          <w:ilvl w:val="1"/>
          <w:numId w:val="21"/>
        </w:numPr>
        <w:pBdr>
          <w:bottom w:val="single" w:sz="4" w:space="1" w:color="auto"/>
        </w:pBdr>
        <w:ind w:left="562" w:hanging="562"/>
        <w:jc w:val="left"/>
        <w:rPr>
          <w:rFonts w:cs="Arial"/>
        </w:rPr>
      </w:pPr>
      <w:bookmarkStart w:id="1576" w:name="_Toc69906046"/>
      <w:r w:rsidRPr="00DB15AF">
        <w:rPr>
          <w:rFonts w:cs="Arial"/>
        </w:rPr>
        <w:lastRenderedPageBreak/>
        <w:t xml:space="preserve">BENTUK </w:t>
      </w:r>
      <w:r w:rsidR="005A6FCC" w:rsidRPr="00DB15AF">
        <w:rPr>
          <w:rFonts w:cs="Arial"/>
        </w:rPr>
        <w:t>RENCANA KESELAMATAN KONSTRUKSI (RKK)</w:t>
      </w:r>
      <w:bookmarkEnd w:id="1576"/>
    </w:p>
    <w:p w14:paraId="61D4DDDE" w14:textId="77777777" w:rsidR="0025793E" w:rsidRPr="00DB15AF" w:rsidRDefault="0025793E" w:rsidP="003C696E">
      <w:pPr>
        <w:pBdr>
          <w:bottom w:val="single" w:sz="4" w:space="1" w:color="auto"/>
        </w:pBdr>
        <w:rPr>
          <w:rFonts w:ascii="Footlight MT Light" w:hAnsi="Footlight MT Light"/>
        </w:rPr>
      </w:pPr>
    </w:p>
    <w:p w14:paraId="3E507A98" w14:textId="77777777" w:rsidR="0025793E" w:rsidRPr="00DB15AF" w:rsidRDefault="0025793E" w:rsidP="003C696E">
      <w:pPr>
        <w:rPr>
          <w:rFonts w:ascii="Footlight MT Light" w:hAnsi="Footlight MT Light"/>
        </w:rPr>
      </w:pPr>
    </w:p>
    <w:p w14:paraId="307BF71B" w14:textId="77777777" w:rsidR="0003400D" w:rsidRPr="00DB15AF" w:rsidRDefault="0003400D" w:rsidP="003C696E">
      <w:pP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51584" behindDoc="0" locked="0" layoutInCell="1" allowOverlap="1" wp14:anchorId="21B52D66" wp14:editId="3E9B6F75">
                <wp:simplePos x="0" y="0"/>
                <wp:positionH relativeFrom="margin">
                  <wp:align>right</wp:align>
                </wp:positionH>
                <wp:positionV relativeFrom="paragraph">
                  <wp:posOffset>13661</wp:posOffset>
                </wp:positionV>
                <wp:extent cx="933450" cy="261620"/>
                <wp:effectExtent l="0" t="0" r="19050"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B385614" w14:textId="77777777" w:rsidR="000C1C19" w:rsidRPr="00DC6661" w:rsidRDefault="000C1C19" w:rsidP="0003400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52D66" id="Text Box 307" o:spid="_x0000_s1039" type="#_x0000_t202" style="position:absolute;margin-left:22.3pt;margin-top:1.1pt;width:73.5pt;height:20.6pt;z-index:25165158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">
                <v:textbox style="mso-fit-shape-to-text:t">
                  <w:txbxContent>
                    <w:p w14:paraId="7B385614" w14:textId="77777777" w:rsidR="000C1C19" w:rsidRPr="00DC6661" w:rsidRDefault="000C1C19" w:rsidP="0003400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EC39124" w14:textId="77777777" w:rsidR="0003400D" w:rsidRPr="00DB15AF" w:rsidRDefault="0003400D" w:rsidP="003C696E">
      <w:pPr>
        <w:rPr>
          <w:rFonts w:ascii="Footlight MT Light" w:hAnsi="Footlight MT Light"/>
        </w:rPr>
      </w:pPr>
    </w:p>
    <w:p w14:paraId="097A7676" w14:textId="77777777" w:rsidR="00662159" w:rsidRPr="00DB15AF" w:rsidRDefault="0003400D" w:rsidP="003C696E">
      <w:pPr>
        <w:rPr>
          <w:rFonts w:ascii="Footlight MT Light" w:hAnsi="Footlight MT Light"/>
          <w:b/>
          <w:lang w:val="en-US"/>
        </w:rPr>
      </w:pPr>
      <w:r w:rsidRPr="00DB15AF">
        <w:rPr>
          <w:rFonts w:ascii="Footlight MT Light" w:hAnsi="Footlight MT Light"/>
          <w:b/>
        </w:rPr>
        <w:t xml:space="preserve">BENTUK </w:t>
      </w:r>
      <w:r w:rsidR="005A6FCC" w:rsidRPr="00DB15AF">
        <w:rPr>
          <w:rFonts w:ascii="Footlight MT Light" w:hAnsi="Footlight MT Light"/>
          <w:b/>
        </w:rPr>
        <w:t>RENCANA KESELAMATAN KONSTRUKSI</w:t>
      </w:r>
      <w:r w:rsidR="00662159" w:rsidRPr="00DB15AF">
        <w:rPr>
          <w:rFonts w:ascii="Footlight MT Light" w:hAnsi="Footlight MT Light"/>
          <w:b/>
          <w:lang w:val="en-US"/>
        </w:rPr>
        <w:t xml:space="preserve"> </w:t>
      </w:r>
    </w:p>
    <w:p w14:paraId="59F29DD7" w14:textId="77777777" w:rsidR="0003400D" w:rsidRPr="00DB15AF" w:rsidRDefault="0003400D" w:rsidP="003C696E">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1F4FF7" w:rsidRPr="00DB15AF" w14:paraId="4E957D0D" w14:textId="77777777" w:rsidTr="004F2C09">
        <w:trPr>
          <w:trHeight w:val="799"/>
        </w:trPr>
        <w:tc>
          <w:tcPr>
            <w:tcW w:w="3052" w:type="dxa"/>
            <w:tcBorders>
              <w:top w:val="single" w:sz="4" w:space="0" w:color="auto"/>
              <w:bottom w:val="nil"/>
              <w:right w:val="single" w:sz="4" w:space="0" w:color="auto"/>
            </w:tcBorders>
            <w:shd w:val="clear" w:color="auto" w:fill="auto"/>
            <w:noWrap/>
            <w:vAlign w:val="center"/>
            <w:hideMark/>
          </w:tcPr>
          <w:p w14:paraId="4B9E34DF" w14:textId="77777777" w:rsidR="0003400D" w:rsidRPr="00DB15AF" w:rsidRDefault="0003400D" w:rsidP="003C696E">
            <w:pPr>
              <w:jc w:val="center"/>
              <w:rPr>
                <w:rFonts w:ascii="Footlight MT Light" w:hAnsi="Footlight MT Light" w:cs="Tahoma"/>
              </w:rPr>
            </w:pPr>
            <w:r w:rsidRPr="00DB15AF">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0F5F1AD8" w14:textId="77777777" w:rsidR="0003400D" w:rsidRPr="00DB15AF" w:rsidRDefault="005A6FCC" w:rsidP="003C696E">
            <w:pPr>
              <w:jc w:val="center"/>
              <w:rPr>
                <w:rFonts w:ascii="Footlight MT Light" w:hAnsi="Footlight MT Light" w:cs="Tahoma"/>
                <w:b/>
                <w:bCs/>
              </w:rPr>
            </w:pPr>
            <w:r w:rsidRPr="00DB15AF">
              <w:rPr>
                <w:rFonts w:ascii="Footlight MT Light" w:hAnsi="Footlight MT Light" w:cs="Tahoma"/>
                <w:b/>
                <w:bCs/>
              </w:rPr>
              <w:t>RENCANA KESELAMATAN KONSTRUKSI</w:t>
            </w:r>
          </w:p>
        </w:tc>
      </w:tr>
      <w:tr w:rsidR="001F4FF7" w:rsidRPr="00DB15AF" w14:paraId="17370CAD" w14:textId="77777777" w:rsidTr="004F2C09">
        <w:trPr>
          <w:trHeight w:val="645"/>
        </w:trPr>
        <w:tc>
          <w:tcPr>
            <w:tcW w:w="3052" w:type="dxa"/>
            <w:tcBorders>
              <w:top w:val="nil"/>
              <w:bottom w:val="single" w:sz="4" w:space="0" w:color="auto"/>
              <w:right w:val="single" w:sz="4" w:space="0" w:color="auto"/>
            </w:tcBorders>
            <w:shd w:val="clear" w:color="auto" w:fill="auto"/>
            <w:noWrap/>
            <w:vAlign w:val="center"/>
            <w:hideMark/>
          </w:tcPr>
          <w:p w14:paraId="57EB387C" w14:textId="77777777" w:rsidR="0003400D" w:rsidRPr="00DB15AF" w:rsidRDefault="004F2C09" w:rsidP="003C696E">
            <w:pPr>
              <w:jc w:val="center"/>
              <w:rPr>
                <w:rFonts w:ascii="Footlight MT Light" w:hAnsi="Footlight MT Light" w:cs="Tahoma"/>
                <w:i/>
              </w:rPr>
            </w:pPr>
            <w:r w:rsidRPr="00DB15AF">
              <w:rPr>
                <w:rFonts w:ascii="Footlight MT Light" w:hAnsi="Footlight MT Light" w:cs="Tahoma"/>
                <w:i/>
              </w:rPr>
              <w:t xml:space="preserve">[Logo &amp; Nama </w:t>
            </w:r>
            <w:r w:rsidR="0003400D" w:rsidRPr="00DB15AF">
              <w:rPr>
                <w:rFonts w:ascii="Footlight MT Light" w:hAnsi="Footlight MT Light" w:cs="Tahoma"/>
                <w:i/>
              </w:rPr>
              <w:t>Perusahaan]</w:t>
            </w:r>
          </w:p>
        </w:tc>
        <w:tc>
          <w:tcPr>
            <w:tcW w:w="5185" w:type="dxa"/>
            <w:tcBorders>
              <w:top w:val="nil"/>
              <w:left w:val="single" w:sz="4" w:space="0" w:color="auto"/>
              <w:bottom w:val="single" w:sz="4" w:space="0" w:color="auto"/>
            </w:tcBorders>
            <w:shd w:val="clear" w:color="auto" w:fill="auto"/>
            <w:noWrap/>
            <w:vAlign w:val="center"/>
            <w:hideMark/>
          </w:tcPr>
          <w:p w14:paraId="75E2C1F0" w14:textId="77777777" w:rsidR="0003400D" w:rsidRPr="00DB15AF" w:rsidRDefault="0003400D" w:rsidP="003C696E">
            <w:pPr>
              <w:jc w:val="center"/>
              <w:rPr>
                <w:rFonts w:ascii="Footlight MT Light" w:hAnsi="Footlight MT Light" w:cs="Tahoma"/>
                <w:bCs/>
                <w:i/>
              </w:rPr>
            </w:pPr>
            <w:r w:rsidRPr="00DB15AF">
              <w:rPr>
                <w:rFonts w:ascii="Footlight MT Light" w:hAnsi="Footlight MT Light" w:cs="Tahoma"/>
                <w:bCs/>
                <w:i/>
              </w:rPr>
              <w:t>[digunakan untuk usulan penawaran]</w:t>
            </w:r>
          </w:p>
        </w:tc>
      </w:tr>
    </w:tbl>
    <w:p w14:paraId="35EDFF52" w14:textId="77777777" w:rsidR="0003400D" w:rsidRPr="00DB15AF" w:rsidRDefault="0003400D" w:rsidP="003C696E">
      <w:pPr>
        <w:rPr>
          <w:rFonts w:ascii="Footlight MT Light" w:hAnsi="Footlight MT Light"/>
        </w:rPr>
      </w:pPr>
    </w:p>
    <w:p w14:paraId="0668C8A8" w14:textId="77777777" w:rsidR="0003400D" w:rsidRPr="00DB15AF" w:rsidRDefault="0003400D" w:rsidP="003C696E">
      <w:pPr>
        <w:spacing w:after="60"/>
        <w:jc w:val="center"/>
        <w:rPr>
          <w:rFonts w:ascii="Footlight MT Light" w:hAnsi="Footlight MT Light" w:cs="Tahoma"/>
          <w:b/>
        </w:rPr>
      </w:pPr>
      <w:r w:rsidRPr="00DB15AF">
        <w:rPr>
          <w:rFonts w:ascii="Footlight MT Light" w:hAnsi="Footlight MT Light" w:cs="Tahoma"/>
          <w:b/>
        </w:rPr>
        <w:t>DAFTAR ISI</w:t>
      </w:r>
    </w:p>
    <w:p w14:paraId="7CE67CAA" w14:textId="77777777" w:rsidR="0003400D" w:rsidRPr="00DB15AF" w:rsidRDefault="0003400D" w:rsidP="003C696E">
      <w:pPr>
        <w:jc w:val="center"/>
        <w:rPr>
          <w:rFonts w:ascii="Footlight MT Light" w:hAnsi="Footlight MT Light" w:cs="Tahoma"/>
          <w:b/>
        </w:rPr>
      </w:pPr>
    </w:p>
    <w:p w14:paraId="31498955" w14:textId="77777777" w:rsidR="0003400D" w:rsidRPr="00DB15AF" w:rsidRDefault="005A6FCC" w:rsidP="003C696E">
      <w:pPr>
        <w:pStyle w:val="ListParagraph"/>
        <w:numPr>
          <w:ilvl w:val="0"/>
          <w:numId w:val="75"/>
        </w:numPr>
        <w:spacing w:line="276" w:lineRule="auto"/>
        <w:ind w:left="284" w:hanging="284"/>
        <w:contextualSpacing w:val="0"/>
        <w:jc w:val="both"/>
        <w:rPr>
          <w:rFonts w:ascii="Footlight MT Light" w:hAnsi="Footlight MT Light" w:cs="Tahoma"/>
        </w:rPr>
      </w:pPr>
      <w:r w:rsidRPr="00DB15AF">
        <w:rPr>
          <w:rFonts w:ascii="Footlight MT Light" w:hAnsi="Footlight MT Light" w:cs="Tahoma"/>
        </w:rPr>
        <w:t>Kepemimpinan dan Partisipasi Pekerja dalam Keselamatan Konstruksi</w:t>
      </w:r>
    </w:p>
    <w:p w14:paraId="6D265A38" w14:textId="6003A97B" w:rsidR="005A6FCC" w:rsidRPr="00DB15AF" w:rsidRDefault="005A6FCC" w:rsidP="003C696E">
      <w:pPr>
        <w:pStyle w:val="ListParagraph"/>
        <w:spacing w:line="276" w:lineRule="auto"/>
        <w:ind w:left="270"/>
        <w:contextualSpacing w:val="0"/>
        <w:jc w:val="both"/>
        <w:rPr>
          <w:rFonts w:ascii="Footlight MT Light" w:hAnsi="Footlight MT Light" w:cs="Tahoma"/>
          <w:lang w:val="en-US"/>
        </w:rPr>
      </w:pPr>
      <w:r w:rsidRPr="00DB15AF">
        <w:rPr>
          <w:rFonts w:ascii="Footlight MT Light" w:hAnsi="Footlight MT Light" w:cs="Tahoma"/>
        </w:rPr>
        <w:t>A.1. Kepedulian pimpinan terhadap Isu eksternal dan internal</w:t>
      </w:r>
      <w:r w:rsidR="00B8360D" w:rsidRPr="00DB15AF">
        <w:rPr>
          <w:rFonts w:ascii="Footlight MT Light" w:hAnsi="Footlight MT Light" w:cs="Tahoma"/>
          <w:lang w:val="en-US"/>
        </w:rPr>
        <w:t>:</w:t>
      </w:r>
    </w:p>
    <w:p w14:paraId="735FF619" w14:textId="45FC17F7" w:rsidR="005A6FCC" w:rsidRPr="00DB15AF" w:rsidRDefault="005A6FCC" w:rsidP="003C696E">
      <w:pPr>
        <w:pStyle w:val="ListParagraph"/>
        <w:spacing w:line="276" w:lineRule="auto"/>
        <w:ind w:left="270"/>
        <w:contextualSpacing w:val="0"/>
        <w:jc w:val="both"/>
        <w:rPr>
          <w:rFonts w:ascii="Footlight MT Light" w:hAnsi="Footlight MT Light" w:cs="Tahoma"/>
        </w:rPr>
      </w:pPr>
      <w:r w:rsidRPr="00DB15AF">
        <w:rPr>
          <w:rFonts w:ascii="Footlight MT Light" w:hAnsi="Footlight MT Light" w:cs="Tahoma"/>
        </w:rPr>
        <w:t>A.2. Komitmen Keselamatan Konstruksi</w:t>
      </w:r>
    </w:p>
    <w:p w14:paraId="437122AE" w14:textId="77777777" w:rsidR="0003400D" w:rsidRPr="00DB15AF" w:rsidRDefault="005A6FCC" w:rsidP="003C696E">
      <w:pPr>
        <w:pStyle w:val="ListParagraph"/>
        <w:numPr>
          <w:ilvl w:val="0"/>
          <w:numId w:val="75"/>
        </w:numPr>
        <w:spacing w:line="276" w:lineRule="auto"/>
        <w:ind w:left="284" w:hanging="284"/>
        <w:contextualSpacing w:val="0"/>
        <w:jc w:val="both"/>
        <w:rPr>
          <w:rFonts w:ascii="Footlight MT Light" w:hAnsi="Footlight MT Light" w:cs="Tahoma"/>
        </w:rPr>
      </w:pPr>
      <w:r w:rsidRPr="00DB15AF">
        <w:rPr>
          <w:rFonts w:ascii="Footlight MT Light" w:hAnsi="Footlight MT Light" w:cs="Tahoma"/>
        </w:rPr>
        <w:t>Perencanaan keselamatan konstruksi</w:t>
      </w:r>
    </w:p>
    <w:p w14:paraId="591C5329" w14:textId="6237340F" w:rsidR="00B8360D" w:rsidRPr="00DB15AF" w:rsidRDefault="0003400D" w:rsidP="003C696E">
      <w:pPr>
        <w:pStyle w:val="ListParagraph"/>
        <w:spacing w:line="276" w:lineRule="auto"/>
        <w:ind w:left="810" w:hanging="540"/>
        <w:contextualSpacing w:val="0"/>
        <w:rPr>
          <w:rFonts w:ascii="Footlight MT Light" w:hAnsi="Footlight MT Light" w:cs="Tahoma"/>
          <w:lang w:val="en-US"/>
        </w:rPr>
      </w:pPr>
      <w:r w:rsidRPr="00DB15AF">
        <w:rPr>
          <w:rFonts w:ascii="Footlight MT Light" w:hAnsi="Footlight MT Light" w:cs="Tahoma"/>
        </w:rPr>
        <w:t xml:space="preserve">B.1. </w:t>
      </w:r>
      <w:r w:rsidR="005A6FCC" w:rsidRPr="00DB15AF">
        <w:rPr>
          <w:rFonts w:ascii="Footlight MT Light" w:hAnsi="Footlight MT Light" w:cs="Tahoma"/>
        </w:rPr>
        <w:t>Identifikasi bahaya, Penilaian risiko, Pengendalian dan Peluang</w:t>
      </w:r>
    </w:p>
    <w:p w14:paraId="168B1831" w14:textId="0762E017" w:rsidR="0003400D" w:rsidRPr="00DB15AF" w:rsidRDefault="0003400D" w:rsidP="003C696E">
      <w:pPr>
        <w:pStyle w:val="ListParagraph"/>
        <w:spacing w:line="276" w:lineRule="auto"/>
        <w:ind w:left="810" w:hanging="540"/>
        <w:contextualSpacing w:val="0"/>
        <w:rPr>
          <w:rFonts w:ascii="Footlight MT Light" w:hAnsi="Footlight MT Light" w:cs="Tahoma"/>
        </w:rPr>
      </w:pPr>
      <w:r w:rsidRPr="00DB15AF">
        <w:rPr>
          <w:rFonts w:ascii="Footlight MT Light" w:hAnsi="Footlight MT Light" w:cs="Tahoma"/>
        </w:rPr>
        <w:t xml:space="preserve">B.2. </w:t>
      </w:r>
      <w:r w:rsidR="005A6FCC" w:rsidRPr="00DB15AF">
        <w:rPr>
          <w:rFonts w:ascii="Footlight MT Light" w:hAnsi="Footlight MT Light" w:cs="Tahoma"/>
        </w:rPr>
        <w:t>Rencana tindakan (sasaran &amp; program)</w:t>
      </w:r>
    </w:p>
    <w:p w14:paraId="712BCE83" w14:textId="77777777" w:rsidR="00915AD4" w:rsidRPr="00DB15AF" w:rsidRDefault="00915AD4" w:rsidP="003C696E">
      <w:pPr>
        <w:pStyle w:val="ListParagraph"/>
        <w:spacing w:line="276" w:lineRule="auto"/>
        <w:ind w:left="810" w:hanging="540"/>
        <w:contextualSpacing w:val="0"/>
        <w:rPr>
          <w:rFonts w:ascii="Footlight MT Light" w:hAnsi="Footlight MT Light" w:cs="Tahoma"/>
        </w:rPr>
      </w:pPr>
      <w:r w:rsidRPr="00DB15AF">
        <w:rPr>
          <w:rFonts w:ascii="Footlight MT Light" w:hAnsi="Footlight MT Light" w:cs="Tahoma"/>
        </w:rPr>
        <w:t xml:space="preserve">B.3. </w:t>
      </w:r>
      <w:r w:rsidR="005A6FCC" w:rsidRPr="00DB15AF">
        <w:rPr>
          <w:rFonts w:ascii="Footlight MT Light" w:hAnsi="Footlight MT Light" w:cs="Tahoma"/>
        </w:rPr>
        <w:t>Standar dan peraturan perundangan</w:t>
      </w:r>
    </w:p>
    <w:p w14:paraId="389E7911" w14:textId="77777777" w:rsidR="0003400D" w:rsidRPr="00DB15AF" w:rsidRDefault="005A6FCC" w:rsidP="003C696E">
      <w:pPr>
        <w:pStyle w:val="ListParagraph"/>
        <w:numPr>
          <w:ilvl w:val="0"/>
          <w:numId w:val="75"/>
        </w:numPr>
        <w:spacing w:line="276" w:lineRule="auto"/>
        <w:ind w:left="284" w:hanging="284"/>
        <w:contextualSpacing w:val="0"/>
        <w:jc w:val="both"/>
        <w:rPr>
          <w:rFonts w:ascii="Footlight MT Light" w:hAnsi="Footlight MT Light" w:cs="Tahoma"/>
        </w:rPr>
      </w:pPr>
      <w:r w:rsidRPr="00DB15AF">
        <w:rPr>
          <w:rFonts w:ascii="Footlight MT Light" w:hAnsi="Footlight MT Light" w:cs="Tahoma"/>
        </w:rPr>
        <w:t>Dukungan Keselamatan Konstruksi</w:t>
      </w:r>
    </w:p>
    <w:p w14:paraId="32975638" w14:textId="486F0B73"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C.1. Sumber Daya</w:t>
      </w:r>
    </w:p>
    <w:p w14:paraId="72D38266" w14:textId="0E1F269A"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C.2. Kompetensi</w:t>
      </w:r>
    </w:p>
    <w:p w14:paraId="373E7E03" w14:textId="23D4BDF6"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C.3. Kepedulian</w:t>
      </w:r>
    </w:p>
    <w:p w14:paraId="737515C6" w14:textId="6472F560"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C.4. Komunikasi</w:t>
      </w:r>
    </w:p>
    <w:p w14:paraId="6DD14137" w14:textId="77777777" w:rsidR="005A6FCC" w:rsidRPr="00DB15AF" w:rsidRDefault="005A6FCC" w:rsidP="003C696E">
      <w:pPr>
        <w:pStyle w:val="ListParagraph"/>
        <w:spacing w:line="276" w:lineRule="auto"/>
        <w:ind w:left="284"/>
        <w:contextualSpacing w:val="0"/>
        <w:jc w:val="both"/>
        <w:rPr>
          <w:rFonts w:ascii="Footlight MT Light" w:hAnsi="Footlight MT Light" w:cs="Tahoma"/>
        </w:rPr>
      </w:pPr>
      <w:r w:rsidRPr="00DB15AF">
        <w:rPr>
          <w:rFonts w:ascii="Footlight MT Light" w:hAnsi="Footlight MT Light" w:cs="Tahoma"/>
        </w:rPr>
        <w:t>C.5. Informasi Terdokumentasi</w:t>
      </w:r>
    </w:p>
    <w:p w14:paraId="0FBFD797" w14:textId="77777777" w:rsidR="00915AD4" w:rsidRPr="00DB15AF" w:rsidRDefault="005A6FCC" w:rsidP="003C696E">
      <w:pPr>
        <w:pStyle w:val="ListParagraph"/>
        <w:numPr>
          <w:ilvl w:val="0"/>
          <w:numId w:val="75"/>
        </w:numPr>
        <w:spacing w:line="276" w:lineRule="auto"/>
        <w:ind w:left="284" w:hanging="284"/>
        <w:contextualSpacing w:val="0"/>
        <w:jc w:val="both"/>
        <w:rPr>
          <w:rFonts w:ascii="Footlight MT Light" w:hAnsi="Footlight MT Light" w:cs="Tahoma"/>
        </w:rPr>
      </w:pPr>
      <w:r w:rsidRPr="00DB15AF">
        <w:rPr>
          <w:rFonts w:ascii="Footlight MT Light" w:hAnsi="Footlight MT Light" w:cs="Tahoma"/>
        </w:rPr>
        <w:t>Operasi Keselamatan Konstruksi</w:t>
      </w:r>
    </w:p>
    <w:p w14:paraId="4DBE7207" w14:textId="1AB7322E" w:rsidR="005A6FCC" w:rsidRPr="00DB15AF" w:rsidRDefault="005A6FCC" w:rsidP="003C696E">
      <w:pPr>
        <w:pStyle w:val="ListParagraph"/>
        <w:spacing w:line="276" w:lineRule="auto"/>
        <w:ind w:left="284"/>
        <w:contextualSpacing w:val="0"/>
        <w:jc w:val="both"/>
        <w:rPr>
          <w:rFonts w:ascii="Footlight MT Light" w:hAnsi="Footlight MT Light" w:cs="Tahoma"/>
        </w:rPr>
      </w:pPr>
      <w:r w:rsidRPr="00DB15AF">
        <w:rPr>
          <w:rFonts w:ascii="Footlight MT Light" w:hAnsi="Footlight MT Light" w:cs="Tahoma"/>
        </w:rPr>
        <w:t>D.1. Perencanaan</w:t>
      </w:r>
      <w:r w:rsidR="00E22421" w:rsidRPr="00DB15AF">
        <w:rPr>
          <w:rFonts w:ascii="Footlight MT Light" w:hAnsi="Footlight MT Light" w:cs="Tahoma"/>
        </w:rPr>
        <w:t xml:space="preserve"> dan Pengendalian</w:t>
      </w:r>
      <w:r w:rsidRPr="00DB15AF">
        <w:rPr>
          <w:rFonts w:ascii="Footlight MT Light" w:hAnsi="Footlight MT Light" w:cs="Tahoma"/>
        </w:rPr>
        <w:t xml:space="preserve"> Operasi</w:t>
      </w:r>
    </w:p>
    <w:p w14:paraId="010CBBE6" w14:textId="505818AC" w:rsidR="00897351" w:rsidRPr="00DB15AF" w:rsidRDefault="00897351" w:rsidP="003C696E">
      <w:pPr>
        <w:pStyle w:val="ListParagraph"/>
        <w:spacing w:line="276" w:lineRule="auto"/>
        <w:ind w:left="284"/>
        <w:contextualSpacing w:val="0"/>
        <w:jc w:val="both"/>
        <w:rPr>
          <w:rFonts w:ascii="Footlight MT Light" w:hAnsi="Footlight MT Light" w:cs="Tahoma"/>
        </w:rPr>
      </w:pPr>
      <w:r w:rsidRPr="00DB15AF">
        <w:rPr>
          <w:rFonts w:ascii="Footlight MT Light" w:hAnsi="Footlight MT Light" w:cs="Tahoma"/>
        </w:rPr>
        <w:t xml:space="preserve">D.2. </w:t>
      </w:r>
      <w:proofErr w:type="spellStart"/>
      <w:r w:rsidRPr="00DB15AF">
        <w:rPr>
          <w:rFonts w:ascii="Footlight MT Light" w:hAnsi="Footlight MT Light" w:cs="Tahoma"/>
          <w:lang w:val="en-US"/>
        </w:rPr>
        <w:t>Kesiapan</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Tanggapan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Terhadap</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Kondisi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Darurat</w:t>
      </w:r>
      <w:proofErr w:type="spellEnd"/>
    </w:p>
    <w:p w14:paraId="1E295CE6" w14:textId="77777777" w:rsidR="00915AD4" w:rsidRPr="00DB15AF" w:rsidRDefault="005A6FCC" w:rsidP="003C696E">
      <w:pPr>
        <w:pStyle w:val="ListParagraph"/>
        <w:numPr>
          <w:ilvl w:val="0"/>
          <w:numId w:val="75"/>
        </w:numPr>
        <w:spacing w:line="276" w:lineRule="auto"/>
        <w:ind w:left="284" w:hanging="284"/>
        <w:contextualSpacing w:val="0"/>
        <w:jc w:val="both"/>
        <w:rPr>
          <w:rFonts w:ascii="Footlight MT Light" w:hAnsi="Footlight MT Light" w:cs="Tahoma"/>
        </w:rPr>
      </w:pPr>
      <w:r w:rsidRPr="00DB15AF">
        <w:rPr>
          <w:rFonts w:ascii="Footlight MT Light" w:hAnsi="Footlight MT Light" w:cs="Tahoma"/>
        </w:rPr>
        <w:t>Evaluasi Kinerja Keselamatan Konstruksi</w:t>
      </w:r>
    </w:p>
    <w:p w14:paraId="33DD9BAD" w14:textId="77777777"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E.1. Pemantauan dan evaluasi</w:t>
      </w:r>
    </w:p>
    <w:p w14:paraId="57AA178F" w14:textId="77777777" w:rsidR="005A6FCC" w:rsidRPr="00DB15AF" w:rsidRDefault="005A6FCC" w:rsidP="003C696E">
      <w:pPr>
        <w:pStyle w:val="ListParagraph"/>
        <w:spacing w:line="276" w:lineRule="auto"/>
        <w:ind w:left="284"/>
        <w:jc w:val="both"/>
        <w:rPr>
          <w:rFonts w:ascii="Footlight MT Light" w:hAnsi="Footlight MT Light" w:cs="Tahoma"/>
        </w:rPr>
      </w:pPr>
      <w:r w:rsidRPr="00DB15AF">
        <w:rPr>
          <w:rFonts w:ascii="Footlight MT Light" w:hAnsi="Footlight MT Light" w:cs="Tahoma"/>
        </w:rPr>
        <w:t>E.2.</w:t>
      </w:r>
      <w:r w:rsidRPr="00DB15AF">
        <w:rPr>
          <w:rFonts w:ascii="Footlight MT Light" w:hAnsi="Footlight MT Light" w:cs="Tahoma"/>
        </w:rPr>
        <w:tab/>
        <w:t>Tinjauan manajemen</w:t>
      </w:r>
    </w:p>
    <w:p w14:paraId="3356AF61" w14:textId="5D234196" w:rsidR="005A6FCC" w:rsidRPr="00DB15AF" w:rsidRDefault="005A6FCC" w:rsidP="003C696E">
      <w:pPr>
        <w:pStyle w:val="ListParagraph"/>
        <w:spacing w:line="276" w:lineRule="auto"/>
        <w:ind w:left="284"/>
        <w:contextualSpacing w:val="0"/>
        <w:jc w:val="both"/>
        <w:rPr>
          <w:rFonts w:ascii="Footlight MT Light" w:hAnsi="Footlight MT Light" w:cs="Tahoma"/>
        </w:rPr>
      </w:pPr>
      <w:r w:rsidRPr="00DB15AF">
        <w:rPr>
          <w:rFonts w:ascii="Footlight MT Light" w:hAnsi="Footlight MT Light" w:cs="Tahoma"/>
        </w:rPr>
        <w:t>E.3.</w:t>
      </w:r>
      <w:r w:rsidR="00D45034" w:rsidRPr="00DB15AF">
        <w:rPr>
          <w:rFonts w:ascii="Footlight MT Light" w:hAnsi="Footlight MT Light" w:cs="Tahoma"/>
        </w:rPr>
        <w:t xml:space="preserve"> </w:t>
      </w:r>
      <w:r w:rsidRPr="00DB15AF">
        <w:rPr>
          <w:rFonts w:ascii="Footlight MT Light" w:hAnsi="Footlight MT Light" w:cs="Tahoma"/>
        </w:rPr>
        <w:tab/>
        <w:t>Peningkatan kinerja keselamatan konstruksi</w:t>
      </w:r>
    </w:p>
    <w:p w14:paraId="2C9804AA" w14:textId="5EF7BA2F" w:rsidR="00E21C00" w:rsidRPr="00DB15AF" w:rsidRDefault="00E21C00" w:rsidP="003C696E">
      <w:pPr>
        <w:pStyle w:val="ListParagraph"/>
        <w:spacing w:line="276" w:lineRule="auto"/>
        <w:ind w:left="284"/>
        <w:contextualSpacing w:val="0"/>
        <w:jc w:val="both"/>
        <w:rPr>
          <w:rFonts w:ascii="Footlight MT Light" w:hAnsi="Footlight MT Light" w:cs="Tahoma"/>
        </w:rPr>
      </w:pPr>
    </w:p>
    <w:p w14:paraId="5665FA0A" w14:textId="686149C6" w:rsidR="00E22421" w:rsidRPr="00DB15AF" w:rsidRDefault="00E22421" w:rsidP="003C696E">
      <w:pPr>
        <w:spacing w:line="276" w:lineRule="auto"/>
        <w:jc w:val="both"/>
        <w:rPr>
          <w:rFonts w:ascii="Footlight MT Light" w:hAnsi="Footlight MT Light" w:cs="Tahoma"/>
          <w:lang w:val="en-US"/>
        </w:rPr>
      </w:pPr>
    </w:p>
    <w:p w14:paraId="1F92DB55" w14:textId="77777777" w:rsidR="006C728F" w:rsidRPr="00DB15AF" w:rsidRDefault="006C728F" w:rsidP="003C696E">
      <w:pPr>
        <w:pStyle w:val="ListParagraph"/>
        <w:spacing w:line="276" w:lineRule="auto"/>
        <w:ind w:left="284"/>
        <w:contextualSpacing w:val="0"/>
        <w:jc w:val="both"/>
        <w:rPr>
          <w:rFonts w:ascii="Footlight MT Light" w:hAnsi="Footlight MT Light" w:cs="Tahoma"/>
        </w:rPr>
      </w:pPr>
    </w:p>
    <w:p w14:paraId="5FF4FD1B" w14:textId="77777777" w:rsidR="006C728F" w:rsidRPr="00DB15AF" w:rsidRDefault="006C728F" w:rsidP="003C696E">
      <w:pPr>
        <w:pStyle w:val="ListParagraph"/>
        <w:spacing w:line="276" w:lineRule="auto"/>
        <w:ind w:left="284"/>
        <w:contextualSpacing w:val="0"/>
        <w:jc w:val="both"/>
        <w:rPr>
          <w:rFonts w:ascii="Footlight MT Light" w:hAnsi="Footlight MT Light" w:cs="Tahoma"/>
        </w:rPr>
        <w:sectPr w:rsidR="006C728F"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1D799CD8" w14:textId="4301AABA" w:rsidR="00E22421" w:rsidRPr="00DB15AF" w:rsidRDefault="00E22421" w:rsidP="003C696E">
      <w:pPr>
        <w:pStyle w:val="ListParagraph"/>
        <w:numPr>
          <w:ilvl w:val="3"/>
          <w:numId w:val="50"/>
        </w:numPr>
        <w:spacing w:line="276" w:lineRule="auto"/>
        <w:ind w:left="360"/>
        <w:jc w:val="both"/>
        <w:rPr>
          <w:rFonts w:ascii="Footlight MT Light" w:hAnsi="Footlight MT Light" w:cs="Tahoma"/>
        </w:rPr>
      </w:pPr>
      <w:r w:rsidRPr="00DB15AF">
        <w:rPr>
          <w:rFonts w:ascii="Footlight MT Light" w:hAnsi="Footlight MT Light" w:cs="Tahoma"/>
        </w:rPr>
        <w:lastRenderedPageBreak/>
        <w:t>Kepemimpinan dan Partisipasi Pekerja dalam Keselamatan Konstruksi</w:t>
      </w:r>
    </w:p>
    <w:p w14:paraId="5D82B926" w14:textId="77777777" w:rsidR="00E22421" w:rsidRPr="00DB15AF" w:rsidRDefault="00E22421" w:rsidP="003C696E">
      <w:pPr>
        <w:spacing w:line="276" w:lineRule="auto"/>
        <w:jc w:val="both"/>
        <w:rPr>
          <w:rFonts w:ascii="Footlight MT Light" w:hAnsi="Footlight MT Light" w:cs="Tahoma"/>
          <w:lang w:val="en-US"/>
        </w:rPr>
      </w:pPr>
      <w:r w:rsidRPr="00DB15AF">
        <w:rPr>
          <w:rFonts w:ascii="Footlight MT Light" w:hAnsi="Footlight MT Light" w:cs="Tahoma"/>
          <w:lang w:val="en-US"/>
        </w:rPr>
        <w:t xml:space="preserve">A.1 </w:t>
      </w:r>
      <w:proofErr w:type="spellStart"/>
      <w:r w:rsidRPr="00DB15AF">
        <w:rPr>
          <w:rFonts w:ascii="Footlight MT Light" w:hAnsi="Footlight MT Light" w:cs="Tahoma"/>
          <w:lang w:val="en-US"/>
        </w:rPr>
        <w:t>Komitmen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Keselamatan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p w14:paraId="500B54A3" w14:textId="77777777" w:rsidR="00E22421" w:rsidRPr="00DB15AF" w:rsidRDefault="00E22421" w:rsidP="003C696E">
      <w:pPr>
        <w:spacing w:line="276" w:lineRule="auto"/>
        <w:jc w:val="both"/>
        <w:rPr>
          <w:rFonts w:ascii="Footlight MT Light" w:hAnsi="Footlight MT Light" w:cs="Tahoma"/>
        </w:rPr>
      </w:pPr>
    </w:p>
    <w:p w14:paraId="549EDB9C" w14:textId="460BDC32" w:rsidR="006C728F" w:rsidRPr="00DB15AF" w:rsidRDefault="006C728F" w:rsidP="003C696E">
      <w:pPr>
        <w:spacing w:line="276" w:lineRule="auto"/>
        <w:jc w:val="both"/>
        <w:rPr>
          <w:rFonts w:ascii="Footlight MT Light" w:hAnsi="Footlight MT Light" w:cs="Tahoma"/>
        </w:rPr>
      </w:pPr>
      <w:r w:rsidRPr="00DB15AF">
        <w:rPr>
          <w:rFonts w:ascii="Footlight MT Light" w:hAnsi="Footlight MT Light" w:cs="Tahoma"/>
        </w:rPr>
        <w:t>Penjelasan mengenai isi Komitmen Keselamatan Konstruksi poin (A.2) sesuai dengan format di bawah ini:</w:t>
      </w:r>
    </w:p>
    <w:p w14:paraId="6D5BD19A" w14:textId="77777777" w:rsidR="006C728F" w:rsidRPr="00DB15AF" w:rsidRDefault="006C728F" w:rsidP="003C696E">
      <w:pPr>
        <w:spacing w:line="276" w:lineRule="auto"/>
        <w:jc w:val="both"/>
        <w:rPr>
          <w:rFonts w:ascii="Footlight MT Light" w:hAnsi="Footlight MT Light" w:cs="Tahoma"/>
        </w:rPr>
      </w:pPr>
    </w:p>
    <w:p w14:paraId="7684EA4B" w14:textId="653210D8" w:rsidR="006C728F" w:rsidRPr="00DB15AF" w:rsidRDefault="006C728F" w:rsidP="003C696E">
      <w:pPr>
        <w:pStyle w:val="ListParagraph"/>
        <w:rPr>
          <w:rFonts w:ascii="Footlight MT Light" w:hAnsi="Footlight MT Light" w:cs="Arial"/>
        </w:rPr>
      </w:pPr>
      <w:r w:rsidRPr="00DB15AF">
        <w:rPr>
          <w:rFonts w:ascii="Footlight MT Light" w:hAnsi="Footlight MT Light" w:cs="Arial"/>
        </w:rPr>
        <w:t xml:space="preserve">[Contoh Pakta </w:t>
      </w:r>
      <w:r w:rsidR="003750E2" w:rsidRPr="00DB15AF">
        <w:rPr>
          <w:rFonts w:ascii="Footlight MT Light" w:hAnsi="Footlight MT Light" w:cs="Arial"/>
        </w:rPr>
        <w:t>Keselamatan Konstruksi</w:t>
      </w:r>
      <w:r w:rsidRPr="00DB15AF">
        <w:rPr>
          <w:rFonts w:ascii="Footlight MT Light" w:hAnsi="Footlight MT Light" w:cs="Arial"/>
        </w:rPr>
        <w:t xml:space="preserve"> Badan Usaha Tanpa KSO]</w:t>
      </w:r>
    </w:p>
    <w:p w14:paraId="641D2812" w14:textId="3D19BD73" w:rsidR="006C728F" w:rsidRPr="00DB15AF" w:rsidRDefault="006C728F" w:rsidP="003C696E">
      <w:pPr>
        <w:pStyle w:val="ListParagraph"/>
        <w:jc w:val="center"/>
        <w:rPr>
          <w:rFonts w:ascii="Footlight MT Light" w:hAnsi="Footlight MT Light" w:cs="Arial"/>
          <w:b/>
          <w:lang w:val="en-US"/>
        </w:rPr>
      </w:pPr>
    </w:p>
    <w:p w14:paraId="4D9718E0" w14:textId="77777777" w:rsidR="006C728F" w:rsidRPr="00DB15AF" w:rsidRDefault="006C728F" w:rsidP="003C696E">
      <w:pPr>
        <w:pStyle w:val="ListParagraph"/>
        <w:jc w:val="center"/>
        <w:rPr>
          <w:rFonts w:ascii="Footlight MT Light" w:hAnsi="Footlight MT Light" w:cs="Arial"/>
          <w:b/>
        </w:rPr>
      </w:pPr>
    </w:p>
    <w:p w14:paraId="38A21727" w14:textId="77777777" w:rsidR="006C728F" w:rsidRPr="00DB15AF" w:rsidRDefault="006C728F" w:rsidP="003C696E">
      <w:pPr>
        <w:pStyle w:val="ListParagraph"/>
        <w:jc w:val="center"/>
        <w:rPr>
          <w:rFonts w:ascii="Footlight MT Light" w:hAnsi="Footlight MT Light" w:cs="Arial"/>
          <w:b/>
        </w:rPr>
      </w:pPr>
      <w:r w:rsidRPr="00DB15AF">
        <w:rPr>
          <w:rFonts w:ascii="Footlight MT Light" w:hAnsi="Footlight MT Light" w:cs="Arial"/>
          <w:b/>
        </w:rPr>
        <w:t>PAKTA KOMITMEN KESELAMATAN KONSTRUKSI</w:t>
      </w:r>
    </w:p>
    <w:p w14:paraId="3D5EFB79" w14:textId="77777777" w:rsidR="006C728F" w:rsidRPr="00DB15AF" w:rsidRDefault="006C728F" w:rsidP="003C696E">
      <w:pPr>
        <w:pStyle w:val="ListParagraph"/>
        <w:rPr>
          <w:rFonts w:ascii="Footlight MT Light" w:hAnsi="Footlight MT Light" w:cs="Arial"/>
        </w:rPr>
      </w:pPr>
    </w:p>
    <w:p w14:paraId="7FE235A8" w14:textId="77777777" w:rsidR="006C728F" w:rsidRPr="00DB15AF" w:rsidRDefault="006C728F" w:rsidP="003C696E">
      <w:pPr>
        <w:pStyle w:val="ListParagraph"/>
        <w:rPr>
          <w:rFonts w:ascii="Footlight MT Light" w:hAnsi="Footlight MT Light" w:cs="Arial"/>
        </w:rPr>
      </w:pPr>
      <w:r w:rsidRPr="00DB15AF">
        <w:rPr>
          <w:rFonts w:ascii="Footlight MT Light" w:hAnsi="Footlight MT Light" w:cs="Arial"/>
        </w:rPr>
        <w:t>Saya yang bertanda tangan di bawah ini:</w:t>
      </w:r>
    </w:p>
    <w:p w14:paraId="24317308" w14:textId="77777777"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00194262" w:rsidRPr="00DB15AF">
        <w:rPr>
          <w:rFonts w:ascii="Footlight MT Light" w:hAnsi="Footlight MT Light" w:cs="Arial"/>
        </w:rPr>
        <w:tab/>
      </w:r>
      <w:r w:rsidRPr="00DB15AF">
        <w:rPr>
          <w:rFonts w:ascii="Footlight MT Light" w:hAnsi="Footlight MT Light" w:cs="Arial"/>
        </w:rPr>
        <w:t>:  …………… [</w:t>
      </w:r>
      <w:r w:rsidRPr="00DB15AF">
        <w:rPr>
          <w:rFonts w:ascii="Footlight MT Light" w:hAnsi="Footlight MT Light" w:cs="Arial"/>
          <w:i/>
        </w:rPr>
        <w:t>nama wakil sah  badan usaha</w:t>
      </w:r>
      <w:r w:rsidRPr="00DB15AF">
        <w:rPr>
          <w:rFonts w:ascii="Footlight MT Light" w:hAnsi="Footlight MT Light" w:cs="Arial"/>
        </w:rPr>
        <w:t>]</w:t>
      </w:r>
    </w:p>
    <w:p w14:paraId="1816BD45" w14:textId="77777777"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3B67BEDB" w14:textId="7CA5BDF6" w:rsidR="006C728F" w:rsidRPr="00DB15AF" w:rsidRDefault="006C728F" w:rsidP="003C696E">
      <w:pPr>
        <w:pStyle w:val="ListParagraph"/>
        <w:ind w:left="1440"/>
        <w:rPr>
          <w:rFonts w:ascii="Footlight MT Light" w:hAnsi="Footlight MT Light" w:cs="Arial"/>
          <w:i/>
        </w:rPr>
      </w:pPr>
      <w:r w:rsidRPr="00DB15AF">
        <w:rPr>
          <w:rFonts w:ascii="Footlight MT Light" w:hAnsi="Footlight MT Light" w:cs="Arial"/>
        </w:rPr>
        <w:t>Bertindak  untuk</w:t>
      </w:r>
      <w:r w:rsidRPr="00DB15AF">
        <w:rPr>
          <w:rFonts w:ascii="Footlight MT Light" w:hAnsi="Footlight MT Light" w:cs="Arial"/>
        </w:rPr>
        <w:tab/>
        <w:t>: PT/CV/Firma/atau lainnya ………… [</w:t>
      </w:r>
      <w:r w:rsidRPr="00DB15AF">
        <w:rPr>
          <w:rFonts w:ascii="Footlight MT Light" w:hAnsi="Footlight MT Light" w:cs="Arial"/>
          <w:i/>
        </w:rPr>
        <w:t xml:space="preserve">pilih yang </w:t>
      </w:r>
    </w:p>
    <w:p w14:paraId="1611B9A5" w14:textId="7D757209" w:rsidR="006C728F" w:rsidRPr="00DB15AF" w:rsidRDefault="00194262" w:rsidP="003C696E">
      <w:pPr>
        <w:pStyle w:val="ListParagraph"/>
        <w:tabs>
          <w:tab w:val="left" w:pos="3686"/>
        </w:tabs>
        <w:ind w:left="4820" w:hanging="3380"/>
        <w:rPr>
          <w:rFonts w:ascii="Footlight MT Light" w:hAnsi="Footlight MT Light" w:cs="Arial"/>
        </w:rPr>
      </w:pPr>
      <w:r w:rsidRPr="00DB15AF">
        <w:rPr>
          <w:rFonts w:ascii="Footlight MT Light" w:hAnsi="Footlight MT Light" w:cs="Arial"/>
        </w:rPr>
        <w:t>d</w:t>
      </w:r>
      <w:r w:rsidR="006C728F" w:rsidRPr="00DB15AF">
        <w:rPr>
          <w:rFonts w:ascii="Footlight MT Light" w:hAnsi="Footlight MT Light" w:cs="Arial"/>
        </w:rPr>
        <w:t>an atas nama</w:t>
      </w:r>
      <w:r w:rsidR="006C728F" w:rsidRPr="00DB15AF">
        <w:rPr>
          <w:rFonts w:ascii="Footlight MT Light" w:hAnsi="Footlight MT Light" w:cs="Arial"/>
          <w:i/>
        </w:rPr>
        <w:tab/>
        <w:t xml:space="preserve"> sesuai dan cantumkan nama</w:t>
      </w:r>
      <w:r w:rsidR="006C728F" w:rsidRPr="00DB15AF">
        <w:rPr>
          <w:rFonts w:ascii="Footlight MT Light" w:hAnsi="Footlight MT Light" w:cs="Arial"/>
        </w:rPr>
        <w:t>]</w:t>
      </w:r>
    </w:p>
    <w:p w14:paraId="410B9980" w14:textId="77777777" w:rsidR="006C728F" w:rsidRPr="00DB15AF" w:rsidRDefault="006C728F" w:rsidP="003C696E">
      <w:pPr>
        <w:pStyle w:val="ListParagraph"/>
        <w:rPr>
          <w:rFonts w:ascii="Footlight MT Light" w:hAnsi="Footlight MT Light" w:cs="Arial"/>
        </w:rPr>
      </w:pPr>
    </w:p>
    <w:p w14:paraId="750CA3EE" w14:textId="77777777" w:rsidR="006C728F" w:rsidRPr="00DB15AF" w:rsidRDefault="006C728F" w:rsidP="003C696E">
      <w:pPr>
        <w:pStyle w:val="ListParagraph"/>
        <w:rPr>
          <w:rFonts w:ascii="Footlight MT Light" w:hAnsi="Footlight MT Light" w:cs="Arial"/>
        </w:rPr>
      </w:pPr>
    </w:p>
    <w:p w14:paraId="00F9D8E7" w14:textId="1DA4C439" w:rsidR="006C728F" w:rsidRPr="00DB15AF" w:rsidRDefault="006C728F" w:rsidP="003C696E">
      <w:pPr>
        <w:pStyle w:val="ListParagraph"/>
        <w:ind w:left="1134"/>
        <w:jc w:val="both"/>
        <w:rPr>
          <w:rFonts w:ascii="Footlight MT Light" w:hAnsi="Footlight MT Light" w:cs="Arial"/>
        </w:rPr>
      </w:pPr>
      <w:r w:rsidRPr="00DB15AF">
        <w:rPr>
          <w:rFonts w:ascii="Footlight MT Light" w:hAnsi="Footlight MT Light" w:cs="Arial"/>
        </w:rPr>
        <w:t>dalam  rangka  pengadaan  ……………  [</w:t>
      </w:r>
      <w:r w:rsidRPr="00DB15AF">
        <w:rPr>
          <w:rFonts w:ascii="Footlight MT Light" w:hAnsi="Footlight MT Light" w:cs="Arial"/>
          <w:i/>
        </w:rPr>
        <w:t>isi  nama  paket</w:t>
      </w:r>
      <w:r w:rsidRPr="00DB15AF">
        <w:rPr>
          <w:rFonts w:ascii="Footlight MT Light" w:hAnsi="Footlight MT Light" w:cs="Arial"/>
        </w:rPr>
        <w:t xml:space="preserve">]  pada  …………… [isi sesuai dengan nama Pokja </w:t>
      </w:r>
      <w:r w:rsidR="00D04BBD" w:rsidRPr="00DB15AF">
        <w:rPr>
          <w:rFonts w:ascii="Footlight MT Light" w:hAnsi="Footlight MT Light" w:cs="Arial"/>
        </w:rPr>
        <w:t>Pemilihan</w:t>
      </w:r>
      <w:r w:rsidRPr="00DB15AF">
        <w:rPr>
          <w:rFonts w:ascii="Footlight MT Light" w:hAnsi="Footlight MT Light" w:cs="Arial"/>
        </w:rPr>
        <w:t xml:space="preserve">] berkomitmen melaksanakan konstruksi berkeselamatan demi terciptanya </w:t>
      </w:r>
      <w:r w:rsidRPr="00DB15AF">
        <w:rPr>
          <w:rFonts w:ascii="Footlight MT Light" w:hAnsi="Footlight MT Light" w:cs="Arial"/>
          <w:i/>
        </w:rPr>
        <w:t>Zero Accident</w:t>
      </w:r>
      <w:r w:rsidRPr="00DB15AF">
        <w:rPr>
          <w:rFonts w:ascii="Footlight MT Light" w:hAnsi="Footlight MT Light" w:cs="Arial"/>
        </w:rPr>
        <w:t>, dengan memastikan bahwa seluruh pelaksanaan konstruksi:</w:t>
      </w:r>
    </w:p>
    <w:p w14:paraId="0C02B7B7" w14:textId="77777777" w:rsidR="006C728F" w:rsidRPr="00DB15AF" w:rsidRDefault="006C728F" w:rsidP="003C696E">
      <w:pPr>
        <w:pStyle w:val="ListParagraph"/>
        <w:ind w:left="1134"/>
        <w:rPr>
          <w:rFonts w:ascii="Footlight MT Light" w:hAnsi="Footlight MT Light" w:cs="Arial"/>
        </w:rPr>
      </w:pPr>
    </w:p>
    <w:p w14:paraId="5F4E97E2" w14:textId="77777777" w:rsidR="006C728F" w:rsidRPr="00DB15AF" w:rsidRDefault="006C728F" w:rsidP="003C696E">
      <w:pPr>
        <w:pStyle w:val="ListParagraph"/>
        <w:ind w:left="1134"/>
        <w:rPr>
          <w:rFonts w:ascii="Footlight MT Light" w:hAnsi="Footlight MT Light" w:cs="Arial"/>
        </w:rPr>
      </w:pPr>
    </w:p>
    <w:p w14:paraId="6525AB7A" w14:textId="3A86FF87"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Memenuhi ketentuan Keselamatan Konstruksi;</w:t>
      </w:r>
    </w:p>
    <w:p w14:paraId="71305EE7" w14:textId="77777777"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Menggunakan tenaga kerja kompeten bersertifikat;</w:t>
      </w:r>
    </w:p>
    <w:p w14:paraId="67B5C039" w14:textId="77777777"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Menggunakan peralatan yang memenuhi standar kelaikan;</w:t>
      </w:r>
    </w:p>
    <w:p w14:paraId="429C31BC" w14:textId="77777777"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Menggunakan material yang memenuhi standar mutu;</w:t>
      </w:r>
    </w:p>
    <w:p w14:paraId="7D2CC9C4" w14:textId="47791D7F"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 xml:space="preserve">Menggunakan teknologi yang memenuhi standar kelaikan; </w:t>
      </w:r>
    </w:p>
    <w:p w14:paraId="3A45678E" w14:textId="6FB0BD59" w:rsidR="006C728F" w:rsidRPr="00DB15AF" w:rsidRDefault="006C728F" w:rsidP="003C696E">
      <w:pPr>
        <w:pStyle w:val="ListParagraph"/>
        <w:numPr>
          <w:ilvl w:val="0"/>
          <w:numId w:val="147"/>
        </w:numPr>
        <w:spacing w:after="160" w:line="259" w:lineRule="auto"/>
        <w:rPr>
          <w:rFonts w:ascii="Footlight MT Light" w:hAnsi="Footlight MT Light" w:cs="Arial"/>
        </w:rPr>
      </w:pPr>
      <w:r w:rsidRPr="00DB15AF">
        <w:rPr>
          <w:rFonts w:ascii="Footlight MT Light" w:hAnsi="Footlight MT Light" w:cs="Arial"/>
        </w:rPr>
        <w:t>Melaksanakan Standar Operasi dan Prosedur (SOP)</w:t>
      </w:r>
      <w:r w:rsidR="00AD0B35" w:rsidRPr="00DB15AF">
        <w:rPr>
          <w:rFonts w:ascii="Footlight MT Light" w:hAnsi="Footlight MT Light" w:cs="Arial"/>
          <w:lang w:val="en-US"/>
        </w:rPr>
        <w:t>; dan</w:t>
      </w:r>
    </w:p>
    <w:p w14:paraId="6A5CE682" w14:textId="52CB7F81" w:rsidR="00AD0B35" w:rsidRPr="00DB15AF" w:rsidRDefault="00AD0B35" w:rsidP="003C696E">
      <w:pPr>
        <w:pStyle w:val="ListParagraph"/>
        <w:numPr>
          <w:ilvl w:val="0"/>
          <w:numId w:val="147"/>
        </w:numPr>
        <w:spacing w:after="160" w:line="259" w:lineRule="auto"/>
        <w:rPr>
          <w:rFonts w:ascii="Footlight MT Light" w:hAnsi="Footlight MT Light" w:cs="Arial"/>
        </w:rPr>
      </w:pPr>
      <w:proofErr w:type="spellStart"/>
      <w:r w:rsidRPr="00DB15AF">
        <w:rPr>
          <w:rFonts w:ascii="Footlight MT Light" w:hAnsi="Footlight MT Light" w:cs="Arial"/>
          <w:lang w:val="en-US"/>
        </w:rPr>
        <w:t>Memenuhi</w:t>
      </w:r>
      <w:proofErr w:type="spellEnd"/>
      <w:r w:rsidRPr="00DB15AF">
        <w:rPr>
          <w:rFonts w:ascii="Footlight MT Light" w:hAnsi="Footlight MT Light" w:cs="Arial"/>
          <w:lang w:val="en-US"/>
        </w:rPr>
        <w:t xml:space="preserve"> 9 (</w:t>
      </w:r>
      <w:proofErr w:type="spellStart"/>
      <w:r w:rsidRPr="00DB15AF">
        <w:rPr>
          <w:rFonts w:ascii="Footlight MT Light" w:hAnsi="Footlight MT Light" w:cs="Arial"/>
          <w:lang w:val="en-US"/>
        </w:rPr>
        <w:t>sembilan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biaya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SMKK.</w:t>
      </w:r>
    </w:p>
    <w:p w14:paraId="13A27619" w14:textId="77777777" w:rsidR="006C728F" w:rsidRPr="00DB15AF" w:rsidRDefault="006C728F" w:rsidP="003C696E">
      <w:pPr>
        <w:pStyle w:val="ListParagraph"/>
        <w:rPr>
          <w:rFonts w:ascii="Footlight MT Light" w:hAnsi="Footlight MT Light" w:cs="Arial"/>
        </w:rPr>
      </w:pPr>
    </w:p>
    <w:p w14:paraId="5A9969CF" w14:textId="77777777" w:rsidR="006C728F" w:rsidRPr="00DB15AF" w:rsidRDefault="006C728F" w:rsidP="003C696E">
      <w:pPr>
        <w:pStyle w:val="ListParagraph"/>
        <w:ind w:firstLine="720"/>
        <w:rPr>
          <w:rFonts w:ascii="Footlight MT Light" w:hAnsi="Footlight MT Light" w:cs="Arial"/>
        </w:rPr>
      </w:pPr>
    </w:p>
    <w:p w14:paraId="4A7D040A" w14:textId="77777777" w:rsidR="006C728F" w:rsidRPr="00DB15AF" w:rsidRDefault="006C728F" w:rsidP="003C696E">
      <w:pPr>
        <w:pStyle w:val="ListParagraph"/>
        <w:ind w:firstLine="720"/>
        <w:rPr>
          <w:rFonts w:ascii="Footlight MT Light" w:hAnsi="Footlight MT Light" w:cs="Arial"/>
        </w:rPr>
      </w:pPr>
      <w:r w:rsidRPr="00DB15AF">
        <w:rPr>
          <w:rFonts w:ascii="Footlight MT Light" w:hAnsi="Footlight MT Light" w:cs="Arial"/>
        </w:rPr>
        <w:t>………… [</w:t>
      </w:r>
      <w:r w:rsidRPr="00DB15AF">
        <w:rPr>
          <w:rFonts w:ascii="Footlight MT Light" w:hAnsi="Footlight MT Light" w:cs="Arial"/>
          <w:i/>
        </w:rPr>
        <w:t>tempat</w:t>
      </w:r>
      <w:r w:rsidRPr="00DB15AF">
        <w:rPr>
          <w:rFonts w:ascii="Footlight MT Light" w:hAnsi="Footlight MT Light" w:cs="Arial"/>
        </w:rPr>
        <w:t>], ….. [</w:t>
      </w:r>
      <w:r w:rsidRPr="00DB15AF">
        <w:rPr>
          <w:rFonts w:ascii="Footlight MT Light" w:hAnsi="Footlight MT Light" w:cs="Arial"/>
          <w:i/>
        </w:rPr>
        <w:t>tanggal</w:t>
      </w:r>
      <w:r w:rsidRPr="00DB15AF">
        <w:rPr>
          <w:rFonts w:ascii="Footlight MT Light" w:hAnsi="Footlight MT Light" w:cs="Arial"/>
        </w:rPr>
        <w:t>] ………… [</w:t>
      </w:r>
      <w:r w:rsidRPr="00DB15AF">
        <w:rPr>
          <w:rFonts w:ascii="Footlight MT Light" w:hAnsi="Footlight MT Light" w:cs="Arial"/>
          <w:i/>
        </w:rPr>
        <w:t>bulan</w:t>
      </w:r>
      <w:r w:rsidRPr="00DB15AF">
        <w:rPr>
          <w:rFonts w:ascii="Footlight MT Light" w:hAnsi="Footlight MT Light" w:cs="Arial"/>
        </w:rPr>
        <w:t>]  20…. [</w:t>
      </w:r>
      <w:r w:rsidRPr="00DB15AF">
        <w:rPr>
          <w:rFonts w:ascii="Footlight MT Light" w:hAnsi="Footlight MT Light" w:cs="Arial"/>
          <w:i/>
        </w:rPr>
        <w:t>tahun</w:t>
      </w:r>
      <w:r w:rsidRPr="00DB15AF">
        <w:rPr>
          <w:rFonts w:ascii="Footlight MT Light" w:hAnsi="Footlight MT Light" w:cs="Arial"/>
        </w:rPr>
        <w:t>]</w:t>
      </w:r>
    </w:p>
    <w:p w14:paraId="3910C54E" w14:textId="77777777" w:rsidR="006C728F" w:rsidRPr="00DB15AF" w:rsidRDefault="006C728F" w:rsidP="003C696E">
      <w:pPr>
        <w:pStyle w:val="ListParagraph"/>
        <w:ind w:firstLine="720"/>
        <w:rPr>
          <w:rFonts w:ascii="Footlight MT Light" w:hAnsi="Footlight MT Light" w:cs="Arial"/>
        </w:rPr>
      </w:pPr>
    </w:p>
    <w:p w14:paraId="536E1AB9" w14:textId="77777777" w:rsidR="006C728F" w:rsidRPr="00DB15AF" w:rsidRDefault="006C728F"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r>
    </w:p>
    <w:p w14:paraId="42041FCC" w14:textId="77777777" w:rsidR="006C728F" w:rsidRPr="00DB15AF" w:rsidRDefault="006C728F" w:rsidP="003C696E">
      <w:pPr>
        <w:pStyle w:val="ListParagraph"/>
        <w:rPr>
          <w:rFonts w:ascii="Footlight MT Light" w:hAnsi="Footlight MT Light" w:cs="Arial"/>
        </w:rPr>
      </w:pPr>
    </w:p>
    <w:p w14:paraId="3344A0DD" w14:textId="77777777" w:rsidR="006C728F" w:rsidRPr="00DB15AF" w:rsidRDefault="006C728F" w:rsidP="003C696E">
      <w:pPr>
        <w:pStyle w:val="ListParagraph"/>
        <w:rPr>
          <w:rFonts w:ascii="Footlight MT Light" w:hAnsi="Footlight MT Light" w:cs="Arial"/>
        </w:rPr>
      </w:pPr>
    </w:p>
    <w:p w14:paraId="6ADC0A43" w14:textId="77777777" w:rsidR="006C728F" w:rsidRPr="00DB15AF" w:rsidRDefault="006C728F" w:rsidP="003C696E">
      <w:pPr>
        <w:pStyle w:val="ListParagraph"/>
        <w:rPr>
          <w:rFonts w:ascii="Footlight MT Light" w:hAnsi="Footlight MT Light" w:cs="Arial"/>
        </w:rPr>
      </w:pPr>
    </w:p>
    <w:p w14:paraId="16828D3A" w14:textId="77777777"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 xml:space="preserve"> </w:t>
      </w:r>
    </w:p>
    <w:p w14:paraId="2970984E" w14:textId="77777777" w:rsidR="006C728F" w:rsidRPr="00DB15AF" w:rsidRDefault="006C728F" w:rsidP="003C696E">
      <w:pPr>
        <w:pStyle w:val="ListParagraph"/>
        <w:ind w:firstLine="720"/>
        <w:rPr>
          <w:rFonts w:ascii="Footlight MT Light" w:hAnsi="Footlight MT Light" w:cs="Arial"/>
          <w:sz w:val="23"/>
          <w:szCs w:val="23"/>
        </w:rPr>
      </w:pPr>
      <w:r w:rsidRPr="00DB15AF">
        <w:rPr>
          <w:rFonts w:ascii="Footlight MT Light" w:hAnsi="Footlight MT Light" w:cs="Arial"/>
        </w:rPr>
        <w:t>[</w:t>
      </w:r>
      <w:r w:rsidRPr="00DB15AF">
        <w:rPr>
          <w:rFonts w:ascii="Footlight MT Light" w:hAnsi="Footlight MT Light" w:cs="Arial"/>
          <w:i/>
        </w:rPr>
        <w:t>nama lengkap</w:t>
      </w:r>
      <w:r w:rsidRPr="00DB15AF">
        <w:rPr>
          <w:rFonts w:ascii="Footlight MT Light" w:hAnsi="Footlight MT Light" w:cs="Arial"/>
        </w:rPr>
        <w:t>]</w:t>
      </w:r>
      <w:r w:rsidRPr="00DB15AF">
        <w:rPr>
          <w:rFonts w:ascii="Footlight MT Light" w:hAnsi="Footlight MT Light" w:cs="Arial"/>
          <w:sz w:val="23"/>
          <w:szCs w:val="23"/>
        </w:rPr>
        <w:t xml:space="preserve">  </w:t>
      </w:r>
      <w:r w:rsidRPr="00DB15AF">
        <w:rPr>
          <w:rFonts w:ascii="Footlight MT Light" w:hAnsi="Footlight MT Light" w:cs="Arial"/>
          <w:sz w:val="23"/>
          <w:szCs w:val="23"/>
        </w:rPr>
        <w:tab/>
      </w:r>
      <w:r w:rsidRPr="00DB15AF">
        <w:rPr>
          <w:rFonts w:ascii="Footlight MT Light" w:hAnsi="Footlight MT Light" w:cs="Arial"/>
          <w:sz w:val="23"/>
          <w:szCs w:val="23"/>
        </w:rPr>
        <w:tab/>
      </w:r>
    </w:p>
    <w:p w14:paraId="5F8F9E95" w14:textId="77777777" w:rsidR="006C728F" w:rsidRPr="00DB15AF" w:rsidRDefault="006C728F" w:rsidP="003C696E">
      <w:pPr>
        <w:pStyle w:val="ListParagraph"/>
        <w:rPr>
          <w:rFonts w:ascii="Footlight MT Light" w:hAnsi="Footlight MT Light" w:cs="Arial"/>
          <w:sz w:val="23"/>
          <w:szCs w:val="23"/>
        </w:rPr>
      </w:pPr>
    </w:p>
    <w:p w14:paraId="23C3A774" w14:textId="77777777" w:rsidR="006C728F" w:rsidRPr="00DB15AF" w:rsidRDefault="006C728F" w:rsidP="003C696E">
      <w:pPr>
        <w:pStyle w:val="ListParagraph"/>
        <w:rPr>
          <w:rFonts w:ascii="Footlight MT Light" w:hAnsi="Footlight MT Light" w:cs="Arial"/>
          <w:sz w:val="23"/>
          <w:szCs w:val="23"/>
        </w:rPr>
      </w:pPr>
    </w:p>
    <w:p w14:paraId="23FBC125" w14:textId="77777777" w:rsidR="006C728F" w:rsidRPr="00DB15AF" w:rsidRDefault="006C728F" w:rsidP="003C696E">
      <w:pPr>
        <w:pStyle w:val="ListParagraph"/>
        <w:ind w:left="2160" w:firstLine="720"/>
        <w:rPr>
          <w:rFonts w:ascii="Footlight MT Light" w:hAnsi="Footlight MT Light" w:cs="Arial"/>
          <w:sz w:val="23"/>
          <w:szCs w:val="23"/>
        </w:rPr>
      </w:pPr>
    </w:p>
    <w:p w14:paraId="0C2D5E2B" w14:textId="77777777" w:rsidR="006C728F" w:rsidRPr="00DB15AF" w:rsidRDefault="006C728F" w:rsidP="003C696E">
      <w:pPr>
        <w:rPr>
          <w:rFonts w:ascii="Footlight MT Light" w:hAnsi="Footlight MT Light" w:cs="Arial"/>
          <w:sz w:val="23"/>
          <w:szCs w:val="23"/>
        </w:rPr>
      </w:pPr>
      <w:r w:rsidRPr="00DB15AF">
        <w:rPr>
          <w:rFonts w:ascii="Footlight MT Light" w:hAnsi="Footlight MT Light" w:cs="Arial"/>
          <w:sz w:val="23"/>
          <w:szCs w:val="23"/>
        </w:rPr>
        <w:br w:type="page"/>
      </w:r>
    </w:p>
    <w:p w14:paraId="4382542A" w14:textId="13944D6F" w:rsidR="006C728F" w:rsidRPr="00DB15AF" w:rsidRDefault="006C728F" w:rsidP="003C696E">
      <w:pPr>
        <w:pStyle w:val="ListParagraph"/>
        <w:rPr>
          <w:rFonts w:ascii="Footlight MT Light" w:hAnsi="Footlight MT Light" w:cs="Arial"/>
        </w:rPr>
      </w:pPr>
      <w:r w:rsidRPr="00DB15AF">
        <w:rPr>
          <w:rFonts w:ascii="Footlight MT Light" w:hAnsi="Footlight MT Light" w:cs="Arial"/>
        </w:rPr>
        <w:lastRenderedPageBreak/>
        <w:t xml:space="preserve">[Contoh Pakta </w:t>
      </w:r>
      <w:r w:rsidR="003750E2" w:rsidRPr="00DB15AF">
        <w:rPr>
          <w:rFonts w:ascii="Footlight MT Light" w:hAnsi="Footlight MT Light" w:cs="Arial"/>
        </w:rPr>
        <w:t xml:space="preserve">Keselamatan Konstruksi </w:t>
      </w:r>
      <w:r w:rsidRPr="00DB15AF">
        <w:rPr>
          <w:rFonts w:ascii="Footlight MT Light" w:hAnsi="Footlight MT Light" w:cs="Arial"/>
        </w:rPr>
        <w:t>Badan Usaha Dengan KSO]</w:t>
      </w:r>
    </w:p>
    <w:p w14:paraId="79E3A01A" w14:textId="77777777" w:rsidR="006C728F" w:rsidRPr="00DB15AF" w:rsidRDefault="006C728F" w:rsidP="003C696E">
      <w:pPr>
        <w:pStyle w:val="ListParagraph"/>
        <w:jc w:val="center"/>
        <w:rPr>
          <w:rFonts w:ascii="Footlight MT Light" w:hAnsi="Footlight MT Light" w:cs="Arial"/>
          <w:b/>
        </w:rPr>
      </w:pPr>
    </w:p>
    <w:p w14:paraId="2C820546" w14:textId="77777777" w:rsidR="006C728F" w:rsidRPr="00DB15AF" w:rsidRDefault="006C728F" w:rsidP="003C696E">
      <w:pPr>
        <w:pStyle w:val="ListParagraph"/>
        <w:jc w:val="center"/>
        <w:rPr>
          <w:rFonts w:ascii="Footlight MT Light" w:hAnsi="Footlight MT Light" w:cs="Arial"/>
          <w:b/>
        </w:rPr>
      </w:pPr>
      <w:r w:rsidRPr="00DB15AF">
        <w:rPr>
          <w:rFonts w:ascii="Footlight MT Light" w:hAnsi="Footlight MT Light" w:cs="Arial"/>
          <w:b/>
        </w:rPr>
        <w:t>PAKTA KOMITMEN KESELAMATAN KONSTRUKSI</w:t>
      </w:r>
    </w:p>
    <w:p w14:paraId="131123C7" w14:textId="77777777" w:rsidR="006C728F" w:rsidRPr="00DB15AF" w:rsidRDefault="006C728F" w:rsidP="003C696E">
      <w:pPr>
        <w:pStyle w:val="ListParagraph"/>
        <w:rPr>
          <w:rFonts w:ascii="Footlight MT Light" w:hAnsi="Footlight MT Light" w:cs="Arial"/>
        </w:rPr>
      </w:pPr>
    </w:p>
    <w:p w14:paraId="13963880" w14:textId="77777777" w:rsidR="006C728F" w:rsidRPr="00DB15AF" w:rsidRDefault="006C728F" w:rsidP="003C696E">
      <w:pPr>
        <w:pStyle w:val="ListParagraph"/>
        <w:rPr>
          <w:rFonts w:ascii="Footlight MT Light" w:hAnsi="Footlight MT Light" w:cs="Arial"/>
        </w:rPr>
      </w:pPr>
      <w:r w:rsidRPr="00DB15AF">
        <w:rPr>
          <w:rFonts w:ascii="Footlight MT Light" w:hAnsi="Footlight MT Light" w:cs="Arial"/>
        </w:rPr>
        <w:t>Kami yang bertanda tangan di bawah ini:</w:t>
      </w:r>
    </w:p>
    <w:p w14:paraId="05024A9D" w14:textId="77777777" w:rsidR="006C728F" w:rsidRPr="00DB15AF" w:rsidRDefault="006C728F" w:rsidP="003C696E">
      <w:pPr>
        <w:pStyle w:val="ListParagraph"/>
        <w:numPr>
          <w:ilvl w:val="0"/>
          <w:numId w:val="148"/>
        </w:numPr>
        <w:spacing w:after="160" w:line="259" w:lineRule="auto"/>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00194262" w:rsidRPr="00DB15AF">
        <w:rPr>
          <w:rFonts w:ascii="Footlight MT Light" w:hAnsi="Footlight MT Light" w:cs="Arial"/>
        </w:rPr>
        <w:tab/>
      </w:r>
      <w:r w:rsidRPr="00DB15AF">
        <w:rPr>
          <w:rFonts w:ascii="Footlight MT Light" w:hAnsi="Footlight MT Light" w:cs="Arial"/>
        </w:rPr>
        <w:t>:  …………… [</w:t>
      </w:r>
      <w:r w:rsidRPr="00DB15AF">
        <w:rPr>
          <w:rFonts w:ascii="Footlight MT Light" w:hAnsi="Footlight MT Light" w:cs="Arial"/>
          <w:i/>
        </w:rPr>
        <w:t>nama wakil sah badan usaha</w:t>
      </w:r>
      <w:r w:rsidRPr="00DB15AF">
        <w:rPr>
          <w:rFonts w:ascii="Footlight MT Light" w:hAnsi="Footlight MT Light" w:cs="Arial"/>
        </w:rPr>
        <w:t>]</w:t>
      </w:r>
    </w:p>
    <w:p w14:paraId="43F520C8" w14:textId="77777777"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2DF777E4" w14:textId="77777777" w:rsidR="006C728F" w:rsidRPr="00DB15AF" w:rsidRDefault="006C728F" w:rsidP="003C696E">
      <w:pPr>
        <w:pStyle w:val="ListParagraph"/>
        <w:ind w:left="3600" w:hanging="2160"/>
        <w:rPr>
          <w:rFonts w:ascii="Footlight MT Light" w:hAnsi="Footlight MT Light" w:cs="Arial"/>
        </w:rPr>
      </w:pPr>
      <w:r w:rsidRPr="00DB15AF">
        <w:rPr>
          <w:rFonts w:ascii="Footlight MT Light" w:hAnsi="Footlight MT Light" w:cs="Arial"/>
        </w:rPr>
        <w:t>Bertindak  untuk</w:t>
      </w:r>
      <w:r w:rsidRPr="00DB15AF">
        <w:rPr>
          <w:rFonts w:ascii="Footlight MT Light" w:hAnsi="Footlight MT Light" w:cs="Arial"/>
        </w:rPr>
        <w:tab/>
        <w:t>: PT/CV/Firma/atau lainnya …………… [</w:t>
      </w:r>
      <w:r w:rsidRPr="00DB15AF">
        <w:rPr>
          <w:rFonts w:ascii="Footlight MT Light" w:hAnsi="Footlight MT Light" w:cs="Arial"/>
          <w:i/>
        </w:rPr>
        <w:t xml:space="preserve">pilih yang </w:t>
      </w:r>
      <w:r w:rsidR="00194262" w:rsidRPr="00DB15AF">
        <w:rPr>
          <w:rFonts w:ascii="Footlight MT Light" w:hAnsi="Footlight MT Light" w:cs="Arial"/>
          <w:i/>
        </w:rPr>
        <w:t xml:space="preserve">sesuai </w:t>
      </w:r>
      <w:r w:rsidRPr="00DB15AF">
        <w:rPr>
          <w:rFonts w:ascii="Footlight MT Light" w:hAnsi="Footlight MT Light" w:cs="Arial"/>
          <w:i/>
        </w:rPr>
        <w:t>dan cantumkan nama</w:t>
      </w:r>
      <w:r w:rsidRPr="00DB15AF">
        <w:rPr>
          <w:rFonts w:ascii="Footlight MT Light" w:hAnsi="Footlight MT Light" w:cs="Arial"/>
        </w:rPr>
        <w:t>]</w:t>
      </w:r>
    </w:p>
    <w:p w14:paraId="09BF3A80" w14:textId="77777777" w:rsidR="006C728F" w:rsidRPr="00DB15AF" w:rsidRDefault="006C728F" w:rsidP="003C696E">
      <w:pPr>
        <w:pStyle w:val="ListParagraph"/>
        <w:numPr>
          <w:ilvl w:val="0"/>
          <w:numId w:val="148"/>
        </w:numPr>
        <w:spacing w:after="160" w:line="259" w:lineRule="auto"/>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00194262" w:rsidRPr="00DB15AF">
        <w:rPr>
          <w:rFonts w:ascii="Footlight MT Light" w:hAnsi="Footlight MT Light" w:cs="Arial"/>
        </w:rPr>
        <w:tab/>
      </w:r>
      <w:r w:rsidRPr="00DB15AF">
        <w:rPr>
          <w:rFonts w:ascii="Footlight MT Light" w:hAnsi="Footlight MT Light" w:cs="Arial"/>
        </w:rPr>
        <w:t>:  ............. [</w:t>
      </w:r>
      <w:r w:rsidRPr="00DB15AF">
        <w:rPr>
          <w:rFonts w:ascii="Footlight MT Light" w:hAnsi="Footlight MT Light" w:cs="Arial"/>
          <w:i/>
        </w:rPr>
        <w:t>nama wakil sah badan usaha</w:t>
      </w:r>
      <w:r w:rsidRPr="00DB15AF">
        <w:rPr>
          <w:rFonts w:ascii="Footlight MT Light" w:hAnsi="Footlight MT Light" w:cs="Arial"/>
        </w:rPr>
        <w:t>]</w:t>
      </w:r>
    </w:p>
    <w:p w14:paraId="0833FDB8" w14:textId="77777777"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4D993EAE" w14:textId="77777777" w:rsidR="00194262" w:rsidRPr="00DB15AF" w:rsidRDefault="006C728F" w:rsidP="003C696E">
      <w:pPr>
        <w:pStyle w:val="ListParagraph"/>
        <w:tabs>
          <w:tab w:val="left" w:pos="3261"/>
        </w:tabs>
        <w:ind w:left="1440"/>
        <w:rPr>
          <w:rFonts w:ascii="Footlight MT Light" w:hAnsi="Footlight MT Light" w:cs="Arial"/>
          <w:i/>
        </w:rPr>
      </w:pPr>
      <w:r w:rsidRPr="00DB15AF">
        <w:rPr>
          <w:rFonts w:ascii="Footlight MT Light" w:hAnsi="Footlight MT Light" w:cs="Arial"/>
        </w:rPr>
        <w:t>Bertindak  untuk</w:t>
      </w:r>
      <w:r w:rsidRPr="00DB15AF">
        <w:rPr>
          <w:rFonts w:ascii="Footlight MT Light" w:hAnsi="Footlight MT Light" w:cs="Arial"/>
        </w:rPr>
        <w:tab/>
      </w:r>
      <w:r w:rsidR="00194262" w:rsidRPr="00DB15AF">
        <w:rPr>
          <w:rFonts w:ascii="Footlight MT Light" w:hAnsi="Footlight MT Light" w:cs="Arial"/>
        </w:rPr>
        <w:tab/>
      </w:r>
      <w:r w:rsidRPr="00DB15AF">
        <w:rPr>
          <w:rFonts w:ascii="Footlight MT Light" w:hAnsi="Footlight MT Light" w:cs="Arial"/>
        </w:rPr>
        <w:t>: PT/CV/Firma/atau lainnya …………… [</w:t>
      </w:r>
      <w:r w:rsidRPr="00DB15AF">
        <w:rPr>
          <w:rFonts w:ascii="Footlight MT Light" w:hAnsi="Footlight MT Light" w:cs="Arial"/>
          <w:i/>
        </w:rPr>
        <w:t xml:space="preserve">pilih </w:t>
      </w:r>
    </w:p>
    <w:p w14:paraId="0B0673F4" w14:textId="77777777" w:rsidR="006C728F" w:rsidRPr="00DB15AF" w:rsidRDefault="006C728F" w:rsidP="003C696E">
      <w:pPr>
        <w:pStyle w:val="ListParagraph"/>
        <w:tabs>
          <w:tab w:val="left" w:pos="3261"/>
        </w:tabs>
        <w:ind w:left="3600"/>
        <w:rPr>
          <w:rFonts w:ascii="Footlight MT Light" w:hAnsi="Footlight MT Light" w:cs="Arial"/>
          <w:i/>
        </w:rPr>
      </w:pPr>
      <w:r w:rsidRPr="00DB15AF">
        <w:rPr>
          <w:rFonts w:ascii="Footlight MT Light" w:hAnsi="Footlight MT Light" w:cs="Arial"/>
          <w:i/>
        </w:rPr>
        <w:t>yang sesuai dan cantumkan nama</w:t>
      </w:r>
      <w:r w:rsidRPr="00DB15AF">
        <w:rPr>
          <w:rFonts w:ascii="Footlight MT Light" w:hAnsi="Footlight MT Light" w:cs="Arial"/>
        </w:rPr>
        <w:t>]</w:t>
      </w:r>
    </w:p>
    <w:p w14:paraId="119B09D9" w14:textId="00D4F342" w:rsidR="006C728F" w:rsidRPr="00DB15AF" w:rsidRDefault="006C728F" w:rsidP="003C696E">
      <w:pPr>
        <w:pStyle w:val="ListParagraph"/>
        <w:numPr>
          <w:ilvl w:val="0"/>
          <w:numId w:val="148"/>
        </w:numPr>
        <w:spacing w:after="160" w:line="259" w:lineRule="auto"/>
        <w:jc w:val="both"/>
        <w:rPr>
          <w:rFonts w:ascii="Footlight MT Light" w:hAnsi="Footlight MT Light" w:cs="Arial"/>
        </w:rPr>
      </w:pPr>
      <w:r w:rsidRPr="00DB15AF">
        <w:rPr>
          <w:rFonts w:ascii="Footlight MT Light" w:hAnsi="Footlight MT Light" w:cs="Arial"/>
        </w:rPr>
        <w:t>......[dan  seterusnya,  diisi  sesuai  dengan  jumlah  anggota</w:t>
      </w:r>
      <w:r w:rsidR="00D07EDD" w:rsidRPr="00DB15AF">
        <w:rPr>
          <w:rFonts w:ascii="Footlight MT Light" w:hAnsi="Footlight MT Light" w:cs="Arial"/>
        </w:rPr>
        <w:t xml:space="preserve"> </w:t>
      </w:r>
      <w:r w:rsidRPr="00DB15AF">
        <w:rPr>
          <w:rFonts w:ascii="Footlight MT Light" w:hAnsi="Footlight MT Light" w:cs="Arial"/>
        </w:rPr>
        <w:t>KSO]</w:t>
      </w:r>
    </w:p>
    <w:p w14:paraId="03D571C6" w14:textId="77777777" w:rsidR="006C728F" w:rsidRPr="00DB15AF" w:rsidRDefault="006C728F" w:rsidP="003C696E">
      <w:pPr>
        <w:pStyle w:val="ListParagraph"/>
        <w:rPr>
          <w:rFonts w:ascii="Footlight MT Light" w:hAnsi="Footlight MT Light" w:cs="Arial"/>
        </w:rPr>
      </w:pPr>
    </w:p>
    <w:p w14:paraId="2E7A654A" w14:textId="0484E281" w:rsidR="006C728F" w:rsidRPr="00DB15AF" w:rsidRDefault="006C728F" w:rsidP="003C696E">
      <w:pPr>
        <w:pStyle w:val="ListParagraph"/>
        <w:ind w:left="1134"/>
        <w:jc w:val="both"/>
        <w:rPr>
          <w:rFonts w:ascii="Footlight MT Light" w:hAnsi="Footlight MT Light" w:cs="Arial"/>
        </w:rPr>
      </w:pPr>
      <w:r w:rsidRPr="00DB15AF">
        <w:rPr>
          <w:rFonts w:ascii="Footlight MT Light" w:hAnsi="Footlight MT Light" w:cs="Arial"/>
        </w:rPr>
        <w:t>dalam  rangka  pengadaan  ……………  [</w:t>
      </w:r>
      <w:r w:rsidRPr="00DB15AF">
        <w:rPr>
          <w:rFonts w:ascii="Footlight MT Light" w:hAnsi="Footlight MT Light" w:cs="Arial"/>
          <w:i/>
        </w:rPr>
        <w:t>isi  nama  paket</w:t>
      </w:r>
      <w:r w:rsidRPr="00DB15AF">
        <w:rPr>
          <w:rFonts w:ascii="Footlight MT Light" w:hAnsi="Footlight MT Light" w:cs="Arial"/>
        </w:rPr>
        <w:t>]  pada  …………… [</w:t>
      </w:r>
      <w:r w:rsidRPr="00DB15AF">
        <w:rPr>
          <w:rFonts w:ascii="Footlight MT Light" w:hAnsi="Footlight MT Light" w:cs="Arial"/>
          <w:i/>
        </w:rPr>
        <w:t xml:space="preserve">isi sesuai dengan nama Pokja </w:t>
      </w:r>
      <w:r w:rsidR="00D04BBD" w:rsidRPr="00DB15AF">
        <w:rPr>
          <w:rFonts w:ascii="Footlight MT Light" w:hAnsi="Footlight MT Light" w:cs="Arial"/>
          <w:i/>
        </w:rPr>
        <w:t>Pemilihan</w:t>
      </w:r>
      <w:r w:rsidRPr="00DB15AF">
        <w:rPr>
          <w:rFonts w:ascii="Footlight MT Light" w:hAnsi="Footlight MT Light" w:cs="Arial"/>
        </w:rPr>
        <w:t xml:space="preserve">] berkomitmen melaksanakan konstruksi berkeselamatan demi terciptanya </w:t>
      </w:r>
      <w:r w:rsidRPr="00DB15AF">
        <w:rPr>
          <w:rFonts w:ascii="Footlight MT Light" w:hAnsi="Footlight MT Light" w:cs="Arial"/>
          <w:i/>
        </w:rPr>
        <w:t>Zero Accident</w:t>
      </w:r>
      <w:r w:rsidRPr="00DB15AF">
        <w:rPr>
          <w:rFonts w:ascii="Footlight MT Light" w:hAnsi="Footlight MT Light" w:cs="Arial"/>
        </w:rPr>
        <w:t>, dengan memastikan bahwa seluruh pelaksanaan konstruksi:</w:t>
      </w:r>
    </w:p>
    <w:p w14:paraId="288C8FBE" w14:textId="77777777" w:rsidR="006C728F" w:rsidRPr="00DB15AF" w:rsidRDefault="006C728F" w:rsidP="003C696E">
      <w:pPr>
        <w:pStyle w:val="ListParagraph"/>
        <w:ind w:left="1134"/>
        <w:rPr>
          <w:rFonts w:ascii="Footlight MT Light" w:hAnsi="Footlight MT Light" w:cs="Arial"/>
        </w:rPr>
      </w:pPr>
    </w:p>
    <w:p w14:paraId="337326EB" w14:textId="77777777" w:rsidR="006C728F" w:rsidRPr="00DB15AF" w:rsidRDefault="006C728F" w:rsidP="003C696E">
      <w:pPr>
        <w:pStyle w:val="ListParagraph"/>
        <w:ind w:left="1134"/>
        <w:rPr>
          <w:rFonts w:ascii="Footlight MT Light" w:hAnsi="Footlight MT Light" w:cs="Arial"/>
        </w:rPr>
      </w:pPr>
    </w:p>
    <w:p w14:paraId="63A8D65E" w14:textId="191DC16B" w:rsidR="006C728F" w:rsidRPr="00DB15AF" w:rsidRDefault="006C728F"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Memenuhi ketentuan Keselamatan Konstruksi;</w:t>
      </w:r>
    </w:p>
    <w:p w14:paraId="5F34BB8C" w14:textId="77777777" w:rsidR="006C728F" w:rsidRPr="00DB15AF" w:rsidRDefault="006C728F"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Menggunakan tenaga kerja kompeten bersertifikat;</w:t>
      </w:r>
    </w:p>
    <w:p w14:paraId="050BDD2E" w14:textId="77777777" w:rsidR="006C728F" w:rsidRPr="00DB15AF" w:rsidRDefault="006C728F"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Menggunakan peralatan yang memenuhi standar kelaikan;</w:t>
      </w:r>
    </w:p>
    <w:p w14:paraId="3330CFBB" w14:textId="77777777" w:rsidR="006C728F" w:rsidRPr="00DB15AF" w:rsidRDefault="006C728F"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Menggunakan material yang memenuhi standar mutu;</w:t>
      </w:r>
    </w:p>
    <w:p w14:paraId="7FEF0277" w14:textId="30FF5354" w:rsidR="00AD0B35" w:rsidRPr="00DB15AF" w:rsidRDefault="006C728F"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 xml:space="preserve">Menggunakan teknologi yang memenuhi standar kelaikan; </w:t>
      </w:r>
    </w:p>
    <w:p w14:paraId="0F3E80D3" w14:textId="77777777" w:rsidR="00AD0B35" w:rsidRPr="00DB15AF" w:rsidRDefault="00AD0B35" w:rsidP="003C696E">
      <w:pPr>
        <w:pStyle w:val="ListParagraph"/>
        <w:numPr>
          <w:ilvl w:val="0"/>
          <w:numId w:val="149"/>
        </w:numPr>
        <w:spacing w:after="160" w:line="259" w:lineRule="auto"/>
        <w:rPr>
          <w:rFonts w:ascii="Footlight MT Light" w:hAnsi="Footlight MT Light" w:cs="Arial"/>
        </w:rPr>
      </w:pPr>
      <w:r w:rsidRPr="00DB15AF">
        <w:rPr>
          <w:rFonts w:ascii="Footlight MT Light" w:hAnsi="Footlight MT Light" w:cs="Arial"/>
        </w:rPr>
        <w:t>Melaksanakan Standar Operasi dan Prosedur (SOP)</w:t>
      </w:r>
      <w:r w:rsidRPr="00DB15AF">
        <w:rPr>
          <w:rFonts w:ascii="Footlight MT Light" w:hAnsi="Footlight MT Light" w:cs="Arial"/>
          <w:lang w:val="en-US"/>
        </w:rPr>
        <w:t>; dan</w:t>
      </w:r>
    </w:p>
    <w:p w14:paraId="322F6B0A" w14:textId="3EFEC41B" w:rsidR="006C728F" w:rsidRPr="00DB15AF" w:rsidRDefault="00AD0B35" w:rsidP="003C696E">
      <w:pPr>
        <w:pStyle w:val="ListParagraph"/>
        <w:numPr>
          <w:ilvl w:val="0"/>
          <w:numId w:val="149"/>
        </w:numPr>
        <w:spacing w:after="160" w:line="259" w:lineRule="auto"/>
        <w:rPr>
          <w:rFonts w:ascii="Footlight MT Light" w:hAnsi="Footlight MT Light" w:cs="Arial"/>
        </w:rPr>
      </w:pPr>
      <w:proofErr w:type="spellStart"/>
      <w:r w:rsidRPr="00DB15AF">
        <w:rPr>
          <w:rFonts w:ascii="Footlight MT Light" w:hAnsi="Footlight MT Light" w:cs="Arial"/>
          <w:lang w:val="en-US"/>
        </w:rPr>
        <w:t>Memenuhi</w:t>
      </w:r>
      <w:proofErr w:type="spellEnd"/>
      <w:r w:rsidRPr="00DB15AF">
        <w:rPr>
          <w:rFonts w:ascii="Footlight MT Light" w:hAnsi="Footlight MT Light" w:cs="Arial"/>
          <w:lang w:val="en-US"/>
        </w:rPr>
        <w:t xml:space="preserve"> 9 (</w:t>
      </w:r>
      <w:proofErr w:type="spellStart"/>
      <w:r w:rsidRPr="00DB15AF">
        <w:rPr>
          <w:rFonts w:ascii="Footlight MT Light" w:hAnsi="Footlight MT Light" w:cs="Arial"/>
          <w:lang w:val="en-US"/>
        </w:rPr>
        <w:t>sembilan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biaya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SMKK.</w:t>
      </w:r>
      <w:r w:rsidR="006C728F" w:rsidRPr="00DB15AF">
        <w:rPr>
          <w:rFonts w:ascii="Footlight MT Light" w:hAnsi="Footlight MT Light" w:cs="Arial"/>
        </w:rPr>
        <w:t xml:space="preserve"> </w:t>
      </w:r>
    </w:p>
    <w:p w14:paraId="602A224B" w14:textId="77777777" w:rsidR="006C728F" w:rsidRPr="00DB15AF" w:rsidRDefault="006C728F" w:rsidP="003C696E">
      <w:pPr>
        <w:pStyle w:val="ListParagraph"/>
        <w:rPr>
          <w:rFonts w:ascii="Footlight MT Light" w:hAnsi="Footlight MT Light" w:cs="Arial"/>
        </w:rPr>
      </w:pPr>
    </w:p>
    <w:p w14:paraId="4B7271E9" w14:textId="77777777" w:rsidR="006C728F" w:rsidRPr="00DB15AF" w:rsidRDefault="006C728F" w:rsidP="003C696E">
      <w:pPr>
        <w:pStyle w:val="ListParagraph"/>
        <w:rPr>
          <w:rFonts w:ascii="Footlight MT Light" w:hAnsi="Footlight MT Light" w:cs="Arial"/>
        </w:rPr>
      </w:pPr>
    </w:p>
    <w:p w14:paraId="0088C93F" w14:textId="77777777" w:rsidR="006C728F" w:rsidRPr="00DB15AF" w:rsidRDefault="006C728F" w:rsidP="003C696E">
      <w:pPr>
        <w:pStyle w:val="ListParagraph"/>
        <w:ind w:firstLine="720"/>
        <w:rPr>
          <w:rFonts w:ascii="Footlight MT Light" w:hAnsi="Footlight MT Light" w:cs="Arial"/>
        </w:rPr>
      </w:pPr>
      <w:r w:rsidRPr="00DB15AF">
        <w:rPr>
          <w:rFonts w:ascii="Footlight MT Light" w:hAnsi="Footlight MT Light" w:cs="Arial"/>
        </w:rPr>
        <w:t>………… [</w:t>
      </w:r>
      <w:r w:rsidRPr="00DB15AF">
        <w:rPr>
          <w:rFonts w:ascii="Footlight MT Light" w:hAnsi="Footlight MT Light" w:cs="Arial"/>
          <w:i/>
        </w:rPr>
        <w:t>tempat</w:t>
      </w:r>
      <w:r w:rsidRPr="00DB15AF">
        <w:rPr>
          <w:rFonts w:ascii="Footlight MT Light" w:hAnsi="Footlight MT Light" w:cs="Arial"/>
        </w:rPr>
        <w:t>], ….. [</w:t>
      </w:r>
      <w:r w:rsidRPr="00DB15AF">
        <w:rPr>
          <w:rFonts w:ascii="Footlight MT Light" w:hAnsi="Footlight MT Light" w:cs="Arial"/>
          <w:i/>
        </w:rPr>
        <w:t>tanggal</w:t>
      </w:r>
      <w:r w:rsidRPr="00DB15AF">
        <w:rPr>
          <w:rFonts w:ascii="Footlight MT Light" w:hAnsi="Footlight MT Light" w:cs="Arial"/>
        </w:rPr>
        <w:t>] ………… [</w:t>
      </w:r>
      <w:r w:rsidRPr="00DB15AF">
        <w:rPr>
          <w:rFonts w:ascii="Footlight MT Light" w:hAnsi="Footlight MT Light" w:cs="Arial"/>
          <w:i/>
        </w:rPr>
        <w:t>bulan</w:t>
      </w:r>
      <w:r w:rsidRPr="00DB15AF">
        <w:rPr>
          <w:rFonts w:ascii="Footlight MT Light" w:hAnsi="Footlight MT Light" w:cs="Arial"/>
        </w:rPr>
        <w:t>]  20…. [</w:t>
      </w:r>
      <w:r w:rsidRPr="00DB15AF">
        <w:rPr>
          <w:rFonts w:ascii="Footlight MT Light" w:hAnsi="Footlight MT Light" w:cs="Arial"/>
          <w:i/>
        </w:rPr>
        <w:t>tahun</w:t>
      </w:r>
      <w:r w:rsidRPr="00DB15AF">
        <w:rPr>
          <w:rFonts w:ascii="Footlight MT Light" w:hAnsi="Footlight MT Light" w:cs="Arial"/>
        </w:rPr>
        <w:t>]</w:t>
      </w:r>
    </w:p>
    <w:p w14:paraId="1A9D21F2" w14:textId="77777777" w:rsidR="006C728F" w:rsidRPr="00DB15AF" w:rsidRDefault="006C728F" w:rsidP="003C696E">
      <w:pPr>
        <w:pStyle w:val="ListParagraph"/>
        <w:ind w:firstLine="720"/>
        <w:rPr>
          <w:rFonts w:ascii="Footlight MT Light" w:hAnsi="Footlight MT Light" w:cs="Arial"/>
        </w:rPr>
      </w:pPr>
    </w:p>
    <w:p w14:paraId="192C1344" w14:textId="78F212D4" w:rsidR="006C728F" w:rsidRPr="00DB15AF" w:rsidRDefault="006C728F"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Nama Penyedia</w:t>
      </w:r>
      <w:r w:rsidRPr="00DB15AF">
        <w:rPr>
          <w:rFonts w:ascii="Footlight MT Light" w:hAnsi="Footlight MT Light" w:cs="Arial"/>
        </w:rPr>
        <w:t>]</w:t>
      </w:r>
    </w:p>
    <w:p w14:paraId="4AEBC838" w14:textId="77777777" w:rsidR="006C728F" w:rsidRPr="00DB15AF" w:rsidRDefault="006C728F" w:rsidP="003C696E">
      <w:pPr>
        <w:pStyle w:val="ListParagraph"/>
        <w:rPr>
          <w:rFonts w:ascii="Footlight MT Light" w:hAnsi="Footlight MT Light" w:cs="Arial"/>
        </w:rPr>
      </w:pPr>
    </w:p>
    <w:p w14:paraId="526CEA7E" w14:textId="77777777" w:rsidR="006C728F" w:rsidRPr="00DB15AF" w:rsidRDefault="006C728F" w:rsidP="003C696E">
      <w:pPr>
        <w:pStyle w:val="ListParagraph"/>
        <w:rPr>
          <w:rFonts w:ascii="Footlight MT Light" w:hAnsi="Footlight MT Light" w:cs="Arial"/>
        </w:rPr>
      </w:pPr>
    </w:p>
    <w:p w14:paraId="376CB359" w14:textId="77777777" w:rsidR="006C728F" w:rsidRPr="00DB15AF" w:rsidRDefault="006C728F" w:rsidP="003C696E">
      <w:pPr>
        <w:pStyle w:val="ListParagraph"/>
        <w:rPr>
          <w:rFonts w:ascii="Footlight MT Light" w:hAnsi="Footlight MT Light" w:cs="Arial"/>
        </w:rPr>
      </w:pPr>
    </w:p>
    <w:p w14:paraId="6029336C" w14:textId="79C93B8B" w:rsidR="006C728F" w:rsidRPr="00DB15AF" w:rsidRDefault="006C728F" w:rsidP="003C696E">
      <w:pPr>
        <w:pStyle w:val="ListParagraph"/>
        <w:ind w:left="144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tanda tangan</w:t>
      </w:r>
      <w:r w:rsidRPr="00DB15AF">
        <w:rPr>
          <w:rFonts w:ascii="Footlight MT Light" w:hAnsi="Footlight MT Light" w:cs="Arial"/>
        </w:rPr>
        <w:t xml:space="preserve">], </w:t>
      </w:r>
    </w:p>
    <w:p w14:paraId="27A6AB20" w14:textId="37FE2D12" w:rsidR="006C728F" w:rsidRPr="00DB15AF" w:rsidRDefault="006C728F"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lengkap</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nama lengkap</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nama lengkap</w:t>
      </w:r>
      <w:r w:rsidRPr="00DB15AF">
        <w:rPr>
          <w:rFonts w:ascii="Footlight MT Light" w:hAnsi="Footlight MT Light" w:cs="Arial"/>
        </w:rPr>
        <w:t>]</w:t>
      </w:r>
    </w:p>
    <w:p w14:paraId="3FFFABE3" w14:textId="77777777" w:rsidR="006C728F" w:rsidRPr="00DB15AF" w:rsidRDefault="006C728F" w:rsidP="003C696E">
      <w:pPr>
        <w:pStyle w:val="ListParagraph"/>
        <w:rPr>
          <w:rFonts w:ascii="Footlight MT Light" w:hAnsi="Footlight MT Light" w:cs="Arial"/>
        </w:rPr>
      </w:pPr>
    </w:p>
    <w:p w14:paraId="4E720552" w14:textId="77777777" w:rsidR="006C728F" w:rsidRPr="00DB15AF" w:rsidRDefault="006C728F" w:rsidP="003C696E">
      <w:pPr>
        <w:pStyle w:val="ListParagraph"/>
        <w:ind w:left="2160" w:firstLine="720"/>
        <w:rPr>
          <w:rFonts w:ascii="Footlight MT Light" w:hAnsi="Footlight MT Light" w:cs="Arial"/>
        </w:rPr>
      </w:pPr>
    </w:p>
    <w:p w14:paraId="0742FD2C" w14:textId="6EF1D04E" w:rsidR="006C728F" w:rsidRPr="00DB15AF" w:rsidRDefault="006C728F" w:rsidP="003C696E">
      <w:pPr>
        <w:pStyle w:val="ListParagraph"/>
        <w:ind w:left="2160" w:hanging="1451"/>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cantumkan tanda tangan dan nama setiap anggota KSO</w:t>
      </w:r>
      <w:r w:rsidRPr="00DB15AF">
        <w:rPr>
          <w:rFonts w:ascii="Footlight MT Light" w:hAnsi="Footlight MT Light" w:cs="Arial"/>
        </w:rPr>
        <w:t>]</w:t>
      </w:r>
    </w:p>
    <w:p w14:paraId="2FF7476B" w14:textId="77777777" w:rsidR="006C728F" w:rsidRPr="00DB15AF" w:rsidRDefault="006C728F" w:rsidP="003C696E">
      <w:pPr>
        <w:spacing w:line="276" w:lineRule="auto"/>
        <w:jc w:val="both"/>
        <w:rPr>
          <w:rFonts w:ascii="Footlight MT Light" w:hAnsi="Footlight MT Light" w:cs="Tahoma"/>
        </w:rPr>
      </w:pPr>
    </w:p>
    <w:p w14:paraId="3C7BA3D2" w14:textId="77777777" w:rsidR="006C728F" w:rsidRPr="00DB15AF" w:rsidRDefault="006C728F" w:rsidP="003C696E">
      <w:pPr>
        <w:spacing w:line="276" w:lineRule="auto"/>
        <w:jc w:val="both"/>
        <w:rPr>
          <w:rFonts w:ascii="Footlight MT Light" w:hAnsi="Footlight MT Light" w:cs="Tahoma"/>
        </w:rPr>
      </w:pPr>
    </w:p>
    <w:p w14:paraId="6E4881DC" w14:textId="77777777" w:rsidR="00680006" w:rsidRPr="00DB15AF" w:rsidRDefault="00680006" w:rsidP="003C696E">
      <w:pPr>
        <w:spacing w:line="276" w:lineRule="auto"/>
        <w:jc w:val="both"/>
        <w:rPr>
          <w:rFonts w:ascii="Footlight MT Light" w:hAnsi="Footlight MT Light" w:cs="Tahoma"/>
        </w:rPr>
        <w:sectPr w:rsidR="00680006"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7D9DFF2E" w14:textId="7D0383F9" w:rsidR="00E22421" w:rsidRPr="00DB15AF" w:rsidRDefault="00897351" w:rsidP="003C696E">
      <w:pPr>
        <w:pStyle w:val="ListParagraph"/>
        <w:numPr>
          <w:ilvl w:val="3"/>
          <w:numId w:val="50"/>
        </w:numPr>
        <w:spacing w:line="276" w:lineRule="auto"/>
        <w:ind w:left="-540" w:hanging="311"/>
        <w:jc w:val="both"/>
        <w:rPr>
          <w:rFonts w:ascii="Footlight MT Light" w:hAnsi="Footlight MT Light" w:cs="Tahoma"/>
        </w:rPr>
      </w:pPr>
      <w:r w:rsidRPr="00DB15AF">
        <w:rPr>
          <w:rFonts w:ascii="Footlight MT Light" w:hAnsi="Footlight MT Light" w:cs="Tahoma"/>
        </w:rPr>
        <w:lastRenderedPageBreak/>
        <w:t>Perencanaan keselamatan konstruksi</w:t>
      </w:r>
    </w:p>
    <w:p w14:paraId="055612B8" w14:textId="0A910F4A" w:rsidR="006C728F" w:rsidRPr="00DB15AF" w:rsidRDefault="006C728F" w:rsidP="003C696E">
      <w:pPr>
        <w:pStyle w:val="ListParagraph"/>
        <w:spacing w:line="276" w:lineRule="auto"/>
        <w:ind w:left="810" w:hanging="1661"/>
        <w:contextualSpacing w:val="0"/>
        <w:rPr>
          <w:rFonts w:ascii="Footlight MT Light" w:hAnsi="Footlight MT Light" w:cs="Tahoma"/>
        </w:rPr>
      </w:pPr>
      <w:r w:rsidRPr="00DB15AF">
        <w:rPr>
          <w:rFonts w:ascii="Footlight MT Light" w:hAnsi="Footlight MT Light" w:cs="Tahoma"/>
        </w:rPr>
        <w:t>B.1. Identifikasi bahaya, Penilaian risiko, Pengendalian dan Peluang.</w:t>
      </w:r>
    </w:p>
    <w:p w14:paraId="5218CE25" w14:textId="77777777" w:rsidR="006C728F" w:rsidRPr="00DB15AF" w:rsidRDefault="006C728F" w:rsidP="003C696E">
      <w:pPr>
        <w:spacing w:line="276" w:lineRule="auto"/>
        <w:rPr>
          <w:rFonts w:ascii="Footlight MT Light" w:hAnsi="Footlight MT Light" w:cs="Tahoma"/>
        </w:rPr>
      </w:pPr>
    </w:p>
    <w:p w14:paraId="7DE16B79" w14:textId="77777777" w:rsidR="00E22421" w:rsidRPr="00DB15AF" w:rsidRDefault="00E22421" w:rsidP="003C696E">
      <w:pPr>
        <w:pStyle w:val="Caption"/>
        <w:rPr>
          <w:rFonts w:ascii="Footlight MT Light" w:hAnsi="Footlight MT Light"/>
          <w:i/>
          <w:sz w:val="20"/>
          <w:szCs w:val="20"/>
          <w:lang w:val="en-ID"/>
        </w:rPr>
      </w:pPr>
      <w:r w:rsidRPr="00DB15AF">
        <w:rPr>
          <w:rFonts w:ascii="Footlight MT Light" w:hAnsi="Footlight MT Light"/>
          <w:noProof/>
          <w:sz w:val="20"/>
          <w:szCs w:val="20"/>
        </w:rPr>
        <w:drawing>
          <wp:anchor distT="0" distB="0" distL="114300" distR="114300" simplePos="0" relativeHeight="251684352" behindDoc="1" locked="0" layoutInCell="1" allowOverlap="1" wp14:anchorId="67F40880" wp14:editId="17F711C3">
            <wp:simplePos x="0" y="0"/>
            <wp:positionH relativeFrom="column">
              <wp:posOffset>-1174750</wp:posOffset>
            </wp:positionH>
            <wp:positionV relativeFrom="paragraph">
              <wp:posOffset>261782</wp:posOffset>
            </wp:positionV>
            <wp:extent cx="7376160" cy="1361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DB15AF">
        <w:rPr>
          <w:rFonts w:ascii="Footlight MT Light" w:hAnsi="Footlight MT Light"/>
          <w:sz w:val="20"/>
          <w:szCs w:val="20"/>
        </w:rPr>
        <w:t>Tabel</w:t>
      </w:r>
      <w:proofErr w:type="spellEnd"/>
      <w:r w:rsidRPr="00DB15AF">
        <w:rPr>
          <w:rFonts w:ascii="Footlight MT Light" w:hAnsi="Footlight MT Light"/>
          <w:sz w:val="20"/>
          <w:szCs w:val="20"/>
        </w:rPr>
        <w:t xml:space="preserve"> </w:t>
      </w:r>
      <w:r w:rsidRPr="00DB15AF">
        <w:rPr>
          <w:rFonts w:ascii="Footlight MT Light" w:hAnsi="Footlight MT Light"/>
          <w:i/>
          <w:sz w:val="20"/>
          <w:szCs w:val="20"/>
          <w:lang w:val="id-ID"/>
        </w:rPr>
        <w:t>Contoh</w:t>
      </w:r>
      <w:r w:rsidRPr="00DB15AF">
        <w:rPr>
          <w:rFonts w:ascii="Footlight MT Light" w:hAnsi="Footlight MT Light"/>
          <w:i/>
          <w:sz w:val="20"/>
          <w:szCs w:val="20"/>
        </w:rPr>
        <w:t xml:space="preserve"> </w:t>
      </w:r>
      <w:r w:rsidRPr="00DB15AF">
        <w:rPr>
          <w:rFonts w:ascii="Footlight MT Light" w:hAnsi="Footlight MT Light"/>
          <w:i/>
          <w:sz w:val="20"/>
          <w:szCs w:val="20"/>
          <w:lang w:val="id-ID"/>
        </w:rPr>
        <w:t>F</w:t>
      </w:r>
      <w:proofErr w:type="spellStart"/>
      <w:r w:rsidRPr="00DB15AF">
        <w:rPr>
          <w:rFonts w:ascii="Footlight MT Light" w:hAnsi="Footlight MT Light"/>
          <w:i/>
          <w:sz w:val="20"/>
          <w:szCs w:val="20"/>
        </w:rPr>
        <w:t>ormat</w:t>
      </w:r>
      <w:proofErr w:type="spellEnd"/>
      <w:r w:rsidRPr="00DB15AF">
        <w:rPr>
          <w:rFonts w:ascii="Footlight MT Light" w:hAnsi="Footlight MT Light"/>
          <w:i/>
          <w:sz w:val="20"/>
          <w:szCs w:val="20"/>
        </w:rPr>
        <w:t xml:space="preserve"> </w:t>
      </w:r>
      <w:r w:rsidRPr="00DB15AF">
        <w:rPr>
          <w:rFonts w:ascii="Footlight MT Light" w:hAnsi="Footlight MT Light"/>
          <w:i/>
          <w:sz w:val="20"/>
          <w:szCs w:val="20"/>
          <w:lang w:val="id-ID"/>
        </w:rPr>
        <w:t>Tabel IBPRP*</w:t>
      </w:r>
    </w:p>
    <w:p w14:paraId="4BE4F432" w14:textId="77777777" w:rsidR="00E22421" w:rsidRPr="00DB15AF" w:rsidRDefault="00E22421" w:rsidP="003C696E">
      <w:pPr>
        <w:ind w:left="720"/>
        <w:jc w:val="both"/>
        <w:rPr>
          <w:rFonts w:ascii="Footlight MT Light" w:hAnsi="Footlight MT Light"/>
          <w:i/>
        </w:rPr>
      </w:pPr>
    </w:p>
    <w:p w14:paraId="29790A17" w14:textId="77777777" w:rsidR="00E22421" w:rsidRPr="00DB15AF" w:rsidRDefault="00E22421" w:rsidP="003C696E">
      <w:pPr>
        <w:spacing w:line="276" w:lineRule="auto"/>
        <w:rPr>
          <w:rFonts w:ascii="Footlight MT Light" w:hAnsi="Footlight MT Light" w:cs="Tahoma"/>
          <w:b/>
          <w:bCs/>
        </w:rPr>
      </w:pPr>
    </w:p>
    <w:p w14:paraId="2384EBB9" w14:textId="77777777" w:rsidR="00E22421" w:rsidRPr="00DB15AF" w:rsidRDefault="00E22421" w:rsidP="003C696E">
      <w:pPr>
        <w:spacing w:line="276" w:lineRule="auto"/>
        <w:rPr>
          <w:rFonts w:ascii="Footlight MT Light" w:hAnsi="Footlight MT Light" w:cs="Tahoma"/>
          <w:b/>
          <w:bCs/>
        </w:rPr>
      </w:pPr>
    </w:p>
    <w:p w14:paraId="3D53EA1B" w14:textId="77777777" w:rsidR="00E22421" w:rsidRPr="00DB15AF" w:rsidRDefault="00E22421" w:rsidP="003C696E">
      <w:pPr>
        <w:spacing w:line="276" w:lineRule="auto"/>
        <w:rPr>
          <w:rFonts w:ascii="Footlight MT Light" w:hAnsi="Footlight MT Light" w:cs="Tahoma"/>
        </w:rPr>
      </w:pPr>
    </w:p>
    <w:p w14:paraId="5748D5BD" w14:textId="77777777" w:rsidR="00E22421" w:rsidRPr="00DB15AF" w:rsidRDefault="00E22421" w:rsidP="003C696E">
      <w:pPr>
        <w:ind w:left="426"/>
        <w:rPr>
          <w:rFonts w:ascii="Footlight MT Light" w:hAnsi="Footlight MT Light" w:cs="Tahoma"/>
        </w:rPr>
      </w:pPr>
    </w:p>
    <w:p w14:paraId="203C9BE3" w14:textId="77777777" w:rsidR="00E22421" w:rsidRPr="00DB15AF" w:rsidRDefault="00E22421" w:rsidP="003C696E">
      <w:pPr>
        <w:ind w:left="426"/>
        <w:rPr>
          <w:rFonts w:ascii="Footlight MT Light" w:hAnsi="Footlight MT Light" w:cs="Tahoma"/>
        </w:rPr>
      </w:pPr>
    </w:p>
    <w:p w14:paraId="50352057" w14:textId="77777777" w:rsidR="00E22421" w:rsidRPr="00DB15AF" w:rsidRDefault="00E22421" w:rsidP="003C696E">
      <w:pPr>
        <w:rPr>
          <w:rFonts w:ascii="Footlight MT Light" w:hAnsi="Footlight MT Light" w:cs="Tahoma"/>
        </w:rPr>
      </w:pPr>
    </w:p>
    <w:p w14:paraId="21269162" w14:textId="77777777" w:rsidR="00E22421" w:rsidRPr="00DB15AF" w:rsidRDefault="00E22421" w:rsidP="003C696E">
      <w:pPr>
        <w:ind w:left="-360"/>
        <w:rPr>
          <w:rFonts w:ascii="Footlight MT Light" w:hAnsi="Footlight MT Light" w:cs="Tahoma"/>
        </w:rPr>
      </w:pPr>
    </w:p>
    <w:p w14:paraId="5FA42608" w14:textId="77777777" w:rsidR="00E22421" w:rsidRPr="00DB15AF" w:rsidRDefault="00E22421" w:rsidP="003C696E">
      <w:pPr>
        <w:ind w:left="-360"/>
        <w:rPr>
          <w:rFonts w:ascii="Footlight MT Light" w:hAnsi="Footlight MT Light" w:cs="Tahoma"/>
          <w:sz w:val="20"/>
          <w:szCs w:val="20"/>
        </w:rPr>
      </w:pPr>
      <w:r w:rsidRPr="00DB15AF">
        <w:rPr>
          <w:rFonts w:ascii="Footlight MT Light" w:hAnsi="Footlight MT Light" w:cs="Tahoma"/>
          <w:sz w:val="20"/>
          <w:szCs w:val="20"/>
        </w:rPr>
        <w:t>Keterangan:</w:t>
      </w:r>
    </w:p>
    <w:p w14:paraId="3753DB0C" w14:textId="77777777" w:rsidR="00E22421" w:rsidRPr="00DB15AF" w:rsidRDefault="00E22421" w:rsidP="003C696E">
      <w:pPr>
        <w:pStyle w:val="ListParagraph"/>
        <w:numPr>
          <w:ilvl w:val="0"/>
          <w:numId w:val="211"/>
        </w:numPr>
        <w:ind w:left="0"/>
        <w:jc w:val="both"/>
        <w:rPr>
          <w:rFonts w:ascii="Footlight MT Light" w:hAnsi="Footlight MT Light" w:cs="Tahoma"/>
          <w:sz w:val="20"/>
          <w:szCs w:val="20"/>
        </w:rPr>
      </w:pPr>
      <w:r w:rsidRPr="00DB15AF">
        <w:rPr>
          <w:rFonts w:ascii="Footlight MT Light" w:hAnsi="Footlight MT Light" w:cs="Tahoma"/>
          <w:sz w:val="20"/>
          <w:szCs w:val="20"/>
        </w:rPr>
        <w:t>PPK mengisi kolom 1, 2 dan 3.</w:t>
      </w:r>
    </w:p>
    <w:p w14:paraId="2707228B" w14:textId="77777777" w:rsidR="00E22421" w:rsidRPr="00DB15AF" w:rsidRDefault="00E22421" w:rsidP="003C696E">
      <w:pPr>
        <w:pStyle w:val="ListParagraph"/>
        <w:numPr>
          <w:ilvl w:val="0"/>
          <w:numId w:val="211"/>
        </w:numPr>
        <w:ind w:left="0"/>
        <w:jc w:val="both"/>
        <w:rPr>
          <w:rFonts w:ascii="Footlight MT Light" w:hAnsi="Footlight MT Light" w:cs="Tahoma"/>
          <w:sz w:val="20"/>
          <w:szCs w:val="20"/>
        </w:rPr>
      </w:pPr>
      <w:r w:rsidRPr="00DB15AF">
        <w:rPr>
          <w:rFonts w:ascii="Footlight MT Light" w:hAnsi="Footlight MT Light" w:cs="Tahoma"/>
          <w:sz w:val="20"/>
          <w:szCs w:val="20"/>
        </w:rPr>
        <w:t xml:space="preserve">PPK mengisi kolom “uraian pekerjaan” dan “identifikasi bahaya” berdasarkan tahapan pekerjaan. </w:t>
      </w:r>
    </w:p>
    <w:p w14:paraId="57C4F766" w14:textId="4AD68035" w:rsidR="00E22421" w:rsidRPr="00DB15AF" w:rsidRDefault="00E22421" w:rsidP="003C696E">
      <w:pPr>
        <w:pStyle w:val="ListParagraph"/>
        <w:numPr>
          <w:ilvl w:val="0"/>
          <w:numId w:val="211"/>
        </w:numPr>
        <w:ind w:left="0"/>
        <w:jc w:val="both"/>
        <w:rPr>
          <w:rFonts w:ascii="Footlight MT Light" w:hAnsi="Footlight MT Light" w:cs="Tahoma"/>
          <w:sz w:val="20"/>
          <w:szCs w:val="20"/>
        </w:rPr>
      </w:pPr>
      <w:r w:rsidRPr="00DB15AF">
        <w:rPr>
          <w:rFonts w:ascii="Footlight MT Light" w:hAnsi="Footlight MT Light" w:cs="Tahoma"/>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w:t>
      </w:r>
      <w:r w:rsidR="00F31CD3" w:rsidRPr="00DB15AF">
        <w:rPr>
          <w:rFonts w:ascii="Footlight MT Light" w:hAnsi="Footlight MT Light" w:cs="Tahoma"/>
          <w:sz w:val="20"/>
          <w:szCs w:val="20"/>
        </w:rPr>
        <w:t>/Ahli Keselamatan Konstruksi</w:t>
      </w:r>
      <w:r w:rsidRPr="00DB15AF">
        <w:rPr>
          <w:rFonts w:ascii="Footlight MT Light" w:hAnsi="Footlight MT Light" w:cs="Tahoma"/>
          <w:sz w:val="20"/>
          <w:szCs w:val="20"/>
        </w:rPr>
        <w:t xml:space="preserve"> dan/atau Petugas Keselamatan Konstruksi.</w:t>
      </w:r>
    </w:p>
    <w:p w14:paraId="3A53FA24" w14:textId="3770008F" w:rsidR="00E22421" w:rsidRPr="00DB15AF" w:rsidRDefault="000F77F7" w:rsidP="003C696E">
      <w:pPr>
        <w:pStyle w:val="ListParagraph"/>
        <w:numPr>
          <w:ilvl w:val="0"/>
          <w:numId w:val="211"/>
        </w:numPr>
        <w:ind w:left="0"/>
        <w:jc w:val="both"/>
        <w:rPr>
          <w:rFonts w:ascii="Footlight MT Light" w:hAnsi="Footlight MT Light" w:cs="Tahoma"/>
          <w:sz w:val="20"/>
          <w:szCs w:val="20"/>
        </w:rPr>
      </w:pPr>
      <w:r w:rsidRPr="00DB15AF">
        <w:rPr>
          <w:rFonts w:ascii="Footlight MT Light" w:hAnsi="Footlight MT Light" w:cs="Tahoma"/>
          <w:sz w:val="20"/>
          <w:szCs w:val="20"/>
        </w:rPr>
        <w:t>Kolom 12, 13, 14, 15, dan 16, diisi berdasarkan kondisi pengendalian di lapangan atas dasar penilaian Ahli K3 Konstruksi</w:t>
      </w:r>
      <w:r w:rsidR="00F31CD3" w:rsidRPr="00DB15AF">
        <w:rPr>
          <w:rFonts w:ascii="Footlight MT Light" w:hAnsi="Footlight MT Light" w:cs="Tahoma"/>
          <w:sz w:val="20"/>
          <w:szCs w:val="20"/>
        </w:rPr>
        <w:t>/Ahli Keselamatan Konstruksi</w:t>
      </w:r>
      <w:r w:rsidRPr="00DB15AF">
        <w:rPr>
          <w:rFonts w:ascii="Footlight MT Light" w:hAnsi="Footlight MT Light" w:cs="Tahoma"/>
          <w:sz w:val="20"/>
          <w:szCs w:val="20"/>
        </w:rPr>
        <w:t xml:space="preserve"> dan/atau Petugas Keselamatan Konstruksi, apabila dinilai tidak ada yang diisikan, maka dapat ditulis "tidak ada" atau "n/a"</w:t>
      </w:r>
      <w:r w:rsidR="00E22421" w:rsidRPr="00DB15AF">
        <w:rPr>
          <w:rFonts w:ascii="Footlight MT Light" w:hAnsi="Footlight MT Light" w:cs="Tahoma"/>
          <w:sz w:val="20"/>
          <w:szCs w:val="20"/>
        </w:rPr>
        <w:t>.</w:t>
      </w:r>
    </w:p>
    <w:p w14:paraId="42B01B1C" w14:textId="77777777" w:rsidR="00E22421" w:rsidRPr="00DB15AF" w:rsidRDefault="00E22421" w:rsidP="003C696E">
      <w:pPr>
        <w:pStyle w:val="ListParagraph"/>
        <w:spacing w:line="276" w:lineRule="auto"/>
        <w:ind w:left="810" w:hanging="1377"/>
        <w:contextualSpacing w:val="0"/>
        <w:rPr>
          <w:rFonts w:ascii="Footlight MT Light" w:hAnsi="Footlight MT Light" w:cs="Tahoma"/>
        </w:rPr>
      </w:pPr>
    </w:p>
    <w:p w14:paraId="790CC774" w14:textId="77777777" w:rsidR="00E22421" w:rsidRPr="00DB15AF" w:rsidRDefault="00E22421" w:rsidP="003C696E">
      <w:pPr>
        <w:pStyle w:val="ListParagraph"/>
        <w:spacing w:line="276" w:lineRule="auto"/>
        <w:ind w:left="810" w:hanging="1377"/>
        <w:contextualSpacing w:val="0"/>
        <w:rPr>
          <w:rFonts w:ascii="Footlight MT Light" w:hAnsi="Footlight MT Light" w:cs="Tahoma"/>
        </w:rPr>
      </w:pPr>
      <w:r w:rsidRPr="00DB15AF">
        <w:rPr>
          <w:rFonts w:ascii="Footlight MT Light" w:hAnsi="Footlight MT Light" w:cs="Tahoma"/>
        </w:rPr>
        <w:t xml:space="preserve">B.2. Rencana tindakan (sasaran </w:t>
      </w:r>
      <w:proofErr w:type="spellStart"/>
      <w:r w:rsidRPr="00DB15AF">
        <w:rPr>
          <w:rFonts w:ascii="Footlight MT Light" w:hAnsi="Footlight MT Light" w:cs="Tahoma"/>
          <w:lang w:val="en-US"/>
        </w:rPr>
        <w:t>khusus</w:t>
      </w:r>
      <w:proofErr w:type="spellEnd"/>
      <w:r w:rsidRPr="00DB15AF">
        <w:rPr>
          <w:rFonts w:ascii="Footlight MT Light" w:hAnsi="Footlight MT Light" w:cs="Tahoma"/>
          <w:lang w:val="en-US"/>
        </w:rPr>
        <w:t xml:space="preserve"> </w:t>
      </w:r>
      <w:r w:rsidRPr="00DB15AF">
        <w:rPr>
          <w:rFonts w:ascii="Footlight MT Light" w:hAnsi="Footlight MT Light" w:cs="Tahoma"/>
        </w:rPr>
        <w:t>&amp; program</w:t>
      </w:r>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khusus</w:t>
      </w:r>
      <w:proofErr w:type="spellEnd"/>
      <w:r w:rsidRPr="00DB15AF">
        <w:rPr>
          <w:rFonts w:ascii="Footlight MT Light" w:hAnsi="Footlight MT Light" w:cs="Tahoma"/>
        </w:rPr>
        <w:t>)</w:t>
      </w:r>
    </w:p>
    <w:p w14:paraId="7A4C9583" w14:textId="77777777" w:rsidR="00E22421" w:rsidRPr="00DB15AF" w:rsidRDefault="00E22421" w:rsidP="003C696E">
      <w:pPr>
        <w:spacing w:line="276" w:lineRule="auto"/>
        <w:jc w:val="center"/>
        <w:rPr>
          <w:rFonts w:ascii="Footlight MT Light" w:hAnsi="Footlight MT Light" w:cs="Tahoma"/>
          <w:lang w:val="en-US"/>
        </w:rPr>
      </w:pPr>
      <w:r w:rsidRPr="00DB15AF">
        <w:rPr>
          <w:rFonts w:ascii="Footlight MT Light" w:hAnsi="Footlight MT Light"/>
          <w:sz w:val="20"/>
          <w:szCs w:val="20"/>
        </w:rPr>
        <w:t xml:space="preserve">Tabel </w:t>
      </w:r>
      <w:r w:rsidRPr="00DB15AF">
        <w:rPr>
          <w:rFonts w:ascii="Footlight MT Light" w:hAnsi="Footlight MT Light"/>
          <w:i/>
          <w:sz w:val="20"/>
          <w:szCs w:val="20"/>
        </w:rPr>
        <w:t>Contoh Format Ta</w:t>
      </w:r>
      <w:r w:rsidRPr="00DB15AF">
        <w:rPr>
          <w:rFonts w:ascii="Footlight MT Light" w:hAnsi="Footlight MT Light"/>
          <w:i/>
          <w:sz w:val="20"/>
          <w:szCs w:val="20"/>
          <w:lang w:val="en-US"/>
        </w:rPr>
        <w:t xml:space="preserve">bel </w:t>
      </w:r>
      <w:proofErr w:type="spellStart"/>
      <w:r w:rsidRPr="00DB15AF">
        <w:rPr>
          <w:rFonts w:ascii="Footlight MT Light" w:hAnsi="Footlight MT Light"/>
          <w:i/>
          <w:sz w:val="20"/>
          <w:szCs w:val="20"/>
          <w:lang w:val="en-US"/>
        </w:rPr>
        <w:t>Sasaran</w:t>
      </w:r>
      <w:proofErr w:type="spellEnd"/>
      <w:r w:rsidRPr="00DB15AF">
        <w:rPr>
          <w:rFonts w:ascii="Footlight MT Light" w:hAnsi="Footlight MT Light"/>
          <w:i/>
          <w:sz w:val="20"/>
          <w:szCs w:val="20"/>
          <w:lang w:val="en-US"/>
        </w:rPr>
        <w:t xml:space="preserve"> </w:t>
      </w:r>
      <w:proofErr w:type="spellStart"/>
      <w:r w:rsidRPr="00DB15AF">
        <w:rPr>
          <w:rFonts w:ascii="Footlight MT Light" w:hAnsi="Footlight MT Light"/>
          <w:i/>
          <w:sz w:val="20"/>
          <w:szCs w:val="20"/>
          <w:lang w:val="en-US"/>
        </w:rPr>
        <w:t>Khusus</w:t>
      </w:r>
      <w:proofErr w:type="spellEnd"/>
      <w:r w:rsidRPr="00DB15AF">
        <w:rPr>
          <w:rFonts w:ascii="Footlight MT Light" w:hAnsi="Footlight MT Light"/>
          <w:i/>
          <w:sz w:val="20"/>
          <w:szCs w:val="20"/>
          <w:lang w:val="en-US"/>
        </w:rPr>
        <w:t xml:space="preserve"> dan Program </w:t>
      </w:r>
      <w:proofErr w:type="spellStart"/>
      <w:r w:rsidRPr="00DB15AF">
        <w:rPr>
          <w:rFonts w:ascii="Footlight MT Light" w:hAnsi="Footlight MT Light"/>
          <w:i/>
          <w:sz w:val="20"/>
          <w:szCs w:val="20"/>
          <w:lang w:val="en-US"/>
        </w:rPr>
        <w:t>Khusus</w:t>
      </w:r>
      <w:proofErr w:type="spellEnd"/>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F4FF7" w:rsidRPr="00DB15AF" w14:paraId="2A5B1AE0" w14:textId="77777777" w:rsidTr="009A739E">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6710C3D7" w14:textId="77777777" w:rsidR="00E22421" w:rsidRPr="00DB15AF" w:rsidRDefault="00E22421"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0935F5B0" w14:textId="77777777" w:rsidR="00E22421" w:rsidRPr="00DB15AF" w:rsidRDefault="00E22421"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61F0799" w14:textId="77777777" w:rsidR="00E22421" w:rsidRPr="00DB15AF" w:rsidRDefault="00E22421"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F736E4C" w14:textId="77777777" w:rsidR="00E22421" w:rsidRPr="00DB15AF" w:rsidRDefault="00E22421"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Program</w:t>
            </w:r>
          </w:p>
        </w:tc>
      </w:tr>
      <w:tr w:rsidR="001F4FF7" w:rsidRPr="00DB15AF" w14:paraId="0C46E61C" w14:textId="77777777" w:rsidTr="009A739E">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0422BEDF" w14:textId="77777777" w:rsidR="00E22421" w:rsidRPr="00DB15AF" w:rsidRDefault="00E22421" w:rsidP="003C696E">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44012D08" w14:textId="77777777" w:rsidR="00E22421" w:rsidRPr="00DB15AF" w:rsidRDefault="00E22421" w:rsidP="003C696E">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C295256" w14:textId="77777777" w:rsidR="00E22421" w:rsidRPr="00DB15AF" w:rsidRDefault="00E22421" w:rsidP="003C696E">
            <w:pPr>
              <w:rPr>
                <w:rFonts w:ascii="Footlight MT Light" w:hAnsi="Footlight MT Light" w:cs="Calibri"/>
                <w:b/>
                <w:bCs/>
                <w:sz w:val="18"/>
                <w:szCs w:val="18"/>
                <w:u w:val="single"/>
              </w:rPr>
            </w:pPr>
            <w:r w:rsidRPr="00DB15AF">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5848A38E" w14:textId="77777777" w:rsidR="00E22421" w:rsidRPr="00DB15AF" w:rsidRDefault="00E22421" w:rsidP="003C696E">
            <w:pPr>
              <w:rPr>
                <w:rFonts w:ascii="Footlight MT Light" w:hAnsi="Footlight MT Light" w:cs="Calibri"/>
                <w:b/>
                <w:bCs/>
                <w:sz w:val="18"/>
                <w:szCs w:val="18"/>
              </w:rPr>
            </w:pPr>
          </w:p>
          <w:p w14:paraId="75B7513B"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4B42BB0"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5EFCBE1A" w14:textId="77777777" w:rsidR="00E22421" w:rsidRPr="00DB15AF" w:rsidRDefault="00E22421" w:rsidP="003C696E">
            <w:pPr>
              <w:rPr>
                <w:rFonts w:ascii="Footlight MT Light" w:hAnsi="Footlight MT Light" w:cs="Calibri"/>
                <w:b/>
                <w:bCs/>
                <w:sz w:val="18"/>
                <w:szCs w:val="18"/>
              </w:rPr>
            </w:pPr>
          </w:p>
          <w:p w14:paraId="2115CA02"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BF36B0B"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245E674E" w14:textId="77777777" w:rsidR="00E22421" w:rsidRPr="00DB15AF" w:rsidRDefault="00E22421" w:rsidP="003C696E">
            <w:pPr>
              <w:rPr>
                <w:rFonts w:ascii="Footlight MT Light" w:hAnsi="Footlight MT Light" w:cs="Calibri"/>
                <w:b/>
                <w:bCs/>
                <w:sz w:val="18"/>
                <w:szCs w:val="18"/>
              </w:rPr>
            </w:pPr>
          </w:p>
          <w:p w14:paraId="54ADDACD"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CAFBE8B"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6D2DACB1" w14:textId="77777777" w:rsidR="00E22421" w:rsidRPr="00DB15AF" w:rsidRDefault="00E22421" w:rsidP="003C696E">
            <w:pPr>
              <w:rPr>
                <w:rFonts w:ascii="Footlight MT Light" w:hAnsi="Footlight MT Light" w:cs="Calibri"/>
                <w:b/>
                <w:bCs/>
                <w:sz w:val="18"/>
                <w:szCs w:val="18"/>
              </w:rPr>
            </w:pPr>
            <w:r w:rsidRPr="00DB15AF">
              <w:rPr>
                <w:rFonts w:ascii="Footlight MT Light" w:hAnsi="Footlight MT Light" w:cs="Calibri"/>
                <w:b/>
                <w:bCs/>
                <w:sz w:val="18"/>
                <w:szCs w:val="18"/>
              </w:rPr>
              <w:t>Penanggung Jawab</w:t>
            </w:r>
          </w:p>
        </w:tc>
      </w:tr>
      <w:tr w:rsidR="001F4FF7" w:rsidRPr="00DB15AF" w14:paraId="45BDE007" w14:textId="77777777" w:rsidTr="009A739E">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16F6718D" w14:textId="77777777" w:rsidR="00E22421" w:rsidRPr="00DB15AF" w:rsidRDefault="00E22421" w:rsidP="003C696E">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076EFC9A" w14:textId="77777777" w:rsidR="00E22421" w:rsidRPr="00DB15AF" w:rsidRDefault="00E22421" w:rsidP="003C696E">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47DD5345" w14:textId="77777777" w:rsidR="00E22421" w:rsidRPr="00DB15AF" w:rsidRDefault="00E22421" w:rsidP="003C696E">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10D0682B" w14:textId="77777777" w:rsidR="00E22421" w:rsidRPr="00DB15AF" w:rsidRDefault="00E22421" w:rsidP="003C696E">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38F4E4" w14:textId="77777777" w:rsidR="00E22421" w:rsidRPr="00DB15AF" w:rsidRDefault="00E22421" w:rsidP="003C696E">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72179C4D" w14:textId="77777777" w:rsidR="00E22421" w:rsidRPr="00DB15AF" w:rsidRDefault="00E22421" w:rsidP="003C696E">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ED42F23" w14:textId="77777777" w:rsidR="00E22421" w:rsidRPr="00DB15AF" w:rsidRDefault="00E22421" w:rsidP="003C696E">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7D20FA3F" w14:textId="77777777" w:rsidR="00E22421" w:rsidRPr="00DB15AF" w:rsidRDefault="00E22421" w:rsidP="003C696E">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2D4D5A" w14:textId="77777777" w:rsidR="00E22421" w:rsidRPr="00DB15AF" w:rsidRDefault="00E22421" w:rsidP="003C696E">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5FD694F" w14:textId="77777777" w:rsidR="00E22421" w:rsidRPr="00DB15AF" w:rsidRDefault="00E22421" w:rsidP="003C696E">
            <w:pPr>
              <w:jc w:val="center"/>
              <w:rPr>
                <w:rFonts w:ascii="Footlight MT Light" w:hAnsi="Footlight MT Light" w:cs="Calibri"/>
                <w:sz w:val="18"/>
                <w:szCs w:val="18"/>
              </w:rPr>
            </w:pPr>
          </w:p>
        </w:tc>
      </w:tr>
    </w:tbl>
    <w:p w14:paraId="20484EB4" w14:textId="77777777" w:rsidR="00E22421" w:rsidRPr="00DB15AF" w:rsidRDefault="00E22421" w:rsidP="003C696E">
      <w:pPr>
        <w:spacing w:line="276" w:lineRule="auto"/>
        <w:rPr>
          <w:rFonts w:ascii="Footlight MT Light" w:hAnsi="Footlight MT Light" w:cs="Tahoma"/>
        </w:rPr>
      </w:pPr>
    </w:p>
    <w:p w14:paraId="2CE59242" w14:textId="4E5F975E" w:rsidR="00AD0B35" w:rsidRPr="00DB15AF" w:rsidRDefault="00AD0B35" w:rsidP="003C696E">
      <w:pPr>
        <w:ind w:left="426"/>
        <w:rPr>
          <w:rFonts w:ascii="Footlight MT Light" w:hAnsi="Footlight MT Light" w:cs="Tahoma"/>
          <w:strike/>
        </w:rPr>
      </w:pPr>
    </w:p>
    <w:p w14:paraId="03425BBC" w14:textId="77777777" w:rsidR="000F77F7" w:rsidRPr="00DB15AF" w:rsidRDefault="000F77F7" w:rsidP="003C696E">
      <w:pPr>
        <w:pStyle w:val="ListParagraph"/>
        <w:numPr>
          <w:ilvl w:val="0"/>
          <w:numId w:val="245"/>
        </w:numPr>
        <w:spacing w:line="276" w:lineRule="auto"/>
        <w:ind w:left="-142" w:hanging="425"/>
        <w:rPr>
          <w:rFonts w:ascii="Footlight MT Light" w:hAnsi="Footlight MT Light" w:cs="Tahoma"/>
          <w:lang w:val="en-US"/>
        </w:rPr>
      </w:pPr>
      <w:proofErr w:type="spellStart"/>
      <w:r w:rsidRPr="00DB15AF">
        <w:rPr>
          <w:rFonts w:ascii="Footlight MT Light" w:hAnsi="Footlight MT Light" w:cs="Tahoma"/>
          <w:lang w:val="en-US"/>
        </w:rPr>
        <w:t>Dukungan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Keselamatan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p w14:paraId="23C5DF90" w14:textId="77777777" w:rsidR="000F77F7" w:rsidRPr="00DB15AF" w:rsidRDefault="000F77F7" w:rsidP="003C696E">
      <w:pPr>
        <w:spacing w:line="276" w:lineRule="auto"/>
        <w:jc w:val="both"/>
        <w:rPr>
          <w:rFonts w:ascii="Footlight MT Light" w:hAnsi="Footlight MT Light" w:cs="Tahoma"/>
        </w:rPr>
      </w:pPr>
    </w:p>
    <w:p w14:paraId="791E6DDB" w14:textId="77777777" w:rsidR="000F77F7" w:rsidRPr="00DB15AF" w:rsidRDefault="000F77F7" w:rsidP="003C696E">
      <w:pPr>
        <w:pStyle w:val="Caption"/>
        <w:spacing w:after="0"/>
        <w:contextualSpacing/>
        <w:rPr>
          <w:rFonts w:ascii="Footlight MT Light" w:hAnsi="Footlight MT Light"/>
          <w:i/>
          <w:sz w:val="20"/>
          <w:szCs w:val="20"/>
        </w:rPr>
      </w:pPr>
      <w:proofErr w:type="spellStart"/>
      <w:r w:rsidRPr="00DB15AF">
        <w:rPr>
          <w:rFonts w:ascii="Footlight MT Light" w:hAnsi="Footlight MT Light"/>
          <w:sz w:val="20"/>
          <w:szCs w:val="20"/>
        </w:rPr>
        <w:t>Tabel</w:t>
      </w:r>
      <w:proofErr w:type="spellEnd"/>
      <w:r w:rsidRPr="00DB15AF">
        <w:rPr>
          <w:rFonts w:ascii="Footlight MT Light" w:hAnsi="Footlight MT Light"/>
          <w:sz w:val="20"/>
          <w:szCs w:val="20"/>
        </w:rPr>
        <w:t xml:space="preserve">. </w:t>
      </w:r>
      <w:proofErr w:type="spellStart"/>
      <w:r w:rsidRPr="00DB15AF">
        <w:rPr>
          <w:rFonts w:ascii="Footlight MT Light" w:hAnsi="Footlight MT Light"/>
          <w:i/>
          <w:sz w:val="20"/>
          <w:szCs w:val="20"/>
          <w:lang w:val="en-ID"/>
        </w:rPr>
        <w:t>Contoh</w:t>
      </w:r>
      <w:proofErr w:type="spellEnd"/>
      <w:r w:rsidRPr="00DB15AF">
        <w:rPr>
          <w:rFonts w:ascii="Footlight MT Light" w:hAnsi="Footlight MT Light"/>
          <w:i/>
          <w:sz w:val="20"/>
          <w:szCs w:val="20"/>
        </w:rPr>
        <w:t xml:space="preserve"> </w:t>
      </w:r>
      <w:proofErr w:type="spellStart"/>
      <w:r w:rsidRPr="00DB15AF">
        <w:rPr>
          <w:rFonts w:ascii="Footlight MT Light" w:hAnsi="Footlight MT Light"/>
          <w:i/>
          <w:sz w:val="20"/>
          <w:szCs w:val="20"/>
        </w:rPr>
        <w:t>Jadwal</w:t>
      </w:r>
      <w:proofErr w:type="spellEnd"/>
      <w:r w:rsidRPr="00DB15AF">
        <w:rPr>
          <w:rFonts w:ascii="Footlight MT Light" w:hAnsi="Footlight MT Light"/>
          <w:i/>
          <w:sz w:val="20"/>
          <w:szCs w:val="20"/>
        </w:rPr>
        <w:t xml:space="preserve"> Program </w:t>
      </w:r>
      <w:proofErr w:type="spellStart"/>
      <w:r w:rsidRPr="00DB15AF">
        <w:rPr>
          <w:rFonts w:ascii="Footlight MT Light" w:hAnsi="Footlight MT Light"/>
          <w:i/>
          <w:sz w:val="20"/>
          <w:szCs w:val="20"/>
        </w:rPr>
        <w:t>Komunikasi</w:t>
      </w:r>
      <w:proofErr w:type="spellEnd"/>
      <w:r w:rsidRPr="00DB15AF">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1F4FF7" w:rsidRPr="00DB15AF" w14:paraId="2DC070B6" w14:textId="77777777" w:rsidTr="000F77F7">
        <w:trPr>
          <w:jc w:val="center"/>
        </w:trPr>
        <w:tc>
          <w:tcPr>
            <w:tcW w:w="704" w:type="dxa"/>
          </w:tcPr>
          <w:p w14:paraId="1F695389"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NO</w:t>
            </w:r>
          </w:p>
        </w:tc>
        <w:tc>
          <w:tcPr>
            <w:tcW w:w="3686" w:type="dxa"/>
          </w:tcPr>
          <w:p w14:paraId="26B674AE" w14:textId="77777777" w:rsidR="000F77F7" w:rsidRPr="00DB15AF" w:rsidRDefault="000F77F7" w:rsidP="003C696E">
            <w:pPr>
              <w:pStyle w:val="Caption"/>
              <w:spacing w:after="0"/>
              <w:contextualSpacing/>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Jenis</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Komunikasi</w:t>
            </w:r>
            <w:proofErr w:type="spellEnd"/>
            <w:r w:rsidRPr="00DB15AF">
              <w:rPr>
                <w:rFonts w:ascii="Footlight MT Light" w:hAnsi="Footlight MT Light"/>
                <w:b w:val="0"/>
                <w:bCs/>
                <w:iCs w:val="0"/>
                <w:sz w:val="20"/>
                <w:szCs w:val="20"/>
              </w:rPr>
              <w:t xml:space="preserve"> </w:t>
            </w:r>
          </w:p>
        </w:tc>
        <w:tc>
          <w:tcPr>
            <w:tcW w:w="2191" w:type="dxa"/>
          </w:tcPr>
          <w:p w14:paraId="40A6FCBF"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PIC</w:t>
            </w:r>
          </w:p>
        </w:tc>
        <w:tc>
          <w:tcPr>
            <w:tcW w:w="3195" w:type="dxa"/>
          </w:tcPr>
          <w:p w14:paraId="613AF471"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 xml:space="preserve">Waktu </w:t>
            </w:r>
            <w:proofErr w:type="spellStart"/>
            <w:r w:rsidRPr="00DB15AF">
              <w:rPr>
                <w:rFonts w:ascii="Footlight MT Light" w:hAnsi="Footlight MT Light"/>
                <w:b w:val="0"/>
                <w:bCs/>
                <w:iCs w:val="0"/>
                <w:sz w:val="20"/>
                <w:szCs w:val="20"/>
              </w:rPr>
              <w:t>Pelaksanaan</w:t>
            </w:r>
            <w:proofErr w:type="spellEnd"/>
          </w:p>
        </w:tc>
      </w:tr>
      <w:tr w:rsidR="001F4FF7" w:rsidRPr="00DB15AF" w14:paraId="5BD2682E" w14:textId="77777777" w:rsidTr="000F77F7">
        <w:trPr>
          <w:jc w:val="center"/>
        </w:trPr>
        <w:tc>
          <w:tcPr>
            <w:tcW w:w="704" w:type="dxa"/>
          </w:tcPr>
          <w:p w14:paraId="4AB0D1E7"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1</w:t>
            </w:r>
          </w:p>
        </w:tc>
        <w:tc>
          <w:tcPr>
            <w:tcW w:w="3686" w:type="dxa"/>
          </w:tcPr>
          <w:p w14:paraId="7C71784F" w14:textId="77777777" w:rsidR="000F77F7" w:rsidRPr="00DB15AF" w:rsidRDefault="000F77F7"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Induksi</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Keselamatan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Konstruksi</w:t>
            </w:r>
            <w:proofErr w:type="spellEnd"/>
            <w:r w:rsidRPr="00DB15AF">
              <w:rPr>
                <w:rFonts w:ascii="Footlight MT Light" w:hAnsi="Footlight MT Light"/>
                <w:b w:val="0"/>
                <w:bCs/>
                <w:iCs w:val="0"/>
                <w:sz w:val="20"/>
                <w:szCs w:val="20"/>
              </w:rPr>
              <w:t xml:space="preserve"> (</w:t>
            </w:r>
            <w:r w:rsidRPr="00DB15AF">
              <w:rPr>
                <w:rFonts w:ascii="Footlight MT Light" w:hAnsi="Footlight MT Light"/>
                <w:b w:val="0"/>
                <w:bCs/>
                <w:i/>
                <w:iCs w:val="0"/>
                <w:sz w:val="20"/>
                <w:szCs w:val="20"/>
              </w:rPr>
              <w:t>Safety Induction</w:t>
            </w:r>
            <w:r w:rsidRPr="00DB15AF">
              <w:rPr>
                <w:rFonts w:ascii="Footlight MT Light" w:hAnsi="Footlight MT Light"/>
                <w:b w:val="0"/>
                <w:bCs/>
                <w:iCs w:val="0"/>
                <w:sz w:val="20"/>
                <w:szCs w:val="20"/>
              </w:rPr>
              <w:t>)</w:t>
            </w:r>
          </w:p>
        </w:tc>
        <w:tc>
          <w:tcPr>
            <w:tcW w:w="2191" w:type="dxa"/>
          </w:tcPr>
          <w:p w14:paraId="28217665"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c>
          <w:tcPr>
            <w:tcW w:w="3195" w:type="dxa"/>
          </w:tcPr>
          <w:p w14:paraId="26C7D8BC"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r>
      <w:tr w:rsidR="001F4FF7" w:rsidRPr="00DB15AF" w14:paraId="374CDC69" w14:textId="77777777" w:rsidTr="000F77F7">
        <w:trPr>
          <w:jc w:val="center"/>
        </w:trPr>
        <w:tc>
          <w:tcPr>
            <w:tcW w:w="704" w:type="dxa"/>
          </w:tcPr>
          <w:p w14:paraId="31F39C48"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2</w:t>
            </w:r>
          </w:p>
        </w:tc>
        <w:tc>
          <w:tcPr>
            <w:tcW w:w="3686" w:type="dxa"/>
          </w:tcPr>
          <w:p w14:paraId="69BF3B63" w14:textId="77777777" w:rsidR="000F77F7" w:rsidRPr="00DB15AF" w:rsidRDefault="000F77F7"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Pertemuan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pagi</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hari</w:t>
            </w:r>
            <w:proofErr w:type="spellEnd"/>
          </w:p>
          <w:p w14:paraId="68563EDF" w14:textId="77777777" w:rsidR="000F77F7" w:rsidRPr="00DB15AF" w:rsidRDefault="000F77F7" w:rsidP="003C696E">
            <w:pPr>
              <w:pStyle w:val="Caption"/>
              <w:spacing w:after="0"/>
              <w:contextualSpacing/>
              <w:jc w:val="left"/>
              <w:rPr>
                <w:rFonts w:ascii="Footlight MT Light" w:hAnsi="Footlight MT Light"/>
                <w:b w:val="0"/>
                <w:bCs/>
                <w:iCs w:val="0"/>
                <w:sz w:val="20"/>
                <w:szCs w:val="20"/>
              </w:rPr>
            </w:pPr>
            <w:r w:rsidRPr="00DB15AF">
              <w:rPr>
                <w:rFonts w:ascii="Footlight MT Light" w:hAnsi="Footlight MT Light"/>
                <w:b w:val="0"/>
                <w:bCs/>
                <w:iCs w:val="0"/>
                <w:sz w:val="20"/>
                <w:szCs w:val="20"/>
              </w:rPr>
              <w:t>(</w:t>
            </w:r>
            <w:r w:rsidRPr="00DB15AF">
              <w:rPr>
                <w:rFonts w:ascii="Footlight MT Light" w:hAnsi="Footlight MT Light"/>
                <w:b w:val="0"/>
                <w:bCs/>
                <w:i/>
                <w:iCs w:val="0"/>
                <w:sz w:val="20"/>
                <w:szCs w:val="20"/>
              </w:rPr>
              <w:t>safety morning</w:t>
            </w:r>
            <w:r w:rsidRPr="00DB15AF">
              <w:rPr>
                <w:rFonts w:ascii="Footlight MT Light" w:hAnsi="Footlight MT Light"/>
                <w:b w:val="0"/>
                <w:bCs/>
                <w:iCs w:val="0"/>
                <w:sz w:val="20"/>
                <w:szCs w:val="20"/>
              </w:rPr>
              <w:t>)</w:t>
            </w:r>
          </w:p>
        </w:tc>
        <w:tc>
          <w:tcPr>
            <w:tcW w:w="2191" w:type="dxa"/>
          </w:tcPr>
          <w:p w14:paraId="4FB6DF28"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c>
          <w:tcPr>
            <w:tcW w:w="3195" w:type="dxa"/>
          </w:tcPr>
          <w:p w14:paraId="359BDBD2"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r>
      <w:tr w:rsidR="001F4FF7" w:rsidRPr="00DB15AF" w14:paraId="19230553" w14:textId="77777777" w:rsidTr="000F77F7">
        <w:trPr>
          <w:jc w:val="center"/>
        </w:trPr>
        <w:tc>
          <w:tcPr>
            <w:tcW w:w="704" w:type="dxa"/>
          </w:tcPr>
          <w:p w14:paraId="1AB068CF"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3</w:t>
            </w:r>
          </w:p>
        </w:tc>
        <w:tc>
          <w:tcPr>
            <w:tcW w:w="3686" w:type="dxa"/>
          </w:tcPr>
          <w:p w14:paraId="7CB19DAB" w14:textId="77777777" w:rsidR="000F77F7" w:rsidRPr="00DB15AF" w:rsidRDefault="000F77F7"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Pertemuan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Kelompok</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Kerja</w:t>
            </w:r>
            <w:proofErr w:type="spellEnd"/>
            <w:r w:rsidRPr="00DB15AF">
              <w:rPr>
                <w:rFonts w:ascii="Footlight MT Light" w:hAnsi="Footlight MT Light"/>
                <w:b w:val="0"/>
                <w:bCs/>
                <w:iCs w:val="0"/>
                <w:sz w:val="20"/>
                <w:szCs w:val="20"/>
              </w:rPr>
              <w:t xml:space="preserve"> (</w:t>
            </w:r>
            <w:r w:rsidRPr="00DB15AF">
              <w:rPr>
                <w:rFonts w:ascii="Footlight MT Light" w:hAnsi="Footlight MT Light"/>
                <w:b w:val="0"/>
                <w:bCs/>
                <w:i/>
                <w:iCs w:val="0"/>
                <w:sz w:val="20"/>
                <w:szCs w:val="20"/>
              </w:rPr>
              <w:t>toolbox meeting</w:t>
            </w:r>
            <w:r w:rsidRPr="00DB15AF">
              <w:rPr>
                <w:rFonts w:ascii="Footlight MT Light" w:hAnsi="Footlight MT Light"/>
                <w:b w:val="0"/>
                <w:bCs/>
                <w:iCs w:val="0"/>
                <w:sz w:val="20"/>
                <w:szCs w:val="20"/>
              </w:rPr>
              <w:t>)</w:t>
            </w:r>
          </w:p>
        </w:tc>
        <w:tc>
          <w:tcPr>
            <w:tcW w:w="2191" w:type="dxa"/>
          </w:tcPr>
          <w:p w14:paraId="44FAAC78"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c>
          <w:tcPr>
            <w:tcW w:w="3195" w:type="dxa"/>
          </w:tcPr>
          <w:p w14:paraId="5FB76177"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r>
      <w:tr w:rsidR="007558A5" w:rsidRPr="00DB15AF" w14:paraId="0C0616AD" w14:textId="77777777" w:rsidTr="000F77F7">
        <w:trPr>
          <w:jc w:val="center"/>
        </w:trPr>
        <w:tc>
          <w:tcPr>
            <w:tcW w:w="704" w:type="dxa"/>
          </w:tcPr>
          <w:p w14:paraId="6F8FF4A0" w14:textId="77777777" w:rsidR="000F77F7" w:rsidRPr="00DB15AF" w:rsidRDefault="000F77F7"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4</w:t>
            </w:r>
          </w:p>
        </w:tc>
        <w:tc>
          <w:tcPr>
            <w:tcW w:w="3686" w:type="dxa"/>
          </w:tcPr>
          <w:p w14:paraId="00A8962A" w14:textId="77777777" w:rsidR="000F77F7" w:rsidRPr="00DB15AF" w:rsidRDefault="000F77F7"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Rapat</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Keselamatan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Konstruksi</w:t>
            </w:r>
            <w:proofErr w:type="spellEnd"/>
          </w:p>
          <w:p w14:paraId="5E957C6F" w14:textId="77777777" w:rsidR="000F77F7" w:rsidRPr="00DB15AF" w:rsidRDefault="000F77F7" w:rsidP="003C696E">
            <w:pPr>
              <w:rPr>
                <w:rFonts w:ascii="Footlight MT Light" w:hAnsi="Footlight MT Light"/>
                <w:bCs/>
                <w:sz w:val="20"/>
                <w:szCs w:val="20"/>
                <w:lang w:val="en-US"/>
              </w:rPr>
            </w:pPr>
            <w:r w:rsidRPr="00DB15AF">
              <w:rPr>
                <w:rFonts w:ascii="Footlight MT Light" w:hAnsi="Footlight MT Light"/>
                <w:bCs/>
                <w:sz w:val="20"/>
                <w:szCs w:val="20"/>
                <w:lang w:val="en-US"/>
              </w:rPr>
              <w:t>(</w:t>
            </w:r>
            <w:r w:rsidRPr="00DB15AF">
              <w:rPr>
                <w:rFonts w:ascii="Footlight MT Light" w:hAnsi="Footlight MT Light"/>
                <w:bCs/>
                <w:i/>
                <w:sz w:val="20"/>
                <w:szCs w:val="20"/>
                <w:lang w:val="en-US"/>
              </w:rPr>
              <w:t>construction safety meeting</w:t>
            </w:r>
            <w:r w:rsidRPr="00DB15AF">
              <w:rPr>
                <w:rFonts w:ascii="Footlight MT Light" w:hAnsi="Footlight MT Light"/>
                <w:bCs/>
                <w:sz w:val="20"/>
                <w:szCs w:val="20"/>
                <w:lang w:val="en-US"/>
              </w:rPr>
              <w:t>)</w:t>
            </w:r>
          </w:p>
        </w:tc>
        <w:tc>
          <w:tcPr>
            <w:tcW w:w="2191" w:type="dxa"/>
          </w:tcPr>
          <w:p w14:paraId="27D38A7D"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c>
          <w:tcPr>
            <w:tcW w:w="3195" w:type="dxa"/>
          </w:tcPr>
          <w:p w14:paraId="7974AC62" w14:textId="77777777" w:rsidR="000F77F7" w:rsidRPr="00DB15AF" w:rsidRDefault="000F77F7" w:rsidP="003C696E">
            <w:pPr>
              <w:pStyle w:val="Caption"/>
              <w:spacing w:after="0"/>
              <w:contextualSpacing/>
              <w:rPr>
                <w:rFonts w:ascii="Footlight MT Light" w:hAnsi="Footlight MT Light"/>
                <w:b w:val="0"/>
                <w:bCs/>
                <w:iCs w:val="0"/>
                <w:sz w:val="20"/>
                <w:szCs w:val="20"/>
              </w:rPr>
            </w:pPr>
          </w:p>
        </w:tc>
      </w:tr>
    </w:tbl>
    <w:p w14:paraId="60A0B40D" w14:textId="77777777" w:rsidR="000F77F7" w:rsidRPr="00DB15AF" w:rsidRDefault="000F77F7" w:rsidP="003C696E">
      <w:pPr>
        <w:pStyle w:val="Caption"/>
        <w:spacing w:after="0"/>
        <w:contextualSpacing/>
        <w:rPr>
          <w:rFonts w:ascii="Footlight MT Light" w:hAnsi="Footlight MT Light"/>
          <w:iCs w:val="0"/>
          <w:sz w:val="20"/>
          <w:szCs w:val="20"/>
        </w:rPr>
      </w:pPr>
    </w:p>
    <w:p w14:paraId="10284253" w14:textId="77777777" w:rsidR="000F77F7" w:rsidRPr="00DB15AF" w:rsidRDefault="000F77F7" w:rsidP="003C696E">
      <w:pPr>
        <w:spacing w:line="276" w:lineRule="auto"/>
        <w:jc w:val="both"/>
        <w:rPr>
          <w:rFonts w:ascii="Footlight MT Light" w:hAnsi="Footlight MT Light" w:cs="Tahoma"/>
        </w:rPr>
      </w:pPr>
    </w:p>
    <w:p w14:paraId="73851755" w14:textId="77777777" w:rsidR="000F77F7" w:rsidRPr="00DB15AF" w:rsidRDefault="000F77F7" w:rsidP="003C696E">
      <w:pPr>
        <w:spacing w:line="276" w:lineRule="auto"/>
        <w:jc w:val="both"/>
        <w:rPr>
          <w:rFonts w:ascii="Footlight MT Light" w:hAnsi="Footlight MT Light" w:cs="Tahoma"/>
        </w:rPr>
      </w:pPr>
    </w:p>
    <w:p w14:paraId="53DD0606" w14:textId="77777777" w:rsidR="000F77F7" w:rsidRPr="00DB15AF" w:rsidRDefault="000F77F7" w:rsidP="003C696E">
      <w:pPr>
        <w:spacing w:line="276" w:lineRule="auto"/>
        <w:jc w:val="both"/>
        <w:rPr>
          <w:rFonts w:ascii="Footlight MT Light" w:hAnsi="Footlight MT Light" w:cs="Tahoma"/>
        </w:rPr>
      </w:pPr>
    </w:p>
    <w:p w14:paraId="613CEE9E" w14:textId="77777777" w:rsidR="000F77F7" w:rsidRPr="00DB15AF" w:rsidRDefault="000F77F7" w:rsidP="003C696E">
      <w:pPr>
        <w:spacing w:line="276" w:lineRule="auto"/>
        <w:jc w:val="both"/>
        <w:rPr>
          <w:rFonts w:ascii="Footlight MT Light" w:hAnsi="Footlight MT Light" w:cs="Tahoma"/>
        </w:rPr>
      </w:pPr>
    </w:p>
    <w:p w14:paraId="799B0673" w14:textId="77777777" w:rsidR="000F77F7" w:rsidRPr="00DB15AF" w:rsidRDefault="000F77F7" w:rsidP="003C696E">
      <w:pPr>
        <w:spacing w:line="276" w:lineRule="auto"/>
        <w:jc w:val="both"/>
        <w:rPr>
          <w:rFonts w:ascii="Footlight MT Light" w:hAnsi="Footlight MT Light" w:cs="Tahoma"/>
        </w:rPr>
      </w:pPr>
    </w:p>
    <w:p w14:paraId="4B536EED" w14:textId="77777777" w:rsidR="000F77F7" w:rsidRPr="00DB15AF" w:rsidRDefault="000F77F7" w:rsidP="003C696E">
      <w:pPr>
        <w:spacing w:line="276" w:lineRule="auto"/>
        <w:jc w:val="both"/>
        <w:rPr>
          <w:rFonts w:ascii="Footlight MT Light" w:hAnsi="Footlight MT Light" w:cs="Tahoma"/>
        </w:rPr>
      </w:pPr>
    </w:p>
    <w:p w14:paraId="5AD34B65" w14:textId="77777777" w:rsidR="000F77F7" w:rsidRPr="00DB15AF" w:rsidRDefault="000F77F7" w:rsidP="003C696E">
      <w:pPr>
        <w:spacing w:line="276" w:lineRule="auto"/>
        <w:jc w:val="both"/>
        <w:rPr>
          <w:rFonts w:ascii="Footlight MT Light" w:hAnsi="Footlight MT Light" w:cs="Tahoma"/>
        </w:rPr>
      </w:pPr>
    </w:p>
    <w:p w14:paraId="77003E99" w14:textId="77777777" w:rsidR="000F77F7" w:rsidRPr="00DB15AF" w:rsidRDefault="000F77F7" w:rsidP="003C696E">
      <w:pPr>
        <w:spacing w:line="276" w:lineRule="auto"/>
        <w:jc w:val="both"/>
        <w:rPr>
          <w:rFonts w:ascii="Footlight MT Light" w:hAnsi="Footlight MT Light" w:cs="Tahoma"/>
        </w:rPr>
      </w:pPr>
    </w:p>
    <w:p w14:paraId="5F6E7CC6" w14:textId="77777777" w:rsidR="000F77F7" w:rsidRPr="00DB15AF" w:rsidRDefault="000F77F7" w:rsidP="003C696E">
      <w:pPr>
        <w:spacing w:line="276" w:lineRule="auto"/>
        <w:jc w:val="both"/>
        <w:rPr>
          <w:rFonts w:ascii="Footlight MT Light" w:hAnsi="Footlight MT Light" w:cs="Tahoma"/>
        </w:rPr>
      </w:pPr>
    </w:p>
    <w:p w14:paraId="2CB5A840" w14:textId="77777777" w:rsidR="000F77F7" w:rsidRPr="00DB15AF" w:rsidRDefault="000F77F7" w:rsidP="003C696E">
      <w:pPr>
        <w:spacing w:line="276" w:lineRule="auto"/>
        <w:jc w:val="both"/>
        <w:rPr>
          <w:rFonts w:ascii="Footlight MT Light" w:hAnsi="Footlight MT Light" w:cs="Tahoma"/>
        </w:rPr>
      </w:pPr>
    </w:p>
    <w:p w14:paraId="50045D71" w14:textId="77777777" w:rsidR="000F77F7" w:rsidRPr="00DB15AF" w:rsidRDefault="000F77F7" w:rsidP="003C696E">
      <w:pPr>
        <w:spacing w:line="276" w:lineRule="auto"/>
        <w:jc w:val="both"/>
        <w:rPr>
          <w:rFonts w:ascii="Footlight MT Light" w:hAnsi="Footlight MT Light" w:cs="Tahoma"/>
          <w:lang w:val="en-ID"/>
        </w:rPr>
      </w:pPr>
    </w:p>
    <w:p w14:paraId="2F350BF3" w14:textId="77777777" w:rsidR="004807C9" w:rsidRPr="00DB15AF" w:rsidRDefault="004807C9" w:rsidP="003C696E">
      <w:pPr>
        <w:spacing w:line="276" w:lineRule="auto"/>
        <w:jc w:val="both"/>
        <w:rPr>
          <w:rFonts w:ascii="Footlight MT Light" w:hAnsi="Footlight MT Light" w:cs="Tahoma"/>
          <w:lang w:val="en-ID"/>
        </w:rPr>
      </w:pPr>
    </w:p>
    <w:p w14:paraId="2118351B" w14:textId="77777777" w:rsidR="004807C9" w:rsidRPr="00DB15AF" w:rsidRDefault="004807C9" w:rsidP="003C696E">
      <w:pPr>
        <w:spacing w:line="276" w:lineRule="auto"/>
        <w:jc w:val="both"/>
        <w:rPr>
          <w:rFonts w:ascii="Footlight MT Light" w:hAnsi="Footlight MT Light" w:cs="Tahoma"/>
          <w:lang w:val="en-ID"/>
        </w:rPr>
      </w:pPr>
    </w:p>
    <w:p w14:paraId="38BA1FC1" w14:textId="77777777" w:rsidR="004807C9" w:rsidRPr="00DB15AF" w:rsidRDefault="004807C9" w:rsidP="003C696E">
      <w:pPr>
        <w:spacing w:line="276" w:lineRule="auto"/>
        <w:jc w:val="both"/>
        <w:rPr>
          <w:rFonts w:ascii="Footlight MT Light" w:hAnsi="Footlight MT Light" w:cs="Tahoma"/>
          <w:lang w:val="en-ID"/>
        </w:rPr>
      </w:pPr>
    </w:p>
    <w:p w14:paraId="57610BE0" w14:textId="77777777" w:rsidR="004807C9" w:rsidRPr="00DB15AF" w:rsidRDefault="004807C9" w:rsidP="003C696E">
      <w:pPr>
        <w:spacing w:line="276" w:lineRule="auto"/>
        <w:jc w:val="both"/>
        <w:rPr>
          <w:rFonts w:ascii="Footlight MT Light" w:hAnsi="Footlight MT Light" w:cs="Tahoma"/>
          <w:lang w:val="en-ID"/>
        </w:rPr>
      </w:pPr>
    </w:p>
    <w:p w14:paraId="528188BF" w14:textId="77777777" w:rsidR="000F77F7" w:rsidRPr="00DB15AF" w:rsidRDefault="000F77F7" w:rsidP="003C696E">
      <w:pPr>
        <w:spacing w:line="276" w:lineRule="auto"/>
        <w:jc w:val="both"/>
        <w:rPr>
          <w:rFonts w:ascii="Footlight MT Light" w:hAnsi="Footlight MT Light" w:cs="Tahoma"/>
        </w:rPr>
      </w:pPr>
    </w:p>
    <w:p w14:paraId="4E67F947" w14:textId="77777777" w:rsidR="000F77F7" w:rsidRPr="00DB15AF" w:rsidRDefault="000F77F7" w:rsidP="003C696E">
      <w:pPr>
        <w:spacing w:line="276" w:lineRule="auto"/>
        <w:jc w:val="both"/>
        <w:rPr>
          <w:rFonts w:ascii="Footlight MT Light" w:hAnsi="Footlight MT Light" w:cs="Tahoma"/>
        </w:rPr>
      </w:pPr>
    </w:p>
    <w:p w14:paraId="05D2F63C" w14:textId="77777777" w:rsidR="000F77F7" w:rsidRPr="00DB15AF" w:rsidRDefault="000F77F7" w:rsidP="003C696E">
      <w:pPr>
        <w:spacing w:line="276" w:lineRule="auto"/>
        <w:jc w:val="both"/>
        <w:rPr>
          <w:rFonts w:ascii="Footlight MT Light" w:hAnsi="Footlight MT Light" w:cs="Tahoma"/>
        </w:rPr>
      </w:pPr>
    </w:p>
    <w:p w14:paraId="093CFC52" w14:textId="77777777" w:rsidR="000F77F7" w:rsidRPr="00DB15AF" w:rsidRDefault="000F77F7" w:rsidP="003C696E">
      <w:pPr>
        <w:pStyle w:val="ListParagraph"/>
        <w:numPr>
          <w:ilvl w:val="0"/>
          <w:numId w:val="245"/>
        </w:numPr>
        <w:spacing w:line="276" w:lineRule="auto"/>
        <w:ind w:left="-142" w:hanging="425"/>
        <w:jc w:val="both"/>
        <w:rPr>
          <w:rFonts w:ascii="Footlight MT Light" w:hAnsi="Footlight MT Light" w:cs="Tahoma"/>
          <w:lang w:val="en-US"/>
        </w:rPr>
      </w:pPr>
      <w:proofErr w:type="spellStart"/>
      <w:r w:rsidRPr="00DB15AF">
        <w:rPr>
          <w:rFonts w:ascii="Footlight MT Light" w:hAnsi="Footlight MT Light" w:cs="Tahoma"/>
          <w:lang w:val="en-US"/>
        </w:rPr>
        <w:t>Operasi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Keselamatan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1F4FF7" w:rsidRPr="00DB15AF" w14:paraId="72AF927F" w14:textId="77777777" w:rsidTr="000F77F7">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03A882D3" w14:textId="77777777" w:rsidR="000F77F7" w:rsidRPr="00DB15AF" w:rsidRDefault="000F77F7" w:rsidP="003C696E">
            <w:pPr>
              <w:jc w:val="center"/>
              <w:rPr>
                <w:rFonts w:ascii="Footlight MT Light" w:hAnsi="Footlight MT Light" w:cs="Calibri"/>
                <w:b/>
                <w:bCs/>
                <w:sz w:val="20"/>
                <w:szCs w:val="20"/>
              </w:rPr>
            </w:pPr>
            <w:r w:rsidRPr="00DB15AF">
              <w:rPr>
                <w:rFonts w:ascii="Footlight MT Light" w:hAnsi="Footlight MT Light" w:cs="Calibri"/>
                <w:b/>
                <w:bCs/>
                <w:sz w:val="20"/>
                <w:szCs w:val="20"/>
              </w:rPr>
              <w:t>Tabel Contoh Analisis Keselamatan Pekerjaan (</w:t>
            </w:r>
            <w:r w:rsidRPr="00DB15AF">
              <w:rPr>
                <w:rFonts w:ascii="Footlight MT Light" w:hAnsi="Footlight MT Light" w:cs="Calibri"/>
                <w:b/>
                <w:bCs/>
                <w:i/>
                <w:sz w:val="20"/>
                <w:szCs w:val="20"/>
              </w:rPr>
              <w:t>Job Safety Analysis</w:t>
            </w:r>
            <w:r w:rsidRPr="00DB15AF">
              <w:rPr>
                <w:rFonts w:ascii="Footlight MT Light" w:hAnsi="Footlight MT Light" w:cs="Calibri"/>
                <w:b/>
                <w:bCs/>
                <w:sz w:val="20"/>
                <w:szCs w:val="20"/>
              </w:rPr>
              <w:t>)</w:t>
            </w:r>
          </w:p>
        </w:tc>
      </w:tr>
      <w:tr w:rsidR="001F4FF7" w:rsidRPr="00DB15AF" w14:paraId="4B1E1891" w14:textId="77777777" w:rsidTr="000F77F7">
        <w:trPr>
          <w:gridAfter w:val="3"/>
          <w:wAfter w:w="3152" w:type="dxa"/>
          <w:trHeight w:val="488"/>
        </w:trPr>
        <w:tc>
          <w:tcPr>
            <w:tcW w:w="9905" w:type="dxa"/>
            <w:gridSpan w:val="7"/>
            <w:vMerge/>
            <w:tcBorders>
              <w:top w:val="nil"/>
              <w:left w:val="nil"/>
              <w:bottom w:val="nil"/>
              <w:right w:val="nil"/>
            </w:tcBorders>
            <w:vAlign w:val="center"/>
            <w:hideMark/>
          </w:tcPr>
          <w:p w14:paraId="5493F4AB" w14:textId="77777777" w:rsidR="000F77F7" w:rsidRPr="00DB15AF" w:rsidRDefault="000F77F7" w:rsidP="003C696E">
            <w:pPr>
              <w:rPr>
                <w:rFonts w:ascii="Footlight MT Light" w:hAnsi="Footlight MT Light" w:cs="Calibri"/>
                <w:b/>
                <w:bCs/>
                <w:sz w:val="20"/>
                <w:szCs w:val="20"/>
              </w:rPr>
            </w:pPr>
          </w:p>
        </w:tc>
      </w:tr>
      <w:tr w:rsidR="001F4FF7" w:rsidRPr="00DB15AF" w14:paraId="7CAF887B" w14:textId="77777777" w:rsidTr="000F77F7">
        <w:trPr>
          <w:gridAfter w:val="5"/>
          <w:wAfter w:w="4687" w:type="dxa"/>
          <w:trHeight w:val="300"/>
        </w:trPr>
        <w:tc>
          <w:tcPr>
            <w:tcW w:w="2552" w:type="dxa"/>
            <w:shd w:val="clear" w:color="auto" w:fill="auto"/>
            <w:noWrap/>
            <w:vAlign w:val="bottom"/>
            <w:hideMark/>
          </w:tcPr>
          <w:p w14:paraId="5CA14159"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xml:space="preserve">Nama Pekerja                                       </w:t>
            </w:r>
          </w:p>
        </w:tc>
        <w:tc>
          <w:tcPr>
            <w:tcW w:w="2409" w:type="dxa"/>
            <w:shd w:val="clear" w:color="auto" w:fill="auto"/>
            <w:noWrap/>
            <w:vAlign w:val="bottom"/>
            <w:hideMark/>
          </w:tcPr>
          <w:p w14:paraId="3154E8E5"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[Isi nama pekerja]</w:t>
            </w:r>
          </w:p>
        </w:tc>
        <w:tc>
          <w:tcPr>
            <w:tcW w:w="945" w:type="dxa"/>
            <w:shd w:val="clear" w:color="auto" w:fill="auto"/>
            <w:noWrap/>
            <w:vAlign w:val="bottom"/>
          </w:tcPr>
          <w:p w14:paraId="217772CF" w14:textId="77777777" w:rsidR="000F77F7" w:rsidRPr="00DB15AF" w:rsidRDefault="000F77F7" w:rsidP="003C696E">
            <w:pPr>
              <w:rPr>
                <w:rFonts w:ascii="Footlight MT Light" w:hAnsi="Footlight MT Light" w:cs="Calibri"/>
                <w:sz w:val="20"/>
                <w:szCs w:val="20"/>
              </w:rPr>
            </w:pPr>
          </w:p>
        </w:tc>
        <w:tc>
          <w:tcPr>
            <w:tcW w:w="2464" w:type="dxa"/>
            <w:gridSpan w:val="2"/>
            <w:shd w:val="clear" w:color="auto" w:fill="auto"/>
            <w:noWrap/>
            <w:vAlign w:val="bottom"/>
          </w:tcPr>
          <w:p w14:paraId="7E7C2BF6" w14:textId="77777777" w:rsidR="000F77F7" w:rsidRPr="00DB15AF" w:rsidRDefault="000F77F7" w:rsidP="003C696E">
            <w:pPr>
              <w:rPr>
                <w:rFonts w:ascii="Footlight MT Light" w:hAnsi="Footlight MT Light" w:cs="Calibri"/>
                <w:sz w:val="20"/>
                <w:szCs w:val="20"/>
              </w:rPr>
            </w:pPr>
          </w:p>
        </w:tc>
      </w:tr>
      <w:tr w:rsidR="001F4FF7" w:rsidRPr="00DB15AF" w14:paraId="5EE1771F" w14:textId="77777777" w:rsidTr="000F77F7">
        <w:trPr>
          <w:gridAfter w:val="5"/>
          <w:wAfter w:w="4687" w:type="dxa"/>
          <w:trHeight w:val="300"/>
        </w:trPr>
        <w:tc>
          <w:tcPr>
            <w:tcW w:w="2552" w:type="dxa"/>
            <w:shd w:val="clear" w:color="auto" w:fill="auto"/>
            <w:noWrap/>
            <w:vAlign w:val="bottom"/>
            <w:hideMark/>
          </w:tcPr>
          <w:p w14:paraId="7513CA4C"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xml:space="preserve">Nama Paket Pekerjaan                           </w:t>
            </w:r>
          </w:p>
        </w:tc>
        <w:tc>
          <w:tcPr>
            <w:tcW w:w="2409" w:type="dxa"/>
            <w:shd w:val="clear" w:color="auto" w:fill="auto"/>
            <w:noWrap/>
            <w:vAlign w:val="bottom"/>
            <w:hideMark/>
          </w:tcPr>
          <w:p w14:paraId="1344A9F1"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w:t>
            </w:r>
          </w:p>
        </w:tc>
        <w:tc>
          <w:tcPr>
            <w:tcW w:w="945" w:type="dxa"/>
            <w:shd w:val="clear" w:color="auto" w:fill="auto"/>
            <w:noWrap/>
          </w:tcPr>
          <w:p w14:paraId="4C383E6B" w14:textId="77777777" w:rsidR="000F77F7" w:rsidRPr="00DB15AF" w:rsidRDefault="000F77F7" w:rsidP="003C696E">
            <w:pPr>
              <w:rPr>
                <w:rFonts w:ascii="Footlight MT Light" w:hAnsi="Footlight MT Light" w:cs="Calibri"/>
                <w:sz w:val="20"/>
                <w:szCs w:val="20"/>
              </w:rPr>
            </w:pPr>
          </w:p>
        </w:tc>
        <w:tc>
          <w:tcPr>
            <w:tcW w:w="2464" w:type="dxa"/>
            <w:gridSpan w:val="2"/>
            <w:shd w:val="clear" w:color="auto" w:fill="auto"/>
            <w:noWrap/>
            <w:vAlign w:val="bottom"/>
          </w:tcPr>
          <w:p w14:paraId="24BF6DBB" w14:textId="77777777" w:rsidR="000F77F7" w:rsidRPr="00DB15AF" w:rsidRDefault="000F77F7" w:rsidP="003C696E">
            <w:pPr>
              <w:rPr>
                <w:rFonts w:ascii="Footlight MT Light" w:hAnsi="Footlight MT Light" w:cs="Calibri"/>
                <w:sz w:val="20"/>
                <w:szCs w:val="20"/>
              </w:rPr>
            </w:pPr>
          </w:p>
        </w:tc>
      </w:tr>
      <w:tr w:rsidR="001F4FF7" w:rsidRPr="00DB15AF" w14:paraId="6C946C5D" w14:textId="77777777" w:rsidTr="000F77F7">
        <w:trPr>
          <w:gridAfter w:val="5"/>
          <w:wAfter w:w="4687" w:type="dxa"/>
          <w:trHeight w:val="300"/>
        </w:trPr>
        <w:tc>
          <w:tcPr>
            <w:tcW w:w="2552" w:type="dxa"/>
            <w:shd w:val="clear" w:color="auto" w:fill="auto"/>
            <w:noWrap/>
            <w:vAlign w:val="bottom"/>
            <w:hideMark/>
          </w:tcPr>
          <w:p w14:paraId="0AA3D873"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xml:space="preserve">Tanggal Pekerjaan                                    </w:t>
            </w:r>
          </w:p>
        </w:tc>
        <w:tc>
          <w:tcPr>
            <w:tcW w:w="2409" w:type="dxa"/>
            <w:shd w:val="clear" w:color="auto" w:fill="auto"/>
            <w:noWrap/>
            <w:vAlign w:val="bottom"/>
            <w:hideMark/>
          </w:tcPr>
          <w:p w14:paraId="4AB374BD"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 …..s/d……</w:t>
            </w:r>
          </w:p>
        </w:tc>
        <w:tc>
          <w:tcPr>
            <w:tcW w:w="945" w:type="dxa"/>
            <w:shd w:val="clear" w:color="auto" w:fill="auto"/>
            <w:noWrap/>
            <w:vAlign w:val="bottom"/>
          </w:tcPr>
          <w:p w14:paraId="61926301" w14:textId="77777777" w:rsidR="000F77F7" w:rsidRPr="00DB15AF" w:rsidRDefault="000F77F7" w:rsidP="003C696E">
            <w:pPr>
              <w:rPr>
                <w:rFonts w:ascii="Footlight MT Light" w:hAnsi="Footlight MT Light" w:cs="Calibri"/>
                <w:sz w:val="20"/>
                <w:szCs w:val="20"/>
              </w:rPr>
            </w:pPr>
          </w:p>
        </w:tc>
        <w:tc>
          <w:tcPr>
            <w:tcW w:w="2464" w:type="dxa"/>
            <w:gridSpan w:val="2"/>
            <w:shd w:val="clear" w:color="auto" w:fill="auto"/>
            <w:noWrap/>
            <w:vAlign w:val="bottom"/>
          </w:tcPr>
          <w:p w14:paraId="47ED103A" w14:textId="77777777" w:rsidR="000F77F7" w:rsidRPr="00DB15AF" w:rsidRDefault="000F77F7" w:rsidP="003C696E">
            <w:pPr>
              <w:rPr>
                <w:rFonts w:ascii="Footlight MT Light" w:hAnsi="Footlight MT Light" w:cs="Calibri"/>
                <w:sz w:val="20"/>
                <w:szCs w:val="20"/>
              </w:rPr>
            </w:pPr>
          </w:p>
        </w:tc>
      </w:tr>
      <w:tr w:rsidR="001F4FF7" w:rsidRPr="00DB15AF" w14:paraId="61236711" w14:textId="77777777" w:rsidTr="000F77F7">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150E3030" w14:textId="77777777" w:rsidR="000F77F7" w:rsidRPr="00DB15AF" w:rsidRDefault="000F77F7" w:rsidP="003C696E">
            <w:pPr>
              <w:rPr>
                <w:rFonts w:ascii="Footlight MT Light" w:hAnsi="Footlight MT Light" w:cs="Calibri"/>
                <w:sz w:val="20"/>
                <w:szCs w:val="20"/>
              </w:rPr>
            </w:pPr>
          </w:p>
          <w:p w14:paraId="5C5B536A"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Alat Pelindung Diri yang diperlukan untuk melaksanakan pekerjaan:</w:t>
            </w:r>
          </w:p>
          <w:p w14:paraId="369BE944" w14:textId="77777777" w:rsidR="000F77F7" w:rsidRPr="00DB15AF" w:rsidRDefault="000F77F7" w:rsidP="003C696E">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1F4FF7" w:rsidRPr="00DB15AF" w14:paraId="0738A7A3" w14:textId="77777777" w:rsidTr="000F77F7">
              <w:tc>
                <w:tcPr>
                  <w:tcW w:w="341" w:type="dxa"/>
                </w:tcPr>
                <w:p w14:paraId="1650B4CA"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1</w:t>
                  </w:r>
                </w:p>
              </w:tc>
              <w:tc>
                <w:tcPr>
                  <w:tcW w:w="3312" w:type="dxa"/>
                </w:tcPr>
                <w:p w14:paraId="3134701E"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Helm/</w:t>
                  </w:r>
                  <w:r w:rsidRPr="00DB15AF">
                    <w:rPr>
                      <w:rFonts w:ascii="Footlight MT Light" w:hAnsi="Footlight MT Light" w:cs="Calibri"/>
                      <w:i/>
                      <w:iCs/>
                      <w:sz w:val="20"/>
                      <w:szCs w:val="20"/>
                    </w:rPr>
                    <w:t>Safety Helmet</w:t>
                  </w:r>
                </w:p>
              </w:tc>
              <w:tc>
                <w:tcPr>
                  <w:tcW w:w="418" w:type="dxa"/>
                </w:tcPr>
                <w:p w14:paraId="43BDF45B" w14:textId="77777777" w:rsidR="000F77F7" w:rsidRPr="00DB15AF" w:rsidRDefault="000F77F7" w:rsidP="003C696E">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69542F82"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4.</w:t>
                  </w:r>
                </w:p>
              </w:tc>
              <w:tc>
                <w:tcPr>
                  <w:tcW w:w="3544" w:type="dxa"/>
                </w:tcPr>
                <w:p w14:paraId="5DAF7002"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Rompi Keselamatan/</w:t>
                  </w:r>
                  <w:r w:rsidRPr="00DB15AF">
                    <w:rPr>
                      <w:rFonts w:ascii="Footlight MT Light" w:hAnsi="Footlight MT Light" w:cs="Calibri"/>
                      <w:i/>
                      <w:iCs/>
                      <w:sz w:val="20"/>
                      <w:szCs w:val="20"/>
                    </w:rPr>
                    <w:t>Safety Vest</w:t>
                  </w:r>
                  <w:r w:rsidRPr="00DB15AF">
                    <w:rPr>
                      <w:rFonts w:ascii="Footlight MT Light" w:hAnsi="Footlight MT Light" w:cs="Calibri"/>
                      <w:sz w:val="20"/>
                      <w:szCs w:val="20"/>
                    </w:rPr>
                    <w:t xml:space="preserve"> </w:t>
                  </w:r>
                </w:p>
              </w:tc>
              <w:tc>
                <w:tcPr>
                  <w:tcW w:w="425" w:type="dxa"/>
                </w:tcPr>
                <w:p w14:paraId="2E68D824" w14:textId="77777777" w:rsidR="000F77F7" w:rsidRPr="00DB15AF" w:rsidRDefault="000F77F7"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F4FF7" w:rsidRPr="00DB15AF" w14:paraId="28525144" w14:textId="77777777" w:rsidTr="000F77F7">
              <w:tc>
                <w:tcPr>
                  <w:tcW w:w="341" w:type="dxa"/>
                </w:tcPr>
                <w:p w14:paraId="2383C16D"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2</w:t>
                  </w:r>
                </w:p>
              </w:tc>
              <w:tc>
                <w:tcPr>
                  <w:tcW w:w="3312" w:type="dxa"/>
                </w:tcPr>
                <w:p w14:paraId="10A048B2"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Sepatu/</w:t>
                  </w:r>
                  <w:r w:rsidRPr="00DB15AF">
                    <w:rPr>
                      <w:rFonts w:ascii="Footlight MT Light" w:hAnsi="Footlight MT Light" w:cs="Calibri"/>
                      <w:i/>
                      <w:iCs/>
                      <w:sz w:val="20"/>
                      <w:szCs w:val="20"/>
                    </w:rPr>
                    <w:t>Safety Shoes</w:t>
                  </w:r>
                </w:p>
              </w:tc>
              <w:tc>
                <w:tcPr>
                  <w:tcW w:w="418" w:type="dxa"/>
                </w:tcPr>
                <w:p w14:paraId="70117CD3" w14:textId="77777777" w:rsidR="000F77F7" w:rsidRPr="00DB15AF" w:rsidRDefault="000F77F7"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69EE9247"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5.</w:t>
                  </w:r>
                </w:p>
              </w:tc>
              <w:tc>
                <w:tcPr>
                  <w:tcW w:w="3544" w:type="dxa"/>
                </w:tcPr>
                <w:p w14:paraId="006E8FBA"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Masker Pernafasan/</w:t>
                  </w:r>
                  <w:r w:rsidRPr="00DB15AF">
                    <w:rPr>
                      <w:rFonts w:ascii="Footlight MT Light" w:hAnsi="Footlight MT Light" w:cs="Calibri"/>
                      <w:i/>
                      <w:iCs/>
                      <w:sz w:val="20"/>
                      <w:szCs w:val="20"/>
                    </w:rPr>
                    <w:t>Respiratory</w:t>
                  </w:r>
                </w:p>
              </w:tc>
              <w:tc>
                <w:tcPr>
                  <w:tcW w:w="425" w:type="dxa"/>
                </w:tcPr>
                <w:p w14:paraId="2C8C958F" w14:textId="77777777" w:rsidR="000F77F7" w:rsidRPr="00DB15AF" w:rsidRDefault="000F77F7"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1F4FF7" w:rsidRPr="00DB15AF" w14:paraId="1BB17CE3" w14:textId="77777777" w:rsidTr="000F77F7">
              <w:tc>
                <w:tcPr>
                  <w:tcW w:w="341" w:type="dxa"/>
                </w:tcPr>
                <w:p w14:paraId="79045329"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3</w:t>
                  </w:r>
                </w:p>
              </w:tc>
              <w:tc>
                <w:tcPr>
                  <w:tcW w:w="3312" w:type="dxa"/>
                </w:tcPr>
                <w:p w14:paraId="35F74FF5" w14:textId="77777777" w:rsidR="000F77F7" w:rsidRPr="00DB15AF" w:rsidRDefault="000F77F7" w:rsidP="003C696E">
                  <w:pPr>
                    <w:rPr>
                      <w:rFonts w:ascii="Footlight MT Light" w:hAnsi="Footlight MT Light" w:cs="Calibri"/>
                      <w:sz w:val="20"/>
                      <w:szCs w:val="20"/>
                    </w:rPr>
                  </w:pPr>
                  <w:r w:rsidRPr="00DB15AF">
                    <w:rPr>
                      <w:rFonts w:ascii="Footlight MT Light" w:hAnsi="Footlight MT Light" w:cs="Calibri"/>
                      <w:sz w:val="20"/>
                      <w:szCs w:val="20"/>
                    </w:rPr>
                    <w:t>Sarung Tangan/</w:t>
                  </w:r>
                  <w:r w:rsidRPr="00DB15AF">
                    <w:rPr>
                      <w:rFonts w:ascii="Footlight MT Light" w:hAnsi="Footlight MT Light" w:cs="Calibri"/>
                      <w:i/>
                      <w:iCs/>
                      <w:sz w:val="20"/>
                      <w:szCs w:val="20"/>
                    </w:rPr>
                    <w:t>Safety Gloves</w:t>
                  </w:r>
                </w:p>
              </w:tc>
              <w:tc>
                <w:tcPr>
                  <w:tcW w:w="418" w:type="dxa"/>
                </w:tcPr>
                <w:p w14:paraId="6BC33634" w14:textId="77777777" w:rsidR="000F77F7" w:rsidRPr="00DB15AF" w:rsidRDefault="000F77F7"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3B035EAE"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6.</w:t>
                  </w:r>
                </w:p>
              </w:tc>
              <w:tc>
                <w:tcPr>
                  <w:tcW w:w="3544" w:type="dxa"/>
                </w:tcPr>
                <w:p w14:paraId="0B54015F" w14:textId="77777777" w:rsidR="000F77F7" w:rsidRPr="00DB15AF" w:rsidRDefault="000F77F7"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 xml:space="preserve">…. </w:t>
                  </w:r>
                  <w:proofErr w:type="spellStart"/>
                  <w:r w:rsidRPr="00DB15AF">
                    <w:rPr>
                      <w:rFonts w:ascii="Footlight MT Light" w:hAnsi="Footlight MT Light" w:cs="Calibri"/>
                      <w:sz w:val="20"/>
                      <w:szCs w:val="20"/>
                      <w:lang w:val="en-US"/>
                    </w:rPr>
                    <w:t>Dst</w:t>
                  </w:r>
                  <w:proofErr w:type="spellEnd"/>
                  <w:r w:rsidRPr="00DB15AF">
                    <w:rPr>
                      <w:rFonts w:ascii="Footlight MT Light" w:hAnsi="Footlight MT Light" w:cs="Calibri"/>
                      <w:sz w:val="20"/>
                      <w:szCs w:val="20"/>
                      <w:lang w:val="en-US"/>
                    </w:rPr>
                    <w:t>.</w:t>
                  </w:r>
                </w:p>
              </w:tc>
              <w:tc>
                <w:tcPr>
                  <w:tcW w:w="425" w:type="dxa"/>
                </w:tcPr>
                <w:p w14:paraId="30C549EB" w14:textId="77777777" w:rsidR="000F77F7" w:rsidRPr="00DB15AF" w:rsidRDefault="000F77F7" w:rsidP="003C696E">
                  <w:pPr>
                    <w:rPr>
                      <w:rFonts w:ascii="Footlight MT Light" w:hAnsi="Footlight MT Light" w:cs="Calibri"/>
                      <w:sz w:val="20"/>
                      <w:szCs w:val="20"/>
                    </w:rPr>
                  </w:pPr>
                </w:p>
              </w:tc>
            </w:tr>
          </w:tbl>
          <w:p w14:paraId="0310D301" w14:textId="77777777" w:rsidR="000F77F7" w:rsidRPr="00DB15AF" w:rsidRDefault="000F77F7" w:rsidP="003C696E">
            <w:pPr>
              <w:rPr>
                <w:rFonts w:ascii="Footlight MT Light" w:hAnsi="Footlight MT Light" w:cs="Calibri"/>
                <w:sz w:val="20"/>
                <w:szCs w:val="20"/>
              </w:rPr>
            </w:pPr>
          </w:p>
          <w:p w14:paraId="377B8C3B" w14:textId="77777777" w:rsidR="000F77F7" w:rsidRPr="00DB15AF" w:rsidRDefault="000F77F7" w:rsidP="003C696E">
            <w:pPr>
              <w:rPr>
                <w:rFonts w:ascii="Footlight MT Light" w:hAnsi="Footlight MT Light" w:cs="Calibri"/>
                <w:sz w:val="20"/>
                <w:szCs w:val="20"/>
                <w:lang w:val="en-ID"/>
              </w:rPr>
            </w:pPr>
          </w:p>
          <w:p w14:paraId="19BF7620" w14:textId="77777777" w:rsidR="000F77F7" w:rsidRPr="00DB15AF" w:rsidRDefault="000F77F7" w:rsidP="003C696E">
            <w:pPr>
              <w:rPr>
                <w:rFonts w:ascii="Footlight MT Light" w:hAnsi="Footlight MT Light" w:cs="Calibri"/>
                <w:sz w:val="20"/>
                <w:szCs w:val="20"/>
              </w:rPr>
            </w:pPr>
          </w:p>
        </w:tc>
      </w:tr>
      <w:tr w:rsidR="001F4FF7" w:rsidRPr="00DB15AF" w14:paraId="4247E081" w14:textId="77777777" w:rsidTr="000F77F7">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635CEEB" w14:textId="77777777" w:rsidR="000F77F7" w:rsidRPr="00DB15AF" w:rsidRDefault="000F77F7" w:rsidP="003C696E">
            <w:pPr>
              <w:jc w:val="center"/>
              <w:rPr>
                <w:rFonts w:ascii="Footlight MT Light" w:hAnsi="Footlight MT Light" w:cs="Calibri"/>
                <w:b/>
                <w:sz w:val="20"/>
                <w:szCs w:val="20"/>
              </w:rPr>
            </w:pPr>
            <w:r w:rsidRPr="00DB15AF">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794FDBBE" w14:textId="77777777" w:rsidR="000F77F7" w:rsidRPr="00DB15AF" w:rsidRDefault="000F77F7" w:rsidP="003C696E">
            <w:pPr>
              <w:jc w:val="center"/>
              <w:rPr>
                <w:rFonts w:ascii="Footlight MT Light" w:hAnsi="Footlight MT Light" w:cs="Calibri"/>
                <w:b/>
                <w:sz w:val="20"/>
                <w:szCs w:val="20"/>
              </w:rPr>
            </w:pPr>
            <w:r w:rsidRPr="00DB15AF">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7AE0814" w14:textId="77777777" w:rsidR="000F77F7" w:rsidRPr="00DB15AF" w:rsidRDefault="000F77F7" w:rsidP="003C696E">
            <w:pPr>
              <w:jc w:val="center"/>
              <w:rPr>
                <w:rFonts w:ascii="Footlight MT Light" w:hAnsi="Footlight MT Light" w:cs="Calibri"/>
                <w:b/>
                <w:sz w:val="20"/>
                <w:szCs w:val="20"/>
              </w:rPr>
            </w:pPr>
            <w:r w:rsidRPr="00DB15AF">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3A78AB14" w14:textId="77777777" w:rsidR="000F77F7" w:rsidRPr="00DB15AF" w:rsidRDefault="000F77F7" w:rsidP="003C696E">
            <w:pPr>
              <w:jc w:val="center"/>
              <w:rPr>
                <w:rFonts w:ascii="Footlight MT Light" w:hAnsi="Footlight MT Light" w:cs="Calibri"/>
                <w:b/>
                <w:sz w:val="20"/>
                <w:szCs w:val="20"/>
              </w:rPr>
            </w:pPr>
            <w:r w:rsidRPr="00DB15AF">
              <w:rPr>
                <w:rFonts w:ascii="Footlight MT Light" w:hAnsi="Footlight MT Light" w:cs="Calibri"/>
                <w:b/>
                <w:sz w:val="20"/>
                <w:szCs w:val="20"/>
              </w:rPr>
              <w:t>Penanggung Jawab</w:t>
            </w:r>
          </w:p>
        </w:tc>
      </w:tr>
      <w:tr w:rsidR="001F4FF7" w:rsidRPr="00DB15AF" w14:paraId="7BB90657" w14:textId="77777777" w:rsidTr="000F77F7">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5A7C7E37" w14:textId="77777777" w:rsidR="000F77F7" w:rsidRPr="00DB15AF" w:rsidRDefault="000F77F7" w:rsidP="003C696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7502FD83" w14:textId="77777777" w:rsidR="000F77F7" w:rsidRPr="00DB15AF" w:rsidRDefault="000F77F7" w:rsidP="003C696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0EC47C42" w14:textId="77777777" w:rsidR="000F77F7" w:rsidRPr="00DB15AF" w:rsidRDefault="000F77F7" w:rsidP="003C696E">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22DFB896" w14:textId="77777777" w:rsidR="000F77F7" w:rsidRPr="00DB15AF" w:rsidRDefault="000F77F7" w:rsidP="003C696E">
            <w:pPr>
              <w:rPr>
                <w:rFonts w:ascii="Footlight MT Light" w:hAnsi="Footlight MT Light" w:cs="Calibri"/>
                <w:sz w:val="20"/>
                <w:szCs w:val="20"/>
              </w:rPr>
            </w:pPr>
          </w:p>
        </w:tc>
      </w:tr>
      <w:tr w:rsidR="001F4FF7" w:rsidRPr="00DB15AF" w14:paraId="3BE43A55" w14:textId="77777777" w:rsidTr="000F77F7">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04352C1F" w14:textId="77777777" w:rsidR="000F77F7" w:rsidRPr="00DB15AF" w:rsidRDefault="000F77F7" w:rsidP="003C696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06EA6620" w14:textId="77777777" w:rsidR="000F77F7" w:rsidRPr="00DB15AF" w:rsidRDefault="000F77F7" w:rsidP="003C696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695C8A54" w14:textId="77777777" w:rsidR="000F77F7" w:rsidRPr="00DB15AF" w:rsidRDefault="000F77F7" w:rsidP="003C696E">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1E3394E8" w14:textId="77777777" w:rsidR="000F77F7" w:rsidRPr="00DB15AF" w:rsidRDefault="000F77F7" w:rsidP="003C696E">
            <w:pPr>
              <w:rPr>
                <w:rFonts w:ascii="Footlight MT Light" w:hAnsi="Footlight MT Light" w:cs="Calibri"/>
                <w:sz w:val="20"/>
                <w:szCs w:val="20"/>
              </w:rPr>
            </w:pPr>
          </w:p>
        </w:tc>
      </w:tr>
      <w:tr w:rsidR="007558A5" w:rsidRPr="00DB15AF" w14:paraId="76EA3B41" w14:textId="77777777" w:rsidTr="000F77F7">
        <w:trPr>
          <w:trHeight w:val="290"/>
        </w:trPr>
        <w:tc>
          <w:tcPr>
            <w:tcW w:w="2552" w:type="dxa"/>
            <w:tcBorders>
              <w:top w:val="nil"/>
              <w:left w:val="nil"/>
              <w:bottom w:val="nil"/>
              <w:right w:val="nil"/>
            </w:tcBorders>
            <w:shd w:val="clear" w:color="auto" w:fill="auto"/>
            <w:noWrap/>
            <w:vAlign w:val="bottom"/>
            <w:hideMark/>
          </w:tcPr>
          <w:p w14:paraId="3D9EB59B" w14:textId="77777777" w:rsidR="000F77F7" w:rsidRPr="00DB15AF" w:rsidRDefault="000F77F7" w:rsidP="003C696E">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0CA9D646" w14:textId="77777777" w:rsidR="000F77F7" w:rsidRPr="00DB15AF" w:rsidRDefault="000F77F7" w:rsidP="003C696E">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6A8E0289" w14:textId="77777777" w:rsidR="000F77F7" w:rsidRPr="00DB15AF" w:rsidRDefault="000F77F7" w:rsidP="003C696E">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65042A11" w14:textId="77777777" w:rsidR="000F77F7" w:rsidRPr="00DB15AF" w:rsidRDefault="000F77F7" w:rsidP="003C696E">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6BCEC862" w14:textId="77777777" w:rsidR="000F77F7" w:rsidRPr="00DB15AF" w:rsidRDefault="000F77F7" w:rsidP="003C696E">
            <w:pPr>
              <w:rPr>
                <w:rFonts w:ascii="Footlight MT Light" w:hAnsi="Footlight MT Light" w:cs="Calibri"/>
                <w:sz w:val="22"/>
                <w:szCs w:val="22"/>
              </w:rPr>
            </w:pPr>
          </w:p>
        </w:tc>
      </w:tr>
    </w:tbl>
    <w:p w14:paraId="12F01CEF" w14:textId="77777777" w:rsidR="000F77F7" w:rsidRPr="00DB15AF" w:rsidRDefault="000F77F7" w:rsidP="003C696E">
      <w:pPr>
        <w:pStyle w:val="ListParagraph"/>
        <w:ind w:left="-142"/>
        <w:jc w:val="both"/>
        <w:rPr>
          <w:rFonts w:ascii="Footlight MT Light" w:hAnsi="Footlight MT Light"/>
          <w:iCs/>
          <w:sz w:val="22"/>
          <w:szCs w:val="22"/>
        </w:rPr>
      </w:pPr>
    </w:p>
    <w:p w14:paraId="2092BB18" w14:textId="41116545" w:rsidR="000F77F7" w:rsidRPr="00DB15AF" w:rsidRDefault="000F77F7" w:rsidP="003C696E">
      <w:pPr>
        <w:pStyle w:val="ListParagraph"/>
        <w:ind w:left="-142"/>
        <w:jc w:val="both"/>
        <w:rPr>
          <w:rFonts w:ascii="Footlight MT Light" w:hAnsi="Footlight MT Light"/>
          <w:iCs/>
          <w:lang w:val="en-ID"/>
        </w:rPr>
      </w:pPr>
    </w:p>
    <w:p w14:paraId="38203906" w14:textId="77777777" w:rsidR="000F77F7" w:rsidRPr="00DB15AF" w:rsidRDefault="000F77F7" w:rsidP="003C696E">
      <w:pPr>
        <w:pStyle w:val="ListParagraph"/>
        <w:numPr>
          <w:ilvl w:val="0"/>
          <w:numId w:val="245"/>
        </w:numPr>
        <w:ind w:left="-142" w:hanging="425"/>
        <w:jc w:val="both"/>
        <w:rPr>
          <w:rFonts w:ascii="Footlight MT Light" w:hAnsi="Footlight MT Light"/>
          <w:iCs/>
          <w:lang w:val="en-US"/>
        </w:rPr>
      </w:pPr>
      <w:proofErr w:type="spellStart"/>
      <w:r w:rsidRPr="00DB15AF">
        <w:rPr>
          <w:rFonts w:ascii="Footlight MT Light" w:hAnsi="Footlight MT Light"/>
          <w:iCs/>
          <w:sz w:val="22"/>
          <w:szCs w:val="22"/>
          <w:lang w:val="en-US"/>
        </w:rPr>
        <w:t>Evaluasi</w:t>
      </w:r>
      <w:proofErr w:type="spellEnd"/>
      <w:r w:rsidRPr="00DB15AF">
        <w:rPr>
          <w:rFonts w:ascii="Footlight MT Light" w:hAnsi="Footlight MT Light"/>
          <w:iCs/>
          <w:sz w:val="22"/>
          <w:szCs w:val="22"/>
          <w:lang w:val="en-US"/>
        </w:rPr>
        <w:t xml:space="preserve"> </w:t>
      </w:r>
      <w:proofErr w:type="spellStart"/>
      <w:r w:rsidRPr="00DB15AF">
        <w:rPr>
          <w:rFonts w:ascii="Footlight MT Light" w:hAnsi="Footlight MT Light"/>
          <w:iCs/>
          <w:sz w:val="22"/>
          <w:szCs w:val="22"/>
          <w:lang w:val="en-US"/>
        </w:rPr>
        <w:t>Keselamatan</w:t>
      </w:r>
      <w:proofErr w:type="spellEnd"/>
      <w:r w:rsidRPr="00DB15AF">
        <w:rPr>
          <w:rFonts w:ascii="Footlight MT Light" w:hAnsi="Footlight MT Light"/>
          <w:iCs/>
          <w:sz w:val="22"/>
          <w:szCs w:val="22"/>
          <w:lang w:val="en-US"/>
        </w:rPr>
        <w:t xml:space="preserve"> </w:t>
      </w:r>
      <w:proofErr w:type="spellStart"/>
      <w:r w:rsidRPr="00DB15AF">
        <w:rPr>
          <w:rFonts w:ascii="Footlight MT Light" w:hAnsi="Footlight MT Light"/>
          <w:iCs/>
          <w:sz w:val="22"/>
          <w:szCs w:val="22"/>
          <w:lang w:val="en-US"/>
        </w:rPr>
        <w:t>Konstruksi</w:t>
      </w:r>
      <w:proofErr w:type="spellEnd"/>
      <w:r w:rsidRPr="00DB15AF">
        <w:rPr>
          <w:rFonts w:ascii="Footlight MT Light" w:hAnsi="Footlight MT Light"/>
          <w:iCs/>
          <w:lang w:val="en-US"/>
        </w:rPr>
        <w:t xml:space="preserve"> </w:t>
      </w:r>
    </w:p>
    <w:p w14:paraId="47386296" w14:textId="77777777" w:rsidR="000F77F7" w:rsidRPr="00DB15AF" w:rsidRDefault="000F77F7" w:rsidP="003C696E">
      <w:pPr>
        <w:spacing w:line="276" w:lineRule="auto"/>
        <w:ind w:left="-142" w:hanging="425"/>
        <w:jc w:val="both"/>
        <w:rPr>
          <w:rFonts w:ascii="Footlight MT Light" w:hAnsi="Footlight MT Light" w:cs="Tahoma"/>
          <w:lang w:val="en-US"/>
        </w:rPr>
      </w:pPr>
      <w:r w:rsidRPr="00DB15AF">
        <w:rPr>
          <w:rFonts w:ascii="Footlight MT Light" w:hAnsi="Footlight MT Light" w:cs="Tahoma"/>
          <w:lang w:val="en-US"/>
        </w:rPr>
        <w:t xml:space="preserve">E.1 </w:t>
      </w:r>
      <w:proofErr w:type="spellStart"/>
      <w:r w:rsidRPr="00DB15AF">
        <w:rPr>
          <w:rFonts w:ascii="Footlight MT Light" w:hAnsi="Footlight MT Light" w:cs="Tahoma"/>
          <w:lang w:val="en-US"/>
        </w:rPr>
        <w:t>Pemantauan</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Evaluasi</w:t>
      </w:r>
      <w:proofErr w:type="spellEnd"/>
      <w:r w:rsidRPr="00DB15AF">
        <w:rPr>
          <w:rFonts w:ascii="Footlight MT Light" w:hAnsi="Footlight MT Light" w:cs="Tahoma"/>
          <w:lang w:val="en-US"/>
        </w:rPr>
        <w:t xml:space="preserve"> </w:t>
      </w:r>
    </w:p>
    <w:p w14:paraId="592AF24D" w14:textId="77777777" w:rsidR="000F77F7" w:rsidRPr="00DB15AF" w:rsidRDefault="000F77F7" w:rsidP="003C696E">
      <w:pPr>
        <w:jc w:val="center"/>
        <w:rPr>
          <w:rFonts w:ascii="Footlight MT Light" w:hAnsi="Footlight MT Light"/>
          <w:i/>
          <w:sz w:val="20"/>
          <w:szCs w:val="20"/>
        </w:rPr>
      </w:pPr>
    </w:p>
    <w:p w14:paraId="5F9E5DB2" w14:textId="77777777" w:rsidR="000F77F7" w:rsidRPr="00DB15AF" w:rsidRDefault="000F77F7" w:rsidP="003C696E">
      <w:pPr>
        <w:jc w:val="center"/>
        <w:rPr>
          <w:rFonts w:ascii="Footlight MT Light" w:hAnsi="Footlight MT Light"/>
          <w:i/>
          <w:sz w:val="20"/>
          <w:szCs w:val="20"/>
        </w:rPr>
      </w:pPr>
      <w:r w:rsidRPr="00DB15AF">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1F4FF7" w:rsidRPr="00DB15AF" w14:paraId="4C1E26CF" w14:textId="77777777" w:rsidTr="000F77F7">
        <w:tc>
          <w:tcPr>
            <w:tcW w:w="425" w:type="dxa"/>
            <w:vMerge w:val="restart"/>
            <w:vAlign w:val="center"/>
          </w:tcPr>
          <w:p w14:paraId="597D5AD1" w14:textId="77777777" w:rsidR="000F77F7" w:rsidRPr="00DB15AF" w:rsidRDefault="000F77F7" w:rsidP="003C696E">
            <w:pPr>
              <w:ind w:left="-108" w:right="-108"/>
              <w:jc w:val="center"/>
              <w:rPr>
                <w:rFonts w:ascii="Footlight MT Light" w:hAnsi="Footlight MT Light"/>
                <w:b/>
                <w:iCs/>
                <w:sz w:val="20"/>
                <w:szCs w:val="20"/>
              </w:rPr>
            </w:pPr>
            <w:r w:rsidRPr="00DB15AF">
              <w:rPr>
                <w:rFonts w:ascii="Footlight MT Light" w:hAnsi="Footlight MT Light"/>
                <w:b/>
                <w:iCs/>
                <w:sz w:val="20"/>
                <w:szCs w:val="20"/>
              </w:rPr>
              <w:t>No</w:t>
            </w:r>
          </w:p>
        </w:tc>
        <w:tc>
          <w:tcPr>
            <w:tcW w:w="2977" w:type="dxa"/>
            <w:vMerge w:val="restart"/>
            <w:vAlign w:val="center"/>
          </w:tcPr>
          <w:p w14:paraId="3911E602" w14:textId="77777777" w:rsidR="000F77F7" w:rsidRPr="00DB15AF" w:rsidRDefault="000F77F7" w:rsidP="003C696E">
            <w:pPr>
              <w:jc w:val="center"/>
              <w:rPr>
                <w:rFonts w:ascii="Footlight MT Light" w:hAnsi="Footlight MT Light"/>
                <w:b/>
                <w:iCs/>
                <w:sz w:val="20"/>
                <w:szCs w:val="20"/>
              </w:rPr>
            </w:pPr>
            <w:r w:rsidRPr="00DB15AF">
              <w:rPr>
                <w:rFonts w:ascii="Footlight MT Light" w:hAnsi="Footlight MT Light"/>
                <w:b/>
                <w:iCs/>
                <w:sz w:val="20"/>
                <w:szCs w:val="20"/>
              </w:rPr>
              <w:t>Kegiatan</w:t>
            </w:r>
          </w:p>
        </w:tc>
        <w:tc>
          <w:tcPr>
            <w:tcW w:w="992" w:type="dxa"/>
            <w:vMerge w:val="restart"/>
            <w:vAlign w:val="center"/>
          </w:tcPr>
          <w:p w14:paraId="7EB1ABA5" w14:textId="77777777" w:rsidR="000F77F7" w:rsidRPr="00DB15AF" w:rsidRDefault="000F77F7" w:rsidP="003C696E">
            <w:pPr>
              <w:jc w:val="center"/>
              <w:rPr>
                <w:rFonts w:ascii="Footlight MT Light" w:hAnsi="Footlight MT Light"/>
                <w:b/>
                <w:iCs/>
                <w:sz w:val="20"/>
                <w:szCs w:val="20"/>
              </w:rPr>
            </w:pPr>
            <w:r w:rsidRPr="00DB15AF">
              <w:rPr>
                <w:rFonts w:ascii="Footlight MT Light" w:hAnsi="Footlight MT Light"/>
                <w:b/>
                <w:iCs/>
                <w:sz w:val="20"/>
                <w:szCs w:val="20"/>
              </w:rPr>
              <w:t>PIC</w:t>
            </w:r>
          </w:p>
        </w:tc>
        <w:tc>
          <w:tcPr>
            <w:tcW w:w="3573" w:type="dxa"/>
            <w:gridSpan w:val="12"/>
          </w:tcPr>
          <w:p w14:paraId="0112DFBE" w14:textId="77777777" w:rsidR="000F77F7" w:rsidRPr="00DB15AF" w:rsidRDefault="000F77F7" w:rsidP="003C696E">
            <w:pPr>
              <w:jc w:val="center"/>
              <w:rPr>
                <w:rFonts w:ascii="Footlight MT Light" w:hAnsi="Footlight MT Light"/>
                <w:b/>
                <w:iCs/>
                <w:sz w:val="20"/>
                <w:szCs w:val="20"/>
              </w:rPr>
            </w:pPr>
            <w:r w:rsidRPr="00DB15AF">
              <w:rPr>
                <w:rFonts w:ascii="Footlight MT Light" w:hAnsi="Footlight MT Light"/>
                <w:b/>
                <w:iCs/>
                <w:sz w:val="20"/>
                <w:szCs w:val="20"/>
              </w:rPr>
              <w:t>Bulan Ke-</w:t>
            </w:r>
          </w:p>
        </w:tc>
      </w:tr>
      <w:tr w:rsidR="001F4FF7" w:rsidRPr="00DB15AF" w14:paraId="2DCF3678" w14:textId="77777777" w:rsidTr="000F77F7">
        <w:tc>
          <w:tcPr>
            <w:tcW w:w="425" w:type="dxa"/>
            <w:vMerge/>
          </w:tcPr>
          <w:p w14:paraId="3BC3A22D" w14:textId="77777777" w:rsidR="000F77F7" w:rsidRPr="00DB15AF" w:rsidRDefault="000F77F7" w:rsidP="003C696E">
            <w:pPr>
              <w:jc w:val="both"/>
              <w:rPr>
                <w:rFonts w:ascii="Footlight MT Light" w:hAnsi="Footlight MT Light"/>
                <w:i/>
                <w:iCs/>
                <w:sz w:val="20"/>
                <w:szCs w:val="20"/>
              </w:rPr>
            </w:pPr>
          </w:p>
        </w:tc>
        <w:tc>
          <w:tcPr>
            <w:tcW w:w="2977" w:type="dxa"/>
            <w:vMerge/>
          </w:tcPr>
          <w:p w14:paraId="5B316885" w14:textId="77777777" w:rsidR="000F77F7" w:rsidRPr="00DB15AF" w:rsidRDefault="000F77F7" w:rsidP="003C696E">
            <w:pPr>
              <w:jc w:val="both"/>
              <w:rPr>
                <w:rFonts w:ascii="Footlight MT Light" w:hAnsi="Footlight MT Light"/>
                <w:i/>
                <w:iCs/>
                <w:sz w:val="20"/>
                <w:szCs w:val="20"/>
              </w:rPr>
            </w:pPr>
          </w:p>
        </w:tc>
        <w:tc>
          <w:tcPr>
            <w:tcW w:w="992" w:type="dxa"/>
            <w:vMerge/>
          </w:tcPr>
          <w:p w14:paraId="11839DCC" w14:textId="77777777" w:rsidR="000F77F7" w:rsidRPr="00DB15AF" w:rsidRDefault="000F77F7" w:rsidP="003C696E">
            <w:pPr>
              <w:jc w:val="both"/>
              <w:rPr>
                <w:rFonts w:ascii="Footlight MT Light" w:hAnsi="Footlight MT Light"/>
                <w:i/>
                <w:iCs/>
                <w:sz w:val="20"/>
                <w:szCs w:val="20"/>
              </w:rPr>
            </w:pPr>
          </w:p>
        </w:tc>
        <w:tc>
          <w:tcPr>
            <w:tcW w:w="283" w:type="dxa"/>
          </w:tcPr>
          <w:p w14:paraId="014948AC"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w:t>
            </w:r>
          </w:p>
        </w:tc>
        <w:tc>
          <w:tcPr>
            <w:tcW w:w="283" w:type="dxa"/>
          </w:tcPr>
          <w:p w14:paraId="73758C61" w14:textId="77777777" w:rsidR="000F77F7" w:rsidRPr="00DB15AF" w:rsidRDefault="000F77F7" w:rsidP="003C696E">
            <w:pPr>
              <w:ind w:left="-137" w:right="-107"/>
              <w:jc w:val="center"/>
              <w:rPr>
                <w:rFonts w:ascii="Footlight MT Light" w:hAnsi="Footlight MT Light"/>
                <w:b/>
                <w:i/>
                <w:iCs/>
                <w:sz w:val="20"/>
                <w:szCs w:val="20"/>
              </w:rPr>
            </w:pPr>
            <w:r w:rsidRPr="00DB15AF">
              <w:rPr>
                <w:rFonts w:ascii="Footlight MT Light" w:hAnsi="Footlight MT Light"/>
                <w:b/>
                <w:iCs/>
                <w:sz w:val="20"/>
                <w:szCs w:val="20"/>
              </w:rPr>
              <w:t>2</w:t>
            </w:r>
          </w:p>
        </w:tc>
        <w:tc>
          <w:tcPr>
            <w:tcW w:w="283" w:type="dxa"/>
          </w:tcPr>
          <w:p w14:paraId="7F975148"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3</w:t>
            </w:r>
          </w:p>
        </w:tc>
        <w:tc>
          <w:tcPr>
            <w:tcW w:w="283" w:type="dxa"/>
          </w:tcPr>
          <w:p w14:paraId="6B16400C"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4</w:t>
            </w:r>
          </w:p>
        </w:tc>
        <w:tc>
          <w:tcPr>
            <w:tcW w:w="283" w:type="dxa"/>
          </w:tcPr>
          <w:p w14:paraId="4FA4072B"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5</w:t>
            </w:r>
          </w:p>
        </w:tc>
        <w:tc>
          <w:tcPr>
            <w:tcW w:w="283" w:type="dxa"/>
          </w:tcPr>
          <w:p w14:paraId="62B3CB5E"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6</w:t>
            </w:r>
          </w:p>
        </w:tc>
        <w:tc>
          <w:tcPr>
            <w:tcW w:w="283" w:type="dxa"/>
          </w:tcPr>
          <w:p w14:paraId="268DD1AE"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7</w:t>
            </w:r>
          </w:p>
        </w:tc>
        <w:tc>
          <w:tcPr>
            <w:tcW w:w="283" w:type="dxa"/>
          </w:tcPr>
          <w:p w14:paraId="29B1D5B5"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8</w:t>
            </w:r>
          </w:p>
        </w:tc>
        <w:tc>
          <w:tcPr>
            <w:tcW w:w="283" w:type="dxa"/>
          </w:tcPr>
          <w:p w14:paraId="26603DE6"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9</w:t>
            </w:r>
          </w:p>
        </w:tc>
        <w:tc>
          <w:tcPr>
            <w:tcW w:w="317" w:type="dxa"/>
          </w:tcPr>
          <w:p w14:paraId="55335C6C"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10</w:t>
            </w:r>
          </w:p>
        </w:tc>
        <w:tc>
          <w:tcPr>
            <w:tcW w:w="426" w:type="dxa"/>
          </w:tcPr>
          <w:p w14:paraId="2E6D7A18"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11</w:t>
            </w:r>
          </w:p>
        </w:tc>
        <w:tc>
          <w:tcPr>
            <w:tcW w:w="283" w:type="dxa"/>
          </w:tcPr>
          <w:p w14:paraId="38F1C2E9" w14:textId="77777777" w:rsidR="000F77F7" w:rsidRPr="00DB15AF" w:rsidRDefault="000F77F7"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12</w:t>
            </w:r>
          </w:p>
        </w:tc>
      </w:tr>
      <w:tr w:rsidR="001F4FF7" w:rsidRPr="00DB15AF" w14:paraId="793528BC" w14:textId="77777777" w:rsidTr="000F77F7">
        <w:trPr>
          <w:trHeight w:val="64"/>
        </w:trPr>
        <w:tc>
          <w:tcPr>
            <w:tcW w:w="425" w:type="dxa"/>
          </w:tcPr>
          <w:p w14:paraId="01695A90" w14:textId="77777777" w:rsidR="000F77F7" w:rsidRPr="00DB15AF" w:rsidRDefault="000F77F7" w:rsidP="003C696E">
            <w:pPr>
              <w:jc w:val="both"/>
              <w:rPr>
                <w:rFonts w:ascii="Footlight MT Light" w:hAnsi="Footlight MT Light"/>
                <w:iCs/>
                <w:sz w:val="20"/>
                <w:szCs w:val="20"/>
              </w:rPr>
            </w:pPr>
            <w:r w:rsidRPr="00DB15AF">
              <w:rPr>
                <w:rFonts w:ascii="Footlight MT Light" w:hAnsi="Footlight MT Light"/>
                <w:iCs/>
                <w:sz w:val="20"/>
                <w:szCs w:val="20"/>
              </w:rPr>
              <w:t>1</w:t>
            </w:r>
          </w:p>
        </w:tc>
        <w:tc>
          <w:tcPr>
            <w:tcW w:w="2977" w:type="dxa"/>
          </w:tcPr>
          <w:p w14:paraId="41C3E5EF" w14:textId="77777777" w:rsidR="000F77F7" w:rsidRPr="00DB15AF" w:rsidRDefault="000F77F7" w:rsidP="003C696E">
            <w:pPr>
              <w:rPr>
                <w:rFonts w:ascii="Footlight MT Light" w:hAnsi="Footlight MT Light"/>
                <w:i/>
                <w:iCs/>
                <w:sz w:val="20"/>
                <w:szCs w:val="20"/>
              </w:rPr>
            </w:pPr>
            <w:r w:rsidRPr="00DB15AF">
              <w:rPr>
                <w:rFonts w:ascii="Footlight MT Light" w:hAnsi="Footlight MT Light"/>
                <w:i/>
                <w:sz w:val="20"/>
                <w:szCs w:val="20"/>
              </w:rPr>
              <w:t>Inspeksi Keselamatan Konstruksi</w:t>
            </w:r>
          </w:p>
        </w:tc>
        <w:tc>
          <w:tcPr>
            <w:tcW w:w="992" w:type="dxa"/>
          </w:tcPr>
          <w:p w14:paraId="1358CE55"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50F03CEA"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2B5DB307"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4A9DB19"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34739D4"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1E825B80"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9FCFD0B"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98443AC"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7224EB8F"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D6DB122" w14:textId="77777777" w:rsidR="000F77F7" w:rsidRPr="00DB15AF" w:rsidRDefault="000F77F7" w:rsidP="003C696E">
            <w:pPr>
              <w:jc w:val="both"/>
              <w:rPr>
                <w:rFonts w:ascii="Footlight MT Light" w:hAnsi="Footlight MT Light"/>
                <w:i/>
                <w:iCs/>
                <w:sz w:val="20"/>
                <w:szCs w:val="20"/>
              </w:rPr>
            </w:pPr>
          </w:p>
        </w:tc>
        <w:tc>
          <w:tcPr>
            <w:tcW w:w="317" w:type="dxa"/>
            <w:shd w:val="clear" w:color="auto" w:fill="auto"/>
          </w:tcPr>
          <w:p w14:paraId="44311348" w14:textId="77777777" w:rsidR="000F77F7" w:rsidRPr="00DB15AF" w:rsidRDefault="000F77F7" w:rsidP="003C696E">
            <w:pPr>
              <w:jc w:val="both"/>
              <w:rPr>
                <w:rFonts w:ascii="Footlight MT Light" w:hAnsi="Footlight MT Light"/>
                <w:i/>
                <w:iCs/>
                <w:sz w:val="20"/>
                <w:szCs w:val="20"/>
              </w:rPr>
            </w:pPr>
          </w:p>
        </w:tc>
        <w:tc>
          <w:tcPr>
            <w:tcW w:w="426" w:type="dxa"/>
            <w:shd w:val="clear" w:color="auto" w:fill="auto"/>
          </w:tcPr>
          <w:p w14:paraId="29BD9842"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6986F36A" w14:textId="77777777" w:rsidR="000F77F7" w:rsidRPr="00DB15AF" w:rsidRDefault="000F77F7" w:rsidP="003C696E">
            <w:pPr>
              <w:jc w:val="both"/>
              <w:rPr>
                <w:rFonts w:ascii="Footlight MT Light" w:hAnsi="Footlight MT Light"/>
                <w:i/>
                <w:iCs/>
                <w:sz w:val="20"/>
                <w:szCs w:val="20"/>
              </w:rPr>
            </w:pPr>
          </w:p>
        </w:tc>
      </w:tr>
      <w:tr w:rsidR="001F4FF7" w:rsidRPr="00DB15AF" w14:paraId="69E0B998" w14:textId="77777777" w:rsidTr="000F77F7">
        <w:trPr>
          <w:trHeight w:val="64"/>
        </w:trPr>
        <w:tc>
          <w:tcPr>
            <w:tcW w:w="425" w:type="dxa"/>
          </w:tcPr>
          <w:p w14:paraId="07689E79" w14:textId="77777777" w:rsidR="000F77F7" w:rsidRPr="00DB15AF" w:rsidRDefault="000F77F7" w:rsidP="003C696E">
            <w:pPr>
              <w:jc w:val="both"/>
              <w:rPr>
                <w:rFonts w:ascii="Footlight MT Light" w:hAnsi="Footlight MT Light"/>
                <w:iCs/>
                <w:sz w:val="20"/>
                <w:szCs w:val="20"/>
              </w:rPr>
            </w:pPr>
            <w:r w:rsidRPr="00DB15AF">
              <w:rPr>
                <w:rFonts w:ascii="Footlight MT Light" w:hAnsi="Footlight MT Light"/>
                <w:iCs/>
                <w:sz w:val="20"/>
                <w:szCs w:val="20"/>
              </w:rPr>
              <w:t>2</w:t>
            </w:r>
          </w:p>
        </w:tc>
        <w:tc>
          <w:tcPr>
            <w:tcW w:w="2977" w:type="dxa"/>
          </w:tcPr>
          <w:p w14:paraId="53944A45" w14:textId="77777777" w:rsidR="000F77F7" w:rsidRPr="00DB15AF" w:rsidRDefault="000F77F7" w:rsidP="003C696E">
            <w:pPr>
              <w:rPr>
                <w:rFonts w:ascii="Footlight MT Light" w:hAnsi="Footlight MT Light"/>
                <w:i/>
                <w:sz w:val="20"/>
                <w:szCs w:val="20"/>
              </w:rPr>
            </w:pPr>
            <w:r w:rsidRPr="00DB15AF">
              <w:rPr>
                <w:rFonts w:ascii="Footlight MT Light" w:hAnsi="Footlight MT Light"/>
                <w:i/>
                <w:sz w:val="20"/>
                <w:szCs w:val="20"/>
              </w:rPr>
              <w:t>Patroli Keselamatan Konstruksi</w:t>
            </w:r>
          </w:p>
        </w:tc>
        <w:tc>
          <w:tcPr>
            <w:tcW w:w="992" w:type="dxa"/>
          </w:tcPr>
          <w:p w14:paraId="7AF20963" w14:textId="77777777" w:rsidR="000F77F7" w:rsidRPr="00DB15AF" w:rsidRDefault="000F77F7" w:rsidP="003C696E">
            <w:pPr>
              <w:jc w:val="both"/>
              <w:rPr>
                <w:rFonts w:ascii="Footlight MT Light" w:hAnsi="Footlight MT Light"/>
                <w:i/>
                <w:sz w:val="20"/>
                <w:szCs w:val="20"/>
              </w:rPr>
            </w:pPr>
          </w:p>
        </w:tc>
        <w:tc>
          <w:tcPr>
            <w:tcW w:w="283" w:type="dxa"/>
            <w:shd w:val="clear" w:color="auto" w:fill="auto"/>
          </w:tcPr>
          <w:p w14:paraId="325F1061"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40424FF"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2E0BF041"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1B0CA823"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F9AF4DF"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6B0E4A9"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B40CC1C"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FE3282A"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18888C81" w14:textId="77777777" w:rsidR="000F77F7" w:rsidRPr="00DB15AF" w:rsidRDefault="000F77F7" w:rsidP="003C696E">
            <w:pPr>
              <w:jc w:val="both"/>
              <w:rPr>
                <w:rFonts w:ascii="Footlight MT Light" w:hAnsi="Footlight MT Light"/>
                <w:i/>
                <w:iCs/>
                <w:sz w:val="20"/>
                <w:szCs w:val="20"/>
              </w:rPr>
            </w:pPr>
          </w:p>
        </w:tc>
        <w:tc>
          <w:tcPr>
            <w:tcW w:w="317" w:type="dxa"/>
            <w:shd w:val="clear" w:color="auto" w:fill="auto"/>
          </w:tcPr>
          <w:p w14:paraId="49830203" w14:textId="77777777" w:rsidR="000F77F7" w:rsidRPr="00DB15AF" w:rsidRDefault="000F77F7" w:rsidP="003C696E">
            <w:pPr>
              <w:jc w:val="both"/>
              <w:rPr>
                <w:rFonts w:ascii="Footlight MT Light" w:hAnsi="Footlight MT Light"/>
                <w:i/>
                <w:iCs/>
                <w:sz w:val="20"/>
                <w:szCs w:val="20"/>
              </w:rPr>
            </w:pPr>
          </w:p>
        </w:tc>
        <w:tc>
          <w:tcPr>
            <w:tcW w:w="426" w:type="dxa"/>
            <w:shd w:val="clear" w:color="auto" w:fill="auto"/>
          </w:tcPr>
          <w:p w14:paraId="41F0FC11"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5502DCE2" w14:textId="77777777" w:rsidR="000F77F7" w:rsidRPr="00DB15AF" w:rsidRDefault="000F77F7" w:rsidP="003C696E">
            <w:pPr>
              <w:jc w:val="both"/>
              <w:rPr>
                <w:rFonts w:ascii="Footlight MT Light" w:hAnsi="Footlight MT Light"/>
                <w:i/>
                <w:iCs/>
                <w:sz w:val="20"/>
                <w:szCs w:val="20"/>
              </w:rPr>
            </w:pPr>
          </w:p>
        </w:tc>
      </w:tr>
      <w:tr w:rsidR="001F4FF7" w:rsidRPr="00DB15AF" w14:paraId="53DE48E9" w14:textId="77777777" w:rsidTr="000F77F7">
        <w:trPr>
          <w:trHeight w:val="64"/>
        </w:trPr>
        <w:tc>
          <w:tcPr>
            <w:tcW w:w="425" w:type="dxa"/>
          </w:tcPr>
          <w:p w14:paraId="6D3CE0D8" w14:textId="77777777" w:rsidR="000F77F7" w:rsidRPr="00DB15AF" w:rsidRDefault="000F77F7" w:rsidP="003C696E">
            <w:pPr>
              <w:jc w:val="both"/>
              <w:rPr>
                <w:rFonts w:ascii="Footlight MT Light" w:hAnsi="Footlight MT Light"/>
                <w:iCs/>
                <w:sz w:val="20"/>
                <w:szCs w:val="20"/>
              </w:rPr>
            </w:pPr>
            <w:r w:rsidRPr="00DB15AF">
              <w:rPr>
                <w:rFonts w:ascii="Footlight MT Light" w:hAnsi="Footlight MT Light"/>
                <w:iCs/>
                <w:sz w:val="20"/>
                <w:szCs w:val="20"/>
              </w:rPr>
              <w:t>3</w:t>
            </w:r>
          </w:p>
        </w:tc>
        <w:tc>
          <w:tcPr>
            <w:tcW w:w="2977" w:type="dxa"/>
          </w:tcPr>
          <w:p w14:paraId="538ABC7F" w14:textId="77777777" w:rsidR="000F77F7" w:rsidRPr="00DB15AF" w:rsidRDefault="000F77F7" w:rsidP="003C696E">
            <w:pPr>
              <w:rPr>
                <w:rFonts w:ascii="Footlight MT Light" w:hAnsi="Footlight MT Light"/>
                <w:i/>
                <w:sz w:val="20"/>
                <w:szCs w:val="20"/>
              </w:rPr>
            </w:pPr>
            <w:r w:rsidRPr="00DB15AF">
              <w:rPr>
                <w:rFonts w:ascii="Footlight MT Light" w:hAnsi="Footlight MT Light"/>
                <w:i/>
                <w:sz w:val="20"/>
                <w:szCs w:val="20"/>
              </w:rPr>
              <w:t>Audit internal</w:t>
            </w:r>
          </w:p>
        </w:tc>
        <w:tc>
          <w:tcPr>
            <w:tcW w:w="992" w:type="dxa"/>
          </w:tcPr>
          <w:p w14:paraId="0C6E420F" w14:textId="77777777" w:rsidR="000F77F7" w:rsidRPr="00DB15AF" w:rsidRDefault="000F77F7" w:rsidP="003C696E">
            <w:pPr>
              <w:jc w:val="both"/>
              <w:rPr>
                <w:rFonts w:ascii="Footlight MT Light" w:hAnsi="Footlight MT Light"/>
                <w:i/>
                <w:sz w:val="20"/>
                <w:szCs w:val="20"/>
              </w:rPr>
            </w:pPr>
          </w:p>
        </w:tc>
        <w:tc>
          <w:tcPr>
            <w:tcW w:w="283" w:type="dxa"/>
            <w:shd w:val="clear" w:color="auto" w:fill="auto"/>
          </w:tcPr>
          <w:p w14:paraId="7CE8FED4"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118512DD"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393167E6"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376BC490"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3C609244"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5FD81F41"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0133F7AE"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1B17360"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4FA40750" w14:textId="77777777" w:rsidR="000F77F7" w:rsidRPr="00DB15AF" w:rsidRDefault="000F77F7" w:rsidP="003C696E">
            <w:pPr>
              <w:jc w:val="both"/>
              <w:rPr>
                <w:rFonts w:ascii="Footlight MT Light" w:hAnsi="Footlight MT Light"/>
                <w:i/>
                <w:iCs/>
                <w:sz w:val="20"/>
                <w:szCs w:val="20"/>
              </w:rPr>
            </w:pPr>
          </w:p>
        </w:tc>
        <w:tc>
          <w:tcPr>
            <w:tcW w:w="317" w:type="dxa"/>
            <w:shd w:val="clear" w:color="auto" w:fill="auto"/>
          </w:tcPr>
          <w:p w14:paraId="62B95A68" w14:textId="77777777" w:rsidR="000F77F7" w:rsidRPr="00DB15AF" w:rsidRDefault="000F77F7" w:rsidP="003C696E">
            <w:pPr>
              <w:jc w:val="both"/>
              <w:rPr>
                <w:rFonts w:ascii="Footlight MT Light" w:hAnsi="Footlight MT Light"/>
                <w:i/>
                <w:iCs/>
                <w:sz w:val="20"/>
                <w:szCs w:val="20"/>
              </w:rPr>
            </w:pPr>
          </w:p>
        </w:tc>
        <w:tc>
          <w:tcPr>
            <w:tcW w:w="426" w:type="dxa"/>
            <w:shd w:val="clear" w:color="auto" w:fill="auto"/>
          </w:tcPr>
          <w:p w14:paraId="7BCE3985" w14:textId="77777777" w:rsidR="000F77F7" w:rsidRPr="00DB15AF" w:rsidRDefault="000F77F7" w:rsidP="003C696E">
            <w:pPr>
              <w:jc w:val="both"/>
              <w:rPr>
                <w:rFonts w:ascii="Footlight MT Light" w:hAnsi="Footlight MT Light"/>
                <w:i/>
                <w:iCs/>
                <w:sz w:val="20"/>
                <w:szCs w:val="20"/>
              </w:rPr>
            </w:pPr>
          </w:p>
        </w:tc>
        <w:tc>
          <w:tcPr>
            <w:tcW w:w="283" w:type="dxa"/>
            <w:shd w:val="clear" w:color="auto" w:fill="auto"/>
          </w:tcPr>
          <w:p w14:paraId="3181992E" w14:textId="77777777" w:rsidR="000F77F7" w:rsidRPr="00DB15AF" w:rsidRDefault="000F77F7" w:rsidP="003C696E">
            <w:pPr>
              <w:jc w:val="both"/>
              <w:rPr>
                <w:rFonts w:ascii="Footlight MT Light" w:hAnsi="Footlight MT Light"/>
                <w:i/>
                <w:iCs/>
                <w:sz w:val="20"/>
                <w:szCs w:val="20"/>
              </w:rPr>
            </w:pPr>
          </w:p>
        </w:tc>
      </w:tr>
    </w:tbl>
    <w:p w14:paraId="119FEC43" w14:textId="77777777" w:rsidR="000F77F7" w:rsidRPr="00DB15AF" w:rsidRDefault="000F77F7" w:rsidP="003C696E">
      <w:pPr>
        <w:spacing w:line="276" w:lineRule="auto"/>
        <w:ind w:left="-567"/>
        <w:jc w:val="both"/>
        <w:rPr>
          <w:rFonts w:ascii="Footlight MT Light" w:hAnsi="Footlight MT Light" w:cs="Tahoma"/>
          <w:lang w:val="en-US"/>
        </w:rPr>
      </w:pPr>
    </w:p>
    <w:p w14:paraId="7A841141" w14:textId="6C51DB2A" w:rsidR="00AD0B35" w:rsidRPr="00DB15AF" w:rsidRDefault="00AD0B35" w:rsidP="003C696E">
      <w:pPr>
        <w:ind w:left="426"/>
        <w:rPr>
          <w:rFonts w:ascii="Footlight MT Light" w:hAnsi="Footlight MT Light" w:cs="Tahoma"/>
        </w:rPr>
      </w:pPr>
    </w:p>
    <w:p w14:paraId="61125978" w14:textId="77777777" w:rsidR="006C728F" w:rsidRPr="00DB15AF" w:rsidRDefault="006C728F" w:rsidP="003C696E">
      <w:pPr>
        <w:pStyle w:val="ListParagraph"/>
        <w:spacing w:line="276" w:lineRule="auto"/>
        <w:ind w:left="284"/>
        <w:contextualSpacing w:val="0"/>
        <w:jc w:val="both"/>
        <w:rPr>
          <w:rFonts w:ascii="Footlight MT Light" w:hAnsi="Footlight MT Light" w:cs="Tahoma"/>
        </w:rPr>
      </w:pPr>
    </w:p>
    <w:p w14:paraId="17FF4410" w14:textId="77777777" w:rsidR="006C728F" w:rsidRPr="00DB15AF" w:rsidRDefault="006C728F" w:rsidP="003C696E">
      <w:pPr>
        <w:pStyle w:val="ListParagraph"/>
        <w:spacing w:line="276" w:lineRule="auto"/>
        <w:ind w:left="284"/>
        <w:contextualSpacing w:val="0"/>
        <w:jc w:val="both"/>
        <w:rPr>
          <w:rFonts w:ascii="Footlight MT Light" w:hAnsi="Footlight MT Light" w:cs="Tahoma"/>
        </w:rPr>
      </w:pPr>
    </w:p>
    <w:p w14:paraId="36E2C9C4" w14:textId="77777777" w:rsidR="006C728F" w:rsidRPr="00DB15AF" w:rsidRDefault="006C728F" w:rsidP="003C696E">
      <w:pPr>
        <w:pStyle w:val="ListParagraph"/>
        <w:spacing w:line="276" w:lineRule="auto"/>
        <w:ind w:left="284"/>
        <w:contextualSpacing w:val="0"/>
        <w:jc w:val="both"/>
        <w:rPr>
          <w:rFonts w:ascii="Footlight MT Light" w:hAnsi="Footlight MT Light" w:cs="Tahoma"/>
        </w:rPr>
      </w:pPr>
    </w:p>
    <w:p w14:paraId="356347A2" w14:textId="77777777" w:rsidR="0003400D" w:rsidRPr="00DB15AF" w:rsidRDefault="0003400D" w:rsidP="003C696E">
      <w:pPr>
        <w:pStyle w:val="ListParagraph"/>
        <w:ind w:left="288"/>
        <w:contextualSpacing w:val="0"/>
        <w:jc w:val="both"/>
        <w:rPr>
          <w:rFonts w:ascii="Footlight MT Light" w:hAnsi="Footlight MT Light" w:cs="Tahoma"/>
        </w:rPr>
      </w:pPr>
    </w:p>
    <w:p w14:paraId="79210FC2" w14:textId="77777777" w:rsidR="006A1534" w:rsidRPr="00DB15AF" w:rsidRDefault="006A1534" w:rsidP="003C696E">
      <w:pPr>
        <w:pStyle w:val="BodyText"/>
        <w:spacing w:after="0"/>
        <w:ind w:left="3150"/>
        <w:jc w:val="center"/>
        <w:rPr>
          <w:rFonts w:ascii="Footlight MT Light" w:hAnsi="Footlight MT Light" w:cs="Arial"/>
          <w:iCs/>
          <w:u w:val="single"/>
        </w:rPr>
        <w:sectPr w:rsidR="006A1534"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046677F9" w14:textId="77777777" w:rsidR="006A1534" w:rsidRPr="00DB15AF" w:rsidRDefault="006A1534" w:rsidP="003C696E">
      <w:pPr>
        <w:pStyle w:val="Heading2"/>
        <w:numPr>
          <w:ilvl w:val="1"/>
          <w:numId w:val="21"/>
        </w:numPr>
        <w:pBdr>
          <w:bottom w:val="single" w:sz="4" w:space="1" w:color="auto"/>
        </w:pBdr>
        <w:ind w:left="562" w:hanging="562"/>
        <w:jc w:val="left"/>
        <w:rPr>
          <w:rFonts w:cs="Arial"/>
        </w:rPr>
      </w:pPr>
      <w:bookmarkStart w:id="1577" w:name="_Toc518358765"/>
      <w:bookmarkStart w:id="1578" w:name="_Toc69906047"/>
      <w:r w:rsidRPr="00DB15AF">
        <w:rPr>
          <w:rFonts w:cs="Arial"/>
        </w:rPr>
        <w:lastRenderedPageBreak/>
        <w:t>BENTUK SURAT PERJANJIAN SEWA PERALATAN</w:t>
      </w:r>
      <w:bookmarkEnd w:id="1577"/>
      <w:bookmarkEnd w:id="1578"/>
    </w:p>
    <w:p w14:paraId="6A152D8C" w14:textId="77777777" w:rsidR="006A1534" w:rsidRPr="00DB15AF" w:rsidRDefault="00EE775C" w:rsidP="003C696E">
      <w:pPr>
        <w:pStyle w:val="BodyText"/>
        <w:spacing w:line="243" w:lineRule="auto"/>
        <w:ind w:right="790"/>
        <w:rPr>
          <w:rFonts w:ascii="Footlight MT Light" w:hAnsi="Footlight MT Light"/>
          <w:b/>
          <w:spacing w:val="-2"/>
        </w:rPr>
      </w:pPr>
      <w:r w:rsidRPr="00DB15AF">
        <w:rPr>
          <w:rFonts w:ascii="Footlight MT Light" w:hAnsi="Footlight MT Light" w:cs="Tahoma"/>
          <w:bCs/>
          <w:i/>
          <w:strike/>
          <w:noProof/>
          <w:lang w:val="en-US"/>
        </w:rPr>
        <mc:AlternateContent>
          <mc:Choice Requires="wps">
            <w:drawing>
              <wp:anchor distT="0" distB="0" distL="114300" distR="114300" simplePos="0" relativeHeight="251654656" behindDoc="0" locked="0" layoutInCell="1" allowOverlap="1" wp14:anchorId="3E448D7D" wp14:editId="66F4D045">
                <wp:simplePos x="0" y="0"/>
                <wp:positionH relativeFrom="column">
                  <wp:posOffset>4037965</wp:posOffset>
                </wp:positionH>
                <wp:positionV relativeFrom="paragraph">
                  <wp:posOffset>26670</wp:posOffset>
                </wp:positionV>
                <wp:extent cx="1338580" cy="306705"/>
                <wp:effectExtent l="0" t="0" r="13970" b="17145"/>
                <wp:wrapNone/>
                <wp:docPr id="11" name="Rectangle 11"/>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69EE2" w14:textId="77777777" w:rsidR="000C1C19" w:rsidRPr="00C4453E" w:rsidRDefault="000C1C19" w:rsidP="00081F64">
                            <w:pPr>
                              <w:jc w:val="center"/>
                              <w:rPr>
                                <w:b/>
                                <w:color w:val="0D0D0D" w:themeColor="text1" w:themeTint="F2"/>
                              </w:rPr>
                            </w:pPr>
                            <w:r w:rsidRPr="00C4453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48D7D" id="Rectangle 11" o:spid="_x0000_s1040" style="position:absolute;left:0;text-align:left;margin-left:317.95pt;margin-top:2.1pt;width:105.4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" filled="f" strokecolor="black [3213]">
                <v:textbox>
                  <w:txbxContent>
                    <w:p w14:paraId="36B69EE2" w14:textId="77777777" w:rsidR="000C1C19" w:rsidRPr="00C4453E" w:rsidRDefault="000C1C19" w:rsidP="00081F64">
                      <w:pPr>
                        <w:jc w:val="center"/>
                        <w:rPr>
                          <w:b/>
                          <w:color w:val="0D0D0D" w:themeColor="text1" w:themeTint="F2"/>
                        </w:rPr>
                      </w:pPr>
                      <w:r w:rsidRPr="00C4453E">
                        <w:rPr>
                          <w:b/>
                          <w:color w:val="0D0D0D" w:themeColor="text1" w:themeTint="F2"/>
                        </w:rPr>
                        <w:t>CONTOH</w:t>
                      </w:r>
                    </w:p>
                  </w:txbxContent>
                </v:textbox>
              </v:rect>
            </w:pict>
          </mc:Fallback>
        </mc:AlternateContent>
      </w:r>
    </w:p>
    <w:p w14:paraId="47AD9EA3" w14:textId="77777777" w:rsidR="00A020DE" w:rsidRPr="00DB15AF" w:rsidRDefault="00A020DE" w:rsidP="003C696E">
      <w:pPr>
        <w:pStyle w:val="BodyText"/>
        <w:spacing w:line="243" w:lineRule="auto"/>
        <w:ind w:right="790"/>
        <w:jc w:val="center"/>
        <w:rPr>
          <w:rFonts w:ascii="Footlight MT Light" w:hAnsi="Footlight MT Light"/>
          <w:i/>
          <w:spacing w:val="-2"/>
        </w:rPr>
      </w:pPr>
    </w:p>
    <w:p w14:paraId="49814680" w14:textId="113209C6" w:rsidR="006A1534" w:rsidRPr="00DB15AF" w:rsidRDefault="006A1534" w:rsidP="003C696E">
      <w:pPr>
        <w:pStyle w:val="BodyText"/>
        <w:spacing w:line="243" w:lineRule="auto"/>
        <w:ind w:right="790"/>
        <w:jc w:val="center"/>
        <w:rPr>
          <w:rFonts w:ascii="Footlight MT Light" w:hAnsi="Footlight MT Light"/>
          <w:spacing w:val="-2"/>
        </w:rPr>
      </w:pPr>
      <w:r w:rsidRPr="00DB15AF">
        <w:rPr>
          <w:rFonts w:ascii="Footlight MT Light" w:hAnsi="Footlight MT Light"/>
          <w:i/>
          <w:spacing w:val="-2"/>
        </w:rPr>
        <w:t>[ Kop Perusahaan Lessor/ penyedia peralatan</w:t>
      </w:r>
      <w:r w:rsidRPr="00DB15AF">
        <w:rPr>
          <w:rFonts w:ascii="Footlight MT Light" w:hAnsi="Footlight MT Light"/>
          <w:spacing w:val="-2"/>
        </w:rPr>
        <w:t xml:space="preserve"> ]</w:t>
      </w:r>
    </w:p>
    <w:p w14:paraId="7F7A72E4" w14:textId="77777777" w:rsidR="006A1534" w:rsidRPr="00DB15AF" w:rsidRDefault="006A1534" w:rsidP="003C696E">
      <w:pPr>
        <w:pStyle w:val="BodyText"/>
        <w:spacing w:line="243" w:lineRule="auto"/>
        <w:ind w:right="790"/>
        <w:jc w:val="center"/>
        <w:rPr>
          <w:rFonts w:ascii="Footlight MT Light" w:hAnsi="Footlight MT Light"/>
          <w:b/>
          <w:spacing w:val="-2"/>
          <w:u w:val="single"/>
        </w:rPr>
      </w:pPr>
      <w:r w:rsidRPr="00DB15AF">
        <w:rPr>
          <w:rFonts w:ascii="Footlight MT Light" w:hAnsi="Footlight MT Light"/>
          <w:b/>
          <w:spacing w:val="-2"/>
          <w:u w:val="single"/>
        </w:rPr>
        <w:t>SURAT PERJANJIAN SEWA PERALATAN</w:t>
      </w:r>
    </w:p>
    <w:p w14:paraId="17967F3B" w14:textId="77777777" w:rsidR="006A1534" w:rsidRPr="00DB15AF" w:rsidRDefault="006A1534" w:rsidP="003C696E">
      <w:pPr>
        <w:pStyle w:val="BodyText"/>
        <w:spacing w:line="243" w:lineRule="auto"/>
        <w:ind w:right="790"/>
        <w:jc w:val="center"/>
        <w:rPr>
          <w:rFonts w:ascii="Footlight MT Light" w:hAnsi="Footlight MT Light"/>
          <w:spacing w:val="-2"/>
        </w:rPr>
      </w:pPr>
      <w:r w:rsidRPr="00DB15AF">
        <w:rPr>
          <w:rFonts w:ascii="Footlight MT Light" w:hAnsi="Footlight MT Light"/>
          <w:spacing w:val="-2"/>
        </w:rPr>
        <w:t>No. ……………………….</w:t>
      </w:r>
    </w:p>
    <w:p w14:paraId="039BAB37" w14:textId="77777777" w:rsidR="006A1534" w:rsidRPr="00DB15AF" w:rsidRDefault="006A1534" w:rsidP="003C696E">
      <w:pPr>
        <w:pStyle w:val="BodyText"/>
        <w:spacing w:line="243" w:lineRule="auto"/>
        <w:rPr>
          <w:rFonts w:ascii="Footlight MT Light" w:hAnsi="Footlight MT Light"/>
          <w:spacing w:val="-2"/>
        </w:rPr>
      </w:pPr>
    </w:p>
    <w:p w14:paraId="060419FA" w14:textId="77777777" w:rsidR="006A1534" w:rsidRPr="00DB15AF" w:rsidRDefault="006A1534" w:rsidP="003C696E">
      <w:pPr>
        <w:pStyle w:val="BodyText"/>
        <w:spacing w:line="243" w:lineRule="auto"/>
        <w:jc w:val="center"/>
        <w:rPr>
          <w:rFonts w:ascii="Footlight MT Light" w:hAnsi="Footlight MT Light"/>
          <w:spacing w:val="-2"/>
        </w:rPr>
      </w:pPr>
      <w:r w:rsidRPr="00DB15AF">
        <w:rPr>
          <w:rFonts w:ascii="Footlight MT Light" w:hAnsi="Footlight MT Light"/>
          <w:spacing w:val="-2"/>
        </w:rPr>
        <w:t>ANTARA</w:t>
      </w:r>
    </w:p>
    <w:p w14:paraId="666539C0" w14:textId="77777777" w:rsidR="006A1534" w:rsidRPr="00DB15AF" w:rsidRDefault="006A1534" w:rsidP="003C696E">
      <w:pPr>
        <w:pStyle w:val="BodyText"/>
        <w:spacing w:line="243" w:lineRule="auto"/>
        <w:jc w:val="center"/>
        <w:rPr>
          <w:rFonts w:ascii="Footlight MT Light" w:hAnsi="Footlight MT Light"/>
          <w:spacing w:val="-2"/>
        </w:rPr>
      </w:pPr>
      <w:r w:rsidRPr="00DB15AF">
        <w:rPr>
          <w:rFonts w:ascii="Footlight MT Light" w:hAnsi="Footlight MT Light"/>
          <w:spacing w:val="-2"/>
        </w:rPr>
        <w:t xml:space="preserve">PT. ……… </w:t>
      </w:r>
      <w:r w:rsidRPr="00DB15AF">
        <w:rPr>
          <w:rFonts w:ascii="Footlight MT Light" w:hAnsi="Footlight MT Light"/>
          <w:i/>
          <w:spacing w:val="-2"/>
        </w:rPr>
        <w:t>[diisi nama perusahaan Lessor/ penyedia peralatan]</w:t>
      </w:r>
    </w:p>
    <w:p w14:paraId="546561DA" w14:textId="77777777" w:rsidR="006A1534" w:rsidRPr="00DB15AF" w:rsidRDefault="006A1534" w:rsidP="003C696E">
      <w:pPr>
        <w:pStyle w:val="BodyText"/>
        <w:spacing w:line="243" w:lineRule="auto"/>
        <w:jc w:val="center"/>
        <w:rPr>
          <w:rFonts w:ascii="Footlight MT Light" w:hAnsi="Footlight MT Light"/>
          <w:spacing w:val="-2"/>
        </w:rPr>
      </w:pPr>
      <w:r w:rsidRPr="00DB15AF">
        <w:rPr>
          <w:rFonts w:ascii="Footlight MT Light" w:hAnsi="Footlight MT Light"/>
          <w:spacing w:val="-2"/>
        </w:rPr>
        <w:t>DAN</w:t>
      </w:r>
    </w:p>
    <w:p w14:paraId="5067BFA3" w14:textId="77777777" w:rsidR="006A1534" w:rsidRPr="00DB15AF" w:rsidRDefault="006A1534" w:rsidP="003C696E">
      <w:pPr>
        <w:pStyle w:val="BodyText"/>
        <w:spacing w:line="243" w:lineRule="auto"/>
        <w:jc w:val="center"/>
        <w:rPr>
          <w:rFonts w:ascii="Footlight MT Light" w:hAnsi="Footlight MT Light"/>
          <w:i/>
          <w:spacing w:val="-2"/>
        </w:rPr>
      </w:pPr>
      <w:r w:rsidRPr="00DB15AF">
        <w:rPr>
          <w:rFonts w:ascii="Footlight MT Light" w:hAnsi="Footlight MT Light"/>
          <w:spacing w:val="-2"/>
        </w:rPr>
        <w:t>PT. ……… [</w:t>
      </w:r>
      <w:r w:rsidRPr="00DB15AF">
        <w:rPr>
          <w:rFonts w:ascii="Footlight MT Light" w:hAnsi="Footlight MT Light"/>
          <w:i/>
          <w:spacing w:val="-2"/>
        </w:rPr>
        <w:t>diisi nama perusahaan Lessee/ penerima peralatan]</w:t>
      </w:r>
    </w:p>
    <w:p w14:paraId="372FA915" w14:textId="77777777" w:rsidR="006A1534" w:rsidRPr="00DB15AF" w:rsidRDefault="006A1534" w:rsidP="003C696E">
      <w:pPr>
        <w:pStyle w:val="BodyText"/>
        <w:spacing w:line="243" w:lineRule="auto"/>
        <w:jc w:val="center"/>
        <w:rPr>
          <w:rFonts w:ascii="Footlight MT Light" w:hAnsi="Footlight MT Light"/>
          <w:spacing w:val="-2"/>
        </w:rPr>
      </w:pPr>
    </w:p>
    <w:p w14:paraId="3A764E71" w14:textId="77777777" w:rsidR="006A1534" w:rsidRPr="00DB15AF" w:rsidRDefault="006A1534" w:rsidP="003C696E">
      <w:pPr>
        <w:pStyle w:val="BodyText"/>
        <w:spacing w:line="243" w:lineRule="auto"/>
        <w:ind w:right="765"/>
        <w:rPr>
          <w:rFonts w:ascii="Footlight MT Light" w:hAnsi="Footlight MT Light"/>
          <w:spacing w:val="-2"/>
        </w:rPr>
      </w:pPr>
      <w:r w:rsidRPr="00DB15AF">
        <w:rPr>
          <w:rFonts w:ascii="Footlight MT Light" w:hAnsi="Footlight MT Light"/>
          <w:spacing w:val="-2"/>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1F4FF7" w:rsidRPr="00DB15AF" w14:paraId="6BB1462E" w14:textId="77777777" w:rsidTr="000E1031">
        <w:tc>
          <w:tcPr>
            <w:tcW w:w="1177" w:type="dxa"/>
          </w:tcPr>
          <w:p w14:paraId="67AC0749"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Nama</w:t>
            </w:r>
          </w:p>
        </w:tc>
        <w:tc>
          <w:tcPr>
            <w:tcW w:w="293" w:type="dxa"/>
          </w:tcPr>
          <w:p w14:paraId="4DA06B3D"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1E3ED655"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r w:rsidR="001F4FF7" w:rsidRPr="00DB15AF" w14:paraId="124D4B56" w14:textId="77777777" w:rsidTr="000E1031">
        <w:tc>
          <w:tcPr>
            <w:tcW w:w="1177" w:type="dxa"/>
          </w:tcPr>
          <w:p w14:paraId="0ADE419C"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Jabatan</w:t>
            </w:r>
          </w:p>
        </w:tc>
        <w:tc>
          <w:tcPr>
            <w:tcW w:w="293" w:type="dxa"/>
          </w:tcPr>
          <w:p w14:paraId="0B87AA8F"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6EA6DBDB"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r w:rsidR="001F4FF7" w:rsidRPr="00DB15AF" w14:paraId="10EA7792" w14:textId="77777777" w:rsidTr="000E1031">
        <w:tc>
          <w:tcPr>
            <w:tcW w:w="1177" w:type="dxa"/>
          </w:tcPr>
          <w:p w14:paraId="3A4FCF93"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Alamat</w:t>
            </w:r>
          </w:p>
        </w:tc>
        <w:tc>
          <w:tcPr>
            <w:tcW w:w="293" w:type="dxa"/>
          </w:tcPr>
          <w:p w14:paraId="22DB101F"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4906474F"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bl>
    <w:p w14:paraId="0DF9D5AA"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i/>
          <w:spacing w:val="-2"/>
        </w:rPr>
        <w:t xml:space="preserve"> </w:t>
      </w:r>
    </w:p>
    <w:p w14:paraId="44868205" w14:textId="77777777" w:rsidR="006A1534" w:rsidRPr="00DB15AF" w:rsidRDefault="006A1534" w:rsidP="003C696E">
      <w:pPr>
        <w:pStyle w:val="BodyText"/>
        <w:spacing w:line="243" w:lineRule="auto"/>
        <w:ind w:right="855"/>
        <w:rPr>
          <w:rFonts w:ascii="Footlight MT Light" w:hAnsi="Footlight MT Light"/>
          <w:b/>
          <w:spacing w:val="-2"/>
        </w:rPr>
      </w:pPr>
      <w:r w:rsidRPr="00DB15AF">
        <w:rPr>
          <w:rFonts w:ascii="Footlight MT Light" w:hAnsi="Footlight MT Light"/>
          <w:spacing w:val="-2"/>
        </w:rPr>
        <w:t xml:space="preserve">Bertindak untuk dan atas nama PT. ……… </w:t>
      </w:r>
      <w:r w:rsidRPr="00DB15AF">
        <w:rPr>
          <w:rFonts w:ascii="Footlight MT Light" w:hAnsi="Footlight MT Light"/>
          <w:i/>
          <w:spacing w:val="-2"/>
        </w:rPr>
        <w:t xml:space="preserve">[diisi nama perusahaan Lessor/ penyedia peralatan], </w:t>
      </w:r>
      <w:r w:rsidRPr="00DB15AF">
        <w:rPr>
          <w:rFonts w:ascii="Footlight MT Light" w:hAnsi="Footlight MT Light"/>
          <w:spacing w:val="-2"/>
        </w:rPr>
        <w:t xml:space="preserve">selanjutnya disebut sebagai </w:t>
      </w:r>
      <w:r w:rsidRPr="00DB15AF">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1F4FF7" w:rsidRPr="00DB15AF" w14:paraId="02853048" w14:textId="77777777" w:rsidTr="000E1031">
        <w:tc>
          <w:tcPr>
            <w:tcW w:w="1177" w:type="dxa"/>
          </w:tcPr>
          <w:p w14:paraId="7736DA8C"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Nama</w:t>
            </w:r>
          </w:p>
        </w:tc>
        <w:tc>
          <w:tcPr>
            <w:tcW w:w="293" w:type="dxa"/>
          </w:tcPr>
          <w:p w14:paraId="0E6B19CF"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3DC9D1DF"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r w:rsidR="001F4FF7" w:rsidRPr="00DB15AF" w14:paraId="56A18539" w14:textId="77777777" w:rsidTr="000E1031">
        <w:tc>
          <w:tcPr>
            <w:tcW w:w="1177" w:type="dxa"/>
          </w:tcPr>
          <w:p w14:paraId="4A99EC95"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Jabatan</w:t>
            </w:r>
          </w:p>
        </w:tc>
        <w:tc>
          <w:tcPr>
            <w:tcW w:w="293" w:type="dxa"/>
          </w:tcPr>
          <w:p w14:paraId="0E15F357"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7B250799"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r w:rsidR="007558A5" w:rsidRPr="00DB15AF" w14:paraId="76F8C140" w14:textId="77777777" w:rsidTr="000E1031">
        <w:tc>
          <w:tcPr>
            <w:tcW w:w="1177" w:type="dxa"/>
          </w:tcPr>
          <w:p w14:paraId="0D80B34D"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Alamat</w:t>
            </w:r>
          </w:p>
        </w:tc>
        <w:tc>
          <w:tcPr>
            <w:tcW w:w="293" w:type="dxa"/>
          </w:tcPr>
          <w:p w14:paraId="1D6B516A"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c>
          <w:tcPr>
            <w:tcW w:w="6450" w:type="dxa"/>
          </w:tcPr>
          <w:p w14:paraId="391F0B14"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w:t>
            </w:r>
          </w:p>
        </w:tc>
      </w:tr>
    </w:tbl>
    <w:p w14:paraId="401A9CED" w14:textId="77777777" w:rsidR="006A1534" w:rsidRPr="00DB15AF" w:rsidRDefault="006A1534" w:rsidP="003C696E">
      <w:pPr>
        <w:pStyle w:val="BodyText"/>
        <w:spacing w:line="243" w:lineRule="auto"/>
        <w:rPr>
          <w:rFonts w:ascii="Footlight MT Light" w:hAnsi="Footlight MT Light"/>
          <w:b/>
          <w:spacing w:val="-2"/>
        </w:rPr>
      </w:pPr>
    </w:p>
    <w:p w14:paraId="5803007F" w14:textId="77777777" w:rsidR="006A1534" w:rsidRPr="00DB15AF" w:rsidRDefault="006A1534" w:rsidP="003C696E">
      <w:pPr>
        <w:pStyle w:val="BodyText"/>
        <w:spacing w:line="243" w:lineRule="auto"/>
        <w:ind w:right="855"/>
        <w:rPr>
          <w:rFonts w:ascii="Footlight MT Light" w:hAnsi="Footlight MT Light"/>
          <w:b/>
          <w:spacing w:val="-2"/>
        </w:rPr>
      </w:pPr>
      <w:r w:rsidRPr="00DB15AF">
        <w:rPr>
          <w:rFonts w:ascii="Footlight MT Light" w:hAnsi="Footlight MT Light"/>
          <w:spacing w:val="-2"/>
        </w:rPr>
        <w:t xml:space="preserve">Bertindak untuk dan atas nama PT. ……… </w:t>
      </w:r>
      <w:r w:rsidRPr="00DB15AF">
        <w:rPr>
          <w:rFonts w:ascii="Footlight MT Light" w:hAnsi="Footlight MT Light"/>
          <w:i/>
          <w:spacing w:val="-2"/>
        </w:rPr>
        <w:t xml:space="preserve">[diisi nama perusahaan Lessee/ penerima peralatan], </w:t>
      </w:r>
      <w:r w:rsidRPr="00DB15AF">
        <w:rPr>
          <w:rFonts w:ascii="Footlight MT Light" w:hAnsi="Footlight MT Light"/>
          <w:spacing w:val="-2"/>
        </w:rPr>
        <w:t xml:space="preserve">selanjutnya disebut sebagai </w:t>
      </w:r>
      <w:r w:rsidRPr="00DB15AF">
        <w:rPr>
          <w:rFonts w:ascii="Footlight MT Light" w:hAnsi="Footlight MT Light"/>
          <w:b/>
          <w:spacing w:val="-2"/>
        </w:rPr>
        <w:t>PIHAK KEDUA.</w:t>
      </w:r>
    </w:p>
    <w:p w14:paraId="0636DE29" w14:textId="77777777" w:rsidR="006A1534" w:rsidRPr="00DB15AF" w:rsidRDefault="006A1534" w:rsidP="003C696E">
      <w:pPr>
        <w:pStyle w:val="BodyText"/>
        <w:spacing w:line="243" w:lineRule="auto"/>
        <w:rPr>
          <w:rFonts w:ascii="Footlight MT Light" w:hAnsi="Footlight MT Light"/>
          <w:spacing w:val="-2"/>
        </w:rPr>
      </w:pPr>
    </w:p>
    <w:p w14:paraId="01F56C18" w14:textId="77777777" w:rsidR="006A1534" w:rsidRPr="00DB15AF" w:rsidRDefault="006A1534" w:rsidP="003C696E">
      <w:pPr>
        <w:pStyle w:val="BodyText"/>
        <w:spacing w:line="243" w:lineRule="auto"/>
        <w:rPr>
          <w:rFonts w:ascii="Footlight MT Light" w:hAnsi="Footlight MT Light"/>
          <w:spacing w:val="-2"/>
        </w:rPr>
      </w:pPr>
      <w:r w:rsidRPr="00DB15AF">
        <w:rPr>
          <w:rFonts w:ascii="Footlight MT Light" w:hAnsi="Footlight MT Light"/>
          <w:spacing w:val="-2"/>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1F4FF7" w:rsidRPr="00DB15AF" w14:paraId="1384513F" w14:textId="77777777" w:rsidTr="006A1534">
        <w:tc>
          <w:tcPr>
            <w:tcW w:w="1549" w:type="dxa"/>
            <w:vAlign w:val="center"/>
          </w:tcPr>
          <w:p w14:paraId="3F4073BD" w14:textId="77777777" w:rsidR="006A1534" w:rsidRPr="00DB15AF" w:rsidRDefault="006A1534" w:rsidP="003C696E">
            <w:pPr>
              <w:pStyle w:val="BodyText"/>
              <w:spacing w:line="243" w:lineRule="auto"/>
              <w:ind w:right="790"/>
              <w:jc w:val="center"/>
              <w:rPr>
                <w:rFonts w:ascii="Footlight MT Light" w:hAnsi="Footlight MT Light"/>
                <w:spacing w:val="-2"/>
              </w:rPr>
            </w:pPr>
            <w:r w:rsidRPr="00DB15AF">
              <w:rPr>
                <w:rFonts w:ascii="Footlight MT Light" w:hAnsi="Footlight MT Light"/>
                <w:spacing w:val="-2"/>
              </w:rPr>
              <w:t>No</w:t>
            </w:r>
          </w:p>
        </w:tc>
        <w:tc>
          <w:tcPr>
            <w:tcW w:w="1215" w:type="dxa"/>
            <w:vAlign w:val="center"/>
          </w:tcPr>
          <w:p w14:paraId="26A4FB25" w14:textId="77777777" w:rsidR="006A1534" w:rsidRPr="00DB15AF" w:rsidRDefault="006A1534" w:rsidP="003C696E">
            <w:pPr>
              <w:pStyle w:val="BodyText"/>
              <w:spacing w:line="243" w:lineRule="auto"/>
              <w:jc w:val="center"/>
              <w:rPr>
                <w:rFonts w:ascii="Footlight MT Light" w:hAnsi="Footlight MT Light"/>
                <w:spacing w:val="-2"/>
              </w:rPr>
            </w:pPr>
            <w:r w:rsidRPr="00DB15AF">
              <w:rPr>
                <w:rFonts w:ascii="Footlight MT Light" w:hAnsi="Footlight MT Light"/>
                <w:spacing w:val="-2"/>
              </w:rPr>
              <w:t>Peralatan</w:t>
            </w:r>
          </w:p>
        </w:tc>
        <w:tc>
          <w:tcPr>
            <w:tcW w:w="1134" w:type="dxa"/>
            <w:vAlign w:val="center"/>
          </w:tcPr>
          <w:p w14:paraId="224390FC" w14:textId="77777777" w:rsidR="006A1534" w:rsidRPr="00DB15AF" w:rsidRDefault="006A1534" w:rsidP="003C696E">
            <w:pPr>
              <w:pStyle w:val="BodyText"/>
              <w:spacing w:line="243" w:lineRule="auto"/>
              <w:ind w:right="110"/>
              <w:jc w:val="center"/>
              <w:rPr>
                <w:rFonts w:ascii="Footlight MT Light" w:hAnsi="Footlight MT Light"/>
                <w:spacing w:val="-2"/>
              </w:rPr>
            </w:pPr>
            <w:r w:rsidRPr="00DB15AF">
              <w:rPr>
                <w:rFonts w:ascii="Footlight MT Light" w:hAnsi="Footlight MT Light"/>
                <w:spacing w:val="-2"/>
              </w:rPr>
              <w:t>Merk</w:t>
            </w:r>
          </w:p>
        </w:tc>
        <w:tc>
          <w:tcPr>
            <w:tcW w:w="823" w:type="dxa"/>
            <w:vAlign w:val="center"/>
          </w:tcPr>
          <w:p w14:paraId="151DE585" w14:textId="6C1CD5EC" w:rsidR="006A1534" w:rsidRPr="00DB15AF" w:rsidRDefault="006A1534" w:rsidP="003C696E">
            <w:pPr>
              <w:pStyle w:val="BodyText"/>
              <w:spacing w:line="243" w:lineRule="auto"/>
              <w:ind w:right="110"/>
              <w:jc w:val="center"/>
              <w:rPr>
                <w:rFonts w:ascii="Footlight MT Light" w:hAnsi="Footlight MT Light"/>
                <w:spacing w:val="-2"/>
              </w:rPr>
            </w:pPr>
            <w:r w:rsidRPr="00DB15AF">
              <w:rPr>
                <w:rFonts w:ascii="Footlight MT Light" w:hAnsi="Footlight MT Light"/>
                <w:spacing w:val="-2"/>
              </w:rPr>
              <w:t>T</w:t>
            </w:r>
            <w:r w:rsidR="00680006" w:rsidRPr="00DB15AF">
              <w:rPr>
                <w:rFonts w:ascii="Footlight MT Light" w:hAnsi="Footlight MT Light"/>
                <w:spacing w:val="-2"/>
              </w:rPr>
              <w:t>i</w:t>
            </w:r>
            <w:r w:rsidRPr="00DB15AF">
              <w:rPr>
                <w:rFonts w:ascii="Footlight MT Light" w:hAnsi="Footlight MT Light"/>
                <w:spacing w:val="-2"/>
              </w:rPr>
              <w:t>pe</w:t>
            </w:r>
          </w:p>
        </w:tc>
        <w:tc>
          <w:tcPr>
            <w:tcW w:w="1587" w:type="dxa"/>
            <w:vAlign w:val="center"/>
          </w:tcPr>
          <w:p w14:paraId="36FAEE37" w14:textId="77777777" w:rsidR="006A1534" w:rsidRPr="00DB15AF" w:rsidRDefault="006A1534" w:rsidP="003C696E">
            <w:pPr>
              <w:pStyle w:val="BodyText"/>
              <w:spacing w:line="243" w:lineRule="auto"/>
              <w:ind w:right="-108"/>
              <w:jc w:val="center"/>
              <w:rPr>
                <w:rFonts w:ascii="Footlight MT Light" w:hAnsi="Footlight MT Light"/>
                <w:spacing w:val="-2"/>
              </w:rPr>
            </w:pPr>
            <w:r w:rsidRPr="00DB15AF">
              <w:rPr>
                <w:rFonts w:ascii="Footlight MT Light" w:hAnsi="Footlight MT Light"/>
                <w:spacing w:val="-2"/>
              </w:rPr>
              <w:t>Spesifikasi</w:t>
            </w:r>
          </w:p>
        </w:tc>
        <w:tc>
          <w:tcPr>
            <w:tcW w:w="1559" w:type="dxa"/>
            <w:vAlign w:val="center"/>
          </w:tcPr>
          <w:p w14:paraId="53919815" w14:textId="77777777" w:rsidR="006A1534" w:rsidRPr="00DB15AF" w:rsidRDefault="006A1534" w:rsidP="003C696E">
            <w:pPr>
              <w:pStyle w:val="BodyText"/>
              <w:spacing w:line="243" w:lineRule="auto"/>
              <w:ind w:right="183"/>
              <w:jc w:val="center"/>
              <w:rPr>
                <w:rFonts w:ascii="Footlight MT Light" w:hAnsi="Footlight MT Light"/>
                <w:spacing w:val="-2"/>
              </w:rPr>
            </w:pPr>
            <w:r w:rsidRPr="00DB15AF">
              <w:rPr>
                <w:rFonts w:ascii="Footlight MT Light" w:hAnsi="Footlight MT Light"/>
                <w:spacing w:val="-2"/>
              </w:rPr>
              <w:t>Tahun Pembuatan</w:t>
            </w:r>
          </w:p>
        </w:tc>
      </w:tr>
      <w:tr w:rsidR="001F4FF7" w:rsidRPr="00DB15AF" w14:paraId="11F71FE0" w14:textId="77777777" w:rsidTr="006A1534">
        <w:tc>
          <w:tcPr>
            <w:tcW w:w="1549" w:type="dxa"/>
          </w:tcPr>
          <w:p w14:paraId="562D9BC7"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1.</w:t>
            </w:r>
          </w:p>
        </w:tc>
        <w:tc>
          <w:tcPr>
            <w:tcW w:w="1215" w:type="dxa"/>
          </w:tcPr>
          <w:p w14:paraId="2EBDFC7B" w14:textId="77777777" w:rsidR="006A1534" w:rsidRPr="00DB15AF" w:rsidRDefault="006A1534" w:rsidP="003C696E">
            <w:pPr>
              <w:pStyle w:val="BodyText"/>
              <w:spacing w:line="243" w:lineRule="auto"/>
              <w:ind w:right="790"/>
              <w:rPr>
                <w:rFonts w:ascii="Footlight MT Light" w:hAnsi="Footlight MT Light"/>
                <w:spacing w:val="-2"/>
              </w:rPr>
            </w:pPr>
          </w:p>
        </w:tc>
        <w:tc>
          <w:tcPr>
            <w:tcW w:w="1134" w:type="dxa"/>
          </w:tcPr>
          <w:p w14:paraId="498BD6B2" w14:textId="77777777" w:rsidR="006A1534" w:rsidRPr="00DB15AF" w:rsidRDefault="006A1534" w:rsidP="003C696E">
            <w:pPr>
              <w:pStyle w:val="BodyText"/>
              <w:spacing w:line="243" w:lineRule="auto"/>
              <w:ind w:right="110"/>
              <w:rPr>
                <w:rFonts w:ascii="Footlight MT Light" w:hAnsi="Footlight MT Light"/>
                <w:spacing w:val="-2"/>
              </w:rPr>
            </w:pPr>
          </w:p>
        </w:tc>
        <w:tc>
          <w:tcPr>
            <w:tcW w:w="823" w:type="dxa"/>
          </w:tcPr>
          <w:p w14:paraId="14B8469B" w14:textId="77777777" w:rsidR="006A1534" w:rsidRPr="00DB15AF" w:rsidRDefault="006A1534" w:rsidP="003C696E">
            <w:pPr>
              <w:pStyle w:val="BodyText"/>
              <w:spacing w:line="243" w:lineRule="auto"/>
              <w:ind w:right="790"/>
              <w:rPr>
                <w:rFonts w:ascii="Footlight MT Light" w:hAnsi="Footlight MT Light"/>
                <w:spacing w:val="-2"/>
              </w:rPr>
            </w:pPr>
          </w:p>
        </w:tc>
        <w:tc>
          <w:tcPr>
            <w:tcW w:w="1587" w:type="dxa"/>
          </w:tcPr>
          <w:p w14:paraId="7C7956E9" w14:textId="77777777" w:rsidR="006A1534" w:rsidRPr="00DB15AF" w:rsidRDefault="006A1534" w:rsidP="003C696E">
            <w:pPr>
              <w:pStyle w:val="BodyText"/>
              <w:spacing w:line="243" w:lineRule="auto"/>
              <w:ind w:right="790"/>
              <w:rPr>
                <w:rFonts w:ascii="Footlight MT Light" w:hAnsi="Footlight MT Light"/>
                <w:spacing w:val="-2"/>
              </w:rPr>
            </w:pPr>
          </w:p>
        </w:tc>
        <w:tc>
          <w:tcPr>
            <w:tcW w:w="1559" w:type="dxa"/>
          </w:tcPr>
          <w:p w14:paraId="56082819" w14:textId="77777777" w:rsidR="006A1534" w:rsidRPr="00DB15AF" w:rsidRDefault="006A1534" w:rsidP="003C696E">
            <w:pPr>
              <w:pStyle w:val="BodyText"/>
              <w:spacing w:line="243" w:lineRule="auto"/>
              <w:ind w:right="790"/>
              <w:rPr>
                <w:rFonts w:ascii="Footlight MT Light" w:hAnsi="Footlight MT Light"/>
                <w:spacing w:val="-2"/>
              </w:rPr>
            </w:pPr>
          </w:p>
        </w:tc>
      </w:tr>
      <w:tr w:rsidR="001F4FF7" w:rsidRPr="00DB15AF" w14:paraId="3D833FD8" w14:textId="77777777" w:rsidTr="006A1534">
        <w:tc>
          <w:tcPr>
            <w:tcW w:w="1549" w:type="dxa"/>
          </w:tcPr>
          <w:p w14:paraId="508E9137"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2.</w:t>
            </w:r>
          </w:p>
        </w:tc>
        <w:tc>
          <w:tcPr>
            <w:tcW w:w="1215" w:type="dxa"/>
          </w:tcPr>
          <w:p w14:paraId="0865D7B5" w14:textId="77777777" w:rsidR="006A1534" w:rsidRPr="00DB15AF" w:rsidRDefault="006A1534" w:rsidP="003C696E">
            <w:pPr>
              <w:pStyle w:val="BodyText"/>
              <w:spacing w:line="243" w:lineRule="auto"/>
              <w:ind w:right="790"/>
              <w:rPr>
                <w:rFonts w:ascii="Footlight MT Light" w:hAnsi="Footlight MT Light"/>
                <w:spacing w:val="-2"/>
              </w:rPr>
            </w:pPr>
          </w:p>
        </w:tc>
        <w:tc>
          <w:tcPr>
            <w:tcW w:w="1134" w:type="dxa"/>
          </w:tcPr>
          <w:p w14:paraId="4610DD5F" w14:textId="77777777" w:rsidR="006A1534" w:rsidRPr="00DB15AF" w:rsidRDefault="006A1534" w:rsidP="003C696E">
            <w:pPr>
              <w:pStyle w:val="BodyText"/>
              <w:spacing w:line="243" w:lineRule="auto"/>
              <w:ind w:right="790"/>
              <w:rPr>
                <w:rFonts w:ascii="Footlight MT Light" w:hAnsi="Footlight MT Light"/>
                <w:spacing w:val="-2"/>
              </w:rPr>
            </w:pPr>
          </w:p>
        </w:tc>
        <w:tc>
          <w:tcPr>
            <w:tcW w:w="823" w:type="dxa"/>
          </w:tcPr>
          <w:p w14:paraId="10095C35" w14:textId="77777777" w:rsidR="006A1534" w:rsidRPr="00DB15AF" w:rsidRDefault="006A1534" w:rsidP="003C696E">
            <w:pPr>
              <w:pStyle w:val="BodyText"/>
              <w:spacing w:line="243" w:lineRule="auto"/>
              <w:ind w:right="790"/>
              <w:rPr>
                <w:rFonts w:ascii="Footlight MT Light" w:hAnsi="Footlight MT Light"/>
                <w:spacing w:val="-2"/>
              </w:rPr>
            </w:pPr>
          </w:p>
        </w:tc>
        <w:tc>
          <w:tcPr>
            <w:tcW w:w="1587" w:type="dxa"/>
          </w:tcPr>
          <w:p w14:paraId="522316CC" w14:textId="77777777" w:rsidR="006A1534" w:rsidRPr="00DB15AF" w:rsidRDefault="006A1534" w:rsidP="003C696E">
            <w:pPr>
              <w:pStyle w:val="BodyText"/>
              <w:spacing w:line="243" w:lineRule="auto"/>
              <w:ind w:right="790"/>
              <w:rPr>
                <w:rFonts w:ascii="Footlight MT Light" w:hAnsi="Footlight MT Light"/>
                <w:spacing w:val="-2"/>
              </w:rPr>
            </w:pPr>
          </w:p>
        </w:tc>
        <w:tc>
          <w:tcPr>
            <w:tcW w:w="1559" w:type="dxa"/>
          </w:tcPr>
          <w:p w14:paraId="272E7D22" w14:textId="77777777" w:rsidR="006A1534" w:rsidRPr="00DB15AF" w:rsidRDefault="006A1534" w:rsidP="003C696E">
            <w:pPr>
              <w:pStyle w:val="BodyText"/>
              <w:spacing w:line="243" w:lineRule="auto"/>
              <w:ind w:right="790"/>
              <w:rPr>
                <w:rFonts w:ascii="Footlight MT Light" w:hAnsi="Footlight MT Light"/>
                <w:spacing w:val="-2"/>
              </w:rPr>
            </w:pPr>
          </w:p>
        </w:tc>
      </w:tr>
      <w:tr w:rsidR="001F4FF7" w:rsidRPr="00DB15AF" w14:paraId="5B013A7E" w14:textId="77777777" w:rsidTr="006A1534">
        <w:tc>
          <w:tcPr>
            <w:tcW w:w="1549" w:type="dxa"/>
          </w:tcPr>
          <w:p w14:paraId="6F3507AD"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dst..</w:t>
            </w:r>
          </w:p>
        </w:tc>
        <w:tc>
          <w:tcPr>
            <w:tcW w:w="1215" w:type="dxa"/>
          </w:tcPr>
          <w:p w14:paraId="60745941" w14:textId="77777777" w:rsidR="006A1534" w:rsidRPr="00DB15AF" w:rsidRDefault="006A1534" w:rsidP="003C696E">
            <w:pPr>
              <w:pStyle w:val="BodyText"/>
              <w:spacing w:line="243" w:lineRule="auto"/>
              <w:ind w:right="-101"/>
              <w:rPr>
                <w:rFonts w:ascii="Footlight MT Light" w:hAnsi="Footlight MT Light"/>
                <w:spacing w:val="-2"/>
              </w:rPr>
            </w:pPr>
          </w:p>
        </w:tc>
        <w:tc>
          <w:tcPr>
            <w:tcW w:w="1134" w:type="dxa"/>
          </w:tcPr>
          <w:p w14:paraId="6A90F18C" w14:textId="77777777" w:rsidR="006A1534" w:rsidRPr="00DB15AF" w:rsidRDefault="006A1534" w:rsidP="003C696E">
            <w:pPr>
              <w:pStyle w:val="BodyText"/>
              <w:spacing w:line="243" w:lineRule="auto"/>
              <w:ind w:right="790"/>
              <w:rPr>
                <w:rFonts w:ascii="Footlight MT Light" w:hAnsi="Footlight MT Light"/>
                <w:spacing w:val="-2"/>
              </w:rPr>
            </w:pPr>
          </w:p>
        </w:tc>
        <w:tc>
          <w:tcPr>
            <w:tcW w:w="823" w:type="dxa"/>
          </w:tcPr>
          <w:p w14:paraId="558F6704" w14:textId="77777777" w:rsidR="006A1534" w:rsidRPr="00DB15AF" w:rsidRDefault="006A1534" w:rsidP="003C696E">
            <w:pPr>
              <w:pStyle w:val="BodyText"/>
              <w:spacing w:line="243" w:lineRule="auto"/>
              <w:ind w:right="790"/>
              <w:rPr>
                <w:rFonts w:ascii="Footlight MT Light" w:hAnsi="Footlight MT Light"/>
                <w:spacing w:val="-2"/>
              </w:rPr>
            </w:pPr>
          </w:p>
        </w:tc>
        <w:tc>
          <w:tcPr>
            <w:tcW w:w="1587" w:type="dxa"/>
          </w:tcPr>
          <w:p w14:paraId="796FF884" w14:textId="77777777" w:rsidR="006A1534" w:rsidRPr="00DB15AF" w:rsidRDefault="006A1534" w:rsidP="003C696E">
            <w:pPr>
              <w:pStyle w:val="BodyText"/>
              <w:spacing w:line="243" w:lineRule="auto"/>
              <w:ind w:right="790"/>
              <w:rPr>
                <w:rFonts w:ascii="Footlight MT Light" w:hAnsi="Footlight MT Light"/>
                <w:spacing w:val="-2"/>
              </w:rPr>
            </w:pPr>
          </w:p>
        </w:tc>
        <w:tc>
          <w:tcPr>
            <w:tcW w:w="1559" w:type="dxa"/>
          </w:tcPr>
          <w:p w14:paraId="579DC7A7" w14:textId="77777777" w:rsidR="006A1534" w:rsidRPr="00DB15AF" w:rsidRDefault="006A1534" w:rsidP="003C696E">
            <w:pPr>
              <w:pStyle w:val="BodyText"/>
              <w:spacing w:line="243" w:lineRule="auto"/>
              <w:ind w:right="790"/>
              <w:rPr>
                <w:rFonts w:ascii="Footlight MT Light" w:hAnsi="Footlight MT Light"/>
                <w:spacing w:val="-2"/>
              </w:rPr>
            </w:pPr>
          </w:p>
        </w:tc>
      </w:tr>
    </w:tbl>
    <w:p w14:paraId="592DD208"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 xml:space="preserve"> </w:t>
      </w:r>
    </w:p>
    <w:p w14:paraId="4DDF6A14" w14:textId="77777777" w:rsidR="006A1534" w:rsidRPr="00DB15AF" w:rsidRDefault="006A1534" w:rsidP="003C696E">
      <w:pPr>
        <w:pStyle w:val="BodyText"/>
        <w:spacing w:line="243" w:lineRule="auto"/>
        <w:ind w:right="855"/>
        <w:rPr>
          <w:rFonts w:ascii="Footlight MT Light" w:hAnsi="Footlight MT Light"/>
          <w:spacing w:val="-2"/>
        </w:rPr>
      </w:pPr>
      <w:r w:rsidRPr="00DB15AF">
        <w:rPr>
          <w:rFonts w:ascii="Footlight MT Light" w:hAnsi="Footlight MT Light"/>
          <w:spacing w:val="-2"/>
        </w:rPr>
        <w:t xml:space="preserve">Untuk selanjutnya disebut sebagai </w:t>
      </w:r>
      <w:r w:rsidRPr="00DB15AF">
        <w:rPr>
          <w:rFonts w:ascii="Footlight MT Light" w:hAnsi="Footlight MT Light"/>
          <w:b/>
          <w:spacing w:val="-2"/>
        </w:rPr>
        <w:t xml:space="preserve">PERALATAN. </w:t>
      </w:r>
      <w:r w:rsidRPr="00DB15AF">
        <w:rPr>
          <w:rFonts w:ascii="Footlight MT Light" w:hAnsi="Footlight MT Light"/>
          <w:spacing w:val="-2"/>
        </w:rPr>
        <w:t>Perjanjian Sewa antara PIHAK PERTAMA dan PIHAK KEDUA ini dilangsungkan dan diterima berdasarkan kesepakatan yang termuat secara tertulis dalam pasal- pasal berikut:</w:t>
      </w:r>
    </w:p>
    <w:p w14:paraId="0EF54DB2" w14:textId="77777777" w:rsidR="006A1534" w:rsidRPr="00DB15AF" w:rsidRDefault="006A1534" w:rsidP="003C696E">
      <w:pPr>
        <w:pStyle w:val="BodyText"/>
        <w:spacing w:line="243" w:lineRule="auto"/>
        <w:ind w:right="790"/>
        <w:rPr>
          <w:rFonts w:ascii="Footlight MT Light" w:hAnsi="Footlight MT Light"/>
          <w:b/>
          <w:spacing w:val="-2"/>
        </w:rPr>
      </w:pPr>
    </w:p>
    <w:p w14:paraId="73B263A0"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1</w:t>
      </w:r>
    </w:p>
    <w:p w14:paraId="1DA4F9A6"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PENERIMAAN PERALATAN</w:t>
      </w:r>
    </w:p>
    <w:p w14:paraId="5D0A06FB"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PIHAK KEDUA akan menerima hak guna dari apa yang disewanya dari PIHAK PERTAMA dalam kondisi baik.</w:t>
      </w:r>
    </w:p>
    <w:p w14:paraId="64BAB56E" w14:textId="5C15E647" w:rsidR="006A1534" w:rsidRPr="00DB15AF" w:rsidRDefault="006A1534" w:rsidP="003C696E">
      <w:pPr>
        <w:pStyle w:val="BodyText"/>
        <w:spacing w:line="243" w:lineRule="auto"/>
        <w:ind w:right="790"/>
        <w:rPr>
          <w:rFonts w:ascii="Footlight MT Light" w:hAnsi="Footlight MT Light"/>
          <w:spacing w:val="-2"/>
        </w:rPr>
      </w:pPr>
    </w:p>
    <w:p w14:paraId="4F300D34" w14:textId="77777777" w:rsidR="003A123F" w:rsidRPr="00DB15AF" w:rsidRDefault="003A123F" w:rsidP="003C696E">
      <w:pPr>
        <w:pStyle w:val="BodyText"/>
        <w:spacing w:line="243" w:lineRule="auto"/>
        <w:ind w:right="790"/>
        <w:rPr>
          <w:rFonts w:ascii="Footlight MT Light" w:hAnsi="Footlight MT Light"/>
          <w:spacing w:val="-2"/>
        </w:rPr>
      </w:pPr>
    </w:p>
    <w:p w14:paraId="69CF2C87"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lastRenderedPageBreak/>
        <w:t>Pasal 2</w:t>
      </w:r>
    </w:p>
    <w:p w14:paraId="4BEC22A4" w14:textId="77777777" w:rsidR="006A1534" w:rsidRPr="00DB15AF" w:rsidRDefault="00496C67"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 xml:space="preserve">NEGOSIASI </w:t>
      </w:r>
      <w:r w:rsidR="006A1534" w:rsidRPr="00DB15AF">
        <w:rPr>
          <w:rFonts w:ascii="Footlight MT Light" w:hAnsi="Footlight MT Light"/>
          <w:b/>
          <w:spacing w:val="-2"/>
        </w:rPr>
        <w:t>HARGA SEWA PERALATAN</w:t>
      </w:r>
    </w:p>
    <w:p w14:paraId="3CF9C120" w14:textId="2947BCC4" w:rsidR="006A1534" w:rsidRPr="00DB15AF" w:rsidRDefault="006A1534" w:rsidP="003C696E">
      <w:pPr>
        <w:pStyle w:val="BodyText"/>
        <w:spacing w:line="243" w:lineRule="auto"/>
        <w:ind w:right="790"/>
        <w:rPr>
          <w:rFonts w:ascii="Footlight MT Light" w:hAnsi="Footlight MT Light"/>
          <w:i/>
          <w:spacing w:val="-2"/>
        </w:rPr>
      </w:pPr>
      <w:r w:rsidRPr="00DB15AF">
        <w:rPr>
          <w:rFonts w:ascii="Footlight MT Light" w:hAnsi="Footlight MT Light"/>
          <w:spacing w:val="-2"/>
        </w:rPr>
        <w:t xml:space="preserve">Harga Sewa Peralatan tersebut di atas akan diperoleh dari hasil </w:t>
      </w:r>
      <w:r w:rsidR="000E1031" w:rsidRPr="00DB15AF">
        <w:rPr>
          <w:rFonts w:ascii="Footlight MT Light" w:hAnsi="Footlight MT Light"/>
          <w:spacing w:val="-2"/>
        </w:rPr>
        <w:t>negosiasi</w:t>
      </w:r>
      <w:r w:rsidRPr="00DB15AF">
        <w:rPr>
          <w:rFonts w:ascii="Footlight MT Light" w:hAnsi="Footlight MT Light"/>
          <w:spacing w:val="-2"/>
        </w:rPr>
        <w:t xml:space="preserve"> antara kedua belah pihak yang akan disepakati bersama setelah PIHAK KEDUA dinyatakan sebagai Pemenang dalam Paket Pekerjaan ……………[</w:t>
      </w:r>
      <w:r w:rsidRPr="00DB15AF">
        <w:rPr>
          <w:rFonts w:ascii="Footlight MT Light" w:hAnsi="Footlight MT Light"/>
          <w:i/>
          <w:spacing w:val="-2"/>
        </w:rPr>
        <w:t>diisi nama paket]</w:t>
      </w:r>
    </w:p>
    <w:p w14:paraId="6B34BB12" w14:textId="77777777" w:rsidR="000E1031" w:rsidRPr="00DB15AF" w:rsidRDefault="000E1031" w:rsidP="003C696E">
      <w:pPr>
        <w:pStyle w:val="BodyText"/>
        <w:spacing w:line="243" w:lineRule="auto"/>
        <w:ind w:right="790"/>
        <w:rPr>
          <w:rFonts w:ascii="Footlight MT Light" w:hAnsi="Footlight MT Light"/>
          <w:i/>
          <w:spacing w:val="-2"/>
        </w:rPr>
      </w:pPr>
    </w:p>
    <w:p w14:paraId="5472B068"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3</w:t>
      </w:r>
    </w:p>
    <w:p w14:paraId="4EE66012"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JANGKA WAKTU SEWA PERALATAN</w:t>
      </w:r>
    </w:p>
    <w:p w14:paraId="770067A8"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Jangka waktu sewa antara PIHAK PERTAMA dan PIHAK KEDUA adalah selama berjalannya Paket Pekerjaan ……[</w:t>
      </w:r>
      <w:r w:rsidRPr="00DB15AF">
        <w:rPr>
          <w:rFonts w:ascii="Footlight MT Light" w:hAnsi="Footlight MT Light"/>
          <w:i/>
          <w:spacing w:val="-2"/>
        </w:rPr>
        <w:t xml:space="preserve">diisi nama paket] </w:t>
      </w:r>
      <w:r w:rsidRPr="00DB15AF">
        <w:rPr>
          <w:rFonts w:ascii="Footlight MT Light" w:hAnsi="Footlight MT Light"/>
          <w:spacing w:val="-2"/>
        </w:rPr>
        <w:t>terhitung setelah PIHAK KEDUA dinyatakan sebagai pemenang dan telah keluar Surat Perintah Kerja dari Pemberi Tugas.</w:t>
      </w:r>
    </w:p>
    <w:p w14:paraId="65957F0E"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4</w:t>
      </w:r>
    </w:p>
    <w:p w14:paraId="33383300"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TANDA TERIMA PEMBAYARAN</w:t>
      </w:r>
    </w:p>
    <w:p w14:paraId="0E094498" w14:textId="02881A94" w:rsidR="006A1534" w:rsidRPr="00DB15AF" w:rsidRDefault="006A1534" w:rsidP="003C696E">
      <w:pPr>
        <w:pStyle w:val="BodyText"/>
        <w:numPr>
          <w:ilvl w:val="0"/>
          <w:numId w:val="78"/>
        </w:numPr>
        <w:spacing w:line="243" w:lineRule="auto"/>
        <w:ind w:left="360" w:right="790"/>
        <w:rPr>
          <w:rFonts w:ascii="Footlight MT Light" w:hAnsi="Footlight MT Light"/>
          <w:spacing w:val="-2"/>
        </w:rPr>
      </w:pPr>
      <w:r w:rsidRPr="00DB15AF">
        <w:rPr>
          <w:rFonts w:ascii="Footlight MT Light" w:hAnsi="Footlight MT Light"/>
          <w:spacing w:val="-2"/>
        </w:rPr>
        <w:t xml:space="preserve">Setiap kali PIHAK KEDUA melakukan pembayaran biaya sewa, akan diberikan kepadanya </w:t>
      </w:r>
      <w:r w:rsidR="00E205F4" w:rsidRPr="00DB15AF">
        <w:rPr>
          <w:rFonts w:ascii="Footlight MT Light" w:hAnsi="Footlight MT Light"/>
          <w:spacing w:val="-2"/>
        </w:rPr>
        <w:t>kuitansi</w:t>
      </w:r>
      <w:r w:rsidRPr="00DB15AF">
        <w:rPr>
          <w:rFonts w:ascii="Footlight MT Light" w:hAnsi="Footlight MT Light"/>
          <w:spacing w:val="-2"/>
        </w:rPr>
        <w:t xml:space="preserve"> tanda terima dari PIHAK PERTAMA.</w:t>
      </w:r>
    </w:p>
    <w:p w14:paraId="14993A89" w14:textId="0064A3A6" w:rsidR="006A1534" w:rsidRPr="00DB15AF" w:rsidRDefault="00E205F4" w:rsidP="003C696E">
      <w:pPr>
        <w:pStyle w:val="BodyText"/>
        <w:numPr>
          <w:ilvl w:val="0"/>
          <w:numId w:val="78"/>
        </w:numPr>
        <w:spacing w:line="243" w:lineRule="auto"/>
        <w:ind w:left="360" w:right="790"/>
        <w:rPr>
          <w:rFonts w:ascii="Footlight MT Light" w:hAnsi="Footlight MT Light"/>
          <w:spacing w:val="-2"/>
        </w:rPr>
      </w:pPr>
      <w:r w:rsidRPr="00DB15AF">
        <w:rPr>
          <w:rFonts w:ascii="Footlight MT Light" w:hAnsi="Footlight MT Light"/>
          <w:spacing w:val="-2"/>
        </w:rPr>
        <w:t>Kuitansi</w:t>
      </w:r>
      <w:r w:rsidR="006A1534" w:rsidRPr="00DB15AF">
        <w:rPr>
          <w:rFonts w:ascii="Footlight MT Light" w:hAnsi="Footlight MT Light"/>
          <w:spacing w:val="-2"/>
        </w:rPr>
        <w:t xml:space="preserve"> tanda terima sebagai bukti pembayaran yang sah adalah k</w:t>
      </w:r>
      <w:r w:rsidR="004D4A86" w:rsidRPr="00DB15AF">
        <w:rPr>
          <w:rFonts w:ascii="Footlight MT Light" w:hAnsi="Footlight MT Light"/>
          <w:spacing w:val="-2"/>
          <w:lang w:val="en-US"/>
        </w:rPr>
        <w:t>u</w:t>
      </w:r>
      <w:r w:rsidR="006A1534" w:rsidRPr="00DB15AF">
        <w:rPr>
          <w:rFonts w:ascii="Footlight MT Light" w:hAnsi="Footlight MT Light"/>
          <w:spacing w:val="-2"/>
        </w:rPr>
        <w:t>itansi yang dikeluarkan oleh PIHAK PERTAMA</w:t>
      </w:r>
    </w:p>
    <w:p w14:paraId="55675FE7" w14:textId="77777777" w:rsidR="006A1534" w:rsidRPr="00DB15AF" w:rsidRDefault="006A1534" w:rsidP="003C696E">
      <w:pPr>
        <w:pStyle w:val="BodyText"/>
        <w:spacing w:line="243" w:lineRule="auto"/>
        <w:ind w:right="790"/>
        <w:rPr>
          <w:rFonts w:ascii="Footlight MT Light" w:hAnsi="Footlight MT Light"/>
          <w:b/>
          <w:spacing w:val="-2"/>
        </w:rPr>
      </w:pPr>
    </w:p>
    <w:p w14:paraId="79D6FB5A"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5</w:t>
      </w:r>
    </w:p>
    <w:p w14:paraId="4775B51D"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PEMBATALAN</w:t>
      </w:r>
    </w:p>
    <w:p w14:paraId="09B1F879" w14:textId="77777777" w:rsidR="006A1534" w:rsidRPr="00DB15AF" w:rsidRDefault="006A1534" w:rsidP="003C696E">
      <w:pPr>
        <w:pStyle w:val="BodyText"/>
        <w:numPr>
          <w:ilvl w:val="0"/>
          <w:numId w:val="79"/>
        </w:numPr>
        <w:spacing w:line="243" w:lineRule="auto"/>
        <w:ind w:left="360" w:right="790"/>
        <w:rPr>
          <w:rFonts w:ascii="Footlight MT Light" w:hAnsi="Footlight MT Light"/>
          <w:spacing w:val="-2"/>
        </w:rPr>
      </w:pPr>
      <w:r w:rsidRPr="00DB15AF">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0B95F2C2" w14:textId="77777777" w:rsidR="006A1534" w:rsidRPr="00DB15AF" w:rsidRDefault="006A1534" w:rsidP="003C696E">
      <w:pPr>
        <w:pStyle w:val="BodyText"/>
        <w:numPr>
          <w:ilvl w:val="0"/>
          <w:numId w:val="79"/>
        </w:numPr>
        <w:spacing w:line="243" w:lineRule="auto"/>
        <w:ind w:left="360" w:right="790"/>
        <w:rPr>
          <w:rFonts w:ascii="Footlight MT Light" w:hAnsi="Footlight MT Light"/>
          <w:spacing w:val="-2"/>
        </w:rPr>
      </w:pPr>
      <w:r w:rsidRPr="00DB15AF">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128EA3D1" w14:textId="402172C3" w:rsidR="006A1534" w:rsidRPr="00DB15AF" w:rsidRDefault="006A1534" w:rsidP="003C696E">
      <w:pPr>
        <w:pStyle w:val="BodyText"/>
        <w:numPr>
          <w:ilvl w:val="0"/>
          <w:numId w:val="79"/>
        </w:numPr>
        <w:spacing w:line="243" w:lineRule="auto"/>
        <w:ind w:left="360" w:right="790"/>
        <w:rPr>
          <w:rFonts w:ascii="Footlight MT Light" w:hAnsi="Footlight MT Light"/>
          <w:spacing w:val="-2"/>
        </w:rPr>
      </w:pPr>
      <w:r w:rsidRPr="00DB15AF">
        <w:rPr>
          <w:rFonts w:ascii="Footlight MT Light" w:hAnsi="Footlight MT Light"/>
          <w:spacing w:val="-2"/>
        </w:rPr>
        <w:t xml:space="preserve">Selanjutnya PIHAK KEDUA memberi kuasa penuh kepada PIHAK PERTAMA yang atas kuasanya dengan hak </w:t>
      </w:r>
      <w:r w:rsidR="00DB5E82" w:rsidRPr="00DB15AF">
        <w:rPr>
          <w:rFonts w:ascii="Footlight MT Light" w:hAnsi="Footlight MT Light"/>
          <w:spacing w:val="-2"/>
        </w:rPr>
        <w:t>substitusi</w:t>
      </w:r>
      <w:r w:rsidRPr="00DB15AF">
        <w:rPr>
          <w:rFonts w:ascii="Footlight MT Light" w:hAnsi="Footlight MT Light"/>
          <w:spacing w:val="-2"/>
        </w:rPr>
        <w:t xml:space="preserve"> untuk mengambil PERALATAN milik PIHAK PERTAMA, baik yang berada di tempat PIHAK KEDUA atau tempat pihak lain yang mendapati hak daripadanya.</w:t>
      </w:r>
    </w:p>
    <w:p w14:paraId="052F4A44" w14:textId="5E3C6839" w:rsidR="006A1534" w:rsidRPr="00DB15AF" w:rsidRDefault="006A1534" w:rsidP="003C696E">
      <w:pPr>
        <w:pStyle w:val="BodyText"/>
        <w:numPr>
          <w:ilvl w:val="0"/>
          <w:numId w:val="79"/>
        </w:numPr>
        <w:spacing w:line="243" w:lineRule="auto"/>
        <w:ind w:left="360" w:right="790"/>
        <w:rPr>
          <w:rFonts w:ascii="Footlight MT Light" w:hAnsi="Footlight MT Light"/>
          <w:spacing w:val="-2"/>
        </w:rPr>
      </w:pPr>
      <w:r w:rsidRPr="00DB15AF">
        <w:rPr>
          <w:rFonts w:ascii="Footlight MT Light" w:hAnsi="Footlight MT Light"/>
          <w:spacing w:val="-2"/>
        </w:rPr>
        <w:t xml:space="preserve">Perjanjian ini secara otomatis menjadi batal dan tidak berlaku lagi apabila PIHAK KEDUA tidak memenangkan </w:t>
      </w:r>
      <w:r w:rsidR="00C02DBD" w:rsidRPr="00DB15AF">
        <w:rPr>
          <w:rFonts w:ascii="Footlight MT Light" w:hAnsi="Footlight MT Light"/>
          <w:spacing w:val="-2"/>
        </w:rPr>
        <w:t>tender</w:t>
      </w:r>
      <w:r w:rsidRPr="00DB15AF">
        <w:rPr>
          <w:rFonts w:ascii="Footlight MT Light" w:hAnsi="Footlight MT Light"/>
          <w:spacing w:val="-2"/>
        </w:rPr>
        <w:t xml:space="preserve"> Paket Pekerjaan ……………[</w:t>
      </w:r>
      <w:r w:rsidRPr="00DB15AF">
        <w:rPr>
          <w:rFonts w:ascii="Footlight MT Light" w:hAnsi="Footlight MT Light"/>
          <w:i/>
          <w:spacing w:val="-2"/>
        </w:rPr>
        <w:t>diisi nama paket]</w:t>
      </w:r>
      <w:r w:rsidRPr="00DB15AF">
        <w:rPr>
          <w:rFonts w:ascii="Footlight MT Light" w:hAnsi="Footlight MT Light"/>
          <w:spacing w:val="-2"/>
        </w:rPr>
        <w:t>.</w:t>
      </w:r>
    </w:p>
    <w:p w14:paraId="0240D52B" w14:textId="77777777" w:rsidR="006A1534" w:rsidRPr="00DB15AF" w:rsidRDefault="006A1534" w:rsidP="003C696E">
      <w:pPr>
        <w:pStyle w:val="BodyText"/>
        <w:spacing w:line="243" w:lineRule="auto"/>
        <w:ind w:left="720" w:right="790"/>
        <w:jc w:val="center"/>
        <w:rPr>
          <w:rFonts w:ascii="Footlight MT Light" w:hAnsi="Footlight MT Light"/>
          <w:spacing w:val="-2"/>
        </w:rPr>
      </w:pPr>
    </w:p>
    <w:p w14:paraId="0C3E8A85"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6</w:t>
      </w:r>
    </w:p>
    <w:p w14:paraId="5654D720"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TANGGUNG JAWAB PIHAK PERTAMA</w:t>
      </w:r>
    </w:p>
    <w:p w14:paraId="0FCDCA0C" w14:textId="4E773430" w:rsidR="006A1534" w:rsidRPr="00DB15AF" w:rsidRDefault="006A1534" w:rsidP="003C696E">
      <w:pPr>
        <w:pStyle w:val="BodyText"/>
        <w:numPr>
          <w:ilvl w:val="0"/>
          <w:numId w:val="81"/>
        </w:numPr>
        <w:spacing w:line="243" w:lineRule="auto"/>
        <w:ind w:left="360" w:right="790"/>
        <w:rPr>
          <w:rFonts w:ascii="Footlight MT Light" w:hAnsi="Footlight MT Light"/>
          <w:spacing w:val="-2"/>
        </w:rPr>
      </w:pPr>
      <w:r w:rsidRPr="00DB15AF">
        <w:rPr>
          <w:rFonts w:ascii="Footlight MT Light" w:hAnsi="Footlight MT Light"/>
          <w:spacing w:val="-2"/>
        </w:rPr>
        <w:t>PIHAK PERTAMA bersedia menyiapkan alat yang disewa dalam keadaan siap operasi dan akan memobilisasi ke Lokasi Pekerjaan sesuai petunjuk dari PIHAK KEDUA.</w:t>
      </w:r>
    </w:p>
    <w:p w14:paraId="64CCFA56" w14:textId="77777777" w:rsidR="006A1534" w:rsidRPr="00DB15AF" w:rsidRDefault="006A1534" w:rsidP="003C696E">
      <w:pPr>
        <w:pStyle w:val="BodyText"/>
        <w:numPr>
          <w:ilvl w:val="0"/>
          <w:numId w:val="81"/>
        </w:numPr>
        <w:spacing w:line="243" w:lineRule="auto"/>
        <w:ind w:left="360" w:right="790"/>
        <w:rPr>
          <w:rFonts w:ascii="Footlight MT Light" w:hAnsi="Footlight MT Light"/>
          <w:spacing w:val="-2"/>
        </w:rPr>
      </w:pPr>
      <w:r w:rsidRPr="00DB15AF">
        <w:rPr>
          <w:rFonts w:ascii="Footlight MT Light" w:hAnsi="Footlight MT Light"/>
          <w:spacing w:val="-2"/>
        </w:rPr>
        <w:t xml:space="preserve">PIHAK PERTAMA bersedia menyiapkan operator yang berpengalaman, </w:t>
      </w:r>
      <w:r w:rsidRPr="00DB15AF">
        <w:rPr>
          <w:rFonts w:ascii="Footlight MT Light" w:hAnsi="Footlight MT Light"/>
          <w:i/>
          <w:spacing w:val="-2"/>
        </w:rPr>
        <w:t>helper</w:t>
      </w:r>
      <w:r w:rsidRPr="00DB15AF">
        <w:rPr>
          <w:rFonts w:ascii="Footlight MT Light" w:hAnsi="Footlight MT Light"/>
          <w:spacing w:val="-2"/>
        </w:rPr>
        <w:t xml:space="preserve"> dan mekanik sesuai dengan kebutuhan.</w:t>
      </w:r>
    </w:p>
    <w:p w14:paraId="26AC9620" w14:textId="77777777" w:rsidR="006A1534" w:rsidRPr="00DB15AF" w:rsidRDefault="006A1534" w:rsidP="003C696E">
      <w:pPr>
        <w:pStyle w:val="BodyText"/>
        <w:numPr>
          <w:ilvl w:val="0"/>
          <w:numId w:val="81"/>
        </w:numPr>
        <w:spacing w:line="243" w:lineRule="auto"/>
        <w:ind w:left="360" w:right="790"/>
        <w:rPr>
          <w:rFonts w:ascii="Footlight MT Light" w:hAnsi="Footlight MT Light"/>
          <w:spacing w:val="-2"/>
        </w:rPr>
      </w:pPr>
      <w:r w:rsidRPr="00DB15AF">
        <w:rPr>
          <w:rFonts w:ascii="Footlight MT Light" w:hAnsi="Footlight MT Light"/>
          <w:spacing w:val="-2"/>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46081E25" w14:textId="77777777" w:rsidR="006A1534" w:rsidRPr="00DB15AF" w:rsidRDefault="006A1534" w:rsidP="003C696E">
      <w:pPr>
        <w:pStyle w:val="BodyText"/>
        <w:spacing w:line="243" w:lineRule="auto"/>
        <w:ind w:right="790"/>
        <w:jc w:val="center"/>
        <w:rPr>
          <w:rFonts w:ascii="Footlight MT Light" w:hAnsi="Footlight MT Light"/>
          <w:b/>
          <w:spacing w:val="-2"/>
        </w:rPr>
      </w:pPr>
    </w:p>
    <w:p w14:paraId="40794716"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lastRenderedPageBreak/>
        <w:t>Pasal 7</w:t>
      </w:r>
    </w:p>
    <w:p w14:paraId="07A8E213"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TANGGUNG JAWAB PIHAK KEDUA</w:t>
      </w:r>
    </w:p>
    <w:p w14:paraId="74F5A686" w14:textId="77777777" w:rsidR="006A1534" w:rsidRPr="00DB15AF" w:rsidRDefault="006A1534" w:rsidP="003C696E">
      <w:pPr>
        <w:pStyle w:val="BodyText"/>
        <w:numPr>
          <w:ilvl w:val="0"/>
          <w:numId w:val="80"/>
        </w:numPr>
        <w:spacing w:line="243" w:lineRule="auto"/>
        <w:ind w:left="360" w:right="790"/>
        <w:rPr>
          <w:rFonts w:ascii="Footlight MT Light" w:hAnsi="Footlight MT Light"/>
          <w:spacing w:val="-2"/>
        </w:rPr>
      </w:pPr>
      <w:r w:rsidRPr="00DB15AF">
        <w:rPr>
          <w:rFonts w:ascii="Footlight MT Light" w:hAnsi="Footlight MT Light"/>
          <w:spacing w:val="-2"/>
        </w:rPr>
        <w:t>PIHAK KEDUA bertanggung jawab atas keamanan alat yang disewanya.</w:t>
      </w:r>
    </w:p>
    <w:p w14:paraId="0F0268A8" w14:textId="77777777" w:rsidR="006A1534" w:rsidRPr="00DB15AF" w:rsidRDefault="006A1534" w:rsidP="003C696E">
      <w:pPr>
        <w:pStyle w:val="BodyText"/>
        <w:numPr>
          <w:ilvl w:val="0"/>
          <w:numId w:val="80"/>
        </w:numPr>
        <w:spacing w:line="243" w:lineRule="auto"/>
        <w:ind w:left="360" w:right="790"/>
        <w:rPr>
          <w:rFonts w:ascii="Footlight MT Light" w:hAnsi="Footlight MT Light"/>
          <w:spacing w:val="-2"/>
        </w:rPr>
      </w:pPr>
      <w:r w:rsidRPr="00DB15AF">
        <w:rPr>
          <w:rFonts w:ascii="Footlight MT Light" w:hAnsi="Footlight MT Light"/>
          <w:spacing w:val="-2"/>
        </w:rPr>
        <w:t>PIHAK KEDUA tidak dibenarkan memindahkan atau mengalihkan tanggung jawab terhadap PERALATAN kepada pihak lain dalam bentuk dan cara apapun, baik sebagian maupun seluruhnya.</w:t>
      </w:r>
    </w:p>
    <w:p w14:paraId="6A759FD0" w14:textId="77777777" w:rsidR="006A1534" w:rsidRPr="00DB15AF" w:rsidRDefault="006A1534" w:rsidP="003C696E">
      <w:pPr>
        <w:pStyle w:val="BodyText"/>
        <w:spacing w:line="243" w:lineRule="auto"/>
        <w:ind w:right="790"/>
        <w:rPr>
          <w:rFonts w:ascii="Footlight MT Light" w:hAnsi="Footlight MT Light"/>
          <w:b/>
          <w:spacing w:val="-2"/>
        </w:rPr>
      </w:pPr>
    </w:p>
    <w:p w14:paraId="3D80E3E7"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Pasal 8</w:t>
      </w:r>
    </w:p>
    <w:p w14:paraId="14B3D9A1" w14:textId="77777777" w:rsidR="006A1534" w:rsidRPr="00DB15AF" w:rsidRDefault="006A1534" w:rsidP="003C696E">
      <w:pPr>
        <w:pStyle w:val="BodyText"/>
        <w:spacing w:line="243" w:lineRule="auto"/>
        <w:ind w:right="790"/>
        <w:jc w:val="center"/>
        <w:rPr>
          <w:rFonts w:ascii="Footlight MT Light" w:hAnsi="Footlight MT Light"/>
          <w:b/>
          <w:spacing w:val="-2"/>
        </w:rPr>
      </w:pPr>
      <w:r w:rsidRPr="00DB15AF">
        <w:rPr>
          <w:rFonts w:ascii="Footlight MT Light" w:hAnsi="Footlight MT Light"/>
          <w:b/>
          <w:spacing w:val="-2"/>
        </w:rPr>
        <w:t>LAIN-LAIN</w:t>
      </w:r>
    </w:p>
    <w:p w14:paraId="52B0BE9E"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Hal- hal yang belum tercantum dalam perjanjian ini akan diselesaikan secara musyawarah untuk mufakat oleh kedua belah pihak.</w:t>
      </w:r>
    </w:p>
    <w:p w14:paraId="618D9807" w14:textId="77777777" w:rsidR="006A1534" w:rsidRPr="00DB15AF" w:rsidRDefault="006A1534" w:rsidP="003C696E">
      <w:pPr>
        <w:pStyle w:val="BodyText"/>
        <w:spacing w:line="243" w:lineRule="auto"/>
        <w:ind w:right="790"/>
        <w:rPr>
          <w:rFonts w:ascii="Footlight MT Light" w:hAnsi="Footlight MT Light"/>
          <w:spacing w:val="-2"/>
        </w:rPr>
      </w:pPr>
    </w:p>
    <w:p w14:paraId="100E1C36"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7"/>
      </w:tblGrid>
      <w:tr w:rsidR="001F4FF7" w:rsidRPr="00DB15AF" w14:paraId="71514DA2" w14:textId="77777777" w:rsidTr="009C6598">
        <w:tc>
          <w:tcPr>
            <w:tcW w:w="4675" w:type="dxa"/>
          </w:tcPr>
          <w:p w14:paraId="085D0B07"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PIHAK PERTAMA</w:t>
            </w:r>
          </w:p>
        </w:tc>
        <w:tc>
          <w:tcPr>
            <w:tcW w:w="4675" w:type="dxa"/>
          </w:tcPr>
          <w:p w14:paraId="747CC2FD"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PIHAK KEDUA</w:t>
            </w:r>
          </w:p>
        </w:tc>
      </w:tr>
      <w:tr w:rsidR="007558A5" w:rsidRPr="00DB15AF" w14:paraId="260D6F3C" w14:textId="77777777" w:rsidTr="009C6598">
        <w:tc>
          <w:tcPr>
            <w:tcW w:w="4675" w:type="dxa"/>
          </w:tcPr>
          <w:p w14:paraId="571C2514"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 xml:space="preserve">PT. ……… </w:t>
            </w:r>
            <w:r w:rsidRPr="00DB15AF">
              <w:rPr>
                <w:rFonts w:ascii="Footlight MT Light" w:hAnsi="Footlight MT Light"/>
                <w:i/>
                <w:spacing w:val="-2"/>
              </w:rPr>
              <w:t>[diisi nama perusahaan Lessor/ penyedia peralatan]</w:t>
            </w:r>
          </w:p>
          <w:p w14:paraId="6DC75963" w14:textId="77777777" w:rsidR="006A1534" w:rsidRPr="00DB15AF" w:rsidRDefault="006A1534" w:rsidP="003C696E">
            <w:pPr>
              <w:pStyle w:val="BodyText"/>
              <w:spacing w:line="243" w:lineRule="auto"/>
              <w:ind w:right="790"/>
              <w:rPr>
                <w:rFonts w:ascii="Footlight MT Light" w:hAnsi="Footlight MT Light"/>
                <w:spacing w:val="-2"/>
              </w:rPr>
            </w:pPr>
          </w:p>
          <w:p w14:paraId="13BD251A" w14:textId="77777777" w:rsidR="006A1534" w:rsidRPr="00DB15AF" w:rsidRDefault="006A1534" w:rsidP="003C696E">
            <w:pPr>
              <w:pStyle w:val="BodyText"/>
              <w:spacing w:line="243" w:lineRule="auto"/>
              <w:ind w:right="790"/>
              <w:rPr>
                <w:rFonts w:ascii="Footlight MT Light" w:hAnsi="Footlight MT Light"/>
                <w:spacing w:val="-2"/>
              </w:rPr>
            </w:pPr>
          </w:p>
        </w:tc>
        <w:tc>
          <w:tcPr>
            <w:tcW w:w="4675" w:type="dxa"/>
          </w:tcPr>
          <w:p w14:paraId="5A450CEB" w14:textId="77777777" w:rsidR="006A1534" w:rsidRPr="00DB15AF" w:rsidRDefault="006A1534" w:rsidP="003C696E">
            <w:pPr>
              <w:pStyle w:val="BodyText"/>
              <w:spacing w:line="243" w:lineRule="auto"/>
              <w:ind w:right="790"/>
              <w:rPr>
                <w:rFonts w:ascii="Footlight MT Light" w:hAnsi="Footlight MT Light"/>
                <w:spacing w:val="-2"/>
              </w:rPr>
            </w:pPr>
            <w:r w:rsidRPr="00DB15AF">
              <w:rPr>
                <w:rFonts w:ascii="Footlight MT Light" w:hAnsi="Footlight MT Light"/>
                <w:spacing w:val="-2"/>
              </w:rPr>
              <w:t xml:space="preserve">PT. ……… </w:t>
            </w:r>
            <w:r w:rsidRPr="00DB15AF">
              <w:rPr>
                <w:rFonts w:ascii="Footlight MT Light" w:hAnsi="Footlight MT Light"/>
                <w:i/>
                <w:spacing w:val="-2"/>
              </w:rPr>
              <w:t>[diisi nama perusahaan Lessee/ penerima peralatan]</w:t>
            </w:r>
          </w:p>
        </w:tc>
      </w:tr>
    </w:tbl>
    <w:p w14:paraId="6C711ECB" w14:textId="4E19FB57" w:rsidR="006A1534" w:rsidRPr="00DB15AF" w:rsidRDefault="006A1534" w:rsidP="003C696E">
      <w:pPr>
        <w:pStyle w:val="BodyText"/>
        <w:spacing w:line="243" w:lineRule="auto"/>
        <w:ind w:right="790"/>
        <w:rPr>
          <w:rFonts w:ascii="Footlight MT Light" w:hAnsi="Footlight MT Light"/>
          <w:b/>
          <w:spacing w:val="-2"/>
        </w:rPr>
      </w:pPr>
    </w:p>
    <w:p w14:paraId="1DD85E1E" w14:textId="77777777" w:rsidR="00546519" w:rsidRPr="00DB15AF" w:rsidRDefault="00546519" w:rsidP="003C696E">
      <w:pPr>
        <w:pStyle w:val="Heading2"/>
        <w:numPr>
          <w:ilvl w:val="1"/>
          <w:numId w:val="219"/>
        </w:numPr>
        <w:rPr>
          <w:rFonts w:cs="Arial"/>
        </w:rPr>
        <w:sectPr w:rsidR="00546519" w:rsidRPr="00DB15AF" w:rsidSect="00FA4BA8">
          <w:footnotePr>
            <w:numRestart w:val="eachPage"/>
          </w:footnotePr>
          <w:pgSz w:w="12240" w:h="20160" w:code="5"/>
          <w:pgMar w:top="2268" w:right="1197" w:bottom="1701" w:left="2268" w:header="737" w:footer="737" w:gutter="0"/>
          <w:pgNumType w:fmt="numberInDash"/>
          <w:cols w:space="720"/>
          <w:docGrid w:linePitch="326"/>
        </w:sectPr>
      </w:pPr>
      <w:bookmarkStart w:id="1579" w:name="_Toc527327604"/>
      <w:bookmarkStart w:id="1580" w:name="_Toc527445911"/>
      <w:bookmarkStart w:id="1581" w:name="_Toc527446290"/>
      <w:bookmarkStart w:id="1582" w:name="_Toc527446670"/>
      <w:bookmarkStart w:id="1583" w:name="_Toc527568361"/>
      <w:bookmarkStart w:id="1584" w:name="_Toc531252213"/>
      <w:bookmarkStart w:id="1585" w:name="_Toc531593204"/>
      <w:bookmarkStart w:id="1586" w:name="_Toc531595300"/>
      <w:bookmarkStart w:id="1587" w:name="_Toc531597396"/>
      <w:bookmarkStart w:id="1588" w:name="_Toc531705475"/>
      <w:bookmarkStart w:id="1589" w:name="_Toc531705729"/>
      <w:bookmarkStart w:id="1590" w:name="_Toc531706062"/>
      <w:bookmarkStart w:id="1591" w:name="_Toc531769935"/>
      <w:bookmarkStart w:id="1592" w:name="_Toc531794863"/>
      <w:bookmarkStart w:id="1593" w:name="_Toc527327605"/>
      <w:bookmarkStart w:id="1594" w:name="_Toc527445912"/>
      <w:bookmarkStart w:id="1595" w:name="_Toc527446291"/>
      <w:bookmarkStart w:id="1596" w:name="_Toc527446671"/>
      <w:bookmarkStart w:id="1597" w:name="_Toc527568362"/>
      <w:bookmarkStart w:id="1598" w:name="_Toc531252214"/>
      <w:bookmarkStart w:id="1599" w:name="_Toc531593205"/>
      <w:bookmarkStart w:id="1600" w:name="_Toc531595301"/>
      <w:bookmarkStart w:id="1601" w:name="_Toc531597397"/>
      <w:bookmarkStart w:id="1602" w:name="_Toc531705476"/>
      <w:bookmarkStart w:id="1603" w:name="_Toc531705730"/>
      <w:bookmarkStart w:id="1604" w:name="_Toc531706063"/>
      <w:bookmarkStart w:id="1605" w:name="_Toc531769936"/>
      <w:bookmarkStart w:id="1606" w:name="_Toc531794864"/>
      <w:bookmarkStart w:id="1607" w:name="_Toc527327606"/>
      <w:bookmarkStart w:id="1608" w:name="_Toc527445913"/>
      <w:bookmarkStart w:id="1609" w:name="_Toc527446292"/>
      <w:bookmarkStart w:id="1610" w:name="_Toc527446672"/>
      <w:bookmarkStart w:id="1611" w:name="_Toc527568363"/>
      <w:bookmarkStart w:id="1612" w:name="_Toc531252215"/>
      <w:bookmarkStart w:id="1613" w:name="_Toc531593206"/>
      <w:bookmarkStart w:id="1614" w:name="_Toc531595302"/>
      <w:bookmarkStart w:id="1615" w:name="_Toc531597398"/>
      <w:bookmarkStart w:id="1616" w:name="_Toc531705477"/>
      <w:bookmarkStart w:id="1617" w:name="_Toc531705731"/>
      <w:bookmarkStart w:id="1618" w:name="_Toc531706064"/>
      <w:bookmarkStart w:id="1619" w:name="_Toc531769937"/>
      <w:bookmarkStart w:id="1620" w:name="_Toc531794865"/>
      <w:bookmarkStart w:id="1621" w:name="_Toc527327607"/>
      <w:bookmarkStart w:id="1622" w:name="_Toc527445914"/>
      <w:bookmarkStart w:id="1623" w:name="_Toc527446293"/>
      <w:bookmarkStart w:id="1624" w:name="_Toc527446673"/>
      <w:bookmarkStart w:id="1625" w:name="_Toc527568364"/>
      <w:bookmarkStart w:id="1626" w:name="_Toc531252216"/>
      <w:bookmarkStart w:id="1627" w:name="_Toc531593207"/>
      <w:bookmarkStart w:id="1628" w:name="_Toc531595303"/>
      <w:bookmarkStart w:id="1629" w:name="_Toc531597399"/>
      <w:bookmarkStart w:id="1630" w:name="_Toc531705478"/>
      <w:bookmarkStart w:id="1631" w:name="_Toc531705732"/>
      <w:bookmarkStart w:id="1632" w:name="_Toc531706065"/>
      <w:bookmarkStart w:id="1633" w:name="_Toc531769938"/>
      <w:bookmarkStart w:id="1634" w:name="_Toc531794866"/>
      <w:bookmarkStart w:id="1635" w:name="_Toc527327608"/>
      <w:bookmarkStart w:id="1636" w:name="_Toc527445915"/>
      <w:bookmarkStart w:id="1637" w:name="_Toc527446294"/>
      <w:bookmarkStart w:id="1638" w:name="_Toc527446674"/>
      <w:bookmarkStart w:id="1639" w:name="_Toc527568365"/>
      <w:bookmarkStart w:id="1640" w:name="_Toc531252217"/>
      <w:bookmarkStart w:id="1641" w:name="_Toc531593208"/>
      <w:bookmarkStart w:id="1642" w:name="_Toc531595304"/>
      <w:bookmarkStart w:id="1643" w:name="_Toc531597400"/>
      <w:bookmarkStart w:id="1644" w:name="_Toc531705479"/>
      <w:bookmarkStart w:id="1645" w:name="_Toc531705733"/>
      <w:bookmarkStart w:id="1646" w:name="_Toc531706066"/>
      <w:bookmarkStart w:id="1647" w:name="_Toc531769939"/>
      <w:bookmarkStart w:id="1648" w:name="_Toc531794867"/>
      <w:bookmarkStart w:id="1649" w:name="_Toc527327609"/>
      <w:bookmarkStart w:id="1650" w:name="_Toc527445916"/>
      <w:bookmarkStart w:id="1651" w:name="_Toc527446295"/>
      <w:bookmarkStart w:id="1652" w:name="_Toc527446675"/>
      <w:bookmarkStart w:id="1653" w:name="_Toc527568366"/>
      <w:bookmarkStart w:id="1654" w:name="_Toc531252218"/>
      <w:bookmarkStart w:id="1655" w:name="_Toc531593209"/>
      <w:bookmarkStart w:id="1656" w:name="_Toc531595305"/>
      <w:bookmarkStart w:id="1657" w:name="_Toc531597401"/>
      <w:bookmarkStart w:id="1658" w:name="_Toc531705480"/>
      <w:bookmarkStart w:id="1659" w:name="_Toc531705734"/>
      <w:bookmarkStart w:id="1660" w:name="_Toc531706067"/>
      <w:bookmarkStart w:id="1661" w:name="_Toc531769940"/>
      <w:bookmarkStart w:id="1662" w:name="_Toc531794868"/>
      <w:bookmarkStart w:id="1663" w:name="_Toc527327610"/>
      <w:bookmarkStart w:id="1664" w:name="_Toc527445917"/>
      <w:bookmarkStart w:id="1665" w:name="_Toc527446296"/>
      <w:bookmarkStart w:id="1666" w:name="_Toc527446676"/>
      <w:bookmarkStart w:id="1667" w:name="_Toc527568367"/>
      <w:bookmarkStart w:id="1668" w:name="_Toc531252219"/>
      <w:bookmarkStart w:id="1669" w:name="_Toc531593210"/>
      <w:bookmarkStart w:id="1670" w:name="_Toc531595306"/>
      <w:bookmarkStart w:id="1671" w:name="_Toc531597402"/>
      <w:bookmarkStart w:id="1672" w:name="_Toc531705481"/>
      <w:bookmarkStart w:id="1673" w:name="_Toc531705735"/>
      <w:bookmarkStart w:id="1674" w:name="_Toc531706068"/>
      <w:bookmarkStart w:id="1675" w:name="_Toc531769941"/>
      <w:bookmarkStart w:id="1676" w:name="_Toc531794869"/>
      <w:bookmarkStart w:id="1677" w:name="_Toc527327611"/>
      <w:bookmarkStart w:id="1678" w:name="_Toc527445918"/>
      <w:bookmarkStart w:id="1679" w:name="_Toc527446297"/>
      <w:bookmarkStart w:id="1680" w:name="_Toc527446677"/>
      <w:bookmarkStart w:id="1681" w:name="_Toc527568368"/>
      <w:bookmarkStart w:id="1682" w:name="_Toc531252220"/>
      <w:bookmarkStart w:id="1683" w:name="_Toc531593211"/>
      <w:bookmarkStart w:id="1684" w:name="_Toc531595307"/>
      <w:bookmarkStart w:id="1685" w:name="_Toc531597403"/>
      <w:bookmarkStart w:id="1686" w:name="_Toc531705482"/>
      <w:bookmarkStart w:id="1687" w:name="_Toc531705736"/>
      <w:bookmarkStart w:id="1688" w:name="_Toc531706069"/>
      <w:bookmarkStart w:id="1689" w:name="_Toc531769942"/>
      <w:bookmarkStart w:id="1690" w:name="_Toc531794870"/>
      <w:bookmarkStart w:id="1691" w:name="_Toc527327612"/>
      <w:bookmarkStart w:id="1692" w:name="_Toc527445919"/>
      <w:bookmarkStart w:id="1693" w:name="_Toc527446298"/>
      <w:bookmarkStart w:id="1694" w:name="_Toc527446678"/>
      <w:bookmarkStart w:id="1695" w:name="_Toc527568369"/>
      <w:bookmarkStart w:id="1696" w:name="_Toc531252221"/>
      <w:bookmarkStart w:id="1697" w:name="_Toc531593212"/>
      <w:bookmarkStart w:id="1698" w:name="_Toc531595308"/>
      <w:bookmarkStart w:id="1699" w:name="_Toc531597404"/>
      <w:bookmarkStart w:id="1700" w:name="_Toc531705483"/>
      <w:bookmarkStart w:id="1701" w:name="_Toc531705737"/>
      <w:bookmarkStart w:id="1702" w:name="_Toc531706070"/>
      <w:bookmarkStart w:id="1703" w:name="_Toc531769943"/>
      <w:bookmarkStart w:id="1704" w:name="_Toc531794871"/>
      <w:bookmarkStart w:id="1705" w:name="_Toc527327613"/>
      <w:bookmarkStart w:id="1706" w:name="_Toc527445920"/>
      <w:bookmarkStart w:id="1707" w:name="_Toc527446299"/>
      <w:bookmarkStart w:id="1708" w:name="_Toc527446679"/>
      <w:bookmarkStart w:id="1709" w:name="_Toc527568370"/>
      <w:bookmarkStart w:id="1710" w:name="_Toc531252222"/>
      <w:bookmarkStart w:id="1711" w:name="_Toc531593213"/>
      <w:bookmarkStart w:id="1712" w:name="_Toc531595309"/>
      <w:bookmarkStart w:id="1713" w:name="_Toc531597405"/>
      <w:bookmarkStart w:id="1714" w:name="_Toc531705484"/>
      <w:bookmarkStart w:id="1715" w:name="_Toc531705738"/>
      <w:bookmarkStart w:id="1716" w:name="_Toc531706071"/>
      <w:bookmarkStart w:id="1717" w:name="_Toc531769944"/>
      <w:bookmarkStart w:id="1718" w:name="_Toc531794872"/>
      <w:bookmarkStart w:id="1719" w:name="_Toc527327614"/>
      <w:bookmarkStart w:id="1720" w:name="_Toc527445921"/>
      <w:bookmarkStart w:id="1721" w:name="_Toc527446300"/>
      <w:bookmarkStart w:id="1722" w:name="_Toc527446680"/>
      <w:bookmarkStart w:id="1723" w:name="_Toc527568371"/>
      <w:bookmarkStart w:id="1724" w:name="_Toc531252223"/>
      <w:bookmarkStart w:id="1725" w:name="_Toc531593214"/>
      <w:bookmarkStart w:id="1726" w:name="_Toc531595310"/>
      <w:bookmarkStart w:id="1727" w:name="_Toc531597406"/>
      <w:bookmarkStart w:id="1728" w:name="_Toc531705485"/>
      <w:bookmarkStart w:id="1729" w:name="_Toc531705739"/>
      <w:bookmarkStart w:id="1730" w:name="_Toc531706072"/>
      <w:bookmarkStart w:id="1731" w:name="_Toc531769945"/>
      <w:bookmarkStart w:id="1732" w:name="_Toc531794873"/>
      <w:bookmarkStart w:id="1733" w:name="_Toc527327615"/>
      <w:bookmarkStart w:id="1734" w:name="_Toc527445922"/>
      <w:bookmarkStart w:id="1735" w:name="_Toc527446301"/>
      <w:bookmarkStart w:id="1736" w:name="_Toc527446681"/>
      <w:bookmarkStart w:id="1737" w:name="_Toc527568372"/>
      <w:bookmarkStart w:id="1738" w:name="_Toc531252224"/>
      <w:bookmarkStart w:id="1739" w:name="_Toc531593215"/>
      <w:bookmarkStart w:id="1740" w:name="_Toc531595311"/>
      <w:bookmarkStart w:id="1741" w:name="_Toc531597407"/>
      <w:bookmarkStart w:id="1742" w:name="_Toc531705486"/>
      <w:bookmarkStart w:id="1743" w:name="_Toc531705740"/>
      <w:bookmarkStart w:id="1744" w:name="_Toc531706073"/>
      <w:bookmarkStart w:id="1745" w:name="_Toc531769946"/>
      <w:bookmarkStart w:id="1746" w:name="_Toc531794874"/>
      <w:bookmarkStart w:id="1747" w:name="_Toc527327616"/>
      <w:bookmarkStart w:id="1748" w:name="_Toc527445923"/>
      <w:bookmarkStart w:id="1749" w:name="_Toc527446302"/>
      <w:bookmarkStart w:id="1750" w:name="_Toc527446682"/>
      <w:bookmarkStart w:id="1751" w:name="_Toc527568373"/>
      <w:bookmarkStart w:id="1752" w:name="_Toc531252225"/>
      <w:bookmarkStart w:id="1753" w:name="_Toc531593216"/>
      <w:bookmarkStart w:id="1754" w:name="_Toc531595312"/>
      <w:bookmarkStart w:id="1755" w:name="_Toc531597408"/>
      <w:bookmarkStart w:id="1756" w:name="_Toc531705487"/>
      <w:bookmarkStart w:id="1757" w:name="_Toc531705741"/>
      <w:bookmarkStart w:id="1758" w:name="_Toc531706074"/>
      <w:bookmarkStart w:id="1759" w:name="_Toc531769947"/>
      <w:bookmarkStart w:id="1760" w:name="_Toc531794875"/>
      <w:bookmarkStart w:id="1761" w:name="_Toc527327629"/>
      <w:bookmarkStart w:id="1762" w:name="_Toc527445936"/>
      <w:bookmarkStart w:id="1763" w:name="_Toc527446315"/>
      <w:bookmarkStart w:id="1764" w:name="_Toc527446695"/>
      <w:bookmarkStart w:id="1765" w:name="_Toc527568386"/>
      <w:bookmarkStart w:id="1766" w:name="_Toc531252238"/>
      <w:bookmarkStart w:id="1767" w:name="_Toc531593229"/>
      <w:bookmarkStart w:id="1768" w:name="_Toc531595325"/>
      <w:bookmarkStart w:id="1769" w:name="_Toc531597421"/>
      <w:bookmarkStart w:id="1770" w:name="_Toc531705500"/>
      <w:bookmarkStart w:id="1771" w:name="_Toc531705754"/>
      <w:bookmarkStart w:id="1772" w:name="_Toc531706087"/>
      <w:bookmarkStart w:id="1773" w:name="_Toc531769960"/>
      <w:bookmarkStart w:id="1774" w:name="_Toc531794888"/>
      <w:bookmarkStart w:id="1775" w:name="_Toc527327630"/>
      <w:bookmarkStart w:id="1776" w:name="_Toc527445937"/>
      <w:bookmarkStart w:id="1777" w:name="_Toc527446316"/>
      <w:bookmarkStart w:id="1778" w:name="_Toc527446696"/>
      <w:bookmarkStart w:id="1779" w:name="_Toc527568387"/>
      <w:bookmarkStart w:id="1780" w:name="_Toc531252239"/>
      <w:bookmarkStart w:id="1781" w:name="_Toc531593230"/>
      <w:bookmarkStart w:id="1782" w:name="_Toc531595326"/>
      <w:bookmarkStart w:id="1783" w:name="_Toc531597422"/>
      <w:bookmarkStart w:id="1784" w:name="_Toc531705501"/>
      <w:bookmarkStart w:id="1785" w:name="_Toc531705755"/>
      <w:bookmarkStart w:id="1786" w:name="_Toc531706088"/>
      <w:bookmarkStart w:id="1787" w:name="_Toc531769961"/>
      <w:bookmarkStart w:id="1788" w:name="_Toc531794889"/>
      <w:bookmarkStart w:id="1789" w:name="_Toc527327643"/>
      <w:bookmarkStart w:id="1790" w:name="_Toc527445950"/>
      <w:bookmarkStart w:id="1791" w:name="_Toc527446329"/>
      <w:bookmarkStart w:id="1792" w:name="_Toc527446709"/>
      <w:bookmarkStart w:id="1793" w:name="_Toc527568400"/>
      <w:bookmarkStart w:id="1794" w:name="_Toc531252252"/>
      <w:bookmarkStart w:id="1795" w:name="_Toc531593243"/>
      <w:bookmarkStart w:id="1796" w:name="_Toc531595339"/>
      <w:bookmarkStart w:id="1797" w:name="_Toc531597435"/>
      <w:bookmarkStart w:id="1798" w:name="_Toc531705514"/>
      <w:bookmarkStart w:id="1799" w:name="_Toc531705768"/>
      <w:bookmarkStart w:id="1800" w:name="_Toc531706101"/>
      <w:bookmarkStart w:id="1801" w:name="_Toc531769974"/>
      <w:bookmarkStart w:id="1802" w:name="_Toc531794902"/>
      <w:bookmarkStart w:id="1803" w:name="_Toc527327644"/>
      <w:bookmarkStart w:id="1804" w:name="_Toc527445951"/>
      <w:bookmarkStart w:id="1805" w:name="_Toc527446330"/>
      <w:bookmarkStart w:id="1806" w:name="_Toc527446710"/>
      <w:bookmarkStart w:id="1807" w:name="_Toc527568401"/>
      <w:bookmarkStart w:id="1808" w:name="_Toc531252253"/>
      <w:bookmarkStart w:id="1809" w:name="_Toc531593244"/>
      <w:bookmarkStart w:id="1810" w:name="_Toc531595340"/>
      <w:bookmarkStart w:id="1811" w:name="_Toc531597436"/>
      <w:bookmarkStart w:id="1812" w:name="_Toc531705515"/>
      <w:bookmarkStart w:id="1813" w:name="_Toc531705769"/>
      <w:bookmarkStart w:id="1814" w:name="_Toc531706102"/>
      <w:bookmarkStart w:id="1815" w:name="_Toc531769975"/>
      <w:bookmarkStart w:id="1816" w:name="_Toc531794903"/>
      <w:bookmarkStart w:id="1817" w:name="_Toc527327645"/>
      <w:bookmarkStart w:id="1818" w:name="_Toc527445952"/>
      <w:bookmarkStart w:id="1819" w:name="_Toc527446331"/>
      <w:bookmarkStart w:id="1820" w:name="_Toc527446711"/>
      <w:bookmarkStart w:id="1821" w:name="_Toc527568402"/>
      <w:bookmarkStart w:id="1822" w:name="_Toc531252254"/>
      <w:bookmarkStart w:id="1823" w:name="_Toc531593245"/>
      <w:bookmarkStart w:id="1824" w:name="_Toc531595341"/>
      <w:bookmarkStart w:id="1825" w:name="_Toc531597437"/>
      <w:bookmarkStart w:id="1826" w:name="_Toc531705516"/>
      <w:bookmarkStart w:id="1827" w:name="_Toc531705770"/>
      <w:bookmarkStart w:id="1828" w:name="_Toc531706103"/>
      <w:bookmarkStart w:id="1829" w:name="_Toc531769976"/>
      <w:bookmarkStart w:id="1830" w:name="_Toc531794904"/>
      <w:bookmarkStart w:id="1831" w:name="_Toc527327646"/>
      <w:bookmarkStart w:id="1832" w:name="_Toc527445953"/>
      <w:bookmarkStart w:id="1833" w:name="_Toc527446332"/>
      <w:bookmarkStart w:id="1834" w:name="_Toc527446712"/>
      <w:bookmarkStart w:id="1835" w:name="_Toc527568403"/>
      <w:bookmarkStart w:id="1836" w:name="_Toc531252255"/>
      <w:bookmarkStart w:id="1837" w:name="_Toc531593246"/>
      <w:bookmarkStart w:id="1838" w:name="_Toc531595342"/>
      <w:bookmarkStart w:id="1839" w:name="_Toc531597438"/>
      <w:bookmarkStart w:id="1840" w:name="_Toc531705517"/>
      <w:bookmarkStart w:id="1841" w:name="_Toc531705771"/>
      <w:bookmarkStart w:id="1842" w:name="_Toc531706104"/>
      <w:bookmarkStart w:id="1843" w:name="_Toc531769977"/>
      <w:bookmarkStart w:id="1844" w:name="_Toc531794905"/>
      <w:bookmarkStart w:id="1845" w:name="_Toc527327675"/>
      <w:bookmarkStart w:id="1846" w:name="_Toc527445982"/>
      <w:bookmarkStart w:id="1847" w:name="_Toc527446361"/>
      <w:bookmarkStart w:id="1848" w:name="_Toc527446741"/>
      <w:bookmarkStart w:id="1849" w:name="_Toc527568432"/>
      <w:bookmarkStart w:id="1850" w:name="_Toc531252284"/>
      <w:bookmarkStart w:id="1851" w:name="_Toc531593275"/>
      <w:bookmarkStart w:id="1852" w:name="_Toc531595371"/>
      <w:bookmarkStart w:id="1853" w:name="_Toc531597467"/>
      <w:bookmarkStart w:id="1854" w:name="_Toc531705546"/>
      <w:bookmarkStart w:id="1855" w:name="_Toc531705800"/>
      <w:bookmarkStart w:id="1856" w:name="_Toc531706133"/>
      <w:bookmarkStart w:id="1857" w:name="_Toc531770006"/>
      <w:bookmarkStart w:id="1858" w:name="_Toc531794934"/>
      <w:bookmarkStart w:id="1859" w:name="_Toc527327676"/>
      <w:bookmarkStart w:id="1860" w:name="_Toc527445983"/>
      <w:bookmarkStart w:id="1861" w:name="_Toc527446362"/>
      <w:bookmarkStart w:id="1862" w:name="_Toc527446742"/>
      <w:bookmarkStart w:id="1863" w:name="_Toc527568433"/>
      <w:bookmarkStart w:id="1864" w:name="_Toc531252285"/>
      <w:bookmarkStart w:id="1865" w:name="_Toc531593276"/>
      <w:bookmarkStart w:id="1866" w:name="_Toc531595372"/>
      <w:bookmarkStart w:id="1867" w:name="_Toc531597468"/>
      <w:bookmarkStart w:id="1868" w:name="_Toc531705547"/>
      <w:bookmarkStart w:id="1869" w:name="_Toc531705801"/>
      <w:bookmarkStart w:id="1870" w:name="_Toc531706134"/>
      <w:bookmarkStart w:id="1871" w:name="_Toc531770007"/>
      <w:bookmarkStart w:id="1872" w:name="_Toc531794935"/>
      <w:bookmarkStart w:id="1873" w:name="_Toc527327677"/>
      <w:bookmarkStart w:id="1874" w:name="_Toc527445984"/>
      <w:bookmarkStart w:id="1875" w:name="_Toc527446363"/>
      <w:bookmarkStart w:id="1876" w:name="_Toc527446743"/>
      <w:bookmarkStart w:id="1877" w:name="_Toc527568434"/>
      <w:bookmarkStart w:id="1878" w:name="_Toc531252286"/>
      <w:bookmarkStart w:id="1879" w:name="_Toc531593277"/>
      <w:bookmarkStart w:id="1880" w:name="_Toc531595373"/>
      <w:bookmarkStart w:id="1881" w:name="_Toc531597469"/>
      <w:bookmarkStart w:id="1882" w:name="_Toc531705548"/>
      <w:bookmarkStart w:id="1883" w:name="_Toc531705802"/>
      <w:bookmarkStart w:id="1884" w:name="_Toc531706135"/>
      <w:bookmarkStart w:id="1885" w:name="_Toc531770008"/>
      <w:bookmarkStart w:id="1886" w:name="_Toc531794936"/>
      <w:bookmarkStart w:id="1887" w:name="_Toc527327678"/>
      <w:bookmarkStart w:id="1888" w:name="_Toc527445985"/>
      <w:bookmarkStart w:id="1889" w:name="_Toc527446364"/>
      <w:bookmarkStart w:id="1890" w:name="_Toc527446744"/>
      <w:bookmarkStart w:id="1891" w:name="_Toc527568435"/>
      <w:bookmarkStart w:id="1892" w:name="_Toc531252287"/>
      <w:bookmarkStart w:id="1893" w:name="_Toc531593278"/>
      <w:bookmarkStart w:id="1894" w:name="_Toc531595374"/>
      <w:bookmarkStart w:id="1895" w:name="_Toc531597470"/>
      <w:bookmarkStart w:id="1896" w:name="_Toc531705549"/>
      <w:bookmarkStart w:id="1897" w:name="_Toc531705803"/>
      <w:bookmarkStart w:id="1898" w:name="_Toc531706136"/>
      <w:bookmarkStart w:id="1899" w:name="_Toc531770009"/>
      <w:bookmarkStart w:id="1900" w:name="_Toc531794937"/>
      <w:bookmarkStart w:id="1901" w:name="_Toc527327679"/>
      <w:bookmarkStart w:id="1902" w:name="_Toc527445986"/>
      <w:bookmarkStart w:id="1903" w:name="_Toc527446365"/>
      <w:bookmarkStart w:id="1904" w:name="_Toc527446745"/>
      <w:bookmarkStart w:id="1905" w:name="_Toc527568436"/>
      <w:bookmarkStart w:id="1906" w:name="_Toc531252288"/>
      <w:bookmarkStart w:id="1907" w:name="_Toc531593279"/>
      <w:bookmarkStart w:id="1908" w:name="_Toc531595375"/>
      <w:bookmarkStart w:id="1909" w:name="_Toc531597471"/>
      <w:bookmarkStart w:id="1910" w:name="_Toc531705550"/>
      <w:bookmarkStart w:id="1911" w:name="_Toc531705804"/>
      <w:bookmarkStart w:id="1912" w:name="_Toc531706137"/>
      <w:bookmarkStart w:id="1913" w:name="_Toc531770010"/>
      <w:bookmarkStart w:id="1914" w:name="_Toc531794938"/>
      <w:bookmarkStart w:id="1915" w:name="_Toc527327680"/>
      <w:bookmarkStart w:id="1916" w:name="_Toc527445987"/>
      <w:bookmarkStart w:id="1917" w:name="_Toc527446366"/>
      <w:bookmarkStart w:id="1918" w:name="_Toc527446746"/>
      <w:bookmarkStart w:id="1919" w:name="_Toc527568437"/>
      <w:bookmarkStart w:id="1920" w:name="_Toc531252289"/>
      <w:bookmarkStart w:id="1921" w:name="_Toc531593280"/>
      <w:bookmarkStart w:id="1922" w:name="_Toc531595376"/>
      <w:bookmarkStart w:id="1923" w:name="_Toc531597472"/>
      <w:bookmarkStart w:id="1924" w:name="_Toc531705551"/>
      <w:bookmarkStart w:id="1925" w:name="_Toc531705805"/>
      <w:bookmarkStart w:id="1926" w:name="_Toc531706138"/>
      <w:bookmarkStart w:id="1927" w:name="_Toc531770011"/>
      <w:bookmarkStart w:id="1928" w:name="_Toc531794939"/>
      <w:bookmarkStart w:id="1929" w:name="_Toc527327681"/>
      <w:bookmarkStart w:id="1930" w:name="_Toc527445988"/>
      <w:bookmarkStart w:id="1931" w:name="_Toc527446367"/>
      <w:bookmarkStart w:id="1932" w:name="_Toc527446747"/>
      <w:bookmarkStart w:id="1933" w:name="_Toc527568438"/>
      <w:bookmarkStart w:id="1934" w:name="_Toc531252290"/>
      <w:bookmarkStart w:id="1935" w:name="_Toc531593281"/>
      <w:bookmarkStart w:id="1936" w:name="_Toc531595377"/>
      <w:bookmarkStart w:id="1937" w:name="_Toc531597473"/>
      <w:bookmarkStart w:id="1938" w:name="_Toc531705552"/>
      <w:bookmarkStart w:id="1939" w:name="_Toc531705806"/>
      <w:bookmarkStart w:id="1940" w:name="_Toc531706139"/>
      <w:bookmarkStart w:id="1941" w:name="_Toc531770012"/>
      <w:bookmarkStart w:id="1942" w:name="_Toc531794940"/>
      <w:bookmarkStart w:id="1943" w:name="_Toc527327682"/>
      <w:bookmarkStart w:id="1944" w:name="_Toc527445989"/>
      <w:bookmarkStart w:id="1945" w:name="_Toc527446368"/>
      <w:bookmarkStart w:id="1946" w:name="_Toc527446748"/>
      <w:bookmarkStart w:id="1947" w:name="_Toc527568439"/>
      <w:bookmarkStart w:id="1948" w:name="_Toc531252291"/>
      <w:bookmarkStart w:id="1949" w:name="_Toc531593282"/>
      <w:bookmarkStart w:id="1950" w:name="_Toc531595378"/>
      <w:bookmarkStart w:id="1951" w:name="_Toc531597474"/>
      <w:bookmarkStart w:id="1952" w:name="_Toc531705553"/>
      <w:bookmarkStart w:id="1953" w:name="_Toc531705807"/>
      <w:bookmarkStart w:id="1954" w:name="_Toc531706140"/>
      <w:bookmarkStart w:id="1955" w:name="_Toc531770013"/>
      <w:bookmarkStart w:id="1956" w:name="_Toc531794941"/>
      <w:bookmarkStart w:id="1957" w:name="_Toc527327683"/>
      <w:bookmarkStart w:id="1958" w:name="_Toc527445990"/>
      <w:bookmarkStart w:id="1959" w:name="_Toc527446369"/>
      <w:bookmarkStart w:id="1960" w:name="_Toc527446749"/>
      <w:bookmarkStart w:id="1961" w:name="_Toc527568440"/>
      <w:bookmarkStart w:id="1962" w:name="_Toc531252292"/>
      <w:bookmarkStart w:id="1963" w:name="_Toc531593283"/>
      <w:bookmarkStart w:id="1964" w:name="_Toc531595379"/>
      <w:bookmarkStart w:id="1965" w:name="_Toc531597475"/>
      <w:bookmarkStart w:id="1966" w:name="_Toc531705554"/>
      <w:bookmarkStart w:id="1967" w:name="_Toc531705808"/>
      <w:bookmarkStart w:id="1968" w:name="_Toc531706141"/>
      <w:bookmarkStart w:id="1969" w:name="_Toc531770014"/>
      <w:bookmarkStart w:id="1970" w:name="_Toc531794942"/>
      <w:bookmarkStart w:id="1971" w:name="_Toc527327684"/>
      <w:bookmarkStart w:id="1972" w:name="_Toc527445991"/>
      <w:bookmarkStart w:id="1973" w:name="_Toc527446370"/>
      <w:bookmarkStart w:id="1974" w:name="_Toc527446750"/>
      <w:bookmarkStart w:id="1975" w:name="_Toc527568441"/>
      <w:bookmarkStart w:id="1976" w:name="_Toc531252293"/>
      <w:bookmarkStart w:id="1977" w:name="_Toc531593284"/>
      <w:bookmarkStart w:id="1978" w:name="_Toc531595380"/>
      <w:bookmarkStart w:id="1979" w:name="_Toc531597476"/>
      <w:bookmarkStart w:id="1980" w:name="_Toc531705555"/>
      <w:bookmarkStart w:id="1981" w:name="_Toc531705809"/>
      <w:bookmarkStart w:id="1982" w:name="_Toc531706142"/>
      <w:bookmarkStart w:id="1983" w:name="_Toc531770015"/>
      <w:bookmarkStart w:id="1984" w:name="_Toc531794943"/>
      <w:bookmarkStart w:id="1985" w:name="_Toc527327685"/>
      <w:bookmarkStart w:id="1986" w:name="_Toc527445992"/>
      <w:bookmarkStart w:id="1987" w:name="_Toc527446371"/>
      <w:bookmarkStart w:id="1988" w:name="_Toc527446751"/>
      <w:bookmarkStart w:id="1989" w:name="_Toc527568442"/>
      <w:bookmarkStart w:id="1990" w:name="_Toc531252294"/>
      <w:bookmarkStart w:id="1991" w:name="_Toc531593285"/>
      <w:bookmarkStart w:id="1992" w:name="_Toc531595381"/>
      <w:bookmarkStart w:id="1993" w:name="_Toc531597477"/>
      <w:bookmarkStart w:id="1994" w:name="_Toc531705556"/>
      <w:bookmarkStart w:id="1995" w:name="_Toc531705810"/>
      <w:bookmarkStart w:id="1996" w:name="_Toc531706143"/>
      <w:bookmarkStart w:id="1997" w:name="_Toc531770016"/>
      <w:bookmarkStart w:id="1998" w:name="_Toc531794944"/>
      <w:bookmarkStart w:id="1999" w:name="_Toc527327686"/>
      <w:bookmarkStart w:id="2000" w:name="_Toc527445993"/>
      <w:bookmarkStart w:id="2001" w:name="_Toc527446372"/>
      <w:bookmarkStart w:id="2002" w:name="_Toc527446752"/>
      <w:bookmarkStart w:id="2003" w:name="_Toc527568443"/>
      <w:bookmarkStart w:id="2004" w:name="_Toc531252295"/>
      <w:bookmarkStart w:id="2005" w:name="_Toc531593286"/>
      <w:bookmarkStart w:id="2006" w:name="_Toc531595382"/>
      <w:bookmarkStart w:id="2007" w:name="_Toc531597478"/>
      <w:bookmarkStart w:id="2008" w:name="_Toc531705557"/>
      <w:bookmarkStart w:id="2009" w:name="_Toc531705811"/>
      <w:bookmarkStart w:id="2010" w:name="_Toc531706144"/>
      <w:bookmarkStart w:id="2011" w:name="_Toc531770017"/>
      <w:bookmarkStart w:id="2012" w:name="_Toc531794945"/>
      <w:bookmarkStart w:id="2013" w:name="_Toc527327687"/>
      <w:bookmarkStart w:id="2014" w:name="_Toc527445994"/>
      <w:bookmarkStart w:id="2015" w:name="_Toc527446373"/>
      <w:bookmarkStart w:id="2016" w:name="_Toc527446753"/>
      <w:bookmarkStart w:id="2017" w:name="_Toc527568444"/>
      <w:bookmarkStart w:id="2018" w:name="_Toc531252296"/>
      <w:bookmarkStart w:id="2019" w:name="_Toc531593287"/>
      <w:bookmarkStart w:id="2020" w:name="_Toc531595383"/>
      <w:bookmarkStart w:id="2021" w:name="_Toc531597479"/>
      <w:bookmarkStart w:id="2022" w:name="_Toc531705558"/>
      <w:bookmarkStart w:id="2023" w:name="_Toc531705812"/>
      <w:bookmarkStart w:id="2024" w:name="_Toc531706145"/>
      <w:bookmarkStart w:id="2025" w:name="_Toc531770018"/>
      <w:bookmarkStart w:id="2026" w:name="_Toc531794946"/>
      <w:bookmarkStart w:id="2027" w:name="_Toc527327688"/>
      <w:bookmarkStart w:id="2028" w:name="_Toc527445995"/>
      <w:bookmarkStart w:id="2029" w:name="_Toc527446374"/>
      <w:bookmarkStart w:id="2030" w:name="_Toc527446754"/>
      <w:bookmarkStart w:id="2031" w:name="_Toc527568445"/>
      <w:bookmarkStart w:id="2032" w:name="_Toc531252297"/>
      <w:bookmarkStart w:id="2033" w:name="_Toc531593288"/>
      <w:bookmarkStart w:id="2034" w:name="_Toc531595384"/>
      <w:bookmarkStart w:id="2035" w:name="_Toc531597480"/>
      <w:bookmarkStart w:id="2036" w:name="_Toc531705559"/>
      <w:bookmarkStart w:id="2037" w:name="_Toc531705813"/>
      <w:bookmarkStart w:id="2038" w:name="_Toc531706146"/>
      <w:bookmarkStart w:id="2039" w:name="_Toc531770019"/>
      <w:bookmarkStart w:id="2040" w:name="_Toc531794947"/>
      <w:bookmarkStart w:id="2041" w:name="_Toc527327689"/>
      <w:bookmarkStart w:id="2042" w:name="_Toc527445996"/>
      <w:bookmarkStart w:id="2043" w:name="_Toc527446375"/>
      <w:bookmarkStart w:id="2044" w:name="_Toc527446755"/>
      <w:bookmarkStart w:id="2045" w:name="_Toc527568446"/>
      <w:bookmarkStart w:id="2046" w:name="_Toc531252298"/>
      <w:bookmarkStart w:id="2047" w:name="_Toc531593289"/>
      <w:bookmarkStart w:id="2048" w:name="_Toc531595385"/>
      <w:bookmarkStart w:id="2049" w:name="_Toc531597481"/>
      <w:bookmarkStart w:id="2050" w:name="_Toc531705560"/>
      <w:bookmarkStart w:id="2051" w:name="_Toc531705814"/>
      <w:bookmarkStart w:id="2052" w:name="_Toc531706147"/>
      <w:bookmarkStart w:id="2053" w:name="_Toc531770020"/>
      <w:bookmarkStart w:id="2054" w:name="_Toc531794948"/>
      <w:bookmarkStart w:id="2055" w:name="_Toc527327690"/>
      <w:bookmarkStart w:id="2056" w:name="_Toc527445997"/>
      <w:bookmarkStart w:id="2057" w:name="_Toc527446376"/>
      <w:bookmarkStart w:id="2058" w:name="_Toc527446756"/>
      <w:bookmarkStart w:id="2059" w:name="_Toc527568447"/>
      <w:bookmarkStart w:id="2060" w:name="_Toc531252299"/>
      <w:bookmarkStart w:id="2061" w:name="_Toc531593290"/>
      <w:bookmarkStart w:id="2062" w:name="_Toc531595386"/>
      <w:bookmarkStart w:id="2063" w:name="_Toc531597482"/>
      <w:bookmarkStart w:id="2064" w:name="_Toc531705561"/>
      <w:bookmarkStart w:id="2065" w:name="_Toc531705815"/>
      <w:bookmarkStart w:id="2066" w:name="_Toc531706148"/>
      <w:bookmarkStart w:id="2067" w:name="_Toc531770021"/>
      <w:bookmarkStart w:id="2068" w:name="_Toc531794949"/>
      <w:bookmarkStart w:id="2069" w:name="_Toc527327691"/>
      <w:bookmarkStart w:id="2070" w:name="_Toc527445998"/>
      <w:bookmarkStart w:id="2071" w:name="_Toc527446377"/>
      <w:bookmarkStart w:id="2072" w:name="_Toc527446757"/>
      <w:bookmarkStart w:id="2073" w:name="_Toc527568448"/>
      <w:bookmarkStart w:id="2074" w:name="_Toc531252300"/>
      <w:bookmarkStart w:id="2075" w:name="_Toc531593291"/>
      <w:bookmarkStart w:id="2076" w:name="_Toc531595387"/>
      <w:bookmarkStart w:id="2077" w:name="_Toc531597483"/>
      <w:bookmarkStart w:id="2078" w:name="_Toc531705562"/>
      <w:bookmarkStart w:id="2079" w:name="_Toc531705816"/>
      <w:bookmarkStart w:id="2080" w:name="_Toc531706149"/>
      <w:bookmarkStart w:id="2081" w:name="_Toc531770022"/>
      <w:bookmarkStart w:id="2082" w:name="_Toc531794950"/>
      <w:bookmarkStart w:id="2083" w:name="_Toc527327692"/>
      <w:bookmarkStart w:id="2084" w:name="_Toc527445999"/>
      <w:bookmarkStart w:id="2085" w:name="_Toc527446378"/>
      <w:bookmarkStart w:id="2086" w:name="_Toc527446758"/>
      <w:bookmarkStart w:id="2087" w:name="_Toc527568449"/>
      <w:bookmarkStart w:id="2088" w:name="_Toc531252301"/>
      <w:bookmarkStart w:id="2089" w:name="_Toc531593292"/>
      <w:bookmarkStart w:id="2090" w:name="_Toc531595388"/>
      <w:bookmarkStart w:id="2091" w:name="_Toc531597484"/>
      <w:bookmarkStart w:id="2092" w:name="_Toc531705563"/>
      <w:bookmarkStart w:id="2093" w:name="_Toc531705817"/>
      <w:bookmarkStart w:id="2094" w:name="_Toc531706150"/>
      <w:bookmarkStart w:id="2095" w:name="_Toc531770023"/>
      <w:bookmarkStart w:id="2096" w:name="_Toc531794951"/>
      <w:bookmarkStart w:id="2097" w:name="_Toc527327693"/>
      <w:bookmarkStart w:id="2098" w:name="_Toc527446000"/>
      <w:bookmarkStart w:id="2099" w:name="_Toc527446379"/>
      <w:bookmarkStart w:id="2100" w:name="_Toc527446759"/>
      <w:bookmarkStart w:id="2101" w:name="_Toc527568450"/>
      <w:bookmarkStart w:id="2102" w:name="_Toc531252302"/>
      <w:bookmarkStart w:id="2103" w:name="_Toc531593293"/>
      <w:bookmarkStart w:id="2104" w:name="_Toc531595389"/>
      <w:bookmarkStart w:id="2105" w:name="_Toc531597485"/>
      <w:bookmarkStart w:id="2106" w:name="_Toc531705564"/>
      <w:bookmarkStart w:id="2107" w:name="_Toc531705818"/>
      <w:bookmarkStart w:id="2108" w:name="_Toc531706151"/>
      <w:bookmarkStart w:id="2109" w:name="_Toc531770024"/>
      <w:bookmarkStart w:id="2110" w:name="_Toc531794952"/>
      <w:bookmarkStart w:id="2111" w:name="_Toc527327694"/>
      <w:bookmarkStart w:id="2112" w:name="_Toc527446001"/>
      <w:bookmarkStart w:id="2113" w:name="_Toc527446380"/>
      <w:bookmarkStart w:id="2114" w:name="_Toc527446760"/>
      <w:bookmarkStart w:id="2115" w:name="_Toc527568451"/>
      <w:bookmarkStart w:id="2116" w:name="_Toc531252303"/>
      <w:bookmarkStart w:id="2117" w:name="_Toc531593294"/>
      <w:bookmarkStart w:id="2118" w:name="_Toc531595390"/>
      <w:bookmarkStart w:id="2119" w:name="_Toc531597486"/>
      <w:bookmarkStart w:id="2120" w:name="_Toc531705565"/>
      <w:bookmarkStart w:id="2121" w:name="_Toc531705819"/>
      <w:bookmarkStart w:id="2122" w:name="_Toc531706152"/>
      <w:bookmarkStart w:id="2123" w:name="_Toc531770025"/>
      <w:bookmarkStart w:id="2124" w:name="_Toc531794953"/>
      <w:bookmarkStart w:id="2125" w:name="_Toc527327695"/>
      <w:bookmarkStart w:id="2126" w:name="_Toc527446002"/>
      <w:bookmarkStart w:id="2127" w:name="_Toc527446381"/>
      <w:bookmarkStart w:id="2128" w:name="_Toc527446761"/>
      <w:bookmarkStart w:id="2129" w:name="_Toc527568452"/>
      <w:bookmarkStart w:id="2130" w:name="_Toc531252304"/>
      <w:bookmarkStart w:id="2131" w:name="_Toc531593295"/>
      <w:bookmarkStart w:id="2132" w:name="_Toc531595391"/>
      <w:bookmarkStart w:id="2133" w:name="_Toc531597487"/>
      <w:bookmarkStart w:id="2134" w:name="_Toc531705566"/>
      <w:bookmarkStart w:id="2135" w:name="_Toc531705820"/>
      <w:bookmarkStart w:id="2136" w:name="_Toc531706153"/>
      <w:bookmarkStart w:id="2137" w:name="_Toc531770026"/>
      <w:bookmarkStart w:id="2138" w:name="_Toc531794954"/>
      <w:bookmarkStart w:id="2139" w:name="_Toc527327696"/>
      <w:bookmarkStart w:id="2140" w:name="_Toc527446003"/>
      <w:bookmarkStart w:id="2141" w:name="_Toc527446382"/>
      <w:bookmarkStart w:id="2142" w:name="_Toc527446762"/>
      <w:bookmarkStart w:id="2143" w:name="_Toc527568453"/>
      <w:bookmarkStart w:id="2144" w:name="_Toc531252305"/>
      <w:bookmarkStart w:id="2145" w:name="_Toc531593296"/>
      <w:bookmarkStart w:id="2146" w:name="_Toc531595392"/>
      <w:bookmarkStart w:id="2147" w:name="_Toc531597488"/>
      <w:bookmarkStart w:id="2148" w:name="_Toc531705567"/>
      <w:bookmarkStart w:id="2149" w:name="_Toc531705821"/>
      <w:bookmarkStart w:id="2150" w:name="_Toc531706154"/>
      <w:bookmarkStart w:id="2151" w:name="_Toc531770027"/>
      <w:bookmarkStart w:id="2152" w:name="_Toc531794955"/>
      <w:bookmarkStart w:id="2153" w:name="_Toc527327697"/>
      <w:bookmarkStart w:id="2154" w:name="_Toc527446004"/>
      <w:bookmarkStart w:id="2155" w:name="_Toc527446383"/>
      <w:bookmarkStart w:id="2156" w:name="_Toc527446763"/>
      <w:bookmarkStart w:id="2157" w:name="_Toc527568454"/>
      <w:bookmarkStart w:id="2158" w:name="_Toc531252306"/>
      <w:bookmarkStart w:id="2159" w:name="_Toc531593297"/>
      <w:bookmarkStart w:id="2160" w:name="_Toc531595393"/>
      <w:bookmarkStart w:id="2161" w:name="_Toc531597489"/>
      <w:bookmarkStart w:id="2162" w:name="_Toc531705568"/>
      <w:bookmarkStart w:id="2163" w:name="_Toc531705822"/>
      <w:bookmarkStart w:id="2164" w:name="_Toc531706155"/>
      <w:bookmarkStart w:id="2165" w:name="_Toc531770028"/>
      <w:bookmarkStart w:id="2166" w:name="_Toc531794956"/>
      <w:bookmarkStart w:id="2167" w:name="_Toc527327698"/>
      <w:bookmarkStart w:id="2168" w:name="_Toc527446005"/>
      <w:bookmarkStart w:id="2169" w:name="_Toc527446384"/>
      <w:bookmarkStart w:id="2170" w:name="_Toc527446764"/>
      <w:bookmarkStart w:id="2171" w:name="_Toc527568455"/>
      <w:bookmarkStart w:id="2172" w:name="_Toc531252307"/>
      <w:bookmarkStart w:id="2173" w:name="_Toc531593298"/>
      <w:bookmarkStart w:id="2174" w:name="_Toc531595394"/>
      <w:bookmarkStart w:id="2175" w:name="_Toc531597490"/>
      <w:bookmarkStart w:id="2176" w:name="_Toc531705569"/>
      <w:bookmarkStart w:id="2177" w:name="_Toc531705823"/>
      <w:bookmarkStart w:id="2178" w:name="_Toc531706156"/>
      <w:bookmarkStart w:id="2179" w:name="_Toc531770029"/>
      <w:bookmarkStart w:id="2180" w:name="_Toc531794957"/>
      <w:bookmarkStart w:id="2181" w:name="_Toc527327699"/>
      <w:bookmarkStart w:id="2182" w:name="_Toc527446006"/>
      <w:bookmarkStart w:id="2183" w:name="_Toc527446385"/>
      <w:bookmarkStart w:id="2184" w:name="_Toc527446765"/>
      <w:bookmarkStart w:id="2185" w:name="_Toc527568456"/>
      <w:bookmarkStart w:id="2186" w:name="_Toc531252308"/>
      <w:bookmarkStart w:id="2187" w:name="_Toc531593299"/>
      <w:bookmarkStart w:id="2188" w:name="_Toc531595395"/>
      <w:bookmarkStart w:id="2189" w:name="_Toc531597491"/>
      <w:bookmarkStart w:id="2190" w:name="_Toc531705570"/>
      <w:bookmarkStart w:id="2191" w:name="_Toc531705824"/>
      <w:bookmarkStart w:id="2192" w:name="_Toc531706157"/>
      <w:bookmarkStart w:id="2193" w:name="_Toc531770030"/>
      <w:bookmarkStart w:id="2194" w:name="_Toc531794958"/>
      <w:bookmarkStart w:id="2195" w:name="_Toc527327700"/>
      <w:bookmarkStart w:id="2196" w:name="_Toc527446007"/>
      <w:bookmarkStart w:id="2197" w:name="_Toc527446386"/>
      <w:bookmarkStart w:id="2198" w:name="_Toc527446766"/>
      <w:bookmarkStart w:id="2199" w:name="_Toc527568457"/>
      <w:bookmarkStart w:id="2200" w:name="_Toc531252309"/>
      <w:bookmarkStart w:id="2201" w:name="_Toc531593300"/>
      <w:bookmarkStart w:id="2202" w:name="_Toc531595396"/>
      <w:bookmarkStart w:id="2203" w:name="_Toc531597492"/>
      <w:bookmarkStart w:id="2204" w:name="_Toc531705571"/>
      <w:bookmarkStart w:id="2205" w:name="_Toc531705825"/>
      <w:bookmarkStart w:id="2206" w:name="_Toc531706158"/>
      <w:bookmarkStart w:id="2207" w:name="_Toc531770031"/>
      <w:bookmarkStart w:id="2208" w:name="_Toc531794959"/>
      <w:bookmarkStart w:id="2209" w:name="_Toc527327701"/>
      <w:bookmarkStart w:id="2210" w:name="_Toc527446008"/>
      <w:bookmarkStart w:id="2211" w:name="_Toc527446387"/>
      <w:bookmarkStart w:id="2212" w:name="_Toc527446767"/>
      <w:bookmarkStart w:id="2213" w:name="_Toc527568458"/>
      <w:bookmarkStart w:id="2214" w:name="_Toc531252310"/>
      <w:bookmarkStart w:id="2215" w:name="_Toc531593301"/>
      <w:bookmarkStart w:id="2216" w:name="_Toc531595397"/>
      <w:bookmarkStart w:id="2217" w:name="_Toc531597493"/>
      <w:bookmarkStart w:id="2218" w:name="_Toc531705572"/>
      <w:bookmarkStart w:id="2219" w:name="_Toc531705826"/>
      <w:bookmarkStart w:id="2220" w:name="_Toc531706159"/>
      <w:bookmarkStart w:id="2221" w:name="_Toc531770032"/>
      <w:bookmarkStart w:id="2222" w:name="_Toc531794960"/>
      <w:bookmarkStart w:id="2223" w:name="_Toc527327702"/>
      <w:bookmarkStart w:id="2224" w:name="_Toc527446009"/>
      <w:bookmarkStart w:id="2225" w:name="_Toc527446388"/>
      <w:bookmarkStart w:id="2226" w:name="_Toc527446768"/>
      <w:bookmarkStart w:id="2227" w:name="_Toc527568459"/>
      <w:bookmarkStart w:id="2228" w:name="_Toc531252311"/>
      <w:bookmarkStart w:id="2229" w:name="_Toc531593302"/>
      <w:bookmarkStart w:id="2230" w:name="_Toc531595398"/>
      <w:bookmarkStart w:id="2231" w:name="_Toc531597494"/>
      <w:bookmarkStart w:id="2232" w:name="_Toc531705573"/>
      <w:bookmarkStart w:id="2233" w:name="_Toc531705827"/>
      <w:bookmarkStart w:id="2234" w:name="_Toc531706160"/>
      <w:bookmarkStart w:id="2235" w:name="_Toc531770033"/>
      <w:bookmarkStart w:id="2236" w:name="_Toc531794961"/>
      <w:bookmarkStart w:id="2237" w:name="_Toc527327703"/>
      <w:bookmarkStart w:id="2238" w:name="_Toc527446010"/>
      <w:bookmarkStart w:id="2239" w:name="_Toc527446389"/>
      <w:bookmarkStart w:id="2240" w:name="_Toc527446769"/>
      <w:bookmarkStart w:id="2241" w:name="_Toc527568460"/>
      <w:bookmarkStart w:id="2242" w:name="_Toc531252312"/>
      <w:bookmarkStart w:id="2243" w:name="_Toc531593303"/>
      <w:bookmarkStart w:id="2244" w:name="_Toc531595399"/>
      <w:bookmarkStart w:id="2245" w:name="_Toc531597495"/>
      <w:bookmarkStart w:id="2246" w:name="_Toc531705574"/>
      <w:bookmarkStart w:id="2247" w:name="_Toc531705828"/>
      <w:bookmarkStart w:id="2248" w:name="_Toc531706161"/>
      <w:bookmarkStart w:id="2249" w:name="_Toc531770034"/>
      <w:bookmarkStart w:id="2250" w:name="_Toc531794962"/>
      <w:bookmarkStart w:id="2251" w:name="_Toc527327704"/>
      <w:bookmarkStart w:id="2252" w:name="_Toc527446011"/>
      <w:bookmarkStart w:id="2253" w:name="_Toc527446390"/>
      <w:bookmarkStart w:id="2254" w:name="_Toc527446770"/>
      <w:bookmarkStart w:id="2255" w:name="_Toc527568461"/>
      <w:bookmarkStart w:id="2256" w:name="_Toc531252313"/>
      <w:bookmarkStart w:id="2257" w:name="_Toc531593304"/>
      <w:bookmarkStart w:id="2258" w:name="_Toc531595400"/>
      <w:bookmarkStart w:id="2259" w:name="_Toc531597496"/>
      <w:bookmarkStart w:id="2260" w:name="_Toc531705575"/>
      <w:bookmarkStart w:id="2261" w:name="_Toc531705829"/>
      <w:bookmarkStart w:id="2262" w:name="_Toc531706162"/>
      <w:bookmarkStart w:id="2263" w:name="_Toc531770035"/>
      <w:bookmarkStart w:id="2264" w:name="_Toc531794963"/>
      <w:bookmarkStart w:id="2265" w:name="_Toc527327705"/>
      <w:bookmarkStart w:id="2266" w:name="_Toc527446012"/>
      <w:bookmarkStart w:id="2267" w:name="_Toc527446391"/>
      <w:bookmarkStart w:id="2268" w:name="_Toc527446771"/>
      <w:bookmarkStart w:id="2269" w:name="_Toc527568462"/>
      <w:bookmarkStart w:id="2270" w:name="_Toc531252314"/>
      <w:bookmarkStart w:id="2271" w:name="_Toc531593305"/>
      <w:bookmarkStart w:id="2272" w:name="_Toc531595401"/>
      <w:bookmarkStart w:id="2273" w:name="_Toc531597497"/>
      <w:bookmarkStart w:id="2274" w:name="_Toc531705576"/>
      <w:bookmarkStart w:id="2275" w:name="_Toc531705830"/>
      <w:bookmarkStart w:id="2276" w:name="_Toc531706163"/>
      <w:bookmarkStart w:id="2277" w:name="_Toc531770036"/>
      <w:bookmarkStart w:id="2278" w:name="_Toc531794964"/>
      <w:bookmarkStart w:id="2279" w:name="_Toc527327706"/>
      <w:bookmarkStart w:id="2280" w:name="_Toc527446013"/>
      <w:bookmarkStart w:id="2281" w:name="_Toc527446392"/>
      <w:bookmarkStart w:id="2282" w:name="_Toc527446772"/>
      <w:bookmarkStart w:id="2283" w:name="_Toc527568463"/>
      <w:bookmarkStart w:id="2284" w:name="_Toc531252315"/>
      <w:bookmarkStart w:id="2285" w:name="_Toc531593306"/>
      <w:bookmarkStart w:id="2286" w:name="_Toc531595402"/>
      <w:bookmarkStart w:id="2287" w:name="_Toc531597498"/>
      <w:bookmarkStart w:id="2288" w:name="_Toc531705577"/>
      <w:bookmarkStart w:id="2289" w:name="_Toc531705831"/>
      <w:bookmarkStart w:id="2290" w:name="_Toc531706164"/>
      <w:bookmarkStart w:id="2291" w:name="_Toc531770037"/>
      <w:bookmarkStart w:id="2292" w:name="_Toc531794965"/>
      <w:bookmarkStart w:id="2293" w:name="_Toc527327707"/>
      <w:bookmarkStart w:id="2294" w:name="_Toc527446014"/>
      <w:bookmarkStart w:id="2295" w:name="_Toc527446393"/>
      <w:bookmarkStart w:id="2296" w:name="_Toc527446773"/>
      <w:bookmarkStart w:id="2297" w:name="_Toc527568464"/>
      <w:bookmarkStart w:id="2298" w:name="_Toc531252316"/>
      <w:bookmarkStart w:id="2299" w:name="_Toc531593307"/>
      <w:bookmarkStart w:id="2300" w:name="_Toc531595403"/>
      <w:bookmarkStart w:id="2301" w:name="_Toc531597499"/>
      <w:bookmarkStart w:id="2302" w:name="_Toc531705578"/>
      <w:bookmarkStart w:id="2303" w:name="_Toc531705832"/>
      <w:bookmarkStart w:id="2304" w:name="_Toc531706165"/>
      <w:bookmarkStart w:id="2305" w:name="_Toc531770038"/>
      <w:bookmarkStart w:id="2306" w:name="_Toc531794966"/>
      <w:bookmarkStart w:id="2307" w:name="_Toc527327708"/>
      <w:bookmarkStart w:id="2308" w:name="_Toc527446015"/>
      <w:bookmarkStart w:id="2309" w:name="_Toc527446394"/>
      <w:bookmarkStart w:id="2310" w:name="_Toc527446774"/>
      <w:bookmarkStart w:id="2311" w:name="_Toc527568465"/>
      <w:bookmarkStart w:id="2312" w:name="_Toc531252317"/>
      <w:bookmarkStart w:id="2313" w:name="_Toc531593308"/>
      <w:bookmarkStart w:id="2314" w:name="_Toc531595404"/>
      <w:bookmarkStart w:id="2315" w:name="_Toc531597500"/>
      <w:bookmarkStart w:id="2316" w:name="_Toc531705579"/>
      <w:bookmarkStart w:id="2317" w:name="_Toc531705833"/>
      <w:bookmarkStart w:id="2318" w:name="_Toc531706166"/>
      <w:bookmarkStart w:id="2319" w:name="_Toc531770039"/>
      <w:bookmarkStart w:id="2320" w:name="_Toc531794967"/>
      <w:bookmarkStart w:id="2321" w:name="_Toc527327709"/>
      <w:bookmarkStart w:id="2322" w:name="_Toc527446016"/>
      <w:bookmarkStart w:id="2323" w:name="_Toc527446395"/>
      <w:bookmarkStart w:id="2324" w:name="_Toc527446775"/>
      <w:bookmarkStart w:id="2325" w:name="_Toc527568466"/>
      <w:bookmarkStart w:id="2326" w:name="_Toc531252318"/>
      <w:bookmarkStart w:id="2327" w:name="_Toc531593309"/>
      <w:bookmarkStart w:id="2328" w:name="_Toc531595405"/>
      <w:bookmarkStart w:id="2329" w:name="_Toc531597501"/>
      <w:bookmarkStart w:id="2330" w:name="_Toc531705580"/>
      <w:bookmarkStart w:id="2331" w:name="_Toc531705834"/>
      <w:bookmarkStart w:id="2332" w:name="_Toc531706167"/>
      <w:bookmarkStart w:id="2333" w:name="_Toc531770040"/>
      <w:bookmarkStart w:id="2334" w:name="_Toc531794968"/>
      <w:bookmarkStart w:id="2335" w:name="_Toc527327710"/>
      <w:bookmarkStart w:id="2336" w:name="_Toc527446017"/>
      <w:bookmarkStart w:id="2337" w:name="_Toc527446396"/>
      <w:bookmarkStart w:id="2338" w:name="_Toc527446776"/>
      <w:bookmarkStart w:id="2339" w:name="_Toc527568467"/>
      <w:bookmarkStart w:id="2340" w:name="_Toc531252319"/>
      <w:bookmarkStart w:id="2341" w:name="_Toc531593310"/>
      <w:bookmarkStart w:id="2342" w:name="_Toc531595406"/>
      <w:bookmarkStart w:id="2343" w:name="_Toc531597502"/>
      <w:bookmarkStart w:id="2344" w:name="_Toc531705581"/>
      <w:bookmarkStart w:id="2345" w:name="_Toc531705835"/>
      <w:bookmarkStart w:id="2346" w:name="_Toc531706168"/>
      <w:bookmarkStart w:id="2347" w:name="_Toc531770041"/>
      <w:bookmarkStart w:id="2348" w:name="_Toc531794969"/>
      <w:bookmarkStart w:id="2349" w:name="_Toc527327711"/>
      <w:bookmarkStart w:id="2350" w:name="_Toc527446018"/>
      <w:bookmarkStart w:id="2351" w:name="_Toc527446397"/>
      <w:bookmarkStart w:id="2352" w:name="_Toc527446777"/>
      <w:bookmarkStart w:id="2353" w:name="_Toc527568468"/>
      <w:bookmarkStart w:id="2354" w:name="_Toc531252320"/>
      <w:bookmarkStart w:id="2355" w:name="_Toc531593311"/>
      <w:bookmarkStart w:id="2356" w:name="_Toc531595407"/>
      <w:bookmarkStart w:id="2357" w:name="_Toc531597503"/>
      <w:bookmarkStart w:id="2358" w:name="_Toc531705582"/>
      <w:bookmarkStart w:id="2359" w:name="_Toc531705836"/>
      <w:bookmarkStart w:id="2360" w:name="_Toc531706169"/>
      <w:bookmarkStart w:id="2361" w:name="_Toc531770042"/>
      <w:bookmarkStart w:id="2362" w:name="_Toc531794970"/>
      <w:bookmarkStart w:id="2363" w:name="_Toc527327712"/>
      <w:bookmarkStart w:id="2364" w:name="_Toc527446019"/>
      <w:bookmarkStart w:id="2365" w:name="_Toc527446398"/>
      <w:bookmarkStart w:id="2366" w:name="_Toc527446778"/>
      <w:bookmarkStart w:id="2367" w:name="_Toc527568469"/>
      <w:bookmarkStart w:id="2368" w:name="_Toc531252321"/>
      <w:bookmarkStart w:id="2369" w:name="_Toc531593312"/>
      <w:bookmarkStart w:id="2370" w:name="_Toc531595408"/>
      <w:bookmarkStart w:id="2371" w:name="_Toc531597504"/>
      <w:bookmarkStart w:id="2372" w:name="_Toc531705583"/>
      <w:bookmarkStart w:id="2373" w:name="_Toc531705837"/>
      <w:bookmarkStart w:id="2374" w:name="_Toc531706170"/>
      <w:bookmarkStart w:id="2375" w:name="_Toc531770043"/>
      <w:bookmarkStart w:id="2376" w:name="_Toc531794971"/>
      <w:bookmarkStart w:id="2377" w:name="_Toc527327713"/>
      <w:bookmarkStart w:id="2378" w:name="_Toc527446020"/>
      <w:bookmarkStart w:id="2379" w:name="_Toc527446399"/>
      <w:bookmarkStart w:id="2380" w:name="_Toc527446779"/>
      <w:bookmarkStart w:id="2381" w:name="_Toc527568470"/>
      <w:bookmarkStart w:id="2382" w:name="_Toc531252322"/>
      <w:bookmarkStart w:id="2383" w:name="_Toc531593313"/>
      <w:bookmarkStart w:id="2384" w:name="_Toc531595409"/>
      <w:bookmarkStart w:id="2385" w:name="_Toc531597505"/>
      <w:bookmarkStart w:id="2386" w:name="_Toc531705584"/>
      <w:bookmarkStart w:id="2387" w:name="_Toc531705838"/>
      <w:bookmarkStart w:id="2388" w:name="_Toc531706171"/>
      <w:bookmarkStart w:id="2389" w:name="_Toc531770044"/>
      <w:bookmarkStart w:id="2390" w:name="_Toc531794972"/>
      <w:bookmarkStart w:id="2391" w:name="_Toc527327714"/>
      <w:bookmarkStart w:id="2392" w:name="_Toc527446021"/>
      <w:bookmarkStart w:id="2393" w:name="_Toc527446400"/>
      <w:bookmarkStart w:id="2394" w:name="_Toc527446780"/>
      <w:bookmarkStart w:id="2395" w:name="_Toc527568471"/>
      <w:bookmarkStart w:id="2396" w:name="_Toc531252323"/>
      <w:bookmarkStart w:id="2397" w:name="_Toc531593314"/>
      <w:bookmarkStart w:id="2398" w:name="_Toc531595410"/>
      <w:bookmarkStart w:id="2399" w:name="_Toc531597506"/>
      <w:bookmarkStart w:id="2400" w:name="_Toc531705585"/>
      <w:bookmarkStart w:id="2401" w:name="_Toc531705839"/>
      <w:bookmarkStart w:id="2402" w:name="_Toc531706172"/>
      <w:bookmarkStart w:id="2403" w:name="_Toc531770045"/>
      <w:bookmarkStart w:id="2404" w:name="_Toc531794973"/>
      <w:bookmarkStart w:id="2405" w:name="_Toc527327715"/>
      <w:bookmarkStart w:id="2406" w:name="_Toc527446022"/>
      <w:bookmarkStart w:id="2407" w:name="_Toc527446401"/>
      <w:bookmarkStart w:id="2408" w:name="_Toc527446781"/>
      <w:bookmarkStart w:id="2409" w:name="_Toc527568472"/>
      <w:bookmarkStart w:id="2410" w:name="_Toc531252324"/>
      <w:bookmarkStart w:id="2411" w:name="_Toc531593315"/>
      <w:bookmarkStart w:id="2412" w:name="_Toc531595411"/>
      <w:bookmarkStart w:id="2413" w:name="_Toc531597507"/>
      <w:bookmarkStart w:id="2414" w:name="_Toc531705586"/>
      <w:bookmarkStart w:id="2415" w:name="_Toc531705840"/>
      <w:bookmarkStart w:id="2416" w:name="_Toc531706173"/>
      <w:bookmarkStart w:id="2417" w:name="_Toc531770046"/>
      <w:bookmarkStart w:id="2418" w:name="_Toc531794974"/>
      <w:bookmarkStart w:id="2419" w:name="_Toc527327716"/>
      <w:bookmarkStart w:id="2420" w:name="_Toc527446023"/>
      <w:bookmarkStart w:id="2421" w:name="_Toc527446402"/>
      <w:bookmarkStart w:id="2422" w:name="_Toc527446782"/>
      <w:bookmarkStart w:id="2423" w:name="_Toc527568473"/>
      <w:bookmarkStart w:id="2424" w:name="_Toc531252325"/>
      <w:bookmarkStart w:id="2425" w:name="_Toc531593316"/>
      <w:bookmarkStart w:id="2426" w:name="_Toc531595412"/>
      <w:bookmarkStart w:id="2427" w:name="_Toc531597508"/>
      <w:bookmarkStart w:id="2428" w:name="_Toc531705587"/>
      <w:bookmarkStart w:id="2429" w:name="_Toc531705841"/>
      <w:bookmarkStart w:id="2430" w:name="_Toc531706174"/>
      <w:bookmarkStart w:id="2431" w:name="_Toc531770047"/>
      <w:bookmarkStart w:id="2432" w:name="_Toc531794975"/>
      <w:bookmarkStart w:id="2433" w:name="_Toc527327717"/>
      <w:bookmarkStart w:id="2434" w:name="_Toc527446024"/>
      <w:bookmarkStart w:id="2435" w:name="_Toc527446403"/>
      <w:bookmarkStart w:id="2436" w:name="_Toc527446783"/>
      <w:bookmarkStart w:id="2437" w:name="_Toc527568474"/>
      <w:bookmarkStart w:id="2438" w:name="_Toc531252326"/>
      <w:bookmarkStart w:id="2439" w:name="_Toc531593317"/>
      <w:bookmarkStart w:id="2440" w:name="_Toc531595413"/>
      <w:bookmarkStart w:id="2441" w:name="_Toc531597509"/>
      <w:bookmarkStart w:id="2442" w:name="_Toc531705588"/>
      <w:bookmarkStart w:id="2443" w:name="_Toc531705842"/>
      <w:bookmarkStart w:id="2444" w:name="_Toc531706175"/>
      <w:bookmarkStart w:id="2445" w:name="_Toc531770048"/>
      <w:bookmarkStart w:id="2446" w:name="_Toc531794976"/>
      <w:bookmarkStart w:id="2447" w:name="_Toc527327718"/>
      <w:bookmarkStart w:id="2448" w:name="_Toc527446025"/>
      <w:bookmarkStart w:id="2449" w:name="_Toc527446404"/>
      <w:bookmarkStart w:id="2450" w:name="_Toc527446784"/>
      <w:bookmarkStart w:id="2451" w:name="_Toc527568475"/>
      <w:bookmarkStart w:id="2452" w:name="_Toc531252327"/>
      <w:bookmarkStart w:id="2453" w:name="_Toc531593318"/>
      <w:bookmarkStart w:id="2454" w:name="_Toc531595414"/>
      <w:bookmarkStart w:id="2455" w:name="_Toc531597510"/>
      <w:bookmarkStart w:id="2456" w:name="_Toc531705589"/>
      <w:bookmarkStart w:id="2457" w:name="_Toc531705843"/>
      <w:bookmarkStart w:id="2458" w:name="_Toc531706176"/>
      <w:bookmarkStart w:id="2459" w:name="_Toc531770049"/>
      <w:bookmarkStart w:id="2460" w:name="_Toc531794977"/>
      <w:bookmarkStart w:id="2461" w:name="_Toc527327719"/>
      <w:bookmarkStart w:id="2462" w:name="_Toc527446026"/>
      <w:bookmarkStart w:id="2463" w:name="_Toc527446405"/>
      <w:bookmarkStart w:id="2464" w:name="_Toc527446785"/>
      <w:bookmarkStart w:id="2465" w:name="_Toc527568476"/>
      <w:bookmarkStart w:id="2466" w:name="_Toc531252328"/>
      <w:bookmarkStart w:id="2467" w:name="_Toc531593319"/>
      <w:bookmarkStart w:id="2468" w:name="_Toc531595415"/>
      <w:bookmarkStart w:id="2469" w:name="_Toc531597511"/>
      <w:bookmarkStart w:id="2470" w:name="_Toc531705590"/>
      <w:bookmarkStart w:id="2471" w:name="_Toc531705844"/>
      <w:bookmarkStart w:id="2472" w:name="_Toc531706177"/>
      <w:bookmarkStart w:id="2473" w:name="_Toc531770050"/>
      <w:bookmarkStart w:id="2474" w:name="_Toc531794978"/>
      <w:bookmarkStart w:id="2475" w:name="_Toc527327728"/>
      <w:bookmarkStart w:id="2476" w:name="_Toc527446035"/>
      <w:bookmarkStart w:id="2477" w:name="_Toc527446414"/>
      <w:bookmarkStart w:id="2478" w:name="_Toc527446794"/>
      <w:bookmarkStart w:id="2479" w:name="_Toc527568485"/>
      <w:bookmarkStart w:id="2480" w:name="_Toc531252337"/>
      <w:bookmarkStart w:id="2481" w:name="_Toc531593328"/>
      <w:bookmarkStart w:id="2482" w:name="_Toc531595424"/>
      <w:bookmarkStart w:id="2483" w:name="_Toc531597520"/>
      <w:bookmarkStart w:id="2484" w:name="_Toc531705599"/>
      <w:bookmarkStart w:id="2485" w:name="_Toc531705853"/>
      <w:bookmarkStart w:id="2486" w:name="_Toc531706186"/>
      <w:bookmarkStart w:id="2487" w:name="_Toc531770059"/>
      <w:bookmarkStart w:id="2488" w:name="_Toc531794987"/>
      <w:bookmarkStart w:id="2489" w:name="_Toc527327729"/>
      <w:bookmarkStart w:id="2490" w:name="_Toc527446036"/>
      <w:bookmarkStart w:id="2491" w:name="_Toc527446415"/>
      <w:bookmarkStart w:id="2492" w:name="_Toc527446795"/>
      <w:bookmarkStart w:id="2493" w:name="_Toc527568486"/>
      <w:bookmarkStart w:id="2494" w:name="_Toc531252338"/>
      <w:bookmarkStart w:id="2495" w:name="_Toc531593329"/>
      <w:bookmarkStart w:id="2496" w:name="_Toc531595425"/>
      <w:bookmarkStart w:id="2497" w:name="_Toc531597521"/>
      <w:bookmarkStart w:id="2498" w:name="_Toc531705600"/>
      <w:bookmarkStart w:id="2499" w:name="_Toc531705854"/>
      <w:bookmarkStart w:id="2500" w:name="_Toc531706187"/>
      <w:bookmarkStart w:id="2501" w:name="_Toc531770060"/>
      <w:bookmarkStart w:id="2502" w:name="_Toc53179498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p w14:paraId="34E0308E" w14:textId="77777777" w:rsidR="00637374" w:rsidRPr="00DB15AF" w:rsidRDefault="00637374" w:rsidP="003C696E">
      <w:pPr>
        <w:pStyle w:val="Heading2"/>
        <w:numPr>
          <w:ilvl w:val="1"/>
          <w:numId w:val="21"/>
        </w:numPr>
        <w:pBdr>
          <w:bottom w:val="single" w:sz="4" w:space="1" w:color="auto"/>
        </w:pBdr>
        <w:spacing w:after="240"/>
        <w:ind w:left="562" w:hanging="562"/>
        <w:jc w:val="left"/>
        <w:rPr>
          <w:rFonts w:cs="Arial"/>
        </w:rPr>
      </w:pPr>
      <w:bookmarkStart w:id="2503" w:name="_Toc69906048"/>
      <w:bookmarkStart w:id="2504" w:name="_Toc147562950"/>
      <w:bookmarkStart w:id="2505" w:name="_Toc147653469"/>
      <w:bookmarkStart w:id="2506" w:name="_Toc147654018"/>
      <w:bookmarkStart w:id="2507" w:name="_Toc147703034"/>
      <w:bookmarkStart w:id="2508" w:name="_Toc147703168"/>
      <w:bookmarkStart w:id="2509" w:name="_Toc147703500"/>
      <w:bookmarkStart w:id="2510" w:name="_Toc147705230"/>
      <w:bookmarkStart w:id="2511" w:name="_Toc147705501"/>
      <w:bookmarkStart w:id="2512" w:name="_Toc147784061"/>
      <w:bookmarkStart w:id="2513" w:name="_Toc147784400"/>
      <w:bookmarkStart w:id="2514" w:name="_Toc147800142"/>
      <w:bookmarkStart w:id="2515" w:name="_Toc147800707"/>
      <w:bookmarkStart w:id="2516" w:name="_Toc147801282"/>
      <w:bookmarkStart w:id="2517" w:name="_Toc147801544"/>
      <w:bookmarkStart w:id="2518" w:name="_Toc147953165"/>
      <w:bookmarkStart w:id="2519" w:name="_Toc147953568"/>
      <w:bookmarkStart w:id="2520" w:name="_Toc147982993"/>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r w:rsidRPr="00DB15AF">
        <w:rPr>
          <w:rFonts w:cs="Arial"/>
        </w:rPr>
        <w:lastRenderedPageBreak/>
        <w:t xml:space="preserve">BENTUK FORMULIR </w:t>
      </w:r>
      <w:r w:rsidRPr="00DB15AF">
        <w:rPr>
          <w:rFonts w:cs="Arial"/>
          <w:lang w:val="en-US"/>
        </w:rPr>
        <w:t xml:space="preserve">PENYAMPAIAN </w:t>
      </w:r>
      <w:r w:rsidRPr="00DB15AF">
        <w:rPr>
          <w:rFonts w:cs="Arial"/>
        </w:rPr>
        <w:t xml:space="preserve">TINGKAT KOMPONEN DALAM NEGERI (TKDN) </w:t>
      </w:r>
      <w:r w:rsidRPr="00DB15AF">
        <w:rPr>
          <w:rFonts w:cs="Arial"/>
          <w:i/>
        </w:rPr>
        <w:t>[apabila diberikan preferensi harga]</w:t>
      </w:r>
      <w:bookmarkEnd w:id="2503"/>
    </w:p>
    <w:p w14:paraId="17B37508" w14:textId="77777777" w:rsidR="00637374" w:rsidRPr="00DB15AF" w:rsidRDefault="00637374" w:rsidP="003C696E">
      <w:pPr>
        <w:pBdr>
          <w:bottom w:val="single" w:sz="4" w:space="1" w:color="auto"/>
        </w:pBdr>
        <w:jc w:val="both"/>
        <w:rPr>
          <w:rFonts w:ascii="Footlight MT Light" w:hAnsi="Footlight MT Light"/>
          <w:b/>
          <w:strike/>
        </w:rPr>
      </w:pPr>
    </w:p>
    <w:p w14:paraId="5A9D6548" w14:textId="77777777" w:rsidR="00637374" w:rsidRPr="00DB15AF" w:rsidRDefault="00637374" w:rsidP="003C696E">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637374" w:rsidRPr="00DB15AF" w14:paraId="2D8BBF24" w14:textId="77777777" w:rsidTr="00637374">
        <w:trPr>
          <w:trHeight w:val="315"/>
        </w:trPr>
        <w:tc>
          <w:tcPr>
            <w:tcW w:w="8320" w:type="dxa"/>
            <w:tcBorders>
              <w:top w:val="nil"/>
              <w:left w:val="nil"/>
              <w:bottom w:val="nil"/>
              <w:right w:val="nil"/>
            </w:tcBorders>
            <w:shd w:val="clear" w:color="auto" w:fill="auto"/>
            <w:noWrap/>
            <w:vAlign w:val="bottom"/>
          </w:tcPr>
          <w:p w14:paraId="63436FE5" w14:textId="77777777" w:rsidR="00637374" w:rsidRPr="00DB15AF" w:rsidRDefault="00637374" w:rsidP="003C696E">
            <w:pPr>
              <w:jc w:val="center"/>
              <w:rPr>
                <w:rFonts w:ascii="Footlight MT Light" w:hAnsi="Footlight MT Light"/>
                <w:b/>
              </w:rPr>
            </w:pPr>
            <w:r w:rsidRPr="00DB15AF">
              <w:rPr>
                <w:rFonts w:ascii="Footlight MT Light" w:hAnsi="Footlight MT Light"/>
                <w:b/>
              </w:rPr>
              <w:t>FORMULIR PENYAMPAIAN</w:t>
            </w:r>
            <w:r w:rsidRPr="00DB15AF">
              <w:rPr>
                <w:rFonts w:ascii="Footlight MT Light" w:hAnsi="Footlight MT Light"/>
                <w:b/>
              </w:rPr>
              <w:br/>
              <w:t xml:space="preserve">TINGKAT KOMPONEN DALAM NEGERI (TKDN) </w:t>
            </w:r>
          </w:p>
          <w:p w14:paraId="2D287DE2" w14:textId="77777777" w:rsidR="00637374" w:rsidRPr="00DB15AF" w:rsidRDefault="00637374" w:rsidP="003C696E">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637374" w:rsidRPr="00DB15AF" w14:paraId="40D6BC7E" w14:textId="77777777" w:rsidTr="00637374">
              <w:tc>
                <w:tcPr>
                  <w:tcW w:w="4027" w:type="dxa"/>
                </w:tcPr>
                <w:p w14:paraId="05720AD7" w14:textId="77777777" w:rsidR="00637374" w:rsidRPr="00DB15AF" w:rsidRDefault="00637374" w:rsidP="003C696E">
                  <w:pPr>
                    <w:rPr>
                      <w:rFonts w:ascii="Footlight MT Light" w:hAnsi="Footlight MT Light"/>
                      <w:b/>
                    </w:rPr>
                  </w:pPr>
                  <w:r w:rsidRPr="00DB15AF">
                    <w:rPr>
                      <w:rFonts w:ascii="Footlight MT Light" w:hAnsi="Footlight MT Light"/>
                      <w:b/>
                    </w:rPr>
                    <w:t xml:space="preserve">Nama Penyedia </w:t>
                  </w:r>
                </w:p>
              </w:tc>
              <w:tc>
                <w:tcPr>
                  <w:tcW w:w="630" w:type="dxa"/>
                </w:tcPr>
                <w:p w14:paraId="03169561" w14:textId="77777777" w:rsidR="00637374" w:rsidRPr="00DB15AF" w:rsidRDefault="00637374" w:rsidP="003C696E">
                  <w:pPr>
                    <w:rPr>
                      <w:rFonts w:ascii="Footlight MT Light" w:hAnsi="Footlight MT Light"/>
                      <w:b/>
                    </w:rPr>
                  </w:pPr>
                  <w:r w:rsidRPr="00DB15AF">
                    <w:rPr>
                      <w:rFonts w:ascii="Footlight MT Light" w:hAnsi="Footlight MT Light"/>
                      <w:b/>
                    </w:rPr>
                    <w:t>:</w:t>
                  </w:r>
                </w:p>
              </w:tc>
              <w:tc>
                <w:tcPr>
                  <w:tcW w:w="3662" w:type="dxa"/>
                </w:tcPr>
                <w:p w14:paraId="146D515B" w14:textId="77777777" w:rsidR="00637374" w:rsidRPr="00DB15AF" w:rsidRDefault="00637374" w:rsidP="003C696E">
                  <w:pPr>
                    <w:rPr>
                      <w:rFonts w:ascii="Footlight MT Light" w:hAnsi="Footlight MT Light"/>
                      <w:b/>
                    </w:rPr>
                  </w:pPr>
                </w:p>
              </w:tc>
            </w:tr>
            <w:tr w:rsidR="00637374" w:rsidRPr="00DB15AF" w14:paraId="2CA0D23D" w14:textId="77777777" w:rsidTr="00637374">
              <w:tc>
                <w:tcPr>
                  <w:tcW w:w="4027" w:type="dxa"/>
                </w:tcPr>
                <w:p w14:paraId="293B4BEA" w14:textId="77777777" w:rsidR="00637374" w:rsidRPr="00DB15AF" w:rsidRDefault="00637374" w:rsidP="003C696E">
                  <w:pPr>
                    <w:rPr>
                      <w:rFonts w:ascii="Footlight MT Light" w:hAnsi="Footlight MT Light"/>
                      <w:b/>
                    </w:rPr>
                  </w:pPr>
                  <w:r w:rsidRPr="00DB15AF">
                    <w:rPr>
                      <w:rFonts w:ascii="Footlight MT Light" w:hAnsi="Footlight MT Light"/>
                      <w:b/>
                    </w:rPr>
                    <w:t>Nama Pekerjaan</w:t>
                  </w:r>
                </w:p>
              </w:tc>
              <w:tc>
                <w:tcPr>
                  <w:tcW w:w="630" w:type="dxa"/>
                </w:tcPr>
                <w:p w14:paraId="62DC29E2" w14:textId="77777777" w:rsidR="00637374" w:rsidRPr="00DB15AF" w:rsidRDefault="00637374" w:rsidP="003C696E">
                  <w:pPr>
                    <w:rPr>
                      <w:rFonts w:ascii="Footlight MT Light" w:hAnsi="Footlight MT Light"/>
                      <w:b/>
                    </w:rPr>
                  </w:pPr>
                  <w:r w:rsidRPr="00DB15AF">
                    <w:rPr>
                      <w:rFonts w:ascii="Footlight MT Light" w:hAnsi="Footlight MT Light"/>
                      <w:b/>
                    </w:rPr>
                    <w:t>:</w:t>
                  </w:r>
                </w:p>
              </w:tc>
              <w:tc>
                <w:tcPr>
                  <w:tcW w:w="3662" w:type="dxa"/>
                </w:tcPr>
                <w:p w14:paraId="333FAB71" w14:textId="77777777" w:rsidR="00637374" w:rsidRPr="00DB15AF" w:rsidRDefault="00637374" w:rsidP="003C696E">
                  <w:pPr>
                    <w:rPr>
                      <w:rFonts w:ascii="Footlight MT Light" w:hAnsi="Footlight MT Light"/>
                      <w:b/>
                    </w:rPr>
                  </w:pPr>
                </w:p>
              </w:tc>
            </w:tr>
          </w:tbl>
          <w:p w14:paraId="30AE2CE0" w14:textId="77777777" w:rsidR="00637374" w:rsidRPr="00DB15AF" w:rsidRDefault="00637374" w:rsidP="003C696E">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637374" w:rsidRPr="00DB15AF" w14:paraId="2193079A" w14:textId="77777777" w:rsidTr="00637374">
              <w:trPr>
                <w:trHeight w:val="453"/>
              </w:trPr>
              <w:tc>
                <w:tcPr>
                  <w:tcW w:w="478" w:type="dxa"/>
                  <w:vAlign w:val="center"/>
                </w:tcPr>
                <w:p w14:paraId="24FC687D"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No</w:t>
                  </w:r>
                </w:p>
              </w:tc>
              <w:tc>
                <w:tcPr>
                  <w:tcW w:w="1997" w:type="dxa"/>
                  <w:vAlign w:val="center"/>
                </w:tcPr>
                <w:p w14:paraId="02415875" w14:textId="77777777" w:rsidR="00637374" w:rsidRPr="00DB15AF" w:rsidRDefault="00637374" w:rsidP="003C696E">
                  <w:pPr>
                    <w:jc w:val="center"/>
                    <w:rPr>
                      <w:rFonts w:ascii="Footlight MT Light" w:hAnsi="Footlight MT Light"/>
                      <w:bCs/>
                      <w:sz w:val="20"/>
                      <w:szCs w:val="20"/>
                      <w:lang w:val="en-US"/>
                    </w:rPr>
                  </w:pPr>
                  <w:proofErr w:type="spellStart"/>
                  <w:r w:rsidRPr="00DB15AF">
                    <w:rPr>
                      <w:rFonts w:ascii="Footlight MT Light" w:hAnsi="Footlight MT Light"/>
                      <w:bCs/>
                      <w:sz w:val="20"/>
                      <w:szCs w:val="20"/>
                      <w:lang w:val="en-US"/>
                    </w:rPr>
                    <w:t>Uraian</w:t>
                  </w:r>
                  <w:proofErr w:type="spellEnd"/>
                </w:p>
              </w:tc>
              <w:tc>
                <w:tcPr>
                  <w:tcW w:w="904" w:type="dxa"/>
                  <w:vAlign w:val="center"/>
                </w:tcPr>
                <w:p w14:paraId="1FEB3A33" w14:textId="77777777" w:rsidR="00637374" w:rsidRPr="00DB15AF" w:rsidRDefault="00637374" w:rsidP="003C696E">
                  <w:pPr>
                    <w:jc w:val="center"/>
                    <w:rPr>
                      <w:rFonts w:ascii="Footlight MT Light" w:hAnsi="Footlight MT Light"/>
                      <w:bCs/>
                      <w:sz w:val="20"/>
                      <w:szCs w:val="20"/>
                      <w:lang w:val="en-US"/>
                    </w:rPr>
                  </w:pPr>
                  <w:proofErr w:type="spellStart"/>
                  <w:r w:rsidRPr="00DB15AF">
                    <w:rPr>
                      <w:rFonts w:ascii="Footlight MT Light" w:hAnsi="Footlight MT Light"/>
                      <w:bCs/>
                      <w:sz w:val="20"/>
                      <w:szCs w:val="20"/>
                      <w:lang w:val="en-US"/>
                    </w:rPr>
                    <w:t>Kuantitas</w:t>
                  </w:r>
                  <w:proofErr w:type="spellEnd"/>
                </w:p>
              </w:tc>
              <w:tc>
                <w:tcPr>
                  <w:tcW w:w="1343" w:type="dxa"/>
                  <w:vAlign w:val="center"/>
                </w:tcPr>
                <w:p w14:paraId="1E248B20"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 xml:space="preserve">Harga </w:t>
                  </w:r>
                  <w:proofErr w:type="spellStart"/>
                  <w:r w:rsidRPr="00DB15AF">
                    <w:rPr>
                      <w:rFonts w:ascii="Footlight MT Light" w:hAnsi="Footlight MT Light"/>
                      <w:bCs/>
                      <w:sz w:val="20"/>
                      <w:szCs w:val="20"/>
                      <w:lang w:val="en-US"/>
                    </w:rPr>
                    <w:t>Satuan</w:t>
                  </w:r>
                  <w:proofErr w:type="spellEnd"/>
                  <w:r w:rsidRPr="00DB15AF">
                    <w:rPr>
                      <w:rFonts w:ascii="Footlight MT Light" w:hAnsi="Footlight MT Light"/>
                      <w:bCs/>
                      <w:sz w:val="20"/>
                      <w:szCs w:val="20"/>
                      <w:lang w:val="en-US"/>
                    </w:rPr>
                    <w:t xml:space="preserve"> (Rp)</w:t>
                  </w:r>
                </w:p>
              </w:tc>
              <w:tc>
                <w:tcPr>
                  <w:tcW w:w="1174" w:type="dxa"/>
                  <w:vAlign w:val="center"/>
                </w:tcPr>
                <w:p w14:paraId="7AFA17DF"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Harga Total</w:t>
                  </w:r>
                  <w:r w:rsidRPr="00DB15AF">
                    <w:rPr>
                      <w:rFonts w:ascii="Footlight MT Light" w:hAnsi="Footlight MT Light"/>
                      <w:bCs/>
                      <w:sz w:val="20"/>
                      <w:szCs w:val="20"/>
                      <w:lang w:val="en-US"/>
                    </w:rPr>
                    <w:br/>
                    <w:t>(Rp)</w:t>
                  </w:r>
                </w:p>
              </w:tc>
              <w:tc>
                <w:tcPr>
                  <w:tcW w:w="1072" w:type="dxa"/>
                  <w:vAlign w:val="center"/>
                </w:tcPr>
                <w:p w14:paraId="6772D0A1"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TKDN</w:t>
                  </w:r>
                  <w:r w:rsidRPr="00DB15AF">
                    <w:rPr>
                      <w:rFonts w:ascii="Footlight MT Light" w:hAnsi="Footlight MT Light"/>
                      <w:bCs/>
                      <w:sz w:val="20"/>
                      <w:szCs w:val="20"/>
                      <w:lang w:val="en-US"/>
                    </w:rPr>
                    <w:br/>
                    <w:t>(</w:t>
                  </w:r>
                  <w:proofErr w:type="gramStart"/>
                  <w:r w:rsidRPr="00DB15AF">
                    <w:rPr>
                      <w:rFonts w:ascii="Footlight MT Light" w:hAnsi="Footlight MT Light"/>
                      <w:bCs/>
                      <w:sz w:val="20"/>
                      <w:szCs w:val="20"/>
                      <w:lang w:val="en-US"/>
                    </w:rPr>
                    <w:t>%)*</w:t>
                  </w:r>
                  <w:proofErr w:type="gramEnd"/>
                </w:p>
              </w:tc>
              <w:tc>
                <w:tcPr>
                  <w:tcW w:w="1460" w:type="dxa"/>
                </w:tcPr>
                <w:p w14:paraId="3ABA8BD4"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 xml:space="preserve">Harga </w:t>
                  </w:r>
                  <w:proofErr w:type="spellStart"/>
                  <w:r w:rsidRPr="00DB15AF">
                    <w:rPr>
                      <w:rFonts w:ascii="Footlight MT Light" w:hAnsi="Footlight MT Light"/>
                      <w:bCs/>
                      <w:sz w:val="20"/>
                      <w:szCs w:val="20"/>
                      <w:lang w:val="en-US"/>
                    </w:rPr>
                    <w:t>setelah</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preferensi</w:t>
                  </w:r>
                  <w:proofErr w:type="spellEnd"/>
                </w:p>
              </w:tc>
            </w:tr>
            <w:tr w:rsidR="00637374" w:rsidRPr="00DB15AF" w14:paraId="590AE0C5" w14:textId="77777777" w:rsidTr="00637374">
              <w:tc>
                <w:tcPr>
                  <w:tcW w:w="478" w:type="dxa"/>
                </w:tcPr>
                <w:p w14:paraId="209772A4"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(1)</w:t>
                  </w:r>
                </w:p>
              </w:tc>
              <w:tc>
                <w:tcPr>
                  <w:tcW w:w="1997" w:type="dxa"/>
                </w:tcPr>
                <w:p w14:paraId="6D15D34B"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(2)</w:t>
                  </w:r>
                </w:p>
              </w:tc>
              <w:tc>
                <w:tcPr>
                  <w:tcW w:w="904" w:type="dxa"/>
                </w:tcPr>
                <w:p w14:paraId="7957DCA7"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(3)</w:t>
                  </w:r>
                </w:p>
              </w:tc>
              <w:tc>
                <w:tcPr>
                  <w:tcW w:w="1343" w:type="dxa"/>
                </w:tcPr>
                <w:p w14:paraId="3AB8EEFA"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(4)</w:t>
                  </w:r>
                </w:p>
              </w:tc>
              <w:tc>
                <w:tcPr>
                  <w:tcW w:w="1174" w:type="dxa"/>
                </w:tcPr>
                <w:p w14:paraId="63B4AD7B"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(5)</w:t>
                  </w:r>
                </w:p>
              </w:tc>
              <w:tc>
                <w:tcPr>
                  <w:tcW w:w="1072" w:type="dxa"/>
                </w:tcPr>
                <w:p w14:paraId="25703E86"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(6)</w:t>
                  </w:r>
                </w:p>
              </w:tc>
              <w:tc>
                <w:tcPr>
                  <w:tcW w:w="1460" w:type="dxa"/>
                </w:tcPr>
                <w:p w14:paraId="5E1B514D"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(7)</w:t>
                  </w:r>
                </w:p>
              </w:tc>
            </w:tr>
            <w:tr w:rsidR="00637374" w:rsidRPr="00DB15AF" w14:paraId="1BA2CA2D" w14:textId="77777777" w:rsidTr="00637374">
              <w:tc>
                <w:tcPr>
                  <w:tcW w:w="478" w:type="dxa"/>
                </w:tcPr>
                <w:p w14:paraId="115DD1B1"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1</w:t>
                  </w:r>
                </w:p>
              </w:tc>
              <w:tc>
                <w:tcPr>
                  <w:tcW w:w="1997" w:type="dxa"/>
                </w:tcPr>
                <w:p w14:paraId="57422AE5" w14:textId="77777777" w:rsidR="00637374" w:rsidRPr="00DB15AF" w:rsidRDefault="00637374" w:rsidP="003C696E">
                  <w:pPr>
                    <w:rPr>
                      <w:rFonts w:ascii="Footlight MT Light" w:hAnsi="Footlight MT Light"/>
                      <w:bCs/>
                      <w:sz w:val="20"/>
                      <w:szCs w:val="20"/>
                      <w:lang w:val="en-US"/>
                    </w:rPr>
                  </w:pPr>
                  <w:proofErr w:type="spellStart"/>
                  <w:r w:rsidRPr="00DB15AF">
                    <w:rPr>
                      <w:rFonts w:ascii="Footlight MT Light" w:hAnsi="Footlight MT Light"/>
                      <w:bCs/>
                      <w:sz w:val="20"/>
                      <w:szCs w:val="20"/>
                      <w:lang w:val="en-US"/>
                    </w:rPr>
                    <w:t>Pekerjaan</w:t>
                  </w:r>
                  <w:proofErr w:type="spellEnd"/>
                  <w:r w:rsidRPr="00DB15AF">
                    <w:rPr>
                      <w:rFonts w:ascii="Footlight MT Light" w:hAnsi="Footlight MT Light"/>
                      <w:bCs/>
                      <w:sz w:val="20"/>
                      <w:szCs w:val="20"/>
                      <w:lang w:val="en-US"/>
                    </w:rPr>
                    <w:t xml:space="preserve"> I</w:t>
                  </w:r>
                </w:p>
              </w:tc>
              <w:tc>
                <w:tcPr>
                  <w:tcW w:w="904" w:type="dxa"/>
                </w:tcPr>
                <w:p w14:paraId="20748ADB" w14:textId="77777777" w:rsidR="00637374" w:rsidRPr="00DB15AF" w:rsidRDefault="00637374" w:rsidP="003C696E">
                  <w:pPr>
                    <w:jc w:val="center"/>
                    <w:rPr>
                      <w:rFonts w:ascii="Footlight MT Light" w:hAnsi="Footlight MT Light"/>
                      <w:bCs/>
                      <w:sz w:val="20"/>
                      <w:szCs w:val="20"/>
                    </w:rPr>
                  </w:pPr>
                </w:p>
              </w:tc>
              <w:tc>
                <w:tcPr>
                  <w:tcW w:w="1343" w:type="dxa"/>
                </w:tcPr>
                <w:p w14:paraId="31FFAA1C" w14:textId="77777777" w:rsidR="00637374" w:rsidRPr="00DB15AF" w:rsidRDefault="00637374" w:rsidP="003C696E">
                  <w:pPr>
                    <w:jc w:val="center"/>
                    <w:rPr>
                      <w:rFonts w:ascii="Footlight MT Light" w:hAnsi="Footlight MT Light"/>
                      <w:bCs/>
                      <w:sz w:val="20"/>
                      <w:szCs w:val="20"/>
                    </w:rPr>
                  </w:pPr>
                </w:p>
              </w:tc>
              <w:tc>
                <w:tcPr>
                  <w:tcW w:w="1174" w:type="dxa"/>
                </w:tcPr>
                <w:p w14:paraId="382DB0A4" w14:textId="77777777" w:rsidR="00637374" w:rsidRPr="00DB15AF" w:rsidRDefault="00637374" w:rsidP="003C696E">
                  <w:pPr>
                    <w:jc w:val="center"/>
                    <w:rPr>
                      <w:rFonts w:ascii="Footlight MT Light" w:hAnsi="Footlight MT Light"/>
                      <w:bCs/>
                      <w:sz w:val="20"/>
                      <w:szCs w:val="20"/>
                    </w:rPr>
                  </w:pPr>
                </w:p>
              </w:tc>
              <w:tc>
                <w:tcPr>
                  <w:tcW w:w="1072" w:type="dxa"/>
                </w:tcPr>
                <w:p w14:paraId="4BDE4D75" w14:textId="77777777" w:rsidR="00637374" w:rsidRPr="00DB15AF" w:rsidRDefault="00637374" w:rsidP="003C696E">
                  <w:pPr>
                    <w:jc w:val="center"/>
                    <w:rPr>
                      <w:rFonts w:ascii="Footlight MT Light" w:hAnsi="Footlight MT Light"/>
                      <w:bCs/>
                      <w:sz w:val="20"/>
                      <w:szCs w:val="20"/>
                    </w:rPr>
                  </w:pPr>
                </w:p>
              </w:tc>
              <w:tc>
                <w:tcPr>
                  <w:tcW w:w="1460" w:type="dxa"/>
                </w:tcPr>
                <w:p w14:paraId="2A4E5F17" w14:textId="77777777" w:rsidR="00637374" w:rsidRPr="00DB15AF" w:rsidRDefault="00637374" w:rsidP="003C696E">
                  <w:pPr>
                    <w:jc w:val="center"/>
                    <w:rPr>
                      <w:rFonts w:ascii="Footlight MT Light" w:hAnsi="Footlight MT Light"/>
                      <w:bCs/>
                      <w:sz w:val="20"/>
                      <w:szCs w:val="20"/>
                    </w:rPr>
                  </w:pPr>
                </w:p>
              </w:tc>
            </w:tr>
            <w:tr w:rsidR="00637374" w:rsidRPr="00DB15AF" w14:paraId="6AF3F5C8" w14:textId="77777777" w:rsidTr="00637374">
              <w:tc>
                <w:tcPr>
                  <w:tcW w:w="478" w:type="dxa"/>
                </w:tcPr>
                <w:p w14:paraId="4F32EB80"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a</w:t>
                  </w:r>
                </w:p>
              </w:tc>
              <w:tc>
                <w:tcPr>
                  <w:tcW w:w="1997" w:type="dxa"/>
                </w:tcPr>
                <w:p w14:paraId="6F816E74" w14:textId="77777777" w:rsidR="00637374" w:rsidRPr="00DB15AF" w:rsidRDefault="00637374" w:rsidP="003C696E">
                  <w:pPr>
                    <w:rPr>
                      <w:rFonts w:ascii="Footlight MT Light" w:hAnsi="Footlight MT Light"/>
                      <w:bCs/>
                      <w:sz w:val="20"/>
                      <w:szCs w:val="20"/>
                      <w:lang w:val="en-US"/>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a</w:t>
                  </w:r>
                </w:p>
              </w:tc>
              <w:tc>
                <w:tcPr>
                  <w:tcW w:w="904" w:type="dxa"/>
                </w:tcPr>
                <w:p w14:paraId="537759FE" w14:textId="77777777" w:rsidR="00637374" w:rsidRPr="00DB15AF" w:rsidRDefault="00637374" w:rsidP="003C696E">
                  <w:pPr>
                    <w:jc w:val="center"/>
                    <w:rPr>
                      <w:rFonts w:ascii="Footlight MT Light" w:hAnsi="Footlight MT Light"/>
                      <w:bCs/>
                      <w:sz w:val="20"/>
                      <w:szCs w:val="20"/>
                    </w:rPr>
                  </w:pPr>
                </w:p>
              </w:tc>
              <w:tc>
                <w:tcPr>
                  <w:tcW w:w="1343" w:type="dxa"/>
                </w:tcPr>
                <w:p w14:paraId="24C436DF" w14:textId="77777777" w:rsidR="00637374" w:rsidRPr="00DB15AF" w:rsidRDefault="00637374" w:rsidP="003C696E">
                  <w:pPr>
                    <w:jc w:val="center"/>
                    <w:rPr>
                      <w:rFonts w:ascii="Footlight MT Light" w:hAnsi="Footlight MT Light"/>
                      <w:bCs/>
                      <w:sz w:val="20"/>
                      <w:szCs w:val="20"/>
                    </w:rPr>
                  </w:pPr>
                </w:p>
              </w:tc>
              <w:tc>
                <w:tcPr>
                  <w:tcW w:w="1174" w:type="dxa"/>
                </w:tcPr>
                <w:p w14:paraId="1679DB70" w14:textId="77777777" w:rsidR="00637374" w:rsidRPr="00DB15AF" w:rsidRDefault="00637374" w:rsidP="003C696E">
                  <w:pPr>
                    <w:jc w:val="center"/>
                    <w:rPr>
                      <w:rFonts w:ascii="Footlight MT Light" w:hAnsi="Footlight MT Light"/>
                      <w:bCs/>
                      <w:sz w:val="20"/>
                      <w:szCs w:val="20"/>
                    </w:rPr>
                  </w:pPr>
                </w:p>
              </w:tc>
              <w:tc>
                <w:tcPr>
                  <w:tcW w:w="1072" w:type="dxa"/>
                </w:tcPr>
                <w:p w14:paraId="5BE403AB" w14:textId="77777777" w:rsidR="00637374" w:rsidRPr="00DB15AF" w:rsidRDefault="00637374" w:rsidP="003C696E">
                  <w:pPr>
                    <w:jc w:val="center"/>
                    <w:rPr>
                      <w:rFonts w:ascii="Footlight MT Light" w:hAnsi="Footlight MT Light"/>
                      <w:bCs/>
                      <w:sz w:val="20"/>
                      <w:szCs w:val="20"/>
                    </w:rPr>
                  </w:pPr>
                </w:p>
              </w:tc>
              <w:tc>
                <w:tcPr>
                  <w:tcW w:w="1460" w:type="dxa"/>
                </w:tcPr>
                <w:p w14:paraId="556DA8DC" w14:textId="77777777" w:rsidR="00637374" w:rsidRPr="00DB15AF" w:rsidRDefault="00637374" w:rsidP="003C696E">
                  <w:pPr>
                    <w:jc w:val="center"/>
                    <w:rPr>
                      <w:rFonts w:ascii="Footlight MT Light" w:hAnsi="Footlight MT Light"/>
                      <w:bCs/>
                      <w:sz w:val="20"/>
                      <w:szCs w:val="20"/>
                    </w:rPr>
                  </w:pPr>
                </w:p>
              </w:tc>
            </w:tr>
            <w:tr w:rsidR="00637374" w:rsidRPr="00DB15AF" w14:paraId="5AA5F873" w14:textId="77777777" w:rsidTr="00637374">
              <w:tc>
                <w:tcPr>
                  <w:tcW w:w="478" w:type="dxa"/>
                </w:tcPr>
                <w:p w14:paraId="2C28EF25"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b</w:t>
                  </w:r>
                </w:p>
              </w:tc>
              <w:tc>
                <w:tcPr>
                  <w:tcW w:w="1997" w:type="dxa"/>
                </w:tcPr>
                <w:p w14:paraId="396B3117"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b</w:t>
                  </w:r>
                </w:p>
              </w:tc>
              <w:tc>
                <w:tcPr>
                  <w:tcW w:w="904" w:type="dxa"/>
                </w:tcPr>
                <w:p w14:paraId="6047003E" w14:textId="77777777" w:rsidR="00637374" w:rsidRPr="00DB15AF" w:rsidRDefault="00637374" w:rsidP="003C696E">
                  <w:pPr>
                    <w:jc w:val="center"/>
                    <w:rPr>
                      <w:rFonts w:ascii="Footlight MT Light" w:hAnsi="Footlight MT Light"/>
                      <w:bCs/>
                      <w:sz w:val="20"/>
                      <w:szCs w:val="20"/>
                    </w:rPr>
                  </w:pPr>
                </w:p>
              </w:tc>
              <w:tc>
                <w:tcPr>
                  <w:tcW w:w="1343" w:type="dxa"/>
                </w:tcPr>
                <w:p w14:paraId="1EE12FE7" w14:textId="77777777" w:rsidR="00637374" w:rsidRPr="00DB15AF" w:rsidRDefault="00637374" w:rsidP="003C696E">
                  <w:pPr>
                    <w:jc w:val="center"/>
                    <w:rPr>
                      <w:rFonts w:ascii="Footlight MT Light" w:hAnsi="Footlight MT Light"/>
                      <w:bCs/>
                      <w:sz w:val="20"/>
                      <w:szCs w:val="20"/>
                    </w:rPr>
                  </w:pPr>
                </w:p>
              </w:tc>
              <w:tc>
                <w:tcPr>
                  <w:tcW w:w="1174" w:type="dxa"/>
                </w:tcPr>
                <w:p w14:paraId="3FF7818B" w14:textId="77777777" w:rsidR="00637374" w:rsidRPr="00DB15AF" w:rsidRDefault="00637374" w:rsidP="003C696E">
                  <w:pPr>
                    <w:jc w:val="center"/>
                    <w:rPr>
                      <w:rFonts w:ascii="Footlight MT Light" w:hAnsi="Footlight MT Light"/>
                      <w:bCs/>
                      <w:sz w:val="20"/>
                      <w:szCs w:val="20"/>
                    </w:rPr>
                  </w:pPr>
                </w:p>
              </w:tc>
              <w:tc>
                <w:tcPr>
                  <w:tcW w:w="1072" w:type="dxa"/>
                </w:tcPr>
                <w:p w14:paraId="1531760F" w14:textId="77777777" w:rsidR="00637374" w:rsidRPr="00DB15AF" w:rsidRDefault="00637374" w:rsidP="003C696E">
                  <w:pPr>
                    <w:jc w:val="center"/>
                    <w:rPr>
                      <w:rFonts w:ascii="Footlight MT Light" w:hAnsi="Footlight MT Light"/>
                      <w:bCs/>
                      <w:sz w:val="20"/>
                      <w:szCs w:val="20"/>
                    </w:rPr>
                  </w:pPr>
                </w:p>
              </w:tc>
              <w:tc>
                <w:tcPr>
                  <w:tcW w:w="1460" w:type="dxa"/>
                </w:tcPr>
                <w:p w14:paraId="258AD8A5" w14:textId="77777777" w:rsidR="00637374" w:rsidRPr="00DB15AF" w:rsidRDefault="00637374" w:rsidP="003C696E">
                  <w:pPr>
                    <w:jc w:val="center"/>
                    <w:rPr>
                      <w:rFonts w:ascii="Footlight MT Light" w:hAnsi="Footlight MT Light"/>
                      <w:bCs/>
                      <w:sz w:val="20"/>
                      <w:szCs w:val="20"/>
                    </w:rPr>
                  </w:pPr>
                </w:p>
              </w:tc>
            </w:tr>
            <w:tr w:rsidR="00637374" w:rsidRPr="00DB15AF" w14:paraId="4D51555E" w14:textId="77777777" w:rsidTr="00637374">
              <w:tc>
                <w:tcPr>
                  <w:tcW w:w="478" w:type="dxa"/>
                </w:tcPr>
                <w:p w14:paraId="2C392AB2" w14:textId="77777777" w:rsidR="00637374" w:rsidRPr="00DB15AF" w:rsidRDefault="00637374" w:rsidP="003C696E">
                  <w:pPr>
                    <w:jc w:val="center"/>
                    <w:rPr>
                      <w:rFonts w:ascii="Footlight MT Light" w:hAnsi="Footlight MT Light"/>
                      <w:bCs/>
                      <w:sz w:val="20"/>
                      <w:szCs w:val="20"/>
                    </w:rPr>
                  </w:pPr>
                  <w:r w:rsidRPr="00DB15AF">
                    <w:rPr>
                      <w:rFonts w:ascii="Footlight MT Light" w:hAnsi="Footlight MT Light"/>
                      <w:bCs/>
                      <w:sz w:val="20"/>
                      <w:szCs w:val="20"/>
                    </w:rPr>
                    <w:t>c</w:t>
                  </w:r>
                </w:p>
              </w:tc>
              <w:tc>
                <w:tcPr>
                  <w:tcW w:w="1997" w:type="dxa"/>
                </w:tcPr>
                <w:p w14:paraId="2827BD1E"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c</w:t>
                  </w:r>
                </w:p>
              </w:tc>
              <w:tc>
                <w:tcPr>
                  <w:tcW w:w="904" w:type="dxa"/>
                </w:tcPr>
                <w:p w14:paraId="178EE232" w14:textId="77777777" w:rsidR="00637374" w:rsidRPr="00DB15AF" w:rsidRDefault="00637374" w:rsidP="003C696E">
                  <w:pPr>
                    <w:jc w:val="center"/>
                    <w:rPr>
                      <w:rFonts w:ascii="Footlight MT Light" w:hAnsi="Footlight MT Light"/>
                      <w:bCs/>
                      <w:sz w:val="20"/>
                      <w:szCs w:val="20"/>
                    </w:rPr>
                  </w:pPr>
                </w:p>
              </w:tc>
              <w:tc>
                <w:tcPr>
                  <w:tcW w:w="1343" w:type="dxa"/>
                </w:tcPr>
                <w:p w14:paraId="5F8857C7" w14:textId="77777777" w:rsidR="00637374" w:rsidRPr="00DB15AF" w:rsidRDefault="00637374" w:rsidP="003C696E">
                  <w:pPr>
                    <w:jc w:val="center"/>
                    <w:rPr>
                      <w:rFonts w:ascii="Footlight MT Light" w:hAnsi="Footlight MT Light"/>
                      <w:bCs/>
                      <w:sz w:val="20"/>
                      <w:szCs w:val="20"/>
                    </w:rPr>
                  </w:pPr>
                </w:p>
              </w:tc>
              <w:tc>
                <w:tcPr>
                  <w:tcW w:w="1174" w:type="dxa"/>
                </w:tcPr>
                <w:p w14:paraId="0C9C4F4D" w14:textId="77777777" w:rsidR="00637374" w:rsidRPr="00DB15AF" w:rsidRDefault="00637374" w:rsidP="003C696E">
                  <w:pPr>
                    <w:jc w:val="center"/>
                    <w:rPr>
                      <w:rFonts w:ascii="Footlight MT Light" w:hAnsi="Footlight MT Light"/>
                      <w:bCs/>
                      <w:sz w:val="20"/>
                      <w:szCs w:val="20"/>
                    </w:rPr>
                  </w:pPr>
                </w:p>
              </w:tc>
              <w:tc>
                <w:tcPr>
                  <w:tcW w:w="1072" w:type="dxa"/>
                </w:tcPr>
                <w:p w14:paraId="639B06ED" w14:textId="77777777" w:rsidR="00637374" w:rsidRPr="00DB15AF" w:rsidRDefault="00637374" w:rsidP="003C696E">
                  <w:pPr>
                    <w:jc w:val="center"/>
                    <w:rPr>
                      <w:rFonts w:ascii="Footlight MT Light" w:hAnsi="Footlight MT Light"/>
                      <w:bCs/>
                      <w:sz w:val="20"/>
                      <w:szCs w:val="20"/>
                    </w:rPr>
                  </w:pPr>
                </w:p>
              </w:tc>
              <w:tc>
                <w:tcPr>
                  <w:tcW w:w="1460" w:type="dxa"/>
                </w:tcPr>
                <w:p w14:paraId="4D6596A7" w14:textId="77777777" w:rsidR="00637374" w:rsidRPr="00DB15AF" w:rsidRDefault="00637374" w:rsidP="003C696E">
                  <w:pPr>
                    <w:jc w:val="center"/>
                    <w:rPr>
                      <w:rFonts w:ascii="Footlight MT Light" w:hAnsi="Footlight MT Light"/>
                      <w:bCs/>
                      <w:sz w:val="20"/>
                      <w:szCs w:val="20"/>
                    </w:rPr>
                  </w:pPr>
                </w:p>
              </w:tc>
            </w:tr>
            <w:tr w:rsidR="00637374" w:rsidRPr="00DB15AF" w14:paraId="32E440B8" w14:textId="77777777" w:rsidTr="00637374">
              <w:trPr>
                <w:trHeight w:val="406"/>
              </w:trPr>
              <w:tc>
                <w:tcPr>
                  <w:tcW w:w="478" w:type="dxa"/>
                </w:tcPr>
                <w:p w14:paraId="4444C2AD" w14:textId="77777777" w:rsidR="00637374" w:rsidRPr="00DB15AF" w:rsidRDefault="00637374" w:rsidP="003C696E">
                  <w:pPr>
                    <w:jc w:val="center"/>
                    <w:rPr>
                      <w:rFonts w:ascii="Footlight MT Light" w:hAnsi="Footlight MT Light"/>
                      <w:bCs/>
                      <w:sz w:val="20"/>
                      <w:szCs w:val="20"/>
                    </w:rPr>
                  </w:pPr>
                </w:p>
              </w:tc>
              <w:tc>
                <w:tcPr>
                  <w:tcW w:w="1997" w:type="dxa"/>
                  <w:vAlign w:val="center"/>
                </w:tcPr>
                <w:p w14:paraId="1CED4449" w14:textId="77777777" w:rsidR="00637374" w:rsidRPr="00DB15AF" w:rsidRDefault="00637374" w:rsidP="003C696E">
                  <w:pPr>
                    <w:rPr>
                      <w:rFonts w:ascii="Footlight MT Light" w:hAnsi="Footlight MT Light"/>
                      <w:bCs/>
                      <w:sz w:val="20"/>
                      <w:szCs w:val="20"/>
                      <w:lang w:val="en-US"/>
                    </w:rPr>
                  </w:pPr>
                  <w:r w:rsidRPr="00DB15AF">
                    <w:rPr>
                      <w:rFonts w:ascii="Footlight MT Light" w:hAnsi="Footlight MT Light"/>
                      <w:bCs/>
                      <w:sz w:val="20"/>
                      <w:szCs w:val="20"/>
                      <w:lang w:val="en-US"/>
                    </w:rPr>
                    <w:t xml:space="preserve">Sub Total </w:t>
                  </w:r>
                  <w:proofErr w:type="spellStart"/>
                  <w:r w:rsidRPr="00DB15AF">
                    <w:rPr>
                      <w:rFonts w:ascii="Footlight MT Light" w:hAnsi="Footlight MT Light"/>
                      <w:bCs/>
                      <w:sz w:val="20"/>
                      <w:szCs w:val="20"/>
                      <w:lang w:val="en-US"/>
                    </w:rPr>
                    <w:t>Pekerjaan</w:t>
                  </w:r>
                  <w:proofErr w:type="spellEnd"/>
                  <w:r w:rsidRPr="00DB15AF">
                    <w:rPr>
                      <w:rFonts w:ascii="Footlight MT Light" w:hAnsi="Footlight MT Light"/>
                      <w:bCs/>
                      <w:sz w:val="20"/>
                      <w:szCs w:val="20"/>
                      <w:lang w:val="en-US"/>
                    </w:rPr>
                    <w:t xml:space="preserve"> 1</w:t>
                  </w:r>
                </w:p>
              </w:tc>
              <w:tc>
                <w:tcPr>
                  <w:tcW w:w="904" w:type="dxa"/>
                </w:tcPr>
                <w:p w14:paraId="55616B67" w14:textId="77777777" w:rsidR="00637374" w:rsidRPr="00DB15AF" w:rsidRDefault="00637374" w:rsidP="003C696E">
                  <w:pPr>
                    <w:jc w:val="center"/>
                    <w:rPr>
                      <w:rFonts w:ascii="Footlight MT Light" w:hAnsi="Footlight MT Light"/>
                      <w:bCs/>
                      <w:sz w:val="20"/>
                      <w:szCs w:val="20"/>
                    </w:rPr>
                  </w:pPr>
                </w:p>
              </w:tc>
              <w:tc>
                <w:tcPr>
                  <w:tcW w:w="1343" w:type="dxa"/>
                </w:tcPr>
                <w:p w14:paraId="156221D1" w14:textId="77777777" w:rsidR="00637374" w:rsidRPr="00DB15AF" w:rsidRDefault="00637374" w:rsidP="003C696E">
                  <w:pPr>
                    <w:jc w:val="center"/>
                    <w:rPr>
                      <w:rFonts w:ascii="Footlight MT Light" w:hAnsi="Footlight MT Light"/>
                      <w:bCs/>
                      <w:sz w:val="20"/>
                      <w:szCs w:val="20"/>
                    </w:rPr>
                  </w:pPr>
                </w:p>
              </w:tc>
              <w:tc>
                <w:tcPr>
                  <w:tcW w:w="1174" w:type="dxa"/>
                </w:tcPr>
                <w:p w14:paraId="70B808C5" w14:textId="77777777" w:rsidR="00637374" w:rsidRPr="00DB15AF" w:rsidRDefault="00637374" w:rsidP="003C696E">
                  <w:pPr>
                    <w:jc w:val="center"/>
                    <w:rPr>
                      <w:rFonts w:ascii="Footlight MT Light" w:hAnsi="Footlight MT Light"/>
                      <w:bCs/>
                      <w:sz w:val="20"/>
                      <w:szCs w:val="20"/>
                    </w:rPr>
                  </w:pPr>
                </w:p>
              </w:tc>
              <w:tc>
                <w:tcPr>
                  <w:tcW w:w="1072" w:type="dxa"/>
                </w:tcPr>
                <w:p w14:paraId="5F355018" w14:textId="77777777" w:rsidR="00637374" w:rsidRPr="00DB15AF" w:rsidRDefault="00637374" w:rsidP="003C696E">
                  <w:pPr>
                    <w:jc w:val="center"/>
                    <w:rPr>
                      <w:rFonts w:ascii="Footlight MT Light" w:hAnsi="Footlight MT Light"/>
                      <w:bCs/>
                      <w:sz w:val="20"/>
                      <w:szCs w:val="20"/>
                    </w:rPr>
                  </w:pPr>
                </w:p>
              </w:tc>
              <w:tc>
                <w:tcPr>
                  <w:tcW w:w="1460" w:type="dxa"/>
                </w:tcPr>
                <w:p w14:paraId="1B4EA387" w14:textId="77777777" w:rsidR="00637374" w:rsidRPr="00DB15AF" w:rsidRDefault="00637374" w:rsidP="003C696E">
                  <w:pPr>
                    <w:jc w:val="center"/>
                    <w:rPr>
                      <w:rFonts w:ascii="Footlight MT Light" w:hAnsi="Footlight MT Light"/>
                      <w:bCs/>
                      <w:sz w:val="20"/>
                      <w:szCs w:val="20"/>
                    </w:rPr>
                  </w:pPr>
                </w:p>
              </w:tc>
            </w:tr>
            <w:tr w:rsidR="00637374" w:rsidRPr="00DB15AF" w14:paraId="21256DAF" w14:textId="77777777" w:rsidTr="00637374">
              <w:tc>
                <w:tcPr>
                  <w:tcW w:w="478" w:type="dxa"/>
                </w:tcPr>
                <w:p w14:paraId="7993A20A" w14:textId="77777777" w:rsidR="00637374" w:rsidRPr="00DB15AF" w:rsidRDefault="00637374" w:rsidP="003C696E">
                  <w:pPr>
                    <w:jc w:val="center"/>
                    <w:rPr>
                      <w:rFonts w:ascii="Footlight MT Light" w:hAnsi="Footlight MT Light"/>
                      <w:bCs/>
                      <w:sz w:val="20"/>
                      <w:szCs w:val="20"/>
                    </w:rPr>
                  </w:pPr>
                  <w:r w:rsidRPr="00DB15AF">
                    <w:rPr>
                      <w:rFonts w:ascii="Footlight MT Light" w:hAnsi="Footlight MT Light"/>
                      <w:bCs/>
                      <w:sz w:val="20"/>
                      <w:szCs w:val="20"/>
                    </w:rPr>
                    <w:t>2</w:t>
                  </w:r>
                </w:p>
              </w:tc>
              <w:tc>
                <w:tcPr>
                  <w:tcW w:w="1997" w:type="dxa"/>
                </w:tcPr>
                <w:p w14:paraId="2FBC599D"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Pekerjaan</w:t>
                  </w:r>
                  <w:proofErr w:type="spellEnd"/>
                  <w:r w:rsidRPr="00DB15AF">
                    <w:rPr>
                      <w:rFonts w:ascii="Footlight MT Light" w:hAnsi="Footlight MT Light"/>
                      <w:bCs/>
                      <w:sz w:val="20"/>
                      <w:szCs w:val="20"/>
                      <w:lang w:val="en-US"/>
                    </w:rPr>
                    <w:t xml:space="preserve"> I</w:t>
                  </w:r>
                </w:p>
              </w:tc>
              <w:tc>
                <w:tcPr>
                  <w:tcW w:w="904" w:type="dxa"/>
                </w:tcPr>
                <w:p w14:paraId="67C698CD" w14:textId="77777777" w:rsidR="00637374" w:rsidRPr="00DB15AF" w:rsidRDefault="00637374" w:rsidP="003C696E">
                  <w:pPr>
                    <w:jc w:val="center"/>
                    <w:rPr>
                      <w:rFonts w:ascii="Footlight MT Light" w:hAnsi="Footlight MT Light"/>
                      <w:bCs/>
                      <w:sz w:val="20"/>
                      <w:szCs w:val="20"/>
                    </w:rPr>
                  </w:pPr>
                </w:p>
              </w:tc>
              <w:tc>
                <w:tcPr>
                  <w:tcW w:w="1343" w:type="dxa"/>
                </w:tcPr>
                <w:p w14:paraId="48E0D63A" w14:textId="77777777" w:rsidR="00637374" w:rsidRPr="00DB15AF" w:rsidRDefault="00637374" w:rsidP="003C696E">
                  <w:pPr>
                    <w:jc w:val="center"/>
                    <w:rPr>
                      <w:rFonts w:ascii="Footlight MT Light" w:hAnsi="Footlight MT Light"/>
                      <w:bCs/>
                      <w:sz w:val="20"/>
                      <w:szCs w:val="20"/>
                    </w:rPr>
                  </w:pPr>
                </w:p>
              </w:tc>
              <w:tc>
                <w:tcPr>
                  <w:tcW w:w="1174" w:type="dxa"/>
                </w:tcPr>
                <w:p w14:paraId="74873C2B" w14:textId="77777777" w:rsidR="00637374" w:rsidRPr="00DB15AF" w:rsidRDefault="00637374" w:rsidP="003C696E">
                  <w:pPr>
                    <w:jc w:val="center"/>
                    <w:rPr>
                      <w:rFonts w:ascii="Footlight MT Light" w:hAnsi="Footlight MT Light"/>
                      <w:bCs/>
                      <w:sz w:val="20"/>
                      <w:szCs w:val="20"/>
                    </w:rPr>
                  </w:pPr>
                </w:p>
              </w:tc>
              <w:tc>
                <w:tcPr>
                  <w:tcW w:w="1072" w:type="dxa"/>
                </w:tcPr>
                <w:p w14:paraId="031C3A4E" w14:textId="77777777" w:rsidR="00637374" w:rsidRPr="00DB15AF" w:rsidRDefault="00637374" w:rsidP="003C696E">
                  <w:pPr>
                    <w:jc w:val="center"/>
                    <w:rPr>
                      <w:rFonts w:ascii="Footlight MT Light" w:hAnsi="Footlight MT Light"/>
                      <w:bCs/>
                      <w:sz w:val="20"/>
                      <w:szCs w:val="20"/>
                    </w:rPr>
                  </w:pPr>
                </w:p>
              </w:tc>
              <w:tc>
                <w:tcPr>
                  <w:tcW w:w="1460" w:type="dxa"/>
                </w:tcPr>
                <w:p w14:paraId="6CF57F66" w14:textId="77777777" w:rsidR="00637374" w:rsidRPr="00DB15AF" w:rsidRDefault="00637374" w:rsidP="003C696E">
                  <w:pPr>
                    <w:jc w:val="center"/>
                    <w:rPr>
                      <w:rFonts w:ascii="Footlight MT Light" w:hAnsi="Footlight MT Light"/>
                      <w:bCs/>
                      <w:sz w:val="20"/>
                      <w:szCs w:val="20"/>
                    </w:rPr>
                  </w:pPr>
                </w:p>
              </w:tc>
            </w:tr>
            <w:tr w:rsidR="00637374" w:rsidRPr="00DB15AF" w14:paraId="1F3744D1" w14:textId="77777777" w:rsidTr="00637374">
              <w:tc>
                <w:tcPr>
                  <w:tcW w:w="478" w:type="dxa"/>
                </w:tcPr>
                <w:p w14:paraId="33EDA645" w14:textId="77777777" w:rsidR="00637374" w:rsidRPr="00DB15AF" w:rsidRDefault="00637374" w:rsidP="003C696E">
                  <w:pPr>
                    <w:jc w:val="center"/>
                    <w:rPr>
                      <w:rFonts w:ascii="Footlight MT Light" w:hAnsi="Footlight MT Light"/>
                      <w:bCs/>
                      <w:sz w:val="20"/>
                      <w:szCs w:val="20"/>
                    </w:rPr>
                  </w:pPr>
                  <w:r w:rsidRPr="00DB15AF">
                    <w:rPr>
                      <w:rFonts w:ascii="Footlight MT Light" w:hAnsi="Footlight MT Light"/>
                      <w:bCs/>
                      <w:sz w:val="20"/>
                      <w:szCs w:val="20"/>
                      <w:lang w:val="en-US"/>
                    </w:rPr>
                    <w:t>a</w:t>
                  </w:r>
                </w:p>
              </w:tc>
              <w:tc>
                <w:tcPr>
                  <w:tcW w:w="1997" w:type="dxa"/>
                </w:tcPr>
                <w:p w14:paraId="3F107AC9"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a</w:t>
                  </w:r>
                </w:p>
              </w:tc>
              <w:tc>
                <w:tcPr>
                  <w:tcW w:w="904" w:type="dxa"/>
                </w:tcPr>
                <w:p w14:paraId="76434310" w14:textId="77777777" w:rsidR="00637374" w:rsidRPr="00DB15AF" w:rsidRDefault="00637374" w:rsidP="003C696E">
                  <w:pPr>
                    <w:jc w:val="center"/>
                    <w:rPr>
                      <w:rFonts w:ascii="Footlight MT Light" w:hAnsi="Footlight MT Light"/>
                      <w:bCs/>
                      <w:sz w:val="20"/>
                      <w:szCs w:val="20"/>
                    </w:rPr>
                  </w:pPr>
                </w:p>
              </w:tc>
              <w:tc>
                <w:tcPr>
                  <w:tcW w:w="1343" w:type="dxa"/>
                </w:tcPr>
                <w:p w14:paraId="0D70B90C" w14:textId="77777777" w:rsidR="00637374" w:rsidRPr="00DB15AF" w:rsidRDefault="00637374" w:rsidP="003C696E">
                  <w:pPr>
                    <w:jc w:val="center"/>
                    <w:rPr>
                      <w:rFonts w:ascii="Footlight MT Light" w:hAnsi="Footlight MT Light"/>
                      <w:bCs/>
                      <w:sz w:val="20"/>
                      <w:szCs w:val="20"/>
                    </w:rPr>
                  </w:pPr>
                </w:p>
              </w:tc>
              <w:tc>
                <w:tcPr>
                  <w:tcW w:w="1174" w:type="dxa"/>
                </w:tcPr>
                <w:p w14:paraId="3877BB21" w14:textId="77777777" w:rsidR="00637374" w:rsidRPr="00DB15AF" w:rsidRDefault="00637374" w:rsidP="003C696E">
                  <w:pPr>
                    <w:jc w:val="center"/>
                    <w:rPr>
                      <w:rFonts w:ascii="Footlight MT Light" w:hAnsi="Footlight MT Light"/>
                      <w:bCs/>
                      <w:sz w:val="20"/>
                      <w:szCs w:val="20"/>
                    </w:rPr>
                  </w:pPr>
                </w:p>
              </w:tc>
              <w:tc>
                <w:tcPr>
                  <w:tcW w:w="1072" w:type="dxa"/>
                </w:tcPr>
                <w:p w14:paraId="6452BC8C" w14:textId="77777777" w:rsidR="00637374" w:rsidRPr="00DB15AF" w:rsidRDefault="00637374" w:rsidP="003C696E">
                  <w:pPr>
                    <w:jc w:val="center"/>
                    <w:rPr>
                      <w:rFonts w:ascii="Footlight MT Light" w:hAnsi="Footlight MT Light"/>
                      <w:bCs/>
                      <w:sz w:val="20"/>
                      <w:szCs w:val="20"/>
                    </w:rPr>
                  </w:pPr>
                </w:p>
              </w:tc>
              <w:tc>
                <w:tcPr>
                  <w:tcW w:w="1460" w:type="dxa"/>
                </w:tcPr>
                <w:p w14:paraId="551845B6" w14:textId="77777777" w:rsidR="00637374" w:rsidRPr="00DB15AF" w:rsidRDefault="00637374" w:rsidP="003C696E">
                  <w:pPr>
                    <w:jc w:val="center"/>
                    <w:rPr>
                      <w:rFonts w:ascii="Footlight MT Light" w:hAnsi="Footlight MT Light"/>
                      <w:bCs/>
                      <w:sz w:val="20"/>
                      <w:szCs w:val="20"/>
                    </w:rPr>
                  </w:pPr>
                </w:p>
              </w:tc>
            </w:tr>
            <w:tr w:rsidR="00637374" w:rsidRPr="00DB15AF" w14:paraId="096626EF" w14:textId="77777777" w:rsidTr="00637374">
              <w:tc>
                <w:tcPr>
                  <w:tcW w:w="478" w:type="dxa"/>
                </w:tcPr>
                <w:p w14:paraId="2657B668" w14:textId="77777777" w:rsidR="00637374" w:rsidRPr="00DB15AF" w:rsidRDefault="00637374" w:rsidP="003C696E">
                  <w:pPr>
                    <w:jc w:val="center"/>
                    <w:rPr>
                      <w:rFonts w:ascii="Footlight MT Light" w:hAnsi="Footlight MT Light"/>
                      <w:bCs/>
                      <w:sz w:val="20"/>
                      <w:szCs w:val="20"/>
                    </w:rPr>
                  </w:pPr>
                  <w:r w:rsidRPr="00DB15AF">
                    <w:rPr>
                      <w:rFonts w:ascii="Footlight MT Light" w:hAnsi="Footlight MT Light"/>
                      <w:bCs/>
                      <w:sz w:val="20"/>
                      <w:szCs w:val="20"/>
                      <w:lang w:val="en-US"/>
                    </w:rPr>
                    <w:t>b</w:t>
                  </w:r>
                </w:p>
              </w:tc>
              <w:tc>
                <w:tcPr>
                  <w:tcW w:w="1997" w:type="dxa"/>
                </w:tcPr>
                <w:p w14:paraId="0DFD7B44"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b</w:t>
                  </w:r>
                </w:p>
              </w:tc>
              <w:tc>
                <w:tcPr>
                  <w:tcW w:w="904" w:type="dxa"/>
                </w:tcPr>
                <w:p w14:paraId="506E9E1E" w14:textId="77777777" w:rsidR="00637374" w:rsidRPr="00DB15AF" w:rsidRDefault="00637374" w:rsidP="003C696E">
                  <w:pPr>
                    <w:jc w:val="center"/>
                    <w:rPr>
                      <w:rFonts w:ascii="Footlight MT Light" w:hAnsi="Footlight MT Light"/>
                      <w:bCs/>
                      <w:sz w:val="20"/>
                      <w:szCs w:val="20"/>
                    </w:rPr>
                  </w:pPr>
                </w:p>
              </w:tc>
              <w:tc>
                <w:tcPr>
                  <w:tcW w:w="1343" w:type="dxa"/>
                </w:tcPr>
                <w:p w14:paraId="3EB4CA80" w14:textId="77777777" w:rsidR="00637374" w:rsidRPr="00DB15AF" w:rsidRDefault="00637374" w:rsidP="003C696E">
                  <w:pPr>
                    <w:jc w:val="center"/>
                    <w:rPr>
                      <w:rFonts w:ascii="Footlight MT Light" w:hAnsi="Footlight MT Light"/>
                      <w:bCs/>
                      <w:sz w:val="20"/>
                      <w:szCs w:val="20"/>
                    </w:rPr>
                  </w:pPr>
                </w:p>
              </w:tc>
              <w:tc>
                <w:tcPr>
                  <w:tcW w:w="1174" w:type="dxa"/>
                </w:tcPr>
                <w:p w14:paraId="38C97607" w14:textId="77777777" w:rsidR="00637374" w:rsidRPr="00DB15AF" w:rsidRDefault="00637374" w:rsidP="003C696E">
                  <w:pPr>
                    <w:jc w:val="center"/>
                    <w:rPr>
                      <w:rFonts w:ascii="Footlight MT Light" w:hAnsi="Footlight MT Light"/>
                      <w:bCs/>
                      <w:sz w:val="20"/>
                      <w:szCs w:val="20"/>
                    </w:rPr>
                  </w:pPr>
                </w:p>
              </w:tc>
              <w:tc>
                <w:tcPr>
                  <w:tcW w:w="1072" w:type="dxa"/>
                </w:tcPr>
                <w:p w14:paraId="23C1C91B" w14:textId="77777777" w:rsidR="00637374" w:rsidRPr="00DB15AF" w:rsidRDefault="00637374" w:rsidP="003C696E">
                  <w:pPr>
                    <w:jc w:val="center"/>
                    <w:rPr>
                      <w:rFonts w:ascii="Footlight MT Light" w:hAnsi="Footlight MT Light"/>
                      <w:bCs/>
                      <w:sz w:val="20"/>
                      <w:szCs w:val="20"/>
                    </w:rPr>
                  </w:pPr>
                </w:p>
              </w:tc>
              <w:tc>
                <w:tcPr>
                  <w:tcW w:w="1460" w:type="dxa"/>
                </w:tcPr>
                <w:p w14:paraId="5C4CCD20" w14:textId="77777777" w:rsidR="00637374" w:rsidRPr="00DB15AF" w:rsidRDefault="00637374" w:rsidP="003C696E">
                  <w:pPr>
                    <w:jc w:val="center"/>
                    <w:rPr>
                      <w:rFonts w:ascii="Footlight MT Light" w:hAnsi="Footlight MT Light"/>
                      <w:bCs/>
                      <w:sz w:val="20"/>
                      <w:szCs w:val="20"/>
                    </w:rPr>
                  </w:pPr>
                </w:p>
              </w:tc>
            </w:tr>
            <w:tr w:rsidR="00637374" w:rsidRPr="00DB15AF" w14:paraId="45CE1C96" w14:textId="77777777" w:rsidTr="00637374">
              <w:tc>
                <w:tcPr>
                  <w:tcW w:w="478" w:type="dxa"/>
                </w:tcPr>
                <w:p w14:paraId="2EF05E4A" w14:textId="77777777" w:rsidR="00637374" w:rsidRPr="00DB15AF" w:rsidRDefault="00637374" w:rsidP="003C696E">
                  <w:pPr>
                    <w:jc w:val="center"/>
                    <w:rPr>
                      <w:rFonts w:ascii="Footlight MT Light" w:hAnsi="Footlight MT Light"/>
                      <w:bCs/>
                      <w:sz w:val="20"/>
                      <w:szCs w:val="20"/>
                      <w:lang w:val="en-US"/>
                    </w:rPr>
                  </w:pPr>
                  <w:r w:rsidRPr="00DB15AF">
                    <w:rPr>
                      <w:rFonts w:ascii="Footlight MT Light" w:hAnsi="Footlight MT Light"/>
                      <w:bCs/>
                      <w:sz w:val="20"/>
                      <w:szCs w:val="20"/>
                      <w:lang w:val="en-US"/>
                    </w:rPr>
                    <w:t>c</w:t>
                  </w:r>
                </w:p>
              </w:tc>
              <w:tc>
                <w:tcPr>
                  <w:tcW w:w="1997" w:type="dxa"/>
                </w:tcPr>
                <w:p w14:paraId="565E10F4" w14:textId="77777777" w:rsidR="00637374" w:rsidRPr="00DB15AF" w:rsidRDefault="00637374" w:rsidP="003C696E">
                  <w:pPr>
                    <w:rPr>
                      <w:rFonts w:ascii="Footlight MT Light" w:hAnsi="Footlight MT Light"/>
                      <w:bCs/>
                      <w:sz w:val="20"/>
                      <w:szCs w:val="20"/>
                    </w:rPr>
                  </w:pPr>
                  <w:proofErr w:type="spellStart"/>
                  <w:r w:rsidRPr="00DB15AF">
                    <w:rPr>
                      <w:rFonts w:ascii="Footlight MT Light" w:hAnsi="Footlight MT Light"/>
                      <w:bCs/>
                      <w:sz w:val="20"/>
                      <w:szCs w:val="20"/>
                      <w:lang w:val="en-US"/>
                    </w:rPr>
                    <w:t>Komponen</w:t>
                  </w:r>
                  <w:proofErr w:type="spellEnd"/>
                  <w:r w:rsidRPr="00DB15AF">
                    <w:rPr>
                      <w:rFonts w:ascii="Footlight MT Light" w:hAnsi="Footlight MT Light"/>
                      <w:bCs/>
                      <w:sz w:val="20"/>
                      <w:szCs w:val="20"/>
                      <w:lang w:val="en-US"/>
                    </w:rPr>
                    <w:t xml:space="preserve"> </w:t>
                  </w:r>
                  <w:proofErr w:type="spellStart"/>
                  <w:r w:rsidRPr="00DB15AF">
                    <w:rPr>
                      <w:rFonts w:ascii="Footlight MT Light" w:hAnsi="Footlight MT Light"/>
                      <w:bCs/>
                      <w:sz w:val="20"/>
                      <w:szCs w:val="20"/>
                      <w:lang w:val="en-US"/>
                    </w:rPr>
                    <w:t>Barang</w:t>
                  </w:r>
                  <w:proofErr w:type="spellEnd"/>
                  <w:r w:rsidRPr="00DB15AF">
                    <w:rPr>
                      <w:rFonts w:ascii="Footlight MT Light" w:hAnsi="Footlight MT Light"/>
                      <w:bCs/>
                      <w:sz w:val="20"/>
                      <w:szCs w:val="20"/>
                      <w:lang w:val="en-US"/>
                    </w:rPr>
                    <w:t xml:space="preserve"> c</w:t>
                  </w:r>
                </w:p>
              </w:tc>
              <w:tc>
                <w:tcPr>
                  <w:tcW w:w="904" w:type="dxa"/>
                </w:tcPr>
                <w:p w14:paraId="71BD32D6" w14:textId="77777777" w:rsidR="00637374" w:rsidRPr="00DB15AF" w:rsidRDefault="00637374" w:rsidP="003C696E">
                  <w:pPr>
                    <w:jc w:val="center"/>
                    <w:rPr>
                      <w:rFonts w:ascii="Footlight MT Light" w:hAnsi="Footlight MT Light"/>
                      <w:bCs/>
                      <w:sz w:val="20"/>
                      <w:szCs w:val="20"/>
                    </w:rPr>
                  </w:pPr>
                </w:p>
              </w:tc>
              <w:tc>
                <w:tcPr>
                  <w:tcW w:w="1343" w:type="dxa"/>
                </w:tcPr>
                <w:p w14:paraId="02541F8D" w14:textId="77777777" w:rsidR="00637374" w:rsidRPr="00DB15AF" w:rsidRDefault="00637374" w:rsidP="003C696E">
                  <w:pPr>
                    <w:jc w:val="center"/>
                    <w:rPr>
                      <w:rFonts w:ascii="Footlight MT Light" w:hAnsi="Footlight MT Light"/>
                      <w:bCs/>
                      <w:sz w:val="20"/>
                      <w:szCs w:val="20"/>
                    </w:rPr>
                  </w:pPr>
                </w:p>
              </w:tc>
              <w:tc>
                <w:tcPr>
                  <w:tcW w:w="1174" w:type="dxa"/>
                </w:tcPr>
                <w:p w14:paraId="704B1599" w14:textId="77777777" w:rsidR="00637374" w:rsidRPr="00DB15AF" w:rsidRDefault="00637374" w:rsidP="003C696E">
                  <w:pPr>
                    <w:jc w:val="center"/>
                    <w:rPr>
                      <w:rFonts w:ascii="Footlight MT Light" w:hAnsi="Footlight MT Light"/>
                      <w:bCs/>
                      <w:sz w:val="20"/>
                      <w:szCs w:val="20"/>
                    </w:rPr>
                  </w:pPr>
                </w:p>
              </w:tc>
              <w:tc>
                <w:tcPr>
                  <w:tcW w:w="1072" w:type="dxa"/>
                </w:tcPr>
                <w:p w14:paraId="0B888354" w14:textId="77777777" w:rsidR="00637374" w:rsidRPr="00DB15AF" w:rsidRDefault="00637374" w:rsidP="003C696E">
                  <w:pPr>
                    <w:jc w:val="center"/>
                    <w:rPr>
                      <w:rFonts w:ascii="Footlight MT Light" w:hAnsi="Footlight MT Light"/>
                      <w:bCs/>
                      <w:sz w:val="20"/>
                      <w:szCs w:val="20"/>
                    </w:rPr>
                  </w:pPr>
                </w:p>
              </w:tc>
              <w:tc>
                <w:tcPr>
                  <w:tcW w:w="1460" w:type="dxa"/>
                </w:tcPr>
                <w:p w14:paraId="0F22D18F" w14:textId="77777777" w:rsidR="00637374" w:rsidRPr="00DB15AF" w:rsidRDefault="00637374" w:rsidP="003C696E">
                  <w:pPr>
                    <w:jc w:val="center"/>
                    <w:rPr>
                      <w:rFonts w:ascii="Footlight MT Light" w:hAnsi="Footlight MT Light"/>
                      <w:bCs/>
                      <w:sz w:val="20"/>
                      <w:szCs w:val="20"/>
                    </w:rPr>
                  </w:pPr>
                </w:p>
              </w:tc>
            </w:tr>
            <w:tr w:rsidR="00637374" w:rsidRPr="00DB15AF" w14:paraId="644876C3" w14:textId="77777777" w:rsidTr="00637374">
              <w:trPr>
                <w:trHeight w:val="408"/>
              </w:trPr>
              <w:tc>
                <w:tcPr>
                  <w:tcW w:w="478" w:type="dxa"/>
                </w:tcPr>
                <w:p w14:paraId="0F2B84D5" w14:textId="77777777" w:rsidR="00637374" w:rsidRPr="00DB15AF" w:rsidRDefault="00637374" w:rsidP="003C696E">
                  <w:pPr>
                    <w:jc w:val="center"/>
                    <w:rPr>
                      <w:rFonts w:ascii="Footlight MT Light" w:hAnsi="Footlight MT Light"/>
                      <w:bCs/>
                      <w:sz w:val="20"/>
                      <w:szCs w:val="20"/>
                    </w:rPr>
                  </w:pPr>
                </w:p>
              </w:tc>
              <w:tc>
                <w:tcPr>
                  <w:tcW w:w="1997" w:type="dxa"/>
                  <w:vAlign w:val="center"/>
                </w:tcPr>
                <w:p w14:paraId="139386CB" w14:textId="77777777" w:rsidR="00637374" w:rsidRPr="00DB15AF" w:rsidRDefault="00637374" w:rsidP="003C696E">
                  <w:pPr>
                    <w:rPr>
                      <w:rFonts w:ascii="Footlight MT Light" w:hAnsi="Footlight MT Light"/>
                      <w:bCs/>
                      <w:sz w:val="20"/>
                      <w:szCs w:val="20"/>
                      <w:lang w:val="en-US"/>
                    </w:rPr>
                  </w:pPr>
                  <w:r w:rsidRPr="00DB15AF">
                    <w:rPr>
                      <w:rFonts w:ascii="Footlight MT Light" w:hAnsi="Footlight MT Light"/>
                      <w:bCs/>
                      <w:sz w:val="20"/>
                      <w:szCs w:val="20"/>
                      <w:lang w:val="en-US"/>
                    </w:rPr>
                    <w:t xml:space="preserve">Sub Total </w:t>
                  </w:r>
                  <w:proofErr w:type="spellStart"/>
                  <w:r w:rsidRPr="00DB15AF">
                    <w:rPr>
                      <w:rFonts w:ascii="Footlight MT Light" w:hAnsi="Footlight MT Light"/>
                      <w:bCs/>
                      <w:sz w:val="20"/>
                      <w:szCs w:val="20"/>
                      <w:lang w:val="en-US"/>
                    </w:rPr>
                    <w:t>Pekerjaan</w:t>
                  </w:r>
                  <w:proofErr w:type="spellEnd"/>
                  <w:r w:rsidRPr="00DB15AF">
                    <w:rPr>
                      <w:rFonts w:ascii="Footlight MT Light" w:hAnsi="Footlight MT Light"/>
                      <w:bCs/>
                      <w:sz w:val="20"/>
                      <w:szCs w:val="20"/>
                      <w:lang w:val="en-US"/>
                    </w:rPr>
                    <w:t xml:space="preserve"> 1</w:t>
                  </w:r>
                </w:p>
              </w:tc>
              <w:tc>
                <w:tcPr>
                  <w:tcW w:w="904" w:type="dxa"/>
                </w:tcPr>
                <w:p w14:paraId="1DA6E20E" w14:textId="77777777" w:rsidR="00637374" w:rsidRPr="00DB15AF" w:rsidRDefault="00637374" w:rsidP="003C696E">
                  <w:pPr>
                    <w:jc w:val="center"/>
                    <w:rPr>
                      <w:rFonts w:ascii="Footlight MT Light" w:hAnsi="Footlight MT Light"/>
                      <w:bCs/>
                      <w:sz w:val="20"/>
                      <w:szCs w:val="20"/>
                    </w:rPr>
                  </w:pPr>
                </w:p>
              </w:tc>
              <w:tc>
                <w:tcPr>
                  <w:tcW w:w="1343" w:type="dxa"/>
                </w:tcPr>
                <w:p w14:paraId="263AF16E" w14:textId="77777777" w:rsidR="00637374" w:rsidRPr="00DB15AF" w:rsidRDefault="00637374" w:rsidP="003C696E">
                  <w:pPr>
                    <w:jc w:val="center"/>
                    <w:rPr>
                      <w:rFonts w:ascii="Footlight MT Light" w:hAnsi="Footlight MT Light"/>
                      <w:bCs/>
                      <w:sz w:val="20"/>
                      <w:szCs w:val="20"/>
                    </w:rPr>
                  </w:pPr>
                </w:p>
              </w:tc>
              <w:tc>
                <w:tcPr>
                  <w:tcW w:w="1174" w:type="dxa"/>
                </w:tcPr>
                <w:p w14:paraId="3E4CC13C" w14:textId="77777777" w:rsidR="00637374" w:rsidRPr="00DB15AF" w:rsidRDefault="00637374" w:rsidP="003C696E">
                  <w:pPr>
                    <w:jc w:val="center"/>
                    <w:rPr>
                      <w:rFonts w:ascii="Footlight MT Light" w:hAnsi="Footlight MT Light"/>
                      <w:bCs/>
                      <w:sz w:val="20"/>
                      <w:szCs w:val="20"/>
                    </w:rPr>
                  </w:pPr>
                </w:p>
              </w:tc>
              <w:tc>
                <w:tcPr>
                  <w:tcW w:w="1072" w:type="dxa"/>
                </w:tcPr>
                <w:p w14:paraId="219DDE16" w14:textId="77777777" w:rsidR="00637374" w:rsidRPr="00DB15AF" w:rsidRDefault="00637374" w:rsidP="003C696E">
                  <w:pPr>
                    <w:jc w:val="center"/>
                    <w:rPr>
                      <w:rFonts w:ascii="Footlight MT Light" w:hAnsi="Footlight MT Light"/>
                      <w:bCs/>
                      <w:sz w:val="20"/>
                      <w:szCs w:val="20"/>
                    </w:rPr>
                  </w:pPr>
                </w:p>
              </w:tc>
              <w:tc>
                <w:tcPr>
                  <w:tcW w:w="1460" w:type="dxa"/>
                </w:tcPr>
                <w:p w14:paraId="405DA9D0" w14:textId="77777777" w:rsidR="00637374" w:rsidRPr="00DB15AF" w:rsidRDefault="00637374" w:rsidP="003C696E">
                  <w:pPr>
                    <w:jc w:val="center"/>
                    <w:rPr>
                      <w:rFonts w:ascii="Footlight MT Light" w:hAnsi="Footlight MT Light"/>
                      <w:bCs/>
                      <w:sz w:val="20"/>
                      <w:szCs w:val="20"/>
                    </w:rPr>
                  </w:pPr>
                </w:p>
              </w:tc>
            </w:tr>
            <w:tr w:rsidR="00637374" w:rsidRPr="00DB15AF" w14:paraId="75EF254D" w14:textId="77777777" w:rsidTr="00637374">
              <w:trPr>
                <w:trHeight w:val="445"/>
              </w:trPr>
              <w:tc>
                <w:tcPr>
                  <w:tcW w:w="478" w:type="dxa"/>
                </w:tcPr>
                <w:p w14:paraId="4B010DC0" w14:textId="77777777" w:rsidR="00637374" w:rsidRPr="00DB15AF" w:rsidRDefault="00637374" w:rsidP="003C696E">
                  <w:pPr>
                    <w:jc w:val="center"/>
                    <w:rPr>
                      <w:rFonts w:ascii="Footlight MT Light" w:hAnsi="Footlight MT Light"/>
                      <w:bCs/>
                      <w:sz w:val="20"/>
                      <w:szCs w:val="20"/>
                    </w:rPr>
                  </w:pPr>
                </w:p>
              </w:tc>
              <w:tc>
                <w:tcPr>
                  <w:tcW w:w="1997" w:type="dxa"/>
                  <w:vAlign w:val="center"/>
                </w:tcPr>
                <w:p w14:paraId="027962B5" w14:textId="77777777" w:rsidR="00637374" w:rsidRPr="00DB15AF" w:rsidRDefault="00637374" w:rsidP="003C696E">
                  <w:pPr>
                    <w:rPr>
                      <w:rFonts w:ascii="Footlight MT Light" w:hAnsi="Footlight MT Light"/>
                      <w:bCs/>
                      <w:sz w:val="20"/>
                      <w:szCs w:val="20"/>
                      <w:lang w:val="en-US"/>
                    </w:rPr>
                  </w:pPr>
                  <w:r w:rsidRPr="00DB15AF">
                    <w:rPr>
                      <w:rFonts w:ascii="Footlight MT Light" w:hAnsi="Footlight MT Light"/>
                      <w:bCs/>
                      <w:sz w:val="20"/>
                      <w:szCs w:val="20"/>
                      <w:lang w:val="en-US"/>
                    </w:rPr>
                    <w:t xml:space="preserve">Total Nilai </w:t>
                  </w:r>
                  <w:proofErr w:type="spellStart"/>
                  <w:r w:rsidRPr="00DB15AF">
                    <w:rPr>
                      <w:rFonts w:ascii="Footlight MT Light" w:hAnsi="Footlight MT Light"/>
                      <w:bCs/>
                      <w:sz w:val="20"/>
                      <w:szCs w:val="20"/>
                      <w:lang w:val="en-US"/>
                    </w:rPr>
                    <w:t>Penawaran</w:t>
                  </w:r>
                  <w:proofErr w:type="spellEnd"/>
                </w:p>
              </w:tc>
              <w:tc>
                <w:tcPr>
                  <w:tcW w:w="904" w:type="dxa"/>
                </w:tcPr>
                <w:p w14:paraId="05CC7912" w14:textId="77777777" w:rsidR="00637374" w:rsidRPr="00DB15AF" w:rsidRDefault="00637374" w:rsidP="003C696E">
                  <w:pPr>
                    <w:jc w:val="center"/>
                    <w:rPr>
                      <w:rFonts w:ascii="Footlight MT Light" w:hAnsi="Footlight MT Light"/>
                      <w:bCs/>
                      <w:sz w:val="20"/>
                      <w:szCs w:val="20"/>
                    </w:rPr>
                  </w:pPr>
                </w:p>
              </w:tc>
              <w:tc>
                <w:tcPr>
                  <w:tcW w:w="1343" w:type="dxa"/>
                </w:tcPr>
                <w:p w14:paraId="104D6DAD" w14:textId="77777777" w:rsidR="00637374" w:rsidRPr="00DB15AF" w:rsidRDefault="00637374" w:rsidP="003C696E">
                  <w:pPr>
                    <w:jc w:val="center"/>
                    <w:rPr>
                      <w:rFonts w:ascii="Footlight MT Light" w:hAnsi="Footlight MT Light"/>
                      <w:bCs/>
                      <w:sz w:val="20"/>
                      <w:szCs w:val="20"/>
                    </w:rPr>
                  </w:pPr>
                </w:p>
              </w:tc>
              <w:tc>
                <w:tcPr>
                  <w:tcW w:w="1174" w:type="dxa"/>
                </w:tcPr>
                <w:p w14:paraId="057550EC" w14:textId="77777777" w:rsidR="00637374" w:rsidRPr="00DB15AF" w:rsidRDefault="00637374" w:rsidP="003C696E">
                  <w:pPr>
                    <w:jc w:val="center"/>
                    <w:rPr>
                      <w:rFonts w:ascii="Footlight MT Light" w:hAnsi="Footlight MT Light"/>
                      <w:bCs/>
                      <w:sz w:val="20"/>
                      <w:szCs w:val="20"/>
                    </w:rPr>
                  </w:pPr>
                </w:p>
              </w:tc>
              <w:tc>
                <w:tcPr>
                  <w:tcW w:w="1072" w:type="dxa"/>
                </w:tcPr>
                <w:p w14:paraId="00AE121E" w14:textId="77777777" w:rsidR="00637374" w:rsidRPr="00DB15AF" w:rsidRDefault="00637374" w:rsidP="003C696E">
                  <w:pPr>
                    <w:jc w:val="center"/>
                    <w:rPr>
                      <w:rFonts w:ascii="Footlight MT Light" w:hAnsi="Footlight MT Light"/>
                      <w:bCs/>
                      <w:sz w:val="20"/>
                      <w:szCs w:val="20"/>
                    </w:rPr>
                  </w:pPr>
                </w:p>
              </w:tc>
              <w:tc>
                <w:tcPr>
                  <w:tcW w:w="1460" w:type="dxa"/>
                </w:tcPr>
                <w:p w14:paraId="30F9B059" w14:textId="77777777" w:rsidR="00637374" w:rsidRPr="00DB15AF" w:rsidRDefault="00637374" w:rsidP="003C696E">
                  <w:pPr>
                    <w:jc w:val="center"/>
                    <w:rPr>
                      <w:rFonts w:ascii="Footlight MT Light" w:hAnsi="Footlight MT Light"/>
                      <w:bCs/>
                      <w:sz w:val="20"/>
                      <w:szCs w:val="20"/>
                    </w:rPr>
                  </w:pPr>
                </w:p>
              </w:tc>
            </w:tr>
          </w:tbl>
          <w:p w14:paraId="7276FC4C" w14:textId="77777777" w:rsidR="00637374" w:rsidRPr="00DB15AF" w:rsidRDefault="00637374" w:rsidP="003C696E">
            <w:pPr>
              <w:jc w:val="center"/>
              <w:rPr>
                <w:rFonts w:ascii="Footlight MT Light" w:hAnsi="Footlight MT Light"/>
                <w:b/>
                <w:strike/>
                <w:sz w:val="22"/>
                <w:szCs w:val="22"/>
              </w:rPr>
            </w:pPr>
          </w:p>
          <w:p w14:paraId="59B9DD3A" w14:textId="77777777" w:rsidR="00637374" w:rsidRPr="00DB15AF" w:rsidRDefault="00637374" w:rsidP="003C696E">
            <w:pPr>
              <w:pStyle w:val="BodyText"/>
              <w:widowControl w:val="0"/>
              <w:spacing w:before="82" w:line="239" w:lineRule="auto"/>
              <w:ind w:right="-57"/>
              <w:rPr>
                <w:rFonts w:ascii="Footlight MT Light" w:hAnsi="Footlight MT Light"/>
                <w:sz w:val="22"/>
                <w:lang w:val="en-US"/>
              </w:rPr>
            </w:pPr>
            <w:r w:rsidRPr="00DB15AF">
              <w:rPr>
                <w:rFonts w:ascii="Footlight MT Light" w:hAnsi="Footlight MT Light"/>
                <w:sz w:val="22"/>
                <w:lang w:val="en-US"/>
              </w:rPr>
              <w:t xml:space="preserve">*) Nilai TKDN </w:t>
            </w:r>
            <w:proofErr w:type="spellStart"/>
            <w:r w:rsidRPr="00DB15AF">
              <w:rPr>
                <w:rFonts w:ascii="Footlight MT Light" w:hAnsi="Footlight MT Light"/>
                <w:sz w:val="22"/>
                <w:lang w:val="en-US"/>
              </w:rPr>
              <w:t>Komponen</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Barang</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berdasarkan</w:t>
            </w:r>
            <w:proofErr w:type="spellEnd"/>
            <w:r w:rsidRPr="00DB15AF">
              <w:rPr>
                <w:rFonts w:ascii="Footlight MT Light" w:hAnsi="Footlight MT Light"/>
                <w:sz w:val="22"/>
                <w:lang w:val="en-US"/>
              </w:rPr>
              <w:t xml:space="preserve"> daftar </w:t>
            </w:r>
            <w:proofErr w:type="spellStart"/>
            <w:r w:rsidRPr="00DB15AF">
              <w:rPr>
                <w:rFonts w:ascii="Footlight MT Light" w:hAnsi="Footlight MT Light"/>
                <w:sz w:val="22"/>
                <w:lang w:val="en-US"/>
              </w:rPr>
              <w:t>inventarisasi</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barang</w:t>
            </w:r>
            <w:proofErr w:type="spellEnd"/>
            <w:r w:rsidRPr="00DB15AF">
              <w:rPr>
                <w:rFonts w:ascii="Footlight MT Light" w:hAnsi="Footlight MT Light"/>
                <w:sz w:val="22"/>
                <w:lang w:val="en-US"/>
              </w:rPr>
              <w:t>/</w:t>
            </w:r>
            <w:proofErr w:type="spellStart"/>
            <w:r w:rsidRPr="00DB15AF">
              <w:rPr>
                <w:rFonts w:ascii="Footlight MT Light" w:hAnsi="Footlight MT Light"/>
                <w:sz w:val="22"/>
                <w:lang w:val="en-US"/>
              </w:rPr>
              <w:t>jasa</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produksi</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dalam</w:t>
            </w:r>
            <w:proofErr w:type="spellEnd"/>
            <w:r w:rsidRPr="00DB15AF">
              <w:rPr>
                <w:rFonts w:ascii="Footlight MT Light" w:hAnsi="Footlight MT Light"/>
                <w:sz w:val="22"/>
                <w:lang w:val="en-US"/>
              </w:rPr>
              <w:t xml:space="preserve"> negeri yang </w:t>
            </w:r>
            <w:proofErr w:type="spellStart"/>
            <w:r w:rsidRPr="00DB15AF">
              <w:rPr>
                <w:rFonts w:ascii="Footlight MT Light" w:hAnsi="Footlight MT Light"/>
                <w:sz w:val="22"/>
                <w:lang w:val="en-US"/>
              </w:rPr>
              <w:t>diterbitkan</w:t>
            </w:r>
            <w:proofErr w:type="spellEnd"/>
            <w:r w:rsidRPr="00DB15AF">
              <w:rPr>
                <w:rFonts w:ascii="Footlight MT Light" w:hAnsi="Footlight MT Light"/>
                <w:sz w:val="22"/>
                <w:lang w:val="en-US"/>
              </w:rPr>
              <w:t xml:space="preserve"> oleh </w:t>
            </w:r>
            <w:proofErr w:type="spellStart"/>
            <w:r w:rsidRPr="00DB15AF">
              <w:rPr>
                <w:rFonts w:ascii="Footlight MT Light" w:hAnsi="Footlight MT Light"/>
                <w:sz w:val="22"/>
                <w:lang w:val="en-US"/>
              </w:rPr>
              <w:t>kementerian</w:t>
            </w:r>
            <w:proofErr w:type="spellEnd"/>
            <w:r w:rsidRPr="00DB15AF">
              <w:rPr>
                <w:rFonts w:ascii="Footlight MT Light" w:hAnsi="Footlight MT Light"/>
                <w:sz w:val="22"/>
                <w:lang w:val="en-US"/>
              </w:rPr>
              <w:t xml:space="preserve"> yang </w:t>
            </w:r>
            <w:proofErr w:type="spellStart"/>
            <w:r w:rsidRPr="00DB15AF">
              <w:rPr>
                <w:rFonts w:ascii="Footlight MT Light" w:hAnsi="Footlight MT Light"/>
                <w:sz w:val="22"/>
                <w:lang w:val="en-US"/>
              </w:rPr>
              <w:t>menyelenggarakan</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urusan</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pemerintahan</w:t>
            </w:r>
            <w:proofErr w:type="spellEnd"/>
            <w:r w:rsidRPr="00DB15AF">
              <w:rPr>
                <w:rFonts w:ascii="Footlight MT Light" w:hAnsi="Footlight MT Light"/>
                <w:sz w:val="22"/>
                <w:lang w:val="en-US"/>
              </w:rPr>
              <w:t xml:space="preserve"> di </w:t>
            </w:r>
            <w:proofErr w:type="spellStart"/>
            <w:r w:rsidRPr="00DB15AF">
              <w:rPr>
                <w:rFonts w:ascii="Footlight MT Light" w:hAnsi="Footlight MT Light"/>
                <w:sz w:val="22"/>
                <w:lang w:val="en-US"/>
              </w:rPr>
              <w:t>bidang</w:t>
            </w:r>
            <w:proofErr w:type="spellEnd"/>
            <w:r w:rsidRPr="00DB15AF">
              <w:rPr>
                <w:rFonts w:ascii="Footlight MT Light" w:hAnsi="Footlight MT Light"/>
                <w:sz w:val="22"/>
                <w:lang w:val="en-US"/>
              </w:rPr>
              <w:t xml:space="preserve"> </w:t>
            </w:r>
            <w:proofErr w:type="spellStart"/>
            <w:r w:rsidRPr="00DB15AF">
              <w:rPr>
                <w:rFonts w:ascii="Footlight MT Light" w:hAnsi="Footlight MT Light"/>
                <w:sz w:val="22"/>
                <w:lang w:val="en-US"/>
              </w:rPr>
              <w:t>perindustrian</w:t>
            </w:r>
            <w:proofErr w:type="spellEnd"/>
            <w:r w:rsidRPr="00DB15AF">
              <w:rPr>
                <w:rFonts w:ascii="Footlight MT Light" w:hAnsi="Footlight MT Light"/>
                <w:sz w:val="22"/>
                <w:lang w:val="en-US"/>
              </w:rPr>
              <w:t>.</w:t>
            </w:r>
          </w:p>
          <w:p w14:paraId="4A68F062" w14:textId="77777777" w:rsidR="00637374" w:rsidRPr="00DB15AF" w:rsidRDefault="00637374" w:rsidP="003C696E">
            <w:pPr>
              <w:jc w:val="center"/>
              <w:rPr>
                <w:rFonts w:ascii="Footlight MT Light" w:hAnsi="Footlight MT Light"/>
                <w:b/>
                <w:strike/>
                <w:sz w:val="22"/>
                <w:szCs w:val="22"/>
              </w:rPr>
            </w:pPr>
          </w:p>
          <w:p w14:paraId="36DAB22C" w14:textId="77777777" w:rsidR="00637374" w:rsidRPr="00DB15AF" w:rsidRDefault="00637374" w:rsidP="003C696E">
            <w:pPr>
              <w:jc w:val="center"/>
              <w:rPr>
                <w:rFonts w:ascii="Footlight MT Light" w:hAnsi="Footlight MT Light"/>
                <w:b/>
                <w:strike/>
                <w:sz w:val="22"/>
                <w:szCs w:val="22"/>
              </w:rPr>
            </w:pPr>
          </w:p>
          <w:p w14:paraId="7EF22244" w14:textId="77777777" w:rsidR="00637374" w:rsidRPr="00DB15AF" w:rsidRDefault="00637374" w:rsidP="003C696E">
            <w:pPr>
              <w:jc w:val="center"/>
              <w:rPr>
                <w:rFonts w:ascii="Footlight MT Light" w:hAnsi="Footlight MT Light"/>
                <w:b/>
                <w:strike/>
                <w:sz w:val="22"/>
                <w:szCs w:val="22"/>
              </w:rPr>
            </w:pPr>
          </w:p>
          <w:p w14:paraId="2A197434" w14:textId="77777777" w:rsidR="00637374" w:rsidRPr="00DB15AF" w:rsidRDefault="00637374" w:rsidP="003C696E">
            <w:pPr>
              <w:rPr>
                <w:rFonts w:ascii="Footlight MT Light" w:hAnsi="Footlight MT Light"/>
                <w:strike/>
                <w:sz w:val="22"/>
                <w:szCs w:val="22"/>
              </w:rPr>
            </w:pPr>
          </w:p>
        </w:tc>
      </w:tr>
    </w:tbl>
    <w:p w14:paraId="1EB8DC17" w14:textId="77777777" w:rsidR="00637374" w:rsidRPr="00DB15AF" w:rsidRDefault="00637374" w:rsidP="003C696E">
      <w:pPr>
        <w:rPr>
          <w:rFonts w:ascii="Footlight MT Light" w:hAnsi="Footlight MT Light" w:cs="Arial"/>
          <w:b/>
        </w:rPr>
      </w:pPr>
      <w:r w:rsidRPr="00DB15AF">
        <w:rPr>
          <w:rFonts w:cs="Arial"/>
        </w:rPr>
        <w:br w:type="page"/>
      </w:r>
    </w:p>
    <w:p w14:paraId="1D976737" w14:textId="31F4FDC9" w:rsidR="000A49C6" w:rsidRPr="00DB15AF" w:rsidRDefault="000A49C6" w:rsidP="003C696E">
      <w:pPr>
        <w:pStyle w:val="Heading2"/>
        <w:numPr>
          <w:ilvl w:val="1"/>
          <w:numId w:val="21"/>
        </w:numPr>
        <w:pBdr>
          <w:bottom w:val="single" w:sz="4" w:space="1" w:color="auto"/>
        </w:pBdr>
        <w:ind w:left="562" w:hanging="562"/>
        <w:jc w:val="left"/>
        <w:rPr>
          <w:rFonts w:cs="Arial"/>
        </w:rPr>
      </w:pPr>
      <w:bookmarkStart w:id="2521" w:name="_Toc69906049"/>
      <w:r w:rsidRPr="00DB15AF">
        <w:rPr>
          <w:rFonts w:cs="Arial"/>
        </w:rPr>
        <w:lastRenderedPageBreak/>
        <w:t xml:space="preserve">BENTUK DAFTAR BARANG </w:t>
      </w:r>
      <w:r w:rsidR="00A64812" w:rsidRPr="00DB15AF">
        <w:rPr>
          <w:rFonts w:cs="Arial"/>
        </w:rPr>
        <w:t>YANG DIIMPOR</w:t>
      </w:r>
      <w:bookmarkEnd w:id="2521"/>
    </w:p>
    <w:p w14:paraId="545F58BF" w14:textId="77777777" w:rsidR="00A64812" w:rsidRPr="00DB15AF" w:rsidRDefault="00A64812" w:rsidP="003C696E">
      <w:pPr>
        <w:pBdr>
          <w:bottom w:val="single" w:sz="4" w:space="1" w:color="auto"/>
        </w:pBdr>
        <w:rPr>
          <w:rFonts w:ascii="Footlight MT Light" w:hAnsi="Footlight MT Light"/>
        </w:rPr>
      </w:pPr>
    </w:p>
    <w:p w14:paraId="68DC7C93" w14:textId="77777777" w:rsidR="00A64812" w:rsidRPr="00DB15AF" w:rsidRDefault="00A64812" w:rsidP="003C696E">
      <w:pPr>
        <w:spacing w:before="8" w:line="150" w:lineRule="exact"/>
        <w:rPr>
          <w:rFonts w:ascii="Footlight MT Light" w:hAnsi="Footlight MT Light"/>
          <w:sz w:val="15"/>
          <w:szCs w:val="15"/>
        </w:rPr>
      </w:pPr>
    </w:p>
    <w:p w14:paraId="6DA40C2F" w14:textId="77777777" w:rsidR="00A64812" w:rsidRPr="00DB15AF" w:rsidRDefault="00A64812" w:rsidP="003C696E">
      <w:pPr>
        <w:pStyle w:val="BodyText"/>
        <w:spacing w:before="82"/>
        <w:jc w:val="center"/>
        <w:rPr>
          <w:rFonts w:ascii="Footlight MT Light" w:hAnsi="Footlight MT Light"/>
          <w:sz w:val="16"/>
          <w:szCs w:val="16"/>
        </w:rPr>
      </w:pPr>
      <w:r w:rsidRPr="00DB15AF">
        <w:rPr>
          <w:rFonts w:ascii="Footlight MT Light" w:hAnsi="Footlight MT Light"/>
          <w:spacing w:val="2"/>
        </w:rPr>
        <w:t>D</w:t>
      </w:r>
      <w:r w:rsidRPr="00DB15AF">
        <w:rPr>
          <w:rFonts w:ascii="Footlight MT Light" w:hAnsi="Footlight MT Light"/>
          <w:spacing w:val="-1"/>
        </w:rPr>
        <w:t>A</w:t>
      </w:r>
      <w:r w:rsidRPr="00DB15AF">
        <w:rPr>
          <w:rFonts w:ascii="Footlight MT Light" w:hAnsi="Footlight MT Light"/>
          <w:spacing w:val="-2"/>
        </w:rPr>
        <w:t>F</w:t>
      </w:r>
      <w:r w:rsidRPr="00DB15AF">
        <w:rPr>
          <w:rFonts w:ascii="Footlight MT Light" w:hAnsi="Footlight MT Light"/>
        </w:rPr>
        <w:t>T</w:t>
      </w:r>
      <w:r w:rsidRPr="00DB15AF">
        <w:rPr>
          <w:rFonts w:ascii="Footlight MT Light" w:hAnsi="Footlight MT Light"/>
          <w:spacing w:val="-2"/>
        </w:rPr>
        <w:t>A</w:t>
      </w:r>
      <w:r w:rsidRPr="00DB15AF">
        <w:rPr>
          <w:rFonts w:ascii="Footlight MT Light" w:hAnsi="Footlight MT Light"/>
        </w:rPr>
        <w:t>R</w:t>
      </w:r>
      <w:r w:rsidRPr="00DB15AF">
        <w:rPr>
          <w:rFonts w:ascii="Footlight MT Light" w:hAnsi="Footlight MT Light"/>
          <w:spacing w:val="-3"/>
        </w:rPr>
        <w:t xml:space="preserve"> </w:t>
      </w:r>
      <w:r w:rsidRPr="00DB15AF">
        <w:rPr>
          <w:rFonts w:ascii="Footlight MT Light" w:hAnsi="Footlight MT Light"/>
        </w:rPr>
        <w:t>B</w:t>
      </w:r>
      <w:r w:rsidRPr="00DB15AF">
        <w:rPr>
          <w:rFonts w:ascii="Footlight MT Light" w:hAnsi="Footlight MT Light"/>
          <w:spacing w:val="-2"/>
        </w:rPr>
        <w:t>A</w:t>
      </w:r>
      <w:r w:rsidRPr="00DB15AF">
        <w:rPr>
          <w:rFonts w:ascii="Footlight MT Light" w:hAnsi="Footlight MT Light"/>
          <w:spacing w:val="4"/>
        </w:rPr>
        <w:t>R</w:t>
      </w:r>
      <w:r w:rsidRPr="00DB15AF">
        <w:rPr>
          <w:rFonts w:ascii="Footlight MT Light" w:hAnsi="Footlight MT Light"/>
          <w:spacing w:val="-1"/>
        </w:rPr>
        <w:t>A</w:t>
      </w:r>
      <w:r w:rsidRPr="00DB15AF">
        <w:rPr>
          <w:rFonts w:ascii="Footlight MT Light" w:hAnsi="Footlight MT Light"/>
        </w:rPr>
        <w:t>NG</w:t>
      </w:r>
      <w:r w:rsidRPr="00DB15AF">
        <w:rPr>
          <w:rFonts w:ascii="Footlight MT Light" w:hAnsi="Footlight MT Light"/>
          <w:spacing w:val="-4"/>
        </w:rPr>
        <w:t xml:space="preserve"> </w:t>
      </w:r>
      <w:r w:rsidRPr="00DB15AF">
        <w:rPr>
          <w:rFonts w:ascii="Footlight MT Light" w:hAnsi="Footlight MT Light"/>
          <w:spacing w:val="-1"/>
        </w:rPr>
        <w:t>YA</w:t>
      </w:r>
      <w:r w:rsidRPr="00DB15AF">
        <w:rPr>
          <w:rFonts w:ascii="Footlight MT Light" w:hAnsi="Footlight MT Light"/>
        </w:rPr>
        <w:t>NG</w:t>
      </w:r>
      <w:r w:rsidRPr="00DB15AF">
        <w:rPr>
          <w:rFonts w:ascii="Footlight MT Light" w:hAnsi="Footlight MT Light"/>
          <w:spacing w:val="-4"/>
        </w:rPr>
        <w:t xml:space="preserve"> </w:t>
      </w:r>
      <w:r w:rsidRPr="00DB15AF">
        <w:rPr>
          <w:rFonts w:ascii="Footlight MT Light" w:hAnsi="Footlight MT Light"/>
          <w:spacing w:val="-3"/>
        </w:rPr>
        <w:t>D</w:t>
      </w:r>
      <w:r w:rsidRPr="00DB15AF">
        <w:rPr>
          <w:rFonts w:ascii="Footlight MT Light" w:hAnsi="Footlight MT Light"/>
        </w:rPr>
        <w:t>I</w:t>
      </w:r>
      <w:r w:rsidRPr="00DB15AF">
        <w:rPr>
          <w:rFonts w:ascii="Footlight MT Light" w:hAnsi="Footlight MT Light"/>
          <w:spacing w:val="-2"/>
        </w:rPr>
        <w:t>IM</w:t>
      </w:r>
      <w:r w:rsidRPr="00DB15AF">
        <w:rPr>
          <w:rFonts w:ascii="Footlight MT Light" w:hAnsi="Footlight MT Light"/>
          <w:spacing w:val="4"/>
        </w:rPr>
        <w:t>P</w:t>
      </w:r>
      <w:r w:rsidRPr="00DB15AF">
        <w:rPr>
          <w:rFonts w:ascii="Footlight MT Light" w:hAnsi="Footlight MT Light"/>
          <w:spacing w:val="-3"/>
        </w:rPr>
        <w:t>O</w:t>
      </w:r>
      <w:r w:rsidRPr="00DB15AF">
        <w:rPr>
          <w:rFonts w:ascii="Footlight MT Light" w:hAnsi="Footlight MT Light"/>
          <w:spacing w:val="2"/>
        </w:rPr>
        <w:t>R</w:t>
      </w:r>
      <w:r w:rsidRPr="00DB15AF">
        <w:rPr>
          <w:rStyle w:val="FootnoteReference"/>
          <w:rFonts w:ascii="Footlight MT Light" w:hAnsi="Footlight MT Light"/>
          <w:spacing w:val="2"/>
        </w:rPr>
        <w:footnoteReference w:id="1"/>
      </w:r>
    </w:p>
    <w:p w14:paraId="49745FC9" w14:textId="77777777" w:rsidR="00A64812" w:rsidRPr="00DB15AF" w:rsidRDefault="00A64812" w:rsidP="003C696E">
      <w:pPr>
        <w:spacing w:before="13" w:line="220" w:lineRule="exact"/>
        <w:rPr>
          <w:rFonts w:ascii="Footlight MT Light" w:hAnsi="Footlight MT Light"/>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1F4FF7" w:rsidRPr="00DB15AF" w14:paraId="625F13D1" w14:textId="77777777" w:rsidTr="00004970">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108B6D7A" w14:textId="77777777" w:rsidR="00A64812" w:rsidRPr="00DB15AF" w:rsidRDefault="00A64812" w:rsidP="003C696E">
            <w:pPr>
              <w:pStyle w:val="TableParagraph"/>
              <w:spacing w:line="220" w:lineRule="exact"/>
              <w:ind w:left="128"/>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4FF3916C" w14:textId="77777777" w:rsidR="00A64812" w:rsidRPr="00DB15AF" w:rsidRDefault="00A64812" w:rsidP="003C696E">
            <w:pPr>
              <w:pStyle w:val="TableParagraph"/>
              <w:spacing w:line="220" w:lineRule="exact"/>
              <w:ind w:left="4"/>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NAMA</w:t>
            </w:r>
          </w:p>
          <w:p w14:paraId="4E1ECD9A" w14:textId="77777777" w:rsidR="00A64812" w:rsidRPr="00DB15AF" w:rsidRDefault="00A64812" w:rsidP="003C696E">
            <w:pPr>
              <w:pStyle w:val="TableParagraph"/>
              <w:spacing w:before="1"/>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5"/>
                <w:sz w:val="20"/>
                <w:szCs w:val="20"/>
              </w:rPr>
              <w:t>B</w:t>
            </w:r>
            <w:r w:rsidRPr="00DB15AF">
              <w:rPr>
                <w:rFonts w:ascii="Footlight MT Light" w:eastAsia="Times New Roman" w:hAnsi="Footlight MT Light" w:cs="Times New Roman"/>
                <w:spacing w:val="3"/>
                <w:sz w:val="20"/>
                <w:szCs w:val="20"/>
              </w:rPr>
              <w:t>A</w:t>
            </w:r>
            <w:r w:rsidRPr="00DB15AF">
              <w:rPr>
                <w:rFonts w:ascii="Footlight MT Light" w:eastAsia="Times New Roman" w:hAnsi="Footlight MT Light" w:cs="Times New Roman"/>
                <w:spacing w:val="-5"/>
                <w:sz w:val="20"/>
                <w:szCs w:val="20"/>
              </w:rPr>
              <w:t>R</w:t>
            </w:r>
            <w:r w:rsidRPr="00DB15AF">
              <w:rPr>
                <w:rFonts w:ascii="Footlight MT Light" w:eastAsia="Times New Roman" w:hAnsi="Footlight MT Light" w:cs="Times New Roman"/>
                <w:spacing w:val="-2"/>
                <w:sz w:val="20"/>
                <w:szCs w:val="20"/>
              </w:rPr>
              <w:t>ANG</w:t>
            </w:r>
            <w:r w:rsidRPr="00DB15AF">
              <w:rPr>
                <w:rFonts w:ascii="Footlight MT Light" w:eastAsia="Times New Roman" w:hAnsi="Footlight MT Light" w:cs="Times New Roman"/>
                <w:spacing w:val="6"/>
                <w:sz w:val="20"/>
                <w:szCs w:val="20"/>
              </w:rPr>
              <w:t>/</w:t>
            </w:r>
            <w:r w:rsidRPr="00DB15AF">
              <w:rPr>
                <w:rFonts w:ascii="Footlight MT Light" w:eastAsia="Times New Roman" w:hAnsi="Footlight MT Light" w:cs="Times New Roman"/>
                <w:spacing w:val="-7"/>
                <w:sz w:val="20"/>
                <w:szCs w:val="20"/>
              </w:rPr>
              <w:t>U</w:t>
            </w:r>
            <w:r w:rsidRPr="00DB15AF">
              <w:rPr>
                <w:rFonts w:ascii="Footlight MT Light" w:eastAsia="Times New Roman" w:hAnsi="Footlight MT Light" w:cs="Times New Roman"/>
                <w:spacing w:val="-5"/>
                <w:sz w:val="20"/>
                <w:szCs w:val="20"/>
              </w:rPr>
              <w:t>R</w:t>
            </w:r>
            <w:r w:rsidRPr="00DB15AF">
              <w:rPr>
                <w:rFonts w:ascii="Footlight MT Light" w:eastAsia="Times New Roman" w:hAnsi="Footlight MT Light" w:cs="Times New Roman"/>
                <w:spacing w:val="-2"/>
                <w:sz w:val="20"/>
                <w:szCs w:val="20"/>
              </w:rPr>
              <w:t>A</w:t>
            </w:r>
            <w:r w:rsidRPr="00DB15AF">
              <w:rPr>
                <w:rFonts w:ascii="Footlight MT Light" w:eastAsia="Times New Roman" w:hAnsi="Footlight MT Light" w:cs="Times New Roman"/>
                <w:sz w:val="20"/>
                <w:szCs w:val="20"/>
              </w:rPr>
              <w:t>I</w:t>
            </w:r>
            <w:r w:rsidRPr="00DB15AF">
              <w:rPr>
                <w:rFonts w:ascii="Footlight MT Light" w:eastAsia="Times New Roman" w:hAnsi="Footlight MT Light" w:cs="Times New Roman"/>
                <w:spacing w:val="-2"/>
                <w:sz w:val="20"/>
                <w:szCs w:val="20"/>
              </w:rPr>
              <w:t>A</w:t>
            </w:r>
            <w:r w:rsidRPr="00DB15AF">
              <w:rPr>
                <w:rFonts w:ascii="Footlight MT Light" w:eastAsia="Times New Roman" w:hAnsi="Footlight MT Light" w:cs="Times New Roman"/>
                <w:sz w:val="20"/>
                <w:szCs w:val="20"/>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0EC25FF8" w14:textId="77777777" w:rsidR="00A64812" w:rsidRPr="00DB15AF" w:rsidRDefault="00A64812" w:rsidP="003C696E">
            <w:pPr>
              <w:pStyle w:val="TableParagraph"/>
              <w:spacing w:line="220" w:lineRule="exact"/>
              <w:ind w:left="104"/>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SP</w:t>
            </w:r>
            <w:r w:rsidRPr="00DB15AF">
              <w:rPr>
                <w:rFonts w:ascii="Footlight MT Light" w:eastAsia="Times New Roman" w:hAnsi="Footlight MT Light" w:cs="Times New Roman"/>
                <w:spacing w:val="1"/>
                <w:sz w:val="20"/>
                <w:szCs w:val="20"/>
              </w:rPr>
              <w:t>E</w:t>
            </w:r>
            <w:r w:rsidRPr="00DB15AF">
              <w:rPr>
                <w:rFonts w:ascii="Footlight MT Light" w:eastAsia="Times New Roman" w:hAnsi="Footlight MT Light" w:cs="Times New Roman"/>
                <w:spacing w:val="-2"/>
                <w:sz w:val="20"/>
                <w:szCs w:val="20"/>
              </w:rPr>
              <w:t>S</w:t>
            </w:r>
            <w:r w:rsidRPr="00DB15AF">
              <w:rPr>
                <w:rFonts w:ascii="Footlight MT Light" w:eastAsia="Times New Roman" w:hAnsi="Footlight MT Light" w:cs="Times New Roman"/>
                <w:sz w:val="20"/>
                <w:szCs w:val="20"/>
              </w:rPr>
              <w:t>I</w:t>
            </w:r>
            <w:r w:rsidRPr="00DB15AF">
              <w:rPr>
                <w:rFonts w:ascii="Footlight MT Light" w:eastAsia="Times New Roman" w:hAnsi="Footlight MT Light" w:cs="Times New Roman"/>
                <w:spacing w:val="-2"/>
                <w:sz w:val="20"/>
                <w:szCs w:val="20"/>
              </w:rPr>
              <w:t>F</w:t>
            </w:r>
            <w:r w:rsidRPr="00DB15AF">
              <w:rPr>
                <w:rFonts w:ascii="Footlight MT Light" w:eastAsia="Times New Roman" w:hAnsi="Footlight MT Light" w:cs="Times New Roman"/>
                <w:sz w:val="20"/>
                <w:szCs w:val="20"/>
              </w:rPr>
              <w:t>I</w:t>
            </w:r>
            <w:r w:rsidRPr="00DB15AF">
              <w:rPr>
                <w:rFonts w:ascii="Footlight MT Light" w:eastAsia="Times New Roman" w:hAnsi="Footlight MT Light" w:cs="Times New Roman"/>
                <w:spacing w:val="-2"/>
                <w:sz w:val="20"/>
                <w:szCs w:val="20"/>
              </w:rPr>
              <w:t>KAS</w:t>
            </w:r>
            <w:r w:rsidRPr="00DB15AF">
              <w:rPr>
                <w:rFonts w:ascii="Footlight MT Light" w:eastAsia="Times New Roman" w:hAnsi="Footlight MT Light" w:cs="Times New Roman"/>
                <w:sz w:val="20"/>
                <w:szCs w:val="20"/>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51E86A76" w14:textId="77777777" w:rsidR="00A64812" w:rsidRPr="00DB15AF" w:rsidRDefault="00A64812" w:rsidP="003C696E">
            <w:pPr>
              <w:pStyle w:val="TableParagraph"/>
              <w:spacing w:line="220" w:lineRule="exact"/>
              <w:ind w:left="177"/>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SA</w:t>
            </w:r>
            <w:r w:rsidRPr="00DB15AF">
              <w:rPr>
                <w:rFonts w:ascii="Footlight MT Light" w:eastAsia="Times New Roman" w:hAnsi="Footlight MT Light" w:cs="Times New Roman"/>
                <w:spacing w:val="1"/>
                <w:sz w:val="20"/>
                <w:szCs w:val="20"/>
              </w:rPr>
              <w:t>T</w:t>
            </w:r>
            <w:r w:rsidRPr="00DB15AF">
              <w:rPr>
                <w:rFonts w:ascii="Footlight MT Light" w:eastAsia="Times New Roman" w:hAnsi="Footlight MT Light" w:cs="Times New Roman"/>
                <w:spacing w:val="-7"/>
                <w:sz w:val="20"/>
                <w:szCs w:val="20"/>
              </w:rPr>
              <w:t>U</w:t>
            </w:r>
            <w:r w:rsidRPr="00DB15AF">
              <w:rPr>
                <w:rFonts w:ascii="Footlight MT Light" w:eastAsia="Times New Roman" w:hAnsi="Footlight MT Light" w:cs="Times New Roman"/>
                <w:spacing w:val="-2"/>
                <w:sz w:val="20"/>
                <w:szCs w:val="20"/>
              </w:rPr>
              <w:t>A</w:t>
            </w:r>
            <w:r w:rsidRPr="00DB15AF">
              <w:rPr>
                <w:rFonts w:ascii="Footlight MT Light" w:eastAsia="Times New Roman" w:hAnsi="Footlight MT Light" w:cs="Times New Roman"/>
                <w:sz w:val="20"/>
                <w:szCs w:val="20"/>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5C4901A3" w14:textId="77777777" w:rsidR="00A64812" w:rsidRPr="00DB15AF" w:rsidRDefault="00A64812" w:rsidP="003C696E">
            <w:pPr>
              <w:pStyle w:val="TableParagraph"/>
              <w:spacing w:line="220" w:lineRule="exact"/>
              <w:ind w:left="182"/>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J</w:t>
            </w:r>
            <w:r w:rsidRPr="00DB15AF">
              <w:rPr>
                <w:rFonts w:ascii="Footlight MT Light" w:eastAsia="Times New Roman" w:hAnsi="Footlight MT Light" w:cs="Times New Roman"/>
                <w:spacing w:val="-7"/>
                <w:sz w:val="20"/>
                <w:szCs w:val="20"/>
              </w:rPr>
              <w:t>U</w:t>
            </w:r>
            <w:r w:rsidRPr="00DB15AF">
              <w:rPr>
                <w:rFonts w:ascii="Footlight MT Light" w:eastAsia="Times New Roman" w:hAnsi="Footlight MT Light" w:cs="Times New Roman"/>
                <w:spacing w:val="3"/>
                <w:sz w:val="20"/>
                <w:szCs w:val="20"/>
              </w:rPr>
              <w:t>M</w:t>
            </w:r>
            <w:r w:rsidRPr="00DB15AF">
              <w:rPr>
                <w:rFonts w:ascii="Footlight MT Light" w:eastAsia="Times New Roman" w:hAnsi="Footlight MT Light" w:cs="Times New Roman"/>
                <w:spacing w:val="-4"/>
                <w:sz w:val="20"/>
                <w:szCs w:val="20"/>
              </w:rPr>
              <w:t>L</w:t>
            </w:r>
            <w:r w:rsidRPr="00DB15AF">
              <w:rPr>
                <w:rFonts w:ascii="Footlight MT Light" w:eastAsia="Times New Roman" w:hAnsi="Footlight MT Light" w:cs="Times New Roman"/>
                <w:spacing w:val="3"/>
                <w:sz w:val="20"/>
                <w:szCs w:val="20"/>
              </w:rPr>
              <w:t>A</w:t>
            </w:r>
            <w:r w:rsidRPr="00DB15AF">
              <w:rPr>
                <w:rFonts w:ascii="Footlight MT Light" w:eastAsia="Times New Roman" w:hAnsi="Footlight MT Light" w:cs="Times New Roman"/>
                <w:sz w:val="20"/>
                <w:szCs w:val="20"/>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77D0C312" w14:textId="77777777" w:rsidR="00A64812" w:rsidRPr="00DB15AF" w:rsidRDefault="00A64812" w:rsidP="003C696E">
            <w:pPr>
              <w:pStyle w:val="TableParagraph"/>
              <w:spacing w:line="220" w:lineRule="exact"/>
              <w:ind w:left="196"/>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7"/>
                <w:sz w:val="20"/>
                <w:szCs w:val="20"/>
              </w:rPr>
              <w:t>H</w:t>
            </w:r>
            <w:r w:rsidRPr="00DB15AF">
              <w:rPr>
                <w:rFonts w:ascii="Footlight MT Light" w:eastAsia="Times New Roman" w:hAnsi="Footlight MT Light" w:cs="Times New Roman"/>
                <w:spacing w:val="3"/>
                <w:sz w:val="20"/>
                <w:szCs w:val="20"/>
              </w:rPr>
              <w:t>A</w:t>
            </w:r>
            <w:r w:rsidRPr="00DB15AF">
              <w:rPr>
                <w:rFonts w:ascii="Footlight MT Light" w:eastAsia="Times New Roman" w:hAnsi="Footlight MT Light" w:cs="Times New Roman"/>
                <w:spacing w:val="-5"/>
                <w:sz w:val="20"/>
                <w:szCs w:val="20"/>
              </w:rPr>
              <w:t>R</w:t>
            </w:r>
            <w:r w:rsidRPr="00DB15AF">
              <w:rPr>
                <w:rFonts w:ascii="Footlight MT Light" w:eastAsia="Times New Roman" w:hAnsi="Footlight MT Light" w:cs="Times New Roman"/>
                <w:spacing w:val="-2"/>
                <w:sz w:val="20"/>
                <w:szCs w:val="20"/>
              </w:rPr>
              <w:t>G</w:t>
            </w:r>
            <w:r w:rsidRPr="00DB15AF">
              <w:rPr>
                <w:rFonts w:ascii="Footlight MT Light" w:eastAsia="Times New Roman" w:hAnsi="Footlight MT Light" w:cs="Times New Roman"/>
                <w:sz w:val="20"/>
                <w:szCs w:val="20"/>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1ED88938" w14:textId="77777777" w:rsidR="00A64812" w:rsidRPr="00DB15AF" w:rsidRDefault="00A64812" w:rsidP="003C696E">
            <w:pPr>
              <w:pStyle w:val="TableParagraph"/>
              <w:spacing w:line="220" w:lineRule="exact"/>
              <w:ind w:left="1"/>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N</w:t>
            </w:r>
            <w:r w:rsidRPr="00DB15AF">
              <w:rPr>
                <w:rFonts w:ascii="Footlight MT Light" w:eastAsia="Times New Roman" w:hAnsi="Footlight MT Light" w:cs="Times New Roman"/>
                <w:spacing w:val="1"/>
                <w:sz w:val="20"/>
                <w:szCs w:val="20"/>
              </w:rPr>
              <w:t>E</w:t>
            </w:r>
            <w:r w:rsidRPr="00DB15AF">
              <w:rPr>
                <w:rFonts w:ascii="Footlight MT Light" w:eastAsia="Times New Roman" w:hAnsi="Footlight MT Light" w:cs="Times New Roman"/>
                <w:spacing w:val="-2"/>
                <w:sz w:val="20"/>
                <w:szCs w:val="20"/>
              </w:rPr>
              <w:t>GA</w:t>
            </w:r>
            <w:r w:rsidRPr="00DB15AF">
              <w:rPr>
                <w:rFonts w:ascii="Footlight MT Light" w:eastAsia="Times New Roman" w:hAnsi="Footlight MT Light" w:cs="Times New Roman"/>
                <w:spacing w:val="-5"/>
                <w:sz w:val="20"/>
                <w:szCs w:val="20"/>
              </w:rPr>
              <w:t>R</w:t>
            </w:r>
            <w:r w:rsidRPr="00DB15AF">
              <w:rPr>
                <w:rFonts w:ascii="Footlight MT Light" w:eastAsia="Times New Roman" w:hAnsi="Footlight MT Light" w:cs="Times New Roman"/>
                <w:sz w:val="20"/>
                <w:szCs w:val="20"/>
              </w:rPr>
              <w:t>A</w:t>
            </w:r>
          </w:p>
          <w:p w14:paraId="7414F099" w14:textId="77777777" w:rsidR="00A64812" w:rsidRPr="00DB15AF" w:rsidRDefault="00A64812" w:rsidP="003C696E">
            <w:pPr>
              <w:pStyle w:val="TableParagraph"/>
              <w:spacing w:before="1"/>
              <w:ind w:right="2"/>
              <w:jc w:val="center"/>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2"/>
                <w:sz w:val="20"/>
                <w:szCs w:val="20"/>
              </w:rPr>
              <w:t>ASAL</w:t>
            </w:r>
          </w:p>
        </w:tc>
      </w:tr>
      <w:tr w:rsidR="001F4FF7" w:rsidRPr="00DB15AF" w14:paraId="3D87946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4882B0A"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26E810FA"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FE0017E"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3FA5FADE"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D95E40C"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5A5A928C"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FB4FE2B" w14:textId="77777777" w:rsidR="00A64812" w:rsidRPr="00DB15AF" w:rsidRDefault="00A64812" w:rsidP="003C696E">
            <w:pPr>
              <w:rPr>
                <w:rFonts w:ascii="Footlight MT Light" w:hAnsi="Footlight MT Light"/>
              </w:rPr>
            </w:pPr>
          </w:p>
        </w:tc>
      </w:tr>
      <w:tr w:rsidR="001F4FF7" w:rsidRPr="00DB15AF" w14:paraId="1535D1C1"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15544880"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5D6E0242"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60597AD0"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63C9596C"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3E787899"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EB762CB"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4C55DE16" w14:textId="77777777" w:rsidR="00A64812" w:rsidRPr="00DB15AF" w:rsidRDefault="00A64812" w:rsidP="003C696E">
            <w:pPr>
              <w:rPr>
                <w:rFonts w:ascii="Footlight MT Light" w:hAnsi="Footlight MT Light"/>
              </w:rPr>
            </w:pPr>
          </w:p>
        </w:tc>
      </w:tr>
      <w:tr w:rsidR="001F4FF7" w:rsidRPr="00DB15AF" w14:paraId="38C4228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4CBC91D5"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79338579"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48945EC7"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7F04E0D0"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9319AAC"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7F07B649"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65E90DD2" w14:textId="77777777" w:rsidR="00A64812" w:rsidRPr="00DB15AF" w:rsidRDefault="00A64812" w:rsidP="003C696E">
            <w:pPr>
              <w:rPr>
                <w:rFonts w:ascii="Footlight MT Light" w:hAnsi="Footlight MT Light"/>
              </w:rPr>
            </w:pPr>
          </w:p>
        </w:tc>
      </w:tr>
      <w:tr w:rsidR="001F4FF7" w:rsidRPr="00DB15AF" w14:paraId="75F780E1"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576C9A4F"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7C68B4AB"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57E7FA82"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798226C3"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116095E"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15721ED0"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614C5DD" w14:textId="77777777" w:rsidR="00A64812" w:rsidRPr="00DB15AF" w:rsidRDefault="00A64812" w:rsidP="003C696E">
            <w:pPr>
              <w:rPr>
                <w:rFonts w:ascii="Footlight MT Light" w:hAnsi="Footlight MT Light"/>
              </w:rPr>
            </w:pPr>
          </w:p>
        </w:tc>
      </w:tr>
      <w:tr w:rsidR="001F4FF7" w:rsidRPr="00DB15AF" w14:paraId="0EA043CB"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3183086"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420A5707"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1B972EC"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627A973B"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408A7ED"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B1EDB62"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9D2FF7D" w14:textId="77777777" w:rsidR="00A64812" w:rsidRPr="00DB15AF" w:rsidRDefault="00A64812" w:rsidP="003C696E">
            <w:pPr>
              <w:rPr>
                <w:rFonts w:ascii="Footlight MT Light" w:hAnsi="Footlight MT Light"/>
              </w:rPr>
            </w:pPr>
          </w:p>
        </w:tc>
      </w:tr>
      <w:tr w:rsidR="001F4FF7" w:rsidRPr="00DB15AF" w14:paraId="4666618A"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5556D02" w14:textId="77777777" w:rsidR="00A64812" w:rsidRPr="00DB15AF" w:rsidRDefault="00A64812" w:rsidP="003C696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2943AA4A" w14:textId="77777777" w:rsidR="00A64812" w:rsidRPr="00DB15AF" w:rsidRDefault="00A64812" w:rsidP="003C696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3E89414" w14:textId="77777777" w:rsidR="00A64812" w:rsidRPr="00DB15AF" w:rsidRDefault="00A64812" w:rsidP="003C696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2C8589C6"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A0347D9" w14:textId="77777777" w:rsidR="00A64812" w:rsidRPr="00DB15AF" w:rsidRDefault="00A64812" w:rsidP="003C696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0AE81E49"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5DE90D1" w14:textId="77777777" w:rsidR="00A64812" w:rsidRPr="00DB15AF" w:rsidRDefault="00A64812" w:rsidP="003C696E">
            <w:pPr>
              <w:rPr>
                <w:rFonts w:ascii="Footlight MT Light" w:hAnsi="Footlight MT Light"/>
              </w:rPr>
            </w:pPr>
          </w:p>
        </w:tc>
      </w:tr>
      <w:tr w:rsidR="001F4FF7" w:rsidRPr="00DB15AF" w14:paraId="0064C292" w14:textId="77777777" w:rsidTr="00A64812">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60B8CD23" w14:textId="77777777" w:rsidR="00A64812" w:rsidRPr="00DB15AF" w:rsidRDefault="00A64812" w:rsidP="003C696E">
            <w:pPr>
              <w:pStyle w:val="TableParagraph"/>
              <w:spacing w:line="220" w:lineRule="exact"/>
              <w:ind w:left="104"/>
              <w:rPr>
                <w:rFonts w:ascii="Footlight MT Light" w:eastAsia="Times New Roman" w:hAnsi="Footlight MT Light" w:cs="Times New Roman"/>
                <w:sz w:val="20"/>
                <w:szCs w:val="20"/>
              </w:rPr>
            </w:pPr>
            <w:r w:rsidRPr="00DB15AF">
              <w:rPr>
                <w:rFonts w:ascii="Footlight MT Light" w:eastAsia="Times New Roman" w:hAnsi="Footlight MT Light" w:cs="Times New Roman"/>
                <w:spacing w:val="1"/>
                <w:sz w:val="20"/>
                <w:szCs w:val="20"/>
              </w:rPr>
              <w:t>T</w:t>
            </w:r>
            <w:r w:rsidRPr="00DB15AF">
              <w:rPr>
                <w:rFonts w:ascii="Footlight MT Light" w:eastAsia="Times New Roman" w:hAnsi="Footlight MT Light" w:cs="Times New Roman"/>
                <w:spacing w:val="-2"/>
                <w:sz w:val="20"/>
                <w:szCs w:val="20"/>
              </w:rPr>
              <w:t>O</w:t>
            </w:r>
            <w:r w:rsidRPr="00DB15AF">
              <w:rPr>
                <w:rFonts w:ascii="Footlight MT Light" w:eastAsia="Times New Roman" w:hAnsi="Footlight MT Light" w:cs="Times New Roman"/>
                <w:spacing w:val="1"/>
                <w:sz w:val="20"/>
                <w:szCs w:val="20"/>
              </w:rPr>
              <w:t>T</w:t>
            </w:r>
            <w:r w:rsidRPr="00DB15AF">
              <w:rPr>
                <w:rFonts w:ascii="Footlight MT Light" w:eastAsia="Times New Roman" w:hAnsi="Footlight MT Light" w:cs="Times New Roman"/>
                <w:spacing w:val="-2"/>
                <w:sz w:val="20"/>
                <w:szCs w:val="20"/>
              </w:rPr>
              <w:t>A</w:t>
            </w:r>
            <w:r w:rsidRPr="00DB15AF">
              <w:rPr>
                <w:rFonts w:ascii="Footlight MT Light" w:eastAsia="Times New Roman" w:hAnsi="Footlight MT Light" w:cs="Times New Roman"/>
                <w:sz w:val="20"/>
                <w:szCs w:val="20"/>
              </w:rPr>
              <w:t>L</w:t>
            </w:r>
            <w:r w:rsidRPr="00DB15AF">
              <w:rPr>
                <w:rFonts w:ascii="Footlight MT Light" w:eastAsia="Times New Roman" w:hAnsi="Footlight MT Light" w:cs="Times New Roman"/>
                <w:spacing w:val="-1"/>
                <w:sz w:val="20"/>
                <w:szCs w:val="20"/>
              </w:rPr>
              <w:t xml:space="preserve"> </w:t>
            </w:r>
            <w:r w:rsidRPr="00DB15AF">
              <w:rPr>
                <w:rFonts w:ascii="Footlight MT Light" w:eastAsia="Times New Roman" w:hAnsi="Footlight MT Light" w:cs="Times New Roman"/>
                <w:spacing w:val="-7"/>
                <w:sz w:val="20"/>
                <w:szCs w:val="20"/>
              </w:rPr>
              <w:t>H</w:t>
            </w:r>
            <w:r w:rsidRPr="00DB15AF">
              <w:rPr>
                <w:rFonts w:ascii="Footlight MT Light" w:eastAsia="Times New Roman" w:hAnsi="Footlight MT Light" w:cs="Times New Roman"/>
                <w:spacing w:val="-2"/>
                <w:sz w:val="20"/>
                <w:szCs w:val="20"/>
              </w:rPr>
              <w:t>A</w:t>
            </w:r>
            <w:r w:rsidRPr="00DB15AF">
              <w:rPr>
                <w:rFonts w:ascii="Footlight MT Light" w:eastAsia="Times New Roman" w:hAnsi="Footlight MT Light" w:cs="Times New Roman"/>
                <w:spacing w:val="-5"/>
                <w:sz w:val="20"/>
                <w:szCs w:val="20"/>
              </w:rPr>
              <w:t>R</w:t>
            </w:r>
            <w:r w:rsidRPr="00DB15AF">
              <w:rPr>
                <w:rFonts w:ascii="Footlight MT Light" w:eastAsia="Times New Roman" w:hAnsi="Footlight MT Light" w:cs="Times New Roman"/>
                <w:spacing w:val="-2"/>
                <w:sz w:val="20"/>
                <w:szCs w:val="20"/>
              </w:rPr>
              <w:t>G</w:t>
            </w:r>
            <w:r w:rsidRPr="00DB15AF">
              <w:rPr>
                <w:rFonts w:ascii="Footlight MT Light" w:eastAsia="Times New Roman" w:hAnsi="Footlight MT Light" w:cs="Times New Roman"/>
                <w:sz w:val="20"/>
                <w:szCs w:val="20"/>
              </w:rPr>
              <w:t>A</w:t>
            </w:r>
          </w:p>
        </w:tc>
        <w:tc>
          <w:tcPr>
            <w:tcW w:w="1104" w:type="dxa"/>
            <w:tcBorders>
              <w:top w:val="single" w:sz="5" w:space="0" w:color="000000"/>
              <w:left w:val="single" w:sz="5" w:space="0" w:color="000000"/>
              <w:bottom w:val="single" w:sz="5" w:space="0" w:color="000000"/>
              <w:right w:val="single" w:sz="5" w:space="0" w:color="000000"/>
            </w:tcBorders>
          </w:tcPr>
          <w:p w14:paraId="2CA2A809" w14:textId="77777777" w:rsidR="00A64812" w:rsidRPr="00DB15AF" w:rsidRDefault="00A64812" w:rsidP="003C696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77151F75" w14:textId="77777777" w:rsidR="00A64812" w:rsidRPr="00DB15AF" w:rsidRDefault="00A64812" w:rsidP="003C696E">
            <w:pPr>
              <w:rPr>
                <w:rFonts w:ascii="Footlight MT Light" w:hAnsi="Footlight MT Light"/>
              </w:rPr>
            </w:pPr>
          </w:p>
        </w:tc>
      </w:tr>
    </w:tbl>
    <w:p w14:paraId="34890048" w14:textId="77777777" w:rsidR="00A64812" w:rsidRPr="00DB15AF" w:rsidRDefault="00A64812" w:rsidP="003C696E">
      <w:pPr>
        <w:spacing w:line="200" w:lineRule="exact"/>
        <w:rPr>
          <w:rFonts w:ascii="Footlight MT Light" w:hAnsi="Footlight MT Light"/>
          <w:sz w:val="20"/>
          <w:szCs w:val="20"/>
        </w:rPr>
      </w:pPr>
    </w:p>
    <w:p w14:paraId="06DC8834" w14:textId="77777777" w:rsidR="00A64812" w:rsidRPr="00DB15AF" w:rsidRDefault="00A64812" w:rsidP="003C696E">
      <w:pPr>
        <w:spacing w:line="200" w:lineRule="exact"/>
        <w:rPr>
          <w:rFonts w:ascii="Footlight MT Light" w:hAnsi="Footlight MT Light"/>
          <w:sz w:val="20"/>
          <w:szCs w:val="20"/>
        </w:rPr>
      </w:pPr>
    </w:p>
    <w:p w14:paraId="5561DDAC" w14:textId="77777777" w:rsidR="00A64812" w:rsidRPr="00DB15AF" w:rsidRDefault="00A64812" w:rsidP="003C696E">
      <w:pPr>
        <w:spacing w:line="200" w:lineRule="exact"/>
        <w:rPr>
          <w:rFonts w:ascii="Footlight MT Light" w:hAnsi="Footlight MT Light"/>
          <w:sz w:val="20"/>
          <w:szCs w:val="20"/>
        </w:rPr>
      </w:pPr>
    </w:p>
    <w:p w14:paraId="268204D3" w14:textId="77777777" w:rsidR="00A64812" w:rsidRPr="00DB15AF" w:rsidRDefault="00A64812" w:rsidP="003C696E">
      <w:pPr>
        <w:rPr>
          <w:rFonts w:ascii="Footlight MT Light" w:hAnsi="Footlight MT Light"/>
        </w:rPr>
      </w:pPr>
    </w:p>
    <w:p w14:paraId="64FFD75C" w14:textId="77777777" w:rsidR="00A64812" w:rsidRPr="00DB15AF" w:rsidRDefault="00A64812" w:rsidP="003C696E">
      <w:pPr>
        <w:rPr>
          <w:rFonts w:ascii="Footlight MT Light" w:hAnsi="Footlight MT Light"/>
        </w:rPr>
      </w:pPr>
    </w:p>
    <w:p w14:paraId="45F5D3EA" w14:textId="77777777" w:rsidR="00A64812" w:rsidRPr="00DB15AF" w:rsidRDefault="00A64812" w:rsidP="003C696E">
      <w:pPr>
        <w:rPr>
          <w:rFonts w:ascii="Footlight MT Light" w:hAnsi="Footlight MT Light"/>
        </w:rPr>
      </w:pPr>
    </w:p>
    <w:p w14:paraId="02CF9CA4" w14:textId="77777777" w:rsidR="00A64812" w:rsidRPr="00DB15AF" w:rsidRDefault="00A64812" w:rsidP="003C696E">
      <w:pPr>
        <w:rPr>
          <w:rFonts w:ascii="Footlight MT Light" w:hAnsi="Footlight MT Light"/>
        </w:rPr>
      </w:pPr>
    </w:p>
    <w:p w14:paraId="71B8F0E1" w14:textId="77777777" w:rsidR="00A64812" w:rsidRPr="00DB15AF" w:rsidRDefault="00A64812" w:rsidP="003C696E">
      <w:pPr>
        <w:rPr>
          <w:rFonts w:ascii="Footlight MT Light" w:hAnsi="Footlight MT Light"/>
        </w:rPr>
      </w:pPr>
    </w:p>
    <w:p w14:paraId="5EFDD582" w14:textId="77777777" w:rsidR="00A64812" w:rsidRPr="00DB15AF" w:rsidRDefault="00A64812" w:rsidP="003C696E">
      <w:pPr>
        <w:rPr>
          <w:rFonts w:ascii="Footlight MT Light" w:hAnsi="Footlight MT Light"/>
        </w:rPr>
      </w:pPr>
    </w:p>
    <w:p w14:paraId="4AF4D10A" w14:textId="77777777" w:rsidR="0096750B" w:rsidRPr="00DB15AF" w:rsidRDefault="00743763" w:rsidP="003C696E">
      <w:pPr>
        <w:rPr>
          <w:rFonts w:ascii="Footlight MT Light" w:hAnsi="Footlight MT Light" w:cs="Arial"/>
          <w:b/>
        </w:rPr>
      </w:pPr>
      <w:bookmarkStart w:id="2522" w:name="_Toc147562952"/>
      <w:bookmarkStart w:id="2523" w:name="_Toc147653471"/>
      <w:bookmarkStart w:id="2524" w:name="_Toc147654020"/>
      <w:bookmarkStart w:id="2525" w:name="_Toc147703036"/>
      <w:bookmarkStart w:id="2526" w:name="_Toc147703170"/>
      <w:bookmarkStart w:id="2527" w:name="_Toc147703502"/>
      <w:bookmarkStart w:id="2528" w:name="_Toc147705232"/>
      <w:bookmarkStart w:id="2529" w:name="_Toc147705503"/>
      <w:bookmarkStart w:id="2530" w:name="_Toc147784062"/>
      <w:bookmarkStart w:id="2531" w:name="_Toc147784401"/>
      <w:bookmarkStart w:id="2532" w:name="_Toc147800143"/>
      <w:bookmarkStart w:id="2533" w:name="_Toc147800708"/>
      <w:bookmarkStart w:id="2534" w:name="_Toc147801283"/>
      <w:bookmarkStart w:id="2535" w:name="_Toc147801545"/>
      <w:bookmarkStart w:id="2536" w:name="_Toc147953166"/>
      <w:bookmarkStart w:id="2537" w:name="_Toc147953569"/>
      <w:bookmarkStart w:id="2538" w:name="_Toc147982994"/>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r w:rsidRPr="00DB15AF">
        <w:rPr>
          <w:rFonts w:ascii="Footlight MT Light" w:hAnsi="Footlight MT Light"/>
        </w:rPr>
        <w:br w:type="page"/>
      </w:r>
    </w:p>
    <w:p w14:paraId="07695EFC" w14:textId="735549A6" w:rsidR="003D5C3A" w:rsidRPr="00DB15AF" w:rsidRDefault="00743763" w:rsidP="003C696E">
      <w:pPr>
        <w:pStyle w:val="Heading2"/>
        <w:numPr>
          <w:ilvl w:val="1"/>
          <w:numId w:val="21"/>
        </w:numPr>
        <w:pBdr>
          <w:bottom w:val="single" w:sz="4" w:space="1" w:color="auto"/>
        </w:pBdr>
        <w:ind w:left="562" w:hanging="562"/>
        <w:jc w:val="left"/>
        <w:rPr>
          <w:rFonts w:cs="Arial"/>
          <w:b w:val="0"/>
        </w:rPr>
      </w:pPr>
      <w:bookmarkStart w:id="2539" w:name="_Toc345085972"/>
      <w:bookmarkStart w:id="2540" w:name="_Toc345086496"/>
      <w:bookmarkStart w:id="2541" w:name="_Toc345085973"/>
      <w:bookmarkStart w:id="2542" w:name="_Toc345086497"/>
      <w:bookmarkStart w:id="2543" w:name="_Toc345085974"/>
      <w:bookmarkStart w:id="2544" w:name="_Toc345086498"/>
      <w:bookmarkStart w:id="2545" w:name="_Toc345085975"/>
      <w:bookmarkStart w:id="2546" w:name="_Toc345086499"/>
      <w:bookmarkStart w:id="2547" w:name="_Toc345085976"/>
      <w:bookmarkStart w:id="2548" w:name="_Toc345086500"/>
      <w:bookmarkStart w:id="2549" w:name="_Toc345085977"/>
      <w:bookmarkStart w:id="2550" w:name="_Toc345086501"/>
      <w:bookmarkStart w:id="2551" w:name="_Toc345085978"/>
      <w:bookmarkStart w:id="2552" w:name="_Toc345086502"/>
      <w:bookmarkStart w:id="2553" w:name="_Toc345085979"/>
      <w:bookmarkStart w:id="2554" w:name="_Toc345086503"/>
      <w:bookmarkStart w:id="2555" w:name="_Toc345085981"/>
      <w:bookmarkStart w:id="2556" w:name="_Toc345086505"/>
      <w:bookmarkStart w:id="2557" w:name="_Toc345085982"/>
      <w:bookmarkStart w:id="2558" w:name="_Toc345086506"/>
      <w:bookmarkStart w:id="2559" w:name="_Toc345085983"/>
      <w:bookmarkStart w:id="2560" w:name="_Toc345086507"/>
      <w:bookmarkStart w:id="2561" w:name="_Toc345085985"/>
      <w:bookmarkStart w:id="2562" w:name="_Toc345086509"/>
      <w:bookmarkStart w:id="2563" w:name="_Toc345085986"/>
      <w:bookmarkStart w:id="2564" w:name="_Toc345086510"/>
      <w:bookmarkStart w:id="2565" w:name="_Toc345085987"/>
      <w:bookmarkStart w:id="2566" w:name="_Toc345086511"/>
      <w:bookmarkStart w:id="2567" w:name="_Toc345085989"/>
      <w:bookmarkStart w:id="2568" w:name="_Toc345086513"/>
      <w:bookmarkStart w:id="2569" w:name="_Toc345085990"/>
      <w:bookmarkStart w:id="2570" w:name="_Toc345086514"/>
      <w:bookmarkStart w:id="2571" w:name="_Toc345085991"/>
      <w:bookmarkStart w:id="2572" w:name="_Toc345086515"/>
      <w:bookmarkStart w:id="2573" w:name="_Toc345085993"/>
      <w:bookmarkStart w:id="2574" w:name="_Toc345086517"/>
      <w:bookmarkStart w:id="2575" w:name="_Toc345085994"/>
      <w:bookmarkStart w:id="2576" w:name="_Toc345086518"/>
      <w:bookmarkStart w:id="2577" w:name="_Toc345085995"/>
      <w:bookmarkStart w:id="2578" w:name="_Toc345086519"/>
      <w:bookmarkStart w:id="2579" w:name="_Toc340940417"/>
      <w:bookmarkStart w:id="2580" w:name="_Toc282410559"/>
      <w:bookmarkStart w:id="2581" w:name="_Toc280827169"/>
      <w:bookmarkStart w:id="2582" w:name="_Toc278707898"/>
      <w:bookmarkStart w:id="2583" w:name="_Toc69906050"/>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r w:rsidRPr="00DB15AF">
        <w:rPr>
          <w:rFonts w:cs="Arial"/>
        </w:rPr>
        <w:lastRenderedPageBreak/>
        <w:t xml:space="preserve">ISIAN </w:t>
      </w:r>
      <w:r w:rsidR="00C038D1" w:rsidRPr="00DB15AF">
        <w:rPr>
          <w:rFonts w:cs="Arial"/>
        </w:rPr>
        <w:t xml:space="preserve">DATA </w:t>
      </w:r>
      <w:r w:rsidRPr="00DB15AF">
        <w:rPr>
          <w:rFonts w:cs="Arial"/>
        </w:rPr>
        <w:t>KUALIFIKASI</w:t>
      </w:r>
      <w:bookmarkEnd w:id="2579"/>
      <w:bookmarkEnd w:id="2580"/>
      <w:bookmarkEnd w:id="2581"/>
      <w:bookmarkEnd w:id="2582"/>
      <w:bookmarkEnd w:id="2583"/>
    </w:p>
    <w:p w14:paraId="706D9629" w14:textId="77777777" w:rsidR="00802D78" w:rsidRPr="00DB15AF" w:rsidRDefault="00802D78" w:rsidP="003C696E">
      <w:pPr>
        <w:pBdr>
          <w:bottom w:val="single" w:sz="4" w:space="1" w:color="auto"/>
        </w:pBdr>
        <w:overflowPunct w:val="0"/>
        <w:autoSpaceDE w:val="0"/>
        <w:autoSpaceDN w:val="0"/>
        <w:jc w:val="center"/>
        <w:rPr>
          <w:rFonts w:ascii="Footlight MT Light" w:hAnsi="Footlight MT Light"/>
          <w:b/>
          <w:bCs/>
          <w:spacing w:val="3"/>
        </w:rPr>
      </w:pPr>
    </w:p>
    <w:p w14:paraId="37268613" w14:textId="77777777" w:rsidR="00802D78" w:rsidRPr="00DB15AF" w:rsidRDefault="00802D78" w:rsidP="003C696E">
      <w:pPr>
        <w:overflowPunct w:val="0"/>
        <w:autoSpaceDE w:val="0"/>
        <w:autoSpaceDN w:val="0"/>
        <w:jc w:val="center"/>
        <w:rPr>
          <w:rFonts w:ascii="Footlight MT Light" w:hAnsi="Footlight MT Light"/>
          <w:b/>
          <w:bCs/>
          <w:spacing w:val="3"/>
        </w:rPr>
      </w:pPr>
    </w:p>
    <w:p w14:paraId="5BF245EA" w14:textId="5ED240D1" w:rsidR="00802D78" w:rsidRPr="00DB15AF" w:rsidRDefault="00DC41ED" w:rsidP="003C696E">
      <w:pPr>
        <w:overflowPunct w:val="0"/>
        <w:autoSpaceDE w:val="0"/>
        <w:autoSpaceDN w:val="0"/>
        <w:jc w:val="center"/>
        <w:rPr>
          <w:rFonts w:ascii="Footlight MT Light" w:hAnsi="Footlight MT Light"/>
          <w:b/>
          <w:bCs/>
          <w:i/>
          <w:spacing w:val="3"/>
        </w:rPr>
      </w:pPr>
      <w:r w:rsidRPr="00DB15AF">
        <w:rPr>
          <w:rFonts w:ascii="Footlight MT Light" w:hAnsi="Footlight MT Light"/>
          <w:b/>
          <w:bCs/>
          <w:i/>
          <w:spacing w:val="3"/>
        </w:rPr>
        <w:t xml:space="preserve">Isian Data Kualifikasi  bagi Peserta </w:t>
      </w:r>
      <w:r w:rsidR="00317FA6" w:rsidRPr="00DB15AF">
        <w:rPr>
          <w:rFonts w:ascii="Footlight MT Light" w:hAnsi="Footlight MT Light"/>
          <w:b/>
          <w:bCs/>
          <w:i/>
          <w:spacing w:val="3"/>
        </w:rPr>
        <w:t xml:space="preserve">tunggal/atas nama sendiri </w:t>
      </w:r>
      <w:r w:rsidRPr="00DB15AF">
        <w:rPr>
          <w:rFonts w:ascii="Footlight MT Light" w:hAnsi="Footlight MT Light"/>
          <w:b/>
          <w:bCs/>
          <w:i/>
          <w:spacing w:val="3"/>
        </w:rPr>
        <w:t xml:space="preserve">atau Peserta sebagai </w:t>
      </w:r>
      <w:r w:rsidR="00887493" w:rsidRPr="00DB15AF">
        <w:rPr>
          <w:rFonts w:ascii="Footlight MT Light" w:hAnsi="Footlight MT Light"/>
          <w:b/>
          <w:i/>
          <w:sz w:val="23"/>
          <w:szCs w:val="23"/>
        </w:rPr>
        <w:t>Leadfirm</w:t>
      </w:r>
      <w:r w:rsidRPr="00DB15AF">
        <w:rPr>
          <w:rFonts w:ascii="Footlight MT Light" w:hAnsi="Footlight MT Light"/>
          <w:b/>
          <w:bCs/>
          <w:i/>
          <w:spacing w:val="3"/>
        </w:rPr>
        <w:t xml:space="preserve"> KSO berbentuk Isian Elektronik Data Kualifikasi yang tersedia pada SPSE</w:t>
      </w:r>
    </w:p>
    <w:p w14:paraId="2300438B" w14:textId="3CE943BC" w:rsidR="00D80128" w:rsidRPr="00DB15AF" w:rsidRDefault="00D80128" w:rsidP="003C696E">
      <w:pPr>
        <w:overflowPunct w:val="0"/>
        <w:autoSpaceDE w:val="0"/>
        <w:autoSpaceDN w:val="0"/>
        <w:jc w:val="center"/>
        <w:rPr>
          <w:rFonts w:ascii="Footlight MT Light" w:hAnsi="Footlight MT Light"/>
          <w:b/>
          <w:bCs/>
          <w:i/>
          <w:spacing w:val="3"/>
        </w:rPr>
      </w:pPr>
    </w:p>
    <w:p w14:paraId="5BD851BF" w14:textId="6585C0FA" w:rsidR="00D80128" w:rsidRPr="00DB15AF" w:rsidRDefault="00D80128" w:rsidP="003C696E">
      <w:pPr>
        <w:overflowPunct w:val="0"/>
        <w:autoSpaceDE w:val="0"/>
        <w:autoSpaceDN w:val="0"/>
        <w:jc w:val="center"/>
        <w:rPr>
          <w:rFonts w:ascii="Footlight MT Light" w:hAnsi="Footlight MT Light"/>
          <w:b/>
          <w:bCs/>
          <w:spacing w:val="3"/>
        </w:rPr>
      </w:pPr>
      <w:r w:rsidRPr="00DB15AF">
        <w:rPr>
          <w:rFonts w:ascii="Footlight MT Light" w:hAnsi="Footlight MT Light"/>
          <w:b/>
          <w:bCs/>
          <w:i/>
          <w:spacing w:val="3"/>
        </w:rPr>
        <w:t>Isian Data Kualifikasi bagi anggota KSO disampaikan dalam formulir isian kualifikasi untuk anggota KSO</w:t>
      </w:r>
    </w:p>
    <w:p w14:paraId="25D8B333" w14:textId="77777777" w:rsidR="0096750B" w:rsidRPr="00DB15AF" w:rsidRDefault="0096750B" w:rsidP="003C696E">
      <w:pPr>
        <w:overflowPunct w:val="0"/>
        <w:autoSpaceDE w:val="0"/>
        <w:autoSpaceDN w:val="0"/>
        <w:jc w:val="center"/>
        <w:rPr>
          <w:rFonts w:ascii="Footlight MT Light" w:hAnsi="Footlight MT Light"/>
          <w:b/>
          <w:bCs/>
          <w:spacing w:val="3"/>
        </w:rPr>
      </w:pPr>
    </w:p>
    <w:p w14:paraId="055F66CD" w14:textId="77777777" w:rsidR="00802D78" w:rsidRPr="00DB15AF" w:rsidRDefault="00802D78" w:rsidP="003C696E">
      <w:pPr>
        <w:overflowPunct w:val="0"/>
        <w:autoSpaceDE w:val="0"/>
        <w:autoSpaceDN w:val="0"/>
        <w:jc w:val="center"/>
        <w:rPr>
          <w:rFonts w:ascii="Footlight MT Light" w:hAnsi="Footlight MT Light"/>
          <w:b/>
          <w:bCs/>
          <w:spacing w:val="3"/>
        </w:rPr>
      </w:pPr>
    </w:p>
    <w:p w14:paraId="37F76D96" w14:textId="77777777" w:rsidR="00802D78" w:rsidRPr="00DB15AF" w:rsidRDefault="00802D78" w:rsidP="003C696E">
      <w:pPr>
        <w:overflowPunct w:val="0"/>
        <w:autoSpaceDE w:val="0"/>
        <w:autoSpaceDN w:val="0"/>
        <w:jc w:val="center"/>
        <w:rPr>
          <w:rFonts w:ascii="Footlight MT Light" w:hAnsi="Footlight MT Light"/>
          <w:b/>
          <w:bCs/>
          <w:spacing w:val="3"/>
        </w:rPr>
      </w:pPr>
    </w:p>
    <w:p w14:paraId="2A33E64A" w14:textId="77777777" w:rsidR="00802D78" w:rsidRPr="00DB15AF" w:rsidRDefault="00802D78" w:rsidP="003C696E">
      <w:pPr>
        <w:overflowPunct w:val="0"/>
        <w:autoSpaceDE w:val="0"/>
        <w:autoSpaceDN w:val="0"/>
        <w:jc w:val="center"/>
        <w:rPr>
          <w:rFonts w:ascii="Footlight MT Light" w:hAnsi="Footlight MT Light"/>
          <w:b/>
          <w:bCs/>
          <w:spacing w:val="3"/>
        </w:rPr>
      </w:pPr>
    </w:p>
    <w:p w14:paraId="241673B6" w14:textId="77777777" w:rsidR="00802D78" w:rsidRPr="00DB15AF" w:rsidRDefault="00802D78" w:rsidP="003C696E">
      <w:pPr>
        <w:overflowPunct w:val="0"/>
        <w:autoSpaceDE w:val="0"/>
        <w:autoSpaceDN w:val="0"/>
        <w:jc w:val="center"/>
        <w:rPr>
          <w:rFonts w:ascii="Footlight MT Light" w:hAnsi="Footlight MT Light"/>
          <w:b/>
          <w:bCs/>
          <w:spacing w:val="3"/>
        </w:rPr>
      </w:pPr>
    </w:p>
    <w:p w14:paraId="0C61C3E5" w14:textId="77777777" w:rsidR="00802D78" w:rsidRPr="00DB15AF" w:rsidRDefault="00802D78" w:rsidP="003C696E">
      <w:pPr>
        <w:overflowPunct w:val="0"/>
        <w:autoSpaceDE w:val="0"/>
        <w:autoSpaceDN w:val="0"/>
        <w:jc w:val="center"/>
        <w:rPr>
          <w:rFonts w:ascii="Footlight MT Light" w:hAnsi="Footlight MT Light"/>
          <w:b/>
          <w:bCs/>
          <w:spacing w:val="3"/>
        </w:rPr>
      </w:pPr>
    </w:p>
    <w:p w14:paraId="1DA4D334" w14:textId="77777777" w:rsidR="00802D78" w:rsidRPr="00DB15AF" w:rsidRDefault="00802D78" w:rsidP="003C696E">
      <w:pPr>
        <w:overflowPunct w:val="0"/>
        <w:autoSpaceDE w:val="0"/>
        <w:autoSpaceDN w:val="0"/>
        <w:jc w:val="center"/>
        <w:rPr>
          <w:rFonts w:ascii="Footlight MT Light" w:hAnsi="Footlight MT Light"/>
          <w:b/>
          <w:bCs/>
          <w:spacing w:val="3"/>
        </w:rPr>
      </w:pPr>
    </w:p>
    <w:p w14:paraId="57472F68" w14:textId="77777777" w:rsidR="00802D78" w:rsidRPr="00DB15AF" w:rsidRDefault="00802D78" w:rsidP="003C696E">
      <w:pPr>
        <w:overflowPunct w:val="0"/>
        <w:autoSpaceDE w:val="0"/>
        <w:autoSpaceDN w:val="0"/>
        <w:jc w:val="center"/>
        <w:rPr>
          <w:rFonts w:ascii="Footlight MT Light" w:hAnsi="Footlight MT Light"/>
          <w:b/>
          <w:bCs/>
          <w:spacing w:val="3"/>
        </w:rPr>
      </w:pPr>
    </w:p>
    <w:p w14:paraId="60F2877D" w14:textId="77777777" w:rsidR="00802D78" w:rsidRPr="00DB15AF" w:rsidRDefault="00802D78" w:rsidP="003C696E">
      <w:pPr>
        <w:overflowPunct w:val="0"/>
        <w:autoSpaceDE w:val="0"/>
        <w:autoSpaceDN w:val="0"/>
        <w:jc w:val="center"/>
        <w:rPr>
          <w:rFonts w:ascii="Footlight MT Light" w:hAnsi="Footlight MT Light"/>
          <w:b/>
          <w:bCs/>
          <w:spacing w:val="3"/>
        </w:rPr>
      </w:pPr>
    </w:p>
    <w:p w14:paraId="5344B707" w14:textId="77777777" w:rsidR="00802D78" w:rsidRPr="00DB15AF" w:rsidRDefault="00802D78" w:rsidP="003C696E">
      <w:pPr>
        <w:overflowPunct w:val="0"/>
        <w:autoSpaceDE w:val="0"/>
        <w:autoSpaceDN w:val="0"/>
        <w:jc w:val="center"/>
        <w:rPr>
          <w:rFonts w:ascii="Footlight MT Light" w:hAnsi="Footlight MT Light"/>
          <w:b/>
          <w:bCs/>
          <w:spacing w:val="3"/>
        </w:rPr>
      </w:pPr>
    </w:p>
    <w:p w14:paraId="0E2E619C" w14:textId="77777777" w:rsidR="00802D78" w:rsidRPr="00DB15AF" w:rsidRDefault="00802D78" w:rsidP="003C696E">
      <w:pPr>
        <w:overflowPunct w:val="0"/>
        <w:autoSpaceDE w:val="0"/>
        <w:autoSpaceDN w:val="0"/>
        <w:jc w:val="center"/>
        <w:rPr>
          <w:rFonts w:ascii="Footlight MT Light" w:hAnsi="Footlight MT Light"/>
          <w:b/>
          <w:bCs/>
          <w:spacing w:val="3"/>
        </w:rPr>
      </w:pPr>
    </w:p>
    <w:p w14:paraId="24635DE3" w14:textId="77777777" w:rsidR="00802D78" w:rsidRPr="00DB15AF" w:rsidRDefault="00802D78" w:rsidP="003C696E">
      <w:pPr>
        <w:overflowPunct w:val="0"/>
        <w:autoSpaceDE w:val="0"/>
        <w:autoSpaceDN w:val="0"/>
        <w:jc w:val="center"/>
        <w:rPr>
          <w:rFonts w:ascii="Footlight MT Light" w:hAnsi="Footlight MT Light"/>
          <w:b/>
          <w:bCs/>
          <w:spacing w:val="3"/>
        </w:rPr>
      </w:pPr>
    </w:p>
    <w:p w14:paraId="13159A7F" w14:textId="77777777" w:rsidR="00802D78" w:rsidRPr="00DB15AF" w:rsidRDefault="00802D78" w:rsidP="003C696E">
      <w:pPr>
        <w:overflowPunct w:val="0"/>
        <w:autoSpaceDE w:val="0"/>
        <w:autoSpaceDN w:val="0"/>
        <w:jc w:val="center"/>
        <w:rPr>
          <w:rFonts w:ascii="Footlight MT Light" w:hAnsi="Footlight MT Light"/>
          <w:b/>
          <w:bCs/>
          <w:spacing w:val="3"/>
        </w:rPr>
      </w:pPr>
    </w:p>
    <w:p w14:paraId="3ED4A31F" w14:textId="77777777" w:rsidR="00802D78" w:rsidRPr="00DB15AF" w:rsidRDefault="00802D78" w:rsidP="003C696E">
      <w:pPr>
        <w:overflowPunct w:val="0"/>
        <w:autoSpaceDE w:val="0"/>
        <w:autoSpaceDN w:val="0"/>
        <w:jc w:val="center"/>
        <w:rPr>
          <w:rFonts w:ascii="Footlight MT Light" w:hAnsi="Footlight MT Light"/>
          <w:b/>
          <w:bCs/>
          <w:spacing w:val="3"/>
        </w:rPr>
      </w:pPr>
    </w:p>
    <w:p w14:paraId="7E82C3CF" w14:textId="77777777" w:rsidR="00802D78" w:rsidRPr="00DB15AF" w:rsidRDefault="00802D78" w:rsidP="003C696E">
      <w:pPr>
        <w:overflowPunct w:val="0"/>
        <w:autoSpaceDE w:val="0"/>
        <w:autoSpaceDN w:val="0"/>
        <w:jc w:val="center"/>
        <w:rPr>
          <w:rFonts w:ascii="Footlight MT Light" w:hAnsi="Footlight MT Light"/>
          <w:b/>
          <w:bCs/>
          <w:spacing w:val="3"/>
        </w:rPr>
      </w:pPr>
    </w:p>
    <w:p w14:paraId="799EDD73" w14:textId="77777777" w:rsidR="00802D78" w:rsidRPr="00DB15AF" w:rsidRDefault="00802D78" w:rsidP="003C696E">
      <w:pPr>
        <w:overflowPunct w:val="0"/>
        <w:autoSpaceDE w:val="0"/>
        <w:autoSpaceDN w:val="0"/>
        <w:jc w:val="center"/>
        <w:rPr>
          <w:rFonts w:ascii="Footlight MT Light" w:hAnsi="Footlight MT Light"/>
          <w:b/>
          <w:bCs/>
          <w:spacing w:val="3"/>
        </w:rPr>
      </w:pPr>
    </w:p>
    <w:p w14:paraId="5EA26B5A" w14:textId="77777777" w:rsidR="00802D78" w:rsidRPr="00DB15AF" w:rsidRDefault="00802D78" w:rsidP="003C696E">
      <w:pPr>
        <w:overflowPunct w:val="0"/>
        <w:autoSpaceDE w:val="0"/>
        <w:autoSpaceDN w:val="0"/>
        <w:jc w:val="center"/>
        <w:rPr>
          <w:rFonts w:ascii="Footlight MT Light" w:hAnsi="Footlight MT Light"/>
          <w:b/>
          <w:bCs/>
          <w:spacing w:val="3"/>
        </w:rPr>
      </w:pPr>
    </w:p>
    <w:p w14:paraId="17FD4F2A" w14:textId="77777777" w:rsidR="00802D78" w:rsidRPr="00DB15AF" w:rsidRDefault="00802D78" w:rsidP="003C696E">
      <w:pPr>
        <w:overflowPunct w:val="0"/>
        <w:autoSpaceDE w:val="0"/>
        <w:autoSpaceDN w:val="0"/>
        <w:jc w:val="center"/>
        <w:rPr>
          <w:rFonts w:ascii="Footlight MT Light" w:hAnsi="Footlight MT Light"/>
          <w:b/>
          <w:bCs/>
          <w:spacing w:val="3"/>
        </w:rPr>
      </w:pPr>
    </w:p>
    <w:p w14:paraId="6BD2AE36" w14:textId="77777777" w:rsidR="00802D78" w:rsidRPr="00DB15AF" w:rsidRDefault="00802D78" w:rsidP="003C696E">
      <w:pPr>
        <w:overflowPunct w:val="0"/>
        <w:autoSpaceDE w:val="0"/>
        <w:autoSpaceDN w:val="0"/>
        <w:jc w:val="center"/>
        <w:rPr>
          <w:rFonts w:ascii="Footlight MT Light" w:hAnsi="Footlight MT Light"/>
          <w:b/>
          <w:bCs/>
          <w:spacing w:val="3"/>
        </w:rPr>
      </w:pPr>
    </w:p>
    <w:p w14:paraId="0C72310D" w14:textId="77777777" w:rsidR="00802D78" w:rsidRPr="00DB15AF" w:rsidRDefault="00802D78" w:rsidP="003C696E">
      <w:pPr>
        <w:overflowPunct w:val="0"/>
        <w:autoSpaceDE w:val="0"/>
        <w:autoSpaceDN w:val="0"/>
        <w:jc w:val="center"/>
        <w:rPr>
          <w:rFonts w:ascii="Footlight MT Light" w:hAnsi="Footlight MT Light"/>
          <w:b/>
          <w:bCs/>
          <w:spacing w:val="3"/>
        </w:rPr>
      </w:pPr>
    </w:p>
    <w:p w14:paraId="13D074B3" w14:textId="77777777" w:rsidR="00802D78" w:rsidRPr="00DB15AF" w:rsidRDefault="00802D78" w:rsidP="003C696E">
      <w:pPr>
        <w:overflowPunct w:val="0"/>
        <w:autoSpaceDE w:val="0"/>
        <w:autoSpaceDN w:val="0"/>
        <w:jc w:val="center"/>
        <w:rPr>
          <w:rFonts w:ascii="Footlight MT Light" w:hAnsi="Footlight MT Light"/>
          <w:b/>
          <w:bCs/>
          <w:spacing w:val="3"/>
        </w:rPr>
      </w:pPr>
    </w:p>
    <w:p w14:paraId="3F19BA9D" w14:textId="77777777" w:rsidR="00802D78" w:rsidRPr="00DB15AF" w:rsidRDefault="00802D78" w:rsidP="003C696E">
      <w:pPr>
        <w:overflowPunct w:val="0"/>
        <w:autoSpaceDE w:val="0"/>
        <w:autoSpaceDN w:val="0"/>
        <w:jc w:val="center"/>
        <w:rPr>
          <w:rFonts w:ascii="Footlight MT Light" w:hAnsi="Footlight MT Light"/>
          <w:b/>
          <w:bCs/>
          <w:spacing w:val="3"/>
        </w:rPr>
      </w:pPr>
    </w:p>
    <w:p w14:paraId="5918ECBB" w14:textId="77777777" w:rsidR="00802D78" w:rsidRPr="00DB15AF" w:rsidRDefault="00802D78" w:rsidP="003C696E">
      <w:pPr>
        <w:overflowPunct w:val="0"/>
        <w:autoSpaceDE w:val="0"/>
        <w:autoSpaceDN w:val="0"/>
        <w:jc w:val="center"/>
        <w:rPr>
          <w:rFonts w:ascii="Footlight MT Light" w:hAnsi="Footlight MT Light"/>
          <w:b/>
          <w:bCs/>
          <w:spacing w:val="3"/>
        </w:rPr>
      </w:pPr>
    </w:p>
    <w:p w14:paraId="2C3E97A7" w14:textId="77777777" w:rsidR="00802D78" w:rsidRPr="00DB15AF" w:rsidRDefault="00802D78" w:rsidP="003C696E">
      <w:pPr>
        <w:overflowPunct w:val="0"/>
        <w:autoSpaceDE w:val="0"/>
        <w:autoSpaceDN w:val="0"/>
        <w:jc w:val="center"/>
        <w:rPr>
          <w:rFonts w:ascii="Footlight MT Light" w:hAnsi="Footlight MT Light"/>
          <w:b/>
          <w:bCs/>
          <w:spacing w:val="3"/>
        </w:rPr>
      </w:pPr>
    </w:p>
    <w:p w14:paraId="784CB3B6" w14:textId="77777777" w:rsidR="00802D78" w:rsidRPr="00DB15AF" w:rsidRDefault="00802D78" w:rsidP="003C696E">
      <w:pPr>
        <w:overflowPunct w:val="0"/>
        <w:autoSpaceDE w:val="0"/>
        <w:autoSpaceDN w:val="0"/>
        <w:jc w:val="center"/>
        <w:rPr>
          <w:rFonts w:ascii="Footlight MT Light" w:hAnsi="Footlight MT Light"/>
          <w:b/>
          <w:bCs/>
          <w:spacing w:val="3"/>
        </w:rPr>
      </w:pPr>
    </w:p>
    <w:p w14:paraId="31974959" w14:textId="77777777" w:rsidR="00802D78" w:rsidRPr="00DB15AF" w:rsidRDefault="00802D78" w:rsidP="003C696E">
      <w:pPr>
        <w:overflowPunct w:val="0"/>
        <w:autoSpaceDE w:val="0"/>
        <w:autoSpaceDN w:val="0"/>
        <w:jc w:val="center"/>
        <w:rPr>
          <w:rFonts w:ascii="Footlight MT Light" w:hAnsi="Footlight MT Light"/>
          <w:b/>
          <w:bCs/>
          <w:spacing w:val="3"/>
        </w:rPr>
      </w:pPr>
    </w:p>
    <w:p w14:paraId="13E5BB78" w14:textId="77777777" w:rsidR="00802D78" w:rsidRPr="00DB15AF" w:rsidRDefault="00802D78" w:rsidP="003C696E">
      <w:pPr>
        <w:overflowPunct w:val="0"/>
        <w:autoSpaceDE w:val="0"/>
        <w:autoSpaceDN w:val="0"/>
        <w:jc w:val="center"/>
        <w:rPr>
          <w:rFonts w:ascii="Footlight MT Light" w:hAnsi="Footlight MT Light"/>
          <w:b/>
          <w:bCs/>
          <w:spacing w:val="3"/>
        </w:rPr>
      </w:pPr>
    </w:p>
    <w:p w14:paraId="6F559FCA" w14:textId="77777777" w:rsidR="00802D78" w:rsidRPr="00DB15AF" w:rsidRDefault="00802D78" w:rsidP="003C696E">
      <w:pPr>
        <w:overflowPunct w:val="0"/>
        <w:autoSpaceDE w:val="0"/>
        <w:autoSpaceDN w:val="0"/>
        <w:jc w:val="center"/>
        <w:rPr>
          <w:rFonts w:ascii="Footlight MT Light" w:hAnsi="Footlight MT Light"/>
          <w:b/>
          <w:bCs/>
          <w:spacing w:val="3"/>
        </w:rPr>
      </w:pPr>
    </w:p>
    <w:p w14:paraId="42E0073D" w14:textId="77777777" w:rsidR="00802D78" w:rsidRPr="00DB15AF" w:rsidRDefault="00802D78" w:rsidP="003C696E">
      <w:pPr>
        <w:overflowPunct w:val="0"/>
        <w:autoSpaceDE w:val="0"/>
        <w:autoSpaceDN w:val="0"/>
        <w:jc w:val="center"/>
        <w:rPr>
          <w:rFonts w:ascii="Footlight MT Light" w:hAnsi="Footlight MT Light"/>
          <w:b/>
          <w:bCs/>
          <w:spacing w:val="3"/>
        </w:rPr>
      </w:pPr>
    </w:p>
    <w:p w14:paraId="27827692" w14:textId="77777777" w:rsidR="00802D78" w:rsidRPr="00DB15AF" w:rsidRDefault="00802D78" w:rsidP="003C696E">
      <w:pPr>
        <w:overflowPunct w:val="0"/>
        <w:autoSpaceDE w:val="0"/>
        <w:autoSpaceDN w:val="0"/>
        <w:jc w:val="center"/>
        <w:rPr>
          <w:rFonts w:ascii="Footlight MT Light" w:hAnsi="Footlight MT Light"/>
          <w:b/>
          <w:bCs/>
          <w:spacing w:val="3"/>
        </w:rPr>
      </w:pPr>
    </w:p>
    <w:p w14:paraId="530B767C" w14:textId="77777777" w:rsidR="00802D78" w:rsidRPr="00DB15AF" w:rsidRDefault="00802D78" w:rsidP="003C696E">
      <w:pPr>
        <w:overflowPunct w:val="0"/>
        <w:autoSpaceDE w:val="0"/>
        <w:autoSpaceDN w:val="0"/>
        <w:jc w:val="center"/>
        <w:rPr>
          <w:rFonts w:ascii="Footlight MT Light" w:hAnsi="Footlight MT Light"/>
          <w:b/>
          <w:bCs/>
          <w:spacing w:val="3"/>
        </w:rPr>
      </w:pPr>
    </w:p>
    <w:p w14:paraId="79CD5CC4" w14:textId="77777777" w:rsidR="00802D78" w:rsidRPr="00DB15AF" w:rsidRDefault="00802D78" w:rsidP="003C696E">
      <w:pPr>
        <w:overflowPunct w:val="0"/>
        <w:autoSpaceDE w:val="0"/>
        <w:autoSpaceDN w:val="0"/>
        <w:jc w:val="center"/>
        <w:rPr>
          <w:rFonts w:ascii="Footlight MT Light" w:hAnsi="Footlight MT Light"/>
          <w:b/>
          <w:bCs/>
          <w:spacing w:val="3"/>
        </w:rPr>
      </w:pPr>
    </w:p>
    <w:p w14:paraId="566CD6B8" w14:textId="77777777" w:rsidR="00802D78" w:rsidRPr="00DB15AF" w:rsidRDefault="00802D78" w:rsidP="003C696E">
      <w:pPr>
        <w:overflowPunct w:val="0"/>
        <w:autoSpaceDE w:val="0"/>
        <w:autoSpaceDN w:val="0"/>
        <w:jc w:val="center"/>
        <w:rPr>
          <w:rFonts w:ascii="Footlight MT Light" w:hAnsi="Footlight MT Light"/>
          <w:b/>
          <w:bCs/>
          <w:spacing w:val="3"/>
        </w:rPr>
      </w:pPr>
    </w:p>
    <w:p w14:paraId="28763314" w14:textId="77777777" w:rsidR="00802D78" w:rsidRPr="00DB15AF" w:rsidRDefault="00802D78" w:rsidP="003C696E">
      <w:pPr>
        <w:overflowPunct w:val="0"/>
        <w:autoSpaceDE w:val="0"/>
        <w:autoSpaceDN w:val="0"/>
        <w:jc w:val="center"/>
        <w:rPr>
          <w:rFonts w:ascii="Footlight MT Light" w:hAnsi="Footlight MT Light"/>
          <w:b/>
          <w:bCs/>
          <w:spacing w:val="3"/>
        </w:rPr>
      </w:pPr>
    </w:p>
    <w:p w14:paraId="59923EC3" w14:textId="77777777" w:rsidR="00802D78" w:rsidRPr="00DB15AF" w:rsidRDefault="00802D78" w:rsidP="003C696E">
      <w:pPr>
        <w:overflowPunct w:val="0"/>
        <w:autoSpaceDE w:val="0"/>
        <w:autoSpaceDN w:val="0"/>
        <w:jc w:val="center"/>
        <w:rPr>
          <w:rFonts w:ascii="Footlight MT Light" w:hAnsi="Footlight MT Light"/>
          <w:b/>
          <w:bCs/>
          <w:spacing w:val="3"/>
        </w:rPr>
      </w:pPr>
    </w:p>
    <w:p w14:paraId="5A7E9707" w14:textId="77777777" w:rsidR="00802D78" w:rsidRPr="00DB15AF" w:rsidRDefault="00802D78" w:rsidP="003C696E">
      <w:pPr>
        <w:overflowPunct w:val="0"/>
        <w:autoSpaceDE w:val="0"/>
        <w:autoSpaceDN w:val="0"/>
        <w:jc w:val="center"/>
        <w:rPr>
          <w:rFonts w:ascii="Footlight MT Light" w:hAnsi="Footlight MT Light"/>
          <w:b/>
          <w:bCs/>
          <w:spacing w:val="3"/>
        </w:rPr>
      </w:pPr>
    </w:p>
    <w:p w14:paraId="4574DFBA" w14:textId="77777777" w:rsidR="00802D78" w:rsidRPr="00DB15AF" w:rsidRDefault="00802D78" w:rsidP="003C696E">
      <w:pPr>
        <w:overflowPunct w:val="0"/>
        <w:autoSpaceDE w:val="0"/>
        <w:autoSpaceDN w:val="0"/>
        <w:jc w:val="center"/>
        <w:rPr>
          <w:rFonts w:ascii="Footlight MT Light" w:hAnsi="Footlight MT Light"/>
          <w:b/>
          <w:bCs/>
          <w:spacing w:val="3"/>
        </w:rPr>
      </w:pPr>
    </w:p>
    <w:p w14:paraId="2FB7C9E6" w14:textId="77777777" w:rsidR="00802D78" w:rsidRPr="00DB15AF" w:rsidRDefault="00802D78" w:rsidP="003C696E">
      <w:pPr>
        <w:overflowPunct w:val="0"/>
        <w:autoSpaceDE w:val="0"/>
        <w:autoSpaceDN w:val="0"/>
        <w:jc w:val="center"/>
        <w:rPr>
          <w:rFonts w:ascii="Footlight MT Light" w:hAnsi="Footlight MT Light"/>
          <w:b/>
          <w:bCs/>
          <w:spacing w:val="3"/>
        </w:rPr>
      </w:pPr>
    </w:p>
    <w:p w14:paraId="38C9428A" w14:textId="77777777" w:rsidR="00802D78" w:rsidRPr="00DB15AF" w:rsidRDefault="00802D78" w:rsidP="003C696E">
      <w:pPr>
        <w:overflowPunct w:val="0"/>
        <w:autoSpaceDE w:val="0"/>
        <w:autoSpaceDN w:val="0"/>
        <w:jc w:val="center"/>
        <w:rPr>
          <w:rFonts w:ascii="Footlight MT Light" w:hAnsi="Footlight MT Light"/>
          <w:b/>
          <w:bCs/>
          <w:spacing w:val="3"/>
        </w:rPr>
      </w:pPr>
    </w:p>
    <w:p w14:paraId="1C0A74A3" w14:textId="77777777" w:rsidR="00802D78" w:rsidRPr="00DB15AF" w:rsidRDefault="00802D78" w:rsidP="003C696E">
      <w:pPr>
        <w:overflowPunct w:val="0"/>
        <w:autoSpaceDE w:val="0"/>
        <w:autoSpaceDN w:val="0"/>
        <w:jc w:val="center"/>
        <w:rPr>
          <w:rFonts w:ascii="Footlight MT Light" w:hAnsi="Footlight MT Light"/>
          <w:b/>
          <w:bCs/>
          <w:spacing w:val="3"/>
        </w:rPr>
      </w:pPr>
    </w:p>
    <w:p w14:paraId="58295626" w14:textId="77777777" w:rsidR="00802D78" w:rsidRPr="00DB15AF" w:rsidRDefault="00802D78" w:rsidP="003C696E">
      <w:pPr>
        <w:overflowPunct w:val="0"/>
        <w:autoSpaceDE w:val="0"/>
        <w:autoSpaceDN w:val="0"/>
        <w:jc w:val="center"/>
        <w:rPr>
          <w:rFonts w:ascii="Footlight MT Light" w:hAnsi="Footlight MT Light"/>
          <w:b/>
          <w:bCs/>
          <w:spacing w:val="3"/>
        </w:rPr>
      </w:pPr>
    </w:p>
    <w:p w14:paraId="44DACDD7" w14:textId="77777777" w:rsidR="00802D78" w:rsidRPr="00DB15AF" w:rsidRDefault="00802D78" w:rsidP="003C696E">
      <w:pPr>
        <w:overflowPunct w:val="0"/>
        <w:autoSpaceDE w:val="0"/>
        <w:autoSpaceDN w:val="0"/>
        <w:jc w:val="center"/>
        <w:rPr>
          <w:rFonts w:ascii="Footlight MT Light" w:hAnsi="Footlight MT Light"/>
          <w:b/>
          <w:bCs/>
          <w:spacing w:val="3"/>
        </w:rPr>
      </w:pPr>
    </w:p>
    <w:p w14:paraId="19178960" w14:textId="77777777" w:rsidR="00802D78" w:rsidRPr="00DB15AF" w:rsidRDefault="00802D78" w:rsidP="003C696E">
      <w:pPr>
        <w:overflowPunct w:val="0"/>
        <w:autoSpaceDE w:val="0"/>
        <w:autoSpaceDN w:val="0"/>
        <w:jc w:val="center"/>
        <w:rPr>
          <w:rFonts w:ascii="Footlight MT Light" w:hAnsi="Footlight MT Light"/>
          <w:b/>
          <w:bCs/>
          <w:spacing w:val="3"/>
        </w:rPr>
      </w:pPr>
    </w:p>
    <w:p w14:paraId="36FDDA4D" w14:textId="77777777" w:rsidR="006268DB" w:rsidRPr="00DB15AF" w:rsidRDefault="005F0439" w:rsidP="003C696E">
      <w:pPr>
        <w:jc w:val="center"/>
        <w:rPr>
          <w:rFonts w:ascii="Footlight MT Light" w:hAnsi="Footlight MT Light"/>
          <w:b/>
          <w:bCs/>
          <w:i/>
          <w:spacing w:val="3"/>
        </w:rPr>
      </w:pPr>
      <w:r w:rsidRPr="00DB15AF">
        <w:rPr>
          <w:rFonts w:ascii="Footlight MT Light" w:hAnsi="Footlight MT Light"/>
          <w:b/>
          <w:bCs/>
          <w:i/>
          <w:spacing w:val="3"/>
        </w:rPr>
        <w:br w:type="page"/>
      </w:r>
      <w:r w:rsidR="00743763" w:rsidRPr="00DB15AF">
        <w:rPr>
          <w:rFonts w:ascii="Footlight MT Light" w:hAnsi="Footlight MT Light"/>
          <w:b/>
          <w:bCs/>
          <w:i/>
          <w:spacing w:val="3"/>
        </w:rPr>
        <w:lastRenderedPageBreak/>
        <w:t xml:space="preserve">FORMULIR ISIAN KUALIFIKASI UNTUK </w:t>
      </w:r>
      <w:r w:rsidR="006B6102" w:rsidRPr="00DB15AF">
        <w:rPr>
          <w:rFonts w:ascii="Footlight MT Light" w:hAnsi="Footlight MT Light"/>
          <w:b/>
          <w:bCs/>
          <w:i/>
          <w:spacing w:val="3"/>
        </w:rPr>
        <w:t xml:space="preserve">ANGGOTA </w:t>
      </w:r>
      <w:r w:rsidR="00743763" w:rsidRPr="00DB15AF">
        <w:rPr>
          <w:rFonts w:ascii="Footlight MT Light" w:hAnsi="Footlight MT Light"/>
          <w:b/>
          <w:bCs/>
          <w:i/>
          <w:spacing w:val="3"/>
        </w:rPr>
        <w:t>KSO</w:t>
      </w:r>
    </w:p>
    <w:p w14:paraId="43AC9F2E" w14:textId="22F8F658" w:rsidR="00802D78" w:rsidRPr="00DB15AF" w:rsidRDefault="00DC41ED" w:rsidP="003C696E">
      <w:pPr>
        <w:tabs>
          <w:tab w:val="center" w:pos="4387"/>
          <w:tab w:val="left" w:pos="8040"/>
        </w:tabs>
        <w:rPr>
          <w:rFonts w:ascii="Footlight MT Light" w:hAnsi="Footlight MT Light"/>
          <w:b/>
          <w:bCs/>
          <w:i/>
          <w:spacing w:val="3"/>
        </w:rPr>
      </w:pPr>
      <w:r w:rsidRPr="00DB15AF">
        <w:rPr>
          <w:rFonts w:ascii="Footlight MT Light" w:hAnsi="Footlight MT Light"/>
          <w:b/>
          <w:bCs/>
          <w:i/>
          <w:spacing w:val="3"/>
        </w:rPr>
        <w:tab/>
      </w:r>
    </w:p>
    <w:p w14:paraId="50636E11" w14:textId="77777777" w:rsidR="0096750B" w:rsidRPr="00DB15AF" w:rsidRDefault="0096750B" w:rsidP="003C696E">
      <w:pPr>
        <w:overflowPunct w:val="0"/>
        <w:autoSpaceDE w:val="0"/>
        <w:autoSpaceDN w:val="0"/>
        <w:jc w:val="right"/>
        <w:rPr>
          <w:rFonts w:ascii="Footlight MT Light" w:hAnsi="Footlight MT Light"/>
          <w:spacing w:val="3"/>
        </w:rPr>
      </w:pPr>
    </w:p>
    <w:p w14:paraId="11827186" w14:textId="77777777" w:rsidR="0096750B"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p w14:paraId="5449D202" w14:textId="77777777" w:rsidR="0096750B" w:rsidRPr="00DB15AF" w:rsidRDefault="00743763" w:rsidP="003C696E">
      <w:pPr>
        <w:ind w:right="26"/>
        <w:rPr>
          <w:rFonts w:ascii="Footlight MT Light" w:hAnsi="Footlight MT Light"/>
        </w:rPr>
      </w:pPr>
      <w:r w:rsidRPr="00DB15AF">
        <w:rPr>
          <w:rFonts w:ascii="Footlight MT Light" w:hAnsi="Footlight MT Light"/>
        </w:rPr>
        <w:t>Saya yang bertanda tangan di bawah ini:</w:t>
      </w:r>
    </w:p>
    <w:p w14:paraId="2F0A76A3"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1F4FF7" w:rsidRPr="00DB15AF" w14:paraId="46A8B0F7" w14:textId="77777777" w:rsidTr="0096750B">
        <w:tc>
          <w:tcPr>
            <w:tcW w:w="1724" w:type="dxa"/>
            <w:hideMark/>
          </w:tcPr>
          <w:p w14:paraId="3F7611DF"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Nama</w:t>
            </w:r>
          </w:p>
        </w:tc>
        <w:tc>
          <w:tcPr>
            <w:tcW w:w="285" w:type="dxa"/>
            <w:hideMark/>
          </w:tcPr>
          <w:p w14:paraId="2F987CDE" w14:textId="77777777" w:rsidR="0096750B"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5896" w:type="dxa"/>
            <w:hideMark/>
          </w:tcPr>
          <w:p w14:paraId="07FB16DC" w14:textId="6C87D41E"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___________________[nama wakil sah badan usaha</w:t>
            </w:r>
            <w:r w:rsidR="00B37694" w:rsidRPr="00DB15AF">
              <w:rPr>
                <w:rFonts w:ascii="Footlight MT Light" w:hAnsi="Footlight MT Light"/>
                <w:spacing w:val="3"/>
              </w:rPr>
              <w:t xml:space="preserve"> anggota KSO atau nama individu </w:t>
            </w:r>
            <w:r w:rsidR="00B37694" w:rsidRPr="00DB15AF">
              <w:rPr>
                <w:rFonts w:ascii="Footlight MT Light" w:hAnsi="Footlight MT Light"/>
                <w:i/>
                <w:spacing w:val="3"/>
              </w:rPr>
              <w:t xml:space="preserve">leadfirm </w:t>
            </w:r>
            <w:r w:rsidR="00B37694" w:rsidRPr="00DB15AF">
              <w:rPr>
                <w:rFonts w:ascii="Footlight MT Light" w:hAnsi="Footlight MT Light"/>
                <w:spacing w:val="3"/>
              </w:rPr>
              <w:t>sesuai surat perjanjian KSO</w:t>
            </w:r>
            <w:r w:rsidRPr="00DB15AF">
              <w:rPr>
                <w:rFonts w:ascii="Footlight MT Light" w:hAnsi="Footlight MT Light"/>
                <w:spacing w:val="3"/>
              </w:rPr>
              <w:t>]</w:t>
            </w:r>
          </w:p>
        </w:tc>
      </w:tr>
      <w:tr w:rsidR="001F4FF7" w:rsidRPr="00DB15AF" w14:paraId="39639D3E" w14:textId="77777777" w:rsidTr="0096750B">
        <w:tc>
          <w:tcPr>
            <w:tcW w:w="1724" w:type="dxa"/>
            <w:hideMark/>
          </w:tcPr>
          <w:p w14:paraId="5099D2AA"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Jabatan</w:t>
            </w:r>
          </w:p>
        </w:tc>
        <w:tc>
          <w:tcPr>
            <w:tcW w:w="285" w:type="dxa"/>
            <w:hideMark/>
          </w:tcPr>
          <w:p w14:paraId="3833A2EB" w14:textId="77777777" w:rsidR="0096750B"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5896" w:type="dxa"/>
            <w:hideMark/>
          </w:tcPr>
          <w:p w14:paraId="2FFDDF13" w14:textId="0514D1EF"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_____________[diisi sesuai jabatan dalam akta notaris</w:t>
            </w:r>
            <w:r w:rsidR="00B37694" w:rsidRPr="00DB15AF">
              <w:rPr>
                <w:rFonts w:ascii="Footlight MT Light" w:hAnsi="Footlight MT Light"/>
                <w:spacing w:val="3"/>
              </w:rPr>
              <w:t xml:space="preserve"> atau </w:t>
            </w:r>
            <w:r w:rsidR="00407DFB" w:rsidRPr="00DB15AF">
              <w:rPr>
                <w:rFonts w:ascii="Footlight MT Light" w:hAnsi="Footlight MT Light"/>
                <w:spacing w:val="3"/>
              </w:rPr>
              <w:t xml:space="preserve">surat </w:t>
            </w:r>
            <w:r w:rsidR="00B37694" w:rsidRPr="00DB15AF">
              <w:rPr>
                <w:rFonts w:ascii="Footlight MT Light" w:hAnsi="Footlight MT Light"/>
                <w:spacing w:val="3"/>
              </w:rPr>
              <w:t>perjanjian KSO</w:t>
            </w:r>
            <w:r w:rsidRPr="00DB15AF">
              <w:rPr>
                <w:rFonts w:ascii="Footlight MT Light" w:hAnsi="Footlight MT Light"/>
                <w:spacing w:val="3"/>
              </w:rPr>
              <w:t>]</w:t>
            </w:r>
          </w:p>
        </w:tc>
      </w:tr>
      <w:tr w:rsidR="001F4FF7" w:rsidRPr="00DB15AF" w14:paraId="54B51F2F" w14:textId="77777777" w:rsidTr="0096750B">
        <w:tc>
          <w:tcPr>
            <w:tcW w:w="1724" w:type="dxa"/>
            <w:hideMark/>
          </w:tcPr>
          <w:p w14:paraId="3D9415FC" w14:textId="77777777" w:rsidR="0096750B" w:rsidRPr="00DB15AF" w:rsidRDefault="00743763" w:rsidP="003C696E">
            <w:pPr>
              <w:rPr>
                <w:rFonts w:ascii="Footlight MT Light" w:hAnsi="Footlight MT Light"/>
              </w:rPr>
            </w:pPr>
            <w:r w:rsidRPr="00DB15AF">
              <w:rPr>
                <w:rFonts w:ascii="Footlight MT Light" w:hAnsi="Footlight MT Light"/>
              </w:rPr>
              <w:t xml:space="preserve">Bertindak untuk </w:t>
            </w:r>
          </w:p>
          <w:p w14:paraId="751C42CE" w14:textId="77777777" w:rsidR="0096750B" w:rsidRPr="00DB15AF" w:rsidRDefault="00743763" w:rsidP="003C696E">
            <w:pPr>
              <w:rPr>
                <w:rFonts w:ascii="Footlight MT Light" w:hAnsi="Footlight MT Light"/>
              </w:rPr>
            </w:pPr>
            <w:r w:rsidRPr="00DB15AF">
              <w:rPr>
                <w:rFonts w:ascii="Footlight MT Light" w:hAnsi="Footlight MT Light"/>
              </w:rPr>
              <w:t>dan atas nama</w:t>
            </w:r>
          </w:p>
        </w:tc>
        <w:tc>
          <w:tcPr>
            <w:tcW w:w="285" w:type="dxa"/>
            <w:hideMark/>
          </w:tcPr>
          <w:p w14:paraId="583BC601" w14:textId="77777777" w:rsidR="0096750B" w:rsidRPr="00DB15AF" w:rsidRDefault="00743763" w:rsidP="003C696E">
            <w:pPr>
              <w:jc w:val="center"/>
              <w:rPr>
                <w:rFonts w:ascii="Footlight MT Light" w:hAnsi="Footlight MT Light"/>
              </w:rPr>
            </w:pPr>
            <w:r w:rsidRPr="00DB15AF">
              <w:rPr>
                <w:rFonts w:ascii="Footlight MT Light" w:hAnsi="Footlight MT Light"/>
              </w:rPr>
              <w:t>:</w:t>
            </w:r>
          </w:p>
        </w:tc>
        <w:tc>
          <w:tcPr>
            <w:tcW w:w="5896" w:type="dxa"/>
            <w:hideMark/>
          </w:tcPr>
          <w:p w14:paraId="0828073B" w14:textId="7BCC045D" w:rsidR="00B060B6" w:rsidRPr="00DB15AF" w:rsidRDefault="00743763" w:rsidP="003C696E">
            <w:pPr>
              <w:jc w:val="both"/>
              <w:rPr>
                <w:rFonts w:ascii="Footlight MT Light" w:hAnsi="Footlight MT Light"/>
              </w:rPr>
            </w:pPr>
            <w:r w:rsidRPr="00DB15AF">
              <w:rPr>
                <w:rFonts w:ascii="Footlight MT Light" w:hAnsi="Footlight MT Light"/>
              </w:rPr>
              <w:t>PT/CV/Firma _______________________</w:t>
            </w:r>
          </w:p>
          <w:p w14:paraId="02AA275F" w14:textId="77777777" w:rsidR="0096750B" w:rsidRPr="00DB15AF" w:rsidRDefault="00743763" w:rsidP="003C696E">
            <w:pPr>
              <w:jc w:val="both"/>
              <w:rPr>
                <w:rFonts w:ascii="Footlight MT Light" w:hAnsi="Footlight MT Light"/>
              </w:rPr>
            </w:pPr>
            <w:r w:rsidRPr="00DB15AF">
              <w:rPr>
                <w:rFonts w:ascii="Footlight MT Light" w:hAnsi="Footlight MT Light"/>
              </w:rPr>
              <w:t>[pilih yang sesuai dan cantumkan nama badan usaha]</w:t>
            </w:r>
          </w:p>
        </w:tc>
      </w:tr>
      <w:tr w:rsidR="001F4FF7" w:rsidRPr="00DB15AF" w14:paraId="6DCB3B58" w14:textId="77777777" w:rsidTr="0096750B">
        <w:tc>
          <w:tcPr>
            <w:tcW w:w="1724" w:type="dxa"/>
            <w:hideMark/>
          </w:tcPr>
          <w:p w14:paraId="437A2658"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Alamat</w:t>
            </w:r>
          </w:p>
        </w:tc>
        <w:tc>
          <w:tcPr>
            <w:tcW w:w="285" w:type="dxa"/>
            <w:hideMark/>
          </w:tcPr>
          <w:p w14:paraId="401DC766" w14:textId="77777777" w:rsidR="0096750B"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5896" w:type="dxa"/>
            <w:hideMark/>
          </w:tcPr>
          <w:p w14:paraId="51776E31"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___________________________________</w:t>
            </w:r>
          </w:p>
        </w:tc>
      </w:tr>
      <w:tr w:rsidR="001F4FF7" w:rsidRPr="00DB15AF" w14:paraId="64265386" w14:textId="77777777" w:rsidTr="0096750B">
        <w:tc>
          <w:tcPr>
            <w:tcW w:w="1724" w:type="dxa"/>
            <w:hideMark/>
          </w:tcPr>
          <w:p w14:paraId="28B08E3D"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Telepon/Fax</w:t>
            </w:r>
          </w:p>
        </w:tc>
        <w:tc>
          <w:tcPr>
            <w:tcW w:w="285" w:type="dxa"/>
            <w:hideMark/>
          </w:tcPr>
          <w:p w14:paraId="184D89F6" w14:textId="77777777" w:rsidR="0096750B"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5896" w:type="dxa"/>
            <w:hideMark/>
          </w:tcPr>
          <w:p w14:paraId="71B26700"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___________________________________</w:t>
            </w:r>
          </w:p>
        </w:tc>
      </w:tr>
      <w:tr w:rsidR="001F4FF7" w:rsidRPr="00DB15AF" w14:paraId="0E1637C1" w14:textId="77777777" w:rsidTr="0096750B">
        <w:trPr>
          <w:trHeight w:val="263"/>
        </w:trPr>
        <w:tc>
          <w:tcPr>
            <w:tcW w:w="1724" w:type="dxa"/>
            <w:hideMark/>
          </w:tcPr>
          <w:p w14:paraId="2D5F2481"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Email</w:t>
            </w:r>
          </w:p>
        </w:tc>
        <w:tc>
          <w:tcPr>
            <w:tcW w:w="285" w:type="dxa"/>
            <w:hideMark/>
          </w:tcPr>
          <w:p w14:paraId="36084720" w14:textId="77777777" w:rsidR="0096750B"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5896" w:type="dxa"/>
            <w:hideMark/>
          </w:tcPr>
          <w:p w14:paraId="769D5D6E"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___________________________________</w:t>
            </w:r>
          </w:p>
        </w:tc>
      </w:tr>
    </w:tbl>
    <w:p w14:paraId="0565A515"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p w14:paraId="277AD26C" w14:textId="77777777" w:rsidR="0096750B"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menyatakan dengan sesungguhnya bahwa:</w:t>
      </w:r>
    </w:p>
    <w:p w14:paraId="2DE75120" w14:textId="77777777" w:rsidR="0096750B" w:rsidRPr="00DB15AF" w:rsidRDefault="00743763" w:rsidP="003C696E">
      <w:pPr>
        <w:overflowPunct w:val="0"/>
        <w:autoSpaceDE w:val="0"/>
        <w:autoSpaceDN w:val="0"/>
        <w:ind w:left="360" w:hanging="360"/>
        <w:jc w:val="both"/>
        <w:rPr>
          <w:rFonts w:ascii="Footlight MT Light" w:hAnsi="Footlight MT Light"/>
          <w:spacing w:val="3"/>
        </w:rPr>
      </w:pPr>
      <w:r w:rsidRPr="00DB15AF">
        <w:rPr>
          <w:rFonts w:ascii="Footlight MT Light" w:hAnsi="Footlight MT Light"/>
          <w:spacing w:val="3"/>
        </w:rPr>
        <w:t> </w:t>
      </w:r>
    </w:p>
    <w:p w14:paraId="1E2014F0" w14:textId="3D013188" w:rsidR="0096750B" w:rsidRPr="00DB15AF" w:rsidRDefault="00743763"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spacing w:val="3"/>
        </w:rPr>
        <w:t>saya secara hukum bertindak untuk dan atas nama</w:t>
      </w:r>
      <w:r w:rsidR="00B37694" w:rsidRPr="00DB15AF">
        <w:rPr>
          <w:rFonts w:ascii="Footlight MT Light" w:hAnsi="Footlight MT Light"/>
          <w:spacing w:val="3"/>
        </w:rPr>
        <w:t xml:space="preserve"> badan usaha</w:t>
      </w:r>
      <w:r w:rsidRPr="00DB15AF">
        <w:rPr>
          <w:rFonts w:ascii="Footlight MT Light" w:hAnsi="Footlight MT Light"/>
          <w:spacing w:val="3"/>
        </w:rPr>
        <w:t xml:space="preserve"> berdasarkan_______________ </w:t>
      </w:r>
      <w:r w:rsidRPr="00DB15AF">
        <w:rPr>
          <w:rFonts w:ascii="Footlight MT Light" w:hAnsi="Footlight MT Light"/>
          <w:i/>
          <w:spacing w:val="3"/>
        </w:rPr>
        <w:t>[akta</w:t>
      </w:r>
      <w:r w:rsidR="000E1031" w:rsidRPr="00DB15AF">
        <w:rPr>
          <w:rFonts w:ascii="Footlight MT Light" w:hAnsi="Footlight MT Light"/>
          <w:i/>
          <w:spacing w:val="3"/>
        </w:rPr>
        <w:t xml:space="preserve"> </w:t>
      </w:r>
      <w:r w:rsidRPr="00DB15AF">
        <w:rPr>
          <w:rFonts w:ascii="Footlight MT Light" w:hAnsi="Footlight MT Light"/>
          <w:i/>
          <w:spacing w:val="3"/>
        </w:rPr>
        <w:t>pendirian/anggaran dasar/surat kuasa/Perjanjian Kerja Sama Operasi, disebutkan secara jelas nomor dan tanggal akta pendirian/anggaran dasar/surat kuasa/Perjanjian Kerja Sama Operasi]</w:t>
      </w:r>
      <w:r w:rsidRPr="00DB15AF">
        <w:rPr>
          <w:rFonts w:ascii="Footlight MT Light" w:hAnsi="Footlight MT Light"/>
          <w:spacing w:val="3"/>
        </w:rPr>
        <w:t>;</w:t>
      </w:r>
    </w:p>
    <w:p w14:paraId="43C81958" w14:textId="29FE574E" w:rsidR="0092439B" w:rsidRPr="00DB15AF" w:rsidRDefault="0092439B"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spacing w:val="3"/>
        </w:rPr>
        <w:t xml:space="preserve">saya bukan sebagai pegawai K/L/PD </w:t>
      </w:r>
      <w:r w:rsidRPr="00DB15AF">
        <w:rPr>
          <w:rFonts w:ascii="Footlight MT Light" w:hAnsi="Footlight MT Light"/>
          <w:i/>
          <w:spacing w:val="3"/>
        </w:rPr>
        <w:t>[bagi pegawai K/L</w:t>
      </w:r>
      <w:r w:rsidRPr="00DB15AF">
        <w:rPr>
          <w:rFonts w:ascii="Footlight MT Light" w:hAnsi="Footlight MT Light"/>
          <w:spacing w:val="3"/>
        </w:rPr>
        <w:t>/PD</w:t>
      </w:r>
      <w:r w:rsidRPr="00DB15AF">
        <w:rPr>
          <w:rFonts w:ascii="Footlight MT Light" w:hAnsi="Footlight MT Light"/>
          <w:i/>
          <w:spacing w:val="3"/>
        </w:rPr>
        <w:t xml:space="preserve"> yang sedang cuti diluar tanggungan </w:t>
      </w:r>
      <w:r w:rsidRPr="00DB15AF">
        <w:rPr>
          <w:rFonts w:ascii="Footlight MT Light" w:hAnsi="Footlight MT Light"/>
          <w:i/>
          <w:spacing w:val="3"/>
          <w:lang w:val="en-US"/>
        </w:rPr>
        <w:t>negara</w:t>
      </w:r>
      <w:r w:rsidRPr="00DB15AF">
        <w:rPr>
          <w:rFonts w:ascii="Footlight MT Light" w:hAnsi="Footlight MT Light"/>
          <w:i/>
          <w:spacing w:val="3"/>
        </w:rPr>
        <w:t xml:space="preserve"> ditulis sebagai berikut : “Saya merupakan pegawai K/L</w:t>
      </w:r>
      <w:r w:rsidRPr="00DB15AF">
        <w:rPr>
          <w:rFonts w:ascii="Footlight MT Light" w:hAnsi="Footlight MT Light"/>
          <w:spacing w:val="3"/>
        </w:rPr>
        <w:t>/PD</w:t>
      </w:r>
      <w:r w:rsidRPr="00DB15AF">
        <w:rPr>
          <w:rFonts w:ascii="Footlight MT Light" w:hAnsi="Footlight MT Light"/>
          <w:i/>
          <w:spacing w:val="3"/>
        </w:rPr>
        <w:t xml:space="preserve"> yang sedang cuti diluar tanggungan</w:t>
      </w:r>
      <w:r w:rsidRPr="00DB15AF">
        <w:rPr>
          <w:rFonts w:ascii="Footlight MT Light" w:hAnsi="Footlight MT Light"/>
          <w:i/>
          <w:spacing w:val="3"/>
          <w:lang w:val="en-US"/>
        </w:rPr>
        <w:t xml:space="preserve"> negara</w:t>
      </w:r>
      <w:r w:rsidRPr="00DB15AF">
        <w:rPr>
          <w:rFonts w:ascii="Footlight MT Light" w:hAnsi="Footlight MT Light"/>
          <w:i/>
          <w:spacing w:val="3"/>
        </w:rPr>
        <w:t>”]</w:t>
      </w:r>
      <w:r w:rsidRPr="00DB15AF">
        <w:rPr>
          <w:rFonts w:ascii="Footlight MT Light" w:hAnsi="Footlight MT Light"/>
          <w:spacing w:val="3"/>
        </w:rPr>
        <w:t>;</w:t>
      </w:r>
    </w:p>
    <w:p w14:paraId="7B818DB2" w14:textId="77777777" w:rsidR="0096750B" w:rsidRPr="00DB15AF" w:rsidRDefault="00743763"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spacing w:val="3"/>
        </w:rPr>
        <w:t>saya</w:t>
      </w:r>
      <w:r w:rsidR="004421DD" w:rsidRPr="00DB15AF">
        <w:rPr>
          <w:rFonts w:ascii="Footlight MT Light" w:hAnsi="Footlight MT Light"/>
          <w:spacing w:val="3"/>
        </w:rPr>
        <w:t xml:space="preserve"> </w:t>
      </w:r>
      <w:r w:rsidRPr="00DB15AF">
        <w:rPr>
          <w:rFonts w:ascii="Footlight MT Light" w:hAnsi="Footlight MT Light"/>
          <w:lang w:eastAsia="id-ID"/>
        </w:rPr>
        <w:t>tidak sedang menjalani sanksi pidana;</w:t>
      </w:r>
    </w:p>
    <w:p w14:paraId="3425E69E" w14:textId="77777777" w:rsidR="0096750B" w:rsidRPr="00DB15AF" w:rsidRDefault="00743763"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spacing w:val="3"/>
        </w:rPr>
        <w:t>saya tidak sedang dan tidak akan terlibat pertentangan kepentingan dengan para pihak yang terkait, langsung maupun tidak langsung dalam proses pengadaan ini;</w:t>
      </w:r>
    </w:p>
    <w:p w14:paraId="2D0D061A" w14:textId="77777777" w:rsidR="0096750B" w:rsidRPr="00DB15AF" w:rsidRDefault="00743763"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spacing w:val="3"/>
        </w:rPr>
        <w:t>badan usaha yang saya wakili</w:t>
      </w:r>
      <w:r w:rsidRPr="00DB15AF">
        <w:rPr>
          <w:rFonts w:ascii="Footlight MT Light" w:hAnsi="Footlight MT Light"/>
          <w:lang w:eastAsia="id-ID"/>
        </w:rPr>
        <w:t xml:space="preserve"> tidak masuk dalam Daftar Hitam, tidak dalam pengawasan pengadilan, tidak pailit, dan kegiatan usahanya tidak sedang dihentikan;</w:t>
      </w:r>
    </w:p>
    <w:p w14:paraId="63BBB4DA" w14:textId="77777777" w:rsidR="0096750B" w:rsidRPr="00DB15AF" w:rsidRDefault="00743763" w:rsidP="003C696E">
      <w:pPr>
        <w:numPr>
          <w:ilvl w:val="2"/>
          <w:numId w:val="38"/>
        </w:numPr>
        <w:overflowPunct w:val="0"/>
        <w:autoSpaceDE w:val="0"/>
        <w:autoSpaceDN w:val="0"/>
        <w:spacing w:line="276" w:lineRule="auto"/>
        <w:ind w:left="360"/>
        <w:jc w:val="both"/>
        <w:rPr>
          <w:rFonts w:ascii="Footlight MT Light" w:hAnsi="Footlight MT Light"/>
          <w:spacing w:val="3"/>
        </w:rPr>
      </w:pPr>
      <w:r w:rsidRPr="00DB15AF">
        <w:rPr>
          <w:rFonts w:ascii="Footlight MT Light" w:hAnsi="Footlight MT Light"/>
        </w:rPr>
        <w:t>data</w:t>
      </w:r>
      <w:r w:rsidRPr="00DB15AF">
        <w:rPr>
          <w:rFonts w:ascii="Footlight MT Light" w:hAnsi="Footlight MT Light"/>
          <w:spacing w:val="3"/>
        </w:rPr>
        <w:t>-data badan usaha</w:t>
      </w:r>
      <w:r w:rsidR="00AF377C" w:rsidRPr="00DB15AF">
        <w:rPr>
          <w:rFonts w:ascii="Footlight MT Light" w:hAnsi="Footlight MT Light"/>
          <w:spacing w:val="3"/>
        </w:rPr>
        <w:t xml:space="preserve"> </w:t>
      </w:r>
      <w:r w:rsidRPr="00DB15AF">
        <w:rPr>
          <w:rFonts w:ascii="Footlight MT Light" w:hAnsi="Footlight MT Light"/>
          <w:spacing w:val="3"/>
        </w:rPr>
        <w:t>yang saya wakili adalah sebagai berikut:</w:t>
      </w:r>
    </w:p>
    <w:p w14:paraId="331604D5" w14:textId="77777777" w:rsidR="0096750B"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p w14:paraId="6EC43FF5" w14:textId="77777777" w:rsidR="00BB32AE" w:rsidRPr="00DB15AF" w:rsidRDefault="00BB32AE" w:rsidP="003C696E">
      <w:pPr>
        <w:keepNext/>
        <w:tabs>
          <w:tab w:val="left" w:pos="360"/>
        </w:tabs>
        <w:outlineLvl w:val="7"/>
        <w:rPr>
          <w:rFonts w:ascii="Footlight MT Light" w:hAnsi="Footlight MT Light"/>
          <w:b/>
          <w:bCs/>
        </w:rPr>
        <w:sectPr w:rsidR="00BB32AE"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79D69F60" w14:textId="77777777" w:rsidR="0080452A" w:rsidRPr="00DB15AF" w:rsidRDefault="00743763" w:rsidP="003C696E">
      <w:pPr>
        <w:keepNext/>
        <w:numPr>
          <w:ilvl w:val="0"/>
          <w:numId w:val="27"/>
        </w:numPr>
        <w:tabs>
          <w:tab w:val="left" w:pos="360"/>
        </w:tabs>
        <w:outlineLvl w:val="7"/>
        <w:rPr>
          <w:rFonts w:ascii="Footlight MT Light" w:hAnsi="Footlight MT Light"/>
          <w:b/>
          <w:bCs/>
        </w:rPr>
      </w:pPr>
      <w:r w:rsidRPr="00DB15AF">
        <w:rPr>
          <w:rFonts w:ascii="Footlight MT Light" w:hAnsi="Footlight MT Light"/>
          <w:b/>
          <w:bCs/>
        </w:rPr>
        <w:lastRenderedPageBreak/>
        <w:t>Data Administrasi</w:t>
      </w:r>
    </w:p>
    <w:p w14:paraId="39AD0C01" w14:textId="77777777" w:rsidR="0080452A" w:rsidRPr="00DB15AF" w:rsidRDefault="00743763" w:rsidP="003C696E">
      <w:pPr>
        <w:overflowPunct w:val="0"/>
        <w:autoSpaceDE w:val="0"/>
        <w:autoSpaceDN w:val="0"/>
        <w:ind w:left="1080"/>
        <w:jc w:val="both"/>
        <w:rPr>
          <w:rFonts w:ascii="Footlight MT Light" w:hAnsi="Footlight MT Light"/>
          <w:spacing w:val="3"/>
        </w:rPr>
      </w:pPr>
      <w:r w:rsidRPr="00DB15AF">
        <w:rPr>
          <w:rFonts w:ascii="Footlight MT Light" w:hAnsi="Footlight MT Light"/>
          <w:spacing w:val="3"/>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1F4FF7" w:rsidRPr="00DB15AF" w14:paraId="7BD4C972" w14:textId="77777777" w:rsidTr="00BB32AE">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EB24C05"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91B247F" w14:textId="77777777" w:rsidR="0080452A" w:rsidRPr="00DB15AF" w:rsidRDefault="00743763" w:rsidP="003C696E">
            <w:pPr>
              <w:overflowPunct w:val="0"/>
              <w:autoSpaceDE w:val="0"/>
              <w:autoSpaceDN w:val="0"/>
              <w:jc w:val="both"/>
              <w:rPr>
                <w:rFonts w:ascii="Footlight MT Light" w:hAnsi="Footlight MT Light"/>
                <w:i/>
                <w:spacing w:val="3"/>
              </w:rPr>
            </w:pPr>
            <w:r w:rsidRPr="00DB15AF">
              <w:rPr>
                <w:rFonts w:ascii="Footlight MT Light" w:hAnsi="Footlight MT Light"/>
                <w:spacing w:val="3"/>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153FD53"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29FCD2"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5CD2FE9E" w14:textId="77777777" w:rsidTr="00AA7661">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D4118DB"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35636426"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105D06F"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1A08DF" w14:textId="77777777" w:rsidR="0080452A" w:rsidRPr="00DB15AF" w:rsidRDefault="008B636C" w:rsidP="003C696E">
            <w:pPr>
              <w:rPr>
                <w:rFonts w:ascii="Footlight MT Light" w:hAnsi="Footlight MT Light"/>
              </w:rPr>
            </w:pPr>
            <w:r w:rsidRPr="00DB15AF">
              <w:rPr>
                <w:rFonts w:ascii="Footlight MT Light" w:hAnsi="Footlight MT Light"/>
                <w:noProof/>
                <w:spacing w:val="3"/>
                <w:lang w:val="en-US"/>
              </w:rPr>
              <mc:AlternateContent>
                <mc:Choice Requires="wps">
                  <w:drawing>
                    <wp:anchor distT="0" distB="0" distL="114300" distR="114300" simplePos="0" relativeHeight="251623936" behindDoc="0" locked="0" layoutInCell="1" allowOverlap="1" wp14:anchorId="71E3B852" wp14:editId="482327E9">
                      <wp:simplePos x="0" y="0"/>
                      <wp:positionH relativeFrom="column">
                        <wp:posOffset>1135380</wp:posOffset>
                      </wp:positionH>
                      <wp:positionV relativeFrom="paragraph">
                        <wp:posOffset>34290</wp:posOffset>
                      </wp:positionV>
                      <wp:extent cx="567690" cy="235585"/>
                      <wp:effectExtent l="0" t="0" r="0" b="0"/>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B6631" w14:textId="77777777" w:rsidR="000C1C19" w:rsidRDefault="000C1C19" w:rsidP="0080452A">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3B852" id="Text Box 172" o:spid="_x0000_s1041" type="#_x0000_t202" style="position:absolute;margin-left:89.4pt;margin-top:2.7pt;width:44.7pt;height:18.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1vCQIAAPk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" stroked="f">
                      <v:textbox>
                        <w:txbxContent>
                          <w:p w14:paraId="666B6631" w14:textId="77777777" w:rsidR="000C1C19" w:rsidRDefault="000C1C19" w:rsidP="0080452A">
                            <w:pPr>
                              <w:jc w:val="center"/>
                              <w:rPr>
                                <w:sz w:val="18"/>
                                <w:szCs w:val="18"/>
                              </w:rPr>
                            </w:pPr>
                            <w:r>
                              <w:rPr>
                                <w:sz w:val="18"/>
                                <w:szCs w:val="18"/>
                              </w:rPr>
                              <w:t>Cabang</w:t>
                            </w:r>
                          </w:p>
                        </w:txbxContent>
                      </v:textbox>
                    </v:shape>
                  </w:pict>
                </mc:Fallback>
              </mc:AlternateContent>
            </w:r>
            <w:r w:rsidRPr="00DB15AF">
              <w:rPr>
                <w:rFonts w:ascii="Footlight MT Light" w:hAnsi="Footlight MT Light"/>
                <w:noProof/>
                <w:spacing w:val="3"/>
                <w:lang w:val="en-US"/>
              </w:rPr>
              <mc:AlternateContent>
                <mc:Choice Requires="wps">
                  <w:drawing>
                    <wp:anchor distT="0" distB="0" distL="114300" distR="114300" simplePos="0" relativeHeight="251630080" behindDoc="0" locked="0" layoutInCell="1" allowOverlap="1" wp14:anchorId="07BEF4E2" wp14:editId="43C53068">
                      <wp:simplePos x="0" y="0"/>
                      <wp:positionH relativeFrom="column">
                        <wp:posOffset>790575</wp:posOffset>
                      </wp:positionH>
                      <wp:positionV relativeFrom="paragraph">
                        <wp:posOffset>34290</wp:posOffset>
                      </wp:positionV>
                      <wp:extent cx="266700" cy="217170"/>
                      <wp:effectExtent l="0" t="0" r="38100" b="36830"/>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534EB" id="Rectangle 174" o:spid="_x0000_s1026" style="position:absolute;margin-left:62.25pt;margin-top:2.7pt;width:21pt;height:17.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xpufZiICAAA+BAAADgAAAAAAAAAAAAAAAAAuAgAAZHJzL2Uyb0RvYy54bWxQ&#10;SwECLQAUAAYACAAAACEA0DhIYtwAAAAIAQAADwAAAAAAAAAAAAAAAAB8BAAAZHJzL2Rvd25yZXYu&#10;eG1sUEsFBgAAAAAEAAQA8wAAAIUFAAAAAA==&#10;"/>
                  </w:pict>
                </mc:Fallback>
              </mc:AlternateContent>
            </w:r>
            <w:r w:rsidRPr="00DB15AF">
              <w:rPr>
                <w:rFonts w:ascii="Footlight MT Light" w:hAnsi="Footlight MT Light"/>
                <w:noProof/>
                <w:spacing w:val="3"/>
                <w:lang w:val="en-US"/>
              </w:rPr>
              <mc:AlternateContent>
                <mc:Choice Requires="wps">
                  <w:drawing>
                    <wp:anchor distT="0" distB="0" distL="114300" distR="114300" simplePos="0" relativeHeight="251636224" behindDoc="0" locked="0" layoutInCell="1" allowOverlap="1" wp14:anchorId="7EDEE95C" wp14:editId="48AB579F">
                      <wp:simplePos x="0" y="0"/>
                      <wp:positionH relativeFrom="column">
                        <wp:posOffset>220980</wp:posOffset>
                      </wp:positionH>
                      <wp:positionV relativeFrom="paragraph">
                        <wp:posOffset>34290</wp:posOffset>
                      </wp:positionV>
                      <wp:extent cx="451485" cy="235585"/>
                      <wp:effectExtent l="0" t="0" r="5715" b="0"/>
                      <wp:wrapNone/>
                      <wp:docPr id="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F06F5" w14:textId="77777777" w:rsidR="000C1C19" w:rsidRDefault="000C1C19" w:rsidP="0080452A">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E95C" id="Text Box 171" o:spid="_x0000_s1042" type="#_x0000_t202" style="position:absolute;margin-left:17.4pt;margin-top:2.7pt;width:35.55pt;height:18.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" stroked="f">
                      <v:textbox>
                        <w:txbxContent>
                          <w:p w14:paraId="3F7F06F5" w14:textId="77777777" w:rsidR="000C1C19" w:rsidRDefault="000C1C19" w:rsidP="0080452A">
                            <w:pPr>
                              <w:jc w:val="center"/>
                              <w:rPr>
                                <w:sz w:val="18"/>
                                <w:szCs w:val="18"/>
                              </w:rPr>
                            </w:pPr>
                            <w:r>
                              <w:rPr>
                                <w:sz w:val="18"/>
                                <w:szCs w:val="18"/>
                              </w:rPr>
                              <w:t>Pusat</w:t>
                            </w:r>
                          </w:p>
                        </w:txbxContent>
                      </v:textbox>
                    </v:shape>
                  </w:pict>
                </mc:Fallback>
              </mc:AlternateContent>
            </w:r>
            <w:r w:rsidRPr="00DB15AF">
              <w:rPr>
                <w:rFonts w:ascii="Footlight MT Light" w:hAnsi="Footlight MT Light"/>
                <w:noProof/>
                <w:spacing w:val="3"/>
                <w:lang w:val="en-US"/>
              </w:rPr>
              <mc:AlternateContent>
                <mc:Choice Requires="wps">
                  <w:drawing>
                    <wp:anchor distT="0" distB="0" distL="114300" distR="114300" simplePos="0" relativeHeight="251642368" behindDoc="0" locked="0" layoutInCell="1" allowOverlap="1" wp14:anchorId="704D497F" wp14:editId="60098C10">
                      <wp:simplePos x="0" y="0"/>
                      <wp:positionH relativeFrom="column">
                        <wp:posOffset>-8890</wp:posOffset>
                      </wp:positionH>
                      <wp:positionV relativeFrom="paragraph">
                        <wp:posOffset>34290</wp:posOffset>
                      </wp:positionV>
                      <wp:extent cx="228600" cy="228600"/>
                      <wp:effectExtent l="0" t="0" r="25400" b="25400"/>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FDE9" id="Rectangle 173" o:spid="_x0000_s1026" style="position:absolute;margin-left:-.7pt;margin-top:2.7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7jHwIAAD4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"/>
                  </w:pict>
                </mc:Fallback>
              </mc:AlternateContent>
            </w:r>
            <w:r w:rsidR="00743763" w:rsidRPr="00DB15AF">
              <w:rPr>
                <w:rFonts w:ascii="Footlight MT Light" w:hAnsi="Footlight MT Light"/>
              </w:rPr>
              <w:t> </w:t>
            </w:r>
          </w:p>
        </w:tc>
      </w:tr>
      <w:tr w:rsidR="001F4FF7" w:rsidRPr="00DB15AF" w14:paraId="42961044" w14:textId="77777777" w:rsidTr="00AA7661">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257EE8AA" w14:textId="77777777" w:rsidR="0080452A" w:rsidRPr="00DB15AF" w:rsidRDefault="00743763" w:rsidP="003C696E">
            <w:pPr>
              <w:keepNext/>
              <w:keepLines/>
              <w:overflowPunct w:val="0"/>
              <w:autoSpaceDE w:val="0"/>
              <w:autoSpaceDN w:val="0"/>
              <w:spacing w:before="200"/>
              <w:jc w:val="right"/>
              <w:outlineLvl w:val="5"/>
              <w:rPr>
                <w:rFonts w:ascii="Footlight MT Light" w:hAnsi="Footlight MT Light"/>
                <w:spacing w:val="3"/>
              </w:rPr>
            </w:pPr>
            <w:r w:rsidRPr="00DB15AF">
              <w:rPr>
                <w:rFonts w:ascii="Footlight MT Light" w:hAnsi="Footlight MT Light"/>
                <w:spacing w:val="3"/>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10B07F80" w14:textId="77777777" w:rsidR="0080452A" w:rsidRPr="00DB15AF" w:rsidRDefault="00743763" w:rsidP="003C696E">
            <w:pPr>
              <w:keepNext/>
              <w:keepLines/>
              <w:overflowPunct w:val="0"/>
              <w:autoSpaceDE w:val="0"/>
              <w:autoSpaceDN w:val="0"/>
              <w:spacing w:before="200"/>
              <w:jc w:val="both"/>
              <w:outlineLvl w:val="5"/>
              <w:rPr>
                <w:rFonts w:ascii="Footlight MT Light" w:hAnsi="Footlight MT Light"/>
                <w:spacing w:val="3"/>
              </w:rPr>
            </w:pPr>
            <w:r w:rsidRPr="00DB15AF">
              <w:rPr>
                <w:rFonts w:ascii="Footlight MT Light" w:hAnsi="Footlight MT Light"/>
                <w:spacing w:val="3"/>
              </w:rPr>
              <w:t>Alamat Kantor Pusat</w:t>
            </w:r>
          </w:p>
          <w:p w14:paraId="5E181EC0" w14:textId="77777777" w:rsidR="0080452A" w:rsidRPr="00DB15AF" w:rsidRDefault="0080452A" w:rsidP="003C696E">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5E609001"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p w14:paraId="3981518D" w14:textId="77777777" w:rsidR="0080452A" w:rsidRPr="00DB15AF" w:rsidRDefault="0080452A" w:rsidP="003C696E">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31226A3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p w14:paraId="10525BBD"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18A63D7E"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11FAD9CC"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5F821976"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1D17A01B"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2E65F64A"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400095CB"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C91BEA0"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3E4ACE47"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56D83E93"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0E583DD"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76D60C15" w14:textId="77777777" w:rsidTr="00AA7661">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717F64C9"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3F4A5D45"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2E8E96C"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4FA767"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5D0885CA" w14:textId="77777777" w:rsidTr="00AA7661">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0C9A7087"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1BDB97ED"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Alamat Kantor Cabang</w:t>
            </w:r>
          </w:p>
          <w:p w14:paraId="5260315E" w14:textId="77777777" w:rsidR="0080452A" w:rsidRPr="00DB15AF" w:rsidRDefault="0080452A" w:rsidP="003C696E">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4F52CDEC"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p w14:paraId="36B2AA5B" w14:textId="77777777" w:rsidR="0080452A" w:rsidRPr="00DB15AF" w:rsidRDefault="0080452A" w:rsidP="003C696E">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7F3E33CE"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_____________________</w:t>
            </w:r>
          </w:p>
          <w:p w14:paraId="1056625F" w14:textId="77777777" w:rsidR="0080452A" w:rsidRPr="00DB15AF" w:rsidRDefault="00743763" w:rsidP="003C696E">
            <w:pPr>
              <w:overflowPunct w:val="0"/>
              <w:autoSpaceDE w:val="0"/>
              <w:autoSpaceDN w:val="0"/>
              <w:rPr>
                <w:rFonts w:ascii="Footlight MT Light" w:hAnsi="Footlight MT Light"/>
                <w:i/>
                <w:spacing w:val="3"/>
              </w:rPr>
            </w:pPr>
            <w:r w:rsidRPr="00DB15AF">
              <w:rPr>
                <w:rFonts w:ascii="Footlight MT Light" w:hAnsi="Footlight MT Light"/>
                <w:spacing w:val="3"/>
              </w:rPr>
              <w:t>_____________________</w:t>
            </w:r>
          </w:p>
        </w:tc>
      </w:tr>
      <w:tr w:rsidR="001F4FF7" w:rsidRPr="00DB15AF" w14:paraId="7430DD77"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B0187D3"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74C483A3"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31FB0A30"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6C2A497"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5967E28A"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1AD094E"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364ABE8B"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C7C9FBA"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4089C7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r w:rsidR="001F4FF7" w:rsidRPr="00DB15AF" w14:paraId="551BAF99" w14:textId="77777777" w:rsidTr="00BB32AE">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16AA965" w14:textId="77777777" w:rsidR="0080452A" w:rsidRPr="00DB15AF" w:rsidRDefault="0080452A" w:rsidP="003C696E">
            <w:pPr>
              <w:overflowPunct w:val="0"/>
              <w:autoSpaceDE w:val="0"/>
              <w:autoSpaceDN w:val="0"/>
              <w:jc w:val="right"/>
              <w:rPr>
                <w:rFonts w:ascii="Footlight MT Light" w:hAnsi="Footlight MT Light"/>
                <w:spacing w:val="3"/>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73F13253"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0724818F"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8AFD14"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_____________________</w:t>
            </w:r>
          </w:p>
        </w:tc>
      </w:tr>
    </w:tbl>
    <w:p w14:paraId="222C576D"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p w14:paraId="1A22B815" w14:textId="77777777" w:rsidR="0080452A" w:rsidRPr="00DB15AF" w:rsidRDefault="00743763" w:rsidP="003C696E">
      <w:pPr>
        <w:keepNext/>
        <w:numPr>
          <w:ilvl w:val="0"/>
          <w:numId w:val="27"/>
        </w:numPr>
        <w:tabs>
          <w:tab w:val="left" w:pos="360"/>
        </w:tabs>
        <w:outlineLvl w:val="7"/>
        <w:rPr>
          <w:rFonts w:ascii="Footlight MT Light" w:hAnsi="Footlight MT Light"/>
          <w:b/>
          <w:bCs/>
        </w:rPr>
      </w:pPr>
      <w:r w:rsidRPr="00DB15AF">
        <w:rPr>
          <w:rFonts w:ascii="Footlight MT Light" w:hAnsi="Footlight MT Light"/>
          <w:b/>
          <w:bCs/>
        </w:rPr>
        <w:t>Landasan Hukum Pendirian Badan Usaha</w:t>
      </w:r>
    </w:p>
    <w:p w14:paraId="40FCBC0B"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1F4FF7" w:rsidRPr="00DB15AF" w14:paraId="244086BC" w14:textId="77777777" w:rsidTr="00BB32AE">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AC6D799"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949EE1B" w14:textId="433E8B8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Akta Pendirian Perusahaan/Anggaran Dasar</w:t>
            </w:r>
          </w:p>
        </w:tc>
      </w:tr>
      <w:tr w:rsidR="001F4FF7" w:rsidRPr="00DB15AF" w14:paraId="4C04ABA0"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A7D96C3"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F0DA716" w14:textId="77777777" w:rsidR="0080452A" w:rsidRPr="00DB15AF" w:rsidRDefault="00743763" w:rsidP="003C696E">
            <w:pPr>
              <w:overflowPunct w:val="0"/>
              <w:autoSpaceDE w:val="0"/>
              <w:autoSpaceDN w:val="0"/>
              <w:ind w:left="295" w:hanging="295"/>
              <w:jc w:val="both"/>
              <w:rPr>
                <w:rFonts w:ascii="Footlight MT Light" w:hAnsi="Footlight MT Light"/>
                <w:spacing w:val="3"/>
              </w:rPr>
            </w:pPr>
            <w:r w:rsidRPr="00DB15AF">
              <w:rPr>
                <w:rFonts w:ascii="Footlight MT Light" w:hAnsi="Footlight MT Light"/>
                <w:spacing w:val="3"/>
              </w:rPr>
              <w:t>a.</w:t>
            </w:r>
            <w:r w:rsidRPr="00DB15AF">
              <w:rPr>
                <w:rFonts w:ascii="Footlight MT Light" w:hAnsi="Footlight MT Light"/>
                <w:spacing w:val="3"/>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69CFAE36"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5F5B48C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r w:rsidR="001F4FF7" w:rsidRPr="00DB15AF" w14:paraId="3AA3F768"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A38FA14"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26DED31E"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4D55F76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601B5AF"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r w:rsidR="001F4FF7" w:rsidRPr="00DB15AF" w14:paraId="60DF2F2E"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F571BEF"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0BD780C9"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65745424"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ACCE0F7"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r w:rsidR="001F4FF7" w:rsidRPr="00DB15AF" w14:paraId="0A0F6907"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D21F48A" w14:textId="77777777" w:rsidR="0080452A" w:rsidRPr="00DB15AF" w:rsidRDefault="0080452A" w:rsidP="003C696E">
            <w:pPr>
              <w:overflowPunct w:val="0"/>
              <w:autoSpaceDE w:val="0"/>
              <w:autoSpaceDN w:val="0"/>
              <w:jc w:val="right"/>
              <w:rPr>
                <w:rFonts w:ascii="Footlight MT Light" w:hAnsi="Footlight MT Light"/>
                <w:spacing w:val="3"/>
              </w:rPr>
            </w:pPr>
          </w:p>
        </w:tc>
        <w:tc>
          <w:tcPr>
            <w:tcW w:w="3403" w:type="dxa"/>
            <w:tcBorders>
              <w:top w:val="nil"/>
              <w:left w:val="nil"/>
              <w:bottom w:val="nil"/>
              <w:right w:val="nil"/>
            </w:tcBorders>
            <w:shd w:val="clear" w:color="auto" w:fill="auto"/>
            <w:tcMar>
              <w:top w:w="0" w:type="dxa"/>
              <w:left w:w="108" w:type="dxa"/>
              <w:bottom w:w="0" w:type="dxa"/>
              <w:right w:w="108" w:type="dxa"/>
            </w:tcMar>
          </w:tcPr>
          <w:p w14:paraId="4AAF4380" w14:textId="77777777" w:rsidR="0080452A" w:rsidRPr="00DB15AF" w:rsidRDefault="00743763" w:rsidP="003C696E">
            <w:pPr>
              <w:keepNext/>
              <w:keepLines/>
              <w:overflowPunct w:val="0"/>
              <w:autoSpaceDE w:val="0"/>
              <w:autoSpaceDN w:val="0"/>
              <w:ind w:left="288" w:hanging="288"/>
              <w:outlineLvl w:val="5"/>
              <w:rPr>
                <w:rFonts w:ascii="Footlight MT Light" w:hAnsi="Footlight MT Light"/>
                <w:spacing w:val="3"/>
              </w:rPr>
            </w:pPr>
            <w:r w:rsidRPr="00DB15AF">
              <w:rPr>
                <w:rFonts w:ascii="Footlight MT Light" w:hAnsi="Footlight MT Light"/>
                <w:spacing w:val="3"/>
              </w:rPr>
              <w:t>d.</w:t>
            </w:r>
            <w:r w:rsidRPr="00DB15AF">
              <w:rPr>
                <w:rFonts w:ascii="Footlight MT Light" w:hAnsi="Footlight MT Light"/>
                <w:spacing w:val="3"/>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40BD5899"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AFCA9EB"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xml:space="preserve"> _______________</w:t>
            </w:r>
          </w:p>
        </w:tc>
      </w:tr>
      <w:tr w:rsidR="001F4FF7" w:rsidRPr="00DB15AF" w14:paraId="50E20D76" w14:textId="77777777" w:rsidTr="00BB32AE">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0C3CDE0E"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161F6E85"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4EDF96F8"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2AF79D6"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r>
      <w:tr w:rsidR="001F4FF7" w:rsidRPr="00DB15AF" w14:paraId="0E3486A5"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B2B587D"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8EE671D" w14:textId="77777777" w:rsidR="0080452A" w:rsidRPr="00DB15AF" w:rsidRDefault="00743763" w:rsidP="003C696E">
            <w:pPr>
              <w:overflowPunct w:val="0"/>
              <w:autoSpaceDE w:val="0"/>
              <w:autoSpaceDN w:val="0"/>
              <w:ind w:left="295" w:hanging="295"/>
              <w:jc w:val="both"/>
              <w:rPr>
                <w:rFonts w:ascii="Footlight MT Light" w:hAnsi="Footlight MT Light"/>
                <w:spacing w:val="3"/>
              </w:rPr>
            </w:pPr>
            <w:r w:rsidRPr="00DB15AF">
              <w:rPr>
                <w:rFonts w:ascii="Footlight MT Light" w:hAnsi="Footlight MT Light"/>
                <w:spacing w:val="3"/>
              </w:rPr>
              <w:t>a.</w:t>
            </w:r>
            <w:r w:rsidRPr="00DB15AF">
              <w:rPr>
                <w:rFonts w:ascii="Footlight MT Light" w:hAnsi="Footlight MT Light"/>
                <w:spacing w:val="3"/>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0CF683C1"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82929C6"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r w:rsidR="001F4FF7" w:rsidRPr="00DB15AF" w14:paraId="4DCAB294"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01E2922"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01CB1E0"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17E0C4E1"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4EDB1C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r w:rsidR="001F4FF7" w:rsidRPr="00DB15AF" w14:paraId="20116B13" w14:textId="77777777" w:rsidTr="00BB32AE">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7431BEF0" w14:textId="77777777" w:rsidR="0080452A" w:rsidRPr="00DB15AF" w:rsidRDefault="00743763" w:rsidP="003C696E">
            <w:pPr>
              <w:overflowPunct w:val="0"/>
              <w:autoSpaceDE w:val="0"/>
              <w:autoSpaceDN w:val="0"/>
              <w:jc w:val="right"/>
              <w:rPr>
                <w:rFonts w:ascii="Footlight MT Light" w:hAnsi="Footlight MT Light"/>
                <w:spacing w:val="3"/>
              </w:rPr>
            </w:pPr>
            <w:r w:rsidRPr="00DB15AF">
              <w:rPr>
                <w:rFonts w:ascii="Footlight MT Light" w:hAnsi="Footlight MT Light"/>
                <w:spacing w:val="3"/>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337701F6"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77930F1C"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FB78FB8"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_______________</w:t>
            </w:r>
          </w:p>
        </w:tc>
      </w:tr>
    </w:tbl>
    <w:p w14:paraId="57457A96" w14:textId="77777777" w:rsidR="0080452A" w:rsidRPr="00DB15AF" w:rsidRDefault="0080452A" w:rsidP="003C696E">
      <w:pPr>
        <w:keepNext/>
        <w:tabs>
          <w:tab w:val="left" w:pos="360"/>
        </w:tabs>
        <w:ind w:left="360"/>
        <w:outlineLvl w:val="7"/>
        <w:rPr>
          <w:rFonts w:ascii="Footlight MT Light" w:hAnsi="Footlight MT Light"/>
          <w:b/>
          <w:bCs/>
        </w:rPr>
      </w:pPr>
    </w:p>
    <w:p w14:paraId="1F7CBFA9" w14:textId="77777777" w:rsidR="0080452A" w:rsidRPr="00DB15AF" w:rsidRDefault="00743763" w:rsidP="003C696E">
      <w:pPr>
        <w:keepNext/>
        <w:numPr>
          <w:ilvl w:val="0"/>
          <w:numId w:val="27"/>
        </w:numPr>
        <w:tabs>
          <w:tab w:val="left" w:pos="360"/>
        </w:tabs>
        <w:outlineLvl w:val="7"/>
        <w:rPr>
          <w:rFonts w:ascii="Footlight MT Light" w:hAnsi="Footlight MT Light"/>
          <w:b/>
          <w:bCs/>
        </w:rPr>
      </w:pPr>
      <w:r w:rsidRPr="00DB15AF">
        <w:rPr>
          <w:rFonts w:ascii="Footlight MT Light" w:hAnsi="Footlight MT Light"/>
          <w:b/>
          <w:bCs/>
        </w:rPr>
        <w:t>Pengurus Badan Usaha</w:t>
      </w:r>
    </w:p>
    <w:p w14:paraId="0FD170D8"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b/>
          <w:bCs/>
          <w:spacing w:val="3"/>
        </w:rPr>
        <w:t> </w:t>
      </w:r>
      <w:r w:rsidRPr="00DB15AF">
        <w:rPr>
          <w:rFonts w:ascii="Footlight MT Light" w:hAnsi="Footlight MT Light"/>
          <w:spacing w:val="3"/>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1F4FF7" w:rsidRPr="00DB15AF" w14:paraId="0A3FDE8A" w14:textId="77777777" w:rsidTr="00AA7661">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0E2B5A7"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5FC7CC"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80A7F7"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7B873D0"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Jabatan dalam Badan Usaha</w:t>
            </w:r>
          </w:p>
        </w:tc>
      </w:tr>
      <w:tr w:rsidR="001F4FF7" w:rsidRPr="00DB15AF" w14:paraId="3A3513B8"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48FDCB"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3D2E49"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2582AE"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133715"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tc>
      </w:tr>
      <w:tr w:rsidR="001F4FF7" w:rsidRPr="00DB15AF" w14:paraId="2C860992"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4253AF" w14:textId="77777777" w:rsidR="0080452A" w:rsidRPr="00DB15AF" w:rsidRDefault="0080452A" w:rsidP="003C696E">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913240" w14:textId="77777777" w:rsidR="0080452A" w:rsidRPr="00DB15AF" w:rsidRDefault="0080452A" w:rsidP="003C696E">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417447" w14:textId="77777777" w:rsidR="0080452A" w:rsidRPr="00DB15AF" w:rsidRDefault="0080452A" w:rsidP="003C696E">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169604" w14:textId="77777777" w:rsidR="0080452A" w:rsidRPr="00DB15AF" w:rsidRDefault="0080452A" w:rsidP="003C696E">
            <w:pPr>
              <w:overflowPunct w:val="0"/>
              <w:autoSpaceDE w:val="0"/>
              <w:autoSpaceDN w:val="0"/>
              <w:jc w:val="both"/>
              <w:rPr>
                <w:rFonts w:ascii="Footlight MT Light" w:hAnsi="Footlight MT Light"/>
                <w:spacing w:val="3"/>
              </w:rPr>
            </w:pPr>
          </w:p>
        </w:tc>
      </w:tr>
      <w:tr w:rsidR="001F4FF7" w:rsidRPr="00DB15AF" w14:paraId="2696F07F"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29F218" w14:textId="77777777" w:rsidR="0080452A" w:rsidRPr="00DB15AF" w:rsidRDefault="0080452A" w:rsidP="003C696E">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394435" w14:textId="77777777" w:rsidR="0080452A" w:rsidRPr="00DB15AF" w:rsidRDefault="0080452A" w:rsidP="003C696E">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FA75A7" w14:textId="77777777" w:rsidR="0080452A" w:rsidRPr="00DB15AF" w:rsidRDefault="0080452A" w:rsidP="003C696E">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805DB0" w14:textId="77777777" w:rsidR="0080452A" w:rsidRPr="00DB15AF" w:rsidRDefault="0080452A" w:rsidP="003C696E">
            <w:pPr>
              <w:overflowPunct w:val="0"/>
              <w:autoSpaceDE w:val="0"/>
              <w:autoSpaceDN w:val="0"/>
              <w:jc w:val="both"/>
              <w:rPr>
                <w:rFonts w:ascii="Footlight MT Light" w:hAnsi="Footlight MT Light"/>
                <w:spacing w:val="3"/>
              </w:rPr>
            </w:pPr>
          </w:p>
        </w:tc>
      </w:tr>
    </w:tbl>
    <w:p w14:paraId="0794FD86" w14:textId="77777777" w:rsidR="0080452A" w:rsidRPr="00DB15AF" w:rsidRDefault="00743763" w:rsidP="003C696E">
      <w:pPr>
        <w:tabs>
          <w:tab w:val="left" w:pos="720"/>
        </w:tabs>
        <w:overflowPunct w:val="0"/>
        <w:autoSpaceDE w:val="0"/>
        <w:autoSpaceDN w:val="0"/>
        <w:ind w:left="360"/>
        <w:jc w:val="both"/>
        <w:rPr>
          <w:rFonts w:ascii="Footlight MT Light" w:hAnsi="Footlight MT Light"/>
          <w:b/>
          <w:bCs/>
          <w:spacing w:val="3"/>
        </w:rPr>
      </w:pPr>
      <w:r w:rsidRPr="00DB15AF">
        <w:rPr>
          <w:rFonts w:ascii="Footlight MT Light" w:hAnsi="Footlight MT Light"/>
          <w:spacing w:val="3"/>
        </w:rPr>
        <w:t> </w:t>
      </w:r>
    </w:p>
    <w:p w14:paraId="79CEB8CB" w14:textId="77777777" w:rsidR="0080452A" w:rsidRPr="00DB15AF" w:rsidRDefault="00743763" w:rsidP="003C696E">
      <w:pPr>
        <w:keepNext/>
        <w:numPr>
          <w:ilvl w:val="0"/>
          <w:numId w:val="27"/>
        </w:numPr>
        <w:tabs>
          <w:tab w:val="left" w:pos="360"/>
        </w:tabs>
        <w:spacing w:after="240"/>
        <w:outlineLvl w:val="7"/>
        <w:rPr>
          <w:rFonts w:ascii="Footlight MT Light" w:hAnsi="Footlight MT Light"/>
          <w:b/>
          <w:bCs/>
        </w:rPr>
      </w:pPr>
      <w:r w:rsidRPr="00DB15AF">
        <w:rPr>
          <w:rFonts w:ascii="Footlight MT Light" w:hAnsi="Footlight MT Light"/>
          <w:b/>
          <w:bCs/>
        </w:rPr>
        <w:t>Izin Usaha</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F31CD3" w:rsidRPr="00DB15AF" w14:paraId="0B679441"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76CE5E20" w14:textId="2DEB91EE" w:rsidR="00F31CD3" w:rsidRPr="00DB15AF" w:rsidRDefault="00F31CD3" w:rsidP="003C696E">
            <w:pPr>
              <w:numPr>
                <w:ilvl w:val="2"/>
                <w:numId w:val="84"/>
              </w:numPr>
              <w:overflowPunct w:val="0"/>
              <w:autoSpaceDE w:val="0"/>
              <w:autoSpaceDN w:val="0"/>
              <w:ind w:left="383"/>
              <w:rPr>
                <w:rFonts w:ascii="Footlight MT Light" w:hAnsi="Footlight MT Light"/>
                <w:spacing w:val="3"/>
              </w:rPr>
            </w:pPr>
            <w:r w:rsidRPr="00DB15AF">
              <w:rPr>
                <w:rFonts w:ascii="Footlight MT Light" w:hAnsi="Footlight MT Light"/>
                <w:spacing w:val="3"/>
              </w:rPr>
              <w:t xml:space="preserve">Surat Izin </w:t>
            </w:r>
            <w:proofErr w:type="spellStart"/>
            <w:r w:rsidRPr="00DB15AF">
              <w:rPr>
                <w:rFonts w:ascii="Footlight MT Light" w:hAnsi="Footlight MT Light"/>
                <w:spacing w:val="3"/>
                <w:lang w:val="en-US"/>
              </w:rPr>
              <w:t>Beru</w:t>
            </w:r>
            <w:proofErr w:type="spellEnd"/>
            <w:r w:rsidRPr="00DB15AF">
              <w:rPr>
                <w:rFonts w:ascii="Footlight MT Light" w:hAnsi="Footlight MT Light"/>
                <w:spacing w:val="3"/>
              </w:rPr>
              <w:t>saha</w:t>
            </w:r>
            <w:r w:rsidRPr="00DB15AF">
              <w:rPr>
                <w:rFonts w:ascii="Footlight MT Light" w:hAnsi="Footlight MT Light"/>
                <w:spacing w:val="3"/>
                <w:lang w:val="en-US"/>
              </w:rPr>
              <w:t xml:space="preserve"> di </w:t>
            </w:r>
            <w:proofErr w:type="spellStart"/>
            <w:r w:rsidRPr="00DB15AF">
              <w:rPr>
                <w:rFonts w:ascii="Footlight MT Light" w:hAnsi="Footlight MT Light"/>
                <w:spacing w:val="3"/>
                <w:lang w:val="en-US"/>
              </w:rPr>
              <w:t>bidang</w:t>
            </w:r>
            <w:proofErr w:type="spellEnd"/>
            <w:r w:rsidRPr="00DB15AF">
              <w:rPr>
                <w:rFonts w:ascii="Footlight MT Light" w:hAnsi="Footlight MT Light"/>
                <w:spacing w:val="3"/>
              </w:rPr>
              <w:t xml:space="preserve"> </w:t>
            </w:r>
            <w:r w:rsidRPr="00DB15AF">
              <w:rPr>
                <w:rFonts w:ascii="Footlight MT Light" w:hAnsi="Footlight MT Light" w:cs="Arial"/>
                <w:iCs/>
              </w:rPr>
              <w:t xml:space="preserve">Jasa Konstruksi </w:t>
            </w:r>
          </w:p>
        </w:tc>
        <w:tc>
          <w:tcPr>
            <w:tcW w:w="283" w:type="dxa"/>
            <w:tcBorders>
              <w:top w:val="single" w:sz="8" w:space="0" w:color="auto"/>
              <w:left w:val="nil"/>
              <w:bottom w:val="nil"/>
              <w:right w:val="nil"/>
            </w:tcBorders>
            <w:tcMar>
              <w:top w:w="0" w:type="dxa"/>
              <w:left w:w="108" w:type="dxa"/>
              <w:bottom w:w="0" w:type="dxa"/>
              <w:right w:w="108" w:type="dxa"/>
            </w:tcMar>
          </w:tcPr>
          <w:p w14:paraId="65FDE610" w14:textId="77777777" w:rsidR="00F31CD3" w:rsidRPr="00DB15AF" w:rsidRDefault="00F31CD3" w:rsidP="003C696E">
            <w:pPr>
              <w:overflowPunct w:val="0"/>
              <w:autoSpaceDE w:val="0"/>
              <w:autoSpaceDN w:val="0"/>
              <w:rPr>
                <w:rFonts w:ascii="Footlight MT Light" w:hAnsi="Footlight MT Light"/>
                <w:spacing w:val="3"/>
              </w:rPr>
            </w:pPr>
            <w:r w:rsidRPr="00DB15AF">
              <w:rPr>
                <w:rFonts w:ascii="Footlight MT Light" w:hAnsi="Footlight MT Light"/>
                <w:spacing w:val="3"/>
              </w:rPr>
              <w:t>:</w:t>
            </w:r>
          </w:p>
          <w:p w14:paraId="586FD824" w14:textId="77777777" w:rsidR="00F31CD3" w:rsidRPr="00DB15AF" w:rsidRDefault="00F31CD3" w:rsidP="003C696E">
            <w:pPr>
              <w:rPr>
                <w:rFonts w:ascii="Footlight MT Light" w:hAnsi="Footlight MT Light"/>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55C3BF3C" w14:textId="77777777" w:rsidR="00F31CD3" w:rsidRPr="00DB15AF" w:rsidRDefault="00F31CD3" w:rsidP="003C696E">
            <w:pPr>
              <w:numPr>
                <w:ilvl w:val="0"/>
                <w:numId w:val="85"/>
              </w:numPr>
              <w:overflowPunct w:val="0"/>
              <w:autoSpaceDE w:val="0"/>
              <w:autoSpaceDN w:val="0"/>
              <w:ind w:left="306"/>
              <w:rPr>
                <w:rFonts w:ascii="Footlight MT Light" w:hAnsi="Footlight MT Light" w:cs="Arial"/>
                <w:iCs/>
              </w:rPr>
            </w:pPr>
            <w:r w:rsidRPr="00DB15AF">
              <w:rPr>
                <w:rFonts w:ascii="Footlight MT Light" w:hAnsi="Footlight MT Light"/>
                <w:spacing w:val="3"/>
              </w:rPr>
              <w:t>Nomor.</w:t>
            </w:r>
            <w:r w:rsidRPr="00DB15AF">
              <w:rPr>
                <w:rFonts w:ascii="Footlight MT Light" w:hAnsi="Footlight MT Light" w:cs="Arial"/>
                <w:iCs/>
              </w:rPr>
              <w:t xml:space="preserve">…………… </w:t>
            </w:r>
          </w:p>
          <w:p w14:paraId="518C38B0" w14:textId="77777777" w:rsidR="00F31CD3" w:rsidRPr="00DB15AF" w:rsidRDefault="00F31CD3" w:rsidP="003C696E">
            <w:pPr>
              <w:numPr>
                <w:ilvl w:val="0"/>
                <w:numId w:val="85"/>
              </w:numPr>
              <w:overflowPunct w:val="0"/>
              <w:autoSpaceDE w:val="0"/>
              <w:autoSpaceDN w:val="0"/>
              <w:ind w:left="306"/>
              <w:rPr>
                <w:rFonts w:ascii="Footlight MT Light" w:hAnsi="Footlight MT Light" w:cs="Arial"/>
                <w:iCs/>
              </w:rPr>
            </w:pPr>
            <w:r w:rsidRPr="00DB15AF">
              <w:rPr>
                <w:rFonts w:ascii="Footlight MT Light" w:hAnsi="Footlight MT Light"/>
                <w:spacing w:val="3"/>
              </w:rPr>
              <w:t xml:space="preserve">Tanggal </w:t>
            </w:r>
            <w:r w:rsidRPr="00DB15AF">
              <w:rPr>
                <w:rFonts w:ascii="Footlight MT Light" w:hAnsi="Footlight MT Light" w:cs="Arial"/>
                <w:iCs/>
              </w:rPr>
              <w:t>……………</w:t>
            </w:r>
          </w:p>
        </w:tc>
      </w:tr>
      <w:tr w:rsidR="00F31CD3" w:rsidRPr="00DB15AF" w14:paraId="3AA52657"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1FAF2CB3" w14:textId="74775998" w:rsidR="00F31CD3" w:rsidRPr="00DB15AF" w:rsidRDefault="00F31CD3" w:rsidP="003C696E">
            <w:pPr>
              <w:numPr>
                <w:ilvl w:val="2"/>
                <w:numId w:val="84"/>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Masa berlaku </w:t>
            </w:r>
            <w:r w:rsidR="00E5744E" w:rsidRPr="00DB15AF">
              <w:rPr>
                <w:rFonts w:ascii="Footlight MT Light" w:hAnsi="Footlight MT Light"/>
                <w:spacing w:val="3"/>
              </w:rPr>
              <w:t xml:space="preserve">Izin </w:t>
            </w:r>
            <w:proofErr w:type="spellStart"/>
            <w:r w:rsidR="00E5744E" w:rsidRPr="00DB15AF">
              <w:rPr>
                <w:rFonts w:ascii="Footlight MT Light" w:hAnsi="Footlight MT Light"/>
                <w:spacing w:val="3"/>
                <w:lang w:val="en-US"/>
              </w:rPr>
              <w:t>Beru</w:t>
            </w:r>
            <w:proofErr w:type="spellEnd"/>
            <w:r w:rsidR="00E5744E" w:rsidRPr="00DB15AF">
              <w:rPr>
                <w:rFonts w:ascii="Footlight MT Light" w:hAnsi="Footlight MT Light"/>
                <w:spacing w:val="3"/>
              </w:rPr>
              <w:t>saha</w:t>
            </w:r>
            <w:r w:rsidR="00E5744E" w:rsidRPr="00DB15AF">
              <w:rPr>
                <w:rFonts w:ascii="Footlight MT Light" w:hAnsi="Footlight MT Light"/>
                <w:spacing w:val="3"/>
                <w:lang w:val="en-US"/>
              </w:rPr>
              <w:t xml:space="preserve"> di </w:t>
            </w:r>
            <w:proofErr w:type="spellStart"/>
            <w:r w:rsidR="00E5744E" w:rsidRPr="00DB15AF">
              <w:rPr>
                <w:rFonts w:ascii="Footlight MT Light" w:hAnsi="Footlight MT Light"/>
                <w:spacing w:val="3"/>
                <w:lang w:val="en-US"/>
              </w:rPr>
              <w:t>bidang</w:t>
            </w:r>
            <w:proofErr w:type="spellEnd"/>
            <w:r w:rsidR="00E5744E" w:rsidRPr="00DB15AF">
              <w:rPr>
                <w:rFonts w:ascii="Footlight MT Light" w:hAnsi="Footlight MT Light"/>
                <w:spacing w:val="3"/>
              </w:rPr>
              <w:t xml:space="preserve"> </w:t>
            </w:r>
            <w:r w:rsidR="00E5744E" w:rsidRPr="00DB15AF">
              <w:rPr>
                <w:rFonts w:ascii="Footlight MT Light" w:hAnsi="Footlight MT Light" w:cs="Arial"/>
                <w:iCs/>
              </w:rPr>
              <w:t>Jasa Konstruksi</w:t>
            </w:r>
          </w:p>
        </w:tc>
        <w:tc>
          <w:tcPr>
            <w:tcW w:w="283" w:type="dxa"/>
            <w:tcMar>
              <w:top w:w="0" w:type="dxa"/>
              <w:left w:w="108" w:type="dxa"/>
              <w:bottom w:w="0" w:type="dxa"/>
              <w:right w:w="108" w:type="dxa"/>
            </w:tcMar>
            <w:vAlign w:val="center"/>
          </w:tcPr>
          <w:p w14:paraId="1E529384" w14:textId="77777777" w:rsidR="00F31CD3" w:rsidRPr="00DB15AF" w:rsidRDefault="00F31CD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60F1E32D" w14:textId="77777777" w:rsidR="00F31CD3" w:rsidRPr="00DB15AF" w:rsidRDefault="00F31CD3" w:rsidP="003C696E">
            <w:pPr>
              <w:overflowPunct w:val="0"/>
              <w:autoSpaceDE w:val="0"/>
              <w:autoSpaceDN w:val="0"/>
              <w:jc w:val="both"/>
              <w:rPr>
                <w:rFonts w:ascii="Footlight MT Light" w:hAnsi="Footlight MT Light"/>
                <w:spacing w:val="3"/>
              </w:rPr>
            </w:pPr>
            <w:r w:rsidRPr="00DB15AF">
              <w:rPr>
                <w:rFonts w:ascii="Footlight MT Light" w:hAnsi="Footlight MT Light" w:cs="Arial"/>
                <w:iCs/>
              </w:rPr>
              <w:t>…………</w:t>
            </w:r>
          </w:p>
        </w:tc>
      </w:tr>
      <w:tr w:rsidR="001F4FF7" w:rsidRPr="00DB15AF" w14:paraId="685BB9A5"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6CBCAE25" w14:textId="77777777" w:rsidR="00B17FC8" w:rsidRPr="00DB15AF" w:rsidRDefault="00B17FC8" w:rsidP="003C696E">
            <w:pPr>
              <w:numPr>
                <w:ilvl w:val="2"/>
                <w:numId w:val="84"/>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1D71B9C7"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0D658" w14:textId="77777777" w:rsidR="00B17FC8" w:rsidRPr="00DB15AF" w:rsidRDefault="00B17FC8" w:rsidP="003C696E">
            <w:pPr>
              <w:overflowPunct w:val="0"/>
              <w:autoSpaceDE w:val="0"/>
              <w:autoSpaceDN w:val="0"/>
              <w:jc w:val="both"/>
              <w:rPr>
                <w:rFonts w:ascii="Footlight MT Light" w:hAnsi="Footlight MT Light"/>
                <w:spacing w:val="3"/>
              </w:rPr>
            </w:pPr>
            <w:r w:rsidRPr="00DB15AF">
              <w:rPr>
                <w:rFonts w:ascii="Footlight MT Light" w:hAnsi="Footlight MT Light" w:cs="Arial"/>
                <w:iCs/>
              </w:rPr>
              <w:t>…………</w:t>
            </w:r>
          </w:p>
        </w:tc>
      </w:tr>
    </w:tbl>
    <w:p w14:paraId="3CDD1411" w14:textId="77777777" w:rsidR="00B17FC8" w:rsidRPr="00DB15AF" w:rsidRDefault="00B17FC8" w:rsidP="003C696E">
      <w:pPr>
        <w:keepNext/>
        <w:numPr>
          <w:ilvl w:val="0"/>
          <w:numId w:val="27"/>
        </w:numPr>
        <w:tabs>
          <w:tab w:val="left" w:pos="360"/>
        </w:tabs>
        <w:spacing w:before="240"/>
        <w:outlineLvl w:val="7"/>
        <w:rPr>
          <w:rFonts w:ascii="Footlight MT Light" w:hAnsi="Footlight MT Light"/>
          <w:b/>
          <w:bCs/>
        </w:rPr>
      </w:pPr>
      <w:r w:rsidRPr="00DB15AF">
        <w:rPr>
          <w:rFonts w:ascii="Footlight MT Light" w:hAnsi="Footlight MT Light"/>
          <w:b/>
          <w:bCs/>
        </w:rPr>
        <w:t xml:space="preserve">Sertifikat Badan Usaha </w:t>
      </w:r>
    </w:p>
    <w:p w14:paraId="0857A453" w14:textId="77777777" w:rsidR="00B17FC8" w:rsidRPr="00DB15AF" w:rsidRDefault="00B17FC8" w:rsidP="003C696E">
      <w:pPr>
        <w:keepNext/>
        <w:tabs>
          <w:tab w:val="left" w:pos="360"/>
        </w:tabs>
        <w:ind w:left="360"/>
        <w:outlineLvl w:val="7"/>
        <w:rPr>
          <w:rFonts w:ascii="Footlight MT Light" w:hAnsi="Footlight MT Light"/>
          <w:b/>
          <w:bCs/>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1F4FF7" w:rsidRPr="00DB15AF" w14:paraId="0BBB6DD2"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547B6F5" w14:textId="77777777" w:rsidR="00B17FC8" w:rsidRPr="00DB15AF" w:rsidRDefault="00B17FC8" w:rsidP="003C696E">
            <w:pPr>
              <w:numPr>
                <w:ilvl w:val="2"/>
                <w:numId w:val="86"/>
              </w:numPr>
              <w:overflowPunct w:val="0"/>
              <w:autoSpaceDE w:val="0"/>
              <w:autoSpaceDN w:val="0"/>
              <w:ind w:left="383"/>
              <w:rPr>
                <w:rFonts w:ascii="Footlight MT Light" w:hAnsi="Footlight MT Light"/>
                <w:spacing w:val="3"/>
              </w:rPr>
            </w:pPr>
            <w:r w:rsidRPr="00DB15AF">
              <w:rPr>
                <w:rFonts w:ascii="Footlight MT Light" w:hAnsi="Footlight MT Light"/>
                <w:spacing w:val="3"/>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4B428E53"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spacing w:val="3"/>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535ADE44" w14:textId="77777777" w:rsidR="00B17FC8" w:rsidRPr="00DB15AF" w:rsidRDefault="00B17FC8" w:rsidP="003C696E">
            <w:pPr>
              <w:numPr>
                <w:ilvl w:val="0"/>
                <w:numId w:val="87"/>
              </w:numPr>
              <w:overflowPunct w:val="0"/>
              <w:autoSpaceDE w:val="0"/>
              <w:autoSpaceDN w:val="0"/>
              <w:ind w:left="306"/>
              <w:jc w:val="both"/>
              <w:rPr>
                <w:rFonts w:ascii="Footlight MT Light" w:hAnsi="Footlight MT Light"/>
                <w:spacing w:val="3"/>
              </w:rPr>
            </w:pPr>
            <w:r w:rsidRPr="00DB15AF">
              <w:rPr>
                <w:rFonts w:ascii="Footlight MT Light" w:hAnsi="Footlight MT Light"/>
                <w:spacing w:val="3"/>
              </w:rPr>
              <w:t xml:space="preserve">Nomor </w:t>
            </w:r>
            <w:r w:rsidRPr="00DB15AF">
              <w:rPr>
                <w:rFonts w:ascii="Footlight MT Light" w:hAnsi="Footlight MT Light" w:cs="Arial"/>
                <w:iCs/>
              </w:rPr>
              <w:t>…………</w:t>
            </w:r>
            <w:r w:rsidRPr="00DB15AF">
              <w:rPr>
                <w:rFonts w:ascii="Footlight MT Light" w:hAnsi="Footlight MT Light"/>
                <w:spacing w:val="3"/>
              </w:rPr>
              <w:t xml:space="preserve"> </w:t>
            </w:r>
          </w:p>
          <w:p w14:paraId="600DC7EB" w14:textId="77777777" w:rsidR="00B17FC8" w:rsidRPr="00DB15AF" w:rsidRDefault="00B17FC8" w:rsidP="003C696E">
            <w:pPr>
              <w:numPr>
                <w:ilvl w:val="0"/>
                <w:numId w:val="87"/>
              </w:numPr>
              <w:overflowPunct w:val="0"/>
              <w:autoSpaceDE w:val="0"/>
              <w:autoSpaceDN w:val="0"/>
              <w:ind w:left="306"/>
              <w:jc w:val="both"/>
              <w:rPr>
                <w:rFonts w:ascii="Footlight MT Light" w:hAnsi="Footlight MT Light"/>
                <w:spacing w:val="3"/>
              </w:rPr>
            </w:pPr>
            <w:r w:rsidRPr="00DB15AF">
              <w:rPr>
                <w:rFonts w:ascii="Footlight MT Light" w:hAnsi="Footlight MT Light"/>
                <w:spacing w:val="3"/>
              </w:rPr>
              <w:t xml:space="preserve">Tanggal </w:t>
            </w:r>
            <w:r w:rsidRPr="00DB15AF">
              <w:rPr>
                <w:rFonts w:ascii="Footlight MT Light" w:hAnsi="Footlight MT Light" w:cs="Arial"/>
                <w:iCs/>
              </w:rPr>
              <w:t>…………</w:t>
            </w:r>
          </w:p>
        </w:tc>
      </w:tr>
      <w:tr w:rsidR="001F4FF7" w:rsidRPr="00DB15AF" w14:paraId="5DCA0492"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3070D6E6" w14:textId="77777777" w:rsidR="00B17FC8" w:rsidRPr="00DB15AF" w:rsidRDefault="00B17FC8" w:rsidP="003C696E">
            <w:pPr>
              <w:numPr>
                <w:ilvl w:val="2"/>
                <w:numId w:val="86"/>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Masa berlaku </w:t>
            </w:r>
          </w:p>
        </w:tc>
        <w:tc>
          <w:tcPr>
            <w:tcW w:w="283" w:type="dxa"/>
            <w:tcMar>
              <w:top w:w="0" w:type="dxa"/>
              <w:left w:w="108" w:type="dxa"/>
              <w:bottom w:w="0" w:type="dxa"/>
              <w:right w:w="108" w:type="dxa"/>
            </w:tcMar>
          </w:tcPr>
          <w:p w14:paraId="73F10593"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006FD84F"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cs="Arial"/>
                <w:iCs/>
              </w:rPr>
              <w:t>…………</w:t>
            </w:r>
          </w:p>
        </w:tc>
      </w:tr>
      <w:tr w:rsidR="001F4FF7" w:rsidRPr="00DB15AF" w14:paraId="49706584"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2A1E45E2" w14:textId="77777777" w:rsidR="00B17FC8" w:rsidRPr="00DB15AF" w:rsidRDefault="00B17FC8" w:rsidP="003C696E">
            <w:pPr>
              <w:numPr>
                <w:ilvl w:val="2"/>
                <w:numId w:val="86"/>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666BC32B"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4F2B412E"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cs="Arial"/>
                <w:iCs/>
              </w:rPr>
              <w:t>…………</w:t>
            </w:r>
          </w:p>
        </w:tc>
      </w:tr>
      <w:tr w:rsidR="001F4FF7" w:rsidRPr="00DB15AF" w14:paraId="2B9A6BA1"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77F350B1" w14:textId="77777777" w:rsidR="00B17FC8" w:rsidRPr="00DB15AF" w:rsidRDefault="00B17FC8" w:rsidP="003C696E">
            <w:pPr>
              <w:numPr>
                <w:ilvl w:val="2"/>
                <w:numId w:val="86"/>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Kualifikasi</w:t>
            </w:r>
          </w:p>
        </w:tc>
        <w:tc>
          <w:tcPr>
            <w:tcW w:w="283" w:type="dxa"/>
            <w:tcBorders>
              <w:top w:val="nil"/>
              <w:left w:val="nil"/>
              <w:bottom w:val="nil"/>
              <w:right w:val="nil"/>
            </w:tcBorders>
            <w:tcMar>
              <w:top w:w="0" w:type="dxa"/>
              <w:left w:w="108" w:type="dxa"/>
              <w:bottom w:w="0" w:type="dxa"/>
              <w:right w:w="108" w:type="dxa"/>
            </w:tcMar>
          </w:tcPr>
          <w:p w14:paraId="4C6B8B0A"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54C1D879" w14:textId="77777777" w:rsidR="00B17FC8" w:rsidRPr="00DB15AF" w:rsidRDefault="00B17FC8" w:rsidP="003C696E">
            <w:pPr>
              <w:overflowPunct w:val="0"/>
              <w:autoSpaceDE w:val="0"/>
              <w:autoSpaceDN w:val="0"/>
              <w:rPr>
                <w:rFonts w:ascii="Footlight MT Light" w:hAnsi="Footlight MT Light" w:cs="Arial"/>
                <w:iCs/>
              </w:rPr>
            </w:pPr>
            <w:r w:rsidRPr="00DB15AF">
              <w:rPr>
                <w:rFonts w:ascii="Footlight MT Light" w:hAnsi="Footlight MT Light" w:cs="Arial"/>
                <w:iCs/>
              </w:rPr>
              <w:t>…………</w:t>
            </w:r>
          </w:p>
        </w:tc>
      </w:tr>
      <w:tr w:rsidR="001F4FF7" w:rsidRPr="00DB15AF" w14:paraId="0B083907"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5E1FD8E0" w14:textId="77777777" w:rsidR="00B17FC8" w:rsidRPr="00DB15AF" w:rsidRDefault="00B17FC8" w:rsidP="003C696E">
            <w:pPr>
              <w:numPr>
                <w:ilvl w:val="2"/>
                <w:numId w:val="86"/>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Klasifikasi</w:t>
            </w:r>
          </w:p>
        </w:tc>
        <w:tc>
          <w:tcPr>
            <w:tcW w:w="283" w:type="dxa"/>
            <w:tcBorders>
              <w:top w:val="nil"/>
              <w:left w:val="nil"/>
              <w:bottom w:val="nil"/>
              <w:right w:val="nil"/>
            </w:tcBorders>
            <w:tcMar>
              <w:top w:w="0" w:type="dxa"/>
              <w:left w:w="108" w:type="dxa"/>
              <w:bottom w:w="0" w:type="dxa"/>
              <w:right w:w="108" w:type="dxa"/>
            </w:tcMar>
          </w:tcPr>
          <w:p w14:paraId="06CFFDF8"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744EB87B" w14:textId="77777777" w:rsidR="00B17FC8" w:rsidRPr="00DB15AF" w:rsidRDefault="00B17FC8" w:rsidP="003C696E">
            <w:pPr>
              <w:overflowPunct w:val="0"/>
              <w:autoSpaceDE w:val="0"/>
              <w:autoSpaceDN w:val="0"/>
              <w:rPr>
                <w:rFonts w:ascii="Footlight MT Light" w:hAnsi="Footlight MT Light" w:cs="Arial"/>
                <w:iCs/>
              </w:rPr>
            </w:pPr>
            <w:r w:rsidRPr="00DB15AF">
              <w:rPr>
                <w:rFonts w:ascii="Footlight MT Light" w:hAnsi="Footlight MT Light" w:cs="Arial"/>
                <w:iCs/>
              </w:rPr>
              <w:t>…………</w:t>
            </w:r>
          </w:p>
        </w:tc>
      </w:tr>
      <w:tr w:rsidR="001F4FF7" w:rsidRPr="00DB15AF" w14:paraId="48D8802A"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55807C36" w14:textId="64E627A0" w:rsidR="00B17FC8" w:rsidRPr="00DB15AF" w:rsidRDefault="00C03C17" w:rsidP="003C696E">
            <w:pPr>
              <w:numPr>
                <w:ilvl w:val="2"/>
                <w:numId w:val="86"/>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lang w:val="en-US"/>
              </w:rPr>
              <w:t>S</w:t>
            </w:r>
            <w:r w:rsidR="006D179D" w:rsidRPr="00DB15AF">
              <w:rPr>
                <w:rFonts w:ascii="Footlight MT Light" w:hAnsi="Footlight MT Light"/>
                <w:spacing w:val="3"/>
                <w:lang w:val="en-US"/>
              </w:rPr>
              <w:t xml:space="preserve">ub </w:t>
            </w:r>
            <w:proofErr w:type="spellStart"/>
            <w:r w:rsidR="006D179D" w:rsidRPr="00DB15AF">
              <w:rPr>
                <w:rFonts w:ascii="Footlight MT Light" w:hAnsi="Footlight MT Light"/>
                <w:spacing w:val="3"/>
                <w:lang w:val="en-US"/>
              </w:rPr>
              <w:t>bidang</w:t>
            </w:r>
            <w:proofErr w:type="spellEnd"/>
            <w:r w:rsidR="006D179D" w:rsidRPr="00DB15AF">
              <w:rPr>
                <w:rFonts w:ascii="Footlight MT Light" w:hAnsi="Footlight MT Light"/>
                <w:spacing w:val="3"/>
                <w:lang w:val="en-US"/>
              </w:rPr>
              <w:t xml:space="preserve"> </w:t>
            </w:r>
            <w:proofErr w:type="spellStart"/>
            <w:r w:rsidR="006D179D" w:rsidRPr="00DB15AF">
              <w:rPr>
                <w:rFonts w:ascii="Footlight MT Light" w:hAnsi="Footlight MT Light"/>
                <w:spacing w:val="3"/>
                <w:lang w:val="en-US"/>
              </w:rPr>
              <w:t>klasifikasi</w:t>
            </w:r>
            <w:proofErr w:type="spellEnd"/>
            <w:r w:rsidR="006D179D" w:rsidRPr="00DB15AF">
              <w:rPr>
                <w:rFonts w:ascii="Footlight MT Light" w:hAnsi="Footlight MT Light"/>
                <w:spacing w:val="3"/>
                <w:lang w:val="en-US"/>
              </w:rPr>
              <w:t>/</w:t>
            </w:r>
            <w:proofErr w:type="spellStart"/>
            <w:r w:rsidRPr="00DB15AF">
              <w:rPr>
                <w:rFonts w:ascii="Footlight MT Light" w:hAnsi="Footlight MT Light"/>
                <w:spacing w:val="3"/>
                <w:lang w:val="en-US"/>
              </w:rPr>
              <w:t>layanan</w:t>
            </w:r>
            <w:proofErr w:type="spellEnd"/>
          </w:p>
        </w:tc>
        <w:tc>
          <w:tcPr>
            <w:tcW w:w="283" w:type="dxa"/>
            <w:tcBorders>
              <w:top w:val="nil"/>
              <w:left w:val="nil"/>
              <w:bottom w:val="single" w:sz="8" w:space="0" w:color="auto"/>
              <w:right w:val="nil"/>
            </w:tcBorders>
            <w:tcMar>
              <w:top w:w="0" w:type="dxa"/>
              <w:left w:w="108" w:type="dxa"/>
              <w:bottom w:w="0" w:type="dxa"/>
              <w:right w:w="108" w:type="dxa"/>
            </w:tcMar>
          </w:tcPr>
          <w:p w14:paraId="3D2A0613"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1037D44E" w14:textId="77777777" w:rsidR="00B17FC8" w:rsidRPr="00DB15AF" w:rsidRDefault="00B17FC8" w:rsidP="003C696E">
            <w:pPr>
              <w:overflowPunct w:val="0"/>
              <w:autoSpaceDE w:val="0"/>
              <w:autoSpaceDN w:val="0"/>
              <w:rPr>
                <w:rFonts w:ascii="Footlight MT Light" w:hAnsi="Footlight MT Light" w:cs="Arial"/>
                <w:iCs/>
              </w:rPr>
            </w:pPr>
            <w:r w:rsidRPr="00DB15AF">
              <w:rPr>
                <w:rFonts w:ascii="Footlight MT Light" w:hAnsi="Footlight MT Light" w:cs="Arial"/>
                <w:iCs/>
              </w:rPr>
              <w:t>…………</w:t>
            </w:r>
          </w:p>
        </w:tc>
      </w:tr>
    </w:tbl>
    <w:p w14:paraId="53D39490" w14:textId="77777777" w:rsidR="00B17FC8" w:rsidRPr="00DB15AF" w:rsidRDefault="00B17FC8" w:rsidP="003C696E">
      <w:pPr>
        <w:keepNext/>
        <w:numPr>
          <w:ilvl w:val="0"/>
          <w:numId w:val="27"/>
        </w:numPr>
        <w:tabs>
          <w:tab w:val="left" w:pos="360"/>
        </w:tabs>
        <w:outlineLvl w:val="7"/>
        <w:rPr>
          <w:rFonts w:ascii="Footlight MT Light" w:hAnsi="Footlight MT Light"/>
          <w:b/>
          <w:bCs/>
        </w:rPr>
      </w:pPr>
      <w:r w:rsidRPr="00DB15AF">
        <w:rPr>
          <w:rFonts w:ascii="Footlight MT Light" w:hAnsi="Footlight MT Light"/>
          <w:b/>
          <w:bCs/>
        </w:rPr>
        <w:lastRenderedPageBreak/>
        <w:t xml:space="preserve">Sertifikat Lainnya (apabila </w:t>
      </w:r>
      <w:r w:rsidR="00055CFC" w:rsidRPr="00DB15AF">
        <w:rPr>
          <w:rFonts w:ascii="Footlight MT Light" w:hAnsi="Footlight MT Light"/>
          <w:b/>
          <w:bCs/>
        </w:rPr>
        <w:t>disyaratkan</w:t>
      </w:r>
      <w:r w:rsidRPr="00DB15AF">
        <w:rPr>
          <w:rFonts w:ascii="Footlight MT Light" w:hAnsi="Footlight MT Light"/>
          <w:b/>
          <w:bCs/>
        </w:rPr>
        <w:t>)</w:t>
      </w:r>
    </w:p>
    <w:p w14:paraId="76F72A6E" w14:textId="77777777" w:rsidR="00B17FC8" w:rsidRPr="00DB15AF" w:rsidRDefault="00B17FC8" w:rsidP="003C696E">
      <w:pPr>
        <w:keepNext/>
        <w:tabs>
          <w:tab w:val="left" w:pos="360"/>
        </w:tabs>
        <w:ind w:left="360"/>
        <w:outlineLvl w:val="7"/>
        <w:rPr>
          <w:rFonts w:ascii="Footlight MT Light" w:hAnsi="Footlight MT Light"/>
          <w:b/>
          <w:bCs/>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1F4FF7" w:rsidRPr="00DB15AF" w14:paraId="6C25E43E" w14:textId="77777777" w:rsidTr="00C01116">
        <w:tc>
          <w:tcPr>
            <w:tcW w:w="4176" w:type="dxa"/>
            <w:shd w:val="clear" w:color="auto" w:fill="auto"/>
            <w:tcMar>
              <w:top w:w="0" w:type="dxa"/>
              <w:left w:w="108" w:type="dxa"/>
              <w:bottom w:w="0" w:type="dxa"/>
              <w:right w:w="108" w:type="dxa"/>
            </w:tcMar>
          </w:tcPr>
          <w:p w14:paraId="0323C12A" w14:textId="77777777" w:rsidR="00B17FC8" w:rsidRPr="00DB15AF" w:rsidRDefault="00B17FC8" w:rsidP="003C696E">
            <w:pPr>
              <w:numPr>
                <w:ilvl w:val="2"/>
                <w:numId w:val="88"/>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Sertifikat ............</w:t>
            </w:r>
          </w:p>
        </w:tc>
        <w:tc>
          <w:tcPr>
            <w:tcW w:w="283" w:type="dxa"/>
            <w:shd w:val="clear" w:color="auto" w:fill="auto"/>
            <w:tcMar>
              <w:top w:w="0" w:type="dxa"/>
              <w:left w:w="108" w:type="dxa"/>
              <w:bottom w:w="0" w:type="dxa"/>
              <w:right w:w="108" w:type="dxa"/>
            </w:tcMar>
          </w:tcPr>
          <w:p w14:paraId="0DB61DD6"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spacing w:val="3"/>
              </w:rPr>
              <w:t>:</w:t>
            </w:r>
          </w:p>
        </w:tc>
        <w:tc>
          <w:tcPr>
            <w:tcW w:w="3828" w:type="dxa"/>
            <w:shd w:val="clear" w:color="auto" w:fill="auto"/>
            <w:tcMar>
              <w:top w:w="0" w:type="dxa"/>
              <w:left w:w="108" w:type="dxa"/>
              <w:bottom w:w="0" w:type="dxa"/>
              <w:right w:w="108" w:type="dxa"/>
            </w:tcMar>
            <w:vAlign w:val="center"/>
          </w:tcPr>
          <w:p w14:paraId="1EA3495A" w14:textId="77777777" w:rsidR="00B17FC8" w:rsidRPr="00DB15AF" w:rsidRDefault="00B17FC8" w:rsidP="003C696E">
            <w:pPr>
              <w:numPr>
                <w:ilvl w:val="0"/>
                <w:numId w:val="89"/>
              </w:numPr>
              <w:overflowPunct w:val="0"/>
              <w:autoSpaceDE w:val="0"/>
              <w:autoSpaceDN w:val="0"/>
              <w:ind w:left="306"/>
              <w:jc w:val="both"/>
              <w:rPr>
                <w:rFonts w:ascii="Footlight MT Light" w:hAnsi="Footlight MT Light"/>
                <w:spacing w:val="3"/>
              </w:rPr>
            </w:pPr>
            <w:r w:rsidRPr="00DB15AF">
              <w:rPr>
                <w:rFonts w:ascii="Footlight MT Light" w:hAnsi="Footlight MT Light"/>
                <w:spacing w:val="3"/>
              </w:rPr>
              <w:t xml:space="preserve">Nomor </w:t>
            </w:r>
            <w:r w:rsidRPr="00DB15AF">
              <w:rPr>
                <w:rFonts w:ascii="Footlight MT Light" w:hAnsi="Footlight MT Light" w:cs="Arial"/>
                <w:iCs/>
              </w:rPr>
              <w:t>…………</w:t>
            </w:r>
            <w:r w:rsidRPr="00DB15AF">
              <w:rPr>
                <w:rFonts w:ascii="Footlight MT Light" w:hAnsi="Footlight MT Light"/>
                <w:spacing w:val="3"/>
              </w:rPr>
              <w:t xml:space="preserve"> </w:t>
            </w:r>
          </w:p>
          <w:p w14:paraId="7941CB6C" w14:textId="77777777" w:rsidR="00B17FC8" w:rsidRPr="00DB15AF" w:rsidRDefault="00B17FC8" w:rsidP="003C696E">
            <w:pPr>
              <w:numPr>
                <w:ilvl w:val="0"/>
                <w:numId w:val="89"/>
              </w:numPr>
              <w:overflowPunct w:val="0"/>
              <w:autoSpaceDE w:val="0"/>
              <w:autoSpaceDN w:val="0"/>
              <w:ind w:left="306"/>
              <w:jc w:val="both"/>
              <w:rPr>
                <w:rFonts w:ascii="Footlight MT Light" w:hAnsi="Footlight MT Light"/>
                <w:spacing w:val="3"/>
              </w:rPr>
            </w:pPr>
            <w:r w:rsidRPr="00DB15AF">
              <w:rPr>
                <w:rFonts w:ascii="Footlight MT Light" w:hAnsi="Footlight MT Light"/>
                <w:spacing w:val="3"/>
              </w:rPr>
              <w:t xml:space="preserve">Tanggal </w:t>
            </w:r>
            <w:r w:rsidRPr="00DB15AF">
              <w:rPr>
                <w:rFonts w:ascii="Footlight MT Light" w:hAnsi="Footlight MT Light" w:cs="Arial"/>
                <w:iCs/>
              </w:rPr>
              <w:t>…………</w:t>
            </w:r>
          </w:p>
        </w:tc>
      </w:tr>
      <w:tr w:rsidR="001F4FF7" w:rsidRPr="00DB15AF" w14:paraId="205B580C" w14:textId="77777777" w:rsidTr="00C01116">
        <w:tc>
          <w:tcPr>
            <w:tcW w:w="4176" w:type="dxa"/>
            <w:shd w:val="clear" w:color="auto" w:fill="auto"/>
            <w:tcMar>
              <w:top w:w="0" w:type="dxa"/>
              <w:left w:w="108" w:type="dxa"/>
              <w:bottom w:w="0" w:type="dxa"/>
              <w:right w:w="108" w:type="dxa"/>
            </w:tcMar>
            <w:vAlign w:val="center"/>
          </w:tcPr>
          <w:p w14:paraId="04B22207" w14:textId="77777777" w:rsidR="00B17FC8" w:rsidRPr="00DB15AF" w:rsidRDefault="00B17FC8" w:rsidP="003C696E">
            <w:pPr>
              <w:numPr>
                <w:ilvl w:val="2"/>
                <w:numId w:val="88"/>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Masa berlaku </w:t>
            </w:r>
          </w:p>
        </w:tc>
        <w:tc>
          <w:tcPr>
            <w:tcW w:w="283" w:type="dxa"/>
            <w:shd w:val="clear" w:color="auto" w:fill="auto"/>
            <w:tcMar>
              <w:top w:w="0" w:type="dxa"/>
              <w:left w:w="108" w:type="dxa"/>
              <w:bottom w:w="0" w:type="dxa"/>
              <w:right w:w="108" w:type="dxa"/>
            </w:tcMar>
          </w:tcPr>
          <w:p w14:paraId="40D011A1"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094111FA"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cs="Arial"/>
                <w:iCs/>
              </w:rPr>
              <w:t>…………</w:t>
            </w:r>
          </w:p>
        </w:tc>
      </w:tr>
      <w:tr w:rsidR="001F4FF7" w:rsidRPr="00DB15AF" w14:paraId="3CD1714E" w14:textId="77777777" w:rsidTr="00C01116">
        <w:tc>
          <w:tcPr>
            <w:tcW w:w="4176" w:type="dxa"/>
            <w:shd w:val="clear" w:color="auto" w:fill="auto"/>
            <w:tcMar>
              <w:top w:w="0" w:type="dxa"/>
              <w:left w:w="108" w:type="dxa"/>
              <w:bottom w:w="0" w:type="dxa"/>
              <w:right w:w="108" w:type="dxa"/>
            </w:tcMar>
            <w:vAlign w:val="center"/>
          </w:tcPr>
          <w:p w14:paraId="6B4D8EFC" w14:textId="77777777" w:rsidR="00B17FC8" w:rsidRPr="00DB15AF" w:rsidRDefault="00B17FC8" w:rsidP="003C696E">
            <w:pPr>
              <w:numPr>
                <w:ilvl w:val="2"/>
                <w:numId w:val="88"/>
              </w:numPr>
              <w:overflowPunct w:val="0"/>
              <w:autoSpaceDE w:val="0"/>
              <w:autoSpaceDN w:val="0"/>
              <w:ind w:left="383"/>
              <w:jc w:val="both"/>
              <w:rPr>
                <w:rFonts w:ascii="Footlight MT Light" w:hAnsi="Footlight MT Light"/>
                <w:spacing w:val="3"/>
              </w:rPr>
            </w:pPr>
            <w:r w:rsidRPr="00DB15AF">
              <w:rPr>
                <w:rFonts w:ascii="Footlight MT Light" w:hAnsi="Footlight MT Light"/>
                <w:spacing w:val="3"/>
              </w:rPr>
              <w:t xml:space="preserve">Instansi penerbit </w:t>
            </w:r>
          </w:p>
        </w:tc>
        <w:tc>
          <w:tcPr>
            <w:tcW w:w="283" w:type="dxa"/>
            <w:shd w:val="clear" w:color="auto" w:fill="auto"/>
            <w:tcMar>
              <w:top w:w="0" w:type="dxa"/>
              <w:left w:w="108" w:type="dxa"/>
              <w:bottom w:w="0" w:type="dxa"/>
              <w:right w:w="108" w:type="dxa"/>
            </w:tcMar>
          </w:tcPr>
          <w:p w14:paraId="19735674" w14:textId="77777777" w:rsidR="00B17FC8" w:rsidRPr="00DB15AF" w:rsidRDefault="00B17FC8"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78C8722F" w14:textId="77777777" w:rsidR="00B17FC8" w:rsidRPr="00DB15AF" w:rsidRDefault="00B17FC8" w:rsidP="003C696E">
            <w:pPr>
              <w:overflowPunct w:val="0"/>
              <w:autoSpaceDE w:val="0"/>
              <w:autoSpaceDN w:val="0"/>
              <w:rPr>
                <w:rFonts w:ascii="Footlight MT Light" w:hAnsi="Footlight MT Light"/>
                <w:spacing w:val="3"/>
              </w:rPr>
            </w:pPr>
            <w:r w:rsidRPr="00DB15AF">
              <w:rPr>
                <w:rFonts w:ascii="Footlight MT Light" w:hAnsi="Footlight MT Light" w:cs="Arial"/>
                <w:iCs/>
              </w:rPr>
              <w:t>…………</w:t>
            </w:r>
          </w:p>
        </w:tc>
      </w:tr>
    </w:tbl>
    <w:p w14:paraId="49F49D78" w14:textId="77777777" w:rsidR="00B17FC8" w:rsidRPr="00DB15AF" w:rsidRDefault="00B17FC8" w:rsidP="003C696E">
      <w:pPr>
        <w:keepNext/>
        <w:tabs>
          <w:tab w:val="left" w:pos="360"/>
        </w:tabs>
        <w:ind w:left="360"/>
        <w:outlineLvl w:val="7"/>
        <w:rPr>
          <w:rFonts w:ascii="Footlight MT Light" w:hAnsi="Footlight MT Light"/>
          <w:b/>
          <w:bCs/>
        </w:rPr>
      </w:pPr>
    </w:p>
    <w:p w14:paraId="3946678F" w14:textId="77777777" w:rsidR="00B17FC8" w:rsidRPr="00DB15AF" w:rsidRDefault="00B17FC8" w:rsidP="003C696E">
      <w:pPr>
        <w:keepNext/>
        <w:tabs>
          <w:tab w:val="left" w:pos="360"/>
        </w:tabs>
        <w:outlineLvl w:val="7"/>
        <w:rPr>
          <w:rFonts w:ascii="Footlight MT Light" w:hAnsi="Footlight MT Light"/>
          <w:b/>
          <w:bCs/>
        </w:rPr>
      </w:pPr>
    </w:p>
    <w:p w14:paraId="5CFFB0B0" w14:textId="77777777" w:rsidR="0080452A" w:rsidRPr="00DB15AF" w:rsidRDefault="00743763" w:rsidP="003C696E">
      <w:pPr>
        <w:keepNext/>
        <w:numPr>
          <w:ilvl w:val="0"/>
          <w:numId w:val="27"/>
        </w:numPr>
        <w:tabs>
          <w:tab w:val="left" w:pos="360"/>
        </w:tabs>
        <w:outlineLvl w:val="7"/>
        <w:rPr>
          <w:rFonts w:ascii="Footlight MT Light" w:hAnsi="Footlight MT Light"/>
          <w:b/>
          <w:bCs/>
        </w:rPr>
      </w:pPr>
      <w:r w:rsidRPr="00DB15AF">
        <w:rPr>
          <w:rFonts w:ascii="Footlight MT Light" w:hAnsi="Footlight MT Light"/>
          <w:b/>
          <w:bCs/>
        </w:rPr>
        <w:t>Data Keuangan</w:t>
      </w:r>
    </w:p>
    <w:p w14:paraId="582A44AD"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p w14:paraId="68997A89" w14:textId="42C4F183" w:rsidR="0080452A" w:rsidRPr="00DB15AF" w:rsidRDefault="00743763" w:rsidP="003C696E">
      <w:pPr>
        <w:tabs>
          <w:tab w:val="left" w:pos="720"/>
        </w:tabs>
        <w:overflowPunct w:val="0"/>
        <w:autoSpaceDE w:val="0"/>
        <w:autoSpaceDN w:val="0"/>
        <w:ind w:left="709" w:hanging="349"/>
        <w:jc w:val="both"/>
        <w:rPr>
          <w:rFonts w:ascii="Footlight MT Light" w:hAnsi="Footlight MT Light"/>
          <w:spacing w:val="3"/>
        </w:rPr>
      </w:pPr>
      <w:r w:rsidRPr="00DB15AF">
        <w:rPr>
          <w:rFonts w:ascii="Footlight MT Light" w:hAnsi="Footlight MT Light"/>
          <w:b/>
          <w:bCs/>
          <w:spacing w:val="3"/>
        </w:rPr>
        <w:t>1.</w:t>
      </w:r>
      <w:r w:rsidRPr="00DB15AF">
        <w:rPr>
          <w:rFonts w:ascii="Footlight MT Light" w:hAnsi="Footlight MT Light"/>
          <w:b/>
          <w:bCs/>
          <w:spacing w:val="3"/>
        </w:rPr>
        <w:tab/>
        <w:t>Susunan Kepemilikan Saham (untuk PT)/Susunan Pe</w:t>
      </w:r>
      <w:r w:rsidR="00D80128" w:rsidRPr="00DB15AF">
        <w:rPr>
          <w:rFonts w:ascii="Footlight MT Light" w:hAnsi="Footlight MT Light"/>
          <w:b/>
          <w:bCs/>
          <w:spacing w:val="3"/>
        </w:rPr>
        <w:t>r</w:t>
      </w:r>
      <w:r w:rsidRPr="00DB15AF">
        <w:rPr>
          <w:rFonts w:ascii="Footlight MT Light" w:hAnsi="Footlight MT Light"/>
          <w:b/>
          <w:bCs/>
          <w:spacing w:val="3"/>
        </w:rPr>
        <w:t>sero (untuk CV/Firma)</w:t>
      </w:r>
    </w:p>
    <w:p w14:paraId="62FEC3DE"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1F4FF7" w:rsidRPr="00DB15AF" w14:paraId="3D443413" w14:textId="77777777" w:rsidTr="00BB32AE">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2ACFD47"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17D80A2"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BC99A5"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6C5F4420"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C58320"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Persentase</w:t>
            </w:r>
          </w:p>
        </w:tc>
      </w:tr>
      <w:tr w:rsidR="001F4FF7" w:rsidRPr="00DB15AF" w14:paraId="041B5712"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8E8162" w14:textId="77777777" w:rsidR="0080452A" w:rsidRPr="00DB15AF" w:rsidRDefault="0080452A" w:rsidP="003C696E">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068D8F" w14:textId="77777777" w:rsidR="0080452A" w:rsidRPr="00DB15AF" w:rsidRDefault="0080452A" w:rsidP="003C696E">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714B4A" w14:textId="77777777" w:rsidR="0080452A" w:rsidRPr="00DB15AF" w:rsidRDefault="0080452A" w:rsidP="003C696E">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25623366" w14:textId="77777777" w:rsidR="0080452A" w:rsidRPr="00DB15AF" w:rsidRDefault="0080452A" w:rsidP="003C696E">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5A8E8C" w14:textId="77777777" w:rsidR="0080452A" w:rsidRPr="00DB15AF" w:rsidRDefault="0080452A" w:rsidP="003C696E">
            <w:pPr>
              <w:overflowPunct w:val="0"/>
              <w:autoSpaceDE w:val="0"/>
              <w:autoSpaceDN w:val="0"/>
              <w:jc w:val="both"/>
              <w:rPr>
                <w:rFonts w:ascii="Footlight MT Light" w:hAnsi="Footlight MT Light"/>
                <w:spacing w:val="3"/>
              </w:rPr>
            </w:pPr>
          </w:p>
        </w:tc>
      </w:tr>
      <w:tr w:rsidR="001F4FF7" w:rsidRPr="00DB15AF" w14:paraId="74F43B41"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E80896" w14:textId="77777777" w:rsidR="0080452A" w:rsidRPr="00DB15AF" w:rsidRDefault="0080452A" w:rsidP="003C696E">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9E1B11" w14:textId="77777777" w:rsidR="0080452A" w:rsidRPr="00DB15AF" w:rsidRDefault="0080452A" w:rsidP="003C696E">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8113F9" w14:textId="77777777" w:rsidR="0080452A" w:rsidRPr="00DB15AF" w:rsidRDefault="0080452A" w:rsidP="003C696E">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31E80529" w14:textId="77777777" w:rsidR="0080452A" w:rsidRPr="00DB15AF" w:rsidRDefault="0080452A" w:rsidP="003C696E">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1AB73C" w14:textId="77777777" w:rsidR="0080452A" w:rsidRPr="00DB15AF" w:rsidRDefault="0080452A" w:rsidP="003C696E">
            <w:pPr>
              <w:overflowPunct w:val="0"/>
              <w:autoSpaceDE w:val="0"/>
              <w:autoSpaceDN w:val="0"/>
              <w:jc w:val="both"/>
              <w:rPr>
                <w:rFonts w:ascii="Footlight MT Light" w:hAnsi="Footlight MT Light"/>
                <w:spacing w:val="3"/>
              </w:rPr>
            </w:pPr>
          </w:p>
        </w:tc>
      </w:tr>
    </w:tbl>
    <w:p w14:paraId="5892313C" w14:textId="77777777" w:rsidR="0080452A" w:rsidRPr="00DB15AF" w:rsidRDefault="0080452A" w:rsidP="003C696E">
      <w:pPr>
        <w:overflowPunct w:val="0"/>
        <w:autoSpaceDE w:val="0"/>
        <w:autoSpaceDN w:val="0"/>
        <w:ind w:left="540"/>
        <w:jc w:val="both"/>
        <w:rPr>
          <w:rFonts w:ascii="Footlight MT Light" w:hAnsi="Footlight MT Light"/>
          <w:spacing w:val="3"/>
        </w:rPr>
      </w:pPr>
    </w:p>
    <w:p w14:paraId="7B77B81D" w14:textId="77777777" w:rsidR="0080452A" w:rsidRPr="00DB15AF" w:rsidRDefault="00743763" w:rsidP="003C696E">
      <w:pPr>
        <w:tabs>
          <w:tab w:val="left" w:pos="720"/>
        </w:tabs>
        <w:overflowPunct w:val="0"/>
        <w:autoSpaceDE w:val="0"/>
        <w:autoSpaceDN w:val="0"/>
        <w:ind w:left="360"/>
        <w:jc w:val="both"/>
        <w:rPr>
          <w:rFonts w:ascii="Footlight MT Light" w:hAnsi="Footlight MT Light"/>
          <w:spacing w:val="3"/>
        </w:rPr>
      </w:pPr>
      <w:r w:rsidRPr="00DB15AF">
        <w:rPr>
          <w:rFonts w:ascii="Footlight MT Light" w:hAnsi="Footlight MT Light"/>
          <w:b/>
          <w:bCs/>
          <w:spacing w:val="3"/>
        </w:rPr>
        <w:t>2.</w:t>
      </w:r>
      <w:r w:rsidRPr="00DB15AF">
        <w:rPr>
          <w:rFonts w:ascii="Footlight MT Light" w:hAnsi="Footlight MT Light"/>
          <w:b/>
          <w:bCs/>
          <w:spacing w:val="3"/>
        </w:rPr>
        <w:tab/>
        <w:t>Pajak</w:t>
      </w:r>
    </w:p>
    <w:p w14:paraId="3ADF3143"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1F4FF7" w:rsidRPr="00DB15AF" w14:paraId="6045A7FC" w14:textId="77777777" w:rsidTr="003A2DE4">
        <w:trPr>
          <w:trHeight w:val="475"/>
        </w:trPr>
        <w:tc>
          <w:tcPr>
            <w:tcW w:w="3749" w:type="dxa"/>
            <w:shd w:val="clear" w:color="auto" w:fill="auto"/>
            <w:tcMar>
              <w:top w:w="0" w:type="dxa"/>
              <w:left w:w="108" w:type="dxa"/>
              <w:bottom w:w="0" w:type="dxa"/>
              <w:right w:w="108" w:type="dxa"/>
            </w:tcMar>
            <w:vAlign w:val="center"/>
          </w:tcPr>
          <w:p w14:paraId="1F71B394" w14:textId="4CB96FB5" w:rsidR="0080452A" w:rsidRPr="00DB15AF" w:rsidRDefault="00743763" w:rsidP="003C696E">
            <w:pPr>
              <w:tabs>
                <w:tab w:val="left" w:pos="252"/>
              </w:tabs>
              <w:overflowPunct w:val="0"/>
              <w:autoSpaceDE w:val="0"/>
              <w:autoSpaceDN w:val="0"/>
              <w:ind w:left="252" w:hanging="252"/>
              <w:jc w:val="both"/>
              <w:rPr>
                <w:rFonts w:ascii="Footlight MT Light" w:hAnsi="Footlight MT Light"/>
                <w:spacing w:val="3"/>
              </w:rPr>
            </w:pPr>
            <w:r w:rsidRPr="00DB15AF">
              <w:rPr>
                <w:rFonts w:ascii="Footlight MT Light" w:hAnsi="Footlight MT Light"/>
                <w:spacing w:val="3"/>
              </w:rPr>
              <w:t>Nomor Pokok Wajib Pajak</w:t>
            </w:r>
          </w:p>
        </w:tc>
        <w:tc>
          <w:tcPr>
            <w:tcW w:w="286" w:type="dxa"/>
            <w:shd w:val="clear" w:color="auto" w:fill="auto"/>
            <w:tcMar>
              <w:top w:w="0" w:type="dxa"/>
              <w:left w:w="108" w:type="dxa"/>
              <w:bottom w:w="0" w:type="dxa"/>
              <w:right w:w="108" w:type="dxa"/>
            </w:tcMar>
            <w:vAlign w:val="center"/>
          </w:tcPr>
          <w:p w14:paraId="6802FF3E" w14:textId="77777777" w:rsidR="0080452A" w:rsidRPr="00DB15AF" w:rsidRDefault="00743763" w:rsidP="003C696E">
            <w:pPr>
              <w:overflowPunct w:val="0"/>
              <w:autoSpaceDE w:val="0"/>
              <w:autoSpaceDN w:val="0"/>
              <w:jc w:val="center"/>
              <w:rPr>
                <w:rFonts w:ascii="Footlight MT Light" w:hAnsi="Footlight MT Light"/>
                <w:spacing w:val="3"/>
              </w:rPr>
            </w:pPr>
            <w:r w:rsidRPr="00DB15AF">
              <w:rPr>
                <w:rFonts w:ascii="Footlight MT Light" w:hAnsi="Footlight MT Light"/>
                <w:spacing w:val="3"/>
              </w:rPr>
              <w:t>:</w:t>
            </w:r>
          </w:p>
        </w:tc>
        <w:tc>
          <w:tcPr>
            <w:tcW w:w="3947" w:type="dxa"/>
            <w:shd w:val="clear" w:color="auto" w:fill="auto"/>
            <w:tcMar>
              <w:top w:w="0" w:type="dxa"/>
              <w:left w:w="108" w:type="dxa"/>
              <w:bottom w:w="0" w:type="dxa"/>
              <w:right w:w="108" w:type="dxa"/>
            </w:tcMar>
            <w:vAlign w:val="center"/>
          </w:tcPr>
          <w:p w14:paraId="5606DC7E"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_______________</w:t>
            </w:r>
          </w:p>
        </w:tc>
      </w:tr>
    </w:tbl>
    <w:p w14:paraId="35318FAB" w14:textId="77777777" w:rsidR="0080452A" w:rsidRPr="00DB15AF" w:rsidRDefault="00743763" w:rsidP="003C696E">
      <w:pPr>
        <w:rPr>
          <w:rFonts w:ascii="Footlight MT Light" w:hAnsi="Footlight MT Light"/>
        </w:rPr>
      </w:pPr>
      <w:r w:rsidRPr="00DB15AF">
        <w:rPr>
          <w:rFonts w:ascii="Footlight MT Light" w:hAnsi="Footlight MT Light"/>
        </w:rPr>
        <w:t>    </w:t>
      </w:r>
      <w:r w:rsidRPr="00DB15AF">
        <w:rPr>
          <w:rFonts w:ascii="Footlight MT Light" w:hAnsi="Footlight MT Light"/>
          <w:b/>
          <w:bCs/>
        </w:rPr>
        <w:t>                                                                                                                     </w:t>
      </w:r>
    </w:p>
    <w:p w14:paraId="30499F6D"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p w14:paraId="1375E6D3" w14:textId="77777777" w:rsidR="0080452A" w:rsidRPr="00DB15AF" w:rsidRDefault="00743763" w:rsidP="003C696E">
      <w:pPr>
        <w:keepNext/>
        <w:numPr>
          <w:ilvl w:val="0"/>
          <w:numId w:val="27"/>
        </w:numPr>
        <w:tabs>
          <w:tab w:val="left" w:pos="360"/>
        </w:tabs>
        <w:jc w:val="both"/>
        <w:outlineLvl w:val="7"/>
        <w:rPr>
          <w:rFonts w:ascii="Footlight MT Light" w:hAnsi="Footlight MT Light"/>
          <w:b/>
          <w:bCs/>
        </w:rPr>
      </w:pPr>
      <w:r w:rsidRPr="00DB15AF">
        <w:rPr>
          <w:rFonts w:ascii="Footlight MT Light" w:hAnsi="Footlight MT Light"/>
          <w:b/>
        </w:rPr>
        <w:t xml:space="preserve">Data Pengalaman </w:t>
      </w:r>
      <w:r w:rsidRPr="00DB15AF">
        <w:rPr>
          <w:rFonts w:ascii="Footlight MT Light" w:hAnsi="Footlight MT Light"/>
          <w:b/>
          <w:bCs/>
        </w:rPr>
        <w:t>Perusahaan</w:t>
      </w:r>
    </w:p>
    <w:p w14:paraId="2D24F868" w14:textId="7F9C3772" w:rsidR="0080452A" w:rsidRPr="00DB15AF" w:rsidRDefault="00743763" w:rsidP="003C696E">
      <w:pPr>
        <w:keepNext/>
        <w:tabs>
          <w:tab w:val="left" w:pos="360"/>
        </w:tabs>
        <w:ind w:left="360"/>
        <w:jc w:val="both"/>
        <w:outlineLvl w:val="7"/>
        <w:rPr>
          <w:rFonts w:ascii="Footlight MT Light" w:hAnsi="Footlight MT Light"/>
          <w:b/>
          <w:bCs/>
        </w:rPr>
      </w:pPr>
      <w:r w:rsidRPr="00DB15AF">
        <w:rPr>
          <w:rFonts w:ascii="Footlight MT Light" w:hAnsi="Footlight MT Light"/>
        </w:rPr>
        <w:t xml:space="preserve">(nilai paket tertinggi pengalaman sesuai yang </w:t>
      </w:r>
      <w:r w:rsidR="00055CFC" w:rsidRPr="00DB15AF">
        <w:rPr>
          <w:rFonts w:ascii="Footlight MT Light" w:hAnsi="Footlight MT Light"/>
        </w:rPr>
        <w:t>disyaratkan</w:t>
      </w:r>
      <w:r w:rsidR="009E17CC" w:rsidRPr="00DB15AF">
        <w:rPr>
          <w:rFonts w:ascii="Footlight MT Light" w:hAnsi="Footlight MT Light"/>
        </w:rPr>
        <w:t xml:space="preserve"> dalam kurun waktu </w:t>
      </w:r>
      <w:r w:rsidR="00680C61" w:rsidRPr="00DB15AF">
        <w:rPr>
          <w:rFonts w:ascii="Footlight MT Light" w:hAnsi="Footlight MT Light"/>
        </w:rPr>
        <w:t xml:space="preserve">15 </w:t>
      </w:r>
      <w:r w:rsidRPr="00DB15AF">
        <w:rPr>
          <w:rFonts w:ascii="Footlight MT Light" w:hAnsi="Footlight MT Light"/>
        </w:rPr>
        <w:t>tahun terakhir)</w:t>
      </w:r>
    </w:p>
    <w:tbl>
      <w:tblPr>
        <w:tblW w:w="10247" w:type="dxa"/>
        <w:jc w:val="center"/>
        <w:tblCellMar>
          <w:top w:w="108" w:type="dxa"/>
          <w:bottom w:w="108" w:type="dxa"/>
        </w:tblCellMar>
        <w:tblLook w:val="04A0" w:firstRow="1" w:lastRow="0" w:firstColumn="1" w:lastColumn="0" w:noHBand="0" w:noVBand="1"/>
      </w:tblPr>
      <w:tblGrid>
        <w:gridCol w:w="566"/>
        <w:gridCol w:w="1163"/>
        <w:gridCol w:w="1164"/>
        <w:gridCol w:w="1087"/>
        <w:gridCol w:w="863"/>
        <w:gridCol w:w="787"/>
        <w:gridCol w:w="1119"/>
        <w:gridCol w:w="894"/>
        <w:gridCol w:w="696"/>
        <w:gridCol w:w="1001"/>
        <w:gridCol w:w="907"/>
      </w:tblGrid>
      <w:tr w:rsidR="001F4FF7" w:rsidRPr="00DB15AF" w14:paraId="5DABE11F" w14:textId="77777777" w:rsidTr="00E60EC1">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E5A79C1"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FDE85B"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 Paket Pekerjaan</w:t>
            </w:r>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AC7E603"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Sub Klasifikasi Pekerjaan</w:t>
            </w:r>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00423"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Ringkasan Lingkup Pekerjaan</w:t>
            </w:r>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BA715"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858779" w14:textId="3FAEDDC9" w:rsidR="001A1204" w:rsidRPr="00DB15AF" w:rsidRDefault="00E5744E" w:rsidP="003C696E">
            <w:pPr>
              <w:overflowPunct w:val="0"/>
              <w:autoSpaceDE w:val="0"/>
              <w:autoSpaceDN w:val="0"/>
              <w:jc w:val="center"/>
              <w:rPr>
                <w:rFonts w:ascii="Footlight MT Light" w:hAnsi="Footlight MT Light"/>
                <w:spacing w:val="3"/>
                <w:sz w:val="20"/>
                <w:lang w:val="en-US"/>
              </w:rPr>
            </w:pPr>
            <w:proofErr w:type="spellStart"/>
            <w:r w:rsidRPr="00DB15AF">
              <w:rPr>
                <w:rFonts w:ascii="Footlight MT Light" w:hAnsi="Footlight MT Light"/>
                <w:spacing w:val="3"/>
                <w:sz w:val="20"/>
                <w:lang w:val="en-US"/>
              </w:rPr>
              <w:t>Pemberi</w:t>
            </w:r>
            <w:proofErr w:type="spellEnd"/>
            <w:r w:rsidRPr="00DB15AF">
              <w:rPr>
                <w:rFonts w:ascii="Footlight MT Light" w:hAnsi="Footlight MT Light"/>
                <w:spacing w:val="3"/>
                <w:sz w:val="20"/>
                <w:lang w:val="en-US"/>
              </w:rPr>
              <w:t xml:space="preserve"> </w:t>
            </w:r>
            <w:proofErr w:type="spellStart"/>
            <w:r w:rsidRPr="00DB15AF">
              <w:rPr>
                <w:rFonts w:ascii="Footlight MT Light" w:hAnsi="Footlight MT Light"/>
                <w:spacing w:val="3"/>
                <w:sz w:val="20"/>
                <w:lang w:val="en-US"/>
              </w:rPr>
              <w:t>Pekerjaan</w:t>
            </w:r>
            <w:proofErr w:type="spellEnd"/>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B2BA9"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Kontrak</w:t>
            </w:r>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1B6D23B"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Tanggal Selesai Pekerjaan/PHO Berdasarkan</w:t>
            </w:r>
          </w:p>
        </w:tc>
      </w:tr>
      <w:tr w:rsidR="001F4FF7" w:rsidRPr="00DB15AF" w14:paraId="6D4BE501" w14:textId="77777777" w:rsidTr="00E60EC1">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25E84B3E" w14:textId="77777777" w:rsidR="001A1204" w:rsidRPr="00DB15AF" w:rsidRDefault="001A1204" w:rsidP="003C696E">
            <w:pPr>
              <w:rPr>
                <w:rFonts w:ascii="Footlight MT Light" w:hAnsi="Footlight MT Light"/>
                <w:spacing w:val="3"/>
                <w:sz w:val="20"/>
              </w:rPr>
            </w:pPr>
          </w:p>
        </w:tc>
        <w:tc>
          <w:tcPr>
            <w:tcW w:w="0" w:type="auto"/>
            <w:vMerge/>
            <w:tcBorders>
              <w:top w:val="single" w:sz="4" w:space="0" w:color="auto"/>
              <w:left w:val="nil"/>
              <w:bottom w:val="single" w:sz="8" w:space="0" w:color="auto"/>
              <w:right w:val="single" w:sz="8" w:space="0" w:color="auto"/>
            </w:tcBorders>
            <w:vAlign w:val="center"/>
            <w:hideMark/>
          </w:tcPr>
          <w:p w14:paraId="5B9B3FFF" w14:textId="77777777" w:rsidR="001A1204" w:rsidRPr="00DB15AF" w:rsidRDefault="001A1204" w:rsidP="003C696E">
            <w:pPr>
              <w:rPr>
                <w:rFonts w:ascii="Footlight MT Light" w:hAnsi="Footlight MT Light"/>
                <w:spacing w:val="3"/>
                <w:sz w:val="20"/>
              </w:rPr>
            </w:pPr>
          </w:p>
        </w:tc>
        <w:tc>
          <w:tcPr>
            <w:tcW w:w="0" w:type="auto"/>
            <w:vMerge/>
            <w:tcBorders>
              <w:top w:val="single" w:sz="4" w:space="0" w:color="auto"/>
              <w:left w:val="nil"/>
              <w:bottom w:val="single" w:sz="8" w:space="0" w:color="auto"/>
              <w:right w:val="single" w:sz="4" w:space="0" w:color="auto"/>
            </w:tcBorders>
            <w:vAlign w:val="center"/>
            <w:hideMark/>
          </w:tcPr>
          <w:p w14:paraId="6DF2F57F" w14:textId="77777777" w:rsidR="001A1204" w:rsidRPr="00DB15AF" w:rsidRDefault="001A1204" w:rsidP="003C696E">
            <w:pPr>
              <w:rPr>
                <w:rFonts w:ascii="Footlight MT Light" w:hAnsi="Footlight MT Light"/>
                <w:spacing w:val="3"/>
                <w:sz w:val="20"/>
              </w:rPr>
            </w:pPr>
          </w:p>
        </w:tc>
        <w:tc>
          <w:tcPr>
            <w:tcW w:w="0" w:type="auto"/>
            <w:vMerge/>
            <w:tcBorders>
              <w:left w:val="single" w:sz="4" w:space="0" w:color="auto"/>
              <w:bottom w:val="single" w:sz="4" w:space="0" w:color="auto"/>
              <w:right w:val="single" w:sz="4" w:space="0" w:color="auto"/>
            </w:tcBorders>
            <w:vAlign w:val="center"/>
          </w:tcPr>
          <w:p w14:paraId="1CC0FD81" w14:textId="77777777" w:rsidR="001A1204" w:rsidRPr="00DB15AF" w:rsidRDefault="001A1204" w:rsidP="003C696E">
            <w:pPr>
              <w:jc w:val="center"/>
              <w:rPr>
                <w:rFonts w:ascii="Footlight MT Light" w:hAnsi="Footlight MT Light"/>
                <w:spacing w:val="3"/>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9F4C9" w14:textId="77777777" w:rsidR="001A1204" w:rsidRPr="00DB15AF" w:rsidRDefault="001A1204" w:rsidP="003C696E">
            <w:pPr>
              <w:rPr>
                <w:rFonts w:ascii="Footlight MT Light" w:hAnsi="Footlight MT Light"/>
                <w:spacing w:val="3"/>
                <w:sz w:val="20"/>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C0A255"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204C27" w14:textId="77777777" w:rsidR="001A1204" w:rsidRPr="00DB15AF" w:rsidRDefault="001A1204" w:rsidP="003C696E">
            <w:pPr>
              <w:overflowPunct w:val="0"/>
              <w:autoSpaceDE w:val="0"/>
              <w:autoSpaceDN w:val="0"/>
              <w:rPr>
                <w:rFonts w:ascii="Footlight MT Light" w:hAnsi="Footlight MT Light"/>
                <w:spacing w:val="3"/>
                <w:sz w:val="20"/>
              </w:rPr>
            </w:pPr>
            <w:r w:rsidRPr="00DB15AF">
              <w:rPr>
                <w:rFonts w:ascii="Footlight MT Light" w:hAnsi="Footlight MT Light"/>
                <w:spacing w:val="3"/>
                <w:sz w:val="20"/>
              </w:rPr>
              <w:t>Alamat/ Telepon</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653A1"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 / Tanggal</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30AB4"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E4C3E"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Kontrak</w:t>
            </w:r>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98FD0DA"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BA Serah Terima</w:t>
            </w:r>
          </w:p>
        </w:tc>
      </w:tr>
      <w:tr w:rsidR="001F4FF7" w:rsidRPr="00DB15AF" w14:paraId="47A7349D" w14:textId="77777777" w:rsidTr="00E60EC1">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39D3ED8"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280921A"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971BAAC"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34069"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AD383"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AB11A7D"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751F558"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E3DF2D5"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999A241"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5F27F64"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030DE8C3" w14:textId="77777777" w:rsidR="001A1204" w:rsidRPr="00DB15AF" w:rsidRDefault="001A1204"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11</w:t>
            </w:r>
          </w:p>
        </w:tc>
      </w:tr>
      <w:tr w:rsidR="007558A5" w:rsidRPr="00DB15AF" w14:paraId="3D220F75" w14:textId="77777777" w:rsidTr="00E60EC1">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49A5894"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452C09" w14:textId="77777777" w:rsidR="001A1204" w:rsidRPr="00DB15AF" w:rsidRDefault="001A1204" w:rsidP="003C696E">
            <w:pPr>
              <w:overflowPunct w:val="0"/>
              <w:autoSpaceDE w:val="0"/>
              <w:autoSpaceDN w:val="0"/>
              <w:rPr>
                <w:rFonts w:ascii="Footlight MT Light" w:hAnsi="Footlight MT Light"/>
                <w:spacing w:val="3"/>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8B7424A"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F5BD" w14:textId="77777777" w:rsidR="001A1204" w:rsidRPr="00DB15AF" w:rsidRDefault="001A1204" w:rsidP="003C696E">
            <w:pPr>
              <w:overflowPunct w:val="0"/>
              <w:autoSpaceDE w:val="0"/>
              <w:autoSpaceDN w:val="0"/>
              <w:jc w:val="center"/>
              <w:rPr>
                <w:rFonts w:ascii="Footlight MT Light" w:hAnsi="Footlight MT Light"/>
                <w:spacing w:val="3"/>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E19DE"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EF33B0F"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42D6704"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CD609FB"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A4989AD"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2335AC2"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72DA50F" w14:textId="77777777" w:rsidR="001A1204" w:rsidRPr="00DB15AF" w:rsidRDefault="001A1204"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r>
    </w:tbl>
    <w:p w14:paraId="5EB7E1A1" w14:textId="77777777" w:rsidR="0080452A" w:rsidRPr="00DB15AF" w:rsidRDefault="0080452A" w:rsidP="003C696E">
      <w:pPr>
        <w:keepNext/>
        <w:tabs>
          <w:tab w:val="left" w:pos="360"/>
        </w:tabs>
        <w:ind w:left="360"/>
        <w:jc w:val="both"/>
        <w:outlineLvl w:val="7"/>
        <w:rPr>
          <w:rFonts w:ascii="Footlight MT Light" w:hAnsi="Footlight MT Light"/>
          <w:b/>
        </w:rPr>
      </w:pPr>
    </w:p>
    <w:p w14:paraId="4F57CD6E" w14:textId="77777777" w:rsidR="0080452A" w:rsidRPr="00DB15AF" w:rsidRDefault="0080452A" w:rsidP="003C696E">
      <w:pPr>
        <w:overflowPunct w:val="0"/>
        <w:autoSpaceDE w:val="0"/>
        <w:autoSpaceDN w:val="0"/>
        <w:rPr>
          <w:rFonts w:ascii="Footlight MT Light" w:hAnsi="Footlight MT Light"/>
          <w:spacing w:val="3"/>
        </w:rPr>
      </w:pPr>
    </w:p>
    <w:p w14:paraId="7670DD09" w14:textId="77777777" w:rsidR="0080452A" w:rsidRPr="00DB15AF" w:rsidRDefault="00743763" w:rsidP="003C696E">
      <w:pPr>
        <w:keepNext/>
        <w:numPr>
          <w:ilvl w:val="0"/>
          <w:numId w:val="27"/>
        </w:numPr>
        <w:tabs>
          <w:tab w:val="left" w:pos="360"/>
        </w:tabs>
        <w:jc w:val="both"/>
        <w:outlineLvl w:val="7"/>
        <w:rPr>
          <w:rFonts w:ascii="Footlight MT Light" w:hAnsi="Footlight MT Light"/>
          <w:b/>
          <w:bCs/>
        </w:rPr>
      </w:pPr>
      <w:r w:rsidRPr="00DB15AF">
        <w:rPr>
          <w:rFonts w:ascii="Footlight MT Light" w:hAnsi="Footlight MT Light"/>
          <w:b/>
          <w:bCs/>
        </w:rPr>
        <w:t>Data Pengalaman Perusahaan Dalam Kurun Waktu 4 Tahun Terakhir</w:t>
      </w:r>
    </w:p>
    <w:p w14:paraId="62DC8792" w14:textId="653C3C9A" w:rsidR="0080452A" w:rsidRPr="00DB15AF" w:rsidRDefault="00743763" w:rsidP="003C696E">
      <w:pPr>
        <w:keepNext/>
        <w:tabs>
          <w:tab w:val="left" w:pos="360"/>
        </w:tabs>
        <w:ind w:left="360"/>
        <w:jc w:val="both"/>
        <w:outlineLvl w:val="7"/>
        <w:rPr>
          <w:rFonts w:ascii="Footlight MT Light" w:hAnsi="Footlight MT Light"/>
          <w:b/>
          <w:bCs/>
        </w:rPr>
      </w:pPr>
      <w:r w:rsidRPr="00DB15AF">
        <w:rPr>
          <w:rFonts w:ascii="Footlight MT Light" w:hAnsi="Footlight MT Light"/>
          <w:bCs/>
        </w:rPr>
        <w:t xml:space="preserve">(untuk perusahaan yang telah berdiri 3 tahun atau lebih. </w:t>
      </w:r>
      <w:r w:rsidR="00E5744E" w:rsidRPr="00DB15AF">
        <w:rPr>
          <w:rFonts w:ascii="Footlight MT Light" w:hAnsi="Footlight MT Light"/>
          <w:bCs/>
        </w:rPr>
        <w:t xml:space="preserve">Untuk </w:t>
      </w:r>
      <w:proofErr w:type="spellStart"/>
      <w:r w:rsidR="00E5744E" w:rsidRPr="00DB15AF">
        <w:rPr>
          <w:rFonts w:ascii="Footlight MT Light" w:hAnsi="Footlight MT Light"/>
          <w:bCs/>
          <w:lang w:val="en-US"/>
        </w:rPr>
        <w:t>usaha</w:t>
      </w:r>
      <w:proofErr w:type="spellEnd"/>
      <w:r w:rsidR="00E5744E" w:rsidRPr="00DB15AF">
        <w:rPr>
          <w:rFonts w:ascii="Footlight MT Light" w:hAnsi="Footlight MT Light"/>
          <w:bCs/>
          <w:lang w:val="en-US"/>
        </w:rPr>
        <w:t xml:space="preserve"> </w:t>
      </w:r>
      <w:proofErr w:type="spellStart"/>
      <w:r w:rsidR="00E5744E" w:rsidRPr="00DB15AF">
        <w:rPr>
          <w:rFonts w:ascii="Footlight MT Light" w:hAnsi="Footlight MT Light"/>
          <w:bCs/>
          <w:lang w:val="en-US"/>
        </w:rPr>
        <w:t>kecil</w:t>
      </w:r>
      <w:proofErr w:type="spellEnd"/>
      <w:r w:rsidR="00E5744E" w:rsidRPr="00DB15AF">
        <w:rPr>
          <w:rFonts w:ascii="Footlight MT Light" w:hAnsi="Footlight MT Light"/>
          <w:bCs/>
          <w:lang w:val="en-US"/>
        </w:rPr>
        <w:t xml:space="preserve"> yang </w:t>
      </w:r>
      <w:r w:rsidR="00E5744E" w:rsidRPr="00DB15AF">
        <w:rPr>
          <w:rFonts w:ascii="Footlight MT Light" w:hAnsi="Footlight MT Light"/>
          <w:bCs/>
        </w:rPr>
        <w:t>baru berdiri kurang dari 3 tahun tidak wajib mengisi tabel ini</w:t>
      </w:r>
      <w:r w:rsidR="00E5744E" w:rsidRPr="00DB15AF">
        <w:rPr>
          <w:rFonts w:ascii="Footlight MT Light" w:hAnsi="Footlight MT Light"/>
        </w:rPr>
        <w:t>)</w:t>
      </w:r>
      <w:r w:rsidR="00E5744E" w:rsidRPr="00DB15AF">
        <w:rPr>
          <w:rFonts w:ascii="Footlight MT Light" w:hAnsi="Footlight MT Light"/>
          <w:b/>
          <w:bCs/>
        </w:rPr>
        <w:t> </w:t>
      </w:r>
    </w:p>
    <w:p w14:paraId="4149DC0F"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1F4FF7" w:rsidRPr="00DB15AF" w14:paraId="7208C315" w14:textId="77777777" w:rsidTr="00CC4223">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8BF421"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921772C"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9D04" w14:textId="77777777" w:rsidR="00D410F1"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5679E"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24BE9C" w14:textId="58CBF28C" w:rsidR="00CC4223" w:rsidRPr="00DB15AF" w:rsidRDefault="00E5744E" w:rsidP="003C696E">
            <w:pPr>
              <w:overflowPunct w:val="0"/>
              <w:autoSpaceDE w:val="0"/>
              <w:autoSpaceDN w:val="0"/>
              <w:jc w:val="center"/>
              <w:rPr>
                <w:rFonts w:ascii="Footlight MT Light" w:hAnsi="Footlight MT Light"/>
                <w:spacing w:val="3"/>
                <w:sz w:val="20"/>
              </w:rPr>
            </w:pPr>
            <w:proofErr w:type="spellStart"/>
            <w:r w:rsidRPr="00DB15AF">
              <w:rPr>
                <w:rFonts w:ascii="Footlight MT Light" w:hAnsi="Footlight MT Light"/>
                <w:spacing w:val="3"/>
                <w:sz w:val="20"/>
                <w:lang w:val="en-US"/>
              </w:rPr>
              <w:t>Pemberi</w:t>
            </w:r>
            <w:proofErr w:type="spellEnd"/>
            <w:r w:rsidRPr="00DB15AF">
              <w:rPr>
                <w:rFonts w:ascii="Footlight MT Light" w:hAnsi="Footlight MT Light"/>
                <w:spacing w:val="3"/>
                <w:sz w:val="20"/>
                <w:lang w:val="en-US"/>
              </w:rPr>
              <w:t xml:space="preserve"> </w:t>
            </w:r>
            <w:proofErr w:type="spellStart"/>
            <w:r w:rsidRPr="00DB15AF">
              <w:rPr>
                <w:rFonts w:ascii="Footlight MT Light" w:hAnsi="Footlight MT Light"/>
                <w:spacing w:val="3"/>
                <w:sz w:val="20"/>
                <w:lang w:val="en-US"/>
              </w:rPr>
              <w:t>Pekerjaan</w:t>
            </w:r>
            <w:proofErr w:type="spellEnd"/>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6B158EF"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3CADC91A"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Tanggal Selesai Pekerjaan</w:t>
            </w:r>
            <w:r w:rsidR="00FF10E8" w:rsidRPr="00DB15AF">
              <w:rPr>
                <w:rFonts w:ascii="Footlight MT Light" w:hAnsi="Footlight MT Light"/>
                <w:spacing w:val="3"/>
                <w:sz w:val="20"/>
              </w:rPr>
              <w:t>/</w:t>
            </w:r>
            <w:r w:rsidR="006B6102" w:rsidRPr="00DB15AF">
              <w:rPr>
                <w:rFonts w:ascii="Footlight MT Light" w:hAnsi="Footlight MT Light"/>
                <w:spacing w:val="3"/>
                <w:sz w:val="20"/>
              </w:rPr>
              <w:t>PHO</w:t>
            </w:r>
            <w:r w:rsidRPr="00DB15AF">
              <w:rPr>
                <w:rFonts w:ascii="Footlight MT Light" w:hAnsi="Footlight MT Light"/>
                <w:spacing w:val="3"/>
                <w:sz w:val="20"/>
              </w:rPr>
              <w:t xml:space="preserve"> Berdasarkan</w:t>
            </w:r>
          </w:p>
        </w:tc>
      </w:tr>
      <w:tr w:rsidR="001F4FF7" w:rsidRPr="00DB15AF" w14:paraId="2645312F" w14:textId="77777777" w:rsidTr="006B6102">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5530F842" w14:textId="77777777" w:rsidR="00CC4223" w:rsidRPr="00DB15AF" w:rsidRDefault="00CC4223" w:rsidP="003C696E">
            <w:pPr>
              <w:rPr>
                <w:rFonts w:ascii="Footlight MT Light" w:hAnsi="Footlight MT Light"/>
                <w:spacing w:val="3"/>
                <w:sz w:val="20"/>
              </w:rPr>
            </w:pPr>
          </w:p>
        </w:tc>
        <w:tc>
          <w:tcPr>
            <w:tcW w:w="1442" w:type="dxa"/>
            <w:vMerge/>
            <w:tcBorders>
              <w:top w:val="single" w:sz="4" w:space="0" w:color="auto"/>
              <w:left w:val="nil"/>
              <w:bottom w:val="single" w:sz="8" w:space="0" w:color="auto"/>
              <w:right w:val="single" w:sz="4" w:space="0" w:color="auto"/>
            </w:tcBorders>
            <w:vAlign w:val="center"/>
            <w:hideMark/>
          </w:tcPr>
          <w:p w14:paraId="52B0F117" w14:textId="77777777" w:rsidR="00CC4223" w:rsidRPr="00DB15AF" w:rsidRDefault="00CC4223" w:rsidP="003C696E">
            <w:pPr>
              <w:rPr>
                <w:rFonts w:ascii="Footlight MT Light" w:hAnsi="Footlight MT Light"/>
                <w:spacing w:val="3"/>
                <w:sz w:val="20"/>
              </w:rPr>
            </w:pPr>
          </w:p>
        </w:tc>
        <w:tc>
          <w:tcPr>
            <w:tcW w:w="1134" w:type="dxa"/>
            <w:vMerge/>
            <w:tcBorders>
              <w:top w:val="single" w:sz="4" w:space="0" w:color="auto"/>
              <w:left w:val="single" w:sz="4" w:space="0" w:color="auto"/>
              <w:bottom w:val="single" w:sz="4" w:space="0" w:color="auto"/>
              <w:right w:val="single" w:sz="4" w:space="0" w:color="auto"/>
            </w:tcBorders>
          </w:tcPr>
          <w:p w14:paraId="691DD585" w14:textId="77777777" w:rsidR="00CC4223" w:rsidRPr="00DB15AF" w:rsidRDefault="00CC4223" w:rsidP="003C696E">
            <w:pPr>
              <w:rPr>
                <w:rFonts w:ascii="Footlight MT Light" w:hAnsi="Footlight MT Light"/>
                <w:spacing w:val="3"/>
                <w:sz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38954B2C" w14:textId="77777777" w:rsidR="00CC4223" w:rsidRPr="00DB15AF" w:rsidRDefault="00CC4223" w:rsidP="003C696E">
            <w:pPr>
              <w:rPr>
                <w:rFonts w:ascii="Footlight MT Light" w:hAnsi="Footlight MT Light"/>
                <w:spacing w:val="3"/>
                <w:sz w:val="20"/>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71BA7D"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C2FA3" w14:textId="77777777" w:rsidR="00CC4223" w:rsidRPr="00DB15AF" w:rsidRDefault="00743763" w:rsidP="003C696E">
            <w:pPr>
              <w:overflowPunct w:val="0"/>
              <w:autoSpaceDE w:val="0"/>
              <w:autoSpaceDN w:val="0"/>
              <w:rPr>
                <w:rFonts w:ascii="Footlight MT Light" w:hAnsi="Footlight MT Light"/>
                <w:spacing w:val="3"/>
                <w:sz w:val="20"/>
              </w:rPr>
            </w:pPr>
            <w:r w:rsidRPr="00DB15AF">
              <w:rPr>
                <w:rFonts w:ascii="Footlight MT Light" w:hAnsi="Footlight MT Light"/>
                <w:spacing w:val="3"/>
                <w:sz w:val="20"/>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C8571"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7F208"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CD64D"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8F6270E"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BA Serah Terima</w:t>
            </w:r>
          </w:p>
        </w:tc>
      </w:tr>
      <w:tr w:rsidR="001F4FF7" w:rsidRPr="00DB15AF" w14:paraId="4E0AD024" w14:textId="77777777" w:rsidTr="00CC4223">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77C9D88"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2B452DC"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B7D57"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44E05"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011E05F"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8D96C17"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8145E16"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06A4084"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739EF94"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4A8E29F" w14:textId="77777777" w:rsidR="00CC4223"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10</w:t>
            </w:r>
          </w:p>
        </w:tc>
      </w:tr>
      <w:tr w:rsidR="001F4FF7" w:rsidRPr="00DB15AF" w14:paraId="623407EF"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FDFE1E1"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AE91E53" w14:textId="77777777" w:rsidR="00CC4223" w:rsidRPr="00DB15AF" w:rsidRDefault="00CC4223" w:rsidP="003C696E">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8B8" w14:textId="77777777" w:rsidR="00CC4223" w:rsidRPr="00DB15AF" w:rsidRDefault="00CC4223" w:rsidP="003C696E">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0217D"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A21A1FD"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75017C3"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6AC7E29"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70E16F"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F852070"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13A3C9B" w14:textId="77777777" w:rsidR="00CC4223"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r>
      <w:tr w:rsidR="001F4FF7" w:rsidRPr="00DB15AF" w14:paraId="2B7F7B68"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1213EF5" w14:textId="77777777" w:rsidR="00CC4223" w:rsidRPr="00DB15AF" w:rsidRDefault="00CC4223" w:rsidP="003C696E">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78FC64" w14:textId="77777777" w:rsidR="00CC4223" w:rsidRPr="00DB15AF" w:rsidRDefault="00CC4223" w:rsidP="003C696E">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77BCC" w14:textId="77777777" w:rsidR="00CC4223" w:rsidRPr="00DB15AF" w:rsidRDefault="00CC4223" w:rsidP="003C696E">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4FCAE" w14:textId="77777777" w:rsidR="00CC4223" w:rsidRPr="00DB15AF" w:rsidRDefault="00CC4223" w:rsidP="003C696E">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AEE6233" w14:textId="77777777" w:rsidR="00CC4223" w:rsidRPr="00DB15AF" w:rsidRDefault="00CC4223" w:rsidP="003C696E">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3A00D7" w14:textId="77777777" w:rsidR="00CC4223" w:rsidRPr="00DB15AF" w:rsidRDefault="00CC4223" w:rsidP="003C696E">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3F086E" w14:textId="77777777" w:rsidR="00CC4223" w:rsidRPr="00DB15AF" w:rsidRDefault="00CC4223" w:rsidP="003C696E">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333303" w14:textId="77777777" w:rsidR="00CC4223" w:rsidRPr="00DB15AF" w:rsidRDefault="00CC4223" w:rsidP="003C696E">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38C5C5" w14:textId="77777777" w:rsidR="00CC4223" w:rsidRPr="00DB15AF" w:rsidRDefault="00CC4223" w:rsidP="003C696E">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F07DB93" w14:textId="77777777" w:rsidR="00CC4223" w:rsidRPr="00DB15AF" w:rsidRDefault="00CC4223" w:rsidP="003C696E">
            <w:pPr>
              <w:overflowPunct w:val="0"/>
              <w:autoSpaceDE w:val="0"/>
              <w:autoSpaceDN w:val="0"/>
              <w:rPr>
                <w:rFonts w:ascii="Footlight MT Light" w:hAnsi="Footlight MT Light"/>
                <w:spacing w:val="3"/>
              </w:rPr>
            </w:pPr>
          </w:p>
        </w:tc>
      </w:tr>
      <w:tr w:rsidR="001F4FF7" w:rsidRPr="00DB15AF" w14:paraId="13485A96"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4AE18ED" w14:textId="77777777" w:rsidR="00CC4223" w:rsidRPr="00DB15AF" w:rsidRDefault="00CC4223" w:rsidP="003C696E">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5FF1543" w14:textId="77777777" w:rsidR="00CC4223" w:rsidRPr="00DB15AF" w:rsidRDefault="00CC4223" w:rsidP="003C696E">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8B07" w14:textId="77777777" w:rsidR="00CC4223" w:rsidRPr="00DB15AF" w:rsidRDefault="00CC4223" w:rsidP="003C696E">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53D4C" w14:textId="77777777" w:rsidR="00CC4223" w:rsidRPr="00DB15AF" w:rsidRDefault="00CC4223" w:rsidP="003C696E">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46D5776" w14:textId="77777777" w:rsidR="00CC4223" w:rsidRPr="00DB15AF" w:rsidRDefault="00CC4223" w:rsidP="003C696E">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C13550" w14:textId="77777777" w:rsidR="00CC4223" w:rsidRPr="00DB15AF" w:rsidRDefault="00CC4223" w:rsidP="003C696E">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C272A08" w14:textId="77777777" w:rsidR="00CC4223" w:rsidRPr="00DB15AF" w:rsidRDefault="00CC4223" w:rsidP="003C696E">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846B4C" w14:textId="77777777" w:rsidR="00CC4223" w:rsidRPr="00DB15AF" w:rsidRDefault="00CC4223" w:rsidP="003C696E">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414F5C9" w14:textId="77777777" w:rsidR="00CC4223" w:rsidRPr="00DB15AF" w:rsidRDefault="00CC4223" w:rsidP="003C696E">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25FC2E" w14:textId="77777777" w:rsidR="00CC4223" w:rsidRPr="00DB15AF" w:rsidRDefault="00CC4223" w:rsidP="003C696E">
            <w:pPr>
              <w:overflowPunct w:val="0"/>
              <w:autoSpaceDE w:val="0"/>
              <w:autoSpaceDN w:val="0"/>
              <w:rPr>
                <w:rFonts w:ascii="Footlight MT Light" w:hAnsi="Footlight MT Light"/>
                <w:spacing w:val="3"/>
              </w:rPr>
            </w:pPr>
          </w:p>
        </w:tc>
      </w:tr>
    </w:tbl>
    <w:p w14:paraId="420B09A3" w14:textId="0BB0B752" w:rsidR="00455075" w:rsidRPr="00DB15AF" w:rsidRDefault="00455075" w:rsidP="003C696E">
      <w:pPr>
        <w:overflowPunct w:val="0"/>
        <w:autoSpaceDE w:val="0"/>
        <w:autoSpaceDN w:val="0"/>
        <w:rPr>
          <w:rFonts w:ascii="Footlight MT Light" w:hAnsi="Footlight MT Light"/>
          <w:spacing w:val="3"/>
        </w:rPr>
      </w:pPr>
    </w:p>
    <w:p w14:paraId="55A5F453" w14:textId="77777777" w:rsidR="003A123F" w:rsidRPr="00DB15AF" w:rsidRDefault="003A123F" w:rsidP="003C696E">
      <w:pPr>
        <w:rPr>
          <w:rFonts w:ascii="Footlight MT Light" w:hAnsi="Footlight MT Light"/>
          <w:b/>
          <w:bCs/>
        </w:rPr>
      </w:pPr>
      <w:r w:rsidRPr="00DB15AF">
        <w:rPr>
          <w:rFonts w:ascii="Footlight MT Light" w:hAnsi="Footlight MT Light"/>
          <w:b/>
          <w:bCs/>
        </w:rPr>
        <w:br w:type="page"/>
      </w:r>
    </w:p>
    <w:p w14:paraId="6F1D4DA2" w14:textId="2324CBAA" w:rsidR="0080452A" w:rsidRPr="00DB15AF" w:rsidRDefault="00743763" w:rsidP="003C696E">
      <w:pPr>
        <w:keepNext/>
        <w:numPr>
          <w:ilvl w:val="0"/>
          <w:numId w:val="27"/>
        </w:numPr>
        <w:tabs>
          <w:tab w:val="left" w:pos="360"/>
        </w:tabs>
        <w:jc w:val="both"/>
        <w:outlineLvl w:val="7"/>
        <w:rPr>
          <w:rFonts w:ascii="Footlight MT Light" w:hAnsi="Footlight MT Light"/>
          <w:b/>
          <w:bCs/>
        </w:rPr>
      </w:pPr>
      <w:r w:rsidRPr="00DB15AF">
        <w:rPr>
          <w:rFonts w:ascii="Footlight MT Light" w:hAnsi="Footlight MT Light"/>
          <w:b/>
          <w:bCs/>
        </w:rPr>
        <w:lastRenderedPageBreak/>
        <w:t xml:space="preserve">Data Pekerjaan yang Sedang Dilaksanakan </w:t>
      </w:r>
      <w:r w:rsidR="00AF377C" w:rsidRPr="00DB15AF">
        <w:rPr>
          <w:rFonts w:ascii="Footlight MT Light" w:hAnsi="Footlight MT Light"/>
          <w:b/>
          <w:bCs/>
        </w:rPr>
        <w:t>(Wajib diisi untuk menghitung SKP)</w:t>
      </w:r>
    </w:p>
    <w:p w14:paraId="52383FFA" w14:textId="77777777" w:rsidR="0080452A" w:rsidRPr="00DB15AF" w:rsidRDefault="00743763" w:rsidP="003C696E">
      <w:pPr>
        <w:overflowPunct w:val="0"/>
        <w:autoSpaceDE w:val="0"/>
        <w:autoSpaceDN w:val="0"/>
        <w:ind w:left="540"/>
        <w:jc w:val="both"/>
        <w:rPr>
          <w:rFonts w:ascii="Footlight MT Light" w:hAnsi="Footlight MT Light"/>
          <w:spacing w:val="3"/>
        </w:rPr>
      </w:pPr>
      <w:r w:rsidRPr="00DB15AF">
        <w:rPr>
          <w:rFonts w:ascii="Footlight MT Light" w:hAnsi="Footlight MT Light"/>
          <w:spacing w:val="3"/>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1F4FF7" w:rsidRPr="00DB15AF" w14:paraId="0E17515B" w14:textId="77777777" w:rsidTr="00462A11">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2FB4B09" w14:textId="77777777" w:rsidR="0080452A"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0D7A83B8" w14:textId="77777777" w:rsidR="0080452A"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01BEF74" w14:textId="77777777" w:rsidR="0080452A" w:rsidRPr="00DB15AF" w:rsidRDefault="00744879"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Klasifikasi</w:t>
            </w:r>
            <w:r w:rsidR="00743763" w:rsidRPr="00DB15AF">
              <w:rPr>
                <w:rFonts w:ascii="Footlight MT Light" w:hAnsi="Footlight MT Light"/>
                <w:spacing w:val="3"/>
                <w:sz w:val="20"/>
              </w:rPr>
              <w:t xml:space="preserve">/Sub </w:t>
            </w:r>
            <w:r w:rsidRPr="00DB15AF">
              <w:rPr>
                <w:rFonts w:ascii="Footlight MT Light" w:hAnsi="Footlight MT Light"/>
                <w:spacing w:val="3"/>
                <w:sz w:val="20"/>
              </w:rPr>
              <w:t>Klasifikasi</w:t>
            </w:r>
            <w:r w:rsidR="00743763" w:rsidRPr="00DB15AF">
              <w:rPr>
                <w:rFonts w:ascii="Footlight MT Light" w:hAnsi="Footlight MT Light"/>
                <w:spacing w:val="3"/>
                <w:sz w:val="20"/>
              </w:rPr>
              <w:t xml:space="preserve">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ABE052A" w14:textId="77777777" w:rsidR="0080452A"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D8F5CD" w14:textId="04C82C39" w:rsidR="0080452A"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 xml:space="preserve">Pemberi Tugas / </w:t>
            </w:r>
            <w:r w:rsidR="00AF616D" w:rsidRPr="00DB15AF">
              <w:rPr>
                <w:rFonts w:ascii="Footlight MT Light" w:hAnsi="Footlight MT Light"/>
                <w:spacing w:val="3"/>
                <w:sz w:val="20"/>
              </w:rPr>
              <w:t>PPK</w:t>
            </w:r>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5A6F45" w14:textId="77777777" w:rsidR="0080452A" w:rsidRPr="00DB15AF" w:rsidRDefault="00743763"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46B93F0" w14:textId="21204A24" w:rsidR="0080452A"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Total Progres</w:t>
            </w:r>
          </w:p>
        </w:tc>
      </w:tr>
      <w:tr w:rsidR="001F4FF7" w:rsidRPr="00DB15AF" w14:paraId="2DEAC9E6" w14:textId="77777777" w:rsidTr="00462A11">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98CA81" w14:textId="77777777" w:rsidR="00462A11" w:rsidRPr="00DB15AF" w:rsidRDefault="00462A11" w:rsidP="003C696E">
            <w:pPr>
              <w:overflowPunct w:val="0"/>
              <w:autoSpaceDE w:val="0"/>
              <w:autoSpaceDN w:val="0"/>
              <w:jc w:val="center"/>
              <w:rPr>
                <w:rFonts w:ascii="Footlight MT Light" w:hAnsi="Footlight MT Light"/>
                <w:spacing w:val="3"/>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9D846B" w14:textId="77777777" w:rsidR="00462A11" w:rsidRPr="00DB15AF" w:rsidRDefault="00462A11" w:rsidP="003C696E">
            <w:pPr>
              <w:overflowPunct w:val="0"/>
              <w:autoSpaceDE w:val="0"/>
              <w:autoSpaceDN w:val="0"/>
              <w:jc w:val="center"/>
              <w:rPr>
                <w:rFonts w:ascii="Footlight MT Light" w:hAnsi="Footlight MT Light"/>
                <w:spacing w:val="3"/>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DB046" w14:textId="77777777" w:rsidR="00462A11" w:rsidRPr="00DB15AF" w:rsidRDefault="00462A11" w:rsidP="003C696E">
            <w:pPr>
              <w:overflowPunct w:val="0"/>
              <w:autoSpaceDE w:val="0"/>
              <w:autoSpaceDN w:val="0"/>
              <w:jc w:val="center"/>
              <w:rPr>
                <w:rFonts w:ascii="Footlight MT Light" w:hAnsi="Footlight MT Light"/>
                <w:spacing w:val="3"/>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903822" w14:textId="77777777" w:rsidR="00462A11" w:rsidRPr="00DB15AF" w:rsidRDefault="00462A11" w:rsidP="003C696E">
            <w:pPr>
              <w:overflowPunct w:val="0"/>
              <w:autoSpaceDE w:val="0"/>
              <w:autoSpaceDN w:val="0"/>
              <w:jc w:val="center"/>
              <w:rPr>
                <w:rFonts w:ascii="Footlight MT Light" w:hAnsi="Footlight MT Light"/>
                <w:spacing w:val="3"/>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C64DDC"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A5E523" w14:textId="77777777" w:rsidR="00462A11" w:rsidRPr="00DB15AF" w:rsidRDefault="00462A11" w:rsidP="003C696E">
            <w:pPr>
              <w:overflowPunct w:val="0"/>
              <w:autoSpaceDE w:val="0"/>
              <w:autoSpaceDN w:val="0"/>
              <w:rPr>
                <w:rFonts w:ascii="Footlight MT Light" w:hAnsi="Footlight MT Light"/>
                <w:spacing w:val="3"/>
                <w:sz w:val="20"/>
              </w:rPr>
            </w:pPr>
            <w:r w:rsidRPr="00DB15AF">
              <w:rPr>
                <w:rFonts w:ascii="Footlight MT Light" w:hAnsi="Footlight MT Light"/>
                <w:spacing w:val="3"/>
                <w:sz w:val="20"/>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543EFD"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01507E"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E5DE9A" w14:textId="0343660F"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529C157" w14:textId="49861DEA"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Total Nilai</w:t>
            </w:r>
          </w:p>
        </w:tc>
      </w:tr>
      <w:tr w:rsidR="001F4FF7" w:rsidRPr="00DB15AF" w14:paraId="08A1FADC" w14:textId="77777777" w:rsidTr="00462A11">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350453D"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7CEFFA"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0F3A37"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391524"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ECD2A7"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5A42EF"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C6A4BD"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AABF4D"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579C23D"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B1D9320" w14:textId="77777777" w:rsidR="00462A11" w:rsidRPr="00DB15AF" w:rsidRDefault="00462A11" w:rsidP="003C696E">
            <w:pPr>
              <w:overflowPunct w:val="0"/>
              <w:autoSpaceDE w:val="0"/>
              <w:autoSpaceDN w:val="0"/>
              <w:jc w:val="center"/>
              <w:rPr>
                <w:rFonts w:ascii="Footlight MT Light" w:hAnsi="Footlight MT Light"/>
                <w:spacing w:val="3"/>
                <w:sz w:val="20"/>
              </w:rPr>
            </w:pPr>
            <w:r w:rsidRPr="00DB15AF">
              <w:rPr>
                <w:rFonts w:ascii="Footlight MT Light" w:hAnsi="Footlight MT Light"/>
                <w:spacing w:val="3"/>
                <w:sz w:val="20"/>
              </w:rPr>
              <w:t>10</w:t>
            </w:r>
          </w:p>
        </w:tc>
      </w:tr>
      <w:tr w:rsidR="001F4FF7" w:rsidRPr="00DB15AF" w14:paraId="6BFB39F4"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21814B"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569FD01" w14:textId="77777777" w:rsidR="00462A11" w:rsidRPr="00DB15AF" w:rsidRDefault="00462A11" w:rsidP="003C696E">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E1BD246"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C5EA923"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68B7829"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8D8B91"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302F3C"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79110D9"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403F02"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2BDF20A" w14:textId="77777777" w:rsidR="00462A11" w:rsidRPr="00DB15AF" w:rsidRDefault="00462A11"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tc>
      </w:tr>
      <w:tr w:rsidR="001F4FF7" w:rsidRPr="00DB15AF" w14:paraId="3EA8B406"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EB3B0E" w14:textId="77777777" w:rsidR="00462A11" w:rsidRPr="00DB15AF" w:rsidRDefault="00462A11" w:rsidP="003C696E">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E4553D7" w14:textId="77777777" w:rsidR="00462A11" w:rsidRPr="00DB15AF" w:rsidRDefault="00462A11" w:rsidP="003C696E">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AE2B15" w14:textId="77777777" w:rsidR="00462A11" w:rsidRPr="00DB15AF" w:rsidRDefault="00462A11" w:rsidP="003C696E">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B7A584" w14:textId="77777777" w:rsidR="00462A11" w:rsidRPr="00DB15AF" w:rsidRDefault="00462A11" w:rsidP="003C696E">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55671D" w14:textId="77777777" w:rsidR="00462A11" w:rsidRPr="00DB15AF" w:rsidRDefault="00462A11" w:rsidP="003C696E">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6172D0" w14:textId="77777777" w:rsidR="00462A11" w:rsidRPr="00DB15AF" w:rsidRDefault="00462A11" w:rsidP="003C696E">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7E8700" w14:textId="77777777" w:rsidR="00462A11" w:rsidRPr="00DB15AF" w:rsidRDefault="00462A11" w:rsidP="003C696E">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0E0B5A" w14:textId="77777777" w:rsidR="00462A11" w:rsidRPr="00DB15AF" w:rsidRDefault="00462A11" w:rsidP="003C696E">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AD65B4F" w14:textId="77777777" w:rsidR="00462A11" w:rsidRPr="00DB15AF" w:rsidRDefault="00462A11" w:rsidP="003C696E">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79907B" w14:textId="77777777" w:rsidR="00462A11" w:rsidRPr="00DB15AF" w:rsidRDefault="00462A11" w:rsidP="003C696E">
            <w:pPr>
              <w:overflowPunct w:val="0"/>
              <w:autoSpaceDE w:val="0"/>
              <w:autoSpaceDN w:val="0"/>
              <w:rPr>
                <w:rFonts w:ascii="Footlight MT Light" w:hAnsi="Footlight MT Light"/>
                <w:spacing w:val="3"/>
              </w:rPr>
            </w:pPr>
          </w:p>
        </w:tc>
      </w:tr>
      <w:tr w:rsidR="001F4FF7" w:rsidRPr="00DB15AF" w14:paraId="224B3A03"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90F0EE3" w14:textId="77777777" w:rsidR="00462A11" w:rsidRPr="00DB15AF" w:rsidRDefault="00462A11" w:rsidP="003C696E">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BB09F6" w14:textId="77777777" w:rsidR="00462A11" w:rsidRPr="00DB15AF" w:rsidRDefault="00462A11" w:rsidP="003C696E">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79E0A1" w14:textId="77777777" w:rsidR="00462A11" w:rsidRPr="00DB15AF" w:rsidRDefault="00462A11" w:rsidP="003C696E">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AB7E86" w14:textId="77777777" w:rsidR="00462A11" w:rsidRPr="00DB15AF" w:rsidRDefault="00462A11" w:rsidP="003C696E">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B2192CD" w14:textId="77777777" w:rsidR="00462A11" w:rsidRPr="00DB15AF" w:rsidRDefault="00462A11" w:rsidP="003C696E">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099E30" w14:textId="77777777" w:rsidR="00462A11" w:rsidRPr="00DB15AF" w:rsidRDefault="00462A11" w:rsidP="003C696E">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6066E82" w14:textId="77777777" w:rsidR="00462A11" w:rsidRPr="00DB15AF" w:rsidRDefault="00462A11" w:rsidP="003C696E">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CA2740" w14:textId="77777777" w:rsidR="00462A11" w:rsidRPr="00DB15AF" w:rsidRDefault="00462A11" w:rsidP="003C696E">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9509AAA" w14:textId="77777777" w:rsidR="00462A11" w:rsidRPr="00DB15AF" w:rsidRDefault="00462A11" w:rsidP="003C696E">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44A527C" w14:textId="77777777" w:rsidR="00462A11" w:rsidRPr="00DB15AF" w:rsidRDefault="00462A11" w:rsidP="003C696E">
            <w:pPr>
              <w:overflowPunct w:val="0"/>
              <w:autoSpaceDE w:val="0"/>
              <w:autoSpaceDN w:val="0"/>
              <w:rPr>
                <w:rFonts w:ascii="Footlight MT Light" w:hAnsi="Footlight MT Light"/>
                <w:spacing w:val="3"/>
              </w:rPr>
            </w:pPr>
          </w:p>
        </w:tc>
      </w:tr>
    </w:tbl>
    <w:p w14:paraId="3AFD4C33"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p w14:paraId="270D0C48" w14:textId="77777777" w:rsidR="00F5565B" w:rsidRPr="00DB15AF" w:rsidRDefault="00F5565B" w:rsidP="003C696E">
      <w:pPr>
        <w:jc w:val="both"/>
        <w:rPr>
          <w:rFonts w:ascii="Footlight MT Light" w:hAnsi="Footlight MT Light"/>
        </w:rPr>
      </w:pPr>
    </w:p>
    <w:p w14:paraId="3971C647" w14:textId="219688DB" w:rsidR="0080452A" w:rsidRPr="00DB15AF" w:rsidRDefault="00743763" w:rsidP="003C696E">
      <w:pPr>
        <w:jc w:val="both"/>
        <w:rPr>
          <w:rFonts w:ascii="Footlight MT Light" w:hAnsi="Footlight MT Light"/>
        </w:rPr>
      </w:pPr>
      <w:r w:rsidRPr="00DB15AF">
        <w:rPr>
          <w:rFonts w:ascii="Footlight MT Light" w:hAnsi="Footlight MT Light"/>
        </w:rPr>
        <w:t>Demikian Formulir Isian Kualifikasi ini saya buat dengan sebenarnya dan penuh rasa tanggung jawab. Jika dikemudian hari ditemui bahwa data/dokumen yang saya sampaikan tidak benar dan</w:t>
      </w:r>
      <w:r w:rsidR="000B1B32" w:rsidRPr="00DB15AF">
        <w:rPr>
          <w:rFonts w:ascii="Footlight MT Light" w:hAnsi="Footlight MT Light"/>
        </w:rPr>
        <w:t>/atau</w:t>
      </w:r>
      <w:r w:rsidRPr="00DB15AF">
        <w:rPr>
          <w:rFonts w:ascii="Footlight MT Light" w:hAnsi="Footlight MT Light"/>
        </w:rPr>
        <w:t xml:space="preserve"> ada pemalsuan, maka badan usaha yang saya wakili bersedia dikenakan sanksi berupa s</w:t>
      </w:r>
      <w:r w:rsidRPr="00DB15AF">
        <w:rPr>
          <w:rFonts w:ascii="Footlight MT Light" w:hAnsi="Footlight MT Light" w:cs="Footlight MT Light"/>
        </w:rPr>
        <w:t>anksi</w:t>
      </w:r>
      <w:r w:rsidR="00613E1C" w:rsidRPr="00DB15AF">
        <w:rPr>
          <w:rFonts w:ascii="Footlight MT Light" w:hAnsi="Footlight MT Light" w:cs="Footlight MT Light"/>
        </w:rPr>
        <w:t xml:space="preserve"> </w:t>
      </w:r>
      <w:r w:rsidRPr="00DB15AF">
        <w:rPr>
          <w:rFonts w:ascii="Footlight MT Light" w:hAnsi="Footlight MT Light" w:cs="Footlight MT Light"/>
        </w:rPr>
        <w:t>administratif, sanksi pencantuman dalam Daftar Hitam, gugatan secara perdata, dan/atau</w:t>
      </w:r>
      <w:r w:rsidR="00780A67" w:rsidRPr="00DB15AF">
        <w:rPr>
          <w:rFonts w:ascii="Footlight MT Light" w:hAnsi="Footlight MT Light" w:cs="Footlight MT Light"/>
        </w:rPr>
        <w:t xml:space="preserve"> </w:t>
      </w:r>
      <w:r w:rsidRPr="00DB15AF">
        <w:rPr>
          <w:rFonts w:ascii="Footlight MT Light" w:hAnsi="Footlight MT Light" w:cs="Footlight MT Light"/>
        </w:rPr>
        <w:t>pelaporan secara pidana kepada pihak berwenang</w:t>
      </w:r>
      <w:r w:rsidRPr="00DB15AF">
        <w:rPr>
          <w:rFonts w:ascii="Footlight MT Light" w:hAnsi="Footlight MT Light"/>
        </w:rPr>
        <w:t xml:space="preserve"> sesuai dengan ketentuan peraturan perundang-undangan.</w:t>
      </w:r>
    </w:p>
    <w:p w14:paraId="5CD07452"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  </w:t>
      </w:r>
    </w:p>
    <w:p w14:paraId="04B5A464" w14:textId="77777777" w:rsidR="0080452A" w:rsidRPr="00DB15AF" w:rsidRDefault="00743763" w:rsidP="003C696E">
      <w:pPr>
        <w:overflowPunct w:val="0"/>
        <w:autoSpaceDE w:val="0"/>
        <w:autoSpaceDN w:val="0"/>
        <w:jc w:val="both"/>
        <w:rPr>
          <w:rFonts w:ascii="Footlight MT Light" w:hAnsi="Footlight MT Light"/>
          <w:spacing w:val="3"/>
        </w:rPr>
      </w:pPr>
      <w:r w:rsidRPr="00DB15AF">
        <w:rPr>
          <w:rFonts w:ascii="Footlight MT Light" w:hAnsi="Footlight MT Light"/>
          <w:spacing w:val="3"/>
        </w:rPr>
        <w:t>__________</w:t>
      </w:r>
      <w:r w:rsidRPr="00DB15AF">
        <w:rPr>
          <w:rFonts w:ascii="Footlight MT Light" w:hAnsi="Footlight MT Light"/>
          <w:i/>
        </w:rPr>
        <w:t>[tempat]</w:t>
      </w:r>
      <w:r w:rsidRPr="00DB15AF">
        <w:rPr>
          <w:rFonts w:ascii="Footlight MT Light" w:hAnsi="Footlight MT Light"/>
        </w:rPr>
        <w:t xml:space="preserve">, __ </w:t>
      </w:r>
      <w:r w:rsidRPr="00DB15AF">
        <w:rPr>
          <w:rFonts w:ascii="Footlight MT Light" w:hAnsi="Footlight MT Light"/>
          <w:i/>
        </w:rPr>
        <w:t xml:space="preserve">[tanggal] </w:t>
      </w:r>
      <w:r w:rsidRPr="00DB15AF">
        <w:rPr>
          <w:rFonts w:ascii="Footlight MT Light" w:hAnsi="Footlight MT Light"/>
        </w:rPr>
        <w:t xml:space="preserve">__________ </w:t>
      </w:r>
      <w:r w:rsidRPr="00DB15AF">
        <w:rPr>
          <w:rFonts w:ascii="Footlight MT Light" w:hAnsi="Footlight MT Light"/>
          <w:i/>
        </w:rPr>
        <w:t>[bulan]</w:t>
      </w:r>
      <w:r w:rsidRPr="00DB15AF">
        <w:rPr>
          <w:rFonts w:ascii="Footlight MT Light" w:hAnsi="Footlight MT Light"/>
        </w:rPr>
        <w:t xml:space="preserve"> 20__ </w:t>
      </w:r>
      <w:r w:rsidRPr="00DB15AF">
        <w:rPr>
          <w:rFonts w:ascii="Footlight MT Light" w:hAnsi="Footlight MT Light"/>
          <w:i/>
        </w:rPr>
        <w:t>[tahun]</w:t>
      </w:r>
    </w:p>
    <w:p w14:paraId="47703D49"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 </w:t>
      </w:r>
    </w:p>
    <w:p w14:paraId="37EBF2C3" w14:textId="77777777" w:rsidR="0080452A" w:rsidRPr="00DB15AF" w:rsidRDefault="00743763" w:rsidP="003C696E">
      <w:pPr>
        <w:overflowPunct w:val="0"/>
        <w:autoSpaceDE w:val="0"/>
        <w:autoSpaceDN w:val="0"/>
        <w:ind w:left="3657"/>
        <w:rPr>
          <w:rFonts w:ascii="Footlight MT Light" w:hAnsi="Footlight MT Light"/>
          <w:spacing w:val="3"/>
        </w:rPr>
      </w:pPr>
      <w:r w:rsidRPr="00DB15AF">
        <w:rPr>
          <w:rFonts w:ascii="Footlight MT Light" w:hAnsi="Footlight MT Light"/>
          <w:spacing w:val="3"/>
        </w:rPr>
        <w:t> </w:t>
      </w:r>
    </w:p>
    <w:p w14:paraId="71CCE320" w14:textId="39368502" w:rsidR="0080452A" w:rsidRPr="00DB15AF" w:rsidRDefault="00743763" w:rsidP="003C696E">
      <w:pPr>
        <w:overflowPunct w:val="0"/>
        <w:autoSpaceDE w:val="0"/>
        <w:autoSpaceDN w:val="0"/>
        <w:rPr>
          <w:rFonts w:ascii="Footlight MT Light" w:hAnsi="Footlight MT Light"/>
        </w:rPr>
      </w:pPr>
      <w:r w:rsidRPr="00DB15AF">
        <w:rPr>
          <w:rFonts w:ascii="Footlight MT Light" w:hAnsi="Footlight MT Light"/>
        </w:rPr>
        <w:t xml:space="preserve">PT/CV/Firma </w:t>
      </w:r>
    </w:p>
    <w:p w14:paraId="5C323CFB"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__________</w:t>
      </w:r>
      <w:r w:rsidRPr="00DB15AF">
        <w:rPr>
          <w:rFonts w:ascii="Footlight MT Light" w:hAnsi="Footlight MT Light"/>
          <w:i/>
        </w:rPr>
        <w:t>[pilih yang sesuai dan cantumkan nama]</w:t>
      </w:r>
    </w:p>
    <w:p w14:paraId="0E5A5ADA" w14:textId="77777777" w:rsidR="0080452A" w:rsidRPr="00DB15AF" w:rsidRDefault="0080452A" w:rsidP="003C696E">
      <w:pPr>
        <w:tabs>
          <w:tab w:val="left" w:pos="2700"/>
        </w:tabs>
        <w:overflowPunct w:val="0"/>
        <w:autoSpaceDE w:val="0"/>
        <w:autoSpaceDN w:val="0"/>
        <w:ind w:left="3060" w:hanging="2700"/>
        <w:jc w:val="both"/>
        <w:rPr>
          <w:rFonts w:ascii="Footlight MT Light" w:hAnsi="Footlight MT Light"/>
          <w:spacing w:val="3"/>
        </w:rPr>
      </w:pPr>
    </w:p>
    <w:p w14:paraId="3B5C25BA" w14:textId="77777777" w:rsidR="0080452A" w:rsidRPr="00DB15AF" w:rsidRDefault="0080452A" w:rsidP="003C696E">
      <w:pPr>
        <w:tabs>
          <w:tab w:val="left" w:pos="2700"/>
        </w:tabs>
        <w:overflowPunct w:val="0"/>
        <w:autoSpaceDE w:val="0"/>
        <w:autoSpaceDN w:val="0"/>
        <w:ind w:left="3060" w:hanging="2700"/>
        <w:jc w:val="both"/>
        <w:rPr>
          <w:rFonts w:ascii="Footlight MT Light" w:hAnsi="Footlight MT Light"/>
          <w:spacing w:val="3"/>
        </w:rPr>
      </w:pPr>
    </w:p>
    <w:p w14:paraId="410ADB33" w14:textId="70494D7A" w:rsidR="0080452A" w:rsidRPr="00DB15AF" w:rsidRDefault="00743763" w:rsidP="003C696E">
      <w:pPr>
        <w:rPr>
          <w:rFonts w:ascii="Footlight MT Light" w:hAnsi="Footlight MT Light"/>
          <w:i/>
        </w:rPr>
      </w:pPr>
      <w:r w:rsidRPr="00DB15AF">
        <w:rPr>
          <w:rFonts w:ascii="Footlight MT Light" w:hAnsi="Footlight MT Light"/>
          <w:i/>
        </w:rPr>
        <w:t>[</w:t>
      </w:r>
      <w:proofErr w:type="spellStart"/>
      <w:r w:rsidR="00F31CD3" w:rsidRPr="00DB15AF">
        <w:rPr>
          <w:rFonts w:ascii="Footlight MT Light" w:hAnsi="Footlight MT Light"/>
          <w:i/>
          <w:lang w:val="en-US"/>
        </w:rPr>
        <w:t>meterai</w:t>
      </w:r>
      <w:proofErr w:type="spellEnd"/>
      <w:r w:rsidR="00F31CD3" w:rsidRPr="00DB15AF">
        <w:rPr>
          <w:rFonts w:ascii="Footlight MT Light" w:hAnsi="Footlight MT Light"/>
          <w:i/>
        </w:rPr>
        <w:t xml:space="preserve"> Rp</w:t>
      </w:r>
      <w:bookmarkStart w:id="2584" w:name="_Hlk1283649"/>
      <w:r w:rsidR="00F31CD3" w:rsidRPr="00DB15AF">
        <w:rPr>
          <w:rFonts w:ascii="Footlight MT Light" w:hAnsi="Footlight MT Light"/>
          <w:i/>
          <w:lang w:val="en-US"/>
        </w:rPr>
        <w:t>10</w:t>
      </w:r>
      <w:r w:rsidR="00F31CD3" w:rsidRPr="00DB15AF">
        <w:rPr>
          <w:rFonts w:ascii="Footlight MT Light" w:hAnsi="Footlight MT Light"/>
          <w:i/>
        </w:rPr>
        <w:t>.000</w:t>
      </w:r>
      <w:r w:rsidR="00F31CD3" w:rsidRPr="00DB15AF">
        <w:rPr>
          <w:rFonts w:ascii="Footlight MT Light" w:hAnsi="Footlight MT Light"/>
          <w:i/>
          <w:lang w:val="en-US"/>
        </w:rPr>
        <w:t>,00</w:t>
      </w:r>
      <w:bookmarkEnd w:id="2584"/>
    </w:p>
    <w:p w14:paraId="5887F7F0" w14:textId="77777777"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i/>
        </w:rPr>
        <w:t>dan tanda tangan]</w:t>
      </w:r>
    </w:p>
    <w:p w14:paraId="733F85CE" w14:textId="77777777" w:rsidR="0080452A" w:rsidRPr="00DB15AF" w:rsidRDefault="0080452A" w:rsidP="003C696E">
      <w:pPr>
        <w:tabs>
          <w:tab w:val="left" w:pos="2700"/>
        </w:tabs>
        <w:overflowPunct w:val="0"/>
        <w:autoSpaceDE w:val="0"/>
        <w:autoSpaceDN w:val="0"/>
        <w:ind w:left="3060" w:hanging="2700"/>
        <w:jc w:val="both"/>
        <w:rPr>
          <w:rFonts w:ascii="Footlight MT Light" w:hAnsi="Footlight MT Light"/>
          <w:spacing w:val="3"/>
        </w:rPr>
      </w:pPr>
    </w:p>
    <w:p w14:paraId="66FD24F2" w14:textId="0DA60508" w:rsidR="0080452A" w:rsidRPr="00DB15AF" w:rsidRDefault="00743763" w:rsidP="003C696E">
      <w:pPr>
        <w:overflowPunct w:val="0"/>
        <w:autoSpaceDE w:val="0"/>
        <w:autoSpaceDN w:val="0"/>
        <w:rPr>
          <w:rFonts w:ascii="Footlight MT Light" w:hAnsi="Footlight MT Light"/>
          <w:spacing w:val="3"/>
        </w:rPr>
      </w:pPr>
      <w:r w:rsidRPr="00DB15AF">
        <w:rPr>
          <w:rFonts w:ascii="Footlight MT Light" w:hAnsi="Footlight MT Light"/>
          <w:spacing w:val="3"/>
        </w:rPr>
        <w:t>(</w:t>
      </w:r>
      <w:r w:rsidRPr="00DB15AF">
        <w:rPr>
          <w:rFonts w:ascii="Footlight MT Light" w:hAnsi="Footlight MT Light"/>
          <w:i/>
          <w:spacing w:val="3"/>
          <w:u w:val="single"/>
        </w:rPr>
        <w:t>nama lengkap wakil sah badan usaha</w:t>
      </w:r>
      <w:r w:rsidR="00B37694" w:rsidRPr="00DB15AF">
        <w:rPr>
          <w:rFonts w:ascii="Footlight MT Light" w:hAnsi="Footlight MT Light"/>
          <w:i/>
          <w:spacing w:val="3"/>
          <w:u w:val="single"/>
        </w:rPr>
        <w:t xml:space="preserve"> </w:t>
      </w:r>
      <w:proofErr w:type="spellStart"/>
      <w:r w:rsidR="00B37694" w:rsidRPr="00DB15AF">
        <w:rPr>
          <w:rFonts w:ascii="Footlight MT Light" w:hAnsi="Footlight MT Light"/>
          <w:i/>
          <w:spacing w:val="3"/>
          <w:u w:val="single"/>
          <w:lang w:val="en-ID"/>
        </w:rPr>
        <w:t>anggota</w:t>
      </w:r>
      <w:proofErr w:type="spellEnd"/>
      <w:r w:rsidR="00B37694" w:rsidRPr="00DB15AF">
        <w:rPr>
          <w:rFonts w:ascii="Footlight MT Light" w:hAnsi="Footlight MT Light"/>
          <w:i/>
          <w:spacing w:val="3"/>
          <w:u w:val="single"/>
          <w:lang w:val="en-ID"/>
        </w:rPr>
        <w:t xml:space="preserve"> KSO </w:t>
      </w:r>
      <w:proofErr w:type="spellStart"/>
      <w:r w:rsidR="00B37694" w:rsidRPr="00DB15AF">
        <w:rPr>
          <w:rFonts w:ascii="Footlight MT Light" w:hAnsi="Footlight MT Light"/>
          <w:i/>
          <w:spacing w:val="3"/>
          <w:u w:val="single"/>
          <w:lang w:val="en-ID"/>
        </w:rPr>
        <w:t>atau</w:t>
      </w:r>
      <w:proofErr w:type="spellEnd"/>
      <w:r w:rsidR="00B37694" w:rsidRPr="00DB15AF">
        <w:rPr>
          <w:rFonts w:ascii="Footlight MT Light" w:hAnsi="Footlight MT Light"/>
          <w:i/>
          <w:spacing w:val="3"/>
          <w:u w:val="single"/>
          <w:lang w:val="en-ID"/>
        </w:rPr>
        <w:t xml:space="preserve"> </w:t>
      </w:r>
      <w:proofErr w:type="spellStart"/>
      <w:r w:rsidR="00B37694" w:rsidRPr="00DB15AF">
        <w:rPr>
          <w:rFonts w:ascii="Footlight MT Light" w:hAnsi="Footlight MT Light"/>
          <w:i/>
          <w:spacing w:val="3"/>
          <w:u w:val="single"/>
          <w:lang w:val="en-ID"/>
        </w:rPr>
        <w:t>nama</w:t>
      </w:r>
      <w:proofErr w:type="spellEnd"/>
      <w:r w:rsidR="00B37694" w:rsidRPr="00DB15AF">
        <w:rPr>
          <w:rFonts w:ascii="Footlight MT Light" w:hAnsi="Footlight MT Light"/>
          <w:i/>
          <w:spacing w:val="3"/>
          <w:u w:val="single"/>
        </w:rPr>
        <w:t xml:space="preserve"> individu</w:t>
      </w:r>
      <w:r w:rsidR="00B37694" w:rsidRPr="00DB15AF">
        <w:rPr>
          <w:rFonts w:ascii="Footlight MT Light" w:hAnsi="Footlight MT Light"/>
          <w:i/>
          <w:spacing w:val="3"/>
          <w:u w:val="single"/>
          <w:lang w:val="en-ID"/>
        </w:rPr>
        <w:t xml:space="preserve"> </w:t>
      </w:r>
      <w:proofErr w:type="spellStart"/>
      <w:r w:rsidR="00B37694" w:rsidRPr="00DB15AF">
        <w:rPr>
          <w:rFonts w:ascii="Footlight MT Light" w:hAnsi="Footlight MT Light"/>
          <w:i/>
          <w:spacing w:val="3"/>
          <w:u w:val="single"/>
          <w:lang w:val="en-ID"/>
        </w:rPr>
        <w:t>leadfirm</w:t>
      </w:r>
      <w:proofErr w:type="spellEnd"/>
      <w:r w:rsidRPr="00DB15AF">
        <w:rPr>
          <w:rFonts w:ascii="Footlight MT Light" w:hAnsi="Footlight MT Light"/>
          <w:spacing w:val="3"/>
        </w:rPr>
        <w:t>)</w:t>
      </w:r>
    </w:p>
    <w:p w14:paraId="187F5486" w14:textId="77777777" w:rsidR="0019427B" w:rsidRPr="00DB15AF" w:rsidRDefault="00743763" w:rsidP="003C696E">
      <w:pPr>
        <w:overflowPunct w:val="0"/>
        <w:autoSpaceDE w:val="0"/>
        <w:autoSpaceDN w:val="0"/>
        <w:rPr>
          <w:rFonts w:ascii="Footlight MT Light" w:hAnsi="Footlight MT Light"/>
          <w:i/>
        </w:rPr>
        <w:sectPr w:rsidR="0019427B" w:rsidRPr="00DB15AF" w:rsidSect="00FA4BA8">
          <w:footnotePr>
            <w:numRestart w:val="eachPage"/>
          </w:footnotePr>
          <w:pgSz w:w="12240" w:h="20160" w:code="5"/>
          <w:pgMar w:top="2268" w:right="1197" w:bottom="1701" w:left="2268" w:header="737" w:footer="737" w:gutter="0"/>
          <w:pgNumType w:fmt="numberInDash"/>
          <w:cols w:space="720"/>
          <w:docGrid w:linePitch="326"/>
        </w:sectPr>
      </w:pPr>
      <w:r w:rsidRPr="00DB15AF">
        <w:rPr>
          <w:rFonts w:ascii="Footlight MT Light" w:hAnsi="Footlight MT Light"/>
          <w:i/>
        </w:rPr>
        <w:t>[jabatan pada badan usaha]</w:t>
      </w:r>
    </w:p>
    <w:p w14:paraId="0156EF7B" w14:textId="77777777" w:rsidR="0096750B" w:rsidRPr="00DB15AF" w:rsidRDefault="00743763" w:rsidP="003C696E">
      <w:pPr>
        <w:pStyle w:val="Heading1"/>
        <w:rPr>
          <w:rFonts w:ascii="Footlight MT Light" w:hAnsi="Footlight MT Light"/>
          <w:sz w:val="28"/>
          <w:szCs w:val="28"/>
        </w:rPr>
      </w:pPr>
      <w:bookmarkStart w:id="2585" w:name="_Toc281187375"/>
      <w:bookmarkStart w:id="2586" w:name="_Toc69906051"/>
      <w:r w:rsidRPr="00DB15AF">
        <w:rPr>
          <w:rFonts w:ascii="Footlight MT Light" w:hAnsi="Footlight MT Light"/>
          <w:sz w:val="28"/>
          <w:szCs w:val="28"/>
        </w:rPr>
        <w:lastRenderedPageBreak/>
        <w:t>BAB VII. PETUNJUK PENGISIAN DATA KUALIFIKASI</w:t>
      </w:r>
      <w:bookmarkEnd w:id="2585"/>
      <w:bookmarkEnd w:id="2586"/>
    </w:p>
    <w:p w14:paraId="7F2E0544" w14:textId="77777777" w:rsidR="0096750B" w:rsidRPr="00DB15AF" w:rsidRDefault="0096750B" w:rsidP="003C696E">
      <w:pPr>
        <w:pBdr>
          <w:bottom w:val="single" w:sz="4" w:space="1" w:color="auto"/>
        </w:pBdr>
        <w:jc w:val="center"/>
        <w:rPr>
          <w:rFonts w:ascii="Footlight MT Light" w:hAnsi="Footlight MT Light"/>
          <w:b/>
          <w:sz w:val="28"/>
          <w:szCs w:val="28"/>
        </w:rPr>
      </w:pPr>
    </w:p>
    <w:p w14:paraId="238CFBC4" w14:textId="77777777" w:rsidR="0096750B" w:rsidRPr="00DB15AF" w:rsidRDefault="0096750B" w:rsidP="003C696E">
      <w:pPr>
        <w:overflowPunct w:val="0"/>
        <w:autoSpaceDE w:val="0"/>
        <w:autoSpaceDN w:val="0"/>
        <w:jc w:val="center"/>
        <w:rPr>
          <w:rFonts w:ascii="Footlight MT Light" w:hAnsi="Footlight MT Light"/>
          <w:b/>
          <w:bCs/>
          <w:spacing w:val="3"/>
        </w:rPr>
      </w:pPr>
    </w:p>
    <w:p w14:paraId="72A3492B" w14:textId="370FCD5A" w:rsidR="000D3E2A" w:rsidRPr="00DB15AF" w:rsidRDefault="000D3E2A" w:rsidP="003C696E">
      <w:pPr>
        <w:pStyle w:val="ListParagraph"/>
        <w:numPr>
          <w:ilvl w:val="1"/>
          <w:numId w:val="57"/>
        </w:numPr>
        <w:ind w:left="426"/>
        <w:jc w:val="both"/>
        <w:rPr>
          <w:rFonts w:ascii="Footlight MT Light" w:hAnsi="Footlight MT Light"/>
        </w:rPr>
      </w:pPr>
      <w:r w:rsidRPr="00DB15AF">
        <w:rPr>
          <w:rFonts w:ascii="Footlight MT Light" w:hAnsi="Footlight MT Light"/>
        </w:rPr>
        <w:t xml:space="preserve">Petunjuk Pengisian Untuk Peserta </w:t>
      </w:r>
      <w:r w:rsidR="00231485" w:rsidRPr="00DB15AF">
        <w:rPr>
          <w:rFonts w:ascii="Footlight MT Light" w:hAnsi="Footlight MT Light"/>
        </w:rPr>
        <w:t xml:space="preserve">tunggal/atas nama sendiri dan </w:t>
      </w:r>
      <w:r w:rsidR="00231485" w:rsidRPr="00DB15AF">
        <w:rPr>
          <w:rFonts w:ascii="Footlight MT Light" w:hAnsi="Footlight MT Light"/>
          <w:i/>
        </w:rPr>
        <w:t>leadfirm</w:t>
      </w:r>
      <w:r w:rsidR="00231485" w:rsidRPr="00DB15AF">
        <w:rPr>
          <w:rFonts w:ascii="Footlight MT Light" w:hAnsi="Footlight MT Light"/>
        </w:rPr>
        <w:t xml:space="preserve"> KSO</w:t>
      </w:r>
      <w:r w:rsidRPr="00DB15AF">
        <w:rPr>
          <w:rFonts w:ascii="Footlight MT Light" w:hAnsi="Footlight MT Light"/>
        </w:rPr>
        <w:t xml:space="preserve"> mengikuti petunjuk dan penggunaan SPSE (</w:t>
      </w:r>
      <w:r w:rsidRPr="00DB15AF">
        <w:rPr>
          <w:rFonts w:ascii="Footlight MT Light" w:hAnsi="Footlight MT Light"/>
          <w:i/>
        </w:rPr>
        <w:t>User Guide</w:t>
      </w:r>
      <w:r w:rsidRPr="00DB15AF">
        <w:rPr>
          <w:rFonts w:ascii="Footlight MT Light" w:hAnsi="Footlight MT Light"/>
        </w:rPr>
        <w:t>)</w:t>
      </w:r>
    </w:p>
    <w:p w14:paraId="7D3AF4F2" w14:textId="77777777" w:rsidR="000D3E2A" w:rsidRPr="00DB15AF" w:rsidRDefault="000D3E2A" w:rsidP="003C696E">
      <w:pPr>
        <w:pStyle w:val="ListParagraph"/>
        <w:ind w:left="426"/>
        <w:rPr>
          <w:rFonts w:ascii="Footlight MT Light" w:hAnsi="Footlight MT Light"/>
        </w:rPr>
      </w:pPr>
    </w:p>
    <w:p w14:paraId="59D3F1B5" w14:textId="19DDC56D" w:rsidR="000D3E2A" w:rsidRPr="00DB15AF" w:rsidRDefault="000D3E2A" w:rsidP="003C696E">
      <w:pPr>
        <w:pStyle w:val="ListParagraph"/>
        <w:numPr>
          <w:ilvl w:val="1"/>
          <w:numId w:val="57"/>
        </w:numPr>
        <w:ind w:left="426"/>
        <w:jc w:val="both"/>
        <w:rPr>
          <w:rFonts w:ascii="Footlight MT Light" w:hAnsi="Footlight MT Light"/>
        </w:rPr>
      </w:pPr>
      <w:r w:rsidRPr="00DB15AF">
        <w:rPr>
          <w:rFonts w:ascii="Footlight MT Light" w:hAnsi="Footlight MT Light"/>
          <w:b/>
        </w:rPr>
        <w:t>KSO</w:t>
      </w:r>
      <w:r w:rsidR="00613E1C" w:rsidRPr="00DB15AF">
        <w:rPr>
          <w:rFonts w:ascii="Footlight MT Light" w:hAnsi="Footlight MT Light"/>
          <w:b/>
        </w:rPr>
        <w:t xml:space="preserve"> </w:t>
      </w:r>
      <w:r w:rsidRPr="00DB15AF">
        <w:rPr>
          <w:rFonts w:ascii="Footlight MT Light" w:hAnsi="Footlight MT Light"/>
          <w:b/>
        </w:rPr>
        <w:t>(</w:t>
      </w:r>
      <w:r w:rsidR="009C1CCA" w:rsidRPr="00DB15AF">
        <w:rPr>
          <w:rFonts w:ascii="Footlight MT Light" w:hAnsi="Footlight MT Light"/>
          <w:b/>
        </w:rPr>
        <w:t>apabila ber-KSO</w:t>
      </w:r>
      <w:r w:rsidRPr="00DB15AF">
        <w:rPr>
          <w:rFonts w:ascii="Footlight MT Light" w:hAnsi="Footlight MT Light"/>
          <w:b/>
        </w:rPr>
        <w:t>)</w:t>
      </w:r>
    </w:p>
    <w:p w14:paraId="438CC694" w14:textId="0999969B" w:rsidR="00231485" w:rsidRPr="00DB15AF" w:rsidRDefault="000D3E2A" w:rsidP="003C696E">
      <w:pPr>
        <w:ind w:left="426"/>
        <w:jc w:val="both"/>
        <w:rPr>
          <w:rFonts w:ascii="Footlight MT Light" w:hAnsi="Footlight MT Light"/>
        </w:rPr>
      </w:pPr>
      <w:r w:rsidRPr="00DB15AF">
        <w:rPr>
          <w:rFonts w:ascii="Footlight MT Light" w:hAnsi="Footlight MT Light"/>
        </w:rPr>
        <w:t>Untuk peserta yang berbentuk KSO masing – masing anggota KSO wajib mengisi formulir isian kualifikasi untuk masing – masing kualifikasi badan usahanya</w:t>
      </w:r>
      <w:r w:rsidR="00231485" w:rsidRPr="00DB15AF">
        <w:rPr>
          <w:rFonts w:ascii="Footlight MT Light" w:hAnsi="Footlight MT Light"/>
        </w:rPr>
        <w:t xml:space="preserve"> dan disampaikan oleh </w:t>
      </w:r>
      <w:r w:rsidR="00231485" w:rsidRPr="00DB15AF">
        <w:rPr>
          <w:rFonts w:ascii="Footlight MT Light" w:hAnsi="Footlight MT Light"/>
          <w:i/>
        </w:rPr>
        <w:t xml:space="preserve">leadfirm KSO </w:t>
      </w:r>
      <w:r w:rsidR="00231485" w:rsidRPr="00DB15AF">
        <w:rPr>
          <w:rFonts w:ascii="Footlight MT Light" w:hAnsi="Footlight MT Light"/>
        </w:rPr>
        <w:t>melalui fasilitas unggahan persyaratan kualifikasi lainnya pada SPSE.</w:t>
      </w:r>
    </w:p>
    <w:p w14:paraId="66A118FD" w14:textId="77777777" w:rsidR="00231485" w:rsidRPr="00DB15AF" w:rsidRDefault="00231485" w:rsidP="003C696E">
      <w:pPr>
        <w:ind w:left="426"/>
        <w:jc w:val="both"/>
        <w:rPr>
          <w:rFonts w:ascii="Footlight MT Light" w:hAnsi="Footlight MT Light"/>
        </w:rPr>
      </w:pPr>
    </w:p>
    <w:p w14:paraId="32EC8818" w14:textId="65B50CBD" w:rsidR="000D3E2A" w:rsidRPr="00DB15AF" w:rsidRDefault="000D3E2A" w:rsidP="003C696E">
      <w:pPr>
        <w:ind w:left="426"/>
        <w:jc w:val="both"/>
        <w:rPr>
          <w:rFonts w:ascii="Footlight MT Light" w:hAnsi="Footlight MT Light"/>
        </w:rPr>
      </w:pPr>
      <w:r w:rsidRPr="00DB15AF">
        <w:rPr>
          <w:rFonts w:ascii="Footlight MT Light" w:hAnsi="Footlight MT Light"/>
        </w:rPr>
        <w:t xml:space="preserve"> </w:t>
      </w:r>
      <w:r w:rsidR="00231485" w:rsidRPr="00DB15AF">
        <w:rPr>
          <w:rFonts w:ascii="Footlight MT Light" w:hAnsi="Footlight MT Light"/>
        </w:rPr>
        <w:t>P</w:t>
      </w:r>
      <w:r w:rsidRPr="00DB15AF">
        <w:rPr>
          <w:rFonts w:ascii="Footlight MT Light" w:hAnsi="Footlight MT Light"/>
        </w:rPr>
        <w:t xml:space="preserve">etunjuk pengisian formulir isian kualifikasi </w:t>
      </w:r>
      <w:r w:rsidR="00231485" w:rsidRPr="00DB15AF">
        <w:rPr>
          <w:rFonts w:ascii="Footlight MT Light" w:hAnsi="Footlight MT Light"/>
        </w:rPr>
        <w:t xml:space="preserve">untuk anggota KSO adalah </w:t>
      </w:r>
      <w:r w:rsidRPr="00DB15AF">
        <w:rPr>
          <w:rFonts w:ascii="Footlight MT Light" w:hAnsi="Footlight MT Light"/>
        </w:rPr>
        <w:t>sebagai berikut:</w:t>
      </w:r>
    </w:p>
    <w:p w14:paraId="372DC44E" w14:textId="77777777" w:rsidR="000D3E2A" w:rsidRPr="00DB15AF" w:rsidRDefault="000D3E2A" w:rsidP="003C696E">
      <w:pPr>
        <w:jc w:val="both"/>
        <w:rPr>
          <w:rFonts w:ascii="Footlight MT Light" w:hAnsi="Footlight MT Light"/>
        </w:rPr>
      </w:pPr>
    </w:p>
    <w:p w14:paraId="71D0B807"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Data Administrasi</w:t>
      </w:r>
    </w:p>
    <w:p w14:paraId="6F30E09F" w14:textId="77777777" w:rsidR="000D3E2A" w:rsidRPr="00DB15AF" w:rsidRDefault="000D3E2A" w:rsidP="003C696E">
      <w:pPr>
        <w:numPr>
          <w:ilvl w:val="0"/>
          <w:numId w:val="54"/>
        </w:numPr>
        <w:ind w:left="851" w:hanging="284"/>
        <w:jc w:val="both"/>
        <w:rPr>
          <w:rFonts w:ascii="Footlight MT Light" w:hAnsi="Footlight MT Light"/>
        </w:rPr>
      </w:pPr>
      <w:r w:rsidRPr="00DB15AF">
        <w:rPr>
          <w:rFonts w:ascii="Footlight MT Light" w:hAnsi="Footlight MT Light"/>
        </w:rPr>
        <w:t>Diisi dengan nama badan usaha peserta.</w:t>
      </w:r>
    </w:p>
    <w:p w14:paraId="41262C2C" w14:textId="77777777" w:rsidR="000D3E2A" w:rsidRPr="00DB15AF" w:rsidRDefault="000D3E2A" w:rsidP="003C696E">
      <w:pPr>
        <w:numPr>
          <w:ilvl w:val="0"/>
          <w:numId w:val="54"/>
        </w:numPr>
        <w:ind w:left="851" w:hanging="284"/>
        <w:jc w:val="both"/>
        <w:rPr>
          <w:rFonts w:ascii="Footlight MT Light" w:hAnsi="Footlight MT Light"/>
        </w:rPr>
      </w:pPr>
      <w:r w:rsidRPr="00DB15AF">
        <w:rPr>
          <w:rFonts w:ascii="Footlight MT Light" w:hAnsi="Footlight MT Light"/>
        </w:rPr>
        <w:t xml:space="preserve">Pilih status badan usaha (Pusat/Cabang). </w:t>
      </w:r>
    </w:p>
    <w:p w14:paraId="707969ED" w14:textId="77777777" w:rsidR="000D3E2A" w:rsidRPr="00DB15AF" w:rsidRDefault="000D3E2A" w:rsidP="003C696E">
      <w:pPr>
        <w:numPr>
          <w:ilvl w:val="0"/>
          <w:numId w:val="54"/>
        </w:numPr>
        <w:ind w:left="851" w:hanging="284"/>
        <w:jc w:val="both"/>
        <w:rPr>
          <w:rFonts w:ascii="Footlight MT Light" w:hAnsi="Footlight MT Light"/>
        </w:rPr>
      </w:pPr>
      <w:r w:rsidRPr="00DB15AF">
        <w:rPr>
          <w:rFonts w:ascii="Footlight MT Light" w:hAnsi="Footlight MT Light"/>
        </w:rPr>
        <w:t>Diisi dengan alamat, nomor telepon, nomor fax dan email kantor pusat yang dapat dihubungi.</w:t>
      </w:r>
    </w:p>
    <w:p w14:paraId="7CE1900C" w14:textId="77777777" w:rsidR="000D3E2A" w:rsidRPr="00DB15AF" w:rsidRDefault="000D3E2A" w:rsidP="003C696E">
      <w:pPr>
        <w:numPr>
          <w:ilvl w:val="0"/>
          <w:numId w:val="54"/>
        </w:numPr>
        <w:ind w:left="851" w:hanging="284"/>
        <w:jc w:val="both"/>
        <w:rPr>
          <w:rFonts w:ascii="Footlight MT Light" w:hAnsi="Footlight MT Light"/>
        </w:rPr>
      </w:pPr>
      <w:r w:rsidRPr="00DB15AF">
        <w:rPr>
          <w:rFonts w:ascii="Footlight MT Light" w:hAnsi="Footlight MT Light"/>
        </w:rPr>
        <w:t xml:space="preserve">Diisi dengan alamat, nomor telepon, nomor fax, dan email kantor cabang yang dapat dihubungi, apabila peserta berstatus kantor cabang. </w:t>
      </w:r>
    </w:p>
    <w:p w14:paraId="74600C60" w14:textId="77777777" w:rsidR="000D3E2A" w:rsidRPr="00DB15AF" w:rsidRDefault="000D3E2A" w:rsidP="003C696E">
      <w:pPr>
        <w:rPr>
          <w:rFonts w:ascii="Footlight MT Light" w:hAnsi="Footlight MT Light"/>
        </w:rPr>
      </w:pPr>
    </w:p>
    <w:p w14:paraId="23C7ADFF"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Landasan</w:t>
      </w:r>
      <w:r w:rsidRPr="00DB15AF">
        <w:rPr>
          <w:rFonts w:ascii="Footlight MT Light" w:hAnsi="Footlight MT Light"/>
          <w:b/>
          <w:bCs/>
        </w:rPr>
        <w:t xml:space="preserve"> Hukum Pendirian Badan Usaha</w:t>
      </w:r>
    </w:p>
    <w:p w14:paraId="3E6AD180" w14:textId="6BEB9919" w:rsidR="000D3E2A" w:rsidRPr="00DB15AF" w:rsidRDefault="000D3E2A" w:rsidP="003C696E">
      <w:pPr>
        <w:pStyle w:val="ListParagraph"/>
        <w:numPr>
          <w:ilvl w:val="0"/>
          <w:numId w:val="52"/>
        </w:numPr>
        <w:ind w:left="851" w:hanging="284"/>
        <w:contextualSpacing w:val="0"/>
        <w:jc w:val="both"/>
        <w:rPr>
          <w:rFonts w:ascii="Footlight MT Light" w:hAnsi="Footlight MT Light"/>
        </w:rPr>
      </w:pPr>
      <w:r w:rsidRPr="00DB15AF">
        <w:rPr>
          <w:rFonts w:ascii="Footlight MT Light" w:hAnsi="Footlight MT Light"/>
        </w:rPr>
        <w:t>Diiisi dengan nomor, tanggal dan nama notaris penerbit Akta Pendirian perusahaan/Anggaran Dasar,  serta untuk badan usaha yang berbentuk Perseroan Terbatas diisi nomor pengesahan dari Kementerian Hukum dan HAM.</w:t>
      </w:r>
    </w:p>
    <w:p w14:paraId="22F3E861" w14:textId="77777777" w:rsidR="000D3E2A" w:rsidRPr="00DB15AF" w:rsidRDefault="000D3E2A" w:rsidP="003C696E">
      <w:pPr>
        <w:pStyle w:val="ListParagraph"/>
        <w:numPr>
          <w:ilvl w:val="0"/>
          <w:numId w:val="52"/>
        </w:numPr>
        <w:ind w:left="851" w:hanging="284"/>
        <w:contextualSpacing w:val="0"/>
        <w:jc w:val="both"/>
        <w:rPr>
          <w:rFonts w:ascii="Footlight MT Light" w:hAnsi="Footlight MT Light"/>
        </w:rPr>
      </w:pPr>
      <w:r w:rsidRPr="00DB15AF">
        <w:rPr>
          <w:rFonts w:ascii="Footlight MT Light" w:hAnsi="Footlight MT Light"/>
        </w:rPr>
        <w:t>Diiisi dengan nomor, tanggal dan nama notaris penerbit akta</w:t>
      </w:r>
      <w:r w:rsidR="00613E1C" w:rsidRPr="00DB15AF">
        <w:rPr>
          <w:rFonts w:ascii="Footlight MT Light" w:hAnsi="Footlight MT Light"/>
        </w:rPr>
        <w:t xml:space="preserve"> </w:t>
      </w:r>
      <w:r w:rsidRPr="00DB15AF">
        <w:rPr>
          <w:rFonts w:ascii="Footlight MT Light" w:hAnsi="Footlight MT Light"/>
        </w:rPr>
        <w:t>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022692A8" w14:textId="77777777" w:rsidR="000D3E2A" w:rsidRPr="00DB15AF" w:rsidRDefault="000D3E2A" w:rsidP="003C696E">
      <w:pPr>
        <w:rPr>
          <w:rFonts w:ascii="Footlight MT Light" w:hAnsi="Footlight MT Light"/>
        </w:rPr>
      </w:pPr>
    </w:p>
    <w:p w14:paraId="1CD4DA1A"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Pengurus Badan Usaha</w:t>
      </w:r>
    </w:p>
    <w:p w14:paraId="2CBFCB3A" w14:textId="77777777" w:rsidR="000D3E2A" w:rsidRPr="00DB15AF" w:rsidRDefault="000D3E2A" w:rsidP="003C696E">
      <w:pPr>
        <w:pStyle w:val="ListParagraph"/>
        <w:ind w:left="567"/>
        <w:jc w:val="both"/>
        <w:rPr>
          <w:rFonts w:ascii="Footlight MT Light" w:hAnsi="Footlight MT Light"/>
        </w:rPr>
      </w:pPr>
      <w:r w:rsidRPr="00DB15AF">
        <w:rPr>
          <w:rFonts w:ascii="Footlight MT Light" w:hAnsi="Footlight MT Light"/>
        </w:rPr>
        <w:t>Diisi dengan nama, nomor KTP/SIM/Paspor, dan jabatan dalam badan usaha.</w:t>
      </w:r>
    </w:p>
    <w:p w14:paraId="54E427E4" w14:textId="77777777" w:rsidR="000D3E2A" w:rsidRPr="00DB15AF" w:rsidRDefault="000D3E2A" w:rsidP="003C696E">
      <w:pPr>
        <w:rPr>
          <w:rFonts w:ascii="Footlight MT Light" w:hAnsi="Footlight MT Light"/>
        </w:rPr>
      </w:pPr>
    </w:p>
    <w:p w14:paraId="4FDB3C08"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Izin Usaha</w:t>
      </w:r>
    </w:p>
    <w:p w14:paraId="3D6BC9E0" w14:textId="77777777" w:rsidR="000906E3" w:rsidRPr="00DB15AF" w:rsidRDefault="000906E3" w:rsidP="003C696E">
      <w:pPr>
        <w:tabs>
          <w:tab w:val="left" w:pos="851"/>
        </w:tabs>
        <w:ind w:left="851" w:hanging="284"/>
        <w:jc w:val="both"/>
        <w:rPr>
          <w:rFonts w:ascii="Footlight MT Light" w:hAnsi="Footlight MT Light"/>
        </w:rPr>
      </w:pPr>
      <w:r w:rsidRPr="00DB15AF">
        <w:rPr>
          <w:rFonts w:ascii="Footlight MT Light" w:hAnsi="Footlight MT Light"/>
        </w:rPr>
        <w:t xml:space="preserve">Tabel izin usaha : </w:t>
      </w:r>
    </w:p>
    <w:p w14:paraId="6B2C796E" w14:textId="77777777" w:rsidR="000906E3" w:rsidRPr="00DB15AF" w:rsidRDefault="000906E3" w:rsidP="003C696E">
      <w:pPr>
        <w:pStyle w:val="ListParagraph"/>
        <w:numPr>
          <w:ilvl w:val="0"/>
          <w:numId w:val="56"/>
        </w:numPr>
        <w:ind w:left="851" w:hanging="284"/>
        <w:jc w:val="both"/>
        <w:rPr>
          <w:rFonts w:ascii="Footlight MT Light" w:hAnsi="Footlight MT Light"/>
        </w:rPr>
      </w:pPr>
      <w:r w:rsidRPr="00DB15AF">
        <w:rPr>
          <w:rFonts w:ascii="Footlight MT Light" w:hAnsi="Footlight MT Light"/>
        </w:rPr>
        <w:t xml:space="preserve">Diisi dengan jenis surat izin usaha, nomor dan tanggal penerbitannya. </w:t>
      </w:r>
    </w:p>
    <w:p w14:paraId="243B4FBF" w14:textId="77777777" w:rsidR="000906E3" w:rsidRPr="00DB15AF" w:rsidRDefault="000906E3" w:rsidP="003C696E">
      <w:pPr>
        <w:pStyle w:val="ListParagraph"/>
        <w:numPr>
          <w:ilvl w:val="0"/>
          <w:numId w:val="56"/>
        </w:numPr>
        <w:ind w:left="851" w:hanging="284"/>
        <w:jc w:val="both"/>
        <w:rPr>
          <w:rFonts w:ascii="Footlight MT Light" w:hAnsi="Footlight MT Light"/>
        </w:rPr>
      </w:pPr>
      <w:r w:rsidRPr="00DB15AF">
        <w:rPr>
          <w:rFonts w:ascii="Footlight MT Light" w:hAnsi="Footlight MT Light"/>
        </w:rPr>
        <w:t xml:space="preserve">Diisi dengan masa berlaku surat izin usaha. </w:t>
      </w:r>
    </w:p>
    <w:p w14:paraId="40B8B19E" w14:textId="696E2656" w:rsidR="000D3E2A" w:rsidRPr="00DB15AF" w:rsidRDefault="000906E3" w:rsidP="003C696E">
      <w:pPr>
        <w:pStyle w:val="ListParagraph"/>
        <w:numPr>
          <w:ilvl w:val="0"/>
          <w:numId w:val="56"/>
        </w:numPr>
        <w:ind w:left="851" w:hanging="284"/>
        <w:jc w:val="both"/>
        <w:rPr>
          <w:rFonts w:ascii="Footlight MT Light" w:hAnsi="Footlight MT Light"/>
        </w:rPr>
      </w:pPr>
      <w:r w:rsidRPr="00DB15AF">
        <w:rPr>
          <w:rFonts w:ascii="Footlight MT Light" w:hAnsi="Footlight MT Light"/>
        </w:rPr>
        <w:t>Diisi dengan nama instansi penerbit surat izin usaha.</w:t>
      </w:r>
    </w:p>
    <w:p w14:paraId="0882D7FD" w14:textId="77777777" w:rsidR="000906E3" w:rsidRPr="00DB15AF" w:rsidRDefault="000906E3" w:rsidP="003C696E">
      <w:pPr>
        <w:ind w:left="567"/>
        <w:jc w:val="both"/>
        <w:rPr>
          <w:rFonts w:ascii="Footlight MT Light" w:hAnsi="Footlight MT Light"/>
        </w:rPr>
      </w:pPr>
    </w:p>
    <w:p w14:paraId="1EA4B35E" w14:textId="77777777" w:rsidR="000906E3" w:rsidRPr="00DB15AF" w:rsidRDefault="000906E3" w:rsidP="003C696E">
      <w:pPr>
        <w:numPr>
          <w:ilvl w:val="0"/>
          <w:numId w:val="53"/>
        </w:numPr>
        <w:ind w:left="567" w:hanging="567"/>
        <w:rPr>
          <w:rFonts w:ascii="Footlight MT Light" w:hAnsi="Footlight MT Light"/>
          <w:b/>
        </w:rPr>
      </w:pPr>
      <w:r w:rsidRPr="00DB15AF">
        <w:rPr>
          <w:rFonts w:ascii="Footlight MT Light" w:hAnsi="Footlight MT Light"/>
          <w:b/>
        </w:rPr>
        <w:t>Sertifikat Badan Usaha</w:t>
      </w:r>
    </w:p>
    <w:p w14:paraId="2F81E84E" w14:textId="77777777" w:rsidR="000D3E2A" w:rsidRPr="00DB15AF" w:rsidRDefault="000D3E2A" w:rsidP="003C696E">
      <w:pPr>
        <w:ind w:left="567"/>
        <w:jc w:val="both"/>
        <w:rPr>
          <w:rFonts w:ascii="Footlight MT Light" w:hAnsi="Footlight MT Light"/>
        </w:rPr>
      </w:pPr>
      <w:r w:rsidRPr="00DB15AF">
        <w:rPr>
          <w:rFonts w:ascii="Footlight MT Light" w:hAnsi="Footlight MT Light"/>
        </w:rPr>
        <w:t xml:space="preserve">Tabel </w:t>
      </w:r>
      <w:r w:rsidR="000906E3" w:rsidRPr="00DB15AF">
        <w:rPr>
          <w:rFonts w:ascii="Footlight MT Light" w:hAnsi="Footlight MT Light"/>
        </w:rPr>
        <w:t>Sertifikat Badan</w:t>
      </w:r>
      <w:r w:rsidRPr="00DB15AF">
        <w:rPr>
          <w:rFonts w:ascii="Footlight MT Light" w:hAnsi="Footlight MT Light"/>
        </w:rPr>
        <w:t xml:space="preserve"> usaha : </w:t>
      </w:r>
    </w:p>
    <w:p w14:paraId="25B9B2EF" w14:textId="77777777" w:rsidR="000D3E2A" w:rsidRPr="00DB15AF" w:rsidRDefault="000D3E2A"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 xml:space="preserve">Diisi dengan jenis </w:t>
      </w:r>
      <w:r w:rsidR="005D7AA6" w:rsidRPr="00DB15AF">
        <w:rPr>
          <w:rFonts w:ascii="Footlight MT Light" w:hAnsi="Footlight MT Light"/>
        </w:rPr>
        <w:t>Sertifikat Badan usaha</w:t>
      </w:r>
      <w:r w:rsidRPr="00DB15AF">
        <w:rPr>
          <w:rFonts w:ascii="Footlight MT Light" w:hAnsi="Footlight MT Light"/>
        </w:rPr>
        <w:t xml:space="preserve">, nomor dan tanggal penerbitannya. </w:t>
      </w:r>
    </w:p>
    <w:p w14:paraId="60122FF2" w14:textId="77777777" w:rsidR="000D3E2A" w:rsidRPr="00DB15AF" w:rsidRDefault="000D3E2A"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 xml:space="preserve">Diisi dengan masa berlaku </w:t>
      </w:r>
      <w:r w:rsidR="005D7AA6" w:rsidRPr="00DB15AF">
        <w:rPr>
          <w:rFonts w:ascii="Footlight MT Light" w:hAnsi="Footlight MT Light"/>
        </w:rPr>
        <w:t>Sertifikat Badan usaha</w:t>
      </w:r>
      <w:r w:rsidRPr="00DB15AF">
        <w:rPr>
          <w:rFonts w:ascii="Footlight MT Light" w:hAnsi="Footlight MT Light"/>
        </w:rPr>
        <w:t xml:space="preserve">. </w:t>
      </w:r>
    </w:p>
    <w:p w14:paraId="34C64ECD" w14:textId="77777777" w:rsidR="000D3E2A" w:rsidRPr="00DB15AF" w:rsidRDefault="000D3E2A"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 xml:space="preserve">Diisi dengan nama instansi penerbit </w:t>
      </w:r>
      <w:r w:rsidR="005D7AA6" w:rsidRPr="00DB15AF">
        <w:rPr>
          <w:rFonts w:ascii="Footlight MT Light" w:hAnsi="Footlight MT Light"/>
        </w:rPr>
        <w:t>Sertifikat Badan usaha</w:t>
      </w:r>
      <w:r w:rsidRPr="00DB15AF">
        <w:rPr>
          <w:rFonts w:ascii="Footlight MT Light" w:hAnsi="Footlight MT Light"/>
        </w:rPr>
        <w:t>.</w:t>
      </w:r>
    </w:p>
    <w:p w14:paraId="36C9D9ED" w14:textId="77777777" w:rsidR="000D3E2A" w:rsidRPr="00DB15AF" w:rsidRDefault="000D3E2A"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Diisi dengan kualifikasi usaha</w:t>
      </w:r>
      <w:r w:rsidR="005D7AA6" w:rsidRPr="00DB15AF">
        <w:rPr>
          <w:rFonts w:ascii="Footlight MT Light" w:hAnsi="Footlight MT Light"/>
        </w:rPr>
        <w:t>.</w:t>
      </w:r>
    </w:p>
    <w:p w14:paraId="78BA2F90" w14:textId="77777777" w:rsidR="000D3E2A" w:rsidRPr="00DB15AF" w:rsidRDefault="000D3E2A"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Diisi  dengan klasifikasi usaha</w:t>
      </w:r>
      <w:r w:rsidR="005D7AA6" w:rsidRPr="00DB15AF">
        <w:rPr>
          <w:rFonts w:ascii="Footlight MT Light" w:hAnsi="Footlight MT Light"/>
        </w:rPr>
        <w:t>.</w:t>
      </w:r>
    </w:p>
    <w:p w14:paraId="19BF98AF" w14:textId="765EC774" w:rsidR="005D7AA6" w:rsidRPr="00DB15AF" w:rsidRDefault="005D7AA6" w:rsidP="003C696E">
      <w:pPr>
        <w:pStyle w:val="ListParagraph"/>
        <w:numPr>
          <w:ilvl w:val="0"/>
          <w:numId w:val="98"/>
        </w:numPr>
        <w:ind w:left="851" w:hanging="284"/>
        <w:jc w:val="both"/>
        <w:rPr>
          <w:rFonts w:ascii="Footlight MT Light" w:hAnsi="Footlight MT Light"/>
        </w:rPr>
      </w:pPr>
      <w:r w:rsidRPr="00DB15AF">
        <w:rPr>
          <w:rFonts w:ascii="Footlight MT Light" w:hAnsi="Footlight MT Light"/>
        </w:rPr>
        <w:t xml:space="preserve">Diisi  dengan </w:t>
      </w:r>
      <w:r w:rsidR="009B28AA" w:rsidRPr="00DB15AF">
        <w:rPr>
          <w:rFonts w:ascii="Footlight MT Light" w:hAnsi="Footlight MT Light"/>
          <w:spacing w:val="3"/>
          <w:lang w:val="en-US"/>
        </w:rPr>
        <w:t xml:space="preserve">sub </w:t>
      </w:r>
      <w:proofErr w:type="spellStart"/>
      <w:r w:rsidR="009B28AA" w:rsidRPr="00DB15AF">
        <w:rPr>
          <w:rFonts w:ascii="Footlight MT Light" w:hAnsi="Footlight MT Light"/>
          <w:spacing w:val="3"/>
          <w:lang w:val="en-US"/>
        </w:rPr>
        <w:t>bid</w:t>
      </w:r>
      <w:r w:rsidR="006D179D" w:rsidRPr="00DB15AF">
        <w:rPr>
          <w:rFonts w:ascii="Footlight MT Light" w:hAnsi="Footlight MT Light"/>
          <w:spacing w:val="3"/>
          <w:lang w:val="en-US"/>
        </w:rPr>
        <w:t>ang</w:t>
      </w:r>
      <w:proofErr w:type="spellEnd"/>
      <w:r w:rsidR="006D179D" w:rsidRPr="00DB15AF">
        <w:rPr>
          <w:rFonts w:ascii="Footlight MT Light" w:hAnsi="Footlight MT Light"/>
          <w:spacing w:val="3"/>
          <w:lang w:val="en-US"/>
        </w:rPr>
        <w:t xml:space="preserve"> </w:t>
      </w:r>
      <w:proofErr w:type="spellStart"/>
      <w:r w:rsidR="006D179D" w:rsidRPr="00DB15AF">
        <w:rPr>
          <w:rFonts w:ascii="Footlight MT Light" w:hAnsi="Footlight MT Light"/>
          <w:spacing w:val="3"/>
          <w:lang w:val="en-US"/>
        </w:rPr>
        <w:t>klasifikasi</w:t>
      </w:r>
      <w:proofErr w:type="spellEnd"/>
      <w:r w:rsidR="006D179D" w:rsidRPr="00DB15AF">
        <w:rPr>
          <w:rFonts w:ascii="Footlight MT Light" w:hAnsi="Footlight MT Light"/>
          <w:spacing w:val="3"/>
          <w:lang w:val="en-US"/>
        </w:rPr>
        <w:t>/</w:t>
      </w:r>
      <w:proofErr w:type="spellStart"/>
      <w:r w:rsidR="009B28AA" w:rsidRPr="00DB15AF">
        <w:rPr>
          <w:rFonts w:ascii="Footlight MT Light" w:hAnsi="Footlight MT Light"/>
          <w:spacing w:val="3"/>
          <w:lang w:val="en-US"/>
        </w:rPr>
        <w:t>layanan</w:t>
      </w:r>
      <w:proofErr w:type="spellEnd"/>
      <w:r w:rsidRPr="00DB15AF">
        <w:rPr>
          <w:rFonts w:ascii="Footlight MT Light" w:hAnsi="Footlight MT Light"/>
        </w:rPr>
        <w:t>.</w:t>
      </w:r>
    </w:p>
    <w:p w14:paraId="66511E4E" w14:textId="77777777" w:rsidR="000D3E2A" w:rsidRPr="00DB15AF" w:rsidRDefault="000D3E2A" w:rsidP="003C696E">
      <w:pPr>
        <w:pStyle w:val="ListParagraph"/>
        <w:ind w:left="851"/>
        <w:jc w:val="both"/>
        <w:rPr>
          <w:rFonts w:ascii="Footlight MT Light" w:hAnsi="Footlight MT Light"/>
        </w:rPr>
      </w:pPr>
    </w:p>
    <w:p w14:paraId="51048108" w14:textId="3C938D2D" w:rsidR="000D3E2A" w:rsidRPr="00DB15AF" w:rsidRDefault="000906E3" w:rsidP="003C696E">
      <w:pPr>
        <w:numPr>
          <w:ilvl w:val="0"/>
          <w:numId w:val="53"/>
        </w:numPr>
        <w:ind w:left="567" w:hanging="567"/>
        <w:rPr>
          <w:rFonts w:ascii="Footlight MT Light" w:hAnsi="Footlight MT Light"/>
          <w:b/>
          <w:bCs/>
          <w:i/>
        </w:rPr>
      </w:pPr>
      <w:r w:rsidRPr="00DB15AF">
        <w:rPr>
          <w:rFonts w:ascii="Footlight MT Light" w:hAnsi="Footlight MT Light"/>
          <w:b/>
        </w:rPr>
        <w:t xml:space="preserve">Sertifikat </w:t>
      </w:r>
      <w:r w:rsidR="000D3E2A" w:rsidRPr="00DB15AF">
        <w:rPr>
          <w:rFonts w:ascii="Footlight MT Light" w:hAnsi="Footlight MT Light"/>
          <w:b/>
        </w:rPr>
        <w:t xml:space="preserve">Lainnya </w:t>
      </w:r>
      <w:r w:rsidR="000D3E2A" w:rsidRPr="00DB15AF">
        <w:rPr>
          <w:rFonts w:ascii="Footlight MT Light" w:hAnsi="Footlight MT Light"/>
          <w:b/>
          <w:bCs/>
          <w:i/>
        </w:rPr>
        <w:t xml:space="preserve">[apabila </w:t>
      </w:r>
      <w:r w:rsidR="00055CFC" w:rsidRPr="00DB15AF">
        <w:rPr>
          <w:rFonts w:ascii="Footlight MT Light" w:hAnsi="Footlight MT Light"/>
          <w:b/>
          <w:bCs/>
          <w:i/>
        </w:rPr>
        <w:t>disyaratkan</w:t>
      </w:r>
      <w:r w:rsidR="000D3E2A" w:rsidRPr="00DB15AF">
        <w:rPr>
          <w:rFonts w:ascii="Footlight MT Light" w:hAnsi="Footlight MT Light"/>
          <w:b/>
          <w:bCs/>
          <w:i/>
        </w:rPr>
        <w:t>]</w:t>
      </w:r>
    </w:p>
    <w:p w14:paraId="34D702EC" w14:textId="0AB7FB7E" w:rsidR="000D3E2A" w:rsidRPr="00DB15AF" w:rsidRDefault="000D3E2A" w:rsidP="003C696E">
      <w:pPr>
        <w:pStyle w:val="ListParagraph"/>
        <w:numPr>
          <w:ilvl w:val="0"/>
          <w:numId w:val="4"/>
        </w:numPr>
        <w:ind w:left="851" w:hanging="284"/>
        <w:jc w:val="both"/>
        <w:rPr>
          <w:rFonts w:ascii="Footlight MT Light" w:hAnsi="Footlight MT Light"/>
        </w:rPr>
      </w:pPr>
      <w:r w:rsidRPr="00DB15AF">
        <w:rPr>
          <w:rFonts w:ascii="Footlight MT Light" w:hAnsi="Footlight MT Light"/>
        </w:rPr>
        <w:t xml:space="preserve">Diisi dengan jenis </w:t>
      </w:r>
      <w:r w:rsidR="005D7AA6" w:rsidRPr="00DB15AF">
        <w:rPr>
          <w:rFonts w:ascii="Footlight MT Light" w:hAnsi="Footlight MT Light"/>
        </w:rPr>
        <w:t>sertifikat</w:t>
      </w:r>
      <w:r w:rsidRPr="00DB15AF">
        <w:rPr>
          <w:rFonts w:ascii="Footlight MT Light" w:hAnsi="Footlight MT Light"/>
        </w:rPr>
        <w:t>, nomor dan tanggal penerbitannya.</w:t>
      </w:r>
    </w:p>
    <w:p w14:paraId="3797EA9B" w14:textId="2BFA3FB2" w:rsidR="000D3E2A" w:rsidRPr="00DB15AF" w:rsidRDefault="000D3E2A" w:rsidP="003C696E">
      <w:pPr>
        <w:pStyle w:val="ListParagraph"/>
        <w:numPr>
          <w:ilvl w:val="0"/>
          <w:numId w:val="4"/>
        </w:numPr>
        <w:ind w:left="851" w:hanging="284"/>
        <w:jc w:val="both"/>
        <w:rPr>
          <w:rFonts w:ascii="Footlight MT Light" w:hAnsi="Footlight MT Light"/>
        </w:rPr>
      </w:pPr>
      <w:r w:rsidRPr="00DB15AF">
        <w:rPr>
          <w:rFonts w:ascii="Footlight MT Light" w:hAnsi="Footlight MT Light"/>
        </w:rPr>
        <w:t xml:space="preserve">Diisi dengan masa berlaku </w:t>
      </w:r>
      <w:r w:rsidR="005D7AA6" w:rsidRPr="00DB15AF">
        <w:rPr>
          <w:rFonts w:ascii="Footlight MT Light" w:hAnsi="Footlight MT Light"/>
        </w:rPr>
        <w:t>sertifikat</w:t>
      </w:r>
      <w:r w:rsidRPr="00DB15AF">
        <w:rPr>
          <w:rFonts w:ascii="Footlight MT Light" w:hAnsi="Footlight MT Light"/>
        </w:rPr>
        <w:t>.</w:t>
      </w:r>
    </w:p>
    <w:p w14:paraId="5A10121A" w14:textId="1DB4DEAE" w:rsidR="000D3E2A" w:rsidRPr="00DB15AF" w:rsidRDefault="000D3E2A" w:rsidP="003C696E">
      <w:pPr>
        <w:pStyle w:val="ListParagraph"/>
        <w:numPr>
          <w:ilvl w:val="0"/>
          <w:numId w:val="4"/>
        </w:numPr>
        <w:ind w:left="851" w:hanging="284"/>
        <w:jc w:val="both"/>
        <w:rPr>
          <w:rFonts w:ascii="Footlight MT Light" w:hAnsi="Footlight MT Light"/>
        </w:rPr>
      </w:pPr>
      <w:r w:rsidRPr="00DB15AF">
        <w:rPr>
          <w:rFonts w:ascii="Footlight MT Light" w:hAnsi="Footlight MT Light"/>
        </w:rPr>
        <w:t xml:space="preserve">Diisi dengan nama instansi penerbit </w:t>
      </w:r>
      <w:r w:rsidR="005D7AA6" w:rsidRPr="00DB15AF">
        <w:rPr>
          <w:rFonts w:ascii="Footlight MT Light" w:hAnsi="Footlight MT Light"/>
        </w:rPr>
        <w:t>sertifikat</w:t>
      </w:r>
      <w:r w:rsidRPr="00DB15AF">
        <w:rPr>
          <w:rFonts w:ascii="Footlight MT Light" w:hAnsi="Footlight MT Light"/>
        </w:rPr>
        <w:t>.</w:t>
      </w:r>
    </w:p>
    <w:p w14:paraId="35934876" w14:textId="77777777" w:rsidR="000D3E2A" w:rsidRPr="00DB15AF" w:rsidRDefault="000D3E2A" w:rsidP="003C696E">
      <w:pPr>
        <w:ind w:left="720"/>
        <w:rPr>
          <w:rFonts w:ascii="Footlight MT Light" w:hAnsi="Footlight MT Light"/>
        </w:rPr>
      </w:pPr>
    </w:p>
    <w:p w14:paraId="1CDEDE46" w14:textId="77777777" w:rsidR="00E5744E"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Data Keuangan</w:t>
      </w:r>
    </w:p>
    <w:p w14:paraId="61AD3752" w14:textId="432C7DB2" w:rsidR="00F31CD3" w:rsidRPr="00DB15AF" w:rsidRDefault="00F31CD3" w:rsidP="003C696E">
      <w:pPr>
        <w:ind w:left="567"/>
        <w:rPr>
          <w:rFonts w:ascii="Footlight MT Light" w:hAnsi="Footlight MT Light"/>
          <w:b/>
        </w:rPr>
      </w:pPr>
      <w:r w:rsidRPr="00DB15AF">
        <w:rPr>
          <w:rFonts w:ascii="Footlight MT Light" w:hAnsi="Footlight MT Light"/>
        </w:rPr>
        <w:t xml:space="preserve">Diisi NPWP badan usaha </w:t>
      </w:r>
    </w:p>
    <w:p w14:paraId="7AF4C5FF" w14:textId="2AB60AFA" w:rsidR="000D3E2A" w:rsidRPr="00DB15AF" w:rsidRDefault="000D3E2A" w:rsidP="003C696E">
      <w:pPr>
        <w:ind w:left="720"/>
        <w:jc w:val="both"/>
        <w:rPr>
          <w:rFonts w:ascii="Footlight MT Light" w:hAnsi="Footlight MT Light"/>
          <w:i/>
        </w:rPr>
      </w:pPr>
    </w:p>
    <w:p w14:paraId="24CFE746" w14:textId="77777777" w:rsidR="00F31CD3" w:rsidRPr="00DB15AF" w:rsidRDefault="00F31CD3" w:rsidP="003C696E">
      <w:pPr>
        <w:ind w:left="720"/>
        <w:jc w:val="both"/>
        <w:rPr>
          <w:rFonts w:ascii="Footlight MT Light" w:hAnsi="Footlight MT Light"/>
          <w:i/>
        </w:rPr>
      </w:pPr>
    </w:p>
    <w:p w14:paraId="5D67D8F7"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lastRenderedPageBreak/>
        <w:t xml:space="preserve">Data Pengalaman Perusahaan </w:t>
      </w:r>
    </w:p>
    <w:p w14:paraId="73FB6753" w14:textId="7569BCF8" w:rsidR="000D3E2A" w:rsidRPr="00DB15AF" w:rsidRDefault="001A1204" w:rsidP="003C696E">
      <w:pPr>
        <w:ind w:left="567"/>
        <w:jc w:val="both"/>
        <w:rPr>
          <w:rFonts w:ascii="Footlight MT Light" w:hAnsi="Footlight MT Light"/>
        </w:rPr>
      </w:pPr>
      <w:r w:rsidRPr="00DB15AF">
        <w:rPr>
          <w:rFonts w:ascii="Footlight MT Light" w:hAnsi="Footlight MT Light"/>
        </w:rPr>
        <w:t>Diisi dengan nama paket pekerjaan, subklasifikasi pekerjaan yang disyaratkan, ringkasan lingkup pekerjaan, lokasi tempat pelaksanaan pekerjaan, nama dan alamat/telepon dari pemberi tugas/</w:t>
      </w:r>
      <w:r w:rsidR="00AF616D" w:rsidRPr="00DB15AF">
        <w:rPr>
          <w:rFonts w:ascii="Footlight MT Light" w:hAnsi="Footlight MT Light"/>
        </w:rPr>
        <w:t>PPK</w:t>
      </w:r>
      <w:r w:rsidRPr="00DB15AF">
        <w:rPr>
          <w:rFonts w:ascii="Footlight MT Light" w:hAnsi="Footlight MT Light"/>
        </w:rPr>
        <w:t xml:space="preserve">, nomor/tanggal dan nilai kontrak, tanggal selesai paket pekerjaan/PHO berdasarkan kontrak, dan tanggal berita acara serah terima, untuk masing-masing paket pekerjaan selama </w:t>
      </w:r>
      <w:r w:rsidR="003A3D11" w:rsidRPr="00DB15AF">
        <w:rPr>
          <w:rFonts w:ascii="Footlight MT Light" w:hAnsi="Footlight MT Light"/>
          <w:lang w:val="en-US"/>
        </w:rPr>
        <w:t xml:space="preserve">15 (lima </w:t>
      </w:r>
      <w:proofErr w:type="spellStart"/>
      <w:r w:rsidR="003A3D11" w:rsidRPr="00DB15AF">
        <w:rPr>
          <w:rFonts w:ascii="Footlight MT Light" w:hAnsi="Footlight MT Light"/>
          <w:lang w:val="en-US"/>
        </w:rPr>
        <w:t>belas</w:t>
      </w:r>
      <w:proofErr w:type="spellEnd"/>
      <w:r w:rsidR="003A3D11" w:rsidRPr="00DB15AF">
        <w:rPr>
          <w:rFonts w:ascii="Footlight MT Light" w:hAnsi="Footlight MT Light"/>
          <w:lang w:val="en-US"/>
        </w:rPr>
        <w:t xml:space="preserve">) </w:t>
      </w:r>
      <w:r w:rsidRPr="00DB15AF">
        <w:rPr>
          <w:rFonts w:ascii="Footlight MT Light" w:hAnsi="Footlight MT Light"/>
        </w:rPr>
        <w:t xml:space="preserve">tahun terakhir.  Data ini digunakan untuk menghitung Kemampuan Dasar (KD) </w:t>
      </w:r>
      <w:r w:rsidR="009E17CC" w:rsidRPr="00DB15AF">
        <w:rPr>
          <w:rFonts w:ascii="Footlight MT Light" w:hAnsi="Footlight MT Light"/>
        </w:rPr>
        <w:t>(</w:t>
      </w:r>
      <w:proofErr w:type="spellStart"/>
      <w:r w:rsidR="00D10451" w:rsidRPr="00DB15AF">
        <w:rPr>
          <w:rFonts w:ascii="Footlight MT Light" w:hAnsi="Footlight MT Light"/>
          <w:lang w:val="en-US"/>
        </w:rPr>
        <w:t>untuk</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segmentasi</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pemaketan</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usaha</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Menengah</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atau</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usaha</w:t>
      </w:r>
      <w:proofErr w:type="spellEnd"/>
      <w:r w:rsidR="00D10451" w:rsidRPr="00DB15AF">
        <w:rPr>
          <w:rFonts w:ascii="Footlight MT Light" w:hAnsi="Footlight MT Light"/>
          <w:lang w:val="en-US"/>
        </w:rPr>
        <w:t xml:space="preserve"> </w:t>
      </w:r>
      <w:proofErr w:type="spellStart"/>
      <w:r w:rsidR="00D10451" w:rsidRPr="00DB15AF">
        <w:rPr>
          <w:rFonts w:ascii="Footlight MT Light" w:hAnsi="Footlight MT Light"/>
          <w:lang w:val="en-US"/>
        </w:rPr>
        <w:t>Besar</w:t>
      </w:r>
      <w:proofErr w:type="spellEnd"/>
      <w:r w:rsidRPr="00DB15AF">
        <w:rPr>
          <w:rFonts w:ascii="Footlight MT Light" w:hAnsi="Footlight MT Light"/>
        </w:rPr>
        <w:t>)</w:t>
      </w:r>
      <w:r w:rsidR="000D3E2A" w:rsidRPr="00DB15AF">
        <w:rPr>
          <w:rFonts w:ascii="Footlight MT Light" w:hAnsi="Footlight MT Light"/>
        </w:rPr>
        <w:t>.</w:t>
      </w:r>
    </w:p>
    <w:p w14:paraId="0EB7D510" w14:textId="77777777" w:rsidR="000D3E2A" w:rsidRPr="00DB15AF" w:rsidRDefault="000D3E2A" w:rsidP="003C696E">
      <w:pPr>
        <w:pStyle w:val="ListParagraph"/>
        <w:ind w:left="567" w:hanging="283"/>
        <w:jc w:val="both"/>
        <w:rPr>
          <w:rFonts w:ascii="Footlight MT Light" w:hAnsi="Footlight MT Light"/>
          <w:b/>
        </w:rPr>
      </w:pPr>
    </w:p>
    <w:p w14:paraId="3D758EAB"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Data Pengalaman Perusahaan Dalam Kurun Waktu 4 Tahun Terakhir</w:t>
      </w:r>
    </w:p>
    <w:p w14:paraId="61EF1760" w14:textId="38D13F25" w:rsidR="000D3E2A" w:rsidRPr="00DB15AF" w:rsidRDefault="000D3E2A" w:rsidP="003C696E">
      <w:pPr>
        <w:ind w:left="567"/>
        <w:jc w:val="both"/>
        <w:rPr>
          <w:rFonts w:ascii="Footlight MT Light" w:hAnsi="Footlight MT Light"/>
          <w:b/>
        </w:rPr>
      </w:pPr>
      <w:r w:rsidRPr="00DB15AF">
        <w:rPr>
          <w:rFonts w:ascii="Footlight MT Light" w:hAnsi="Footlight MT Light"/>
        </w:rPr>
        <w:t xml:space="preserve">Diisi dengan nama paket pekerjaan,  </w:t>
      </w:r>
      <w:r w:rsidR="00FF10E8" w:rsidRPr="00DB15AF">
        <w:rPr>
          <w:rFonts w:ascii="Footlight MT Light" w:hAnsi="Footlight MT Light"/>
        </w:rPr>
        <w:t xml:space="preserve">ringkasan lingkup pekerjaan, </w:t>
      </w:r>
      <w:r w:rsidRPr="00DB15AF">
        <w:rPr>
          <w:rFonts w:ascii="Footlight MT Light" w:hAnsi="Footlight MT Light"/>
        </w:rPr>
        <w:t>lokasi tempat pelaksanaan pekerjaan, nama dan alamat/telepon dari pemberi tugas/</w:t>
      </w:r>
      <w:r w:rsidR="00AF616D" w:rsidRPr="00DB15AF">
        <w:rPr>
          <w:rFonts w:ascii="Footlight MT Light" w:hAnsi="Footlight MT Light"/>
        </w:rPr>
        <w:t>PPK</w:t>
      </w:r>
      <w:r w:rsidRPr="00DB15AF">
        <w:rPr>
          <w:rFonts w:ascii="Footlight MT Light" w:hAnsi="Footlight MT Light"/>
        </w:rPr>
        <w:t>, nomor/tanggal dan nilai kontrak, tanggal selesai paket pekerjaan</w:t>
      </w:r>
      <w:r w:rsidR="00FF10E8" w:rsidRPr="00DB15AF">
        <w:rPr>
          <w:rFonts w:ascii="Footlight MT Light" w:hAnsi="Footlight MT Light"/>
        </w:rPr>
        <w:t>/PHO</w:t>
      </w:r>
      <w:r w:rsidRPr="00DB15AF">
        <w:rPr>
          <w:rFonts w:ascii="Footlight MT Light" w:hAnsi="Footlight MT Light"/>
        </w:rPr>
        <w:t xml:space="preserve"> berdasarkan kontrak, dan tanggal berita acara serah terima, untuk perusahaan yang telah berdiri 3 tahun atau lebih. Untuk </w:t>
      </w:r>
      <w:proofErr w:type="spellStart"/>
      <w:r w:rsidR="00E5744E" w:rsidRPr="00DB15AF">
        <w:rPr>
          <w:rFonts w:ascii="Footlight MT Light" w:hAnsi="Footlight MT Light"/>
          <w:bCs/>
          <w:lang w:val="en-US"/>
        </w:rPr>
        <w:t>usaha</w:t>
      </w:r>
      <w:proofErr w:type="spellEnd"/>
      <w:r w:rsidR="00E5744E" w:rsidRPr="00DB15AF">
        <w:rPr>
          <w:rFonts w:ascii="Footlight MT Light" w:hAnsi="Footlight MT Light"/>
          <w:bCs/>
          <w:lang w:val="en-US"/>
        </w:rPr>
        <w:t xml:space="preserve"> </w:t>
      </w:r>
      <w:proofErr w:type="spellStart"/>
      <w:r w:rsidR="00E5744E" w:rsidRPr="00DB15AF">
        <w:rPr>
          <w:rFonts w:ascii="Footlight MT Light" w:hAnsi="Footlight MT Light"/>
          <w:bCs/>
          <w:lang w:val="en-US"/>
        </w:rPr>
        <w:t>kecil</w:t>
      </w:r>
      <w:proofErr w:type="spellEnd"/>
      <w:r w:rsidR="00E5744E" w:rsidRPr="00DB15AF">
        <w:rPr>
          <w:rFonts w:ascii="Footlight MT Light" w:hAnsi="Footlight MT Light"/>
          <w:bCs/>
          <w:lang w:val="en-US"/>
        </w:rPr>
        <w:t xml:space="preserve"> yang </w:t>
      </w:r>
      <w:r w:rsidR="00E5744E" w:rsidRPr="00DB15AF">
        <w:rPr>
          <w:rFonts w:ascii="Footlight MT Light" w:hAnsi="Footlight MT Light"/>
          <w:bCs/>
        </w:rPr>
        <w:t>baru berdiri kurang dari 3 tahun</w:t>
      </w:r>
      <w:r w:rsidR="00E5744E" w:rsidRPr="00DB15AF">
        <w:rPr>
          <w:rFonts w:ascii="Footlight MT Light" w:hAnsi="Footlight MT Light"/>
        </w:rPr>
        <w:t xml:space="preserve"> </w:t>
      </w:r>
      <w:r w:rsidRPr="00DB15AF">
        <w:rPr>
          <w:rFonts w:ascii="Footlight MT Light" w:hAnsi="Footlight MT Light"/>
        </w:rPr>
        <w:t>tidak wajib mengisi tabel ini.</w:t>
      </w:r>
    </w:p>
    <w:p w14:paraId="2C60B53D" w14:textId="77777777" w:rsidR="000D3E2A" w:rsidRPr="00DB15AF" w:rsidRDefault="000D3E2A" w:rsidP="003C696E">
      <w:pPr>
        <w:ind w:left="425" w:hanging="425"/>
        <w:rPr>
          <w:rFonts w:ascii="Footlight MT Light" w:hAnsi="Footlight MT Light"/>
          <w:b/>
        </w:rPr>
      </w:pPr>
    </w:p>
    <w:p w14:paraId="1515A633" w14:textId="77777777" w:rsidR="000D3E2A" w:rsidRPr="00DB15AF" w:rsidRDefault="000D3E2A" w:rsidP="003C696E">
      <w:pPr>
        <w:numPr>
          <w:ilvl w:val="0"/>
          <w:numId w:val="53"/>
        </w:numPr>
        <w:ind w:left="567" w:hanging="567"/>
        <w:rPr>
          <w:rFonts w:ascii="Footlight MT Light" w:hAnsi="Footlight MT Light"/>
          <w:b/>
        </w:rPr>
      </w:pPr>
      <w:r w:rsidRPr="00DB15AF">
        <w:rPr>
          <w:rFonts w:ascii="Footlight MT Light" w:hAnsi="Footlight MT Light"/>
          <w:b/>
        </w:rPr>
        <w:t>Data Pekerjaan yang sedang Dilaksanakan</w:t>
      </w:r>
    </w:p>
    <w:p w14:paraId="7A95BF7A" w14:textId="0647E0A6" w:rsidR="000D3E2A" w:rsidRPr="00DB15AF" w:rsidRDefault="000D3E2A" w:rsidP="003C696E">
      <w:pPr>
        <w:ind w:left="567"/>
        <w:jc w:val="both"/>
        <w:rPr>
          <w:rFonts w:ascii="Footlight MT Light" w:hAnsi="Footlight MT Light"/>
        </w:rPr>
      </w:pPr>
      <w:r w:rsidRPr="00DB15AF">
        <w:rPr>
          <w:rFonts w:ascii="Footlight MT Light" w:hAnsi="Footlight MT Light"/>
        </w:rPr>
        <w:t xml:space="preserve">Diisi dengan nama paket pekerjaan, </w:t>
      </w:r>
      <w:r w:rsidR="000E0E92" w:rsidRPr="00DB15AF">
        <w:rPr>
          <w:rFonts w:ascii="Footlight MT Light" w:hAnsi="Footlight MT Light"/>
        </w:rPr>
        <w:t xml:space="preserve">klasifikasi/subklasifikasi </w:t>
      </w:r>
      <w:r w:rsidRPr="00DB15AF">
        <w:rPr>
          <w:rFonts w:ascii="Footlight MT Light" w:hAnsi="Footlight MT Light"/>
        </w:rPr>
        <w:t>pekerjaan, lokasi tempat pelaksanaan pekerjaan, nama dan alamat/telepon dari pemberi tugas/</w:t>
      </w:r>
      <w:r w:rsidR="00AF616D" w:rsidRPr="00DB15AF">
        <w:rPr>
          <w:rFonts w:ascii="Footlight MT Light" w:hAnsi="Footlight MT Light"/>
        </w:rPr>
        <w:t>PPK</w:t>
      </w:r>
      <w:r w:rsidRPr="00DB15AF">
        <w:rPr>
          <w:rFonts w:ascii="Footlight MT Light" w:hAnsi="Footlight MT Light"/>
        </w:rPr>
        <w:t>, nomor/tanggal dan nilai kontrak,</w:t>
      </w:r>
      <w:r w:rsidR="000E0E92" w:rsidRPr="00DB15AF">
        <w:rPr>
          <w:rFonts w:ascii="Footlight MT Light" w:hAnsi="Footlight MT Light"/>
        </w:rPr>
        <w:t xml:space="preserve"> </w:t>
      </w:r>
      <w:r w:rsidRPr="00DB15AF">
        <w:rPr>
          <w:rFonts w:ascii="Footlight MT Light" w:hAnsi="Footlight MT Light"/>
        </w:rPr>
        <w:t>serta persentase progres menurut kontrak, dan prestasi kerja terakhir. Data ini digunakan untuk menghitung Sisa Kemampuan Paket</w:t>
      </w:r>
      <w:r w:rsidR="008C77C2" w:rsidRPr="00DB15AF">
        <w:rPr>
          <w:rFonts w:ascii="Footlight MT Light" w:hAnsi="Footlight MT Light"/>
        </w:rPr>
        <w:t xml:space="preserve"> (SKP)</w:t>
      </w:r>
      <w:r w:rsidR="004348F7" w:rsidRPr="00DB15AF">
        <w:rPr>
          <w:rFonts w:ascii="Footlight MT Light" w:hAnsi="Footlight MT Light"/>
        </w:rPr>
        <w:t>.</w:t>
      </w:r>
    </w:p>
    <w:p w14:paraId="22EA6C5F" w14:textId="164C4BC3" w:rsidR="004348F7" w:rsidRPr="00DB15AF" w:rsidRDefault="004348F7" w:rsidP="003C696E">
      <w:pPr>
        <w:ind w:left="567"/>
        <w:jc w:val="both"/>
        <w:rPr>
          <w:rFonts w:ascii="Footlight MT Light" w:hAnsi="Footlight MT Light"/>
        </w:rPr>
      </w:pPr>
    </w:p>
    <w:p w14:paraId="080323C0" w14:textId="77777777" w:rsidR="004348F7" w:rsidRPr="00DB15AF" w:rsidRDefault="004348F7" w:rsidP="003C696E">
      <w:pPr>
        <w:ind w:left="567"/>
        <w:jc w:val="both"/>
        <w:rPr>
          <w:rFonts w:ascii="Footlight MT Light" w:hAnsi="Footlight MT Light"/>
        </w:rPr>
      </w:pPr>
    </w:p>
    <w:p w14:paraId="5DDF9A10" w14:textId="77777777" w:rsidR="000D3E2A" w:rsidRPr="00DB15AF" w:rsidRDefault="000D3E2A" w:rsidP="003C696E">
      <w:pPr>
        <w:overflowPunct w:val="0"/>
        <w:autoSpaceDE w:val="0"/>
        <w:autoSpaceDN w:val="0"/>
        <w:jc w:val="center"/>
        <w:rPr>
          <w:rFonts w:ascii="Footlight MT Light" w:hAnsi="Footlight MT Light"/>
          <w:b/>
          <w:bCs/>
          <w:spacing w:val="3"/>
        </w:rPr>
      </w:pPr>
    </w:p>
    <w:p w14:paraId="662643A2" w14:textId="7FFBC2B0" w:rsidR="000D3E2A" w:rsidRPr="00DB15AF" w:rsidRDefault="000D3E2A" w:rsidP="003C696E">
      <w:pPr>
        <w:overflowPunct w:val="0"/>
        <w:autoSpaceDE w:val="0"/>
        <w:autoSpaceDN w:val="0"/>
        <w:rPr>
          <w:rFonts w:ascii="Footlight MT Light" w:hAnsi="Footlight MT Light"/>
          <w:b/>
          <w:bCs/>
          <w:spacing w:val="3"/>
        </w:rPr>
      </w:pPr>
    </w:p>
    <w:p w14:paraId="64FD864D" w14:textId="77777777" w:rsidR="00C8215A" w:rsidRPr="00DB15AF" w:rsidRDefault="00C8215A" w:rsidP="003C696E">
      <w:pPr>
        <w:overflowPunct w:val="0"/>
        <w:autoSpaceDE w:val="0"/>
        <w:autoSpaceDN w:val="0"/>
        <w:jc w:val="center"/>
        <w:rPr>
          <w:rFonts w:ascii="Footlight MT Light" w:hAnsi="Footlight MT Light"/>
        </w:rPr>
        <w:sectPr w:rsidR="00C8215A"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6D1619C0" w14:textId="53BCCF7B" w:rsidR="00C8215A" w:rsidRPr="00DB15AF" w:rsidRDefault="00521102" w:rsidP="003C696E">
      <w:pPr>
        <w:pStyle w:val="Heading1"/>
        <w:rPr>
          <w:rFonts w:ascii="Footlight MT Light" w:hAnsi="Footlight MT Light"/>
          <w:sz w:val="28"/>
          <w:szCs w:val="28"/>
        </w:rPr>
      </w:pPr>
      <w:bookmarkStart w:id="2587" w:name="_Toc69906052"/>
      <w:r w:rsidRPr="00DB15AF">
        <w:rPr>
          <w:rFonts w:ascii="Footlight MT Light" w:hAnsi="Footlight MT Light"/>
          <w:sz w:val="28"/>
          <w:szCs w:val="28"/>
        </w:rPr>
        <w:lastRenderedPageBreak/>
        <w:t xml:space="preserve">BAB </w:t>
      </w:r>
      <w:r w:rsidR="009877C3" w:rsidRPr="00DB15AF">
        <w:rPr>
          <w:rFonts w:ascii="Footlight MT Light" w:hAnsi="Footlight MT Light"/>
          <w:sz w:val="28"/>
          <w:szCs w:val="28"/>
        </w:rPr>
        <w:t>VIII</w:t>
      </w:r>
      <w:r w:rsidR="00C8215A" w:rsidRPr="00DB15AF">
        <w:rPr>
          <w:rFonts w:ascii="Footlight MT Light" w:hAnsi="Footlight MT Light"/>
          <w:sz w:val="28"/>
          <w:szCs w:val="28"/>
        </w:rPr>
        <w:t xml:space="preserve">. </w:t>
      </w:r>
      <w:r w:rsidR="0086413A" w:rsidRPr="00DB15AF">
        <w:rPr>
          <w:rFonts w:ascii="Footlight MT Light" w:hAnsi="Footlight MT Light"/>
          <w:sz w:val="28"/>
          <w:szCs w:val="28"/>
        </w:rPr>
        <w:t>TATA CARA EVALUASI KUALIFIKASI</w:t>
      </w:r>
      <w:bookmarkEnd w:id="2587"/>
      <w:r w:rsidR="0086413A" w:rsidRPr="00DB15AF">
        <w:rPr>
          <w:rFonts w:ascii="Footlight MT Light" w:hAnsi="Footlight MT Light"/>
          <w:sz w:val="28"/>
          <w:szCs w:val="28"/>
        </w:rPr>
        <w:t xml:space="preserve"> </w:t>
      </w:r>
    </w:p>
    <w:p w14:paraId="03E6DC88" w14:textId="77777777" w:rsidR="00C8215A" w:rsidRPr="00DB15AF" w:rsidRDefault="00C8215A" w:rsidP="003C696E">
      <w:pPr>
        <w:pBdr>
          <w:bottom w:val="single" w:sz="4" w:space="1" w:color="auto"/>
        </w:pBdr>
        <w:jc w:val="center"/>
        <w:rPr>
          <w:rFonts w:ascii="Footlight MT Light" w:hAnsi="Footlight MT Light"/>
        </w:rPr>
      </w:pPr>
    </w:p>
    <w:p w14:paraId="4AA6F199" w14:textId="77777777" w:rsidR="00C8215A" w:rsidRPr="00DB15AF" w:rsidRDefault="00C8215A" w:rsidP="003C696E">
      <w:pPr>
        <w:rPr>
          <w:rFonts w:ascii="Footlight MT Light" w:hAnsi="Footlight MT Light"/>
        </w:rPr>
      </w:pPr>
    </w:p>
    <w:p w14:paraId="018F4A29" w14:textId="77777777" w:rsidR="0086413A" w:rsidRPr="00DB15AF" w:rsidRDefault="0086413A" w:rsidP="003C696E">
      <w:pPr>
        <w:numPr>
          <w:ilvl w:val="1"/>
          <w:numId w:val="58"/>
        </w:numPr>
        <w:ind w:left="534" w:hanging="534"/>
        <w:jc w:val="both"/>
        <w:rPr>
          <w:rFonts w:ascii="Footlight MT Light" w:hAnsi="Footlight MT Light"/>
        </w:rPr>
      </w:pPr>
      <w:r w:rsidRPr="00DB15AF">
        <w:rPr>
          <w:rFonts w:ascii="Footlight MT Light" w:hAnsi="Footlight MT Light"/>
        </w:rPr>
        <w:t xml:space="preserve">Dokumen Kualifikasi yang akan dievaluasi harus memenuhi persyaratan sesuai yang tercantum dalam Lembar Data Kualifikasi. </w:t>
      </w:r>
    </w:p>
    <w:p w14:paraId="711CB69F" w14:textId="77777777" w:rsidR="0086413A" w:rsidRPr="00DB15AF" w:rsidRDefault="0086413A" w:rsidP="003C696E">
      <w:pPr>
        <w:ind w:left="534"/>
        <w:jc w:val="both"/>
        <w:rPr>
          <w:rFonts w:ascii="Footlight MT Light" w:hAnsi="Footlight MT Light"/>
        </w:rPr>
      </w:pPr>
    </w:p>
    <w:p w14:paraId="7596E6A6" w14:textId="77777777" w:rsidR="0086413A" w:rsidRPr="00DB15AF" w:rsidRDefault="00693DB8" w:rsidP="003C696E">
      <w:pPr>
        <w:numPr>
          <w:ilvl w:val="1"/>
          <w:numId w:val="58"/>
        </w:numPr>
        <w:spacing w:after="120"/>
        <w:ind w:left="533" w:hanging="533"/>
        <w:jc w:val="both"/>
        <w:rPr>
          <w:rFonts w:ascii="Footlight MT Light" w:hAnsi="Footlight MT Light"/>
        </w:rPr>
      </w:pPr>
      <w:r w:rsidRPr="00DB15AF">
        <w:rPr>
          <w:rFonts w:ascii="Footlight MT Light" w:hAnsi="Footlight MT Light"/>
        </w:rPr>
        <w:t>Tata cara penilaian untuk setiap persyaratan kualifikasi</w:t>
      </w:r>
      <w:r w:rsidR="0086413A" w:rsidRPr="00DB15AF">
        <w:rPr>
          <w:rFonts w:ascii="Footlight MT Light" w:hAnsi="Footlight MT Light"/>
        </w:rPr>
        <w:t>:</w:t>
      </w:r>
    </w:p>
    <w:p w14:paraId="7B192499" w14:textId="4B9FAE16" w:rsidR="008543BF" w:rsidRPr="00DB15AF" w:rsidRDefault="008543BF"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t xml:space="preserve">Pokja </w:t>
      </w:r>
      <w:r w:rsidR="0092439B" w:rsidRPr="00DB15AF">
        <w:rPr>
          <w:rFonts w:ascii="Footlight MT Light" w:hAnsi="Footlight MT Light"/>
          <w:lang w:val="en-US"/>
        </w:rPr>
        <w:t>P</w:t>
      </w:r>
      <w:r w:rsidRPr="00DB15AF">
        <w:rPr>
          <w:rFonts w:ascii="Footlight MT Light" w:hAnsi="Footlight MT Light"/>
        </w:rPr>
        <w:t>emilihan melihat kesesuaian antara persyaratan pada LDK dengan Formulir Isian Kualifikasi yang telah diisi oleh peserta pada SPSE.</w:t>
      </w:r>
    </w:p>
    <w:p w14:paraId="7332CDCD" w14:textId="77777777" w:rsidR="0092439B" w:rsidRPr="00DB15AF" w:rsidRDefault="0092439B" w:rsidP="003C696E">
      <w:pPr>
        <w:pStyle w:val="ListParagraph"/>
        <w:numPr>
          <w:ilvl w:val="0"/>
          <w:numId w:val="100"/>
        </w:numPr>
        <w:spacing w:after="120"/>
        <w:ind w:left="900"/>
        <w:contextualSpacing w:val="0"/>
        <w:jc w:val="both"/>
        <w:rPr>
          <w:rFonts w:ascii="Footlight MT Light" w:hAnsi="Footlight MT Light"/>
        </w:rPr>
      </w:pPr>
      <w:bookmarkStart w:id="2588" w:name="_Hlk69894396"/>
      <w:r w:rsidRPr="00DB15AF">
        <w:rPr>
          <w:rFonts w:ascii="Footlight MT Light" w:hAnsi="Footlight MT Light"/>
        </w:rPr>
        <w:t xml:space="preserve">Persyaratan Izin </w:t>
      </w:r>
      <w:proofErr w:type="spellStart"/>
      <w:r w:rsidRPr="00DB15AF">
        <w:rPr>
          <w:rFonts w:ascii="Footlight MT Light" w:hAnsi="Footlight MT Light"/>
          <w:lang w:val="en-US"/>
        </w:rPr>
        <w:t>berusaha</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bidang</w:t>
      </w:r>
      <w:proofErr w:type="spellEnd"/>
      <w:r w:rsidRPr="00DB15AF">
        <w:rPr>
          <w:rFonts w:ascii="Footlight MT Light" w:hAnsi="Footlight MT Light"/>
        </w:rPr>
        <w:t xml:space="preserve"> Jasa Konstruksi, Sertifikat Badan Usaha</w:t>
      </w:r>
      <w:r w:rsidRPr="00DB15AF">
        <w:rPr>
          <w:rFonts w:ascii="Footlight MT Light" w:hAnsi="Footlight MT Light"/>
          <w:lang w:val="en-US"/>
        </w:rPr>
        <w:t xml:space="preserve"> (SBU)</w:t>
      </w:r>
      <w:r w:rsidRPr="00DB15AF">
        <w:rPr>
          <w:rFonts w:ascii="Footlight MT Light" w:hAnsi="Footlight MT Light"/>
        </w:rPr>
        <w:t>, Sertifikat lainnya (apabila disyaratkan) dengan ketentuan:</w:t>
      </w:r>
    </w:p>
    <w:bookmarkEnd w:id="2588"/>
    <w:p w14:paraId="761931D6" w14:textId="77777777" w:rsidR="00183DDE" w:rsidRPr="00DB15AF" w:rsidRDefault="00183DDE" w:rsidP="003C696E">
      <w:pPr>
        <w:pStyle w:val="ListParagraph"/>
        <w:numPr>
          <w:ilvl w:val="0"/>
          <w:numId w:val="101"/>
        </w:numPr>
        <w:spacing w:after="120"/>
        <w:ind w:left="1260"/>
        <w:contextualSpacing w:val="0"/>
        <w:jc w:val="both"/>
        <w:rPr>
          <w:rFonts w:ascii="Footlight MT Light" w:hAnsi="Footlight MT Light"/>
        </w:rPr>
      </w:pPr>
      <w:r w:rsidRPr="00DB15AF">
        <w:rPr>
          <w:rFonts w:ascii="Footlight MT Light" w:hAnsi="Footlight MT Light"/>
        </w:rPr>
        <w:t xml:space="preserve">Pokja memeriksa </w:t>
      </w:r>
      <w:r w:rsidR="00693DB8" w:rsidRPr="00DB15AF">
        <w:rPr>
          <w:rFonts w:ascii="Footlight MT Light" w:hAnsi="Footlight MT Light"/>
        </w:rPr>
        <w:t>masa berlaku izin/sertifikat</w:t>
      </w:r>
      <w:r w:rsidRPr="00DB15AF">
        <w:rPr>
          <w:rFonts w:ascii="Footlight MT Light" w:hAnsi="Footlight MT Light"/>
        </w:rPr>
        <w:t xml:space="preserve"> dengan ketentuan:</w:t>
      </w:r>
    </w:p>
    <w:p w14:paraId="0C69C2E8" w14:textId="47A1675B" w:rsidR="00693DB8" w:rsidRPr="00DB15AF" w:rsidRDefault="00C66FEF" w:rsidP="003C696E">
      <w:pPr>
        <w:pStyle w:val="ListParagraph"/>
        <w:numPr>
          <w:ilvl w:val="1"/>
          <w:numId w:val="102"/>
        </w:numPr>
        <w:spacing w:after="120"/>
        <w:ind w:left="1620"/>
        <w:contextualSpacing w:val="0"/>
        <w:jc w:val="both"/>
        <w:rPr>
          <w:rFonts w:ascii="Footlight MT Light" w:hAnsi="Footlight MT Light"/>
        </w:rPr>
      </w:pPr>
      <w:r w:rsidRPr="00DB15AF">
        <w:rPr>
          <w:rFonts w:ascii="Footlight MT Light" w:hAnsi="Footlight MT Light"/>
        </w:rPr>
        <w:t>Izin</w:t>
      </w:r>
      <w:r w:rsidR="00693DB8" w:rsidRPr="00DB15AF">
        <w:rPr>
          <w:rFonts w:ascii="Footlight MT Light" w:hAnsi="Footlight MT Light"/>
        </w:rPr>
        <w:t xml:space="preserve">/sertifikat yang habis masa berlakunya sebelum batas akhir pemasukan </w:t>
      </w:r>
      <w:r w:rsidR="00082568" w:rsidRPr="00DB15AF">
        <w:rPr>
          <w:rFonts w:ascii="Footlight MT Light" w:hAnsi="Footlight MT Light"/>
        </w:rPr>
        <w:t>Dokumen Penawaran</w:t>
      </w:r>
      <w:r w:rsidR="00693DB8" w:rsidRPr="00DB15AF">
        <w:rPr>
          <w:rFonts w:ascii="Footlight MT Light" w:hAnsi="Footlight MT Light"/>
        </w:rPr>
        <w:t xml:space="preserve"> tidak dapat diterima dan penyedia dinyatakan gugur;</w:t>
      </w:r>
    </w:p>
    <w:p w14:paraId="5A6BDE37" w14:textId="06FC002E" w:rsidR="0092439B" w:rsidRPr="00DB15AF" w:rsidRDefault="0092439B" w:rsidP="003C696E">
      <w:pPr>
        <w:pStyle w:val="ListParagraph"/>
        <w:numPr>
          <w:ilvl w:val="1"/>
          <w:numId w:val="102"/>
        </w:numPr>
        <w:spacing w:after="120"/>
        <w:ind w:left="1620"/>
        <w:contextualSpacing w:val="0"/>
        <w:jc w:val="both"/>
        <w:rPr>
          <w:rFonts w:ascii="Footlight MT Light" w:hAnsi="Footlight MT Light"/>
        </w:rPr>
      </w:pPr>
      <w:bookmarkStart w:id="2589" w:name="_Hlk69894406"/>
      <w:r w:rsidRPr="00DB15AF">
        <w:rPr>
          <w:rFonts w:ascii="Footlight MT Light" w:hAnsi="Footlight MT Light"/>
        </w:rPr>
        <w:t xml:space="preserve">Dalam hal masa berlaku izin/sertifikat habis setelah batas akhir pemasukan Dokumen Penawaran, maka Peserta harus menyampaikan izin/sertifikat yang sudah diperpanjang kepada </w:t>
      </w: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lang w:val="en-US"/>
        </w:rPr>
        <w:t xml:space="preserve"> </w:t>
      </w:r>
      <w:r w:rsidRPr="00DB15AF">
        <w:rPr>
          <w:rFonts w:ascii="Footlight MT Light" w:hAnsi="Footlight MT Light"/>
        </w:rPr>
        <w:t xml:space="preserve">saat </w:t>
      </w:r>
      <w:proofErr w:type="spellStart"/>
      <w:r w:rsidRPr="00DB15AF">
        <w:rPr>
          <w:rFonts w:ascii="Footlight MT Light" w:hAnsi="Footlight MT Light"/>
          <w:lang w:val="en-US"/>
        </w:rPr>
        <w:t>penyerahan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lokasi</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kerja</w:t>
      </w:r>
      <w:proofErr w:type="spellEnd"/>
      <w:r w:rsidRPr="00DB15AF">
        <w:rPr>
          <w:rFonts w:ascii="Footlight MT Light" w:hAnsi="Footlight MT Light"/>
          <w:lang w:val="en-US"/>
        </w:rPr>
        <w:t xml:space="preserve"> dan </w:t>
      </w:r>
      <w:proofErr w:type="spellStart"/>
      <w:r w:rsidRPr="00DB15AF">
        <w:rPr>
          <w:rFonts w:ascii="Footlight MT Light" w:hAnsi="Footlight MT Light"/>
          <w:lang w:val="en-US"/>
        </w:rPr>
        <w:t>personel</w:t>
      </w:r>
      <w:proofErr w:type="spellEnd"/>
      <w:r w:rsidRPr="00DB15AF">
        <w:rPr>
          <w:rFonts w:ascii="Footlight MT Light" w:hAnsi="Footlight MT Light"/>
          <w:lang w:val="en-US"/>
        </w:rPr>
        <w:t xml:space="preserve">; </w:t>
      </w:r>
    </w:p>
    <w:bookmarkEnd w:id="2589"/>
    <w:p w14:paraId="4D5BD9B8" w14:textId="77777777" w:rsidR="00F31CD3" w:rsidRPr="00DB15AF" w:rsidRDefault="00F31CD3" w:rsidP="003C696E">
      <w:pPr>
        <w:pStyle w:val="ListParagraph"/>
        <w:numPr>
          <w:ilvl w:val="1"/>
          <w:numId w:val="102"/>
        </w:numPr>
        <w:spacing w:after="120"/>
        <w:ind w:left="1620"/>
        <w:contextualSpacing w:val="0"/>
        <w:jc w:val="both"/>
        <w:rPr>
          <w:rFonts w:ascii="Footlight MT Light" w:hAnsi="Footlight MT Light"/>
        </w:rPr>
      </w:pPr>
      <w:r w:rsidRPr="00DB15AF">
        <w:rPr>
          <w:rFonts w:ascii="Footlight MT Light" w:hAnsi="Footlight MT Light"/>
        </w:rPr>
        <w:t>Dalam hal</w:t>
      </w:r>
      <w:r w:rsidRPr="00DB15AF">
        <w:rPr>
          <w:rFonts w:ascii="Footlight MT Light" w:hAnsi="Footlight MT Light"/>
          <w:lang w:val="en-US"/>
        </w:rPr>
        <w:t xml:space="preserve"> </w:t>
      </w:r>
      <w:proofErr w:type="spellStart"/>
      <w:r w:rsidRPr="00DB15AF">
        <w:rPr>
          <w:rFonts w:ascii="Footlight MT Light" w:hAnsi="Footlight MT Light"/>
          <w:lang w:val="en-US"/>
        </w:rPr>
        <w:t>izin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berusaha</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Jasa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r w:rsidRPr="00DB15AF">
        <w:rPr>
          <w:rFonts w:ascii="Footlight MT Light" w:hAnsi="Footlight MT Light"/>
        </w:rPr>
        <w:t xml:space="preserve">diterbitkan oleh lembaga </w:t>
      </w:r>
      <w:r w:rsidRPr="00DB15AF">
        <w:rPr>
          <w:rFonts w:ascii="Footlight MT Light" w:hAnsi="Footlight MT Light"/>
          <w:i/>
        </w:rPr>
        <w:t>online single submission</w:t>
      </w:r>
      <w:r w:rsidRPr="00DB15AF">
        <w:rPr>
          <w:rFonts w:ascii="Footlight MT Light" w:hAnsi="Footlight MT Light"/>
        </w:rPr>
        <w:t xml:space="preserve"> (OSS), </w:t>
      </w:r>
      <w:proofErr w:type="spellStart"/>
      <w:r w:rsidRPr="00DB15AF">
        <w:rPr>
          <w:rFonts w:ascii="Footlight MT Light" w:hAnsi="Footlight MT Light"/>
          <w:lang w:val="en-US"/>
        </w:rPr>
        <w:t>izin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berusaha</w:t>
      </w:r>
      <w:proofErr w:type="spellEnd"/>
      <w:r w:rsidRPr="00DB15AF">
        <w:rPr>
          <w:rFonts w:ascii="Footlight MT Light" w:hAnsi="Footlight MT Light"/>
          <w:lang w:val="en-US"/>
        </w:rPr>
        <w:t xml:space="preserve"> di </w:t>
      </w:r>
      <w:proofErr w:type="spellStart"/>
      <w:r w:rsidRPr="00DB15AF">
        <w:rPr>
          <w:rFonts w:ascii="Footlight MT Light" w:hAnsi="Footlight MT Light"/>
          <w:lang w:val="en-US"/>
        </w:rPr>
        <w:t>bidang</w:t>
      </w:r>
      <w:proofErr w:type="spellEnd"/>
      <w:r w:rsidRPr="00DB15AF">
        <w:rPr>
          <w:rFonts w:ascii="Footlight MT Light" w:hAnsi="Footlight MT Light"/>
          <w:lang w:val="en-US"/>
        </w:rPr>
        <w:t xml:space="preserve"> Jasa </w:t>
      </w:r>
      <w:proofErr w:type="spellStart"/>
      <w:r w:rsidRPr="00DB15AF">
        <w:rPr>
          <w:rFonts w:ascii="Footlight MT Light" w:hAnsi="Footlight MT Light"/>
          <w:lang w:val="en-US"/>
        </w:rPr>
        <w:t>Konstruksi</w:t>
      </w:r>
      <w:proofErr w:type="spellEnd"/>
      <w:r w:rsidRPr="00DB15AF">
        <w:rPr>
          <w:rFonts w:ascii="Footlight MT Light" w:hAnsi="Footlight MT Light"/>
          <w:lang w:val="en-US"/>
        </w:rPr>
        <w:t xml:space="preserve"> </w:t>
      </w:r>
      <w:r w:rsidRPr="00DB15AF">
        <w:rPr>
          <w:rFonts w:ascii="Footlight MT Light" w:hAnsi="Footlight MT Light"/>
        </w:rPr>
        <w:t xml:space="preserve">harus sudah berlaku efektif </w:t>
      </w:r>
      <w:r w:rsidRPr="00DB15AF">
        <w:rPr>
          <w:rFonts w:ascii="Footlight MT Light" w:hAnsi="Footlight MT Light"/>
          <w:lang w:val="en-US"/>
        </w:rPr>
        <w:t xml:space="preserve">pada </w:t>
      </w:r>
      <w:proofErr w:type="spellStart"/>
      <w:r w:rsidRPr="00DB15AF">
        <w:rPr>
          <w:rFonts w:ascii="Footlight MT Light" w:hAnsi="Footlight MT Light"/>
          <w:lang w:val="en-US"/>
        </w:rPr>
        <w:t>saat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rapat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persiapan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r w:rsidRPr="00DB15AF">
        <w:rPr>
          <w:rFonts w:ascii="Footlight MT Light" w:hAnsi="Footlight MT Light"/>
          <w:lang w:val="en-US"/>
        </w:rPr>
        <w:t>.</w:t>
      </w:r>
    </w:p>
    <w:p w14:paraId="3012DD5C" w14:textId="6669F5D3" w:rsidR="002320D7" w:rsidRPr="00DB15AF" w:rsidRDefault="002320D7" w:rsidP="003C696E">
      <w:pPr>
        <w:pStyle w:val="ListParagraph"/>
        <w:numPr>
          <w:ilvl w:val="1"/>
          <w:numId w:val="102"/>
        </w:numPr>
        <w:spacing w:after="120"/>
        <w:ind w:left="1620"/>
        <w:contextualSpacing w:val="0"/>
        <w:jc w:val="both"/>
        <w:rPr>
          <w:rFonts w:ascii="Footlight MT Light" w:hAnsi="Footlight MT Light"/>
        </w:rPr>
      </w:pPr>
      <w:r w:rsidRPr="00DB15AF">
        <w:rPr>
          <w:rFonts w:ascii="Footlight MT Light" w:hAnsi="Footlight MT Light"/>
        </w:rPr>
        <w:t xml:space="preserve">Khusus untuk SBU, tidak perlu mengevaluasi registrasi tahunan, melainkan cukup memperhatikan masa berlaku </w:t>
      </w:r>
      <w:r w:rsidR="00CF7071" w:rsidRPr="00DB15AF">
        <w:rPr>
          <w:rFonts w:ascii="Footlight MT Light" w:hAnsi="Footlight MT Light"/>
        </w:rPr>
        <w:t>SBU.</w:t>
      </w:r>
    </w:p>
    <w:p w14:paraId="196684DD" w14:textId="77777777" w:rsidR="00183DDE" w:rsidRPr="00DB15AF" w:rsidRDefault="00183DDE" w:rsidP="003C696E">
      <w:pPr>
        <w:pStyle w:val="ListParagraph"/>
        <w:numPr>
          <w:ilvl w:val="0"/>
          <w:numId w:val="101"/>
        </w:numPr>
        <w:spacing w:after="120"/>
        <w:ind w:left="1260"/>
        <w:contextualSpacing w:val="0"/>
        <w:jc w:val="both"/>
        <w:rPr>
          <w:rFonts w:ascii="Footlight MT Light" w:hAnsi="Footlight MT Light"/>
        </w:rPr>
      </w:pPr>
      <w:r w:rsidRPr="00DB15AF">
        <w:rPr>
          <w:rFonts w:ascii="Footlight MT Light" w:hAnsi="Footlight MT Light"/>
        </w:rPr>
        <w:t xml:space="preserve">Pokja Pemilihan dapat memeriksa kesesuaian </w:t>
      </w:r>
      <w:r w:rsidR="00693DB8" w:rsidRPr="00DB15AF">
        <w:rPr>
          <w:rFonts w:ascii="Footlight MT Light" w:hAnsi="Footlight MT Light"/>
        </w:rPr>
        <w:t xml:space="preserve">izin/sertifikat </w:t>
      </w:r>
      <w:r w:rsidRPr="00DB15AF">
        <w:rPr>
          <w:rFonts w:ascii="Footlight MT Light" w:hAnsi="Footlight MT Light"/>
        </w:rPr>
        <w:t>dengan menghubungi penerbit dokumen, dan/atau mengecek melalui layanan daring (</w:t>
      </w:r>
      <w:r w:rsidRPr="00DB15AF">
        <w:rPr>
          <w:rFonts w:ascii="Footlight MT Light" w:hAnsi="Footlight MT Light"/>
          <w:i/>
        </w:rPr>
        <w:t>online</w:t>
      </w:r>
      <w:r w:rsidRPr="00DB15AF">
        <w:rPr>
          <w:rFonts w:ascii="Footlight MT Light" w:hAnsi="Footlight MT Light"/>
        </w:rPr>
        <w:t xml:space="preserve">) </w:t>
      </w:r>
      <w:r w:rsidR="00693DB8" w:rsidRPr="00DB15AF">
        <w:rPr>
          <w:rFonts w:ascii="Footlight MT Light" w:hAnsi="Footlight MT Light"/>
        </w:rPr>
        <w:t xml:space="preserve">milik penerbit dokumen </w:t>
      </w:r>
      <w:r w:rsidRPr="00DB15AF">
        <w:rPr>
          <w:rFonts w:ascii="Footlight MT Light" w:hAnsi="Footlight MT Light"/>
        </w:rPr>
        <w:t>yang tersedia</w:t>
      </w:r>
      <w:r w:rsidR="00693DB8" w:rsidRPr="00DB15AF">
        <w:rPr>
          <w:rFonts w:ascii="Footlight MT Light" w:hAnsi="Footlight MT Light"/>
        </w:rPr>
        <w:t>.</w:t>
      </w:r>
    </w:p>
    <w:p w14:paraId="2EBD04AD" w14:textId="313921A2" w:rsidR="00E5744E" w:rsidRPr="00DB15AF" w:rsidRDefault="00693DB8" w:rsidP="003C696E">
      <w:pPr>
        <w:pStyle w:val="ListParagraph"/>
        <w:numPr>
          <w:ilvl w:val="0"/>
          <w:numId w:val="100"/>
        </w:numPr>
        <w:spacing w:after="120"/>
        <w:ind w:left="900"/>
        <w:contextualSpacing w:val="0"/>
        <w:jc w:val="both"/>
        <w:rPr>
          <w:rFonts w:ascii="Footlight MT Light" w:hAnsi="Footlight MT Light"/>
        </w:rPr>
      </w:pPr>
      <w:bookmarkStart w:id="2590" w:name="_Hlk69894418"/>
      <w:r w:rsidRPr="00DB15AF">
        <w:rPr>
          <w:rFonts w:ascii="Footlight MT Light" w:hAnsi="Footlight MT Light"/>
        </w:rPr>
        <w:t>Persyaratan Kemampuan Dasar (KD)</w:t>
      </w:r>
      <w:r w:rsidR="00120748" w:rsidRPr="00DB15AF">
        <w:t xml:space="preserve"> </w:t>
      </w:r>
      <w:r w:rsidR="00E5744E" w:rsidRPr="00DB15AF">
        <w:rPr>
          <w:rFonts w:ascii="Footlight MT Light" w:hAnsi="Footlight MT Light"/>
        </w:rPr>
        <w:t>(</w:t>
      </w:r>
      <w:proofErr w:type="spellStart"/>
      <w:r w:rsidR="00981348" w:rsidRPr="00DB15AF">
        <w:rPr>
          <w:rFonts w:ascii="Footlight MT Light" w:hAnsi="Footlight MT Light"/>
          <w:lang w:val="en-US"/>
        </w:rPr>
        <w:t>untuk</w:t>
      </w:r>
      <w:proofErr w:type="spellEnd"/>
      <w:r w:rsidR="00981348" w:rsidRPr="00DB15AF">
        <w:rPr>
          <w:rFonts w:ascii="Footlight MT Light" w:hAnsi="Footlight MT Light"/>
          <w:lang w:val="en-US"/>
        </w:rPr>
        <w:t xml:space="preserve"> </w:t>
      </w:r>
      <w:proofErr w:type="spellStart"/>
      <w:r w:rsidR="00981348" w:rsidRPr="00DB15AF">
        <w:rPr>
          <w:rFonts w:ascii="Footlight MT Light" w:hAnsi="Footlight MT Light"/>
          <w:lang w:val="en-US"/>
        </w:rPr>
        <w:t>Kualifikasi</w:t>
      </w:r>
      <w:proofErr w:type="spellEnd"/>
      <w:r w:rsidR="00981348" w:rsidRPr="00DB15AF">
        <w:rPr>
          <w:rFonts w:ascii="Footlight MT Light" w:hAnsi="Footlight MT Light"/>
          <w:lang w:val="en-US"/>
        </w:rPr>
        <w:t xml:space="preserve"> Usaha </w:t>
      </w:r>
      <w:proofErr w:type="spellStart"/>
      <w:r w:rsidR="00981348" w:rsidRPr="00DB15AF">
        <w:rPr>
          <w:rFonts w:ascii="Footlight MT Light" w:hAnsi="Footlight MT Light"/>
          <w:lang w:val="en-US"/>
        </w:rPr>
        <w:t>Menengah</w:t>
      </w:r>
      <w:proofErr w:type="spellEnd"/>
      <w:r w:rsidR="00981348" w:rsidRPr="00DB15AF">
        <w:rPr>
          <w:rFonts w:ascii="Footlight MT Light" w:hAnsi="Footlight MT Light"/>
          <w:lang w:val="en-US"/>
        </w:rPr>
        <w:t xml:space="preserve"> </w:t>
      </w:r>
      <w:proofErr w:type="spellStart"/>
      <w:r w:rsidR="00981348" w:rsidRPr="00DB15AF">
        <w:rPr>
          <w:rFonts w:ascii="Footlight MT Light" w:hAnsi="Footlight MT Light"/>
          <w:lang w:val="en-US"/>
        </w:rPr>
        <w:t>atau</w:t>
      </w:r>
      <w:proofErr w:type="spellEnd"/>
      <w:r w:rsidR="00981348" w:rsidRPr="00DB15AF">
        <w:rPr>
          <w:rFonts w:ascii="Footlight MT Light" w:hAnsi="Footlight MT Light"/>
          <w:lang w:val="en-US"/>
        </w:rPr>
        <w:t xml:space="preserve"> Usaha </w:t>
      </w:r>
      <w:proofErr w:type="spellStart"/>
      <w:r w:rsidR="00981348" w:rsidRPr="00DB15AF">
        <w:rPr>
          <w:rFonts w:ascii="Footlight MT Light" w:hAnsi="Footlight MT Light"/>
          <w:lang w:val="en-US"/>
        </w:rPr>
        <w:t>Besar</w:t>
      </w:r>
      <w:proofErr w:type="spellEnd"/>
      <w:r w:rsidR="00981348" w:rsidRPr="00DB15AF">
        <w:rPr>
          <w:rFonts w:ascii="Footlight MT Light" w:hAnsi="Footlight MT Light"/>
          <w:lang w:val="en-US"/>
        </w:rPr>
        <w:t>)</w:t>
      </w:r>
      <w:r w:rsidR="00E5744E" w:rsidRPr="00DB15AF">
        <w:rPr>
          <w:rFonts w:ascii="Footlight MT Light" w:hAnsi="Footlight MT Light"/>
        </w:rPr>
        <w:t>, dengan ketentuan:</w:t>
      </w:r>
    </w:p>
    <w:bookmarkEnd w:id="2590"/>
    <w:p w14:paraId="694747A6" w14:textId="246936DE" w:rsidR="003036DA" w:rsidRPr="00DB15AF" w:rsidRDefault="003036DA"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rPr>
        <w:t>Perhitungan Kemampuan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284"/>
      </w:tblGrid>
      <w:tr w:rsidR="001F4FF7" w:rsidRPr="00DB15AF" w14:paraId="04D0EBE4" w14:textId="77777777" w:rsidTr="003036DA">
        <w:tc>
          <w:tcPr>
            <w:tcW w:w="630" w:type="dxa"/>
          </w:tcPr>
          <w:p w14:paraId="6E94A822" w14:textId="77777777" w:rsidR="003036DA" w:rsidRPr="00DB15AF" w:rsidRDefault="003036DA" w:rsidP="003C696E">
            <w:pPr>
              <w:jc w:val="both"/>
              <w:rPr>
                <w:rFonts w:ascii="Footlight MT Light" w:hAnsi="Footlight MT Light"/>
              </w:rPr>
            </w:pPr>
            <w:r w:rsidRPr="00DB15AF">
              <w:rPr>
                <w:rFonts w:ascii="Footlight MT Light" w:hAnsi="Footlight MT Light"/>
              </w:rPr>
              <w:t>KD</w:t>
            </w:r>
          </w:p>
        </w:tc>
        <w:tc>
          <w:tcPr>
            <w:tcW w:w="376" w:type="dxa"/>
          </w:tcPr>
          <w:p w14:paraId="580311B8" w14:textId="77777777" w:rsidR="003036DA" w:rsidRPr="00DB15AF" w:rsidRDefault="003036DA" w:rsidP="003C696E">
            <w:pPr>
              <w:jc w:val="both"/>
              <w:rPr>
                <w:rFonts w:ascii="Footlight MT Light" w:hAnsi="Footlight MT Light"/>
              </w:rPr>
            </w:pPr>
            <w:r w:rsidRPr="00DB15AF">
              <w:rPr>
                <w:rFonts w:ascii="Footlight MT Light" w:hAnsi="Footlight MT Light"/>
              </w:rPr>
              <w:t>=</w:t>
            </w:r>
          </w:p>
        </w:tc>
        <w:tc>
          <w:tcPr>
            <w:tcW w:w="6284" w:type="dxa"/>
          </w:tcPr>
          <w:p w14:paraId="08CB92F1" w14:textId="77777777" w:rsidR="003036DA" w:rsidRPr="00DB15AF" w:rsidRDefault="003036DA" w:rsidP="003C696E">
            <w:pPr>
              <w:jc w:val="both"/>
              <w:rPr>
                <w:rFonts w:ascii="Footlight MT Light" w:hAnsi="Footlight MT Light"/>
              </w:rPr>
            </w:pPr>
            <w:r w:rsidRPr="00DB15AF">
              <w:rPr>
                <w:rFonts w:ascii="Footlight MT Light" w:hAnsi="Footlight MT Light"/>
              </w:rPr>
              <w:t>3 NPt</w:t>
            </w:r>
          </w:p>
        </w:tc>
      </w:tr>
      <w:tr w:rsidR="001F4FF7" w:rsidRPr="00DB15AF" w14:paraId="7B32AC6E" w14:textId="77777777" w:rsidTr="003036DA">
        <w:tc>
          <w:tcPr>
            <w:tcW w:w="630" w:type="dxa"/>
          </w:tcPr>
          <w:p w14:paraId="5DF6301D" w14:textId="77777777" w:rsidR="003036DA" w:rsidRPr="00DB15AF" w:rsidRDefault="003036DA" w:rsidP="003C696E">
            <w:pPr>
              <w:jc w:val="both"/>
              <w:rPr>
                <w:rFonts w:ascii="Footlight MT Light" w:hAnsi="Footlight MT Light"/>
              </w:rPr>
            </w:pPr>
            <w:r w:rsidRPr="00DB15AF">
              <w:rPr>
                <w:rFonts w:ascii="Footlight MT Light" w:hAnsi="Footlight MT Light"/>
              </w:rPr>
              <w:t>NPt</w:t>
            </w:r>
          </w:p>
        </w:tc>
        <w:tc>
          <w:tcPr>
            <w:tcW w:w="376" w:type="dxa"/>
          </w:tcPr>
          <w:p w14:paraId="48A0C1C5" w14:textId="77777777" w:rsidR="003036DA" w:rsidRPr="00DB15AF" w:rsidRDefault="003036DA" w:rsidP="003C696E">
            <w:pPr>
              <w:jc w:val="both"/>
              <w:rPr>
                <w:rFonts w:ascii="Footlight MT Light" w:hAnsi="Footlight MT Light"/>
              </w:rPr>
            </w:pPr>
            <w:r w:rsidRPr="00DB15AF">
              <w:rPr>
                <w:rFonts w:ascii="Footlight MT Light" w:hAnsi="Footlight MT Light"/>
              </w:rPr>
              <w:t>=</w:t>
            </w:r>
          </w:p>
        </w:tc>
        <w:tc>
          <w:tcPr>
            <w:tcW w:w="6284" w:type="dxa"/>
          </w:tcPr>
          <w:p w14:paraId="5A36785C" w14:textId="218BCF47" w:rsidR="003036DA" w:rsidRPr="00DB15AF" w:rsidRDefault="003036DA" w:rsidP="003C696E">
            <w:pPr>
              <w:jc w:val="both"/>
              <w:rPr>
                <w:rFonts w:ascii="Footlight MT Light" w:hAnsi="Footlight MT Light"/>
              </w:rPr>
            </w:pPr>
            <w:r w:rsidRPr="00DB15AF">
              <w:rPr>
                <w:rFonts w:ascii="Footlight MT Light" w:hAnsi="Footlight MT Light"/>
              </w:rPr>
              <w:t xml:space="preserve">Nilai pengalaman tertinggi pada pekerjaan sesuai yang disyaratkan dalam </w:t>
            </w:r>
            <w:r w:rsidR="009B28AA" w:rsidRPr="00DB15AF">
              <w:rPr>
                <w:rFonts w:ascii="Footlight MT Light" w:hAnsi="Footlight MT Light"/>
                <w:lang w:val="en-US"/>
              </w:rPr>
              <w:t xml:space="preserve">15 (lima </w:t>
            </w:r>
            <w:proofErr w:type="spellStart"/>
            <w:r w:rsidR="009B28AA" w:rsidRPr="00DB15AF">
              <w:rPr>
                <w:rFonts w:ascii="Footlight MT Light" w:hAnsi="Footlight MT Light"/>
                <w:lang w:val="en-US"/>
              </w:rPr>
              <w:t>belas</w:t>
            </w:r>
            <w:proofErr w:type="spellEnd"/>
            <w:r w:rsidR="009B28AA" w:rsidRPr="00DB15AF">
              <w:rPr>
                <w:rFonts w:ascii="Footlight MT Light" w:hAnsi="Footlight MT Light"/>
                <w:lang w:val="en-US"/>
              </w:rPr>
              <w:t xml:space="preserve">) </w:t>
            </w:r>
            <w:r w:rsidRPr="00DB15AF">
              <w:rPr>
                <w:rFonts w:ascii="Footlight MT Light" w:hAnsi="Footlight MT Light"/>
              </w:rPr>
              <w:t>tahun terakhir.</w:t>
            </w:r>
          </w:p>
          <w:p w14:paraId="76B43A6F" w14:textId="77777777" w:rsidR="003036DA" w:rsidRPr="00DB15AF" w:rsidRDefault="003036DA" w:rsidP="003C696E">
            <w:pPr>
              <w:jc w:val="both"/>
              <w:rPr>
                <w:rFonts w:ascii="Footlight MT Light" w:hAnsi="Footlight MT Light"/>
              </w:rPr>
            </w:pPr>
          </w:p>
        </w:tc>
      </w:tr>
    </w:tbl>
    <w:p w14:paraId="1273082F" w14:textId="4797F6F2" w:rsidR="00442114" w:rsidRPr="00DB15AF" w:rsidRDefault="00442114"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rPr>
        <w:t xml:space="preserve">Pengalaman yang dapat dinilai adalah pengalaman pekerjaan yang diserahterimakan dalam 15 (lima belas) tahun terakhir, dihitung berdasarkan tahun anggaran diumumkannya tender pekerjaan konstruksi (contoh: tender diumumkan  31 Juli tahun 2021, maka pengalaman yang dapat dinilai adalah pengalaman yang diserahterimakan mulai 01 Januari tahun </w:t>
      </w:r>
      <w:r w:rsidR="006A73AD" w:rsidRPr="00DB15AF">
        <w:rPr>
          <w:rFonts w:ascii="Footlight MT Light" w:hAnsi="Footlight MT Light"/>
        </w:rPr>
        <w:t>2006</w:t>
      </w:r>
      <w:r w:rsidRPr="00DB15AF">
        <w:rPr>
          <w:rFonts w:ascii="Footlight MT Light" w:hAnsi="Footlight MT Light"/>
        </w:rPr>
        <w:t>).</w:t>
      </w:r>
    </w:p>
    <w:p w14:paraId="324B7FDB" w14:textId="77777777" w:rsidR="00CC1B6B" w:rsidRPr="00DB15AF" w:rsidRDefault="00CC1B6B" w:rsidP="003C696E">
      <w:pPr>
        <w:pStyle w:val="ListParagraph"/>
        <w:numPr>
          <w:ilvl w:val="0"/>
          <w:numId w:val="103"/>
        </w:numPr>
        <w:spacing w:after="120" w:line="276" w:lineRule="auto"/>
        <w:ind w:left="1260"/>
        <w:contextualSpacing w:val="0"/>
        <w:jc w:val="both"/>
        <w:rPr>
          <w:rFonts w:ascii="Footlight MT Light" w:hAnsi="Footlight MT Light"/>
        </w:rPr>
      </w:pPr>
      <w:bookmarkStart w:id="2591" w:name="_Hlk69840995"/>
      <w:r w:rsidRPr="00DB15AF">
        <w:rPr>
          <w:rFonts w:ascii="Footlight MT Light" w:hAnsi="Footlight MT Light"/>
        </w:rPr>
        <w:t>Dalam</w:t>
      </w:r>
      <w:r w:rsidRPr="00DB15AF">
        <w:rPr>
          <w:rFonts w:ascii="Footlight MT Light" w:hAnsi="Footlight MT Light"/>
          <w:lang w:val="en-ID"/>
        </w:rPr>
        <w:t xml:space="preserve"> </w:t>
      </w:r>
      <w:proofErr w:type="spellStart"/>
      <w:r w:rsidRPr="00DB15AF">
        <w:rPr>
          <w:rFonts w:ascii="Footlight MT Light" w:hAnsi="Footlight MT Light"/>
          <w:lang w:val="en-ID"/>
        </w:rPr>
        <w:t>hal</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mensyaratkan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lebih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1 (</w:t>
      </w:r>
      <w:proofErr w:type="spellStart"/>
      <w:r w:rsidRPr="00DB15AF">
        <w:rPr>
          <w:rFonts w:ascii="Footlight MT Light" w:hAnsi="Footlight MT Light"/>
          <w:lang w:val="en-ID"/>
        </w:rPr>
        <w:t>satu</w:t>
      </w:r>
      <w:proofErr w:type="spellEnd"/>
      <w:r w:rsidRPr="00DB15AF">
        <w:rPr>
          <w:rFonts w:ascii="Footlight MT Light" w:hAnsi="Footlight MT Light"/>
          <w:lang w:val="en-ID"/>
        </w:rPr>
        <w:t>) SBU:</w:t>
      </w:r>
    </w:p>
    <w:p w14:paraId="1574C45C" w14:textId="77777777" w:rsidR="00CC1B6B" w:rsidRPr="00DB15AF" w:rsidRDefault="00CC1B6B" w:rsidP="003C696E">
      <w:pPr>
        <w:pStyle w:val="ListParagraph"/>
        <w:numPr>
          <w:ilvl w:val="0"/>
          <w:numId w:val="317"/>
        </w:numPr>
        <w:spacing w:line="276" w:lineRule="auto"/>
        <w:ind w:left="1701"/>
        <w:jc w:val="both"/>
        <w:rPr>
          <w:rFonts w:ascii="Footlight MT Light" w:hAnsi="Footlight MT Light"/>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r w:rsidRPr="00DB15AF">
        <w:rPr>
          <w:rFonts w:ascii="Footlight MT Light" w:hAnsi="Footlight MT Light"/>
        </w:rPr>
        <w:t>pekerjaan</w:t>
      </w:r>
      <w:r w:rsidRPr="00DB15AF">
        <w:rPr>
          <w:rFonts w:ascii="Footlight MT Light" w:hAnsi="Footlight MT Light"/>
          <w:lang w:val="en-ID"/>
        </w:rPr>
        <w:t xml:space="preserve"> </w:t>
      </w:r>
      <w:proofErr w:type="spellStart"/>
      <w:proofErr w:type="gramStart"/>
      <w:r w:rsidRPr="00DB15AF">
        <w:rPr>
          <w:rFonts w:ascii="Footlight MT Light" w:hAnsi="Footlight MT Light"/>
          <w:lang w:val="en-ID"/>
        </w:rPr>
        <w:t>kualifikasi</w:t>
      </w:r>
      <w:proofErr w:type="spellEnd"/>
      <w:r w:rsidRPr="00DB15AF">
        <w:rPr>
          <w:rFonts w:ascii="Footlight MT Light" w:hAnsi="Footlight MT Light"/>
          <w:lang w:val="en-ID"/>
        </w:rPr>
        <w:t xml:space="preserve">  Usaha</w:t>
      </w:r>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Menengah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dihitung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w:t>
      </w:r>
      <w:proofErr w:type="spellEnd"/>
      <w:r w:rsidRPr="00DB15AF">
        <w:rPr>
          <w:rFonts w:ascii="Footlight MT Light" w:hAnsi="Footlight MT Light"/>
          <w:lang w:val="en-ID"/>
        </w:rPr>
        <w:t xml:space="preserve"> KD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sesuai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 xml:space="preserve"> salah </w:t>
      </w:r>
      <w:proofErr w:type="spellStart"/>
      <w:r w:rsidRPr="00DB15AF">
        <w:rPr>
          <w:rFonts w:ascii="Footlight MT Light" w:hAnsi="Footlight MT Light"/>
          <w:lang w:val="en-ID"/>
        </w:rPr>
        <w:t>satu</w:t>
      </w:r>
      <w:proofErr w:type="spellEnd"/>
      <w:r w:rsidRPr="00DB15AF">
        <w:rPr>
          <w:rFonts w:ascii="Footlight MT Light" w:hAnsi="Footlight MT Light"/>
        </w:rPr>
        <w:t xml:space="preserve"> sub bidang klasifikasi</w:t>
      </w:r>
      <w:r w:rsidRPr="00DB15AF">
        <w:rPr>
          <w:rFonts w:ascii="Footlight MT Light" w:hAnsi="Footlight MT Light"/>
          <w:lang w:val="en-US"/>
        </w:rPr>
        <w:t xml:space="preserve"> SBU yang </w:t>
      </w:r>
      <w:proofErr w:type="spellStart"/>
      <w:r w:rsidRPr="00DB15AF">
        <w:rPr>
          <w:rFonts w:ascii="Footlight MT Light" w:hAnsi="Footlight MT Light"/>
          <w:lang w:val="en-US"/>
        </w:rPr>
        <w:t>disyaratkan</w:t>
      </w:r>
      <w:proofErr w:type="spellEnd"/>
      <w:r w:rsidRPr="00DB15AF">
        <w:rPr>
          <w:rFonts w:ascii="Footlight MT Light" w:hAnsi="Footlight MT Light"/>
          <w:lang w:val="en-US"/>
        </w:rPr>
        <w:t>;</w:t>
      </w:r>
      <w:r w:rsidRPr="00DB15AF">
        <w:rPr>
          <w:rFonts w:ascii="Footlight MT Light" w:hAnsi="Footlight MT Light"/>
        </w:rPr>
        <w:t xml:space="preserve"> atau</w:t>
      </w:r>
    </w:p>
    <w:p w14:paraId="3B9DC20F" w14:textId="26AECE46" w:rsidR="00CC1B6B" w:rsidRPr="00DB15AF" w:rsidRDefault="00CC1B6B" w:rsidP="003C696E">
      <w:pPr>
        <w:pStyle w:val="ListParagraph"/>
        <w:numPr>
          <w:ilvl w:val="0"/>
          <w:numId w:val="317"/>
        </w:numPr>
        <w:spacing w:line="276" w:lineRule="auto"/>
        <w:ind w:left="1701"/>
        <w:jc w:val="both"/>
        <w:rPr>
          <w:rFonts w:ascii="Footlight MT Light" w:hAnsi="Footlight MT Light"/>
        </w:rPr>
      </w:pPr>
      <w:proofErr w:type="spellStart"/>
      <w:r w:rsidRPr="00DB15AF">
        <w:rPr>
          <w:rFonts w:ascii="Footlight MT Light" w:hAnsi="Footlight MT Light"/>
          <w:lang w:val="en-ID"/>
        </w:rPr>
        <w:t>Untuk</w:t>
      </w:r>
      <w:proofErr w:type="spellEnd"/>
      <w:r w:rsidRPr="00DB15AF">
        <w:rPr>
          <w:rFonts w:ascii="Footlight MT Light" w:hAnsi="Footlight MT Light"/>
          <w:lang w:val="en-ID"/>
        </w:rPr>
        <w:t xml:space="preserve"> </w:t>
      </w:r>
      <w:r w:rsidRPr="00DB15AF">
        <w:rPr>
          <w:rFonts w:ascii="Footlight MT Light" w:hAnsi="Footlight MT Light"/>
        </w:rPr>
        <w:t>pekerjaan</w:t>
      </w:r>
      <w:r w:rsidRPr="00DB15AF">
        <w:rPr>
          <w:rFonts w:ascii="Footlight MT Light" w:hAnsi="Footlight MT Light"/>
          <w:lang w:val="en-ID"/>
        </w:rPr>
        <w:t xml:space="preserve"> </w:t>
      </w:r>
      <w:proofErr w:type="spellStart"/>
      <w:proofErr w:type="gramStart"/>
      <w:r w:rsidRPr="00DB15AF">
        <w:rPr>
          <w:rFonts w:ascii="Footlight MT Light" w:hAnsi="Footlight MT Light"/>
          <w:lang w:val="en-ID"/>
        </w:rPr>
        <w:t>kualifikasi</w:t>
      </w:r>
      <w:proofErr w:type="spellEnd"/>
      <w:r w:rsidRPr="00DB15AF">
        <w:rPr>
          <w:rFonts w:ascii="Footlight MT Light" w:hAnsi="Footlight MT Light"/>
          <w:lang w:val="en-ID"/>
        </w:rPr>
        <w:t xml:space="preserve">  Usaha</w:t>
      </w:r>
      <w:proofErr w:type="gram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dapat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dihitung</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sebagai</w:t>
      </w:r>
      <w:proofErr w:type="spellEnd"/>
      <w:r w:rsidRPr="00DB15AF">
        <w:rPr>
          <w:rFonts w:ascii="Footlight MT Light" w:hAnsi="Footlight MT Light"/>
          <w:lang w:val="en-ID"/>
        </w:rPr>
        <w:t xml:space="preserve"> KD </w:t>
      </w:r>
      <w:proofErr w:type="spellStart"/>
      <w:r w:rsidRPr="00DB15AF">
        <w:rPr>
          <w:rFonts w:ascii="Footlight MT Light" w:hAnsi="Footlight MT Light"/>
          <w:lang w:val="en-ID"/>
        </w:rPr>
        <w:t>adalah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pengalaman</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sesuai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US"/>
        </w:rPr>
        <w:t xml:space="preserve"> </w:t>
      </w:r>
      <w:r w:rsidR="00497875" w:rsidRPr="00DB15AF">
        <w:rPr>
          <w:rFonts w:ascii="Footlight MT Light" w:hAnsi="Footlight MT Light"/>
        </w:rPr>
        <w:t>sub bidang klasifikasi</w:t>
      </w:r>
      <w:r w:rsidR="00914C1B" w:rsidRPr="00DB15AF">
        <w:rPr>
          <w:rFonts w:ascii="Footlight MT Light" w:hAnsi="Footlight MT Light"/>
          <w:lang w:val="en-US"/>
        </w:rPr>
        <w:t>/</w:t>
      </w:r>
      <w:proofErr w:type="spellStart"/>
      <w:r w:rsidR="00914C1B" w:rsidRPr="00DB15AF">
        <w:rPr>
          <w:rFonts w:ascii="Footlight MT Light" w:hAnsi="Footlight MT Light"/>
          <w:lang w:val="en-US"/>
        </w:rPr>
        <w:t>layanan</w:t>
      </w:r>
      <w:proofErr w:type="spellEnd"/>
      <w:r w:rsidR="00497875" w:rsidRPr="00DB15AF">
        <w:rPr>
          <w:rFonts w:ascii="Footlight MT Light" w:hAnsi="Footlight MT Light"/>
        </w:rPr>
        <w:t xml:space="preserve"> dan lingkup pekerjaan SBU</w:t>
      </w:r>
      <w:r w:rsidR="00F95140" w:rsidRPr="00DB15AF">
        <w:rPr>
          <w:rFonts w:ascii="Footlight MT Light" w:hAnsi="Footlight MT Light"/>
          <w:lang w:val="en-US"/>
        </w:rPr>
        <w:t xml:space="preserve"> </w:t>
      </w:r>
      <w:r w:rsidRPr="00DB15AF">
        <w:rPr>
          <w:rFonts w:ascii="Footlight MT Light" w:hAnsi="Footlight MT Light"/>
        </w:rPr>
        <w:t>yang disyaratkan.</w:t>
      </w:r>
    </w:p>
    <w:bookmarkEnd w:id="2591"/>
    <w:p w14:paraId="2E86CC17" w14:textId="77777777" w:rsidR="00176CF6" w:rsidRPr="00DB15AF" w:rsidRDefault="00176CF6" w:rsidP="003C696E">
      <w:pPr>
        <w:pStyle w:val="ListParagraph"/>
        <w:spacing w:after="120" w:line="276" w:lineRule="auto"/>
        <w:ind w:left="1260"/>
        <w:contextualSpacing w:val="0"/>
        <w:jc w:val="both"/>
        <w:rPr>
          <w:rFonts w:ascii="Footlight MT Light" w:hAnsi="Footlight MT Light"/>
        </w:rPr>
      </w:pPr>
    </w:p>
    <w:p w14:paraId="0C9950D5" w14:textId="5A529E11" w:rsidR="00120748" w:rsidRPr="00DB15AF" w:rsidRDefault="00120748" w:rsidP="003C696E">
      <w:pPr>
        <w:pStyle w:val="ListParagraph"/>
        <w:numPr>
          <w:ilvl w:val="0"/>
          <w:numId w:val="103"/>
        </w:numPr>
        <w:spacing w:after="120" w:line="276" w:lineRule="auto"/>
        <w:ind w:left="1260"/>
        <w:contextualSpacing w:val="0"/>
        <w:jc w:val="both"/>
        <w:rPr>
          <w:rFonts w:ascii="Footlight MT Light" w:hAnsi="Footlight MT Light"/>
        </w:rPr>
      </w:pPr>
      <w:r w:rsidRPr="00DB15AF">
        <w:rPr>
          <w:rFonts w:ascii="Footlight MT Light" w:hAnsi="Footlight MT Light"/>
        </w:rPr>
        <w:t>Apabila mensyaratkan 2 (dua) SBU, maka penilaian KD peserta cukup</w:t>
      </w:r>
      <w:r w:rsidRPr="00DB15AF">
        <w:rPr>
          <w:rFonts w:ascii="Footlight MT Light" w:hAnsi="Footlight MT Light"/>
          <w:lang w:val="en-US"/>
        </w:rPr>
        <w:t xml:space="preserve"> </w:t>
      </w:r>
      <w:r w:rsidRPr="00DB15AF">
        <w:rPr>
          <w:rFonts w:ascii="Footlight MT Light" w:hAnsi="Footlight MT Light"/>
        </w:rPr>
        <w:t>memenuhi pengalaman pekerjaan pada salah satu sub bidang klasifikasi</w:t>
      </w:r>
      <w:r w:rsidRPr="00DB15AF">
        <w:rPr>
          <w:rFonts w:ascii="Footlight MT Light" w:hAnsi="Footlight MT Light"/>
          <w:lang w:val="en-US"/>
        </w:rPr>
        <w:t xml:space="preserve"> </w:t>
      </w:r>
      <w:r w:rsidRPr="00DB15AF">
        <w:rPr>
          <w:rFonts w:ascii="Footlight MT Light" w:hAnsi="Footlight MT Light"/>
        </w:rPr>
        <w:t>SBU yang disyaratkan.</w:t>
      </w:r>
    </w:p>
    <w:p w14:paraId="61895217" w14:textId="6C1F2ED9" w:rsidR="00CC1B6B" w:rsidRPr="00DB15AF" w:rsidRDefault="00CC1B6B" w:rsidP="003C696E">
      <w:pPr>
        <w:pStyle w:val="Ayat"/>
        <w:contextualSpacing w:val="0"/>
        <w:rPr>
          <w:rFonts w:ascii="Footlight MT Light" w:hAnsi="Footlight MT Light"/>
          <w:color w:val="000000"/>
        </w:rPr>
      </w:pPr>
    </w:p>
    <w:p w14:paraId="620DFEC1" w14:textId="4F916DEC" w:rsidR="00335898" w:rsidRPr="00DB15AF" w:rsidRDefault="00D160E9"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lang w:val="en-US"/>
        </w:rPr>
        <w:lastRenderedPageBreak/>
        <w:t>D</w:t>
      </w:r>
      <w:r w:rsidR="003036DA" w:rsidRPr="00DB15AF">
        <w:rPr>
          <w:rFonts w:ascii="Footlight MT Light" w:hAnsi="Footlight MT Light"/>
        </w:rPr>
        <w:t>alam hal KSO, yang diperhitungkan adalah KD dari perusahaan yang mewakili</w:t>
      </w:r>
      <w:r w:rsidR="00BB2028" w:rsidRPr="00DB15AF">
        <w:rPr>
          <w:rFonts w:ascii="Footlight MT Light" w:hAnsi="Footlight MT Light"/>
        </w:rPr>
        <w:t>/</w:t>
      </w:r>
      <w:bookmarkStart w:id="2592" w:name="_Hlk1283684"/>
      <w:r w:rsidR="00887493" w:rsidRPr="00DB15AF">
        <w:rPr>
          <w:rFonts w:ascii="Footlight MT Light" w:hAnsi="Footlight MT Light"/>
          <w:i/>
          <w:sz w:val="23"/>
          <w:szCs w:val="23"/>
        </w:rPr>
        <w:t>leadfirm</w:t>
      </w:r>
      <w:r w:rsidR="003036DA" w:rsidRPr="00DB15AF">
        <w:rPr>
          <w:rFonts w:ascii="Footlight MT Light" w:hAnsi="Footlight MT Light"/>
        </w:rPr>
        <w:t xml:space="preserve"> </w:t>
      </w:r>
      <w:bookmarkEnd w:id="2592"/>
      <w:r w:rsidR="003036DA" w:rsidRPr="00DB15AF">
        <w:rPr>
          <w:rFonts w:ascii="Footlight MT Light" w:hAnsi="Footlight MT Light"/>
        </w:rPr>
        <w:t>KSO;</w:t>
      </w:r>
    </w:p>
    <w:p w14:paraId="4DF329A0" w14:textId="4D633D6E" w:rsidR="003036DA" w:rsidRPr="00DB15AF" w:rsidRDefault="003036DA"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rPr>
        <w:t xml:space="preserve">KD </w:t>
      </w:r>
      <w:r w:rsidR="00120748" w:rsidRPr="00DB15AF">
        <w:rPr>
          <w:rFonts w:ascii="Footlight MT Light" w:hAnsi="Footlight MT Light"/>
          <w:lang w:val="en-US"/>
        </w:rPr>
        <w:t xml:space="preserve">paling </w:t>
      </w:r>
      <w:proofErr w:type="spellStart"/>
      <w:r w:rsidR="00120748" w:rsidRPr="00DB15AF">
        <w:rPr>
          <w:rFonts w:ascii="Footlight MT Light" w:hAnsi="Footlight MT Light"/>
          <w:lang w:val="en-US"/>
        </w:rPr>
        <w:t>sedikit</w:t>
      </w:r>
      <w:proofErr w:type="spellEnd"/>
      <w:r w:rsidR="00120748" w:rsidRPr="00DB15AF">
        <w:rPr>
          <w:rFonts w:ascii="Footlight MT Light" w:hAnsi="Footlight MT Light"/>
        </w:rPr>
        <w:t xml:space="preserve"> </w:t>
      </w:r>
      <w:r w:rsidRPr="00DB15AF">
        <w:rPr>
          <w:rFonts w:ascii="Footlight MT Light" w:hAnsi="Footlight MT Light"/>
        </w:rPr>
        <w:t xml:space="preserve">sama dengan </w:t>
      </w:r>
      <w:r w:rsidR="00AD705A" w:rsidRPr="00DB15AF">
        <w:rPr>
          <w:rFonts w:ascii="Footlight MT Light" w:hAnsi="Footlight MT Light"/>
        </w:rPr>
        <w:t>nilai HPS</w:t>
      </w:r>
      <w:r w:rsidRPr="00DB15AF">
        <w:rPr>
          <w:rFonts w:ascii="Footlight MT Light" w:hAnsi="Footlight MT Light"/>
        </w:rPr>
        <w:t>;</w:t>
      </w:r>
    </w:p>
    <w:p w14:paraId="59B31698" w14:textId="33E224ED" w:rsidR="006969C4" w:rsidRPr="00DB15AF" w:rsidRDefault="003036DA"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rPr>
        <w:t xml:space="preserve">pengalaman perusahaan dinilai dari pengalaman tertinggi pada pekerjaan sesuai yang disyaratkan dalam </w:t>
      </w:r>
      <w:r w:rsidR="00DF53CF" w:rsidRPr="00DB15AF">
        <w:rPr>
          <w:rFonts w:ascii="Footlight MT Light" w:hAnsi="Footlight MT Light"/>
          <w:lang w:val="en-US"/>
        </w:rPr>
        <w:t xml:space="preserve">15 (lima </w:t>
      </w:r>
      <w:proofErr w:type="spellStart"/>
      <w:r w:rsidR="00DF53CF" w:rsidRPr="00DB15AF">
        <w:rPr>
          <w:rFonts w:ascii="Footlight MT Light" w:hAnsi="Footlight MT Light"/>
          <w:lang w:val="en-US"/>
        </w:rPr>
        <w:t>belas</w:t>
      </w:r>
      <w:proofErr w:type="spellEnd"/>
      <w:r w:rsidR="00DF53CF" w:rsidRPr="00DB15AF">
        <w:rPr>
          <w:rFonts w:ascii="Footlight MT Light" w:hAnsi="Footlight MT Light"/>
          <w:lang w:val="en-US"/>
        </w:rPr>
        <w:t xml:space="preserve">) </w:t>
      </w:r>
      <w:r w:rsidRPr="00DB15AF">
        <w:rPr>
          <w:rFonts w:ascii="Footlight MT Light" w:hAnsi="Footlight MT Light"/>
        </w:rPr>
        <w:t xml:space="preserve"> tahun terakhir, nilai kontrak dan status peserta pada saat menyelesaikan kontrak pekerjaan tersebut</w:t>
      </w:r>
      <w:r w:rsidR="006969C4" w:rsidRPr="00DB15AF">
        <w:rPr>
          <w:rFonts w:ascii="Footlight MT Light" w:hAnsi="Footlight MT Light"/>
        </w:rPr>
        <w:t>:</w:t>
      </w:r>
    </w:p>
    <w:p w14:paraId="2893C43B" w14:textId="673F07F9" w:rsidR="006969C4" w:rsidRPr="00DB15AF" w:rsidRDefault="006969C4" w:rsidP="003C696E">
      <w:pPr>
        <w:pStyle w:val="ListParagraph"/>
        <w:numPr>
          <w:ilvl w:val="0"/>
          <w:numId w:val="207"/>
        </w:numPr>
        <w:spacing w:after="120"/>
        <w:contextualSpacing w:val="0"/>
        <w:jc w:val="both"/>
        <w:rPr>
          <w:rFonts w:ascii="Footlight MT Light" w:hAnsi="Footlight MT Light"/>
        </w:rPr>
      </w:pPr>
      <w:r w:rsidRPr="00DB15AF">
        <w:rPr>
          <w:rFonts w:ascii="Footlight MT Light" w:hAnsi="Footlight MT Light"/>
        </w:rPr>
        <w:t>sebagai anggota KSO/</w:t>
      </w:r>
      <w:r w:rsidR="00887493" w:rsidRPr="00DB15AF">
        <w:rPr>
          <w:rFonts w:ascii="Footlight MT Light" w:hAnsi="Footlight MT Light"/>
          <w:i/>
          <w:sz w:val="23"/>
          <w:szCs w:val="23"/>
        </w:rPr>
        <w:t>leadfirm</w:t>
      </w:r>
      <w:r w:rsidR="00A76D0F" w:rsidRPr="00DB15AF">
        <w:rPr>
          <w:rFonts w:ascii="Footlight MT Light" w:hAnsi="Footlight MT Light"/>
          <w:lang w:val="en-US"/>
        </w:rPr>
        <w:t xml:space="preserve"> </w:t>
      </w:r>
      <w:bookmarkStart w:id="2593" w:name="_Hlk35424861"/>
      <w:r w:rsidRPr="00DB15AF">
        <w:rPr>
          <w:rFonts w:ascii="Footlight MT Light" w:hAnsi="Footlight MT Light"/>
        </w:rPr>
        <w:t>KSO mendapat bobot nilai sesuai dengan porsi/sharing kemitraan</w:t>
      </w:r>
      <w:bookmarkEnd w:id="2593"/>
      <w:r w:rsidRPr="00DB15AF">
        <w:rPr>
          <w:rFonts w:ascii="Footlight MT Light" w:hAnsi="Footlight MT Light"/>
        </w:rPr>
        <w:t>;</w:t>
      </w:r>
    </w:p>
    <w:p w14:paraId="47DBCB7F" w14:textId="77777777" w:rsidR="006969C4" w:rsidRPr="00DB15AF" w:rsidRDefault="006969C4" w:rsidP="003C696E">
      <w:pPr>
        <w:pStyle w:val="ListParagraph"/>
        <w:numPr>
          <w:ilvl w:val="0"/>
          <w:numId w:val="207"/>
        </w:numPr>
        <w:spacing w:after="120"/>
        <w:contextualSpacing w:val="0"/>
        <w:jc w:val="both"/>
        <w:rPr>
          <w:rFonts w:ascii="Footlight MT Light" w:hAnsi="Footlight MT Light"/>
        </w:rPr>
      </w:pPr>
      <w:r w:rsidRPr="00DB15AF">
        <w:rPr>
          <w:rFonts w:ascii="Footlight MT Light" w:hAnsi="Footlight MT Light"/>
        </w:rPr>
        <w:t>sebagai sub penyedia jasa mendapat nilai sebesar nilai pekerjaan yang disubkontrakkan kepada penyedia jasa tersebut.</w:t>
      </w:r>
    </w:p>
    <w:p w14:paraId="33DDFDF8" w14:textId="5E201A2B" w:rsidR="006969C4" w:rsidRPr="00DB15AF" w:rsidRDefault="006969C4" w:rsidP="003C696E">
      <w:pPr>
        <w:pStyle w:val="ListParagraph"/>
        <w:numPr>
          <w:ilvl w:val="0"/>
          <w:numId w:val="103"/>
        </w:numPr>
        <w:spacing w:after="120"/>
        <w:ind w:left="1260"/>
        <w:contextualSpacing w:val="0"/>
        <w:jc w:val="both"/>
        <w:rPr>
          <w:rFonts w:ascii="Footlight MT Light" w:hAnsi="Footlight MT Light"/>
        </w:rPr>
      </w:pPr>
      <w:r w:rsidRPr="00DB15AF">
        <w:rPr>
          <w:rFonts w:ascii="Footlight MT Light" w:hAnsi="Footlight MT Light"/>
          <w:i/>
          <w:noProof/>
          <w:lang w:val="en-US"/>
        </w:rPr>
        <w:drawing>
          <wp:anchor distT="0" distB="0" distL="114300" distR="114300" simplePos="0" relativeHeight="251661824" behindDoc="1" locked="0" layoutInCell="1" allowOverlap="1" wp14:anchorId="694F36A0" wp14:editId="6B73A25C">
            <wp:simplePos x="0" y="0"/>
            <wp:positionH relativeFrom="column">
              <wp:posOffset>2553335</wp:posOffset>
            </wp:positionH>
            <wp:positionV relativeFrom="paragraph">
              <wp:posOffset>530170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007C7BE5" w:rsidRPr="00DB15AF">
        <w:rPr>
          <w:rFonts w:ascii="Footlight MT Light" w:hAnsi="Footlight MT Light"/>
          <w:lang w:val="en-US"/>
        </w:rPr>
        <w:t>Dalam</w:t>
      </w:r>
      <w:proofErr w:type="spellEnd"/>
      <w:r w:rsidR="007C7BE5" w:rsidRPr="00DB15AF">
        <w:rPr>
          <w:rFonts w:ascii="Footlight MT Light" w:hAnsi="Footlight MT Light"/>
          <w:lang w:val="en-US"/>
        </w:rPr>
        <w:t xml:space="preserve"> </w:t>
      </w:r>
      <w:proofErr w:type="spellStart"/>
      <w:r w:rsidR="007C7BE5" w:rsidRPr="00DB15AF">
        <w:rPr>
          <w:rFonts w:ascii="Footlight MT Light" w:hAnsi="Footlight MT Light"/>
          <w:lang w:val="en-US"/>
        </w:rPr>
        <w:t>hal</w:t>
      </w:r>
      <w:proofErr w:type="spellEnd"/>
      <w:r w:rsidR="007C7BE5" w:rsidRPr="00DB15AF">
        <w:rPr>
          <w:rFonts w:ascii="Footlight MT Light" w:hAnsi="Footlight MT Light"/>
          <w:lang w:val="en-US"/>
        </w:rPr>
        <w:t xml:space="preserve"> n</w:t>
      </w:r>
      <w:r w:rsidRPr="00DB15AF">
        <w:rPr>
          <w:rFonts w:ascii="Footlight MT Light" w:hAnsi="Footlight MT Light"/>
        </w:rPr>
        <w:t>ilai pengalaman pekerjaan</w:t>
      </w:r>
      <w:r w:rsidR="007C7BE5" w:rsidRPr="00DB15AF">
        <w:rPr>
          <w:rFonts w:ascii="Footlight MT Light" w:hAnsi="Footlight MT Light"/>
          <w:lang w:val="en-US"/>
        </w:rPr>
        <w:t xml:space="preserve"> </w:t>
      </w:r>
      <w:proofErr w:type="spellStart"/>
      <w:r w:rsidR="007C7BE5" w:rsidRPr="00DB15AF">
        <w:rPr>
          <w:rFonts w:ascii="Footlight MT Light" w:hAnsi="Footlight MT Light"/>
          <w:lang w:val="en-US"/>
        </w:rPr>
        <w:t>tidak</w:t>
      </w:r>
      <w:proofErr w:type="spellEnd"/>
      <w:r w:rsidR="007C7BE5" w:rsidRPr="00DB15AF">
        <w:rPr>
          <w:rFonts w:ascii="Footlight MT Light" w:hAnsi="Footlight MT Light"/>
          <w:lang w:val="en-US"/>
        </w:rPr>
        <w:t xml:space="preserve"> </w:t>
      </w:r>
      <w:proofErr w:type="spellStart"/>
      <w:proofErr w:type="gramStart"/>
      <w:r w:rsidR="007C7BE5" w:rsidRPr="00DB15AF">
        <w:rPr>
          <w:rFonts w:ascii="Footlight MT Light" w:hAnsi="Footlight MT Light"/>
          <w:lang w:val="en-US"/>
        </w:rPr>
        <w:t>mencukupi</w:t>
      </w:r>
      <w:proofErr w:type="spellEnd"/>
      <w:r w:rsidR="007C7BE5" w:rsidRPr="00DB15AF">
        <w:rPr>
          <w:rFonts w:ascii="Footlight MT Light" w:hAnsi="Footlight MT Light"/>
          <w:lang w:val="en-US"/>
        </w:rPr>
        <w:t xml:space="preserve">, </w:t>
      </w:r>
      <w:r w:rsidRPr="00DB15AF">
        <w:rPr>
          <w:rFonts w:ascii="Footlight MT Light" w:hAnsi="Footlight MT Light"/>
        </w:rPr>
        <w:t xml:space="preserve"> </w:t>
      </w:r>
      <w:proofErr w:type="spellStart"/>
      <w:r w:rsidR="007C7BE5" w:rsidRPr="00DB15AF">
        <w:rPr>
          <w:rFonts w:ascii="Footlight MT Light" w:hAnsi="Footlight MT Light"/>
          <w:lang w:val="en-US"/>
        </w:rPr>
        <w:t>Pokja</w:t>
      </w:r>
      <w:proofErr w:type="spellEnd"/>
      <w:proofErr w:type="gramEnd"/>
      <w:r w:rsidR="007C7BE5" w:rsidRPr="00DB15AF">
        <w:rPr>
          <w:rFonts w:ascii="Footlight MT Light" w:hAnsi="Footlight MT Light"/>
          <w:lang w:val="en-US"/>
        </w:rPr>
        <w:t xml:space="preserve"> </w:t>
      </w:r>
      <w:proofErr w:type="spellStart"/>
      <w:r w:rsidR="007C7BE5" w:rsidRPr="00DB15AF">
        <w:rPr>
          <w:rFonts w:ascii="Footlight MT Light" w:hAnsi="Footlight MT Light"/>
          <w:lang w:val="en-US"/>
        </w:rPr>
        <w:t>Pemilihan</w:t>
      </w:r>
      <w:proofErr w:type="spellEnd"/>
      <w:r w:rsidR="007C7BE5" w:rsidRPr="00DB15AF">
        <w:rPr>
          <w:rFonts w:ascii="Footlight MT Light" w:hAnsi="Footlight MT Light"/>
          <w:lang w:val="en-US"/>
        </w:rPr>
        <w:t xml:space="preserve"> </w:t>
      </w:r>
      <w:proofErr w:type="spellStart"/>
      <w:r w:rsidR="007C7BE5" w:rsidRPr="00DB15AF">
        <w:rPr>
          <w:rFonts w:ascii="Footlight MT Light" w:hAnsi="Footlight MT Light"/>
          <w:lang w:val="en-US"/>
        </w:rPr>
        <w:t>melakukan</w:t>
      </w:r>
      <w:proofErr w:type="spellEnd"/>
      <w:r w:rsidR="007C7BE5" w:rsidRPr="00DB15AF">
        <w:rPr>
          <w:rFonts w:ascii="Footlight MT Light" w:hAnsi="Footlight MT Light"/>
          <w:lang w:val="en-US"/>
        </w:rPr>
        <w:t xml:space="preserve"> </w:t>
      </w:r>
      <w:proofErr w:type="spellStart"/>
      <w:r w:rsidR="007C7BE5" w:rsidRPr="00DB15AF">
        <w:rPr>
          <w:rFonts w:ascii="Footlight MT Light" w:hAnsi="Footlight MT Light"/>
          <w:lang w:val="en-US"/>
        </w:rPr>
        <w:t>konversi</w:t>
      </w:r>
      <w:proofErr w:type="spellEnd"/>
      <w:r w:rsidR="007C7BE5" w:rsidRPr="00DB15AF">
        <w:rPr>
          <w:rFonts w:ascii="Footlight MT Light" w:hAnsi="Footlight MT Light"/>
          <w:lang w:val="en-US"/>
        </w:rPr>
        <w:t xml:space="preserve"> </w:t>
      </w:r>
      <w:r w:rsidRPr="00DB15AF">
        <w:rPr>
          <w:rFonts w:ascii="Footlight MT Light" w:hAnsi="Footlight MT Light"/>
        </w:rPr>
        <w:t>menjadi nilai pekerjaan sekarang (present value) menggunakan perhitungan sebagai berikut</w:t>
      </w:r>
      <w:r w:rsidRPr="00DB15AF">
        <w:rPr>
          <w:rFonts w:ascii="Footlight MT Light" w:hAnsi="Footlight MT Light"/>
          <w:lang w:val="en-US"/>
        </w:rPr>
        <w:t>:</w:t>
      </w:r>
    </w:p>
    <w:p w14:paraId="3D73E028" w14:textId="417D87FD" w:rsidR="00335898" w:rsidRPr="00DB15AF" w:rsidRDefault="00335898" w:rsidP="003C696E">
      <w:pPr>
        <w:pStyle w:val="ListParagraph"/>
        <w:spacing w:after="120"/>
        <w:ind w:left="1260"/>
        <w:contextualSpacing w:val="0"/>
        <w:jc w:val="both"/>
        <w:rPr>
          <w:rFonts w:ascii="Footlight MT Light" w:hAnsi="Footlight MT Light"/>
          <w:i/>
        </w:rPr>
      </w:pPr>
    </w:p>
    <w:p w14:paraId="216B27AA" w14:textId="3EA445E8" w:rsidR="00335898" w:rsidRPr="00DB15AF" w:rsidRDefault="00335898" w:rsidP="003C696E">
      <w:pPr>
        <w:pStyle w:val="ListParagraph"/>
        <w:ind w:left="311"/>
        <w:jc w:val="both"/>
        <w:rPr>
          <w:rFonts w:ascii="Footlight MT Light" w:hAnsi="Footlight MT Light"/>
          <w:b/>
          <w:i/>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300"/>
      </w:tblGrid>
      <w:tr w:rsidR="001F4FF7" w:rsidRPr="00DB15AF" w14:paraId="6982A0D1" w14:textId="77777777" w:rsidTr="003036DA">
        <w:tc>
          <w:tcPr>
            <w:tcW w:w="630" w:type="dxa"/>
          </w:tcPr>
          <w:p w14:paraId="162CB4D9" w14:textId="1453923A" w:rsidR="003036DA" w:rsidRPr="00DB15AF" w:rsidRDefault="003036DA" w:rsidP="003C696E">
            <w:pPr>
              <w:pStyle w:val="ListParagraph"/>
              <w:ind w:left="0"/>
              <w:rPr>
                <w:rFonts w:ascii="Footlight MT Light" w:hAnsi="Footlight MT Light"/>
              </w:rPr>
            </w:pPr>
            <w:r w:rsidRPr="00DB15AF">
              <w:rPr>
                <w:rFonts w:ascii="Footlight MT Light" w:hAnsi="Footlight MT Light"/>
              </w:rPr>
              <w:t>NPs</w:t>
            </w:r>
          </w:p>
        </w:tc>
        <w:tc>
          <w:tcPr>
            <w:tcW w:w="376" w:type="dxa"/>
          </w:tcPr>
          <w:p w14:paraId="4C22B03D"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w:t>
            </w:r>
          </w:p>
        </w:tc>
        <w:tc>
          <w:tcPr>
            <w:tcW w:w="6284" w:type="dxa"/>
          </w:tcPr>
          <w:p w14:paraId="69CFF1F8"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Nilai pekerjaan sekarang</w:t>
            </w:r>
          </w:p>
        </w:tc>
      </w:tr>
      <w:tr w:rsidR="001F4FF7" w:rsidRPr="00DB15AF" w14:paraId="46CF250C" w14:textId="77777777" w:rsidTr="003036DA">
        <w:tc>
          <w:tcPr>
            <w:tcW w:w="630" w:type="dxa"/>
          </w:tcPr>
          <w:p w14:paraId="53605714"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Npo</w:t>
            </w:r>
          </w:p>
        </w:tc>
        <w:tc>
          <w:tcPr>
            <w:tcW w:w="360" w:type="dxa"/>
          </w:tcPr>
          <w:p w14:paraId="31F97C59"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w:t>
            </w:r>
          </w:p>
        </w:tc>
        <w:tc>
          <w:tcPr>
            <w:tcW w:w="6300" w:type="dxa"/>
          </w:tcPr>
          <w:p w14:paraId="4B243341"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Nilai pekerjaan keseluruhan termasuk eskalasi (apabila ada) saat serah terima pertama</w:t>
            </w:r>
          </w:p>
        </w:tc>
      </w:tr>
      <w:tr w:rsidR="001F4FF7" w:rsidRPr="00DB15AF" w14:paraId="7476DFDF" w14:textId="77777777" w:rsidTr="003036DA">
        <w:tc>
          <w:tcPr>
            <w:tcW w:w="630" w:type="dxa"/>
          </w:tcPr>
          <w:p w14:paraId="13CD0E6F"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Io</w:t>
            </w:r>
          </w:p>
        </w:tc>
        <w:tc>
          <w:tcPr>
            <w:tcW w:w="360" w:type="dxa"/>
          </w:tcPr>
          <w:p w14:paraId="3CAF8055"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w:t>
            </w:r>
          </w:p>
        </w:tc>
        <w:tc>
          <w:tcPr>
            <w:tcW w:w="6300" w:type="dxa"/>
          </w:tcPr>
          <w:p w14:paraId="33DB05B6" w14:textId="404A15C0" w:rsidR="003036DA" w:rsidRPr="00DB15AF" w:rsidRDefault="003036DA" w:rsidP="003C696E">
            <w:pPr>
              <w:pStyle w:val="ListParagraph"/>
              <w:ind w:left="0"/>
              <w:rPr>
                <w:rFonts w:ascii="Footlight MT Light" w:hAnsi="Footlight MT Light"/>
              </w:rPr>
            </w:pPr>
            <w:r w:rsidRPr="00DB15AF">
              <w:rPr>
                <w:rFonts w:ascii="Footlight MT Light" w:hAnsi="Footlight MT Light"/>
              </w:rPr>
              <w:t xml:space="preserve">Indeks dari </w:t>
            </w:r>
            <w:r w:rsidR="00C54220" w:rsidRPr="00DB15AF">
              <w:rPr>
                <w:rFonts w:ascii="Footlight MT Light" w:hAnsi="Footlight MT Light"/>
                <w:lang w:val="en-US"/>
              </w:rPr>
              <w:t xml:space="preserve">Badan </w:t>
            </w:r>
            <w:r w:rsidRPr="00DB15AF">
              <w:rPr>
                <w:rFonts w:ascii="Footlight MT Light" w:hAnsi="Footlight MT Light"/>
              </w:rPr>
              <w:t>Pusat Statistik (BPS) pada bulan  serah terima pertama</w:t>
            </w:r>
          </w:p>
        </w:tc>
      </w:tr>
      <w:tr w:rsidR="001F4FF7" w:rsidRPr="00DB15AF" w14:paraId="16CE9D85" w14:textId="77777777" w:rsidTr="003036DA">
        <w:tc>
          <w:tcPr>
            <w:tcW w:w="630" w:type="dxa"/>
          </w:tcPr>
          <w:p w14:paraId="0F77562A"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Is</w:t>
            </w:r>
          </w:p>
        </w:tc>
        <w:tc>
          <w:tcPr>
            <w:tcW w:w="360" w:type="dxa"/>
          </w:tcPr>
          <w:p w14:paraId="70314F50"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w:t>
            </w:r>
          </w:p>
        </w:tc>
        <w:tc>
          <w:tcPr>
            <w:tcW w:w="6300" w:type="dxa"/>
          </w:tcPr>
          <w:p w14:paraId="2EBCA9E6" w14:textId="77777777" w:rsidR="003036DA" w:rsidRPr="00DB15AF" w:rsidRDefault="003036DA" w:rsidP="003C696E">
            <w:pPr>
              <w:pStyle w:val="ListParagraph"/>
              <w:ind w:left="0"/>
              <w:rPr>
                <w:rFonts w:ascii="Footlight MT Light" w:hAnsi="Footlight MT Light"/>
              </w:rPr>
            </w:pPr>
            <w:r w:rsidRPr="00DB15AF">
              <w:rPr>
                <w:rFonts w:ascii="Footlight MT Light" w:hAnsi="Footlight MT Light"/>
              </w:rPr>
              <w:t>Indeks dari BPS pada bulan penilaian prakualifikasi (apabila belum ada, dapat dihitung dengan regresi linier berdasarkan indeks bulan-bulan sebelumnya)</w:t>
            </w:r>
          </w:p>
        </w:tc>
      </w:tr>
      <w:tr w:rsidR="001F4FF7" w:rsidRPr="00DB15AF" w14:paraId="65D3FF79" w14:textId="77777777" w:rsidTr="003036DA">
        <w:tc>
          <w:tcPr>
            <w:tcW w:w="7290" w:type="dxa"/>
            <w:gridSpan w:val="3"/>
          </w:tcPr>
          <w:p w14:paraId="0F7DBD4D" w14:textId="53EEFB5C" w:rsidR="002E7289" w:rsidRPr="00DB15AF" w:rsidRDefault="002E7289" w:rsidP="003C696E">
            <w:pPr>
              <w:jc w:val="both"/>
              <w:rPr>
                <w:rFonts w:ascii="Footlight MT Light" w:hAnsi="Footlight MT Light"/>
              </w:rPr>
            </w:pPr>
            <w:r w:rsidRPr="00DB15AF">
              <w:rPr>
                <w:rFonts w:ascii="Footlight MT Light" w:hAnsi="Footlight MT Light"/>
              </w:rPr>
              <w:t>Untuk usaha jasa pelaksanaan pekerjaan konstruksi, Indeks BPS yang</w:t>
            </w:r>
            <w:r w:rsidRPr="00DB15AF">
              <w:rPr>
                <w:rFonts w:ascii="Footlight MT Light" w:hAnsi="Footlight MT Light"/>
                <w:lang w:val="en-US"/>
              </w:rPr>
              <w:t xml:space="preserve"> </w:t>
            </w:r>
            <w:r w:rsidRPr="00DB15AF">
              <w:rPr>
                <w:rFonts w:ascii="Footlight MT Light" w:hAnsi="Footlight MT Light"/>
              </w:rPr>
              <w:t xml:space="preserve">digunakan adalah indeks </w:t>
            </w:r>
            <w:proofErr w:type="spellStart"/>
            <w:r w:rsidR="00C54220" w:rsidRPr="00DB15AF">
              <w:rPr>
                <w:rFonts w:ascii="Footlight MT Light" w:hAnsi="Footlight MT Light"/>
                <w:lang w:val="en-US"/>
              </w:rPr>
              <w:t>harga</w:t>
            </w:r>
            <w:proofErr w:type="spellEnd"/>
            <w:r w:rsidR="00C54220" w:rsidRPr="00DB15AF">
              <w:rPr>
                <w:rFonts w:ascii="Footlight MT Light" w:hAnsi="Footlight MT Light"/>
                <w:lang w:val="en-US"/>
              </w:rPr>
              <w:t xml:space="preserve"> </w:t>
            </w:r>
            <w:r w:rsidRPr="00DB15AF">
              <w:rPr>
                <w:rFonts w:ascii="Footlight MT Light" w:hAnsi="Footlight MT Light"/>
              </w:rPr>
              <w:t>perdagangan besar bahan bangunan/konstruksi</w:t>
            </w:r>
            <w:r w:rsidR="00C54220" w:rsidRPr="00DB15AF">
              <w:rPr>
                <w:rFonts w:ascii="Footlight MT Light" w:hAnsi="Footlight MT Light"/>
                <w:lang w:val="en-US"/>
              </w:rPr>
              <w:t xml:space="preserve"> </w:t>
            </w:r>
            <w:proofErr w:type="spellStart"/>
            <w:r w:rsidR="00C54220" w:rsidRPr="00DB15AF">
              <w:rPr>
                <w:rFonts w:ascii="Footlight MT Light" w:hAnsi="Footlight MT Light"/>
                <w:lang w:val="en-US"/>
              </w:rPr>
              <w:t>sesuai</w:t>
            </w:r>
            <w:proofErr w:type="spellEnd"/>
            <w:r w:rsidR="00C54220" w:rsidRPr="00DB15AF">
              <w:rPr>
                <w:rFonts w:ascii="Footlight MT Light" w:hAnsi="Footlight MT Light"/>
                <w:lang w:val="en-US"/>
              </w:rPr>
              <w:t xml:space="preserve"> </w:t>
            </w:r>
            <w:proofErr w:type="spellStart"/>
            <w:r w:rsidR="00C54220" w:rsidRPr="00DB15AF">
              <w:rPr>
                <w:rFonts w:ascii="Footlight MT Light" w:hAnsi="Footlight MT Light"/>
                <w:lang w:val="en-US"/>
              </w:rPr>
              <w:t>jenis</w:t>
            </w:r>
            <w:proofErr w:type="spellEnd"/>
            <w:r w:rsidR="00C54220" w:rsidRPr="00DB15AF">
              <w:rPr>
                <w:rFonts w:ascii="Footlight MT Light" w:hAnsi="Footlight MT Light"/>
                <w:lang w:val="en-US"/>
              </w:rPr>
              <w:t xml:space="preserve"> </w:t>
            </w:r>
            <w:proofErr w:type="spellStart"/>
            <w:r w:rsidR="00C54220" w:rsidRPr="00DB15AF">
              <w:rPr>
                <w:rFonts w:ascii="Footlight MT Light" w:hAnsi="Footlight MT Light"/>
                <w:lang w:val="en-US"/>
              </w:rPr>
              <w:t>bangunannya</w:t>
            </w:r>
            <w:proofErr w:type="spellEnd"/>
            <w:r w:rsidR="00FF7E02" w:rsidRPr="00DB15AF">
              <w:rPr>
                <w:rFonts w:ascii="Footlight MT Light" w:hAnsi="Footlight MT Light"/>
              </w:rPr>
              <w:t>.</w:t>
            </w:r>
          </w:p>
        </w:tc>
      </w:tr>
    </w:tbl>
    <w:p w14:paraId="10FCB042" w14:textId="77777777" w:rsidR="00693DB8" w:rsidRPr="00DB15AF" w:rsidRDefault="00335898" w:rsidP="003C696E">
      <w:pPr>
        <w:pStyle w:val="ListParagraph"/>
        <w:ind w:left="1620"/>
        <w:rPr>
          <w:rFonts w:ascii="Footlight MT Light" w:hAnsi="Footlight MT Light"/>
        </w:rPr>
      </w:pPr>
      <w:r w:rsidRPr="00DB15AF">
        <w:rPr>
          <w:rFonts w:ascii="Footlight MT Light" w:hAnsi="Footlight MT Light"/>
        </w:rPr>
        <w:tab/>
      </w:r>
    </w:p>
    <w:p w14:paraId="0F96E25C" w14:textId="77777777" w:rsidR="00120748" w:rsidRPr="00DB15AF" w:rsidRDefault="00120748"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t>Persyaratan Sertifikat Manajemen Mutu, Sertifikat Manajemen Lingkungan, serta Sertifikat Keselamatan dan Kesehatan Kerja; (hanya disyaratkan untuk diperuntukkan bagi Kualifikasi Usaha Besar)</w:t>
      </w:r>
      <w:r w:rsidRPr="00DB15AF">
        <w:rPr>
          <w:rFonts w:ascii="Footlight MT Light" w:hAnsi="Footlight MT Light"/>
          <w:lang w:val="en-US"/>
        </w:rPr>
        <w:t>.</w:t>
      </w:r>
    </w:p>
    <w:p w14:paraId="2A76A8A9" w14:textId="0CD4E050" w:rsidR="00120748" w:rsidRPr="00DB15AF" w:rsidRDefault="00120748"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t xml:space="preserve">Persyaratan </w:t>
      </w:r>
      <w:r w:rsidR="00E5744E" w:rsidRPr="00DB15AF">
        <w:rPr>
          <w:rFonts w:ascii="Footlight MT Light" w:hAnsi="Footlight MT Light"/>
          <w:lang w:val="en-US"/>
        </w:rPr>
        <w:t>m</w:t>
      </w:r>
      <w:r w:rsidRPr="00DB15AF">
        <w:rPr>
          <w:rFonts w:ascii="Footlight MT Light" w:hAnsi="Footlight MT Light"/>
        </w:rPr>
        <w:t>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p>
    <w:p w14:paraId="01B43793" w14:textId="1FF8BFC4" w:rsidR="003036DA" w:rsidRPr="00DB15AF" w:rsidRDefault="002E1DE3"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t xml:space="preserve">Persyaratan akta pendirian perusahaan disertai dengan </w:t>
      </w:r>
      <w:r w:rsidR="000E1031" w:rsidRPr="00DB15AF">
        <w:rPr>
          <w:rFonts w:ascii="Footlight MT Light" w:hAnsi="Footlight MT Light"/>
        </w:rPr>
        <w:t>akta</w:t>
      </w:r>
      <w:r w:rsidRPr="00DB15AF">
        <w:rPr>
          <w:rFonts w:ascii="Footlight MT Light" w:hAnsi="Footlight MT Light"/>
        </w:rPr>
        <w:t xml:space="preserve"> perubahan perusahaan (apabila ada perubahan). Akta asli/legalisir wajib dibawa pada saat pembuktian kualifikasi.</w:t>
      </w:r>
    </w:p>
    <w:p w14:paraId="332B591B" w14:textId="77777777" w:rsidR="00E9791A" w:rsidRPr="00DB15AF" w:rsidRDefault="00E9791A" w:rsidP="003C696E">
      <w:pPr>
        <w:pStyle w:val="ListParagraph"/>
        <w:numPr>
          <w:ilvl w:val="0"/>
          <w:numId w:val="100"/>
        </w:numPr>
        <w:spacing w:after="120"/>
        <w:ind w:left="900"/>
        <w:contextualSpacing w:val="0"/>
        <w:jc w:val="both"/>
        <w:rPr>
          <w:rFonts w:ascii="Footlight MT Light" w:hAnsi="Footlight MT Light"/>
          <w:lang w:val="en-ID"/>
        </w:rPr>
      </w:pPr>
      <w:proofErr w:type="spellStart"/>
      <w:r w:rsidRPr="00DB15AF">
        <w:rPr>
          <w:rFonts w:ascii="Footlight MT Light" w:hAnsi="Footlight MT Light"/>
          <w:lang w:val="en-US"/>
        </w:rPr>
        <w:t>Khusus</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untuk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pekerjaan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ID"/>
        </w:rPr>
        <w:t>konstruksi</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diperuntukkan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bagi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percepatan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pembangunan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kesejahteraan</w:t>
      </w:r>
      <w:proofErr w:type="spellEnd"/>
      <w:r w:rsidRPr="00DB15AF">
        <w:rPr>
          <w:rFonts w:ascii="Footlight MT Light" w:hAnsi="Footlight MT Light"/>
          <w:lang w:val="en-ID"/>
        </w:rPr>
        <w:t xml:space="preserve"> di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dan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Barat:</w:t>
      </w:r>
    </w:p>
    <w:p w14:paraId="210637F4" w14:textId="77777777" w:rsidR="00E9791A" w:rsidRPr="00DB15AF" w:rsidRDefault="00E9791A" w:rsidP="003C696E">
      <w:pPr>
        <w:pStyle w:val="ListParagraph"/>
        <w:numPr>
          <w:ilvl w:val="1"/>
          <w:numId w:val="101"/>
        </w:numPr>
        <w:spacing w:after="120"/>
        <w:ind w:left="1350"/>
        <w:contextualSpacing w:val="0"/>
        <w:jc w:val="both"/>
        <w:rPr>
          <w:rFonts w:ascii="Footlight MT Light" w:hAnsi="Footlight MT Light"/>
        </w:rPr>
      </w:pPr>
      <w:proofErr w:type="spellStart"/>
      <w:r w:rsidRPr="00DB15AF">
        <w:rPr>
          <w:rFonts w:ascii="Footlight MT Light" w:hAnsi="Footlight MT Light"/>
          <w:lang w:val="en-ID"/>
        </w:rPr>
        <w:t>Domisili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w:t>
      </w:r>
      <w:proofErr w:type="spellStart"/>
      <w:r w:rsidRPr="00DB15AF">
        <w:rPr>
          <w:rFonts w:ascii="Footlight MT Light" w:hAnsi="Footlight MT Light"/>
          <w:lang w:val="en-ID"/>
        </w:rPr>
        <w:t>wajib</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berada</w:t>
      </w:r>
      <w:proofErr w:type="spellEnd"/>
      <w:r w:rsidRPr="00DB15AF">
        <w:rPr>
          <w:rFonts w:ascii="Footlight MT Light" w:hAnsi="Footlight MT Light"/>
          <w:lang w:val="en-ID"/>
        </w:rPr>
        <w:t xml:space="preserve"> pada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lokasi</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pelaksanaan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pekerjaan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w:t>
      </w:r>
      <w:proofErr w:type="spellStart"/>
      <w:r w:rsidRPr="00DB15AF">
        <w:rPr>
          <w:rFonts w:ascii="Footlight MT Light" w:hAnsi="Footlight MT Light"/>
          <w:lang w:val="en-ID"/>
        </w:rPr>
        <w:t>atau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Provinsi</w:t>
      </w:r>
      <w:proofErr w:type="spellEnd"/>
      <w:r w:rsidRPr="00DB15AF">
        <w:rPr>
          <w:rFonts w:ascii="Footlight MT Light" w:hAnsi="Footlight MT Light"/>
          <w:lang w:val="en-ID"/>
        </w:rPr>
        <w:t xml:space="preserve"> Papua Barat);</w:t>
      </w:r>
    </w:p>
    <w:p w14:paraId="069D48A3" w14:textId="77777777" w:rsidR="00E9791A" w:rsidRPr="00DB15AF" w:rsidRDefault="00E9791A" w:rsidP="003C696E">
      <w:pPr>
        <w:pStyle w:val="ListParagraph"/>
        <w:numPr>
          <w:ilvl w:val="1"/>
          <w:numId w:val="101"/>
        </w:numPr>
        <w:spacing w:after="120"/>
        <w:ind w:left="1350"/>
        <w:contextualSpacing w:val="0"/>
        <w:jc w:val="both"/>
        <w:rPr>
          <w:rFonts w:ascii="Footlight MT Light" w:hAnsi="Footlight MT Light"/>
        </w:rPr>
      </w:pPr>
      <w:proofErr w:type="spellStart"/>
      <w:r w:rsidRPr="00DB15AF">
        <w:rPr>
          <w:rFonts w:ascii="Footlight MT Light" w:hAnsi="Footlight MT Light"/>
          <w:lang w:val="en-ID"/>
        </w:rPr>
        <w:t>Pembuktian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Pelaku</w:t>
      </w:r>
      <w:proofErr w:type="spellEnd"/>
      <w:r w:rsidRPr="00DB15AF">
        <w:rPr>
          <w:rFonts w:ascii="Footlight MT Light" w:hAnsi="Footlight MT Light"/>
          <w:lang w:val="en-ID"/>
        </w:rPr>
        <w:t xml:space="preserve"> Usaha Papua </w:t>
      </w:r>
      <w:proofErr w:type="spellStart"/>
      <w:r w:rsidRPr="00DB15AF">
        <w:rPr>
          <w:rFonts w:ascii="Footlight MT Light" w:hAnsi="Footlight MT Light"/>
          <w:lang w:val="en-ID"/>
        </w:rPr>
        <w:t>yaitu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dengan</w:t>
      </w:r>
      <w:proofErr w:type="spellEnd"/>
      <w:r w:rsidRPr="00DB15AF">
        <w:rPr>
          <w:rFonts w:ascii="Footlight MT Light" w:hAnsi="Footlight MT Light"/>
          <w:lang w:val="en-ID"/>
        </w:rPr>
        <w:t>:</w:t>
      </w:r>
    </w:p>
    <w:p w14:paraId="5AF84325" w14:textId="77777777" w:rsidR="00E9791A" w:rsidRPr="00DB15AF" w:rsidRDefault="00E9791A" w:rsidP="003C696E">
      <w:pPr>
        <w:pStyle w:val="ListParagraph"/>
        <w:numPr>
          <w:ilvl w:val="2"/>
          <w:numId w:val="55"/>
        </w:numPr>
        <w:ind w:left="1800"/>
        <w:contextualSpacing w:val="0"/>
        <w:jc w:val="both"/>
        <w:rPr>
          <w:rFonts w:ascii="Footlight MT Light" w:hAnsi="Footlight MT Light"/>
          <w:lang w:val="en-ID"/>
        </w:rPr>
      </w:pPr>
      <w:proofErr w:type="spellStart"/>
      <w:r w:rsidRPr="00DB15AF">
        <w:rPr>
          <w:rFonts w:ascii="Footlight MT Light" w:hAnsi="Footlight MT Light"/>
          <w:lang w:val="en-ID"/>
        </w:rPr>
        <w:t>jumlah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kepemilikan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saham</w:t>
      </w:r>
      <w:proofErr w:type="spellEnd"/>
      <w:r w:rsidRPr="00DB15AF">
        <w:rPr>
          <w:rFonts w:ascii="Footlight MT Light" w:hAnsi="Footlight MT Light"/>
          <w:lang w:val="en-ID"/>
        </w:rPr>
        <w:t xml:space="preserve"> Orang Asli Papua (OAP) </w:t>
      </w:r>
      <w:proofErr w:type="spellStart"/>
      <w:r w:rsidRPr="00DB15AF">
        <w:rPr>
          <w:rFonts w:ascii="Footlight MT Light" w:hAnsi="Footlight MT Light"/>
          <w:lang w:val="en-ID"/>
        </w:rPr>
        <w:t>yaitu</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lebih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50% (lima </w:t>
      </w:r>
      <w:proofErr w:type="spellStart"/>
      <w:r w:rsidRPr="00DB15AF">
        <w:rPr>
          <w:rFonts w:ascii="Footlight MT Light" w:hAnsi="Footlight MT Light"/>
          <w:lang w:val="en-ID"/>
        </w:rPr>
        <w:t>puluh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persen</w:t>
      </w:r>
      <w:proofErr w:type="spellEnd"/>
      <w:r w:rsidRPr="00DB15AF">
        <w:rPr>
          <w:rFonts w:ascii="Footlight MT Light" w:hAnsi="Footlight MT Light"/>
          <w:lang w:val="en-ID"/>
        </w:rPr>
        <w:t>);</w:t>
      </w:r>
    </w:p>
    <w:p w14:paraId="0134C98C" w14:textId="77777777" w:rsidR="00E9791A" w:rsidRPr="00DB15AF" w:rsidRDefault="00E9791A" w:rsidP="003C696E">
      <w:pPr>
        <w:pStyle w:val="ListParagraph"/>
        <w:numPr>
          <w:ilvl w:val="2"/>
          <w:numId w:val="55"/>
        </w:numPr>
        <w:ind w:left="1800"/>
        <w:contextualSpacing w:val="0"/>
        <w:jc w:val="both"/>
        <w:rPr>
          <w:rFonts w:ascii="Footlight MT Light" w:hAnsi="Footlight MT Light"/>
        </w:rPr>
      </w:pPr>
      <w:proofErr w:type="spellStart"/>
      <w:r w:rsidRPr="00DB15AF">
        <w:rPr>
          <w:rFonts w:ascii="Footlight MT Light" w:hAnsi="Footlight MT Light"/>
          <w:lang w:val="en-ID"/>
        </w:rPr>
        <w:t>Direktur</w:t>
      </w:r>
      <w:proofErr w:type="spellEnd"/>
      <w:r w:rsidRPr="00DB15AF">
        <w:rPr>
          <w:rFonts w:ascii="Footlight MT Light" w:hAnsi="Footlight MT Light"/>
          <w:lang w:val="en-ID"/>
        </w:rPr>
        <w:t xml:space="preserve"> Utama </w:t>
      </w:r>
      <w:proofErr w:type="spellStart"/>
      <w:r w:rsidRPr="00DB15AF">
        <w:rPr>
          <w:rFonts w:ascii="Footlight MT Light" w:hAnsi="Footlight MT Light"/>
          <w:lang w:val="en-ID"/>
        </w:rPr>
        <w:t>dijabat</w:t>
      </w:r>
      <w:proofErr w:type="spellEnd"/>
      <w:r w:rsidRPr="00DB15AF">
        <w:rPr>
          <w:rFonts w:ascii="Footlight MT Light" w:hAnsi="Footlight MT Light"/>
          <w:lang w:val="en-ID"/>
        </w:rPr>
        <w:t xml:space="preserve"> oleh OAP; dan</w:t>
      </w:r>
    </w:p>
    <w:p w14:paraId="6124B0F0" w14:textId="77777777" w:rsidR="00E9791A" w:rsidRPr="00DB15AF" w:rsidRDefault="00E9791A" w:rsidP="003C696E">
      <w:pPr>
        <w:pStyle w:val="ListParagraph"/>
        <w:numPr>
          <w:ilvl w:val="2"/>
          <w:numId w:val="55"/>
        </w:numPr>
        <w:spacing w:after="120"/>
        <w:ind w:left="1800"/>
        <w:contextualSpacing w:val="0"/>
        <w:jc w:val="both"/>
        <w:rPr>
          <w:rFonts w:ascii="Footlight MT Light" w:hAnsi="Footlight MT Light"/>
        </w:rPr>
      </w:pPr>
      <w:proofErr w:type="spellStart"/>
      <w:r w:rsidRPr="00DB15AF">
        <w:rPr>
          <w:rFonts w:ascii="Footlight MT Light" w:hAnsi="Footlight MT Light"/>
          <w:lang w:val="en-ID"/>
        </w:rPr>
        <w:t>jumlah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pengurus</w:t>
      </w:r>
      <w:proofErr w:type="spellEnd"/>
      <w:r w:rsidRPr="00DB15AF">
        <w:rPr>
          <w:rFonts w:ascii="Footlight MT Light" w:hAnsi="Footlight MT Light"/>
          <w:lang w:val="en-ID"/>
        </w:rPr>
        <w:t xml:space="preserve"> badan </w:t>
      </w:r>
      <w:proofErr w:type="spellStart"/>
      <w:r w:rsidRPr="00DB15AF">
        <w:rPr>
          <w:rFonts w:ascii="Footlight MT Light" w:hAnsi="Footlight MT Light"/>
          <w:lang w:val="en-ID"/>
        </w:rPr>
        <w:t>usaha</w:t>
      </w:r>
      <w:proofErr w:type="spellEnd"/>
      <w:r w:rsidRPr="00DB15AF">
        <w:rPr>
          <w:rFonts w:ascii="Footlight MT Light" w:hAnsi="Footlight MT Light"/>
          <w:lang w:val="en-ID"/>
        </w:rPr>
        <w:t xml:space="preserve"> yang </w:t>
      </w:r>
      <w:proofErr w:type="spellStart"/>
      <w:r w:rsidRPr="00DB15AF">
        <w:rPr>
          <w:rFonts w:ascii="Footlight MT Light" w:hAnsi="Footlight MT Light"/>
          <w:lang w:val="en-ID"/>
        </w:rPr>
        <w:t>dijabat</w:t>
      </w:r>
      <w:proofErr w:type="spellEnd"/>
      <w:r w:rsidRPr="00DB15AF">
        <w:rPr>
          <w:rFonts w:ascii="Footlight MT Light" w:hAnsi="Footlight MT Light"/>
          <w:lang w:val="en-ID"/>
        </w:rPr>
        <w:t xml:space="preserve"> oleh OAP </w:t>
      </w:r>
      <w:proofErr w:type="spellStart"/>
      <w:r w:rsidRPr="00DB15AF">
        <w:rPr>
          <w:rFonts w:ascii="Footlight MT Light" w:hAnsi="Footlight MT Light"/>
          <w:lang w:val="en-ID"/>
        </w:rPr>
        <w:t>lebih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besar</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dari</w:t>
      </w:r>
      <w:proofErr w:type="spellEnd"/>
      <w:r w:rsidRPr="00DB15AF">
        <w:rPr>
          <w:rFonts w:ascii="Footlight MT Light" w:hAnsi="Footlight MT Light"/>
          <w:lang w:val="en-ID"/>
        </w:rPr>
        <w:t xml:space="preserve"> 50% (lima </w:t>
      </w:r>
      <w:proofErr w:type="spellStart"/>
      <w:r w:rsidRPr="00DB15AF">
        <w:rPr>
          <w:rFonts w:ascii="Footlight MT Light" w:hAnsi="Footlight MT Light"/>
          <w:lang w:val="en-ID"/>
        </w:rPr>
        <w:t>puluh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persen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apabila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berjumlah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gasal</w:t>
      </w:r>
      <w:proofErr w:type="spellEnd"/>
      <w:r w:rsidRPr="00DB15AF">
        <w:rPr>
          <w:rFonts w:ascii="Footlight MT Light" w:hAnsi="Footlight MT Light"/>
          <w:lang w:val="en-ID"/>
        </w:rPr>
        <w:t xml:space="preserve"> dan minimal 50% (lima </w:t>
      </w:r>
      <w:proofErr w:type="spellStart"/>
      <w:r w:rsidRPr="00DB15AF">
        <w:rPr>
          <w:rFonts w:ascii="Footlight MT Light" w:hAnsi="Footlight MT Light"/>
          <w:lang w:val="en-ID"/>
        </w:rPr>
        <w:t>puluh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persen</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apabila</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berjumlah</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genap</w:t>
      </w:r>
      <w:proofErr w:type="spellEnd"/>
    </w:p>
    <w:p w14:paraId="57A4C00D" w14:textId="77777777" w:rsidR="00E9791A" w:rsidRPr="00DB15AF" w:rsidRDefault="00E9791A" w:rsidP="003C696E">
      <w:pPr>
        <w:pStyle w:val="ListParagraph"/>
        <w:numPr>
          <w:ilvl w:val="1"/>
          <w:numId w:val="101"/>
        </w:numPr>
        <w:spacing w:after="120"/>
        <w:ind w:left="1350"/>
        <w:contextualSpacing w:val="0"/>
        <w:jc w:val="both"/>
        <w:rPr>
          <w:rFonts w:ascii="Footlight MT Light" w:hAnsi="Footlight MT Light"/>
          <w:lang w:val="en-ID"/>
        </w:rPr>
      </w:pPr>
      <w:proofErr w:type="spellStart"/>
      <w:r w:rsidRPr="00DB15AF">
        <w:rPr>
          <w:rFonts w:ascii="Footlight MT Light" w:hAnsi="Footlight MT Light"/>
          <w:lang w:val="en-US"/>
        </w:rPr>
        <w:t>Pembuktian</w:t>
      </w:r>
      <w:proofErr w:type="spellEnd"/>
      <w:r w:rsidRPr="00DB15AF">
        <w:rPr>
          <w:rFonts w:ascii="Footlight MT Light" w:hAnsi="Footlight MT Light"/>
          <w:lang w:val="en-US"/>
        </w:rPr>
        <w:t xml:space="preserve"> </w:t>
      </w:r>
      <w:r w:rsidRPr="00DB15AF">
        <w:rPr>
          <w:rFonts w:ascii="Footlight MT Light" w:hAnsi="Footlight MT Light"/>
          <w:lang w:val="en-ID"/>
        </w:rPr>
        <w:t>OAP</w:t>
      </w:r>
      <w:r w:rsidRPr="00DB15AF">
        <w:rPr>
          <w:rFonts w:ascii="Footlight MT Light" w:hAnsi="Footlight MT Light"/>
          <w:lang w:val="en-US"/>
        </w:rPr>
        <w:t xml:space="preserve"> </w:t>
      </w:r>
      <w:proofErr w:type="spellStart"/>
      <w:r w:rsidRPr="00DB15AF">
        <w:rPr>
          <w:rFonts w:ascii="Footlight MT Light" w:hAnsi="Footlight MT Light"/>
          <w:lang w:val="en-US"/>
        </w:rPr>
        <w:t>dilakukan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dengan</w:t>
      </w:r>
      <w:proofErr w:type="spellEnd"/>
      <w:r w:rsidRPr="00DB15AF">
        <w:rPr>
          <w:rFonts w:ascii="Footlight MT Light" w:hAnsi="Footlight MT Light"/>
          <w:lang w:val="en-US"/>
        </w:rPr>
        <w:t>:</w:t>
      </w:r>
    </w:p>
    <w:p w14:paraId="6668A85C" w14:textId="77777777" w:rsidR="00E9791A" w:rsidRPr="00DB15AF" w:rsidRDefault="00E9791A" w:rsidP="003C696E">
      <w:pPr>
        <w:pStyle w:val="ListParagraph"/>
        <w:numPr>
          <w:ilvl w:val="5"/>
          <w:numId w:val="21"/>
        </w:numPr>
        <w:tabs>
          <w:tab w:val="clear" w:pos="1474"/>
          <w:tab w:val="num" w:pos="1710"/>
        </w:tabs>
        <w:ind w:left="1890"/>
        <w:contextualSpacing w:val="0"/>
        <w:jc w:val="both"/>
        <w:rPr>
          <w:rFonts w:ascii="Footlight MT Light" w:hAnsi="Footlight MT Light"/>
        </w:rPr>
      </w:pPr>
      <w:proofErr w:type="spellStart"/>
      <w:r w:rsidRPr="00DB15AF">
        <w:rPr>
          <w:rFonts w:ascii="Footlight MT Light" w:hAnsi="Footlight MT Light"/>
          <w:lang w:val="en-US"/>
        </w:rPr>
        <w:t>Kartu</w:t>
      </w:r>
      <w:proofErr w:type="spellEnd"/>
      <w:r w:rsidRPr="00DB15AF">
        <w:rPr>
          <w:rFonts w:ascii="Footlight MT Light" w:hAnsi="Footlight MT Light"/>
          <w:lang w:val="en-US"/>
        </w:rPr>
        <w:t xml:space="preserve"> Tanda </w:t>
      </w:r>
      <w:proofErr w:type="spellStart"/>
      <w:r w:rsidRPr="00DB15AF">
        <w:rPr>
          <w:rFonts w:ascii="Footlight MT Light" w:hAnsi="Footlight MT Light"/>
          <w:lang w:val="en-US"/>
        </w:rPr>
        <w:t>Penduduk</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Elektronik</w:t>
      </w:r>
      <w:proofErr w:type="spellEnd"/>
      <w:r w:rsidRPr="00DB15AF">
        <w:rPr>
          <w:rFonts w:ascii="Footlight MT Light" w:hAnsi="Footlight MT Light"/>
          <w:lang w:val="en-US"/>
        </w:rPr>
        <w:t xml:space="preserve"> (e-KTP);</w:t>
      </w:r>
    </w:p>
    <w:p w14:paraId="580FB201" w14:textId="77777777" w:rsidR="00E9791A" w:rsidRPr="00DB15AF" w:rsidRDefault="00E9791A" w:rsidP="003C696E">
      <w:pPr>
        <w:pStyle w:val="ListParagraph"/>
        <w:numPr>
          <w:ilvl w:val="5"/>
          <w:numId w:val="21"/>
        </w:numPr>
        <w:tabs>
          <w:tab w:val="clear" w:pos="1474"/>
          <w:tab w:val="num" w:pos="1710"/>
        </w:tabs>
        <w:ind w:left="1710" w:hanging="330"/>
        <w:contextualSpacing w:val="0"/>
        <w:jc w:val="both"/>
        <w:rPr>
          <w:rFonts w:ascii="Footlight MT Light" w:hAnsi="Footlight MT Light"/>
          <w:lang w:val="en-US"/>
        </w:rPr>
      </w:pPr>
      <w:proofErr w:type="spellStart"/>
      <w:r w:rsidRPr="00DB15AF">
        <w:rPr>
          <w:rFonts w:ascii="Footlight MT Light" w:hAnsi="Footlight MT Light"/>
          <w:lang w:val="en-US"/>
        </w:rPr>
        <w:t>Kartu</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keluarga</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dilegalisir</w:t>
      </w:r>
      <w:proofErr w:type="spellEnd"/>
      <w:r w:rsidRPr="00DB15AF">
        <w:rPr>
          <w:rFonts w:ascii="Footlight MT Light" w:hAnsi="Footlight MT Light"/>
          <w:lang w:val="en-US"/>
        </w:rPr>
        <w:t xml:space="preserve"> oleh </w:t>
      </w:r>
      <w:proofErr w:type="spellStart"/>
      <w:r w:rsidRPr="00DB15AF">
        <w:rPr>
          <w:rFonts w:ascii="Footlight MT Light" w:hAnsi="Footlight MT Light"/>
          <w:lang w:val="en-US"/>
        </w:rPr>
        <w:t>pejabat</w:t>
      </w:r>
      <w:proofErr w:type="spellEnd"/>
      <w:r w:rsidRPr="00DB15AF">
        <w:rPr>
          <w:rFonts w:ascii="Footlight MT Light" w:hAnsi="Footlight MT Light"/>
          <w:lang w:val="en-US"/>
        </w:rPr>
        <w:t>/</w:t>
      </w:r>
      <w:proofErr w:type="spellStart"/>
      <w:r w:rsidRPr="00DB15AF">
        <w:rPr>
          <w:rFonts w:ascii="Footlight MT Light" w:hAnsi="Footlight MT Light"/>
          <w:lang w:val="en-US"/>
        </w:rPr>
        <w:t>pemerintah</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kabupaten</w:t>
      </w:r>
      <w:proofErr w:type="spellEnd"/>
      <w:r w:rsidRPr="00DB15AF">
        <w:rPr>
          <w:rFonts w:ascii="Footlight MT Light" w:hAnsi="Footlight MT Light"/>
          <w:lang w:val="en-US"/>
        </w:rPr>
        <w:t>/</w:t>
      </w:r>
      <w:proofErr w:type="spellStart"/>
      <w:r w:rsidRPr="00DB15AF">
        <w:rPr>
          <w:rFonts w:ascii="Footlight MT Light" w:hAnsi="Footlight MT Light"/>
          <w:lang w:val="en-US"/>
        </w:rPr>
        <w:t>kota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setempat</w:t>
      </w:r>
      <w:proofErr w:type="spellEnd"/>
      <w:r w:rsidRPr="00DB15AF">
        <w:rPr>
          <w:rFonts w:ascii="Footlight MT Light" w:hAnsi="Footlight MT Light"/>
          <w:lang w:val="en-US"/>
        </w:rPr>
        <w:t xml:space="preserve"> yang </w:t>
      </w:r>
      <w:proofErr w:type="spellStart"/>
      <w:r w:rsidRPr="00DB15AF">
        <w:rPr>
          <w:rFonts w:ascii="Footlight MT Light" w:hAnsi="Footlight MT Light"/>
          <w:lang w:val="en-US"/>
        </w:rPr>
        <w:t>berwenang</w:t>
      </w:r>
      <w:proofErr w:type="spellEnd"/>
      <w:r w:rsidRPr="00DB15AF">
        <w:rPr>
          <w:rFonts w:ascii="Footlight MT Light" w:hAnsi="Footlight MT Light"/>
          <w:lang w:val="en-US"/>
        </w:rPr>
        <w:t>; dan</w:t>
      </w:r>
    </w:p>
    <w:p w14:paraId="6D2CAF5F" w14:textId="1724D619" w:rsidR="00E9791A" w:rsidRPr="00DB15AF" w:rsidRDefault="00E9791A" w:rsidP="003C696E">
      <w:pPr>
        <w:pStyle w:val="ListParagraph"/>
        <w:numPr>
          <w:ilvl w:val="5"/>
          <w:numId w:val="21"/>
        </w:numPr>
        <w:tabs>
          <w:tab w:val="clear" w:pos="1474"/>
          <w:tab w:val="num" w:pos="1710"/>
        </w:tabs>
        <w:ind w:left="1713" w:hanging="331"/>
        <w:contextualSpacing w:val="0"/>
        <w:jc w:val="both"/>
        <w:rPr>
          <w:rFonts w:ascii="Footlight MT Light" w:hAnsi="Footlight MT Light"/>
        </w:rPr>
      </w:pPr>
      <w:proofErr w:type="spellStart"/>
      <w:r w:rsidRPr="00DB15AF">
        <w:rPr>
          <w:rFonts w:ascii="Footlight MT Light" w:hAnsi="Footlight MT Light"/>
          <w:lang w:val="en-US"/>
        </w:rPr>
        <w:t>surat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kenal</w:t>
      </w:r>
      <w:proofErr w:type="spellEnd"/>
      <w:r w:rsidRPr="00DB15AF">
        <w:rPr>
          <w:rFonts w:ascii="Footlight MT Light" w:hAnsi="Footlight MT Light"/>
          <w:lang w:val="en-US"/>
        </w:rPr>
        <w:t>/</w:t>
      </w:r>
      <w:proofErr w:type="spellStart"/>
      <w:r w:rsidRPr="00DB15AF">
        <w:rPr>
          <w:rFonts w:ascii="Footlight MT Light" w:hAnsi="Footlight MT Light"/>
          <w:lang w:val="en-US"/>
        </w:rPr>
        <w:t>akta</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lahir</w:t>
      </w:r>
      <w:proofErr w:type="spellEnd"/>
      <w:r w:rsidRPr="00DB15AF">
        <w:rPr>
          <w:rFonts w:ascii="Footlight MT Light" w:hAnsi="Footlight MT Light"/>
          <w:lang w:val="en-US"/>
        </w:rPr>
        <w:t>.</w:t>
      </w:r>
    </w:p>
    <w:p w14:paraId="7B363473" w14:textId="77777777" w:rsidR="00E9791A" w:rsidRPr="00DB15AF" w:rsidRDefault="00E9791A" w:rsidP="003C696E">
      <w:pPr>
        <w:pStyle w:val="ListParagraph"/>
        <w:tabs>
          <w:tab w:val="num" w:pos="3960"/>
        </w:tabs>
        <w:spacing w:after="120"/>
        <w:ind w:left="1710"/>
        <w:contextualSpacing w:val="0"/>
        <w:jc w:val="both"/>
        <w:rPr>
          <w:rFonts w:ascii="Footlight MT Light" w:hAnsi="Footlight MT Light"/>
        </w:rPr>
      </w:pPr>
    </w:p>
    <w:p w14:paraId="79C4B4D3" w14:textId="77777777" w:rsidR="002E1DE3" w:rsidRPr="00DB15AF" w:rsidRDefault="002E1DE3"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lastRenderedPageBreak/>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0A5A0C3A" w14:textId="1ED8A6A7" w:rsidR="002E1DE3" w:rsidRPr="00DB15AF" w:rsidRDefault="002E1DE3" w:rsidP="003C696E">
      <w:pPr>
        <w:pStyle w:val="ListParagraph"/>
        <w:numPr>
          <w:ilvl w:val="0"/>
          <w:numId w:val="104"/>
        </w:numPr>
        <w:spacing w:after="120"/>
        <w:ind w:left="1260"/>
        <w:contextualSpacing w:val="0"/>
        <w:jc w:val="both"/>
        <w:rPr>
          <w:rFonts w:ascii="Footlight MT Light" w:hAnsi="Footlight MT Light"/>
        </w:rPr>
      </w:pPr>
      <w:r w:rsidRPr="00DB15AF">
        <w:rPr>
          <w:rFonts w:ascii="Footlight MT Light" w:hAnsi="Footlight MT Light"/>
        </w:rPr>
        <w:t>Ketentuan ini berbentuk pernyataan oleh peserta pada SPSE. Tidak perlu di</w:t>
      </w:r>
      <w:r w:rsidR="00455075" w:rsidRPr="00DB15AF">
        <w:rPr>
          <w:rFonts w:ascii="Footlight MT Light" w:hAnsi="Footlight MT Light"/>
        </w:rPr>
        <w:t>nyatakan dalam surat pernyataan</w:t>
      </w:r>
      <w:r w:rsidRPr="00DB15AF">
        <w:rPr>
          <w:rFonts w:ascii="Footlight MT Light" w:hAnsi="Footlight MT Light"/>
        </w:rPr>
        <w:t>;</w:t>
      </w:r>
    </w:p>
    <w:p w14:paraId="3B93C425" w14:textId="7C93FE45" w:rsidR="002E1DE3" w:rsidRPr="00DB15AF" w:rsidRDefault="002E1DE3" w:rsidP="003C696E">
      <w:pPr>
        <w:pStyle w:val="ListParagraph"/>
        <w:numPr>
          <w:ilvl w:val="0"/>
          <w:numId w:val="104"/>
        </w:numPr>
        <w:spacing w:after="120"/>
        <w:ind w:left="1260"/>
        <w:contextualSpacing w:val="0"/>
        <w:jc w:val="both"/>
        <w:rPr>
          <w:rFonts w:ascii="Footlight MT Light" w:hAnsi="Footlight MT Light"/>
        </w:rPr>
      </w:pPr>
      <w:r w:rsidRPr="00DB15AF">
        <w:rPr>
          <w:rFonts w:ascii="Footlight MT Light" w:hAnsi="Footlight MT Light"/>
        </w:rPr>
        <w:t xml:space="preserve">Apabila suatu saat ditemukan bukti bahwa peserta mengingkari pernyataan ini/menyampaikan informasi yang </w:t>
      </w:r>
      <w:r w:rsidR="00284FDC" w:rsidRPr="00DB15AF">
        <w:rPr>
          <w:rFonts w:ascii="Footlight MT Light" w:hAnsi="Footlight MT Light"/>
        </w:rPr>
        <w:t>tidak benar</w:t>
      </w:r>
      <w:r w:rsidRPr="00DB15AF">
        <w:rPr>
          <w:rFonts w:ascii="Footlight MT Light" w:hAnsi="Footlight MT Light"/>
        </w:rPr>
        <w:t xml:space="preserve"> terhadap pernyataan ini, maka dapat menjadi dasar untuk pengenaan sanksi daftar hitam.</w:t>
      </w:r>
    </w:p>
    <w:p w14:paraId="2ED88653" w14:textId="08888D79" w:rsidR="002E1DE3" w:rsidRPr="00DB15AF" w:rsidRDefault="002E1DE3" w:rsidP="003C696E">
      <w:pPr>
        <w:pStyle w:val="ListParagraph"/>
        <w:numPr>
          <w:ilvl w:val="0"/>
          <w:numId w:val="100"/>
        </w:numPr>
        <w:spacing w:after="120"/>
        <w:ind w:left="900"/>
        <w:contextualSpacing w:val="0"/>
        <w:jc w:val="both"/>
        <w:rPr>
          <w:rFonts w:ascii="Footlight MT Light" w:hAnsi="Footlight MT Light"/>
        </w:rPr>
      </w:pPr>
      <w:r w:rsidRPr="00DB15AF">
        <w:rPr>
          <w:rFonts w:ascii="Footlight MT Light" w:hAnsi="Footlight MT Light"/>
        </w:rPr>
        <w:t xml:space="preserve">Persyaratan </w:t>
      </w:r>
      <w:proofErr w:type="spellStart"/>
      <w:r w:rsidR="00441F1F" w:rsidRPr="00DB15AF">
        <w:rPr>
          <w:rFonts w:ascii="Footlight MT Light" w:hAnsi="Footlight MT Light"/>
          <w:lang w:val="en-ID"/>
        </w:rPr>
        <w:t>memiliki</w:t>
      </w:r>
      <w:proofErr w:type="spellEnd"/>
      <w:r w:rsidR="00441F1F" w:rsidRPr="00DB15AF">
        <w:rPr>
          <w:rFonts w:ascii="Footlight MT Light" w:hAnsi="Footlight MT Light"/>
          <w:lang w:val="en-ID"/>
        </w:rPr>
        <w:t xml:space="preserve"> </w:t>
      </w:r>
      <w:r w:rsidRPr="00DB15AF">
        <w:rPr>
          <w:rFonts w:ascii="Footlight MT Light" w:hAnsi="Footlight MT Light"/>
        </w:rPr>
        <w:t xml:space="preserve">pengalaman paling kurang 1 (satu) pekerjaan </w:t>
      </w:r>
      <w:proofErr w:type="spellStart"/>
      <w:r w:rsidR="00441F1F" w:rsidRPr="00DB15AF">
        <w:rPr>
          <w:rFonts w:ascii="Footlight MT Light" w:hAnsi="Footlight MT Light"/>
          <w:lang w:val="en-ID"/>
        </w:rPr>
        <w:t>konstruksi</w:t>
      </w:r>
      <w:proofErr w:type="spellEnd"/>
      <w:r w:rsidR="00441F1F" w:rsidRPr="00DB15AF">
        <w:rPr>
          <w:rFonts w:ascii="Footlight MT Light" w:hAnsi="Footlight MT Light"/>
          <w:lang w:val="en-ID"/>
        </w:rPr>
        <w:t xml:space="preserve"> </w:t>
      </w:r>
      <w:r w:rsidRPr="00DB15AF">
        <w:rPr>
          <w:rFonts w:ascii="Footlight MT Light" w:hAnsi="Footlight MT Light"/>
        </w:rPr>
        <w:t>dalam kurun waktu 4 (empat) tahun terakhir, dengan ketentuan:</w:t>
      </w:r>
    </w:p>
    <w:p w14:paraId="43A5F18C" w14:textId="77777777" w:rsidR="002E1DE3" w:rsidRPr="00DB15AF" w:rsidRDefault="002E1DE3" w:rsidP="003C696E">
      <w:pPr>
        <w:pStyle w:val="ListParagraph"/>
        <w:numPr>
          <w:ilvl w:val="0"/>
          <w:numId w:val="105"/>
        </w:numPr>
        <w:spacing w:after="120"/>
        <w:ind w:left="1260"/>
        <w:contextualSpacing w:val="0"/>
        <w:jc w:val="both"/>
        <w:rPr>
          <w:rFonts w:ascii="Footlight MT Light" w:hAnsi="Footlight MT Light"/>
        </w:rPr>
      </w:pPr>
      <w:r w:rsidRPr="00DB15AF">
        <w:rPr>
          <w:rFonts w:ascii="Footlight MT Light" w:hAnsi="Footlight MT Light"/>
        </w:rPr>
        <w:t>Pengalaman diambil dari daftar pengalaman pada isian kualifikasi yang dibuktikan pada saat pembuktian kualifikasi dengan membawa Kontrak Asli dan Berita Acara Serah Terima;</w:t>
      </w:r>
    </w:p>
    <w:p w14:paraId="50306811" w14:textId="183CEC23" w:rsidR="002E1DE3" w:rsidRPr="00DB15AF" w:rsidRDefault="002E1DE3" w:rsidP="003C696E">
      <w:pPr>
        <w:pStyle w:val="ListParagraph"/>
        <w:numPr>
          <w:ilvl w:val="0"/>
          <w:numId w:val="105"/>
        </w:numPr>
        <w:spacing w:after="120"/>
        <w:ind w:left="1260"/>
        <w:contextualSpacing w:val="0"/>
        <w:jc w:val="both"/>
        <w:rPr>
          <w:rFonts w:ascii="Footlight MT Light" w:hAnsi="Footlight MT Light"/>
        </w:rPr>
      </w:pPr>
      <w:r w:rsidRPr="00DB15AF">
        <w:rPr>
          <w:rFonts w:ascii="Footlight MT Light" w:hAnsi="Footlight MT Light"/>
        </w:rPr>
        <w:t xml:space="preserve">Khusus untuk pengalaman sebagai subkontraktor, maka selain membawa dan memperlihatkan kontrak subkontrak, juga harus dilengkapi dengan surat referensi dari </w:t>
      </w:r>
      <w:bookmarkStart w:id="2594" w:name="_Hlk69895031"/>
      <w:proofErr w:type="spellStart"/>
      <w:r w:rsidR="00E5744E" w:rsidRPr="00DB15AF">
        <w:rPr>
          <w:rFonts w:ascii="Footlight MT Light" w:hAnsi="Footlight MT Light"/>
          <w:lang w:val="en-US"/>
        </w:rPr>
        <w:t>Pemberi</w:t>
      </w:r>
      <w:proofErr w:type="spellEnd"/>
      <w:r w:rsidR="00E5744E" w:rsidRPr="00DB15AF">
        <w:rPr>
          <w:rFonts w:ascii="Footlight MT Light" w:hAnsi="Footlight MT Light"/>
          <w:lang w:val="en-US"/>
        </w:rPr>
        <w:t xml:space="preserve"> </w:t>
      </w:r>
      <w:proofErr w:type="spellStart"/>
      <w:r w:rsidR="00E5744E" w:rsidRPr="00DB15AF">
        <w:rPr>
          <w:rFonts w:ascii="Footlight MT Light" w:hAnsi="Footlight MT Light"/>
          <w:lang w:val="en-US"/>
        </w:rPr>
        <w:t>Pekerjaan</w:t>
      </w:r>
      <w:proofErr w:type="spellEnd"/>
      <w:r w:rsidR="00E5744E" w:rsidRPr="00DB15AF">
        <w:rPr>
          <w:rFonts w:ascii="Footlight MT Light" w:hAnsi="Footlight MT Light"/>
        </w:rPr>
        <w:t xml:space="preserve"> </w:t>
      </w:r>
      <w:bookmarkEnd w:id="2594"/>
      <w:r w:rsidRPr="00DB15AF">
        <w:rPr>
          <w:rFonts w:ascii="Footlight MT Light" w:hAnsi="Footlight MT Light"/>
        </w:rPr>
        <w:t>yang menyatakan bahwa peserta memang benar adalah subkontrak untuk pekerjaan dimaksud.</w:t>
      </w:r>
    </w:p>
    <w:p w14:paraId="6C1536B4" w14:textId="2176A28F" w:rsidR="002E1DE3" w:rsidRPr="00DB15AF" w:rsidRDefault="002E1DE3" w:rsidP="003C696E">
      <w:pPr>
        <w:pStyle w:val="ListParagraph"/>
        <w:numPr>
          <w:ilvl w:val="0"/>
          <w:numId w:val="100"/>
        </w:numPr>
        <w:spacing w:after="120"/>
        <w:ind w:left="900"/>
        <w:contextualSpacing w:val="0"/>
        <w:jc w:val="both"/>
        <w:rPr>
          <w:rFonts w:ascii="Footlight MT Light" w:hAnsi="Footlight MT Light"/>
        </w:rPr>
      </w:pPr>
      <w:bookmarkStart w:id="2595" w:name="_Hlk69841180"/>
      <w:r w:rsidRPr="00DB15AF">
        <w:rPr>
          <w:rFonts w:ascii="Footlight MT Light" w:hAnsi="Footlight MT Light"/>
        </w:rPr>
        <w:t>Persyaratan Sisa Kemampuan Paket (SKP)</w:t>
      </w:r>
      <w:r w:rsidR="00981348" w:rsidRPr="00DB15AF">
        <w:rPr>
          <w:rFonts w:ascii="Footlight MT Light" w:hAnsi="Footlight MT Light"/>
          <w:lang w:val="en-US"/>
        </w:rPr>
        <w:t xml:space="preserve">, </w:t>
      </w:r>
      <w:r w:rsidRPr="00DB15AF">
        <w:rPr>
          <w:rFonts w:ascii="Footlight MT Light" w:hAnsi="Footlight MT Light"/>
        </w:rPr>
        <w:t>dengan ketentuan:</w:t>
      </w:r>
    </w:p>
    <w:p w14:paraId="04E09221" w14:textId="77777777" w:rsidR="00E60028" w:rsidRPr="00DB15AF" w:rsidRDefault="00E60028" w:rsidP="003C696E">
      <w:pPr>
        <w:pStyle w:val="ListParagraph"/>
        <w:numPr>
          <w:ilvl w:val="0"/>
          <w:numId w:val="106"/>
        </w:numPr>
        <w:spacing w:after="120"/>
        <w:ind w:left="1260"/>
        <w:contextualSpacing w:val="0"/>
        <w:jc w:val="both"/>
        <w:rPr>
          <w:rFonts w:ascii="Footlight MT Light" w:hAnsi="Footlight MT Light"/>
        </w:rPr>
      </w:pPr>
      <w:r w:rsidRPr="00DB15AF">
        <w:rPr>
          <w:rFonts w:ascii="Footlight MT Light" w:hAnsi="Footlight MT Light"/>
        </w:rPr>
        <w:t>Rumusan SKP</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284"/>
      </w:tblGrid>
      <w:tr w:rsidR="008C0F8F" w:rsidRPr="00DB15AF" w14:paraId="19D429AF" w14:textId="77777777" w:rsidTr="00743713">
        <w:tc>
          <w:tcPr>
            <w:tcW w:w="630" w:type="dxa"/>
          </w:tcPr>
          <w:p w14:paraId="289F0F1C" w14:textId="77777777" w:rsidR="008C0F8F" w:rsidRPr="00DB15AF" w:rsidRDefault="008C0F8F" w:rsidP="003C696E">
            <w:pPr>
              <w:pStyle w:val="ListParagraph"/>
              <w:ind w:left="0"/>
              <w:contextualSpacing w:val="0"/>
              <w:jc w:val="both"/>
              <w:rPr>
                <w:rFonts w:ascii="Footlight MT Light" w:hAnsi="Footlight MT Light"/>
              </w:rPr>
            </w:pPr>
            <w:r w:rsidRPr="00DB15AF">
              <w:rPr>
                <w:rFonts w:ascii="Footlight MT Light" w:hAnsi="Footlight MT Light"/>
              </w:rPr>
              <w:t>SKP</w:t>
            </w:r>
          </w:p>
        </w:tc>
        <w:tc>
          <w:tcPr>
            <w:tcW w:w="376" w:type="dxa"/>
          </w:tcPr>
          <w:p w14:paraId="79136622" w14:textId="77777777" w:rsidR="008C0F8F" w:rsidRPr="00DB15AF" w:rsidRDefault="008C0F8F" w:rsidP="003C696E">
            <w:pPr>
              <w:pStyle w:val="ListParagraph"/>
              <w:ind w:left="0"/>
              <w:contextualSpacing w:val="0"/>
              <w:jc w:val="both"/>
              <w:rPr>
                <w:rFonts w:ascii="Footlight MT Light" w:hAnsi="Footlight MT Light"/>
              </w:rPr>
            </w:pPr>
            <w:r w:rsidRPr="00DB15AF">
              <w:rPr>
                <w:rFonts w:ascii="Footlight MT Light" w:hAnsi="Footlight MT Light"/>
              </w:rPr>
              <w:t>=</w:t>
            </w:r>
          </w:p>
        </w:tc>
        <w:tc>
          <w:tcPr>
            <w:tcW w:w="6284" w:type="dxa"/>
          </w:tcPr>
          <w:p w14:paraId="784212B2" w14:textId="3DA08E11" w:rsidR="008C0F8F" w:rsidRPr="00DB15AF" w:rsidRDefault="008C0F8F" w:rsidP="003C696E">
            <w:pPr>
              <w:pStyle w:val="ListParagraph"/>
              <w:ind w:left="0"/>
              <w:contextualSpacing w:val="0"/>
              <w:jc w:val="both"/>
              <w:rPr>
                <w:rFonts w:ascii="Footlight MT Light" w:hAnsi="Footlight MT Light"/>
                <w:lang w:val="en-US"/>
              </w:rPr>
            </w:pPr>
            <w:r w:rsidRPr="00DB15AF">
              <w:rPr>
                <w:rFonts w:ascii="Footlight MT Light" w:hAnsi="Footlight MT Light"/>
              </w:rPr>
              <w:t xml:space="preserve">KP – </w:t>
            </w:r>
            <w:r w:rsidR="00981348" w:rsidRPr="00DB15AF">
              <w:rPr>
                <w:rFonts w:ascii="Footlight MT Light" w:hAnsi="Footlight MT Light"/>
                <w:lang w:val="en-US"/>
              </w:rPr>
              <w:t>P</w:t>
            </w:r>
          </w:p>
        </w:tc>
      </w:tr>
      <w:tr w:rsidR="00981348" w:rsidRPr="00DB15AF" w14:paraId="28266AF1" w14:textId="77777777" w:rsidTr="00743713">
        <w:tc>
          <w:tcPr>
            <w:tcW w:w="630" w:type="dxa"/>
          </w:tcPr>
          <w:p w14:paraId="7B4FCB27" w14:textId="77777777" w:rsidR="008C0F8F" w:rsidRPr="00DB15AF" w:rsidRDefault="008C0F8F" w:rsidP="003C696E">
            <w:pPr>
              <w:pStyle w:val="ListParagraph"/>
              <w:ind w:left="0"/>
              <w:contextualSpacing w:val="0"/>
              <w:jc w:val="both"/>
              <w:rPr>
                <w:rFonts w:ascii="Footlight MT Light" w:hAnsi="Footlight MT Light"/>
              </w:rPr>
            </w:pPr>
            <w:r w:rsidRPr="00DB15AF">
              <w:rPr>
                <w:rFonts w:ascii="Footlight MT Light" w:hAnsi="Footlight MT Light"/>
              </w:rPr>
              <w:t>KP</w:t>
            </w:r>
          </w:p>
        </w:tc>
        <w:tc>
          <w:tcPr>
            <w:tcW w:w="376" w:type="dxa"/>
          </w:tcPr>
          <w:p w14:paraId="3F319A4B" w14:textId="77777777" w:rsidR="008C0F8F" w:rsidRPr="00DB15AF" w:rsidRDefault="008C0F8F" w:rsidP="003C696E">
            <w:pPr>
              <w:pStyle w:val="ListParagraph"/>
              <w:ind w:left="0"/>
              <w:contextualSpacing w:val="0"/>
              <w:jc w:val="both"/>
              <w:rPr>
                <w:rFonts w:ascii="Footlight MT Light" w:hAnsi="Footlight MT Light"/>
              </w:rPr>
            </w:pPr>
            <w:r w:rsidRPr="00DB15AF">
              <w:rPr>
                <w:rFonts w:ascii="Footlight MT Light" w:hAnsi="Footlight MT Light"/>
              </w:rPr>
              <w:t>=</w:t>
            </w:r>
          </w:p>
        </w:tc>
        <w:tc>
          <w:tcPr>
            <w:tcW w:w="6284" w:type="dxa"/>
          </w:tcPr>
          <w:p w14:paraId="0441B47A" w14:textId="77777777" w:rsidR="008C0F8F" w:rsidRPr="00DB15AF" w:rsidRDefault="008C0F8F" w:rsidP="003C696E">
            <w:pPr>
              <w:jc w:val="both"/>
              <w:rPr>
                <w:rFonts w:ascii="Footlight MT Light" w:hAnsi="Footlight MT Light"/>
              </w:rPr>
            </w:pPr>
            <w:r w:rsidRPr="00DB15AF">
              <w:rPr>
                <w:rFonts w:ascii="Footlight MT Light" w:hAnsi="Footlight MT Light"/>
              </w:rPr>
              <w:t xml:space="preserve">Kemampuan menangani paket pekerjaan. </w:t>
            </w:r>
          </w:p>
          <w:p w14:paraId="67B55202" w14:textId="77777777" w:rsidR="00981348" w:rsidRPr="00DB15AF" w:rsidRDefault="00981348" w:rsidP="003C696E">
            <w:pPr>
              <w:pStyle w:val="ListParagraph"/>
              <w:numPr>
                <w:ilvl w:val="0"/>
                <w:numId w:val="314"/>
              </w:numPr>
              <w:spacing w:after="120"/>
              <w:ind w:left="497"/>
              <w:contextualSpacing w:val="0"/>
              <w:jc w:val="both"/>
              <w:rPr>
                <w:rFonts w:ascii="Footlight MT Light" w:hAnsi="Footlight MT Light"/>
              </w:rPr>
            </w:pPr>
            <w:r w:rsidRPr="00DB15AF">
              <w:rPr>
                <w:rFonts w:ascii="Footlight MT Light" w:hAnsi="Footlight MT Light"/>
              </w:rPr>
              <w:t>untuk  Usaha Kecil,  nilai Kemampuan  Paket (KP)   ditentukan   sebanyak  5  (lima)  paket pekerjaan; dan</w:t>
            </w:r>
          </w:p>
          <w:p w14:paraId="6CF9044A" w14:textId="63FA6103" w:rsidR="00981348" w:rsidRPr="00DB15AF" w:rsidRDefault="00981348" w:rsidP="003C696E">
            <w:pPr>
              <w:pStyle w:val="ListParagraph"/>
              <w:numPr>
                <w:ilvl w:val="0"/>
                <w:numId w:val="314"/>
              </w:numPr>
              <w:spacing w:after="120"/>
              <w:ind w:left="497"/>
              <w:contextualSpacing w:val="0"/>
              <w:jc w:val="both"/>
              <w:rPr>
                <w:rFonts w:ascii="Footlight MT Light" w:hAnsi="Footlight MT Light"/>
              </w:rPr>
            </w:pPr>
            <w:r w:rsidRPr="00DB15AF">
              <w:rPr>
                <w:rFonts w:ascii="Footlight MT Light" w:hAnsi="Footlight MT Light"/>
              </w:rPr>
              <w:t>untuk   usaha   non  kecil,  nilai  Kemampuan Paket  (KP)  ditentukan   sebanyak  6  (enam) atau 1,2 (satu koma dua) N.</w:t>
            </w:r>
          </w:p>
        </w:tc>
      </w:tr>
      <w:tr w:rsidR="00981348" w:rsidRPr="00DB15AF" w14:paraId="18A1A49A" w14:textId="77777777" w:rsidTr="00743713">
        <w:tc>
          <w:tcPr>
            <w:tcW w:w="630" w:type="dxa"/>
          </w:tcPr>
          <w:p w14:paraId="680000AD" w14:textId="0C345428" w:rsidR="00981348" w:rsidRPr="00DB15AF" w:rsidRDefault="00981348" w:rsidP="003C696E">
            <w:pPr>
              <w:pStyle w:val="ListParagraph"/>
              <w:ind w:left="0"/>
              <w:contextualSpacing w:val="0"/>
              <w:jc w:val="both"/>
              <w:rPr>
                <w:rFonts w:ascii="Footlight MT Light" w:hAnsi="Footlight MT Light"/>
                <w:lang w:val="en-US"/>
              </w:rPr>
            </w:pPr>
            <w:r w:rsidRPr="00DB15AF">
              <w:rPr>
                <w:rFonts w:ascii="Footlight MT Light" w:hAnsi="Footlight MT Light"/>
                <w:lang w:val="en-US"/>
              </w:rPr>
              <w:t>P</w:t>
            </w:r>
          </w:p>
        </w:tc>
        <w:tc>
          <w:tcPr>
            <w:tcW w:w="376" w:type="dxa"/>
          </w:tcPr>
          <w:p w14:paraId="6326CF3A" w14:textId="4E8D3C73" w:rsidR="00981348" w:rsidRPr="00DB15AF" w:rsidRDefault="00981348" w:rsidP="003C696E">
            <w:pPr>
              <w:pStyle w:val="ListParagraph"/>
              <w:ind w:left="0"/>
              <w:contextualSpacing w:val="0"/>
              <w:jc w:val="both"/>
              <w:rPr>
                <w:rFonts w:ascii="Footlight MT Light" w:hAnsi="Footlight MT Light"/>
                <w:lang w:val="en-US"/>
              </w:rPr>
            </w:pPr>
            <w:r w:rsidRPr="00DB15AF">
              <w:rPr>
                <w:rFonts w:ascii="Footlight MT Light" w:hAnsi="Footlight MT Light"/>
                <w:lang w:val="en-US"/>
              </w:rPr>
              <w:t>=</w:t>
            </w:r>
          </w:p>
        </w:tc>
        <w:tc>
          <w:tcPr>
            <w:tcW w:w="6284" w:type="dxa"/>
          </w:tcPr>
          <w:p w14:paraId="62E8D0DD" w14:textId="24B9010B" w:rsidR="00981348" w:rsidRPr="00DB15AF" w:rsidRDefault="00981348" w:rsidP="003C696E">
            <w:pPr>
              <w:jc w:val="both"/>
              <w:rPr>
                <w:rFonts w:ascii="Footlight MT Light" w:hAnsi="Footlight MT Light"/>
              </w:rPr>
            </w:pPr>
            <w:r w:rsidRPr="00DB15AF">
              <w:rPr>
                <w:rFonts w:ascii="Footlight MT Light" w:hAnsi="Footlight MT Light"/>
              </w:rPr>
              <w:t>jumlah paket yang sedang dikerjakan.</w:t>
            </w:r>
          </w:p>
        </w:tc>
      </w:tr>
      <w:tr w:rsidR="00981348" w:rsidRPr="00DB15AF" w14:paraId="0D5878EE" w14:textId="77777777" w:rsidTr="00743713">
        <w:tc>
          <w:tcPr>
            <w:tcW w:w="630" w:type="dxa"/>
          </w:tcPr>
          <w:p w14:paraId="2E529E4C" w14:textId="2C0AB817" w:rsidR="00981348" w:rsidRPr="00DB15AF" w:rsidRDefault="00981348" w:rsidP="003C696E">
            <w:pPr>
              <w:pStyle w:val="ListParagraph"/>
              <w:ind w:left="0"/>
              <w:contextualSpacing w:val="0"/>
              <w:jc w:val="both"/>
              <w:rPr>
                <w:rFonts w:ascii="Footlight MT Light" w:hAnsi="Footlight MT Light"/>
                <w:lang w:val="en-US"/>
              </w:rPr>
            </w:pPr>
            <w:r w:rsidRPr="00DB15AF">
              <w:rPr>
                <w:rFonts w:ascii="Footlight MT Light" w:hAnsi="Footlight MT Light"/>
                <w:lang w:val="en-US"/>
              </w:rPr>
              <w:t>N</w:t>
            </w:r>
          </w:p>
        </w:tc>
        <w:tc>
          <w:tcPr>
            <w:tcW w:w="376" w:type="dxa"/>
          </w:tcPr>
          <w:p w14:paraId="328F948A" w14:textId="2A545FDF" w:rsidR="00981348" w:rsidRPr="00DB15AF" w:rsidRDefault="00981348" w:rsidP="003C696E">
            <w:pPr>
              <w:pStyle w:val="ListParagraph"/>
              <w:ind w:left="0"/>
              <w:contextualSpacing w:val="0"/>
              <w:jc w:val="both"/>
              <w:rPr>
                <w:rFonts w:ascii="Footlight MT Light" w:hAnsi="Footlight MT Light"/>
                <w:lang w:val="en-US"/>
              </w:rPr>
            </w:pPr>
            <w:r w:rsidRPr="00DB15AF">
              <w:rPr>
                <w:rFonts w:ascii="Footlight MT Light" w:hAnsi="Footlight MT Light"/>
                <w:lang w:val="en-US"/>
              </w:rPr>
              <w:t>=</w:t>
            </w:r>
          </w:p>
        </w:tc>
        <w:tc>
          <w:tcPr>
            <w:tcW w:w="6284" w:type="dxa"/>
          </w:tcPr>
          <w:p w14:paraId="49423E2F" w14:textId="01EEC96E" w:rsidR="00981348" w:rsidRPr="00DB15AF" w:rsidRDefault="00981348" w:rsidP="003C696E">
            <w:pPr>
              <w:jc w:val="both"/>
              <w:rPr>
                <w:rFonts w:ascii="Footlight MT Light" w:hAnsi="Footlight MT Light"/>
              </w:rPr>
            </w:pPr>
            <w:r w:rsidRPr="00DB15AF">
              <w:rPr>
                <w:rFonts w:ascii="Footlight MT Light" w:hAnsi="Footlight MT Light"/>
              </w:rPr>
              <w:t>jumlah   paket  pekerjaan   terbanyak  yang  dapat ditangani pada   saat  bersamaan   selama  kurun waktu 5 (lima) tahun terakhir</w:t>
            </w:r>
          </w:p>
        </w:tc>
      </w:tr>
      <w:bookmarkEnd w:id="2595"/>
    </w:tbl>
    <w:p w14:paraId="52916CC4" w14:textId="2B02F6E8" w:rsidR="008C0F8F" w:rsidRPr="00DB15AF" w:rsidRDefault="008C0F8F" w:rsidP="003C696E">
      <w:pPr>
        <w:pStyle w:val="ListParagraph"/>
        <w:spacing w:after="120"/>
        <w:ind w:left="1260"/>
        <w:contextualSpacing w:val="0"/>
        <w:jc w:val="both"/>
        <w:rPr>
          <w:rFonts w:ascii="Footlight MT Light" w:hAnsi="Footlight MT Light"/>
        </w:rPr>
      </w:pPr>
    </w:p>
    <w:p w14:paraId="020D00F3" w14:textId="278B18B0" w:rsidR="008C0F8F" w:rsidRPr="00DB15AF" w:rsidRDefault="008C0F8F" w:rsidP="003C696E">
      <w:pPr>
        <w:pStyle w:val="ListParagraph"/>
        <w:numPr>
          <w:ilvl w:val="0"/>
          <w:numId w:val="314"/>
        </w:numPr>
        <w:spacing w:after="120"/>
        <w:ind w:left="1260"/>
        <w:contextualSpacing w:val="0"/>
        <w:jc w:val="both"/>
        <w:rPr>
          <w:rFonts w:ascii="Footlight MT Light" w:hAnsi="Footlight MT Light"/>
        </w:rPr>
      </w:pPr>
      <w:r w:rsidRPr="00DB15AF">
        <w:rPr>
          <w:rFonts w:ascii="Footlight MT Light" w:hAnsi="Footlight MT Light"/>
        </w:rPr>
        <w:t>Peserta wajib mengisi daftar pekerjaan yang sedang dikerjakan</w:t>
      </w:r>
      <w:r w:rsidRPr="00DB15AF">
        <w:rPr>
          <w:rFonts w:ascii="Footlight MT Light" w:hAnsi="Footlight MT Light"/>
          <w:lang w:val="en-US"/>
        </w:rPr>
        <w:t>;</w:t>
      </w:r>
    </w:p>
    <w:p w14:paraId="79AC72F0" w14:textId="3006703F" w:rsidR="002E1DE3" w:rsidRPr="00DB15AF" w:rsidRDefault="002E1DE3" w:rsidP="003C696E">
      <w:pPr>
        <w:pStyle w:val="ListParagraph"/>
        <w:numPr>
          <w:ilvl w:val="0"/>
          <w:numId w:val="314"/>
        </w:numPr>
        <w:spacing w:after="120"/>
        <w:ind w:left="1260"/>
        <w:contextualSpacing w:val="0"/>
        <w:jc w:val="both"/>
        <w:rPr>
          <w:rFonts w:ascii="Footlight MT Light" w:hAnsi="Footlight MT Light"/>
        </w:rPr>
      </w:pPr>
      <w:r w:rsidRPr="00DB15AF">
        <w:rPr>
          <w:rFonts w:ascii="Footlight MT Light" w:hAnsi="Footlight MT Light"/>
        </w:rPr>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71AB0FD3" w14:textId="77777777" w:rsidR="00872EAA" w:rsidRPr="00DB15AF" w:rsidRDefault="00872EAA" w:rsidP="003C696E">
      <w:pPr>
        <w:ind w:left="534"/>
        <w:jc w:val="both"/>
        <w:rPr>
          <w:rFonts w:ascii="Footlight MT Light" w:hAnsi="Footlight MT Light"/>
        </w:rPr>
      </w:pPr>
    </w:p>
    <w:p w14:paraId="7C0503C5" w14:textId="6B0E252D" w:rsidR="0086413A" w:rsidRPr="00DB15AF" w:rsidRDefault="0086413A" w:rsidP="003C696E">
      <w:pPr>
        <w:numPr>
          <w:ilvl w:val="1"/>
          <w:numId w:val="58"/>
        </w:numPr>
        <w:spacing w:after="120"/>
        <w:ind w:left="533" w:hanging="533"/>
        <w:jc w:val="both"/>
        <w:rPr>
          <w:rFonts w:ascii="Footlight MT Light" w:hAnsi="Footlight MT Light"/>
        </w:rPr>
      </w:pPr>
      <w:r w:rsidRPr="00DB15AF">
        <w:rPr>
          <w:rFonts w:ascii="Footlight MT Light" w:hAnsi="Footlight MT Light"/>
        </w:rPr>
        <w:t>Pokja Pemilihan memeriksa membandingkan/mengevaluasi/</w:t>
      </w:r>
      <w:r w:rsidR="009B4163" w:rsidRPr="00DB15AF">
        <w:rPr>
          <w:rFonts w:ascii="Footlight MT Light" w:hAnsi="Footlight MT Light"/>
        </w:rPr>
        <w:t xml:space="preserve"> </w:t>
      </w:r>
      <w:r w:rsidRPr="00DB15AF">
        <w:rPr>
          <w:rFonts w:ascii="Footlight MT Light" w:hAnsi="Footlight MT Light"/>
        </w:rPr>
        <w:t>membuktikan antara persyaratan pada Dokumen Kualifikasi dengan data isian peserta dalam hal:</w:t>
      </w:r>
    </w:p>
    <w:p w14:paraId="676EA682" w14:textId="77777777" w:rsidR="0086413A" w:rsidRPr="00DB15AF" w:rsidRDefault="0086413A" w:rsidP="003C696E">
      <w:pPr>
        <w:numPr>
          <w:ilvl w:val="0"/>
          <w:numId w:val="59"/>
        </w:numPr>
        <w:ind w:left="959" w:hanging="425"/>
        <w:jc w:val="both"/>
        <w:rPr>
          <w:rFonts w:ascii="Footlight MT Light" w:hAnsi="Footlight MT Light"/>
        </w:rPr>
      </w:pPr>
      <w:r w:rsidRPr="00DB15AF">
        <w:rPr>
          <w:rFonts w:ascii="Footlight MT Light" w:hAnsi="Footlight MT Light"/>
        </w:rPr>
        <w:t>kelengkapan Dokumen Kualifikasi; dan</w:t>
      </w:r>
    </w:p>
    <w:p w14:paraId="1AF6B281" w14:textId="35C42615" w:rsidR="0086413A" w:rsidRPr="00DB15AF" w:rsidRDefault="0086413A" w:rsidP="003C696E">
      <w:pPr>
        <w:numPr>
          <w:ilvl w:val="0"/>
          <w:numId w:val="59"/>
        </w:numPr>
        <w:ind w:left="959" w:hanging="425"/>
        <w:jc w:val="both"/>
        <w:rPr>
          <w:rFonts w:ascii="Footlight MT Light" w:hAnsi="Footlight MT Light"/>
        </w:rPr>
      </w:pPr>
      <w:r w:rsidRPr="00DB15AF">
        <w:rPr>
          <w:rFonts w:ascii="Footlight MT Light" w:hAnsi="Footlight MT Light"/>
        </w:rPr>
        <w:t>pemenuhan persyaratan kualifikasi.</w:t>
      </w:r>
    </w:p>
    <w:p w14:paraId="40F5D662" w14:textId="77777777" w:rsidR="009465F9" w:rsidRPr="00DB15AF" w:rsidRDefault="009465F9" w:rsidP="003C696E">
      <w:pPr>
        <w:ind w:left="959"/>
        <w:jc w:val="both"/>
        <w:rPr>
          <w:rFonts w:ascii="Footlight MT Light" w:hAnsi="Footlight MT Light"/>
        </w:rPr>
      </w:pPr>
    </w:p>
    <w:p w14:paraId="2462F9A6" w14:textId="77777777" w:rsidR="00F20157" w:rsidRPr="00DB15AF" w:rsidRDefault="00F20157" w:rsidP="003C696E">
      <w:pPr>
        <w:numPr>
          <w:ilvl w:val="1"/>
          <w:numId w:val="58"/>
        </w:numPr>
        <w:spacing w:after="120"/>
        <w:ind w:left="533" w:hanging="533"/>
        <w:jc w:val="both"/>
        <w:rPr>
          <w:rFonts w:ascii="Footlight MT Light" w:hAnsi="Footlight MT Light"/>
        </w:rPr>
      </w:pPr>
      <w:r w:rsidRPr="00DB15AF">
        <w:rPr>
          <w:rFonts w:ascii="Footlight MT Light" w:hAnsi="Footlight MT Light"/>
        </w:rPr>
        <w:t>dalam hal peserta melakukan KSO :</w:t>
      </w:r>
    </w:p>
    <w:p w14:paraId="04101406" w14:textId="2DD29C13" w:rsidR="00F20157" w:rsidRPr="00DB15AF" w:rsidRDefault="00F20157" w:rsidP="003C696E">
      <w:pPr>
        <w:numPr>
          <w:ilvl w:val="0"/>
          <w:numId w:val="209"/>
        </w:numPr>
        <w:spacing w:after="120"/>
        <w:ind w:left="990" w:hanging="425"/>
        <w:jc w:val="both"/>
        <w:rPr>
          <w:rFonts w:ascii="Footlight MT Light" w:hAnsi="Footlight MT Light" w:cs="Arial"/>
        </w:rPr>
      </w:pPr>
      <w:r w:rsidRPr="00DB15AF">
        <w:rPr>
          <w:rFonts w:ascii="Footlight MT Light" w:hAnsi="Footlight MT Light" w:cs="Arial"/>
        </w:rPr>
        <w:t>Data kualifikasi untuk peserta yang melakukan Kerja Sama Operasi disampaikan oleh pejabat yang menurut perjanjian Kerja Sama Operasi berhak mewakili KSO</w:t>
      </w:r>
      <w:r w:rsidR="00F851E7" w:rsidRPr="00DB15AF">
        <w:rPr>
          <w:rFonts w:ascii="Footlight MT Light" w:hAnsi="Footlight MT Light" w:cs="Arial"/>
        </w:rPr>
        <w:t xml:space="preserve"> (</w:t>
      </w:r>
      <w:r w:rsidR="00F851E7" w:rsidRPr="00DB15AF">
        <w:rPr>
          <w:rFonts w:ascii="Footlight MT Light" w:hAnsi="Footlight MT Light" w:cs="Arial"/>
          <w:i/>
        </w:rPr>
        <w:t>leadfirm</w:t>
      </w:r>
      <w:r w:rsidR="00F851E7" w:rsidRPr="00DB15AF">
        <w:rPr>
          <w:rFonts w:ascii="Footlight MT Light" w:hAnsi="Footlight MT Light" w:cs="Arial"/>
        </w:rPr>
        <w:t>)</w:t>
      </w:r>
      <w:r w:rsidRPr="00DB15AF">
        <w:rPr>
          <w:rFonts w:ascii="Footlight MT Light" w:hAnsi="Footlight MT Light" w:cs="Arial"/>
        </w:rPr>
        <w:t>;</w:t>
      </w:r>
    </w:p>
    <w:p w14:paraId="6F612581" w14:textId="4D1F3DD1" w:rsidR="00F20157" w:rsidRPr="00DB15AF" w:rsidRDefault="00F20157" w:rsidP="003C696E">
      <w:pPr>
        <w:numPr>
          <w:ilvl w:val="0"/>
          <w:numId w:val="209"/>
        </w:numPr>
        <w:spacing w:after="120"/>
        <w:ind w:left="990" w:hanging="425"/>
        <w:jc w:val="both"/>
        <w:rPr>
          <w:rFonts w:ascii="Footlight MT Light" w:hAnsi="Footlight MT Light" w:cs="Arial"/>
        </w:rPr>
      </w:pPr>
      <w:r w:rsidRPr="00DB15AF">
        <w:rPr>
          <w:rFonts w:ascii="Footlight MT Light" w:hAnsi="Footlight MT Light" w:cs="Arial"/>
        </w:rPr>
        <w:t xml:space="preserve">peserta wajib </w:t>
      </w:r>
      <w:r w:rsidR="00F851E7" w:rsidRPr="00DB15AF">
        <w:rPr>
          <w:rFonts w:ascii="Footlight MT Light" w:hAnsi="Footlight MT Light" w:cs="Arial"/>
        </w:rPr>
        <w:t>menyampaikan</w:t>
      </w:r>
      <w:r w:rsidRPr="00DB15AF">
        <w:rPr>
          <w:rFonts w:ascii="Footlight MT Light" w:hAnsi="Footlight MT Light" w:cs="Arial"/>
        </w:rPr>
        <w:t xml:space="preserve"> perjanjian Kerja Sama Operasi</w:t>
      </w:r>
      <w:r w:rsidR="00007D11" w:rsidRPr="00DB15AF">
        <w:rPr>
          <w:rFonts w:ascii="Footlight MT Light" w:hAnsi="Footlight MT Light" w:cs="Arial"/>
        </w:rPr>
        <w:t xml:space="preserve"> sesuai ketentuan</w:t>
      </w:r>
      <w:r w:rsidRPr="00DB15AF">
        <w:rPr>
          <w:rFonts w:ascii="Footlight MT Light" w:hAnsi="Footlight MT Light" w:cs="Arial"/>
        </w:rPr>
        <w:t>;</w:t>
      </w:r>
    </w:p>
    <w:p w14:paraId="7CE8A5FE" w14:textId="788F735A" w:rsidR="00F20157" w:rsidRPr="00DB15AF" w:rsidRDefault="00F20157" w:rsidP="003C696E">
      <w:pPr>
        <w:numPr>
          <w:ilvl w:val="0"/>
          <w:numId w:val="209"/>
        </w:numPr>
        <w:ind w:left="990" w:hanging="425"/>
        <w:jc w:val="both"/>
        <w:rPr>
          <w:rFonts w:ascii="Footlight MT Light" w:hAnsi="Footlight MT Light" w:cs="Arial"/>
        </w:rPr>
      </w:pPr>
      <w:r w:rsidRPr="00DB15AF">
        <w:rPr>
          <w:rFonts w:ascii="Footlight MT Light" w:hAnsi="Footlight MT Light" w:cs="Arial"/>
        </w:rPr>
        <w:lastRenderedPageBreak/>
        <w:t xml:space="preserve">Formulir Isian Kualifikasi untuk KSO yang tidak dibubuhi </w:t>
      </w:r>
      <w:proofErr w:type="spellStart"/>
      <w:r w:rsidR="00120748" w:rsidRPr="00DB15AF">
        <w:rPr>
          <w:rFonts w:ascii="Footlight MT Light" w:hAnsi="Footlight MT Light" w:cs="Arial"/>
          <w:lang w:val="en-US"/>
        </w:rPr>
        <w:t>meterai</w:t>
      </w:r>
      <w:proofErr w:type="spellEnd"/>
      <w:r w:rsidR="00120748" w:rsidRPr="00DB15AF">
        <w:rPr>
          <w:rFonts w:ascii="Footlight MT Light" w:hAnsi="Footlight MT Light" w:cs="Arial"/>
        </w:rPr>
        <w:t xml:space="preserve"> </w:t>
      </w:r>
      <w:r w:rsidRPr="00DB15AF">
        <w:rPr>
          <w:rFonts w:ascii="Footlight MT Light" w:hAnsi="Footlight MT Light" w:cs="Arial"/>
        </w:rPr>
        <w:t>tidak digugurkan, peserta diminta untuk melakukan pemeteraian kemudian sesuai UU Bea Meterai.</w:t>
      </w:r>
    </w:p>
    <w:p w14:paraId="66CF3CB3" w14:textId="77777777" w:rsidR="0086413A" w:rsidRPr="00DB15AF" w:rsidRDefault="0086413A" w:rsidP="003C696E">
      <w:pPr>
        <w:ind w:left="534"/>
        <w:jc w:val="both"/>
        <w:rPr>
          <w:rFonts w:ascii="Footlight MT Light" w:hAnsi="Footlight MT Light"/>
        </w:rPr>
      </w:pPr>
    </w:p>
    <w:p w14:paraId="00EE64BA" w14:textId="7C11EE9F" w:rsidR="0086413A" w:rsidRPr="00DB15AF" w:rsidRDefault="002320D7" w:rsidP="003C696E">
      <w:pPr>
        <w:numPr>
          <w:ilvl w:val="1"/>
          <w:numId w:val="58"/>
        </w:numPr>
        <w:ind w:left="534" w:hanging="534"/>
        <w:jc w:val="both"/>
        <w:rPr>
          <w:rFonts w:ascii="Footlight MT Light" w:hAnsi="Footlight MT Light"/>
        </w:rPr>
      </w:pPr>
      <w:bookmarkStart w:id="2596" w:name="_Hlk531423445"/>
      <w:r w:rsidRPr="00DB15AF">
        <w:rPr>
          <w:rFonts w:ascii="Footlight MT Light" w:hAnsi="Footlight MT Light"/>
        </w:rPr>
        <w:t xml:space="preserve">Peserta yang memenuhi persyaratan kualifikasi </w:t>
      </w:r>
      <w:r w:rsidR="00F851E7" w:rsidRPr="00DB15AF">
        <w:rPr>
          <w:rFonts w:ascii="Footlight MT Light" w:hAnsi="Footlight MT Light"/>
        </w:rPr>
        <w:t xml:space="preserve">dan persyaratan penawaran </w:t>
      </w:r>
      <w:r w:rsidRPr="00DB15AF">
        <w:rPr>
          <w:rFonts w:ascii="Footlight MT Light" w:hAnsi="Footlight MT Light"/>
        </w:rPr>
        <w:t>dilanjutkan dengan pembuktian kualifikasi.</w:t>
      </w:r>
      <w:bookmarkEnd w:id="2596"/>
    </w:p>
    <w:p w14:paraId="3D491FB8" w14:textId="77777777" w:rsidR="002320D7" w:rsidRPr="00DB15AF" w:rsidRDefault="002320D7" w:rsidP="003C696E">
      <w:pPr>
        <w:pStyle w:val="ListParagraph"/>
        <w:rPr>
          <w:rFonts w:ascii="Footlight MT Light" w:hAnsi="Footlight MT Light"/>
        </w:rPr>
      </w:pPr>
    </w:p>
    <w:p w14:paraId="5F6D0A90" w14:textId="77777777" w:rsidR="002320D7" w:rsidRPr="00DB15AF" w:rsidRDefault="002320D7" w:rsidP="003C696E">
      <w:pPr>
        <w:numPr>
          <w:ilvl w:val="1"/>
          <w:numId w:val="58"/>
        </w:numPr>
        <w:ind w:left="534" w:hanging="534"/>
        <w:jc w:val="both"/>
        <w:rPr>
          <w:rFonts w:ascii="Footlight MT Light" w:hAnsi="Footlight MT Light" w:cs="Arial"/>
        </w:rPr>
      </w:pPr>
      <w:r w:rsidRPr="00DB15AF">
        <w:rPr>
          <w:rFonts w:ascii="Footlight MT Light" w:hAnsi="Footlight MT Light" w:cs="Arial"/>
        </w:rPr>
        <w:t>Pada tahap Pembuktian Kualifikasi:</w:t>
      </w:r>
    </w:p>
    <w:p w14:paraId="753B20DC" w14:textId="77777777" w:rsidR="002320D7" w:rsidRPr="00DB15AF" w:rsidRDefault="002320D7" w:rsidP="003C696E">
      <w:pPr>
        <w:numPr>
          <w:ilvl w:val="1"/>
          <w:numId w:val="205"/>
        </w:numPr>
        <w:tabs>
          <w:tab w:val="left" w:pos="567"/>
        </w:tabs>
        <w:spacing w:after="120"/>
        <w:ind w:left="993"/>
        <w:jc w:val="both"/>
        <w:rPr>
          <w:rFonts w:ascii="Footlight MT Light" w:hAnsi="Footlight MT Light" w:cs="Arial"/>
        </w:rPr>
      </w:pPr>
      <w:r w:rsidRPr="00DB15AF">
        <w:rPr>
          <w:rFonts w:ascii="Footlight MT Light" w:hAnsi="Footlight MT Light" w:cs="Arial"/>
        </w:rPr>
        <w:t>Pokja memeriksa legalitas wakil peserta yang hadir pada saat pembuktian kualifikasi dengan cara:</w:t>
      </w:r>
    </w:p>
    <w:p w14:paraId="78687CFF"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Meminta identitas diri (KTP/SIM/</w:t>
      </w:r>
      <w:r w:rsidRPr="00DB15AF">
        <w:rPr>
          <w:rFonts w:ascii="Footlight MT Light" w:hAnsi="Footlight MT Light" w:cs="Arial"/>
          <w:i/>
        </w:rPr>
        <w:t>Passport</w:t>
      </w:r>
      <w:r w:rsidRPr="00DB15AF">
        <w:rPr>
          <w:rFonts w:ascii="Footlight MT Light" w:hAnsi="Footlight MT Light" w:cs="Arial"/>
        </w:rPr>
        <w:t>);</w:t>
      </w:r>
    </w:p>
    <w:p w14:paraId="5B904430"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Membandingkan identitas wakil peserta dengan Akta Pendirian/Perubahan Terakhir untuk memastikan bahwa wakil peserta adalah Direksi yang namanya tertuang dalam Akta;</w:t>
      </w:r>
    </w:p>
    <w:p w14:paraId="4894C186"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290F8F57" w14:textId="7D8CAAE4" w:rsidR="002320D7" w:rsidRPr="00DB15AF" w:rsidRDefault="002320D7" w:rsidP="003C696E">
      <w:pPr>
        <w:numPr>
          <w:ilvl w:val="1"/>
          <w:numId w:val="205"/>
        </w:numPr>
        <w:tabs>
          <w:tab w:val="left" w:pos="567"/>
        </w:tabs>
        <w:spacing w:after="120"/>
        <w:ind w:left="993"/>
        <w:jc w:val="both"/>
        <w:rPr>
          <w:rFonts w:ascii="Footlight MT Light" w:hAnsi="Footlight MT Light" w:cs="Arial"/>
        </w:rPr>
      </w:pPr>
      <w:r w:rsidRPr="00DB15AF">
        <w:rPr>
          <w:rFonts w:ascii="Footlight MT Light" w:hAnsi="Footlight MT Light" w:cs="Arial"/>
        </w:rPr>
        <w:t xml:space="preserve">Pokja membandingkan kesesuaian antara </w:t>
      </w:r>
      <w:proofErr w:type="spellStart"/>
      <w:r w:rsidR="00120748" w:rsidRPr="00DB15AF">
        <w:rPr>
          <w:rFonts w:ascii="Footlight MT Light" w:hAnsi="Footlight MT Light" w:cs="Arial"/>
          <w:lang w:val="en-US"/>
        </w:rPr>
        <w:t>izin</w:t>
      </w:r>
      <w:proofErr w:type="spellEnd"/>
      <w:r w:rsidR="00120748" w:rsidRPr="00DB15AF">
        <w:rPr>
          <w:rFonts w:ascii="Footlight MT Light" w:hAnsi="Footlight MT Light" w:cs="Arial"/>
          <w:lang w:val="en-US"/>
        </w:rPr>
        <w:t xml:space="preserve"> </w:t>
      </w:r>
      <w:proofErr w:type="spellStart"/>
      <w:r w:rsidR="00120748" w:rsidRPr="00DB15AF">
        <w:rPr>
          <w:rFonts w:ascii="Footlight MT Light" w:hAnsi="Footlight MT Light" w:cs="Arial"/>
          <w:lang w:val="en-US"/>
        </w:rPr>
        <w:t>berusaha</w:t>
      </w:r>
      <w:proofErr w:type="spellEnd"/>
      <w:r w:rsidR="00120748" w:rsidRPr="00DB15AF">
        <w:rPr>
          <w:rFonts w:ascii="Footlight MT Light" w:hAnsi="Footlight MT Light" w:cs="Arial"/>
          <w:lang w:val="en-US"/>
        </w:rPr>
        <w:t xml:space="preserve"> di </w:t>
      </w:r>
      <w:proofErr w:type="spellStart"/>
      <w:r w:rsidR="00120748" w:rsidRPr="00DB15AF">
        <w:rPr>
          <w:rFonts w:ascii="Footlight MT Light" w:hAnsi="Footlight MT Light" w:cs="Arial"/>
          <w:lang w:val="en-US"/>
        </w:rPr>
        <w:t>bidang</w:t>
      </w:r>
      <w:proofErr w:type="spellEnd"/>
      <w:r w:rsidR="00120748" w:rsidRPr="00DB15AF">
        <w:rPr>
          <w:rFonts w:ascii="Footlight MT Light" w:hAnsi="Footlight MT Light" w:cs="Arial"/>
          <w:lang w:val="en-US"/>
        </w:rPr>
        <w:t xml:space="preserve"> Jasa </w:t>
      </w:r>
      <w:proofErr w:type="spellStart"/>
      <w:r w:rsidR="00120748" w:rsidRPr="00DB15AF">
        <w:rPr>
          <w:rFonts w:ascii="Footlight MT Light" w:hAnsi="Footlight MT Light" w:cs="Arial"/>
          <w:lang w:val="en-US"/>
        </w:rPr>
        <w:t>Konstruksi</w:t>
      </w:r>
      <w:proofErr w:type="spellEnd"/>
      <w:r w:rsidR="00120748" w:rsidRPr="00DB15AF">
        <w:rPr>
          <w:rFonts w:ascii="Footlight MT Light" w:hAnsi="Footlight MT Light" w:cs="Arial"/>
        </w:rPr>
        <w:t xml:space="preserve">, </w:t>
      </w:r>
      <w:r w:rsidRPr="00DB15AF">
        <w:rPr>
          <w:rFonts w:ascii="Footlight MT Light" w:hAnsi="Footlight MT Light" w:cs="Arial"/>
        </w:rPr>
        <w:t>Sertifikat Badan Usaha, Sertifikat Lain (Apabila dipersyaratkan), NPWP, Bukti Pajak Tahun Terakhir, Bukti Setor pajak, dan Akta Pendirian/Perubahan Terakhir</w:t>
      </w:r>
      <w:r w:rsidR="00A4464E" w:rsidRPr="00DB15AF">
        <w:rPr>
          <w:rFonts w:ascii="Footlight MT Light" w:hAnsi="Footlight MT Light" w:cs="Arial"/>
        </w:rPr>
        <w:t xml:space="preserve">, </w:t>
      </w:r>
      <w:r w:rsidR="000F6D45" w:rsidRPr="00DB15AF">
        <w:rPr>
          <w:rFonts w:ascii="Footlight MT Light" w:hAnsi="Footlight MT Light" w:cs="Arial"/>
        </w:rPr>
        <w:t xml:space="preserve">serta </w:t>
      </w:r>
      <w:proofErr w:type="spellStart"/>
      <w:r w:rsidR="003750E2" w:rsidRPr="00DB15AF">
        <w:rPr>
          <w:rFonts w:ascii="Footlight MT Light" w:hAnsi="Footlight MT Light" w:cs="Arial"/>
          <w:lang w:val="en-ID"/>
        </w:rPr>
        <w:t>laporan</w:t>
      </w:r>
      <w:proofErr w:type="spellEnd"/>
      <w:r w:rsidR="003750E2" w:rsidRPr="00DB15AF">
        <w:rPr>
          <w:rFonts w:ascii="Footlight MT Light" w:hAnsi="Footlight MT Light" w:cs="Arial"/>
          <w:lang w:val="en-ID"/>
        </w:rPr>
        <w:t xml:space="preserve"> </w:t>
      </w:r>
      <w:proofErr w:type="spellStart"/>
      <w:r w:rsidR="003750E2" w:rsidRPr="00DB15AF">
        <w:rPr>
          <w:rFonts w:ascii="Footlight MT Light" w:hAnsi="Footlight MT Light" w:cs="Arial"/>
          <w:lang w:val="en-ID"/>
        </w:rPr>
        <w:t>keuangan</w:t>
      </w:r>
      <w:proofErr w:type="spellEnd"/>
      <w:r w:rsidR="00F851E7" w:rsidRPr="00DB15AF">
        <w:rPr>
          <w:rFonts w:ascii="Footlight MT Light" w:hAnsi="Footlight MT Light" w:cs="Arial"/>
        </w:rPr>
        <w:t>,</w:t>
      </w:r>
      <w:r w:rsidRPr="00DB15AF">
        <w:rPr>
          <w:rFonts w:ascii="Footlight MT Light" w:hAnsi="Footlight MT Light" w:cs="Arial"/>
        </w:rPr>
        <w:t xml:space="preserve"> dengan yang </w:t>
      </w:r>
      <w:proofErr w:type="spellStart"/>
      <w:r w:rsidR="00815BE3" w:rsidRPr="00DB15AF">
        <w:rPr>
          <w:rFonts w:ascii="Footlight MT Light" w:hAnsi="Footlight MT Light" w:cs="Arial"/>
          <w:lang w:val="en-US"/>
        </w:rPr>
        <w:t>disampaikan</w:t>
      </w:r>
      <w:proofErr w:type="spellEnd"/>
      <w:r w:rsidR="00815BE3" w:rsidRPr="00DB15AF">
        <w:rPr>
          <w:rFonts w:ascii="Footlight MT Light" w:hAnsi="Footlight MT Light" w:cs="Arial"/>
          <w:lang w:val="en-US"/>
        </w:rPr>
        <w:t xml:space="preserve"> </w:t>
      </w:r>
      <w:r w:rsidRPr="00DB15AF">
        <w:rPr>
          <w:rFonts w:ascii="Footlight MT Light" w:hAnsi="Footlight MT Light" w:cs="Arial"/>
        </w:rPr>
        <w:t xml:space="preserve">dalam </w:t>
      </w:r>
      <w:r w:rsidR="00815BE3" w:rsidRPr="00DB15AF">
        <w:rPr>
          <w:rFonts w:ascii="Footlight MT Light" w:hAnsi="Footlight MT Light" w:cs="Arial"/>
          <w:lang w:val="en-US"/>
        </w:rPr>
        <w:t xml:space="preserve">data </w:t>
      </w:r>
      <w:r w:rsidRPr="00DB15AF">
        <w:rPr>
          <w:rFonts w:ascii="Footlight MT Light" w:hAnsi="Footlight MT Light" w:cs="Arial"/>
        </w:rPr>
        <w:t>kualifikasi, dengan ketentuan:</w:t>
      </w:r>
    </w:p>
    <w:p w14:paraId="54FAD612" w14:textId="77777777" w:rsidR="002320D7" w:rsidRPr="00DB15AF" w:rsidRDefault="002320D7" w:rsidP="003C696E">
      <w:pPr>
        <w:numPr>
          <w:ilvl w:val="2"/>
          <w:numId w:val="206"/>
        </w:numPr>
        <w:tabs>
          <w:tab w:val="left" w:pos="567"/>
        </w:tabs>
        <w:spacing w:after="120"/>
        <w:ind w:left="1418"/>
        <w:jc w:val="both"/>
        <w:rPr>
          <w:rFonts w:ascii="Footlight MT Light" w:hAnsi="Footlight MT Light" w:cs="Arial"/>
        </w:rPr>
      </w:pPr>
      <w:r w:rsidRPr="00DB15AF">
        <w:rPr>
          <w:rFonts w:ascii="Footlight MT Light" w:hAnsi="Footlight MT Light" w:cs="Arial"/>
        </w:rPr>
        <w:t>Apabila ditemukan ketidaksesuaian data, maka dinyatakan gugur;</w:t>
      </w:r>
    </w:p>
    <w:p w14:paraId="35F345BC" w14:textId="77777777" w:rsidR="002320D7" w:rsidRPr="00DB15AF" w:rsidRDefault="002320D7" w:rsidP="003C696E">
      <w:pPr>
        <w:numPr>
          <w:ilvl w:val="2"/>
          <w:numId w:val="206"/>
        </w:numPr>
        <w:tabs>
          <w:tab w:val="left" w:pos="567"/>
        </w:tabs>
        <w:spacing w:after="120"/>
        <w:ind w:left="1418"/>
        <w:jc w:val="both"/>
        <w:rPr>
          <w:rFonts w:ascii="Footlight MT Light" w:hAnsi="Footlight MT Light" w:cs="Arial"/>
        </w:rPr>
      </w:pPr>
      <w:r w:rsidRPr="00DB15AF">
        <w:rPr>
          <w:rFonts w:ascii="Footlight MT Light" w:hAnsi="Footlight MT Light" w:cs="Arial"/>
        </w:rPr>
        <w:t>Apabila ditemukan pemalsuan berdasarkan hasil klarifikasi kepada penerbit dokumen, maka peserta selain dinyatakan gugur juga dikenakan sanksi daftar hitam;</w:t>
      </w:r>
    </w:p>
    <w:p w14:paraId="50C704ED" w14:textId="77777777" w:rsidR="002320D7" w:rsidRPr="00DB15AF" w:rsidRDefault="002320D7" w:rsidP="003C696E">
      <w:pPr>
        <w:numPr>
          <w:ilvl w:val="1"/>
          <w:numId w:val="205"/>
        </w:numPr>
        <w:tabs>
          <w:tab w:val="left" w:pos="567"/>
        </w:tabs>
        <w:spacing w:after="120"/>
        <w:ind w:left="993"/>
        <w:jc w:val="both"/>
        <w:rPr>
          <w:rFonts w:ascii="Footlight MT Light" w:hAnsi="Footlight MT Light" w:cs="Arial"/>
        </w:rPr>
      </w:pPr>
      <w:r w:rsidRPr="00DB15AF">
        <w:rPr>
          <w:rFonts w:ascii="Footlight MT Light" w:hAnsi="Footlight MT Light" w:cs="Arial"/>
        </w:rPr>
        <w:t>Pokja memeriksa bukti pengalaman pekerjaan yang disampaikan dalam Formulir Isian Kualifikasi berdasarkan Kontrak dan Berita Acara Serah terima, dengan ketentuan:</w:t>
      </w:r>
    </w:p>
    <w:p w14:paraId="7E14EACF"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Apabila bukti pengalaman pekerjaan lebih banyak dibandingkan dengan yang tercantum pada Formulir Isian Kualifikasi, maka yang dinilai adalah pengalaman yang tercantum dalam isian kualifikasi;</w:t>
      </w:r>
    </w:p>
    <w:p w14:paraId="03810AED"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Apabila bukti pengalaman pekerjaan lebih sedikit dibandingkan dengan yang tercantum pada Formulir Isian Kualifikasi, maka yang dinilai adalah pengalaman berdasarkan bukti pengalaman yang disampaikan;</w:t>
      </w:r>
    </w:p>
    <w:p w14:paraId="088CE62A" w14:textId="77777777" w:rsidR="002320D7" w:rsidRPr="00DB15AF" w:rsidRDefault="002320D7" w:rsidP="003C696E">
      <w:pPr>
        <w:numPr>
          <w:ilvl w:val="2"/>
          <w:numId w:val="205"/>
        </w:numPr>
        <w:tabs>
          <w:tab w:val="left" w:pos="567"/>
        </w:tabs>
        <w:spacing w:after="120"/>
        <w:ind w:left="1418"/>
        <w:jc w:val="both"/>
        <w:rPr>
          <w:rFonts w:ascii="Footlight MT Light" w:hAnsi="Footlight MT Light" w:cs="Arial"/>
        </w:rPr>
      </w:pPr>
      <w:r w:rsidRPr="00DB15AF">
        <w:rPr>
          <w:rFonts w:ascii="Footlight MT Light" w:hAnsi="Footlight MT Light" w:cs="Arial"/>
        </w:rPr>
        <w:t>Apabila ditemukan pemalsuan berdasarkan hasil klarifikasi kepada penerbit dokumen, maka peserta selain dinyatakan gugur juga dikenakan sanksi daftar hitam.</w:t>
      </w:r>
    </w:p>
    <w:p w14:paraId="552666F8" w14:textId="2066985A" w:rsidR="002320D7" w:rsidRPr="00DB15AF" w:rsidRDefault="002320D7" w:rsidP="003C696E">
      <w:pPr>
        <w:numPr>
          <w:ilvl w:val="1"/>
          <w:numId w:val="58"/>
        </w:numPr>
        <w:ind w:left="534" w:hanging="534"/>
        <w:jc w:val="both"/>
        <w:rPr>
          <w:rFonts w:ascii="Footlight MT Light" w:hAnsi="Footlight MT Light"/>
        </w:rPr>
      </w:pPr>
      <w:r w:rsidRPr="00DB15AF">
        <w:rPr>
          <w:rFonts w:ascii="Footlight MT Light" w:hAnsi="Footlight MT Light" w:cs="Arial"/>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p w14:paraId="549AF2F5" w14:textId="77777777" w:rsidR="0086413A" w:rsidRPr="00DB15AF" w:rsidRDefault="0086413A" w:rsidP="003C696E">
      <w:pPr>
        <w:rPr>
          <w:rFonts w:ascii="Footlight MT Light" w:hAnsi="Footlight MT Light"/>
        </w:rPr>
      </w:pPr>
    </w:p>
    <w:p w14:paraId="57679478" w14:textId="77777777" w:rsidR="0086413A" w:rsidRPr="00DB15AF" w:rsidRDefault="0086413A" w:rsidP="003C696E">
      <w:pPr>
        <w:rPr>
          <w:rFonts w:ascii="Footlight MT Light" w:hAnsi="Footlight MT Light"/>
        </w:rPr>
      </w:pPr>
    </w:p>
    <w:p w14:paraId="3BB7A160" w14:textId="77777777" w:rsidR="0086413A" w:rsidRPr="00DB15AF" w:rsidDel="00324636" w:rsidRDefault="0086413A" w:rsidP="003C696E">
      <w:pPr>
        <w:pStyle w:val="ListParagraph"/>
        <w:ind w:left="426"/>
        <w:jc w:val="both"/>
        <w:rPr>
          <w:rFonts w:ascii="Footlight MT Light" w:hAnsi="Footlight MT Light"/>
        </w:rPr>
      </w:pPr>
    </w:p>
    <w:p w14:paraId="0EB6BB4A" w14:textId="77777777" w:rsidR="0086413A" w:rsidRPr="00DB15AF" w:rsidRDefault="0086413A" w:rsidP="003C696E">
      <w:pPr>
        <w:overflowPunct w:val="0"/>
        <w:autoSpaceDE w:val="0"/>
        <w:autoSpaceDN w:val="0"/>
        <w:jc w:val="center"/>
        <w:rPr>
          <w:rFonts w:ascii="Footlight MT Light" w:hAnsi="Footlight MT Light"/>
        </w:rPr>
      </w:pPr>
    </w:p>
    <w:p w14:paraId="133BD071" w14:textId="77777777" w:rsidR="0086413A" w:rsidRPr="00DB15AF" w:rsidRDefault="0086413A" w:rsidP="003C696E">
      <w:pPr>
        <w:overflowPunct w:val="0"/>
        <w:autoSpaceDE w:val="0"/>
        <w:autoSpaceDN w:val="0"/>
        <w:jc w:val="center"/>
        <w:rPr>
          <w:rFonts w:ascii="Footlight MT Light" w:hAnsi="Footlight MT Light"/>
        </w:rPr>
      </w:pPr>
    </w:p>
    <w:p w14:paraId="78B82842" w14:textId="77777777" w:rsidR="00BC3038" w:rsidRPr="00DB15AF" w:rsidRDefault="00743763" w:rsidP="003C696E">
      <w:pPr>
        <w:overflowPunct w:val="0"/>
        <w:autoSpaceDE w:val="0"/>
        <w:autoSpaceDN w:val="0"/>
        <w:jc w:val="center"/>
        <w:rPr>
          <w:rFonts w:ascii="Footlight MT Light" w:hAnsi="Footlight MT Light"/>
          <w:b/>
          <w:bCs/>
          <w:spacing w:val="3"/>
        </w:rPr>
      </w:pPr>
      <w:r w:rsidRPr="00DB15AF">
        <w:rPr>
          <w:rFonts w:ascii="Footlight MT Light" w:hAnsi="Footlight MT Light"/>
        </w:rPr>
        <w:br w:type="page"/>
      </w:r>
      <w:bookmarkStart w:id="2597" w:name="_Toc281187399"/>
    </w:p>
    <w:p w14:paraId="4BED686F" w14:textId="77777777" w:rsidR="00C8215A" w:rsidRPr="00DB15AF" w:rsidRDefault="00C8215A" w:rsidP="003C696E">
      <w:pPr>
        <w:pStyle w:val="Heading1"/>
        <w:rPr>
          <w:rFonts w:ascii="Footlight MT Light" w:hAnsi="Footlight MT Light"/>
          <w:sz w:val="28"/>
          <w:szCs w:val="28"/>
        </w:rPr>
        <w:sectPr w:rsidR="00C8215A"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6DCC38EC" w14:textId="4ACB7DE3" w:rsidR="003D5C3A" w:rsidRPr="00DB15AF" w:rsidRDefault="00521102" w:rsidP="003C696E">
      <w:pPr>
        <w:pStyle w:val="Heading1"/>
        <w:rPr>
          <w:rFonts w:ascii="Footlight MT Light" w:hAnsi="Footlight MT Light"/>
          <w:sz w:val="28"/>
          <w:szCs w:val="28"/>
        </w:rPr>
      </w:pPr>
      <w:bookmarkStart w:id="2598" w:name="_Toc69906053"/>
      <w:r w:rsidRPr="00DB15AF">
        <w:rPr>
          <w:rFonts w:ascii="Footlight MT Light" w:hAnsi="Footlight MT Light"/>
          <w:sz w:val="28"/>
          <w:szCs w:val="28"/>
        </w:rPr>
        <w:lastRenderedPageBreak/>
        <w:t xml:space="preserve">BAB </w:t>
      </w:r>
      <w:r w:rsidR="009877C3" w:rsidRPr="00DB15AF">
        <w:rPr>
          <w:rFonts w:ascii="Footlight MT Light" w:hAnsi="Footlight MT Light"/>
          <w:sz w:val="28"/>
          <w:szCs w:val="28"/>
        </w:rPr>
        <w:t>I</w:t>
      </w:r>
      <w:r w:rsidR="00C8215A" w:rsidRPr="00DB15AF">
        <w:rPr>
          <w:rFonts w:ascii="Footlight MT Light" w:hAnsi="Footlight MT Light"/>
          <w:sz w:val="28"/>
          <w:szCs w:val="28"/>
        </w:rPr>
        <w:t>X</w:t>
      </w:r>
      <w:r w:rsidR="00743763" w:rsidRPr="00DB15AF">
        <w:rPr>
          <w:rFonts w:ascii="Footlight MT Light" w:hAnsi="Footlight MT Light"/>
          <w:sz w:val="28"/>
          <w:szCs w:val="28"/>
        </w:rPr>
        <w:t xml:space="preserve">. </w:t>
      </w:r>
      <w:r w:rsidR="0086413A" w:rsidRPr="00DB15AF">
        <w:rPr>
          <w:rFonts w:ascii="Footlight MT Light" w:hAnsi="Footlight MT Light"/>
          <w:sz w:val="28"/>
          <w:szCs w:val="28"/>
        </w:rPr>
        <w:t>RANCANGAN KONTRAK</w:t>
      </w:r>
      <w:bookmarkEnd w:id="2598"/>
      <w:r w:rsidR="0086413A" w:rsidRPr="00DB15AF">
        <w:rPr>
          <w:rFonts w:ascii="Footlight MT Light" w:hAnsi="Footlight MT Light"/>
          <w:sz w:val="28"/>
          <w:szCs w:val="28"/>
        </w:rPr>
        <w:t xml:space="preserve"> </w:t>
      </w:r>
      <w:bookmarkEnd w:id="2597"/>
    </w:p>
    <w:p w14:paraId="4EB0A454" w14:textId="77777777" w:rsidR="0096750B" w:rsidRPr="00DB15AF" w:rsidRDefault="0096750B" w:rsidP="003C696E">
      <w:pPr>
        <w:pBdr>
          <w:bottom w:val="single" w:sz="4" w:space="1" w:color="auto"/>
        </w:pBdr>
        <w:jc w:val="center"/>
        <w:rPr>
          <w:rFonts w:ascii="Footlight MT Light" w:hAnsi="Footlight MT Light"/>
        </w:rPr>
      </w:pPr>
    </w:p>
    <w:p w14:paraId="699D0840" w14:textId="77777777" w:rsidR="0086413A" w:rsidRPr="00DB15AF" w:rsidRDefault="0086413A" w:rsidP="003C696E">
      <w:pPr>
        <w:rPr>
          <w:rFonts w:ascii="Footlight MT Light" w:hAnsi="Footlight MT Light"/>
        </w:rPr>
      </w:pPr>
    </w:p>
    <w:p w14:paraId="2C4D5A6F" w14:textId="06B1A3A2" w:rsidR="005D2FEC" w:rsidRPr="00DB15AF" w:rsidRDefault="005D2FEC" w:rsidP="003C696E">
      <w:pPr>
        <w:numPr>
          <w:ilvl w:val="0"/>
          <w:numId w:val="151"/>
        </w:numPr>
        <w:suppressAutoHyphens/>
        <w:ind w:left="540" w:hanging="540"/>
        <w:outlineLvl w:val="0"/>
        <w:rPr>
          <w:rFonts w:ascii="Footlight MT Light" w:hAnsi="Footlight MT Light"/>
        </w:rPr>
      </w:pPr>
      <w:bookmarkStart w:id="2599" w:name="_Toc528039354"/>
      <w:bookmarkStart w:id="2600" w:name="_Toc3282496"/>
      <w:bookmarkStart w:id="2601" w:name="_Toc69906054"/>
      <w:bookmarkStart w:id="2602" w:name="_Toc278851009"/>
      <w:bookmarkStart w:id="2603" w:name="_Toc29564226"/>
      <w:bookmarkStart w:id="2604" w:name="_Toc147563009"/>
      <w:bookmarkStart w:id="2605" w:name="_Toc147653546"/>
      <w:bookmarkStart w:id="2606" w:name="_Toc147654095"/>
      <w:bookmarkStart w:id="2607" w:name="_Toc147703093"/>
      <w:bookmarkStart w:id="2608" w:name="_Toc147703227"/>
      <w:bookmarkStart w:id="2609" w:name="_Toc147703577"/>
      <w:bookmarkStart w:id="2610" w:name="_Toc147705304"/>
      <w:bookmarkStart w:id="2611" w:name="_Toc147705592"/>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r w:rsidRPr="00DB15AF">
        <w:rPr>
          <w:rFonts w:ascii="Footlight MT Light" w:hAnsi="Footlight MT Light"/>
          <w:b/>
        </w:rPr>
        <w:t>SURAT PERJANJIAN</w:t>
      </w:r>
      <w:bookmarkEnd w:id="2599"/>
      <w:bookmarkEnd w:id="2600"/>
      <w:bookmarkEnd w:id="2601"/>
    </w:p>
    <w:p w14:paraId="2E9316C9" w14:textId="77777777" w:rsidR="005D2FEC" w:rsidRPr="00DB15AF" w:rsidRDefault="005D2FEC" w:rsidP="003C696E">
      <w:pPr>
        <w:ind w:left="432"/>
        <w:contextualSpacing/>
        <w:jc w:val="both"/>
        <w:rPr>
          <w:rFonts w:ascii="Footlight MT Light" w:hAnsi="Footlight MT Light"/>
          <w:b/>
          <w:sz w:val="28"/>
          <w:szCs w:val="28"/>
        </w:rPr>
      </w:pPr>
      <w:r w:rsidRPr="00DB15AF">
        <w:rPr>
          <w:rFonts w:ascii="Footlight MT Light" w:hAnsi="Footlight MT Light"/>
          <w:b/>
          <w:noProof/>
          <w:sz w:val="28"/>
          <w:szCs w:val="28"/>
          <w:lang w:val="en-US"/>
        </w:rPr>
        <mc:AlternateContent>
          <mc:Choice Requires="wps">
            <w:drawing>
              <wp:anchor distT="0" distB="0" distL="114300" distR="114300" simplePos="0" relativeHeight="251700736" behindDoc="0" locked="0" layoutInCell="1" allowOverlap="1" wp14:anchorId="72E49201" wp14:editId="45C21597">
                <wp:simplePos x="0" y="0"/>
                <wp:positionH relativeFrom="column">
                  <wp:posOffset>3457575</wp:posOffset>
                </wp:positionH>
                <wp:positionV relativeFrom="paragraph">
                  <wp:posOffset>45720</wp:posOffset>
                </wp:positionV>
                <wp:extent cx="2266950" cy="219075"/>
                <wp:effectExtent l="0" t="0" r="19050"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7259CBBF" w14:textId="77777777" w:rsidR="000C1C19" w:rsidRPr="00FA28C3" w:rsidRDefault="000C1C19" w:rsidP="005D2FEC">
                            <w:pPr>
                              <w:jc w:val="center"/>
                              <w:rPr>
                                <w:b/>
                                <w:sz w:val="18"/>
                                <w:szCs w:val="18"/>
                              </w:rPr>
                            </w:pPr>
                            <w:r w:rsidRPr="00FA28C3">
                              <w:rPr>
                                <w:b/>
                                <w:sz w:val="18"/>
                                <w:szCs w:val="18"/>
                              </w:rPr>
                              <w:t>CONTOH</w:t>
                            </w:r>
                            <w:r>
                              <w:rPr>
                                <w:b/>
                                <w:sz w:val="18"/>
                                <w:szCs w:val="18"/>
                              </w:rPr>
                              <w:t xml:space="preserve"> </w:t>
                            </w:r>
                            <w:r>
                              <w:rPr>
                                <w:b/>
                                <w:sz w:val="18"/>
                                <w:szCs w:val="18"/>
                              </w:rPr>
                              <w:t xml:space="preserve">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9201" id="Rectangle 61" o:spid="_x0000_s1043" style="position:absolute;left:0;text-align:left;margin-left:272.25pt;margin-top:3.6pt;width:178.5pt;height:1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">
                <v:textbox>
                  <w:txbxContent>
                    <w:p w14:paraId="7259CBBF" w14:textId="77777777" w:rsidR="000C1C19" w:rsidRPr="00FA28C3" w:rsidRDefault="000C1C19" w:rsidP="005D2FEC">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5BDDFB47" w14:textId="77777777" w:rsidR="005D2FEC" w:rsidRPr="00DB15AF" w:rsidRDefault="005D2FEC" w:rsidP="003C696E">
      <w:pPr>
        <w:ind w:left="432"/>
        <w:contextualSpacing/>
        <w:jc w:val="both"/>
        <w:rPr>
          <w:rFonts w:ascii="Footlight MT Light" w:hAnsi="Footlight MT Light"/>
          <w:b/>
          <w:sz w:val="28"/>
          <w:szCs w:val="28"/>
        </w:rPr>
      </w:pPr>
    </w:p>
    <w:p w14:paraId="6DFDBFF6" w14:textId="77777777" w:rsidR="005D2FEC" w:rsidRPr="00DB15AF" w:rsidRDefault="005D2FEC" w:rsidP="003C696E">
      <w:pPr>
        <w:spacing w:after="60"/>
        <w:jc w:val="center"/>
        <w:rPr>
          <w:rFonts w:ascii="Footlight MT Light" w:hAnsi="Footlight MT Light"/>
          <w:lang w:eastAsia="x-none"/>
        </w:rPr>
      </w:pPr>
      <w:r w:rsidRPr="00DB15AF">
        <w:rPr>
          <w:rFonts w:ascii="Footlight MT Light" w:hAnsi="Footlight MT Light"/>
          <w:lang w:eastAsia="x-none"/>
        </w:rPr>
        <w:t>SURAT PERJANJIAN</w:t>
      </w:r>
    </w:p>
    <w:p w14:paraId="3ABA3328" w14:textId="77777777" w:rsidR="005D2FEC" w:rsidRPr="00DB15AF" w:rsidRDefault="005D2FEC" w:rsidP="003C696E">
      <w:pPr>
        <w:spacing w:after="60"/>
        <w:jc w:val="center"/>
        <w:rPr>
          <w:rFonts w:ascii="Footlight MT Light" w:eastAsia="Bookman Old Style" w:hAnsi="Footlight MT Light"/>
          <w:lang w:eastAsia="x-none"/>
        </w:rPr>
      </w:pPr>
      <w:r w:rsidRPr="00DB15AF">
        <w:rPr>
          <w:rFonts w:ascii="Footlight MT Light" w:eastAsia="Bookman Old Style" w:hAnsi="Footlight MT Light"/>
          <w:lang w:eastAsia="x-none"/>
        </w:rPr>
        <w:t>Kontrak Lumsum</w:t>
      </w:r>
    </w:p>
    <w:p w14:paraId="144969DD" w14:textId="77777777" w:rsidR="005D2FEC" w:rsidRPr="00DB15AF" w:rsidRDefault="005D2FEC" w:rsidP="003C696E">
      <w:pPr>
        <w:spacing w:after="60"/>
        <w:contextualSpacing/>
        <w:jc w:val="center"/>
        <w:rPr>
          <w:rFonts w:ascii="Footlight MT Light" w:eastAsia="Bookman Old Style" w:hAnsi="Footlight MT Light"/>
          <w:b/>
          <w:lang w:eastAsia="x-none"/>
        </w:rPr>
      </w:pPr>
    </w:p>
    <w:p w14:paraId="5F6EFF14" w14:textId="77777777" w:rsidR="005D2FEC" w:rsidRPr="00DB15AF" w:rsidRDefault="005D2FEC" w:rsidP="003C696E">
      <w:pPr>
        <w:spacing w:after="60"/>
        <w:jc w:val="center"/>
        <w:rPr>
          <w:rFonts w:ascii="Footlight MT Light" w:hAnsi="Footlight MT Light"/>
          <w:lang w:eastAsia="x-none"/>
        </w:rPr>
      </w:pPr>
      <w:r w:rsidRPr="00DB15AF">
        <w:rPr>
          <w:rFonts w:ascii="Footlight MT Light" w:hAnsi="Footlight MT Light"/>
          <w:lang w:eastAsia="x-none"/>
        </w:rPr>
        <w:t>Paket Pekerjaan Konstruksi</w:t>
      </w:r>
    </w:p>
    <w:p w14:paraId="403C7A28" w14:textId="77777777" w:rsidR="005D2FEC" w:rsidRPr="00DB15AF" w:rsidRDefault="005D2FEC" w:rsidP="003C696E">
      <w:pPr>
        <w:spacing w:after="60"/>
        <w:jc w:val="center"/>
        <w:rPr>
          <w:rFonts w:ascii="Footlight MT Light" w:hAnsi="Footlight MT Light"/>
          <w:i/>
          <w:spacing w:val="3"/>
          <w:lang w:eastAsia="x-none"/>
        </w:rPr>
      </w:pPr>
      <w:r w:rsidRPr="00DB15AF">
        <w:rPr>
          <w:rFonts w:ascii="Footlight MT Light" w:hAnsi="Footlight MT Light"/>
          <w:spacing w:val="3"/>
          <w:lang w:eastAsia="x-none"/>
        </w:rPr>
        <w:t xml:space="preserve">........................ </w:t>
      </w:r>
      <w:r w:rsidRPr="00DB15AF">
        <w:rPr>
          <w:rFonts w:ascii="Footlight MT Light" w:hAnsi="Footlight MT Light"/>
          <w:i/>
          <w:spacing w:val="3"/>
          <w:lang w:eastAsia="x-none"/>
        </w:rPr>
        <w:t>[diisi nama paket pekerjaan]</w:t>
      </w:r>
    </w:p>
    <w:p w14:paraId="6B272CD7" w14:textId="77777777" w:rsidR="005D2FEC" w:rsidRPr="00DB15AF" w:rsidRDefault="005D2FEC" w:rsidP="003C696E">
      <w:pPr>
        <w:spacing w:after="60"/>
        <w:jc w:val="center"/>
        <w:rPr>
          <w:rFonts w:ascii="Footlight MT Light" w:hAnsi="Footlight MT Light"/>
          <w:spacing w:val="3"/>
          <w:lang w:val="en-AU" w:eastAsia="x-none"/>
        </w:rPr>
      </w:pPr>
      <w:proofErr w:type="spellStart"/>
      <w:proofErr w:type="gramStart"/>
      <w:r w:rsidRPr="00DB15AF">
        <w:rPr>
          <w:rFonts w:ascii="Footlight MT Light" w:hAnsi="Footlight MT Light"/>
          <w:spacing w:val="3"/>
          <w:lang w:val="en-AU" w:eastAsia="x-none"/>
        </w:rPr>
        <w:t>Nomor</w:t>
      </w:r>
      <w:proofErr w:type="spellEnd"/>
      <w:r w:rsidRPr="00DB15AF">
        <w:rPr>
          <w:rFonts w:ascii="Footlight MT Light" w:hAnsi="Footlight MT Light"/>
          <w:spacing w:val="3"/>
          <w:lang w:val="en-AU" w:eastAsia="x-none"/>
        </w:rPr>
        <w:t xml:space="preserve"> :</w:t>
      </w:r>
      <w:proofErr w:type="gramEnd"/>
      <w:r w:rsidRPr="00DB15AF">
        <w:rPr>
          <w:rFonts w:ascii="Footlight MT Light" w:hAnsi="Footlight MT Light"/>
          <w:spacing w:val="3"/>
          <w:lang w:val="en-AU" w:eastAsia="x-none"/>
        </w:rPr>
        <w:t xml:space="preserve"> </w:t>
      </w:r>
      <w:r w:rsidRPr="00DB15AF">
        <w:rPr>
          <w:rFonts w:ascii="Footlight MT Light" w:hAnsi="Footlight MT Light"/>
          <w:spacing w:val="3"/>
          <w:lang w:eastAsia="x-none"/>
        </w:rPr>
        <w:t>........................</w:t>
      </w:r>
      <w:r w:rsidRPr="00DB15AF">
        <w:rPr>
          <w:rFonts w:ascii="Footlight MT Light" w:hAnsi="Footlight MT Light"/>
          <w:spacing w:val="3"/>
          <w:lang w:val="en-AU" w:eastAsia="x-none"/>
        </w:rPr>
        <w:t xml:space="preserve"> </w:t>
      </w:r>
      <w:r w:rsidRPr="00DB15AF">
        <w:rPr>
          <w:rFonts w:ascii="Footlight MT Light" w:hAnsi="Footlight MT Light"/>
          <w:i/>
          <w:spacing w:val="3"/>
          <w:lang w:val="en-AU" w:eastAsia="x-none"/>
        </w:rPr>
        <w:t>[</w:t>
      </w:r>
      <w:proofErr w:type="spellStart"/>
      <w:r w:rsidRPr="00DB15AF">
        <w:rPr>
          <w:rFonts w:ascii="Footlight MT Light" w:hAnsi="Footlight MT Light"/>
          <w:i/>
          <w:spacing w:val="3"/>
          <w:lang w:val="en-AU" w:eastAsia="x-none"/>
        </w:rPr>
        <w:t>diisi</w:t>
      </w:r>
      <w:proofErr w:type="spellEnd"/>
      <w:r w:rsidRPr="00DB15AF">
        <w:rPr>
          <w:rFonts w:ascii="Footlight MT Light" w:hAnsi="Footlight MT Light"/>
          <w:i/>
          <w:spacing w:val="3"/>
          <w:lang w:val="en-AU" w:eastAsia="x-none"/>
        </w:rPr>
        <w:t xml:space="preserve"> </w:t>
      </w:r>
      <w:proofErr w:type="spellStart"/>
      <w:r w:rsidRPr="00DB15AF">
        <w:rPr>
          <w:rFonts w:ascii="Footlight MT Light" w:hAnsi="Footlight MT Light"/>
          <w:i/>
          <w:spacing w:val="3"/>
          <w:lang w:val="en-AU" w:eastAsia="x-none"/>
        </w:rPr>
        <w:t>nomor</w:t>
      </w:r>
      <w:proofErr w:type="spellEnd"/>
      <w:r w:rsidRPr="00DB15AF">
        <w:rPr>
          <w:rFonts w:ascii="Footlight MT Light" w:hAnsi="Footlight MT Light"/>
          <w:i/>
          <w:spacing w:val="3"/>
          <w:lang w:val="en-AU" w:eastAsia="x-none"/>
        </w:rPr>
        <w:t xml:space="preserve"> </w:t>
      </w:r>
      <w:proofErr w:type="spellStart"/>
      <w:r w:rsidRPr="00DB15AF">
        <w:rPr>
          <w:rFonts w:ascii="Footlight MT Light" w:hAnsi="Footlight MT Light"/>
          <w:i/>
          <w:spacing w:val="3"/>
          <w:lang w:val="en-AU" w:eastAsia="x-none"/>
        </w:rPr>
        <w:t>Kontrak</w:t>
      </w:r>
      <w:proofErr w:type="spellEnd"/>
      <w:r w:rsidRPr="00DB15AF">
        <w:rPr>
          <w:rFonts w:ascii="Footlight MT Light" w:hAnsi="Footlight MT Light"/>
          <w:i/>
          <w:spacing w:val="3"/>
          <w:lang w:val="en-AU" w:eastAsia="x-none"/>
        </w:rPr>
        <w:t>]</w:t>
      </w:r>
    </w:p>
    <w:p w14:paraId="58F02BEA" w14:textId="77777777" w:rsidR="005D2FEC" w:rsidRPr="00DB15AF" w:rsidRDefault="005D2FEC" w:rsidP="003C696E">
      <w:pPr>
        <w:contextualSpacing/>
        <w:jc w:val="both"/>
        <w:rPr>
          <w:rFonts w:ascii="Footlight MT Light" w:hAnsi="Footlight MT Light"/>
          <w:lang w:eastAsia="x-none"/>
        </w:rPr>
      </w:pPr>
    </w:p>
    <w:p w14:paraId="10D19AEF"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SURAT PERJANJIAN ini berikut semua lampirannya adalah Kontrak Kerja Konstruksi Lumsum, yang selanjutnya disebut “</w:t>
      </w:r>
      <w:r w:rsidRPr="00DB15AF">
        <w:rPr>
          <w:rFonts w:ascii="Footlight MT Light" w:hAnsi="Footlight MT Light"/>
          <w:b/>
          <w:szCs w:val="22"/>
          <w:lang w:eastAsia="x-none"/>
        </w:rPr>
        <w:t>Kontrak</w:t>
      </w:r>
      <w:r w:rsidRPr="00DB15AF">
        <w:rPr>
          <w:rFonts w:ascii="Footlight MT Light" w:hAnsi="Footlight MT Light"/>
          <w:szCs w:val="22"/>
          <w:lang w:eastAsia="x-none"/>
        </w:rPr>
        <w:t xml:space="preserve">” dibuat dan ditandatangani di ........... pada hari .......... tanggal ….... bulan ................. tahun .............. </w:t>
      </w:r>
      <w:r w:rsidRPr="00DB15AF">
        <w:rPr>
          <w:rFonts w:ascii="Footlight MT Light" w:hAnsi="Footlight MT Light"/>
          <w:i/>
          <w:szCs w:val="22"/>
          <w:lang w:eastAsia="x-none"/>
        </w:rPr>
        <w:t>[tanggal, bulan dan tahun diisi dengan huruf]</w:t>
      </w:r>
      <w:r w:rsidRPr="00DB15AF">
        <w:rPr>
          <w:rFonts w:ascii="Footlight MT Light" w:hAnsi="Footlight MT Light"/>
          <w:szCs w:val="22"/>
          <w:lang w:eastAsia="x-none"/>
        </w:rPr>
        <w:t xml:space="preserve">, berdasarkan Surat Penetapan Pemenang Nomor.…… tanggal ……., Surat Penunjukan Penyedia Barang/Jasa (SPPBJ) Nomor ……. tanggal ……., </w:t>
      </w:r>
      <w:r w:rsidRPr="00DB15AF">
        <w:rPr>
          <w:rFonts w:ascii="Footlight MT Light" w:hAnsi="Footlight MT Light"/>
          <w:i/>
          <w:szCs w:val="22"/>
          <w:lang w:eastAsia="x-none"/>
        </w:rPr>
        <w:t>[jika kontrak tahun jamak ditambahkan surat persetujuan pejabat yang berwenang, misal: “dan Surat Menteri Keuangan (untuk sumber dana APBN</w:t>
      </w:r>
      <w:r w:rsidRPr="00DB15AF">
        <w:rPr>
          <w:rFonts w:ascii="Footlight MT Light" w:hAnsi="Footlight MT Light"/>
          <w:i/>
          <w:szCs w:val="22"/>
          <w:lang w:val="en-ID" w:eastAsia="x-none"/>
        </w:rPr>
        <w:t xml:space="preserve">) </w:t>
      </w:r>
      <w:r w:rsidRPr="00DB15AF">
        <w:rPr>
          <w:rFonts w:ascii="Footlight MT Light" w:hAnsi="Footlight MT Light"/>
          <w:i/>
          <w:szCs w:val="22"/>
          <w:lang w:eastAsia="x-none"/>
        </w:rPr>
        <w:t>Nomor ..... tanggal..... perihal .....”],</w:t>
      </w:r>
      <w:r w:rsidRPr="00DB15AF">
        <w:rPr>
          <w:rFonts w:ascii="Footlight MT Light" w:hAnsi="Footlight MT Light"/>
          <w:szCs w:val="22"/>
          <w:lang w:eastAsia="x-none"/>
        </w:rPr>
        <w:t xml:space="preserve"> antara:  </w:t>
      </w:r>
    </w:p>
    <w:p w14:paraId="54317E04" w14:textId="77777777" w:rsidR="005D2FEC" w:rsidRPr="00DB15AF" w:rsidRDefault="005D2FEC" w:rsidP="003C696E">
      <w:pPr>
        <w:jc w:val="both"/>
        <w:rPr>
          <w:rFonts w:ascii="Footlight MT Light" w:hAnsi="Footlight MT Light"/>
          <w:szCs w:val="22"/>
          <w:lang w:eastAsia="x-none"/>
        </w:rPr>
      </w:pPr>
    </w:p>
    <w:tbl>
      <w:tblPr>
        <w:tblW w:w="8208" w:type="dxa"/>
        <w:tblLayout w:type="fixed"/>
        <w:tblLook w:val="04A0" w:firstRow="1" w:lastRow="0" w:firstColumn="1" w:lastColumn="0" w:noHBand="0" w:noVBand="1"/>
      </w:tblPr>
      <w:tblGrid>
        <w:gridCol w:w="2718"/>
        <w:gridCol w:w="283"/>
        <w:gridCol w:w="5207"/>
      </w:tblGrid>
      <w:tr w:rsidR="005D2FEC" w:rsidRPr="00DB15AF" w14:paraId="16258592" w14:textId="77777777" w:rsidTr="00867746">
        <w:tc>
          <w:tcPr>
            <w:tcW w:w="2718" w:type="dxa"/>
          </w:tcPr>
          <w:p w14:paraId="09BC4C54"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Nama</w:t>
            </w:r>
          </w:p>
        </w:tc>
        <w:tc>
          <w:tcPr>
            <w:tcW w:w="283" w:type="dxa"/>
          </w:tcPr>
          <w:p w14:paraId="17C8E312"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10BBF7FE"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[nama PA/KPA/PPK]</w:t>
            </w:r>
          </w:p>
        </w:tc>
      </w:tr>
      <w:tr w:rsidR="005D2FEC" w:rsidRPr="00DB15AF" w14:paraId="5E1C981A" w14:textId="77777777" w:rsidTr="00867746">
        <w:tc>
          <w:tcPr>
            <w:tcW w:w="2718" w:type="dxa"/>
          </w:tcPr>
          <w:p w14:paraId="3881F1A7"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NIP</w:t>
            </w:r>
          </w:p>
        </w:tc>
        <w:tc>
          <w:tcPr>
            <w:tcW w:w="283" w:type="dxa"/>
          </w:tcPr>
          <w:p w14:paraId="6C2075AC"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344F37CE"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[NIP]</w:t>
            </w:r>
          </w:p>
        </w:tc>
      </w:tr>
      <w:tr w:rsidR="005D2FEC" w:rsidRPr="00DB15AF" w14:paraId="7EF80224" w14:textId="77777777" w:rsidTr="00867746">
        <w:tc>
          <w:tcPr>
            <w:tcW w:w="2718" w:type="dxa"/>
          </w:tcPr>
          <w:p w14:paraId="0A03F51D"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Jabatan</w:t>
            </w:r>
          </w:p>
        </w:tc>
        <w:tc>
          <w:tcPr>
            <w:tcW w:w="283" w:type="dxa"/>
          </w:tcPr>
          <w:p w14:paraId="54DF20F1"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0EFF9B5D"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noProof/>
              </w:rPr>
              <w:t xml:space="preserve">........... </w:t>
            </w:r>
            <w:r w:rsidRPr="00DB15AF">
              <w:rPr>
                <w:rFonts w:ascii="Footlight MT Light" w:hAnsi="Footlight MT Light" w:cs="Tahoma"/>
                <w:i/>
                <w:noProof/>
              </w:rPr>
              <w:t>[sesuai SK Pengangkatan]</w:t>
            </w:r>
          </w:p>
        </w:tc>
      </w:tr>
      <w:tr w:rsidR="005D2FEC" w:rsidRPr="00DB15AF" w14:paraId="16D93A8F" w14:textId="77777777" w:rsidTr="00867746">
        <w:tc>
          <w:tcPr>
            <w:tcW w:w="2718" w:type="dxa"/>
          </w:tcPr>
          <w:p w14:paraId="0B772A99"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Berkedudukan di</w:t>
            </w:r>
          </w:p>
        </w:tc>
        <w:tc>
          <w:tcPr>
            <w:tcW w:w="283" w:type="dxa"/>
          </w:tcPr>
          <w:p w14:paraId="75A9EB72"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12BA79A4"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[alamat Satuan Kerja]</w:t>
            </w:r>
          </w:p>
        </w:tc>
      </w:tr>
    </w:tbl>
    <w:p w14:paraId="26A83959" w14:textId="77777777" w:rsidR="005D2FEC" w:rsidRPr="00DB15AF" w:rsidRDefault="005D2FEC" w:rsidP="003C696E">
      <w:pPr>
        <w:contextualSpacing/>
        <w:jc w:val="both"/>
        <w:rPr>
          <w:rFonts w:ascii="Footlight MT Light" w:hAnsi="Footlight MT Light"/>
          <w:lang w:eastAsia="x-none"/>
        </w:rPr>
      </w:pPr>
    </w:p>
    <w:p w14:paraId="1EACC40E" w14:textId="6B8B27F9"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 xml:space="preserve">yang bertindak untuk dan atas </w:t>
      </w:r>
      <w:r w:rsidR="00D160E9" w:rsidRPr="00DB15AF">
        <w:t>nama</w:t>
      </w:r>
      <w:r w:rsidR="00D160E9" w:rsidRPr="00DB15AF">
        <w:rPr>
          <w:spacing w:val="3"/>
          <w:lang w:val="en-US"/>
        </w:rPr>
        <w:t xml:space="preserve"> ….. </w:t>
      </w:r>
      <w:r w:rsidR="00D160E9" w:rsidRPr="00DB15AF">
        <w:rPr>
          <w:i/>
          <w:iCs/>
          <w:spacing w:val="3"/>
          <w:lang w:val="en-US"/>
        </w:rPr>
        <w:t>[</w:t>
      </w:r>
      <w:proofErr w:type="spellStart"/>
      <w:r w:rsidR="00D160E9" w:rsidRPr="00DB15AF">
        <w:rPr>
          <w:i/>
          <w:iCs/>
          <w:spacing w:val="3"/>
          <w:lang w:val="en-US"/>
        </w:rPr>
        <w:t>diisi</w:t>
      </w:r>
      <w:proofErr w:type="spellEnd"/>
      <w:r w:rsidR="00D160E9" w:rsidRPr="00DB15AF">
        <w:rPr>
          <w:i/>
          <w:iCs/>
          <w:spacing w:val="3"/>
          <w:lang w:val="en-US"/>
        </w:rPr>
        <w:t xml:space="preserve"> </w:t>
      </w:r>
      <w:proofErr w:type="spellStart"/>
      <w:r w:rsidR="00D160E9" w:rsidRPr="00DB15AF">
        <w:rPr>
          <w:i/>
          <w:iCs/>
          <w:spacing w:val="3"/>
          <w:lang w:val="en-US"/>
        </w:rPr>
        <w:t>nama</w:t>
      </w:r>
      <w:proofErr w:type="spellEnd"/>
      <w:r w:rsidR="00D160E9" w:rsidRPr="00DB15AF">
        <w:rPr>
          <w:i/>
          <w:iCs/>
          <w:spacing w:val="3"/>
          <w:lang w:val="en-US"/>
        </w:rPr>
        <w:t xml:space="preserve"> Kementerian/Lembaga/</w:t>
      </w:r>
      <w:proofErr w:type="spellStart"/>
      <w:r w:rsidR="00D160E9" w:rsidRPr="00DB15AF">
        <w:rPr>
          <w:i/>
          <w:iCs/>
          <w:spacing w:val="3"/>
          <w:lang w:val="en-US"/>
        </w:rPr>
        <w:t>Perangkat</w:t>
      </w:r>
      <w:proofErr w:type="spellEnd"/>
      <w:r w:rsidR="00D160E9" w:rsidRPr="00DB15AF">
        <w:rPr>
          <w:i/>
          <w:iCs/>
          <w:spacing w:val="3"/>
          <w:lang w:val="en-US"/>
        </w:rPr>
        <w:t xml:space="preserve"> Daerah</w:t>
      </w:r>
      <w:r w:rsidR="00D160E9" w:rsidRPr="00DB15AF">
        <w:rPr>
          <w:i/>
          <w:iCs/>
          <w:lang w:val="en-US"/>
        </w:rPr>
        <w:t>]</w:t>
      </w:r>
      <w:r w:rsidR="00D160E9" w:rsidRPr="00DB15AF">
        <w:t xml:space="preserve"> </w:t>
      </w:r>
      <w:r w:rsidRPr="00DB15AF">
        <w:rPr>
          <w:rFonts w:ascii="Footlight MT Light" w:hAnsi="Footlight MT Light"/>
          <w:spacing w:val="3"/>
          <w:lang w:eastAsia="x-none"/>
        </w:rPr>
        <w:t xml:space="preserve">berdasarkan Surat Keputusan </w:t>
      </w:r>
      <w:r w:rsidRPr="00DB15AF">
        <w:rPr>
          <w:rFonts w:ascii="Footlight MT Light" w:hAnsi="Footlight MT Light"/>
          <w:lang w:eastAsia="x-none"/>
        </w:rPr>
        <w:t xml:space="preserve">……. </w:t>
      </w:r>
      <w:r w:rsidRPr="00DB15AF">
        <w:rPr>
          <w:rFonts w:ascii="Footlight MT Light" w:hAnsi="Footlight MT Light"/>
          <w:spacing w:val="3"/>
          <w:lang w:eastAsia="x-none"/>
        </w:rPr>
        <w:t xml:space="preserve">Nomor </w:t>
      </w:r>
      <w:r w:rsidRPr="00DB15AF">
        <w:rPr>
          <w:rFonts w:ascii="Footlight MT Light" w:hAnsi="Footlight MT Light"/>
          <w:lang w:eastAsia="x-none"/>
        </w:rPr>
        <w:t xml:space="preserve">……. </w:t>
      </w:r>
      <w:r w:rsidRPr="00DB15AF">
        <w:rPr>
          <w:rFonts w:ascii="Footlight MT Light" w:hAnsi="Footlight MT Light"/>
          <w:spacing w:val="3"/>
          <w:lang w:eastAsia="x-none"/>
        </w:rPr>
        <w:t xml:space="preserve">tanggal </w:t>
      </w:r>
      <w:r w:rsidRPr="00DB15AF">
        <w:rPr>
          <w:rFonts w:ascii="Footlight MT Light" w:hAnsi="Footlight MT Light"/>
          <w:lang w:eastAsia="x-none"/>
        </w:rPr>
        <w:t xml:space="preserve">……. </w:t>
      </w:r>
      <w:r w:rsidRPr="00DB15AF">
        <w:rPr>
          <w:rFonts w:ascii="Footlight MT Light" w:hAnsi="Footlight MT Light"/>
          <w:spacing w:val="3"/>
          <w:lang w:eastAsia="x-none"/>
        </w:rPr>
        <w:t xml:space="preserve">tentang </w:t>
      </w:r>
      <w:r w:rsidRPr="00DB15AF">
        <w:rPr>
          <w:rFonts w:ascii="Footlight MT Light" w:hAnsi="Footlight MT Light"/>
          <w:lang w:eastAsia="x-none"/>
        </w:rPr>
        <w:t xml:space="preserve">……. </w:t>
      </w:r>
      <w:r w:rsidRPr="00DB15AF">
        <w:rPr>
          <w:rFonts w:ascii="Footlight MT Light" w:hAnsi="Footlight MT Light"/>
          <w:i/>
          <w:spacing w:val="3"/>
          <w:lang w:eastAsia="x-none"/>
        </w:rPr>
        <w:t xml:space="preserve">[SK pengangkatan </w:t>
      </w:r>
      <w:r w:rsidRPr="00DB15AF">
        <w:rPr>
          <w:rFonts w:ascii="Footlight MT Light" w:hAnsi="Footlight MT Light" w:cs="Tahoma"/>
          <w:i/>
        </w:rPr>
        <w:t>PA/KPA/PPK]</w:t>
      </w:r>
      <w:r w:rsidRPr="00DB15AF">
        <w:rPr>
          <w:rFonts w:ascii="Footlight MT Light" w:hAnsi="Footlight MT Light"/>
          <w:i/>
        </w:rPr>
        <w:t xml:space="preserve"> [jika </w:t>
      </w:r>
      <w:r w:rsidRPr="00DB15AF">
        <w:rPr>
          <w:rFonts w:ascii="Footlight MT Light" w:hAnsi="Footlight MT Light"/>
          <w:i/>
          <w:spacing w:val="3"/>
        </w:rPr>
        <w:t>ditandatangani oleh PPK</w:t>
      </w:r>
      <w:r w:rsidRPr="00DB15AF">
        <w:rPr>
          <w:rFonts w:ascii="Footlight MT Light" w:hAnsi="Footlight MT Light"/>
          <w:i/>
        </w:rPr>
        <w:t xml:space="preserve"> ditambahkan surat tugas dari </w:t>
      </w:r>
      <w:r w:rsidRPr="00DB15AF">
        <w:rPr>
          <w:rFonts w:ascii="Footlight MT Light" w:hAnsi="Footlight MT Light" w:cs="Tahoma"/>
          <w:i/>
        </w:rPr>
        <w:t>PA/KPA</w:t>
      </w:r>
      <w:r w:rsidRPr="00DB15AF">
        <w:rPr>
          <w:rFonts w:ascii="Footlight MT Light" w:hAnsi="Footlight MT Light"/>
          <w:i/>
        </w:rPr>
        <w:t>]</w:t>
      </w:r>
      <w:r w:rsidRPr="00DB15AF">
        <w:rPr>
          <w:rFonts w:ascii="Footlight MT Light" w:hAnsi="Footlight MT Light"/>
          <w:i/>
          <w:lang w:eastAsia="x-none"/>
        </w:rPr>
        <w:t xml:space="preserve"> </w:t>
      </w:r>
      <w:r w:rsidRPr="00DB15AF">
        <w:rPr>
          <w:rFonts w:ascii="Footlight MT Light" w:hAnsi="Footlight MT Light"/>
          <w:lang w:eastAsia="x-none"/>
        </w:rPr>
        <w:t>selanjutnya disebut “</w:t>
      </w:r>
      <w:r w:rsidR="00AF616D" w:rsidRPr="00DB15AF">
        <w:rPr>
          <w:rFonts w:ascii="Footlight MT Light" w:hAnsi="Footlight MT Light"/>
          <w:b/>
          <w:lang w:eastAsia="x-none"/>
        </w:rPr>
        <w:t>Pejabat Penandatangan Kontrak</w:t>
      </w:r>
      <w:r w:rsidRPr="00DB15AF">
        <w:rPr>
          <w:rFonts w:ascii="Footlight MT Light" w:hAnsi="Footlight MT Light"/>
          <w:b/>
          <w:lang w:eastAsia="x-none"/>
        </w:rPr>
        <w:t xml:space="preserve">”, </w:t>
      </w:r>
      <w:r w:rsidRPr="00DB15AF">
        <w:rPr>
          <w:rFonts w:ascii="Footlight MT Light" w:hAnsi="Footlight MT Light"/>
          <w:lang w:eastAsia="x-none"/>
        </w:rPr>
        <w:t>dengan:</w:t>
      </w:r>
    </w:p>
    <w:p w14:paraId="64EA13D1" w14:textId="77777777" w:rsidR="005D2FEC" w:rsidRPr="00DB15AF" w:rsidRDefault="005D2FEC" w:rsidP="003C696E">
      <w:pPr>
        <w:contextualSpacing/>
        <w:jc w:val="both"/>
        <w:rPr>
          <w:rFonts w:ascii="Footlight MT Light" w:hAnsi="Footlight MT Light"/>
          <w:lang w:eastAsia="x-none"/>
        </w:rPr>
      </w:pPr>
    </w:p>
    <w:tbl>
      <w:tblPr>
        <w:tblW w:w="8208" w:type="dxa"/>
        <w:tblLayout w:type="fixed"/>
        <w:tblLook w:val="04A0" w:firstRow="1" w:lastRow="0" w:firstColumn="1" w:lastColumn="0" w:noHBand="0" w:noVBand="1"/>
      </w:tblPr>
      <w:tblGrid>
        <w:gridCol w:w="2718"/>
        <w:gridCol w:w="290"/>
        <w:gridCol w:w="5200"/>
      </w:tblGrid>
      <w:tr w:rsidR="005D2FEC" w:rsidRPr="00DB15AF" w14:paraId="2B110119" w14:textId="77777777" w:rsidTr="00867746">
        <w:tc>
          <w:tcPr>
            <w:tcW w:w="2718" w:type="dxa"/>
            <w:shd w:val="clear" w:color="auto" w:fill="auto"/>
          </w:tcPr>
          <w:p w14:paraId="030724C0"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Nama</w:t>
            </w:r>
            <w:r w:rsidRPr="00DB15AF">
              <w:rPr>
                <w:rFonts w:ascii="Footlight MT Light" w:hAnsi="Footlight MT Light" w:cs="Tahoma"/>
              </w:rPr>
              <w:tab/>
            </w:r>
          </w:p>
        </w:tc>
        <w:tc>
          <w:tcPr>
            <w:tcW w:w="290" w:type="dxa"/>
            <w:shd w:val="clear" w:color="auto" w:fill="auto"/>
          </w:tcPr>
          <w:p w14:paraId="44199BD6"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257C4287" w14:textId="77777777" w:rsidR="005D2FEC" w:rsidRPr="00DB15AF" w:rsidRDefault="005D2FEC" w:rsidP="003C696E">
            <w:pPr>
              <w:contextualSpacing/>
              <w:jc w:val="both"/>
              <w:rPr>
                <w:rFonts w:ascii="Footlight MT Light" w:hAnsi="Footlight MT Light" w:cs="Tahoma"/>
                <w:i/>
              </w:rPr>
            </w:pPr>
            <w:r w:rsidRPr="00DB15AF">
              <w:rPr>
                <w:rFonts w:ascii="Footlight MT Light" w:hAnsi="Footlight MT Light" w:cs="Tahoma"/>
              </w:rPr>
              <w:t xml:space="preserve">………….. </w:t>
            </w:r>
            <w:r w:rsidRPr="00DB15AF">
              <w:rPr>
                <w:rFonts w:ascii="Footlight MT Light" w:hAnsi="Footlight MT Light" w:cs="Tahoma"/>
                <w:i/>
              </w:rPr>
              <w:t>[nama wakli Penyedia]</w:t>
            </w:r>
          </w:p>
        </w:tc>
      </w:tr>
      <w:tr w:rsidR="005D2FEC" w:rsidRPr="00DB15AF" w14:paraId="5FE3974F" w14:textId="77777777" w:rsidTr="00867746">
        <w:tc>
          <w:tcPr>
            <w:tcW w:w="2718" w:type="dxa"/>
            <w:shd w:val="clear" w:color="auto" w:fill="auto"/>
          </w:tcPr>
          <w:p w14:paraId="4663DD92"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Jabatan</w:t>
            </w:r>
          </w:p>
        </w:tc>
        <w:tc>
          <w:tcPr>
            <w:tcW w:w="290" w:type="dxa"/>
            <w:shd w:val="clear" w:color="auto" w:fill="auto"/>
          </w:tcPr>
          <w:p w14:paraId="0037FA71"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7E8F70B4"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[sesuai akta notaris]</w:t>
            </w:r>
          </w:p>
        </w:tc>
      </w:tr>
      <w:tr w:rsidR="005D2FEC" w:rsidRPr="00DB15AF" w14:paraId="6CA91CE3" w14:textId="77777777" w:rsidTr="00867746">
        <w:tc>
          <w:tcPr>
            <w:tcW w:w="2718" w:type="dxa"/>
            <w:shd w:val="clear" w:color="auto" w:fill="auto"/>
          </w:tcPr>
          <w:p w14:paraId="3930ABE8"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Berkedudukan di</w:t>
            </w:r>
          </w:p>
        </w:tc>
        <w:tc>
          <w:tcPr>
            <w:tcW w:w="290" w:type="dxa"/>
            <w:shd w:val="clear" w:color="auto" w:fill="auto"/>
          </w:tcPr>
          <w:p w14:paraId="1B3FC6F0"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78BFAEFD"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[alamat Penyedia]</w:t>
            </w:r>
          </w:p>
        </w:tc>
      </w:tr>
      <w:tr w:rsidR="005D2FEC" w:rsidRPr="00DB15AF" w14:paraId="7DB56E65" w14:textId="77777777" w:rsidTr="00867746">
        <w:tc>
          <w:tcPr>
            <w:tcW w:w="2718" w:type="dxa"/>
            <w:shd w:val="clear" w:color="auto" w:fill="auto"/>
          </w:tcPr>
          <w:p w14:paraId="2EC62FC5"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Akta Notaris </w:t>
            </w:r>
            <w:r w:rsidRPr="00DB15AF">
              <w:rPr>
                <w:rFonts w:ascii="Footlight MT Light" w:hAnsi="Footlight MT Light" w:cs="Tahoma"/>
                <w:spacing w:val="3"/>
              </w:rPr>
              <w:t>Nomor</w:t>
            </w:r>
          </w:p>
        </w:tc>
        <w:tc>
          <w:tcPr>
            <w:tcW w:w="290" w:type="dxa"/>
            <w:shd w:val="clear" w:color="auto" w:fill="auto"/>
          </w:tcPr>
          <w:p w14:paraId="0423636C"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5CA9EB51"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[sesuai akta notaris]</w:t>
            </w:r>
          </w:p>
        </w:tc>
      </w:tr>
      <w:tr w:rsidR="005D2FEC" w:rsidRPr="00DB15AF" w14:paraId="080F9584" w14:textId="77777777" w:rsidTr="00867746">
        <w:tc>
          <w:tcPr>
            <w:tcW w:w="2718" w:type="dxa"/>
            <w:shd w:val="clear" w:color="auto" w:fill="auto"/>
          </w:tcPr>
          <w:p w14:paraId="34590F14"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Tanggal</w:t>
            </w:r>
          </w:p>
        </w:tc>
        <w:tc>
          <w:tcPr>
            <w:tcW w:w="290" w:type="dxa"/>
            <w:shd w:val="clear" w:color="auto" w:fill="auto"/>
          </w:tcPr>
          <w:p w14:paraId="57A44BCE"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54FCF9FF"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[tanggal penerbitan akta]</w:t>
            </w:r>
          </w:p>
        </w:tc>
      </w:tr>
      <w:tr w:rsidR="005D2FEC" w:rsidRPr="00DB15AF" w14:paraId="5A686643" w14:textId="77777777" w:rsidTr="00867746">
        <w:tc>
          <w:tcPr>
            <w:tcW w:w="2718" w:type="dxa"/>
            <w:shd w:val="clear" w:color="auto" w:fill="auto"/>
          </w:tcPr>
          <w:p w14:paraId="58E78F51"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spacing w:val="3"/>
              </w:rPr>
              <w:t>Notaris</w:t>
            </w:r>
          </w:p>
        </w:tc>
        <w:tc>
          <w:tcPr>
            <w:tcW w:w="290" w:type="dxa"/>
            <w:shd w:val="clear" w:color="auto" w:fill="auto"/>
          </w:tcPr>
          <w:p w14:paraId="4671F044"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1C1B3261"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[nama notaris penerbit akta]</w:t>
            </w:r>
          </w:p>
        </w:tc>
      </w:tr>
    </w:tbl>
    <w:p w14:paraId="72280CED" w14:textId="77777777" w:rsidR="005D2FEC" w:rsidRPr="00DB15AF" w:rsidRDefault="005D2FEC" w:rsidP="003C696E">
      <w:pPr>
        <w:contextualSpacing/>
        <w:jc w:val="both"/>
        <w:rPr>
          <w:rFonts w:ascii="Footlight MT Light" w:hAnsi="Footlight MT Light"/>
          <w:lang w:eastAsia="id-ID"/>
        </w:rPr>
      </w:pPr>
    </w:p>
    <w:p w14:paraId="0584D238" w14:textId="77777777"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 xml:space="preserve">yang bertindak untuk dan atas nama ………….. </w:t>
      </w:r>
      <w:r w:rsidRPr="00DB15AF">
        <w:rPr>
          <w:rFonts w:ascii="Footlight MT Light" w:hAnsi="Footlight MT Light"/>
          <w:i/>
          <w:lang w:eastAsia="x-none"/>
        </w:rPr>
        <w:t>[nama badan usaha]</w:t>
      </w:r>
      <w:r w:rsidRPr="00DB15AF">
        <w:rPr>
          <w:rFonts w:ascii="Footlight MT Light" w:hAnsi="Footlight MT Light"/>
          <w:lang w:eastAsia="x-none"/>
        </w:rPr>
        <w:t xml:space="preserve"> selanjutnya disebut “</w:t>
      </w:r>
      <w:r w:rsidRPr="00DB15AF">
        <w:rPr>
          <w:rFonts w:ascii="Footlight MT Light" w:hAnsi="Footlight MT Light"/>
          <w:b/>
          <w:lang w:eastAsia="x-none"/>
        </w:rPr>
        <w:t>Penyedia</w:t>
      </w:r>
      <w:r w:rsidRPr="00DB15AF">
        <w:rPr>
          <w:rFonts w:ascii="Footlight MT Light" w:hAnsi="Footlight MT Light"/>
          <w:lang w:eastAsia="x-none"/>
        </w:rPr>
        <w:t>”</w:t>
      </w:r>
      <w:r w:rsidRPr="00DB15AF">
        <w:rPr>
          <w:rFonts w:ascii="Footlight MT Light" w:hAnsi="Footlight MT Light"/>
          <w:lang w:val="en-AU" w:eastAsia="x-none"/>
        </w:rPr>
        <w:t>.</w:t>
      </w:r>
    </w:p>
    <w:p w14:paraId="53815408" w14:textId="77777777" w:rsidR="005D2FEC" w:rsidRPr="00DB15AF" w:rsidRDefault="005D2FEC" w:rsidP="003C696E">
      <w:pPr>
        <w:contextualSpacing/>
        <w:jc w:val="both"/>
        <w:rPr>
          <w:rFonts w:ascii="Footlight MT Light" w:hAnsi="Footlight MT Light"/>
          <w:lang w:eastAsia="x-none"/>
        </w:rPr>
      </w:pPr>
    </w:p>
    <w:p w14:paraId="23819EC2" w14:textId="77777777"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Dan dengan memperhatikan:</w:t>
      </w:r>
    </w:p>
    <w:p w14:paraId="3DEB197E" w14:textId="77777777" w:rsidR="00120748" w:rsidRPr="00DB15AF" w:rsidRDefault="00120748" w:rsidP="003C696E">
      <w:pPr>
        <w:numPr>
          <w:ilvl w:val="0"/>
          <w:numId w:val="152"/>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Undang-Undang Nomor 2 Tahun 2017 tentang Jasa Konstruksi</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Undang-Undang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11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2020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Cipta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Kerja</w:t>
      </w:r>
      <w:proofErr w:type="spellEnd"/>
      <w:r w:rsidRPr="00DB15AF">
        <w:rPr>
          <w:rFonts w:ascii="Footlight MT Light" w:hAnsi="Footlight MT Light"/>
          <w:szCs w:val="22"/>
          <w:lang w:eastAsia="x-none"/>
        </w:rPr>
        <w:t>;</w:t>
      </w:r>
    </w:p>
    <w:p w14:paraId="7F3DC1D9" w14:textId="77777777" w:rsidR="00120748" w:rsidRPr="00DB15AF" w:rsidRDefault="00120748" w:rsidP="003C696E">
      <w:pPr>
        <w:numPr>
          <w:ilvl w:val="0"/>
          <w:numId w:val="152"/>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Kitab Undang-Undang Hukum Perdata (Buku III tentang Perikatan);</w:t>
      </w:r>
    </w:p>
    <w:p w14:paraId="7F42A22E" w14:textId="77777777" w:rsidR="00120748" w:rsidRPr="00DB15AF" w:rsidRDefault="00120748" w:rsidP="003C696E">
      <w:pPr>
        <w:numPr>
          <w:ilvl w:val="0"/>
          <w:numId w:val="152"/>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Peraturan Pemerintah Nomor 22 Tahun 2020 tentang Peraturan Pelaksanaan Undang – Undang Nomor 2 tahun 2017 tentang Jasa Konstruksi</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Peraturan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Pemerintah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14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2021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Perubahan</w:t>
      </w:r>
      <w:proofErr w:type="spellEnd"/>
      <w:r w:rsidRPr="00DB15AF">
        <w:rPr>
          <w:rFonts w:ascii="Footlight MT Light" w:hAnsi="Footlight MT Light"/>
          <w:szCs w:val="22"/>
          <w:lang w:val="en-US" w:eastAsia="x-none"/>
        </w:rPr>
        <w:t xml:space="preserve"> </w:t>
      </w:r>
      <w:r w:rsidRPr="00DB15AF">
        <w:rPr>
          <w:rFonts w:ascii="Footlight MT Light" w:hAnsi="Footlight MT Light"/>
          <w:szCs w:val="22"/>
          <w:lang w:eastAsia="x-none"/>
        </w:rPr>
        <w:t>Peraturan Pemerintah Nomor 22 Tahun 2020 tentang Peraturan Pelaksanaan Undang – Undang Nomor 2 tahun 2017 tentang Jasa Konstruksi;</w:t>
      </w:r>
    </w:p>
    <w:p w14:paraId="3A54C4C2" w14:textId="77777777" w:rsidR="00120748" w:rsidRPr="00DB15AF" w:rsidRDefault="00120748" w:rsidP="003C696E">
      <w:pPr>
        <w:numPr>
          <w:ilvl w:val="0"/>
          <w:numId w:val="152"/>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Peraturan Presiden Nomor 16 Tahun 2018 tentang Pengadaan Barang/Jasa Pemerintah</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Peraturan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Presiden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12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2021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Perubahan</w:t>
      </w:r>
      <w:proofErr w:type="spellEnd"/>
      <w:r w:rsidRPr="00DB15AF">
        <w:rPr>
          <w:rFonts w:ascii="Footlight MT Light" w:hAnsi="Footlight MT Light"/>
          <w:szCs w:val="22"/>
          <w:lang w:val="en-US" w:eastAsia="x-none"/>
        </w:rPr>
        <w:t xml:space="preserve"> </w:t>
      </w:r>
      <w:r w:rsidRPr="00DB15AF">
        <w:rPr>
          <w:rFonts w:ascii="Footlight MT Light" w:hAnsi="Footlight MT Light"/>
          <w:szCs w:val="22"/>
          <w:lang w:eastAsia="x-none"/>
        </w:rPr>
        <w:t>Peraturan Presiden Nomor 16 Tahun 2018 tentang Pengadaan Barang/Jasa Pemerintah;</w:t>
      </w:r>
    </w:p>
    <w:p w14:paraId="610D1EAA" w14:textId="29885BCB" w:rsidR="00120748" w:rsidRPr="00DB15AF" w:rsidRDefault="00120748" w:rsidP="003C696E">
      <w:pPr>
        <w:numPr>
          <w:ilvl w:val="0"/>
          <w:numId w:val="152"/>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lastRenderedPageBreak/>
        <w:t>Peraturan Presiden Nomor 17 Tahun 2019 tentang Pengadaan Barang/Jasa Pemerintah untuk Percepatan Pembangunan Kesejahteraan di Provinsi Papua dan Provinsi Papua Barat</w:t>
      </w:r>
      <w:r w:rsidRPr="00DB15AF">
        <w:rPr>
          <w:rFonts w:ascii="Footlight MT Light" w:hAnsi="Footlight MT Light"/>
          <w:szCs w:val="22"/>
          <w:lang w:val="en-US" w:eastAsia="x-none"/>
        </w:rPr>
        <w:t>.</w:t>
      </w:r>
    </w:p>
    <w:p w14:paraId="6F365089" w14:textId="77777777" w:rsidR="00120748" w:rsidRPr="00DB15AF" w:rsidRDefault="00120748" w:rsidP="003C696E">
      <w:pPr>
        <w:spacing w:after="60"/>
        <w:ind w:left="432"/>
        <w:jc w:val="both"/>
        <w:rPr>
          <w:rFonts w:ascii="Footlight MT Light" w:hAnsi="Footlight MT Light"/>
          <w:szCs w:val="22"/>
          <w:lang w:eastAsia="x-none"/>
        </w:rPr>
      </w:pPr>
    </w:p>
    <w:p w14:paraId="66BF0258"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PARA PIHAK MENERANGKAN TERLEBIH DAHULU BAHWA:</w:t>
      </w:r>
    </w:p>
    <w:p w14:paraId="48C9DB09" w14:textId="77777777" w:rsidR="005D2FEC" w:rsidRPr="00DB15AF" w:rsidRDefault="005D2FEC" w:rsidP="003C696E">
      <w:pPr>
        <w:contextualSpacing/>
        <w:jc w:val="both"/>
        <w:rPr>
          <w:rFonts w:ascii="Footlight MT Light" w:hAnsi="Footlight MT Light"/>
          <w:lang w:eastAsia="x-none"/>
        </w:rPr>
      </w:pPr>
    </w:p>
    <w:p w14:paraId="02E4C5C9" w14:textId="77777777" w:rsidR="005D2FEC" w:rsidRPr="00DB15AF" w:rsidRDefault="005D2FEC" w:rsidP="003C696E">
      <w:pPr>
        <w:numPr>
          <w:ilvl w:val="0"/>
          <w:numId w:val="153"/>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telah dilakukan proses pemilihan Penyedia yang telah sesuai dengan Dokumen Pemilihan;</w:t>
      </w:r>
    </w:p>
    <w:p w14:paraId="1D845782" w14:textId="70720BBC" w:rsidR="005D2FEC" w:rsidRPr="00DB15AF" w:rsidRDefault="00AF616D" w:rsidP="003C696E">
      <w:pPr>
        <w:numPr>
          <w:ilvl w:val="0"/>
          <w:numId w:val="153"/>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telah menunjuk Penyedia menjadi pihak dalam Kontrak ini melalui Surat Penunjukan Penyediaan Barang/Jasa (SPPBJ) untuk melaksanakan Pekerjaan Konstruksi</w:t>
      </w:r>
      <w:r w:rsidR="005D2FEC" w:rsidRPr="00DB15AF">
        <w:rPr>
          <w:rFonts w:ascii="Footlight MT Light" w:hAnsi="Footlight MT Light"/>
          <w:b/>
          <w:szCs w:val="22"/>
          <w:lang w:eastAsia="x-none"/>
        </w:rPr>
        <w:t xml:space="preserve"> </w:t>
      </w:r>
      <w:r w:rsidR="005D2FEC" w:rsidRPr="00DB15AF">
        <w:rPr>
          <w:rFonts w:ascii="Footlight MT Light" w:hAnsi="Footlight MT Light"/>
          <w:szCs w:val="22"/>
          <w:lang w:eastAsia="x-none"/>
        </w:rPr>
        <w:t xml:space="preserve">............ </w:t>
      </w:r>
      <w:r w:rsidR="005D2FEC" w:rsidRPr="00DB15AF">
        <w:rPr>
          <w:rFonts w:ascii="Footlight MT Light" w:hAnsi="Footlight MT Light"/>
          <w:i/>
          <w:szCs w:val="22"/>
          <w:lang w:eastAsia="x-none"/>
        </w:rPr>
        <w:t>[diisi nama paket pekerjaan]</w:t>
      </w:r>
      <w:r w:rsidR="005D2FEC" w:rsidRPr="00DB15AF">
        <w:rPr>
          <w:rFonts w:ascii="Footlight MT Light" w:hAnsi="Footlight MT Light"/>
          <w:szCs w:val="22"/>
          <w:lang w:eastAsia="x-none"/>
        </w:rPr>
        <w:t xml:space="preserve"> sebagaimana diterangkan dalam dokumen Kontrak ini selanjutnya disebut “</w:t>
      </w:r>
      <w:r w:rsidR="005D2FEC" w:rsidRPr="00DB15AF">
        <w:rPr>
          <w:rFonts w:ascii="Footlight MT Light" w:hAnsi="Footlight MT Light"/>
          <w:b/>
          <w:szCs w:val="22"/>
          <w:lang w:eastAsia="x-none"/>
        </w:rPr>
        <w:t>Pekerjaan Konstruksi</w:t>
      </w:r>
      <w:r w:rsidR="005D2FEC" w:rsidRPr="00DB15AF">
        <w:rPr>
          <w:rFonts w:ascii="Footlight MT Light" w:hAnsi="Footlight MT Light"/>
          <w:szCs w:val="22"/>
          <w:lang w:eastAsia="x-none"/>
        </w:rPr>
        <w:t>”;</w:t>
      </w:r>
    </w:p>
    <w:p w14:paraId="791DE580" w14:textId="436F600B" w:rsidR="005D2FEC" w:rsidRPr="00DB15AF" w:rsidRDefault="005D2FEC" w:rsidP="003C696E">
      <w:pPr>
        <w:numPr>
          <w:ilvl w:val="0"/>
          <w:numId w:val="153"/>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 xml:space="preserve">Penyedia telah menyatakan kepada </w:t>
      </w:r>
      <w:r w:rsidR="00AF616D" w:rsidRPr="00DB15AF">
        <w:rPr>
          <w:rFonts w:ascii="Footlight MT Light" w:hAnsi="Footlight MT Light"/>
          <w:szCs w:val="22"/>
          <w:lang w:eastAsia="x-none"/>
        </w:rPr>
        <w:t>Pejabat Penandatangan Kontrak</w:t>
      </w:r>
      <w:r w:rsidRPr="00DB15AF">
        <w:rPr>
          <w:rFonts w:ascii="Footlight MT Light" w:hAnsi="Footlight MT Light"/>
          <w:szCs w:val="22"/>
          <w:lang w:eastAsia="x-none"/>
        </w:rPr>
        <w:t>, memiliki keahlian profesional, tenaga kerja konstruksi, dan sumber daya teknis, serta telah menyetujui untuk melaksanakan Pekerjaan Konstruksi sesuai dengan persyaratan dan ketentuan dalam Kontrak ini;</w:t>
      </w:r>
    </w:p>
    <w:p w14:paraId="0AFA5717" w14:textId="5FE8A594" w:rsidR="005D2FEC" w:rsidRPr="00DB15AF" w:rsidRDefault="00AF616D" w:rsidP="003C696E">
      <w:pPr>
        <w:numPr>
          <w:ilvl w:val="0"/>
          <w:numId w:val="153"/>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dan Penyedia menyatakan memiliki kewenangan untuk menandatangani Kontrak ini, dan mengikat pihak yang diwakili; </w:t>
      </w:r>
    </w:p>
    <w:p w14:paraId="40EBBCEF" w14:textId="596CC9E9" w:rsidR="005D2FEC" w:rsidRPr="00DB15AF" w:rsidRDefault="00AF616D" w:rsidP="003C696E">
      <w:pPr>
        <w:numPr>
          <w:ilvl w:val="0"/>
          <w:numId w:val="153"/>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dan Penyedia mengakui dan menyatakan bahwa sehubungan dengan penandatanganan Kontrak ini masing-masing pihak : </w:t>
      </w:r>
    </w:p>
    <w:p w14:paraId="2EBC03C7" w14:textId="77777777" w:rsidR="005D2FEC" w:rsidRPr="00DB15AF" w:rsidRDefault="005D2FEC" w:rsidP="003C696E">
      <w:pPr>
        <w:numPr>
          <w:ilvl w:val="0"/>
          <w:numId w:val="154"/>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 xml:space="preserve">telah dan senantiasa diberikan kesempatan untuk didampingi oleh advokat; </w:t>
      </w:r>
    </w:p>
    <w:p w14:paraId="7DE9B2CB" w14:textId="77777777" w:rsidR="005D2FEC" w:rsidRPr="00DB15AF" w:rsidRDefault="005D2FEC" w:rsidP="003C696E">
      <w:pPr>
        <w:numPr>
          <w:ilvl w:val="0"/>
          <w:numId w:val="154"/>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 xml:space="preserve">menandatangani Kontrak ini setelah meneliti secara patut; </w:t>
      </w:r>
    </w:p>
    <w:p w14:paraId="097D1D38" w14:textId="77777777" w:rsidR="005D2FEC" w:rsidRPr="00DB15AF" w:rsidRDefault="005D2FEC" w:rsidP="003C696E">
      <w:pPr>
        <w:numPr>
          <w:ilvl w:val="0"/>
          <w:numId w:val="154"/>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telah membaca dan memahami secara penuh ketentuan Kontrak ini;</w:t>
      </w:r>
    </w:p>
    <w:p w14:paraId="1FD6B068" w14:textId="77777777" w:rsidR="005D2FEC" w:rsidRPr="00DB15AF" w:rsidRDefault="005D2FEC" w:rsidP="003C696E">
      <w:pPr>
        <w:numPr>
          <w:ilvl w:val="0"/>
          <w:numId w:val="154"/>
        </w:numPr>
        <w:tabs>
          <w:tab w:val="left" w:pos="864"/>
        </w:tabs>
        <w:ind w:left="864" w:hanging="432"/>
        <w:jc w:val="both"/>
        <w:rPr>
          <w:rFonts w:ascii="Footlight MT Light" w:hAnsi="Footlight MT Light"/>
          <w:szCs w:val="22"/>
          <w:lang w:eastAsia="x-none"/>
        </w:rPr>
      </w:pPr>
      <w:r w:rsidRPr="00DB15AF">
        <w:rPr>
          <w:rFonts w:ascii="Footlight MT Light" w:hAnsi="Footlight MT Light"/>
          <w:szCs w:val="22"/>
          <w:lang w:eastAsia="x-none"/>
        </w:rPr>
        <w:t>telah mendapatkan kesempatan yang memadai untuk memeriksa dan mengkonfirmasikan semua ketentuan dalam Kontrak ini beserta semua fakta dan kondisi yang terkait.</w:t>
      </w:r>
    </w:p>
    <w:p w14:paraId="0A3A4F11" w14:textId="77777777" w:rsidR="005D2FEC" w:rsidRPr="00DB15AF" w:rsidRDefault="005D2FEC" w:rsidP="003C696E">
      <w:pPr>
        <w:tabs>
          <w:tab w:val="left" w:pos="864"/>
        </w:tabs>
        <w:ind w:left="864"/>
        <w:jc w:val="both"/>
        <w:rPr>
          <w:rFonts w:ascii="Footlight MT Light" w:hAnsi="Footlight MT Light"/>
          <w:szCs w:val="22"/>
          <w:lang w:eastAsia="x-none"/>
        </w:rPr>
      </w:pPr>
    </w:p>
    <w:p w14:paraId="79F7E503" w14:textId="14BBB98B"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 xml:space="preserve">Maka oleh karena itu, </w:t>
      </w:r>
      <w:r w:rsidR="00AF616D" w:rsidRPr="00DB15AF">
        <w:rPr>
          <w:rFonts w:ascii="Footlight MT Light" w:hAnsi="Footlight MT Light"/>
          <w:szCs w:val="22"/>
          <w:lang w:eastAsia="x-none"/>
        </w:rPr>
        <w:t>Pejabat Penandatangan Kontrak</w:t>
      </w:r>
      <w:r w:rsidRPr="00DB15AF">
        <w:rPr>
          <w:rFonts w:ascii="Footlight MT Light" w:hAnsi="Footlight MT Light"/>
          <w:szCs w:val="22"/>
          <w:lang w:eastAsia="x-none"/>
        </w:rPr>
        <w:t xml:space="preserve"> dan Penyedia dengan ini bersepakat dan menyetujui untuk membuat perjanjian pelaksanaan paket Pekerjaan Konstruksi </w:t>
      </w:r>
      <w:r w:rsidRPr="00DB15AF">
        <w:rPr>
          <w:rFonts w:ascii="Footlight MT Light" w:hAnsi="Footlight MT Light"/>
          <w:bCs/>
          <w:spacing w:val="-10"/>
          <w:szCs w:val="22"/>
          <w:lang w:eastAsia="x-none"/>
        </w:rPr>
        <w:t>.............</w:t>
      </w:r>
      <w:r w:rsidRPr="00DB15AF">
        <w:rPr>
          <w:rFonts w:ascii="Footlight MT Light" w:hAnsi="Footlight MT Light"/>
          <w:b/>
          <w:bCs/>
          <w:spacing w:val="-10"/>
          <w:szCs w:val="22"/>
          <w:lang w:eastAsia="x-none"/>
        </w:rPr>
        <w:t xml:space="preserve"> </w:t>
      </w:r>
      <w:r w:rsidRPr="00DB15AF">
        <w:rPr>
          <w:rFonts w:ascii="Footlight MT Light" w:hAnsi="Footlight MT Light"/>
          <w:i/>
          <w:szCs w:val="22"/>
          <w:lang w:eastAsia="x-none"/>
        </w:rPr>
        <w:t xml:space="preserve">[diisi nama paket pekerjaan] </w:t>
      </w:r>
      <w:r w:rsidRPr="00DB15AF">
        <w:rPr>
          <w:rFonts w:ascii="Footlight MT Light" w:hAnsi="Footlight MT Light"/>
          <w:szCs w:val="22"/>
          <w:lang w:eastAsia="x-none"/>
        </w:rPr>
        <w:t>dengan syarat dan ketentuan sebagai berikut.</w:t>
      </w:r>
    </w:p>
    <w:p w14:paraId="361999E1" w14:textId="77777777" w:rsidR="005D2FEC" w:rsidRPr="00DB15AF" w:rsidRDefault="005D2FEC" w:rsidP="003C696E">
      <w:pPr>
        <w:contextualSpacing/>
        <w:jc w:val="both"/>
        <w:rPr>
          <w:rFonts w:ascii="Footlight MT Light" w:hAnsi="Footlight MT Light"/>
          <w:lang w:eastAsia="x-none"/>
        </w:rPr>
      </w:pPr>
    </w:p>
    <w:p w14:paraId="0F3114E6"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1</w:t>
      </w:r>
    </w:p>
    <w:p w14:paraId="68FB6BF5"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ISTILAH DAN UNGKAPAN</w:t>
      </w:r>
    </w:p>
    <w:p w14:paraId="10697CE2" w14:textId="77777777" w:rsidR="005D2FEC" w:rsidRPr="00DB15AF" w:rsidRDefault="005D2FEC" w:rsidP="003C696E">
      <w:pPr>
        <w:contextualSpacing/>
        <w:jc w:val="both"/>
        <w:rPr>
          <w:rFonts w:ascii="Footlight MT Light" w:hAnsi="Footlight MT Light"/>
          <w:lang w:eastAsia="x-none"/>
        </w:rPr>
      </w:pPr>
    </w:p>
    <w:p w14:paraId="39E8ACA3" w14:textId="77777777"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Peristilahan dan ungkapan dalam Surat Perjanjian ini memiliki arti dan makna yang sama seperti yang tercantum dalam lampiran Surat Perjanjian ini.</w:t>
      </w:r>
    </w:p>
    <w:p w14:paraId="2E33CE72" w14:textId="77777777" w:rsidR="005D2FEC" w:rsidRPr="00DB15AF" w:rsidRDefault="005D2FEC" w:rsidP="003C696E">
      <w:pPr>
        <w:contextualSpacing/>
        <w:jc w:val="both"/>
        <w:rPr>
          <w:rFonts w:ascii="Footlight MT Light" w:hAnsi="Footlight MT Light"/>
          <w:lang w:eastAsia="x-none"/>
        </w:rPr>
      </w:pPr>
    </w:p>
    <w:p w14:paraId="1483AE1A"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2</w:t>
      </w:r>
    </w:p>
    <w:p w14:paraId="1ABAE840" w14:textId="77777777" w:rsidR="005D2FEC" w:rsidRPr="00DB15AF" w:rsidRDefault="005D2FEC" w:rsidP="003C696E">
      <w:pPr>
        <w:contextualSpacing/>
        <w:jc w:val="center"/>
        <w:rPr>
          <w:rFonts w:ascii="Footlight MT Light" w:hAnsi="Footlight MT Light"/>
          <w:lang w:val="en-US" w:eastAsia="x-none"/>
        </w:rPr>
      </w:pPr>
      <w:r w:rsidRPr="00DB15AF">
        <w:rPr>
          <w:rFonts w:ascii="Footlight MT Light" w:hAnsi="Footlight MT Light"/>
          <w:lang w:eastAsia="x-none"/>
        </w:rPr>
        <w:t>RUANG LINGKUP PEKERJAAN UTAMA</w:t>
      </w:r>
    </w:p>
    <w:p w14:paraId="0F6C99B3" w14:textId="77777777" w:rsidR="005D2FEC" w:rsidRPr="00DB15AF" w:rsidRDefault="005D2FEC" w:rsidP="003C696E">
      <w:pPr>
        <w:contextualSpacing/>
        <w:jc w:val="both"/>
        <w:rPr>
          <w:rFonts w:ascii="Footlight MT Light" w:hAnsi="Footlight MT Light"/>
          <w:lang w:eastAsia="x-none"/>
        </w:rPr>
      </w:pPr>
    </w:p>
    <w:p w14:paraId="54510F37" w14:textId="77777777" w:rsidR="005D2FEC" w:rsidRPr="00DB15AF" w:rsidRDefault="005D2FEC" w:rsidP="003C696E">
      <w:pPr>
        <w:spacing w:after="60"/>
        <w:jc w:val="both"/>
        <w:rPr>
          <w:rFonts w:ascii="Footlight MT Light" w:hAnsi="Footlight MT Light"/>
          <w:lang w:eastAsia="x-none"/>
        </w:rPr>
      </w:pPr>
      <w:r w:rsidRPr="00DB15AF">
        <w:rPr>
          <w:rFonts w:ascii="Footlight MT Light" w:hAnsi="Footlight MT Light"/>
          <w:lang w:eastAsia="x-none"/>
        </w:rPr>
        <w:t>Ruang lingkup pekerjaan utama terdiri dari:</w:t>
      </w:r>
    </w:p>
    <w:p w14:paraId="44C18ABF" w14:textId="77777777" w:rsidR="005D2FEC" w:rsidRPr="00DB15AF" w:rsidRDefault="005D2FEC" w:rsidP="003C696E">
      <w:pPr>
        <w:numPr>
          <w:ilvl w:val="0"/>
          <w:numId w:val="155"/>
        </w:numPr>
        <w:spacing w:after="60"/>
        <w:ind w:left="432" w:hanging="432"/>
        <w:jc w:val="both"/>
        <w:rPr>
          <w:rFonts w:ascii="Footlight MT Light" w:hAnsi="Footlight MT Light"/>
          <w:lang w:eastAsia="x-none"/>
        </w:rPr>
      </w:pPr>
      <w:r w:rsidRPr="00DB15AF">
        <w:rPr>
          <w:rFonts w:ascii="Footlight MT Light" w:hAnsi="Footlight MT Light"/>
          <w:lang w:eastAsia="x-none"/>
        </w:rPr>
        <w:t>................</w:t>
      </w:r>
    </w:p>
    <w:p w14:paraId="4FF48C17" w14:textId="77777777" w:rsidR="005D2FEC" w:rsidRPr="00DB15AF" w:rsidRDefault="005D2FEC" w:rsidP="003C696E">
      <w:pPr>
        <w:numPr>
          <w:ilvl w:val="0"/>
          <w:numId w:val="155"/>
        </w:numPr>
        <w:spacing w:after="60"/>
        <w:ind w:left="432" w:hanging="432"/>
        <w:jc w:val="both"/>
        <w:rPr>
          <w:rFonts w:ascii="Footlight MT Light" w:hAnsi="Footlight MT Light"/>
          <w:lang w:eastAsia="x-none"/>
        </w:rPr>
      </w:pPr>
      <w:r w:rsidRPr="00DB15AF">
        <w:rPr>
          <w:rFonts w:ascii="Footlight MT Light" w:hAnsi="Footlight MT Light"/>
          <w:lang w:eastAsia="x-none"/>
        </w:rPr>
        <w:t>................</w:t>
      </w:r>
    </w:p>
    <w:p w14:paraId="73AF2BDD" w14:textId="77777777" w:rsidR="005D2FEC" w:rsidRPr="00DB15AF" w:rsidRDefault="005D2FEC" w:rsidP="003C696E">
      <w:pPr>
        <w:numPr>
          <w:ilvl w:val="0"/>
          <w:numId w:val="155"/>
        </w:numPr>
        <w:spacing w:after="60"/>
        <w:ind w:left="432" w:hanging="432"/>
        <w:jc w:val="both"/>
        <w:rPr>
          <w:rFonts w:ascii="Footlight MT Light" w:hAnsi="Footlight MT Light"/>
          <w:lang w:eastAsia="x-none"/>
        </w:rPr>
      </w:pPr>
      <w:r w:rsidRPr="00DB15AF">
        <w:rPr>
          <w:rFonts w:ascii="Footlight MT Light" w:hAnsi="Footlight MT Light"/>
          <w:lang w:val="en-AU" w:eastAsia="x-none"/>
        </w:rPr>
        <w:t>d</w:t>
      </w:r>
      <w:r w:rsidRPr="00DB15AF">
        <w:rPr>
          <w:rFonts w:ascii="Footlight MT Light" w:hAnsi="Footlight MT Light"/>
          <w:lang w:eastAsia="x-none"/>
        </w:rPr>
        <w:t>st.</w:t>
      </w:r>
    </w:p>
    <w:p w14:paraId="2232B180" w14:textId="77777777" w:rsidR="005D2FEC" w:rsidRPr="00DB15AF" w:rsidRDefault="005D2FEC" w:rsidP="003C696E">
      <w:pPr>
        <w:spacing w:after="60"/>
        <w:jc w:val="both"/>
        <w:rPr>
          <w:rFonts w:ascii="Footlight MT Light" w:hAnsi="Footlight MT Light"/>
          <w:i/>
          <w:lang w:eastAsia="x-none"/>
        </w:rPr>
      </w:pPr>
      <w:r w:rsidRPr="00DB15AF">
        <w:rPr>
          <w:rFonts w:ascii="Footlight MT Light" w:hAnsi="Footlight MT Light"/>
          <w:i/>
          <w:lang w:eastAsia="x-none"/>
        </w:rPr>
        <w:t>[Catatan: ruang lingkup pekerjaan utama diisi dengan output dari pekerjaan tersebut sesuai dengan dokumen identifikasi kebutuhan dalam Renstra]</w:t>
      </w:r>
    </w:p>
    <w:p w14:paraId="0DD04ADA" w14:textId="77777777" w:rsidR="005D2FEC" w:rsidRPr="00DB15AF" w:rsidRDefault="005D2FEC" w:rsidP="003C696E">
      <w:pPr>
        <w:contextualSpacing/>
        <w:jc w:val="both"/>
        <w:rPr>
          <w:rFonts w:ascii="Footlight MT Light" w:hAnsi="Footlight MT Light"/>
          <w:lang w:eastAsia="x-none"/>
        </w:rPr>
      </w:pPr>
    </w:p>
    <w:p w14:paraId="0AD44E63"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3</w:t>
      </w:r>
    </w:p>
    <w:p w14:paraId="0DCFE07E"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HARGA KONTRAK, SUMBER PEMBIAYAAN DAN PEMBAYARAN</w:t>
      </w:r>
    </w:p>
    <w:p w14:paraId="7AE401E9" w14:textId="77777777" w:rsidR="005D2FEC" w:rsidRPr="00DB15AF" w:rsidRDefault="005D2FEC" w:rsidP="003C696E">
      <w:pPr>
        <w:contextualSpacing/>
        <w:jc w:val="both"/>
        <w:rPr>
          <w:rFonts w:ascii="Footlight MT Light" w:hAnsi="Footlight MT Light"/>
          <w:lang w:eastAsia="x-none"/>
        </w:rPr>
      </w:pPr>
    </w:p>
    <w:p w14:paraId="182A3412" w14:textId="77777777" w:rsidR="005D2FEC" w:rsidRPr="00DB15AF" w:rsidRDefault="005D2FEC" w:rsidP="003C696E">
      <w:pPr>
        <w:numPr>
          <w:ilvl w:val="0"/>
          <w:numId w:val="156"/>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Harga Kontrak termasuk Pajak Pertambahan Nilai (PPN) yang diperoleh berdasarkan </w:t>
      </w:r>
      <w:r w:rsidRPr="00DB15AF">
        <w:rPr>
          <w:rFonts w:ascii="Footlight MT Light" w:hAnsi="Footlight MT Light"/>
        </w:rPr>
        <w:t xml:space="preserve">total harga penawaran terkoreksi sebagaimana tercantum dalam Daftar Keluaran dan Harga </w:t>
      </w:r>
      <w:r w:rsidRPr="00DB15AF">
        <w:rPr>
          <w:rFonts w:ascii="Footlight MT Light" w:hAnsi="Footlight MT Light"/>
          <w:lang w:eastAsia="x-none"/>
        </w:rPr>
        <w:t>adalah sebesar Rp</w:t>
      </w:r>
      <w:r w:rsidRPr="00DB15AF">
        <w:rPr>
          <w:rFonts w:ascii="Footlight MT Light" w:hAnsi="Footlight MT Light"/>
          <w:lang w:val="en-AU" w:eastAsia="x-none"/>
        </w:rPr>
        <w:t xml:space="preserve">. </w:t>
      </w:r>
      <w:r w:rsidRPr="00DB15AF">
        <w:rPr>
          <w:rFonts w:ascii="Footlight MT Light" w:hAnsi="Footlight MT Light"/>
          <w:lang w:eastAsia="x-none"/>
        </w:rPr>
        <w:t xml:space="preserve">……….. </w:t>
      </w:r>
      <w:r w:rsidRPr="00DB15AF">
        <w:rPr>
          <w:rFonts w:ascii="Footlight MT Light" w:hAnsi="Footlight MT Light"/>
          <w:i/>
          <w:lang w:eastAsia="x-none"/>
        </w:rPr>
        <w:t>(……….. ditulis dalam huruf ……..)</w:t>
      </w:r>
      <w:r w:rsidRPr="00DB15AF">
        <w:rPr>
          <w:rFonts w:ascii="Footlight MT Light" w:hAnsi="Footlight MT Light"/>
          <w:lang w:eastAsia="x-none"/>
        </w:rPr>
        <w:t xml:space="preserve"> dengan kode akun kegiatan ……….;</w:t>
      </w:r>
    </w:p>
    <w:p w14:paraId="261C43B9" w14:textId="77777777" w:rsidR="005D2FEC" w:rsidRPr="00DB15AF" w:rsidRDefault="005D2FEC" w:rsidP="003C696E">
      <w:pPr>
        <w:numPr>
          <w:ilvl w:val="0"/>
          <w:numId w:val="156"/>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Kontrak ini dibiayai dari ……….. </w:t>
      </w:r>
      <w:r w:rsidRPr="00DB15AF">
        <w:rPr>
          <w:rFonts w:ascii="Footlight MT Light" w:hAnsi="Footlight MT Light"/>
          <w:i/>
          <w:lang w:eastAsia="x-none"/>
        </w:rPr>
        <w:t>[diisi sumber pembiayaannya]</w:t>
      </w:r>
      <w:r w:rsidRPr="00DB15AF">
        <w:rPr>
          <w:rFonts w:ascii="Footlight MT Light" w:hAnsi="Footlight MT Light"/>
          <w:lang w:eastAsia="x-none"/>
        </w:rPr>
        <w:t>;</w:t>
      </w:r>
    </w:p>
    <w:p w14:paraId="255ED7FE" w14:textId="77777777" w:rsidR="005D2FEC" w:rsidRPr="00DB15AF" w:rsidRDefault="005D2FEC" w:rsidP="003C696E">
      <w:pPr>
        <w:numPr>
          <w:ilvl w:val="0"/>
          <w:numId w:val="156"/>
        </w:numPr>
        <w:spacing w:after="60"/>
        <w:ind w:left="432" w:hanging="432"/>
        <w:jc w:val="both"/>
        <w:rPr>
          <w:rFonts w:ascii="Footlight MT Light" w:hAnsi="Footlight MT Light"/>
          <w:lang w:eastAsia="x-none"/>
        </w:rPr>
      </w:pPr>
      <w:r w:rsidRPr="00DB15AF">
        <w:rPr>
          <w:rFonts w:ascii="Footlight MT Light" w:hAnsi="Footlight MT Light"/>
          <w:lang w:eastAsia="x-none"/>
        </w:rPr>
        <w:lastRenderedPageBreak/>
        <w:t xml:space="preserve">Pembayaran untuk kontrak ini dilakukan ke Bank ..... rekening nomor : ............. atas nama </w:t>
      </w:r>
      <w:r w:rsidRPr="00DB15AF">
        <w:rPr>
          <w:rFonts w:ascii="Footlight MT Light" w:hAnsi="Footlight MT Light"/>
          <w:lang w:val="en-AU" w:eastAsia="x-none"/>
        </w:rPr>
        <w:t>P</w:t>
      </w:r>
      <w:r w:rsidRPr="00DB15AF">
        <w:rPr>
          <w:rFonts w:ascii="Footlight MT Light" w:hAnsi="Footlight MT Light"/>
          <w:lang w:eastAsia="x-none"/>
        </w:rPr>
        <w:t>enyedia : ............... .</w:t>
      </w:r>
    </w:p>
    <w:p w14:paraId="4290DF33" w14:textId="77777777" w:rsidR="005D2FEC" w:rsidRPr="00DB15AF" w:rsidRDefault="005D2FEC" w:rsidP="003C696E">
      <w:pPr>
        <w:contextualSpacing/>
        <w:jc w:val="both"/>
        <w:rPr>
          <w:rFonts w:ascii="Footlight MT Light" w:hAnsi="Footlight MT Light"/>
          <w:i/>
          <w:iCs/>
          <w:lang w:eastAsia="x-none"/>
        </w:rPr>
      </w:pPr>
      <w:r w:rsidRPr="00DB15AF">
        <w:rPr>
          <w:rFonts w:ascii="Footlight MT Light" w:hAnsi="Footlight MT Light"/>
          <w:i/>
          <w:iCs/>
          <w:lang w:eastAsia="x-none"/>
        </w:rPr>
        <w:t>[Catatan : untuk kontrak tahun jamak agar dicantumkan rincian pendanaan untuk masing-masing Tahun Anggarannya]</w:t>
      </w:r>
    </w:p>
    <w:p w14:paraId="4ACF7CA5" w14:textId="77777777" w:rsidR="005D2FEC" w:rsidRPr="00DB15AF" w:rsidRDefault="005D2FEC" w:rsidP="003C696E">
      <w:pPr>
        <w:contextualSpacing/>
        <w:jc w:val="both"/>
        <w:rPr>
          <w:rFonts w:ascii="Footlight MT Light" w:hAnsi="Footlight MT Light"/>
          <w:i/>
          <w:iCs/>
          <w:lang w:eastAsia="x-none"/>
        </w:rPr>
      </w:pPr>
    </w:p>
    <w:p w14:paraId="7D117690" w14:textId="77777777" w:rsidR="005D2FEC" w:rsidRPr="00DB15AF" w:rsidRDefault="005D2FEC" w:rsidP="003C696E">
      <w:pPr>
        <w:contextualSpacing/>
        <w:jc w:val="both"/>
        <w:rPr>
          <w:rFonts w:ascii="Footlight MT Light" w:hAnsi="Footlight MT Light"/>
          <w:i/>
          <w:iCs/>
          <w:lang w:eastAsia="x-none"/>
        </w:rPr>
      </w:pPr>
    </w:p>
    <w:p w14:paraId="21FE75AA"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4</w:t>
      </w:r>
    </w:p>
    <w:p w14:paraId="39F4BE45"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DOKUMEN KONTRAK</w:t>
      </w:r>
    </w:p>
    <w:p w14:paraId="7D3429CA" w14:textId="77777777" w:rsidR="005D2FEC" w:rsidRPr="00DB15AF" w:rsidRDefault="005D2FEC" w:rsidP="003C696E">
      <w:pPr>
        <w:contextualSpacing/>
        <w:jc w:val="both"/>
        <w:rPr>
          <w:rFonts w:ascii="Footlight MT Light" w:hAnsi="Footlight MT Light"/>
          <w:lang w:eastAsia="x-none"/>
        </w:rPr>
      </w:pPr>
    </w:p>
    <w:p w14:paraId="55342A96" w14:textId="0155CCCE" w:rsidR="005D2FEC" w:rsidRPr="00DB15AF" w:rsidRDefault="005D2FEC" w:rsidP="003C696E">
      <w:pPr>
        <w:numPr>
          <w:ilvl w:val="0"/>
          <w:numId w:val="157"/>
        </w:numPr>
        <w:spacing w:after="60"/>
        <w:ind w:left="432" w:hanging="432"/>
        <w:jc w:val="both"/>
        <w:rPr>
          <w:rFonts w:ascii="Footlight MT Light" w:hAnsi="Footlight MT Light"/>
          <w:lang w:eastAsia="x-none"/>
        </w:rPr>
      </w:pPr>
      <w:r w:rsidRPr="00DB15AF">
        <w:rPr>
          <w:rFonts w:ascii="Footlight MT Light" w:hAnsi="Footlight MT Light"/>
          <w:lang w:eastAsia="x-none"/>
        </w:rPr>
        <w:t>Kelengkapan dokumen-dokumen berikut merupakan satu kesatuan dan bagian yang tidak terpisahkan dari Kontrak ini terdiri dari adendum Kontrak (apabila ada), Surat Perjanjian, surat penawaran, Syarat-Syarat Umum Kontrak, Syarat-Syarat Khusus Kontrak beserta lampiranya berupa lampiran A (</w:t>
      </w:r>
      <w:r w:rsidR="00743713" w:rsidRPr="00DB15AF">
        <w:rPr>
          <w:rFonts w:ascii="Footlight MT Light" w:hAnsi="Footlight MT Light"/>
          <w:lang w:eastAsia="x-none"/>
        </w:rPr>
        <w:t>Subkontraktor</w:t>
      </w:r>
      <w:r w:rsidRPr="00DB15AF">
        <w:rPr>
          <w:rFonts w:ascii="Footlight MT Light" w:hAnsi="Footlight MT Light"/>
          <w:lang w:eastAsia="x-none"/>
        </w:rPr>
        <w:t>,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4D528E3D" w14:textId="77777777" w:rsidR="005D2FEC" w:rsidRPr="00DB15AF" w:rsidRDefault="005D2FEC" w:rsidP="003C696E">
      <w:pPr>
        <w:numPr>
          <w:ilvl w:val="0"/>
          <w:numId w:val="157"/>
        </w:numPr>
        <w:spacing w:after="60"/>
        <w:ind w:left="432" w:hanging="432"/>
        <w:jc w:val="both"/>
        <w:rPr>
          <w:rFonts w:ascii="Footlight MT Light" w:hAnsi="Footlight MT Light"/>
          <w:lang w:eastAsia="x-none"/>
        </w:rPr>
      </w:pPr>
      <w:r w:rsidRPr="00DB15AF">
        <w:rPr>
          <w:rFonts w:ascii="Footlight MT Light" w:hAnsi="Footlight MT Light"/>
          <w:lang w:eastAsia="x-none"/>
        </w:rPr>
        <w:t>Jika terjadi pertentangan antara ketentuan dalam suatu dokumen dengan ketentuan dalam dokumen yang lain maka yang berlaku adalah ketentuan dalam dokumen yang lebih tinggi berdasarkan urutan hierarki sebagai berikut:</w:t>
      </w:r>
    </w:p>
    <w:p w14:paraId="73279A84" w14:textId="7777777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adendum Kontrak (apabila ada)</w:t>
      </w:r>
      <w:r w:rsidRPr="00DB15AF">
        <w:rPr>
          <w:rFonts w:ascii="Footlight MT Light" w:hAnsi="Footlight MT Light" w:cs="Tahoma"/>
          <w:lang w:val="en-AU" w:eastAsia="x-none"/>
        </w:rPr>
        <w:t>;</w:t>
      </w:r>
    </w:p>
    <w:p w14:paraId="515FAA6B" w14:textId="7777777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Surat Perjanjian</w:t>
      </w:r>
      <w:r w:rsidRPr="00DB15AF">
        <w:rPr>
          <w:rFonts w:ascii="Footlight MT Light" w:hAnsi="Footlight MT Light" w:cs="Tahoma"/>
          <w:lang w:val="en-AU" w:eastAsia="x-none"/>
        </w:rPr>
        <w:t>;</w:t>
      </w:r>
    </w:p>
    <w:p w14:paraId="5E19BD6F" w14:textId="7777777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Surat Penawaran</w:t>
      </w:r>
      <w:r w:rsidRPr="00DB15AF">
        <w:rPr>
          <w:rFonts w:ascii="Footlight MT Light" w:hAnsi="Footlight MT Light" w:cs="Tahoma"/>
          <w:lang w:val="en-AU" w:eastAsia="x-none"/>
        </w:rPr>
        <w:t>;</w:t>
      </w:r>
    </w:p>
    <w:p w14:paraId="1C85411D" w14:textId="7777777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Syarat-Syarat Khusus Kontrak</w:t>
      </w:r>
      <w:r w:rsidRPr="00DB15AF">
        <w:rPr>
          <w:rFonts w:ascii="Footlight MT Light" w:hAnsi="Footlight MT Light" w:cs="Tahoma"/>
          <w:lang w:val="en-AU" w:eastAsia="x-none"/>
        </w:rPr>
        <w:t>;</w:t>
      </w:r>
    </w:p>
    <w:p w14:paraId="3F1FBDB1" w14:textId="6D0DF8D1"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Syarat-Syarat Umum Kontrak;</w:t>
      </w:r>
    </w:p>
    <w:p w14:paraId="3FBD0611" w14:textId="611F81F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spesifikasi teknis</w:t>
      </w:r>
      <w:r w:rsidR="00580196" w:rsidRPr="00DB15AF">
        <w:rPr>
          <w:rFonts w:ascii="Footlight MT Light" w:hAnsi="Footlight MT Light" w:cs="Tahoma"/>
          <w:lang w:val="en-US" w:eastAsia="x-none"/>
        </w:rPr>
        <w:t xml:space="preserve"> dan </w:t>
      </w:r>
      <w:proofErr w:type="spellStart"/>
      <w:r w:rsidR="00580196" w:rsidRPr="00DB15AF">
        <w:rPr>
          <w:rFonts w:ascii="Footlight MT Light" w:hAnsi="Footlight MT Light" w:cs="Tahoma"/>
          <w:lang w:val="en-US" w:eastAsia="x-none"/>
        </w:rPr>
        <w:t>gambar</w:t>
      </w:r>
      <w:proofErr w:type="spellEnd"/>
      <w:r w:rsidR="00580196" w:rsidRPr="00DB15AF">
        <w:rPr>
          <w:rFonts w:ascii="Footlight MT Light" w:hAnsi="Footlight MT Light" w:cs="Tahoma"/>
          <w:lang w:val="en-US" w:eastAsia="x-none"/>
        </w:rPr>
        <w:t>;</w:t>
      </w:r>
    </w:p>
    <w:p w14:paraId="519EA10D" w14:textId="77777777"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cs="Tahoma"/>
          <w:lang w:eastAsia="x-none"/>
        </w:rPr>
      </w:pPr>
      <w:r w:rsidRPr="00DB15AF">
        <w:rPr>
          <w:rFonts w:ascii="Footlight MT Light" w:hAnsi="Footlight MT Light" w:cs="Tahoma"/>
          <w:lang w:eastAsia="x-none"/>
        </w:rPr>
        <w:t>Daftar Keluaran dan Harga hasil negosiasi (Daftar Keluaran dan Harga hasil negosiasi apabila ada negosiasi); dan</w:t>
      </w:r>
    </w:p>
    <w:p w14:paraId="7575B0FD" w14:textId="24C091FC" w:rsidR="005D2FEC" w:rsidRPr="00DB15AF" w:rsidRDefault="005D2FEC" w:rsidP="003C696E">
      <w:pPr>
        <w:numPr>
          <w:ilvl w:val="0"/>
          <w:numId w:val="267"/>
        </w:numPr>
        <w:tabs>
          <w:tab w:val="left" w:pos="864"/>
        </w:tabs>
        <w:spacing w:line="276" w:lineRule="auto"/>
        <w:ind w:left="864" w:hanging="432"/>
        <w:jc w:val="both"/>
        <w:rPr>
          <w:rFonts w:ascii="Footlight MT Light" w:hAnsi="Footlight MT Light"/>
          <w:lang w:eastAsia="x-none"/>
        </w:rPr>
      </w:pPr>
      <w:r w:rsidRPr="00DB15AF">
        <w:rPr>
          <w:rFonts w:ascii="Footlight MT Light" w:hAnsi="Footlight MT Light" w:cs="Tahoma"/>
          <w:lang w:eastAsia="x-none"/>
        </w:rPr>
        <w:t>Daftar Keluaran dan Harga (Daftar Keluaran dan Harga</w:t>
      </w:r>
      <w:r w:rsidR="00DF6EF7" w:rsidRPr="00DB15AF">
        <w:rPr>
          <w:rFonts w:ascii="Footlight MT Light" w:hAnsi="Footlight MT Light" w:cs="Tahoma"/>
          <w:lang w:val="en-US" w:eastAsia="x-none"/>
        </w:rPr>
        <w:t>).</w:t>
      </w:r>
      <w:r w:rsidRPr="00DB15AF">
        <w:rPr>
          <w:rFonts w:ascii="Footlight MT Light" w:hAnsi="Footlight MT Light" w:cs="Tahoma"/>
          <w:lang w:eastAsia="x-none"/>
        </w:rPr>
        <w:t xml:space="preserve"> </w:t>
      </w:r>
    </w:p>
    <w:p w14:paraId="7B2E9E33" w14:textId="77777777" w:rsidR="003A123F" w:rsidRPr="00DB15AF" w:rsidRDefault="003A123F" w:rsidP="003C696E">
      <w:pPr>
        <w:contextualSpacing/>
        <w:jc w:val="center"/>
        <w:rPr>
          <w:rFonts w:ascii="Footlight MT Light" w:hAnsi="Footlight MT Light"/>
          <w:lang w:eastAsia="x-none"/>
        </w:rPr>
      </w:pPr>
    </w:p>
    <w:p w14:paraId="3F13C2F6" w14:textId="2873BD3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5</w:t>
      </w:r>
    </w:p>
    <w:p w14:paraId="742B2451"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MASA KONTRAK</w:t>
      </w:r>
    </w:p>
    <w:p w14:paraId="361D262C" w14:textId="77777777" w:rsidR="005D2FEC" w:rsidRPr="00DB15AF" w:rsidRDefault="005D2FEC" w:rsidP="003C696E">
      <w:pPr>
        <w:contextualSpacing/>
        <w:jc w:val="both"/>
        <w:rPr>
          <w:rFonts w:ascii="Footlight MT Light" w:hAnsi="Footlight MT Light"/>
          <w:lang w:eastAsia="x-none"/>
        </w:rPr>
      </w:pPr>
    </w:p>
    <w:p w14:paraId="174E2B72" w14:textId="77777777" w:rsidR="005D2FEC" w:rsidRPr="00DB15AF" w:rsidRDefault="005D2FEC" w:rsidP="003C696E">
      <w:pPr>
        <w:numPr>
          <w:ilvl w:val="0"/>
          <w:numId w:val="159"/>
        </w:numPr>
        <w:spacing w:after="60"/>
        <w:ind w:left="432" w:hanging="432"/>
        <w:jc w:val="both"/>
        <w:rPr>
          <w:rFonts w:ascii="Footlight MT Light" w:hAnsi="Footlight MT Light"/>
          <w:lang w:eastAsia="x-none"/>
        </w:rPr>
      </w:pPr>
      <w:r w:rsidRPr="00DB15AF">
        <w:rPr>
          <w:rFonts w:ascii="Footlight MT Light" w:hAnsi="Footlight MT Light"/>
          <w:lang w:eastAsia="x-none"/>
        </w:rPr>
        <w:t>Masa Kontrak adalah jangka waktu berlakunya Kontrak ini terhitung sejak tanggal penandatangananan Kontrak sampai dengan Tanggal Penyerahan Akhir Pekerjaan;</w:t>
      </w:r>
    </w:p>
    <w:p w14:paraId="2CE57681" w14:textId="77777777" w:rsidR="005D2FEC" w:rsidRPr="00DB15AF" w:rsidRDefault="005D2FEC" w:rsidP="003C696E">
      <w:pPr>
        <w:numPr>
          <w:ilvl w:val="0"/>
          <w:numId w:val="159"/>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Masa Pelaksanaan ditentukan dalam Syarat-Syarat Khusus Kontrak, dihitung sejak Tanggal Mulai Kerja yang tercantum dalam SPMK sampai dengan Tanggal Penyerahan Pertama Pekerjaan selama ………. </w:t>
      </w:r>
      <w:r w:rsidRPr="00DB15AF">
        <w:rPr>
          <w:rFonts w:ascii="Footlight MT Light" w:hAnsi="Footlight MT Light"/>
          <w:i/>
          <w:lang w:eastAsia="x-none"/>
        </w:rPr>
        <w:t>(… dalam huruf …)</w:t>
      </w:r>
      <w:r w:rsidRPr="00DB15AF">
        <w:rPr>
          <w:rFonts w:ascii="Footlight MT Light" w:hAnsi="Footlight MT Light"/>
          <w:lang w:eastAsia="x-none"/>
        </w:rPr>
        <w:t xml:space="preserve"> hari kalender;</w:t>
      </w:r>
    </w:p>
    <w:p w14:paraId="79FFEE47" w14:textId="77777777" w:rsidR="005D2FEC" w:rsidRPr="00DB15AF" w:rsidRDefault="005D2FEC" w:rsidP="003C696E">
      <w:pPr>
        <w:numPr>
          <w:ilvl w:val="0"/>
          <w:numId w:val="159"/>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Masa Pemeliharaan ditentukan dalam Syarat-Syarat Khusus Kontrak dihitung sejak Tanggal Penyerahan Pertama Pekerjaan sampai dengan Tanggal Penyerahan Akhir Pekerjaan selama </w:t>
      </w:r>
      <w:r w:rsidRPr="00DB15AF">
        <w:rPr>
          <w:rFonts w:ascii="Footlight MT Light" w:hAnsi="Footlight MT Light"/>
          <w:i/>
          <w:lang w:eastAsia="x-none"/>
        </w:rPr>
        <w:t>......... (.......dalam huruf......)</w:t>
      </w:r>
      <w:r w:rsidRPr="00DB15AF">
        <w:rPr>
          <w:rFonts w:ascii="Footlight MT Light" w:hAnsi="Footlight MT Light"/>
          <w:lang w:eastAsia="x-none"/>
        </w:rPr>
        <w:t xml:space="preserve"> hari kalender.</w:t>
      </w:r>
    </w:p>
    <w:p w14:paraId="6A651B91" w14:textId="77777777" w:rsidR="005D2FEC" w:rsidRPr="00DB15AF" w:rsidRDefault="005D2FEC" w:rsidP="003C696E">
      <w:pPr>
        <w:contextualSpacing/>
        <w:jc w:val="both"/>
        <w:rPr>
          <w:rFonts w:ascii="Footlight MT Light" w:hAnsi="Footlight MT Light"/>
          <w:lang w:eastAsia="x-none"/>
        </w:rPr>
      </w:pPr>
    </w:p>
    <w:p w14:paraId="057FE246" w14:textId="77777777" w:rsidR="003A123F" w:rsidRPr="00DB15AF" w:rsidRDefault="003A123F" w:rsidP="003C696E">
      <w:pPr>
        <w:rPr>
          <w:rFonts w:ascii="Footlight MT Light" w:hAnsi="Footlight MT Light"/>
          <w:lang w:eastAsia="x-none"/>
        </w:rPr>
      </w:pPr>
      <w:r w:rsidRPr="00DB15AF">
        <w:rPr>
          <w:rFonts w:ascii="Footlight MT Light" w:hAnsi="Footlight MT Light"/>
          <w:lang w:eastAsia="x-none"/>
        </w:rPr>
        <w:br w:type="page"/>
      </w:r>
    </w:p>
    <w:p w14:paraId="43DF7A98" w14:textId="467805B6"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lastRenderedPageBreak/>
        <w:t xml:space="preserve">Dengan demikian, </w:t>
      </w:r>
      <w:r w:rsidR="00AF616D" w:rsidRPr="00DB15AF">
        <w:rPr>
          <w:rFonts w:ascii="Footlight MT Light" w:hAnsi="Footlight MT Light"/>
          <w:lang w:eastAsia="x-none"/>
        </w:rPr>
        <w:t>Pejabat Penandatangan Kontrak</w:t>
      </w:r>
      <w:r w:rsidRPr="00DB15AF">
        <w:rPr>
          <w:rFonts w:ascii="Footlight MT Light" w:hAnsi="Footlight MT Light"/>
          <w:lang w:eastAsia="x-none"/>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6F6EE8CA" w14:textId="77777777" w:rsidR="005D2FEC" w:rsidRPr="00DB15AF" w:rsidRDefault="005D2FEC" w:rsidP="003C696E">
      <w:pPr>
        <w:contextualSpacing/>
        <w:jc w:val="both"/>
        <w:rPr>
          <w:rFonts w:ascii="Footlight MT Light" w:hAnsi="Footlight MT Light"/>
          <w:lang w:eastAsia="x-none"/>
        </w:rPr>
      </w:pPr>
    </w:p>
    <w:tbl>
      <w:tblPr>
        <w:tblW w:w="5003" w:type="pct"/>
        <w:tblLook w:val="01E0" w:firstRow="1" w:lastRow="1" w:firstColumn="1" w:lastColumn="1" w:noHBand="0" w:noVBand="0"/>
      </w:tblPr>
      <w:tblGrid>
        <w:gridCol w:w="4138"/>
        <w:gridCol w:w="4138"/>
      </w:tblGrid>
      <w:tr w:rsidR="005D2FEC" w:rsidRPr="00DB15AF" w14:paraId="583DF61A" w14:textId="77777777" w:rsidTr="00867746">
        <w:trPr>
          <w:trHeight w:val="993"/>
        </w:trPr>
        <w:tc>
          <w:tcPr>
            <w:tcW w:w="2500" w:type="pct"/>
          </w:tcPr>
          <w:p w14:paraId="0CE589D8"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rPr>
              <w:t>Untuk dan atas nama</w:t>
            </w:r>
          </w:p>
          <w:p w14:paraId="5CE5CBB4" w14:textId="77777777"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Cs/>
              </w:rPr>
              <w:t xml:space="preserve">Penyedia </w:t>
            </w:r>
            <w:r w:rsidRPr="00DB15AF">
              <w:rPr>
                <w:rFonts w:ascii="Footlight MT Light" w:hAnsi="Footlight MT Light" w:cs="Tahoma"/>
                <w:i/>
              </w:rPr>
              <w:t>............. [diisi nama badan usaha]</w:t>
            </w:r>
          </w:p>
          <w:p w14:paraId="76C4A6FB" w14:textId="77777777" w:rsidR="005D2FEC" w:rsidRPr="00DB15AF" w:rsidRDefault="005D2FEC" w:rsidP="003C696E">
            <w:pPr>
              <w:contextualSpacing/>
              <w:jc w:val="center"/>
              <w:rPr>
                <w:rFonts w:ascii="Footlight MT Light" w:hAnsi="Footlight MT Light" w:cs="Tahoma"/>
              </w:rPr>
            </w:pPr>
          </w:p>
          <w:p w14:paraId="7146EF48" w14:textId="77777777" w:rsidR="005D2FEC" w:rsidRPr="00DB15AF" w:rsidRDefault="005D2FEC" w:rsidP="003C696E">
            <w:pPr>
              <w:contextualSpacing/>
              <w:jc w:val="center"/>
              <w:rPr>
                <w:rFonts w:ascii="Footlight MT Light" w:hAnsi="Footlight MT Light" w:cs="Tahoma"/>
              </w:rPr>
            </w:pPr>
          </w:p>
          <w:p w14:paraId="49567FFD" w14:textId="77777777" w:rsidR="005D2FEC" w:rsidRPr="00DB15AF" w:rsidRDefault="005D2FEC" w:rsidP="003C696E">
            <w:pPr>
              <w:contextualSpacing/>
              <w:jc w:val="center"/>
              <w:rPr>
                <w:rFonts w:ascii="Footlight MT Light" w:hAnsi="Footlight MT Light" w:cs="Tahoma"/>
                <w:i/>
              </w:rPr>
            </w:pPr>
          </w:p>
          <w:p w14:paraId="1678D6DE" w14:textId="6C14FFF6"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
              </w:rPr>
              <w:t xml:space="preserve">[tanda tangan dan cap (jika salinan asli ini untuk </w:t>
            </w:r>
            <w:r w:rsidR="00AF616D" w:rsidRPr="00DB15AF">
              <w:rPr>
                <w:rFonts w:ascii="Footlight MT Light" w:hAnsi="Footlight MT Light" w:cs="Tahoma"/>
                <w:i/>
              </w:rPr>
              <w:t>Pejabat Penandatangan Kontrak</w:t>
            </w:r>
            <w:r w:rsidRPr="00DB15AF">
              <w:rPr>
                <w:rFonts w:ascii="Footlight MT Light" w:hAnsi="Footlight MT Light" w:cs="Tahoma"/>
                <w:i/>
              </w:rPr>
              <w:t xml:space="preserve"> maka rekatkan </w:t>
            </w:r>
            <w:r w:rsidR="00580196" w:rsidRPr="00DB15AF">
              <w:rPr>
                <w:rFonts w:ascii="Footlight MT Light" w:hAnsi="Footlight MT Light" w:cs="Tahoma"/>
                <w:i/>
              </w:rPr>
              <w:t xml:space="preserve">meterai Rp </w:t>
            </w:r>
            <w:r w:rsidR="00580196" w:rsidRPr="00DB15AF">
              <w:rPr>
                <w:rFonts w:ascii="Footlight MT Light" w:hAnsi="Footlight MT Light" w:cs="Tahoma"/>
                <w:i/>
                <w:lang w:val="en-US"/>
              </w:rPr>
              <w:t>10</w:t>
            </w:r>
            <w:r w:rsidR="00580196" w:rsidRPr="00DB15AF">
              <w:rPr>
                <w:rFonts w:ascii="Footlight MT Light" w:hAnsi="Footlight MT Light" w:cs="Tahoma"/>
                <w:i/>
              </w:rPr>
              <w:t>.000,</w:t>
            </w:r>
            <w:r w:rsidR="00580196" w:rsidRPr="00DB15AF">
              <w:rPr>
                <w:rFonts w:ascii="Footlight MT Light" w:hAnsi="Footlight MT Light" w:cs="Tahoma"/>
                <w:i/>
                <w:lang w:val="en-ID"/>
              </w:rPr>
              <w:t>00</w:t>
            </w:r>
            <w:r w:rsidRPr="00DB15AF">
              <w:rPr>
                <w:rFonts w:ascii="Footlight MT Light" w:hAnsi="Footlight MT Light" w:cs="Tahoma"/>
                <w:i/>
              </w:rPr>
              <w:t>)]</w:t>
            </w:r>
          </w:p>
          <w:p w14:paraId="34D7C0D7" w14:textId="77777777" w:rsidR="005D2FEC" w:rsidRPr="00DB15AF" w:rsidRDefault="005D2FEC" w:rsidP="003C696E">
            <w:pPr>
              <w:contextualSpacing/>
              <w:jc w:val="center"/>
              <w:rPr>
                <w:rFonts w:ascii="Footlight MT Light" w:hAnsi="Footlight MT Light" w:cs="Tahoma"/>
              </w:rPr>
            </w:pPr>
          </w:p>
          <w:p w14:paraId="540DC8CD" w14:textId="77777777" w:rsidR="005D2FEC" w:rsidRPr="00DB15AF" w:rsidRDefault="005D2FEC" w:rsidP="003C696E">
            <w:pPr>
              <w:contextualSpacing/>
              <w:jc w:val="center"/>
              <w:rPr>
                <w:rFonts w:ascii="Footlight MT Light" w:hAnsi="Footlight MT Light" w:cs="Tahoma"/>
              </w:rPr>
            </w:pPr>
          </w:p>
          <w:p w14:paraId="2FDD525D" w14:textId="77777777" w:rsidR="005D2FEC" w:rsidRPr="00DB15AF" w:rsidRDefault="005D2FEC" w:rsidP="003C696E">
            <w:pPr>
              <w:contextualSpacing/>
              <w:jc w:val="center"/>
              <w:rPr>
                <w:rFonts w:ascii="Footlight MT Light" w:hAnsi="Footlight MT Light" w:cs="Tahoma"/>
              </w:rPr>
            </w:pPr>
          </w:p>
          <w:p w14:paraId="58AD9738" w14:textId="77777777" w:rsidR="005D2FEC" w:rsidRPr="00DB15AF" w:rsidRDefault="005D2FEC" w:rsidP="003C696E">
            <w:pPr>
              <w:contextualSpacing/>
              <w:jc w:val="center"/>
              <w:rPr>
                <w:rFonts w:ascii="Footlight MT Light" w:hAnsi="Footlight MT Light" w:cs="Tahoma"/>
                <w:i/>
                <w:u w:val="single"/>
              </w:rPr>
            </w:pPr>
            <w:r w:rsidRPr="00DB15AF">
              <w:rPr>
                <w:rFonts w:ascii="Footlight MT Light" w:hAnsi="Footlight MT Light" w:cs="Tahoma"/>
                <w:i/>
                <w:u w:val="single"/>
              </w:rPr>
              <w:t>[nama lengkap]</w:t>
            </w:r>
          </w:p>
          <w:p w14:paraId="168F2C98"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i/>
              </w:rPr>
              <w:t>[jabatan]</w:t>
            </w:r>
          </w:p>
        </w:tc>
        <w:tc>
          <w:tcPr>
            <w:tcW w:w="2500" w:type="pct"/>
          </w:tcPr>
          <w:p w14:paraId="0DAE7041"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rPr>
              <w:t>Untuk dan atas nama</w:t>
            </w:r>
          </w:p>
          <w:p w14:paraId="78152774" w14:textId="0057582B" w:rsidR="005D2FEC" w:rsidRPr="00DB15AF" w:rsidRDefault="00AF616D" w:rsidP="003C696E">
            <w:pPr>
              <w:contextualSpacing/>
              <w:jc w:val="center"/>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w:t>
            </w:r>
            <w:r w:rsidR="005D2FEC" w:rsidRPr="00DB15AF">
              <w:rPr>
                <w:rFonts w:ascii="Footlight MT Light" w:hAnsi="Footlight MT Light" w:cs="Tahoma"/>
                <w:i/>
              </w:rPr>
              <w:t>............. [diisi sesuai SK Pengangkatan]</w:t>
            </w:r>
          </w:p>
          <w:p w14:paraId="5E979608" w14:textId="77777777" w:rsidR="005D2FEC" w:rsidRPr="00DB15AF" w:rsidRDefault="005D2FEC" w:rsidP="003C696E">
            <w:pPr>
              <w:contextualSpacing/>
              <w:jc w:val="center"/>
              <w:rPr>
                <w:rFonts w:ascii="Footlight MT Light" w:hAnsi="Footlight MT Light" w:cs="Tahoma"/>
              </w:rPr>
            </w:pPr>
          </w:p>
          <w:p w14:paraId="7863ABB6" w14:textId="77777777" w:rsidR="005D2FEC" w:rsidRPr="00DB15AF" w:rsidRDefault="005D2FEC" w:rsidP="003C696E">
            <w:pPr>
              <w:contextualSpacing/>
              <w:jc w:val="center"/>
              <w:rPr>
                <w:rFonts w:ascii="Footlight MT Light" w:hAnsi="Footlight MT Light" w:cs="Tahoma"/>
              </w:rPr>
            </w:pPr>
          </w:p>
          <w:p w14:paraId="22BF5A28" w14:textId="7E258CAD"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
              </w:rPr>
              <w:t xml:space="preserve">[tanda tangan dan cap (jika salinan asli ini untuk Penyedia maka rekatkan </w:t>
            </w:r>
            <w:r w:rsidR="00580196" w:rsidRPr="00DB15AF">
              <w:rPr>
                <w:rFonts w:ascii="Footlight MT Light" w:hAnsi="Footlight MT Light" w:cs="Tahoma"/>
                <w:i/>
              </w:rPr>
              <w:t xml:space="preserve">meterai Rp </w:t>
            </w:r>
            <w:r w:rsidR="00580196" w:rsidRPr="00DB15AF">
              <w:rPr>
                <w:rFonts w:ascii="Footlight MT Light" w:hAnsi="Footlight MT Light" w:cs="Tahoma"/>
                <w:i/>
                <w:lang w:val="en-US"/>
              </w:rPr>
              <w:t>10</w:t>
            </w:r>
            <w:r w:rsidR="00580196" w:rsidRPr="00DB15AF">
              <w:rPr>
                <w:rFonts w:ascii="Footlight MT Light" w:hAnsi="Footlight MT Light" w:cs="Tahoma"/>
                <w:i/>
              </w:rPr>
              <w:t>.000,</w:t>
            </w:r>
            <w:r w:rsidR="00580196" w:rsidRPr="00DB15AF">
              <w:rPr>
                <w:rFonts w:ascii="Footlight MT Light" w:hAnsi="Footlight MT Light" w:cs="Tahoma"/>
                <w:i/>
                <w:lang w:val="en-ID"/>
              </w:rPr>
              <w:t>00</w:t>
            </w:r>
            <w:r w:rsidRPr="00DB15AF">
              <w:rPr>
                <w:rFonts w:ascii="Footlight MT Light" w:hAnsi="Footlight MT Light" w:cs="Tahoma"/>
                <w:i/>
              </w:rPr>
              <w:t>)]</w:t>
            </w:r>
          </w:p>
          <w:p w14:paraId="21F27FE2" w14:textId="77777777" w:rsidR="005D2FEC" w:rsidRPr="00DB15AF" w:rsidRDefault="005D2FEC" w:rsidP="003C696E">
            <w:pPr>
              <w:contextualSpacing/>
              <w:jc w:val="center"/>
              <w:rPr>
                <w:rFonts w:ascii="Footlight MT Light" w:hAnsi="Footlight MT Light" w:cs="Tahoma"/>
              </w:rPr>
            </w:pPr>
          </w:p>
          <w:p w14:paraId="6F20C249" w14:textId="77777777" w:rsidR="005D2FEC" w:rsidRPr="00DB15AF" w:rsidRDefault="005D2FEC" w:rsidP="003C696E">
            <w:pPr>
              <w:contextualSpacing/>
              <w:jc w:val="center"/>
              <w:rPr>
                <w:rFonts w:ascii="Footlight MT Light" w:hAnsi="Footlight MT Light" w:cs="Tahoma"/>
              </w:rPr>
            </w:pPr>
          </w:p>
          <w:p w14:paraId="56CA6BC5" w14:textId="77777777" w:rsidR="005D2FEC" w:rsidRPr="00DB15AF" w:rsidRDefault="005D2FEC" w:rsidP="003C696E">
            <w:pPr>
              <w:contextualSpacing/>
              <w:jc w:val="center"/>
              <w:rPr>
                <w:rFonts w:ascii="Footlight MT Light" w:hAnsi="Footlight MT Light" w:cs="Tahoma"/>
              </w:rPr>
            </w:pPr>
          </w:p>
          <w:p w14:paraId="2E954B25" w14:textId="77777777" w:rsidR="005D2FEC" w:rsidRPr="00DB15AF" w:rsidRDefault="005D2FEC" w:rsidP="003C696E">
            <w:pPr>
              <w:contextualSpacing/>
              <w:jc w:val="center"/>
              <w:rPr>
                <w:rFonts w:ascii="Footlight MT Light" w:hAnsi="Footlight MT Light" w:cs="Tahoma"/>
                <w:i/>
                <w:u w:val="single"/>
              </w:rPr>
            </w:pPr>
            <w:r w:rsidRPr="00DB15AF">
              <w:rPr>
                <w:rFonts w:ascii="Footlight MT Light" w:hAnsi="Footlight MT Light" w:cs="Tahoma"/>
                <w:i/>
                <w:u w:val="single"/>
              </w:rPr>
              <w:t>[nama lengkap]</w:t>
            </w:r>
          </w:p>
          <w:p w14:paraId="30709778"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i/>
              </w:rPr>
              <w:t>NIP. ……………………</w:t>
            </w:r>
          </w:p>
          <w:p w14:paraId="6A6FA5F1" w14:textId="77777777" w:rsidR="005D2FEC" w:rsidRPr="00DB15AF" w:rsidRDefault="005D2FEC" w:rsidP="003C696E">
            <w:pPr>
              <w:contextualSpacing/>
              <w:jc w:val="center"/>
              <w:rPr>
                <w:rFonts w:ascii="Footlight MT Light" w:hAnsi="Footlight MT Light" w:cs="Tahoma"/>
              </w:rPr>
            </w:pPr>
          </w:p>
        </w:tc>
      </w:tr>
    </w:tbl>
    <w:p w14:paraId="5C171E55" w14:textId="77777777" w:rsidR="005D2FEC" w:rsidRPr="00DB15AF" w:rsidRDefault="005D2FEC" w:rsidP="003C696E">
      <w:pPr>
        <w:contextualSpacing/>
        <w:jc w:val="both"/>
        <w:rPr>
          <w:rFonts w:ascii="Footlight MT Light" w:hAnsi="Footlight MT Light"/>
          <w:b/>
          <w:sz w:val="28"/>
          <w:szCs w:val="28"/>
        </w:rPr>
        <w:sectPr w:rsidR="005D2FEC" w:rsidRPr="00DB15AF" w:rsidSect="00FA4BA8">
          <w:footnotePr>
            <w:numFmt w:val="chicago"/>
            <w:numRestart w:val="eachPage"/>
          </w:footnotePr>
          <w:pgSz w:w="12240" w:h="20160" w:code="5"/>
          <w:pgMar w:top="2268" w:right="1701" w:bottom="1701" w:left="2268" w:header="737" w:footer="737" w:gutter="0"/>
          <w:pgNumType w:fmt="numberInDash"/>
          <w:cols w:space="720"/>
          <w:docGrid w:linePitch="326"/>
        </w:sectPr>
      </w:pPr>
    </w:p>
    <w:p w14:paraId="7DF38961" w14:textId="77777777" w:rsidR="005D2FEC" w:rsidRPr="00DB15AF" w:rsidRDefault="005D2FEC" w:rsidP="003C696E">
      <w:pPr>
        <w:contextualSpacing/>
        <w:jc w:val="both"/>
        <w:rPr>
          <w:rFonts w:ascii="Footlight MT Light" w:hAnsi="Footlight MT Light"/>
          <w:b/>
          <w:sz w:val="28"/>
          <w:szCs w:val="28"/>
        </w:rPr>
      </w:pPr>
      <w:r w:rsidRPr="00DB15AF">
        <w:rPr>
          <w:rFonts w:ascii="Footlight MT Light" w:hAnsi="Footlight MT Light"/>
          <w:noProof/>
          <w:lang w:val="en-US"/>
        </w:rPr>
        <w:lastRenderedPageBreak/>
        <mc:AlternateContent>
          <mc:Choice Requires="wps">
            <w:drawing>
              <wp:anchor distT="0" distB="0" distL="114300" distR="114300" simplePos="0" relativeHeight="251699712" behindDoc="0" locked="0" layoutInCell="1" allowOverlap="1" wp14:anchorId="41C32AFB" wp14:editId="7754B2F3">
                <wp:simplePos x="0" y="0"/>
                <wp:positionH relativeFrom="column">
                  <wp:posOffset>3638550</wp:posOffset>
                </wp:positionH>
                <wp:positionV relativeFrom="paragraph">
                  <wp:posOffset>14605</wp:posOffset>
                </wp:positionV>
                <wp:extent cx="2087245" cy="233045"/>
                <wp:effectExtent l="0" t="0" r="2730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233045"/>
                        </a:xfrm>
                        <a:prstGeom prst="rect">
                          <a:avLst/>
                        </a:prstGeom>
                        <a:solidFill>
                          <a:srgbClr val="FFFFFF"/>
                        </a:solidFill>
                        <a:ln w="9525">
                          <a:solidFill>
                            <a:srgbClr val="000000"/>
                          </a:solidFill>
                          <a:miter lim="800000"/>
                          <a:headEnd/>
                          <a:tailEnd/>
                        </a:ln>
                      </wps:spPr>
                      <wps:txbx>
                        <w:txbxContent>
                          <w:p w14:paraId="79EA4B08" w14:textId="77777777" w:rsidR="000C1C19" w:rsidRPr="00FA28C3" w:rsidRDefault="000C1C19" w:rsidP="005D2FEC">
                            <w:pPr>
                              <w:jc w:val="center"/>
                              <w:rPr>
                                <w:b/>
                                <w:sz w:val="18"/>
                                <w:szCs w:val="18"/>
                              </w:rPr>
                            </w:pPr>
                            <w:r w:rsidRPr="00FA28C3">
                              <w:rPr>
                                <w:b/>
                                <w:sz w:val="18"/>
                                <w:szCs w:val="18"/>
                              </w:rPr>
                              <w:t>CONTOH</w:t>
                            </w:r>
                            <w:r>
                              <w:rPr>
                                <w:b/>
                                <w:sz w:val="18"/>
                                <w:szCs w:val="18"/>
                              </w:rPr>
                              <w:t xml:space="preserve"> </w:t>
                            </w:r>
                            <w:r>
                              <w:rPr>
                                <w:b/>
                                <w:sz w:val="18"/>
                                <w:szCs w:val="18"/>
                              </w:rPr>
                              <w:t xml:space="preserve">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32AFB" id="Rectangle 13" o:spid="_x0000_s1044" style="position:absolute;left:0;text-align:left;margin-left:286.5pt;margin-top:1.15pt;width:164.35pt;height:18.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">
                <v:textbox>
                  <w:txbxContent>
                    <w:p w14:paraId="79EA4B08" w14:textId="77777777" w:rsidR="000C1C19" w:rsidRPr="00FA28C3" w:rsidRDefault="000C1C19" w:rsidP="005D2FEC">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02EA3AAA" w14:textId="77777777" w:rsidR="005D2FEC" w:rsidRPr="00DB15AF" w:rsidRDefault="005D2FEC" w:rsidP="003C696E">
      <w:pPr>
        <w:spacing w:after="60"/>
        <w:contextualSpacing/>
        <w:jc w:val="center"/>
        <w:rPr>
          <w:rFonts w:ascii="Footlight MT Light" w:hAnsi="Footlight MT Light"/>
          <w:lang w:eastAsia="x-none"/>
        </w:rPr>
      </w:pPr>
    </w:p>
    <w:p w14:paraId="6ED938F0" w14:textId="77777777" w:rsidR="005D2FEC" w:rsidRPr="00DB15AF" w:rsidRDefault="005D2FEC" w:rsidP="003C696E">
      <w:pPr>
        <w:spacing w:after="60"/>
        <w:jc w:val="center"/>
        <w:rPr>
          <w:rFonts w:ascii="Footlight MT Light" w:hAnsi="Footlight MT Light"/>
          <w:lang w:eastAsia="x-none"/>
        </w:rPr>
      </w:pPr>
      <w:r w:rsidRPr="00DB15AF">
        <w:rPr>
          <w:rFonts w:ascii="Footlight MT Light" w:hAnsi="Footlight MT Light"/>
          <w:lang w:eastAsia="x-none"/>
        </w:rPr>
        <w:t>SURAT PERJANJIAN</w:t>
      </w:r>
    </w:p>
    <w:p w14:paraId="1E6A3D56" w14:textId="77777777" w:rsidR="005D2FEC" w:rsidRPr="00DB15AF" w:rsidRDefault="005D2FEC" w:rsidP="003C696E">
      <w:pPr>
        <w:spacing w:after="60"/>
        <w:jc w:val="center"/>
        <w:rPr>
          <w:rFonts w:ascii="Footlight MT Light" w:eastAsia="Bookman Old Style" w:hAnsi="Footlight MT Light"/>
          <w:lang w:val="en-AU" w:eastAsia="x-none"/>
        </w:rPr>
      </w:pPr>
      <w:r w:rsidRPr="00DB15AF">
        <w:rPr>
          <w:rFonts w:ascii="Footlight MT Light" w:eastAsia="Bookman Old Style" w:hAnsi="Footlight MT Light"/>
          <w:lang w:eastAsia="x-none"/>
        </w:rPr>
        <w:t xml:space="preserve">Kontrak </w:t>
      </w:r>
      <w:proofErr w:type="spellStart"/>
      <w:r w:rsidRPr="00DB15AF">
        <w:rPr>
          <w:rFonts w:ascii="Footlight MT Light" w:eastAsia="Bookman Old Style" w:hAnsi="Footlight MT Light"/>
          <w:lang w:val="en-AU" w:eastAsia="x-none"/>
        </w:rPr>
        <w:t>Lumsum</w:t>
      </w:r>
      <w:proofErr w:type="spellEnd"/>
    </w:p>
    <w:p w14:paraId="6CBFD73E" w14:textId="77777777" w:rsidR="005D2FEC" w:rsidRPr="00DB15AF" w:rsidRDefault="005D2FEC" w:rsidP="003C696E">
      <w:pPr>
        <w:spacing w:after="60"/>
        <w:contextualSpacing/>
        <w:jc w:val="center"/>
        <w:rPr>
          <w:rFonts w:ascii="Footlight MT Light" w:eastAsia="Bookman Old Style" w:hAnsi="Footlight MT Light"/>
          <w:b/>
          <w:lang w:eastAsia="x-none"/>
        </w:rPr>
      </w:pPr>
    </w:p>
    <w:p w14:paraId="16B15EE9" w14:textId="77777777" w:rsidR="005D2FEC" w:rsidRPr="00DB15AF" w:rsidRDefault="005D2FEC" w:rsidP="003C696E">
      <w:pPr>
        <w:spacing w:after="60"/>
        <w:jc w:val="center"/>
        <w:rPr>
          <w:rFonts w:ascii="Footlight MT Light" w:hAnsi="Footlight MT Light"/>
          <w:lang w:eastAsia="x-none"/>
        </w:rPr>
      </w:pPr>
      <w:r w:rsidRPr="00DB15AF">
        <w:rPr>
          <w:rFonts w:ascii="Footlight MT Light" w:hAnsi="Footlight MT Light"/>
          <w:lang w:eastAsia="x-none"/>
        </w:rPr>
        <w:t>Paket Pekerjaan Konstruksi</w:t>
      </w:r>
    </w:p>
    <w:p w14:paraId="2D92CE03" w14:textId="77777777" w:rsidR="005D2FEC" w:rsidRPr="00DB15AF" w:rsidRDefault="005D2FEC" w:rsidP="003C696E">
      <w:pPr>
        <w:spacing w:after="60"/>
        <w:jc w:val="center"/>
        <w:rPr>
          <w:rFonts w:ascii="Footlight MT Light" w:hAnsi="Footlight MT Light"/>
          <w:i/>
          <w:spacing w:val="3"/>
          <w:lang w:eastAsia="x-none"/>
        </w:rPr>
      </w:pPr>
      <w:r w:rsidRPr="00DB15AF">
        <w:rPr>
          <w:rFonts w:ascii="Footlight MT Light" w:hAnsi="Footlight MT Light"/>
          <w:spacing w:val="3"/>
          <w:lang w:eastAsia="x-none"/>
        </w:rPr>
        <w:t xml:space="preserve">........................ </w:t>
      </w:r>
      <w:r w:rsidRPr="00DB15AF">
        <w:rPr>
          <w:rFonts w:ascii="Footlight MT Light" w:hAnsi="Footlight MT Light"/>
          <w:i/>
          <w:spacing w:val="3"/>
          <w:lang w:eastAsia="x-none"/>
        </w:rPr>
        <w:t>[diisi nama paket pekerjaan]</w:t>
      </w:r>
    </w:p>
    <w:p w14:paraId="73F619DC" w14:textId="77777777" w:rsidR="005D2FEC" w:rsidRPr="00DB15AF" w:rsidRDefault="005D2FEC" w:rsidP="003C696E">
      <w:pPr>
        <w:spacing w:after="60"/>
        <w:jc w:val="center"/>
        <w:rPr>
          <w:rFonts w:ascii="Footlight MT Light" w:hAnsi="Footlight MT Light"/>
          <w:spacing w:val="3"/>
          <w:lang w:val="en-AU" w:eastAsia="x-none"/>
        </w:rPr>
      </w:pPr>
      <w:proofErr w:type="spellStart"/>
      <w:proofErr w:type="gramStart"/>
      <w:r w:rsidRPr="00DB15AF">
        <w:rPr>
          <w:rFonts w:ascii="Footlight MT Light" w:hAnsi="Footlight MT Light"/>
          <w:spacing w:val="3"/>
          <w:lang w:val="en-AU" w:eastAsia="x-none"/>
        </w:rPr>
        <w:t>Nomor</w:t>
      </w:r>
      <w:proofErr w:type="spellEnd"/>
      <w:r w:rsidRPr="00DB15AF">
        <w:rPr>
          <w:rFonts w:ascii="Footlight MT Light" w:hAnsi="Footlight MT Light"/>
          <w:spacing w:val="3"/>
          <w:lang w:val="en-AU" w:eastAsia="x-none"/>
        </w:rPr>
        <w:t xml:space="preserve"> :</w:t>
      </w:r>
      <w:proofErr w:type="gramEnd"/>
      <w:r w:rsidRPr="00DB15AF">
        <w:rPr>
          <w:rFonts w:ascii="Footlight MT Light" w:hAnsi="Footlight MT Light"/>
          <w:spacing w:val="3"/>
          <w:lang w:val="en-AU" w:eastAsia="x-none"/>
        </w:rPr>
        <w:t xml:space="preserve"> </w:t>
      </w:r>
      <w:r w:rsidRPr="00DB15AF">
        <w:rPr>
          <w:rFonts w:ascii="Footlight MT Light" w:hAnsi="Footlight MT Light"/>
          <w:spacing w:val="3"/>
          <w:lang w:eastAsia="x-none"/>
        </w:rPr>
        <w:t>........................</w:t>
      </w:r>
      <w:r w:rsidRPr="00DB15AF">
        <w:rPr>
          <w:rFonts w:ascii="Footlight MT Light" w:hAnsi="Footlight MT Light"/>
          <w:spacing w:val="3"/>
          <w:lang w:val="en-AU" w:eastAsia="x-none"/>
        </w:rPr>
        <w:t xml:space="preserve"> </w:t>
      </w:r>
      <w:r w:rsidRPr="00DB15AF">
        <w:rPr>
          <w:rFonts w:ascii="Footlight MT Light" w:hAnsi="Footlight MT Light"/>
          <w:i/>
          <w:spacing w:val="3"/>
          <w:lang w:val="en-AU" w:eastAsia="x-none"/>
        </w:rPr>
        <w:t>[</w:t>
      </w:r>
      <w:proofErr w:type="spellStart"/>
      <w:r w:rsidRPr="00DB15AF">
        <w:rPr>
          <w:rFonts w:ascii="Footlight MT Light" w:hAnsi="Footlight MT Light"/>
          <w:i/>
          <w:spacing w:val="3"/>
          <w:lang w:val="en-AU" w:eastAsia="x-none"/>
        </w:rPr>
        <w:t>diisi</w:t>
      </w:r>
      <w:proofErr w:type="spellEnd"/>
      <w:r w:rsidRPr="00DB15AF">
        <w:rPr>
          <w:rFonts w:ascii="Footlight MT Light" w:hAnsi="Footlight MT Light"/>
          <w:i/>
          <w:spacing w:val="3"/>
          <w:lang w:val="en-AU" w:eastAsia="x-none"/>
        </w:rPr>
        <w:t xml:space="preserve"> </w:t>
      </w:r>
      <w:proofErr w:type="spellStart"/>
      <w:r w:rsidRPr="00DB15AF">
        <w:rPr>
          <w:rFonts w:ascii="Footlight MT Light" w:hAnsi="Footlight MT Light"/>
          <w:i/>
          <w:spacing w:val="3"/>
          <w:lang w:val="en-AU" w:eastAsia="x-none"/>
        </w:rPr>
        <w:t>nomor</w:t>
      </w:r>
      <w:proofErr w:type="spellEnd"/>
      <w:r w:rsidRPr="00DB15AF">
        <w:rPr>
          <w:rFonts w:ascii="Footlight MT Light" w:hAnsi="Footlight MT Light"/>
          <w:i/>
          <w:spacing w:val="3"/>
          <w:lang w:val="en-AU" w:eastAsia="x-none"/>
        </w:rPr>
        <w:t xml:space="preserve"> </w:t>
      </w:r>
      <w:proofErr w:type="spellStart"/>
      <w:r w:rsidRPr="00DB15AF">
        <w:rPr>
          <w:rFonts w:ascii="Footlight MT Light" w:hAnsi="Footlight MT Light"/>
          <w:i/>
          <w:spacing w:val="3"/>
          <w:lang w:val="en-AU" w:eastAsia="x-none"/>
        </w:rPr>
        <w:t>Kontrak</w:t>
      </w:r>
      <w:proofErr w:type="spellEnd"/>
      <w:r w:rsidRPr="00DB15AF">
        <w:rPr>
          <w:rFonts w:ascii="Footlight MT Light" w:hAnsi="Footlight MT Light"/>
          <w:i/>
          <w:spacing w:val="3"/>
          <w:lang w:val="en-AU" w:eastAsia="x-none"/>
        </w:rPr>
        <w:t>]</w:t>
      </w:r>
    </w:p>
    <w:p w14:paraId="434B05C8" w14:textId="77777777" w:rsidR="005D2FEC" w:rsidRPr="00DB15AF" w:rsidRDefault="005D2FEC" w:rsidP="003C696E">
      <w:pPr>
        <w:contextualSpacing/>
        <w:jc w:val="both"/>
        <w:rPr>
          <w:rFonts w:ascii="Footlight MT Light" w:hAnsi="Footlight MT Light"/>
          <w:lang w:eastAsia="x-none"/>
        </w:rPr>
      </w:pPr>
    </w:p>
    <w:p w14:paraId="3029A30C"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rPr>
        <w:t>SURAT PERJANJIAN ini berikut semua lampirannya adalah Kontrak Kerja Konstruksi Lumsum, yang selanjutnya disebut “</w:t>
      </w:r>
      <w:r w:rsidRPr="00DB15AF">
        <w:rPr>
          <w:rFonts w:ascii="Footlight MT Light" w:hAnsi="Footlight MT Light"/>
          <w:b/>
        </w:rPr>
        <w:t>Kontrak</w:t>
      </w:r>
      <w:r w:rsidRPr="00DB15AF">
        <w:rPr>
          <w:rFonts w:ascii="Footlight MT Light" w:hAnsi="Footlight MT Light"/>
        </w:rPr>
        <w:t xml:space="preserve">” dibuat dan ditandatangani di ........... pada hari .......... tanggal ….... bulan ................. tahun .............. </w:t>
      </w:r>
      <w:r w:rsidRPr="00DB15AF">
        <w:rPr>
          <w:rFonts w:ascii="Footlight MT Light" w:hAnsi="Footlight MT Light"/>
          <w:i/>
        </w:rPr>
        <w:t>[tanggal, bulan dan tahun diisi dengan huruf]</w:t>
      </w:r>
      <w:r w:rsidRPr="00DB15AF">
        <w:rPr>
          <w:rFonts w:ascii="Footlight MT Light" w:hAnsi="Footlight MT Light"/>
        </w:rPr>
        <w:t xml:space="preserve">, berdasarkan Surat Penetapan Pemenang Nomor.…… tanggal ……., Surat Penunjukan Penyedia Barang/Jasa (SPPBJ) Nomor ……. tanggal ……., </w:t>
      </w:r>
      <w:r w:rsidRPr="00DB15AF">
        <w:rPr>
          <w:rFonts w:ascii="Footlight MT Light" w:hAnsi="Footlight MT Light"/>
          <w:i/>
        </w:rPr>
        <w:t>[jika kontrak tahun jamak ditambahkan surat persetujuan pejabat yang berwenang, misal: “dan Surat Menteri Keuangan (untuk sumber dana APBN</w:t>
      </w:r>
      <w:r w:rsidRPr="00DB15AF">
        <w:rPr>
          <w:rFonts w:ascii="Footlight MT Light" w:hAnsi="Footlight MT Light"/>
          <w:i/>
          <w:lang w:val="en-ID"/>
        </w:rPr>
        <w:t xml:space="preserve">) </w:t>
      </w:r>
      <w:r w:rsidRPr="00DB15AF">
        <w:rPr>
          <w:rFonts w:ascii="Footlight MT Light" w:hAnsi="Footlight MT Light"/>
          <w:i/>
        </w:rPr>
        <w:t>Nomor ..... tanggal ..... perihal .....”],</w:t>
      </w:r>
      <w:r w:rsidRPr="00DB15AF">
        <w:rPr>
          <w:rFonts w:ascii="Footlight MT Light" w:hAnsi="Footlight MT Light"/>
        </w:rPr>
        <w:t xml:space="preserve"> antara:</w:t>
      </w:r>
      <w:r w:rsidRPr="00DB15AF">
        <w:rPr>
          <w:rFonts w:ascii="Footlight MT Light" w:hAnsi="Footlight MT Light"/>
          <w:szCs w:val="22"/>
          <w:lang w:eastAsia="x-none"/>
        </w:rPr>
        <w:t xml:space="preserve">  </w:t>
      </w:r>
    </w:p>
    <w:p w14:paraId="4860D196" w14:textId="77777777" w:rsidR="005D2FEC" w:rsidRPr="00DB15AF" w:rsidRDefault="005D2FEC" w:rsidP="003C696E">
      <w:pPr>
        <w:jc w:val="both"/>
        <w:rPr>
          <w:rFonts w:ascii="Footlight MT Light" w:hAnsi="Footlight MT Light"/>
          <w:szCs w:val="22"/>
          <w:lang w:eastAsia="x-none"/>
        </w:rPr>
      </w:pPr>
    </w:p>
    <w:tbl>
      <w:tblPr>
        <w:tblW w:w="8208" w:type="dxa"/>
        <w:tblLayout w:type="fixed"/>
        <w:tblLook w:val="04A0" w:firstRow="1" w:lastRow="0" w:firstColumn="1" w:lastColumn="0" w:noHBand="0" w:noVBand="1"/>
      </w:tblPr>
      <w:tblGrid>
        <w:gridCol w:w="2718"/>
        <w:gridCol w:w="283"/>
        <w:gridCol w:w="5207"/>
      </w:tblGrid>
      <w:tr w:rsidR="005D2FEC" w:rsidRPr="00DB15AF" w14:paraId="34E60437" w14:textId="77777777" w:rsidTr="00867746">
        <w:tc>
          <w:tcPr>
            <w:tcW w:w="2718" w:type="dxa"/>
          </w:tcPr>
          <w:p w14:paraId="4555333F"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Nama</w:t>
            </w:r>
          </w:p>
        </w:tc>
        <w:tc>
          <w:tcPr>
            <w:tcW w:w="283" w:type="dxa"/>
          </w:tcPr>
          <w:p w14:paraId="709BC3DD"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22B5D62B"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[nama PA/KPA/PPK]</w:t>
            </w:r>
          </w:p>
        </w:tc>
      </w:tr>
      <w:tr w:rsidR="005D2FEC" w:rsidRPr="00DB15AF" w14:paraId="07B87E14" w14:textId="77777777" w:rsidTr="00867746">
        <w:tc>
          <w:tcPr>
            <w:tcW w:w="2718" w:type="dxa"/>
          </w:tcPr>
          <w:p w14:paraId="773C8E97"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NIP</w:t>
            </w:r>
          </w:p>
        </w:tc>
        <w:tc>
          <w:tcPr>
            <w:tcW w:w="283" w:type="dxa"/>
          </w:tcPr>
          <w:p w14:paraId="6937242C"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0373ACCA"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[NIP]</w:t>
            </w:r>
          </w:p>
        </w:tc>
      </w:tr>
      <w:tr w:rsidR="005D2FEC" w:rsidRPr="00DB15AF" w14:paraId="7DB7B4B1" w14:textId="77777777" w:rsidTr="00867746">
        <w:tc>
          <w:tcPr>
            <w:tcW w:w="2718" w:type="dxa"/>
          </w:tcPr>
          <w:p w14:paraId="4BC97DB0"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Jabatan</w:t>
            </w:r>
          </w:p>
        </w:tc>
        <w:tc>
          <w:tcPr>
            <w:tcW w:w="283" w:type="dxa"/>
          </w:tcPr>
          <w:p w14:paraId="0BE79A2A"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4F11ECD6"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noProof/>
              </w:rPr>
              <w:t xml:space="preserve">........... </w:t>
            </w:r>
            <w:r w:rsidRPr="00DB15AF">
              <w:rPr>
                <w:rFonts w:ascii="Footlight MT Light" w:hAnsi="Footlight MT Light" w:cs="Tahoma"/>
                <w:i/>
                <w:noProof/>
              </w:rPr>
              <w:t>[sesuai SK Pengangkatan]</w:t>
            </w:r>
          </w:p>
        </w:tc>
      </w:tr>
      <w:tr w:rsidR="005D2FEC" w:rsidRPr="00DB15AF" w14:paraId="530AB5CE" w14:textId="77777777" w:rsidTr="00867746">
        <w:tc>
          <w:tcPr>
            <w:tcW w:w="2718" w:type="dxa"/>
          </w:tcPr>
          <w:p w14:paraId="0B9BDA2C"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Berkedudukan di</w:t>
            </w:r>
          </w:p>
        </w:tc>
        <w:tc>
          <w:tcPr>
            <w:tcW w:w="283" w:type="dxa"/>
          </w:tcPr>
          <w:p w14:paraId="750D84CD" w14:textId="77777777" w:rsidR="005D2FEC" w:rsidRPr="00DB15AF" w:rsidRDefault="005D2FEC" w:rsidP="003C696E">
            <w:pPr>
              <w:contextualSpacing/>
              <w:jc w:val="both"/>
              <w:rPr>
                <w:rFonts w:ascii="Footlight MT Light" w:hAnsi="Footlight MT Light" w:cs="Tahoma"/>
                <w:noProof/>
              </w:rPr>
            </w:pPr>
            <w:r w:rsidRPr="00DB15AF">
              <w:rPr>
                <w:rFonts w:ascii="Footlight MT Light" w:hAnsi="Footlight MT Light" w:cs="Tahoma"/>
                <w:noProof/>
              </w:rPr>
              <w:t>:</w:t>
            </w:r>
          </w:p>
        </w:tc>
        <w:tc>
          <w:tcPr>
            <w:tcW w:w="5207" w:type="dxa"/>
          </w:tcPr>
          <w:p w14:paraId="22AC9CDE" w14:textId="77777777" w:rsidR="005D2FEC" w:rsidRPr="00DB15AF" w:rsidRDefault="005D2FEC" w:rsidP="003C696E">
            <w:pPr>
              <w:contextualSpacing/>
              <w:jc w:val="both"/>
              <w:rPr>
                <w:rFonts w:ascii="Footlight MT Light" w:hAnsi="Footlight MT Light" w:cs="Tahoma"/>
                <w:i/>
                <w:noProof/>
              </w:rPr>
            </w:pPr>
            <w:r w:rsidRPr="00DB15AF">
              <w:rPr>
                <w:rFonts w:ascii="Footlight MT Light" w:hAnsi="Footlight MT Light" w:cs="Tahoma"/>
              </w:rPr>
              <w:t xml:space="preserve">………….. </w:t>
            </w:r>
            <w:r w:rsidRPr="00DB15AF">
              <w:rPr>
                <w:rFonts w:ascii="Footlight MT Light" w:hAnsi="Footlight MT Light" w:cs="Tahoma"/>
                <w:i/>
                <w:noProof/>
              </w:rPr>
              <w:t>[alamat Satuan Kerja]</w:t>
            </w:r>
          </w:p>
        </w:tc>
      </w:tr>
    </w:tbl>
    <w:p w14:paraId="5CED92C6" w14:textId="77777777" w:rsidR="005D2FEC" w:rsidRPr="00DB15AF" w:rsidRDefault="005D2FEC" w:rsidP="003C696E">
      <w:pPr>
        <w:contextualSpacing/>
        <w:jc w:val="both"/>
        <w:rPr>
          <w:rFonts w:ascii="Footlight MT Light" w:hAnsi="Footlight MT Light"/>
          <w:lang w:eastAsia="x-none"/>
        </w:rPr>
      </w:pPr>
    </w:p>
    <w:p w14:paraId="2124A833" w14:textId="4F71EC30" w:rsidR="005D2FEC" w:rsidRPr="00DB15AF" w:rsidRDefault="005D2FEC" w:rsidP="003C696E">
      <w:pPr>
        <w:contextualSpacing/>
        <w:jc w:val="both"/>
        <w:rPr>
          <w:rFonts w:ascii="Footlight MT Light" w:eastAsia="Calibri" w:hAnsi="Footlight MT Light"/>
          <w:lang w:val="en-AU"/>
        </w:rPr>
      </w:pPr>
      <w:r w:rsidRPr="00DB15AF">
        <w:rPr>
          <w:rFonts w:ascii="Footlight MT Light" w:eastAsia="Calibri" w:hAnsi="Footlight MT Light"/>
        </w:rPr>
        <w:t xml:space="preserve">yang bertindak untuk dan atas </w:t>
      </w:r>
      <w:r w:rsidR="00D160E9" w:rsidRPr="00DB15AF">
        <w:t>nama</w:t>
      </w:r>
      <w:r w:rsidR="00D160E9" w:rsidRPr="00DB15AF">
        <w:rPr>
          <w:spacing w:val="3"/>
          <w:lang w:val="en-US"/>
        </w:rPr>
        <w:t xml:space="preserve"> ….. </w:t>
      </w:r>
      <w:r w:rsidR="00D160E9" w:rsidRPr="00DB15AF">
        <w:rPr>
          <w:i/>
          <w:iCs/>
          <w:spacing w:val="3"/>
          <w:lang w:val="en-US"/>
        </w:rPr>
        <w:t>[</w:t>
      </w:r>
      <w:proofErr w:type="spellStart"/>
      <w:r w:rsidR="00D160E9" w:rsidRPr="00DB15AF">
        <w:rPr>
          <w:i/>
          <w:iCs/>
          <w:spacing w:val="3"/>
          <w:lang w:val="en-US"/>
        </w:rPr>
        <w:t>diisi</w:t>
      </w:r>
      <w:proofErr w:type="spellEnd"/>
      <w:r w:rsidR="00D160E9" w:rsidRPr="00DB15AF">
        <w:rPr>
          <w:i/>
          <w:iCs/>
          <w:spacing w:val="3"/>
          <w:lang w:val="en-US"/>
        </w:rPr>
        <w:t xml:space="preserve"> </w:t>
      </w:r>
      <w:proofErr w:type="spellStart"/>
      <w:r w:rsidR="00D160E9" w:rsidRPr="00DB15AF">
        <w:rPr>
          <w:i/>
          <w:iCs/>
          <w:spacing w:val="3"/>
          <w:lang w:val="en-US"/>
        </w:rPr>
        <w:t>nama</w:t>
      </w:r>
      <w:proofErr w:type="spellEnd"/>
      <w:r w:rsidR="00D160E9" w:rsidRPr="00DB15AF">
        <w:rPr>
          <w:i/>
          <w:iCs/>
          <w:spacing w:val="3"/>
          <w:lang w:val="en-US"/>
        </w:rPr>
        <w:t xml:space="preserve"> Kementerian/Lembaga/</w:t>
      </w:r>
      <w:proofErr w:type="spellStart"/>
      <w:r w:rsidR="00D160E9" w:rsidRPr="00DB15AF">
        <w:rPr>
          <w:i/>
          <w:iCs/>
          <w:spacing w:val="3"/>
          <w:lang w:val="en-US"/>
        </w:rPr>
        <w:t>Perangkat</w:t>
      </w:r>
      <w:proofErr w:type="spellEnd"/>
      <w:r w:rsidR="00D160E9" w:rsidRPr="00DB15AF">
        <w:rPr>
          <w:i/>
          <w:iCs/>
          <w:spacing w:val="3"/>
          <w:lang w:val="en-US"/>
        </w:rPr>
        <w:t xml:space="preserve"> </w:t>
      </w:r>
      <w:proofErr w:type="gramStart"/>
      <w:r w:rsidR="00D160E9" w:rsidRPr="00DB15AF">
        <w:rPr>
          <w:i/>
          <w:iCs/>
          <w:spacing w:val="3"/>
          <w:lang w:val="en-US"/>
        </w:rPr>
        <w:t>Daerah</w:t>
      </w:r>
      <w:r w:rsidR="00D160E9" w:rsidRPr="00DB15AF">
        <w:rPr>
          <w:i/>
          <w:iCs/>
          <w:lang w:val="en-US"/>
        </w:rPr>
        <w:t>]</w:t>
      </w:r>
      <w:r w:rsidR="00D160E9" w:rsidRPr="00DB15AF">
        <w:t xml:space="preserve"> </w:t>
      </w:r>
      <w:r w:rsidRPr="00DB15AF">
        <w:rPr>
          <w:rFonts w:ascii="Footlight MT Light" w:eastAsia="Calibri" w:hAnsi="Footlight MT Light"/>
        </w:rPr>
        <w:t xml:space="preserve"> berdasarkan</w:t>
      </w:r>
      <w:proofErr w:type="gramEnd"/>
      <w:r w:rsidRPr="00DB15AF">
        <w:rPr>
          <w:rFonts w:ascii="Footlight MT Light" w:eastAsia="Calibri" w:hAnsi="Footlight MT Light"/>
        </w:rPr>
        <w:t xml:space="preserve"> Surat Keputusan ……. Nomor ……. tanggal ……. tentang ……. </w:t>
      </w:r>
      <w:r w:rsidRPr="00DB15AF">
        <w:rPr>
          <w:rFonts w:ascii="Footlight MT Light" w:eastAsia="Calibri" w:hAnsi="Footlight MT Light"/>
          <w:i/>
        </w:rPr>
        <w:t xml:space="preserve">[SK pengangkatan </w:t>
      </w:r>
      <w:r w:rsidRPr="00DB15AF">
        <w:rPr>
          <w:rFonts w:ascii="Footlight MT Light" w:hAnsi="Footlight MT Light" w:cs="Tahoma"/>
          <w:i/>
        </w:rPr>
        <w:t>PA/KPA/PPK]</w:t>
      </w:r>
      <w:r w:rsidRPr="00DB15AF">
        <w:rPr>
          <w:rFonts w:ascii="Footlight MT Light" w:hAnsi="Footlight MT Light"/>
          <w:i/>
        </w:rPr>
        <w:t xml:space="preserve"> [jika </w:t>
      </w:r>
      <w:r w:rsidRPr="00DB15AF">
        <w:rPr>
          <w:rFonts w:ascii="Footlight MT Light" w:hAnsi="Footlight MT Light"/>
          <w:i/>
          <w:spacing w:val="3"/>
        </w:rPr>
        <w:t>ditandatangani oleh PPK</w:t>
      </w:r>
      <w:r w:rsidRPr="00DB15AF">
        <w:rPr>
          <w:rFonts w:ascii="Footlight MT Light" w:hAnsi="Footlight MT Light"/>
          <w:i/>
        </w:rPr>
        <w:t xml:space="preserve"> ditambahkan surat tugas dari </w:t>
      </w:r>
      <w:r w:rsidRPr="00DB15AF">
        <w:rPr>
          <w:rFonts w:ascii="Footlight MT Light" w:hAnsi="Footlight MT Light" w:cs="Tahoma"/>
          <w:i/>
        </w:rPr>
        <w:t>PA/KPA</w:t>
      </w:r>
      <w:r w:rsidRPr="00DB15AF">
        <w:rPr>
          <w:rFonts w:ascii="Footlight MT Light" w:hAnsi="Footlight MT Light"/>
          <w:i/>
        </w:rPr>
        <w:t xml:space="preserve">] </w:t>
      </w:r>
      <w:r w:rsidRPr="00DB15AF">
        <w:rPr>
          <w:rFonts w:ascii="Footlight MT Light" w:eastAsia="Calibri" w:hAnsi="Footlight MT Light"/>
        </w:rPr>
        <w:t>selanjutnya disebut “</w:t>
      </w:r>
      <w:r w:rsidR="00AF616D" w:rsidRPr="00DB15AF">
        <w:rPr>
          <w:rFonts w:ascii="Footlight MT Light" w:eastAsia="Calibri" w:hAnsi="Footlight MT Light"/>
          <w:b/>
        </w:rPr>
        <w:t>Pejabat Penandatangan Kontrak</w:t>
      </w:r>
      <w:r w:rsidRPr="00DB15AF">
        <w:rPr>
          <w:rFonts w:ascii="Footlight MT Light" w:eastAsia="Calibri" w:hAnsi="Footlight MT Light"/>
        </w:rPr>
        <w:t xml:space="preserve">”, dengan : </w:t>
      </w:r>
    </w:p>
    <w:p w14:paraId="16556015" w14:textId="77777777" w:rsidR="005D2FEC" w:rsidRPr="00DB15AF" w:rsidRDefault="005D2FEC" w:rsidP="003C696E">
      <w:pPr>
        <w:ind w:left="432"/>
        <w:contextualSpacing/>
        <w:jc w:val="both"/>
        <w:rPr>
          <w:rFonts w:ascii="Footlight MT Light" w:hAnsi="Footlight MT Light"/>
          <w:lang w:val="en-AU" w:eastAsia="x-none"/>
        </w:rPr>
      </w:pPr>
    </w:p>
    <w:tbl>
      <w:tblPr>
        <w:tblW w:w="8208" w:type="dxa"/>
        <w:tblLayout w:type="fixed"/>
        <w:tblLook w:val="04A0" w:firstRow="1" w:lastRow="0" w:firstColumn="1" w:lastColumn="0" w:noHBand="0" w:noVBand="1"/>
      </w:tblPr>
      <w:tblGrid>
        <w:gridCol w:w="2718"/>
        <w:gridCol w:w="290"/>
        <w:gridCol w:w="5200"/>
      </w:tblGrid>
      <w:tr w:rsidR="005D2FEC" w:rsidRPr="00DB15AF" w14:paraId="54E8EDF5" w14:textId="77777777" w:rsidTr="00867746">
        <w:tc>
          <w:tcPr>
            <w:tcW w:w="2718" w:type="dxa"/>
            <w:shd w:val="clear" w:color="auto" w:fill="auto"/>
          </w:tcPr>
          <w:p w14:paraId="6453B7E7"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Nama</w:t>
            </w:r>
            <w:r w:rsidRPr="00DB15AF">
              <w:rPr>
                <w:rFonts w:ascii="Footlight MT Light" w:hAnsi="Footlight MT Light" w:cs="Tahoma"/>
              </w:rPr>
              <w:tab/>
            </w:r>
          </w:p>
        </w:tc>
        <w:tc>
          <w:tcPr>
            <w:tcW w:w="290" w:type="dxa"/>
            <w:shd w:val="clear" w:color="auto" w:fill="auto"/>
          </w:tcPr>
          <w:p w14:paraId="7AC3148C"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28F833D3" w14:textId="77777777" w:rsidR="005D2FEC" w:rsidRPr="00DB15AF" w:rsidRDefault="005D2FEC" w:rsidP="003C696E">
            <w:pPr>
              <w:contextualSpacing/>
              <w:jc w:val="both"/>
              <w:rPr>
                <w:rFonts w:ascii="Footlight MT Light" w:hAnsi="Footlight MT Light" w:cs="Tahoma"/>
                <w:i/>
              </w:rPr>
            </w:pPr>
            <w:r w:rsidRPr="00DB15AF">
              <w:rPr>
                <w:rFonts w:ascii="Footlight MT Light" w:hAnsi="Footlight MT Light" w:cs="Tahoma"/>
              </w:rPr>
              <w:t xml:space="preserve">………….. </w:t>
            </w:r>
            <w:r w:rsidRPr="00DB15AF">
              <w:rPr>
                <w:rFonts w:ascii="Footlight MT Light" w:hAnsi="Footlight MT Light" w:cs="Tahoma"/>
                <w:i/>
              </w:rPr>
              <w:t xml:space="preserve">[nama </w:t>
            </w:r>
            <w:r w:rsidRPr="00DB15AF">
              <w:rPr>
                <w:rFonts w:ascii="Footlight MT Light" w:hAnsi="Footlight MT Light" w:cs="Tahoma"/>
                <w:i/>
                <w:lang w:val="en-AU"/>
              </w:rPr>
              <w:t>wakil KSO</w:t>
            </w:r>
            <w:r w:rsidRPr="00DB15AF">
              <w:rPr>
                <w:rFonts w:ascii="Footlight MT Light" w:hAnsi="Footlight MT Light" w:cs="Tahoma"/>
                <w:i/>
              </w:rPr>
              <w:t>]</w:t>
            </w:r>
          </w:p>
        </w:tc>
      </w:tr>
      <w:tr w:rsidR="005D2FEC" w:rsidRPr="00DB15AF" w14:paraId="2113BA39" w14:textId="77777777" w:rsidTr="00867746">
        <w:tc>
          <w:tcPr>
            <w:tcW w:w="2718" w:type="dxa"/>
            <w:shd w:val="clear" w:color="auto" w:fill="auto"/>
          </w:tcPr>
          <w:p w14:paraId="06FDB4B6"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Jabatan</w:t>
            </w:r>
          </w:p>
        </w:tc>
        <w:tc>
          <w:tcPr>
            <w:tcW w:w="290" w:type="dxa"/>
            <w:shd w:val="clear" w:color="auto" w:fill="auto"/>
          </w:tcPr>
          <w:p w14:paraId="4E0A6263"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7F6D599C"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 xml:space="preserve">[sesuai </w:t>
            </w:r>
            <w:proofErr w:type="spellStart"/>
            <w:r w:rsidRPr="00DB15AF">
              <w:rPr>
                <w:rFonts w:ascii="Footlight MT Light" w:hAnsi="Footlight MT Light" w:cs="Tahoma"/>
                <w:i/>
                <w:lang w:val="en-AU"/>
              </w:rPr>
              <w:t>surat</w:t>
            </w:r>
            <w:proofErr w:type="spellEnd"/>
            <w:r w:rsidRPr="00DB15AF">
              <w:rPr>
                <w:rFonts w:ascii="Footlight MT Light" w:hAnsi="Footlight MT Light" w:cs="Tahoma"/>
                <w:i/>
                <w:lang w:val="en-AU"/>
              </w:rPr>
              <w:t xml:space="preserve"> </w:t>
            </w:r>
            <w:proofErr w:type="spellStart"/>
            <w:r w:rsidRPr="00DB15AF">
              <w:rPr>
                <w:rFonts w:ascii="Footlight MT Light" w:hAnsi="Footlight MT Light" w:cs="Tahoma"/>
                <w:i/>
                <w:lang w:val="en-AU"/>
              </w:rPr>
              <w:t>perjanjian</w:t>
            </w:r>
            <w:proofErr w:type="spellEnd"/>
            <w:r w:rsidRPr="00DB15AF">
              <w:rPr>
                <w:rFonts w:ascii="Footlight MT Light" w:hAnsi="Footlight MT Light" w:cs="Tahoma"/>
                <w:i/>
                <w:lang w:val="en-AU"/>
              </w:rPr>
              <w:t xml:space="preserve"> KSO</w:t>
            </w:r>
            <w:r w:rsidRPr="00DB15AF">
              <w:rPr>
                <w:rFonts w:ascii="Footlight MT Light" w:hAnsi="Footlight MT Light" w:cs="Tahoma"/>
                <w:i/>
              </w:rPr>
              <w:t>]</w:t>
            </w:r>
          </w:p>
        </w:tc>
      </w:tr>
      <w:tr w:rsidR="005D2FEC" w:rsidRPr="00DB15AF" w14:paraId="3F56062D" w14:textId="77777777" w:rsidTr="00867746">
        <w:tc>
          <w:tcPr>
            <w:tcW w:w="2718" w:type="dxa"/>
            <w:shd w:val="clear" w:color="auto" w:fill="auto"/>
          </w:tcPr>
          <w:p w14:paraId="0CDBDCA0"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Berkedudukan di</w:t>
            </w:r>
          </w:p>
        </w:tc>
        <w:tc>
          <w:tcPr>
            <w:tcW w:w="290" w:type="dxa"/>
            <w:shd w:val="clear" w:color="auto" w:fill="auto"/>
          </w:tcPr>
          <w:p w14:paraId="69AB9747"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w:t>
            </w:r>
          </w:p>
        </w:tc>
        <w:tc>
          <w:tcPr>
            <w:tcW w:w="5200" w:type="dxa"/>
            <w:shd w:val="clear" w:color="auto" w:fill="auto"/>
          </w:tcPr>
          <w:p w14:paraId="76D75EA0" w14:textId="77777777" w:rsidR="005D2FEC" w:rsidRPr="00DB15AF" w:rsidRDefault="005D2FEC" w:rsidP="003C696E">
            <w:pPr>
              <w:contextualSpacing/>
              <w:jc w:val="both"/>
              <w:rPr>
                <w:rFonts w:ascii="Footlight MT Light" w:hAnsi="Footlight MT Light" w:cs="Tahoma"/>
              </w:rPr>
            </w:pPr>
            <w:r w:rsidRPr="00DB15AF">
              <w:rPr>
                <w:rFonts w:ascii="Footlight MT Light" w:hAnsi="Footlight MT Light" w:cs="Tahoma"/>
              </w:rPr>
              <w:t xml:space="preserve">………….. </w:t>
            </w:r>
            <w:r w:rsidRPr="00DB15AF">
              <w:rPr>
                <w:rFonts w:ascii="Footlight MT Light" w:hAnsi="Footlight MT Light" w:cs="Tahoma"/>
                <w:i/>
              </w:rPr>
              <w:t xml:space="preserve">[alamat </w:t>
            </w:r>
            <w:r w:rsidRPr="00DB15AF">
              <w:rPr>
                <w:rFonts w:ascii="Footlight MT Light" w:hAnsi="Footlight MT Light" w:cs="Tahoma"/>
                <w:i/>
                <w:lang w:val="en-AU"/>
              </w:rPr>
              <w:t>wakil KSO</w:t>
            </w:r>
            <w:r w:rsidRPr="00DB15AF">
              <w:rPr>
                <w:rFonts w:ascii="Footlight MT Light" w:hAnsi="Footlight MT Light" w:cs="Tahoma"/>
                <w:i/>
              </w:rPr>
              <w:t>]</w:t>
            </w:r>
          </w:p>
        </w:tc>
      </w:tr>
    </w:tbl>
    <w:p w14:paraId="6237D578" w14:textId="77777777" w:rsidR="005D2FEC" w:rsidRPr="00DB15AF" w:rsidRDefault="005D2FEC" w:rsidP="003C696E">
      <w:pPr>
        <w:contextualSpacing/>
        <w:jc w:val="both"/>
        <w:rPr>
          <w:rFonts w:ascii="Footlight MT Light" w:hAnsi="Footlight MT Light"/>
          <w:lang w:eastAsia="id-ID"/>
        </w:rPr>
      </w:pPr>
    </w:p>
    <w:p w14:paraId="130556BB" w14:textId="77777777" w:rsidR="005D2FEC" w:rsidRPr="00DB15AF" w:rsidRDefault="005D2FEC" w:rsidP="003C696E">
      <w:pPr>
        <w:spacing w:line="276" w:lineRule="auto"/>
        <w:jc w:val="both"/>
        <w:rPr>
          <w:rFonts w:ascii="Footlight MT Light" w:eastAsia="Calibri" w:hAnsi="Footlight MT Light"/>
        </w:rPr>
      </w:pPr>
      <w:r w:rsidRPr="00DB15AF">
        <w:rPr>
          <w:rFonts w:ascii="Footlight MT Light" w:eastAsia="Calibri" w:hAnsi="Footlight MT Light"/>
        </w:rPr>
        <w:t xml:space="preserve">yang bertindak untuk dan atas nama ..................... </w:t>
      </w:r>
      <w:r w:rsidRPr="00DB15AF">
        <w:rPr>
          <w:rFonts w:ascii="Footlight MT Light" w:eastAsia="Calibri" w:hAnsi="Footlight MT Light"/>
          <w:i/>
        </w:rPr>
        <w:t>[nama badan usaha KSO]</w:t>
      </w:r>
      <w:r w:rsidRPr="00DB15AF">
        <w:rPr>
          <w:rFonts w:ascii="Footlight MT Light" w:eastAsia="Calibri" w:hAnsi="Footlight MT Light"/>
        </w:rPr>
        <w:t xml:space="preserve"> sebagai badan usaha Kerja Sama Operasi (KSO) yang beranggotakan sebagai berikut:</w:t>
      </w:r>
    </w:p>
    <w:p w14:paraId="4EDCFA42" w14:textId="77777777" w:rsidR="005D2FEC" w:rsidRPr="00DB15AF" w:rsidRDefault="005D2FEC" w:rsidP="003C696E">
      <w:pPr>
        <w:contextualSpacing/>
        <w:jc w:val="both"/>
        <w:rPr>
          <w:rFonts w:ascii="Footlight MT Light" w:hAnsi="Footlight MT Light"/>
          <w:lang w:eastAsia="x-none"/>
        </w:rPr>
      </w:pPr>
    </w:p>
    <w:p w14:paraId="0E7983E8" w14:textId="77777777" w:rsidR="005D2FEC" w:rsidRPr="00DB15AF" w:rsidRDefault="005D2FEC" w:rsidP="003C696E">
      <w:pPr>
        <w:numPr>
          <w:ilvl w:val="0"/>
          <w:numId w:val="160"/>
        </w:numPr>
        <w:ind w:left="432" w:hanging="432"/>
        <w:contextualSpacing/>
        <w:jc w:val="both"/>
        <w:rPr>
          <w:rFonts w:ascii="Footlight MT Light" w:hAnsi="Footlight MT Light"/>
          <w:lang w:val="en-AU" w:eastAsia="x-none"/>
        </w:rPr>
      </w:pPr>
      <w:r w:rsidRPr="00DB15AF">
        <w:rPr>
          <w:rFonts w:ascii="Footlight MT Light" w:hAnsi="Footlight MT Light"/>
          <w:szCs w:val="20"/>
          <w:lang w:eastAsia="id-ID"/>
        </w:rPr>
        <w:t>......................</w:t>
      </w:r>
      <w:r w:rsidRPr="00DB15AF">
        <w:rPr>
          <w:rFonts w:ascii="Footlight MT Light" w:hAnsi="Footlight MT Light"/>
          <w:i/>
          <w:szCs w:val="20"/>
          <w:lang w:eastAsia="id-ID"/>
        </w:rPr>
        <w:t>[nama Penyedia 1];</w:t>
      </w:r>
    </w:p>
    <w:p w14:paraId="66C60B29" w14:textId="77777777" w:rsidR="005D2FEC" w:rsidRPr="00DB15AF" w:rsidRDefault="005D2FEC" w:rsidP="003C696E">
      <w:pPr>
        <w:numPr>
          <w:ilvl w:val="0"/>
          <w:numId w:val="160"/>
        </w:numPr>
        <w:ind w:left="432" w:hanging="432"/>
        <w:contextualSpacing/>
        <w:jc w:val="both"/>
        <w:rPr>
          <w:rFonts w:ascii="Footlight MT Light" w:hAnsi="Footlight MT Light"/>
          <w:lang w:val="en-AU" w:eastAsia="x-none"/>
        </w:rPr>
      </w:pPr>
      <w:r w:rsidRPr="00DB15AF">
        <w:rPr>
          <w:rFonts w:ascii="Footlight MT Light" w:hAnsi="Footlight MT Light"/>
          <w:szCs w:val="20"/>
          <w:lang w:eastAsia="id-ID"/>
        </w:rPr>
        <w:t>......................</w:t>
      </w:r>
      <w:r w:rsidRPr="00DB15AF">
        <w:rPr>
          <w:rFonts w:ascii="Footlight MT Light" w:hAnsi="Footlight MT Light"/>
          <w:i/>
          <w:szCs w:val="20"/>
          <w:lang w:eastAsia="id-ID"/>
        </w:rPr>
        <w:t>[nama Penyedia 2];</w:t>
      </w:r>
    </w:p>
    <w:p w14:paraId="56A7005B" w14:textId="77777777" w:rsidR="005D2FEC" w:rsidRPr="00DB15AF" w:rsidRDefault="005D2FEC" w:rsidP="003C696E">
      <w:pPr>
        <w:numPr>
          <w:ilvl w:val="0"/>
          <w:numId w:val="160"/>
        </w:numPr>
        <w:ind w:left="432" w:hanging="432"/>
        <w:contextualSpacing/>
        <w:jc w:val="both"/>
        <w:rPr>
          <w:rFonts w:ascii="Footlight MT Light" w:hAnsi="Footlight MT Light"/>
          <w:lang w:val="en-AU" w:eastAsia="x-none"/>
        </w:rPr>
      </w:pPr>
      <w:proofErr w:type="spellStart"/>
      <w:r w:rsidRPr="00DB15AF">
        <w:rPr>
          <w:rFonts w:ascii="Footlight MT Light" w:hAnsi="Footlight MT Light"/>
          <w:szCs w:val="20"/>
          <w:lang w:val="en-AU" w:eastAsia="id-ID"/>
        </w:rPr>
        <w:t>dst</w:t>
      </w:r>
      <w:proofErr w:type="spellEnd"/>
      <w:r w:rsidRPr="00DB15AF">
        <w:rPr>
          <w:rFonts w:ascii="Footlight MT Light" w:hAnsi="Footlight MT Light"/>
          <w:szCs w:val="20"/>
          <w:lang w:val="en-AU" w:eastAsia="id-ID"/>
        </w:rPr>
        <w:t>.</w:t>
      </w:r>
    </w:p>
    <w:p w14:paraId="5FC58271" w14:textId="77777777" w:rsidR="005D2FEC" w:rsidRPr="00DB15AF" w:rsidRDefault="005D2FEC" w:rsidP="003C696E">
      <w:pPr>
        <w:ind w:left="432"/>
        <w:contextualSpacing/>
        <w:jc w:val="both"/>
        <w:rPr>
          <w:rFonts w:ascii="Footlight MT Light" w:hAnsi="Footlight MT Light"/>
          <w:lang w:val="en-AU" w:eastAsia="x-none"/>
        </w:rPr>
      </w:pPr>
    </w:p>
    <w:p w14:paraId="372A0BA8" w14:textId="670B631D" w:rsidR="005D2FEC" w:rsidRPr="00DB15AF" w:rsidRDefault="005D2FEC" w:rsidP="003C696E">
      <w:pPr>
        <w:jc w:val="both"/>
        <w:rPr>
          <w:rFonts w:ascii="Footlight MT Light" w:hAnsi="Footlight MT Light"/>
          <w:noProof/>
          <w:szCs w:val="22"/>
          <w:lang w:eastAsia="x-none"/>
        </w:rPr>
      </w:pPr>
      <w:r w:rsidRPr="00DB15AF">
        <w:rPr>
          <w:rFonts w:ascii="Footlight MT Light" w:hAnsi="Footlight MT Light"/>
          <w:noProof/>
          <w:szCs w:val="22"/>
          <w:lang w:eastAsia="x-none"/>
        </w:rPr>
        <w:t xml:space="preserve">yang masing-masing anggotanya bertanggungjawab secara tanggung renteng atas semua kewajiban terhadap </w:t>
      </w:r>
      <w:r w:rsidR="00AF616D" w:rsidRPr="00DB15AF">
        <w:rPr>
          <w:rFonts w:ascii="Footlight MT Light" w:hAnsi="Footlight MT Light"/>
          <w:noProof/>
          <w:szCs w:val="22"/>
          <w:lang w:eastAsia="x-none"/>
        </w:rPr>
        <w:t>Pejabat Penandatangan Kontrak</w:t>
      </w:r>
      <w:r w:rsidRPr="00DB15AF">
        <w:rPr>
          <w:rFonts w:ascii="Footlight MT Light" w:hAnsi="Footlight MT Light"/>
          <w:noProof/>
          <w:szCs w:val="22"/>
          <w:lang w:eastAsia="x-none"/>
        </w:rPr>
        <w:t xml:space="preserve"> sebagaimana diatur dalam Kontrak ini berdasarkan surat Perjanjian Kerja Sama Operasi (KSO) Nomor ................ tanggal ........... selanjutnya disebut “</w:t>
      </w:r>
      <w:r w:rsidRPr="00DB15AF">
        <w:rPr>
          <w:rFonts w:ascii="Footlight MT Light" w:hAnsi="Footlight MT Light"/>
          <w:b/>
          <w:noProof/>
          <w:szCs w:val="22"/>
          <w:lang w:eastAsia="x-none"/>
        </w:rPr>
        <w:t>Penyedia</w:t>
      </w:r>
      <w:r w:rsidRPr="00DB15AF">
        <w:rPr>
          <w:rFonts w:ascii="Footlight MT Light" w:hAnsi="Footlight MT Light"/>
          <w:noProof/>
          <w:szCs w:val="22"/>
          <w:lang w:eastAsia="x-none"/>
        </w:rPr>
        <w:t>”.</w:t>
      </w:r>
    </w:p>
    <w:p w14:paraId="630E075E" w14:textId="77777777" w:rsidR="005D2FEC" w:rsidRPr="00DB15AF" w:rsidRDefault="005D2FEC" w:rsidP="003C696E">
      <w:pPr>
        <w:contextualSpacing/>
        <w:jc w:val="both"/>
        <w:rPr>
          <w:rFonts w:ascii="Footlight MT Light" w:hAnsi="Footlight MT Light"/>
          <w:lang w:eastAsia="x-none"/>
        </w:rPr>
      </w:pPr>
    </w:p>
    <w:p w14:paraId="2C3D8B19" w14:textId="77777777"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Dan dengan memperhatikan:</w:t>
      </w:r>
    </w:p>
    <w:p w14:paraId="6B95952E" w14:textId="77777777" w:rsidR="00580196" w:rsidRPr="00DB15AF" w:rsidRDefault="00580196" w:rsidP="003C696E">
      <w:pPr>
        <w:numPr>
          <w:ilvl w:val="0"/>
          <w:numId w:val="289"/>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Undang-Undang Nomor 2 Tahun 2017 tentang Jasa Konstruksi</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Undang-Undang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11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2020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Cipta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Kerja</w:t>
      </w:r>
      <w:proofErr w:type="spellEnd"/>
      <w:r w:rsidRPr="00DB15AF">
        <w:rPr>
          <w:rFonts w:ascii="Footlight MT Light" w:hAnsi="Footlight MT Light"/>
          <w:szCs w:val="22"/>
          <w:lang w:eastAsia="x-none"/>
        </w:rPr>
        <w:t>;</w:t>
      </w:r>
    </w:p>
    <w:p w14:paraId="6488FC3F" w14:textId="77777777" w:rsidR="00580196" w:rsidRPr="00DB15AF" w:rsidRDefault="00580196" w:rsidP="003C696E">
      <w:pPr>
        <w:numPr>
          <w:ilvl w:val="0"/>
          <w:numId w:val="289"/>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Kitab Undang-Undang Hukum Perdata (Buku III tentang Perikatan);</w:t>
      </w:r>
    </w:p>
    <w:p w14:paraId="7641E482" w14:textId="77777777" w:rsidR="00580196" w:rsidRPr="00DB15AF" w:rsidRDefault="00580196" w:rsidP="003C696E">
      <w:pPr>
        <w:numPr>
          <w:ilvl w:val="0"/>
          <w:numId w:val="289"/>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Peraturan Pemerintah Nomor 22 Tahun 2020 tentang Peraturan Pelaksanaan Undang – Undang Nomor 2 tahun 2017 tentang Jasa Konstruksi</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Peraturan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Pemerintah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14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2021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Perubahan</w:t>
      </w:r>
      <w:proofErr w:type="spellEnd"/>
      <w:r w:rsidRPr="00DB15AF">
        <w:rPr>
          <w:rFonts w:ascii="Footlight MT Light" w:hAnsi="Footlight MT Light"/>
          <w:szCs w:val="22"/>
          <w:lang w:val="en-US" w:eastAsia="x-none"/>
        </w:rPr>
        <w:t xml:space="preserve"> </w:t>
      </w:r>
      <w:r w:rsidRPr="00DB15AF">
        <w:rPr>
          <w:rFonts w:ascii="Footlight MT Light" w:hAnsi="Footlight MT Light"/>
          <w:szCs w:val="22"/>
          <w:lang w:eastAsia="x-none"/>
        </w:rPr>
        <w:t>Peraturan Pemerintah Nomor 22 Tahun 2020 tentang Peraturan Pelaksanaan Undang – Undang Nomor 2 tahun 2017 tentang Jasa Konstruksi;</w:t>
      </w:r>
    </w:p>
    <w:p w14:paraId="58E85772" w14:textId="77777777" w:rsidR="00580196" w:rsidRPr="00DB15AF" w:rsidRDefault="00580196" w:rsidP="003C696E">
      <w:pPr>
        <w:numPr>
          <w:ilvl w:val="0"/>
          <w:numId w:val="289"/>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Peraturan Presiden Nomor 16 Tahun 2018 tentang Pengadaan Barang/Jasa Pemerintah</w:t>
      </w:r>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sebagaimana</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telah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diubah</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dengan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Peraturan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Presiden</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Nomor</w:t>
      </w:r>
      <w:proofErr w:type="spellEnd"/>
      <w:r w:rsidRPr="00DB15AF">
        <w:rPr>
          <w:rFonts w:ascii="Footlight MT Light" w:hAnsi="Footlight MT Light"/>
          <w:szCs w:val="22"/>
          <w:lang w:val="en-US" w:eastAsia="x-none"/>
        </w:rPr>
        <w:t xml:space="preserve"> 12 </w:t>
      </w:r>
      <w:proofErr w:type="spellStart"/>
      <w:r w:rsidRPr="00DB15AF">
        <w:rPr>
          <w:rFonts w:ascii="Footlight MT Light" w:hAnsi="Footlight MT Light"/>
          <w:szCs w:val="22"/>
          <w:lang w:val="en-US" w:eastAsia="x-none"/>
        </w:rPr>
        <w:t>Tahun</w:t>
      </w:r>
      <w:proofErr w:type="spellEnd"/>
      <w:r w:rsidRPr="00DB15AF">
        <w:rPr>
          <w:rFonts w:ascii="Footlight MT Light" w:hAnsi="Footlight MT Light"/>
          <w:szCs w:val="22"/>
          <w:lang w:val="en-US" w:eastAsia="x-none"/>
        </w:rPr>
        <w:t xml:space="preserve"> 2021 </w:t>
      </w:r>
      <w:proofErr w:type="spellStart"/>
      <w:r w:rsidRPr="00DB15AF">
        <w:rPr>
          <w:rFonts w:ascii="Footlight MT Light" w:hAnsi="Footlight MT Light"/>
          <w:szCs w:val="22"/>
          <w:lang w:val="en-US" w:eastAsia="x-none"/>
        </w:rPr>
        <w:t>tentang</w:t>
      </w:r>
      <w:proofErr w:type="spellEnd"/>
      <w:r w:rsidRPr="00DB15AF">
        <w:rPr>
          <w:rFonts w:ascii="Footlight MT Light" w:hAnsi="Footlight MT Light"/>
          <w:szCs w:val="22"/>
          <w:lang w:val="en-US" w:eastAsia="x-none"/>
        </w:rPr>
        <w:t xml:space="preserve"> </w:t>
      </w:r>
      <w:proofErr w:type="spellStart"/>
      <w:r w:rsidRPr="00DB15AF">
        <w:rPr>
          <w:rFonts w:ascii="Footlight MT Light" w:hAnsi="Footlight MT Light"/>
          <w:szCs w:val="22"/>
          <w:lang w:val="en-US" w:eastAsia="x-none"/>
        </w:rPr>
        <w:t>Perubahan</w:t>
      </w:r>
      <w:proofErr w:type="spellEnd"/>
      <w:r w:rsidRPr="00DB15AF">
        <w:rPr>
          <w:rFonts w:ascii="Footlight MT Light" w:hAnsi="Footlight MT Light"/>
          <w:szCs w:val="22"/>
          <w:lang w:val="en-US" w:eastAsia="x-none"/>
        </w:rPr>
        <w:t xml:space="preserve"> </w:t>
      </w:r>
      <w:r w:rsidRPr="00DB15AF">
        <w:rPr>
          <w:rFonts w:ascii="Footlight MT Light" w:hAnsi="Footlight MT Light"/>
          <w:szCs w:val="22"/>
          <w:lang w:eastAsia="x-none"/>
        </w:rPr>
        <w:t>Peraturan Presiden Nomor 16 Tahun 2018 tentang Pengadaan Barang/Jasa Pemerintah;</w:t>
      </w:r>
    </w:p>
    <w:p w14:paraId="646F92F1" w14:textId="6E850E63" w:rsidR="00580196" w:rsidRPr="00DB15AF" w:rsidRDefault="00580196" w:rsidP="003C696E">
      <w:pPr>
        <w:numPr>
          <w:ilvl w:val="0"/>
          <w:numId w:val="289"/>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lastRenderedPageBreak/>
        <w:t>Peraturan Presiden Nomor 17 Tahun 2019 tentang Pengadaan Barang/Jasa Pemerintah untuk Percepatan Pembangunan Kesejahteraan di Provinsi Papua dan Provinsi Papua Barat</w:t>
      </w:r>
      <w:r w:rsidRPr="00DB15AF">
        <w:rPr>
          <w:rFonts w:ascii="Footlight MT Light" w:hAnsi="Footlight MT Light"/>
          <w:szCs w:val="22"/>
          <w:lang w:val="en-US" w:eastAsia="x-none"/>
        </w:rPr>
        <w:t>.</w:t>
      </w:r>
    </w:p>
    <w:p w14:paraId="0185EB92" w14:textId="77777777" w:rsidR="00580196" w:rsidRPr="00DB15AF" w:rsidRDefault="00580196" w:rsidP="003C696E">
      <w:pPr>
        <w:spacing w:after="60"/>
        <w:ind w:left="432"/>
        <w:jc w:val="both"/>
        <w:rPr>
          <w:rFonts w:ascii="Footlight MT Light" w:hAnsi="Footlight MT Light"/>
          <w:szCs w:val="22"/>
          <w:lang w:eastAsia="x-none"/>
        </w:rPr>
      </w:pPr>
    </w:p>
    <w:p w14:paraId="019991A2"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PARA PIHAK MENERANGKAN TERLEBIH DAHULU BAHWA:</w:t>
      </w:r>
    </w:p>
    <w:p w14:paraId="7B749411" w14:textId="77777777" w:rsidR="005D2FEC" w:rsidRPr="00DB15AF" w:rsidRDefault="005D2FEC" w:rsidP="003C696E">
      <w:pPr>
        <w:contextualSpacing/>
        <w:jc w:val="both"/>
        <w:rPr>
          <w:rFonts w:ascii="Footlight MT Light" w:hAnsi="Footlight MT Light"/>
          <w:lang w:eastAsia="x-none"/>
        </w:rPr>
      </w:pPr>
    </w:p>
    <w:p w14:paraId="4261546D" w14:textId="77777777" w:rsidR="005D2FEC" w:rsidRPr="00DB15AF" w:rsidRDefault="005D2FEC" w:rsidP="003C696E">
      <w:pPr>
        <w:numPr>
          <w:ilvl w:val="0"/>
          <w:numId w:val="161"/>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telah dilakukan proses pemilihan Penyedia yang telah sesuai dengan Dokumen Pemilihan;</w:t>
      </w:r>
    </w:p>
    <w:p w14:paraId="2AF0AF8B" w14:textId="2D0CFFAF" w:rsidR="005D2FEC" w:rsidRPr="00DB15AF" w:rsidRDefault="00AF616D" w:rsidP="003C696E">
      <w:pPr>
        <w:numPr>
          <w:ilvl w:val="0"/>
          <w:numId w:val="161"/>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telah menunjuk Penyedia menjadi pihak dalam Kontrak ini melalui Surat Penunjukan Penyediaan Barang/ Jasa (SPPBJ) untuk melaksanakan Pekerjaan Konstruksi</w:t>
      </w:r>
      <w:r w:rsidR="005D2FEC" w:rsidRPr="00DB15AF">
        <w:rPr>
          <w:rFonts w:ascii="Footlight MT Light" w:hAnsi="Footlight MT Light"/>
          <w:b/>
          <w:szCs w:val="22"/>
          <w:lang w:eastAsia="x-none"/>
        </w:rPr>
        <w:t xml:space="preserve"> </w:t>
      </w:r>
      <w:r w:rsidR="005D2FEC" w:rsidRPr="00DB15AF">
        <w:rPr>
          <w:rFonts w:ascii="Footlight MT Light" w:hAnsi="Footlight MT Light"/>
          <w:szCs w:val="22"/>
          <w:lang w:eastAsia="x-none"/>
        </w:rPr>
        <w:t xml:space="preserve">............ </w:t>
      </w:r>
      <w:r w:rsidR="005D2FEC" w:rsidRPr="00DB15AF">
        <w:rPr>
          <w:rFonts w:ascii="Footlight MT Light" w:hAnsi="Footlight MT Light"/>
          <w:i/>
          <w:szCs w:val="22"/>
          <w:lang w:eastAsia="x-none"/>
        </w:rPr>
        <w:t>[diisi nama paket pekerjaan]</w:t>
      </w:r>
      <w:r w:rsidR="005D2FEC" w:rsidRPr="00DB15AF">
        <w:rPr>
          <w:rFonts w:ascii="Footlight MT Light" w:hAnsi="Footlight MT Light"/>
          <w:szCs w:val="22"/>
          <w:lang w:eastAsia="x-none"/>
        </w:rPr>
        <w:t xml:space="preserve"> sebagaimana diterangkan dalam dokumen Kontrak ini selanjutnya disebut “</w:t>
      </w:r>
      <w:r w:rsidR="005D2FEC" w:rsidRPr="00DB15AF">
        <w:rPr>
          <w:rFonts w:ascii="Footlight MT Light" w:hAnsi="Footlight MT Light"/>
          <w:b/>
          <w:szCs w:val="22"/>
          <w:lang w:eastAsia="x-none"/>
        </w:rPr>
        <w:t>Pekerjaan Konstruksi</w:t>
      </w:r>
      <w:r w:rsidR="005D2FEC" w:rsidRPr="00DB15AF">
        <w:rPr>
          <w:rFonts w:ascii="Footlight MT Light" w:hAnsi="Footlight MT Light"/>
          <w:szCs w:val="22"/>
          <w:lang w:eastAsia="x-none"/>
        </w:rPr>
        <w:t>”;</w:t>
      </w:r>
    </w:p>
    <w:p w14:paraId="6E8B2815" w14:textId="7ABDB306" w:rsidR="005D2FEC" w:rsidRPr="00DB15AF" w:rsidRDefault="005D2FEC" w:rsidP="003C696E">
      <w:pPr>
        <w:numPr>
          <w:ilvl w:val="0"/>
          <w:numId w:val="161"/>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 xml:space="preserve">Penyedia telah menyatakan kepada </w:t>
      </w:r>
      <w:r w:rsidR="00AF616D" w:rsidRPr="00DB15AF">
        <w:rPr>
          <w:rFonts w:ascii="Footlight MT Light" w:hAnsi="Footlight MT Light"/>
          <w:szCs w:val="22"/>
          <w:lang w:eastAsia="x-none"/>
        </w:rPr>
        <w:t>Pejabat Penandatangan Kontrak</w:t>
      </w:r>
      <w:r w:rsidRPr="00DB15AF">
        <w:rPr>
          <w:rFonts w:ascii="Footlight MT Light" w:hAnsi="Footlight MT Light"/>
          <w:szCs w:val="22"/>
          <w:lang w:eastAsia="x-none"/>
        </w:rPr>
        <w:t>, memiliki keahlian profesional, tenaga kerja konstruksi, dan sumber daya teknis, serta telah menyetujui untuk melaksanakan Pekerjaan Konstruksi sesuai dengan persyaratan dan ketentuan dalam Kontrak ini;</w:t>
      </w:r>
    </w:p>
    <w:p w14:paraId="6B8D9D7F" w14:textId="79F7083D" w:rsidR="005D2FEC" w:rsidRPr="00DB15AF" w:rsidRDefault="00AF616D" w:rsidP="003C696E">
      <w:pPr>
        <w:numPr>
          <w:ilvl w:val="0"/>
          <w:numId w:val="161"/>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dan Penyedia menyatakan memiliki kewenangan untuk menandatangani Kontrak ini, dan mengikat pihak yang diwakili; </w:t>
      </w:r>
    </w:p>
    <w:p w14:paraId="32DFF252" w14:textId="581BB4F1" w:rsidR="005D2FEC" w:rsidRPr="00DB15AF" w:rsidRDefault="00AF616D" w:rsidP="003C696E">
      <w:pPr>
        <w:numPr>
          <w:ilvl w:val="0"/>
          <w:numId w:val="161"/>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Pejabat Penandatangan Kontrak</w:t>
      </w:r>
      <w:r w:rsidR="005D2FEC" w:rsidRPr="00DB15AF">
        <w:rPr>
          <w:rFonts w:ascii="Footlight MT Light" w:hAnsi="Footlight MT Light"/>
          <w:szCs w:val="22"/>
          <w:lang w:eastAsia="x-none"/>
        </w:rPr>
        <w:t xml:space="preserve"> dan Penyedia mengakui dan menyatakan bahwa sehubungan dengan Penandatanganan Kontrak ini masing-masing pihak : </w:t>
      </w:r>
    </w:p>
    <w:p w14:paraId="545FFDE4" w14:textId="77777777" w:rsidR="005D2FEC" w:rsidRPr="00DB15AF" w:rsidRDefault="005D2FEC" w:rsidP="003C696E">
      <w:pPr>
        <w:numPr>
          <w:ilvl w:val="0"/>
          <w:numId w:val="162"/>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 xml:space="preserve">telah dan senantiasa diberikan kesempatan untuk didampingi oleh advokat; </w:t>
      </w:r>
    </w:p>
    <w:p w14:paraId="019C0653" w14:textId="77777777" w:rsidR="005D2FEC" w:rsidRPr="00DB15AF" w:rsidRDefault="005D2FEC" w:rsidP="003C696E">
      <w:pPr>
        <w:numPr>
          <w:ilvl w:val="0"/>
          <w:numId w:val="162"/>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 xml:space="preserve">menandatangani Kontrak ini setelah meneliti secara patut; </w:t>
      </w:r>
    </w:p>
    <w:p w14:paraId="59AB403E" w14:textId="77777777" w:rsidR="005D2FEC" w:rsidRPr="00DB15AF" w:rsidRDefault="005D2FEC" w:rsidP="003C696E">
      <w:pPr>
        <w:numPr>
          <w:ilvl w:val="0"/>
          <w:numId w:val="162"/>
        </w:numPr>
        <w:tabs>
          <w:tab w:val="left" w:pos="864"/>
        </w:tabs>
        <w:spacing w:after="60"/>
        <w:ind w:left="864" w:hanging="432"/>
        <w:jc w:val="both"/>
        <w:rPr>
          <w:rFonts w:ascii="Footlight MT Light" w:hAnsi="Footlight MT Light"/>
          <w:szCs w:val="22"/>
          <w:lang w:eastAsia="x-none"/>
        </w:rPr>
      </w:pPr>
      <w:r w:rsidRPr="00DB15AF">
        <w:rPr>
          <w:rFonts w:ascii="Footlight MT Light" w:hAnsi="Footlight MT Light"/>
          <w:szCs w:val="22"/>
          <w:lang w:eastAsia="x-none"/>
        </w:rPr>
        <w:t>telah membaca dan memahami secara penuh ketentuan Kontrak ini;</w:t>
      </w:r>
    </w:p>
    <w:p w14:paraId="19CC7D2B" w14:textId="77777777" w:rsidR="005D2FEC" w:rsidRPr="00DB15AF" w:rsidRDefault="005D2FEC" w:rsidP="003C696E">
      <w:pPr>
        <w:numPr>
          <w:ilvl w:val="0"/>
          <w:numId w:val="162"/>
        </w:numPr>
        <w:tabs>
          <w:tab w:val="left" w:pos="864"/>
        </w:tabs>
        <w:ind w:left="864" w:hanging="432"/>
        <w:jc w:val="both"/>
        <w:rPr>
          <w:rFonts w:ascii="Footlight MT Light" w:hAnsi="Footlight MT Light"/>
          <w:szCs w:val="22"/>
          <w:lang w:eastAsia="x-none"/>
        </w:rPr>
      </w:pPr>
      <w:r w:rsidRPr="00DB15AF">
        <w:rPr>
          <w:rFonts w:ascii="Footlight MT Light" w:hAnsi="Footlight MT Light"/>
          <w:szCs w:val="22"/>
          <w:lang w:eastAsia="x-none"/>
        </w:rPr>
        <w:t>telah mendapatkan kesempatan yang memadai untuk memeriksa dan mengkonfirmasikan semua ketentuan dalam Kontrak ini beserta semua fakta dan kondisi yang terkait.</w:t>
      </w:r>
    </w:p>
    <w:p w14:paraId="54EA961D" w14:textId="77777777" w:rsidR="005D2FEC" w:rsidRPr="00DB15AF" w:rsidRDefault="005D2FEC" w:rsidP="003C696E">
      <w:pPr>
        <w:tabs>
          <w:tab w:val="left" w:pos="864"/>
        </w:tabs>
        <w:ind w:left="864"/>
        <w:jc w:val="both"/>
        <w:rPr>
          <w:rFonts w:ascii="Footlight MT Light" w:hAnsi="Footlight MT Light"/>
          <w:szCs w:val="22"/>
          <w:lang w:eastAsia="x-none"/>
        </w:rPr>
      </w:pPr>
    </w:p>
    <w:p w14:paraId="468DB8EA" w14:textId="2F16F2C9"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 xml:space="preserve">Maka oleh karena itu, </w:t>
      </w:r>
      <w:r w:rsidR="00AF616D" w:rsidRPr="00DB15AF">
        <w:rPr>
          <w:rFonts w:ascii="Footlight MT Light" w:hAnsi="Footlight MT Light"/>
          <w:szCs w:val="22"/>
          <w:lang w:eastAsia="x-none"/>
        </w:rPr>
        <w:t>Pejabat Penandatangan Kontrak</w:t>
      </w:r>
      <w:r w:rsidRPr="00DB15AF">
        <w:rPr>
          <w:rFonts w:ascii="Footlight MT Light" w:hAnsi="Footlight MT Light"/>
          <w:szCs w:val="22"/>
          <w:lang w:eastAsia="x-none"/>
        </w:rPr>
        <w:t xml:space="preserve"> dan Penyedia dengan ini bersepakat dan menyetujui untuk membuat perjanjian pelaksanaan paket Pekerjaan Konstruksi </w:t>
      </w:r>
      <w:r w:rsidRPr="00DB15AF">
        <w:rPr>
          <w:rFonts w:ascii="Footlight MT Light" w:hAnsi="Footlight MT Light"/>
          <w:bCs/>
          <w:spacing w:val="-10"/>
          <w:szCs w:val="22"/>
          <w:lang w:eastAsia="x-none"/>
        </w:rPr>
        <w:t>.............</w:t>
      </w:r>
      <w:r w:rsidRPr="00DB15AF">
        <w:rPr>
          <w:rFonts w:ascii="Footlight MT Light" w:hAnsi="Footlight MT Light"/>
          <w:b/>
          <w:bCs/>
          <w:spacing w:val="-10"/>
          <w:szCs w:val="22"/>
          <w:lang w:eastAsia="x-none"/>
        </w:rPr>
        <w:t xml:space="preserve"> </w:t>
      </w:r>
      <w:r w:rsidRPr="00DB15AF">
        <w:rPr>
          <w:rFonts w:ascii="Footlight MT Light" w:hAnsi="Footlight MT Light"/>
          <w:i/>
          <w:szCs w:val="22"/>
          <w:lang w:eastAsia="x-none"/>
        </w:rPr>
        <w:t xml:space="preserve">[diisi nama paket pekerjaan] </w:t>
      </w:r>
      <w:r w:rsidRPr="00DB15AF">
        <w:rPr>
          <w:rFonts w:ascii="Footlight MT Light" w:hAnsi="Footlight MT Light"/>
          <w:szCs w:val="22"/>
          <w:lang w:eastAsia="x-none"/>
        </w:rPr>
        <w:t>dengan syarat dan ketentuan sebagai berikut.</w:t>
      </w:r>
    </w:p>
    <w:p w14:paraId="45FBD5CE" w14:textId="77777777" w:rsidR="005D2FEC" w:rsidRPr="00DB15AF" w:rsidRDefault="005D2FEC" w:rsidP="003C696E">
      <w:pPr>
        <w:contextualSpacing/>
        <w:jc w:val="both"/>
        <w:rPr>
          <w:rFonts w:ascii="Footlight MT Light" w:hAnsi="Footlight MT Light"/>
          <w:lang w:eastAsia="x-none"/>
        </w:rPr>
      </w:pPr>
    </w:p>
    <w:p w14:paraId="69460FC8"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1</w:t>
      </w:r>
    </w:p>
    <w:p w14:paraId="3FD86497"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ISTILAH DAN UNGKAPAN</w:t>
      </w:r>
    </w:p>
    <w:p w14:paraId="6B97D523" w14:textId="77777777" w:rsidR="005D2FEC" w:rsidRPr="00DB15AF" w:rsidRDefault="005D2FEC" w:rsidP="003C696E">
      <w:pPr>
        <w:contextualSpacing/>
        <w:jc w:val="both"/>
        <w:rPr>
          <w:rFonts w:ascii="Footlight MT Light" w:hAnsi="Footlight MT Light"/>
          <w:lang w:eastAsia="x-none"/>
        </w:rPr>
      </w:pPr>
    </w:p>
    <w:p w14:paraId="3AD88937" w14:textId="77777777" w:rsidR="005D2FEC" w:rsidRPr="00DB15AF" w:rsidRDefault="005D2FEC" w:rsidP="003C696E">
      <w:pPr>
        <w:contextualSpacing/>
        <w:jc w:val="both"/>
        <w:rPr>
          <w:rFonts w:ascii="Footlight MT Light" w:hAnsi="Footlight MT Light"/>
          <w:lang w:eastAsia="x-none"/>
        </w:rPr>
      </w:pPr>
      <w:r w:rsidRPr="00DB15AF">
        <w:rPr>
          <w:rFonts w:ascii="Footlight MT Light" w:hAnsi="Footlight MT Light"/>
          <w:lang w:eastAsia="x-none"/>
        </w:rPr>
        <w:t>Peristilahan dan ungkapan dalam Surat Perjanjian ini memiliki arti dan makna yang sama seperti yang tercantum dalam lampiran Surat Perjanjian ini.</w:t>
      </w:r>
    </w:p>
    <w:p w14:paraId="2014D33B" w14:textId="77777777" w:rsidR="005D2FEC" w:rsidRPr="00DB15AF" w:rsidRDefault="005D2FEC" w:rsidP="003C696E">
      <w:pPr>
        <w:contextualSpacing/>
        <w:jc w:val="both"/>
        <w:rPr>
          <w:rFonts w:ascii="Footlight MT Light" w:hAnsi="Footlight MT Light"/>
          <w:lang w:eastAsia="x-none"/>
        </w:rPr>
      </w:pPr>
    </w:p>
    <w:p w14:paraId="59F84683"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2</w:t>
      </w:r>
    </w:p>
    <w:p w14:paraId="24B605C1" w14:textId="77777777" w:rsidR="005D2FEC" w:rsidRPr="00DB15AF" w:rsidRDefault="005D2FEC" w:rsidP="003C696E">
      <w:pPr>
        <w:contextualSpacing/>
        <w:jc w:val="center"/>
        <w:rPr>
          <w:rFonts w:ascii="Footlight MT Light" w:hAnsi="Footlight MT Light"/>
          <w:lang w:val="en-US" w:eastAsia="x-none"/>
        </w:rPr>
      </w:pPr>
      <w:r w:rsidRPr="00DB15AF">
        <w:rPr>
          <w:rFonts w:ascii="Footlight MT Light" w:hAnsi="Footlight MT Light"/>
          <w:lang w:eastAsia="x-none"/>
        </w:rPr>
        <w:t>RUANG LINGKUP PEKERJAAN UTAMA</w:t>
      </w:r>
    </w:p>
    <w:p w14:paraId="760781BF" w14:textId="77777777" w:rsidR="005D2FEC" w:rsidRPr="00DB15AF" w:rsidRDefault="005D2FEC" w:rsidP="003C696E">
      <w:pPr>
        <w:contextualSpacing/>
        <w:jc w:val="both"/>
        <w:rPr>
          <w:rFonts w:ascii="Footlight MT Light" w:hAnsi="Footlight MT Light"/>
          <w:lang w:eastAsia="x-none"/>
        </w:rPr>
      </w:pPr>
    </w:p>
    <w:p w14:paraId="190964EA" w14:textId="77777777" w:rsidR="005D2FEC" w:rsidRPr="00DB15AF" w:rsidRDefault="005D2FEC" w:rsidP="003C696E">
      <w:pPr>
        <w:spacing w:after="60"/>
        <w:jc w:val="both"/>
        <w:rPr>
          <w:rFonts w:ascii="Footlight MT Light" w:hAnsi="Footlight MT Light"/>
          <w:lang w:eastAsia="x-none"/>
        </w:rPr>
      </w:pPr>
      <w:r w:rsidRPr="00DB15AF">
        <w:rPr>
          <w:rFonts w:ascii="Footlight MT Light" w:hAnsi="Footlight MT Light"/>
          <w:lang w:eastAsia="x-none"/>
        </w:rPr>
        <w:t>Ruang lingkup pekerjaan utama terdiri dari:</w:t>
      </w:r>
    </w:p>
    <w:p w14:paraId="18712779" w14:textId="77777777" w:rsidR="005D2FEC" w:rsidRPr="00DB15AF" w:rsidRDefault="005D2FEC" w:rsidP="003C696E">
      <w:pPr>
        <w:numPr>
          <w:ilvl w:val="0"/>
          <w:numId w:val="163"/>
        </w:numPr>
        <w:spacing w:after="60"/>
        <w:ind w:left="432" w:hanging="432"/>
        <w:jc w:val="both"/>
        <w:rPr>
          <w:rFonts w:ascii="Footlight MT Light" w:hAnsi="Footlight MT Light"/>
          <w:lang w:eastAsia="x-none"/>
        </w:rPr>
      </w:pPr>
      <w:r w:rsidRPr="00DB15AF">
        <w:rPr>
          <w:rFonts w:ascii="Footlight MT Light" w:hAnsi="Footlight MT Light"/>
          <w:lang w:eastAsia="x-none"/>
        </w:rPr>
        <w:t>................</w:t>
      </w:r>
      <w:r w:rsidRPr="00DB15AF">
        <w:rPr>
          <w:rFonts w:ascii="Footlight MT Light" w:hAnsi="Footlight MT Light"/>
          <w:lang w:eastAsia="x-none"/>
        </w:rPr>
        <w:tab/>
      </w:r>
    </w:p>
    <w:p w14:paraId="480404DA" w14:textId="77777777" w:rsidR="005D2FEC" w:rsidRPr="00DB15AF" w:rsidRDefault="005D2FEC" w:rsidP="003C696E">
      <w:pPr>
        <w:numPr>
          <w:ilvl w:val="0"/>
          <w:numId w:val="163"/>
        </w:numPr>
        <w:spacing w:after="60"/>
        <w:ind w:left="432" w:hanging="432"/>
        <w:jc w:val="both"/>
        <w:rPr>
          <w:rFonts w:ascii="Footlight MT Light" w:hAnsi="Footlight MT Light"/>
          <w:lang w:eastAsia="x-none"/>
        </w:rPr>
      </w:pPr>
      <w:r w:rsidRPr="00DB15AF">
        <w:rPr>
          <w:rFonts w:ascii="Footlight MT Light" w:hAnsi="Footlight MT Light"/>
          <w:lang w:eastAsia="x-none"/>
        </w:rPr>
        <w:t>................</w:t>
      </w:r>
    </w:p>
    <w:p w14:paraId="5D3B0C5D" w14:textId="77777777" w:rsidR="005D2FEC" w:rsidRPr="00DB15AF" w:rsidRDefault="005D2FEC" w:rsidP="003C696E">
      <w:pPr>
        <w:numPr>
          <w:ilvl w:val="0"/>
          <w:numId w:val="163"/>
        </w:numPr>
        <w:spacing w:after="60"/>
        <w:ind w:left="432" w:hanging="432"/>
        <w:jc w:val="both"/>
        <w:rPr>
          <w:rFonts w:ascii="Footlight MT Light" w:hAnsi="Footlight MT Light"/>
          <w:lang w:eastAsia="x-none"/>
        </w:rPr>
      </w:pPr>
      <w:r w:rsidRPr="00DB15AF">
        <w:rPr>
          <w:rFonts w:ascii="Footlight MT Light" w:hAnsi="Footlight MT Light"/>
          <w:lang w:val="en-AU" w:eastAsia="x-none"/>
        </w:rPr>
        <w:t>d</w:t>
      </w:r>
      <w:r w:rsidRPr="00DB15AF">
        <w:rPr>
          <w:rFonts w:ascii="Footlight MT Light" w:hAnsi="Footlight MT Light"/>
          <w:lang w:eastAsia="x-none"/>
        </w:rPr>
        <w:t>st.</w:t>
      </w:r>
    </w:p>
    <w:p w14:paraId="3D563E93" w14:textId="77777777" w:rsidR="005D2FEC" w:rsidRPr="00DB15AF" w:rsidRDefault="005D2FEC" w:rsidP="003C696E">
      <w:pPr>
        <w:spacing w:after="60"/>
        <w:jc w:val="both"/>
        <w:rPr>
          <w:rFonts w:ascii="Footlight MT Light" w:hAnsi="Footlight MT Light"/>
          <w:i/>
          <w:lang w:eastAsia="x-none"/>
        </w:rPr>
      </w:pPr>
      <w:r w:rsidRPr="00DB15AF">
        <w:rPr>
          <w:rFonts w:ascii="Footlight MT Light" w:hAnsi="Footlight MT Light"/>
          <w:i/>
          <w:lang w:eastAsia="x-none"/>
        </w:rPr>
        <w:t>[Catatan: ruang lingkup pekerjaan utama diisi dengan output dari pekerjaan tersebut sesuai dengan dokumen identifikasi kebutuhan dalam Renstra]</w:t>
      </w:r>
    </w:p>
    <w:p w14:paraId="30AB71BC" w14:textId="77777777" w:rsidR="005D2FEC" w:rsidRPr="00DB15AF" w:rsidRDefault="005D2FEC" w:rsidP="003C696E">
      <w:pPr>
        <w:contextualSpacing/>
        <w:jc w:val="center"/>
        <w:rPr>
          <w:rFonts w:ascii="Footlight MT Light" w:hAnsi="Footlight MT Light"/>
          <w:lang w:eastAsia="x-none"/>
        </w:rPr>
      </w:pPr>
    </w:p>
    <w:p w14:paraId="3C36F517"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3</w:t>
      </w:r>
    </w:p>
    <w:p w14:paraId="23654B40"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HARGA KONTRAK, SUMBER PEMBIAYAAN DAN PEMBAYARAN</w:t>
      </w:r>
    </w:p>
    <w:p w14:paraId="00048C34" w14:textId="77777777" w:rsidR="005D2FEC" w:rsidRPr="00DB15AF" w:rsidRDefault="005D2FEC" w:rsidP="003C696E">
      <w:pPr>
        <w:contextualSpacing/>
        <w:jc w:val="both"/>
        <w:rPr>
          <w:rFonts w:ascii="Footlight MT Light" w:hAnsi="Footlight MT Light"/>
          <w:lang w:eastAsia="x-none"/>
        </w:rPr>
      </w:pPr>
    </w:p>
    <w:p w14:paraId="498351F9" w14:textId="77777777" w:rsidR="005D2FEC" w:rsidRPr="00DB15AF" w:rsidRDefault="005D2FEC" w:rsidP="003C696E">
      <w:pPr>
        <w:numPr>
          <w:ilvl w:val="0"/>
          <w:numId w:val="164"/>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Harga Kontrak termasuk Pajak Pertambahan Nilai (PPN) yang diperoleh berdasarkan </w:t>
      </w:r>
      <w:r w:rsidRPr="00DB15AF">
        <w:rPr>
          <w:rFonts w:ascii="Footlight MT Light" w:hAnsi="Footlight MT Light"/>
        </w:rPr>
        <w:t xml:space="preserve">total harga penawaran terkoreksi sebagaimana tercantum dalam Daftar Keluaran dan Harga </w:t>
      </w:r>
      <w:r w:rsidRPr="00DB15AF">
        <w:rPr>
          <w:rFonts w:ascii="Footlight MT Light" w:hAnsi="Footlight MT Light"/>
          <w:lang w:eastAsia="x-none"/>
        </w:rPr>
        <w:t>adalah sebesar Rp</w:t>
      </w:r>
      <w:r w:rsidRPr="00DB15AF">
        <w:rPr>
          <w:rFonts w:ascii="Footlight MT Light" w:hAnsi="Footlight MT Light"/>
          <w:lang w:val="en-AU" w:eastAsia="x-none"/>
        </w:rPr>
        <w:t xml:space="preserve">. </w:t>
      </w:r>
      <w:r w:rsidRPr="00DB15AF">
        <w:rPr>
          <w:rFonts w:ascii="Footlight MT Light" w:hAnsi="Footlight MT Light"/>
          <w:lang w:eastAsia="x-none"/>
        </w:rPr>
        <w:t xml:space="preserve">……….. </w:t>
      </w:r>
      <w:r w:rsidRPr="00DB15AF">
        <w:rPr>
          <w:rFonts w:ascii="Footlight MT Light" w:hAnsi="Footlight MT Light"/>
          <w:i/>
          <w:lang w:eastAsia="x-none"/>
        </w:rPr>
        <w:t>(……….. ditulis dalam huruf ……..)</w:t>
      </w:r>
      <w:r w:rsidRPr="00DB15AF">
        <w:rPr>
          <w:rFonts w:ascii="Footlight MT Light" w:hAnsi="Footlight MT Light"/>
          <w:lang w:eastAsia="x-none"/>
        </w:rPr>
        <w:t xml:space="preserve"> dengan kode akun kegiatan ……….;</w:t>
      </w:r>
    </w:p>
    <w:p w14:paraId="4DECA84E" w14:textId="77777777" w:rsidR="005D2FEC" w:rsidRPr="00DB15AF" w:rsidRDefault="005D2FEC" w:rsidP="003C696E">
      <w:pPr>
        <w:numPr>
          <w:ilvl w:val="0"/>
          <w:numId w:val="164"/>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Kontrak ini dibiayai dari ……….. </w:t>
      </w:r>
      <w:r w:rsidRPr="00DB15AF">
        <w:rPr>
          <w:rFonts w:ascii="Footlight MT Light" w:hAnsi="Footlight MT Light"/>
          <w:i/>
          <w:lang w:eastAsia="x-none"/>
        </w:rPr>
        <w:t>[diisi sumber pembiayaannya]</w:t>
      </w:r>
      <w:r w:rsidRPr="00DB15AF">
        <w:rPr>
          <w:rFonts w:ascii="Footlight MT Light" w:hAnsi="Footlight MT Light"/>
          <w:lang w:eastAsia="x-none"/>
        </w:rPr>
        <w:t>;</w:t>
      </w:r>
    </w:p>
    <w:p w14:paraId="0B01A0CA" w14:textId="77777777" w:rsidR="005D2FEC" w:rsidRPr="00DB15AF" w:rsidRDefault="005D2FEC" w:rsidP="003C696E">
      <w:pPr>
        <w:numPr>
          <w:ilvl w:val="0"/>
          <w:numId w:val="164"/>
        </w:numPr>
        <w:spacing w:after="60"/>
        <w:ind w:left="432" w:hanging="432"/>
        <w:jc w:val="both"/>
        <w:rPr>
          <w:rFonts w:ascii="Footlight MT Light" w:hAnsi="Footlight MT Light"/>
          <w:lang w:eastAsia="x-none"/>
        </w:rPr>
      </w:pPr>
      <w:r w:rsidRPr="00DB15AF">
        <w:rPr>
          <w:rFonts w:ascii="Footlight MT Light" w:hAnsi="Footlight MT Light"/>
          <w:lang w:eastAsia="x-none"/>
        </w:rPr>
        <w:lastRenderedPageBreak/>
        <w:t xml:space="preserve">Pembayaran untuk kontrak ini dilakukan ke Bank ..... rekening nomor : ............. atas nama </w:t>
      </w:r>
      <w:proofErr w:type="spellStart"/>
      <w:r w:rsidRPr="00DB15AF">
        <w:rPr>
          <w:rFonts w:ascii="Footlight MT Light" w:hAnsi="Footlight MT Light"/>
          <w:lang w:val="en-AU" w:eastAsia="x-none"/>
        </w:rPr>
        <w:t>Penyedia</w:t>
      </w:r>
      <w:proofErr w:type="spellEnd"/>
      <w:r w:rsidRPr="00DB15AF">
        <w:rPr>
          <w:rFonts w:ascii="Footlight MT Light" w:hAnsi="Footlight MT Light"/>
          <w:lang w:eastAsia="x-none"/>
        </w:rPr>
        <w:t xml:space="preserve"> : ............... .</w:t>
      </w:r>
    </w:p>
    <w:p w14:paraId="588220CD" w14:textId="77777777" w:rsidR="005D2FEC" w:rsidRPr="00DB15AF" w:rsidRDefault="005D2FEC" w:rsidP="003C696E">
      <w:pPr>
        <w:contextualSpacing/>
        <w:jc w:val="both"/>
        <w:rPr>
          <w:rFonts w:ascii="Footlight MT Light" w:hAnsi="Footlight MT Light"/>
          <w:i/>
          <w:iCs/>
          <w:lang w:eastAsia="x-none"/>
        </w:rPr>
      </w:pPr>
      <w:r w:rsidRPr="00DB15AF">
        <w:rPr>
          <w:rFonts w:ascii="Footlight MT Light" w:hAnsi="Footlight MT Light"/>
          <w:i/>
          <w:iCs/>
          <w:lang w:eastAsia="x-none"/>
        </w:rPr>
        <w:t>[Catatan: untuk kontrak tahun jamak agar dicantumkan rincian pendanaan untuk masing-masing Tahun Anggarannya]</w:t>
      </w:r>
    </w:p>
    <w:p w14:paraId="133133E3" w14:textId="77777777" w:rsidR="005D2FEC" w:rsidRPr="00DB15AF" w:rsidRDefault="005D2FEC" w:rsidP="003C696E">
      <w:pPr>
        <w:contextualSpacing/>
        <w:jc w:val="both"/>
        <w:rPr>
          <w:rFonts w:ascii="Footlight MT Light" w:hAnsi="Footlight MT Light"/>
          <w:i/>
          <w:iCs/>
          <w:lang w:eastAsia="x-none"/>
        </w:rPr>
      </w:pPr>
    </w:p>
    <w:p w14:paraId="61A05604" w14:textId="77777777" w:rsidR="005D2FEC" w:rsidRPr="00DB15AF" w:rsidRDefault="005D2FEC" w:rsidP="003C696E">
      <w:pPr>
        <w:contextualSpacing/>
        <w:jc w:val="both"/>
        <w:rPr>
          <w:rFonts w:ascii="Footlight MT Light" w:hAnsi="Footlight MT Light"/>
          <w:i/>
          <w:iCs/>
          <w:lang w:eastAsia="x-none"/>
        </w:rPr>
      </w:pPr>
    </w:p>
    <w:p w14:paraId="5F10CD64" w14:textId="77777777" w:rsidR="005D2FEC" w:rsidRPr="00DB15AF" w:rsidRDefault="005D2FEC" w:rsidP="003C696E">
      <w:pPr>
        <w:contextualSpacing/>
        <w:jc w:val="both"/>
        <w:rPr>
          <w:rFonts w:ascii="Footlight MT Light" w:hAnsi="Footlight MT Light"/>
          <w:i/>
          <w:iCs/>
          <w:lang w:eastAsia="x-none"/>
        </w:rPr>
      </w:pPr>
    </w:p>
    <w:p w14:paraId="22A44B6C"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4</w:t>
      </w:r>
    </w:p>
    <w:p w14:paraId="13EE3CC3"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DOKUMEN KONTRAK</w:t>
      </w:r>
    </w:p>
    <w:p w14:paraId="359DC61A" w14:textId="77777777" w:rsidR="005D2FEC" w:rsidRPr="00DB15AF" w:rsidRDefault="005D2FEC" w:rsidP="003C696E">
      <w:pPr>
        <w:contextualSpacing/>
        <w:jc w:val="both"/>
        <w:rPr>
          <w:rFonts w:ascii="Footlight MT Light" w:hAnsi="Footlight MT Light"/>
          <w:lang w:eastAsia="x-none"/>
        </w:rPr>
      </w:pPr>
    </w:p>
    <w:p w14:paraId="00C5B54E" w14:textId="78730AC6" w:rsidR="005D2FEC" w:rsidRPr="00DB15AF" w:rsidRDefault="005D2FEC" w:rsidP="003C696E">
      <w:pPr>
        <w:numPr>
          <w:ilvl w:val="0"/>
          <w:numId w:val="252"/>
        </w:numPr>
        <w:spacing w:after="60"/>
        <w:ind w:left="432" w:hanging="432"/>
        <w:jc w:val="both"/>
        <w:rPr>
          <w:rFonts w:ascii="Footlight MT Light" w:hAnsi="Footlight MT Light"/>
          <w:lang w:eastAsia="x-none"/>
        </w:rPr>
      </w:pPr>
      <w:r w:rsidRPr="00DB15AF">
        <w:rPr>
          <w:rFonts w:ascii="Footlight MT Light" w:hAnsi="Footlight MT Light"/>
          <w:lang w:eastAsia="x-none"/>
        </w:rPr>
        <w:t>Kelengkapan dokumen-dokumen berikut merupakan satu kesatuan dan bagian yang tidak terpisahkan dari Kontrak ini terdiri dari adendum Kontrak (apabila ada), Surat Perjanjian, surat penawaran, Syarat-Syarat Umum Kontrak, Syarat-Syarat Khusus Kontrak beserta lampiranya berupa lampiran A (</w:t>
      </w:r>
      <w:r w:rsidR="00743713" w:rsidRPr="00DB15AF">
        <w:rPr>
          <w:rFonts w:ascii="Footlight MT Light" w:hAnsi="Footlight MT Light"/>
          <w:lang w:eastAsia="x-none"/>
        </w:rPr>
        <w:t>Subkontraktor</w:t>
      </w:r>
      <w:r w:rsidRPr="00DB15AF">
        <w:rPr>
          <w:rFonts w:ascii="Footlight MT Light" w:hAnsi="Footlight MT Light"/>
          <w:lang w:eastAsia="x-none"/>
        </w:rPr>
        <w:t>, personel manajerial, dan peralatan utama), lampiran B (Rencana Keselamatan Konstruksi), spesifikasi teknis, gambar-gambar, Daftar Keluaran dan Harga, dan dokumen lainnya seperti: Surat Penunjukan Penyedia Barang/Jasa, Jadwal Pelaksanaan Pekerjaan, jaminan-jaminan, Berita Acara Rapat Persiapan Penandatanganan Kontrak, Berita Acara Rapat Persiapan Pelaksanaan Kontrak.</w:t>
      </w:r>
    </w:p>
    <w:p w14:paraId="3BC92D5B" w14:textId="77777777" w:rsidR="005D2FEC" w:rsidRPr="00DB15AF" w:rsidRDefault="005D2FEC" w:rsidP="003C696E">
      <w:pPr>
        <w:numPr>
          <w:ilvl w:val="0"/>
          <w:numId w:val="252"/>
        </w:numPr>
        <w:spacing w:after="60"/>
        <w:ind w:left="432" w:hanging="432"/>
        <w:jc w:val="both"/>
        <w:rPr>
          <w:rFonts w:ascii="Footlight MT Light" w:hAnsi="Footlight MT Light"/>
          <w:lang w:eastAsia="x-none"/>
        </w:rPr>
      </w:pPr>
      <w:r w:rsidRPr="00DB15AF">
        <w:rPr>
          <w:rFonts w:ascii="Footlight MT Light" w:hAnsi="Footlight MT Light"/>
          <w:lang w:eastAsia="x-none"/>
        </w:rPr>
        <w:t>Jika terjadi pertentangan antara ketentuan dalam suatu dokumen dengan ketentuan dalam dokumen yang lain maka yang berlaku adalah ketentuan dalam dokumen yang lebih tinggi berdasarkan urutan hierarki sebagai berikut:</w:t>
      </w:r>
    </w:p>
    <w:p w14:paraId="2FDDC27E" w14:textId="77777777"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adendum Kontrak (apabila ada)</w:t>
      </w:r>
      <w:r w:rsidRPr="00DB15AF">
        <w:rPr>
          <w:rFonts w:ascii="Footlight MT Light" w:hAnsi="Footlight MT Light" w:cs="Tahoma"/>
          <w:lang w:val="en-AU" w:eastAsia="x-none"/>
        </w:rPr>
        <w:t>;</w:t>
      </w:r>
    </w:p>
    <w:p w14:paraId="697B372F" w14:textId="77777777"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Surat Perjanjian</w:t>
      </w:r>
      <w:r w:rsidRPr="00DB15AF">
        <w:rPr>
          <w:rFonts w:ascii="Footlight MT Light" w:hAnsi="Footlight MT Light" w:cs="Tahoma"/>
          <w:lang w:val="en-AU" w:eastAsia="x-none"/>
        </w:rPr>
        <w:t>;</w:t>
      </w:r>
    </w:p>
    <w:p w14:paraId="3700F6FE" w14:textId="77777777"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Surat Penawaran</w:t>
      </w:r>
      <w:r w:rsidRPr="00DB15AF">
        <w:rPr>
          <w:rFonts w:ascii="Footlight MT Light" w:hAnsi="Footlight MT Light" w:cs="Tahoma"/>
          <w:lang w:val="en-AU" w:eastAsia="x-none"/>
        </w:rPr>
        <w:t>;</w:t>
      </w:r>
    </w:p>
    <w:p w14:paraId="3B103DD9" w14:textId="77777777"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Syarat-Syarat Khusus Kontrak</w:t>
      </w:r>
      <w:r w:rsidRPr="00DB15AF">
        <w:rPr>
          <w:rFonts w:ascii="Footlight MT Light" w:hAnsi="Footlight MT Light" w:cs="Tahoma"/>
          <w:lang w:val="en-AU" w:eastAsia="x-none"/>
        </w:rPr>
        <w:t>;</w:t>
      </w:r>
    </w:p>
    <w:p w14:paraId="792183EC" w14:textId="77777777"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Syarat-Syarat Umum Kontrak;</w:t>
      </w:r>
    </w:p>
    <w:p w14:paraId="3DE56063" w14:textId="0A958CBD" w:rsidR="005D2FEC"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spesifikasi teknis</w:t>
      </w:r>
      <w:r w:rsidR="00580196" w:rsidRPr="00DB15AF">
        <w:rPr>
          <w:rFonts w:ascii="Footlight MT Light" w:hAnsi="Footlight MT Light" w:cs="Tahoma"/>
          <w:lang w:val="en-US" w:eastAsia="x-none"/>
        </w:rPr>
        <w:t xml:space="preserve"> dan </w:t>
      </w:r>
      <w:proofErr w:type="spellStart"/>
      <w:r w:rsidR="00580196" w:rsidRPr="00DB15AF">
        <w:rPr>
          <w:rFonts w:ascii="Footlight MT Light" w:hAnsi="Footlight MT Light" w:cs="Tahoma"/>
          <w:lang w:val="en-US" w:eastAsia="x-none"/>
        </w:rPr>
        <w:t>gambar</w:t>
      </w:r>
      <w:proofErr w:type="spellEnd"/>
      <w:r w:rsidRPr="00DB15AF">
        <w:rPr>
          <w:rFonts w:ascii="Footlight MT Light" w:hAnsi="Footlight MT Light" w:cs="Tahoma"/>
          <w:lang w:eastAsia="x-none"/>
        </w:rPr>
        <w:t xml:space="preserve">; </w:t>
      </w:r>
    </w:p>
    <w:p w14:paraId="0D0C1425" w14:textId="77777777" w:rsidR="004B719D" w:rsidRPr="00DB15AF" w:rsidRDefault="005D2FEC" w:rsidP="003C696E">
      <w:pPr>
        <w:numPr>
          <w:ilvl w:val="0"/>
          <w:numId w:val="303"/>
        </w:numPr>
        <w:tabs>
          <w:tab w:val="left" w:pos="864"/>
        </w:tabs>
        <w:spacing w:line="276" w:lineRule="auto"/>
        <w:jc w:val="both"/>
        <w:rPr>
          <w:rFonts w:ascii="Footlight MT Light" w:hAnsi="Footlight MT Light" w:cs="Tahoma"/>
          <w:lang w:eastAsia="x-none"/>
        </w:rPr>
      </w:pPr>
      <w:r w:rsidRPr="00DB15AF">
        <w:rPr>
          <w:rFonts w:ascii="Footlight MT Light" w:hAnsi="Footlight MT Light" w:cs="Tahoma"/>
          <w:lang w:eastAsia="x-none"/>
        </w:rPr>
        <w:t>Daftar Keluaran dan Harga hasil negosiasi (Daftar Keluaran dan Harga hasil negosiasi apabila ada negosiasi); dan</w:t>
      </w:r>
    </w:p>
    <w:p w14:paraId="5FF7CDEA" w14:textId="62D4926C" w:rsidR="005D2FEC" w:rsidRPr="00DB15AF" w:rsidRDefault="005D2FEC" w:rsidP="003C696E">
      <w:pPr>
        <w:numPr>
          <w:ilvl w:val="0"/>
          <w:numId w:val="303"/>
        </w:numPr>
        <w:tabs>
          <w:tab w:val="left" w:pos="864"/>
        </w:tabs>
        <w:spacing w:line="276" w:lineRule="auto"/>
        <w:contextualSpacing/>
        <w:jc w:val="both"/>
        <w:rPr>
          <w:rFonts w:ascii="Footlight MT Light" w:hAnsi="Footlight MT Light"/>
          <w:lang w:eastAsia="x-none"/>
        </w:rPr>
      </w:pPr>
      <w:r w:rsidRPr="00DB15AF">
        <w:rPr>
          <w:rFonts w:ascii="Footlight MT Light" w:hAnsi="Footlight MT Light" w:cs="Tahoma"/>
          <w:lang w:eastAsia="x-none"/>
        </w:rPr>
        <w:t>Daftar Keluaran dan Harga (Daftar Keluaran dan Harga</w:t>
      </w:r>
      <w:r w:rsidR="00DF6EF7" w:rsidRPr="00DB15AF">
        <w:rPr>
          <w:rFonts w:ascii="Footlight MT Light" w:hAnsi="Footlight MT Light" w:cs="Tahoma"/>
          <w:lang w:val="en-US" w:eastAsia="x-none"/>
        </w:rPr>
        <w:t>).</w:t>
      </w:r>
      <w:r w:rsidRPr="00DB15AF">
        <w:rPr>
          <w:rFonts w:ascii="Footlight MT Light" w:hAnsi="Footlight MT Light" w:cs="Tahoma"/>
          <w:lang w:eastAsia="x-none"/>
        </w:rPr>
        <w:t xml:space="preserve"> </w:t>
      </w:r>
    </w:p>
    <w:p w14:paraId="3E658640" w14:textId="77777777" w:rsidR="003A123F" w:rsidRPr="00DB15AF" w:rsidRDefault="003A123F" w:rsidP="003C696E">
      <w:pPr>
        <w:contextualSpacing/>
        <w:jc w:val="center"/>
        <w:rPr>
          <w:rFonts w:ascii="Footlight MT Light" w:hAnsi="Footlight MT Light"/>
          <w:lang w:eastAsia="x-none"/>
        </w:rPr>
      </w:pPr>
    </w:p>
    <w:p w14:paraId="40A38052" w14:textId="10022C2D"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Pasal 5</w:t>
      </w:r>
    </w:p>
    <w:p w14:paraId="5B7E9C5C" w14:textId="77777777" w:rsidR="005D2FEC" w:rsidRPr="00DB15AF" w:rsidRDefault="005D2FEC" w:rsidP="003C696E">
      <w:pPr>
        <w:contextualSpacing/>
        <w:jc w:val="center"/>
        <w:rPr>
          <w:rFonts w:ascii="Footlight MT Light" w:hAnsi="Footlight MT Light"/>
          <w:lang w:eastAsia="x-none"/>
        </w:rPr>
      </w:pPr>
      <w:r w:rsidRPr="00DB15AF">
        <w:rPr>
          <w:rFonts w:ascii="Footlight MT Light" w:hAnsi="Footlight MT Light"/>
          <w:lang w:eastAsia="x-none"/>
        </w:rPr>
        <w:t>MASA KONTRAK</w:t>
      </w:r>
    </w:p>
    <w:p w14:paraId="234155B5" w14:textId="77777777" w:rsidR="005D2FEC" w:rsidRPr="00DB15AF" w:rsidRDefault="005D2FEC" w:rsidP="003C696E">
      <w:pPr>
        <w:contextualSpacing/>
        <w:jc w:val="both"/>
        <w:rPr>
          <w:rFonts w:ascii="Footlight MT Light" w:hAnsi="Footlight MT Light"/>
          <w:lang w:eastAsia="x-none"/>
        </w:rPr>
      </w:pPr>
    </w:p>
    <w:p w14:paraId="1C81C3E4" w14:textId="77777777" w:rsidR="005D2FEC" w:rsidRPr="00DB15AF" w:rsidRDefault="005D2FEC" w:rsidP="003C696E">
      <w:pPr>
        <w:numPr>
          <w:ilvl w:val="0"/>
          <w:numId w:val="165"/>
        </w:numPr>
        <w:spacing w:after="60"/>
        <w:ind w:left="432" w:hanging="432"/>
        <w:jc w:val="both"/>
        <w:rPr>
          <w:rFonts w:ascii="Footlight MT Light" w:hAnsi="Footlight MT Light"/>
          <w:lang w:eastAsia="x-none"/>
        </w:rPr>
      </w:pPr>
      <w:r w:rsidRPr="00DB15AF">
        <w:rPr>
          <w:rFonts w:ascii="Footlight MT Light" w:hAnsi="Footlight MT Light"/>
          <w:lang w:eastAsia="x-none"/>
        </w:rPr>
        <w:t>Masa Kontrak adalah jangka waktu berlakunya Kontrak ini terhitung sejak tanggal penandatangananan Kontrak sampai dengan Tanggal Penyerahan Akhir Pekerjaan;</w:t>
      </w:r>
    </w:p>
    <w:p w14:paraId="3944D214" w14:textId="77777777" w:rsidR="005D2FEC" w:rsidRPr="00DB15AF" w:rsidRDefault="005D2FEC" w:rsidP="003C696E">
      <w:pPr>
        <w:numPr>
          <w:ilvl w:val="0"/>
          <w:numId w:val="165"/>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Masa Pelaksanaan ditentukan dalam Syarat-Syarat Khsuus Kontrak, dihitung sejak Tanggal Mulai Kerja yang tercantum dalam SPMK sampai dengan Tanggal Penyerahan Pertama Pekerjaan selama ………. </w:t>
      </w:r>
      <w:r w:rsidRPr="00DB15AF">
        <w:rPr>
          <w:rFonts w:ascii="Footlight MT Light" w:hAnsi="Footlight MT Light"/>
          <w:i/>
          <w:lang w:eastAsia="x-none"/>
        </w:rPr>
        <w:t>(… dalam huruf …)</w:t>
      </w:r>
      <w:r w:rsidRPr="00DB15AF">
        <w:rPr>
          <w:rFonts w:ascii="Footlight MT Light" w:hAnsi="Footlight MT Light"/>
          <w:lang w:eastAsia="x-none"/>
        </w:rPr>
        <w:t xml:space="preserve"> hari kalender;</w:t>
      </w:r>
    </w:p>
    <w:p w14:paraId="203C1159" w14:textId="77777777" w:rsidR="005D2FEC" w:rsidRPr="00DB15AF" w:rsidRDefault="005D2FEC" w:rsidP="003C696E">
      <w:pPr>
        <w:numPr>
          <w:ilvl w:val="0"/>
          <w:numId w:val="165"/>
        </w:numPr>
        <w:spacing w:after="60"/>
        <w:ind w:left="432" w:hanging="432"/>
        <w:jc w:val="both"/>
        <w:rPr>
          <w:rFonts w:ascii="Footlight MT Light" w:hAnsi="Footlight MT Light"/>
          <w:lang w:eastAsia="x-none"/>
        </w:rPr>
      </w:pPr>
      <w:r w:rsidRPr="00DB15AF">
        <w:rPr>
          <w:rFonts w:ascii="Footlight MT Light" w:hAnsi="Footlight MT Light"/>
          <w:lang w:eastAsia="x-none"/>
        </w:rPr>
        <w:t xml:space="preserve">Masa Pemeliharaan ditentukan dalam Syarat-Syarat Khusus Kontrak dihitung sejak Tanggal Penyerahan Pertama Pekerjaan sampai dengan Tanggal Penyerahan Akhir Pekerjaan selama </w:t>
      </w:r>
      <w:r w:rsidRPr="00DB15AF">
        <w:rPr>
          <w:rFonts w:ascii="Footlight MT Light" w:hAnsi="Footlight MT Light"/>
          <w:i/>
          <w:lang w:eastAsia="x-none"/>
        </w:rPr>
        <w:t>......... (.......dalam huruf......)</w:t>
      </w:r>
      <w:r w:rsidRPr="00DB15AF">
        <w:rPr>
          <w:rFonts w:ascii="Footlight MT Light" w:hAnsi="Footlight MT Light"/>
          <w:lang w:eastAsia="x-none"/>
        </w:rPr>
        <w:t xml:space="preserve"> hari kalender.</w:t>
      </w:r>
    </w:p>
    <w:p w14:paraId="3B725322" w14:textId="77777777" w:rsidR="005D2FEC" w:rsidRPr="00DB15AF" w:rsidRDefault="005D2FEC" w:rsidP="003C696E">
      <w:pPr>
        <w:contextualSpacing/>
        <w:jc w:val="both"/>
        <w:rPr>
          <w:rFonts w:ascii="Footlight MT Light" w:hAnsi="Footlight MT Light"/>
          <w:lang w:eastAsia="x-none"/>
        </w:rPr>
      </w:pPr>
    </w:p>
    <w:p w14:paraId="32A466E6" w14:textId="77777777" w:rsidR="003A123F" w:rsidRPr="00DB15AF" w:rsidRDefault="003A123F" w:rsidP="003C696E">
      <w:pPr>
        <w:rPr>
          <w:rFonts w:ascii="Footlight MT Light" w:hAnsi="Footlight MT Light"/>
          <w:lang w:eastAsia="x-none"/>
        </w:rPr>
      </w:pPr>
      <w:r w:rsidRPr="00DB15AF">
        <w:rPr>
          <w:rFonts w:ascii="Footlight MT Light" w:hAnsi="Footlight MT Light"/>
          <w:lang w:eastAsia="x-none"/>
        </w:rPr>
        <w:br w:type="page"/>
      </w:r>
    </w:p>
    <w:p w14:paraId="2BEC03FD" w14:textId="57DC1F2A" w:rsidR="005D2FEC" w:rsidRPr="00DB15AF" w:rsidRDefault="005D2FEC" w:rsidP="003C696E">
      <w:pPr>
        <w:jc w:val="both"/>
        <w:rPr>
          <w:rFonts w:ascii="Footlight MT Light" w:hAnsi="Footlight MT Light"/>
          <w:lang w:eastAsia="x-none"/>
        </w:rPr>
      </w:pPr>
      <w:r w:rsidRPr="00DB15AF">
        <w:rPr>
          <w:rFonts w:ascii="Footlight MT Light" w:hAnsi="Footlight MT Light"/>
          <w:lang w:eastAsia="x-none"/>
        </w:rPr>
        <w:lastRenderedPageBreak/>
        <w:t xml:space="preserve">Dengan demikian, </w:t>
      </w:r>
      <w:r w:rsidR="00AF616D" w:rsidRPr="00DB15AF">
        <w:rPr>
          <w:rFonts w:ascii="Footlight MT Light" w:hAnsi="Footlight MT Light"/>
          <w:lang w:eastAsia="x-none"/>
        </w:rPr>
        <w:t>Pejabat Penandatangan Kontrak</w:t>
      </w:r>
      <w:r w:rsidRPr="00DB15AF">
        <w:rPr>
          <w:rFonts w:ascii="Footlight MT Light" w:hAnsi="Footlight MT Light"/>
          <w:lang w:eastAsia="x-none"/>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1861C313" w14:textId="77777777" w:rsidR="005D2FEC" w:rsidRPr="00DB15AF" w:rsidRDefault="005D2FEC" w:rsidP="003C696E">
      <w:pPr>
        <w:contextualSpacing/>
        <w:jc w:val="both"/>
        <w:rPr>
          <w:rFonts w:ascii="Footlight MT Light" w:hAnsi="Footlight MT Light"/>
          <w:lang w:eastAsia="x-none"/>
        </w:rPr>
      </w:pPr>
    </w:p>
    <w:tbl>
      <w:tblPr>
        <w:tblW w:w="5003" w:type="pct"/>
        <w:tblLook w:val="01E0" w:firstRow="1" w:lastRow="1" w:firstColumn="1" w:lastColumn="1" w:noHBand="0" w:noVBand="0"/>
      </w:tblPr>
      <w:tblGrid>
        <w:gridCol w:w="4138"/>
        <w:gridCol w:w="4138"/>
      </w:tblGrid>
      <w:tr w:rsidR="005D2FEC" w:rsidRPr="00DB15AF" w14:paraId="1BFEE82F" w14:textId="77777777" w:rsidTr="00867746">
        <w:trPr>
          <w:trHeight w:val="993"/>
        </w:trPr>
        <w:tc>
          <w:tcPr>
            <w:tcW w:w="2500" w:type="pct"/>
          </w:tcPr>
          <w:p w14:paraId="79857249"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rPr>
              <w:t>Untuk dan atas nama</w:t>
            </w:r>
          </w:p>
          <w:p w14:paraId="0F7E582D" w14:textId="77777777"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Cs/>
              </w:rPr>
              <w:t xml:space="preserve">Penyedia </w:t>
            </w:r>
            <w:r w:rsidRPr="00DB15AF">
              <w:rPr>
                <w:rFonts w:ascii="Footlight MT Light" w:hAnsi="Footlight MT Light" w:cs="Tahoma"/>
                <w:i/>
              </w:rPr>
              <w:t xml:space="preserve">............. [diisi nama </w:t>
            </w:r>
            <w:r w:rsidRPr="00DB15AF">
              <w:rPr>
                <w:rFonts w:ascii="Footlight MT Light" w:hAnsi="Footlight MT Light" w:cs="Tahoma"/>
                <w:i/>
                <w:lang w:val="en-AU"/>
              </w:rPr>
              <w:t>KSO</w:t>
            </w:r>
            <w:r w:rsidRPr="00DB15AF">
              <w:rPr>
                <w:rFonts w:ascii="Footlight MT Light" w:hAnsi="Footlight MT Light" w:cs="Tahoma"/>
                <w:i/>
              </w:rPr>
              <w:t>]</w:t>
            </w:r>
          </w:p>
          <w:p w14:paraId="7D098159" w14:textId="77777777" w:rsidR="005D2FEC" w:rsidRPr="00DB15AF" w:rsidRDefault="005D2FEC" w:rsidP="003C696E">
            <w:pPr>
              <w:contextualSpacing/>
              <w:jc w:val="center"/>
              <w:rPr>
                <w:rFonts w:ascii="Footlight MT Light" w:hAnsi="Footlight MT Light" w:cs="Tahoma"/>
              </w:rPr>
            </w:pPr>
          </w:p>
          <w:p w14:paraId="70B42CB7" w14:textId="77777777" w:rsidR="005D2FEC" w:rsidRPr="00DB15AF" w:rsidRDefault="005D2FEC" w:rsidP="003C696E">
            <w:pPr>
              <w:contextualSpacing/>
              <w:jc w:val="center"/>
              <w:rPr>
                <w:rFonts w:ascii="Footlight MT Light" w:hAnsi="Footlight MT Light" w:cs="Tahoma"/>
              </w:rPr>
            </w:pPr>
          </w:p>
          <w:p w14:paraId="4B244C36" w14:textId="77777777" w:rsidR="005D2FEC" w:rsidRPr="00DB15AF" w:rsidRDefault="005D2FEC" w:rsidP="003C696E">
            <w:pPr>
              <w:contextualSpacing/>
              <w:jc w:val="center"/>
              <w:rPr>
                <w:rFonts w:ascii="Footlight MT Light" w:hAnsi="Footlight MT Light" w:cs="Tahoma"/>
                <w:i/>
              </w:rPr>
            </w:pPr>
          </w:p>
          <w:p w14:paraId="4A8C8477" w14:textId="01D9A632"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
              </w:rPr>
              <w:t xml:space="preserve">[tanda tangan dan cap (jika salinan asli ini untuk </w:t>
            </w:r>
            <w:r w:rsidR="00AF616D" w:rsidRPr="00DB15AF">
              <w:rPr>
                <w:rFonts w:ascii="Footlight MT Light" w:hAnsi="Footlight MT Light" w:cs="Tahoma"/>
                <w:i/>
              </w:rPr>
              <w:t>Pejabat Penandatangan Kontrak</w:t>
            </w:r>
            <w:r w:rsidRPr="00DB15AF">
              <w:rPr>
                <w:rFonts w:ascii="Footlight MT Light" w:hAnsi="Footlight MT Light" w:cs="Tahoma"/>
                <w:i/>
              </w:rPr>
              <w:t xml:space="preserve"> maka rekatkan </w:t>
            </w:r>
            <w:r w:rsidR="00580196" w:rsidRPr="00DB15AF">
              <w:rPr>
                <w:rFonts w:ascii="Footlight MT Light" w:hAnsi="Footlight MT Light" w:cs="Tahoma"/>
                <w:i/>
              </w:rPr>
              <w:t xml:space="preserve">meterai Rp </w:t>
            </w:r>
            <w:r w:rsidR="00580196" w:rsidRPr="00DB15AF">
              <w:rPr>
                <w:rFonts w:ascii="Footlight MT Light" w:hAnsi="Footlight MT Light" w:cs="Tahoma"/>
                <w:i/>
                <w:lang w:val="en-US"/>
              </w:rPr>
              <w:t>10</w:t>
            </w:r>
            <w:r w:rsidR="00580196" w:rsidRPr="00DB15AF">
              <w:rPr>
                <w:rFonts w:ascii="Footlight MT Light" w:hAnsi="Footlight MT Light" w:cs="Tahoma"/>
                <w:i/>
              </w:rPr>
              <w:t>.000,</w:t>
            </w:r>
            <w:r w:rsidR="00580196" w:rsidRPr="00DB15AF">
              <w:rPr>
                <w:rFonts w:ascii="Footlight MT Light" w:hAnsi="Footlight MT Light" w:cs="Tahoma"/>
                <w:i/>
                <w:lang w:val="en-ID"/>
              </w:rPr>
              <w:t>00</w:t>
            </w:r>
            <w:r w:rsidRPr="00DB15AF">
              <w:rPr>
                <w:rFonts w:ascii="Footlight MT Light" w:hAnsi="Footlight MT Light" w:cs="Tahoma"/>
                <w:i/>
              </w:rPr>
              <w:t>)]</w:t>
            </w:r>
          </w:p>
          <w:p w14:paraId="0BC2A2B3" w14:textId="77777777" w:rsidR="005D2FEC" w:rsidRPr="00DB15AF" w:rsidRDefault="005D2FEC" w:rsidP="003C696E">
            <w:pPr>
              <w:contextualSpacing/>
              <w:jc w:val="center"/>
              <w:rPr>
                <w:rFonts w:ascii="Footlight MT Light" w:hAnsi="Footlight MT Light" w:cs="Tahoma"/>
              </w:rPr>
            </w:pPr>
          </w:p>
          <w:p w14:paraId="44E85BDC" w14:textId="77777777" w:rsidR="005D2FEC" w:rsidRPr="00DB15AF" w:rsidRDefault="005D2FEC" w:rsidP="003C696E">
            <w:pPr>
              <w:contextualSpacing/>
              <w:jc w:val="center"/>
              <w:rPr>
                <w:rFonts w:ascii="Footlight MT Light" w:hAnsi="Footlight MT Light" w:cs="Tahoma"/>
              </w:rPr>
            </w:pPr>
          </w:p>
          <w:p w14:paraId="2118CE8E" w14:textId="77777777" w:rsidR="005D2FEC" w:rsidRPr="00DB15AF" w:rsidRDefault="005D2FEC" w:rsidP="003C696E">
            <w:pPr>
              <w:contextualSpacing/>
              <w:jc w:val="center"/>
              <w:rPr>
                <w:rFonts w:ascii="Footlight MT Light" w:hAnsi="Footlight MT Light" w:cs="Tahoma"/>
              </w:rPr>
            </w:pPr>
          </w:p>
          <w:p w14:paraId="4FB8E9F0" w14:textId="77777777" w:rsidR="005D2FEC" w:rsidRPr="00DB15AF" w:rsidRDefault="005D2FEC" w:rsidP="003C696E">
            <w:pPr>
              <w:contextualSpacing/>
              <w:jc w:val="center"/>
              <w:rPr>
                <w:rFonts w:ascii="Footlight MT Light" w:hAnsi="Footlight MT Light" w:cs="Tahoma"/>
                <w:i/>
                <w:u w:val="single"/>
              </w:rPr>
            </w:pPr>
            <w:r w:rsidRPr="00DB15AF">
              <w:rPr>
                <w:rFonts w:ascii="Footlight MT Light" w:hAnsi="Footlight MT Light" w:cs="Tahoma"/>
                <w:i/>
                <w:u w:val="single"/>
              </w:rPr>
              <w:t>[nama lengkap]</w:t>
            </w:r>
          </w:p>
          <w:p w14:paraId="03F3798D"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i/>
              </w:rPr>
              <w:t>[jabatan]</w:t>
            </w:r>
          </w:p>
        </w:tc>
        <w:tc>
          <w:tcPr>
            <w:tcW w:w="2500" w:type="pct"/>
          </w:tcPr>
          <w:p w14:paraId="2E8AD623"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rPr>
              <w:t>Untuk dan atas nama</w:t>
            </w:r>
          </w:p>
          <w:p w14:paraId="1F45D43C" w14:textId="6E6EE589" w:rsidR="005D2FEC" w:rsidRPr="00DB15AF" w:rsidRDefault="00AF616D" w:rsidP="003C696E">
            <w:pPr>
              <w:contextualSpacing/>
              <w:jc w:val="center"/>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w:t>
            </w:r>
            <w:r w:rsidR="005D2FEC" w:rsidRPr="00DB15AF">
              <w:rPr>
                <w:rFonts w:ascii="Footlight MT Light" w:hAnsi="Footlight MT Light" w:cs="Tahoma"/>
                <w:i/>
              </w:rPr>
              <w:t>............. [diisi sesuai SK Pengangkatan]</w:t>
            </w:r>
          </w:p>
          <w:p w14:paraId="54EBBB44" w14:textId="77777777" w:rsidR="005D2FEC" w:rsidRPr="00DB15AF" w:rsidRDefault="005D2FEC" w:rsidP="003C696E">
            <w:pPr>
              <w:contextualSpacing/>
              <w:jc w:val="center"/>
              <w:rPr>
                <w:rFonts w:ascii="Footlight MT Light" w:hAnsi="Footlight MT Light" w:cs="Tahoma"/>
              </w:rPr>
            </w:pPr>
          </w:p>
          <w:p w14:paraId="727C05C1" w14:textId="77777777" w:rsidR="005D2FEC" w:rsidRPr="00DB15AF" w:rsidRDefault="005D2FEC" w:rsidP="003C696E">
            <w:pPr>
              <w:contextualSpacing/>
              <w:jc w:val="center"/>
              <w:rPr>
                <w:rFonts w:ascii="Footlight MT Light" w:hAnsi="Footlight MT Light" w:cs="Tahoma"/>
              </w:rPr>
            </w:pPr>
          </w:p>
          <w:p w14:paraId="1AF5A617" w14:textId="311775C6" w:rsidR="005D2FEC" w:rsidRPr="00DB15AF" w:rsidRDefault="005D2FEC" w:rsidP="003C696E">
            <w:pPr>
              <w:contextualSpacing/>
              <w:jc w:val="center"/>
              <w:rPr>
                <w:rFonts w:ascii="Footlight MT Light" w:hAnsi="Footlight MT Light" w:cs="Tahoma"/>
                <w:i/>
              </w:rPr>
            </w:pPr>
            <w:r w:rsidRPr="00DB15AF">
              <w:rPr>
                <w:rFonts w:ascii="Footlight MT Light" w:hAnsi="Footlight MT Light" w:cs="Tahoma"/>
                <w:i/>
              </w:rPr>
              <w:t xml:space="preserve">[tanda tangan dan cap (jika salinan asli ini untuk Penyedia maka rekatkan </w:t>
            </w:r>
            <w:r w:rsidR="00580196" w:rsidRPr="00DB15AF">
              <w:rPr>
                <w:rFonts w:ascii="Footlight MT Light" w:hAnsi="Footlight MT Light" w:cs="Tahoma"/>
                <w:i/>
              </w:rPr>
              <w:t xml:space="preserve">meterai Rp </w:t>
            </w:r>
            <w:r w:rsidR="00580196" w:rsidRPr="00DB15AF">
              <w:rPr>
                <w:rFonts w:ascii="Footlight MT Light" w:hAnsi="Footlight MT Light" w:cs="Tahoma"/>
                <w:i/>
                <w:lang w:val="en-US"/>
              </w:rPr>
              <w:t>10</w:t>
            </w:r>
            <w:r w:rsidR="00580196" w:rsidRPr="00DB15AF">
              <w:rPr>
                <w:rFonts w:ascii="Footlight MT Light" w:hAnsi="Footlight MT Light" w:cs="Tahoma"/>
                <w:i/>
              </w:rPr>
              <w:t>.000,</w:t>
            </w:r>
            <w:r w:rsidR="00580196" w:rsidRPr="00DB15AF">
              <w:rPr>
                <w:rFonts w:ascii="Footlight MT Light" w:hAnsi="Footlight MT Light" w:cs="Tahoma"/>
                <w:i/>
                <w:lang w:val="en-ID"/>
              </w:rPr>
              <w:t>00</w:t>
            </w:r>
            <w:r w:rsidRPr="00DB15AF">
              <w:rPr>
                <w:rFonts w:ascii="Footlight MT Light" w:hAnsi="Footlight MT Light" w:cs="Tahoma"/>
                <w:i/>
              </w:rPr>
              <w:t>)]</w:t>
            </w:r>
          </w:p>
          <w:p w14:paraId="5CF18643" w14:textId="77777777" w:rsidR="005D2FEC" w:rsidRPr="00DB15AF" w:rsidRDefault="005D2FEC" w:rsidP="003C696E">
            <w:pPr>
              <w:contextualSpacing/>
              <w:jc w:val="center"/>
              <w:rPr>
                <w:rFonts w:ascii="Footlight MT Light" w:hAnsi="Footlight MT Light" w:cs="Tahoma"/>
              </w:rPr>
            </w:pPr>
          </w:p>
          <w:p w14:paraId="38B8A43D" w14:textId="77777777" w:rsidR="005D2FEC" w:rsidRPr="00DB15AF" w:rsidRDefault="005D2FEC" w:rsidP="003C696E">
            <w:pPr>
              <w:contextualSpacing/>
              <w:jc w:val="center"/>
              <w:rPr>
                <w:rFonts w:ascii="Footlight MT Light" w:hAnsi="Footlight MT Light" w:cs="Tahoma"/>
              </w:rPr>
            </w:pPr>
          </w:p>
          <w:p w14:paraId="1E818138" w14:textId="77777777" w:rsidR="005D2FEC" w:rsidRPr="00DB15AF" w:rsidRDefault="005D2FEC" w:rsidP="003C696E">
            <w:pPr>
              <w:contextualSpacing/>
              <w:jc w:val="center"/>
              <w:rPr>
                <w:rFonts w:ascii="Footlight MT Light" w:hAnsi="Footlight MT Light" w:cs="Tahoma"/>
              </w:rPr>
            </w:pPr>
          </w:p>
          <w:p w14:paraId="6946F8A3" w14:textId="77777777" w:rsidR="005D2FEC" w:rsidRPr="00DB15AF" w:rsidRDefault="005D2FEC" w:rsidP="003C696E">
            <w:pPr>
              <w:contextualSpacing/>
              <w:jc w:val="center"/>
              <w:rPr>
                <w:rFonts w:ascii="Footlight MT Light" w:hAnsi="Footlight MT Light" w:cs="Tahoma"/>
                <w:i/>
                <w:u w:val="single"/>
              </w:rPr>
            </w:pPr>
            <w:r w:rsidRPr="00DB15AF">
              <w:rPr>
                <w:rFonts w:ascii="Footlight MT Light" w:hAnsi="Footlight MT Light" w:cs="Tahoma"/>
                <w:i/>
                <w:u w:val="single"/>
              </w:rPr>
              <w:t>[nama lengkap]</w:t>
            </w:r>
          </w:p>
          <w:p w14:paraId="62BD875D" w14:textId="77777777" w:rsidR="005D2FEC" w:rsidRPr="00DB15AF" w:rsidRDefault="005D2FEC" w:rsidP="003C696E">
            <w:pPr>
              <w:contextualSpacing/>
              <w:jc w:val="center"/>
              <w:rPr>
                <w:rFonts w:ascii="Footlight MT Light" w:hAnsi="Footlight MT Light" w:cs="Tahoma"/>
              </w:rPr>
            </w:pPr>
            <w:r w:rsidRPr="00DB15AF">
              <w:rPr>
                <w:rFonts w:ascii="Footlight MT Light" w:hAnsi="Footlight MT Light" w:cs="Tahoma"/>
                <w:i/>
              </w:rPr>
              <w:t>NIP. ……………………</w:t>
            </w:r>
          </w:p>
        </w:tc>
      </w:tr>
    </w:tbl>
    <w:p w14:paraId="1D1E0E0C" w14:textId="77777777" w:rsidR="005D2FEC" w:rsidRPr="00DB15AF" w:rsidRDefault="005D2FEC" w:rsidP="003C696E">
      <w:pPr>
        <w:spacing w:after="60"/>
        <w:contextualSpacing/>
        <w:jc w:val="both"/>
        <w:rPr>
          <w:rFonts w:ascii="Footlight MT Light" w:hAnsi="Footlight MT Light"/>
          <w:lang w:eastAsia="x-none"/>
        </w:rPr>
        <w:sectPr w:rsidR="005D2FEC" w:rsidRPr="00DB15AF" w:rsidSect="00FA4BA8">
          <w:footnotePr>
            <w:numFmt w:val="chicago"/>
            <w:numRestart w:val="eachPage"/>
          </w:footnotePr>
          <w:pgSz w:w="12240" w:h="20160" w:code="5"/>
          <w:pgMar w:top="2268" w:right="1701" w:bottom="1701" w:left="2268" w:header="737" w:footer="737" w:gutter="0"/>
          <w:pgNumType w:fmt="numberInDash"/>
          <w:cols w:space="720"/>
          <w:docGrid w:linePitch="326"/>
        </w:sectPr>
      </w:pPr>
    </w:p>
    <w:p w14:paraId="250D93F7" w14:textId="77777777" w:rsidR="005D2FEC" w:rsidRPr="00DB15AF" w:rsidRDefault="005D2FEC" w:rsidP="003C696E">
      <w:pPr>
        <w:numPr>
          <w:ilvl w:val="0"/>
          <w:numId w:val="151"/>
        </w:numPr>
        <w:suppressAutoHyphens/>
        <w:ind w:left="709"/>
        <w:outlineLvl w:val="0"/>
        <w:rPr>
          <w:rFonts w:ascii="Footlight MT Light" w:hAnsi="Footlight MT Light"/>
        </w:rPr>
      </w:pPr>
      <w:bookmarkStart w:id="2612" w:name="_Toc528038421"/>
      <w:bookmarkStart w:id="2613" w:name="_Toc528039355"/>
      <w:bookmarkStart w:id="2614" w:name="_Toc528039356"/>
      <w:bookmarkStart w:id="2615" w:name="_Toc3282497"/>
      <w:bookmarkStart w:id="2616" w:name="_Toc69906055"/>
      <w:bookmarkEnd w:id="2612"/>
      <w:bookmarkEnd w:id="2613"/>
      <w:r w:rsidRPr="00DB15AF">
        <w:rPr>
          <w:rFonts w:ascii="Footlight MT Light" w:hAnsi="Footlight MT Light"/>
          <w:b/>
        </w:rPr>
        <w:lastRenderedPageBreak/>
        <w:t>SYARAT-SYARAT UMUM KONTRAK</w:t>
      </w:r>
      <w:bookmarkEnd w:id="2614"/>
      <w:bookmarkEnd w:id="2615"/>
      <w:bookmarkEnd w:id="2616"/>
    </w:p>
    <w:p w14:paraId="14F227A6" w14:textId="77777777" w:rsidR="005D2FEC" w:rsidRPr="00DB15AF" w:rsidRDefault="005D2FEC" w:rsidP="003C696E">
      <w:pPr>
        <w:ind w:left="432"/>
        <w:contextualSpacing/>
        <w:jc w:val="both"/>
        <w:rPr>
          <w:rFonts w:ascii="Footlight MT Light" w:hAnsi="Footlight MT Light"/>
          <w:b/>
          <w:sz w:val="28"/>
          <w:szCs w:val="28"/>
        </w:rPr>
      </w:pPr>
    </w:p>
    <w:p w14:paraId="28E7D8A2" w14:textId="77777777" w:rsidR="005D2FEC" w:rsidRPr="00DB15AF" w:rsidRDefault="005D2FEC" w:rsidP="003C696E">
      <w:pPr>
        <w:jc w:val="center"/>
        <w:rPr>
          <w:rFonts w:ascii="Footlight MT Light" w:hAnsi="Footlight MT Light"/>
        </w:rPr>
      </w:pPr>
      <w:r w:rsidRPr="00DB15AF">
        <w:rPr>
          <w:rFonts w:ascii="Footlight MT Light" w:hAnsi="Footlight MT Light"/>
          <w:b/>
        </w:rPr>
        <w:t>SYARAT-SYARAT UMUM KONTRAK</w:t>
      </w:r>
    </w:p>
    <w:p w14:paraId="616E83B5" w14:textId="77777777" w:rsidR="005D2FEC" w:rsidRPr="00DB15AF" w:rsidRDefault="005D2FEC" w:rsidP="003C696E">
      <w:pPr>
        <w:contextualSpacing/>
        <w:rPr>
          <w:rFonts w:ascii="Footlight MT Light" w:hAnsi="Footlight MT Light"/>
        </w:rPr>
      </w:pPr>
    </w:p>
    <w:p w14:paraId="67BFB42F"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617" w:name="_Toc528036559"/>
      <w:bookmarkStart w:id="2618" w:name="_Toc528037490"/>
      <w:bookmarkStart w:id="2619" w:name="_Toc528038423"/>
      <w:bookmarkStart w:id="2620" w:name="_Toc528039357"/>
      <w:bookmarkStart w:id="2621" w:name="_Toc528036685"/>
      <w:bookmarkStart w:id="2622" w:name="_Toc528037616"/>
      <w:bookmarkStart w:id="2623" w:name="_Toc528038549"/>
      <w:bookmarkStart w:id="2624" w:name="_Toc528039483"/>
      <w:bookmarkStart w:id="2625" w:name="_Toc528036689"/>
      <w:bookmarkStart w:id="2626" w:name="_Toc528037620"/>
      <w:bookmarkStart w:id="2627" w:name="_Toc528038553"/>
      <w:bookmarkStart w:id="2628" w:name="_Toc528039487"/>
      <w:bookmarkStart w:id="2629" w:name="_Toc528036756"/>
      <w:bookmarkStart w:id="2630" w:name="_Toc528037687"/>
      <w:bookmarkStart w:id="2631" w:name="_Toc528038620"/>
      <w:bookmarkStart w:id="2632" w:name="_Toc528039554"/>
      <w:bookmarkStart w:id="2633" w:name="_Toc528036776"/>
      <w:bookmarkStart w:id="2634" w:name="_Toc528037707"/>
      <w:bookmarkStart w:id="2635" w:name="_Toc528038640"/>
      <w:bookmarkStart w:id="2636" w:name="_Toc528039574"/>
      <w:bookmarkStart w:id="2637" w:name="_Toc528036810"/>
      <w:bookmarkStart w:id="2638" w:name="_Toc528037741"/>
      <w:bookmarkStart w:id="2639" w:name="_Toc528038674"/>
      <w:bookmarkStart w:id="2640" w:name="_Toc528039608"/>
      <w:bookmarkStart w:id="2641" w:name="_Toc528036849"/>
      <w:bookmarkStart w:id="2642" w:name="_Toc528037780"/>
      <w:bookmarkStart w:id="2643" w:name="_Toc528038713"/>
      <w:bookmarkStart w:id="2644" w:name="_Toc528039647"/>
      <w:bookmarkStart w:id="2645" w:name="_Toc528036867"/>
      <w:bookmarkStart w:id="2646" w:name="_Toc528037798"/>
      <w:bookmarkStart w:id="2647" w:name="_Toc528038731"/>
      <w:bookmarkStart w:id="2648" w:name="_Toc528039665"/>
      <w:bookmarkStart w:id="2649" w:name="_Toc528036937"/>
      <w:bookmarkStart w:id="2650" w:name="_Toc528037868"/>
      <w:bookmarkStart w:id="2651" w:name="_Toc528038801"/>
      <w:bookmarkStart w:id="2652" w:name="_Toc528039735"/>
      <w:bookmarkStart w:id="2653" w:name="_Toc528037055"/>
      <w:bookmarkStart w:id="2654" w:name="_Toc528037986"/>
      <w:bookmarkStart w:id="2655" w:name="_Toc528038919"/>
      <w:bookmarkStart w:id="2656" w:name="_Toc528039853"/>
      <w:bookmarkStart w:id="2657" w:name="_Toc528037083"/>
      <w:bookmarkStart w:id="2658" w:name="_Toc528038014"/>
      <w:bookmarkStart w:id="2659" w:name="_Toc528038947"/>
      <w:bookmarkStart w:id="2660" w:name="_Toc528039881"/>
      <w:bookmarkStart w:id="2661" w:name="_Toc528037103"/>
      <w:bookmarkStart w:id="2662" w:name="_Toc528038034"/>
      <w:bookmarkStart w:id="2663" w:name="_Toc528038967"/>
      <w:bookmarkStart w:id="2664" w:name="_Toc528039901"/>
      <w:bookmarkStart w:id="2665" w:name="_Toc528037165"/>
      <w:bookmarkStart w:id="2666" w:name="_Toc528038096"/>
      <w:bookmarkStart w:id="2667" w:name="_Toc528039029"/>
      <w:bookmarkStart w:id="2668" w:name="_Toc528039963"/>
      <w:bookmarkStart w:id="2669" w:name="_Toc528037188"/>
      <w:bookmarkStart w:id="2670" w:name="_Toc528038119"/>
      <w:bookmarkStart w:id="2671" w:name="_Toc528039052"/>
      <w:bookmarkStart w:id="2672" w:name="_Toc528039986"/>
      <w:bookmarkStart w:id="2673" w:name="_Toc528039997"/>
      <w:bookmarkStart w:id="2674" w:name="_Toc3282498"/>
      <w:bookmarkStart w:id="2675" w:name="_Toc6990605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r w:rsidRPr="00DB15AF">
        <w:rPr>
          <w:rFonts w:ascii="Footlight MT Light" w:hAnsi="Footlight MT Light"/>
          <w:b/>
        </w:rPr>
        <w:t>KETENTUAN UMUM</w:t>
      </w:r>
      <w:bookmarkEnd w:id="2673"/>
      <w:bookmarkEnd w:id="2674"/>
      <w:bookmarkEnd w:id="2675"/>
      <w:r w:rsidRPr="00DB15AF">
        <w:rPr>
          <w:rFonts w:ascii="Footlight MT Light" w:hAnsi="Footlight MT Light"/>
          <w:b/>
        </w:rPr>
        <w:tab/>
      </w:r>
      <w:r w:rsidRPr="00DB15AF">
        <w:rPr>
          <w:rFonts w:ascii="Footlight MT Light" w:hAnsi="Footlight MT Light"/>
          <w:b/>
        </w:rPr>
        <w:tab/>
      </w:r>
    </w:p>
    <w:tbl>
      <w:tblPr>
        <w:tblW w:w="8465" w:type="dxa"/>
        <w:tblInd w:w="-95" w:type="dxa"/>
        <w:tblLook w:val="04A0" w:firstRow="1" w:lastRow="0" w:firstColumn="1" w:lastColumn="0" w:noHBand="0" w:noVBand="1"/>
      </w:tblPr>
      <w:tblGrid>
        <w:gridCol w:w="3038"/>
        <w:gridCol w:w="5427"/>
      </w:tblGrid>
      <w:tr w:rsidR="005D2FEC" w:rsidRPr="00DB15AF" w14:paraId="725D91E5" w14:textId="77777777" w:rsidTr="00867746">
        <w:tc>
          <w:tcPr>
            <w:tcW w:w="3038" w:type="dxa"/>
            <w:shd w:val="clear" w:color="auto" w:fill="auto"/>
          </w:tcPr>
          <w:p w14:paraId="40704B76"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Definisi</w:t>
            </w:r>
          </w:p>
          <w:p w14:paraId="2F0BC649" w14:textId="77777777" w:rsidR="005D2FEC" w:rsidRPr="00DB15AF" w:rsidRDefault="005D2FEC" w:rsidP="003C696E">
            <w:pPr>
              <w:rPr>
                <w:rFonts w:ascii="Footlight MT Light" w:hAnsi="Footlight MT Light"/>
              </w:rPr>
            </w:pPr>
          </w:p>
          <w:p w14:paraId="71C29EE1" w14:textId="77777777" w:rsidR="005D2FEC" w:rsidRPr="00DB15AF" w:rsidRDefault="005D2FEC" w:rsidP="003C696E">
            <w:pPr>
              <w:rPr>
                <w:rFonts w:ascii="Footlight MT Light" w:hAnsi="Footlight MT Light"/>
              </w:rPr>
            </w:pPr>
          </w:p>
        </w:tc>
        <w:tc>
          <w:tcPr>
            <w:tcW w:w="5427" w:type="dxa"/>
            <w:shd w:val="clear" w:color="auto" w:fill="auto"/>
          </w:tcPr>
          <w:p w14:paraId="52561F10" w14:textId="7777777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Istilah-istilah  yang  digunakan  dalam  Syarat-Syarat Umum Kontrak selanjutnya disebut SSUK harus mempunyai arti atau tafsiran seperti yang dimaksudkan sebagai berikut.</w:t>
            </w:r>
          </w:p>
          <w:p w14:paraId="4CF2966F"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eastAsia="x-none"/>
              </w:rPr>
            </w:pPr>
            <w:proofErr w:type="spellStart"/>
            <w:r w:rsidRPr="00DB15AF">
              <w:rPr>
                <w:rFonts w:ascii="Footlight MT Light" w:hAnsi="Footlight MT Light"/>
                <w:b/>
                <w:szCs w:val="22"/>
                <w:lang w:val="x-none" w:eastAsia="x-none"/>
              </w:rPr>
              <w:t>Aparat</w:t>
            </w:r>
            <w:proofErr w:type="spellEnd"/>
            <w:r w:rsidRPr="00DB15AF">
              <w:rPr>
                <w:rFonts w:ascii="Footlight MT Light" w:hAnsi="Footlight MT Light"/>
                <w:b/>
                <w:szCs w:val="22"/>
                <w:lang w:val="x-none" w:eastAsia="x-none"/>
              </w:rPr>
              <w:t xml:space="preserve"> </w:t>
            </w:r>
            <w:proofErr w:type="spellStart"/>
            <w:r w:rsidRPr="00DB15AF">
              <w:rPr>
                <w:rFonts w:ascii="Footlight MT Light" w:hAnsi="Footlight MT Light"/>
                <w:b/>
                <w:szCs w:val="22"/>
                <w:lang w:val="x-none" w:eastAsia="x-none"/>
              </w:rPr>
              <w:t>Pengawas</w:t>
            </w:r>
            <w:proofErr w:type="spellEnd"/>
            <w:r w:rsidRPr="00DB15AF">
              <w:rPr>
                <w:rFonts w:ascii="Footlight MT Light" w:hAnsi="Footlight MT Light"/>
                <w:b/>
                <w:szCs w:val="22"/>
                <w:lang w:val="x-none" w:eastAsia="x-none"/>
              </w:rPr>
              <w:t xml:space="preserve"> Intern </w:t>
            </w:r>
            <w:proofErr w:type="spellStart"/>
            <w:r w:rsidRPr="00DB15AF">
              <w:rPr>
                <w:rFonts w:ascii="Footlight MT Light" w:hAnsi="Footlight MT Light"/>
                <w:b/>
                <w:szCs w:val="22"/>
                <w:lang w:val="x-none" w:eastAsia="x-none"/>
              </w:rPr>
              <w:t>Pemerintah</w:t>
            </w:r>
            <w:proofErr w:type="spellEnd"/>
            <w:r w:rsidRPr="00DB15AF">
              <w:rPr>
                <w:rFonts w:ascii="Footlight MT Light" w:hAnsi="Footlight MT Light"/>
                <w:szCs w:val="22"/>
                <w:lang w:val="x-none" w:eastAsia="x-none"/>
              </w:rPr>
              <w:t xml:space="preserve"> yang </w:t>
            </w:r>
            <w:proofErr w:type="spellStart"/>
            <w:r w:rsidRPr="00DB15AF">
              <w:rPr>
                <w:rFonts w:ascii="Footlight MT Light" w:hAnsi="Footlight MT Light"/>
                <w:szCs w:val="22"/>
                <w:lang w:val="x-none" w:eastAsia="x-none"/>
              </w:rPr>
              <w:t>selanjutnya</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disingkat</w:t>
            </w:r>
            <w:proofErr w:type="spellEnd"/>
            <w:r w:rsidRPr="00DB15AF">
              <w:rPr>
                <w:rFonts w:ascii="Footlight MT Light" w:hAnsi="Footlight MT Light"/>
                <w:szCs w:val="22"/>
                <w:lang w:val="x-none" w:eastAsia="x-none"/>
              </w:rPr>
              <w:t xml:space="preserve"> </w:t>
            </w:r>
            <w:r w:rsidRPr="00DB15AF">
              <w:rPr>
                <w:rFonts w:ascii="Footlight MT Light" w:hAnsi="Footlight MT Light"/>
                <w:b/>
                <w:szCs w:val="22"/>
                <w:lang w:val="x-none" w:eastAsia="x-none"/>
              </w:rPr>
              <w:t>APIP</w:t>
            </w:r>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adalah</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aparat</w:t>
            </w:r>
            <w:proofErr w:type="spellEnd"/>
            <w:r w:rsidRPr="00DB15AF">
              <w:rPr>
                <w:rFonts w:ascii="Footlight MT Light" w:hAnsi="Footlight MT Light"/>
                <w:szCs w:val="22"/>
                <w:lang w:val="x-none" w:eastAsia="x-none"/>
              </w:rPr>
              <w:t xml:space="preserve"> yang </w:t>
            </w:r>
            <w:proofErr w:type="spellStart"/>
            <w:r w:rsidRPr="00DB15AF">
              <w:rPr>
                <w:rFonts w:ascii="Footlight MT Light" w:hAnsi="Footlight MT Light"/>
                <w:szCs w:val="22"/>
                <w:lang w:val="x-none" w:eastAsia="x-none"/>
              </w:rPr>
              <w:t>melakukan</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pengawasan</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melalui</w:t>
            </w:r>
            <w:proofErr w:type="spellEnd"/>
            <w:r w:rsidRPr="00DB15AF">
              <w:rPr>
                <w:rFonts w:ascii="Footlight MT Light" w:hAnsi="Footlight MT Light"/>
                <w:szCs w:val="22"/>
                <w:lang w:val="x-none" w:eastAsia="x-none"/>
              </w:rPr>
              <w:t xml:space="preserve"> audit, </w:t>
            </w:r>
            <w:proofErr w:type="spellStart"/>
            <w:r w:rsidRPr="00DB15AF">
              <w:rPr>
                <w:rFonts w:ascii="Footlight MT Light" w:hAnsi="Footlight MT Light"/>
                <w:szCs w:val="22"/>
                <w:lang w:val="x-none" w:eastAsia="x-none"/>
              </w:rPr>
              <w:t>reviu</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pemantauan</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evaluasi</w:t>
            </w:r>
            <w:proofErr w:type="spellEnd"/>
            <w:r w:rsidRPr="00DB15AF">
              <w:rPr>
                <w:rFonts w:ascii="Footlight MT Light" w:hAnsi="Footlight MT Light"/>
                <w:szCs w:val="22"/>
                <w:lang w:val="x-none" w:eastAsia="x-none"/>
              </w:rPr>
              <w:t xml:space="preserve">, dan </w:t>
            </w:r>
            <w:proofErr w:type="spellStart"/>
            <w:r w:rsidRPr="00DB15AF">
              <w:rPr>
                <w:rFonts w:ascii="Footlight MT Light" w:hAnsi="Footlight MT Light"/>
                <w:szCs w:val="22"/>
                <w:lang w:val="x-none" w:eastAsia="x-none"/>
              </w:rPr>
              <w:t>kegiatan</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pengawasan</w:t>
            </w:r>
            <w:proofErr w:type="spellEnd"/>
            <w:r w:rsidRPr="00DB15AF">
              <w:rPr>
                <w:rFonts w:ascii="Footlight MT Light" w:hAnsi="Footlight MT Light"/>
                <w:szCs w:val="22"/>
                <w:lang w:val="x-none" w:eastAsia="x-none"/>
              </w:rPr>
              <w:t xml:space="preserve"> lain </w:t>
            </w:r>
            <w:proofErr w:type="spellStart"/>
            <w:r w:rsidRPr="00DB15AF">
              <w:rPr>
                <w:rFonts w:ascii="Footlight MT Light" w:hAnsi="Footlight MT Light"/>
                <w:szCs w:val="22"/>
                <w:lang w:val="x-none" w:eastAsia="x-none"/>
              </w:rPr>
              <w:t>terhadap</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penyelenggaraan</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tugas</w:t>
            </w:r>
            <w:proofErr w:type="spellEnd"/>
            <w:r w:rsidRPr="00DB15AF">
              <w:rPr>
                <w:rFonts w:ascii="Footlight MT Light" w:hAnsi="Footlight MT Light"/>
                <w:szCs w:val="22"/>
                <w:lang w:val="x-none" w:eastAsia="x-none"/>
              </w:rPr>
              <w:t xml:space="preserve"> dan </w:t>
            </w:r>
            <w:proofErr w:type="spellStart"/>
            <w:r w:rsidRPr="00DB15AF">
              <w:rPr>
                <w:rFonts w:ascii="Footlight MT Light" w:hAnsi="Footlight MT Light"/>
                <w:szCs w:val="22"/>
                <w:lang w:val="x-none" w:eastAsia="x-none"/>
              </w:rPr>
              <w:t>fungsi</w:t>
            </w:r>
            <w:proofErr w:type="spellEnd"/>
            <w:r w:rsidRPr="00DB15AF">
              <w:rPr>
                <w:rFonts w:ascii="Footlight MT Light" w:hAnsi="Footlight MT Light"/>
                <w:szCs w:val="22"/>
                <w:lang w:val="x-none" w:eastAsia="x-none"/>
              </w:rPr>
              <w:t xml:space="preserve"> </w:t>
            </w:r>
            <w:proofErr w:type="spellStart"/>
            <w:r w:rsidRPr="00DB15AF">
              <w:rPr>
                <w:rFonts w:ascii="Footlight MT Light" w:hAnsi="Footlight MT Light"/>
                <w:szCs w:val="22"/>
                <w:lang w:val="x-none" w:eastAsia="x-none"/>
              </w:rPr>
              <w:t>Pemerintah</w:t>
            </w:r>
            <w:proofErr w:type="spellEnd"/>
            <w:r w:rsidRPr="00DB15AF">
              <w:rPr>
                <w:rFonts w:ascii="Footlight MT Light" w:hAnsi="Footlight MT Light"/>
                <w:szCs w:val="22"/>
                <w:lang w:val="x-none" w:eastAsia="x-none"/>
              </w:rPr>
              <w:t>.</w:t>
            </w:r>
          </w:p>
          <w:p w14:paraId="54D5BA90" w14:textId="77777777" w:rsidR="00D160E9" w:rsidRPr="00DB15AF" w:rsidRDefault="005D2FEC" w:rsidP="003C696E">
            <w:pPr>
              <w:pStyle w:val="Definisi"/>
              <w:rPr>
                <w:rFonts w:eastAsia="FootlightMTLight" w:cs="Tahoma"/>
                <w:szCs w:val="20"/>
                <w:lang w:val="id-ID" w:eastAsia="id-ID"/>
              </w:rPr>
            </w:pPr>
            <w:r w:rsidRPr="00DB15AF">
              <w:rPr>
                <w:b/>
                <w:lang w:eastAsia="id-ID"/>
              </w:rPr>
              <w:t xml:space="preserve">Bagian </w:t>
            </w:r>
            <w:proofErr w:type="spellStart"/>
            <w:r w:rsidRPr="00DB15AF">
              <w:rPr>
                <w:b/>
                <w:lang w:eastAsia="id-ID"/>
              </w:rPr>
              <w:t>pekerjaan</w:t>
            </w:r>
            <w:proofErr w:type="spellEnd"/>
            <w:r w:rsidRPr="00DB15AF">
              <w:rPr>
                <w:b/>
                <w:lang w:eastAsia="id-ID"/>
              </w:rPr>
              <w:t xml:space="preserve"> yang </w:t>
            </w:r>
            <w:proofErr w:type="spellStart"/>
            <w:r w:rsidRPr="00DB15AF">
              <w:rPr>
                <w:b/>
                <w:lang w:eastAsia="id-ID"/>
              </w:rPr>
              <w:t>disubkontrakan</w:t>
            </w:r>
            <w:proofErr w:type="spellEnd"/>
            <w:r w:rsidRPr="00DB15AF">
              <w:rPr>
                <w:lang w:eastAsia="id-ID"/>
              </w:rPr>
              <w:t xml:space="preserve"> </w:t>
            </w:r>
            <w:proofErr w:type="spellStart"/>
            <w:r w:rsidRPr="00DB15AF">
              <w:rPr>
                <w:lang w:eastAsia="id-ID"/>
              </w:rPr>
              <w:t>adalah</w:t>
            </w:r>
            <w:proofErr w:type="spellEnd"/>
            <w:r w:rsidRPr="00DB15AF">
              <w:rPr>
                <w:lang w:eastAsia="id-ID"/>
              </w:rPr>
              <w:t xml:space="preserve"> </w:t>
            </w:r>
            <w:proofErr w:type="spellStart"/>
            <w:r w:rsidRPr="00DB15AF">
              <w:rPr>
                <w:lang w:eastAsia="id-ID"/>
              </w:rPr>
              <w:t>bagian</w:t>
            </w:r>
            <w:proofErr w:type="spellEnd"/>
            <w:r w:rsidRPr="00DB15AF">
              <w:rPr>
                <w:lang w:eastAsia="id-ID"/>
              </w:rPr>
              <w:t xml:space="preserve"> </w:t>
            </w:r>
            <w:proofErr w:type="spellStart"/>
            <w:r w:rsidRPr="00DB15AF">
              <w:rPr>
                <w:lang w:eastAsia="id-ID"/>
              </w:rPr>
              <w:t>pekerjaan</w:t>
            </w:r>
            <w:proofErr w:type="spellEnd"/>
            <w:r w:rsidRPr="00DB15AF">
              <w:rPr>
                <w:lang w:eastAsia="id-ID"/>
              </w:rPr>
              <w:t xml:space="preserve"> </w:t>
            </w:r>
            <w:proofErr w:type="spellStart"/>
            <w:r w:rsidRPr="00DB15AF">
              <w:rPr>
                <w:lang w:eastAsia="id-ID"/>
              </w:rPr>
              <w:t>utama</w:t>
            </w:r>
            <w:proofErr w:type="spellEnd"/>
            <w:r w:rsidRPr="00DB15AF">
              <w:rPr>
                <w:lang w:eastAsia="id-ID"/>
              </w:rPr>
              <w:t xml:space="preserve"> </w:t>
            </w:r>
            <w:proofErr w:type="spellStart"/>
            <w:r w:rsidRPr="00DB15AF">
              <w:rPr>
                <w:lang w:eastAsia="id-ID"/>
              </w:rPr>
              <w:t>atau</w:t>
            </w:r>
            <w:proofErr w:type="spellEnd"/>
            <w:r w:rsidRPr="00DB15AF">
              <w:rPr>
                <w:lang w:eastAsia="id-ID"/>
              </w:rPr>
              <w:t xml:space="preserve"> </w:t>
            </w:r>
            <w:proofErr w:type="spellStart"/>
            <w:r w:rsidRPr="00DB15AF">
              <w:rPr>
                <w:lang w:eastAsia="id-ID"/>
              </w:rPr>
              <w:t>bagian</w:t>
            </w:r>
            <w:proofErr w:type="spellEnd"/>
            <w:r w:rsidRPr="00DB15AF">
              <w:rPr>
                <w:lang w:eastAsia="id-ID"/>
              </w:rPr>
              <w:t xml:space="preserve"> </w:t>
            </w:r>
            <w:proofErr w:type="spellStart"/>
            <w:r w:rsidRPr="00DB15AF">
              <w:rPr>
                <w:lang w:eastAsia="id-ID"/>
              </w:rPr>
              <w:t>pekerjaan</w:t>
            </w:r>
            <w:proofErr w:type="spellEnd"/>
            <w:r w:rsidRPr="00DB15AF">
              <w:rPr>
                <w:lang w:eastAsia="id-ID"/>
              </w:rPr>
              <w:t xml:space="preserve"> </w:t>
            </w:r>
            <w:proofErr w:type="spellStart"/>
            <w:r w:rsidRPr="00DB15AF">
              <w:rPr>
                <w:lang w:eastAsia="id-ID"/>
              </w:rPr>
              <w:t>bukan</w:t>
            </w:r>
            <w:proofErr w:type="spellEnd"/>
            <w:r w:rsidRPr="00DB15AF">
              <w:rPr>
                <w:lang w:eastAsia="id-ID"/>
              </w:rPr>
              <w:t xml:space="preserve"> </w:t>
            </w:r>
            <w:proofErr w:type="spellStart"/>
            <w:r w:rsidRPr="00DB15AF">
              <w:rPr>
                <w:lang w:eastAsia="id-ID"/>
              </w:rPr>
              <w:t>utama</w:t>
            </w:r>
            <w:proofErr w:type="spellEnd"/>
            <w:r w:rsidRPr="00DB15AF">
              <w:rPr>
                <w:lang w:eastAsia="id-ID"/>
              </w:rPr>
              <w:t xml:space="preserve"> yang </w:t>
            </w:r>
            <w:proofErr w:type="spellStart"/>
            <w:r w:rsidRPr="00DB15AF">
              <w:rPr>
                <w:lang w:eastAsia="id-ID"/>
              </w:rPr>
              <w:t>ditetapkan</w:t>
            </w:r>
            <w:proofErr w:type="spellEnd"/>
            <w:r w:rsidRPr="00DB15AF">
              <w:rPr>
                <w:lang w:eastAsia="id-ID"/>
              </w:rPr>
              <w:t xml:space="preserve"> </w:t>
            </w:r>
            <w:proofErr w:type="spellStart"/>
            <w:r w:rsidRPr="00DB15AF">
              <w:rPr>
                <w:lang w:eastAsia="id-ID"/>
              </w:rPr>
              <w:t>sebagaimana</w:t>
            </w:r>
            <w:proofErr w:type="spellEnd"/>
            <w:r w:rsidRPr="00DB15AF">
              <w:rPr>
                <w:lang w:eastAsia="id-ID"/>
              </w:rPr>
              <w:t xml:space="preserve"> </w:t>
            </w:r>
            <w:proofErr w:type="spellStart"/>
            <w:r w:rsidRPr="00DB15AF">
              <w:rPr>
                <w:lang w:eastAsia="id-ID"/>
              </w:rPr>
              <w:t>tercantum</w:t>
            </w:r>
            <w:proofErr w:type="spellEnd"/>
            <w:r w:rsidRPr="00DB15AF">
              <w:rPr>
                <w:lang w:eastAsia="id-ID"/>
              </w:rPr>
              <w:t xml:space="preserve"> </w:t>
            </w:r>
            <w:proofErr w:type="spellStart"/>
            <w:r w:rsidRPr="00DB15AF">
              <w:rPr>
                <w:lang w:eastAsia="id-ID"/>
              </w:rPr>
              <w:t>dalam</w:t>
            </w:r>
            <w:proofErr w:type="spellEnd"/>
            <w:r w:rsidRPr="00DB15AF">
              <w:rPr>
                <w:lang w:eastAsia="id-ID"/>
              </w:rPr>
              <w:t xml:space="preserve"> </w:t>
            </w:r>
            <w:proofErr w:type="spellStart"/>
            <w:r w:rsidRPr="00DB15AF">
              <w:rPr>
                <w:lang w:eastAsia="id-ID"/>
              </w:rPr>
              <w:t>Dokumen</w:t>
            </w:r>
            <w:proofErr w:type="spellEnd"/>
            <w:r w:rsidRPr="00DB15AF">
              <w:rPr>
                <w:lang w:eastAsia="id-ID"/>
              </w:rPr>
              <w:t xml:space="preserve"> </w:t>
            </w:r>
            <w:proofErr w:type="spellStart"/>
            <w:r w:rsidRPr="00DB15AF">
              <w:rPr>
                <w:lang w:eastAsia="id-ID"/>
              </w:rPr>
              <w:t>Pemilihan</w:t>
            </w:r>
            <w:proofErr w:type="spellEnd"/>
            <w:r w:rsidRPr="00DB15AF">
              <w:rPr>
                <w:lang w:eastAsia="id-ID"/>
              </w:rPr>
              <w:t xml:space="preserve"> yang </w:t>
            </w:r>
            <w:proofErr w:type="spellStart"/>
            <w:r w:rsidRPr="00DB15AF">
              <w:rPr>
                <w:lang w:eastAsia="id-ID"/>
              </w:rPr>
              <w:t>pelaksanaanya</w:t>
            </w:r>
            <w:proofErr w:type="spellEnd"/>
            <w:r w:rsidRPr="00DB15AF">
              <w:rPr>
                <w:lang w:eastAsia="id-ID"/>
              </w:rPr>
              <w:t xml:space="preserve"> </w:t>
            </w:r>
            <w:proofErr w:type="spellStart"/>
            <w:r w:rsidRPr="00DB15AF">
              <w:rPr>
                <w:lang w:eastAsia="id-ID"/>
              </w:rPr>
              <w:t>diserahkan</w:t>
            </w:r>
            <w:proofErr w:type="spellEnd"/>
            <w:r w:rsidRPr="00DB15AF">
              <w:rPr>
                <w:lang w:eastAsia="id-ID"/>
              </w:rPr>
              <w:t xml:space="preserve"> </w:t>
            </w:r>
            <w:proofErr w:type="spellStart"/>
            <w:r w:rsidRPr="00DB15AF">
              <w:rPr>
                <w:lang w:eastAsia="id-ID"/>
              </w:rPr>
              <w:t>kepada</w:t>
            </w:r>
            <w:proofErr w:type="spellEnd"/>
            <w:r w:rsidRPr="00DB15AF">
              <w:rPr>
                <w:lang w:eastAsia="id-ID"/>
              </w:rPr>
              <w:t xml:space="preserve"> </w:t>
            </w:r>
            <w:proofErr w:type="spellStart"/>
            <w:r w:rsidRPr="00DB15AF">
              <w:rPr>
                <w:lang w:eastAsia="id-ID"/>
              </w:rPr>
              <w:t>Penyedia</w:t>
            </w:r>
            <w:proofErr w:type="spellEnd"/>
            <w:r w:rsidRPr="00DB15AF">
              <w:rPr>
                <w:lang w:eastAsia="id-ID"/>
              </w:rPr>
              <w:t xml:space="preserve"> lain (</w:t>
            </w:r>
            <w:proofErr w:type="spellStart"/>
            <w:r w:rsidR="00743713" w:rsidRPr="00DB15AF">
              <w:rPr>
                <w:lang w:eastAsia="id-ID"/>
              </w:rPr>
              <w:t>Subkontraktor</w:t>
            </w:r>
            <w:proofErr w:type="spellEnd"/>
            <w:r w:rsidRPr="00DB15AF">
              <w:rPr>
                <w:lang w:eastAsia="id-ID"/>
              </w:rPr>
              <w:t xml:space="preserve">) dan </w:t>
            </w:r>
            <w:proofErr w:type="spellStart"/>
            <w:r w:rsidRPr="00DB15AF">
              <w:rPr>
                <w:lang w:eastAsia="id-ID"/>
              </w:rPr>
              <w:t>disetujui</w:t>
            </w:r>
            <w:proofErr w:type="spellEnd"/>
            <w:r w:rsidRPr="00DB15AF">
              <w:rPr>
                <w:lang w:eastAsia="id-ID"/>
              </w:rPr>
              <w:t xml:space="preserve"> </w:t>
            </w:r>
            <w:proofErr w:type="spellStart"/>
            <w:r w:rsidRPr="00DB15AF">
              <w:rPr>
                <w:lang w:eastAsia="id-ID"/>
              </w:rPr>
              <w:t>terlebih</w:t>
            </w:r>
            <w:proofErr w:type="spellEnd"/>
            <w:r w:rsidRPr="00DB15AF">
              <w:rPr>
                <w:lang w:eastAsia="id-ID"/>
              </w:rPr>
              <w:t xml:space="preserve"> </w:t>
            </w:r>
            <w:proofErr w:type="spellStart"/>
            <w:r w:rsidRPr="00DB15AF">
              <w:rPr>
                <w:lang w:eastAsia="id-ID"/>
              </w:rPr>
              <w:t>dahulu</w:t>
            </w:r>
            <w:proofErr w:type="spellEnd"/>
            <w:r w:rsidRPr="00DB15AF">
              <w:rPr>
                <w:lang w:eastAsia="id-ID"/>
              </w:rPr>
              <w:t xml:space="preserve"> oleh </w:t>
            </w:r>
            <w:proofErr w:type="spellStart"/>
            <w:r w:rsidR="00D160E9" w:rsidRPr="00DB15AF">
              <w:rPr>
                <w:rFonts w:cs="Tahoma"/>
                <w:iCs/>
                <w:lang w:val="en-US"/>
              </w:rPr>
              <w:t>Pejabat</w:t>
            </w:r>
            <w:proofErr w:type="spellEnd"/>
            <w:r w:rsidR="00D160E9" w:rsidRPr="00DB15AF">
              <w:rPr>
                <w:rFonts w:cs="Tahoma"/>
                <w:iCs/>
                <w:lang w:val="en-US"/>
              </w:rPr>
              <w:t xml:space="preserve"> </w:t>
            </w:r>
            <w:proofErr w:type="spellStart"/>
            <w:r w:rsidR="00D160E9" w:rsidRPr="00DB15AF">
              <w:rPr>
                <w:rFonts w:cs="Tahoma"/>
                <w:iCs/>
                <w:lang w:val="en-US"/>
              </w:rPr>
              <w:t>Penandatangan</w:t>
            </w:r>
            <w:proofErr w:type="spellEnd"/>
            <w:r w:rsidR="00D160E9" w:rsidRPr="00DB15AF">
              <w:rPr>
                <w:rFonts w:cs="Tahoma"/>
                <w:iCs/>
                <w:lang w:val="en-US"/>
              </w:rPr>
              <w:t xml:space="preserve"> </w:t>
            </w:r>
            <w:proofErr w:type="spellStart"/>
            <w:r w:rsidR="00D160E9" w:rsidRPr="00DB15AF">
              <w:rPr>
                <w:rFonts w:cs="Tahoma"/>
                <w:iCs/>
                <w:lang w:val="en-US"/>
              </w:rPr>
              <w:t>Kontrak</w:t>
            </w:r>
            <w:proofErr w:type="spellEnd"/>
            <w:r w:rsidR="00D160E9" w:rsidRPr="00DB15AF">
              <w:rPr>
                <w:rFonts w:cs="Tahoma"/>
                <w:iCs/>
                <w:lang w:val="en-US"/>
              </w:rPr>
              <w:t>.</w:t>
            </w:r>
          </w:p>
          <w:p w14:paraId="40E8A021"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Daftar </w:t>
            </w:r>
            <w:r w:rsidRPr="00DB15AF">
              <w:rPr>
                <w:rFonts w:ascii="Footlight MT Light" w:hAnsi="Footlight MT Light"/>
                <w:b/>
                <w:szCs w:val="22"/>
              </w:rPr>
              <w:t>Keluaran</w:t>
            </w:r>
            <w:r w:rsidRPr="00DB15AF">
              <w:rPr>
                <w:rFonts w:ascii="Footlight MT Light" w:hAnsi="Footlight MT Light"/>
                <w:b/>
                <w:szCs w:val="22"/>
                <w:lang w:val="x-none"/>
              </w:rPr>
              <w:t xml:space="preserve"> dan Harga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daftar </w:t>
            </w:r>
            <w:proofErr w:type="spellStart"/>
            <w:r w:rsidRPr="00DB15AF">
              <w:rPr>
                <w:rFonts w:ascii="Footlight MT Light" w:hAnsi="Footlight MT Light"/>
                <w:szCs w:val="22"/>
                <w:lang w:val="x-none"/>
              </w:rPr>
              <w:t>keluaran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telah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diisi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harga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satuan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keluaran</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jumlah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biaya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keseluruhannya</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merupakan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bagian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dari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penawaran</w:t>
            </w:r>
            <w:proofErr w:type="spellEnd"/>
            <w:r w:rsidRPr="00DB15AF">
              <w:rPr>
                <w:rFonts w:ascii="Footlight MT Light" w:hAnsi="Footlight MT Light"/>
                <w:szCs w:val="22"/>
                <w:lang w:val="x-none"/>
              </w:rPr>
              <w:t>.</w:t>
            </w:r>
          </w:p>
          <w:p w14:paraId="3753F665" w14:textId="2C101F8F"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Direksi</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Lapangan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r w:rsidRPr="00DB15AF">
              <w:rPr>
                <w:rFonts w:ascii="Footlight MT Light" w:hAnsi="Footlight MT Light"/>
                <w:szCs w:val="22"/>
              </w:rPr>
              <w:t>tenaga/</w:t>
            </w:r>
            <w:proofErr w:type="spellStart"/>
            <w:r w:rsidRPr="00DB15AF">
              <w:rPr>
                <w:rFonts w:ascii="Footlight MT Light" w:hAnsi="Footlight MT Light"/>
                <w:szCs w:val="22"/>
                <w:lang w:val="x-none"/>
              </w:rPr>
              <w:t>tim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pendukung</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dibentuk</w:t>
            </w:r>
            <w:proofErr w:type="spellEnd"/>
            <w:r w:rsidRPr="00DB15AF">
              <w:rPr>
                <w:rFonts w:ascii="Footlight MT Light" w:hAnsi="Footlight MT Light"/>
                <w:szCs w:val="22"/>
                <w:lang w:val="x-none"/>
              </w:rPr>
              <w:t>/</w:t>
            </w:r>
            <w:proofErr w:type="spellStart"/>
            <w:r w:rsidRPr="00DB15AF">
              <w:rPr>
                <w:rFonts w:ascii="Footlight MT Light" w:hAnsi="Footlight MT Light"/>
                <w:szCs w:val="22"/>
                <w:lang w:val="x-none"/>
              </w:rPr>
              <w:t>ditetapkan</w:t>
            </w:r>
            <w:proofErr w:type="spellEnd"/>
            <w:r w:rsidRPr="00DB15AF">
              <w:rPr>
                <w:rFonts w:ascii="Footlight MT Light" w:hAnsi="Footlight MT Light"/>
                <w:szCs w:val="22"/>
                <w:lang w:val="x-none"/>
              </w:rPr>
              <w:t xml:space="preserve"> oleh </w:t>
            </w:r>
            <w:r w:rsidR="00AD705A" w:rsidRPr="00DB15AF">
              <w:rPr>
                <w:rFonts w:ascii="Footlight MT Light" w:hAnsi="Footlight MT Light"/>
                <w:szCs w:val="22"/>
                <w:lang w:eastAsia="id-ID"/>
              </w:rPr>
              <w:t>Pejabat yang berwenang untuk menandatangani Kontrak</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terdiri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dari</w:t>
            </w:r>
            <w:proofErr w:type="spellEnd"/>
            <w:r w:rsidRPr="00DB15AF">
              <w:rPr>
                <w:rFonts w:ascii="Footlight MT Light" w:hAnsi="Footlight MT Light"/>
                <w:szCs w:val="22"/>
                <w:lang w:val="x-none"/>
              </w:rPr>
              <w:t xml:space="preserve"> 1 (</w:t>
            </w:r>
            <w:proofErr w:type="spellStart"/>
            <w:r w:rsidRPr="00DB15AF">
              <w:rPr>
                <w:rFonts w:ascii="Footlight MT Light" w:hAnsi="Footlight MT Light"/>
                <w:szCs w:val="22"/>
                <w:lang w:val="x-none"/>
              </w:rPr>
              <w:t>satu</w:t>
            </w:r>
            <w:proofErr w:type="spellEnd"/>
            <w:r w:rsidRPr="00DB15AF">
              <w:rPr>
                <w:rFonts w:ascii="Footlight MT Light" w:hAnsi="Footlight MT Light"/>
                <w:szCs w:val="22"/>
                <w:lang w:val="x-none"/>
              </w:rPr>
              <w:t xml:space="preserve">) orang </w:t>
            </w:r>
            <w:proofErr w:type="spellStart"/>
            <w:r w:rsidRPr="00DB15AF">
              <w:rPr>
                <w:rFonts w:ascii="Footlight MT Light" w:hAnsi="Footlight MT Light"/>
                <w:szCs w:val="22"/>
                <w:lang w:val="x-none"/>
              </w:rPr>
              <w:t>atau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lebih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mengelola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administrasi</w:t>
            </w:r>
            <w:proofErr w:type="spellEnd"/>
            <w:r w:rsidRPr="00DB15AF">
              <w:rPr>
                <w:rFonts w:ascii="Footlight MT Light" w:hAnsi="Footlight MT Light"/>
                <w:szCs w:val="22"/>
                <w:lang w:val="x-none"/>
              </w:rPr>
              <w:t xml:space="preserve"> </w:t>
            </w:r>
            <w:r w:rsidRPr="00DB15AF">
              <w:rPr>
                <w:rFonts w:ascii="Footlight MT Light" w:hAnsi="Footlight MT Light"/>
                <w:szCs w:val="22"/>
                <w:lang w:val="en-AU"/>
              </w:rPr>
              <w:t>K</w:t>
            </w:r>
            <w:proofErr w:type="spellStart"/>
            <w:r w:rsidRPr="00DB15AF">
              <w:rPr>
                <w:rFonts w:ascii="Footlight MT Light" w:hAnsi="Footlight MT Light"/>
                <w:szCs w:val="22"/>
                <w:lang w:val="x-none"/>
              </w:rPr>
              <w:t>ontrak</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mengendalikan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w:t>
            </w:r>
          </w:p>
          <w:p w14:paraId="2B204374"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Harga </w:t>
            </w:r>
            <w:proofErr w:type="spellStart"/>
            <w:r w:rsidRPr="00DB15AF">
              <w:rPr>
                <w:rFonts w:ascii="Footlight MT Light" w:hAnsi="Footlight MT Light"/>
                <w:b/>
                <w:szCs w:val="22"/>
                <w:lang w:val="x-none"/>
              </w:rPr>
              <w:t>Kontrak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total </w:t>
            </w:r>
            <w:proofErr w:type="spellStart"/>
            <w:r w:rsidRPr="00DB15AF">
              <w:rPr>
                <w:rFonts w:ascii="Footlight MT Light" w:hAnsi="Footlight MT Light"/>
                <w:szCs w:val="22"/>
                <w:lang w:val="x-none"/>
              </w:rPr>
              <w:t>harga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tercantum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Kontrak</w:t>
            </w:r>
            <w:proofErr w:type="spellEnd"/>
            <w:r w:rsidRPr="00DB15AF">
              <w:rPr>
                <w:rFonts w:ascii="Footlight MT Light" w:hAnsi="Footlight MT Light"/>
                <w:szCs w:val="22"/>
                <w:lang w:val="x-none"/>
              </w:rPr>
              <w:t>.</w:t>
            </w:r>
          </w:p>
          <w:p w14:paraId="7AF528EA" w14:textId="77777777" w:rsidR="00580196"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Harga </w:t>
            </w:r>
            <w:proofErr w:type="spellStart"/>
            <w:r w:rsidRPr="00DB15AF">
              <w:rPr>
                <w:rFonts w:ascii="Footlight MT Light" w:hAnsi="Footlight MT Light"/>
                <w:b/>
                <w:szCs w:val="22"/>
                <w:lang w:val="x-none"/>
              </w:rPr>
              <w:t>Perkiraan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Sendiri</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disingkat</w:t>
            </w:r>
            <w:proofErr w:type="spellEnd"/>
            <w:r w:rsidRPr="00DB15AF">
              <w:rPr>
                <w:rFonts w:ascii="Footlight MT Light" w:hAnsi="Footlight MT Light"/>
                <w:szCs w:val="22"/>
                <w:lang w:val="x-none"/>
              </w:rPr>
              <w:t xml:space="preserve"> </w:t>
            </w:r>
            <w:r w:rsidRPr="00DB15AF">
              <w:rPr>
                <w:rFonts w:ascii="Footlight MT Light" w:hAnsi="Footlight MT Light"/>
                <w:b/>
                <w:szCs w:val="22"/>
                <w:lang w:val="x-none"/>
              </w:rPr>
              <w:t>HPS</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perkiraan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harga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barang</w:t>
            </w:r>
            <w:proofErr w:type="spellEnd"/>
            <w:r w:rsidRPr="00DB15AF">
              <w:rPr>
                <w:rFonts w:ascii="Footlight MT Light" w:hAnsi="Footlight MT Light"/>
                <w:szCs w:val="22"/>
                <w:lang w:val="x-none"/>
              </w:rPr>
              <w:t>/</w:t>
            </w:r>
            <w:proofErr w:type="spellStart"/>
            <w:r w:rsidRPr="00DB15AF">
              <w:rPr>
                <w:rFonts w:ascii="Footlight MT Light" w:hAnsi="Footlight MT Light"/>
                <w:szCs w:val="22"/>
                <w:lang w:val="x-none"/>
              </w:rPr>
              <w:t>jasa</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ditetapkan</w:t>
            </w:r>
            <w:proofErr w:type="spellEnd"/>
            <w:r w:rsidRPr="00DB15AF">
              <w:rPr>
                <w:rFonts w:ascii="Footlight MT Light" w:hAnsi="Footlight MT Light"/>
                <w:szCs w:val="22"/>
                <w:lang w:val="x-none"/>
              </w:rPr>
              <w:t xml:space="preserve"> </w:t>
            </w:r>
            <w:proofErr w:type="spellStart"/>
            <w:r w:rsidR="00580196" w:rsidRPr="00DB15AF">
              <w:rPr>
                <w:rFonts w:ascii="Footlight MT Light" w:hAnsi="Footlight MT Light"/>
                <w:szCs w:val="22"/>
                <w:lang w:val="en-US"/>
              </w:rPr>
              <w:t>oleh</w:t>
            </w:r>
            <w:r w:rsidR="00580196" w:rsidRPr="00DB15AF">
              <w:rPr>
                <w:rFonts w:ascii="Footlight MT Light" w:hAnsi="Footlight MT Light"/>
                <w:szCs w:val="22"/>
                <w:lang w:val="en-US" w:eastAsia="id-ID"/>
              </w:rPr>
              <w:t>PPK</w:t>
            </w:r>
            <w:proofErr w:type="spellEnd"/>
            <w:r w:rsidR="00580196" w:rsidRPr="00DB15AF">
              <w:rPr>
                <w:rFonts w:ascii="Footlight MT Light" w:hAnsi="Footlight MT Light"/>
                <w:szCs w:val="22"/>
                <w:lang w:val="en-US" w:eastAsia="id-ID"/>
              </w:rPr>
              <w:t xml:space="preserve"> yang </w:t>
            </w:r>
            <w:proofErr w:type="spellStart"/>
            <w:r w:rsidR="00580196" w:rsidRPr="00DB15AF">
              <w:rPr>
                <w:rFonts w:ascii="Footlight MT Light" w:hAnsi="Footlight MT Light"/>
                <w:szCs w:val="22"/>
                <w:lang w:val="en-US" w:eastAsia="id-ID"/>
              </w:rPr>
              <w:t>telah</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memperhitungkan</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biaya</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tidak</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langsung</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keuntungan</w:t>
            </w:r>
            <w:proofErr w:type="spellEnd"/>
            <w:r w:rsidR="00580196" w:rsidRPr="00DB15AF">
              <w:rPr>
                <w:rFonts w:ascii="Footlight MT Light" w:hAnsi="Footlight MT Light"/>
                <w:szCs w:val="22"/>
                <w:lang w:val="en-US" w:eastAsia="id-ID"/>
              </w:rPr>
              <w:t xml:space="preserve"> dan </w:t>
            </w:r>
            <w:proofErr w:type="spellStart"/>
            <w:r w:rsidR="00580196" w:rsidRPr="00DB15AF">
              <w:rPr>
                <w:rFonts w:ascii="Footlight MT Light" w:hAnsi="Footlight MT Light"/>
                <w:szCs w:val="22"/>
                <w:lang w:val="en-US" w:eastAsia="id-ID"/>
              </w:rPr>
              <w:t>Pajak</w:t>
            </w:r>
            <w:proofErr w:type="spellEnd"/>
            <w:r w:rsidR="00580196" w:rsidRPr="00DB15AF">
              <w:rPr>
                <w:rFonts w:ascii="Footlight MT Light" w:hAnsi="Footlight MT Light"/>
                <w:szCs w:val="22"/>
                <w:lang w:val="en-US" w:eastAsia="id-ID"/>
              </w:rPr>
              <w:t xml:space="preserve"> </w:t>
            </w:r>
            <w:proofErr w:type="spellStart"/>
            <w:r w:rsidR="00580196" w:rsidRPr="00DB15AF">
              <w:rPr>
                <w:rFonts w:ascii="Footlight MT Light" w:hAnsi="Footlight MT Light"/>
                <w:szCs w:val="22"/>
                <w:lang w:val="en-US" w:eastAsia="id-ID"/>
              </w:rPr>
              <w:t>Pertambahan</w:t>
            </w:r>
            <w:proofErr w:type="spellEnd"/>
            <w:r w:rsidR="00580196" w:rsidRPr="00DB15AF">
              <w:rPr>
                <w:rFonts w:ascii="Footlight MT Light" w:hAnsi="Footlight MT Light"/>
                <w:szCs w:val="22"/>
                <w:lang w:val="en-US" w:eastAsia="id-ID"/>
              </w:rPr>
              <w:t xml:space="preserve"> Nilai</w:t>
            </w:r>
            <w:r w:rsidR="00580196" w:rsidRPr="00DB15AF">
              <w:rPr>
                <w:rFonts w:ascii="Footlight MT Light" w:hAnsi="Footlight MT Light"/>
                <w:szCs w:val="22"/>
                <w:lang w:val="x-none"/>
              </w:rPr>
              <w:t>.</w:t>
            </w:r>
          </w:p>
          <w:p w14:paraId="2F8775B5" w14:textId="77777777" w:rsidR="002A71E0" w:rsidRPr="00DB15AF" w:rsidRDefault="002A71E0" w:rsidP="003C696E">
            <w:pPr>
              <w:pStyle w:val="Definisi"/>
              <w:rPr>
                <w:lang w:val="id-ID"/>
              </w:rPr>
            </w:pPr>
            <w:r w:rsidRPr="00DB15AF">
              <w:rPr>
                <w:b/>
                <w:lang w:val="id-ID"/>
              </w:rPr>
              <w:t>Harga Satuan Pekerjaan</w:t>
            </w:r>
            <w:r w:rsidRPr="00DB15AF">
              <w:rPr>
                <w:lang w:val="id-ID"/>
              </w:rPr>
              <w:t xml:space="preserve"> yang selanjutnya disingkat </w:t>
            </w:r>
            <w:r w:rsidRPr="00DB15AF">
              <w:rPr>
                <w:b/>
                <w:lang w:val="id-ID"/>
              </w:rPr>
              <w:t>HSP</w:t>
            </w:r>
            <w:r w:rsidRPr="00DB15AF">
              <w:rPr>
                <w:lang w:val="id-ID"/>
              </w:rPr>
              <w:t xml:space="preserve"> adalah harga satu jenis pekerjaan tertentu per satu satuan tertentu.</w:t>
            </w:r>
          </w:p>
          <w:p w14:paraId="1BD2A355" w14:textId="120F9FE0"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Jadwal</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Pelaksanaan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kerangka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waktu</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sudah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terinci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berdasarkan</w:t>
            </w:r>
            <w:proofErr w:type="spellEnd"/>
            <w:r w:rsidRPr="00DB15AF">
              <w:rPr>
                <w:rFonts w:ascii="Footlight MT Light" w:hAnsi="Footlight MT Light"/>
                <w:szCs w:val="22"/>
                <w:lang w:val="x-none"/>
              </w:rPr>
              <w:t xml:space="preserve"> Masa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setelah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pemeriksaan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lapangan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bersama</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disepakati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rapat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persiapan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Kontrak</w:t>
            </w:r>
            <w:proofErr w:type="spellEnd"/>
            <w:r w:rsidRPr="00DB15AF">
              <w:rPr>
                <w:rFonts w:ascii="Footlight MT Light" w:hAnsi="Footlight MT Light"/>
                <w:szCs w:val="22"/>
                <w:lang w:val="en-AU"/>
              </w:rPr>
              <w:t>.</w:t>
            </w:r>
          </w:p>
          <w:p w14:paraId="7AD0C1CD"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Keadaan</w:t>
            </w:r>
            <w:proofErr w:type="spellEnd"/>
            <w:r w:rsidRPr="00DB15AF">
              <w:rPr>
                <w:rFonts w:ascii="Footlight MT Light" w:hAnsi="Footlight MT Light"/>
                <w:b/>
                <w:szCs w:val="22"/>
                <w:lang w:val="x-none"/>
              </w:rPr>
              <w:t xml:space="preserve"> Kahar</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suatu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keadaan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terjadi</w:t>
            </w:r>
            <w:proofErr w:type="spellEnd"/>
            <w:r w:rsidRPr="00DB15AF">
              <w:rPr>
                <w:rFonts w:ascii="Footlight MT Light" w:hAnsi="Footlight MT Light"/>
                <w:szCs w:val="22"/>
                <w:lang w:val="x-none"/>
              </w:rPr>
              <w:t xml:space="preserve"> di </w:t>
            </w:r>
            <w:proofErr w:type="spellStart"/>
            <w:r w:rsidRPr="00DB15AF">
              <w:rPr>
                <w:rFonts w:ascii="Footlight MT Light" w:hAnsi="Footlight MT Light"/>
                <w:szCs w:val="22"/>
                <w:lang w:val="x-none"/>
              </w:rPr>
              <w:t>luar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kehendak</w:t>
            </w:r>
            <w:proofErr w:type="spellEnd"/>
            <w:r w:rsidRPr="00DB15AF">
              <w:rPr>
                <w:rFonts w:ascii="Footlight MT Light" w:hAnsi="Footlight MT Light"/>
                <w:szCs w:val="22"/>
                <w:lang w:val="x-none"/>
              </w:rPr>
              <w:t xml:space="preserve"> para </w:t>
            </w:r>
            <w:proofErr w:type="spellStart"/>
            <w:r w:rsidRPr="00DB15AF">
              <w:rPr>
                <w:rFonts w:ascii="Footlight MT Light" w:hAnsi="Footlight MT Light"/>
                <w:szCs w:val="22"/>
                <w:lang w:val="x-none"/>
              </w:rPr>
              <w:t>pihak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r w:rsidRPr="00DB15AF">
              <w:rPr>
                <w:rFonts w:ascii="Footlight MT Light" w:hAnsi="Footlight MT Light"/>
                <w:szCs w:val="22"/>
                <w:lang w:val="en-AU"/>
              </w:rPr>
              <w:t>K</w:t>
            </w:r>
            <w:proofErr w:type="spellStart"/>
            <w:r w:rsidRPr="00DB15AF">
              <w:rPr>
                <w:rFonts w:ascii="Footlight MT Light" w:hAnsi="Footlight MT Light"/>
                <w:szCs w:val="22"/>
                <w:lang w:val="x-none"/>
              </w:rPr>
              <w:t>ontrak</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tidak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dapat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diperkirakan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sebelumnya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sehingga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kewajiban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ditentukan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Kontrak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menjadi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tidak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dapat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dipenuhi</w:t>
            </w:r>
            <w:proofErr w:type="spellEnd"/>
            <w:r w:rsidRPr="00DB15AF">
              <w:rPr>
                <w:rFonts w:ascii="Footlight MT Light" w:hAnsi="Footlight MT Light"/>
                <w:szCs w:val="22"/>
                <w:lang w:val="x-none"/>
              </w:rPr>
              <w:t>.</w:t>
            </w:r>
          </w:p>
          <w:p w14:paraId="35A7D214"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lastRenderedPageBreak/>
              <w:t>Kegagalan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Bangunan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suatu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keadaan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keruntuhan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bangunan</w:t>
            </w:r>
            <w:proofErr w:type="spellEnd"/>
            <w:r w:rsidRPr="00DB15AF">
              <w:rPr>
                <w:rFonts w:ascii="Footlight MT Light" w:hAnsi="Footlight MT Light"/>
                <w:szCs w:val="22"/>
                <w:lang w:val="x-none"/>
              </w:rPr>
              <w:t xml:space="preserve"> dan/</w:t>
            </w:r>
            <w:proofErr w:type="spellStart"/>
            <w:r w:rsidRPr="00DB15AF">
              <w:rPr>
                <w:rFonts w:ascii="Footlight MT Light" w:hAnsi="Footlight MT Light"/>
                <w:szCs w:val="22"/>
                <w:lang w:val="x-none"/>
              </w:rPr>
              <w:t>atau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tidak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berfungsinya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bangunan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setelah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penyerahan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akhir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hasil</w:t>
            </w:r>
            <w:proofErr w:type="spellEnd"/>
            <w:r w:rsidRPr="00DB15AF">
              <w:rPr>
                <w:rFonts w:ascii="Footlight MT Light" w:hAnsi="Footlight MT Light"/>
                <w:szCs w:val="22"/>
                <w:lang w:val="x-none"/>
              </w:rPr>
              <w:t xml:space="preserve"> Jasa </w:t>
            </w:r>
            <w:proofErr w:type="spellStart"/>
            <w:r w:rsidRPr="00DB15AF">
              <w:rPr>
                <w:rFonts w:ascii="Footlight MT Light" w:hAnsi="Footlight MT Light"/>
                <w:szCs w:val="22"/>
                <w:lang w:val="x-none"/>
              </w:rPr>
              <w:t>Konstruksi</w:t>
            </w:r>
            <w:proofErr w:type="spellEnd"/>
            <w:r w:rsidRPr="00DB15AF">
              <w:rPr>
                <w:rFonts w:ascii="Footlight MT Light" w:hAnsi="Footlight MT Light"/>
                <w:szCs w:val="22"/>
                <w:lang w:val="x-none"/>
              </w:rPr>
              <w:t>.</w:t>
            </w:r>
          </w:p>
          <w:p w14:paraId="023325CE" w14:textId="77777777" w:rsidR="005D2FEC" w:rsidRPr="00DB15AF" w:rsidRDefault="005D2FEC" w:rsidP="003C696E">
            <w:pPr>
              <w:numPr>
                <w:ilvl w:val="0"/>
                <w:numId w:val="167"/>
              </w:numPr>
              <w:spacing w:after="120"/>
              <w:ind w:left="720" w:hanging="720"/>
              <w:jc w:val="both"/>
              <w:rPr>
                <w:rFonts w:ascii="Footlight MT Light" w:hAnsi="Footlight MT Light" w:cs="Tahoma"/>
                <w:szCs w:val="20"/>
              </w:rPr>
            </w:pPr>
            <w:proofErr w:type="spellStart"/>
            <w:r w:rsidRPr="00DB15AF">
              <w:rPr>
                <w:rFonts w:ascii="Footlight MT Light" w:hAnsi="Footlight MT Light"/>
                <w:b/>
                <w:szCs w:val="22"/>
                <w:lang w:val="x-none"/>
              </w:rPr>
              <w:t>Kerja</w:t>
            </w:r>
            <w:proofErr w:type="spellEnd"/>
            <w:r w:rsidRPr="00DB15AF">
              <w:rPr>
                <w:rFonts w:ascii="Footlight MT Light" w:hAnsi="Footlight MT Light"/>
                <w:b/>
                <w:szCs w:val="22"/>
                <w:lang w:val="x-none"/>
              </w:rPr>
              <w:t xml:space="preserve"> Sama </w:t>
            </w:r>
            <w:proofErr w:type="spellStart"/>
            <w:r w:rsidRPr="00DB15AF">
              <w:rPr>
                <w:rFonts w:ascii="Footlight MT Light" w:hAnsi="Footlight MT Light"/>
                <w:b/>
                <w:szCs w:val="22"/>
                <w:lang w:val="x-none"/>
              </w:rPr>
              <w:t>Operasi</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disingkat</w:t>
            </w:r>
            <w:proofErr w:type="spellEnd"/>
            <w:r w:rsidRPr="00DB15AF">
              <w:rPr>
                <w:rFonts w:ascii="Footlight MT Light" w:hAnsi="Footlight MT Light"/>
                <w:szCs w:val="22"/>
                <w:lang w:val="x-none"/>
              </w:rPr>
              <w:t xml:space="preserve"> </w:t>
            </w:r>
            <w:r w:rsidRPr="00DB15AF">
              <w:rPr>
                <w:rFonts w:ascii="Footlight MT Light" w:hAnsi="Footlight MT Light"/>
                <w:b/>
                <w:szCs w:val="22"/>
                <w:lang w:val="x-none"/>
              </w:rPr>
              <w:t>KSO</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kerja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sama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usaha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antar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Penyedia</w:t>
            </w:r>
            <w:proofErr w:type="spellEnd"/>
            <w:r w:rsidRPr="00DB15AF">
              <w:rPr>
                <w:rFonts w:ascii="Footlight MT Light" w:hAnsi="Footlight MT Light"/>
                <w:szCs w:val="22"/>
                <w:lang w:val="x-none"/>
              </w:rPr>
              <w:t xml:space="preserve"> yang masing-masing </w:t>
            </w:r>
            <w:proofErr w:type="spellStart"/>
            <w:r w:rsidRPr="00DB15AF">
              <w:rPr>
                <w:rFonts w:ascii="Footlight MT Light" w:hAnsi="Footlight MT Light"/>
                <w:szCs w:val="22"/>
                <w:lang w:val="x-none"/>
              </w:rPr>
              <w:t>pihak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mempunyai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kewajiban</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tanggung</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jawab</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jelas</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berdasarkan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perjanjian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tertulis</w:t>
            </w:r>
            <w:proofErr w:type="spellEnd"/>
            <w:r w:rsidRPr="00DB15AF">
              <w:rPr>
                <w:rFonts w:ascii="Footlight MT Light" w:hAnsi="Footlight MT Light"/>
                <w:szCs w:val="22"/>
              </w:rPr>
              <w:t>.</w:t>
            </w:r>
          </w:p>
          <w:p w14:paraId="7F3E0FD2" w14:textId="29086EDB"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Kontrak</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Kerja</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Konstruksi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disebut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b/>
                <w:szCs w:val="22"/>
                <w:lang w:val="x-none"/>
              </w:rPr>
              <w:t>Kontrak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keseluruhan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dokumen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mengatur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hubungan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hukum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antara</w:t>
            </w:r>
            <w:proofErr w:type="spellEnd"/>
            <w:r w:rsidRPr="00DB15AF">
              <w:rPr>
                <w:rFonts w:ascii="Footlight MT Light" w:hAnsi="Footlight MT Light"/>
                <w:szCs w:val="22"/>
                <w:lang w:val="x-none"/>
              </w:rPr>
              <w:t xml:space="preserve"> </w:t>
            </w:r>
            <w:r w:rsidR="00AD705A" w:rsidRPr="00DB15AF">
              <w:rPr>
                <w:rFonts w:ascii="Footlight MT Light" w:hAnsi="Footlight MT Light"/>
                <w:szCs w:val="22"/>
              </w:rPr>
              <w:t>Pejabat yang berwenang untuk menandatangani Kontrak</w:t>
            </w:r>
            <w:r w:rsidRPr="00DB15AF">
              <w:rPr>
                <w:rFonts w:ascii="Footlight MT Light" w:hAnsi="Footlight MT Light"/>
                <w:szCs w:val="22"/>
              </w:rPr>
              <w:t xml:space="preserve"> </w:t>
            </w:r>
            <w:proofErr w:type="spellStart"/>
            <w:r w:rsidRPr="00DB15AF">
              <w:rPr>
                <w:rFonts w:ascii="Footlight MT Light" w:hAnsi="Footlight MT Light"/>
                <w:szCs w:val="22"/>
                <w:lang w:val="x-none"/>
              </w:rPr>
              <w:t>dengan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Penyedia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jasa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konsultansi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konstruksi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atau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konstruksi</w:t>
            </w:r>
            <w:proofErr w:type="spellEnd"/>
            <w:r w:rsidRPr="00DB15AF">
              <w:rPr>
                <w:rFonts w:ascii="Footlight MT Light" w:hAnsi="Footlight MT Light"/>
                <w:szCs w:val="22"/>
                <w:lang w:val="x-none"/>
              </w:rPr>
              <w:t>.</w:t>
            </w:r>
          </w:p>
          <w:p w14:paraId="0AF1F025"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rPr>
              <w:t xml:space="preserve">Kontrak Lumsum </w:t>
            </w:r>
            <w:r w:rsidRPr="00DB15AF">
              <w:rPr>
                <w:rFonts w:ascii="Footlight MT Light" w:hAnsi="Footlight MT Light"/>
                <w:szCs w:val="22"/>
              </w:rPr>
              <w:t>adalah</w:t>
            </w:r>
            <w:r w:rsidRPr="00DB15AF">
              <w:rPr>
                <w:rFonts w:ascii="Footlight MT Light" w:hAnsi="Footlight MT Light"/>
                <w:b/>
                <w:szCs w:val="22"/>
              </w:rPr>
              <w:t xml:space="preserve"> </w:t>
            </w:r>
            <w:proofErr w:type="spellStart"/>
            <w:r w:rsidRPr="00DB15AF">
              <w:rPr>
                <w:rFonts w:ascii="Footlight MT Light" w:hAnsi="Footlight MT Light"/>
                <w:szCs w:val="22"/>
                <w:lang w:val="en-ID"/>
              </w:rPr>
              <w:t>kontrak</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dengan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ruang</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lingkup</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pekerjaan</w:t>
            </w:r>
            <w:proofErr w:type="spellEnd"/>
            <w:r w:rsidRPr="00DB15AF">
              <w:rPr>
                <w:rFonts w:ascii="Footlight MT Light" w:hAnsi="Footlight MT Light"/>
                <w:szCs w:val="22"/>
                <w:lang w:val="en-ID"/>
              </w:rPr>
              <w:t xml:space="preserve"> dan </w:t>
            </w:r>
            <w:proofErr w:type="spellStart"/>
            <w:r w:rsidRPr="00DB15AF">
              <w:rPr>
                <w:rFonts w:ascii="Footlight MT Light" w:hAnsi="Footlight MT Light"/>
                <w:szCs w:val="22"/>
                <w:lang w:val="en-ID"/>
              </w:rPr>
              <w:t>jumlah</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harga</w:t>
            </w:r>
            <w:proofErr w:type="spellEnd"/>
            <w:r w:rsidRPr="00DB15AF">
              <w:rPr>
                <w:rFonts w:ascii="Footlight MT Light" w:hAnsi="Footlight MT Light"/>
                <w:szCs w:val="22"/>
                <w:lang w:val="en-ID"/>
              </w:rPr>
              <w:t xml:space="preserve"> yang </w:t>
            </w:r>
            <w:proofErr w:type="spellStart"/>
            <w:r w:rsidRPr="00DB15AF">
              <w:rPr>
                <w:rFonts w:ascii="Footlight MT Light" w:hAnsi="Footlight MT Light"/>
                <w:szCs w:val="22"/>
                <w:lang w:val="en-ID"/>
              </w:rPr>
              <w:t>pasti</w:t>
            </w:r>
            <w:proofErr w:type="spellEnd"/>
            <w:r w:rsidRPr="00DB15AF">
              <w:rPr>
                <w:rFonts w:ascii="Footlight MT Light" w:hAnsi="Footlight MT Light"/>
                <w:szCs w:val="22"/>
                <w:lang w:val="en-ID"/>
              </w:rPr>
              <w:t xml:space="preserve"> dan </w:t>
            </w:r>
            <w:proofErr w:type="spellStart"/>
            <w:r w:rsidRPr="00DB15AF">
              <w:rPr>
                <w:rFonts w:ascii="Footlight MT Light" w:hAnsi="Footlight MT Light"/>
                <w:szCs w:val="22"/>
                <w:lang w:val="en-ID"/>
              </w:rPr>
              <w:t>tetap</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dalam</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batas</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waktu</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tertentu</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dengan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semua</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risiko</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sepenuhnya</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ditanggung</w:t>
            </w:r>
            <w:proofErr w:type="spellEnd"/>
            <w:r w:rsidRPr="00DB15AF">
              <w:rPr>
                <w:rFonts w:ascii="Footlight MT Light" w:hAnsi="Footlight MT Light"/>
                <w:szCs w:val="22"/>
                <w:lang w:val="en-ID"/>
              </w:rPr>
              <w:t xml:space="preserve"> oleh </w:t>
            </w:r>
            <w:proofErr w:type="spellStart"/>
            <w:r w:rsidRPr="00DB15AF">
              <w:rPr>
                <w:rFonts w:ascii="Footlight MT Light" w:hAnsi="Footlight MT Light"/>
                <w:szCs w:val="22"/>
                <w:lang w:val="en-ID"/>
              </w:rPr>
              <w:t>Penyedia</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berorientasi</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kepada</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keluaran</w:t>
            </w:r>
            <w:proofErr w:type="spellEnd"/>
            <w:r w:rsidRPr="00DB15AF">
              <w:rPr>
                <w:rFonts w:ascii="Footlight MT Light" w:hAnsi="Footlight MT Light"/>
                <w:szCs w:val="22"/>
                <w:lang w:val="en-ID"/>
              </w:rPr>
              <w:t xml:space="preserve">, dan </w:t>
            </w:r>
            <w:proofErr w:type="spellStart"/>
            <w:r w:rsidRPr="00DB15AF">
              <w:rPr>
                <w:rFonts w:ascii="Footlight MT Light" w:hAnsi="Footlight MT Light"/>
                <w:szCs w:val="22"/>
                <w:lang w:val="en-ID"/>
              </w:rPr>
              <w:t>pembayaran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didasarkan</w:t>
            </w:r>
            <w:proofErr w:type="spellEnd"/>
            <w:r w:rsidRPr="00DB15AF">
              <w:rPr>
                <w:rFonts w:ascii="Footlight MT Light" w:hAnsi="Footlight MT Light"/>
                <w:szCs w:val="22"/>
                <w:lang w:val="en-ID"/>
              </w:rPr>
              <w:t xml:space="preserve"> pada </w:t>
            </w:r>
            <w:proofErr w:type="spellStart"/>
            <w:r w:rsidRPr="00DB15AF">
              <w:rPr>
                <w:rFonts w:ascii="Footlight MT Light" w:hAnsi="Footlight MT Light"/>
                <w:szCs w:val="22"/>
                <w:lang w:val="en-ID"/>
              </w:rPr>
              <w:t>tahapan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produk</w:t>
            </w:r>
            <w:proofErr w:type="spellEnd"/>
            <w:r w:rsidRPr="00DB15AF">
              <w:rPr>
                <w:rFonts w:ascii="Footlight MT Light" w:hAnsi="Footlight MT Light"/>
                <w:szCs w:val="22"/>
                <w:lang w:val="en-ID"/>
              </w:rPr>
              <w:t>/</w:t>
            </w:r>
            <w:proofErr w:type="spellStart"/>
            <w:r w:rsidRPr="00DB15AF">
              <w:rPr>
                <w:rFonts w:ascii="Footlight MT Light" w:hAnsi="Footlight MT Light"/>
                <w:szCs w:val="22"/>
                <w:lang w:val="en-ID"/>
              </w:rPr>
              <w:t>keluaran</w:t>
            </w:r>
            <w:proofErr w:type="spellEnd"/>
            <w:r w:rsidRPr="00DB15AF">
              <w:rPr>
                <w:rFonts w:ascii="Footlight MT Light" w:hAnsi="Footlight MT Light"/>
                <w:szCs w:val="22"/>
                <w:lang w:val="en-ID"/>
              </w:rPr>
              <w:t xml:space="preserve"> yang </w:t>
            </w:r>
            <w:proofErr w:type="spellStart"/>
            <w:r w:rsidRPr="00DB15AF">
              <w:rPr>
                <w:rFonts w:ascii="Footlight MT Light" w:hAnsi="Footlight MT Light"/>
                <w:szCs w:val="22"/>
                <w:lang w:val="en-ID"/>
              </w:rPr>
              <w:t>dihasilkan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sesuai</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dengan</w:t>
            </w:r>
            <w:proofErr w:type="spellEnd"/>
            <w:r w:rsidRPr="00DB15AF">
              <w:rPr>
                <w:rFonts w:ascii="Footlight MT Light" w:hAnsi="Footlight MT Light"/>
                <w:szCs w:val="22"/>
                <w:lang w:val="en-ID"/>
              </w:rPr>
              <w:t xml:space="preserve"> </w:t>
            </w:r>
            <w:proofErr w:type="spellStart"/>
            <w:r w:rsidRPr="00DB15AF">
              <w:rPr>
                <w:rFonts w:ascii="Footlight MT Light" w:hAnsi="Footlight MT Light"/>
                <w:szCs w:val="22"/>
                <w:lang w:val="en-ID"/>
              </w:rPr>
              <w:t>Kontrak</w:t>
            </w:r>
            <w:proofErr w:type="spellEnd"/>
            <w:r w:rsidRPr="00DB15AF">
              <w:rPr>
                <w:rFonts w:ascii="Footlight MT Light" w:hAnsi="Footlight MT Light"/>
                <w:szCs w:val="22"/>
                <w:lang w:val="x-none"/>
              </w:rPr>
              <w:t>.</w:t>
            </w:r>
          </w:p>
          <w:p w14:paraId="7E96616D"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Kuasa </w:t>
            </w:r>
            <w:proofErr w:type="spellStart"/>
            <w:r w:rsidRPr="00DB15AF">
              <w:rPr>
                <w:rFonts w:ascii="Footlight MT Light" w:hAnsi="Footlight MT Light"/>
                <w:b/>
                <w:szCs w:val="22"/>
                <w:lang w:val="x-none"/>
              </w:rPr>
              <w:t>Pengguna</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Anggaran</w:t>
            </w:r>
            <w:proofErr w:type="spellEnd"/>
            <w:r w:rsidRPr="00DB15AF">
              <w:rPr>
                <w:rFonts w:ascii="Footlight MT Light" w:hAnsi="Footlight MT Light"/>
                <w:szCs w:val="22"/>
                <w:lang w:val="x-none"/>
              </w:rPr>
              <w:t xml:space="preserve"> pada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APBN yang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disingkat</w:t>
            </w:r>
            <w:proofErr w:type="spellEnd"/>
            <w:r w:rsidRPr="00DB15AF">
              <w:rPr>
                <w:rFonts w:ascii="Footlight MT Light" w:hAnsi="Footlight MT Light"/>
                <w:szCs w:val="22"/>
                <w:lang w:val="x-none"/>
              </w:rPr>
              <w:t xml:space="preserve"> </w:t>
            </w:r>
            <w:r w:rsidRPr="00DB15AF">
              <w:rPr>
                <w:rFonts w:ascii="Footlight MT Light" w:hAnsi="Footlight MT Light"/>
                <w:b/>
                <w:szCs w:val="22"/>
                <w:lang w:val="x-none"/>
              </w:rPr>
              <w:t>KPA</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pejabat</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memperoleh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kuasa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dari</w:t>
            </w:r>
            <w:proofErr w:type="spellEnd"/>
            <w:r w:rsidRPr="00DB15AF">
              <w:rPr>
                <w:rFonts w:ascii="Footlight MT Light" w:hAnsi="Footlight MT Light"/>
                <w:szCs w:val="22"/>
                <w:lang w:val="x-none"/>
              </w:rPr>
              <w:t xml:space="preserve"> PA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sebagian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kewenangan</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tanggung</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jawab</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Penggunaan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Anggaran</w:t>
            </w:r>
            <w:proofErr w:type="spellEnd"/>
            <w:r w:rsidRPr="00DB15AF">
              <w:rPr>
                <w:rFonts w:ascii="Footlight MT Light" w:hAnsi="Footlight MT Light"/>
                <w:szCs w:val="22"/>
                <w:lang w:val="x-none"/>
              </w:rPr>
              <w:t xml:space="preserve"> pada Kementerian Negara/Lembaga yang </w:t>
            </w:r>
            <w:proofErr w:type="spellStart"/>
            <w:r w:rsidRPr="00DB15AF">
              <w:rPr>
                <w:rFonts w:ascii="Footlight MT Light" w:hAnsi="Footlight MT Light"/>
                <w:szCs w:val="22"/>
                <w:lang w:val="x-none"/>
              </w:rPr>
              <w:t>bersangkutan</w:t>
            </w:r>
            <w:proofErr w:type="spellEnd"/>
            <w:r w:rsidRPr="00DB15AF">
              <w:rPr>
                <w:rFonts w:ascii="Footlight MT Light" w:hAnsi="Footlight MT Light"/>
                <w:szCs w:val="22"/>
                <w:lang w:val="x-none"/>
              </w:rPr>
              <w:t>.</w:t>
            </w:r>
          </w:p>
          <w:p w14:paraId="6A249652"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bCs/>
                <w:szCs w:val="22"/>
                <w:lang w:val="x-none"/>
              </w:rPr>
              <w:t xml:space="preserve">Kuasa </w:t>
            </w:r>
            <w:proofErr w:type="spellStart"/>
            <w:r w:rsidRPr="00DB15AF">
              <w:rPr>
                <w:rFonts w:ascii="Footlight MT Light" w:hAnsi="Footlight MT Light"/>
                <w:b/>
                <w:bCs/>
                <w:szCs w:val="22"/>
                <w:lang w:val="x-none"/>
              </w:rPr>
              <w:t>Pengguna</w:t>
            </w:r>
            <w:proofErr w:type="spellEnd"/>
            <w:r w:rsidRPr="00DB15AF">
              <w:rPr>
                <w:rFonts w:ascii="Footlight MT Light" w:hAnsi="Footlight MT Light"/>
                <w:b/>
                <w:bCs/>
                <w:szCs w:val="22"/>
                <w:lang w:val="x-none"/>
              </w:rPr>
              <w:t xml:space="preserve"> </w:t>
            </w:r>
            <w:proofErr w:type="spellStart"/>
            <w:r w:rsidRPr="00DB15AF">
              <w:rPr>
                <w:rFonts w:ascii="Footlight MT Light" w:hAnsi="Footlight MT Light"/>
                <w:b/>
                <w:bCs/>
                <w:szCs w:val="22"/>
                <w:lang w:val="x-none"/>
              </w:rPr>
              <w:t>Anggaran</w:t>
            </w:r>
            <w:proofErr w:type="spellEnd"/>
            <w:r w:rsidRPr="00DB15AF">
              <w:rPr>
                <w:rFonts w:ascii="Footlight MT Light" w:hAnsi="Footlight MT Light"/>
                <w:szCs w:val="22"/>
                <w:lang w:val="x-none"/>
              </w:rPr>
              <w:t xml:space="preserve"> pada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APBD yang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disebut</w:t>
            </w:r>
            <w:proofErr w:type="spellEnd"/>
            <w:r w:rsidRPr="00DB15AF">
              <w:rPr>
                <w:rFonts w:ascii="Footlight MT Light" w:hAnsi="Footlight MT Light"/>
                <w:szCs w:val="22"/>
                <w:lang w:val="x-none"/>
              </w:rPr>
              <w:t xml:space="preserve"> </w:t>
            </w:r>
            <w:r w:rsidRPr="00DB15AF">
              <w:rPr>
                <w:rFonts w:ascii="Footlight MT Light" w:hAnsi="Footlight MT Light"/>
                <w:b/>
                <w:bCs/>
                <w:szCs w:val="22"/>
                <w:lang w:val="x-none"/>
              </w:rPr>
              <w:t>KPA</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pejabat</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diberi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kuasa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sebagian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kewenangan</w:t>
            </w:r>
            <w:proofErr w:type="spellEnd"/>
            <w:r w:rsidRPr="00DB15AF">
              <w:rPr>
                <w:rFonts w:ascii="Footlight MT Light" w:hAnsi="Footlight MT Light"/>
                <w:szCs w:val="22"/>
                <w:lang w:val="x-none"/>
              </w:rPr>
              <w:t xml:space="preserve"> PA</w:t>
            </w:r>
            <w:r w:rsidRPr="00DB15AF">
              <w:rPr>
                <w:rFonts w:ascii="Footlight MT Light" w:hAnsi="Footlight MT Light"/>
                <w:szCs w:val="22"/>
                <w:lang w:val="en-US"/>
              </w:rPr>
              <w:t>/</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Pengguna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Anggaran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sebagian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tugas</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fungsi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perangkat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daerah</w:t>
            </w:r>
            <w:proofErr w:type="spellEnd"/>
          </w:p>
          <w:p w14:paraId="18A7AE38"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cs="Tahoma"/>
                <w:b/>
                <w:szCs w:val="20"/>
                <w:lang w:val="en-AU"/>
              </w:rPr>
              <w:t xml:space="preserve">Masa </w:t>
            </w:r>
            <w:proofErr w:type="spellStart"/>
            <w:r w:rsidRPr="00DB15AF">
              <w:rPr>
                <w:rFonts w:ascii="Footlight MT Light" w:hAnsi="Footlight MT Light" w:cs="Tahoma"/>
                <w:b/>
                <w:szCs w:val="20"/>
                <w:lang w:val="en-AU"/>
              </w:rPr>
              <w:t>Kontrak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adalah</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jangka</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waktu</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berlakunya</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Kontrak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ini</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terhitung</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sejak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tanggal</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penandatangananan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Kontrak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sampai</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dengan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Tanggal</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Penyerahan</w:t>
            </w:r>
            <w:proofErr w:type="spellEnd"/>
            <w:r w:rsidRPr="00DB15AF">
              <w:rPr>
                <w:rFonts w:ascii="Footlight MT Light" w:hAnsi="Footlight MT Light" w:cs="Tahoma"/>
                <w:szCs w:val="20"/>
                <w:lang w:val="en-AU"/>
              </w:rPr>
              <w:t xml:space="preserve"> Akhir </w:t>
            </w:r>
            <w:proofErr w:type="spellStart"/>
            <w:r w:rsidRPr="00DB15AF">
              <w:rPr>
                <w:rFonts w:ascii="Footlight MT Light" w:hAnsi="Footlight MT Light" w:cs="Tahoma"/>
                <w:szCs w:val="20"/>
                <w:lang w:val="en-AU"/>
              </w:rPr>
              <w:t>Pekerjaan</w:t>
            </w:r>
            <w:proofErr w:type="spellEnd"/>
            <w:r w:rsidRPr="00DB15AF">
              <w:rPr>
                <w:rFonts w:ascii="Footlight MT Light" w:hAnsi="Footlight MT Light" w:cs="Tahoma"/>
                <w:szCs w:val="20"/>
                <w:lang w:val="en-AU"/>
              </w:rPr>
              <w:t xml:space="preserve">.  </w:t>
            </w:r>
          </w:p>
          <w:p w14:paraId="73D3596E"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Masa </w:t>
            </w:r>
            <w:proofErr w:type="spellStart"/>
            <w:r w:rsidRPr="00DB15AF">
              <w:rPr>
                <w:rFonts w:ascii="Footlight MT Light" w:hAnsi="Footlight MT Light"/>
                <w:b/>
                <w:szCs w:val="22"/>
                <w:lang w:val="x-none"/>
              </w:rPr>
              <w:t>Pelaksanaan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jangka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waktu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seluruh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r w:rsidRPr="00DB15AF">
              <w:rPr>
                <w:rFonts w:ascii="Footlight MT Light" w:hAnsi="Footlight MT Light"/>
                <w:szCs w:val="22"/>
              </w:rPr>
              <w:t>ter</w:t>
            </w:r>
            <w:proofErr w:type="spellStart"/>
            <w:r w:rsidRPr="00DB15AF">
              <w:rPr>
                <w:rFonts w:ascii="Footlight MT Light" w:hAnsi="Footlight MT Light"/>
                <w:szCs w:val="22"/>
                <w:lang w:val="x-none"/>
              </w:rPr>
              <w:t>hitung</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sejak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Tanggal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Mulai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Kerja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sampai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dengan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Tanggal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Penyerahan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Pertama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w:t>
            </w:r>
          </w:p>
          <w:p w14:paraId="0E1ACEEB" w14:textId="5D646A9D"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cs="Tahoma"/>
                <w:b/>
                <w:szCs w:val="20"/>
                <w:lang w:val="en-AU"/>
              </w:rPr>
              <w:t xml:space="preserve">Masa </w:t>
            </w:r>
            <w:proofErr w:type="spellStart"/>
            <w:r w:rsidRPr="00DB15AF">
              <w:rPr>
                <w:rFonts w:ascii="Footlight MT Light" w:hAnsi="Footlight MT Light" w:cs="Tahoma"/>
                <w:b/>
                <w:szCs w:val="20"/>
                <w:lang w:val="en-AU"/>
              </w:rPr>
              <w:t>Pemeliharaan</w:t>
            </w:r>
            <w:proofErr w:type="spellEnd"/>
            <w:r w:rsidRPr="00DB15AF">
              <w:rPr>
                <w:rFonts w:ascii="Footlight MT Light" w:hAnsi="Footlight MT Light" w:cs="Tahoma"/>
                <w:b/>
                <w:szCs w:val="20"/>
                <w:lang w:val="en-AU"/>
              </w:rPr>
              <w:t xml:space="preserve"> </w:t>
            </w:r>
            <w:proofErr w:type="spellStart"/>
            <w:r w:rsidRPr="00DB15AF">
              <w:rPr>
                <w:rFonts w:ascii="Footlight MT Light" w:hAnsi="Footlight MT Light" w:cs="Tahoma"/>
                <w:szCs w:val="20"/>
                <w:lang w:val="en-AU"/>
              </w:rPr>
              <w:t>adalah</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jangka</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waktu</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untuk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melaksanakan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kewajiban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pemeliharaan</w:t>
            </w:r>
            <w:proofErr w:type="spellEnd"/>
            <w:r w:rsidRPr="00DB15AF">
              <w:rPr>
                <w:rFonts w:ascii="Footlight MT Light" w:hAnsi="Footlight MT Light" w:cs="Tahoma"/>
                <w:szCs w:val="20"/>
                <w:lang w:val="en-AU"/>
              </w:rPr>
              <w:t xml:space="preserve"> oleh </w:t>
            </w:r>
            <w:proofErr w:type="spellStart"/>
            <w:r w:rsidRPr="00DB15AF">
              <w:rPr>
                <w:rFonts w:ascii="Footlight MT Light" w:hAnsi="Footlight MT Light" w:cs="Tahoma"/>
                <w:szCs w:val="20"/>
                <w:lang w:val="en-AU"/>
              </w:rPr>
              <w:t>Penyedia</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terhitung</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sejak</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Tanggal</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Penyerahan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Pertama</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Pekerjaan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sampai</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dengan</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Tanggal</w:t>
            </w:r>
            <w:proofErr w:type="spellEnd"/>
            <w:r w:rsidRPr="00DB15AF">
              <w:rPr>
                <w:rFonts w:ascii="Footlight MT Light" w:hAnsi="Footlight MT Light" w:cs="Tahoma"/>
                <w:szCs w:val="20"/>
                <w:lang w:val="en-AU"/>
              </w:rPr>
              <w:t xml:space="preserve"> </w:t>
            </w:r>
            <w:proofErr w:type="spellStart"/>
            <w:r w:rsidRPr="00DB15AF">
              <w:rPr>
                <w:rFonts w:ascii="Footlight MT Light" w:hAnsi="Footlight MT Light" w:cs="Tahoma"/>
                <w:szCs w:val="20"/>
                <w:lang w:val="en-AU"/>
              </w:rPr>
              <w:t>Penyerahan</w:t>
            </w:r>
            <w:proofErr w:type="spellEnd"/>
            <w:r w:rsidRPr="00DB15AF">
              <w:rPr>
                <w:rFonts w:ascii="Footlight MT Light" w:hAnsi="Footlight MT Light" w:cs="Tahoma"/>
                <w:szCs w:val="20"/>
                <w:lang w:val="en-AU"/>
              </w:rPr>
              <w:t xml:space="preserve"> Akhir </w:t>
            </w:r>
            <w:proofErr w:type="spellStart"/>
            <w:r w:rsidRPr="00DB15AF">
              <w:rPr>
                <w:rFonts w:ascii="Footlight MT Light" w:hAnsi="Footlight MT Light" w:cs="Tahoma"/>
                <w:szCs w:val="20"/>
                <w:lang w:val="en-AU"/>
              </w:rPr>
              <w:t>Pekerjaan</w:t>
            </w:r>
            <w:proofErr w:type="spellEnd"/>
            <w:r w:rsidRPr="00DB15AF">
              <w:rPr>
                <w:rFonts w:ascii="Footlight MT Light" w:hAnsi="Footlight MT Light" w:cs="Tahoma"/>
                <w:szCs w:val="20"/>
                <w:lang w:val="en-AU"/>
              </w:rPr>
              <w:t>.</w:t>
            </w:r>
          </w:p>
          <w:p w14:paraId="705AF6CD" w14:textId="66287D1E" w:rsidR="0053083E" w:rsidRPr="00DB15AF" w:rsidRDefault="0053083E" w:rsidP="003C696E">
            <w:pPr>
              <w:pStyle w:val="Definisi"/>
            </w:pPr>
            <w:r w:rsidRPr="00DB15AF">
              <w:rPr>
                <w:rFonts w:cs="Tahoma"/>
                <w:b/>
                <w:szCs w:val="20"/>
                <w:lang w:val="id-ID"/>
              </w:rPr>
              <w:t>Mata Pembayaran Utama</w:t>
            </w:r>
            <w:r w:rsidRPr="00DB15AF">
              <w:rPr>
                <w:rFonts w:cs="Tahoma"/>
                <w:szCs w:val="20"/>
                <w:lang w:val="id-ID"/>
              </w:rPr>
              <w:t xml:space="preserve"> adalah mata pembayaran yang pokok dan penting yang nilai bobot kumulatifnya minimal 80% (delapan puluh </w:t>
            </w:r>
            <w:r w:rsidRPr="00DB15AF">
              <w:rPr>
                <w:rFonts w:cs="Arial"/>
                <w:lang w:val="id-ID"/>
              </w:rPr>
              <w:t>persen</w:t>
            </w:r>
            <w:r w:rsidRPr="00DB15AF">
              <w:rPr>
                <w:rFonts w:cs="Tahoma"/>
                <w:szCs w:val="20"/>
                <w:lang w:val="id-ID"/>
              </w:rPr>
              <w:t xml:space="preserve">) dari seluruh nilai </w:t>
            </w:r>
            <w:r w:rsidRPr="00DB15AF">
              <w:rPr>
                <w:rFonts w:cs="Tahoma"/>
                <w:szCs w:val="20"/>
                <w:lang w:val="id-ID"/>
              </w:rPr>
              <w:lastRenderedPageBreak/>
              <w:t>pekerjaan, dihitung mulai dari mata pembayaran yang nilai bobotnya terbesar.</w:t>
            </w:r>
          </w:p>
          <w:p w14:paraId="29674001" w14:textId="688A4F02" w:rsidR="005D2FEC" w:rsidRPr="00DB15AF" w:rsidRDefault="005D2FEC" w:rsidP="003C696E">
            <w:pPr>
              <w:numPr>
                <w:ilvl w:val="0"/>
                <w:numId w:val="167"/>
              </w:numPr>
              <w:spacing w:after="120"/>
              <w:ind w:left="720" w:hanging="720"/>
              <w:jc w:val="both"/>
              <w:rPr>
                <w:rFonts w:ascii="Footlight MT Light" w:hAnsi="Footlight MT Light"/>
                <w:szCs w:val="22"/>
              </w:rPr>
            </w:pPr>
            <w:proofErr w:type="spellStart"/>
            <w:r w:rsidRPr="00DB15AF">
              <w:rPr>
                <w:rFonts w:ascii="Footlight MT Light" w:hAnsi="Footlight MT Light"/>
                <w:b/>
                <w:szCs w:val="22"/>
                <w:lang w:val="x-none"/>
              </w:rPr>
              <w:t>Metode</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Pelaksanaan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metode</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menggambarkan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penguasaan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penyelesaian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sistematis</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dari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awal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sampai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akhir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meliputi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tahapan</w:t>
            </w:r>
            <w:proofErr w:type="spellEnd"/>
            <w:r w:rsidRPr="00DB15AF">
              <w:rPr>
                <w:rFonts w:ascii="Footlight MT Light" w:hAnsi="Footlight MT Light"/>
                <w:szCs w:val="22"/>
                <w:lang w:val="x-none"/>
              </w:rPr>
              <w:t>/</w:t>
            </w:r>
            <w:proofErr w:type="spellStart"/>
            <w:r w:rsidRPr="00DB15AF">
              <w:rPr>
                <w:rFonts w:ascii="Footlight MT Light" w:hAnsi="Footlight MT Light"/>
                <w:szCs w:val="22"/>
                <w:lang w:val="x-none"/>
              </w:rPr>
              <w:t>urutan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utama</w:t>
            </w:r>
            <w:proofErr w:type="spellEnd"/>
            <w:r w:rsidRPr="00DB15AF">
              <w:rPr>
                <w:rFonts w:ascii="Footlight MT Light" w:hAnsi="Footlight MT Light"/>
                <w:szCs w:val="22"/>
                <w:lang w:val="x-none"/>
              </w:rPr>
              <w:t xml:space="preserve"> dan </w:t>
            </w:r>
            <w:proofErr w:type="spellStart"/>
            <w:r w:rsidRPr="00DB15AF">
              <w:rPr>
                <w:rFonts w:ascii="Footlight MT Light" w:hAnsi="Footlight MT Light"/>
                <w:szCs w:val="22"/>
                <w:lang w:val="x-none"/>
              </w:rPr>
              <w:t>uraian</w:t>
            </w:r>
            <w:proofErr w:type="spellEnd"/>
            <w:r w:rsidRPr="00DB15AF">
              <w:rPr>
                <w:rFonts w:ascii="Footlight MT Light" w:hAnsi="Footlight MT Light"/>
                <w:szCs w:val="22"/>
                <w:lang w:val="x-none"/>
              </w:rPr>
              <w:t>/</w:t>
            </w:r>
            <w:proofErr w:type="spellStart"/>
            <w:r w:rsidRPr="00DB15AF">
              <w:rPr>
                <w:rFonts w:ascii="Footlight MT Light" w:hAnsi="Footlight MT Light"/>
                <w:szCs w:val="22"/>
                <w:lang w:val="x-none"/>
              </w:rPr>
              <w:t>cara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kerja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dari</w:t>
            </w:r>
            <w:proofErr w:type="spellEnd"/>
            <w:r w:rsidRPr="00DB15AF">
              <w:rPr>
                <w:rFonts w:ascii="Footlight MT Light" w:hAnsi="Footlight MT Light"/>
                <w:szCs w:val="22"/>
                <w:lang w:val="x-none"/>
              </w:rPr>
              <w:t xml:space="preserve"> masing-masing </w:t>
            </w:r>
            <w:proofErr w:type="spellStart"/>
            <w:r w:rsidRPr="00DB15AF">
              <w:rPr>
                <w:rFonts w:ascii="Footlight MT Light" w:hAnsi="Footlight MT Light"/>
                <w:szCs w:val="22"/>
                <w:lang w:val="x-none"/>
              </w:rPr>
              <w:t>jenis</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kegiatan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utama</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dapat</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dipertanggung</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jawabkan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secara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teknis</w:t>
            </w:r>
            <w:proofErr w:type="spellEnd"/>
            <w:r w:rsidRPr="00DB15AF">
              <w:rPr>
                <w:rFonts w:ascii="Footlight MT Light" w:hAnsi="Footlight MT Light"/>
                <w:szCs w:val="22"/>
              </w:rPr>
              <w:t>.</w:t>
            </w:r>
          </w:p>
          <w:p w14:paraId="790F253A"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rPr>
              <w:t>Pejabat Pembuat Komitmen</w:t>
            </w:r>
            <w:r w:rsidRPr="00DB15AF">
              <w:rPr>
                <w:rFonts w:ascii="Footlight MT Light" w:hAnsi="Footlight MT Light"/>
              </w:rPr>
              <w:t xml:space="preserve"> yang selanjutnya disingkat </w:t>
            </w:r>
            <w:r w:rsidRPr="00DB15AF">
              <w:rPr>
                <w:rFonts w:ascii="Footlight MT Light" w:hAnsi="Footlight MT Light"/>
                <w:b/>
              </w:rPr>
              <w:t>PPK</w:t>
            </w:r>
            <w:r w:rsidRPr="00DB15AF">
              <w:rPr>
                <w:rFonts w:ascii="Footlight MT Light" w:hAnsi="Footlight MT Light"/>
              </w:rPr>
              <w:t xml:space="preserve"> adalah pejabat yang diberi kewenangan oleh PA/KPA untuk mengambil keputusan dan/atau melakukan tindakan yang dapat mengakibatkan pengeluaran anggaran belanja negara</w:t>
            </w:r>
            <w:r w:rsidRPr="00DB15AF">
              <w:rPr>
                <w:rFonts w:ascii="Footlight MT Light" w:hAnsi="Footlight MT Light"/>
                <w:lang w:val="en-ID"/>
              </w:rPr>
              <w:t>.</w:t>
            </w:r>
          </w:p>
          <w:p w14:paraId="55140B1E" w14:textId="77777777" w:rsidR="005D2FEC" w:rsidRPr="00DB15AF" w:rsidRDefault="005D2FEC" w:rsidP="003C696E">
            <w:pPr>
              <w:numPr>
                <w:ilvl w:val="0"/>
                <w:numId w:val="167"/>
              </w:numPr>
              <w:spacing w:after="120"/>
              <w:ind w:left="720" w:hanging="720"/>
              <w:jc w:val="both"/>
              <w:rPr>
                <w:rFonts w:ascii="Footlight MT Light" w:hAnsi="Footlight MT Light"/>
                <w:szCs w:val="22"/>
              </w:rPr>
            </w:pPr>
            <w:r w:rsidRPr="00DB15AF">
              <w:rPr>
                <w:rFonts w:ascii="Footlight MT Light" w:hAnsi="Footlight MT Light"/>
                <w:b/>
                <w:szCs w:val="22"/>
              </w:rPr>
              <w:t>Pekerjaan Konstruksi</w:t>
            </w:r>
            <w:r w:rsidRPr="00DB15AF">
              <w:rPr>
                <w:rFonts w:ascii="Footlight MT Light" w:hAnsi="Footlight MT Light"/>
                <w:szCs w:val="22"/>
              </w:rPr>
              <w:t xml:space="preserve"> adalah keseluruhan atau sebagian kegiatan yang meliputi pembangunan, pengoperasian, pemeliharaan, pembongkaran, dan pembangunan kembali suatu bangunan. </w:t>
            </w:r>
          </w:p>
          <w:p w14:paraId="7CFB7136" w14:textId="77777777" w:rsidR="005D2FEC" w:rsidRPr="00DB15AF" w:rsidRDefault="005D2FEC" w:rsidP="003C696E">
            <w:pPr>
              <w:numPr>
                <w:ilvl w:val="0"/>
                <w:numId w:val="167"/>
              </w:numPr>
              <w:spacing w:after="120"/>
              <w:ind w:left="720" w:hanging="720"/>
              <w:jc w:val="both"/>
              <w:rPr>
                <w:rFonts w:ascii="Footlight MT Light" w:hAnsi="Footlight MT Light"/>
                <w:szCs w:val="22"/>
              </w:rPr>
            </w:pPr>
            <w:r w:rsidRPr="00DB15AF">
              <w:rPr>
                <w:rFonts w:ascii="Footlight MT Light" w:hAnsi="Footlight MT Light" w:cs="Tahoma"/>
                <w:b/>
                <w:szCs w:val="20"/>
              </w:rPr>
              <w:t xml:space="preserve">Pekerjaan Utama </w:t>
            </w:r>
            <w:r w:rsidRPr="00DB15AF">
              <w:rPr>
                <w:rFonts w:ascii="Footlight MT Light" w:hAnsi="Footlight MT Light" w:cs="Tahoma"/>
                <w:szCs w:val="20"/>
              </w:rPr>
              <w:t>adalah rangkaian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 tercantum dalam rancangan kontrak.</w:t>
            </w:r>
          </w:p>
          <w:p w14:paraId="5533135C" w14:textId="63BC8486" w:rsidR="005D2FEC" w:rsidRPr="00DB15AF" w:rsidRDefault="005D2FEC" w:rsidP="003C696E">
            <w:pPr>
              <w:numPr>
                <w:ilvl w:val="0"/>
                <w:numId w:val="167"/>
              </w:numPr>
              <w:spacing w:after="120"/>
              <w:ind w:left="720" w:hanging="720"/>
              <w:jc w:val="both"/>
              <w:rPr>
                <w:rFonts w:ascii="Footlight MT Light" w:hAnsi="Footlight MT Light"/>
                <w:szCs w:val="22"/>
                <w:lang w:val="x-none" w:eastAsia="id-ID"/>
              </w:rPr>
            </w:pPr>
            <w:proofErr w:type="spellStart"/>
            <w:r w:rsidRPr="00DB15AF">
              <w:rPr>
                <w:rFonts w:ascii="Footlight MT Light" w:hAnsi="Footlight MT Light"/>
                <w:b/>
                <w:szCs w:val="22"/>
                <w:lang w:val="x-none" w:eastAsia="id-ID"/>
              </w:rPr>
              <w:t>Pelaku</w:t>
            </w:r>
            <w:proofErr w:type="spellEnd"/>
            <w:r w:rsidRPr="00DB15AF">
              <w:rPr>
                <w:rFonts w:ascii="Footlight MT Light" w:hAnsi="Footlight MT Light"/>
                <w:b/>
                <w:szCs w:val="22"/>
                <w:lang w:val="x-none" w:eastAsia="id-ID"/>
              </w:rPr>
              <w:t xml:space="preserve"> Usaha</w:t>
            </w:r>
            <w:r w:rsidRPr="00DB15AF">
              <w:rPr>
                <w:rFonts w:ascii="Footlight MT Light" w:hAnsi="Footlight MT Light"/>
                <w:szCs w:val="22"/>
                <w:lang w:val="x-none" w:eastAsia="id-ID"/>
              </w:rPr>
              <w:t xml:space="preserve"> </w:t>
            </w:r>
            <w:proofErr w:type="spellStart"/>
            <w:r w:rsidRPr="00DB15AF">
              <w:rPr>
                <w:rFonts w:ascii="Footlight MT Light" w:hAnsi="Footlight MT Light"/>
                <w:szCs w:val="22"/>
                <w:lang w:val="x-none" w:eastAsia="id-ID"/>
              </w:rPr>
              <w:t>adalah</w:t>
            </w:r>
            <w:proofErr w:type="spellEnd"/>
            <w:r w:rsidRPr="00DB15AF">
              <w:rPr>
                <w:rFonts w:ascii="Footlight MT Light" w:hAnsi="Footlight MT Light"/>
                <w:szCs w:val="22"/>
                <w:lang w:val="x-none" w:eastAsia="id-ID"/>
              </w:rPr>
              <w:t xml:space="preserve"> </w:t>
            </w:r>
            <w:r w:rsidR="00580196" w:rsidRPr="00DB15AF">
              <w:rPr>
                <w:rFonts w:ascii="Footlight MT Light" w:hAnsi="Footlight MT Light"/>
                <w:szCs w:val="22"/>
                <w:lang w:val="x-none" w:eastAsia="id-ID"/>
              </w:rPr>
              <w:t xml:space="preserve">badan </w:t>
            </w:r>
            <w:proofErr w:type="spellStart"/>
            <w:r w:rsidR="00580196" w:rsidRPr="00DB15AF">
              <w:rPr>
                <w:rFonts w:ascii="Footlight MT Light" w:hAnsi="Footlight MT Light"/>
                <w:szCs w:val="22"/>
                <w:lang w:val="x-none" w:eastAsia="id-ID"/>
              </w:rPr>
              <w:t>usaha</w:t>
            </w:r>
            <w:proofErr w:type="spellEnd"/>
            <w:r w:rsidR="00580196" w:rsidRPr="00DB15AF">
              <w:rPr>
                <w:rFonts w:ascii="Footlight MT Light" w:hAnsi="Footlight MT Light"/>
                <w:szCs w:val="22"/>
                <w:lang w:val="x-none" w:eastAsia="id-ID"/>
              </w:rPr>
              <w:t xml:space="preserve"> </w:t>
            </w:r>
            <w:proofErr w:type="spellStart"/>
            <w:r w:rsidR="00580196" w:rsidRPr="00DB15AF">
              <w:rPr>
                <w:rFonts w:ascii="Footlight MT Light" w:hAnsi="Footlight MT Light"/>
                <w:szCs w:val="22"/>
                <w:lang w:val="x-none" w:eastAsia="id-ID"/>
              </w:rPr>
              <w:t>atau</w:t>
            </w:r>
            <w:proofErr w:type="spellEnd"/>
            <w:r w:rsidR="00580196" w:rsidRPr="00DB15AF">
              <w:rPr>
                <w:rFonts w:ascii="Footlight MT Light" w:hAnsi="Footlight MT Light"/>
                <w:szCs w:val="22"/>
                <w:lang w:val="x-none" w:eastAsia="id-ID"/>
              </w:rPr>
              <w:t xml:space="preserve"> </w:t>
            </w:r>
            <w:proofErr w:type="spellStart"/>
            <w:r w:rsidR="00580196" w:rsidRPr="00DB15AF">
              <w:rPr>
                <w:rFonts w:ascii="Footlight MT Light" w:hAnsi="Footlight MT Light"/>
                <w:szCs w:val="22"/>
                <w:lang w:val="x-none" w:eastAsia="id-ID"/>
              </w:rPr>
              <w:t>perseorangan</w:t>
            </w:r>
            <w:proofErr w:type="spellEnd"/>
            <w:r w:rsidR="00580196" w:rsidRPr="00DB15AF">
              <w:rPr>
                <w:rFonts w:ascii="Footlight MT Light" w:hAnsi="Footlight MT Light"/>
                <w:szCs w:val="22"/>
                <w:lang w:val="x-none" w:eastAsia="id-ID"/>
              </w:rPr>
              <w:t xml:space="preserve"> yang </w:t>
            </w:r>
            <w:proofErr w:type="spellStart"/>
            <w:r w:rsidR="00580196" w:rsidRPr="00DB15AF">
              <w:rPr>
                <w:rFonts w:ascii="Footlight MT Light" w:hAnsi="Footlight MT Light"/>
                <w:szCs w:val="22"/>
                <w:lang w:val="x-none" w:eastAsia="id-ID"/>
              </w:rPr>
              <w:t>melakukan</w:t>
            </w:r>
            <w:proofErr w:type="spellEnd"/>
            <w:r w:rsidR="00580196" w:rsidRPr="00DB15AF">
              <w:rPr>
                <w:rFonts w:ascii="Footlight MT Light" w:hAnsi="Footlight MT Light"/>
                <w:szCs w:val="22"/>
                <w:lang w:val="x-none" w:eastAsia="id-ID"/>
              </w:rPr>
              <w:t xml:space="preserve"> </w:t>
            </w:r>
            <w:proofErr w:type="spellStart"/>
            <w:r w:rsidR="00580196" w:rsidRPr="00DB15AF">
              <w:rPr>
                <w:rFonts w:ascii="Footlight MT Light" w:hAnsi="Footlight MT Light"/>
                <w:szCs w:val="22"/>
                <w:lang w:val="x-none" w:eastAsia="id-ID"/>
              </w:rPr>
              <w:t>usaha</w:t>
            </w:r>
            <w:proofErr w:type="spellEnd"/>
            <w:r w:rsidR="00580196" w:rsidRPr="00DB15AF">
              <w:rPr>
                <w:rFonts w:ascii="Footlight MT Light" w:hAnsi="Footlight MT Light"/>
                <w:szCs w:val="22"/>
                <w:lang w:val="x-none" w:eastAsia="id-ID"/>
              </w:rPr>
              <w:t xml:space="preserve"> dan/</w:t>
            </w:r>
            <w:proofErr w:type="spellStart"/>
            <w:r w:rsidR="00580196" w:rsidRPr="00DB15AF">
              <w:rPr>
                <w:rFonts w:ascii="Footlight MT Light" w:hAnsi="Footlight MT Light"/>
                <w:szCs w:val="22"/>
                <w:lang w:val="x-none" w:eastAsia="id-ID"/>
              </w:rPr>
              <w:t>atau</w:t>
            </w:r>
            <w:proofErr w:type="spellEnd"/>
            <w:r w:rsidR="00580196" w:rsidRPr="00DB15AF">
              <w:rPr>
                <w:rFonts w:ascii="Footlight MT Light" w:hAnsi="Footlight MT Light"/>
                <w:szCs w:val="22"/>
                <w:lang w:val="x-none" w:eastAsia="id-ID"/>
              </w:rPr>
              <w:t xml:space="preserve"> </w:t>
            </w:r>
            <w:proofErr w:type="spellStart"/>
            <w:r w:rsidR="00580196" w:rsidRPr="00DB15AF">
              <w:rPr>
                <w:rFonts w:ascii="Footlight MT Light" w:hAnsi="Footlight MT Light"/>
                <w:szCs w:val="22"/>
                <w:lang w:val="x-none" w:eastAsia="id-ID"/>
              </w:rPr>
              <w:t>kegiatan</w:t>
            </w:r>
            <w:proofErr w:type="spellEnd"/>
            <w:r w:rsidR="00580196" w:rsidRPr="00DB15AF">
              <w:rPr>
                <w:rFonts w:ascii="Footlight MT Light" w:hAnsi="Footlight MT Light"/>
                <w:szCs w:val="22"/>
                <w:lang w:val="x-none" w:eastAsia="id-ID"/>
              </w:rPr>
              <w:t xml:space="preserve"> pada </w:t>
            </w:r>
            <w:proofErr w:type="spellStart"/>
            <w:r w:rsidR="00580196" w:rsidRPr="00DB15AF">
              <w:rPr>
                <w:rFonts w:ascii="Footlight MT Light" w:hAnsi="Footlight MT Light"/>
                <w:szCs w:val="22"/>
                <w:lang w:val="x-none" w:eastAsia="id-ID"/>
              </w:rPr>
              <w:t>bidang</w:t>
            </w:r>
            <w:proofErr w:type="spellEnd"/>
            <w:r w:rsidR="00580196" w:rsidRPr="00DB15AF">
              <w:rPr>
                <w:rFonts w:ascii="Footlight MT Light" w:hAnsi="Footlight MT Light"/>
                <w:szCs w:val="22"/>
                <w:lang w:val="x-none" w:eastAsia="id-ID"/>
              </w:rPr>
              <w:t xml:space="preserve"> </w:t>
            </w:r>
            <w:proofErr w:type="spellStart"/>
            <w:r w:rsidR="00580196" w:rsidRPr="00DB15AF">
              <w:rPr>
                <w:rFonts w:ascii="Footlight MT Light" w:hAnsi="Footlight MT Light"/>
                <w:szCs w:val="22"/>
                <w:lang w:val="x-none" w:eastAsia="id-ID"/>
              </w:rPr>
              <w:t>tertentu</w:t>
            </w:r>
            <w:proofErr w:type="spellEnd"/>
            <w:r w:rsidR="00580196" w:rsidRPr="00DB15AF">
              <w:rPr>
                <w:rFonts w:ascii="Footlight MT Light" w:hAnsi="Footlight MT Light"/>
                <w:szCs w:val="22"/>
                <w:lang w:val="x-none" w:eastAsia="id-ID"/>
              </w:rPr>
              <w:t>.</w:t>
            </w:r>
          </w:p>
          <w:p w14:paraId="237A9C3F" w14:textId="430C78B2" w:rsidR="005D2FEC" w:rsidRPr="00DB15AF" w:rsidRDefault="005D2FEC" w:rsidP="003C696E">
            <w:pPr>
              <w:keepNext/>
              <w:keepLines/>
              <w:numPr>
                <w:ilvl w:val="0"/>
                <w:numId w:val="167"/>
              </w:numPr>
              <w:spacing w:before="200" w:after="120"/>
              <w:ind w:left="720" w:hanging="720"/>
              <w:jc w:val="both"/>
              <w:outlineLvl w:val="7"/>
              <w:rPr>
                <w:rFonts w:ascii="Footlight MT Light" w:hAnsi="Footlight MT Light"/>
                <w:szCs w:val="22"/>
                <w:lang w:val="x-none"/>
              </w:rPr>
            </w:pPr>
            <w:r w:rsidRPr="00DB15AF">
              <w:rPr>
                <w:rFonts w:ascii="Footlight MT Light" w:hAnsi="Footlight MT Light"/>
                <w:b/>
                <w:szCs w:val="22"/>
                <w:lang w:eastAsia="id-ID"/>
              </w:rPr>
              <w:t xml:space="preserve">Pengawas Pekerjaan </w:t>
            </w:r>
            <w:r w:rsidRPr="00DB15AF">
              <w:rPr>
                <w:rFonts w:ascii="Footlight MT Light" w:hAnsi="Footlight MT Light"/>
                <w:szCs w:val="22"/>
                <w:lang w:eastAsia="id-ID"/>
              </w:rPr>
              <w:t xml:space="preserve">adalah tim pendukung/badan usaha  yang ditunjuk/ditetapkan oleh </w:t>
            </w:r>
            <w:r w:rsidR="00AD705A" w:rsidRPr="00DB15AF">
              <w:rPr>
                <w:rFonts w:ascii="Footlight MT Light" w:hAnsi="Footlight MT Light"/>
                <w:szCs w:val="22"/>
                <w:lang w:eastAsia="id-ID"/>
              </w:rPr>
              <w:t>Pejabat yang berwenang untuk menandatangani Kontrak</w:t>
            </w:r>
            <w:r w:rsidRPr="00DB15AF">
              <w:rPr>
                <w:rFonts w:ascii="Footlight MT Light" w:hAnsi="Footlight MT Light"/>
                <w:szCs w:val="22"/>
                <w:lang w:eastAsia="id-ID"/>
              </w:rPr>
              <w:t xml:space="preserve"> yang bertugas untuk mengawasi pelaksanaan pekerjaan.</w:t>
            </w:r>
          </w:p>
          <w:p w14:paraId="31C8DEFA"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rPr>
              <w:t>Pengguna Anggaran</w:t>
            </w:r>
            <w:r w:rsidRPr="00DB15AF">
              <w:rPr>
                <w:rFonts w:ascii="Footlight MT Light" w:hAnsi="Footlight MT Light"/>
              </w:rPr>
              <w:t xml:space="preserve"> yang selanjutnya disingkat </w:t>
            </w:r>
            <w:r w:rsidRPr="00DB15AF">
              <w:rPr>
                <w:rFonts w:ascii="Footlight MT Light" w:hAnsi="Footlight MT Light"/>
                <w:b/>
              </w:rPr>
              <w:t>PA</w:t>
            </w:r>
            <w:r w:rsidRPr="00DB15AF">
              <w:rPr>
                <w:rFonts w:ascii="Footlight MT Light" w:hAnsi="Footlight MT Light"/>
              </w:rPr>
              <w:t xml:space="preserve"> adalah pejabat pemegang kewenangan penggunaan anggaran Kementerian Negara/Lembaga</w:t>
            </w:r>
            <w:r w:rsidRPr="00DB15AF">
              <w:rPr>
                <w:rFonts w:ascii="Footlight MT Light" w:hAnsi="Footlight MT Light"/>
                <w:lang w:val="en-ID"/>
              </w:rPr>
              <w:t>/</w:t>
            </w:r>
            <w:proofErr w:type="spellStart"/>
            <w:r w:rsidRPr="00DB15AF">
              <w:rPr>
                <w:rFonts w:ascii="Footlight MT Light" w:hAnsi="Footlight MT Light"/>
                <w:lang w:val="en-ID"/>
              </w:rPr>
              <w:t>perangkat</w:t>
            </w:r>
            <w:proofErr w:type="spellEnd"/>
            <w:r w:rsidRPr="00DB15AF">
              <w:rPr>
                <w:rFonts w:ascii="Footlight MT Light" w:hAnsi="Footlight MT Light"/>
                <w:lang w:val="en-ID"/>
              </w:rPr>
              <w:t xml:space="preserve"> </w:t>
            </w:r>
            <w:proofErr w:type="spellStart"/>
            <w:r w:rsidRPr="00DB15AF">
              <w:rPr>
                <w:rFonts w:ascii="Footlight MT Light" w:hAnsi="Footlight MT Light"/>
                <w:lang w:val="en-ID"/>
              </w:rPr>
              <w:t>daerah</w:t>
            </w:r>
            <w:proofErr w:type="spellEnd"/>
            <w:r w:rsidRPr="00DB15AF">
              <w:rPr>
                <w:rFonts w:ascii="Footlight MT Light" w:hAnsi="Footlight MT Light"/>
                <w:lang w:val="en-ID"/>
              </w:rPr>
              <w:t>.</w:t>
            </w:r>
          </w:p>
          <w:p w14:paraId="36528C95" w14:textId="680C5AD2" w:rsidR="00AF616D" w:rsidRPr="00DB15AF" w:rsidRDefault="00AF616D" w:rsidP="003C696E">
            <w:pPr>
              <w:pStyle w:val="Definisi"/>
              <w:rPr>
                <w:strike/>
                <w:lang w:val="id-ID"/>
              </w:rPr>
            </w:pPr>
            <w:proofErr w:type="spellStart"/>
            <w:r w:rsidRPr="00DB15AF">
              <w:rPr>
                <w:b/>
                <w:bCs/>
                <w:lang w:val="en-US" w:eastAsia="id-ID"/>
              </w:rPr>
              <w:t>Pejabat</w:t>
            </w:r>
            <w:proofErr w:type="spellEnd"/>
            <w:r w:rsidRPr="00DB15AF">
              <w:rPr>
                <w:b/>
                <w:bCs/>
                <w:lang w:val="en-US" w:eastAsia="id-ID"/>
              </w:rPr>
              <w:t xml:space="preserve"> </w:t>
            </w:r>
            <w:proofErr w:type="spellStart"/>
            <w:r w:rsidRPr="00DB15AF">
              <w:rPr>
                <w:b/>
                <w:bCs/>
                <w:lang w:val="en-US" w:eastAsia="id-ID"/>
              </w:rPr>
              <w:t>Penandatangan</w:t>
            </w:r>
            <w:proofErr w:type="spellEnd"/>
            <w:r w:rsidRPr="00DB15AF">
              <w:rPr>
                <w:b/>
                <w:bCs/>
                <w:lang w:val="en-US" w:eastAsia="id-ID"/>
              </w:rPr>
              <w:t xml:space="preserve"> </w:t>
            </w:r>
            <w:proofErr w:type="spellStart"/>
            <w:r w:rsidRPr="00DB15AF">
              <w:rPr>
                <w:b/>
                <w:bCs/>
                <w:lang w:val="en-US" w:eastAsia="id-ID"/>
              </w:rPr>
              <w:t>Kontrak</w:t>
            </w:r>
            <w:proofErr w:type="spellEnd"/>
            <w:r w:rsidRPr="00DB15AF">
              <w:rPr>
                <w:lang w:val="en-US" w:eastAsia="id-ID"/>
              </w:rPr>
              <w:t xml:space="preserve"> </w:t>
            </w:r>
            <w:proofErr w:type="spellStart"/>
            <w:r w:rsidRPr="00DB15AF">
              <w:rPr>
                <w:szCs w:val="24"/>
                <w:lang w:val="en-US" w:eastAsia="id-ID"/>
              </w:rPr>
              <w:t>adalah</w:t>
            </w:r>
            <w:proofErr w:type="spellEnd"/>
            <w:r w:rsidRPr="00DB15AF">
              <w:rPr>
                <w:szCs w:val="24"/>
                <w:lang w:val="en-US" w:eastAsia="id-ID"/>
              </w:rPr>
              <w:t xml:space="preserve"> </w:t>
            </w:r>
            <w:proofErr w:type="spellStart"/>
            <w:r w:rsidRPr="00DB15AF">
              <w:rPr>
                <w:szCs w:val="24"/>
                <w:lang w:val="en-US" w:eastAsia="id-ID"/>
              </w:rPr>
              <w:t>pejabat</w:t>
            </w:r>
            <w:proofErr w:type="spellEnd"/>
            <w:r w:rsidRPr="00DB15AF">
              <w:rPr>
                <w:szCs w:val="24"/>
                <w:lang w:val="en-US" w:eastAsia="id-ID"/>
              </w:rPr>
              <w:t xml:space="preserve"> yang </w:t>
            </w:r>
            <w:proofErr w:type="spellStart"/>
            <w:r w:rsidRPr="00DB15AF">
              <w:rPr>
                <w:szCs w:val="24"/>
                <w:lang w:val="en-US" w:eastAsia="id-ID"/>
              </w:rPr>
              <w:t>memiliki</w:t>
            </w:r>
            <w:proofErr w:type="spellEnd"/>
            <w:r w:rsidRPr="00DB15AF">
              <w:rPr>
                <w:szCs w:val="24"/>
                <w:lang w:val="en-US" w:eastAsia="id-ID"/>
              </w:rPr>
              <w:t xml:space="preserve"> </w:t>
            </w:r>
            <w:proofErr w:type="spellStart"/>
            <w:r w:rsidRPr="00DB15AF">
              <w:rPr>
                <w:szCs w:val="24"/>
                <w:lang w:val="en-US" w:eastAsia="id-ID"/>
              </w:rPr>
              <w:t>kewenangan</w:t>
            </w:r>
            <w:proofErr w:type="spellEnd"/>
            <w:r w:rsidRPr="00DB15AF">
              <w:rPr>
                <w:szCs w:val="24"/>
                <w:lang w:val="en-US" w:eastAsia="id-ID"/>
              </w:rPr>
              <w:t xml:space="preserve"> </w:t>
            </w:r>
            <w:proofErr w:type="spellStart"/>
            <w:r w:rsidRPr="00DB15AF">
              <w:rPr>
                <w:szCs w:val="24"/>
                <w:lang w:val="en-US" w:eastAsia="id-ID"/>
              </w:rPr>
              <w:t>untuk</w:t>
            </w:r>
            <w:proofErr w:type="spellEnd"/>
            <w:r w:rsidRPr="00DB15AF">
              <w:rPr>
                <w:szCs w:val="24"/>
                <w:lang w:val="en-US" w:eastAsia="id-ID"/>
              </w:rPr>
              <w:t xml:space="preserve"> </w:t>
            </w:r>
            <w:proofErr w:type="spellStart"/>
            <w:r w:rsidRPr="00DB15AF">
              <w:rPr>
                <w:szCs w:val="24"/>
                <w:lang w:val="en-US" w:eastAsia="id-ID"/>
              </w:rPr>
              <w:t>mengikat</w:t>
            </w:r>
            <w:proofErr w:type="spellEnd"/>
            <w:r w:rsidRPr="00DB15AF">
              <w:rPr>
                <w:szCs w:val="24"/>
                <w:lang w:val="en-US" w:eastAsia="id-ID"/>
              </w:rPr>
              <w:t xml:space="preserve"> </w:t>
            </w:r>
            <w:proofErr w:type="spellStart"/>
            <w:r w:rsidRPr="00DB15AF">
              <w:rPr>
                <w:szCs w:val="24"/>
                <w:lang w:val="en-US" w:eastAsia="id-ID"/>
              </w:rPr>
              <w:t>perjanjian</w:t>
            </w:r>
            <w:proofErr w:type="spellEnd"/>
            <w:r w:rsidRPr="00DB15AF">
              <w:rPr>
                <w:szCs w:val="24"/>
                <w:lang w:val="en-US" w:eastAsia="id-ID"/>
              </w:rPr>
              <w:t xml:space="preserve"> </w:t>
            </w:r>
            <w:proofErr w:type="spellStart"/>
            <w:r w:rsidRPr="00DB15AF">
              <w:rPr>
                <w:szCs w:val="24"/>
                <w:lang w:val="en-US" w:eastAsia="id-ID"/>
              </w:rPr>
              <w:t>atau</w:t>
            </w:r>
            <w:proofErr w:type="spellEnd"/>
            <w:r w:rsidRPr="00DB15AF">
              <w:rPr>
                <w:szCs w:val="24"/>
                <w:lang w:val="en-US" w:eastAsia="id-ID"/>
              </w:rPr>
              <w:t xml:space="preserve"> </w:t>
            </w:r>
            <w:proofErr w:type="spellStart"/>
            <w:r w:rsidRPr="00DB15AF">
              <w:rPr>
                <w:szCs w:val="24"/>
                <w:lang w:val="en-US" w:eastAsia="id-ID"/>
              </w:rPr>
              <w:t>menandatangani</w:t>
            </w:r>
            <w:proofErr w:type="spellEnd"/>
            <w:r w:rsidRPr="00DB15AF">
              <w:rPr>
                <w:szCs w:val="24"/>
                <w:lang w:val="en-US" w:eastAsia="id-ID"/>
              </w:rPr>
              <w:t xml:space="preserve"> </w:t>
            </w:r>
            <w:proofErr w:type="spellStart"/>
            <w:r w:rsidRPr="00DB15AF">
              <w:rPr>
                <w:szCs w:val="24"/>
                <w:lang w:val="en-US" w:eastAsia="id-ID"/>
              </w:rPr>
              <w:t>Kontrak</w:t>
            </w:r>
            <w:proofErr w:type="spellEnd"/>
            <w:r w:rsidRPr="00DB15AF">
              <w:rPr>
                <w:szCs w:val="24"/>
                <w:lang w:val="en-US" w:eastAsia="id-ID"/>
              </w:rPr>
              <w:t xml:space="preserve"> </w:t>
            </w:r>
            <w:proofErr w:type="spellStart"/>
            <w:r w:rsidRPr="00DB15AF">
              <w:rPr>
                <w:szCs w:val="24"/>
                <w:lang w:val="en-US" w:eastAsia="id-ID"/>
              </w:rPr>
              <w:t>dengan</w:t>
            </w:r>
            <w:proofErr w:type="spellEnd"/>
            <w:r w:rsidRPr="00DB15AF">
              <w:rPr>
                <w:szCs w:val="24"/>
                <w:lang w:val="en-US" w:eastAsia="id-ID"/>
              </w:rPr>
              <w:t xml:space="preserve"> </w:t>
            </w:r>
            <w:proofErr w:type="spellStart"/>
            <w:r w:rsidRPr="00DB15AF">
              <w:rPr>
                <w:szCs w:val="24"/>
                <w:lang w:val="en-US" w:eastAsia="id-ID"/>
              </w:rPr>
              <w:t>Penyedia</w:t>
            </w:r>
            <w:proofErr w:type="spellEnd"/>
            <w:r w:rsidRPr="00DB15AF">
              <w:rPr>
                <w:szCs w:val="24"/>
                <w:lang w:val="en-US" w:eastAsia="id-ID"/>
              </w:rPr>
              <w:t xml:space="preserve">, </w:t>
            </w:r>
            <w:proofErr w:type="spellStart"/>
            <w:r w:rsidRPr="00DB15AF">
              <w:rPr>
                <w:szCs w:val="24"/>
                <w:lang w:val="en-US" w:eastAsia="id-ID"/>
              </w:rPr>
              <w:t>dapat</w:t>
            </w:r>
            <w:proofErr w:type="spellEnd"/>
            <w:r w:rsidRPr="00DB15AF">
              <w:rPr>
                <w:szCs w:val="24"/>
                <w:lang w:val="en-US" w:eastAsia="id-ID"/>
              </w:rPr>
              <w:t xml:space="preserve"> </w:t>
            </w:r>
            <w:proofErr w:type="spellStart"/>
            <w:r w:rsidRPr="00DB15AF">
              <w:rPr>
                <w:szCs w:val="24"/>
                <w:lang w:val="en-US" w:eastAsia="id-ID"/>
              </w:rPr>
              <w:t>berasal</w:t>
            </w:r>
            <w:proofErr w:type="spellEnd"/>
            <w:r w:rsidRPr="00DB15AF">
              <w:rPr>
                <w:szCs w:val="24"/>
                <w:lang w:val="en-US" w:eastAsia="id-ID"/>
              </w:rPr>
              <w:t xml:space="preserve"> </w:t>
            </w:r>
            <w:proofErr w:type="spellStart"/>
            <w:r w:rsidRPr="00DB15AF">
              <w:rPr>
                <w:szCs w:val="24"/>
                <w:lang w:val="en-US" w:eastAsia="id-ID"/>
              </w:rPr>
              <w:t>dari</w:t>
            </w:r>
            <w:proofErr w:type="spellEnd"/>
            <w:r w:rsidRPr="00DB15AF">
              <w:rPr>
                <w:szCs w:val="24"/>
                <w:lang w:val="en-US" w:eastAsia="id-ID"/>
              </w:rPr>
              <w:t xml:space="preserve"> PA, KPA, </w:t>
            </w:r>
            <w:proofErr w:type="spellStart"/>
            <w:r w:rsidRPr="00DB15AF">
              <w:rPr>
                <w:szCs w:val="24"/>
                <w:lang w:val="en-US" w:eastAsia="id-ID"/>
              </w:rPr>
              <w:t>atau</w:t>
            </w:r>
            <w:proofErr w:type="spellEnd"/>
            <w:r w:rsidRPr="00DB15AF">
              <w:rPr>
                <w:szCs w:val="24"/>
                <w:lang w:val="en-US" w:eastAsia="id-ID"/>
              </w:rPr>
              <w:t xml:space="preserve"> PPK. </w:t>
            </w:r>
          </w:p>
          <w:p w14:paraId="745A7792"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Penyedia</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Pelaku</w:t>
            </w:r>
            <w:proofErr w:type="spellEnd"/>
            <w:r w:rsidRPr="00DB15AF">
              <w:rPr>
                <w:rFonts w:ascii="Footlight MT Light" w:hAnsi="Footlight MT Light"/>
                <w:szCs w:val="22"/>
                <w:lang w:val="x-none"/>
              </w:rPr>
              <w:t xml:space="preserve"> Usaha yang </w:t>
            </w:r>
            <w:proofErr w:type="spellStart"/>
            <w:r w:rsidRPr="00DB15AF">
              <w:rPr>
                <w:rFonts w:ascii="Footlight MT Light" w:hAnsi="Footlight MT Light"/>
                <w:szCs w:val="22"/>
                <w:lang w:val="x-none"/>
              </w:rPr>
              <w:t>menyediakan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barang</w:t>
            </w:r>
            <w:proofErr w:type="spellEnd"/>
            <w:r w:rsidRPr="00DB15AF">
              <w:rPr>
                <w:rFonts w:ascii="Footlight MT Light" w:hAnsi="Footlight MT Light"/>
                <w:szCs w:val="22"/>
                <w:lang w:val="x-none"/>
              </w:rPr>
              <w:t>/</w:t>
            </w:r>
            <w:proofErr w:type="spellStart"/>
            <w:r w:rsidRPr="00DB15AF">
              <w:rPr>
                <w:rFonts w:ascii="Footlight MT Light" w:hAnsi="Footlight MT Light"/>
                <w:szCs w:val="22"/>
                <w:lang w:val="x-none"/>
              </w:rPr>
              <w:t>jasa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berdasarkan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Kontrak</w:t>
            </w:r>
            <w:proofErr w:type="spellEnd"/>
            <w:r w:rsidRPr="00DB15AF">
              <w:rPr>
                <w:rFonts w:ascii="Footlight MT Light" w:hAnsi="Footlight MT Light"/>
                <w:szCs w:val="22"/>
                <w:lang w:val="x-none"/>
              </w:rPr>
              <w:t>.</w:t>
            </w:r>
          </w:p>
          <w:p w14:paraId="4DAA0CF5"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eastAsia="id-ID"/>
              </w:rPr>
            </w:pPr>
            <w:proofErr w:type="spellStart"/>
            <w:r w:rsidRPr="00DB15AF">
              <w:rPr>
                <w:rFonts w:ascii="Footlight MT Light" w:hAnsi="Footlight MT Light"/>
                <w:b/>
                <w:szCs w:val="22"/>
                <w:lang w:val="x-none"/>
              </w:rPr>
              <w:t>Personel</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Manajerial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tenaga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ahli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atau</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tenaga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teknis</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ditempatkan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sesuai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lastRenderedPageBreak/>
              <w:t>penugasan</w:t>
            </w:r>
            <w:proofErr w:type="spellEnd"/>
            <w:r w:rsidRPr="00DB15AF">
              <w:rPr>
                <w:rFonts w:ascii="Footlight MT Light" w:hAnsi="Footlight MT Light"/>
                <w:szCs w:val="22"/>
                <w:lang w:val="x-none"/>
              </w:rPr>
              <w:t xml:space="preserve"> pada </w:t>
            </w:r>
            <w:proofErr w:type="spellStart"/>
            <w:r w:rsidRPr="00DB15AF">
              <w:rPr>
                <w:rFonts w:ascii="Footlight MT Light" w:hAnsi="Footlight MT Light"/>
                <w:szCs w:val="22"/>
                <w:lang w:val="x-none"/>
              </w:rPr>
              <w:t>organisasi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pelaksanaan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w:t>
            </w:r>
          </w:p>
          <w:p w14:paraId="0FBFF996" w14:textId="77777777"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rPr>
              <w:t xml:space="preserve">Sanksi Daftar Hitam </w:t>
            </w:r>
            <w:r w:rsidRPr="00DB15AF">
              <w:rPr>
                <w:rFonts w:ascii="Footlight MT Light" w:hAnsi="Footlight MT Light"/>
              </w:rPr>
              <w:t>adalah sanksi yang diberikan kepada Peserta pemilihan/Penyedia berupa larangan mengikuti Pengadaan Barang/Jasa di seluruh Kementerian/Lembaga dalam jangka waktu tertentu.</w:t>
            </w:r>
          </w:p>
          <w:p w14:paraId="52D69628" w14:textId="7A688492" w:rsidR="005D2FEC" w:rsidRPr="00DB15AF" w:rsidRDefault="00580196" w:rsidP="003C696E">
            <w:pPr>
              <w:numPr>
                <w:ilvl w:val="0"/>
                <w:numId w:val="167"/>
              </w:numPr>
              <w:spacing w:after="120"/>
              <w:ind w:left="720" w:hanging="720"/>
              <w:jc w:val="both"/>
              <w:rPr>
                <w:rFonts w:ascii="Footlight MT Light" w:hAnsi="Footlight MT Light"/>
                <w:szCs w:val="22"/>
                <w:lang w:val="en-AU"/>
              </w:rPr>
            </w:pPr>
            <w:proofErr w:type="spellStart"/>
            <w:r w:rsidRPr="00DB15AF">
              <w:rPr>
                <w:rFonts w:ascii="Footlight MT Light" w:hAnsi="Footlight MT Light"/>
                <w:b/>
                <w:szCs w:val="22"/>
                <w:lang w:val="en-US"/>
              </w:rPr>
              <w:t>Subkontraktor</w:t>
            </w:r>
            <w:proofErr w:type="spellEnd"/>
            <w:r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adalah</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Penyedia</w:t>
            </w:r>
            <w:proofErr w:type="spellEnd"/>
            <w:r w:rsidR="005D2FEC" w:rsidRPr="00DB15AF">
              <w:rPr>
                <w:rFonts w:ascii="Footlight MT Light" w:hAnsi="Footlight MT Light"/>
                <w:szCs w:val="22"/>
                <w:lang w:val="x-none"/>
              </w:rPr>
              <w:t xml:space="preserve"> yang </w:t>
            </w:r>
            <w:proofErr w:type="spellStart"/>
            <w:r w:rsidR="005D2FEC" w:rsidRPr="00DB15AF">
              <w:rPr>
                <w:rFonts w:ascii="Footlight MT Light" w:hAnsi="Footlight MT Light"/>
                <w:szCs w:val="22"/>
                <w:lang w:val="x-none"/>
              </w:rPr>
              <w:t>mengadakan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perjanjian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kerja</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en-AU"/>
              </w:rPr>
              <w:t>tertulis</w:t>
            </w:r>
            <w:proofErr w:type="spellEnd"/>
            <w:r w:rsidR="005D2FEC" w:rsidRPr="00DB15AF">
              <w:rPr>
                <w:rFonts w:ascii="Footlight MT Light" w:hAnsi="Footlight MT Light"/>
                <w:szCs w:val="22"/>
                <w:lang w:val="en-AU"/>
              </w:rPr>
              <w:t xml:space="preserve"> </w:t>
            </w:r>
            <w:proofErr w:type="spellStart"/>
            <w:r w:rsidR="005D2FEC" w:rsidRPr="00DB15AF">
              <w:rPr>
                <w:rFonts w:ascii="Footlight MT Light" w:hAnsi="Footlight MT Light"/>
                <w:szCs w:val="22"/>
                <w:lang w:val="x-none"/>
              </w:rPr>
              <w:t>dengan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Penyedia</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penanggung</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jawab</w:t>
            </w:r>
            <w:proofErr w:type="spellEnd"/>
            <w:r w:rsidR="005D2FEC" w:rsidRPr="00DB15AF">
              <w:rPr>
                <w:rFonts w:ascii="Footlight MT Light" w:hAnsi="Footlight MT Light"/>
                <w:szCs w:val="22"/>
                <w:lang w:val="x-none"/>
              </w:rPr>
              <w:t xml:space="preserve"> </w:t>
            </w:r>
            <w:r w:rsidR="005D2FEC" w:rsidRPr="00DB15AF">
              <w:rPr>
                <w:rFonts w:ascii="Footlight MT Light" w:hAnsi="Footlight MT Light"/>
                <w:szCs w:val="22"/>
              </w:rPr>
              <w:t>K</w:t>
            </w:r>
            <w:proofErr w:type="spellStart"/>
            <w:r w:rsidR="005D2FEC" w:rsidRPr="00DB15AF">
              <w:rPr>
                <w:rFonts w:ascii="Footlight MT Light" w:hAnsi="Footlight MT Light"/>
                <w:szCs w:val="22"/>
                <w:lang w:val="x-none"/>
              </w:rPr>
              <w:t>ontrak</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untuk</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melaksanakan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sebagian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pekerjaan</w:t>
            </w:r>
            <w:proofErr w:type="spellEnd"/>
            <w:r w:rsidR="005D2FEC" w:rsidRPr="00DB15AF">
              <w:rPr>
                <w:rFonts w:ascii="Footlight MT Light" w:hAnsi="Footlight MT Light"/>
                <w:szCs w:val="22"/>
                <w:lang w:val="x-none"/>
              </w:rPr>
              <w:t xml:space="preserve"> (</w:t>
            </w:r>
            <w:proofErr w:type="spellStart"/>
            <w:r w:rsidR="005D2FEC" w:rsidRPr="00DB15AF">
              <w:rPr>
                <w:rFonts w:ascii="Footlight MT Light" w:hAnsi="Footlight MT Light"/>
                <w:szCs w:val="22"/>
                <w:lang w:val="x-none"/>
              </w:rPr>
              <w:t>subkontrak</w:t>
            </w:r>
            <w:proofErr w:type="spellEnd"/>
            <w:r w:rsidR="005D2FEC" w:rsidRPr="00DB15AF">
              <w:rPr>
                <w:rFonts w:ascii="Footlight MT Light" w:hAnsi="Footlight MT Light"/>
                <w:szCs w:val="22"/>
                <w:lang w:val="x-none"/>
              </w:rPr>
              <w:t>).</w:t>
            </w:r>
          </w:p>
          <w:p w14:paraId="642E3813" w14:textId="77777777" w:rsidR="0053083E" w:rsidRPr="00DB15AF" w:rsidRDefault="0053083E" w:rsidP="003C696E">
            <w:pPr>
              <w:pStyle w:val="Definisi"/>
            </w:pPr>
            <w:r w:rsidRPr="00DB15AF">
              <w:rPr>
                <w:b/>
              </w:rPr>
              <w:t xml:space="preserve">Surat </w:t>
            </w:r>
            <w:proofErr w:type="spellStart"/>
            <w:r w:rsidRPr="00DB15AF">
              <w:rPr>
                <w:b/>
              </w:rPr>
              <w:t>Jaminan</w:t>
            </w:r>
            <w:proofErr w:type="spellEnd"/>
            <w:r w:rsidRPr="00DB15AF">
              <w:t xml:space="preserve"> yang </w:t>
            </w:r>
            <w:proofErr w:type="spellStart"/>
            <w:r w:rsidRPr="00DB15AF">
              <w:t>selanjutnya</w:t>
            </w:r>
            <w:proofErr w:type="spellEnd"/>
            <w:r w:rsidRPr="00DB15AF">
              <w:t xml:space="preserve"> </w:t>
            </w:r>
            <w:proofErr w:type="spellStart"/>
            <w:r w:rsidRPr="00DB15AF">
              <w:t>disebut</w:t>
            </w:r>
            <w:proofErr w:type="spellEnd"/>
            <w:r w:rsidRPr="00DB15AF">
              <w:t xml:space="preserve"> </w:t>
            </w:r>
            <w:proofErr w:type="spellStart"/>
            <w:r w:rsidRPr="00DB15AF">
              <w:rPr>
                <w:b/>
              </w:rPr>
              <w:t>Jaminan</w:t>
            </w:r>
            <w:proofErr w:type="spellEnd"/>
            <w:r w:rsidRPr="00DB15AF">
              <w:t xml:space="preserve"> </w:t>
            </w:r>
            <w:proofErr w:type="spellStart"/>
            <w:r w:rsidRPr="00DB15AF">
              <w:t>adalah</w:t>
            </w:r>
            <w:proofErr w:type="spellEnd"/>
            <w:r w:rsidRPr="00DB15AF">
              <w:t xml:space="preserve"> </w:t>
            </w:r>
            <w:proofErr w:type="spellStart"/>
            <w:r w:rsidRPr="00DB15AF">
              <w:t>jaminan</w:t>
            </w:r>
            <w:proofErr w:type="spellEnd"/>
            <w:r w:rsidRPr="00DB15AF">
              <w:t xml:space="preserve"> </w:t>
            </w:r>
            <w:proofErr w:type="spellStart"/>
            <w:r w:rsidRPr="00DB15AF">
              <w:t>tertulis</w:t>
            </w:r>
            <w:proofErr w:type="spellEnd"/>
            <w:r w:rsidRPr="00DB15AF">
              <w:t xml:space="preserve"> yang </w:t>
            </w:r>
            <w:proofErr w:type="spellStart"/>
            <w:r w:rsidRPr="00DB15AF">
              <w:t>dikeluarkan</w:t>
            </w:r>
            <w:proofErr w:type="spellEnd"/>
            <w:r w:rsidRPr="00DB15AF">
              <w:t xml:space="preserve"> oleh Bank </w:t>
            </w:r>
            <w:proofErr w:type="spellStart"/>
            <w:r w:rsidRPr="00DB15AF">
              <w:t>Umum</w:t>
            </w:r>
            <w:proofErr w:type="spellEnd"/>
            <w:r w:rsidRPr="00DB15AF">
              <w:t xml:space="preserve">/Perusahaan </w:t>
            </w:r>
            <w:proofErr w:type="spellStart"/>
            <w:r w:rsidRPr="00DB15AF">
              <w:t>Penjaminan</w:t>
            </w:r>
            <w:proofErr w:type="spellEnd"/>
            <w:r w:rsidRPr="00DB15AF">
              <w:t xml:space="preserve">/Perusahaan </w:t>
            </w:r>
            <w:proofErr w:type="spellStart"/>
            <w:r w:rsidRPr="00DB15AF">
              <w:t>Asuransi</w:t>
            </w:r>
            <w:proofErr w:type="spellEnd"/>
            <w:r w:rsidRPr="00DB15AF">
              <w:t>/</w:t>
            </w:r>
            <w:proofErr w:type="spellStart"/>
            <w:r w:rsidRPr="00DB15AF">
              <w:t>lembaga</w:t>
            </w:r>
            <w:proofErr w:type="spellEnd"/>
            <w:r w:rsidRPr="00DB15AF">
              <w:t xml:space="preserve"> </w:t>
            </w:r>
            <w:proofErr w:type="spellStart"/>
            <w:r w:rsidRPr="00DB15AF">
              <w:t>keuangan</w:t>
            </w:r>
            <w:proofErr w:type="spellEnd"/>
            <w:r w:rsidRPr="00DB15AF">
              <w:t xml:space="preserve"> </w:t>
            </w:r>
            <w:proofErr w:type="spellStart"/>
            <w:r w:rsidRPr="00DB15AF">
              <w:t>khusus</w:t>
            </w:r>
            <w:proofErr w:type="spellEnd"/>
            <w:r w:rsidRPr="00DB15AF">
              <w:t xml:space="preserve"> yang </w:t>
            </w:r>
            <w:proofErr w:type="spellStart"/>
            <w:r w:rsidRPr="00DB15AF">
              <w:t>menjalankan</w:t>
            </w:r>
            <w:proofErr w:type="spellEnd"/>
            <w:r w:rsidRPr="00DB15AF">
              <w:t xml:space="preserve"> </w:t>
            </w:r>
            <w:proofErr w:type="spellStart"/>
            <w:r w:rsidRPr="00DB15AF">
              <w:t>usaha</w:t>
            </w:r>
            <w:proofErr w:type="spellEnd"/>
            <w:r w:rsidRPr="00DB15AF">
              <w:t xml:space="preserve"> di </w:t>
            </w:r>
            <w:proofErr w:type="spellStart"/>
            <w:r w:rsidRPr="00DB15AF">
              <w:t>bidang</w:t>
            </w:r>
            <w:proofErr w:type="spellEnd"/>
            <w:r w:rsidRPr="00DB15AF">
              <w:t xml:space="preserve"> </w:t>
            </w:r>
            <w:proofErr w:type="spellStart"/>
            <w:r w:rsidRPr="00DB15AF">
              <w:t>pembiayaan</w:t>
            </w:r>
            <w:proofErr w:type="spellEnd"/>
            <w:r w:rsidRPr="00DB15AF">
              <w:t xml:space="preserve">, </w:t>
            </w:r>
            <w:proofErr w:type="spellStart"/>
            <w:r w:rsidRPr="00DB15AF">
              <w:t>penjaminan</w:t>
            </w:r>
            <w:proofErr w:type="spellEnd"/>
            <w:r w:rsidRPr="00DB15AF">
              <w:t xml:space="preserve">, dan </w:t>
            </w:r>
            <w:proofErr w:type="spellStart"/>
            <w:r w:rsidRPr="00DB15AF">
              <w:t>asuransi</w:t>
            </w:r>
            <w:proofErr w:type="spellEnd"/>
            <w:r w:rsidRPr="00DB15AF">
              <w:t xml:space="preserve"> </w:t>
            </w:r>
            <w:proofErr w:type="spellStart"/>
            <w:r w:rsidRPr="00DB15AF">
              <w:t>untuk</w:t>
            </w:r>
            <w:proofErr w:type="spellEnd"/>
            <w:r w:rsidRPr="00DB15AF">
              <w:t xml:space="preserve"> </w:t>
            </w:r>
            <w:proofErr w:type="spellStart"/>
            <w:r w:rsidRPr="00DB15AF">
              <w:t>mendorong</w:t>
            </w:r>
            <w:proofErr w:type="spellEnd"/>
            <w:r w:rsidRPr="00DB15AF">
              <w:t xml:space="preserve"> </w:t>
            </w:r>
            <w:proofErr w:type="spellStart"/>
            <w:r w:rsidRPr="00DB15AF">
              <w:t>ekspor</w:t>
            </w:r>
            <w:proofErr w:type="spellEnd"/>
            <w:r w:rsidRPr="00DB15AF">
              <w:t xml:space="preserve"> Indonesia</w:t>
            </w:r>
            <w:r w:rsidRPr="00DB15AF">
              <w:rPr>
                <w:lang w:val="en-US"/>
              </w:rPr>
              <w:t>.</w:t>
            </w:r>
          </w:p>
          <w:p w14:paraId="1CAADE4B" w14:textId="0311ED55" w:rsidR="005D2FEC" w:rsidRPr="00DB15AF" w:rsidRDefault="005D2FEC" w:rsidP="003C696E">
            <w:pPr>
              <w:numPr>
                <w:ilvl w:val="0"/>
                <w:numId w:val="167"/>
              </w:numPr>
              <w:spacing w:after="120"/>
              <w:ind w:left="720" w:hanging="720"/>
              <w:jc w:val="both"/>
              <w:rPr>
                <w:rFonts w:ascii="Footlight MT Light" w:hAnsi="Footlight MT Light"/>
                <w:szCs w:val="22"/>
                <w:lang w:val="x-none"/>
              </w:rPr>
            </w:pPr>
            <w:r w:rsidRPr="00DB15AF">
              <w:rPr>
                <w:rFonts w:ascii="Footlight MT Light" w:hAnsi="Footlight MT Light"/>
                <w:b/>
                <w:szCs w:val="22"/>
                <w:lang w:val="x-none"/>
              </w:rPr>
              <w:t xml:space="preserve">Surat </w:t>
            </w:r>
            <w:proofErr w:type="spellStart"/>
            <w:r w:rsidRPr="00DB15AF">
              <w:rPr>
                <w:rFonts w:ascii="Footlight MT Light" w:hAnsi="Footlight MT Light"/>
                <w:b/>
                <w:szCs w:val="22"/>
                <w:lang w:val="x-none"/>
              </w:rPr>
              <w:t>Perintah</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Mulai</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Kerja</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selanjutnya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disingkat</w:t>
            </w:r>
            <w:proofErr w:type="spellEnd"/>
            <w:r w:rsidRPr="00DB15AF">
              <w:rPr>
                <w:rFonts w:ascii="Footlight MT Light" w:hAnsi="Footlight MT Light"/>
                <w:szCs w:val="22"/>
                <w:lang w:val="x-none"/>
              </w:rPr>
              <w:t xml:space="preserve"> </w:t>
            </w:r>
            <w:r w:rsidRPr="00DB15AF">
              <w:rPr>
                <w:rFonts w:ascii="Footlight MT Light" w:hAnsi="Footlight MT Light"/>
                <w:b/>
                <w:szCs w:val="22"/>
                <w:lang w:val="x-none"/>
              </w:rPr>
              <w:t>SPMK</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surat</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diterbitkan</w:t>
            </w:r>
            <w:proofErr w:type="spellEnd"/>
            <w:r w:rsidRPr="00DB15AF">
              <w:rPr>
                <w:rFonts w:ascii="Footlight MT Light" w:hAnsi="Footlight MT Light"/>
                <w:szCs w:val="22"/>
                <w:lang w:val="x-none"/>
              </w:rPr>
              <w:t xml:space="preserve"> oleh </w:t>
            </w:r>
            <w:r w:rsidR="00AF616D" w:rsidRPr="00DB15AF">
              <w:rPr>
                <w:rFonts w:ascii="Footlight MT Light" w:hAnsi="Footlight MT Light"/>
                <w:szCs w:val="22"/>
              </w:rPr>
              <w:t>Pejabat Penandatangan Kontrak</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kepada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Penyedia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memulai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w:t>
            </w:r>
          </w:p>
          <w:p w14:paraId="621E97C5" w14:textId="33296C8B"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Tanggal</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Mulai</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Kerja</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tanggal</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dinyatakan</w:t>
            </w:r>
            <w:proofErr w:type="spellEnd"/>
            <w:r w:rsidRPr="00DB15AF">
              <w:rPr>
                <w:rFonts w:ascii="Footlight MT Light" w:hAnsi="Footlight MT Light"/>
                <w:szCs w:val="22"/>
                <w:lang w:val="x-none"/>
              </w:rPr>
              <w:t xml:space="preserve"> pada SPMK yang </w:t>
            </w:r>
            <w:proofErr w:type="spellStart"/>
            <w:r w:rsidRPr="00DB15AF">
              <w:rPr>
                <w:rFonts w:ascii="Footlight MT Light" w:hAnsi="Footlight MT Light"/>
                <w:szCs w:val="22"/>
                <w:lang w:val="x-none"/>
              </w:rPr>
              <w:t>diterbitkan</w:t>
            </w:r>
            <w:proofErr w:type="spellEnd"/>
            <w:r w:rsidRPr="00DB15AF">
              <w:rPr>
                <w:rFonts w:ascii="Footlight MT Light" w:hAnsi="Footlight MT Light"/>
                <w:szCs w:val="22"/>
                <w:lang w:val="x-none"/>
              </w:rPr>
              <w:t xml:space="preserve"> oleh </w:t>
            </w:r>
            <w:r w:rsidR="00AF616D" w:rsidRPr="00DB15AF">
              <w:rPr>
                <w:rFonts w:ascii="Footlight MT Light" w:hAnsi="Footlight MT Light"/>
                <w:szCs w:val="22"/>
              </w:rPr>
              <w:t>Pejabat Penandatangan Kontrak</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untuk</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memulai</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melaksanakan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w:t>
            </w:r>
          </w:p>
          <w:p w14:paraId="4AB14711" w14:textId="484C6F5B"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Tanggal</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Penyerahan</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Pertama</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tanggal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serah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terima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pertama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selesai</w:t>
            </w:r>
            <w:proofErr w:type="spellEnd"/>
            <w:r w:rsidRPr="00DB15AF">
              <w:rPr>
                <w:rFonts w:ascii="Footlight MT Light" w:hAnsi="Footlight MT Light"/>
                <w:szCs w:val="22"/>
                <w:lang w:val="x-none"/>
              </w:rPr>
              <w:t xml:space="preserve"> (</w:t>
            </w:r>
            <w:r w:rsidRPr="00DB15AF">
              <w:rPr>
                <w:rFonts w:ascii="Footlight MT Light" w:hAnsi="Footlight MT Light"/>
                <w:i/>
                <w:szCs w:val="22"/>
                <w:lang w:val="x-none"/>
              </w:rPr>
              <w:t>Provisional Hand Over/PHO</w:t>
            </w:r>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dinyatakan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Berita</w:t>
            </w:r>
            <w:proofErr w:type="spellEnd"/>
            <w:r w:rsidRPr="00DB15AF">
              <w:rPr>
                <w:rFonts w:ascii="Footlight MT Light" w:hAnsi="Footlight MT Light"/>
                <w:szCs w:val="22"/>
                <w:lang w:val="x-none"/>
              </w:rPr>
              <w:t xml:space="preserve"> Acara </w:t>
            </w:r>
            <w:proofErr w:type="spellStart"/>
            <w:r w:rsidRPr="00DB15AF">
              <w:rPr>
                <w:rFonts w:ascii="Footlight MT Light" w:hAnsi="Footlight MT Light"/>
                <w:szCs w:val="22"/>
                <w:lang w:val="x-none"/>
              </w:rPr>
              <w:t>Serah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Terima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Pertama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diterbitkan</w:t>
            </w:r>
            <w:proofErr w:type="spellEnd"/>
            <w:r w:rsidRPr="00DB15AF">
              <w:rPr>
                <w:rFonts w:ascii="Footlight MT Light" w:hAnsi="Footlight MT Light"/>
                <w:szCs w:val="22"/>
                <w:lang w:val="x-none"/>
              </w:rPr>
              <w:t xml:space="preserve"> oleh </w:t>
            </w:r>
            <w:r w:rsidR="00AF616D" w:rsidRPr="00DB15AF">
              <w:rPr>
                <w:rFonts w:ascii="Footlight MT Light" w:hAnsi="Footlight MT Light"/>
                <w:szCs w:val="22"/>
              </w:rPr>
              <w:t>Pejabat Penandatangan Kontrak</w:t>
            </w:r>
            <w:r w:rsidRPr="00DB15AF">
              <w:rPr>
                <w:rFonts w:ascii="Footlight MT Light" w:hAnsi="Footlight MT Light"/>
                <w:szCs w:val="22"/>
                <w:lang w:val="x-none"/>
              </w:rPr>
              <w:t>.</w:t>
            </w:r>
          </w:p>
          <w:p w14:paraId="0E00439A" w14:textId="66D8C8F4" w:rsidR="005D2FEC" w:rsidRPr="00DB15AF" w:rsidRDefault="005D2FEC" w:rsidP="003C696E">
            <w:pPr>
              <w:numPr>
                <w:ilvl w:val="0"/>
                <w:numId w:val="167"/>
              </w:numPr>
              <w:spacing w:after="120"/>
              <w:ind w:left="720" w:hanging="720"/>
              <w:jc w:val="both"/>
              <w:rPr>
                <w:rFonts w:ascii="Footlight MT Light" w:hAnsi="Footlight MT Light"/>
                <w:szCs w:val="22"/>
                <w:lang w:val="x-none"/>
              </w:rPr>
            </w:pPr>
            <w:proofErr w:type="spellStart"/>
            <w:r w:rsidRPr="00DB15AF">
              <w:rPr>
                <w:rFonts w:ascii="Footlight MT Light" w:hAnsi="Footlight MT Light"/>
                <w:b/>
                <w:szCs w:val="22"/>
                <w:lang w:val="x-none"/>
              </w:rPr>
              <w:t>Tanggal</w:t>
            </w:r>
            <w:proofErr w:type="spellEnd"/>
            <w:r w:rsidRPr="00DB15AF">
              <w:rPr>
                <w:rFonts w:ascii="Footlight MT Light" w:hAnsi="Footlight MT Light"/>
                <w:b/>
                <w:szCs w:val="22"/>
                <w:lang w:val="x-none"/>
              </w:rPr>
              <w:t xml:space="preserve"> </w:t>
            </w:r>
            <w:proofErr w:type="spellStart"/>
            <w:r w:rsidRPr="00DB15AF">
              <w:rPr>
                <w:rFonts w:ascii="Footlight MT Light" w:hAnsi="Footlight MT Light"/>
                <w:b/>
                <w:szCs w:val="22"/>
                <w:lang w:val="x-none"/>
              </w:rPr>
              <w:t>Penyerahan</w:t>
            </w:r>
            <w:proofErr w:type="spellEnd"/>
            <w:r w:rsidRPr="00DB15AF">
              <w:rPr>
                <w:rFonts w:ascii="Footlight MT Light" w:hAnsi="Footlight MT Light"/>
                <w:b/>
                <w:szCs w:val="22"/>
                <w:lang w:val="x-none"/>
              </w:rPr>
              <w:t xml:space="preserve"> Akhir </w:t>
            </w:r>
            <w:proofErr w:type="spellStart"/>
            <w:r w:rsidRPr="00DB15AF">
              <w:rPr>
                <w:rFonts w:ascii="Footlight MT Light" w:hAnsi="Footlight MT Light"/>
                <w:b/>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adalah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tanggal</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serah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terima</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akhir</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selesai</w:t>
            </w:r>
            <w:proofErr w:type="spellEnd"/>
            <w:r w:rsidRPr="00DB15AF">
              <w:rPr>
                <w:rFonts w:ascii="Footlight MT Light" w:hAnsi="Footlight MT Light"/>
                <w:szCs w:val="22"/>
                <w:lang w:val="x-none"/>
              </w:rPr>
              <w:t xml:space="preserve">  (</w:t>
            </w:r>
            <w:r w:rsidRPr="00DB15AF">
              <w:rPr>
                <w:rFonts w:ascii="Footlight MT Light" w:hAnsi="Footlight MT Light"/>
                <w:i/>
                <w:szCs w:val="22"/>
                <w:lang w:val="x-none"/>
              </w:rPr>
              <w:t>Final Hand Over</w:t>
            </w:r>
            <w:r w:rsidRPr="00DB15AF">
              <w:rPr>
                <w:rFonts w:ascii="Footlight MT Light" w:hAnsi="Footlight MT Light"/>
                <w:szCs w:val="22"/>
                <w:lang w:val="x-none"/>
              </w:rPr>
              <w:t xml:space="preserve">/FHO) </w:t>
            </w:r>
            <w:proofErr w:type="spellStart"/>
            <w:r w:rsidRPr="00DB15AF">
              <w:rPr>
                <w:rFonts w:ascii="Footlight MT Light" w:hAnsi="Footlight MT Light"/>
                <w:szCs w:val="22"/>
                <w:lang w:val="x-none"/>
              </w:rPr>
              <w:t>dinyatakan</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dalam</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Berita</w:t>
            </w:r>
            <w:proofErr w:type="spellEnd"/>
            <w:r w:rsidRPr="00DB15AF">
              <w:rPr>
                <w:rFonts w:ascii="Footlight MT Light" w:hAnsi="Footlight MT Light"/>
                <w:szCs w:val="22"/>
                <w:lang w:val="x-none"/>
              </w:rPr>
              <w:t xml:space="preserve"> Acara </w:t>
            </w:r>
            <w:proofErr w:type="spellStart"/>
            <w:r w:rsidRPr="00DB15AF">
              <w:rPr>
                <w:rFonts w:ascii="Footlight MT Light" w:hAnsi="Footlight MT Light"/>
                <w:szCs w:val="22"/>
                <w:lang w:val="x-none"/>
              </w:rPr>
              <w:t>Serah</w:t>
            </w:r>
            <w:proofErr w:type="spellEnd"/>
            <w:r w:rsidRPr="00DB15AF">
              <w:rPr>
                <w:rFonts w:ascii="Footlight MT Light" w:hAnsi="Footlight MT Light"/>
                <w:szCs w:val="22"/>
                <w:lang w:val="x-none"/>
              </w:rPr>
              <w:t xml:space="preserve"> </w:t>
            </w:r>
            <w:proofErr w:type="spellStart"/>
            <w:r w:rsidRPr="00DB15AF">
              <w:rPr>
                <w:rFonts w:ascii="Footlight MT Light" w:hAnsi="Footlight MT Light"/>
                <w:szCs w:val="22"/>
                <w:lang w:val="x-none"/>
              </w:rPr>
              <w:t>Terima</w:t>
            </w:r>
            <w:proofErr w:type="spellEnd"/>
            <w:r w:rsidRPr="00DB15AF">
              <w:rPr>
                <w:rFonts w:ascii="Footlight MT Light" w:hAnsi="Footlight MT Light"/>
                <w:szCs w:val="22"/>
                <w:lang w:val="x-none"/>
              </w:rPr>
              <w:t xml:space="preserve"> Akhir </w:t>
            </w:r>
            <w:proofErr w:type="spellStart"/>
            <w:r w:rsidRPr="00DB15AF">
              <w:rPr>
                <w:rFonts w:ascii="Footlight MT Light" w:hAnsi="Footlight MT Light"/>
                <w:szCs w:val="22"/>
                <w:lang w:val="x-none"/>
              </w:rPr>
              <w:t>Pekerjaan</w:t>
            </w:r>
            <w:proofErr w:type="spellEnd"/>
            <w:r w:rsidRPr="00DB15AF">
              <w:rPr>
                <w:rFonts w:ascii="Footlight MT Light" w:hAnsi="Footlight MT Light"/>
                <w:szCs w:val="22"/>
                <w:lang w:val="x-none"/>
              </w:rPr>
              <w:t xml:space="preserve"> yang </w:t>
            </w:r>
            <w:proofErr w:type="spellStart"/>
            <w:r w:rsidRPr="00DB15AF">
              <w:rPr>
                <w:rFonts w:ascii="Footlight MT Light" w:hAnsi="Footlight MT Light"/>
                <w:szCs w:val="22"/>
                <w:lang w:val="x-none"/>
              </w:rPr>
              <w:t>diterbitkan</w:t>
            </w:r>
            <w:proofErr w:type="spellEnd"/>
            <w:r w:rsidRPr="00DB15AF">
              <w:rPr>
                <w:rFonts w:ascii="Footlight MT Light" w:hAnsi="Footlight MT Light"/>
                <w:szCs w:val="22"/>
                <w:lang w:val="x-none"/>
              </w:rPr>
              <w:t xml:space="preserve"> oleh </w:t>
            </w:r>
            <w:r w:rsidR="00AF616D" w:rsidRPr="00DB15AF">
              <w:rPr>
                <w:rFonts w:ascii="Footlight MT Light" w:hAnsi="Footlight MT Light"/>
                <w:szCs w:val="22"/>
              </w:rPr>
              <w:t>Pejabat Penandatangan Kontrak</w:t>
            </w:r>
            <w:r w:rsidRPr="00DB15AF">
              <w:rPr>
                <w:rFonts w:ascii="Footlight MT Light" w:hAnsi="Footlight MT Light"/>
                <w:szCs w:val="22"/>
                <w:lang w:val="x-none"/>
              </w:rPr>
              <w:t>.</w:t>
            </w:r>
          </w:p>
          <w:p w14:paraId="3B2E180E" w14:textId="2B056E73" w:rsidR="00A95BDA" w:rsidRPr="00DB15AF" w:rsidRDefault="005D2FEC" w:rsidP="003C696E">
            <w:pPr>
              <w:numPr>
                <w:ilvl w:val="0"/>
                <w:numId w:val="167"/>
              </w:numPr>
              <w:spacing w:after="120"/>
              <w:ind w:left="720" w:hanging="720"/>
              <w:jc w:val="both"/>
              <w:rPr>
                <w:rFonts w:ascii="Footlight MT Light" w:hAnsi="Footlight MT Light"/>
                <w:szCs w:val="22"/>
              </w:rPr>
            </w:pPr>
            <w:r w:rsidRPr="00DB15AF">
              <w:rPr>
                <w:rFonts w:ascii="Footlight MT Light" w:hAnsi="Footlight MT Light"/>
                <w:b/>
                <w:szCs w:val="22"/>
                <w:lang w:val="en-AU"/>
              </w:rPr>
              <w:t xml:space="preserve">Tenaga </w:t>
            </w:r>
            <w:proofErr w:type="spellStart"/>
            <w:r w:rsidRPr="00DB15AF">
              <w:rPr>
                <w:rFonts w:ascii="Footlight MT Light" w:hAnsi="Footlight MT Light"/>
                <w:b/>
                <w:szCs w:val="22"/>
                <w:lang w:val="en-AU"/>
              </w:rPr>
              <w:t>Kerja</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Konstruksi</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szCs w:val="22"/>
                <w:lang w:val="en-AU"/>
              </w:rPr>
              <w:t>adalah</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tenaga</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kerja</w:t>
            </w:r>
            <w:proofErr w:type="spellEnd"/>
            <w:r w:rsidRPr="00DB15AF">
              <w:rPr>
                <w:rFonts w:ascii="Footlight MT Light" w:hAnsi="Footlight MT Light"/>
                <w:szCs w:val="22"/>
                <w:lang w:val="en-AU"/>
              </w:rPr>
              <w:t xml:space="preserve"> yang </w:t>
            </w:r>
            <w:proofErr w:type="spellStart"/>
            <w:r w:rsidRPr="00DB15AF">
              <w:rPr>
                <w:rFonts w:ascii="Footlight MT Light" w:hAnsi="Footlight MT Light"/>
                <w:szCs w:val="22"/>
                <w:lang w:val="en-AU"/>
              </w:rPr>
              <w:t>bekerja</w:t>
            </w:r>
            <w:proofErr w:type="spellEnd"/>
            <w:r w:rsidRPr="00DB15AF">
              <w:rPr>
                <w:rFonts w:ascii="Footlight MT Light" w:hAnsi="Footlight MT Light"/>
                <w:szCs w:val="22"/>
                <w:lang w:val="en-AU"/>
              </w:rPr>
              <w:t xml:space="preserve"> di </w:t>
            </w:r>
            <w:proofErr w:type="spellStart"/>
            <w:r w:rsidRPr="00DB15AF">
              <w:rPr>
                <w:rFonts w:ascii="Footlight MT Light" w:hAnsi="Footlight MT Light"/>
                <w:szCs w:val="22"/>
                <w:lang w:val="en-AU"/>
              </w:rPr>
              <w:t>sektor</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konstruksi</w:t>
            </w:r>
            <w:proofErr w:type="spellEnd"/>
            <w:r w:rsidRPr="00DB15AF">
              <w:rPr>
                <w:rFonts w:ascii="Footlight MT Light" w:hAnsi="Footlight MT Light"/>
                <w:szCs w:val="22"/>
                <w:lang w:val="en-AU"/>
              </w:rPr>
              <w:t xml:space="preserve"> yang </w:t>
            </w:r>
            <w:proofErr w:type="spellStart"/>
            <w:r w:rsidRPr="00DB15AF">
              <w:rPr>
                <w:rFonts w:ascii="Footlight MT Light" w:hAnsi="Footlight MT Light"/>
                <w:szCs w:val="22"/>
                <w:lang w:val="en-AU"/>
              </w:rPr>
              <w:t>meliputi</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ahli</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teknisi</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atau</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analis</w:t>
            </w:r>
            <w:proofErr w:type="spellEnd"/>
            <w:r w:rsidRPr="00DB15AF">
              <w:rPr>
                <w:rFonts w:ascii="Footlight MT Light" w:hAnsi="Footlight MT Light"/>
                <w:szCs w:val="22"/>
                <w:lang w:val="en-AU"/>
              </w:rPr>
              <w:t>, dan operator.</w:t>
            </w:r>
          </w:p>
        </w:tc>
      </w:tr>
      <w:tr w:rsidR="005D2FEC" w:rsidRPr="00DB15AF" w14:paraId="6F511681" w14:textId="77777777" w:rsidTr="00867746">
        <w:tc>
          <w:tcPr>
            <w:tcW w:w="3038" w:type="dxa"/>
            <w:shd w:val="clear" w:color="auto" w:fill="auto"/>
          </w:tcPr>
          <w:p w14:paraId="0AB302F8"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Penerapan</w:t>
            </w:r>
          </w:p>
        </w:tc>
        <w:tc>
          <w:tcPr>
            <w:tcW w:w="5427" w:type="dxa"/>
            <w:shd w:val="clear" w:color="auto" w:fill="auto"/>
          </w:tcPr>
          <w:p w14:paraId="1085927A" w14:textId="0A6AEBB3" w:rsidR="00A95BDA"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SSUK diterapkan secara luas dalam pelaksanaan Pekerjaan Konstruksi ini tetapi tidak dapat bertentangan dengan ketentuan-ketentuan dalam Dokumen Kontrak lain yang lebih tinggi berdasarkan urutan hierarki dalam Surat Perjanjian.</w:t>
            </w:r>
          </w:p>
        </w:tc>
      </w:tr>
      <w:tr w:rsidR="005D2FEC" w:rsidRPr="00DB15AF" w14:paraId="3CA8BB34" w14:textId="77777777" w:rsidTr="00867746">
        <w:tc>
          <w:tcPr>
            <w:tcW w:w="3038" w:type="dxa"/>
            <w:shd w:val="clear" w:color="auto" w:fill="auto"/>
          </w:tcPr>
          <w:p w14:paraId="14D937F2"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Bahasa dan Hukum</w:t>
            </w:r>
          </w:p>
        </w:tc>
        <w:tc>
          <w:tcPr>
            <w:tcW w:w="5427" w:type="dxa"/>
            <w:shd w:val="clear" w:color="auto" w:fill="auto"/>
          </w:tcPr>
          <w:p w14:paraId="6C43F3BC" w14:textId="77777777" w:rsidR="005D2FEC" w:rsidRPr="00DB15AF" w:rsidRDefault="005D2FEC" w:rsidP="003C696E">
            <w:pPr>
              <w:numPr>
                <w:ilvl w:val="1"/>
                <w:numId w:val="166"/>
              </w:numPr>
              <w:spacing w:after="120"/>
              <w:ind w:left="720"/>
              <w:jc w:val="both"/>
              <w:rPr>
                <w:rFonts w:ascii="Footlight MT Light" w:hAnsi="Footlight MT Light"/>
                <w:szCs w:val="22"/>
              </w:rPr>
            </w:pPr>
            <w:r w:rsidRPr="00DB15AF">
              <w:rPr>
                <w:rFonts w:ascii="Footlight MT Light" w:hAnsi="Footlight MT Light"/>
                <w:szCs w:val="22"/>
              </w:rPr>
              <w:t>Bahasa Kontrak harus dalam bahasa Indonesia</w:t>
            </w:r>
            <w:r w:rsidRPr="00DB15AF">
              <w:rPr>
                <w:rFonts w:ascii="Footlight MT Light" w:hAnsi="Footlight MT Light"/>
                <w:szCs w:val="22"/>
                <w:lang w:val="en-AU"/>
              </w:rPr>
              <w:t>.</w:t>
            </w:r>
          </w:p>
          <w:p w14:paraId="0EB1236D" w14:textId="4A45C8E0" w:rsidR="00A95BDA" w:rsidRPr="00DB15AF" w:rsidRDefault="005D2FEC" w:rsidP="003C696E">
            <w:pPr>
              <w:numPr>
                <w:ilvl w:val="1"/>
                <w:numId w:val="166"/>
              </w:numPr>
              <w:spacing w:after="120"/>
              <w:ind w:left="720"/>
              <w:jc w:val="both"/>
              <w:rPr>
                <w:rFonts w:ascii="Footlight MT Light" w:hAnsi="Footlight MT Light"/>
                <w:b/>
                <w:szCs w:val="22"/>
              </w:rPr>
            </w:pPr>
            <w:r w:rsidRPr="00DB15AF">
              <w:rPr>
                <w:rFonts w:ascii="Footlight MT Light" w:hAnsi="Footlight MT Light"/>
                <w:szCs w:val="22"/>
              </w:rPr>
              <w:t>Hukum yang digunakan adalah hukum yang berlaku di Indonesia.</w:t>
            </w:r>
          </w:p>
        </w:tc>
      </w:tr>
      <w:tr w:rsidR="005D2FEC" w:rsidRPr="00DB15AF" w14:paraId="306A143A" w14:textId="77777777" w:rsidTr="00867746">
        <w:tc>
          <w:tcPr>
            <w:tcW w:w="3038" w:type="dxa"/>
            <w:shd w:val="clear" w:color="auto" w:fill="auto"/>
          </w:tcPr>
          <w:p w14:paraId="302292FB"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Korespondensi</w:t>
            </w:r>
          </w:p>
        </w:tc>
        <w:tc>
          <w:tcPr>
            <w:tcW w:w="5427" w:type="dxa"/>
            <w:shd w:val="clear" w:color="auto" w:fill="auto"/>
          </w:tcPr>
          <w:p w14:paraId="396D7FE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Semua korespondensi dapat berbentuk surat,  e-mail dan/atau faksimili dengan alamat tujuan para pihak yang tercantum dalam SSKK.</w:t>
            </w:r>
          </w:p>
          <w:p w14:paraId="38D076CB" w14:textId="08D4DF67" w:rsidR="00A95BDA" w:rsidRPr="00DB15AF" w:rsidRDefault="005D2FEC" w:rsidP="003C696E">
            <w:pPr>
              <w:numPr>
                <w:ilvl w:val="1"/>
                <w:numId w:val="166"/>
              </w:numPr>
              <w:spacing w:after="120"/>
              <w:ind w:left="720"/>
              <w:jc w:val="both"/>
              <w:rPr>
                <w:rFonts w:ascii="Footlight MT Light" w:hAnsi="Footlight MT Light"/>
                <w:szCs w:val="22"/>
              </w:rPr>
            </w:pPr>
            <w:r w:rsidRPr="00DB15AF">
              <w:rPr>
                <w:rFonts w:ascii="Footlight MT Light" w:hAnsi="Footlight MT Light" w:cs="Tahoma"/>
                <w:szCs w:val="22"/>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5D2FEC" w:rsidRPr="00DB15AF" w14:paraId="6DD17B33" w14:textId="77777777" w:rsidTr="00867746">
        <w:tc>
          <w:tcPr>
            <w:tcW w:w="3038" w:type="dxa"/>
            <w:shd w:val="clear" w:color="auto" w:fill="auto"/>
          </w:tcPr>
          <w:p w14:paraId="7096BDAC"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Wakil Sah Para Pihak</w:t>
            </w:r>
          </w:p>
        </w:tc>
        <w:tc>
          <w:tcPr>
            <w:tcW w:w="5427" w:type="dxa"/>
            <w:shd w:val="clear" w:color="auto" w:fill="auto"/>
          </w:tcPr>
          <w:p w14:paraId="61F7700F" w14:textId="596FBF99" w:rsidR="005D2FEC" w:rsidRPr="00DB15AF" w:rsidRDefault="005D2FEC" w:rsidP="003C696E">
            <w:pPr>
              <w:numPr>
                <w:ilvl w:val="1"/>
                <w:numId w:val="166"/>
              </w:numPr>
              <w:spacing w:after="120"/>
              <w:ind w:left="720"/>
              <w:jc w:val="both"/>
              <w:rPr>
                <w:rFonts w:ascii="Footlight MT Light" w:hAnsi="Footlight MT Light" w:cs="Tahoma"/>
                <w:szCs w:val="22"/>
              </w:rPr>
            </w:pPr>
            <w:r w:rsidRPr="00DB15AF">
              <w:rPr>
                <w:rFonts w:ascii="Footlight MT Light" w:hAnsi="Footlight MT Light" w:cs="Tahoma"/>
                <w:szCs w:val="22"/>
              </w:rPr>
              <w:t xml:space="preserve">Setiap tindakan yang disyaratkan atau diperbolehkan untuk dilakukan, dan setiap dokumen yang disyaratkan atau diperbolehkan untuk dibuat berdasarkan Kontrak ini oleh </w:t>
            </w:r>
            <w:r w:rsidR="00AF616D" w:rsidRPr="00DB15AF">
              <w:rPr>
                <w:rFonts w:ascii="Footlight MT Light" w:hAnsi="Footlight MT Light" w:cs="Tahoma"/>
                <w:szCs w:val="22"/>
              </w:rPr>
              <w:t>Pejabat Penandatangan Kontrak</w:t>
            </w:r>
            <w:r w:rsidRPr="00DB15AF">
              <w:rPr>
                <w:rFonts w:ascii="Footlight MT Light" w:hAnsi="Footlight MT Light" w:cs="Tahoma"/>
                <w:szCs w:val="22"/>
              </w:rPr>
              <w:t xml:space="preserve"> atau Penyedia hanya dapat dilakukan atau dibuat oleh Wakil Sah Para Pihak atau pejabat yang disebutkan dalam SSKK kecuali untuk melakukan perubahan kontrak.</w:t>
            </w:r>
          </w:p>
          <w:p w14:paraId="6C92E3F6" w14:textId="77777777" w:rsidR="005D2FEC" w:rsidRPr="00DB15AF" w:rsidRDefault="005D2FEC" w:rsidP="003C696E">
            <w:pPr>
              <w:numPr>
                <w:ilvl w:val="1"/>
                <w:numId w:val="166"/>
              </w:numPr>
              <w:spacing w:after="120"/>
              <w:ind w:left="720"/>
              <w:jc w:val="both"/>
              <w:rPr>
                <w:rFonts w:ascii="Footlight MT Light" w:hAnsi="Footlight MT Light" w:cs="Tahoma"/>
                <w:szCs w:val="22"/>
              </w:rPr>
            </w:pPr>
            <w:r w:rsidRPr="00DB15AF">
              <w:rPr>
                <w:rFonts w:ascii="Footlight MT Light" w:hAnsi="Footlight MT Light" w:cs="Tahoma"/>
                <w:szCs w:val="22"/>
              </w:rPr>
              <w:t xml:space="preserve">Kewenangan Wakil Sah Para Pihak diatur dalam Surat Keputusan dari Para Pihak dan harus disampaikan kepada masing-masing pihak. </w:t>
            </w:r>
          </w:p>
          <w:p w14:paraId="5A403F83" w14:textId="5C81E7B5" w:rsidR="00A95BDA" w:rsidRPr="00DB15AF" w:rsidRDefault="005D2FEC" w:rsidP="003C696E">
            <w:pPr>
              <w:numPr>
                <w:ilvl w:val="1"/>
                <w:numId w:val="166"/>
              </w:numPr>
              <w:spacing w:after="60"/>
              <w:ind w:left="720"/>
              <w:jc w:val="both"/>
              <w:rPr>
                <w:rFonts w:ascii="Footlight MT Light" w:hAnsi="Footlight MT Light" w:cs="Tahoma"/>
                <w:szCs w:val="22"/>
                <w:lang w:eastAsia="x-none"/>
              </w:rPr>
            </w:pPr>
            <w:r w:rsidRPr="00DB15AF">
              <w:rPr>
                <w:rFonts w:ascii="Footlight MT Light" w:hAnsi="Footlight MT Light" w:cs="Tahoma"/>
              </w:rPr>
              <w:t xml:space="preserve">Dalam hal Direksi Lapangan diangkat dan ditunjuk menjadi Wakil Sah </w:t>
            </w:r>
            <w:r w:rsidR="00AF616D" w:rsidRPr="00DB15AF">
              <w:rPr>
                <w:rFonts w:ascii="Footlight MT Light" w:hAnsi="Footlight MT Light" w:cs="Tahoma"/>
              </w:rPr>
              <w:t>Pejabat Penandatangan Kontrak</w:t>
            </w:r>
            <w:r w:rsidRPr="00DB15AF">
              <w:rPr>
                <w:rFonts w:ascii="Footlight MT Light" w:hAnsi="Footlight MT Light" w:cs="Tahoma"/>
              </w:rPr>
              <w:t xml:space="preserve">, maka selain melaksanakan pengelolaan administrasi kontrak dan pengendalian pelaksanaan pekerjaan, Direksi Lapangan juga melaksanakan pendelegasian sesuai dengan pelimpahan dari </w:t>
            </w:r>
            <w:r w:rsidR="00AF616D" w:rsidRPr="00DB15AF">
              <w:rPr>
                <w:rFonts w:ascii="Footlight MT Light" w:hAnsi="Footlight MT Light" w:cs="Tahoma"/>
              </w:rPr>
              <w:t>Pejabat Penandatangan Kontrak</w:t>
            </w:r>
            <w:r w:rsidRPr="00DB15AF">
              <w:rPr>
                <w:rFonts w:ascii="Footlight MT Light" w:hAnsi="Footlight MT Light" w:cs="Tahoma"/>
              </w:rPr>
              <w:t>.</w:t>
            </w:r>
            <w:r w:rsidRPr="00DB15AF">
              <w:rPr>
                <w:rFonts w:ascii="Footlight MT Light" w:hAnsi="Footlight MT Light" w:cs="Tahoma"/>
                <w:szCs w:val="22"/>
                <w:lang w:eastAsia="x-none"/>
              </w:rPr>
              <w:t xml:space="preserve"> </w:t>
            </w:r>
          </w:p>
        </w:tc>
      </w:tr>
      <w:tr w:rsidR="005D2FEC" w:rsidRPr="00DB15AF" w14:paraId="5F302085" w14:textId="77777777" w:rsidTr="00867746">
        <w:tc>
          <w:tcPr>
            <w:tcW w:w="3038" w:type="dxa"/>
            <w:shd w:val="clear" w:color="auto" w:fill="auto"/>
          </w:tcPr>
          <w:p w14:paraId="187041F9" w14:textId="2977AD38" w:rsidR="005D2FEC" w:rsidRPr="00DB15AF" w:rsidRDefault="00580196"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Larangan Korupsi, Kolusi dan</w:t>
            </w:r>
            <w:r w:rsidRPr="00DB15AF">
              <w:rPr>
                <w:rFonts w:ascii="Footlight MT Light" w:hAnsi="Footlight MT Light"/>
                <w:b/>
                <w:szCs w:val="22"/>
                <w:lang w:val="en-US"/>
              </w:rPr>
              <w:t>/</w:t>
            </w:r>
            <w:proofErr w:type="spellStart"/>
            <w:r w:rsidRPr="00DB15AF">
              <w:rPr>
                <w:rFonts w:ascii="Footlight MT Light" w:hAnsi="Footlight MT Light"/>
                <w:b/>
                <w:szCs w:val="22"/>
                <w:lang w:val="en-US"/>
              </w:rPr>
              <w:t>atau</w:t>
            </w:r>
            <w:proofErr w:type="spellEnd"/>
            <w:r w:rsidRPr="00DB15AF">
              <w:rPr>
                <w:rFonts w:ascii="Footlight MT Light" w:hAnsi="Footlight MT Light"/>
                <w:b/>
                <w:szCs w:val="22"/>
              </w:rPr>
              <w:t xml:space="preserve"> Nepotisme, Penyalahgunaan Wewenang serta Penipuan</w:t>
            </w:r>
          </w:p>
        </w:tc>
        <w:tc>
          <w:tcPr>
            <w:tcW w:w="5427" w:type="dxa"/>
            <w:shd w:val="clear" w:color="auto" w:fill="auto"/>
          </w:tcPr>
          <w:p w14:paraId="259FBD68" w14:textId="77777777" w:rsidR="005D2FEC" w:rsidRPr="00DB15AF" w:rsidRDefault="005D2FEC" w:rsidP="003C696E">
            <w:pPr>
              <w:numPr>
                <w:ilvl w:val="1"/>
                <w:numId w:val="166"/>
              </w:numPr>
              <w:spacing w:after="60"/>
              <w:ind w:left="720"/>
              <w:jc w:val="both"/>
              <w:rPr>
                <w:rFonts w:ascii="Footlight MT Light" w:hAnsi="Footlight MT Light"/>
                <w:szCs w:val="22"/>
              </w:rPr>
            </w:pPr>
            <w:r w:rsidRPr="00DB15AF">
              <w:rPr>
                <w:rFonts w:ascii="Footlight MT Light" w:hAnsi="Footlight MT Light"/>
                <w:szCs w:val="22"/>
              </w:rPr>
              <w:t>Berdasarkan etika pengadaan barang/jasa pemerintah, para pihak dilarang untuk :</w:t>
            </w:r>
          </w:p>
          <w:p w14:paraId="7C321159"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menawarkan, menerima atau menjanjikan untuk memberi atau menerima hadiah atau imbalan berupa apa saja atau melakukan tindakan lainnya untuk mempengaruhi siapapun yang diketahui atau patut dapat diduga berkaitan dengan pengadaan ini;</w:t>
            </w:r>
          </w:p>
          <w:p w14:paraId="27D089FB"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mendorong terjadinya persaingan tidak sehat; dan/atau</w:t>
            </w:r>
          </w:p>
          <w:p w14:paraId="064A2566"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membuat dan/atau menyampaikan secara tidak benar dokumen dan/atau keterangan lain yang disyaratkan untuk penyusunan dan pelaksanaan Kontrak ini.</w:t>
            </w:r>
          </w:p>
          <w:p w14:paraId="65896AE8" w14:textId="6A0FE64D" w:rsidR="005D2FEC" w:rsidRPr="00DB15AF" w:rsidRDefault="005D2FEC" w:rsidP="003C696E">
            <w:pPr>
              <w:numPr>
                <w:ilvl w:val="1"/>
                <w:numId w:val="166"/>
              </w:numPr>
              <w:spacing w:after="120"/>
              <w:ind w:left="720"/>
              <w:jc w:val="both"/>
              <w:rPr>
                <w:rFonts w:ascii="Footlight MT Light" w:hAnsi="Footlight MT Light"/>
                <w:szCs w:val="22"/>
              </w:rPr>
            </w:pPr>
            <w:r w:rsidRPr="00DB15AF">
              <w:rPr>
                <w:rFonts w:ascii="Footlight MT Light" w:hAnsi="Footlight MT Light"/>
                <w:szCs w:val="22"/>
              </w:rPr>
              <w:t xml:space="preserve">Penyedia menjamin bahwa yang bersangkutan termasuk semua anggota KSO (apabila berbentuk KSO) dan </w:t>
            </w:r>
            <w:r w:rsidR="00743713" w:rsidRPr="00DB15AF">
              <w:rPr>
                <w:rFonts w:ascii="Footlight MT Light" w:hAnsi="Footlight MT Light"/>
                <w:szCs w:val="22"/>
              </w:rPr>
              <w:t>Subkontraktor</w:t>
            </w:r>
            <w:r w:rsidRPr="00DB15AF">
              <w:rPr>
                <w:rFonts w:ascii="Footlight MT Light" w:hAnsi="Footlight MT Light"/>
                <w:szCs w:val="22"/>
              </w:rPr>
              <w:t>nya (jika ada) tidak pernah dan tidak akan melakukan tindakan yang dilarang pada pasal 6.1 di atas.</w:t>
            </w:r>
          </w:p>
          <w:p w14:paraId="63D7309A" w14:textId="3FE40F5A" w:rsidR="005D2FEC" w:rsidRPr="00DB15AF" w:rsidRDefault="005D2FEC" w:rsidP="003C696E">
            <w:pPr>
              <w:numPr>
                <w:ilvl w:val="1"/>
                <w:numId w:val="166"/>
              </w:numPr>
              <w:spacing w:after="60"/>
              <w:ind w:left="720"/>
              <w:jc w:val="both"/>
              <w:rPr>
                <w:rFonts w:ascii="Footlight MT Light" w:hAnsi="Footlight MT Light"/>
                <w:szCs w:val="22"/>
              </w:rPr>
            </w:pPr>
            <w:r w:rsidRPr="00DB15AF">
              <w:rPr>
                <w:rFonts w:ascii="Footlight MT Light" w:hAnsi="Footlight MT Light"/>
                <w:szCs w:val="22"/>
              </w:rPr>
              <w:lastRenderedPageBreak/>
              <w:t xml:space="preserve">Penyedia yang menurut penilaian </w:t>
            </w:r>
            <w:r w:rsidR="00AF616D" w:rsidRPr="00DB15AF">
              <w:rPr>
                <w:rFonts w:ascii="Footlight MT Light" w:hAnsi="Footlight MT Light" w:cs="Tahoma"/>
              </w:rPr>
              <w:t>Pejabat Penandatangan Kontrak</w:t>
            </w:r>
            <w:r w:rsidRPr="00DB15AF">
              <w:rPr>
                <w:rFonts w:ascii="Footlight MT Light" w:hAnsi="Footlight MT Light"/>
                <w:szCs w:val="22"/>
              </w:rPr>
              <w:t xml:space="preserve"> terbukti melakukan larangan-larangan di atas dapat dikenakan sanksi-sanksi administratif oleh </w:t>
            </w:r>
            <w:r w:rsidR="00AF616D" w:rsidRPr="00DB15AF">
              <w:rPr>
                <w:rFonts w:ascii="Footlight MT Light" w:hAnsi="Footlight MT Light" w:cs="Tahoma"/>
              </w:rPr>
              <w:t>Pejabat Penandatangan Kontrak</w:t>
            </w:r>
            <w:r w:rsidRPr="00DB15AF">
              <w:rPr>
                <w:rFonts w:ascii="Footlight MT Light" w:hAnsi="Footlight MT Light"/>
                <w:szCs w:val="22"/>
              </w:rPr>
              <w:t xml:space="preserve"> sebagai berikut:</w:t>
            </w:r>
          </w:p>
          <w:p w14:paraId="51707A7B"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pemutusan Kontrak;</w:t>
            </w:r>
          </w:p>
          <w:p w14:paraId="6317A828"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Jaminan Pelaksanaan dicairkan dan disetorkan sebagaimana ditetapkan dalam SSKK;</w:t>
            </w:r>
          </w:p>
          <w:p w14:paraId="1D9B00D1" w14:textId="77777777"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sisa uang muka harus dilunasi oleh Penyedia</w:t>
            </w:r>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atau</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Jaminan</w:t>
            </w:r>
            <w:proofErr w:type="spellEnd"/>
            <w:r w:rsidRPr="00DB15AF">
              <w:rPr>
                <w:rFonts w:ascii="Footlight MT Light" w:hAnsi="Footlight MT Light"/>
                <w:szCs w:val="22"/>
                <w:lang w:val="en-AU"/>
              </w:rPr>
              <w:t xml:space="preserve"> Uang </w:t>
            </w:r>
            <w:proofErr w:type="spellStart"/>
            <w:r w:rsidRPr="00DB15AF">
              <w:rPr>
                <w:rFonts w:ascii="Footlight MT Light" w:hAnsi="Footlight MT Light"/>
                <w:szCs w:val="22"/>
                <w:lang w:val="en-AU"/>
              </w:rPr>
              <w:t>Muka</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dicairkan</w:t>
            </w:r>
            <w:proofErr w:type="spellEnd"/>
            <w:r w:rsidRPr="00DB15AF">
              <w:rPr>
                <w:rFonts w:ascii="Footlight MT Light" w:hAnsi="Footlight MT Light"/>
                <w:szCs w:val="22"/>
                <w:lang w:val="en-AU"/>
              </w:rPr>
              <w:t xml:space="preserve"> dan </w:t>
            </w:r>
            <w:proofErr w:type="spellStart"/>
            <w:r w:rsidRPr="00DB15AF">
              <w:rPr>
                <w:rFonts w:ascii="Footlight MT Light" w:hAnsi="Footlight MT Light"/>
                <w:szCs w:val="22"/>
                <w:lang w:val="en-AU"/>
              </w:rPr>
              <w:t>disetorkan</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sebagaimana</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ditetapkan</w:t>
            </w:r>
            <w:proofErr w:type="spellEnd"/>
            <w:r w:rsidRPr="00DB15AF">
              <w:rPr>
                <w:rFonts w:ascii="Footlight MT Light" w:hAnsi="Footlight MT Light"/>
                <w:szCs w:val="22"/>
                <w:lang w:val="en-AU"/>
              </w:rPr>
              <w:t xml:space="preserve"> </w:t>
            </w:r>
            <w:proofErr w:type="spellStart"/>
            <w:r w:rsidRPr="00DB15AF">
              <w:rPr>
                <w:rFonts w:ascii="Footlight MT Light" w:hAnsi="Footlight MT Light"/>
                <w:szCs w:val="22"/>
                <w:lang w:val="en-AU"/>
              </w:rPr>
              <w:t>dalam</w:t>
            </w:r>
            <w:proofErr w:type="spellEnd"/>
            <w:r w:rsidRPr="00DB15AF">
              <w:rPr>
                <w:rFonts w:ascii="Footlight MT Light" w:hAnsi="Footlight MT Light"/>
                <w:szCs w:val="22"/>
                <w:lang w:val="en-AU"/>
              </w:rPr>
              <w:t xml:space="preserve"> SSKK</w:t>
            </w:r>
            <w:r w:rsidRPr="00DB15AF">
              <w:rPr>
                <w:rFonts w:ascii="Footlight MT Light" w:hAnsi="Footlight MT Light"/>
                <w:szCs w:val="22"/>
              </w:rPr>
              <w:t>; dan</w:t>
            </w:r>
          </w:p>
          <w:p w14:paraId="5E7B162F" w14:textId="7BEABFD3" w:rsidR="005D2FEC" w:rsidRPr="00DB15AF" w:rsidRDefault="005D2FEC" w:rsidP="003C696E">
            <w:pPr>
              <w:numPr>
                <w:ilvl w:val="3"/>
                <w:numId w:val="166"/>
              </w:numPr>
              <w:spacing w:after="60"/>
              <w:ind w:left="1152" w:hanging="432"/>
              <w:jc w:val="both"/>
              <w:rPr>
                <w:rFonts w:ascii="Footlight MT Light" w:hAnsi="Footlight MT Light"/>
                <w:szCs w:val="22"/>
              </w:rPr>
            </w:pPr>
            <w:r w:rsidRPr="00DB15AF">
              <w:rPr>
                <w:rFonts w:ascii="Footlight MT Light" w:hAnsi="Footlight MT Light"/>
                <w:szCs w:val="22"/>
              </w:rPr>
              <w:t>pengenaan Sanksi Daftar Hitam.</w:t>
            </w:r>
          </w:p>
          <w:p w14:paraId="77CDEBD3" w14:textId="77777777" w:rsidR="0053083E" w:rsidRPr="00DB15AF" w:rsidRDefault="0053083E" w:rsidP="003C696E">
            <w:pPr>
              <w:spacing w:after="60"/>
              <w:ind w:left="1152"/>
              <w:jc w:val="both"/>
              <w:rPr>
                <w:rFonts w:ascii="Footlight MT Light" w:hAnsi="Footlight MT Light"/>
                <w:szCs w:val="22"/>
              </w:rPr>
            </w:pPr>
          </w:p>
          <w:p w14:paraId="59B4247A" w14:textId="14CA9344" w:rsidR="005D2FEC" w:rsidRPr="00DB15AF" w:rsidRDefault="005D2FEC" w:rsidP="003C696E">
            <w:pPr>
              <w:numPr>
                <w:ilvl w:val="1"/>
                <w:numId w:val="166"/>
              </w:numPr>
              <w:spacing w:after="120"/>
              <w:ind w:left="720"/>
              <w:jc w:val="both"/>
              <w:rPr>
                <w:rFonts w:ascii="Footlight MT Light" w:hAnsi="Footlight MT Light"/>
                <w:szCs w:val="22"/>
              </w:rPr>
            </w:pPr>
            <w:r w:rsidRPr="00DB15AF">
              <w:rPr>
                <w:rFonts w:ascii="Footlight MT Light" w:hAnsi="Footlight MT Light"/>
                <w:szCs w:val="22"/>
              </w:rPr>
              <w:t xml:space="preserve">Pengenaan sanksi administratif di atas dilaporkan oleh </w:t>
            </w:r>
            <w:r w:rsidR="00AF616D" w:rsidRPr="00DB15AF">
              <w:rPr>
                <w:rFonts w:ascii="Footlight MT Light" w:hAnsi="Footlight MT Light" w:cs="Tahoma"/>
              </w:rPr>
              <w:t>Pejabat Penandatangan Kontrak</w:t>
            </w:r>
            <w:r w:rsidRPr="00DB15AF">
              <w:rPr>
                <w:rFonts w:ascii="Footlight MT Light" w:hAnsi="Footlight MT Light"/>
                <w:szCs w:val="22"/>
              </w:rPr>
              <w:t xml:space="preserve"> kepada PA/KPA.</w:t>
            </w:r>
          </w:p>
          <w:p w14:paraId="6EE841C5" w14:textId="40118225" w:rsidR="00A95BDA" w:rsidRPr="00DB15AF" w:rsidRDefault="00AF616D" w:rsidP="003C696E">
            <w:pPr>
              <w:numPr>
                <w:ilvl w:val="1"/>
                <w:numId w:val="166"/>
              </w:numPr>
              <w:spacing w:after="120"/>
              <w:ind w:left="720"/>
              <w:jc w:val="both"/>
              <w:rPr>
                <w:rFonts w:ascii="Footlight MT Light" w:hAnsi="Footlight MT Light"/>
                <w:b/>
                <w:szCs w:val="22"/>
              </w:rPr>
            </w:pPr>
            <w:r w:rsidRPr="00DB15AF">
              <w:rPr>
                <w:rFonts w:ascii="Footlight MT Light" w:hAnsi="Footlight MT Light" w:cs="Tahoma"/>
              </w:rPr>
              <w:t>Pejabat Penandatangan Kontrak</w:t>
            </w:r>
            <w:r w:rsidR="005D2FEC" w:rsidRPr="00DB15AF">
              <w:rPr>
                <w:rFonts w:ascii="Footlight MT Light" w:hAnsi="Footlight MT Light"/>
                <w:szCs w:val="22"/>
              </w:rPr>
              <w:t xml:space="preserve"> yang terlibat dalam </w:t>
            </w:r>
            <w:proofErr w:type="spellStart"/>
            <w:r w:rsidR="00580196" w:rsidRPr="00DB15AF">
              <w:rPr>
                <w:rFonts w:ascii="Footlight MT Light" w:hAnsi="Footlight MT Light"/>
                <w:szCs w:val="22"/>
                <w:lang w:val="en-US"/>
              </w:rPr>
              <w:t>korupsi</w:t>
            </w:r>
            <w:proofErr w:type="spellEnd"/>
            <w:r w:rsidR="00580196" w:rsidRPr="00DB15AF">
              <w:rPr>
                <w:rFonts w:ascii="Footlight MT Light" w:hAnsi="Footlight MT Light"/>
                <w:szCs w:val="22"/>
                <w:lang w:val="en-US"/>
              </w:rPr>
              <w:t xml:space="preserve">, </w:t>
            </w:r>
            <w:proofErr w:type="spellStart"/>
            <w:r w:rsidR="00580196" w:rsidRPr="00DB15AF">
              <w:rPr>
                <w:rFonts w:ascii="Footlight MT Light" w:hAnsi="Footlight MT Light"/>
                <w:szCs w:val="22"/>
                <w:lang w:val="en-US"/>
              </w:rPr>
              <w:t>kolusi</w:t>
            </w:r>
            <w:proofErr w:type="spellEnd"/>
            <w:r w:rsidR="00580196" w:rsidRPr="00DB15AF">
              <w:rPr>
                <w:rFonts w:ascii="Footlight MT Light" w:hAnsi="Footlight MT Light"/>
                <w:szCs w:val="22"/>
                <w:lang w:val="en-US"/>
              </w:rPr>
              <w:t>, dan/</w:t>
            </w:r>
            <w:proofErr w:type="spellStart"/>
            <w:r w:rsidR="00580196" w:rsidRPr="00DB15AF">
              <w:rPr>
                <w:rFonts w:ascii="Footlight MT Light" w:hAnsi="Footlight MT Light"/>
                <w:szCs w:val="22"/>
                <w:lang w:val="en-US"/>
              </w:rPr>
              <w:t>atau</w:t>
            </w:r>
            <w:proofErr w:type="spellEnd"/>
            <w:r w:rsidR="00580196" w:rsidRPr="00DB15AF">
              <w:rPr>
                <w:rFonts w:ascii="Footlight MT Light" w:hAnsi="Footlight MT Light"/>
                <w:szCs w:val="22"/>
                <w:lang w:val="en-US"/>
              </w:rPr>
              <w:t xml:space="preserve"> </w:t>
            </w:r>
            <w:proofErr w:type="spellStart"/>
            <w:r w:rsidR="00580196" w:rsidRPr="00DB15AF">
              <w:rPr>
                <w:rFonts w:ascii="Footlight MT Light" w:hAnsi="Footlight MT Light"/>
                <w:szCs w:val="22"/>
                <w:lang w:val="en-US"/>
              </w:rPr>
              <w:t>nepotisme</w:t>
            </w:r>
            <w:proofErr w:type="spellEnd"/>
            <w:r w:rsidR="00580196" w:rsidRPr="00DB15AF">
              <w:rPr>
                <w:rFonts w:ascii="Footlight MT Light" w:hAnsi="Footlight MT Light"/>
                <w:szCs w:val="22"/>
              </w:rPr>
              <w:t xml:space="preserve"> </w:t>
            </w:r>
            <w:r w:rsidR="005D2FEC" w:rsidRPr="00DB15AF">
              <w:rPr>
                <w:rFonts w:ascii="Footlight MT Light" w:hAnsi="Footlight MT Light"/>
                <w:szCs w:val="22"/>
              </w:rPr>
              <w:t>dan penipuan dikenakan sanksi berdasarkan ketentuan peraturan perundang-undangan.</w:t>
            </w:r>
          </w:p>
        </w:tc>
      </w:tr>
      <w:tr w:rsidR="005D2FEC" w:rsidRPr="00DB15AF" w14:paraId="0802B16F" w14:textId="77777777" w:rsidTr="00867746">
        <w:tc>
          <w:tcPr>
            <w:tcW w:w="3038" w:type="dxa"/>
            <w:shd w:val="clear" w:color="auto" w:fill="auto"/>
          </w:tcPr>
          <w:p w14:paraId="545C753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Asal Material/Bahan</w:t>
            </w:r>
          </w:p>
        </w:tc>
        <w:tc>
          <w:tcPr>
            <w:tcW w:w="5427" w:type="dxa"/>
            <w:shd w:val="clear" w:color="auto" w:fill="auto"/>
          </w:tcPr>
          <w:p w14:paraId="7A08C1B2" w14:textId="2C49C6EB"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harus menyampaikan asal material/bahan yang terdiri dari rincian komponen dalam negeri dan komponen impor selama pelaksanaan pekerjaan kepada </w:t>
            </w:r>
            <w:r w:rsidR="00AF616D" w:rsidRPr="00DB15AF">
              <w:rPr>
                <w:rFonts w:ascii="Footlight MT Light" w:hAnsi="Footlight MT Light" w:cs="Tahoma"/>
              </w:rPr>
              <w:t>Pejabat Penandatangan Kontrak</w:t>
            </w:r>
            <w:r w:rsidRPr="00DB15AF">
              <w:rPr>
                <w:rFonts w:ascii="Footlight MT Light" w:hAnsi="Footlight MT Light" w:cs="Tahoma"/>
              </w:rPr>
              <w:t>.</w:t>
            </w:r>
          </w:p>
          <w:p w14:paraId="3CFBD542"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rPr>
              <w:t>Asal material/bahan merupakan tempat material/bahan diperoleh, antara lain tempat material/bahan ditambang, tumbuh, atau diproduksi.</w:t>
            </w:r>
          </w:p>
          <w:p w14:paraId="243107BD" w14:textId="3A97D395" w:rsidR="00A95BDA"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Kendaraan yang digunakan untuk pengiriman dan pengangkutan material/bahan mematuhi peraturan perundangan terkait beban dan dimensi kendaraan.</w:t>
            </w:r>
          </w:p>
        </w:tc>
      </w:tr>
      <w:tr w:rsidR="005D2FEC" w:rsidRPr="00DB15AF" w14:paraId="50F170AD" w14:textId="77777777" w:rsidTr="00867746">
        <w:tc>
          <w:tcPr>
            <w:tcW w:w="3038" w:type="dxa"/>
            <w:shd w:val="clear" w:color="auto" w:fill="auto"/>
          </w:tcPr>
          <w:p w14:paraId="6A5DA5A5"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Pembukuan</w:t>
            </w:r>
          </w:p>
        </w:tc>
        <w:tc>
          <w:tcPr>
            <w:tcW w:w="5427" w:type="dxa"/>
            <w:shd w:val="clear" w:color="auto" w:fill="auto"/>
          </w:tcPr>
          <w:p w14:paraId="25A89F3B" w14:textId="3F0700FE" w:rsidR="00A95BDA" w:rsidRPr="00DB15AF" w:rsidRDefault="005D2FEC" w:rsidP="003C696E">
            <w:pPr>
              <w:spacing w:after="120"/>
              <w:jc w:val="both"/>
              <w:rPr>
                <w:rFonts w:ascii="Footlight MT Light" w:hAnsi="Footlight MT Light" w:cs="Tahoma"/>
                <w:szCs w:val="22"/>
                <w:lang w:val="en-US"/>
              </w:rPr>
            </w:pPr>
            <w:r w:rsidRPr="00DB15AF">
              <w:rPr>
                <w:rFonts w:ascii="Footlight MT Light" w:hAnsi="Footlight MT Light" w:cs="Tahoma"/>
                <w:szCs w:val="22"/>
              </w:rPr>
              <w:t>Penyedia diharapkan untuk melakukan pencatatan keuangan yang akurat dan sistematis sehubungan dengan pelaksanaan pekerjaan ini berdasarkan standar akuntansi yang berlaku</w:t>
            </w:r>
            <w:r w:rsidR="00A95BDA" w:rsidRPr="00DB15AF">
              <w:rPr>
                <w:rFonts w:ascii="Footlight MT Light" w:hAnsi="Footlight MT Light" w:cs="Tahoma"/>
                <w:szCs w:val="22"/>
                <w:lang w:val="en-US"/>
              </w:rPr>
              <w:t>.</w:t>
            </w:r>
          </w:p>
        </w:tc>
      </w:tr>
      <w:tr w:rsidR="005D2FEC" w:rsidRPr="00DB15AF" w14:paraId="0D1E273D" w14:textId="77777777" w:rsidTr="00867746">
        <w:tc>
          <w:tcPr>
            <w:tcW w:w="3038" w:type="dxa"/>
            <w:shd w:val="clear" w:color="auto" w:fill="auto"/>
          </w:tcPr>
          <w:p w14:paraId="597C794F"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Perpajakan</w:t>
            </w:r>
          </w:p>
        </w:tc>
        <w:tc>
          <w:tcPr>
            <w:tcW w:w="5427" w:type="dxa"/>
            <w:shd w:val="clear" w:color="auto" w:fill="auto"/>
          </w:tcPr>
          <w:p w14:paraId="1746AB16" w14:textId="51C1C414"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Penyedia, </w:t>
            </w:r>
            <w:proofErr w:type="spellStart"/>
            <w:r w:rsidR="00580196" w:rsidRPr="00DB15AF">
              <w:rPr>
                <w:rFonts w:ascii="Footlight MT Light" w:hAnsi="Footlight MT Light" w:cs="Tahoma"/>
                <w:szCs w:val="22"/>
                <w:lang w:val="en-US"/>
              </w:rPr>
              <w:t>Subkontraktor</w:t>
            </w:r>
            <w:proofErr w:type="spellEnd"/>
            <w:r w:rsidR="00580196" w:rsidRPr="00DB15AF">
              <w:rPr>
                <w:rFonts w:ascii="Footlight MT Light" w:hAnsi="Footlight MT Light" w:cs="Tahoma"/>
                <w:szCs w:val="22"/>
                <w:lang w:val="en-US"/>
              </w:rPr>
              <w:t xml:space="preserve"> </w:t>
            </w:r>
            <w:r w:rsidRPr="00DB15AF">
              <w:rPr>
                <w:rFonts w:ascii="Footlight MT Light" w:hAnsi="Footlight MT Light" w:cs="Tahoma"/>
                <w:szCs w:val="22"/>
              </w:rPr>
              <w:t>(jika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5D2FEC" w:rsidRPr="00DB15AF" w14:paraId="46AFE4D7" w14:textId="77777777" w:rsidTr="00867746">
        <w:tc>
          <w:tcPr>
            <w:tcW w:w="3038" w:type="dxa"/>
            <w:shd w:val="clear" w:color="auto" w:fill="auto"/>
          </w:tcPr>
          <w:p w14:paraId="58D40422"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 xml:space="preserve">Pengalihan Seluruh Kontrak </w:t>
            </w:r>
          </w:p>
        </w:tc>
        <w:tc>
          <w:tcPr>
            <w:tcW w:w="5427" w:type="dxa"/>
            <w:shd w:val="clear" w:color="auto" w:fill="auto"/>
          </w:tcPr>
          <w:p w14:paraId="58AF764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Pengalihan seluruh Kontrak hanya diperbolehkan dalam hal pergantian nama Penyedia, baik sebagai akibat peleburan (</w:t>
            </w:r>
            <w:r w:rsidRPr="00DB15AF">
              <w:rPr>
                <w:rFonts w:ascii="Footlight MT Light" w:hAnsi="Footlight MT Light" w:cs="Tahoma"/>
                <w:i/>
              </w:rPr>
              <w:t>merger</w:t>
            </w:r>
            <w:r w:rsidRPr="00DB15AF">
              <w:rPr>
                <w:rFonts w:ascii="Footlight MT Light" w:hAnsi="Footlight MT Light" w:cs="Tahoma"/>
              </w:rPr>
              <w:t>) maupun akibat lainnya.</w:t>
            </w:r>
          </w:p>
          <w:p w14:paraId="5E5A3BAB" w14:textId="136B2078"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Jika ketentuan di atas dilanggar maka Kontrak diputuskan sepihak oleh </w:t>
            </w:r>
            <w:proofErr w:type="spellStart"/>
            <w:r w:rsidR="00AF616D" w:rsidRPr="00DB15AF">
              <w:rPr>
                <w:rFonts w:ascii="Footlight MT Light" w:hAnsi="Footlight MT Light" w:cs="Tahoma"/>
                <w:lang w:val="en-US"/>
              </w:rPr>
              <w:t>Pejabat</w:t>
            </w:r>
            <w:proofErr w:type="spellEnd"/>
            <w:r w:rsidR="00AF616D" w:rsidRPr="00DB15AF">
              <w:rPr>
                <w:rFonts w:ascii="Footlight MT Light" w:hAnsi="Footlight MT Light" w:cs="Tahoma"/>
                <w:lang w:val="en-US"/>
              </w:rPr>
              <w:t xml:space="preserve"> </w:t>
            </w:r>
            <w:proofErr w:type="spellStart"/>
            <w:r w:rsidR="00AF616D" w:rsidRPr="00DB15AF">
              <w:rPr>
                <w:rFonts w:ascii="Footlight MT Light" w:hAnsi="Footlight MT Light" w:cs="Tahoma"/>
                <w:lang w:val="en-US"/>
              </w:rPr>
              <w:t>Penandatangan</w:t>
            </w:r>
            <w:proofErr w:type="spellEnd"/>
            <w:r w:rsidR="00AF616D" w:rsidRPr="00DB15AF">
              <w:rPr>
                <w:rFonts w:ascii="Footlight MT Light" w:hAnsi="Footlight MT Light" w:cs="Tahoma"/>
                <w:lang w:val="en-US"/>
              </w:rPr>
              <w:t xml:space="preserve"> </w:t>
            </w:r>
            <w:proofErr w:type="spellStart"/>
            <w:r w:rsidR="00AF616D" w:rsidRPr="00DB15AF">
              <w:rPr>
                <w:rFonts w:ascii="Footlight MT Light" w:hAnsi="Footlight MT Light" w:cs="Tahoma"/>
                <w:lang w:val="en-US"/>
              </w:rPr>
              <w:t>Kontrak</w:t>
            </w:r>
            <w:proofErr w:type="spellEnd"/>
            <w:r w:rsidR="00580196" w:rsidRPr="00DB15AF">
              <w:rPr>
                <w:rFonts w:ascii="Footlight MT Light" w:hAnsi="Footlight MT Light" w:cs="Tahoma"/>
                <w:lang w:val="en-US"/>
              </w:rPr>
              <w:t xml:space="preserve"> </w:t>
            </w:r>
            <w:r w:rsidRPr="00DB15AF">
              <w:rPr>
                <w:rFonts w:ascii="Footlight MT Light" w:hAnsi="Footlight MT Light" w:cs="Tahoma"/>
              </w:rPr>
              <w:t>dan Penyedia dikenakan sanksi sebagaimana diatur dalam pasal 44.2.</w:t>
            </w:r>
          </w:p>
        </w:tc>
      </w:tr>
      <w:tr w:rsidR="005D2FEC" w:rsidRPr="00DB15AF" w14:paraId="7AF9BD40" w14:textId="77777777" w:rsidTr="00867746">
        <w:tc>
          <w:tcPr>
            <w:tcW w:w="3038" w:type="dxa"/>
            <w:shd w:val="clear" w:color="auto" w:fill="auto"/>
          </w:tcPr>
          <w:p w14:paraId="64EADE26"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Pengabaian</w:t>
            </w:r>
          </w:p>
        </w:tc>
        <w:tc>
          <w:tcPr>
            <w:tcW w:w="5427" w:type="dxa"/>
            <w:shd w:val="clear" w:color="auto" w:fill="auto"/>
          </w:tcPr>
          <w:p w14:paraId="2159540A" w14:textId="7777777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5D2FEC" w:rsidRPr="00DB15AF" w14:paraId="1EA15FC7" w14:textId="77777777" w:rsidTr="00867746">
        <w:tc>
          <w:tcPr>
            <w:tcW w:w="3038" w:type="dxa"/>
            <w:shd w:val="clear" w:color="auto" w:fill="auto"/>
          </w:tcPr>
          <w:p w14:paraId="59DE343D"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Penyedia Mandiri</w:t>
            </w:r>
          </w:p>
        </w:tc>
        <w:tc>
          <w:tcPr>
            <w:tcW w:w="5427" w:type="dxa"/>
            <w:shd w:val="clear" w:color="auto" w:fill="auto"/>
          </w:tcPr>
          <w:p w14:paraId="3C86E8E5" w14:textId="328A21A1"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Penyedia berdasarkan Kontrak ini bertanggung jawab penuh terhadap Tenaga Kerja Konstruki dan </w:t>
            </w:r>
            <w:r w:rsidR="00743713" w:rsidRPr="00DB15AF">
              <w:rPr>
                <w:rFonts w:ascii="Footlight MT Light" w:hAnsi="Footlight MT Light" w:cs="Tahoma"/>
                <w:szCs w:val="22"/>
              </w:rPr>
              <w:t>Subkontraktor</w:t>
            </w:r>
            <w:r w:rsidRPr="00DB15AF">
              <w:rPr>
                <w:rFonts w:ascii="Footlight MT Light" w:hAnsi="Footlight MT Light" w:cs="Tahoma"/>
                <w:szCs w:val="22"/>
              </w:rPr>
              <w:t>nya (jika ada) serta pekerjaan yang dilakukan oleh mereka.</w:t>
            </w:r>
          </w:p>
        </w:tc>
      </w:tr>
      <w:tr w:rsidR="005D2FEC" w:rsidRPr="00DB15AF" w14:paraId="712E36A5" w14:textId="77777777" w:rsidTr="00867746">
        <w:tc>
          <w:tcPr>
            <w:tcW w:w="3038" w:type="dxa"/>
            <w:shd w:val="clear" w:color="auto" w:fill="auto"/>
          </w:tcPr>
          <w:p w14:paraId="2FE40CD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KSO</w:t>
            </w:r>
          </w:p>
        </w:tc>
        <w:tc>
          <w:tcPr>
            <w:tcW w:w="5427" w:type="dxa"/>
            <w:shd w:val="clear" w:color="auto" w:fill="auto"/>
          </w:tcPr>
          <w:p w14:paraId="5ACC7841" w14:textId="37758806"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KSO memberi kuasa kepada salah satu anggota yang disebut dalam Surat Perjanjian untuk bertindak atas nama KSO dalam pelaksanaan hak dan kewajiban terhadap </w:t>
            </w:r>
            <w:r w:rsidR="00AF616D" w:rsidRPr="00DB15AF">
              <w:rPr>
                <w:rFonts w:ascii="Footlight MT Light" w:hAnsi="Footlight MT Light" w:cs="Tahoma"/>
              </w:rPr>
              <w:t>Pejabat Penandatangan Kontrak</w:t>
            </w:r>
            <w:r w:rsidRPr="00DB15AF">
              <w:rPr>
                <w:rFonts w:ascii="Footlight MT Light" w:hAnsi="Footlight MT Light" w:cs="Tahoma"/>
              </w:rPr>
              <w:t xml:space="preserve"> </w:t>
            </w:r>
            <w:r w:rsidRPr="00DB15AF">
              <w:rPr>
                <w:rFonts w:ascii="Footlight MT Light" w:hAnsi="Footlight MT Light" w:cs="Tahoma"/>
                <w:szCs w:val="22"/>
              </w:rPr>
              <w:t>berdasarkan Kontrak ini.</w:t>
            </w:r>
          </w:p>
        </w:tc>
      </w:tr>
      <w:tr w:rsidR="005D2FEC" w:rsidRPr="00DB15AF" w14:paraId="7D7E4F9A" w14:textId="77777777" w:rsidTr="00867746">
        <w:tc>
          <w:tcPr>
            <w:tcW w:w="3038" w:type="dxa"/>
            <w:shd w:val="clear" w:color="auto" w:fill="auto"/>
          </w:tcPr>
          <w:p w14:paraId="14F33A66"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Pengawasan Pelaksanaan Pekerjaan</w:t>
            </w:r>
          </w:p>
        </w:tc>
        <w:tc>
          <w:tcPr>
            <w:tcW w:w="5427" w:type="dxa"/>
            <w:shd w:val="clear" w:color="auto" w:fill="auto"/>
          </w:tcPr>
          <w:p w14:paraId="5214289B" w14:textId="5D1966D4"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menetapkan Pengawas Pekerjaan untuk melakukan pengawasan pelaksanaan pekerjaan sesuai Kontrak ini. Pengawas Pekerjaan dapat berasal dari personel </w:t>
            </w:r>
            <w:r w:rsidRPr="00DB15AF">
              <w:rPr>
                <w:rFonts w:ascii="Footlight MT Light" w:hAnsi="Footlight MT Light" w:cs="Tahoma"/>
              </w:rPr>
              <w:t>Pejabat Penandatangan Kontrak</w:t>
            </w:r>
            <w:r w:rsidR="005D2FEC" w:rsidRPr="00DB15AF">
              <w:rPr>
                <w:rFonts w:ascii="Footlight MT Light" w:hAnsi="Footlight MT Light" w:cs="Tahoma"/>
              </w:rPr>
              <w:t xml:space="preserve"> (Direksi Teknis) atau Penyedia Jasa Pengawasan (Konsultan Pengawas).</w:t>
            </w:r>
          </w:p>
          <w:p w14:paraId="6A669C12" w14:textId="6A04CAA9"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cs="Tahoma"/>
              </w:rPr>
              <w:t xml:space="preserve">Dalam melaksanakan kewajibannya, Pengawas Pekerjaan bertindak profesional. Jika tercantum dalam SSKK, Pengawas Pekerjaan yang berasal dari Personel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bertindak sebagai Wakil Sah </w:t>
            </w:r>
            <w:r w:rsidR="00AF616D" w:rsidRPr="00DB15AF">
              <w:rPr>
                <w:rFonts w:ascii="Footlight MT Light" w:hAnsi="Footlight MT Light" w:cs="Tahoma"/>
              </w:rPr>
              <w:t>Pejabat Penandatangan Kontrak</w:t>
            </w:r>
            <w:r w:rsidRPr="00DB15AF">
              <w:rPr>
                <w:rFonts w:ascii="Footlight MT Light" w:hAnsi="Footlight MT Light" w:cs="Tahoma"/>
              </w:rPr>
              <w:t>.</w:t>
            </w:r>
          </w:p>
        </w:tc>
      </w:tr>
      <w:tr w:rsidR="005D2FEC" w:rsidRPr="00DB15AF" w14:paraId="2C489E82" w14:textId="77777777" w:rsidTr="00867746">
        <w:tc>
          <w:tcPr>
            <w:tcW w:w="3038" w:type="dxa"/>
            <w:shd w:val="clear" w:color="auto" w:fill="auto"/>
          </w:tcPr>
          <w:p w14:paraId="71C0CAD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Tugas dan Wewenang Pengawas Pekerjaan</w:t>
            </w:r>
          </w:p>
        </w:tc>
        <w:tc>
          <w:tcPr>
            <w:tcW w:w="5427" w:type="dxa"/>
            <w:shd w:val="clear" w:color="auto" w:fill="auto"/>
          </w:tcPr>
          <w:p w14:paraId="0C31A825" w14:textId="2180C2B6"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Semua gambar dan rencana kerja yang digunakan dalam pelaksanaan pekerjaan sesuai Kontrak, untuk pekerjaan permanen maupun pekerjaan sementara mendapatkan persetujuan dari Pengawas Pekerjaan</w:t>
            </w:r>
            <w:r w:rsidRPr="00DB15AF">
              <w:rPr>
                <w:rFonts w:ascii="Footlight MT Light" w:hAnsi="Footlight MT Light"/>
              </w:rPr>
              <w:t xml:space="preserve"> </w:t>
            </w:r>
            <w:r w:rsidRPr="00DB15AF">
              <w:rPr>
                <w:rFonts w:ascii="Footlight MT Light" w:hAnsi="Footlight MT Light" w:cs="Tahoma"/>
              </w:rPr>
              <w:t xml:space="preserve">sesuai pelimpahan wewenang dari </w:t>
            </w:r>
            <w:r w:rsidR="00AF616D" w:rsidRPr="00DB15AF">
              <w:rPr>
                <w:rFonts w:ascii="Footlight MT Light" w:hAnsi="Footlight MT Light" w:cs="Tahoma"/>
              </w:rPr>
              <w:t>Pejabat Penandatangan Kontrak</w:t>
            </w:r>
            <w:r w:rsidRPr="00DB15AF">
              <w:rPr>
                <w:rFonts w:ascii="Footlight MT Light" w:hAnsi="Footlight MT Light" w:cs="Tahoma"/>
              </w:rPr>
              <w:t>.</w:t>
            </w:r>
          </w:p>
          <w:p w14:paraId="680C3C6D" w14:textId="284634D2" w:rsidR="005D2FEC" w:rsidRPr="00DB15AF" w:rsidRDefault="005D2FEC" w:rsidP="003C696E">
            <w:pPr>
              <w:numPr>
                <w:ilvl w:val="1"/>
                <w:numId w:val="166"/>
              </w:numPr>
              <w:ind w:left="720"/>
              <w:jc w:val="both"/>
              <w:rPr>
                <w:rFonts w:ascii="Footlight MT Light" w:hAnsi="Footlight MT Light" w:cs="Tahoma"/>
              </w:rPr>
            </w:pPr>
            <w:r w:rsidRPr="00DB15AF">
              <w:rPr>
                <w:rFonts w:ascii="Footlight MT Light" w:hAnsi="Footlight MT Light" w:cs="Tahoma"/>
              </w:rPr>
              <w:t xml:space="preserve">Jika dalam pelaksanaan pekerjaan ini diperlukan terlebih dahulu ada pekerjaan sementara yang tidak tercantum dalam Daftar </w:t>
            </w:r>
            <w:proofErr w:type="spellStart"/>
            <w:r w:rsidR="00580196" w:rsidRPr="00DB15AF">
              <w:rPr>
                <w:rFonts w:ascii="Footlight MT Light" w:hAnsi="Footlight MT Light" w:cs="Tahoma"/>
                <w:lang w:val="en-US"/>
              </w:rPr>
              <w:t>Keluaran</w:t>
            </w:r>
            <w:proofErr w:type="spellEnd"/>
            <w:r w:rsidRPr="00DB15AF">
              <w:rPr>
                <w:rFonts w:ascii="Footlight MT Light" w:hAnsi="Footlight MT Light" w:cs="Tahoma"/>
              </w:rPr>
              <w:t xml:space="preserve"> dan Harga di dalam Kontrak maka Penyedia berkewajiban untuk menyerahkan spesifikasi dan gambar usulan pekerjaan sementara tersebut untuk mendapatkan pernyataan tidak berkeberatan </w:t>
            </w:r>
            <w:r w:rsidRPr="00DB15AF">
              <w:rPr>
                <w:rFonts w:ascii="Footlight MT Light" w:hAnsi="Footlight MT Light" w:cs="Tahoma"/>
                <w:i/>
              </w:rPr>
              <w:t>(no objection)</w:t>
            </w:r>
            <w:r w:rsidRPr="00DB15AF">
              <w:rPr>
                <w:rFonts w:ascii="Footlight MT Light" w:hAnsi="Footlight MT Light" w:cs="Tahoma"/>
              </w:rPr>
              <w:t xml:space="preserve"> untuk dilaksanakan dari Pengawas Pekerjaan.</w:t>
            </w:r>
          </w:p>
          <w:p w14:paraId="38770926" w14:textId="77777777" w:rsidR="005D2FEC" w:rsidRPr="00DB15AF" w:rsidRDefault="005D2FEC" w:rsidP="003C696E">
            <w:pPr>
              <w:ind w:left="720"/>
              <w:jc w:val="both"/>
              <w:rPr>
                <w:rFonts w:ascii="Footlight MT Light" w:hAnsi="Footlight MT Light" w:cs="Tahoma"/>
              </w:rPr>
            </w:pPr>
            <w:r w:rsidRPr="00DB15AF">
              <w:rPr>
                <w:rFonts w:ascii="Footlight MT Light" w:hAnsi="Footlight MT Light" w:cs="Tahoma"/>
              </w:rPr>
              <w:t>Pernyataan tidak berkeberatan atas rencana pekerjaan sementara ini tidak melepaskan Penyedia dari tanggung jawabnya sesuai Kontrak.</w:t>
            </w:r>
          </w:p>
          <w:p w14:paraId="49A6D1B1"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Pengawas Pekerjaan melaksanakan tugas dan wewenang paling sedikit meliputi:</w:t>
            </w:r>
          </w:p>
          <w:p w14:paraId="1FC759CE"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mengevaluasi dan menyetujui rencana mutu pekerjaan konstruksi Penyedia Jasa pelaksana konstruksi;</w:t>
            </w:r>
          </w:p>
          <w:p w14:paraId="3DCCF9E5"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lastRenderedPageBreak/>
              <w:t>memberikan ijin dimulainya setiap tahapan pekerjaan;</w:t>
            </w:r>
          </w:p>
          <w:p w14:paraId="7B9B99A9"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memeriksa dan menyetujui kemajuan pelaksanaan Pekerjaan Konstruksi sesuai dengan ketentuan dalam Kontrak;</w:t>
            </w:r>
          </w:p>
          <w:p w14:paraId="1B62CF93"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memeriksa dan menilai mutu dan keselamatan konstruksi terhadap hasil akhir pekerjaan;</w:t>
            </w:r>
          </w:p>
          <w:p w14:paraId="38C1F286"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menghentikan setiap pekerjaan yang tidak memenuhi persyaratan;</w:t>
            </w:r>
          </w:p>
          <w:p w14:paraId="0381DA65"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bertanggungjawab terhadap hasil pelaksanaan Pekerjaan Konstruksi sesuai tugas dan tanggungjawabnya;</w:t>
            </w:r>
          </w:p>
          <w:p w14:paraId="27A414C2" w14:textId="07CE07E5" w:rsidR="005D2FEC" w:rsidRPr="00DB15AF" w:rsidRDefault="005D2FEC" w:rsidP="003C696E">
            <w:pPr>
              <w:numPr>
                <w:ilvl w:val="3"/>
                <w:numId w:val="166"/>
              </w:numPr>
              <w:spacing w:after="120"/>
              <w:ind w:left="1152" w:hanging="432"/>
              <w:jc w:val="both"/>
              <w:rPr>
                <w:rFonts w:ascii="Footlight MT Light" w:hAnsi="Footlight MT Light" w:cs="Tahoma"/>
              </w:rPr>
            </w:pPr>
            <w:r w:rsidRPr="00DB15AF">
              <w:rPr>
                <w:rFonts w:ascii="Footlight MT Light" w:hAnsi="Footlight MT Light" w:cs="Tahoma"/>
              </w:rPr>
              <w:t xml:space="preserve">memberikan laporan secara periodik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sesuai dengan ketentuan dalam Kontrak.</w:t>
            </w:r>
          </w:p>
          <w:p w14:paraId="5CBD1591" w14:textId="6D7BE55D" w:rsidR="005D2FEC" w:rsidRPr="00DB15AF" w:rsidRDefault="005D2FEC" w:rsidP="003C696E">
            <w:pPr>
              <w:keepNext/>
              <w:keepLines/>
              <w:numPr>
                <w:ilvl w:val="1"/>
                <w:numId w:val="166"/>
              </w:numPr>
              <w:spacing w:before="200" w:after="120"/>
              <w:ind w:left="720"/>
              <w:jc w:val="both"/>
              <w:outlineLvl w:val="7"/>
              <w:rPr>
                <w:rFonts w:ascii="Footlight MT Light" w:hAnsi="Footlight MT Light" w:cs="Tahoma"/>
              </w:rPr>
            </w:pPr>
            <w:r w:rsidRPr="00DB15AF">
              <w:rPr>
                <w:rFonts w:ascii="Footlight MT Light" w:hAnsi="Footlight MT Light" w:cs="Tahoma"/>
              </w:rPr>
              <w:t xml:space="preserve">Dalam hal Pengawas Pekerjaan melaksanakan tugas dan wewenang sebagaimana yang dimaksud pada pasal 15.3 yang akan mempengaruhi ketentuan atau persyaratan dalam kontrak maka Pengawas Pekerjaan terlebih dahulu mendapatkan persetujuan dari </w:t>
            </w:r>
            <w:r w:rsidR="00AF616D" w:rsidRPr="00DB15AF">
              <w:rPr>
                <w:rFonts w:ascii="Footlight MT Light" w:hAnsi="Footlight MT Light" w:cs="Tahoma"/>
              </w:rPr>
              <w:t>Pejabat Penandatangan Kontrak</w:t>
            </w:r>
            <w:r w:rsidRPr="00DB15AF">
              <w:rPr>
                <w:rFonts w:ascii="Footlight MT Light" w:hAnsi="Footlight MT Light" w:cs="Tahoma"/>
              </w:rPr>
              <w:t>.</w:t>
            </w:r>
          </w:p>
          <w:p w14:paraId="5CF13344"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berkewajiban untuk melaksanakan perintah Pengawas Pekerjaan yang sesuai dengan kewenangan Pengawas Pekerjaan dalam Kontrak ini.</w:t>
            </w:r>
          </w:p>
        </w:tc>
      </w:tr>
      <w:tr w:rsidR="005D2FEC" w:rsidRPr="00DB15AF" w14:paraId="196FDE8C" w14:textId="77777777" w:rsidTr="00867746">
        <w:tc>
          <w:tcPr>
            <w:tcW w:w="3038" w:type="dxa"/>
            <w:shd w:val="clear" w:color="auto" w:fill="auto"/>
          </w:tcPr>
          <w:p w14:paraId="78F59CCB"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Penemuan-penemuan</w:t>
            </w:r>
          </w:p>
        </w:tc>
        <w:tc>
          <w:tcPr>
            <w:tcW w:w="5427" w:type="dxa"/>
            <w:shd w:val="clear" w:color="auto" w:fill="auto"/>
          </w:tcPr>
          <w:p w14:paraId="018D0119" w14:textId="3C23C336"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Penyedia wajib memberitahukan kepada </w:t>
            </w:r>
            <w:r w:rsidR="00AF616D" w:rsidRPr="00DB15AF">
              <w:rPr>
                <w:rFonts w:ascii="Footlight MT Light" w:hAnsi="Footlight MT Light" w:cs="Tahoma"/>
              </w:rPr>
              <w:t>Pejabat Penandatangan Kontrak</w:t>
            </w:r>
            <w:r w:rsidRPr="00DB15AF">
              <w:rPr>
                <w:rFonts w:ascii="Footlight MT Light" w:hAnsi="Footlight MT Light" w:cs="Tahoma"/>
                <w:szCs w:val="22"/>
              </w:rPr>
              <w:t xml:space="preserve"> dan kepada pihak yang berwenang semua penemuan benda/barang yang mempunyai nilai sejarah atau penemuan kekayaan di lokasi pekerjaan yang menurut peraturan perundang-undangan dikuasai oleh negara.</w:t>
            </w:r>
          </w:p>
        </w:tc>
      </w:tr>
      <w:tr w:rsidR="005D2FEC" w:rsidRPr="00DB15AF" w14:paraId="4FD50012" w14:textId="77777777" w:rsidTr="00867746">
        <w:tc>
          <w:tcPr>
            <w:tcW w:w="3038" w:type="dxa"/>
            <w:shd w:val="clear" w:color="auto" w:fill="auto"/>
          </w:tcPr>
          <w:p w14:paraId="73B958C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Akses ke Lokasi Kerja</w:t>
            </w:r>
          </w:p>
        </w:tc>
        <w:tc>
          <w:tcPr>
            <w:tcW w:w="5427" w:type="dxa"/>
            <w:shd w:val="clear" w:color="auto" w:fill="auto"/>
          </w:tcPr>
          <w:p w14:paraId="288EDCC9" w14:textId="1B3B1AB3"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berkewajiban untuk menjamin akses </w:t>
            </w:r>
            <w:r w:rsidR="00AF616D" w:rsidRPr="00DB15AF">
              <w:rPr>
                <w:rFonts w:ascii="Footlight MT Light" w:hAnsi="Footlight MT Light" w:cs="Tahoma"/>
              </w:rPr>
              <w:t>Pejabat Penandatangan Kontrak</w:t>
            </w:r>
            <w:r w:rsidRPr="00DB15AF">
              <w:rPr>
                <w:rFonts w:ascii="Footlight MT Light" w:hAnsi="Footlight MT Light" w:cs="Tahoma"/>
              </w:rPr>
              <w:t xml:space="preserve">, Wakil Sah </w:t>
            </w:r>
            <w:r w:rsidR="00AF616D" w:rsidRPr="00DB15AF">
              <w:rPr>
                <w:rFonts w:ascii="Footlight MT Light" w:hAnsi="Footlight MT Light" w:cs="Tahoma"/>
              </w:rPr>
              <w:t>Pejabat Penandatangan Kontrak</w:t>
            </w:r>
            <w:r w:rsidRPr="00DB15AF">
              <w:rPr>
                <w:rFonts w:ascii="Footlight MT Light" w:hAnsi="Footlight MT Light" w:cs="Tahoma"/>
              </w:rPr>
              <w:t xml:space="preserve">, Pengawas Pekerjaan dan/atau pihak yang mendapat izin dari </w:t>
            </w:r>
            <w:r w:rsidR="00AF616D" w:rsidRPr="00DB15AF">
              <w:rPr>
                <w:rFonts w:ascii="Footlight MT Light" w:hAnsi="Footlight MT Light" w:cs="Tahoma"/>
              </w:rPr>
              <w:t>Pejabat Penandatangan Kontrak</w:t>
            </w:r>
            <w:r w:rsidRPr="00DB15AF" w:rsidDel="00A94C3B">
              <w:rPr>
                <w:rFonts w:ascii="Footlight MT Light" w:hAnsi="Footlight MT Light" w:cs="Tahoma"/>
              </w:rPr>
              <w:t xml:space="preserve"> </w:t>
            </w:r>
            <w:r w:rsidRPr="00DB15AF">
              <w:rPr>
                <w:rFonts w:ascii="Footlight MT Light" w:hAnsi="Footlight MT Light" w:cs="Tahoma"/>
              </w:rPr>
              <w:t xml:space="preserve">ke lokasi kerja dan lokasi lainnya dimana pekerjaan ini sedang atau akan dilaksanakan. </w:t>
            </w:r>
          </w:p>
          <w:p w14:paraId="0BB8E636" w14:textId="77777777" w:rsidR="005D2FEC" w:rsidRPr="00DB15AF" w:rsidRDefault="005D2FEC" w:rsidP="003C696E">
            <w:pPr>
              <w:numPr>
                <w:ilvl w:val="1"/>
                <w:numId w:val="166"/>
              </w:numPr>
              <w:spacing w:after="60"/>
              <w:ind w:left="720"/>
              <w:contextualSpacing/>
              <w:jc w:val="both"/>
              <w:rPr>
                <w:rFonts w:ascii="Footlight MT Light" w:hAnsi="Footlight MT Light" w:cs="Tahoma"/>
              </w:rPr>
            </w:pPr>
            <w:r w:rsidRPr="00DB15AF">
              <w:rPr>
                <w:rFonts w:ascii="Footlight MT Light" w:hAnsi="Footlight MT Light" w:cs="Tahoma"/>
              </w:rPr>
              <w:t>Penyedia harus dianggap telah menerima kelayakan dan ketersediaan jalur akses menuju lapangan. Penyedia harus berupaya menjaga setiap jalan atau jembatan dari kerusakan akibat penggunaan/lalu lintas Penyedia atau akibat personel Penyedia. Kecuali ditentukan lain maka:</w:t>
            </w:r>
          </w:p>
          <w:p w14:paraId="4F645B44" w14:textId="77777777" w:rsidR="005D2FEC" w:rsidRPr="00DB15AF" w:rsidRDefault="005D2FEC" w:rsidP="003C696E">
            <w:pPr>
              <w:numPr>
                <w:ilvl w:val="1"/>
                <w:numId w:val="169"/>
              </w:numPr>
              <w:tabs>
                <w:tab w:val="left" w:pos="718"/>
              </w:tabs>
              <w:spacing w:after="60"/>
              <w:ind w:left="1152" w:hanging="432"/>
              <w:contextualSpacing/>
              <w:jc w:val="both"/>
              <w:rPr>
                <w:rFonts w:ascii="Footlight MT Light" w:hAnsi="Footlight MT Light" w:cs="Tahoma"/>
              </w:rPr>
            </w:pPr>
            <w:r w:rsidRPr="00DB15AF">
              <w:rPr>
                <w:rFonts w:ascii="Footlight MT Light" w:hAnsi="Footlight MT Light" w:cs="Tahoma"/>
              </w:rPr>
              <w:t>Penyedia harus bertanggung jawab atas pemeliharaan yang mungkin diperlukan akibat pengunaan jalur akses;</w:t>
            </w:r>
          </w:p>
          <w:p w14:paraId="580E1BA4" w14:textId="77777777" w:rsidR="005D2FEC" w:rsidRPr="00DB15AF" w:rsidRDefault="005D2FEC" w:rsidP="003C696E">
            <w:pPr>
              <w:numPr>
                <w:ilvl w:val="1"/>
                <w:numId w:val="169"/>
              </w:numPr>
              <w:tabs>
                <w:tab w:val="left" w:pos="718"/>
              </w:tabs>
              <w:spacing w:after="60"/>
              <w:ind w:left="1152" w:hanging="432"/>
              <w:jc w:val="both"/>
              <w:rPr>
                <w:rFonts w:ascii="Footlight MT Light" w:hAnsi="Footlight MT Light" w:cs="Tahoma"/>
              </w:rPr>
            </w:pPr>
            <w:r w:rsidRPr="00DB15AF">
              <w:rPr>
                <w:rFonts w:ascii="Footlight MT Light" w:hAnsi="Footlight MT Light" w:cs="Tahoma"/>
              </w:rPr>
              <w:t>Penyedia harus menyediakan rambu atau petunjuk sepanjang jalur akses, dan mendapatkan perizinan yang mungkin disyaratkan oleh otoritas terkait untuk penggunaan jalur, rambu, dan petunjuk;</w:t>
            </w:r>
          </w:p>
          <w:p w14:paraId="3047378C" w14:textId="77777777" w:rsidR="005D2FEC" w:rsidRPr="00DB15AF" w:rsidRDefault="005D2FEC" w:rsidP="003C696E">
            <w:pPr>
              <w:numPr>
                <w:ilvl w:val="1"/>
                <w:numId w:val="169"/>
              </w:numPr>
              <w:tabs>
                <w:tab w:val="left" w:pos="718"/>
              </w:tabs>
              <w:spacing w:after="60"/>
              <w:ind w:left="1152" w:hanging="432"/>
              <w:jc w:val="both"/>
              <w:rPr>
                <w:rFonts w:ascii="Footlight MT Light" w:hAnsi="Footlight MT Light" w:cs="Tahoma"/>
              </w:rPr>
            </w:pPr>
            <w:r w:rsidRPr="00DB15AF">
              <w:rPr>
                <w:rFonts w:ascii="Footlight MT Light" w:hAnsi="Footlight MT Light" w:cs="Tahoma"/>
              </w:rPr>
              <w:t xml:space="preserve">biaya karena ketidak layakan atau tidak tersedianya jalur akses untuk digunakan </w:t>
            </w:r>
            <w:r w:rsidRPr="00DB15AF">
              <w:rPr>
                <w:rFonts w:ascii="Footlight MT Light" w:hAnsi="Footlight MT Light" w:cs="Tahoma"/>
              </w:rPr>
              <w:lastRenderedPageBreak/>
              <w:t xml:space="preserve">oleh Penyedia, harus ditanggung Penyedia; dan </w:t>
            </w:r>
          </w:p>
          <w:p w14:paraId="372ACEF3" w14:textId="41EA8829" w:rsidR="005D2FEC" w:rsidRPr="00DB15AF" w:rsidRDefault="00AF616D" w:rsidP="003C696E">
            <w:pPr>
              <w:numPr>
                <w:ilvl w:val="1"/>
                <w:numId w:val="169"/>
              </w:numPr>
              <w:tabs>
                <w:tab w:val="left" w:pos="718"/>
              </w:tabs>
              <w:spacing w:after="120"/>
              <w:ind w:left="1151" w:hanging="431"/>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tidak bertanggung jawab atas klaim yang mungkin timbul akibat penggunaan jalur akses.</w:t>
            </w:r>
          </w:p>
          <w:p w14:paraId="005218FF" w14:textId="24A31133"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Dalam hal untuk menjamin ketersediaan jalan akses tersebut membutuhkan biaya  yang lebih besar dari biaya umum (</w:t>
            </w:r>
            <w:r w:rsidRPr="00DB15AF">
              <w:rPr>
                <w:rFonts w:ascii="Footlight MT Light" w:hAnsi="Footlight MT Light"/>
                <w:i/>
              </w:rPr>
              <w:t>overhead</w:t>
            </w:r>
            <w:r w:rsidRPr="00DB15AF">
              <w:rPr>
                <w:rFonts w:ascii="Footlight MT Light" w:hAnsi="Footlight MT Light"/>
              </w:rPr>
              <w:t xml:space="preserve">) dalam Penawaran Penyedia, maka </w:t>
            </w:r>
            <w:r w:rsidR="00AF616D" w:rsidRPr="00DB15AF">
              <w:rPr>
                <w:rFonts w:ascii="Footlight MT Light" w:hAnsi="Footlight MT Light"/>
              </w:rPr>
              <w:t>Pejabat Penandatangan Kontrak</w:t>
            </w:r>
            <w:r w:rsidRPr="00DB15AF">
              <w:rPr>
                <w:rFonts w:ascii="Footlight MT Light" w:hAnsi="Footlight MT Light"/>
              </w:rPr>
              <w:t xml:space="preserve"> dapat mengalokasikan biaya untuk penyediaan jalur akses tersebut di dalam Harga Kontrak.</w:t>
            </w:r>
          </w:p>
          <w:p w14:paraId="6895A482" w14:textId="5168F73E" w:rsidR="005D2FEC" w:rsidRPr="00DB15AF" w:rsidRDefault="00AF616D" w:rsidP="003C696E">
            <w:pPr>
              <w:numPr>
                <w:ilvl w:val="1"/>
                <w:numId w:val="166"/>
              </w:numPr>
              <w:spacing w:after="120"/>
              <w:ind w:left="720"/>
              <w:jc w:val="both"/>
              <w:rPr>
                <w:rFonts w:ascii="Footlight MT Light" w:hAnsi="Footlight MT Light"/>
              </w:rPr>
            </w:pPr>
            <w:r w:rsidRPr="00DB15AF">
              <w:rPr>
                <w:rFonts w:ascii="Footlight MT Light" w:hAnsi="Footlight MT Light" w:cs="Tahoma"/>
              </w:rPr>
              <w:t>Pejabat Penandatangan Kontrak</w:t>
            </w:r>
            <w:r w:rsidR="005D2FEC" w:rsidRPr="00DB15AF">
              <w:rPr>
                <w:rFonts w:ascii="Footlight MT Light" w:hAnsi="Footlight MT Light" w:cs="Tahoma"/>
              </w:rPr>
              <w:t xml:space="preserve"> tidak bertanggung jawab atas klaim yang mungkin timbul selain penggunaan jalur akses tersebut.</w:t>
            </w:r>
          </w:p>
        </w:tc>
      </w:tr>
    </w:tbl>
    <w:p w14:paraId="39708988" w14:textId="77777777" w:rsidR="005D2FEC" w:rsidRPr="00DB15AF" w:rsidRDefault="005D2FEC" w:rsidP="003C696E">
      <w:pPr>
        <w:keepNext/>
        <w:keepLines/>
        <w:numPr>
          <w:ilvl w:val="0"/>
          <w:numId w:val="168"/>
        </w:numPr>
        <w:spacing w:after="60"/>
        <w:jc w:val="both"/>
        <w:outlineLvl w:val="1"/>
        <w:rPr>
          <w:rFonts w:ascii="Footlight MT Light" w:hAnsi="Footlight MT Light"/>
          <w:b/>
        </w:rPr>
      </w:pPr>
      <w:bookmarkStart w:id="2676" w:name="_Toc528039998"/>
      <w:bookmarkStart w:id="2677" w:name="_Toc3282499"/>
      <w:bookmarkStart w:id="2678" w:name="_Toc69906057"/>
      <w:r w:rsidRPr="00DB15AF">
        <w:rPr>
          <w:rFonts w:ascii="Footlight MT Light" w:hAnsi="Footlight MT Light"/>
          <w:b/>
        </w:rPr>
        <w:lastRenderedPageBreak/>
        <w:t>PELAKSANAAN, PENYELESAIAN, ADENDUM DAN PEMUTUSAN KONTRAK</w:t>
      </w:r>
      <w:bookmarkEnd w:id="2676"/>
      <w:bookmarkEnd w:id="2677"/>
      <w:bookmarkEnd w:id="2678"/>
    </w:p>
    <w:tbl>
      <w:tblPr>
        <w:tblW w:w="8442" w:type="dxa"/>
        <w:tblInd w:w="-72" w:type="dxa"/>
        <w:tblLook w:val="04A0" w:firstRow="1" w:lastRow="0" w:firstColumn="1" w:lastColumn="0" w:noHBand="0" w:noVBand="1"/>
      </w:tblPr>
      <w:tblGrid>
        <w:gridCol w:w="3060"/>
        <w:gridCol w:w="5382"/>
      </w:tblGrid>
      <w:tr w:rsidR="005D2FEC" w:rsidRPr="00DB15AF" w14:paraId="25AAD9CB" w14:textId="77777777" w:rsidTr="00867746">
        <w:tc>
          <w:tcPr>
            <w:tcW w:w="3060" w:type="dxa"/>
            <w:shd w:val="clear" w:color="auto" w:fill="auto"/>
          </w:tcPr>
          <w:p w14:paraId="2D58FBD3"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Masa Kontrak</w:t>
            </w:r>
            <w:r w:rsidRPr="00DB15AF">
              <w:rPr>
                <w:rFonts w:ascii="Footlight MT Light" w:hAnsi="Footlight MT Light"/>
                <w:b/>
                <w:strike/>
                <w:szCs w:val="22"/>
              </w:rPr>
              <w:t xml:space="preserve"> </w:t>
            </w:r>
          </w:p>
        </w:tc>
        <w:tc>
          <w:tcPr>
            <w:tcW w:w="5382" w:type="dxa"/>
            <w:shd w:val="clear" w:color="auto" w:fill="auto"/>
          </w:tcPr>
          <w:p w14:paraId="49C1AA30" w14:textId="77777777" w:rsidR="005D2FEC" w:rsidRPr="00DB15AF" w:rsidRDefault="005D2FEC" w:rsidP="003C696E">
            <w:pPr>
              <w:spacing w:after="120"/>
              <w:jc w:val="both"/>
              <w:rPr>
                <w:rFonts w:ascii="Footlight MT Light" w:hAnsi="Footlight MT Light" w:cs="Tahoma"/>
                <w:szCs w:val="22"/>
                <w:lang w:eastAsia="x-none"/>
              </w:rPr>
            </w:pPr>
            <w:r w:rsidRPr="00DB15AF">
              <w:rPr>
                <w:rFonts w:ascii="Footlight MT Light" w:hAnsi="Footlight MT Light"/>
                <w:szCs w:val="22"/>
                <w:lang w:eastAsia="x-none"/>
              </w:rPr>
              <w:t>Kontrak ini berlaku efektif sejak penandatangananan Surat Perjanjian oleh Para Pihak sampai dengan Tanggal Penyerahan Akhir Pekerjaan dan hak dan kewajiban Para Pihak yang terdapat dalam Kontrak sudah terpenuhi.</w:t>
            </w:r>
          </w:p>
        </w:tc>
      </w:tr>
    </w:tbl>
    <w:p w14:paraId="2671F8DF" w14:textId="77777777" w:rsidR="005D2FEC" w:rsidRPr="00DB15AF" w:rsidRDefault="005D2FEC" w:rsidP="003C696E">
      <w:pPr>
        <w:keepNext/>
        <w:keepLines/>
        <w:numPr>
          <w:ilvl w:val="0"/>
          <w:numId w:val="170"/>
        </w:numPr>
        <w:spacing w:after="60"/>
        <w:ind w:left="360" w:hanging="446"/>
        <w:jc w:val="both"/>
        <w:outlineLvl w:val="2"/>
        <w:rPr>
          <w:rFonts w:ascii="Footlight MT Light" w:hAnsi="Footlight MT Light"/>
          <w:b/>
        </w:rPr>
      </w:pPr>
      <w:bookmarkStart w:id="2679" w:name="_Toc528039999"/>
      <w:bookmarkStart w:id="2680" w:name="_Toc3282500"/>
      <w:bookmarkStart w:id="2681" w:name="_Toc69906058"/>
      <w:r w:rsidRPr="00DB15AF">
        <w:rPr>
          <w:rFonts w:ascii="Footlight MT Light" w:hAnsi="Footlight MT Light"/>
          <w:b/>
        </w:rPr>
        <w:t>Pelaksanaan Pekerjaan</w:t>
      </w:r>
      <w:bookmarkEnd w:id="2679"/>
      <w:bookmarkEnd w:id="2680"/>
      <w:bookmarkEnd w:id="2681"/>
    </w:p>
    <w:tbl>
      <w:tblPr>
        <w:tblW w:w="8465" w:type="dxa"/>
        <w:tblInd w:w="-95" w:type="dxa"/>
        <w:tblLook w:val="04A0" w:firstRow="1" w:lastRow="0" w:firstColumn="1" w:lastColumn="0" w:noHBand="0" w:noVBand="1"/>
      </w:tblPr>
      <w:tblGrid>
        <w:gridCol w:w="3060"/>
        <w:gridCol w:w="5405"/>
      </w:tblGrid>
      <w:tr w:rsidR="005D2FEC" w:rsidRPr="00DB15AF" w14:paraId="1D96658E" w14:textId="77777777" w:rsidTr="00867746">
        <w:tc>
          <w:tcPr>
            <w:tcW w:w="3060" w:type="dxa"/>
            <w:shd w:val="clear" w:color="auto" w:fill="auto"/>
          </w:tcPr>
          <w:p w14:paraId="7D65385B" w14:textId="5A0ACD5F"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Penyerahan Lokasi Kerja</w:t>
            </w:r>
            <w:r w:rsidR="00580196" w:rsidRPr="00DB15AF">
              <w:rPr>
                <w:rFonts w:ascii="Footlight MT Light" w:hAnsi="Footlight MT Light"/>
                <w:b/>
                <w:szCs w:val="22"/>
                <w:lang w:val="en-US"/>
              </w:rPr>
              <w:t xml:space="preserve"> dan </w:t>
            </w:r>
            <w:proofErr w:type="spellStart"/>
            <w:r w:rsidR="00580196" w:rsidRPr="00DB15AF">
              <w:rPr>
                <w:rFonts w:ascii="Footlight MT Light" w:hAnsi="Footlight MT Light"/>
                <w:b/>
                <w:szCs w:val="22"/>
                <w:lang w:val="en-US"/>
              </w:rPr>
              <w:t>Personel</w:t>
            </w:r>
            <w:proofErr w:type="spellEnd"/>
          </w:p>
        </w:tc>
        <w:tc>
          <w:tcPr>
            <w:tcW w:w="5405" w:type="dxa"/>
            <w:shd w:val="clear" w:color="auto" w:fill="auto"/>
          </w:tcPr>
          <w:p w14:paraId="2F3007D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Sebelum penyerahan lokasi kerja dilakukan peninjauan lapangan bersama para pihak.</w:t>
            </w:r>
          </w:p>
          <w:p w14:paraId="60A9F55C" w14:textId="71E33AAF"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berkewajiban untuk menyerahkan lokasi kerja sesuai dengan kebutuhan Penyedia yang tercantum dalam rencana kerja yang telah disepakati oleh para pihak dalam Rapat Persiapan Penandatangananan Kontrak, untuk melaksanakan pekerjaan tanpa ada hambatan kepada Penyedia sebelum SPMK diterbitkan. </w:t>
            </w:r>
          </w:p>
          <w:p w14:paraId="7336A8FB"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Hasil peninjauan dan penyerahan dituangkan dalam Berita Acara Penyerahan Lokasi Kerja.</w:t>
            </w:r>
          </w:p>
          <w:p w14:paraId="12FD87DE" w14:textId="5C51BBE0"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Jika dalam peninjauan lapangan bersama ditemukan hal-hal yang dapat mengakibatkan perubahan isi Kontrak maka perubahan tersebut harus dituangkan dalam Berita Acara Penyerahan Lokasi Kerja yang selanjutnya akan dituangkan dalam adendum kontrak.</w:t>
            </w:r>
          </w:p>
          <w:p w14:paraId="484583E7" w14:textId="6FBC74E1"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Jika </w:t>
            </w:r>
            <w:r w:rsidR="00AF616D" w:rsidRPr="00DB15AF">
              <w:rPr>
                <w:rFonts w:ascii="Footlight MT Light" w:hAnsi="Footlight MT Light" w:cs="Tahoma"/>
              </w:rPr>
              <w:t>Pejabat Penandatangan Kontrak</w:t>
            </w:r>
            <w:r w:rsidRPr="00DB15AF">
              <w:rPr>
                <w:rFonts w:ascii="Footlight MT Light" w:hAnsi="Footlight MT Light" w:cs="Tahoma"/>
              </w:rPr>
              <w:t xml:space="preserve"> tidak dapat menyerahkan lokasi kerja sesuai kebutuhan Penyedia untuk mulai bekerja pada Tanggal Mulai Kerja untuk melaksanakan pekerjaan</w:t>
            </w:r>
            <w:r w:rsidRPr="00DB15AF" w:rsidDel="00A94C3B">
              <w:rPr>
                <w:rFonts w:ascii="Footlight MT Light" w:hAnsi="Footlight MT Light" w:cs="Tahoma"/>
              </w:rPr>
              <w:t xml:space="preserve"> </w:t>
            </w:r>
            <w:r w:rsidRPr="00DB15AF">
              <w:rPr>
                <w:rFonts w:ascii="Footlight MT Light" w:hAnsi="Footlight MT Light" w:cs="Tahoma"/>
              </w:rPr>
              <w:t xml:space="preserve">dan terbukti merupakan suatu hambatan yang disebabkan oleh </w:t>
            </w:r>
            <w:r w:rsidR="00AF616D" w:rsidRPr="00DB15AF">
              <w:rPr>
                <w:rFonts w:ascii="Footlight MT Light" w:hAnsi="Footlight MT Light" w:cs="Tahoma"/>
              </w:rPr>
              <w:t>Pejabat Penandatangan Kontrak</w:t>
            </w:r>
            <w:r w:rsidRPr="00DB15AF">
              <w:rPr>
                <w:rFonts w:ascii="Footlight MT Light" w:hAnsi="Footlight MT Light" w:cs="Tahoma"/>
              </w:rPr>
              <w:t>, maka kondisi ini ditetapkan sebagai Peristiwa Kompensasi.</w:t>
            </w:r>
          </w:p>
          <w:p w14:paraId="4BB6BDE0" w14:textId="77777777" w:rsidR="00580196" w:rsidRPr="00DB15AF" w:rsidRDefault="00580196"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menyerahkan Personel dengan memenuhi ketentuan sebagai berikut:</w:t>
            </w:r>
          </w:p>
          <w:p w14:paraId="3C9F24EC" w14:textId="77777777" w:rsidR="00580196" w:rsidRPr="00DB15AF" w:rsidRDefault="00580196" w:rsidP="003C696E">
            <w:pPr>
              <w:numPr>
                <w:ilvl w:val="2"/>
                <w:numId w:val="166"/>
              </w:numPr>
              <w:spacing w:after="120"/>
              <w:ind w:left="1180" w:hanging="425"/>
              <w:jc w:val="both"/>
              <w:rPr>
                <w:rFonts w:ascii="Footlight MT Light" w:hAnsi="Footlight MT Light" w:cs="Tahoma"/>
              </w:rPr>
            </w:pPr>
            <w:r w:rsidRPr="00DB15AF">
              <w:rPr>
                <w:rFonts w:ascii="Footlight MT Light" w:hAnsi="Footlight MT Light" w:cs="Tahoma"/>
              </w:rPr>
              <w:t xml:space="preserve">bukti sertifikat kompetensi: </w:t>
            </w:r>
          </w:p>
          <w:p w14:paraId="405856D0" w14:textId="77777777" w:rsidR="00580196" w:rsidRPr="00DB15AF" w:rsidRDefault="00580196" w:rsidP="003C696E">
            <w:pPr>
              <w:numPr>
                <w:ilvl w:val="1"/>
                <w:numId w:val="290"/>
              </w:numPr>
              <w:spacing w:after="120"/>
              <w:ind w:left="1463" w:hanging="283"/>
              <w:jc w:val="both"/>
              <w:rPr>
                <w:rFonts w:ascii="Footlight MT Light" w:hAnsi="Footlight MT Light" w:cs="Tahoma"/>
              </w:rPr>
            </w:pPr>
            <w:r w:rsidRPr="00DB15AF">
              <w:rPr>
                <w:rFonts w:ascii="Footlight MT Light" w:hAnsi="Footlight MT Light" w:cs="Tahoma"/>
              </w:rPr>
              <w:lastRenderedPageBreak/>
              <w:t xml:space="preserve">personel manajerial pada Pekerjaan Konstruksi; atau </w:t>
            </w:r>
          </w:p>
          <w:p w14:paraId="180744AE" w14:textId="77777777" w:rsidR="00580196" w:rsidRPr="00DB15AF" w:rsidRDefault="00580196" w:rsidP="003C696E">
            <w:pPr>
              <w:numPr>
                <w:ilvl w:val="1"/>
                <w:numId w:val="290"/>
              </w:numPr>
              <w:spacing w:after="120"/>
              <w:ind w:left="1463" w:hanging="283"/>
              <w:jc w:val="both"/>
              <w:rPr>
                <w:rFonts w:ascii="Footlight MT Light" w:hAnsi="Footlight MT Light" w:cs="Tahoma"/>
              </w:rPr>
            </w:pPr>
            <w:r w:rsidRPr="00DB15AF">
              <w:rPr>
                <w:rFonts w:ascii="Footlight MT Light" w:hAnsi="Footlight MT Light" w:cs="Tahoma"/>
              </w:rPr>
              <w:t xml:space="preserve">personel inti pada Jasa Konsultansi Konstruksi; </w:t>
            </w:r>
          </w:p>
          <w:p w14:paraId="69E275E4" w14:textId="4C2C38FE" w:rsidR="00580196" w:rsidRPr="00DB15AF" w:rsidRDefault="00580196" w:rsidP="003C696E">
            <w:pPr>
              <w:numPr>
                <w:ilvl w:val="2"/>
                <w:numId w:val="166"/>
              </w:numPr>
              <w:spacing w:after="120"/>
              <w:ind w:left="1180" w:hanging="425"/>
              <w:jc w:val="both"/>
              <w:rPr>
                <w:rFonts w:ascii="Footlight MT Light" w:hAnsi="Footlight MT Light" w:cs="Tahoma"/>
              </w:rPr>
            </w:pPr>
            <w:r w:rsidRPr="00DB15AF">
              <w:rPr>
                <w:rFonts w:ascii="Footlight MT Light" w:hAnsi="Footlight MT Light" w:cs="Tahoma"/>
              </w:rPr>
              <w:t xml:space="preserve">bukti sertifikat kompetensi sebagaimana dimaksud dalam huruf b dilaksanakan </w:t>
            </w:r>
            <w:proofErr w:type="spellStart"/>
            <w:r w:rsidR="00235651" w:rsidRPr="00DB15AF">
              <w:rPr>
                <w:rFonts w:ascii="Footlight MT Light" w:hAnsi="Footlight MT Light" w:cs="Tahoma"/>
                <w:lang w:val="en-US"/>
              </w:rPr>
              <w:t>dengan</w:t>
            </w:r>
            <w:proofErr w:type="spellEnd"/>
            <w:r w:rsidRPr="00DB15AF">
              <w:rPr>
                <w:rFonts w:ascii="Footlight MT Light" w:hAnsi="Footlight MT Light" w:cs="Tahoma"/>
              </w:rPr>
              <w:t xml:space="preserve"> menghadirkan personel yang bersangkutan; </w:t>
            </w:r>
          </w:p>
          <w:p w14:paraId="2FD18BE3" w14:textId="77777777" w:rsidR="00580196" w:rsidRPr="00DB15AF" w:rsidRDefault="00580196" w:rsidP="003C696E">
            <w:pPr>
              <w:numPr>
                <w:ilvl w:val="2"/>
                <w:numId w:val="166"/>
              </w:numPr>
              <w:spacing w:after="120"/>
              <w:ind w:left="1180" w:hanging="425"/>
              <w:jc w:val="both"/>
              <w:rPr>
                <w:rFonts w:ascii="Footlight MT Light" w:hAnsi="Footlight MT Light" w:cs="Tahoma"/>
              </w:rPr>
            </w:pPr>
            <w:r w:rsidRPr="00DB15AF">
              <w:rPr>
                <w:rFonts w:ascii="Footlight MT Light" w:hAnsi="Footlight MT Light" w:cs="Tahoma"/>
              </w:rPr>
              <w:t xml:space="preserve">perubahan jangka waktu pelaksanaan pekerjaan dikarenakan jadwal pelaksanaan pekerjaan yang ditetapkan sebelumnya akan melewati batas tahun anggaran; </w:t>
            </w:r>
          </w:p>
          <w:p w14:paraId="14F05810" w14:textId="77777777" w:rsidR="00580196" w:rsidRPr="00DB15AF" w:rsidRDefault="00580196" w:rsidP="003C696E">
            <w:pPr>
              <w:numPr>
                <w:ilvl w:val="2"/>
                <w:numId w:val="166"/>
              </w:numPr>
              <w:spacing w:after="120"/>
              <w:ind w:left="1180" w:hanging="425"/>
              <w:jc w:val="both"/>
              <w:rPr>
                <w:rFonts w:ascii="Footlight MT Light" w:hAnsi="Footlight MT Light" w:cs="Tahoma"/>
              </w:rPr>
            </w:pPr>
            <w:r w:rsidRPr="00DB15AF">
              <w:rPr>
                <w:rFonts w:ascii="Footlight MT Light" w:hAnsi="Footlight MT Light" w:cs="Tahoma"/>
              </w:rPr>
              <w:t xml:space="preserve">melakukan sertifikasi bagi operator, teknisi, atau analis yang belum bersertifikat pada saat pelaksanaan pekerjaan; dan </w:t>
            </w:r>
          </w:p>
          <w:p w14:paraId="636F140F" w14:textId="77777777" w:rsidR="00580196" w:rsidRPr="00DB15AF" w:rsidRDefault="00580196" w:rsidP="003C696E">
            <w:pPr>
              <w:numPr>
                <w:ilvl w:val="2"/>
                <w:numId w:val="166"/>
              </w:numPr>
              <w:spacing w:after="120"/>
              <w:ind w:left="1180" w:hanging="425"/>
              <w:jc w:val="both"/>
              <w:rPr>
                <w:rFonts w:ascii="Footlight MT Light" w:hAnsi="Footlight MT Light" w:cs="Tahoma"/>
              </w:rPr>
            </w:pPr>
            <w:r w:rsidRPr="00DB15AF">
              <w:rPr>
                <w:rFonts w:ascii="Footlight MT Light" w:hAnsi="Footlight MT Light" w:cs="Tahoma"/>
              </w:rPr>
              <w:t xml:space="preserve">pelaksanaan alih pengalaman/keahlian bidang konstruksi melalui sistem kerja praktik/magang, membahas paling sedikit terkait jumlah peserta, durasi pelaksanaan, dan jenis keahlian. </w:t>
            </w:r>
          </w:p>
          <w:p w14:paraId="23520BAB" w14:textId="2D2AB0A3" w:rsidR="00580196" w:rsidRPr="00DB15AF" w:rsidRDefault="00580196" w:rsidP="003C696E">
            <w:pPr>
              <w:spacing w:after="120"/>
              <w:ind w:left="720"/>
              <w:jc w:val="both"/>
              <w:rPr>
                <w:rFonts w:ascii="Footlight MT Light" w:hAnsi="Footlight MT Light" w:cs="Tahoma"/>
              </w:rPr>
            </w:pPr>
            <w:r w:rsidRPr="00DB15AF">
              <w:rPr>
                <w:rFonts w:ascii="Footlight MT Light" w:hAnsi="Footlight MT Light" w:cs="Tahoma"/>
              </w:rPr>
              <w:t xml:space="preserve">Apabila Penyedia tidak dapat menunjukan bukti sertifikat maka </w:t>
            </w:r>
            <w:proofErr w:type="spellStart"/>
            <w:r w:rsidR="00A95BDA" w:rsidRPr="00DB15AF">
              <w:rPr>
                <w:rFonts w:ascii="Footlight MT Light" w:hAnsi="Footlight MT Light" w:cs="Tahoma"/>
                <w:lang w:val="en-US"/>
              </w:rPr>
              <w:t>Pejabat</w:t>
            </w:r>
            <w:proofErr w:type="spellEnd"/>
            <w:r w:rsidR="00A95BDA" w:rsidRPr="00DB15AF">
              <w:rPr>
                <w:rFonts w:ascii="Footlight MT Light" w:hAnsi="Footlight MT Light" w:cs="Tahoma"/>
                <w:lang w:val="en-US"/>
              </w:rPr>
              <w:t xml:space="preserve"> </w:t>
            </w:r>
            <w:proofErr w:type="spellStart"/>
            <w:r w:rsidR="00A95BDA" w:rsidRPr="00DB15AF">
              <w:rPr>
                <w:rFonts w:ascii="Footlight MT Light" w:hAnsi="Footlight MT Light" w:cs="Tahoma"/>
                <w:lang w:val="en-US"/>
              </w:rPr>
              <w:t>Penandatangan</w:t>
            </w:r>
            <w:proofErr w:type="spellEnd"/>
            <w:r w:rsidR="00A95BDA" w:rsidRPr="00DB15AF">
              <w:rPr>
                <w:rFonts w:ascii="Footlight MT Light" w:hAnsi="Footlight MT Light" w:cs="Tahoma"/>
                <w:lang w:val="en-US"/>
              </w:rPr>
              <w:t xml:space="preserve"> </w:t>
            </w:r>
            <w:proofErr w:type="spellStart"/>
            <w:r w:rsidR="00A95BDA" w:rsidRPr="00DB15AF">
              <w:rPr>
                <w:rFonts w:ascii="Footlight MT Light" w:hAnsi="Footlight MT Light" w:cs="Tahoma"/>
                <w:lang w:val="en-US"/>
              </w:rPr>
              <w:t>Kontrak</w:t>
            </w:r>
            <w:proofErr w:type="spellEnd"/>
            <w:r w:rsidR="00A95BDA" w:rsidRPr="00DB15AF">
              <w:rPr>
                <w:rFonts w:ascii="Footlight MT Light" w:hAnsi="Footlight MT Light" w:cs="Tahoma"/>
              </w:rPr>
              <w:t xml:space="preserve"> </w:t>
            </w:r>
            <w:r w:rsidRPr="00DB15AF">
              <w:rPr>
                <w:rFonts w:ascii="Footlight MT Light" w:hAnsi="Footlight MT Light" w:cs="Tahoma"/>
              </w:rPr>
              <w:t>meminta Penyedia untuk mengganti personel yang memenuhi persyaratan yang sudah ditentukan. Penggantian personel harus dilakukan dalam jangka waktu mobilisasi dan sesuai dengan kesepakatan.</w:t>
            </w:r>
          </w:p>
        </w:tc>
      </w:tr>
      <w:tr w:rsidR="005D2FEC" w:rsidRPr="00DB15AF" w14:paraId="47DE24F7" w14:textId="77777777" w:rsidTr="00867746">
        <w:tc>
          <w:tcPr>
            <w:tcW w:w="3060" w:type="dxa"/>
            <w:shd w:val="clear" w:color="auto" w:fill="auto"/>
          </w:tcPr>
          <w:p w14:paraId="2DC2C889"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Surat Perintah Mulai Kerja (SPMK)</w:t>
            </w:r>
          </w:p>
        </w:tc>
        <w:tc>
          <w:tcPr>
            <w:tcW w:w="5405" w:type="dxa"/>
            <w:shd w:val="clear" w:color="auto" w:fill="auto"/>
          </w:tcPr>
          <w:p w14:paraId="24940258" w14:textId="52AC6132"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menerbitkan SPMK paling lambat 14 (empat belas) hari kerja sejak tanggal penandatangananan Kontrak atau 14 (empat belas) hari kerja sejak penyerahan lokasi kerja pertama kali.</w:t>
            </w:r>
          </w:p>
          <w:p w14:paraId="5D2AA3E3"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Dalam SPMK dicantumkan seluruh lingkup pekerjaan dan Tanggal Mulai Kerja. </w:t>
            </w:r>
          </w:p>
        </w:tc>
      </w:tr>
      <w:tr w:rsidR="005D2FEC" w:rsidRPr="00DB15AF" w14:paraId="63D9CAD7" w14:textId="77777777" w:rsidTr="00867746">
        <w:tc>
          <w:tcPr>
            <w:tcW w:w="3060" w:type="dxa"/>
            <w:shd w:val="clear" w:color="auto" w:fill="auto"/>
          </w:tcPr>
          <w:p w14:paraId="303CE7FB"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rPr>
              <w:t>Rencana Mutu Pekerjaan Konstruksi</w:t>
            </w:r>
            <w:r w:rsidRPr="00DB15AF">
              <w:rPr>
                <w:rFonts w:ascii="Footlight MT Light" w:hAnsi="Footlight MT Light"/>
                <w:b/>
                <w:szCs w:val="22"/>
                <w:lang w:val="en-AU"/>
              </w:rPr>
              <w:t xml:space="preserve"> (RMPK) </w:t>
            </w:r>
          </w:p>
        </w:tc>
        <w:tc>
          <w:tcPr>
            <w:tcW w:w="5405" w:type="dxa"/>
            <w:shd w:val="clear" w:color="auto" w:fill="auto"/>
          </w:tcPr>
          <w:p w14:paraId="2B9C5044" w14:textId="05199AA6"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AF616D" w:rsidRPr="00DB15AF">
              <w:rPr>
                <w:rFonts w:ascii="Footlight MT Light" w:hAnsi="Footlight MT Light" w:cs="Tahoma"/>
              </w:rPr>
              <w:t>Pejabat Penandatangan Kontrak</w:t>
            </w:r>
            <w:r w:rsidRPr="00DB15AF">
              <w:rPr>
                <w:rFonts w:ascii="Footlight MT Light" w:hAnsi="Footlight MT Light" w:cs="Tahoma"/>
              </w:rPr>
              <w:t>.</w:t>
            </w:r>
          </w:p>
          <w:p w14:paraId="26C01081" w14:textId="77777777" w:rsidR="005D2FEC" w:rsidRPr="00DB15AF" w:rsidRDefault="005D2FEC" w:rsidP="003C696E">
            <w:pPr>
              <w:numPr>
                <w:ilvl w:val="1"/>
                <w:numId w:val="166"/>
              </w:numPr>
              <w:spacing w:after="60"/>
              <w:ind w:left="720"/>
              <w:jc w:val="both"/>
              <w:rPr>
                <w:rFonts w:ascii="Footlight MT Light" w:hAnsi="Footlight MT Light" w:cs="Tahoma"/>
                <w:lang w:val="en-AU"/>
              </w:rPr>
            </w:pPr>
            <w:r w:rsidRPr="00DB15AF">
              <w:rPr>
                <w:rFonts w:ascii="Footlight MT Light" w:hAnsi="Footlight MT Light" w:cs="Tahoma"/>
              </w:rPr>
              <w:t>RMPK disusun paling sedikit berisi</w:t>
            </w:r>
            <w:r w:rsidRPr="00DB15AF">
              <w:rPr>
                <w:rFonts w:ascii="Footlight MT Light" w:hAnsi="Footlight MT Light" w:cs="Tahoma"/>
                <w:lang w:val="en-AU"/>
              </w:rPr>
              <w:t>:</w:t>
            </w:r>
          </w:p>
          <w:p w14:paraId="3145E980" w14:textId="77777777" w:rsidR="005D2FEC" w:rsidRPr="00DB15AF" w:rsidRDefault="005D2FEC" w:rsidP="003C696E">
            <w:pPr>
              <w:numPr>
                <w:ilvl w:val="0"/>
                <w:numId w:val="199"/>
              </w:numPr>
              <w:spacing w:after="60"/>
              <w:ind w:left="1152" w:hanging="432"/>
              <w:jc w:val="both"/>
              <w:rPr>
                <w:rFonts w:ascii="Footlight MT Light" w:hAnsi="Footlight MT Light" w:cs="Tahoma"/>
              </w:rPr>
            </w:pPr>
            <w:proofErr w:type="spellStart"/>
            <w:r w:rsidRPr="00DB15AF">
              <w:rPr>
                <w:rFonts w:ascii="Footlight MT Light" w:hAnsi="Footlight MT Light" w:cs="Tahoma"/>
                <w:bCs/>
                <w:lang w:val="en-ID"/>
              </w:rPr>
              <w:t>Rencana</w:t>
            </w:r>
            <w:proofErr w:type="spellEnd"/>
            <w:r w:rsidRPr="00DB15AF">
              <w:rPr>
                <w:rFonts w:ascii="Footlight MT Light" w:hAnsi="Footlight MT Light" w:cs="Tahoma"/>
                <w:bCs/>
                <w:lang w:val="en-ID"/>
              </w:rPr>
              <w:t xml:space="preserve"> </w:t>
            </w:r>
            <w:proofErr w:type="spellStart"/>
            <w:r w:rsidRPr="00DB15AF">
              <w:rPr>
                <w:rFonts w:ascii="Footlight MT Light" w:hAnsi="Footlight MT Light" w:cs="Tahoma"/>
                <w:bCs/>
                <w:lang w:val="en-ID"/>
              </w:rPr>
              <w:t>Pelaksanaan</w:t>
            </w:r>
            <w:proofErr w:type="spellEnd"/>
            <w:r w:rsidRPr="00DB15AF">
              <w:rPr>
                <w:rFonts w:ascii="Footlight MT Light" w:hAnsi="Footlight MT Light" w:cs="Tahoma"/>
                <w:bCs/>
                <w:lang w:val="en-ID"/>
              </w:rPr>
              <w:t xml:space="preserve"> </w:t>
            </w:r>
            <w:proofErr w:type="spellStart"/>
            <w:r w:rsidRPr="00DB15AF">
              <w:rPr>
                <w:rFonts w:ascii="Footlight MT Light" w:hAnsi="Footlight MT Light" w:cs="Tahoma"/>
                <w:bCs/>
                <w:lang w:val="en-ID"/>
              </w:rPr>
              <w:t>Pekerjaan</w:t>
            </w:r>
            <w:proofErr w:type="spellEnd"/>
            <w:r w:rsidRPr="00DB15AF">
              <w:rPr>
                <w:rFonts w:ascii="Footlight MT Light" w:hAnsi="Footlight MT Light" w:cs="Tahoma"/>
                <w:bCs/>
                <w:i/>
                <w:iCs/>
                <w:lang w:val="en-ID"/>
              </w:rPr>
              <w:t xml:space="preserve"> </w:t>
            </w:r>
            <w:r w:rsidRPr="00DB15AF">
              <w:rPr>
                <w:rFonts w:ascii="Footlight MT Light" w:hAnsi="Footlight MT Light" w:cs="Tahoma"/>
                <w:bCs/>
                <w:lang w:val="en-ID"/>
              </w:rPr>
              <w:t>(</w:t>
            </w:r>
            <w:r w:rsidRPr="00DB15AF">
              <w:rPr>
                <w:rFonts w:ascii="Footlight MT Light" w:hAnsi="Footlight MT Light" w:cs="Tahoma"/>
                <w:bCs/>
                <w:i/>
                <w:iCs/>
                <w:lang w:val="en-ID"/>
              </w:rPr>
              <w:t xml:space="preserve">Work Method </w:t>
            </w:r>
            <w:proofErr w:type="gramStart"/>
            <w:r w:rsidRPr="00DB15AF">
              <w:rPr>
                <w:rFonts w:ascii="Footlight MT Light" w:hAnsi="Footlight MT Light" w:cs="Tahoma"/>
                <w:bCs/>
                <w:i/>
                <w:iCs/>
                <w:lang w:val="en-ID"/>
              </w:rPr>
              <w:t xml:space="preserve">Statement </w:t>
            </w:r>
            <w:r w:rsidRPr="00DB15AF">
              <w:rPr>
                <w:rFonts w:ascii="Footlight MT Light" w:hAnsi="Footlight MT Light" w:cs="Tahoma"/>
                <w:bCs/>
                <w:lang w:val="en-ID"/>
              </w:rPr>
              <w:t>)</w:t>
            </w:r>
            <w:proofErr w:type="gramEnd"/>
            <w:r w:rsidRPr="00DB15AF">
              <w:rPr>
                <w:rFonts w:ascii="Footlight MT Light" w:hAnsi="Footlight MT Light" w:cs="Tahoma"/>
                <w:bCs/>
                <w:lang w:val="en-ID"/>
              </w:rPr>
              <w:t>;</w:t>
            </w:r>
          </w:p>
          <w:p w14:paraId="621B95A9" w14:textId="77777777" w:rsidR="005D2FEC" w:rsidRPr="00DB15AF" w:rsidRDefault="005D2FEC" w:rsidP="003C696E">
            <w:pPr>
              <w:numPr>
                <w:ilvl w:val="0"/>
                <w:numId w:val="199"/>
              </w:numPr>
              <w:spacing w:after="60"/>
              <w:ind w:left="1152" w:hanging="432"/>
              <w:jc w:val="both"/>
              <w:rPr>
                <w:rFonts w:ascii="Footlight MT Light" w:hAnsi="Footlight MT Light" w:cs="Tahoma"/>
              </w:rPr>
            </w:pPr>
            <w:r w:rsidRPr="00DB15AF">
              <w:rPr>
                <w:rFonts w:ascii="Footlight MT Light" w:hAnsi="Footlight MT Light" w:cs="Tahoma"/>
                <w:bCs/>
              </w:rPr>
              <w:t xml:space="preserve">Rencana Pemeriksaan dan Pengujian/ </w:t>
            </w:r>
            <w:r w:rsidRPr="00DB15AF">
              <w:rPr>
                <w:rFonts w:ascii="Footlight MT Light" w:hAnsi="Footlight MT Light" w:cs="Tahoma"/>
                <w:bCs/>
                <w:i/>
              </w:rPr>
              <w:t>Inspection and Test Plan</w:t>
            </w:r>
            <w:r w:rsidRPr="00DB15AF">
              <w:rPr>
                <w:rFonts w:ascii="Footlight MT Light" w:hAnsi="Footlight MT Light" w:cs="Tahoma"/>
                <w:bCs/>
              </w:rPr>
              <w:t xml:space="preserve"> (ITP);</w:t>
            </w:r>
          </w:p>
          <w:p w14:paraId="57495D25" w14:textId="3830D455" w:rsidR="005D2FEC" w:rsidRPr="00DB15AF" w:rsidRDefault="005D2FEC" w:rsidP="003C696E">
            <w:pPr>
              <w:numPr>
                <w:ilvl w:val="0"/>
                <w:numId w:val="199"/>
              </w:numPr>
              <w:spacing w:after="60"/>
              <w:ind w:left="1152" w:hanging="432"/>
              <w:jc w:val="both"/>
              <w:rPr>
                <w:rFonts w:ascii="Footlight MT Light" w:hAnsi="Footlight MT Light" w:cs="Tahoma"/>
              </w:rPr>
            </w:pPr>
            <w:r w:rsidRPr="00DB15AF">
              <w:rPr>
                <w:rFonts w:ascii="Footlight MT Light" w:hAnsi="Footlight MT Light" w:cs="Tahoma"/>
              </w:rPr>
              <w:t xml:space="preserve">Pengendalian </w:t>
            </w:r>
            <w:r w:rsidR="00743713" w:rsidRPr="00DB15AF">
              <w:rPr>
                <w:rFonts w:ascii="Footlight MT Light" w:hAnsi="Footlight MT Light" w:cs="Tahoma"/>
              </w:rPr>
              <w:t>Subkontraktor</w:t>
            </w:r>
            <w:r w:rsidRPr="00DB15AF">
              <w:rPr>
                <w:rFonts w:ascii="Footlight MT Light" w:hAnsi="Footlight MT Light" w:cs="Tahoma"/>
              </w:rPr>
              <w:t xml:space="preserve"> dan Pemasok.</w:t>
            </w:r>
            <w:r w:rsidRPr="00DB15AF">
              <w:rPr>
                <w:rFonts w:ascii="Footlight MT Light" w:hAnsi="Footlight MT Light" w:cs="Tahoma"/>
                <w:lang w:val="en-ID"/>
              </w:rPr>
              <w:t xml:space="preserve"> </w:t>
            </w:r>
          </w:p>
          <w:p w14:paraId="34872BB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wajib menerapkan dan mengendalikan pelaksanaan RMPK secara konsisten untuk mencapai mutu yang dipersyaratkan pada pelaksanaan pekerjaan ini.</w:t>
            </w:r>
          </w:p>
          <w:p w14:paraId="40A5963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lastRenderedPageBreak/>
              <w:t>RMPK dapat direvisi sesuai dengan kondisi pekerjaan.</w:t>
            </w:r>
          </w:p>
          <w:p w14:paraId="2B80FB20"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berkewajiban untuk memutakhirkan RMPK jika terjadi Adendum Kontrak dan/atau Peristiwa Kompensasi.</w:t>
            </w:r>
          </w:p>
          <w:p w14:paraId="0E2EBC1E" w14:textId="57F68C45"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Pemutakhiran RMPK harus menunjukan perkembangan kemajuan setiap pekerjaan dan dampaknya terhadap penjadwalan sisa pekerjaan, termasuk perubahan terhadap urutan pekerjaan. Pemutakhiran RMPK harus mendapatkan persetujuan </w:t>
            </w:r>
            <w:r w:rsidR="00AF616D" w:rsidRPr="00DB15AF">
              <w:rPr>
                <w:rFonts w:ascii="Footlight MT Light" w:hAnsi="Footlight MT Light" w:cs="Tahoma"/>
              </w:rPr>
              <w:t>Pejabat Penandatangan Kontrak</w:t>
            </w:r>
            <w:r w:rsidRPr="00DB15AF">
              <w:rPr>
                <w:rFonts w:ascii="Footlight MT Light" w:hAnsi="Footlight MT Light" w:cs="Tahoma"/>
              </w:rPr>
              <w:t>.</w:t>
            </w:r>
          </w:p>
          <w:p w14:paraId="31F374EF" w14:textId="6E050DF1"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Persetujuan </w:t>
            </w:r>
            <w:r w:rsidR="00AF616D" w:rsidRPr="00DB15AF">
              <w:rPr>
                <w:rFonts w:ascii="Footlight MT Light" w:hAnsi="Footlight MT Light" w:cs="Tahoma"/>
              </w:rPr>
              <w:t>Pejabat Penandatangan Kontrak</w:t>
            </w:r>
            <w:r w:rsidRPr="00DB15AF">
              <w:rPr>
                <w:rFonts w:ascii="Footlight MT Light" w:hAnsi="Footlight MT Light" w:cs="Tahoma"/>
              </w:rPr>
              <w:t xml:space="preserve"> terhadap RMPK tidak mengubah kewajiban kontraktual Penyedia.</w:t>
            </w:r>
          </w:p>
        </w:tc>
      </w:tr>
      <w:tr w:rsidR="005D2FEC" w:rsidRPr="00DB15AF" w14:paraId="15032565" w14:textId="77777777" w:rsidTr="00867746">
        <w:tc>
          <w:tcPr>
            <w:tcW w:w="3060" w:type="dxa"/>
            <w:shd w:val="clear" w:color="auto" w:fill="auto"/>
          </w:tcPr>
          <w:p w14:paraId="35478807"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Rencana Keselamatan Konstruksi (RKK)</w:t>
            </w:r>
          </w:p>
        </w:tc>
        <w:tc>
          <w:tcPr>
            <w:tcW w:w="5405" w:type="dxa"/>
            <w:shd w:val="clear" w:color="auto" w:fill="auto"/>
          </w:tcPr>
          <w:p w14:paraId="143A39EE" w14:textId="13E8726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berkewajiban untuk mempresentasikan dan menyerahkan RKK pada saat rapat persiapan pelaksanaan Kontrak, kemudian pelaksanaan RKK dibahas dan disetujui oleh </w:t>
            </w:r>
            <w:r w:rsidR="00AF616D" w:rsidRPr="00DB15AF">
              <w:rPr>
                <w:rFonts w:ascii="Footlight MT Light" w:hAnsi="Footlight MT Light" w:cs="Tahoma"/>
              </w:rPr>
              <w:t>Pejabat Penandatangan Kontrak</w:t>
            </w:r>
            <w:r w:rsidRPr="00DB15AF">
              <w:rPr>
                <w:rFonts w:ascii="Footlight MT Light" w:hAnsi="Footlight MT Light" w:cs="Tahoma"/>
              </w:rPr>
              <w:t>.</w:t>
            </w:r>
          </w:p>
          <w:p w14:paraId="18CD1A95"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lang w:val="en-AU"/>
              </w:rPr>
              <w:t xml:space="preserve">Para </w:t>
            </w:r>
            <w:proofErr w:type="spellStart"/>
            <w:r w:rsidRPr="00DB15AF">
              <w:rPr>
                <w:rFonts w:ascii="Footlight MT Light" w:hAnsi="Footlight MT Light" w:cs="Tahoma"/>
                <w:lang w:val="en-AU"/>
              </w:rPr>
              <w:t>Pihak</w:t>
            </w:r>
            <w:proofErr w:type="spellEnd"/>
            <w:r w:rsidRPr="00DB15AF">
              <w:rPr>
                <w:rFonts w:ascii="Footlight MT Light" w:hAnsi="Footlight MT Light" w:cs="Tahoma"/>
                <w:lang w:val="en-AU"/>
              </w:rPr>
              <w:t xml:space="preserve"> </w:t>
            </w:r>
            <w:r w:rsidRPr="00DB15AF">
              <w:rPr>
                <w:rFonts w:ascii="Footlight MT Light" w:hAnsi="Footlight MT Light" w:cs="Tahoma"/>
              </w:rPr>
              <w:t>wajib menerapkan dan mengendalikan pelaksanaan RKK secara konsisten.</w:t>
            </w:r>
          </w:p>
          <w:p w14:paraId="0F8185A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lang w:val="en-AU"/>
              </w:rPr>
              <w:t xml:space="preserve">RKK </w:t>
            </w:r>
            <w:proofErr w:type="spellStart"/>
            <w:r w:rsidRPr="00DB15AF">
              <w:rPr>
                <w:rFonts w:ascii="Footlight MT Light" w:hAnsi="Footlight MT Light" w:cs="Tahoma"/>
                <w:lang w:val="en-AU"/>
              </w:rPr>
              <w:t>menjadi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bagian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dari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Dokumen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Pr="00DB15AF">
              <w:rPr>
                <w:rFonts w:ascii="Footlight MT Light" w:hAnsi="Footlight MT Light" w:cs="Tahoma"/>
                <w:lang w:val="en-AU"/>
              </w:rPr>
              <w:t>.</w:t>
            </w:r>
          </w:p>
          <w:p w14:paraId="76F1CC28"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berkewajiban untuk memutakhirkan RKK sesuai dengan kondisi pekerjaan, jika terjadi perubahan maka dituangkan dalam adendum Kontrak.</w:t>
            </w:r>
          </w:p>
          <w:p w14:paraId="35320EF9" w14:textId="08A461E4"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Pemutakhiran RKK harus mendapat persetujuan </w:t>
            </w:r>
            <w:r w:rsidR="00AF616D" w:rsidRPr="00DB15AF">
              <w:rPr>
                <w:rFonts w:ascii="Footlight MT Light" w:hAnsi="Footlight MT Light" w:cs="Tahoma"/>
              </w:rPr>
              <w:t>Pejabat Penandatangan Kontrak</w:t>
            </w:r>
            <w:r w:rsidRPr="00DB15AF">
              <w:rPr>
                <w:rFonts w:ascii="Footlight MT Light" w:hAnsi="Footlight MT Light" w:cs="Tahoma"/>
              </w:rPr>
              <w:t>.</w:t>
            </w:r>
          </w:p>
          <w:p w14:paraId="5C75246C" w14:textId="7202C50D"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Persetujuan </w:t>
            </w:r>
            <w:r w:rsidR="00AF616D" w:rsidRPr="00DB15AF">
              <w:rPr>
                <w:rFonts w:ascii="Footlight MT Light" w:hAnsi="Footlight MT Light" w:cs="Tahoma"/>
              </w:rPr>
              <w:t>Pejabat Penandatangan Kontrak</w:t>
            </w:r>
            <w:r w:rsidRPr="00DB15AF">
              <w:rPr>
                <w:rFonts w:ascii="Footlight MT Light" w:hAnsi="Footlight MT Light" w:cs="Tahoma"/>
              </w:rPr>
              <w:t xml:space="preserve"> terhadap </w:t>
            </w:r>
            <w:proofErr w:type="spellStart"/>
            <w:r w:rsidRPr="00DB15AF">
              <w:rPr>
                <w:rFonts w:ascii="Footlight MT Light" w:hAnsi="Footlight MT Light" w:cs="Tahoma"/>
                <w:lang w:val="en-AU"/>
              </w:rPr>
              <w:t>pelaksanaan</w:t>
            </w:r>
            <w:proofErr w:type="spellEnd"/>
            <w:r w:rsidRPr="00DB15AF">
              <w:rPr>
                <w:rFonts w:ascii="Footlight MT Light" w:hAnsi="Footlight MT Light" w:cs="Tahoma"/>
                <w:lang w:val="en-AU"/>
              </w:rPr>
              <w:t xml:space="preserve"> </w:t>
            </w:r>
            <w:r w:rsidRPr="00DB15AF">
              <w:rPr>
                <w:rFonts w:ascii="Footlight MT Light" w:hAnsi="Footlight MT Light" w:cs="Tahoma"/>
              </w:rPr>
              <w:t>RKK tidak mengubah kewajiban kontraktual Penyedia.</w:t>
            </w:r>
          </w:p>
        </w:tc>
      </w:tr>
      <w:tr w:rsidR="005D2FEC" w:rsidRPr="00DB15AF" w14:paraId="5898924C" w14:textId="77777777" w:rsidTr="00867746">
        <w:tc>
          <w:tcPr>
            <w:tcW w:w="3060" w:type="dxa"/>
            <w:shd w:val="clear" w:color="auto" w:fill="auto"/>
          </w:tcPr>
          <w:p w14:paraId="34BE4538"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Rapat Persiapan Pelaksanaan Kontrak</w:t>
            </w:r>
          </w:p>
        </w:tc>
        <w:tc>
          <w:tcPr>
            <w:tcW w:w="5405" w:type="dxa"/>
            <w:shd w:val="clear" w:color="auto" w:fill="auto"/>
          </w:tcPr>
          <w:p w14:paraId="027251A9" w14:textId="301424D9"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Paling lambat 7 (tujuh) hari kalender sejak diterbitkannya SPMK dan sebelum pelaksanaan pekerjaan, </w:t>
            </w:r>
            <w:r w:rsidR="00AF616D" w:rsidRPr="00DB15AF">
              <w:rPr>
                <w:rFonts w:ascii="Footlight MT Light" w:hAnsi="Footlight MT Light" w:cs="Tahoma"/>
              </w:rPr>
              <w:t>Pejabat Penandatangan Kontrak</w:t>
            </w:r>
            <w:r w:rsidRPr="00DB15AF">
              <w:rPr>
                <w:rFonts w:ascii="Footlight MT Light" w:hAnsi="Footlight MT Light" w:cs="Tahoma"/>
              </w:rPr>
              <w:t xml:space="preserve"> bersama dengan Penyedia, unsur perancangan, dan unsur pengawasan, harus sudah menyelenggarakan rapat persiapan pelaksanaan kontrak.</w:t>
            </w:r>
          </w:p>
          <w:p w14:paraId="76B36B7A"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Beberapa hal yang dibahas dan disepakati dalam rapat persiapan pelaksanaan kontrak meliputi:</w:t>
            </w:r>
          </w:p>
          <w:p w14:paraId="5C2F122B" w14:textId="77777777" w:rsidR="005D2FEC" w:rsidRPr="00DB15AF" w:rsidRDefault="005D2FEC" w:rsidP="003C696E">
            <w:pPr>
              <w:numPr>
                <w:ilvl w:val="0"/>
                <w:numId w:val="171"/>
              </w:numPr>
              <w:spacing w:after="60"/>
              <w:ind w:left="1152" w:hanging="432"/>
              <w:jc w:val="both"/>
              <w:rPr>
                <w:rFonts w:ascii="Footlight MT Light" w:hAnsi="Footlight MT Light" w:cs="Tahoma"/>
              </w:rPr>
            </w:pPr>
            <w:r w:rsidRPr="00DB15AF">
              <w:rPr>
                <w:rFonts w:ascii="Footlight MT Light" w:hAnsi="Footlight MT Light" w:cs="Tahoma"/>
              </w:rPr>
              <w:t>Penerapan SMKK;</w:t>
            </w:r>
          </w:p>
          <w:p w14:paraId="14D8ED4A" w14:textId="77777777" w:rsidR="005D2FEC" w:rsidRPr="00DB15AF" w:rsidRDefault="005D2FEC" w:rsidP="003C696E">
            <w:pPr>
              <w:pStyle w:val="ListParagraph"/>
              <w:numPr>
                <w:ilvl w:val="0"/>
                <w:numId w:val="253"/>
              </w:numPr>
              <w:spacing w:after="60"/>
              <w:ind w:left="1455" w:hanging="283"/>
              <w:jc w:val="both"/>
              <w:rPr>
                <w:rFonts w:ascii="Footlight MT Light" w:hAnsi="Footlight MT Light" w:cs="Tahoma"/>
              </w:rPr>
            </w:pPr>
            <w:r w:rsidRPr="00DB15AF">
              <w:rPr>
                <w:rFonts w:ascii="Footlight MT Light" w:hAnsi="Footlight MT Light" w:cs="Tahoma"/>
              </w:rPr>
              <w:t>RKK;</w:t>
            </w:r>
          </w:p>
          <w:p w14:paraId="6113F869" w14:textId="77777777" w:rsidR="005D2FEC" w:rsidRPr="00DB15AF" w:rsidRDefault="005D2FEC" w:rsidP="003C696E">
            <w:pPr>
              <w:pStyle w:val="ListParagraph"/>
              <w:numPr>
                <w:ilvl w:val="0"/>
                <w:numId w:val="253"/>
              </w:numPr>
              <w:spacing w:after="60"/>
              <w:ind w:left="1455" w:hanging="283"/>
              <w:jc w:val="both"/>
              <w:rPr>
                <w:rFonts w:ascii="Footlight MT Light" w:hAnsi="Footlight MT Light" w:cs="Tahoma"/>
              </w:rPr>
            </w:pPr>
            <w:r w:rsidRPr="00DB15AF">
              <w:rPr>
                <w:rFonts w:ascii="Footlight MT Light" w:hAnsi="Footlight MT Light" w:cs="Tahoma"/>
              </w:rPr>
              <w:t>RMPK;</w:t>
            </w:r>
          </w:p>
          <w:p w14:paraId="562DCDC1" w14:textId="77777777" w:rsidR="005D2FEC" w:rsidRPr="00DB15AF" w:rsidRDefault="005D2FEC" w:rsidP="003C696E">
            <w:pPr>
              <w:pStyle w:val="ListParagraph"/>
              <w:numPr>
                <w:ilvl w:val="0"/>
                <w:numId w:val="253"/>
              </w:numPr>
              <w:spacing w:after="60"/>
              <w:ind w:left="1455" w:hanging="283"/>
              <w:jc w:val="both"/>
              <w:rPr>
                <w:rFonts w:ascii="Footlight MT Light" w:hAnsi="Footlight MT Light" w:cs="Tahoma"/>
              </w:rPr>
            </w:pPr>
            <w:r w:rsidRPr="00DB15AF">
              <w:rPr>
                <w:rFonts w:ascii="Footlight MT Light" w:hAnsi="Footlight MT Light" w:cs="Tahoma"/>
              </w:rPr>
              <w:t>Rencana Kerja Pengelolaan dan Pemantauan Lingkungan (RKPPL) (apabila ada); dan</w:t>
            </w:r>
          </w:p>
          <w:p w14:paraId="363B3763" w14:textId="77777777" w:rsidR="005D2FEC" w:rsidRPr="00DB15AF" w:rsidRDefault="005D2FEC" w:rsidP="003C696E">
            <w:pPr>
              <w:pStyle w:val="ListParagraph"/>
              <w:numPr>
                <w:ilvl w:val="0"/>
                <w:numId w:val="253"/>
              </w:numPr>
              <w:spacing w:after="60"/>
              <w:ind w:left="1455" w:hanging="283"/>
              <w:jc w:val="both"/>
              <w:rPr>
                <w:rFonts w:ascii="Footlight MT Light" w:hAnsi="Footlight MT Light" w:cs="Tahoma"/>
              </w:rPr>
            </w:pPr>
            <w:r w:rsidRPr="00DB15AF">
              <w:rPr>
                <w:rFonts w:ascii="Footlight MT Light" w:hAnsi="Footlight MT Light" w:cs="Tahoma"/>
              </w:rPr>
              <w:t>Rencana Manajemen Lalu Lintas (RMLL) (apabila ada);</w:t>
            </w:r>
          </w:p>
          <w:p w14:paraId="18C89561" w14:textId="77777777" w:rsidR="005D2FEC" w:rsidRPr="00DB15AF" w:rsidRDefault="005D2FEC" w:rsidP="003C696E">
            <w:pPr>
              <w:numPr>
                <w:ilvl w:val="0"/>
                <w:numId w:val="171"/>
              </w:numPr>
              <w:spacing w:after="60"/>
              <w:ind w:left="1152" w:hanging="432"/>
              <w:jc w:val="both"/>
              <w:rPr>
                <w:rFonts w:ascii="Footlight MT Light" w:hAnsi="Footlight MT Light" w:cs="Tahoma"/>
              </w:rPr>
            </w:pPr>
            <w:r w:rsidRPr="00DB15AF">
              <w:rPr>
                <w:rFonts w:ascii="Footlight MT Light" w:hAnsi="Footlight MT Light" w:cs="Tahoma"/>
              </w:rPr>
              <w:t>Rencana Kerja;</w:t>
            </w:r>
          </w:p>
          <w:p w14:paraId="6217577E" w14:textId="77777777" w:rsidR="005D2FEC" w:rsidRPr="00DB15AF" w:rsidRDefault="005D2FEC" w:rsidP="003C696E">
            <w:pPr>
              <w:numPr>
                <w:ilvl w:val="0"/>
                <w:numId w:val="171"/>
              </w:numPr>
              <w:spacing w:after="60"/>
              <w:ind w:left="1152" w:hanging="432"/>
              <w:jc w:val="both"/>
              <w:rPr>
                <w:rFonts w:ascii="Footlight MT Light" w:hAnsi="Footlight MT Light" w:cs="Tahoma"/>
              </w:rPr>
            </w:pPr>
            <w:r w:rsidRPr="00DB15AF">
              <w:rPr>
                <w:rFonts w:ascii="Footlight MT Light" w:hAnsi="Footlight MT Light" w:cs="Tahoma"/>
              </w:rPr>
              <w:t>organisasi kerja;</w:t>
            </w:r>
          </w:p>
          <w:p w14:paraId="348471E3" w14:textId="77777777" w:rsidR="005D2FEC" w:rsidRPr="00DB15AF" w:rsidRDefault="005D2FEC" w:rsidP="003C696E">
            <w:pPr>
              <w:numPr>
                <w:ilvl w:val="0"/>
                <w:numId w:val="171"/>
              </w:numPr>
              <w:spacing w:after="60"/>
              <w:ind w:left="1152" w:hanging="432"/>
              <w:jc w:val="both"/>
              <w:rPr>
                <w:rFonts w:ascii="Footlight MT Light" w:hAnsi="Footlight MT Light" w:cs="Tahoma"/>
              </w:rPr>
            </w:pPr>
            <w:r w:rsidRPr="00DB15AF">
              <w:rPr>
                <w:rFonts w:ascii="Footlight MT Light" w:hAnsi="Footlight MT Light" w:cs="Tahoma"/>
              </w:rPr>
              <w:lastRenderedPageBreak/>
              <w:t xml:space="preserve">tata cara pengaturan pelaksanaan pekerjaan termasuk permohonan persetujuan memulai pekerjaan;  </w:t>
            </w:r>
          </w:p>
          <w:p w14:paraId="5811E7A2" w14:textId="54C55261" w:rsidR="005D2FEC" w:rsidRPr="00DB15AF" w:rsidRDefault="005D2FEC" w:rsidP="003C696E">
            <w:pPr>
              <w:numPr>
                <w:ilvl w:val="0"/>
                <w:numId w:val="171"/>
              </w:numPr>
              <w:spacing w:after="60"/>
              <w:ind w:left="1152" w:hanging="432"/>
              <w:jc w:val="both"/>
              <w:rPr>
                <w:rFonts w:ascii="Footlight MT Light" w:hAnsi="Footlight MT Light" w:cs="Tahoma"/>
              </w:rPr>
            </w:pPr>
            <w:r w:rsidRPr="00DB15AF">
              <w:rPr>
                <w:rFonts w:ascii="Footlight MT Light" w:hAnsi="Footlight MT Light" w:cs="Tahoma"/>
              </w:rPr>
              <w:t xml:space="preserve">jadwal pelaksanaan pekerjaan, yang diikuti uraian tentang metode kerja yang memperhatikan Keselamatan Konstruksi; </w:t>
            </w:r>
          </w:p>
          <w:p w14:paraId="054DBFB7" w14:textId="77777777" w:rsidR="00503EF5" w:rsidRPr="00DB15AF" w:rsidRDefault="00503EF5" w:rsidP="003C696E">
            <w:pPr>
              <w:numPr>
                <w:ilvl w:val="0"/>
                <w:numId w:val="171"/>
              </w:numPr>
              <w:spacing w:after="60"/>
              <w:ind w:left="1152" w:hanging="432"/>
              <w:jc w:val="both"/>
              <w:rPr>
                <w:rFonts w:ascii="Footlight MT Light" w:hAnsi="Footlight MT Light" w:cs="Tahoma"/>
                <w:lang w:val="en-US"/>
              </w:rPr>
            </w:pPr>
            <w:r w:rsidRPr="00DB15AF">
              <w:rPr>
                <w:rFonts w:ascii="Footlight MT Light" w:hAnsi="Footlight MT Light" w:cs="Tahoma"/>
              </w:rPr>
              <w:t>Subkontraktor</w:t>
            </w:r>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akan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melaksanakan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bagian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dengan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ketentuan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berdasarkan</w:t>
            </w:r>
            <w:proofErr w:type="spellEnd"/>
            <w:r w:rsidRPr="00DB15AF">
              <w:rPr>
                <w:rFonts w:ascii="Footlight MT Light" w:hAnsi="Footlight MT Light" w:cs="Tahoma"/>
                <w:lang w:val="en-US"/>
              </w:rPr>
              <w:t xml:space="preserve"> daftar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disubkontrakkan</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subkontraktor</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dalam</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syarat-syarat</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khusus</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w:t>
            </w:r>
          </w:p>
          <w:p w14:paraId="12C07F36" w14:textId="77777777" w:rsidR="00503EF5" w:rsidRPr="00DB15AF" w:rsidRDefault="00503EF5" w:rsidP="003C696E">
            <w:pPr>
              <w:pStyle w:val="ListParagraph"/>
              <w:numPr>
                <w:ilvl w:val="0"/>
                <w:numId w:val="323"/>
              </w:numPr>
              <w:spacing w:after="60"/>
              <w:ind w:left="1464"/>
              <w:jc w:val="both"/>
              <w:rPr>
                <w:rFonts w:ascii="Footlight MT Light" w:hAnsi="Footlight MT Light" w:cs="Tahoma"/>
                <w:lang w:val="en-US"/>
              </w:rPr>
            </w:pPr>
            <w:proofErr w:type="spellStart"/>
            <w:r w:rsidRPr="00DB15AF">
              <w:rPr>
                <w:rFonts w:ascii="Footlight MT Light" w:hAnsi="Footlight MT Light" w:cs="Tahoma"/>
                <w:lang w:val="en-US"/>
              </w:rPr>
              <w:t>Untuk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utama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maka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dilakukan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klarifikasi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terhadap</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disubkontrakkan</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kesesuaian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subklasifikasi</w:t>
            </w:r>
            <w:proofErr w:type="spellEnd"/>
            <w:r w:rsidRPr="00DB15AF">
              <w:rPr>
                <w:rFonts w:ascii="Footlight MT Light" w:hAnsi="Footlight MT Light" w:cs="Tahoma"/>
                <w:lang w:val="en-US"/>
              </w:rPr>
              <w:t xml:space="preserve"> SBU </w:t>
            </w:r>
            <w:proofErr w:type="spellStart"/>
            <w:r w:rsidRPr="00DB15AF">
              <w:rPr>
                <w:rFonts w:ascii="Footlight MT Light" w:hAnsi="Footlight MT Light" w:cs="Tahoma"/>
                <w:lang w:val="en-US"/>
              </w:rPr>
              <w:t>subpenyedia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jasa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spesialis</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dinominasikan</w:t>
            </w:r>
            <w:proofErr w:type="spellEnd"/>
            <w:r w:rsidRPr="00DB15AF">
              <w:rPr>
                <w:rFonts w:ascii="Footlight MT Light" w:hAnsi="Footlight MT Light" w:cs="Tahoma"/>
                <w:lang w:val="en-US"/>
              </w:rPr>
              <w:t>; dan/</w:t>
            </w:r>
            <w:proofErr w:type="spellStart"/>
            <w:r w:rsidRPr="00DB15AF">
              <w:rPr>
                <w:rFonts w:ascii="Footlight MT Light" w:hAnsi="Footlight MT Light" w:cs="Tahoma"/>
                <w:lang w:val="en-US"/>
              </w:rPr>
              <w:t>atau</w:t>
            </w:r>
            <w:proofErr w:type="spellEnd"/>
          </w:p>
          <w:p w14:paraId="7DDD0923" w14:textId="77777777" w:rsidR="00503EF5" w:rsidRPr="00DB15AF" w:rsidRDefault="00503EF5" w:rsidP="003C696E">
            <w:pPr>
              <w:pStyle w:val="ListParagraph"/>
              <w:numPr>
                <w:ilvl w:val="0"/>
                <w:numId w:val="323"/>
              </w:numPr>
              <w:spacing w:after="60"/>
              <w:ind w:left="1464"/>
              <w:jc w:val="both"/>
              <w:rPr>
                <w:rFonts w:ascii="Footlight MT Light" w:hAnsi="Footlight MT Light" w:cs="Tahoma"/>
                <w:lang w:val="en-US"/>
              </w:rPr>
            </w:pPr>
            <w:proofErr w:type="spellStart"/>
            <w:r w:rsidRPr="00DB15AF">
              <w:rPr>
                <w:rFonts w:ascii="Footlight MT Light" w:hAnsi="Footlight MT Light" w:cs="Tahoma"/>
                <w:lang w:val="en-US"/>
              </w:rPr>
              <w:t>Untuk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bukan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utama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maka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dilakukan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klarifikasi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terhadap</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disubkontrakkan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kualifikasi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usaha</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kesesuaian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lokasi</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domisili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usaha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subpenyedia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jasa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usaha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kualifikasi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kecil</w:t>
            </w:r>
            <w:proofErr w:type="spellEnd"/>
            <w:r w:rsidRPr="00DB15AF">
              <w:rPr>
                <w:rFonts w:ascii="Footlight MT Light" w:hAnsi="Footlight MT Light" w:cs="Tahoma"/>
                <w:lang w:val="en-US"/>
              </w:rPr>
              <w:t xml:space="preserve"> yang </w:t>
            </w:r>
            <w:proofErr w:type="spellStart"/>
            <w:r w:rsidRPr="00DB15AF">
              <w:rPr>
                <w:rFonts w:ascii="Footlight MT Light" w:hAnsi="Footlight MT Light" w:cs="Tahoma"/>
                <w:lang w:val="en-US"/>
              </w:rPr>
              <w:t>dinominasikan</w:t>
            </w:r>
            <w:proofErr w:type="spellEnd"/>
            <w:r w:rsidRPr="00DB15AF">
              <w:rPr>
                <w:rFonts w:ascii="Footlight MT Light" w:hAnsi="Footlight MT Light" w:cs="Tahoma"/>
                <w:lang w:val="en-US"/>
              </w:rPr>
              <w:t>.</w:t>
            </w:r>
          </w:p>
          <w:p w14:paraId="23B491B5" w14:textId="77777777" w:rsidR="00503EF5" w:rsidRPr="00DB15AF" w:rsidRDefault="00503EF5" w:rsidP="003C696E">
            <w:pPr>
              <w:spacing w:after="60"/>
              <w:ind w:left="1152"/>
              <w:jc w:val="both"/>
              <w:rPr>
                <w:rFonts w:ascii="Footlight MT Light" w:hAnsi="Footlight MT Light" w:cs="Tahoma"/>
                <w:lang w:val="en-US"/>
              </w:rPr>
            </w:pPr>
            <w:proofErr w:type="spellStart"/>
            <w:r w:rsidRPr="00DB15AF">
              <w:rPr>
                <w:rFonts w:ascii="Footlight MT Light" w:hAnsi="Footlight MT Light" w:cs="Tahoma"/>
                <w:lang w:val="en-US"/>
              </w:rPr>
              <w:t>Dalam</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hal</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dalam</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klarifikasi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ditemukan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ketidak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sesuaian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Penyedia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wajib</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mengganti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subkontraktor</w:t>
            </w:r>
            <w:proofErr w:type="spellEnd"/>
            <w:r w:rsidRPr="00DB15AF">
              <w:rPr>
                <w:rFonts w:ascii="Footlight MT Light" w:hAnsi="Footlight MT Light" w:cs="Tahoma"/>
                <w:lang w:val="en-US"/>
              </w:rPr>
              <w:t xml:space="preserve"> dan/</w:t>
            </w:r>
            <w:proofErr w:type="spellStart"/>
            <w:r w:rsidRPr="00DB15AF">
              <w:rPr>
                <w:rFonts w:ascii="Footlight MT Light" w:hAnsi="Footlight MT Light" w:cs="Tahoma"/>
                <w:lang w:val="en-US"/>
              </w:rPr>
              <w:t>atau</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bagian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yang di </w:t>
            </w:r>
            <w:proofErr w:type="spellStart"/>
            <w:r w:rsidRPr="00DB15AF">
              <w:rPr>
                <w:rFonts w:ascii="Footlight MT Light" w:hAnsi="Footlight MT Light" w:cs="Tahoma"/>
                <w:lang w:val="en-US"/>
              </w:rPr>
              <w:t>subkontrakkan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dengan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persetujuan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Pejabat</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Penandatangan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dan</w:t>
            </w:r>
          </w:p>
          <w:p w14:paraId="41F00758" w14:textId="77777777" w:rsidR="005D2FEC" w:rsidRPr="00DB15AF" w:rsidRDefault="005D2FEC" w:rsidP="003C696E">
            <w:pPr>
              <w:numPr>
                <w:ilvl w:val="0"/>
                <w:numId w:val="171"/>
              </w:numPr>
              <w:spacing w:after="120"/>
              <w:ind w:left="1152" w:hanging="432"/>
              <w:jc w:val="both"/>
              <w:rPr>
                <w:rFonts w:ascii="Footlight MT Light" w:hAnsi="Footlight MT Light" w:cs="Tahoma"/>
              </w:rPr>
            </w:pPr>
            <w:r w:rsidRPr="00DB15AF">
              <w:rPr>
                <w:rFonts w:ascii="Footlight MT Light" w:hAnsi="Footlight MT Light" w:cs="Tahoma"/>
              </w:rPr>
              <w:t>hal-hal lain yang dianggap perlu.</w:t>
            </w:r>
          </w:p>
          <w:p w14:paraId="30569E7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Hasil rapat persiapan pelaksanaan Kontrak dituangkan dalam Berita Acara Rapat Persiapan Pelaksanaan Kontrak.</w:t>
            </w:r>
            <w:r w:rsidRPr="00DB15AF">
              <w:rPr>
                <w:rFonts w:ascii="Footlight MT Light" w:hAnsi="Footlight MT Light"/>
              </w:rPr>
              <w:t xml:space="preserve"> </w:t>
            </w:r>
            <w:r w:rsidRPr="00DB15AF">
              <w:rPr>
                <w:rFonts w:ascii="Footlight MT Light" w:hAnsi="Footlight MT Light" w:cs="Tahoma"/>
              </w:rPr>
              <w:t>Apabila dalam rapat persiapan pelaksanaan kontrak mengakibatkan perubahan isi Kontrak, maka harus dituangkan dalam adendum Kontrak.</w:t>
            </w:r>
          </w:p>
          <w:p w14:paraId="060A6A31"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Pada tahapan rapat persiapan pelaksanaan Kontrak, PA/KPA dapat membentuk Pejabat/Panitia Peneliti Pelaksanaan Kontrak.</w:t>
            </w:r>
          </w:p>
        </w:tc>
      </w:tr>
      <w:tr w:rsidR="005D2FEC" w:rsidRPr="00DB15AF" w14:paraId="3D53DC11" w14:textId="77777777" w:rsidTr="00867746">
        <w:tc>
          <w:tcPr>
            <w:tcW w:w="3060" w:type="dxa"/>
            <w:shd w:val="clear" w:color="auto" w:fill="auto"/>
          </w:tcPr>
          <w:p w14:paraId="703145CC"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Mobilisasi</w:t>
            </w:r>
          </w:p>
        </w:tc>
        <w:tc>
          <w:tcPr>
            <w:tcW w:w="5405" w:type="dxa"/>
            <w:shd w:val="clear" w:color="auto" w:fill="auto"/>
          </w:tcPr>
          <w:p w14:paraId="2D4F9B4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Mobilisasi paling lambat harus sudah mulai dilaksanakan dalam waktu 30 (tiga puluh) hari kalender sejak diterbitkan SPMK, atau sesuai kebutuhan dan Rencana Kerja yang disepakati saat Rapat Persiapan Pelaksanaan Kontrak.</w:t>
            </w:r>
          </w:p>
          <w:p w14:paraId="62057392"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Mobilisasi dilakukan sesuai dengan lingkup pekerjaan,  yaitu :</w:t>
            </w:r>
          </w:p>
          <w:p w14:paraId="062F9464" w14:textId="77777777" w:rsidR="005D2FEC" w:rsidRPr="00DB15AF" w:rsidRDefault="005D2FEC" w:rsidP="003C696E">
            <w:pPr>
              <w:numPr>
                <w:ilvl w:val="0"/>
                <w:numId w:val="172"/>
              </w:numPr>
              <w:tabs>
                <w:tab w:val="left" w:pos="718"/>
              </w:tabs>
              <w:spacing w:after="60"/>
              <w:ind w:left="1152" w:hanging="432"/>
              <w:jc w:val="both"/>
              <w:rPr>
                <w:rFonts w:ascii="Footlight MT Light" w:hAnsi="Footlight MT Light" w:cs="Tahoma"/>
              </w:rPr>
            </w:pPr>
            <w:r w:rsidRPr="00DB15AF">
              <w:rPr>
                <w:rFonts w:ascii="Footlight MT Light" w:hAnsi="Footlight MT Light" w:cs="Tahoma"/>
              </w:rPr>
              <w:t>mendatangkan peralatan-peralatan terkait yang diperlukan dalam pelaksanaan pekerjaan, termasuk instalasi alat;</w:t>
            </w:r>
          </w:p>
          <w:p w14:paraId="6A5C6677" w14:textId="77777777" w:rsidR="005D2FEC" w:rsidRPr="00DB15AF" w:rsidRDefault="005D2FEC" w:rsidP="003C696E">
            <w:pPr>
              <w:numPr>
                <w:ilvl w:val="0"/>
                <w:numId w:val="172"/>
              </w:numPr>
              <w:tabs>
                <w:tab w:val="left" w:pos="718"/>
              </w:tabs>
              <w:spacing w:after="60"/>
              <w:ind w:left="1152" w:hanging="432"/>
              <w:jc w:val="both"/>
              <w:rPr>
                <w:rFonts w:ascii="Footlight MT Light" w:hAnsi="Footlight MT Light" w:cs="Tahoma"/>
              </w:rPr>
            </w:pPr>
            <w:r w:rsidRPr="00DB15AF">
              <w:rPr>
                <w:rFonts w:ascii="Footlight MT Light" w:hAnsi="Footlight MT Light" w:cs="Tahoma"/>
              </w:rPr>
              <w:t>mempersiapkan fasilitas seperti kantor, rumah, gedung laboratorium, bengkel, gudang, dan sebagainya; dan/atau</w:t>
            </w:r>
          </w:p>
          <w:p w14:paraId="75D3CE86" w14:textId="77777777" w:rsidR="005D2FEC" w:rsidRPr="00DB15AF" w:rsidRDefault="005D2FEC" w:rsidP="003C696E">
            <w:pPr>
              <w:numPr>
                <w:ilvl w:val="0"/>
                <w:numId w:val="172"/>
              </w:numPr>
              <w:tabs>
                <w:tab w:val="left" w:pos="718"/>
              </w:tabs>
              <w:spacing w:after="120"/>
              <w:ind w:left="1152" w:hanging="432"/>
              <w:jc w:val="both"/>
              <w:rPr>
                <w:rFonts w:ascii="Footlight MT Light" w:hAnsi="Footlight MT Light" w:cs="Tahoma"/>
              </w:rPr>
            </w:pPr>
            <w:r w:rsidRPr="00DB15AF">
              <w:rPr>
                <w:rFonts w:ascii="Footlight MT Light" w:hAnsi="Footlight MT Light" w:cs="Tahoma"/>
              </w:rPr>
              <w:lastRenderedPageBreak/>
              <w:t>mendatangkan Tenaga Kerja Konstruksi.</w:t>
            </w:r>
          </w:p>
          <w:p w14:paraId="59A6EF14" w14:textId="77777777" w:rsidR="005D2FEC" w:rsidRPr="00DB15AF" w:rsidRDefault="005D2FEC" w:rsidP="003C696E">
            <w:pPr>
              <w:numPr>
                <w:ilvl w:val="1"/>
                <w:numId w:val="166"/>
              </w:numPr>
              <w:spacing w:after="120"/>
              <w:ind w:left="720"/>
              <w:jc w:val="both"/>
              <w:rPr>
                <w:rFonts w:ascii="Footlight MT Light" w:hAnsi="Footlight MT Light" w:cs="Tahoma"/>
                <w:bCs/>
              </w:rPr>
            </w:pPr>
            <w:r w:rsidRPr="00DB15AF">
              <w:rPr>
                <w:rFonts w:ascii="Footlight MT Light" w:hAnsi="Footlight MT Light" w:cs="Tahoma"/>
                <w:bCs/>
              </w:rPr>
              <w:t>Mobilisasi peralatan dan kendaraan yang digunakan mematuhi peraturan perundangan terkait beban dan dimensi kendaraan.</w:t>
            </w:r>
          </w:p>
          <w:p w14:paraId="742EAA9A" w14:textId="77777777" w:rsidR="005D2FEC" w:rsidRPr="00DB15AF" w:rsidRDefault="005D2FEC" w:rsidP="003C696E">
            <w:pPr>
              <w:numPr>
                <w:ilvl w:val="1"/>
                <w:numId w:val="166"/>
              </w:numPr>
              <w:spacing w:after="120"/>
              <w:ind w:left="720"/>
              <w:jc w:val="both"/>
              <w:rPr>
                <w:rFonts w:ascii="Footlight MT Light" w:hAnsi="Footlight MT Light" w:cs="Tahoma"/>
                <w:b/>
              </w:rPr>
            </w:pPr>
            <w:r w:rsidRPr="00DB15AF">
              <w:rPr>
                <w:rFonts w:ascii="Footlight MT Light" w:hAnsi="Footlight MT Light" w:cs="Tahoma"/>
              </w:rPr>
              <w:t>Mobilisasi peralatan dan Tenaga Kerja Konstruksi dapat dilakukan secara bertahap sesuai dengan kebutuhan.</w:t>
            </w:r>
          </w:p>
        </w:tc>
      </w:tr>
      <w:tr w:rsidR="005D2FEC" w:rsidRPr="00DB15AF" w14:paraId="4DE45267" w14:textId="77777777" w:rsidTr="00867746">
        <w:tc>
          <w:tcPr>
            <w:tcW w:w="3060" w:type="dxa"/>
            <w:shd w:val="clear" w:color="auto" w:fill="auto"/>
          </w:tcPr>
          <w:p w14:paraId="552E5769"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Pengukuran / Pemeriksaan Bersama</w:t>
            </w:r>
          </w:p>
        </w:tc>
        <w:tc>
          <w:tcPr>
            <w:tcW w:w="5405" w:type="dxa"/>
            <w:shd w:val="clear" w:color="auto" w:fill="auto"/>
          </w:tcPr>
          <w:p w14:paraId="6DDC2BD0" w14:textId="2C87B55F" w:rsidR="005D2FEC" w:rsidRPr="00DB15AF" w:rsidRDefault="005D2FEC" w:rsidP="003C696E">
            <w:pPr>
              <w:numPr>
                <w:ilvl w:val="1"/>
                <w:numId w:val="166"/>
              </w:numPr>
              <w:spacing w:after="120"/>
              <w:ind w:left="720"/>
              <w:contextualSpacing/>
              <w:jc w:val="both"/>
              <w:rPr>
                <w:rFonts w:ascii="Footlight MT Light" w:hAnsi="Footlight MT Light" w:cs="Tahoma"/>
              </w:rPr>
            </w:pPr>
            <w:r w:rsidRPr="00DB15AF">
              <w:rPr>
                <w:rFonts w:ascii="Footlight MT Light" w:hAnsi="Footlight MT Light" w:cs="Tahoma"/>
              </w:rPr>
              <w:t xml:space="preserve">Pada tahap awal pelaksanaan Kontrak,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Pengawas Pekerjaan bersama-sama dengan Penyedia melakukan pengukuran dan pemeriksaan detail terhadap kondisi lokasi pekerjaan untuk setiap keluaran (</w:t>
            </w:r>
            <w:r w:rsidRPr="00DB15AF">
              <w:rPr>
                <w:rFonts w:ascii="Footlight MT Light" w:hAnsi="Footlight MT Light" w:cs="Tahoma"/>
                <w:i/>
              </w:rPr>
              <w:t>output</w:t>
            </w:r>
            <w:r w:rsidRPr="00DB15AF">
              <w:rPr>
                <w:rFonts w:ascii="Footlight MT Light" w:hAnsi="Footlight MT Light" w:cs="Tahoma"/>
              </w:rPr>
              <w:t>), Tenaga Kerja Konstruksi, dan Peralatan Utama (</w:t>
            </w:r>
            <w:r w:rsidRPr="00DB15AF">
              <w:rPr>
                <w:rFonts w:ascii="Footlight MT Light" w:hAnsi="Footlight MT Light" w:cs="Tahoma"/>
                <w:i/>
              </w:rPr>
              <w:t>Mutual Check 0%</w:t>
            </w:r>
            <w:r w:rsidRPr="00DB15AF">
              <w:rPr>
                <w:rFonts w:ascii="Footlight MT Light" w:hAnsi="Footlight MT Light" w:cs="Tahoma"/>
              </w:rPr>
              <w:t>).</w:t>
            </w:r>
          </w:p>
          <w:p w14:paraId="3289AE25"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Hasil pemeriksaan bersama dituangkan dalam Berita Acara. Apabila dalam pengukuran/pemeriksaan bersama mengakibatkan perubahan isi Kontrak, maka harus dituangkan dalam adendum Kontrak.</w:t>
            </w:r>
          </w:p>
          <w:p w14:paraId="66EA845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Tindak lanjut hasil pemeriksaan bersama Tenaga Kerja Konstruksi dan/atau Peralatan Utama mengikuti ketentuan pasal 67 dan 68.</w:t>
            </w:r>
          </w:p>
        </w:tc>
      </w:tr>
      <w:tr w:rsidR="005D2FEC" w:rsidRPr="00DB15AF" w14:paraId="2F987E92" w14:textId="77777777" w:rsidTr="00867746">
        <w:tc>
          <w:tcPr>
            <w:tcW w:w="3060" w:type="dxa"/>
            <w:shd w:val="clear" w:color="auto" w:fill="auto"/>
          </w:tcPr>
          <w:p w14:paraId="4B3A0DDD"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Penggunaan Produksi Dalam Negeri</w:t>
            </w:r>
          </w:p>
        </w:tc>
        <w:tc>
          <w:tcPr>
            <w:tcW w:w="5405" w:type="dxa"/>
            <w:shd w:val="clear" w:color="auto" w:fill="auto"/>
          </w:tcPr>
          <w:p w14:paraId="0D32A5F7"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Dalam pelaksanaan pekerjaan ini, Penyedia berkewajiban mengutamakan material/ bahan produksi dalam negeri dan tenaga kerja Indonesia untuk pekerjaan yang dilaksanakan di Indonesia sesuai dengan yang disampaikan pada saat penawaran.</w:t>
            </w:r>
          </w:p>
          <w:p w14:paraId="6B159D90"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Dalam pelaksanaan Pekerjaan Konstruksi, bahan baku, Tenaga Kerja Konstruksi, dan perangkat lunak yang digunakan mengacu kepada dokumen:</w:t>
            </w:r>
          </w:p>
          <w:p w14:paraId="374A9D4A" w14:textId="3D051F41" w:rsidR="005D2FEC" w:rsidRPr="00DB15AF" w:rsidRDefault="005D2FEC" w:rsidP="003C696E">
            <w:pPr>
              <w:numPr>
                <w:ilvl w:val="0"/>
                <w:numId w:val="250"/>
              </w:numPr>
              <w:suppressAutoHyphens/>
              <w:spacing w:after="60"/>
              <w:ind w:left="1175" w:right="51" w:hanging="450"/>
              <w:contextualSpacing/>
              <w:jc w:val="both"/>
              <w:rPr>
                <w:rFonts w:ascii="Footlight MT Light" w:hAnsi="Footlight MT Light" w:cs="Arial"/>
              </w:rPr>
            </w:pPr>
            <w:r w:rsidRPr="00DB15AF">
              <w:rPr>
                <w:rFonts w:ascii="Footlight MT Light" w:hAnsi="Footlight MT Light" w:cs="Arial"/>
                <w:lang w:val="en-AU"/>
              </w:rPr>
              <w:t>f</w:t>
            </w:r>
            <w:r w:rsidRPr="00DB15AF">
              <w:rPr>
                <w:rFonts w:ascii="Footlight MT Light" w:hAnsi="Footlight MT Light" w:cs="Arial"/>
              </w:rPr>
              <w:t xml:space="preserve">ormulir </w:t>
            </w:r>
            <w:proofErr w:type="spellStart"/>
            <w:r w:rsidR="00B408F0" w:rsidRPr="00DB15AF">
              <w:rPr>
                <w:rFonts w:ascii="Footlight MT Light" w:hAnsi="Footlight MT Light" w:cs="Arial"/>
                <w:lang w:val="en-US"/>
              </w:rPr>
              <w:t>Penyampaian</w:t>
            </w:r>
            <w:proofErr w:type="spellEnd"/>
            <w:r w:rsidR="00B408F0" w:rsidRPr="00DB15AF">
              <w:rPr>
                <w:rFonts w:ascii="Footlight MT Light" w:hAnsi="Footlight MT Light" w:cs="Arial"/>
                <w:lang w:val="en-US"/>
              </w:rPr>
              <w:t xml:space="preserve"> </w:t>
            </w:r>
            <w:r w:rsidRPr="00DB15AF">
              <w:rPr>
                <w:rFonts w:ascii="Footlight MT Light" w:hAnsi="Footlight MT Light" w:cs="Arial"/>
              </w:rPr>
              <w:t>Tingkat Komponen Dalam Negeri (TKDN)</w:t>
            </w:r>
            <w:r w:rsidRPr="00DB15AF">
              <w:rPr>
                <w:rFonts w:ascii="Footlight MT Light" w:hAnsi="Footlight MT Light" w:cs="Arial"/>
                <w:lang w:val="en-AU"/>
              </w:rPr>
              <w:t xml:space="preserve">, </w:t>
            </w:r>
            <w:proofErr w:type="spellStart"/>
            <w:r w:rsidRPr="00DB15AF">
              <w:rPr>
                <w:rFonts w:ascii="Footlight MT Light" w:hAnsi="Footlight MT Light" w:cs="Arial"/>
                <w:lang w:val="en-AU"/>
              </w:rPr>
              <w:t>untuk</w:t>
            </w:r>
            <w:proofErr w:type="spellEnd"/>
            <w:r w:rsidRPr="00DB15AF">
              <w:rPr>
                <w:rFonts w:ascii="Footlight MT Light" w:hAnsi="Footlight MT Light" w:cs="Arial"/>
                <w:lang w:val="en-AU"/>
              </w:rPr>
              <w:t xml:space="preserve"> </w:t>
            </w:r>
            <w:proofErr w:type="spellStart"/>
            <w:r w:rsidRPr="00DB15AF">
              <w:rPr>
                <w:rFonts w:ascii="Footlight MT Light" w:hAnsi="Footlight MT Light" w:cs="Arial"/>
                <w:lang w:val="en-AU"/>
              </w:rPr>
              <w:t>Penyedia</w:t>
            </w:r>
            <w:proofErr w:type="spellEnd"/>
            <w:r w:rsidRPr="00DB15AF">
              <w:rPr>
                <w:rFonts w:ascii="Footlight MT Light" w:hAnsi="Footlight MT Light" w:cs="Arial"/>
                <w:lang w:val="en-AU"/>
              </w:rPr>
              <w:t xml:space="preserve"> yang </w:t>
            </w:r>
            <w:proofErr w:type="spellStart"/>
            <w:r w:rsidRPr="00DB15AF">
              <w:rPr>
                <w:rFonts w:ascii="Footlight MT Light" w:hAnsi="Footlight MT Light" w:cs="Arial"/>
                <w:lang w:val="en-AU"/>
              </w:rPr>
              <w:t>mendapat</w:t>
            </w:r>
            <w:proofErr w:type="spellEnd"/>
            <w:r w:rsidRPr="00DB15AF">
              <w:rPr>
                <w:rFonts w:ascii="Footlight MT Light" w:hAnsi="Footlight MT Light" w:cs="Arial"/>
                <w:lang w:val="en-AU"/>
              </w:rPr>
              <w:t xml:space="preserve"> </w:t>
            </w:r>
            <w:proofErr w:type="spellStart"/>
            <w:r w:rsidRPr="00DB15AF">
              <w:rPr>
                <w:rFonts w:ascii="Footlight MT Light" w:hAnsi="Footlight MT Light" w:cs="Arial"/>
                <w:lang w:val="en-AU"/>
              </w:rPr>
              <w:t>preferensi</w:t>
            </w:r>
            <w:proofErr w:type="spellEnd"/>
            <w:r w:rsidRPr="00DB15AF">
              <w:rPr>
                <w:rFonts w:ascii="Footlight MT Light" w:hAnsi="Footlight MT Light" w:cs="Arial"/>
                <w:lang w:val="en-AU"/>
              </w:rPr>
              <w:t xml:space="preserve"> </w:t>
            </w:r>
            <w:proofErr w:type="spellStart"/>
            <w:proofErr w:type="gramStart"/>
            <w:r w:rsidRPr="00DB15AF">
              <w:rPr>
                <w:rFonts w:ascii="Footlight MT Light" w:hAnsi="Footlight MT Light" w:cs="Arial"/>
                <w:lang w:val="en-AU"/>
              </w:rPr>
              <w:t>harga</w:t>
            </w:r>
            <w:proofErr w:type="spellEnd"/>
            <w:r w:rsidRPr="00DB15AF">
              <w:rPr>
                <w:rFonts w:ascii="Footlight MT Light" w:hAnsi="Footlight MT Light" w:cs="Arial"/>
              </w:rPr>
              <w:t>;  dan</w:t>
            </w:r>
            <w:proofErr w:type="gramEnd"/>
          </w:p>
          <w:p w14:paraId="44810303" w14:textId="77777777" w:rsidR="005D2FEC" w:rsidRPr="00DB15AF" w:rsidRDefault="005D2FEC" w:rsidP="003C696E">
            <w:pPr>
              <w:numPr>
                <w:ilvl w:val="0"/>
                <w:numId w:val="250"/>
              </w:numPr>
              <w:suppressAutoHyphens/>
              <w:spacing w:after="120"/>
              <w:ind w:left="1166" w:right="58" w:hanging="446"/>
              <w:jc w:val="both"/>
              <w:rPr>
                <w:rFonts w:ascii="Footlight MT Light" w:hAnsi="Footlight MT Light" w:cs="Arial"/>
              </w:rPr>
            </w:pPr>
            <w:r w:rsidRPr="00DB15AF">
              <w:rPr>
                <w:rFonts w:ascii="Footlight MT Light" w:hAnsi="Footlight MT Light" w:cs="Arial"/>
                <w:lang w:val="en-AU"/>
              </w:rPr>
              <w:t>d</w:t>
            </w:r>
            <w:r w:rsidRPr="00DB15AF">
              <w:rPr>
                <w:rFonts w:ascii="Footlight MT Light" w:hAnsi="Footlight MT Light" w:cs="Arial"/>
              </w:rPr>
              <w:t>aftar barang yang diimpor</w:t>
            </w:r>
            <w:r w:rsidRPr="00DB15AF">
              <w:rPr>
                <w:rFonts w:ascii="Footlight MT Light" w:hAnsi="Footlight MT Light" w:cs="Arial"/>
                <w:lang w:val="en-AU"/>
              </w:rPr>
              <w:t xml:space="preserve">, </w:t>
            </w:r>
            <w:proofErr w:type="spellStart"/>
            <w:r w:rsidRPr="00DB15AF">
              <w:rPr>
                <w:rFonts w:ascii="Footlight MT Light" w:hAnsi="Footlight MT Light" w:cs="Arial"/>
                <w:lang w:val="en-AU"/>
              </w:rPr>
              <w:t>untuk</w:t>
            </w:r>
            <w:proofErr w:type="spellEnd"/>
            <w:r w:rsidRPr="00DB15AF">
              <w:rPr>
                <w:rFonts w:ascii="Footlight MT Light" w:hAnsi="Footlight MT Light" w:cs="Arial"/>
                <w:lang w:val="en-AU"/>
              </w:rPr>
              <w:t xml:space="preserve"> </w:t>
            </w:r>
            <w:proofErr w:type="spellStart"/>
            <w:r w:rsidRPr="00DB15AF">
              <w:rPr>
                <w:rFonts w:ascii="Footlight MT Light" w:hAnsi="Footlight MT Light" w:cs="Arial"/>
                <w:lang w:val="en-AU"/>
              </w:rPr>
              <w:t>barang</w:t>
            </w:r>
            <w:proofErr w:type="spellEnd"/>
            <w:r w:rsidRPr="00DB15AF">
              <w:rPr>
                <w:rFonts w:ascii="Footlight MT Light" w:hAnsi="Footlight MT Light" w:cs="Arial"/>
                <w:lang w:val="en-AU"/>
              </w:rPr>
              <w:t xml:space="preserve"> yang </w:t>
            </w:r>
            <w:proofErr w:type="spellStart"/>
            <w:r w:rsidRPr="00DB15AF">
              <w:rPr>
                <w:rFonts w:ascii="Footlight MT Light" w:hAnsi="Footlight MT Light" w:cs="Arial"/>
                <w:lang w:val="en-AU"/>
              </w:rPr>
              <w:t>diimpor</w:t>
            </w:r>
            <w:proofErr w:type="spellEnd"/>
            <w:r w:rsidRPr="00DB15AF">
              <w:rPr>
                <w:rFonts w:ascii="Footlight MT Light" w:hAnsi="Footlight MT Light" w:cs="Arial"/>
                <w:lang w:val="en-AU"/>
              </w:rPr>
              <w:t>.</w:t>
            </w:r>
          </w:p>
          <w:p w14:paraId="245D6FD8" w14:textId="77777777"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cs="Tahoma"/>
              </w:rPr>
              <w:t>Apabila dalam pelaksanaan pekerjaan ditemukan ketidaksesuaian dengan dokumen pada pasal 26.2, maka akan dikenakan sanksi sesuai peraturan perundangan yang berlaku.</w:t>
            </w:r>
          </w:p>
        </w:tc>
      </w:tr>
    </w:tbl>
    <w:p w14:paraId="083C7D5C" w14:textId="77777777" w:rsidR="005D2FEC" w:rsidRPr="00DB15AF" w:rsidRDefault="005D2FEC" w:rsidP="003C696E">
      <w:pPr>
        <w:keepNext/>
        <w:keepLines/>
        <w:tabs>
          <w:tab w:val="left" w:pos="630"/>
        </w:tabs>
        <w:spacing w:after="60"/>
        <w:ind w:left="360" w:hanging="446"/>
        <w:outlineLvl w:val="2"/>
        <w:rPr>
          <w:rFonts w:ascii="Footlight MT Light" w:hAnsi="Footlight MT Light"/>
          <w:b/>
        </w:rPr>
      </w:pPr>
      <w:bookmarkStart w:id="2682" w:name="_Toc528040000"/>
      <w:bookmarkStart w:id="2683" w:name="_Toc3282501"/>
      <w:bookmarkStart w:id="2684" w:name="_Toc69906059"/>
      <w:r w:rsidRPr="00DB15AF">
        <w:rPr>
          <w:rFonts w:ascii="Footlight MT Light" w:hAnsi="Footlight MT Light"/>
          <w:b/>
        </w:rPr>
        <w:t>B.2</w:t>
      </w:r>
      <w:r w:rsidRPr="00DB15AF">
        <w:rPr>
          <w:rFonts w:ascii="Footlight MT Light" w:hAnsi="Footlight MT Light"/>
          <w:b/>
        </w:rPr>
        <w:tab/>
        <w:t>Pengendalian Waktu</w:t>
      </w:r>
      <w:bookmarkEnd w:id="2682"/>
      <w:bookmarkEnd w:id="2683"/>
      <w:bookmarkEnd w:id="2684"/>
    </w:p>
    <w:tbl>
      <w:tblPr>
        <w:tblW w:w="8465" w:type="dxa"/>
        <w:tblInd w:w="-95" w:type="dxa"/>
        <w:tblLook w:val="04A0" w:firstRow="1" w:lastRow="0" w:firstColumn="1" w:lastColumn="0" w:noHBand="0" w:noVBand="1"/>
      </w:tblPr>
      <w:tblGrid>
        <w:gridCol w:w="3060"/>
        <w:gridCol w:w="5405"/>
      </w:tblGrid>
      <w:tr w:rsidR="005D2FEC" w:rsidRPr="00DB15AF" w14:paraId="644B6F7A" w14:textId="77777777" w:rsidTr="00867746">
        <w:tc>
          <w:tcPr>
            <w:tcW w:w="3060" w:type="dxa"/>
            <w:shd w:val="clear" w:color="auto" w:fill="auto"/>
          </w:tcPr>
          <w:p w14:paraId="13A1EF7E" w14:textId="77777777" w:rsidR="005D2FEC" w:rsidRPr="00DB15AF" w:rsidRDefault="005D2FEC" w:rsidP="003C696E">
            <w:pPr>
              <w:numPr>
                <w:ilvl w:val="0"/>
                <w:numId w:val="166"/>
              </w:numPr>
              <w:spacing w:after="120"/>
              <w:ind w:left="432" w:hanging="432"/>
              <w:contextualSpacing/>
              <w:rPr>
                <w:rFonts w:ascii="Footlight MT Light" w:hAnsi="Footlight MT Light"/>
                <w:b/>
                <w:strike/>
                <w:szCs w:val="22"/>
              </w:rPr>
            </w:pPr>
            <w:r w:rsidRPr="00DB15AF">
              <w:rPr>
                <w:rFonts w:ascii="Footlight MT Light" w:hAnsi="Footlight MT Light"/>
                <w:b/>
                <w:szCs w:val="22"/>
              </w:rPr>
              <w:t xml:space="preserve">Masa Pelaksanaan </w:t>
            </w:r>
          </w:p>
        </w:tc>
        <w:tc>
          <w:tcPr>
            <w:tcW w:w="5405" w:type="dxa"/>
            <w:shd w:val="clear" w:color="auto" w:fill="auto"/>
          </w:tcPr>
          <w:p w14:paraId="466D69AC" w14:textId="16987AD2" w:rsidR="005D2FEC" w:rsidRPr="00DB15AF" w:rsidRDefault="005D2FEC" w:rsidP="003C696E">
            <w:pPr>
              <w:numPr>
                <w:ilvl w:val="1"/>
                <w:numId w:val="166"/>
              </w:numPr>
              <w:spacing w:after="120"/>
              <w:ind w:left="720"/>
              <w:jc w:val="both"/>
              <w:rPr>
                <w:rFonts w:ascii="Footlight MT Light" w:hAnsi="Footlight MT Light" w:cs="Tahoma"/>
                <w:strike/>
              </w:rPr>
            </w:pPr>
            <w:r w:rsidRPr="00DB15AF">
              <w:rPr>
                <w:rFonts w:ascii="Footlight MT Light" w:hAnsi="Footlight MT Light" w:cs="Tahoma"/>
              </w:rPr>
              <w:t xml:space="preserve">Kecuali Kontrak diputuskan </w:t>
            </w:r>
            <w:proofErr w:type="spellStart"/>
            <w:r w:rsidR="00230F1A" w:rsidRPr="00DB15AF">
              <w:rPr>
                <w:rFonts w:ascii="Footlight MT Light" w:hAnsi="Footlight MT Light" w:cs="Tahoma"/>
                <w:lang w:val="en-US"/>
              </w:rPr>
              <w:t>untuk</w:t>
            </w:r>
            <w:proofErr w:type="spellEnd"/>
            <w:r w:rsidR="00230F1A" w:rsidRPr="00DB15AF">
              <w:rPr>
                <w:rFonts w:ascii="Footlight MT Light" w:hAnsi="Footlight MT Light" w:cs="Tahoma"/>
                <w:lang w:val="en-US"/>
              </w:rPr>
              <w:t xml:space="preserve"> </w:t>
            </w:r>
            <w:proofErr w:type="spellStart"/>
            <w:r w:rsidR="00230F1A" w:rsidRPr="00DB15AF">
              <w:rPr>
                <w:rFonts w:ascii="Footlight MT Light" w:hAnsi="Footlight MT Light" w:cs="Tahoma"/>
                <w:lang w:val="en-US"/>
              </w:rPr>
              <w:t>dilaksanakan</w:t>
            </w:r>
            <w:proofErr w:type="spellEnd"/>
            <w:r w:rsidR="00230F1A" w:rsidRPr="00DB15AF">
              <w:rPr>
                <w:rFonts w:ascii="Footlight MT Light" w:hAnsi="Footlight MT Light" w:cs="Tahoma"/>
                <w:lang w:val="en-US"/>
              </w:rPr>
              <w:t xml:space="preserve"> </w:t>
            </w:r>
            <w:r w:rsidRPr="00DB15AF">
              <w:rPr>
                <w:rFonts w:ascii="Footlight MT Light" w:hAnsi="Footlight MT Light" w:cs="Tahoma"/>
              </w:rPr>
              <w:t xml:space="preserve">lebih awal, Penyedia berkewajiban untuk memulai pelaksanaan pekerjaan pada Tanggal Mulai Kerja, dan melaksanakan pekerjaan sesuai dengan RMPK, serta menyelesaikan pekerjaan paling lambat selama Masa Pelaksanaan yang dinyatakan dalam SSKK. </w:t>
            </w:r>
          </w:p>
          <w:p w14:paraId="6E7BCE76" w14:textId="19AB2BF8"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Penyedia berpendapat tidak dapat menyelesaikan pekerjaan sesuai Masa Pelaksanaan karena di luar pengendaliannya yang dapat dibuktikan demikian, dan </w:t>
            </w:r>
            <w:r w:rsidRPr="00DB15AF">
              <w:rPr>
                <w:rFonts w:ascii="Footlight MT Light" w:hAnsi="Footlight MT Light" w:cs="Tahoma"/>
              </w:rPr>
              <w:lastRenderedPageBreak/>
              <w:t xml:space="preserve">Penyedia telah melaporkan kejadian tersebut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dengan disertai bukti-bukti yang dapat disetujui </w:t>
            </w:r>
            <w:r w:rsidR="00AF616D" w:rsidRPr="00DB15AF">
              <w:rPr>
                <w:rFonts w:ascii="Footlight MT Light" w:hAnsi="Footlight MT Light" w:cs="Tahoma"/>
              </w:rPr>
              <w:t>Pejabat Penandatangan Kontrak</w:t>
            </w:r>
            <w:r w:rsidRPr="00DB15AF">
              <w:rPr>
                <w:rFonts w:ascii="Footlight MT Light" w:hAnsi="Footlight MT Light" w:cs="Tahoma"/>
              </w:rPr>
              <w:t xml:space="preserve">,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memberlakukan Peristiwa Kompensasi dan melakukan penjadwalan kembali pelaksanaan tugas Penyedia dengan membuat adendum Kontrak.</w:t>
            </w:r>
          </w:p>
          <w:p w14:paraId="1EAC830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Jika pekerjaan tidak selesai sesuai Masa Pelaksanaan bukan akibat Keadaan Kahar atau Peristiwa Kompensasi atau karena kesalahan atau kelalaian Penyedia maka Penyedia dikenakan denda.</w:t>
            </w:r>
          </w:p>
          <w:p w14:paraId="5B2C38B4"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Apabila diberlakukan serah terima sebagian pekerjaan (secara parsial), Masa Pelaksanaan dibuat berdasarkan bagian pekerjaan tersebut sesuai dengan SSKK.</w:t>
            </w:r>
          </w:p>
          <w:p w14:paraId="4A8826F5"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Bagian pekerjaan pada pasal 27.4 adalah bagian pekerjaan yang telah ditetapkan dalam Dokumen Pemilihan.</w:t>
            </w:r>
          </w:p>
        </w:tc>
      </w:tr>
      <w:tr w:rsidR="005D2FEC" w:rsidRPr="00DB15AF" w14:paraId="55F462D5" w14:textId="77777777" w:rsidTr="00867746">
        <w:tc>
          <w:tcPr>
            <w:tcW w:w="3060" w:type="dxa"/>
            <w:shd w:val="clear" w:color="auto" w:fill="auto"/>
          </w:tcPr>
          <w:p w14:paraId="3D00796E"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Penundaan Oleh Pegawas Pekerjaan</w:t>
            </w:r>
          </w:p>
        </w:tc>
        <w:tc>
          <w:tcPr>
            <w:tcW w:w="5405" w:type="dxa"/>
            <w:shd w:val="clear" w:color="auto" w:fill="auto"/>
          </w:tcPr>
          <w:p w14:paraId="563F5032" w14:textId="004E266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Pengawas Pekerjaan dapat memerintahkan secara tertulis Penyedia untuk menunda pelaksanaan pekerjaan. Setiap perintah penundaan ini harus mendapatkan persetujuan dari </w:t>
            </w:r>
            <w:r w:rsidR="00AF616D" w:rsidRPr="00DB15AF">
              <w:rPr>
                <w:rFonts w:ascii="Footlight MT Light" w:hAnsi="Footlight MT Light" w:cs="Tahoma"/>
                <w:szCs w:val="22"/>
              </w:rPr>
              <w:t>Pejabat Penandatangan Kontrak</w:t>
            </w:r>
            <w:r w:rsidRPr="00DB15AF">
              <w:rPr>
                <w:rFonts w:ascii="Footlight MT Light" w:hAnsi="Footlight MT Light" w:cs="Tahoma"/>
                <w:szCs w:val="20"/>
              </w:rPr>
              <w:t>.</w:t>
            </w:r>
          </w:p>
        </w:tc>
      </w:tr>
      <w:tr w:rsidR="005D2FEC" w:rsidRPr="00DB15AF" w14:paraId="5B1EF162" w14:textId="77777777" w:rsidTr="00867746">
        <w:tc>
          <w:tcPr>
            <w:tcW w:w="3060" w:type="dxa"/>
            <w:shd w:val="clear" w:color="auto" w:fill="auto"/>
          </w:tcPr>
          <w:p w14:paraId="1B8068F6"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Rapat Pemantauan</w:t>
            </w:r>
          </w:p>
        </w:tc>
        <w:tc>
          <w:tcPr>
            <w:tcW w:w="5405" w:type="dxa"/>
            <w:shd w:val="clear" w:color="auto" w:fill="auto"/>
          </w:tcPr>
          <w:p w14:paraId="28476834"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Pengawas Pekerjaan atau Penyedia dapat menyelenggarakan rapat pemantauan, dan meminta satu sama lain untuk menghadiri rapat tersebut. Rapat pemantauan diselenggarakan untuk membahas perkembangan pekerjaan dan perencanaaan atas sisa pekerjaan serta untuk menindaklanjuti peringatan dini.</w:t>
            </w:r>
          </w:p>
          <w:p w14:paraId="56756DA1" w14:textId="69ACA092"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Hasil rapat pemantauan akan dituangkan oleh Pengawas Pekerjaan dalam berita acara rapat, dan rekamannya diserahkan kepada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dan pihak-pihak yang menghadiri rapat. </w:t>
            </w:r>
          </w:p>
          <w:p w14:paraId="71FB920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Mengenai hal-hal dalam rapat yang perlu diputuskan, Pengawas Pekerjaan dapat memutuskan baik dalam rapat atau setelah rapat melalui pernyataan tertulis kepada semua pihak yang menghadiri rapat.</w:t>
            </w:r>
          </w:p>
        </w:tc>
      </w:tr>
      <w:tr w:rsidR="005D2FEC" w:rsidRPr="00DB15AF" w14:paraId="4F0EE890" w14:textId="77777777" w:rsidTr="00580196">
        <w:tc>
          <w:tcPr>
            <w:tcW w:w="3060" w:type="dxa"/>
            <w:shd w:val="clear" w:color="auto" w:fill="auto"/>
          </w:tcPr>
          <w:p w14:paraId="4D1F35C3"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Peringatan Dini</w:t>
            </w:r>
          </w:p>
        </w:tc>
        <w:tc>
          <w:tcPr>
            <w:tcW w:w="5405" w:type="dxa"/>
            <w:shd w:val="clear" w:color="auto" w:fill="auto"/>
          </w:tcPr>
          <w:p w14:paraId="415E48A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59167EE4"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lastRenderedPageBreak/>
              <w:t>Penyedia berkewajiban untuk bekerja sama dengan Pengawas Pekerjaan untuk mencegah atau mengurangi dampak peristiwa atau kondisi tersebut.</w:t>
            </w:r>
          </w:p>
        </w:tc>
      </w:tr>
      <w:tr w:rsidR="005D2FEC" w:rsidRPr="00DB15AF" w14:paraId="0C08E227" w14:textId="77777777" w:rsidTr="00580196">
        <w:tc>
          <w:tcPr>
            <w:tcW w:w="3060" w:type="dxa"/>
            <w:shd w:val="clear" w:color="auto" w:fill="auto"/>
          </w:tcPr>
          <w:p w14:paraId="09FCC032"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Keterlambatan Pelaksanaan Pekerjaan dan Kontrak Kritis</w:t>
            </w:r>
          </w:p>
        </w:tc>
        <w:tc>
          <w:tcPr>
            <w:tcW w:w="5405" w:type="dxa"/>
            <w:shd w:val="clear" w:color="auto" w:fill="auto"/>
          </w:tcPr>
          <w:p w14:paraId="4065F683" w14:textId="6D6189BF"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Penyedia terlambat melaksanakan pekerjaan sesuai jadwal,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harus memberikan peringatan secara tertulis atau memberlakukan ketentuan kontrak kritis.</w:t>
            </w:r>
          </w:p>
          <w:p w14:paraId="22AEC9D9"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Kontrak dinyatakan kritis apabila:</w:t>
            </w:r>
          </w:p>
          <w:p w14:paraId="26823D89" w14:textId="77777777" w:rsidR="005D2FEC" w:rsidRPr="00DB15AF" w:rsidRDefault="005D2FEC" w:rsidP="003C696E">
            <w:pPr>
              <w:numPr>
                <w:ilvl w:val="0"/>
                <w:numId w:val="177"/>
              </w:numPr>
              <w:tabs>
                <w:tab w:val="left" w:pos="718"/>
              </w:tabs>
              <w:spacing w:after="60"/>
              <w:ind w:left="1152" w:hanging="432"/>
              <w:contextualSpacing/>
              <w:jc w:val="both"/>
              <w:rPr>
                <w:rFonts w:ascii="Footlight MT Light" w:hAnsi="Footlight MT Light" w:cs="Tahoma"/>
              </w:rPr>
            </w:pPr>
            <w:r w:rsidRPr="00DB15AF">
              <w:rPr>
                <w:rFonts w:ascii="Footlight MT Light" w:hAnsi="Footlight MT Light" w:cs="Tahoma"/>
              </w:rPr>
              <w:t>Dalam periode I (rencana fisik pelaksanaan 0% - 70% dari Kontrak), selisih keterlambatan antara realisasi fisik pelaksanaan dengan rencana lebih besar 10%</w:t>
            </w:r>
          </w:p>
          <w:p w14:paraId="6D7F70FB" w14:textId="77777777" w:rsidR="005D2FEC" w:rsidRPr="00DB15AF" w:rsidRDefault="005D2FEC" w:rsidP="003C696E">
            <w:pPr>
              <w:numPr>
                <w:ilvl w:val="0"/>
                <w:numId w:val="177"/>
              </w:numPr>
              <w:tabs>
                <w:tab w:val="left" w:pos="718"/>
              </w:tabs>
              <w:spacing w:after="60"/>
              <w:ind w:left="1152" w:hanging="432"/>
              <w:contextualSpacing/>
              <w:jc w:val="both"/>
              <w:rPr>
                <w:rFonts w:ascii="Footlight MT Light" w:hAnsi="Footlight MT Light" w:cs="Tahoma"/>
              </w:rPr>
            </w:pPr>
            <w:r w:rsidRPr="00DB15AF">
              <w:rPr>
                <w:rFonts w:ascii="Footlight MT Light" w:hAnsi="Footlight MT Light" w:cs="Tahoma"/>
              </w:rPr>
              <w:t>Dalam periode II (rencana fisik pelaksanaan 70% - 100%  dari Kontrak), selisih keterlambatan antara realisasi fisik pelaksanaan dengan rencana lebih besar 5%;</w:t>
            </w:r>
          </w:p>
          <w:p w14:paraId="4D1E4093" w14:textId="77777777" w:rsidR="005D2FEC" w:rsidRPr="00DB15AF" w:rsidRDefault="005D2FEC" w:rsidP="003C696E">
            <w:pPr>
              <w:numPr>
                <w:ilvl w:val="0"/>
                <w:numId w:val="177"/>
              </w:numPr>
              <w:tabs>
                <w:tab w:val="left" w:pos="718"/>
              </w:tabs>
              <w:spacing w:after="60"/>
              <w:ind w:left="1152" w:hanging="432"/>
              <w:contextualSpacing/>
              <w:jc w:val="both"/>
              <w:rPr>
                <w:rFonts w:ascii="Footlight MT Light" w:hAnsi="Footlight MT Light" w:cs="Tahoma"/>
              </w:rPr>
            </w:pPr>
            <w:r w:rsidRPr="00DB15AF">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1CA016C1"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Penanganan kontrak kritis dilakukan dengan rapat pembuktian (</w:t>
            </w:r>
            <w:r w:rsidRPr="00DB15AF">
              <w:rPr>
                <w:rFonts w:ascii="Footlight MT Light" w:hAnsi="Footlight MT Light" w:cs="Tahoma"/>
                <w:i/>
              </w:rPr>
              <w:t>show cause meeting</w:t>
            </w:r>
            <w:r w:rsidRPr="00DB15AF">
              <w:rPr>
                <w:rFonts w:ascii="Footlight MT Light" w:hAnsi="Footlight MT Light" w:cs="Tahoma"/>
              </w:rPr>
              <w:t>/SCM)</w:t>
            </w:r>
          </w:p>
          <w:p w14:paraId="4495AB4D" w14:textId="5F349945" w:rsidR="005D2FEC" w:rsidRPr="00DB15AF" w:rsidRDefault="005D2FEC" w:rsidP="003C696E">
            <w:pPr>
              <w:numPr>
                <w:ilvl w:val="0"/>
                <w:numId w:val="178"/>
              </w:numPr>
              <w:spacing w:after="60"/>
              <w:ind w:left="1152" w:hanging="432"/>
              <w:jc w:val="both"/>
              <w:rPr>
                <w:rFonts w:ascii="Footlight MT Light" w:hAnsi="Footlight MT Light" w:cs="Tahoma"/>
              </w:rPr>
            </w:pPr>
            <w:r w:rsidRPr="00DB15AF">
              <w:rPr>
                <w:rFonts w:ascii="Footlight MT Light" w:hAnsi="Footlight MT Light" w:cs="Tahoma"/>
              </w:rPr>
              <w:t xml:space="preserve">Pada saat Kontrak dinyatakan kritis, </w:t>
            </w:r>
            <w:r w:rsidR="00AF616D" w:rsidRPr="00DB15AF">
              <w:rPr>
                <w:rFonts w:ascii="Footlight MT Light" w:hAnsi="Footlight MT Light" w:cs="Tahoma"/>
              </w:rPr>
              <w:t>Pejabat Penandatangan Kontrak</w:t>
            </w:r>
            <w:r w:rsidRPr="00DB15AF">
              <w:rPr>
                <w:rFonts w:ascii="Footlight MT Light" w:hAnsi="Footlight MT Light" w:cs="Tahoma"/>
              </w:rPr>
              <w:t xml:space="preserve"> berdasarkan laporan dari Pengawas Pekerjaan memberikan peringatan secara tertulis kepada Penyedia dan selanjutnya </w:t>
            </w:r>
            <w:r w:rsidR="00AF616D" w:rsidRPr="00DB15AF">
              <w:rPr>
                <w:rFonts w:ascii="Footlight MT Light" w:hAnsi="Footlight MT Light" w:cs="Tahoma"/>
              </w:rPr>
              <w:t>Pejabat Penandatangan Kontrak</w:t>
            </w:r>
            <w:r w:rsidRPr="00DB15AF">
              <w:rPr>
                <w:rFonts w:ascii="Footlight MT Light" w:hAnsi="Footlight MT Light" w:cs="Tahoma"/>
              </w:rPr>
              <w:t xml:space="preserve"> menyelenggarakan Rapat Pembuktian (SCM) Tahap I.</w:t>
            </w:r>
          </w:p>
          <w:p w14:paraId="3CD983DC" w14:textId="1FACAA94" w:rsidR="005D2FEC" w:rsidRPr="00DB15AF" w:rsidRDefault="005D2FEC" w:rsidP="003C696E">
            <w:pPr>
              <w:numPr>
                <w:ilvl w:val="0"/>
                <w:numId w:val="178"/>
              </w:numPr>
              <w:spacing w:after="60"/>
              <w:ind w:left="1152" w:hanging="432"/>
              <w:jc w:val="both"/>
              <w:rPr>
                <w:rFonts w:ascii="Footlight MT Light" w:hAnsi="Footlight MT Light" w:cs="Tahoma"/>
              </w:rPr>
            </w:pPr>
            <w:r w:rsidRPr="00DB15AF">
              <w:rPr>
                <w:rFonts w:ascii="Footlight MT Light" w:hAnsi="Footlight MT Light" w:cs="Tahoma"/>
              </w:rPr>
              <w:t xml:space="preserve">Dalam SCM Tahap I, </w:t>
            </w:r>
            <w:r w:rsidR="00AF616D" w:rsidRPr="00DB15AF">
              <w:rPr>
                <w:rFonts w:ascii="Footlight MT Light" w:hAnsi="Footlight MT Light" w:cs="Tahoma"/>
              </w:rPr>
              <w:t>Pejabat Penandatangan Kontrak</w:t>
            </w:r>
            <w:r w:rsidRPr="00DB15AF">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7FA4756C" w14:textId="523B5332" w:rsidR="005D2FEC" w:rsidRPr="00DB15AF" w:rsidRDefault="005D2FEC" w:rsidP="003C696E">
            <w:pPr>
              <w:numPr>
                <w:ilvl w:val="0"/>
                <w:numId w:val="178"/>
              </w:numPr>
              <w:spacing w:after="60"/>
              <w:ind w:left="1152" w:hanging="432"/>
              <w:jc w:val="both"/>
              <w:rPr>
                <w:rFonts w:ascii="Footlight MT Light" w:hAnsi="Footlight MT Light" w:cs="Tahoma"/>
              </w:rPr>
            </w:pPr>
            <w:r w:rsidRPr="00DB15AF">
              <w:rPr>
                <w:rFonts w:ascii="Footlight MT Light" w:hAnsi="Footlight MT Light" w:cs="Tahoma"/>
              </w:rPr>
              <w:t xml:space="preserve">Apabila Penyedia gagal pada uji coba pertama,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63399CA7" w14:textId="404ADBD0" w:rsidR="005D2FEC" w:rsidRPr="00DB15AF" w:rsidRDefault="005D2FEC" w:rsidP="003C696E">
            <w:pPr>
              <w:numPr>
                <w:ilvl w:val="0"/>
                <w:numId w:val="178"/>
              </w:numPr>
              <w:spacing w:after="60"/>
              <w:ind w:left="1152" w:hanging="432"/>
              <w:jc w:val="both"/>
              <w:rPr>
                <w:rFonts w:ascii="Footlight MT Light" w:hAnsi="Footlight MT Light" w:cs="Tahoma"/>
              </w:rPr>
            </w:pPr>
            <w:r w:rsidRPr="00DB15AF">
              <w:rPr>
                <w:rFonts w:ascii="Footlight MT Light" w:hAnsi="Footlight MT Light" w:cs="Tahoma"/>
              </w:rPr>
              <w:t xml:space="preserve">Apabila Penyedia gagal pada uji coba kedua,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menerbitkan Surat Peringatan Kontrak Kritis II dan harus diselenggarakan SCM Tahap III yang </w:t>
            </w:r>
            <w:r w:rsidRPr="00DB15AF">
              <w:rPr>
                <w:rFonts w:ascii="Footlight MT Light" w:hAnsi="Footlight MT Light" w:cs="Tahoma"/>
              </w:rPr>
              <w:lastRenderedPageBreak/>
              <w:t>membahas dan menyepakati besaran kemajuan fisik yang harus dicapai oleh Penyedia dalam waktu tertentu (uji coba ketiga) yang dituangkan dalam Berita Acara SCM Tahap III.</w:t>
            </w:r>
          </w:p>
          <w:p w14:paraId="343BAC94" w14:textId="1955B37F" w:rsidR="005D2FEC" w:rsidRPr="00DB15AF" w:rsidRDefault="005D2FEC" w:rsidP="003C696E">
            <w:pPr>
              <w:numPr>
                <w:ilvl w:val="0"/>
                <w:numId w:val="178"/>
              </w:numPr>
              <w:spacing w:after="60"/>
              <w:ind w:left="1152" w:hanging="432"/>
              <w:jc w:val="both"/>
              <w:rPr>
                <w:rFonts w:ascii="Footlight MT Light" w:hAnsi="Footlight MT Light" w:cs="Tahoma"/>
              </w:rPr>
            </w:pPr>
            <w:r w:rsidRPr="00DB15AF">
              <w:rPr>
                <w:rFonts w:ascii="Footlight MT Light" w:hAnsi="Footlight MT Light" w:cs="Tahoma"/>
              </w:rPr>
              <w:t xml:space="preserve">Apabila Penyedia gagal pada uji coba ketiga,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menerbitkan Surat Peringatan Kontrak Kritis III dan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melakukan pemutusan Kontrak secara sepihak dengan mengesampingkan Pasal 1266 dan 1267 Kitab Undang-Undang Hukum Perdata.</w:t>
            </w:r>
          </w:p>
          <w:p w14:paraId="7058718B"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Apabila uji coba berhasil, namun pada pelaksanaan pekerjaan selanjutnya Kontrak dinyatakan kritis lagi maka berlaku ketentuan SCM dari awal.</w:t>
            </w:r>
          </w:p>
        </w:tc>
      </w:tr>
      <w:tr w:rsidR="005D2FEC" w:rsidRPr="00DB15AF" w14:paraId="51A92E94" w14:textId="77777777" w:rsidTr="00580196">
        <w:tc>
          <w:tcPr>
            <w:tcW w:w="3060" w:type="dxa"/>
            <w:shd w:val="clear" w:color="auto" w:fill="auto"/>
          </w:tcPr>
          <w:p w14:paraId="4BD8A0FF"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Pemberian Kesempatan</w:t>
            </w:r>
          </w:p>
        </w:tc>
        <w:tc>
          <w:tcPr>
            <w:tcW w:w="5405" w:type="dxa"/>
            <w:shd w:val="clear" w:color="auto" w:fill="auto"/>
          </w:tcPr>
          <w:p w14:paraId="3AA711D2" w14:textId="7810254F" w:rsidR="00580196" w:rsidRPr="00DB15AF" w:rsidRDefault="00580196" w:rsidP="003C696E">
            <w:pPr>
              <w:pStyle w:val="ListParagraph"/>
              <w:keepNext/>
              <w:keepLines/>
              <w:numPr>
                <w:ilvl w:val="0"/>
                <w:numId w:val="255"/>
              </w:numPr>
              <w:ind w:left="720" w:hanging="720"/>
              <w:jc w:val="both"/>
              <w:outlineLvl w:val="7"/>
              <w:rPr>
                <w:rFonts w:ascii="Footlight MT Light" w:hAnsi="Footlight MT Light" w:cs="Tahoma"/>
              </w:rPr>
            </w:pPr>
            <w:r w:rsidRPr="00DB15AF">
              <w:rPr>
                <w:rFonts w:ascii="Footlight MT Light" w:hAnsi="Footlight MT Light" w:cs="Tahoma"/>
              </w:rPr>
              <w:t xml:space="preserve">Dalam hal diperkirakan Penyedia gagal menyelesaikan pekerjaan sampai Masa Pelaksanaan berakhir, namun </w:t>
            </w:r>
            <w:r w:rsidR="00AF616D" w:rsidRPr="00DB15AF">
              <w:rPr>
                <w:rFonts w:ascii="Footlight MT Light" w:hAnsi="Footlight MT Light" w:cs="Tahoma"/>
              </w:rPr>
              <w:t>Pejabat Penandatangan Kontrak</w:t>
            </w:r>
            <w:r w:rsidRPr="00DB15AF">
              <w:rPr>
                <w:rFonts w:ascii="Footlight MT Light" w:hAnsi="Footlight MT Light" w:cs="Tahoma"/>
              </w:rPr>
              <w:t xml:space="preserve"> menilai bahwa Penyedia mampu menyelesaikan pekerjaan,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memberikan kesempatan kepada Penyedia untuk menyelesaikan pekerjaan.</w:t>
            </w:r>
          </w:p>
          <w:p w14:paraId="36637756" w14:textId="77777777" w:rsidR="00580196" w:rsidRPr="00DB15AF" w:rsidRDefault="00580196" w:rsidP="003C696E">
            <w:pPr>
              <w:pStyle w:val="ListParagraph"/>
              <w:keepNext/>
              <w:keepLines/>
              <w:spacing w:before="200"/>
              <w:ind w:left="721"/>
              <w:jc w:val="both"/>
              <w:outlineLvl w:val="7"/>
              <w:rPr>
                <w:rFonts w:ascii="Footlight MT Light" w:hAnsi="Footlight MT Light" w:cs="Tahoma"/>
              </w:rPr>
            </w:pPr>
          </w:p>
          <w:p w14:paraId="20E5F41D" w14:textId="674BE62B" w:rsidR="00580196" w:rsidRPr="00DB15AF" w:rsidRDefault="00580196" w:rsidP="003C696E">
            <w:pPr>
              <w:pStyle w:val="ListParagraph"/>
              <w:keepNext/>
              <w:keepLines/>
              <w:numPr>
                <w:ilvl w:val="0"/>
                <w:numId w:val="255"/>
              </w:numPr>
              <w:spacing w:before="200"/>
              <w:ind w:left="721" w:hanging="721"/>
              <w:jc w:val="both"/>
              <w:outlineLvl w:val="7"/>
              <w:rPr>
                <w:rFonts w:ascii="Footlight MT Light" w:hAnsi="Footlight MT Light" w:cs="Tahoma"/>
              </w:rPr>
            </w:pPr>
            <w:r w:rsidRPr="00DB15AF">
              <w:rPr>
                <w:rFonts w:ascii="Footlight MT Light" w:hAnsi="Footlight MT Light" w:cs="Tahoma"/>
              </w:rPr>
              <w:t xml:space="preserve">Hasil penilaian menjadi dasar bagi </w:t>
            </w:r>
            <w:proofErr w:type="spellStart"/>
            <w:r w:rsidR="00230F1A" w:rsidRPr="00DB15AF">
              <w:rPr>
                <w:rFonts w:ascii="Footlight MT Light" w:hAnsi="Footlight MT Light" w:cs="Tahoma"/>
                <w:lang w:val="en-US"/>
              </w:rPr>
              <w:t>Pejabat</w:t>
            </w:r>
            <w:proofErr w:type="spellEnd"/>
            <w:r w:rsidR="00230F1A" w:rsidRPr="00DB15AF">
              <w:rPr>
                <w:rFonts w:ascii="Footlight MT Light" w:hAnsi="Footlight MT Light" w:cs="Tahoma"/>
                <w:lang w:val="en-US"/>
              </w:rPr>
              <w:t xml:space="preserve"> </w:t>
            </w:r>
            <w:proofErr w:type="spellStart"/>
            <w:r w:rsidR="00230F1A" w:rsidRPr="00DB15AF">
              <w:rPr>
                <w:rFonts w:ascii="Footlight MT Light" w:hAnsi="Footlight MT Light" w:cs="Tahoma"/>
                <w:lang w:val="en-US"/>
              </w:rPr>
              <w:t>Penandatangan</w:t>
            </w:r>
            <w:proofErr w:type="spellEnd"/>
            <w:r w:rsidR="00230F1A" w:rsidRPr="00DB15AF">
              <w:rPr>
                <w:rFonts w:ascii="Footlight MT Light" w:hAnsi="Footlight MT Light" w:cs="Tahoma"/>
                <w:lang w:val="en-US"/>
              </w:rPr>
              <w:t xml:space="preserve"> </w:t>
            </w:r>
            <w:proofErr w:type="spellStart"/>
            <w:r w:rsidR="00230F1A" w:rsidRPr="00DB15AF">
              <w:rPr>
                <w:rFonts w:ascii="Footlight MT Light" w:hAnsi="Footlight MT Light" w:cs="Tahoma"/>
                <w:lang w:val="en-US"/>
              </w:rPr>
              <w:t>Kontrak</w:t>
            </w:r>
            <w:proofErr w:type="spellEnd"/>
            <w:r w:rsidRPr="00DB15AF">
              <w:rPr>
                <w:rFonts w:ascii="Footlight MT Light" w:hAnsi="Footlight MT Light" w:cs="Tahoma"/>
              </w:rPr>
              <w:t xml:space="preserve"> untuk:</w:t>
            </w:r>
          </w:p>
          <w:p w14:paraId="1EA2EA29" w14:textId="77777777" w:rsidR="00580196" w:rsidRPr="00DB15AF" w:rsidRDefault="00580196" w:rsidP="003C696E">
            <w:pPr>
              <w:pStyle w:val="ListParagraph"/>
              <w:keepNext/>
              <w:keepLines/>
              <w:numPr>
                <w:ilvl w:val="1"/>
                <w:numId w:val="291"/>
              </w:numPr>
              <w:spacing w:before="200"/>
              <w:ind w:left="1038"/>
              <w:jc w:val="both"/>
              <w:outlineLvl w:val="7"/>
              <w:rPr>
                <w:rFonts w:ascii="Footlight MT Light" w:hAnsi="Footlight MT Light" w:cs="Tahoma"/>
              </w:rPr>
            </w:pPr>
            <w:r w:rsidRPr="00DB15AF">
              <w:rPr>
                <w:rFonts w:ascii="Footlight MT Light" w:hAnsi="Footlight MT Light" w:cs="Tahoma"/>
              </w:rPr>
              <w:t>Memberikan kesempatan kepada Penyedia untuk menyelesaikan pekerjaannya dengan ketentuan sebagai berikut:</w:t>
            </w:r>
          </w:p>
          <w:p w14:paraId="6AFDE143" w14:textId="77777777" w:rsidR="00580196" w:rsidRPr="00DB15AF" w:rsidRDefault="00580196" w:rsidP="003C696E">
            <w:pPr>
              <w:numPr>
                <w:ilvl w:val="0"/>
                <w:numId w:val="292"/>
              </w:numPr>
              <w:spacing w:after="192"/>
              <w:ind w:left="1418"/>
              <w:jc w:val="both"/>
              <w:textAlignment w:val="baseline"/>
              <w:rPr>
                <w:rFonts w:ascii="Footlight MT Light" w:hAnsi="Footlight MT Light"/>
                <w:lang w:eastAsia="id-ID"/>
              </w:rPr>
            </w:pPr>
            <w:r w:rsidRPr="00DB15AF">
              <w:rPr>
                <w:rFonts w:ascii="Footlight MT Light" w:hAnsi="Footlight MT Light"/>
                <w:lang w:eastAsia="id-ID"/>
              </w:rPr>
              <w:t>Pemberian kesempatan kepada Penyedia menyelesaikan pekerjaan sampai dengan 50 (lima  puluh) hari kalender. </w:t>
            </w:r>
          </w:p>
          <w:p w14:paraId="28B7B44A" w14:textId="77E60CFC" w:rsidR="00580196" w:rsidRPr="00DB15AF" w:rsidRDefault="00580196" w:rsidP="003C696E">
            <w:pPr>
              <w:numPr>
                <w:ilvl w:val="0"/>
                <w:numId w:val="292"/>
              </w:numPr>
              <w:spacing w:after="192"/>
              <w:ind w:left="1418"/>
              <w:jc w:val="both"/>
              <w:textAlignment w:val="baseline"/>
              <w:rPr>
                <w:rFonts w:ascii="Footlight MT Light" w:hAnsi="Footlight MT Light"/>
                <w:lang w:eastAsia="id-ID"/>
              </w:rPr>
            </w:pPr>
            <w:r w:rsidRPr="00DB15AF">
              <w:rPr>
                <w:rFonts w:ascii="Footlight MT Light" w:hAnsi="Footlight MT Light"/>
                <w:lang w:eastAsia="id-ID"/>
              </w:rPr>
              <w:t xml:space="preserve">Dalam hal setelah diberikan kesempatan sebagaimana angka 1 diatas, Penyedia masih belum dapat menyelesaikan pekerjaan, </w:t>
            </w:r>
            <w:proofErr w:type="spellStart"/>
            <w:r w:rsidR="00230F1A" w:rsidRPr="00DB15AF">
              <w:rPr>
                <w:rFonts w:ascii="Footlight MT Light" w:hAnsi="Footlight MT Light" w:cs="Tahoma"/>
                <w:lang w:val="en-US"/>
              </w:rPr>
              <w:t>Pejabat</w:t>
            </w:r>
            <w:proofErr w:type="spellEnd"/>
            <w:r w:rsidR="00230F1A" w:rsidRPr="00DB15AF">
              <w:rPr>
                <w:rFonts w:ascii="Footlight MT Light" w:hAnsi="Footlight MT Light" w:cs="Tahoma"/>
                <w:lang w:val="en-US"/>
              </w:rPr>
              <w:t xml:space="preserve"> </w:t>
            </w:r>
            <w:proofErr w:type="spellStart"/>
            <w:r w:rsidR="00230F1A" w:rsidRPr="00DB15AF">
              <w:rPr>
                <w:rFonts w:ascii="Footlight MT Light" w:hAnsi="Footlight MT Light" w:cs="Tahoma"/>
                <w:lang w:val="en-US"/>
              </w:rPr>
              <w:t>Penandatangan</w:t>
            </w:r>
            <w:proofErr w:type="spellEnd"/>
            <w:r w:rsidR="00230F1A" w:rsidRPr="00DB15AF">
              <w:rPr>
                <w:rFonts w:ascii="Footlight MT Light" w:hAnsi="Footlight MT Light" w:cs="Tahoma"/>
                <w:lang w:val="en-US"/>
              </w:rPr>
              <w:t xml:space="preserve"> </w:t>
            </w:r>
            <w:proofErr w:type="spellStart"/>
            <w:r w:rsidR="00230F1A" w:rsidRPr="00DB15AF">
              <w:rPr>
                <w:rFonts w:ascii="Footlight MT Light" w:hAnsi="Footlight MT Light" w:cs="Tahoma"/>
                <w:lang w:val="en-US"/>
              </w:rPr>
              <w:t>Kontrak</w:t>
            </w:r>
            <w:proofErr w:type="spellEnd"/>
            <w:r w:rsidRPr="00DB15AF">
              <w:rPr>
                <w:rFonts w:ascii="Footlight MT Light" w:hAnsi="Footlight MT Light"/>
                <w:lang w:eastAsia="id-ID"/>
              </w:rPr>
              <w:t xml:space="preserve"> dapat:</w:t>
            </w:r>
          </w:p>
          <w:p w14:paraId="2A8C328E" w14:textId="77777777" w:rsidR="00580196" w:rsidRPr="00DB15AF" w:rsidRDefault="00580196" w:rsidP="003C696E">
            <w:pPr>
              <w:numPr>
                <w:ilvl w:val="0"/>
                <w:numId w:val="293"/>
              </w:numPr>
              <w:tabs>
                <w:tab w:val="clear" w:pos="720"/>
              </w:tabs>
              <w:spacing w:after="192"/>
              <w:ind w:left="1747"/>
              <w:jc w:val="both"/>
              <w:textAlignment w:val="baseline"/>
              <w:rPr>
                <w:rFonts w:ascii="Footlight MT Light" w:hAnsi="Footlight MT Light"/>
                <w:lang w:eastAsia="id-ID"/>
              </w:rPr>
            </w:pPr>
            <w:r w:rsidRPr="00DB15AF">
              <w:rPr>
                <w:rFonts w:ascii="Footlight MT Light" w:hAnsi="Footlight MT Light"/>
                <w:lang w:eastAsia="id-ID"/>
              </w:rPr>
              <w:t>Memberikan kesempatan kedua untuk penyelesaian sisa pekerjaan dengan jangka waktu sesuai kebutuhan; atau</w:t>
            </w:r>
          </w:p>
          <w:p w14:paraId="5F7C49DA" w14:textId="77777777" w:rsidR="00580196" w:rsidRPr="00DB15AF" w:rsidRDefault="00580196" w:rsidP="003C696E">
            <w:pPr>
              <w:numPr>
                <w:ilvl w:val="0"/>
                <w:numId w:val="293"/>
              </w:numPr>
              <w:tabs>
                <w:tab w:val="clear" w:pos="720"/>
              </w:tabs>
              <w:spacing w:after="192"/>
              <w:ind w:left="1747"/>
              <w:jc w:val="both"/>
              <w:textAlignment w:val="baseline"/>
              <w:rPr>
                <w:rFonts w:ascii="Footlight MT Light" w:hAnsi="Footlight MT Light"/>
                <w:lang w:eastAsia="id-ID"/>
              </w:rPr>
            </w:pPr>
            <w:r w:rsidRPr="00DB15AF">
              <w:rPr>
                <w:rFonts w:ascii="Footlight MT Light" w:hAnsi="Footlight MT Light"/>
                <w:lang w:eastAsia="id-ID"/>
              </w:rPr>
              <w:t>Melakukan pemutusan Kontrak dalam hal Penyedia dinilai tidak akan sanggup menyelesaikan pekerjaannya.</w:t>
            </w:r>
          </w:p>
          <w:p w14:paraId="3E2A08FC" w14:textId="77777777" w:rsidR="00580196" w:rsidRPr="00DB15AF" w:rsidRDefault="00580196" w:rsidP="003C696E">
            <w:pPr>
              <w:numPr>
                <w:ilvl w:val="0"/>
                <w:numId w:val="292"/>
              </w:numPr>
              <w:spacing w:after="192"/>
              <w:ind w:left="1418"/>
              <w:jc w:val="both"/>
              <w:textAlignment w:val="baseline"/>
              <w:rPr>
                <w:rFonts w:ascii="Footlight MT Light" w:hAnsi="Footlight MT Light"/>
                <w:lang w:eastAsia="id-ID"/>
              </w:rPr>
            </w:pPr>
            <w:r w:rsidRPr="00DB15AF">
              <w:rPr>
                <w:rFonts w:ascii="Footlight MT Light" w:hAnsi="Footlight MT Light"/>
                <w:lang w:eastAsia="id-ID"/>
              </w:rPr>
              <w:t>Pemberian kesempatan kepada Penyedia sebagaimana dimaksud pada angka 1</w:t>
            </w:r>
            <w:r w:rsidRPr="00DB15AF">
              <w:rPr>
                <w:rFonts w:ascii="Footlight MT Light" w:hAnsi="Footlight MT Light"/>
                <w:lang w:val="en-US" w:eastAsia="id-ID"/>
              </w:rPr>
              <w:t>)</w:t>
            </w:r>
            <w:r w:rsidRPr="00DB15AF">
              <w:rPr>
                <w:rFonts w:ascii="Footlight MT Light" w:hAnsi="Footlight MT Light"/>
                <w:lang w:eastAsia="id-ID"/>
              </w:rPr>
              <w:t xml:space="preserve"> dan angka 2</w:t>
            </w:r>
            <w:r w:rsidRPr="00DB15AF">
              <w:rPr>
                <w:rFonts w:ascii="Footlight MT Light" w:hAnsi="Footlight MT Light"/>
                <w:lang w:val="en-US" w:eastAsia="id-ID"/>
              </w:rPr>
              <w:t>)</w:t>
            </w:r>
            <w:r w:rsidRPr="00DB15AF">
              <w:rPr>
                <w:rFonts w:ascii="Footlight MT Light" w:hAnsi="Footlight MT Light"/>
                <w:lang w:eastAsia="id-ID"/>
              </w:rPr>
              <w:t xml:space="preserve"> huruf a), dituangkan dalam adendum kontrak yang didalamnya mengatur pengenaan sanksi denda keterlambatan kepada Penyedia dan </w:t>
            </w:r>
            <w:r w:rsidRPr="00DB15AF">
              <w:rPr>
                <w:rFonts w:ascii="Footlight MT Light" w:hAnsi="Footlight MT Light"/>
                <w:lang w:eastAsia="id-ID"/>
              </w:rPr>
              <w:lastRenderedPageBreak/>
              <w:t>perpanjangan masa berlaku Jaminan Pelaksanaan (apabila ada).</w:t>
            </w:r>
          </w:p>
          <w:p w14:paraId="6DA78EC0" w14:textId="77777777" w:rsidR="00580196" w:rsidRPr="00DB15AF" w:rsidRDefault="00580196" w:rsidP="003C696E">
            <w:pPr>
              <w:numPr>
                <w:ilvl w:val="0"/>
                <w:numId w:val="292"/>
              </w:numPr>
              <w:spacing w:after="192"/>
              <w:ind w:left="1418"/>
              <w:jc w:val="both"/>
              <w:textAlignment w:val="baseline"/>
              <w:rPr>
                <w:rFonts w:ascii="Footlight MT Light" w:hAnsi="Footlight MT Light"/>
                <w:lang w:eastAsia="id-ID"/>
              </w:rPr>
            </w:pPr>
            <w:r w:rsidRPr="00DB15AF">
              <w:rPr>
                <w:rFonts w:ascii="Footlight MT Light" w:hAnsi="Footlight MT Light"/>
                <w:lang w:eastAsia="id-ID"/>
              </w:rPr>
              <w:t>Pemberian kesempatan kepada Penyedia untuk menyelesaikan pekerjaan dapat melampaui tahun anggaran.</w:t>
            </w:r>
          </w:p>
          <w:p w14:paraId="501C4878" w14:textId="77777777" w:rsidR="00580196" w:rsidRPr="00DB15AF" w:rsidRDefault="00580196" w:rsidP="003C696E">
            <w:pPr>
              <w:pStyle w:val="ListParagraph"/>
              <w:keepNext/>
              <w:keepLines/>
              <w:numPr>
                <w:ilvl w:val="1"/>
                <w:numId w:val="291"/>
              </w:numPr>
              <w:spacing w:before="200"/>
              <w:ind w:left="1038"/>
              <w:jc w:val="both"/>
              <w:outlineLvl w:val="7"/>
              <w:rPr>
                <w:rFonts w:ascii="Footlight MT Light" w:hAnsi="Footlight MT Light"/>
                <w:lang w:eastAsia="id-ID"/>
              </w:rPr>
            </w:pPr>
            <w:r w:rsidRPr="00DB15AF">
              <w:rPr>
                <w:rFonts w:ascii="Footlight MT Light" w:hAnsi="Footlight MT Light" w:cs="Tahoma"/>
              </w:rPr>
              <w:t>Tidak</w:t>
            </w:r>
            <w:r w:rsidRPr="00DB15AF">
              <w:rPr>
                <w:rFonts w:ascii="Footlight MT Light" w:hAnsi="Footlight MT Light"/>
                <w:lang w:eastAsia="id-ID"/>
              </w:rPr>
              <w:t xml:space="preserve"> memberikan kesempatan kepada Penyedia dan dilanjutkan dengan pemutusan kontrak serta pengenaan sanksi administratif dalam hal antara lain:</w:t>
            </w:r>
          </w:p>
          <w:p w14:paraId="68151303" w14:textId="77777777" w:rsidR="00580196" w:rsidRPr="00DB15AF" w:rsidRDefault="00580196" w:rsidP="003C696E">
            <w:pPr>
              <w:numPr>
                <w:ilvl w:val="0"/>
                <w:numId w:val="294"/>
              </w:numPr>
              <w:tabs>
                <w:tab w:val="clear" w:pos="720"/>
              </w:tabs>
              <w:spacing w:after="192"/>
              <w:ind w:left="1463"/>
              <w:jc w:val="both"/>
              <w:textAlignment w:val="baseline"/>
              <w:rPr>
                <w:rFonts w:ascii="Footlight MT Light" w:hAnsi="Footlight MT Light"/>
                <w:lang w:eastAsia="id-ID"/>
              </w:rPr>
            </w:pPr>
            <w:r w:rsidRPr="00DB15AF">
              <w:rPr>
                <w:rFonts w:ascii="Footlight MT Light" w:hAnsi="Footlight MT Light"/>
                <w:lang w:eastAsia="id-ID"/>
              </w:rPr>
              <w:t>Penyedia dinilai tidak dapat menyelesaikan pekerjaan;</w:t>
            </w:r>
          </w:p>
          <w:p w14:paraId="0B8737C1" w14:textId="77777777" w:rsidR="00580196" w:rsidRPr="00DB15AF" w:rsidRDefault="00580196" w:rsidP="003C696E">
            <w:pPr>
              <w:numPr>
                <w:ilvl w:val="0"/>
                <w:numId w:val="294"/>
              </w:numPr>
              <w:tabs>
                <w:tab w:val="clear" w:pos="720"/>
              </w:tabs>
              <w:spacing w:after="192"/>
              <w:ind w:left="1463"/>
              <w:jc w:val="both"/>
              <w:textAlignment w:val="baseline"/>
              <w:rPr>
                <w:rFonts w:ascii="Footlight MT Light" w:hAnsi="Footlight MT Light"/>
                <w:lang w:eastAsia="id-ID"/>
              </w:rPr>
            </w:pPr>
            <w:r w:rsidRPr="00DB15AF">
              <w:rPr>
                <w:rFonts w:ascii="Footlight MT Light" w:hAnsi="Footlight MT Light"/>
                <w:lang w:eastAsia="id-ID"/>
              </w:rPr>
              <w:t>Pekerjaan yang harus segera dipenuhi dan tidak dapat ditunda; atau</w:t>
            </w:r>
          </w:p>
          <w:p w14:paraId="5D729C89" w14:textId="77777777" w:rsidR="00580196" w:rsidRPr="00DB15AF" w:rsidRDefault="00580196" w:rsidP="003C696E">
            <w:pPr>
              <w:numPr>
                <w:ilvl w:val="0"/>
                <w:numId w:val="294"/>
              </w:numPr>
              <w:tabs>
                <w:tab w:val="clear" w:pos="720"/>
              </w:tabs>
              <w:spacing w:after="192"/>
              <w:ind w:left="1463"/>
              <w:jc w:val="both"/>
              <w:textAlignment w:val="baseline"/>
              <w:rPr>
                <w:rFonts w:ascii="Footlight MT Light" w:hAnsi="Footlight MT Light"/>
                <w:lang w:eastAsia="id-ID"/>
              </w:rPr>
            </w:pPr>
            <w:r w:rsidRPr="00DB15AF">
              <w:rPr>
                <w:rFonts w:ascii="Footlight MT Light" w:hAnsi="Footlight MT Light"/>
                <w:lang w:eastAsia="id-ID"/>
              </w:rPr>
              <w:t>Penyedia menyatakan tidak sanggup menyelesaikan pekerjaan.</w:t>
            </w:r>
          </w:p>
          <w:p w14:paraId="6F46C733" w14:textId="77777777" w:rsidR="005D2FEC" w:rsidRPr="00DB15AF" w:rsidRDefault="005D2FEC" w:rsidP="003C696E">
            <w:pPr>
              <w:pStyle w:val="ListParagraph"/>
              <w:keepNext/>
              <w:keepLines/>
              <w:numPr>
                <w:ilvl w:val="0"/>
                <w:numId w:val="255"/>
              </w:numPr>
              <w:spacing w:before="200" w:after="120"/>
              <w:ind w:left="721" w:hanging="721"/>
              <w:jc w:val="both"/>
              <w:outlineLvl w:val="7"/>
              <w:rPr>
                <w:rFonts w:ascii="Footlight MT Light" w:hAnsi="Footlight MT Light" w:cs="Tahoma"/>
              </w:rPr>
            </w:pPr>
            <w:r w:rsidRPr="00DB15AF">
              <w:rPr>
                <w:rFonts w:ascii="Footlight MT Light" w:hAnsi="Footlight MT Light" w:cs="Tahoma"/>
              </w:rPr>
              <w:t>Pemberian kesempatan kepada Penyedia untuk menyelesaikan pekerjaan dimuat dalam adendum Kontrak yang didalamnya mengatur:</w:t>
            </w:r>
          </w:p>
          <w:p w14:paraId="0954F341" w14:textId="77777777" w:rsidR="005D2FEC" w:rsidRPr="00DB15AF" w:rsidRDefault="005D2FEC" w:rsidP="003C696E">
            <w:pPr>
              <w:keepNext/>
              <w:keepLines/>
              <w:numPr>
                <w:ilvl w:val="3"/>
                <w:numId w:val="254"/>
              </w:numPr>
              <w:spacing w:before="200" w:after="60"/>
              <w:ind w:left="1152" w:hanging="432"/>
              <w:jc w:val="both"/>
              <w:outlineLvl w:val="7"/>
              <w:rPr>
                <w:rFonts w:ascii="Footlight MT Light" w:hAnsi="Footlight MT Light" w:cs="Tahoma"/>
              </w:rPr>
            </w:pPr>
            <w:r w:rsidRPr="00DB15AF">
              <w:rPr>
                <w:rFonts w:ascii="Footlight MT Light" w:hAnsi="Footlight MT Light" w:cs="Tahoma"/>
              </w:rPr>
              <w:t>waktu pemberian kesempatan penyelesaian pekerjaan;</w:t>
            </w:r>
          </w:p>
          <w:p w14:paraId="1B04C4AE" w14:textId="77777777" w:rsidR="005D2FEC" w:rsidRPr="00DB15AF" w:rsidRDefault="005D2FEC" w:rsidP="003C696E">
            <w:pPr>
              <w:keepNext/>
              <w:keepLines/>
              <w:numPr>
                <w:ilvl w:val="3"/>
                <w:numId w:val="254"/>
              </w:numPr>
              <w:spacing w:before="200" w:after="60"/>
              <w:ind w:left="1175" w:hanging="450"/>
              <w:jc w:val="both"/>
              <w:outlineLvl w:val="7"/>
              <w:rPr>
                <w:rFonts w:ascii="Footlight MT Light" w:hAnsi="Footlight MT Light" w:cs="Tahoma"/>
              </w:rPr>
            </w:pPr>
            <w:r w:rsidRPr="00DB15AF">
              <w:rPr>
                <w:rFonts w:ascii="Footlight MT Light" w:hAnsi="Footlight MT Light" w:cs="Tahoma"/>
              </w:rPr>
              <w:t>pengenaan sanksi denda keterlambatan kepada Penyedia;</w:t>
            </w:r>
          </w:p>
          <w:p w14:paraId="20FA064E" w14:textId="77777777" w:rsidR="005D2FEC" w:rsidRPr="00DB15AF" w:rsidRDefault="005D2FEC" w:rsidP="003C696E">
            <w:pPr>
              <w:keepNext/>
              <w:keepLines/>
              <w:numPr>
                <w:ilvl w:val="3"/>
                <w:numId w:val="254"/>
              </w:numPr>
              <w:spacing w:before="200" w:after="60"/>
              <w:ind w:left="1175" w:hanging="450"/>
              <w:jc w:val="both"/>
              <w:outlineLvl w:val="7"/>
              <w:rPr>
                <w:rFonts w:ascii="Footlight MT Light" w:hAnsi="Footlight MT Light" w:cs="Tahoma"/>
              </w:rPr>
            </w:pPr>
            <w:r w:rsidRPr="00DB15AF">
              <w:rPr>
                <w:rFonts w:ascii="Footlight MT Light" w:hAnsi="Footlight MT Light" w:cs="Tahoma"/>
              </w:rPr>
              <w:t>perpanjangan masa berlaku Jaminan Pelaksanaan; dan</w:t>
            </w:r>
          </w:p>
          <w:p w14:paraId="252D3078" w14:textId="54EDEBA1" w:rsidR="005D2FEC" w:rsidRPr="00DB15AF" w:rsidRDefault="005D2FEC" w:rsidP="003C696E">
            <w:pPr>
              <w:keepNext/>
              <w:keepLines/>
              <w:numPr>
                <w:ilvl w:val="3"/>
                <w:numId w:val="254"/>
              </w:numPr>
              <w:spacing w:before="200" w:after="120"/>
              <w:ind w:left="1175" w:hanging="450"/>
              <w:jc w:val="both"/>
              <w:outlineLvl w:val="7"/>
              <w:rPr>
                <w:rFonts w:ascii="Footlight MT Light" w:hAnsi="Footlight MT Light" w:cs="Tahoma"/>
              </w:rPr>
            </w:pPr>
            <w:r w:rsidRPr="00DB15AF">
              <w:rPr>
                <w:rFonts w:ascii="Footlight MT Light" w:hAnsi="Footlight MT Light" w:cs="Tahoma"/>
              </w:rPr>
              <w:t xml:space="preserve">sumber dana untuk membiayai penyelesaian sisa pekerjaan yang akan dilanjutkan ke Tahun Anggaran berikutnya dari DIPA Tahun Anggaran berikutnya, apabila pemberian kesempatan melampaui Tahun Anggaran. </w:t>
            </w:r>
          </w:p>
        </w:tc>
      </w:tr>
    </w:tbl>
    <w:p w14:paraId="626CCC70" w14:textId="77777777" w:rsidR="005D2FEC" w:rsidRPr="00DB15AF" w:rsidRDefault="005D2FEC" w:rsidP="003C696E">
      <w:pPr>
        <w:keepNext/>
        <w:keepLines/>
        <w:tabs>
          <w:tab w:val="left" w:pos="630"/>
        </w:tabs>
        <w:spacing w:after="60"/>
        <w:ind w:left="360" w:hanging="446"/>
        <w:outlineLvl w:val="2"/>
        <w:rPr>
          <w:rFonts w:ascii="Footlight MT Light" w:hAnsi="Footlight MT Light"/>
          <w:b/>
        </w:rPr>
      </w:pPr>
      <w:bookmarkStart w:id="2685" w:name="_Toc528040001"/>
      <w:bookmarkStart w:id="2686" w:name="_Toc3282502"/>
      <w:bookmarkStart w:id="2687" w:name="_Toc69906060"/>
      <w:r w:rsidRPr="00DB15AF">
        <w:rPr>
          <w:rFonts w:ascii="Footlight MT Light" w:hAnsi="Footlight MT Light"/>
          <w:b/>
        </w:rPr>
        <w:lastRenderedPageBreak/>
        <w:t>B.3  Penyelesaian Kontrak</w:t>
      </w:r>
      <w:bookmarkEnd w:id="2685"/>
      <w:bookmarkEnd w:id="2686"/>
      <w:bookmarkEnd w:id="2687"/>
    </w:p>
    <w:tbl>
      <w:tblPr>
        <w:tblW w:w="8465" w:type="dxa"/>
        <w:tblInd w:w="-95" w:type="dxa"/>
        <w:tblLook w:val="04A0" w:firstRow="1" w:lastRow="0" w:firstColumn="1" w:lastColumn="0" w:noHBand="0" w:noVBand="1"/>
      </w:tblPr>
      <w:tblGrid>
        <w:gridCol w:w="3082"/>
        <w:gridCol w:w="5383"/>
      </w:tblGrid>
      <w:tr w:rsidR="005D2FEC" w:rsidRPr="00DB15AF" w14:paraId="5B0727D1" w14:textId="77777777" w:rsidTr="00867746">
        <w:tc>
          <w:tcPr>
            <w:tcW w:w="3082" w:type="dxa"/>
            <w:shd w:val="clear" w:color="auto" w:fill="auto"/>
          </w:tcPr>
          <w:p w14:paraId="02EBDB6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cs="Tahoma"/>
                <w:b/>
                <w:szCs w:val="22"/>
              </w:rPr>
              <w:t>Serah Terima Pekerjaan</w:t>
            </w:r>
          </w:p>
        </w:tc>
        <w:tc>
          <w:tcPr>
            <w:tcW w:w="5383" w:type="dxa"/>
            <w:shd w:val="clear" w:color="auto" w:fill="auto"/>
          </w:tcPr>
          <w:p w14:paraId="2D4BC0ED" w14:textId="6CA9C9AA"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Setelah pekerjaan dan/atau bagian pekerjaan selesai,  sesuai dengan ketentuan dalam Kontrak, Penyedia mengajukan permintaan secara tertulis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untuk serah terima pertama pekerjaan.</w:t>
            </w:r>
          </w:p>
          <w:p w14:paraId="4E350FC7" w14:textId="4DB62DA2"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memerintahkan Pengawas Pekerjaan untuk melakukan pemeriksaan</w:t>
            </w:r>
            <w:r w:rsidR="005D2FEC" w:rsidRPr="00DB15AF">
              <w:rPr>
                <w:rFonts w:ascii="Footlight MT Light" w:hAnsi="Footlight MT Light"/>
              </w:rPr>
              <w:t xml:space="preserve"> </w:t>
            </w:r>
            <w:r w:rsidR="005D2FEC" w:rsidRPr="00DB15AF">
              <w:rPr>
                <w:rFonts w:ascii="Footlight MT Light" w:hAnsi="Footlight MT Light" w:cs="Tahoma"/>
              </w:rPr>
              <w:t>dan/atau pengujian terhadap hasil pekerjaan.</w:t>
            </w:r>
          </w:p>
          <w:p w14:paraId="64AB214E"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Pemeriksaan dan/atau pengujian dilakukan terhadap kesesuaian hasil pekerjaan terhadap kriteria/spesifikasi yang tercantum dalam Kontrak.</w:t>
            </w:r>
          </w:p>
          <w:p w14:paraId="14298947" w14:textId="3366702B"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Hasil pemeriksaan dan/atau pengujian dari Pengawas Pekerjaan disampaikan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apabila dalam pemeriksaan dan/atau pengujian hasil pekerjaan tidak sesuai dengan ketentuan </w:t>
            </w:r>
            <w:r w:rsidRPr="00DB15AF">
              <w:rPr>
                <w:rFonts w:ascii="Footlight MT Light" w:hAnsi="Footlight MT Light" w:cs="Tahoma"/>
              </w:rPr>
              <w:lastRenderedPageBreak/>
              <w:t xml:space="preserve">yang tercantum dalam Kontrak dan/atau cacat hasil pekerjaan, </w:t>
            </w:r>
            <w:r w:rsidR="00AF616D" w:rsidRPr="00DB15AF">
              <w:rPr>
                <w:rFonts w:ascii="Footlight MT Light" w:hAnsi="Footlight MT Light" w:cs="Tahoma"/>
              </w:rPr>
              <w:t>Pejabat Penandatangan Kontrak</w:t>
            </w:r>
            <w:r w:rsidRPr="00DB15AF">
              <w:rPr>
                <w:rFonts w:ascii="Footlight MT Light" w:hAnsi="Footlight MT Light" w:cs="Tahoma"/>
              </w:rPr>
              <w:t xml:space="preserve"> memerintahkan Penyedia untuk memperbaiki dan/atau melengkapi kekurangan pekerjaan.</w:t>
            </w:r>
          </w:p>
          <w:p w14:paraId="18841767" w14:textId="59B1576D"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dalam pemeriksaan dan/atau pengujian hasil pekerjaan telah sesuai dengan ketentuan yang tercantum dalam Kontrak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Penyedia menandatangani Berita Acara Serah Terima Pertama Pekerjaan.</w:t>
            </w:r>
          </w:p>
          <w:p w14:paraId="1E827D2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Pembayaran dilakukan sebesar 95% (sembilan puluh lima perseratus) dari Harga Kontrak, sedangkan yang 5% (lima perse</w:t>
            </w:r>
            <w:r w:rsidRPr="00DB15AF">
              <w:rPr>
                <w:rFonts w:ascii="Footlight MT Light" w:hAnsi="Footlight MT Light" w:cs="Tahoma"/>
                <w:lang w:val="en-ID"/>
              </w:rPr>
              <w:t>n</w:t>
            </w:r>
            <w:r w:rsidRPr="00DB15AF">
              <w:rPr>
                <w:rFonts w:ascii="Footlight MT Light" w:hAnsi="Footlight MT Light" w:cs="Tahoma"/>
              </w:rPr>
              <w:t>) merupakan retensi selama masa pemeliharaan, atau pembayaran dilakukan sebesar 100% (seratus perse</w:t>
            </w:r>
            <w:r w:rsidRPr="00DB15AF">
              <w:rPr>
                <w:rFonts w:ascii="Footlight MT Light" w:hAnsi="Footlight MT Light" w:cs="Tahoma"/>
                <w:lang w:val="en-ID"/>
              </w:rPr>
              <w:t>n</w:t>
            </w:r>
            <w:r w:rsidRPr="00DB15AF">
              <w:rPr>
                <w:rFonts w:ascii="Footlight MT Light" w:hAnsi="Footlight MT Light" w:cs="Tahoma"/>
              </w:rPr>
              <w:t>) dari Harga Kontrak dan Penyedia harus menyerahkan Jaminan Pemeliharaan sebesar 5% (lima perse</w:t>
            </w:r>
            <w:r w:rsidRPr="00DB15AF">
              <w:rPr>
                <w:rFonts w:ascii="Footlight MT Light" w:hAnsi="Footlight MT Light" w:cs="Tahoma"/>
                <w:lang w:val="en-ID"/>
              </w:rPr>
              <w:t>n</w:t>
            </w:r>
            <w:r w:rsidRPr="00DB15AF">
              <w:rPr>
                <w:rFonts w:ascii="Footlight MT Light" w:hAnsi="Footlight MT Light" w:cs="Tahoma"/>
              </w:rPr>
              <w:t>) dari Harga Kontrak.</w:t>
            </w:r>
          </w:p>
          <w:p w14:paraId="0F07CD29"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wajib memelihara hasil pekerjaan selama Masa Pemeliharaan sehingga kondisi tetap seperti pada saat penyerahan pertama pekerjaan. </w:t>
            </w:r>
          </w:p>
          <w:p w14:paraId="395653C5"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Masa Pemeliharaan paling singkat untuk pekerjaan permanen selama 6 (enam) bulan, sedangkan untuk pekerjaan semi permanen selama 3 (tiga) bulan dan dapat melampaui Tahun Anggaran. Lamanya Masa Pemeliharaan ditetapkan dalam SSKK.</w:t>
            </w:r>
          </w:p>
          <w:p w14:paraId="3FD8770C" w14:textId="0F491869"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Setelah Masa Pemeliharaan berakhir, Penyedia mengajukan permintaan secara tertulis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untuk penyerahan akhir pekerjaan.</w:t>
            </w:r>
          </w:p>
          <w:p w14:paraId="6E5BCFF6" w14:textId="0CC6C829"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setelah menerima pegajuan sebagaimana pasal 33.9 memerintahkan Pengawas Pekerjaan untuk melakukan pemeriksaan (dan pengujian apabila diperlukan) terhadap hasil pekerjaan.</w:t>
            </w:r>
          </w:p>
          <w:p w14:paraId="534610F1" w14:textId="3F655DAD"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dalam pemeriksaan hasil pekerjaan, Penyedia telah melaksanakan semua kewajibannya selama Masa Pemeliharaan dengan baik dan telah sesuai dengan ketentuan yang tercantum dalam Kontrak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Penyedia menandatangani Berita Acara Serah Terima Akhir Pekerjaan.</w:t>
            </w:r>
          </w:p>
          <w:p w14:paraId="4204E211" w14:textId="39953C76" w:rsidR="005D2FEC" w:rsidRPr="00DB15AF" w:rsidRDefault="00AF616D"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wajib melakukan pembayaran sisa Harga Kontrak yang belum dibayar atau mengembalikan Jaminan Pemeliharaan.</w:t>
            </w:r>
          </w:p>
          <w:p w14:paraId="50616AF6" w14:textId="262C46D0"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Penyedia tidak melaksanakan kewajiban pemeliharaan sebagaimana mestinya, maka Kontrak dapat diputuskan sepihak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Penyedia dikenakan sanksi sebagaimana diatur dalam pasal 44.3.</w:t>
            </w:r>
          </w:p>
          <w:p w14:paraId="44512F77" w14:textId="646BB20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lastRenderedPageBreak/>
              <w:t xml:space="preserve">Setelah penandatangananan Berita Acara Serah Terima Akhir Pekerjaan, </w:t>
            </w:r>
            <w:r w:rsidR="00AF616D" w:rsidRPr="00DB15AF">
              <w:rPr>
                <w:rFonts w:ascii="Footlight MT Light" w:hAnsi="Footlight MT Light" w:cs="Tahoma"/>
              </w:rPr>
              <w:t>Pejabat Penandatangan Kontrak</w:t>
            </w:r>
            <w:r w:rsidRPr="00DB15AF">
              <w:rPr>
                <w:rFonts w:ascii="Footlight MT Light" w:hAnsi="Footlight MT Light" w:cs="Tahoma"/>
              </w:rPr>
              <w:t xml:space="preserve"> menyerahkan hasil pekerjaan kepada PA/KPA.</w:t>
            </w:r>
          </w:p>
          <w:p w14:paraId="43EF4720" w14:textId="77777777" w:rsidR="005D2FEC" w:rsidRPr="00DB15AF" w:rsidRDefault="005D2FEC" w:rsidP="003C696E">
            <w:pPr>
              <w:numPr>
                <w:ilvl w:val="1"/>
                <w:numId w:val="166"/>
              </w:numPr>
              <w:autoSpaceDE w:val="0"/>
              <w:autoSpaceDN w:val="0"/>
              <w:adjustRightInd w:val="0"/>
              <w:spacing w:after="120"/>
              <w:ind w:left="720"/>
              <w:jc w:val="both"/>
              <w:rPr>
                <w:rFonts w:ascii="Footlight MT Light" w:hAnsi="Footlight MT Light" w:cs="Tahoma"/>
              </w:rPr>
            </w:pPr>
            <w:r w:rsidRPr="00DB15AF">
              <w:rPr>
                <w:rFonts w:ascii="Footlight MT Light" w:hAnsi="Footlight MT Light" w:cs="Tahoma"/>
              </w:rPr>
              <w:t>Serah terima pekerjaan dapat dilakukan perbagian pekerjaan (secara parsial) yang ketentuannya ditetapkan dalam SSKK.</w:t>
            </w:r>
          </w:p>
          <w:p w14:paraId="4D886A9E" w14:textId="77777777" w:rsidR="005D2FEC" w:rsidRPr="00DB15AF" w:rsidRDefault="005D2FEC" w:rsidP="003C696E">
            <w:pPr>
              <w:numPr>
                <w:ilvl w:val="1"/>
                <w:numId w:val="166"/>
              </w:numPr>
              <w:autoSpaceDE w:val="0"/>
              <w:autoSpaceDN w:val="0"/>
              <w:adjustRightInd w:val="0"/>
              <w:spacing w:after="120"/>
              <w:ind w:left="720"/>
              <w:jc w:val="both"/>
              <w:rPr>
                <w:rFonts w:ascii="Footlight MT Light" w:hAnsi="Footlight MT Light" w:cs="Tahoma"/>
              </w:rPr>
            </w:pPr>
            <w:r w:rsidRPr="00DB15AF">
              <w:rPr>
                <w:rFonts w:ascii="Footlight MT Light" w:hAnsi="Footlight MT Light" w:cs="Tahoma"/>
              </w:rPr>
              <w:t>Bagian pekerjaan yang dapat dilakukan serah terima pekerjaan sebagian atau secara parsial yaitu:</w:t>
            </w:r>
          </w:p>
          <w:p w14:paraId="056F20FE" w14:textId="77777777" w:rsidR="005D2FEC" w:rsidRPr="00DB15AF" w:rsidRDefault="005D2FEC" w:rsidP="003C696E">
            <w:pPr>
              <w:numPr>
                <w:ilvl w:val="0"/>
                <w:numId w:val="175"/>
              </w:numPr>
              <w:spacing w:after="60"/>
              <w:ind w:left="1152" w:hanging="432"/>
              <w:jc w:val="both"/>
              <w:rPr>
                <w:rFonts w:ascii="Footlight MT Light" w:hAnsi="Footlight MT Light" w:cs="Tahoma"/>
              </w:rPr>
            </w:pPr>
            <w:r w:rsidRPr="00DB15AF">
              <w:rPr>
                <w:rFonts w:ascii="Footlight MT Light" w:hAnsi="Footlight MT Light" w:cs="Tahoma"/>
              </w:rPr>
              <w:t>bagian pekerjaan yang tidak tergantung satu sama lain; dan</w:t>
            </w:r>
          </w:p>
          <w:p w14:paraId="135171D7" w14:textId="77777777" w:rsidR="005D2FEC" w:rsidRPr="00DB15AF" w:rsidRDefault="005D2FEC" w:rsidP="003C696E">
            <w:pPr>
              <w:numPr>
                <w:ilvl w:val="0"/>
                <w:numId w:val="175"/>
              </w:numPr>
              <w:spacing w:after="120"/>
              <w:ind w:left="1152" w:hanging="432"/>
              <w:jc w:val="both"/>
              <w:rPr>
                <w:rFonts w:ascii="Footlight MT Light" w:hAnsi="Footlight MT Light" w:cs="Tahoma"/>
              </w:rPr>
            </w:pPr>
            <w:r w:rsidRPr="00DB15AF">
              <w:rPr>
                <w:rFonts w:ascii="Footlight MT Light" w:hAnsi="Footlight MT Light" w:cs="Tahoma"/>
              </w:rPr>
              <w:t>bagian pekerjaan yang fungsinya tidak terkait satu sama lain dalam pencapaian kinerja pekerjaan.</w:t>
            </w:r>
          </w:p>
          <w:p w14:paraId="3688F61C" w14:textId="77777777" w:rsidR="005D2FEC" w:rsidRPr="00DB15AF" w:rsidRDefault="005D2FEC" w:rsidP="003C696E">
            <w:pPr>
              <w:numPr>
                <w:ilvl w:val="1"/>
                <w:numId w:val="166"/>
              </w:numPr>
              <w:autoSpaceDE w:val="0"/>
              <w:autoSpaceDN w:val="0"/>
              <w:adjustRightInd w:val="0"/>
              <w:spacing w:after="120"/>
              <w:ind w:left="720"/>
              <w:jc w:val="both"/>
              <w:rPr>
                <w:rFonts w:ascii="Footlight MT Light" w:hAnsi="Footlight MT Light" w:cs="Tahoma"/>
              </w:rPr>
            </w:pPr>
            <w:r w:rsidRPr="00DB15AF">
              <w:rPr>
                <w:rFonts w:ascii="Footlight MT Light" w:hAnsi="Footlight MT Light" w:cs="Tahoma"/>
              </w:rPr>
              <w:t>Dalam hal dilakukan serah terima pekerjaan secara parsial, maka cara pembayaran, ketentuan denda dan kewajiban pemeliharaan tersebut di atas disesuaikan.</w:t>
            </w:r>
          </w:p>
          <w:p w14:paraId="3F566212" w14:textId="77777777" w:rsidR="005D2FEC" w:rsidRPr="00DB15AF" w:rsidRDefault="005D2FEC" w:rsidP="003C696E">
            <w:pPr>
              <w:numPr>
                <w:ilvl w:val="1"/>
                <w:numId w:val="166"/>
              </w:numPr>
              <w:autoSpaceDE w:val="0"/>
              <w:autoSpaceDN w:val="0"/>
              <w:adjustRightInd w:val="0"/>
              <w:spacing w:after="120"/>
              <w:ind w:left="720"/>
              <w:jc w:val="both"/>
              <w:rPr>
                <w:rFonts w:ascii="Footlight MT Light" w:hAnsi="Footlight MT Light" w:cs="Tahoma"/>
              </w:rPr>
            </w:pPr>
            <w:r w:rsidRPr="00DB15AF">
              <w:rPr>
                <w:rFonts w:ascii="Footlight MT Light" w:hAnsi="Footlight MT Light" w:cs="Tahoma"/>
              </w:rPr>
              <w:t>Kewajiban pemeliharaan diperhitungkan setelah serah terima pertama pekerjaan untuk bagian pekerjaan (PHO parsial) tersebut dilaksanakan sampai Masa Pemeliharaan bagian pekerjaan tersebut berakhir sebagaimana yang tercantum dalam SSKK.</w:t>
            </w:r>
          </w:p>
          <w:p w14:paraId="6FFD1478" w14:textId="77777777" w:rsidR="005D2FEC" w:rsidRPr="00DB15AF" w:rsidRDefault="005D2FEC" w:rsidP="003C696E">
            <w:pPr>
              <w:numPr>
                <w:ilvl w:val="1"/>
                <w:numId w:val="166"/>
              </w:numPr>
              <w:autoSpaceDE w:val="0"/>
              <w:autoSpaceDN w:val="0"/>
              <w:adjustRightInd w:val="0"/>
              <w:spacing w:after="120"/>
              <w:ind w:left="720"/>
              <w:jc w:val="both"/>
              <w:rPr>
                <w:rFonts w:ascii="Footlight MT Light" w:hAnsi="Footlight MT Light" w:cs="Tahoma"/>
                <w:strike/>
              </w:rPr>
            </w:pPr>
            <w:r w:rsidRPr="00DB15AF">
              <w:rPr>
                <w:rFonts w:ascii="Footlight MT Light" w:hAnsi="Footlight MT Light" w:cs="Tahoma"/>
              </w:rPr>
              <w:t>Serah terima pertama pekerjaan untuk bagian pekerjaan  (PHO parsial) dituangkan dalam Berita Acara.</w:t>
            </w:r>
          </w:p>
        </w:tc>
      </w:tr>
      <w:tr w:rsidR="005D2FEC" w:rsidRPr="00DB15AF" w14:paraId="3B2F0397" w14:textId="77777777" w:rsidTr="00867746">
        <w:tc>
          <w:tcPr>
            <w:tcW w:w="3082" w:type="dxa"/>
            <w:shd w:val="clear" w:color="auto" w:fill="auto"/>
          </w:tcPr>
          <w:p w14:paraId="3C8F703E" w14:textId="77777777" w:rsidR="005D2FEC" w:rsidRPr="00DB15AF" w:rsidRDefault="005D2FEC" w:rsidP="003C696E">
            <w:pPr>
              <w:numPr>
                <w:ilvl w:val="0"/>
                <w:numId w:val="166"/>
              </w:numPr>
              <w:spacing w:after="120"/>
              <w:ind w:left="432" w:hanging="432"/>
              <w:contextualSpacing/>
              <w:rPr>
                <w:rFonts w:ascii="Footlight MT Light" w:hAnsi="Footlight MT Light" w:cs="Tahoma"/>
                <w:b/>
                <w:szCs w:val="22"/>
              </w:rPr>
            </w:pPr>
            <w:r w:rsidRPr="00DB15AF">
              <w:rPr>
                <w:rFonts w:ascii="Footlight MT Light" w:hAnsi="Footlight MT Light" w:cs="Tahoma"/>
                <w:b/>
                <w:szCs w:val="22"/>
              </w:rPr>
              <w:lastRenderedPageBreak/>
              <w:t>Pengambilalihan</w:t>
            </w:r>
          </w:p>
        </w:tc>
        <w:tc>
          <w:tcPr>
            <w:tcW w:w="5383" w:type="dxa"/>
            <w:shd w:val="clear" w:color="auto" w:fill="auto"/>
          </w:tcPr>
          <w:p w14:paraId="65D1C2E7" w14:textId="4681D500" w:rsidR="005D2FEC" w:rsidRPr="00DB15AF" w:rsidRDefault="00AF616D" w:rsidP="003C696E">
            <w:pPr>
              <w:spacing w:after="120"/>
              <w:jc w:val="both"/>
              <w:rPr>
                <w:rFonts w:ascii="Footlight MT Light" w:hAnsi="Footlight MT Light" w:cs="Tahoma"/>
                <w:szCs w:val="22"/>
              </w:rPr>
            </w:pPr>
            <w:r w:rsidRPr="00DB15AF">
              <w:rPr>
                <w:rFonts w:ascii="Footlight MT Light" w:hAnsi="Footlight MT Light" w:cs="Tahoma"/>
              </w:rPr>
              <w:t>Pejabat Penandatangan Kontrak</w:t>
            </w:r>
            <w:r w:rsidR="005D2FEC" w:rsidRPr="00DB15AF">
              <w:rPr>
                <w:rFonts w:ascii="Footlight MT Light" w:hAnsi="Footlight MT Light" w:cs="Tahoma"/>
                <w:szCs w:val="22"/>
              </w:rPr>
              <w:t xml:space="preserve"> akan mengambil alih lokasi dan hasil pekerjaan dalam jangka waktu tertentu setelah dikeluarkan surat keterangan selesai/pengakhiran pekerjaan.</w:t>
            </w:r>
          </w:p>
        </w:tc>
      </w:tr>
      <w:tr w:rsidR="005D2FEC" w:rsidRPr="00DB15AF" w14:paraId="47B4F5E7" w14:textId="77777777" w:rsidTr="00867746">
        <w:tc>
          <w:tcPr>
            <w:tcW w:w="3082" w:type="dxa"/>
            <w:shd w:val="clear" w:color="auto" w:fill="auto"/>
          </w:tcPr>
          <w:p w14:paraId="15A9925F" w14:textId="77777777" w:rsidR="005D2FEC" w:rsidRPr="00DB15AF" w:rsidRDefault="005D2FEC" w:rsidP="003C696E">
            <w:pPr>
              <w:numPr>
                <w:ilvl w:val="0"/>
                <w:numId w:val="166"/>
              </w:numPr>
              <w:spacing w:after="120"/>
              <w:ind w:left="432" w:hanging="432"/>
              <w:contextualSpacing/>
              <w:rPr>
                <w:rFonts w:ascii="Footlight MT Light" w:hAnsi="Footlight MT Light" w:cs="Tahoma"/>
                <w:b/>
                <w:szCs w:val="22"/>
              </w:rPr>
            </w:pPr>
            <w:r w:rsidRPr="00DB15AF">
              <w:rPr>
                <w:rFonts w:ascii="Footlight MT Light" w:hAnsi="Footlight MT Light" w:cs="Tahoma"/>
                <w:b/>
              </w:rPr>
              <w:t xml:space="preserve">Gambar </w:t>
            </w:r>
            <w:r w:rsidRPr="00DB15AF">
              <w:rPr>
                <w:rFonts w:ascii="Footlight MT Light" w:hAnsi="Footlight MT Light" w:cs="Tahoma"/>
                <w:b/>
                <w:i/>
              </w:rPr>
              <w:t>As-built</w:t>
            </w:r>
            <w:r w:rsidRPr="00DB15AF">
              <w:rPr>
                <w:rFonts w:ascii="Footlight MT Light" w:hAnsi="Footlight MT Light" w:cs="Tahoma"/>
                <w:b/>
              </w:rPr>
              <w:t xml:space="preserve">  dan </w:t>
            </w:r>
            <w:r w:rsidRPr="00DB15AF">
              <w:rPr>
                <w:rFonts w:ascii="Footlight MT Light" w:hAnsi="Footlight MT Light" w:cs="Tahoma"/>
                <w:b/>
                <w:szCs w:val="22"/>
              </w:rPr>
              <w:t>Pedoman Pengoperasian dan Perawatan / Pemeliharaan</w:t>
            </w:r>
          </w:p>
        </w:tc>
        <w:tc>
          <w:tcPr>
            <w:tcW w:w="5383" w:type="dxa"/>
            <w:shd w:val="clear" w:color="auto" w:fill="auto"/>
          </w:tcPr>
          <w:p w14:paraId="25610A2D" w14:textId="76874F90"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diwajibkan menyerahkan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Gambar </w:t>
            </w:r>
            <w:r w:rsidRPr="00DB15AF">
              <w:rPr>
                <w:rFonts w:ascii="Footlight MT Light" w:hAnsi="Footlight MT Light" w:cs="Tahoma"/>
                <w:i/>
              </w:rPr>
              <w:t>As-built</w:t>
            </w:r>
            <w:r w:rsidRPr="00DB15AF">
              <w:rPr>
                <w:rFonts w:ascii="Footlight MT Light" w:hAnsi="Footlight MT Light" w:cs="Tahoma"/>
              </w:rPr>
              <w:t xml:space="preserve"> dan pedoman pengoperasian dan perawatan/pemeliharaan sesuai dengan SSKK.</w:t>
            </w:r>
          </w:p>
          <w:p w14:paraId="16D014A7" w14:textId="7BEB4AB8"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Apabila Penyedia tidak memberikan pedoman pengoperasian dan perawatan/pemeliharaan, </w:t>
            </w:r>
            <w:r w:rsidR="00AF616D" w:rsidRPr="00DB15AF">
              <w:rPr>
                <w:rFonts w:ascii="Footlight MT Light" w:hAnsi="Footlight MT Light" w:cs="Tahoma"/>
              </w:rPr>
              <w:t>Pejabat Penandatangan Kontrak</w:t>
            </w:r>
            <w:r w:rsidRPr="00DB15AF">
              <w:rPr>
                <w:rFonts w:ascii="Footlight MT Light" w:hAnsi="Footlight MT Light" w:cs="Tahoma"/>
              </w:rPr>
              <w:t xml:space="preserve"> berhak menahan uang retensi atau Jaminan Pemeliharaan.</w:t>
            </w:r>
          </w:p>
        </w:tc>
      </w:tr>
    </w:tbl>
    <w:p w14:paraId="044A7158" w14:textId="77777777" w:rsidR="005D2FEC" w:rsidRPr="00DB15AF" w:rsidRDefault="005D2FEC" w:rsidP="003C696E">
      <w:pPr>
        <w:keepNext/>
        <w:keepLines/>
        <w:tabs>
          <w:tab w:val="left" w:pos="630"/>
        </w:tabs>
        <w:spacing w:after="60"/>
        <w:ind w:left="360" w:hanging="446"/>
        <w:outlineLvl w:val="2"/>
        <w:rPr>
          <w:rFonts w:ascii="Footlight MT Light" w:hAnsi="Footlight MT Light"/>
          <w:b/>
        </w:rPr>
      </w:pPr>
      <w:bookmarkStart w:id="2688" w:name="_Toc528040002"/>
      <w:bookmarkStart w:id="2689" w:name="_Toc3282503"/>
      <w:bookmarkStart w:id="2690" w:name="_Toc69906061"/>
      <w:r w:rsidRPr="00DB15AF">
        <w:rPr>
          <w:rFonts w:ascii="Footlight MT Light" w:hAnsi="Footlight MT Light"/>
          <w:b/>
        </w:rPr>
        <w:t>B.4  Adendum</w:t>
      </w:r>
      <w:bookmarkEnd w:id="2688"/>
      <w:bookmarkEnd w:id="2689"/>
      <w:bookmarkEnd w:id="2690"/>
    </w:p>
    <w:tbl>
      <w:tblPr>
        <w:tblW w:w="8465" w:type="dxa"/>
        <w:tblInd w:w="-95" w:type="dxa"/>
        <w:tblLook w:val="04A0" w:firstRow="1" w:lastRow="0" w:firstColumn="1" w:lastColumn="0" w:noHBand="0" w:noVBand="1"/>
      </w:tblPr>
      <w:tblGrid>
        <w:gridCol w:w="3060"/>
        <w:gridCol w:w="5405"/>
      </w:tblGrid>
      <w:tr w:rsidR="005D2FEC" w:rsidRPr="00DB15AF" w14:paraId="1D01C80F" w14:textId="77777777" w:rsidTr="00867746">
        <w:tc>
          <w:tcPr>
            <w:tcW w:w="3060" w:type="dxa"/>
            <w:shd w:val="clear" w:color="auto" w:fill="auto"/>
          </w:tcPr>
          <w:p w14:paraId="36EAE8F4"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Perubahan Kontrak</w:t>
            </w:r>
          </w:p>
        </w:tc>
        <w:tc>
          <w:tcPr>
            <w:tcW w:w="5405" w:type="dxa"/>
            <w:shd w:val="clear" w:color="auto" w:fill="auto"/>
          </w:tcPr>
          <w:p w14:paraId="6CF7A404"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Kontrak hanya dapat diubah melalui adendum Kontrak.</w:t>
            </w:r>
          </w:p>
          <w:p w14:paraId="735C2350"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Perubahan Kontrak dapat dilaksanakan apabila disetujui oleh para pihak, yang diakibatkan beberapa hal berikut meliputi:</w:t>
            </w:r>
          </w:p>
          <w:p w14:paraId="30C3A9A0"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perubahan pekerjaan;</w:t>
            </w:r>
          </w:p>
          <w:p w14:paraId="5D4F38D0"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perubahan Harga Kontrak;</w:t>
            </w:r>
          </w:p>
          <w:p w14:paraId="43436DA9"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 xml:space="preserve">perubahan jadwal pelaksanaan pekerjaan dan/atau Masa Pelaksanaan; </w:t>
            </w:r>
          </w:p>
          <w:p w14:paraId="0CD2CE08"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perubahan personel manajerial dan/atau peralatan utama; dan/atau</w:t>
            </w:r>
          </w:p>
          <w:p w14:paraId="0E36B006" w14:textId="77777777" w:rsidR="005D2FEC" w:rsidRPr="00DB15AF" w:rsidRDefault="005D2FEC" w:rsidP="003C696E">
            <w:pPr>
              <w:numPr>
                <w:ilvl w:val="3"/>
                <w:numId w:val="166"/>
              </w:numPr>
              <w:spacing w:after="120"/>
              <w:ind w:left="1152" w:hanging="432"/>
              <w:jc w:val="both"/>
              <w:rPr>
                <w:rFonts w:ascii="Footlight MT Light" w:hAnsi="Footlight MT Light" w:cs="Tahoma"/>
              </w:rPr>
            </w:pPr>
            <w:r w:rsidRPr="00DB15AF">
              <w:rPr>
                <w:rFonts w:ascii="Footlight MT Light" w:hAnsi="Footlight MT Light" w:cs="Tahoma"/>
              </w:rPr>
              <w:lastRenderedPageBreak/>
              <w:t>perubahan Kontrak yang disebabkan masalah administrasi.</w:t>
            </w:r>
          </w:p>
          <w:p w14:paraId="630B829C" w14:textId="34900F75"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Untuk kepentingan perubahan Kontrak,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meminta pertimbangan dari Pengawas Pekerjaan dan Pejabat/Panitia Peneliti Pelaksanaan Kontrak.</w:t>
            </w:r>
          </w:p>
          <w:p w14:paraId="4B9E8FD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Pejabat/Panitia Peneliti Pelaksanaan Kontrak meneliti kelayakan perubahan kontrak.</w:t>
            </w:r>
          </w:p>
        </w:tc>
      </w:tr>
      <w:tr w:rsidR="005D2FEC" w:rsidRPr="00DB15AF" w14:paraId="65BD6416" w14:textId="77777777" w:rsidTr="00867746">
        <w:tc>
          <w:tcPr>
            <w:tcW w:w="3060" w:type="dxa"/>
            <w:shd w:val="clear" w:color="auto" w:fill="auto"/>
          </w:tcPr>
          <w:p w14:paraId="6864B8D2"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 xml:space="preserve">Perubahan Pekerjaan </w:t>
            </w:r>
          </w:p>
        </w:tc>
        <w:tc>
          <w:tcPr>
            <w:tcW w:w="5405" w:type="dxa"/>
            <w:shd w:val="clear" w:color="auto" w:fill="auto"/>
          </w:tcPr>
          <w:p w14:paraId="7B13342A" w14:textId="46BF1B15"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 xml:space="preserve">Dalam hal terdapat perbedaan antara kondisi lapangan pada saat pelaksanaan dengan gambar dan/atau spesifikasi teknis yang ditentukan dalam dokumen Kontrak, </w:t>
            </w:r>
            <w:r w:rsidR="00AF616D" w:rsidRPr="00DB15AF">
              <w:rPr>
                <w:rFonts w:ascii="Footlight MT Light" w:hAnsi="Footlight MT Light" w:cs="Tahoma"/>
              </w:rPr>
              <w:t>Pejabat Penandatangan Kontrak</w:t>
            </w:r>
            <w:r w:rsidRPr="00DB15AF">
              <w:rPr>
                <w:rFonts w:ascii="Footlight MT Light" w:hAnsi="Footlight MT Light" w:cs="Tahoma"/>
              </w:rPr>
              <w:t xml:space="preserve"> bersama Penyedia dapat melakukan perubahan pekerjaan, yang meliputi:</w:t>
            </w:r>
          </w:p>
          <w:p w14:paraId="2AC53455" w14:textId="77777777" w:rsidR="005D2FEC" w:rsidRPr="00DB15AF" w:rsidRDefault="005D2FEC" w:rsidP="003C696E">
            <w:pPr>
              <w:numPr>
                <w:ilvl w:val="2"/>
                <w:numId w:val="173"/>
              </w:numPr>
              <w:tabs>
                <w:tab w:val="clear" w:pos="1021"/>
              </w:tabs>
              <w:spacing w:after="60"/>
              <w:ind w:left="1152" w:hanging="392"/>
              <w:contextualSpacing/>
              <w:jc w:val="both"/>
              <w:rPr>
                <w:rFonts w:ascii="Footlight MT Light" w:eastAsiaTheme="majorEastAsia" w:hAnsi="Footlight MT Light" w:cs="Tahoma"/>
                <w:sz w:val="20"/>
                <w:szCs w:val="20"/>
              </w:rPr>
            </w:pPr>
            <w:r w:rsidRPr="00DB15AF">
              <w:rPr>
                <w:rFonts w:ascii="Footlight MT Light" w:hAnsi="Footlight MT Light" w:cs="Tahoma"/>
              </w:rPr>
              <w:t>menambah dan/atau mengurangi jenis/jumlah keluaran;</w:t>
            </w:r>
          </w:p>
          <w:p w14:paraId="6A756B21" w14:textId="77777777" w:rsidR="005D2FEC" w:rsidRPr="00DB15AF" w:rsidRDefault="005D2FEC" w:rsidP="003C696E">
            <w:pPr>
              <w:numPr>
                <w:ilvl w:val="2"/>
                <w:numId w:val="173"/>
              </w:numPr>
              <w:tabs>
                <w:tab w:val="clear" w:pos="1021"/>
              </w:tabs>
              <w:spacing w:after="60"/>
              <w:ind w:left="1152" w:hanging="392"/>
              <w:contextualSpacing/>
              <w:jc w:val="both"/>
              <w:rPr>
                <w:rFonts w:ascii="Footlight MT Light" w:eastAsiaTheme="majorEastAsia" w:hAnsi="Footlight MT Light" w:cs="Tahoma"/>
                <w:sz w:val="20"/>
                <w:szCs w:val="20"/>
              </w:rPr>
            </w:pPr>
            <w:r w:rsidRPr="00DB15AF">
              <w:rPr>
                <w:rFonts w:ascii="Footlight MT Light" w:hAnsi="Footlight MT Light" w:cs="Tahoma"/>
              </w:rPr>
              <w:t>mengubah spesifikasi teknis dan/atau gambar pekerjaan; dan/atau</w:t>
            </w:r>
          </w:p>
          <w:p w14:paraId="359BD16B" w14:textId="77777777" w:rsidR="005D2FEC" w:rsidRPr="00DB15AF" w:rsidRDefault="005D2FEC" w:rsidP="003C696E">
            <w:pPr>
              <w:numPr>
                <w:ilvl w:val="2"/>
                <w:numId w:val="173"/>
              </w:numPr>
              <w:tabs>
                <w:tab w:val="clear" w:pos="1021"/>
              </w:tabs>
              <w:spacing w:after="120"/>
              <w:ind w:left="1152" w:hanging="392"/>
              <w:jc w:val="both"/>
              <w:rPr>
                <w:rFonts w:ascii="Footlight MT Light" w:eastAsiaTheme="majorEastAsia" w:hAnsi="Footlight MT Light" w:cs="Tahoma"/>
                <w:sz w:val="20"/>
                <w:szCs w:val="20"/>
              </w:rPr>
            </w:pPr>
            <w:r w:rsidRPr="00DB15AF">
              <w:rPr>
                <w:rFonts w:ascii="Footlight MT Light" w:hAnsi="Footlight MT Light" w:cs="Tahoma"/>
              </w:rPr>
              <w:t>mengubah jadwal pelaksanaan pekerjaan.</w:t>
            </w:r>
          </w:p>
          <w:p w14:paraId="35BDB616" w14:textId="7E47B227" w:rsidR="005D2FEC" w:rsidRPr="00DB15AF" w:rsidRDefault="005D2FEC" w:rsidP="003C696E">
            <w:pPr>
              <w:keepNext/>
              <w:keepLines/>
              <w:numPr>
                <w:ilvl w:val="1"/>
                <w:numId w:val="166"/>
              </w:numPr>
              <w:spacing w:before="200" w:after="60"/>
              <w:ind w:left="720"/>
              <w:jc w:val="both"/>
              <w:outlineLvl w:val="7"/>
              <w:rPr>
                <w:rFonts w:ascii="Footlight MT Light" w:hAnsi="Footlight MT Light" w:cs="Tahoma"/>
              </w:rPr>
            </w:pPr>
            <w:r w:rsidRPr="00DB15AF">
              <w:rPr>
                <w:rFonts w:ascii="Footlight MT Light" w:hAnsi="Footlight MT Light" w:cs="Tahoma"/>
              </w:rPr>
              <w:t xml:space="preserve">Dalam hal tidak terjadi perubahan kondisi lapangan seperti yang dimaksud pada pasal 37.1 namun ada perintah perubahan dari </w:t>
            </w:r>
            <w:r w:rsidR="00AF616D" w:rsidRPr="00DB15AF">
              <w:rPr>
                <w:rFonts w:ascii="Footlight MT Light" w:hAnsi="Footlight MT Light" w:cs="Tahoma"/>
              </w:rPr>
              <w:t>Pejabat Penandatangan Kontrak</w:t>
            </w:r>
            <w:r w:rsidRPr="00DB15AF">
              <w:rPr>
                <w:rFonts w:ascii="Footlight MT Light" w:hAnsi="Footlight MT Light" w:cs="Tahoma"/>
              </w:rPr>
              <w:t xml:space="preserve">, </w:t>
            </w:r>
            <w:r w:rsidR="00AF616D" w:rsidRPr="00DB15AF">
              <w:rPr>
                <w:rFonts w:ascii="Footlight MT Light" w:hAnsi="Footlight MT Light" w:cs="Tahoma"/>
              </w:rPr>
              <w:t>Pejabat Penandatangan Kontrak</w:t>
            </w:r>
            <w:r w:rsidRPr="00DB15AF">
              <w:rPr>
                <w:rFonts w:ascii="Footlight MT Light" w:hAnsi="Footlight MT Light" w:cs="Tahoma"/>
              </w:rPr>
              <w:t xml:space="preserve"> bersama Penyedia dapat menyepakati perubahan pekerjaan, sebagaimana pasal 37.1 huruf a , b dan c</w:t>
            </w:r>
          </w:p>
          <w:p w14:paraId="49FF3705" w14:textId="1F790B1B"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 xml:space="preserve">Perintah perubahan pekerjaan dibuat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secara tertulis kepada Penyedia kemudian dilanjutkan dengan negosiasi teknis dan harga dengan tetap mengacu pada ketentuan yang tercantum dalam Kontrak awal.</w:t>
            </w:r>
          </w:p>
          <w:p w14:paraId="5EEE8A2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Hasil negosiasi tersebut dituangkan dalam Berita Acara sebagai dasar penyusunan adendum Kontrak.</w:t>
            </w:r>
          </w:p>
          <w:p w14:paraId="003754D0" w14:textId="77777777"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Dalam hal perubahan pekerjaan sebagaimana dimaksud pada pasal 37.1 dan 37.2 mengakibatkan penambahan Harga Kontrak, perubahan Kontrak dilaksanakan dengan ketentuan penambahan Harga Kontrak akhir tidak melebihi 10% (sepuluh persen) dari harga yang tercantum dalam Kontrak awal dan tersedianya anggaran.</w:t>
            </w:r>
          </w:p>
        </w:tc>
      </w:tr>
      <w:tr w:rsidR="005D2FEC" w:rsidRPr="00DB15AF" w14:paraId="6C0BCCE2" w14:textId="77777777" w:rsidTr="00867746">
        <w:tc>
          <w:tcPr>
            <w:tcW w:w="3060" w:type="dxa"/>
            <w:shd w:val="clear" w:color="auto" w:fill="auto"/>
          </w:tcPr>
          <w:p w14:paraId="2DB5867F"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Perubahan Harga</w:t>
            </w:r>
          </w:p>
        </w:tc>
        <w:tc>
          <w:tcPr>
            <w:tcW w:w="5405" w:type="dxa"/>
            <w:shd w:val="clear" w:color="auto" w:fill="auto"/>
          </w:tcPr>
          <w:p w14:paraId="27F58A95" w14:textId="77777777" w:rsidR="005D2FEC" w:rsidRPr="00DB15AF" w:rsidRDefault="005D2FEC" w:rsidP="003C696E">
            <w:pPr>
              <w:numPr>
                <w:ilvl w:val="1"/>
                <w:numId w:val="166"/>
              </w:numPr>
              <w:autoSpaceDE w:val="0"/>
              <w:autoSpaceDN w:val="0"/>
              <w:adjustRightInd w:val="0"/>
              <w:spacing w:after="60"/>
              <w:ind w:left="720"/>
              <w:jc w:val="both"/>
              <w:rPr>
                <w:rFonts w:ascii="Footlight MT Light" w:eastAsia="MS Mincho" w:hAnsi="Footlight MT Light" w:cs="Tahoma"/>
                <w:strike/>
              </w:rPr>
            </w:pPr>
            <w:r w:rsidRPr="00DB15AF">
              <w:rPr>
                <w:rFonts w:ascii="Footlight MT Light" w:eastAsia="MS Mincho" w:hAnsi="Footlight MT Light" w:cs="Tahoma"/>
              </w:rPr>
              <w:t>Perubahan Harga Kontrak dapat diakibatkan oleh perubahan pekerjaan dan/atau Peristiwa Kompensasi.</w:t>
            </w:r>
          </w:p>
          <w:p w14:paraId="11D244CF" w14:textId="77777777" w:rsidR="005D2FEC" w:rsidRPr="00DB15AF" w:rsidRDefault="005D2FEC" w:rsidP="003C696E">
            <w:pPr>
              <w:numPr>
                <w:ilvl w:val="1"/>
                <w:numId w:val="166"/>
              </w:numPr>
              <w:autoSpaceDE w:val="0"/>
              <w:autoSpaceDN w:val="0"/>
              <w:adjustRightInd w:val="0"/>
              <w:spacing w:after="120"/>
              <w:ind w:left="720"/>
              <w:jc w:val="both"/>
              <w:rPr>
                <w:rFonts w:ascii="Footlight MT Light" w:eastAsia="MS Mincho" w:hAnsi="Footlight MT Light" w:cs="Tahoma"/>
              </w:rPr>
            </w:pPr>
            <w:r w:rsidRPr="00DB15AF">
              <w:rPr>
                <w:rFonts w:ascii="Footlight MT Light" w:eastAsia="MS Mincho" w:hAnsi="Footlight MT Light" w:cs="Tahoma"/>
              </w:rPr>
              <w:t>Apabila terdapat perubahan pekerjaan, maka penentuan harga baru dilakukan dengan negosiasi</w:t>
            </w:r>
          </w:p>
          <w:p w14:paraId="4AA66209" w14:textId="77777777" w:rsidR="005D2FEC" w:rsidRPr="00DB15AF" w:rsidRDefault="005D2FEC" w:rsidP="003C696E">
            <w:pPr>
              <w:numPr>
                <w:ilvl w:val="1"/>
                <w:numId w:val="166"/>
              </w:numPr>
              <w:autoSpaceDE w:val="0"/>
              <w:autoSpaceDN w:val="0"/>
              <w:adjustRightInd w:val="0"/>
              <w:spacing w:after="120"/>
              <w:ind w:left="720"/>
              <w:jc w:val="both"/>
              <w:rPr>
                <w:rFonts w:ascii="Footlight MT Light" w:eastAsia="MS Mincho" w:hAnsi="Footlight MT Light" w:cs="Tahoma"/>
              </w:rPr>
            </w:pPr>
            <w:r w:rsidRPr="00DB15AF">
              <w:rPr>
                <w:rFonts w:ascii="Footlight MT Light" w:eastAsia="MS Mincho" w:hAnsi="Footlight MT Light" w:cs="Tahoma"/>
              </w:rPr>
              <w:t xml:space="preserve">Ketentuan ganti rugi akibat Peristiwa Kompensasi mengacu pada pasal Peristiwa Kompensasi. </w:t>
            </w:r>
          </w:p>
        </w:tc>
      </w:tr>
      <w:tr w:rsidR="005D2FEC" w:rsidRPr="00DB15AF" w14:paraId="6577336A" w14:textId="77777777" w:rsidTr="00867746">
        <w:tc>
          <w:tcPr>
            <w:tcW w:w="3060" w:type="dxa"/>
            <w:shd w:val="clear" w:color="auto" w:fill="auto"/>
          </w:tcPr>
          <w:p w14:paraId="1BBFDD3C"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Perubahan Jadwal Pelaksanaan Pekerjaan dan/atau Masa Pelaksanaan</w:t>
            </w:r>
          </w:p>
        </w:tc>
        <w:tc>
          <w:tcPr>
            <w:tcW w:w="5405" w:type="dxa"/>
            <w:shd w:val="clear" w:color="auto" w:fill="auto"/>
          </w:tcPr>
          <w:p w14:paraId="2A970643" w14:textId="77777777" w:rsidR="005D2FEC" w:rsidRPr="00DB15AF" w:rsidRDefault="005D2FEC" w:rsidP="003C696E">
            <w:pPr>
              <w:numPr>
                <w:ilvl w:val="1"/>
                <w:numId w:val="166"/>
              </w:numPr>
              <w:autoSpaceDE w:val="0"/>
              <w:autoSpaceDN w:val="0"/>
              <w:adjustRightInd w:val="0"/>
              <w:spacing w:after="60"/>
              <w:ind w:left="720"/>
              <w:jc w:val="both"/>
              <w:rPr>
                <w:rFonts w:ascii="Footlight MT Light" w:eastAsia="MS Mincho" w:hAnsi="Footlight MT Light" w:cs="Tahoma"/>
              </w:rPr>
            </w:pPr>
            <w:r w:rsidRPr="00DB15AF">
              <w:rPr>
                <w:rFonts w:ascii="Footlight MT Light" w:eastAsia="MS Mincho" w:hAnsi="Footlight MT Light" w:cs="Tahoma"/>
              </w:rPr>
              <w:t>Perubahan jadwal pelaksanaan pekerjaan dapat diakibatkan oleh:</w:t>
            </w:r>
          </w:p>
          <w:p w14:paraId="7ED80C68" w14:textId="77777777" w:rsidR="005D2FEC" w:rsidRPr="00DB15AF" w:rsidRDefault="005D2FEC" w:rsidP="003C696E">
            <w:pPr>
              <w:numPr>
                <w:ilvl w:val="3"/>
                <w:numId w:val="166"/>
              </w:numPr>
              <w:spacing w:after="60"/>
              <w:ind w:hanging="355"/>
              <w:jc w:val="both"/>
              <w:rPr>
                <w:rFonts w:ascii="Footlight MT Light" w:hAnsi="Footlight MT Light" w:cs="Tahoma"/>
              </w:rPr>
            </w:pPr>
            <w:r w:rsidRPr="00DB15AF">
              <w:rPr>
                <w:rFonts w:ascii="Footlight MT Light" w:hAnsi="Footlight MT Light" w:cs="Tahoma"/>
              </w:rPr>
              <w:t>perubahan pekerjaan;</w:t>
            </w:r>
          </w:p>
          <w:p w14:paraId="4160EA57" w14:textId="77777777" w:rsidR="005D2FEC" w:rsidRPr="00DB15AF" w:rsidRDefault="005D2FEC" w:rsidP="003C696E">
            <w:pPr>
              <w:numPr>
                <w:ilvl w:val="3"/>
                <w:numId w:val="166"/>
              </w:numPr>
              <w:spacing w:after="60"/>
              <w:ind w:hanging="355"/>
              <w:jc w:val="both"/>
              <w:rPr>
                <w:rFonts w:ascii="Footlight MT Light" w:hAnsi="Footlight MT Light" w:cs="Tahoma"/>
              </w:rPr>
            </w:pPr>
            <w:r w:rsidRPr="00DB15AF">
              <w:rPr>
                <w:rFonts w:ascii="Footlight MT Light" w:hAnsi="Footlight MT Light" w:cs="Tahoma"/>
              </w:rPr>
              <w:t>perpanjangan Masa Pelaksanaan; dan/atau</w:t>
            </w:r>
          </w:p>
          <w:p w14:paraId="3E0AEF7C" w14:textId="77777777" w:rsidR="005D2FEC" w:rsidRPr="00DB15AF" w:rsidRDefault="005D2FEC" w:rsidP="003C696E">
            <w:pPr>
              <w:numPr>
                <w:ilvl w:val="3"/>
                <w:numId w:val="166"/>
              </w:numPr>
              <w:spacing w:after="120"/>
              <w:ind w:hanging="360"/>
              <w:jc w:val="both"/>
              <w:rPr>
                <w:rFonts w:ascii="Footlight MT Light" w:hAnsi="Footlight MT Light" w:cs="Tahoma"/>
              </w:rPr>
            </w:pPr>
            <w:r w:rsidRPr="00DB15AF">
              <w:rPr>
                <w:rFonts w:ascii="Footlight MT Light" w:hAnsi="Footlight MT Light" w:cs="Tahoma"/>
              </w:rPr>
              <w:t>Peristiwa Kompensasi.</w:t>
            </w:r>
          </w:p>
          <w:p w14:paraId="449246C2" w14:textId="37C084E3" w:rsidR="005D2FEC" w:rsidRPr="00DB15AF" w:rsidRDefault="005D2FEC" w:rsidP="003C696E">
            <w:pPr>
              <w:numPr>
                <w:ilvl w:val="1"/>
                <w:numId w:val="166"/>
              </w:numPr>
              <w:autoSpaceDE w:val="0"/>
              <w:autoSpaceDN w:val="0"/>
              <w:adjustRightInd w:val="0"/>
              <w:spacing w:after="60"/>
              <w:ind w:left="720"/>
              <w:jc w:val="both"/>
              <w:rPr>
                <w:rFonts w:ascii="Footlight MT Light" w:eastAsia="MS Mincho" w:hAnsi="Footlight MT Light" w:cs="Tahoma"/>
              </w:rPr>
            </w:pPr>
            <w:r w:rsidRPr="00DB15AF">
              <w:rPr>
                <w:rFonts w:ascii="Footlight MT Light" w:eastAsia="MS Mincho" w:hAnsi="Footlight MT Light" w:cs="Tahoma"/>
              </w:rPr>
              <w:t xml:space="preserve">Perpanjangan Masa Pelaksanaan dapat diberikan oleh </w:t>
            </w:r>
            <w:r w:rsidR="00AF616D" w:rsidRPr="00DB15AF">
              <w:rPr>
                <w:rFonts w:ascii="Footlight MT Light" w:eastAsia="MS Mincho" w:hAnsi="Footlight MT Light" w:cs="Tahoma"/>
              </w:rPr>
              <w:t>Pejabat Penandatangan Kontrak</w:t>
            </w:r>
            <w:r w:rsidRPr="00DB15AF">
              <w:rPr>
                <w:rFonts w:ascii="Footlight MT Light" w:eastAsia="MS Mincho" w:hAnsi="Footlight MT Light" w:cs="Tahoma"/>
              </w:rPr>
              <w:t xml:space="preserve"> atas pertimbangan yang layak dan wajar untuk hal-hal sebagai berikut:</w:t>
            </w:r>
          </w:p>
          <w:p w14:paraId="3AB14ABB" w14:textId="77777777" w:rsidR="005D2FEC" w:rsidRPr="00DB15AF" w:rsidRDefault="005D2FEC" w:rsidP="003C696E">
            <w:pPr>
              <w:numPr>
                <w:ilvl w:val="0"/>
                <w:numId w:val="174"/>
              </w:numPr>
              <w:spacing w:after="60"/>
              <w:ind w:left="1152" w:hanging="432"/>
              <w:jc w:val="both"/>
              <w:rPr>
                <w:rFonts w:ascii="Footlight MT Light" w:hAnsi="Footlight MT Light" w:cs="Tahoma"/>
              </w:rPr>
            </w:pPr>
            <w:r w:rsidRPr="00DB15AF">
              <w:rPr>
                <w:rFonts w:ascii="Footlight MT Light" w:hAnsi="Footlight MT Light" w:cs="Tahoma"/>
              </w:rPr>
              <w:t>perubahan pekerjaan;</w:t>
            </w:r>
          </w:p>
          <w:p w14:paraId="3E8CC1FF" w14:textId="77777777" w:rsidR="005D2FEC" w:rsidRPr="00DB15AF" w:rsidRDefault="005D2FEC" w:rsidP="003C696E">
            <w:pPr>
              <w:numPr>
                <w:ilvl w:val="0"/>
                <w:numId w:val="174"/>
              </w:numPr>
              <w:spacing w:after="60"/>
              <w:ind w:left="1152" w:hanging="432"/>
              <w:jc w:val="both"/>
              <w:rPr>
                <w:rFonts w:ascii="Footlight MT Light" w:hAnsi="Footlight MT Light" w:cs="Tahoma"/>
              </w:rPr>
            </w:pPr>
            <w:r w:rsidRPr="00DB15AF">
              <w:rPr>
                <w:rFonts w:ascii="Footlight MT Light" w:hAnsi="Footlight MT Light" w:cs="Tahoma"/>
              </w:rPr>
              <w:t>Peristiwa Kompensasi; dan/atau</w:t>
            </w:r>
          </w:p>
          <w:p w14:paraId="38FB3A37" w14:textId="77777777" w:rsidR="005D2FEC" w:rsidRPr="00DB15AF" w:rsidRDefault="005D2FEC" w:rsidP="003C696E">
            <w:pPr>
              <w:numPr>
                <w:ilvl w:val="0"/>
                <w:numId w:val="174"/>
              </w:numPr>
              <w:spacing w:after="120"/>
              <w:ind w:left="1152" w:hanging="432"/>
              <w:jc w:val="both"/>
              <w:rPr>
                <w:rFonts w:ascii="Footlight MT Light" w:hAnsi="Footlight MT Light" w:cs="Tahoma"/>
              </w:rPr>
            </w:pPr>
            <w:r w:rsidRPr="00DB15AF">
              <w:rPr>
                <w:rFonts w:ascii="Footlight MT Light" w:hAnsi="Footlight MT Light" w:cs="Tahoma"/>
              </w:rPr>
              <w:t>Keadaan Kahar.</w:t>
            </w:r>
          </w:p>
          <w:p w14:paraId="18F51D02" w14:textId="77777777" w:rsidR="005D2FEC" w:rsidRPr="00DB15AF" w:rsidRDefault="005D2FEC" w:rsidP="003C696E">
            <w:pPr>
              <w:numPr>
                <w:ilvl w:val="1"/>
                <w:numId w:val="166"/>
              </w:numPr>
              <w:autoSpaceDE w:val="0"/>
              <w:autoSpaceDN w:val="0"/>
              <w:adjustRightInd w:val="0"/>
              <w:spacing w:after="60"/>
              <w:ind w:left="720"/>
              <w:jc w:val="both"/>
              <w:rPr>
                <w:rFonts w:ascii="Footlight MT Light" w:eastAsia="MS Mincho" w:hAnsi="Footlight MT Light" w:cs="Tahoma"/>
              </w:rPr>
            </w:pPr>
            <w:r w:rsidRPr="00DB15AF">
              <w:rPr>
                <w:rFonts w:ascii="Footlight MT Light" w:eastAsia="MS Mincho" w:hAnsi="Footlight MT Light" w:cs="Tahoma"/>
              </w:rPr>
              <w:t>Masa Pelaksanaan dapat diperpanjang paling kurang sama dengan waktu terhentinya Kontrak akibat Keadaan Kahar atau waktu yang diperlukan untuk menyelesaikan pekerjaan akibat dari ketentuan pada pasal 39.2 huruf a atau b</w:t>
            </w:r>
          </w:p>
          <w:p w14:paraId="0E66A514" w14:textId="51BD9962" w:rsidR="005D2FEC" w:rsidRPr="00DB15AF" w:rsidRDefault="00AF616D" w:rsidP="003C696E">
            <w:pPr>
              <w:numPr>
                <w:ilvl w:val="1"/>
                <w:numId w:val="166"/>
              </w:numPr>
              <w:autoSpaceDE w:val="0"/>
              <w:autoSpaceDN w:val="0"/>
              <w:adjustRightInd w:val="0"/>
              <w:spacing w:after="60"/>
              <w:ind w:left="720"/>
              <w:jc w:val="both"/>
              <w:rPr>
                <w:rFonts w:ascii="Footlight MT Light" w:eastAsia="MS Mincho" w:hAnsi="Footlight MT Light" w:cs="Tahoma"/>
              </w:rPr>
            </w:pPr>
            <w:r w:rsidRPr="00DB15AF">
              <w:rPr>
                <w:rFonts w:ascii="Footlight MT Light" w:eastAsia="MS Mincho" w:hAnsi="Footlight MT Light" w:cs="Tahoma"/>
              </w:rPr>
              <w:t>Pejabat Penandatangan Kontrak</w:t>
            </w:r>
            <w:r w:rsidR="005D2FEC" w:rsidRPr="00DB15AF">
              <w:rPr>
                <w:rFonts w:ascii="Footlight MT Light" w:eastAsia="MS Mincho" w:hAnsi="Footlight MT Light" w:cs="Tahoma"/>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12D7B175" w14:textId="5B35107A" w:rsidR="005D2FEC" w:rsidRPr="00DB15AF" w:rsidRDefault="00AF616D" w:rsidP="003C696E">
            <w:pPr>
              <w:numPr>
                <w:ilvl w:val="1"/>
                <w:numId w:val="166"/>
              </w:numPr>
              <w:autoSpaceDE w:val="0"/>
              <w:autoSpaceDN w:val="0"/>
              <w:adjustRightInd w:val="0"/>
              <w:spacing w:after="60"/>
              <w:ind w:left="720"/>
              <w:jc w:val="both"/>
              <w:rPr>
                <w:rFonts w:ascii="Footlight MT Light" w:eastAsia="MS Mincho" w:hAnsi="Footlight MT Light" w:cs="Footlight MT Light"/>
              </w:rPr>
            </w:pPr>
            <w:r w:rsidRPr="00DB15AF">
              <w:rPr>
                <w:rFonts w:ascii="Footlight MT Light" w:eastAsia="MS Mincho" w:hAnsi="Footlight MT Light" w:cs="Tahoma"/>
              </w:rPr>
              <w:t>Pejabat Penandatangan Kontrak</w:t>
            </w:r>
            <w:r w:rsidR="005D2FEC" w:rsidRPr="00DB15AF">
              <w:rPr>
                <w:rFonts w:ascii="Footlight MT Light" w:eastAsia="MS Mincho" w:hAnsi="Footlight MT Light" w:cs="Footlight MT Light"/>
              </w:rPr>
              <w:t xml:space="preserve"> berdasarkan pertimbangan Pengawas Pekerjaan dan Pejabat/Panitia Peneliti Pelaksanaan Kontrak harus telah menetapkan ada tidaknya perpanjangan dan untuk berapa lama, </w:t>
            </w:r>
          </w:p>
          <w:p w14:paraId="77BF8A07" w14:textId="77777777" w:rsidR="005D2FEC" w:rsidRPr="00DB15AF" w:rsidRDefault="005D2FEC" w:rsidP="003C696E">
            <w:pPr>
              <w:numPr>
                <w:ilvl w:val="1"/>
                <w:numId w:val="166"/>
              </w:numPr>
              <w:autoSpaceDE w:val="0"/>
              <w:autoSpaceDN w:val="0"/>
              <w:adjustRightInd w:val="0"/>
              <w:spacing w:after="60"/>
              <w:ind w:left="720"/>
              <w:jc w:val="both"/>
              <w:rPr>
                <w:rFonts w:ascii="Footlight MT Light" w:eastAsia="MS Mincho" w:hAnsi="Footlight MT Light"/>
              </w:rPr>
            </w:pPr>
            <w:r w:rsidRPr="00DB15AF">
              <w:rPr>
                <w:rFonts w:ascii="Footlight MT Light" w:eastAsia="MS Mincho" w:hAnsi="Footlight MT Light" w:cs="Footlight MT Light"/>
              </w:rPr>
              <w:t>Persetujuan perubahan jadwal pelaksanaan dan/atau perpanjangan Masa Pelaksanaan dituangkan dalam Adendum Kontrak.</w:t>
            </w:r>
          </w:p>
          <w:p w14:paraId="0A1F150C" w14:textId="50DEBE6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Jika terjadi Peristiwa Kompensasi sehingga penyelesaian pekerjaan akan melampaui Masa Pelaksanaan maka Penyedia berhak untuk meminta perpanjangan Masa Pelaksanaan berdasarkan data penunjang. </w:t>
            </w:r>
            <w:r w:rsidR="00AF616D" w:rsidRPr="00DB15AF">
              <w:rPr>
                <w:rFonts w:ascii="Footlight MT Light" w:eastAsia="MS Mincho" w:hAnsi="Footlight MT Light" w:cs="Tahoma"/>
              </w:rPr>
              <w:t>Pejabat Penandatangan Kontrak</w:t>
            </w:r>
            <w:r w:rsidRPr="00DB15AF">
              <w:rPr>
                <w:rFonts w:ascii="Footlight MT Light" w:hAnsi="Footlight MT Light" w:cs="Tahoma"/>
              </w:rPr>
              <w:t xml:space="preserve"> berdasarkan pertimbangan Pengawas Pekerjaan memperpanjang Masa Pelaksanaan secara tertulis. Perpanjangan Masa Pelaksanaan harus dilakukan melalui adendum Kontrak.</w:t>
            </w:r>
          </w:p>
        </w:tc>
      </w:tr>
      <w:tr w:rsidR="005D2FEC" w:rsidRPr="00DB15AF" w14:paraId="7D62491D" w14:textId="77777777" w:rsidTr="00867746">
        <w:tc>
          <w:tcPr>
            <w:tcW w:w="3060" w:type="dxa"/>
            <w:shd w:val="clear" w:color="auto" w:fill="auto"/>
          </w:tcPr>
          <w:p w14:paraId="28FC6358"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Perubahan personel manajerial dan/atau peralatan utama</w:t>
            </w:r>
          </w:p>
        </w:tc>
        <w:tc>
          <w:tcPr>
            <w:tcW w:w="5405" w:type="dxa"/>
            <w:shd w:val="clear" w:color="auto" w:fill="auto"/>
          </w:tcPr>
          <w:p w14:paraId="757BE7C7" w14:textId="7AB8B3EE" w:rsidR="005D2FEC" w:rsidRPr="00DB15AF" w:rsidRDefault="005D2FEC" w:rsidP="003C696E">
            <w:pPr>
              <w:pStyle w:val="ListParagraph"/>
              <w:keepNext/>
              <w:keepLines/>
              <w:numPr>
                <w:ilvl w:val="0"/>
                <w:numId w:val="256"/>
              </w:numPr>
              <w:spacing w:after="120" w:line="276" w:lineRule="auto"/>
              <w:ind w:left="578" w:hanging="567"/>
              <w:jc w:val="both"/>
              <w:outlineLvl w:val="7"/>
              <w:rPr>
                <w:rFonts w:ascii="Footlight MT Light" w:hAnsi="Footlight MT Light" w:cs="Tahoma"/>
                <w:szCs w:val="20"/>
              </w:rPr>
            </w:pPr>
            <w:r w:rsidRPr="00DB15AF">
              <w:rPr>
                <w:rFonts w:ascii="Footlight MT Light" w:hAnsi="Footlight MT Light" w:cs="Tahoma"/>
                <w:szCs w:val="20"/>
              </w:rPr>
              <w:t xml:space="preserve">Jika </w:t>
            </w:r>
            <w:r w:rsidR="00AF616D" w:rsidRPr="00DB15AF">
              <w:rPr>
                <w:rFonts w:ascii="Footlight MT Light" w:hAnsi="Footlight MT Light" w:cs="Tahoma"/>
                <w:szCs w:val="20"/>
              </w:rPr>
              <w:t>Pejabat Penandatangan Kontrak</w:t>
            </w:r>
            <w:r w:rsidRPr="00DB15AF">
              <w:rPr>
                <w:rFonts w:ascii="Footlight MT Light" w:hAnsi="Footlight MT Light" w:cs="Tahoma"/>
                <w:szCs w:val="20"/>
              </w:rPr>
              <w:t xml:space="preserve"> menilai bahwa Personel Manajerial :</w:t>
            </w:r>
          </w:p>
          <w:p w14:paraId="2D77C211" w14:textId="77777777" w:rsidR="005D2FEC" w:rsidRPr="00DB15AF" w:rsidRDefault="005D2FEC" w:rsidP="003C696E">
            <w:pPr>
              <w:pStyle w:val="ListParagraph"/>
              <w:keepNext/>
              <w:keepLines/>
              <w:numPr>
                <w:ilvl w:val="0"/>
                <w:numId w:val="295"/>
              </w:numPr>
              <w:spacing w:after="120" w:line="276" w:lineRule="auto"/>
              <w:ind w:left="1042"/>
              <w:jc w:val="both"/>
              <w:outlineLvl w:val="7"/>
              <w:rPr>
                <w:rFonts w:ascii="Footlight MT Light" w:hAnsi="Footlight MT Light" w:cs="Tahoma"/>
                <w:szCs w:val="20"/>
              </w:rPr>
            </w:pPr>
            <w:r w:rsidRPr="00DB15AF">
              <w:rPr>
                <w:rFonts w:ascii="Footlight MT Light" w:hAnsi="Footlight MT Light" w:cs="Tahoma"/>
                <w:szCs w:val="20"/>
              </w:rPr>
              <w:t>tidak mampu atau tidak dapat melakukan pekerjaan dengan baik;</w:t>
            </w:r>
          </w:p>
          <w:p w14:paraId="665CDAEB" w14:textId="77777777" w:rsidR="005D2FEC" w:rsidRPr="00DB15AF" w:rsidRDefault="005D2FEC" w:rsidP="003C696E">
            <w:pPr>
              <w:pStyle w:val="ListParagraph"/>
              <w:keepNext/>
              <w:keepLines/>
              <w:numPr>
                <w:ilvl w:val="0"/>
                <w:numId w:val="295"/>
              </w:numPr>
              <w:spacing w:after="120" w:line="276" w:lineRule="auto"/>
              <w:ind w:left="1042"/>
              <w:jc w:val="both"/>
              <w:outlineLvl w:val="7"/>
              <w:rPr>
                <w:rFonts w:ascii="Footlight MT Light" w:hAnsi="Footlight MT Light" w:cs="Tahoma"/>
                <w:szCs w:val="20"/>
              </w:rPr>
            </w:pPr>
            <w:r w:rsidRPr="00DB15AF">
              <w:rPr>
                <w:rFonts w:ascii="Footlight MT Light" w:hAnsi="Footlight MT Light" w:cs="Tahoma"/>
                <w:szCs w:val="20"/>
              </w:rPr>
              <w:t>tidak menerapkan prosedur SMKK; dan/atau</w:t>
            </w:r>
          </w:p>
          <w:p w14:paraId="134753EC" w14:textId="77777777" w:rsidR="005D2FEC" w:rsidRPr="00DB15AF" w:rsidRDefault="005D2FEC" w:rsidP="003C696E">
            <w:pPr>
              <w:pStyle w:val="ListParagraph"/>
              <w:keepNext/>
              <w:keepLines/>
              <w:numPr>
                <w:ilvl w:val="0"/>
                <w:numId w:val="295"/>
              </w:numPr>
              <w:spacing w:after="120" w:line="276" w:lineRule="auto"/>
              <w:ind w:left="1042"/>
              <w:jc w:val="both"/>
              <w:outlineLvl w:val="7"/>
              <w:rPr>
                <w:rFonts w:ascii="Footlight MT Light" w:hAnsi="Footlight MT Light" w:cs="Tahoma"/>
                <w:szCs w:val="20"/>
              </w:rPr>
            </w:pPr>
            <w:r w:rsidRPr="00DB15AF">
              <w:rPr>
                <w:rFonts w:ascii="Footlight MT Light" w:hAnsi="Footlight MT Light" w:cs="Tahoma"/>
                <w:szCs w:val="20"/>
              </w:rPr>
              <w:t>mengabaikan pekerjaan yang menjadi tugasnya;</w:t>
            </w:r>
          </w:p>
          <w:p w14:paraId="58076DE4" w14:textId="17DDC8C0" w:rsidR="005D2FEC" w:rsidRPr="00DB15AF" w:rsidRDefault="005D2FEC" w:rsidP="003C696E">
            <w:pPr>
              <w:pStyle w:val="ListParagraph"/>
              <w:keepNext/>
              <w:keepLines/>
              <w:spacing w:after="120" w:line="276" w:lineRule="auto"/>
              <w:ind w:left="522" w:hanging="567"/>
              <w:contextualSpacing w:val="0"/>
              <w:jc w:val="both"/>
              <w:outlineLvl w:val="7"/>
              <w:rPr>
                <w:rFonts w:ascii="Footlight MT Light" w:hAnsi="Footlight MT Light" w:cs="Tahoma"/>
                <w:szCs w:val="20"/>
              </w:rPr>
            </w:pPr>
            <w:r w:rsidRPr="00DB15AF">
              <w:rPr>
                <w:rFonts w:ascii="Footlight MT Light" w:hAnsi="Footlight MT Light" w:cs="Tahoma"/>
                <w:szCs w:val="20"/>
                <w:lang w:val="en-US"/>
              </w:rPr>
              <w:t xml:space="preserve">          </w:t>
            </w:r>
            <w:r w:rsidRPr="00DB15AF">
              <w:rPr>
                <w:rFonts w:ascii="Footlight MT Light" w:hAnsi="Footlight MT Light" w:cs="Tahoma"/>
                <w:szCs w:val="20"/>
              </w:rPr>
              <w:t xml:space="preserve">maka Penyedia berkewajiban untuk menyediakan pengganti dan menjamin Personel Manajerial tersebut meninggalkan lokasi kerja dalam waktu 7 (tujuh) hari kalender sejak diminta oleh </w:t>
            </w:r>
            <w:r w:rsidR="00AF616D" w:rsidRPr="00DB15AF">
              <w:rPr>
                <w:rFonts w:ascii="Footlight MT Light" w:hAnsi="Footlight MT Light" w:cs="Tahoma"/>
                <w:szCs w:val="20"/>
              </w:rPr>
              <w:t>Pejabat Penandatangan Kontrak</w:t>
            </w:r>
          </w:p>
          <w:p w14:paraId="300F98DF" w14:textId="5CD86F82" w:rsidR="005D2FEC" w:rsidRPr="00DB15AF" w:rsidRDefault="005D2FEC" w:rsidP="003C696E">
            <w:pPr>
              <w:pStyle w:val="ListParagraph"/>
              <w:keepNext/>
              <w:keepLines/>
              <w:numPr>
                <w:ilvl w:val="0"/>
                <w:numId w:val="256"/>
              </w:numPr>
              <w:spacing w:after="120" w:line="276" w:lineRule="auto"/>
              <w:ind w:left="579" w:hanging="567"/>
              <w:contextualSpacing w:val="0"/>
              <w:jc w:val="both"/>
              <w:outlineLvl w:val="7"/>
              <w:rPr>
                <w:rFonts w:ascii="Footlight MT Light" w:hAnsi="Footlight MT Light" w:cs="Tahoma"/>
                <w:szCs w:val="20"/>
              </w:rPr>
            </w:pPr>
            <w:r w:rsidRPr="00DB15AF">
              <w:rPr>
                <w:rFonts w:ascii="Footlight MT Light" w:hAnsi="Footlight MT Light" w:cs="Tahoma"/>
                <w:szCs w:val="20"/>
              </w:rPr>
              <w:t xml:space="preserve">Jika </w:t>
            </w:r>
            <w:r w:rsidR="00AF616D" w:rsidRPr="00DB15AF">
              <w:rPr>
                <w:rFonts w:ascii="Footlight MT Light" w:hAnsi="Footlight MT Light" w:cs="Tahoma"/>
                <w:szCs w:val="20"/>
              </w:rPr>
              <w:t>Pejabat Penandatangan Kontrak</w:t>
            </w:r>
            <w:r w:rsidRPr="00DB15AF">
              <w:rPr>
                <w:rFonts w:ascii="Footlight MT Light" w:hAnsi="Footlight MT Light" w:cs="Tahoma"/>
                <w:szCs w:val="20"/>
              </w:rPr>
              <w:t xml:space="preserve"> menilai bahwa Peralatan Utama :</w:t>
            </w:r>
          </w:p>
          <w:p w14:paraId="61688311" w14:textId="77777777" w:rsidR="005D2FEC" w:rsidRPr="00DB15AF" w:rsidRDefault="005D2FEC" w:rsidP="003C696E">
            <w:pPr>
              <w:pStyle w:val="ListParagraph"/>
              <w:numPr>
                <w:ilvl w:val="0"/>
                <w:numId w:val="296"/>
              </w:numPr>
              <w:spacing w:after="120" w:line="276" w:lineRule="auto"/>
              <w:ind w:left="1042"/>
              <w:contextualSpacing w:val="0"/>
              <w:jc w:val="both"/>
              <w:rPr>
                <w:rFonts w:ascii="Footlight MT Light" w:hAnsi="Footlight MT Light" w:cs="Tahoma"/>
                <w:szCs w:val="20"/>
              </w:rPr>
            </w:pPr>
            <w:r w:rsidRPr="00DB15AF">
              <w:rPr>
                <w:rFonts w:ascii="Footlight MT Light" w:hAnsi="Footlight MT Light" w:cs="Tahoma"/>
                <w:szCs w:val="20"/>
              </w:rPr>
              <w:t>tidak dapat berfungsi sesuai dengan spesifikasi peralatan; dan/atau</w:t>
            </w:r>
          </w:p>
          <w:p w14:paraId="01791E23" w14:textId="77777777" w:rsidR="005D2FEC" w:rsidRPr="00DB15AF" w:rsidRDefault="005D2FEC" w:rsidP="003C696E">
            <w:pPr>
              <w:pStyle w:val="ListParagraph"/>
              <w:keepNext/>
              <w:keepLines/>
              <w:numPr>
                <w:ilvl w:val="0"/>
                <w:numId w:val="296"/>
              </w:numPr>
              <w:spacing w:after="120" w:line="276" w:lineRule="auto"/>
              <w:ind w:left="1042"/>
              <w:contextualSpacing w:val="0"/>
              <w:jc w:val="both"/>
              <w:outlineLvl w:val="7"/>
              <w:rPr>
                <w:rFonts w:ascii="Footlight MT Light" w:hAnsi="Footlight MT Light" w:cs="Tahoma"/>
                <w:szCs w:val="20"/>
              </w:rPr>
            </w:pPr>
            <w:r w:rsidRPr="00DB15AF">
              <w:rPr>
                <w:rFonts w:ascii="Footlight MT Light" w:hAnsi="Footlight MT Light" w:cs="Tahoma"/>
                <w:szCs w:val="20"/>
              </w:rPr>
              <w:t>tidak sesuai peraturan perundangan terkait beban dan dimensi kendaraan.</w:t>
            </w:r>
          </w:p>
          <w:p w14:paraId="1E85DAF7" w14:textId="44E9735B" w:rsidR="005D2FEC" w:rsidRPr="00DB15AF" w:rsidRDefault="005D2FEC" w:rsidP="003C696E">
            <w:pPr>
              <w:pStyle w:val="ListParagraph"/>
              <w:keepNext/>
              <w:keepLines/>
              <w:spacing w:after="120" w:line="276" w:lineRule="auto"/>
              <w:ind w:left="522" w:hanging="85"/>
              <w:contextualSpacing w:val="0"/>
              <w:jc w:val="both"/>
              <w:outlineLvl w:val="7"/>
              <w:rPr>
                <w:rFonts w:ascii="Footlight MT Light" w:hAnsi="Footlight MT Light" w:cs="Tahoma"/>
                <w:szCs w:val="20"/>
              </w:rPr>
            </w:pPr>
            <w:r w:rsidRPr="00DB15AF">
              <w:rPr>
                <w:rFonts w:ascii="Footlight MT Light" w:hAnsi="Footlight MT Light" w:cs="Tahoma"/>
                <w:szCs w:val="20"/>
                <w:lang w:val="en-US"/>
              </w:rPr>
              <w:t xml:space="preserve"> </w:t>
            </w:r>
            <w:r w:rsidRPr="00DB15AF">
              <w:rPr>
                <w:rFonts w:ascii="Footlight MT Light" w:hAnsi="Footlight MT Light" w:cs="Tahoma"/>
                <w:szCs w:val="20"/>
              </w:rPr>
              <w:t xml:space="preserve">maka Penyedia berkewajiban untuk menyediakan pengganti dan menjamin peralatan utama tersebut meninggalkan lokasi kerja dalam waktu 7 (tujuh) hari kalender sejak diminta oleh </w:t>
            </w:r>
            <w:r w:rsidR="00AF616D" w:rsidRPr="00DB15AF">
              <w:rPr>
                <w:rFonts w:ascii="Footlight MT Light" w:hAnsi="Footlight MT Light" w:cs="Tahoma"/>
                <w:szCs w:val="20"/>
              </w:rPr>
              <w:t>Pejabat Penandatangan Kontrak</w:t>
            </w:r>
          </w:p>
          <w:p w14:paraId="102DFCB1" w14:textId="77777777" w:rsidR="005D2FEC" w:rsidRPr="00DB15AF" w:rsidRDefault="005D2FEC" w:rsidP="003C696E">
            <w:pPr>
              <w:pStyle w:val="ListParagraph"/>
              <w:keepNext/>
              <w:keepLines/>
              <w:numPr>
                <w:ilvl w:val="0"/>
                <w:numId w:val="256"/>
              </w:numPr>
              <w:spacing w:after="120" w:line="276" w:lineRule="auto"/>
              <w:ind w:left="579" w:hanging="567"/>
              <w:contextualSpacing w:val="0"/>
              <w:jc w:val="both"/>
              <w:outlineLvl w:val="7"/>
              <w:rPr>
                <w:rFonts w:ascii="Footlight MT Light" w:hAnsi="Footlight MT Light" w:cs="Tahoma"/>
                <w:szCs w:val="20"/>
              </w:rPr>
            </w:pPr>
            <w:r w:rsidRPr="00DB15AF">
              <w:rPr>
                <w:rFonts w:ascii="Footlight MT Light" w:hAnsi="Footlight MT Light" w:cs="Tahoma"/>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4F43D1CD" w14:textId="224678CD" w:rsidR="005D2FEC" w:rsidRPr="00DB15AF" w:rsidRDefault="00AF616D" w:rsidP="003C696E">
            <w:pPr>
              <w:pStyle w:val="ListParagraph"/>
              <w:keepNext/>
              <w:keepLines/>
              <w:numPr>
                <w:ilvl w:val="0"/>
                <w:numId w:val="256"/>
              </w:numPr>
              <w:spacing w:after="120" w:line="276" w:lineRule="auto"/>
              <w:ind w:left="579" w:hanging="567"/>
              <w:contextualSpacing w:val="0"/>
              <w:jc w:val="both"/>
              <w:outlineLvl w:val="7"/>
              <w:rPr>
                <w:rFonts w:ascii="Footlight MT Light" w:hAnsi="Footlight MT Light" w:cs="Tahoma"/>
                <w:szCs w:val="20"/>
              </w:rPr>
            </w:pPr>
            <w:r w:rsidRPr="00DB15AF">
              <w:rPr>
                <w:rFonts w:ascii="Footlight MT Light" w:hAnsi="Footlight MT Light" w:cs="Tahoma"/>
                <w:szCs w:val="20"/>
              </w:rPr>
              <w:t>Pejabat Penandatangan Kontrak</w:t>
            </w:r>
            <w:r w:rsidR="005D2FEC" w:rsidRPr="00DB15AF">
              <w:rPr>
                <w:rFonts w:ascii="Footlight MT Light" w:hAnsi="Footlight MT Light" w:cs="Tahoma"/>
                <w:szCs w:val="20"/>
              </w:rPr>
              <w:t xml:space="preserve"> dapat menyetujui penempatan/penggantian Personel Manajerial dan/atau Peralatan Utama menurut kualifikasi yang dibutuhkan setelah mendapat rekomendasi dari Pengawas Pekerjaan.</w:t>
            </w:r>
          </w:p>
          <w:p w14:paraId="77D49034" w14:textId="660FB891" w:rsidR="005D2FEC" w:rsidRPr="00DB15AF" w:rsidRDefault="005D2FEC" w:rsidP="003C696E">
            <w:pPr>
              <w:pStyle w:val="ListParagraph"/>
              <w:keepNext/>
              <w:keepLines/>
              <w:numPr>
                <w:ilvl w:val="0"/>
                <w:numId w:val="256"/>
              </w:numPr>
              <w:spacing w:after="120" w:line="276" w:lineRule="auto"/>
              <w:ind w:left="579" w:hanging="567"/>
              <w:contextualSpacing w:val="0"/>
              <w:jc w:val="both"/>
              <w:outlineLvl w:val="7"/>
              <w:rPr>
                <w:rFonts w:ascii="Footlight MT Light" w:hAnsi="Footlight MT Light" w:cs="Tahoma"/>
                <w:szCs w:val="20"/>
              </w:rPr>
            </w:pPr>
            <w:r w:rsidRPr="00DB15AF">
              <w:rPr>
                <w:rFonts w:ascii="Footlight MT Light" w:hAnsi="Footlight MT Light" w:cs="Tahoma"/>
                <w:szCs w:val="20"/>
              </w:rPr>
              <w:t xml:space="preserve">Perubahan Personel Manajerial dan/atau Peralatan Utama harus mendapat persetujuan terlebih dahulu dari </w:t>
            </w:r>
            <w:r w:rsidR="00AF616D" w:rsidRPr="00DB15AF">
              <w:rPr>
                <w:rFonts w:ascii="Footlight MT Light" w:hAnsi="Footlight MT Light" w:cs="Tahoma"/>
                <w:szCs w:val="20"/>
              </w:rPr>
              <w:t>Pejabat Penandatangan Kontrak</w:t>
            </w:r>
            <w:r w:rsidRPr="00DB15AF">
              <w:rPr>
                <w:rFonts w:ascii="Footlight MT Light" w:hAnsi="Footlight MT Light" w:cs="Tahoma"/>
                <w:szCs w:val="20"/>
              </w:rPr>
              <w:t xml:space="preserve"> dan dituangkan dalam adendum kontrak.</w:t>
            </w:r>
          </w:p>
          <w:p w14:paraId="30AD249C" w14:textId="77777777" w:rsidR="005D2FEC" w:rsidRPr="00DB15AF" w:rsidRDefault="005D2FEC" w:rsidP="003C696E">
            <w:pPr>
              <w:pStyle w:val="ListParagraph"/>
              <w:numPr>
                <w:ilvl w:val="0"/>
                <w:numId w:val="256"/>
              </w:numPr>
              <w:spacing w:after="120" w:line="276" w:lineRule="auto"/>
              <w:ind w:left="579" w:hanging="567"/>
              <w:contextualSpacing w:val="0"/>
              <w:jc w:val="both"/>
              <w:rPr>
                <w:rFonts w:ascii="Footlight MT Light" w:hAnsi="Footlight MT Light" w:cs="Tahoma"/>
                <w:szCs w:val="20"/>
              </w:rPr>
            </w:pPr>
            <w:r w:rsidRPr="00DB15AF">
              <w:rPr>
                <w:rFonts w:ascii="Footlight MT Light" w:hAnsi="Footlight MT Light" w:cs="Tahoma"/>
                <w:szCs w:val="20"/>
              </w:rPr>
              <w:t>Biaya mobilisasi/demobilisasi yang timbul akibat perubahan Personel Manajerial dan/atau Peralatan Utama menjadi tanggung jawab Penyedia.</w:t>
            </w:r>
          </w:p>
        </w:tc>
      </w:tr>
    </w:tbl>
    <w:p w14:paraId="1C01E435" w14:textId="77777777" w:rsidR="003A123F" w:rsidRPr="00DB15AF" w:rsidRDefault="003A123F" w:rsidP="003C696E">
      <w:pPr>
        <w:keepNext/>
        <w:keepLines/>
        <w:tabs>
          <w:tab w:val="left" w:pos="630"/>
        </w:tabs>
        <w:spacing w:after="60"/>
        <w:ind w:left="360" w:hanging="446"/>
        <w:outlineLvl w:val="2"/>
        <w:rPr>
          <w:rFonts w:ascii="Footlight MT Light" w:hAnsi="Footlight MT Light"/>
          <w:b/>
        </w:rPr>
      </w:pPr>
      <w:bookmarkStart w:id="2691" w:name="_Toc528040003"/>
      <w:bookmarkStart w:id="2692" w:name="_Toc3282504"/>
    </w:p>
    <w:p w14:paraId="02268038" w14:textId="77777777" w:rsidR="003A123F" w:rsidRPr="00DB15AF" w:rsidRDefault="003A123F" w:rsidP="003C696E">
      <w:pPr>
        <w:rPr>
          <w:rFonts w:ascii="Footlight MT Light" w:hAnsi="Footlight MT Light"/>
          <w:b/>
        </w:rPr>
      </w:pPr>
      <w:r w:rsidRPr="00DB15AF">
        <w:rPr>
          <w:rFonts w:ascii="Footlight MT Light" w:hAnsi="Footlight MT Light"/>
          <w:b/>
        </w:rPr>
        <w:br w:type="page"/>
      </w:r>
    </w:p>
    <w:p w14:paraId="3E9BD293" w14:textId="0F9C81A6" w:rsidR="005D2FEC" w:rsidRPr="00DB15AF" w:rsidRDefault="005D2FEC" w:rsidP="003C696E">
      <w:pPr>
        <w:keepNext/>
        <w:keepLines/>
        <w:tabs>
          <w:tab w:val="left" w:pos="630"/>
        </w:tabs>
        <w:spacing w:after="60"/>
        <w:ind w:left="360" w:hanging="446"/>
        <w:outlineLvl w:val="2"/>
        <w:rPr>
          <w:rFonts w:ascii="Footlight MT Light" w:hAnsi="Footlight MT Light"/>
          <w:b/>
        </w:rPr>
      </w:pPr>
      <w:bookmarkStart w:id="2693" w:name="_Toc69906062"/>
      <w:r w:rsidRPr="00DB15AF">
        <w:rPr>
          <w:rFonts w:ascii="Footlight MT Light" w:hAnsi="Footlight MT Light"/>
          <w:b/>
        </w:rPr>
        <w:lastRenderedPageBreak/>
        <w:t>B.5  Keadaan Kahar</w:t>
      </w:r>
      <w:bookmarkEnd w:id="2691"/>
      <w:bookmarkEnd w:id="2692"/>
      <w:bookmarkEnd w:id="2693"/>
    </w:p>
    <w:tbl>
      <w:tblPr>
        <w:tblW w:w="8465" w:type="dxa"/>
        <w:tblInd w:w="-95" w:type="dxa"/>
        <w:tblLook w:val="04A0" w:firstRow="1" w:lastRow="0" w:firstColumn="1" w:lastColumn="0" w:noHBand="0" w:noVBand="1"/>
      </w:tblPr>
      <w:tblGrid>
        <w:gridCol w:w="3060"/>
        <w:gridCol w:w="5405"/>
      </w:tblGrid>
      <w:tr w:rsidR="005D2FEC" w:rsidRPr="00DB15AF" w14:paraId="56B51CF1" w14:textId="77777777" w:rsidTr="00867746">
        <w:tc>
          <w:tcPr>
            <w:tcW w:w="3060" w:type="dxa"/>
            <w:shd w:val="clear" w:color="auto" w:fill="auto"/>
          </w:tcPr>
          <w:p w14:paraId="7AEA20C0"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Keadaan Kahar</w:t>
            </w:r>
          </w:p>
        </w:tc>
        <w:tc>
          <w:tcPr>
            <w:tcW w:w="5405" w:type="dxa"/>
            <w:shd w:val="clear" w:color="auto" w:fill="auto"/>
          </w:tcPr>
          <w:p w14:paraId="02F74D4E"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Contoh Keadaan Kahar tidak terbatas pada: bencana alam, bencana non alam, bencana sosial, pemogokan, kebakaran, kondisi cuaca ekstrim, dan gangguan industri lainnya.</w:t>
            </w:r>
          </w:p>
          <w:p w14:paraId="645D5E02"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Tidak termasuk Keadaan Kahar adalah hal-hal merugikan yang disebabkan oleh perbuatan atau kelalaian para pihak.</w:t>
            </w:r>
          </w:p>
          <w:p w14:paraId="6CEC672A" w14:textId="1E4510B7"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 xml:space="preserve">Dalam hal terjadi keadaan kahar, </w:t>
            </w:r>
            <w:r w:rsidR="00AF616D" w:rsidRPr="00DB15AF">
              <w:rPr>
                <w:rFonts w:ascii="Footlight MT Light" w:hAnsi="Footlight MT Light"/>
              </w:rPr>
              <w:t>Pejabat Penandatangan Kontrak</w:t>
            </w:r>
            <w:r w:rsidRPr="00DB15AF">
              <w:rPr>
                <w:rFonts w:ascii="Footlight MT Light" w:hAnsi="Footlight MT Light"/>
              </w:rPr>
              <w:t xml:space="preserve"> atau Penyedia memberitahukan tentang terjadinya Keadaan Kahar kepada salah satu pihak secara tertulis dengan ketentuan:</w:t>
            </w:r>
          </w:p>
          <w:p w14:paraId="443EB171" w14:textId="77777777" w:rsidR="005D2FEC" w:rsidRPr="00DB15AF" w:rsidRDefault="005D2FEC" w:rsidP="003C696E">
            <w:pPr>
              <w:pStyle w:val="ListParagraph"/>
              <w:numPr>
                <w:ilvl w:val="0"/>
                <w:numId w:val="257"/>
              </w:numPr>
              <w:spacing w:after="120"/>
              <w:ind w:left="1043" w:hanging="283"/>
              <w:jc w:val="both"/>
              <w:rPr>
                <w:rFonts w:ascii="Footlight MT Light" w:hAnsi="Footlight MT Light"/>
              </w:rPr>
            </w:pPr>
            <w:r w:rsidRPr="00DB15AF">
              <w:rPr>
                <w:rFonts w:ascii="Footlight MT Light" w:hAnsi="Footlight MT Light"/>
              </w:rPr>
              <w:t>dalam waktu paling lambat 14 (empat belas) hari kalender sejak menyadari atau seharusnya menyadari atas kejadian atau terjadinya Keadaan Kahar;</w:t>
            </w:r>
          </w:p>
          <w:p w14:paraId="342A0734" w14:textId="77777777" w:rsidR="005D2FEC" w:rsidRPr="00DB15AF" w:rsidRDefault="005D2FEC" w:rsidP="003C696E">
            <w:pPr>
              <w:pStyle w:val="ListParagraph"/>
              <w:numPr>
                <w:ilvl w:val="0"/>
                <w:numId w:val="257"/>
              </w:numPr>
              <w:spacing w:after="120"/>
              <w:ind w:left="1043" w:hanging="283"/>
              <w:jc w:val="both"/>
              <w:rPr>
                <w:rFonts w:ascii="Footlight MT Light" w:hAnsi="Footlight MT Light"/>
              </w:rPr>
            </w:pPr>
            <w:r w:rsidRPr="00DB15AF">
              <w:rPr>
                <w:rFonts w:ascii="Footlight MT Light" w:hAnsi="Footlight MT Light"/>
              </w:rPr>
              <w:t>menyertakan bukti keadaan kahar; dan</w:t>
            </w:r>
          </w:p>
          <w:p w14:paraId="4B6336D9" w14:textId="77777777" w:rsidR="005D2FEC" w:rsidRPr="00DB15AF" w:rsidRDefault="005D2FEC" w:rsidP="003C696E">
            <w:pPr>
              <w:pStyle w:val="ListParagraph"/>
              <w:numPr>
                <w:ilvl w:val="0"/>
                <w:numId w:val="257"/>
              </w:numPr>
              <w:spacing w:after="120"/>
              <w:ind w:left="1043" w:hanging="283"/>
              <w:jc w:val="both"/>
              <w:rPr>
                <w:rFonts w:ascii="Footlight MT Light" w:hAnsi="Footlight MT Light"/>
              </w:rPr>
            </w:pPr>
            <w:r w:rsidRPr="00DB15AF">
              <w:rPr>
                <w:rFonts w:ascii="Footlight MT Light" w:hAnsi="Footlight MT Light"/>
              </w:rPr>
              <w:t>menyerahkan hasil identifikasi kewajiban dan kinerja pelaksanaan yang terhambat dan/atau akan terhambat akibat Keadaan Kahar tersebut.</w:t>
            </w:r>
          </w:p>
          <w:p w14:paraId="383BFE52" w14:textId="77777777" w:rsidR="005D2FEC" w:rsidRPr="00DB15AF" w:rsidRDefault="005D2FEC" w:rsidP="003C696E">
            <w:pPr>
              <w:numPr>
                <w:ilvl w:val="1"/>
                <w:numId w:val="166"/>
              </w:numPr>
              <w:spacing w:after="60"/>
              <w:ind w:left="720"/>
              <w:jc w:val="both"/>
              <w:rPr>
                <w:rFonts w:ascii="Footlight MT Light" w:hAnsi="Footlight MT Light"/>
              </w:rPr>
            </w:pPr>
            <w:r w:rsidRPr="00DB15AF">
              <w:rPr>
                <w:rFonts w:ascii="Footlight MT Light" w:hAnsi="Footlight MT Light"/>
              </w:rPr>
              <w:t>Bukti Keadaan Kahar dapat berupa :</w:t>
            </w:r>
          </w:p>
          <w:p w14:paraId="7098614F" w14:textId="77777777" w:rsidR="005D2FEC" w:rsidRPr="00DB15AF" w:rsidRDefault="005D2FEC" w:rsidP="003C696E">
            <w:pPr>
              <w:numPr>
                <w:ilvl w:val="3"/>
                <w:numId w:val="166"/>
              </w:numPr>
              <w:spacing w:after="60"/>
              <w:ind w:hanging="355"/>
              <w:jc w:val="both"/>
              <w:rPr>
                <w:rFonts w:ascii="Footlight MT Light" w:hAnsi="Footlight MT Light"/>
              </w:rPr>
            </w:pPr>
            <w:r w:rsidRPr="00DB15AF">
              <w:rPr>
                <w:rFonts w:ascii="Footlight MT Light" w:hAnsi="Footlight MT Light"/>
              </w:rPr>
              <w:t>pernyataan yang diterbitkan oleh pihak/instansi yang berwenang sesuai ketentuan peraturan perundang-undangan; dan/atau</w:t>
            </w:r>
          </w:p>
          <w:p w14:paraId="20DA0584" w14:textId="77777777" w:rsidR="005D2FEC" w:rsidRPr="00DB15AF" w:rsidRDefault="005D2FEC" w:rsidP="003C696E">
            <w:pPr>
              <w:numPr>
                <w:ilvl w:val="3"/>
                <w:numId w:val="166"/>
              </w:numPr>
              <w:spacing w:after="120"/>
              <w:ind w:hanging="355"/>
              <w:jc w:val="both"/>
              <w:rPr>
                <w:rFonts w:ascii="Footlight MT Light" w:hAnsi="Footlight MT Light"/>
              </w:rPr>
            </w:pPr>
            <w:r w:rsidRPr="00DB15AF">
              <w:rPr>
                <w:rFonts w:ascii="Footlight MT Light" w:hAnsi="Footlight MT Light"/>
              </w:rPr>
              <w:t xml:space="preserve">foto/video dokumentasi </w:t>
            </w:r>
            <w:r w:rsidRPr="00DB15AF">
              <w:rPr>
                <w:rFonts w:ascii="Footlight MT Light" w:hAnsi="Footlight MT Light" w:cs="Tahoma"/>
              </w:rPr>
              <w:t>Keadaan Kahar yang telah diverifikasi kebenarannya</w:t>
            </w:r>
            <w:r w:rsidRPr="00DB15AF">
              <w:rPr>
                <w:rFonts w:ascii="Footlight MT Light" w:hAnsi="Footlight MT Light"/>
              </w:rPr>
              <w:t>.</w:t>
            </w:r>
          </w:p>
          <w:p w14:paraId="67126F7E" w14:textId="77777777" w:rsidR="005D2FEC" w:rsidRPr="00DB15AF" w:rsidRDefault="005D2FEC" w:rsidP="003C696E">
            <w:pPr>
              <w:keepNext/>
              <w:keepLines/>
              <w:numPr>
                <w:ilvl w:val="1"/>
                <w:numId w:val="254"/>
              </w:numPr>
              <w:spacing w:before="200" w:after="120"/>
              <w:ind w:left="720"/>
              <w:jc w:val="both"/>
              <w:outlineLvl w:val="7"/>
              <w:rPr>
                <w:rFonts w:ascii="Footlight MT Light" w:hAnsi="Footlight MT Light"/>
              </w:rPr>
            </w:pPr>
            <w:r w:rsidRPr="00DB15AF">
              <w:rPr>
                <w:rFonts w:ascii="Footlight MT Light" w:hAnsi="Footlight MT Light"/>
              </w:rPr>
              <w:t>Hasil identifikasi kewajiban dan kinerja pelaksanaan dapat berupa:</w:t>
            </w:r>
          </w:p>
          <w:p w14:paraId="494C2D1C" w14:textId="77777777" w:rsidR="005D2FEC" w:rsidRPr="00DB15AF" w:rsidRDefault="005D2FEC" w:rsidP="003C696E">
            <w:pPr>
              <w:pStyle w:val="ListParagraph"/>
              <w:keepNext/>
              <w:keepLines/>
              <w:numPr>
                <w:ilvl w:val="0"/>
                <w:numId w:val="258"/>
              </w:numPr>
              <w:spacing w:before="200" w:after="120"/>
              <w:ind w:left="1004" w:hanging="283"/>
              <w:jc w:val="both"/>
              <w:outlineLvl w:val="7"/>
              <w:rPr>
                <w:rFonts w:ascii="Footlight MT Light" w:hAnsi="Footlight MT Light"/>
              </w:rPr>
            </w:pPr>
            <w:r w:rsidRPr="00DB15AF">
              <w:rPr>
                <w:rFonts w:ascii="Footlight MT Light" w:hAnsi="Footlight MT Light"/>
              </w:rPr>
              <w:t xml:space="preserve">Foto/video dokumentasi pekerjaan yang terdampak; </w:t>
            </w:r>
          </w:p>
          <w:p w14:paraId="0A6B5A13" w14:textId="77777777" w:rsidR="005D2FEC" w:rsidRPr="00DB15AF" w:rsidRDefault="005D2FEC" w:rsidP="003C696E">
            <w:pPr>
              <w:pStyle w:val="ListParagraph"/>
              <w:keepNext/>
              <w:keepLines/>
              <w:numPr>
                <w:ilvl w:val="0"/>
                <w:numId w:val="258"/>
              </w:numPr>
              <w:spacing w:before="200" w:after="120"/>
              <w:ind w:left="1004" w:hanging="283"/>
              <w:jc w:val="both"/>
              <w:outlineLvl w:val="7"/>
              <w:rPr>
                <w:rFonts w:ascii="Footlight MT Light" w:hAnsi="Footlight MT Light"/>
              </w:rPr>
            </w:pPr>
            <w:r w:rsidRPr="00DB15AF">
              <w:rPr>
                <w:rFonts w:ascii="Footlight MT Light" w:hAnsi="Footlight MT Light"/>
              </w:rPr>
              <w:t>Kurva S pekerjaan; dan</w:t>
            </w:r>
          </w:p>
          <w:p w14:paraId="536B48A4" w14:textId="77777777" w:rsidR="005D2FEC" w:rsidRPr="00DB15AF" w:rsidRDefault="005D2FEC" w:rsidP="003C696E">
            <w:pPr>
              <w:pStyle w:val="ListParagraph"/>
              <w:numPr>
                <w:ilvl w:val="0"/>
                <w:numId w:val="258"/>
              </w:numPr>
              <w:spacing w:after="120"/>
              <w:ind w:left="1004" w:hanging="283"/>
              <w:jc w:val="both"/>
              <w:rPr>
                <w:rFonts w:ascii="Footlight MT Light" w:hAnsi="Footlight MT Light"/>
              </w:rPr>
            </w:pPr>
            <w:r w:rsidRPr="00DB15AF">
              <w:rPr>
                <w:rFonts w:ascii="Footlight MT Light" w:hAnsi="Footlight MT Light"/>
              </w:rPr>
              <w:t>Dokumen pendukung lainnya (apabila ada).</w:t>
            </w:r>
          </w:p>
          <w:p w14:paraId="55CEAF31" w14:textId="1DDE61E3" w:rsidR="005D2FEC" w:rsidRPr="00DB15AF" w:rsidRDefault="00AF616D" w:rsidP="003C696E">
            <w:pPr>
              <w:numPr>
                <w:ilvl w:val="1"/>
                <w:numId w:val="166"/>
              </w:numPr>
              <w:spacing w:after="120"/>
              <w:ind w:left="720"/>
              <w:jc w:val="both"/>
              <w:rPr>
                <w:rFonts w:ascii="Footlight MT Light" w:hAnsi="Footlight MT Light"/>
              </w:rPr>
            </w:pPr>
            <w:r w:rsidRPr="00DB15AF">
              <w:rPr>
                <w:rFonts w:ascii="Footlight MT Light" w:hAnsi="Footlight MT Light"/>
              </w:rPr>
              <w:t>Pejabat Penandatangan Kontrak</w:t>
            </w:r>
            <w:r w:rsidR="005D2FEC" w:rsidRPr="00DB15AF">
              <w:rPr>
                <w:rFonts w:ascii="Footlight MT Light" w:hAnsi="Footlight MT Light"/>
              </w:rPr>
              <w:t xml:space="preserve"> meminta Pengawas Pekerjaan untuk melakukan penelitian terhadap penyampaian pemberitahuan </w:t>
            </w:r>
            <w:r w:rsidR="005D2FEC" w:rsidRPr="00DB15AF">
              <w:rPr>
                <w:rFonts w:ascii="Footlight MT Light" w:hAnsi="Footlight MT Light" w:cs="Tahoma"/>
              </w:rPr>
              <w:t>Keadaan Kahar dan bukti serta hasil identifikasi sebagaimana dimaksud pada pasal 41.4 dan 41.5</w:t>
            </w:r>
            <w:r w:rsidR="005D2FEC" w:rsidRPr="00DB15AF">
              <w:rPr>
                <w:rFonts w:ascii="Footlight MT Light" w:hAnsi="Footlight MT Light"/>
              </w:rPr>
              <w:t>.</w:t>
            </w:r>
          </w:p>
          <w:p w14:paraId="7523CF0D" w14:textId="77777777"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DB15AF">
              <w:rPr>
                <w:rFonts w:ascii="Footlight MT Light" w:hAnsi="Footlight MT Light" w:cs="Tahoma"/>
              </w:rPr>
              <w:t>Keadaan Kahar</w:t>
            </w:r>
            <w:r w:rsidRPr="00DB15AF">
              <w:rPr>
                <w:rFonts w:ascii="Footlight MT Light" w:hAnsi="Footlight MT Light"/>
              </w:rPr>
              <w:t>.</w:t>
            </w:r>
          </w:p>
          <w:p w14:paraId="79CB2745" w14:textId="77777777" w:rsidR="005D2FEC" w:rsidRPr="00DB15AF" w:rsidRDefault="005D2FEC" w:rsidP="003C696E">
            <w:pPr>
              <w:numPr>
                <w:ilvl w:val="1"/>
                <w:numId w:val="166"/>
              </w:numPr>
              <w:spacing w:after="60"/>
              <w:ind w:left="720"/>
              <w:jc w:val="both"/>
              <w:rPr>
                <w:rFonts w:ascii="Footlight MT Light" w:hAnsi="Footlight MT Light"/>
              </w:rPr>
            </w:pPr>
            <w:r w:rsidRPr="00DB15AF">
              <w:rPr>
                <w:rFonts w:ascii="Footlight MT Light" w:hAnsi="Footlight MT Light"/>
              </w:rPr>
              <w:t xml:space="preserve">Dalam hal terjadi </w:t>
            </w:r>
            <w:r w:rsidRPr="00DB15AF">
              <w:rPr>
                <w:rFonts w:ascii="Footlight MT Light" w:hAnsi="Footlight MT Light" w:cs="Tahoma"/>
              </w:rPr>
              <w:t>Keadaan Kahar</w:t>
            </w:r>
            <w:r w:rsidRPr="00DB15AF">
              <w:rPr>
                <w:rFonts w:ascii="Footlight MT Light" w:hAnsi="Footlight MT Light"/>
              </w:rPr>
              <w:t xml:space="preserve">, pelaksanaan pekerjaan dapat dihentikan. Penghentian pekerjaan karena </w:t>
            </w:r>
            <w:r w:rsidRPr="00DB15AF">
              <w:rPr>
                <w:rFonts w:ascii="Footlight MT Light" w:hAnsi="Footlight MT Light" w:cs="Tahoma"/>
              </w:rPr>
              <w:t xml:space="preserve">Keadaan Kahar </w:t>
            </w:r>
            <w:r w:rsidRPr="00DB15AF">
              <w:rPr>
                <w:rFonts w:ascii="Footlight MT Light" w:hAnsi="Footlight MT Light"/>
              </w:rPr>
              <w:t>dapat bersifat</w:t>
            </w:r>
          </w:p>
          <w:p w14:paraId="01AE8485" w14:textId="77777777" w:rsidR="005D2FEC" w:rsidRPr="00DB15AF" w:rsidRDefault="005D2FEC" w:rsidP="003C696E">
            <w:pPr>
              <w:numPr>
                <w:ilvl w:val="7"/>
                <w:numId w:val="190"/>
              </w:numPr>
              <w:spacing w:after="60"/>
              <w:ind w:left="1152" w:hanging="432"/>
              <w:jc w:val="both"/>
              <w:rPr>
                <w:rFonts w:ascii="Footlight MT Light" w:hAnsi="Footlight MT Light" w:cs="Tahoma"/>
              </w:rPr>
            </w:pPr>
            <w:r w:rsidRPr="00DB15AF">
              <w:rPr>
                <w:rFonts w:ascii="Footlight MT Light" w:hAnsi="Footlight MT Light" w:cs="Tahoma"/>
              </w:rPr>
              <w:lastRenderedPageBreak/>
              <w:t xml:space="preserve">sementara hingga Keadaan Kahar berakhir apabila akibat Keadaan Kahar masih memungkinkan dilanjutkan/ diselesaikannya pekerjaan; </w:t>
            </w:r>
          </w:p>
          <w:p w14:paraId="1F1E9EF0" w14:textId="77777777" w:rsidR="005D2FEC" w:rsidRPr="00DB15AF" w:rsidRDefault="005D2FEC" w:rsidP="003C696E">
            <w:pPr>
              <w:numPr>
                <w:ilvl w:val="7"/>
                <w:numId w:val="190"/>
              </w:numPr>
              <w:spacing w:after="60"/>
              <w:ind w:left="1152" w:hanging="432"/>
              <w:jc w:val="both"/>
              <w:rPr>
                <w:rFonts w:ascii="Footlight MT Light" w:hAnsi="Footlight MT Light" w:cs="Tahoma"/>
              </w:rPr>
            </w:pPr>
            <w:r w:rsidRPr="00DB15AF">
              <w:rPr>
                <w:rFonts w:ascii="Footlight MT Light" w:hAnsi="Footlight MT Light" w:cs="Tahoma"/>
              </w:rPr>
              <w:t>permanen apabila akibat Keadaan Kahar tidak memungkinkan dilanjutkan/ diselesaikannya pekerjaan;</w:t>
            </w:r>
          </w:p>
          <w:p w14:paraId="74C40EA4" w14:textId="77777777" w:rsidR="005D2FEC" w:rsidRPr="00DB15AF" w:rsidRDefault="005D2FEC" w:rsidP="003C696E">
            <w:pPr>
              <w:keepNext/>
              <w:keepLines/>
              <w:numPr>
                <w:ilvl w:val="7"/>
                <w:numId w:val="190"/>
              </w:numPr>
              <w:spacing w:before="200" w:after="60"/>
              <w:ind w:left="1152" w:hanging="432"/>
              <w:jc w:val="both"/>
              <w:outlineLvl w:val="7"/>
              <w:rPr>
                <w:rFonts w:ascii="Footlight MT Light" w:hAnsi="Footlight MT Light" w:cs="Tahoma"/>
              </w:rPr>
            </w:pPr>
            <w:r w:rsidRPr="00DB15AF">
              <w:rPr>
                <w:rFonts w:ascii="Footlight MT Light" w:hAnsi="Footlight MT Light" w:cs="Tahoma"/>
              </w:rPr>
              <w:t>sebagian apabila Keadaan Kahar hanya berdampak pada bagian Pekerjaan; dan/ atau</w:t>
            </w:r>
          </w:p>
          <w:p w14:paraId="207295ED" w14:textId="77777777" w:rsidR="005D2FEC" w:rsidRPr="00DB15AF" w:rsidRDefault="005D2FEC" w:rsidP="003C696E">
            <w:pPr>
              <w:numPr>
                <w:ilvl w:val="7"/>
                <w:numId w:val="190"/>
              </w:numPr>
              <w:spacing w:after="60"/>
              <w:ind w:left="1152" w:hanging="432"/>
              <w:jc w:val="both"/>
              <w:rPr>
                <w:rFonts w:ascii="Footlight MT Light" w:hAnsi="Footlight MT Light" w:cs="Tahoma"/>
              </w:rPr>
            </w:pPr>
            <w:r w:rsidRPr="00DB15AF">
              <w:rPr>
                <w:rFonts w:ascii="Footlight MT Light" w:hAnsi="Footlight MT Light" w:cs="Tahoma"/>
              </w:rPr>
              <w:t>seluruhnya apabila Keadaan Kahar berdampak terhadap keseluruhan Pekerjaan.</w:t>
            </w:r>
          </w:p>
          <w:p w14:paraId="66EE71BF" w14:textId="6B5F49A6"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 xml:space="preserve">Penghentian Pekerjaan akibat keadaan kahar sesuai pasal 41.8 dilakukan secara tertulis oleh </w:t>
            </w:r>
            <w:r w:rsidR="00AF616D" w:rsidRPr="00DB15AF">
              <w:rPr>
                <w:rFonts w:ascii="Footlight MT Light" w:hAnsi="Footlight MT Light"/>
              </w:rPr>
              <w:t>Pejabat Penandatangan Kontrak</w:t>
            </w:r>
            <w:r w:rsidRPr="00DB15AF">
              <w:rPr>
                <w:rFonts w:ascii="Footlight MT Light" w:hAnsi="Footlight MT Light"/>
              </w:rPr>
              <w:t xml:space="preserve"> dengan disertai alasan penghentian pekerjaan dan dituangkan dalam perubahan Rencana Kerja Penyedia.</w:t>
            </w:r>
          </w:p>
          <w:p w14:paraId="648EA59E" w14:textId="77777777" w:rsidR="005D2FEC" w:rsidRPr="00DB15AF" w:rsidRDefault="005D2FEC" w:rsidP="003C696E">
            <w:pPr>
              <w:keepNext/>
              <w:keepLines/>
              <w:numPr>
                <w:ilvl w:val="1"/>
                <w:numId w:val="254"/>
              </w:numPr>
              <w:spacing w:before="200" w:after="60"/>
              <w:ind w:left="720"/>
              <w:jc w:val="both"/>
              <w:outlineLvl w:val="7"/>
              <w:rPr>
                <w:rFonts w:ascii="Footlight MT Light" w:hAnsi="Footlight MT Light"/>
              </w:rPr>
            </w:pPr>
            <w:r w:rsidRPr="00DB15AF">
              <w:rPr>
                <w:rFonts w:ascii="Footlight MT Light" w:hAnsi="Footlight MT Light"/>
              </w:rPr>
              <w:t xml:space="preserve">Dalam hal penghentian pekerjaan mencakup seluruh pekerjaan (baik sementara ataupun permanen) karena </w:t>
            </w:r>
            <w:r w:rsidRPr="00DB15AF">
              <w:rPr>
                <w:rFonts w:ascii="Footlight MT Light" w:hAnsi="Footlight MT Light" w:cs="Tahoma"/>
              </w:rPr>
              <w:t>Keadaan Kahar, maka:</w:t>
            </w:r>
          </w:p>
          <w:p w14:paraId="4F749A8E" w14:textId="77777777" w:rsidR="005D2FEC" w:rsidRPr="00DB15AF" w:rsidRDefault="005D2FEC" w:rsidP="003C696E">
            <w:pPr>
              <w:pStyle w:val="ListParagraph"/>
              <w:keepNext/>
              <w:keepLines/>
              <w:numPr>
                <w:ilvl w:val="0"/>
                <w:numId w:val="259"/>
              </w:numPr>
              <w:spacing w:before="200" w:after="60"/>
              <w:ind w:left="1004" w:hanging="283"/>
              <w:jc w:val="both"/>
              <w:outlineLvl w:val="7"/>
              <w:rPr>
                <w:rFonts w:ascii="Footlight MT Light" w:hAnsi="Footlight MT Light"/>
              </w:rPr>
            </w:pPr>
            <w:r w:rsidRPr="00DB15AF">
              <w:rPr>
                <w:rFonts w:ascii="Footlight MT Light" w:hAnsi="Footlight MT Light" w:cs="Tahoma"/>
              </w:rPr>
              <w:t>Kontrak dihentikan sementara hingga keadaan kahar berakhir; atau</w:t>
            </w:r>
          </w:p>
          <w:p w14:paraId="475A129A" w14:textId="77777777" w:rsidR="005D2FEC" w:rsidRPr="00DB15AF" w:rsidRDefault="005D2FEC" w:rsidP="003C696E">
            <w:pPr>
              <w:pStyle w:val="ListParagraph"/>
              <w:numPr>
                <w:ilvl w:val="0"/>
                <w:numId w:val="259"/>
              </w:numPr>
              <w:spacing w:after="60"/>
              <w:ind w:left="1004" w:hanging="283"/>
              <w:jc w:val="both"/>
              <w:rPr>
                <w:rFonts w:ascii="Footlight MT Light" w:hAnsi="Footlight MT Light"/>
              </w:rPr>
            </w:pPr>
            <w:r w:rsidRPr="00DB15AF">
              <w:rPr>
                <w:rFonts w:ascii="Footlight MT Light" w:hAnsi="Footlight MT Light" w:cs="Tahoma"/>
              </w:rPr>
              <w:t>Kontrak dihentikan permanen apabila akibat Keadaan Kahar tidak memungkinkan dilanjutkan/ diselesaikannya pekerjaan.</w:t>
            </w:r>
          </w:p>
          <w:p w14:paraId="65886FB1" w14:textId="35117B63"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 xml:space="preserve">Penghentian kontrak sebagaimana pasal 41.10 dilakukan melalui perintah tertulis oleh </w:t>
            </w:r>
            <w:r w:rsidR="00AF616D" w:rsidRPr="00DB15AF">
              <w:rPr>
                <w:rFonts w:ascii="Footlight MT Light" w:hAnsi="Footlight MT Light"/>
              </w:rPr>
              <w:t>Pejabat Penandatangan Kontrak</w:t>
            </w:r>
            <w:r w:rsidRPr="00DB15AF">
              <w:rPr>
                <w:rFonts w:ascii="Footlight MT Light" w:hAnsi="Footlight MT Light"/>
              </w:rPr>
              <w:t xml:space="preserve"> dengan disertai alasan penghentian kontrak dan dituangkan dalam adendum kontrak</w:t>
            </w:r>
          </w:p>
          <w:p w14:paraId="3E31B9A9" w14:textId="77777777"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14AC5280" w14:textId="67DC7515"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rPr>
              <w:t xml:space="preserve">Selama masa </w:t>
            </w:r>
            <w:r w:rsidRPr="00DB15AF">
              <w:rPr>
                <w:rFonts w:ascii="Footlight MT Light" w:hAnsi="Footlight MT Light" w:cs="Tahoma"/>
              </w:rPr>
              <w:t>Keadaan Kahar</w:t>
            </w:r>
            <w:r w:rsidRPr="00DB15AF">
              <w:rPr>
                <w:rFonts w:ascii="Footlight MT Light" w:hAnsi="Footlight MT Light"/>
              </w:rPr>
              <w:t xml:space="preserve">, jika </w:t>
            </w:r>
            <w:r w:rsidR="00AF616D" w:rsidRPr="00DB15AF">
              <w:rPr>
                <w:rFonts w:ascii="Footlight MT Light" w:hAnsi="Footlight MT Light"/>
              </w:rPr>
              <w:t>Pejabat Penandatangan Kontrak</w:t>
            </w:r>
            <w:r w:rsidRPr="00DB15AF">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DB15AF">
              <w:rPr>
                <w:rFonts w:ascii="Footlight MT Light" w:hAnsi="Footlight MT Light" w:cs="Tahoma"/>
              </w:rPr>
              <w:t>Keadaan Kahar</w:t>
            </w:r>
            <w:r w:rsidRPr="00DB15AF">
              <w:rPr>
                <w:rFonts w:ascii="Footlight MT Light" w:hAnsi="Footlight MT Light"/>
              </w:rPr>
              <w:t>. Penggantian biaya ini harus diatur dalam suatu adendum Kontrak.</w:t>
            </w:r>
          </w:p>
          <w:p w14:paraId="31E5C4A1" w14:textId="77777777" w:rsidR="005D2FEC" w:rsidRPr="00DB15AF" w:rsidRDefault="005D2FEC" w:rsidP="003C696E">
            <w:pPr>
              <w:numPr>
                <w:ilvl w:val="1"/>
                <w:numId w:val="166"/>
              </w:numPr>
              <w:spacing w:after="120"/>
              <w:ind w:left="720"/>
              <w:jc w:val="both"/>
              <w:rPr>
                <w:rFonts w:ascii="Footlight MT Light" w:hAnsi="Footlight MT Light"/>
                <w:b/>
              </w:rPr>
            </w:pPr>
            <w:r w:rsidRPr="00DB15AF">
              <w:rPr>
                <w:rFonts w:ascii="Footlight MT Light" w:hAnsi="Footlight MT Light"/>
              </w:rPr>
              <w:t xml:space="preserve">Dalam hal pelaksanaan Kontrak dihentikan permanen, para pihak melakukan pengakhiran pekerjaan, pengakhiran Kontrak, dan menyelesaikan hak dan kewajiban sesuai Kontrak. Penyedia berhak </w:t>
            </w:r>
            <w:r w:rsidRPr="00DB15AF">
              <w:rPr>
                <w:rFonts w:ascii="Footlight MT Light" w:hAnsi="Footlight MT Light"/>
              </w:rPr>
              <w:lastRenderedPageBreak/>
              <w:t>untuk menerima pembayaran sesuai dengan prestasi atau kemajuan hasil pekerjaan yang telah dicapai setelah dilakukan pengukuran/pemeriksaan bersama atau berdasarkan hasil audit.</w:t>
            </w:r>
          </w:p>
        </w:tc>
      </w:tr>
    </w:tbl>
    <w:p w14:paraId="7D243C30" w14:textId="77777777" w:rsidR="005D2FEC" w:rsidRPr="00DB15AF" w:rsidRDefault="005D2FEC" w:rsidP="003C696E">
      <w:pPr>
        <w:keepNext/>
        <w:keepLines/>
        <w:tabs>
          <w:tab w:val="left" w:pos="630"/>
        </w:tabs>
        <w:spacing w:after="60"/>
        <w:ind w:left="360" w:hanging="446"/>
        <w:outlineLvl w:val="2"/>
        <w:rPr>
          <w:rFonts w:ascii="Footlight MT Light" w:hAnsi="Footlight MT Light"/>
          <w:b/>
        </w:rPr>
      </w:pPr>
      <w:bookmarkStart w:id="2694" w:name="_Toc528040004"/>
      <w:bookmarkStart w:id="2695" w:name="_Toc3282505"/>
      <w:bookmarkStart w:id="2696" w:name="_Toc69906063"/>
      <w:r w:rsidRPr="00DB15AF">
        <w:rPr>
          <w:rFonts w:ascii="Footlight MT Light" w:hAnsi="Footlight MT Light"/>
          <w:b/>
        </w:rPr>
        <w:lastRenderedPageBreak/>
        <w:t>B.6  Penghentian, Pemutusan, dan Berakhirnya Kontrak</w:t>
      </w:r>
      <w:bookmarkEnd w:id="2694"/>
      <w:bookmarkEnd w:id="2695"/>
      <w:bookmarkEnd w:id="2696"/>
    </w:p>
    <w:tbl>
      <w:tblPr>
        <w:tblW w:w="8465" w:type="dxa"/>
        <w:tblInd w:w="-95" w:type="dxa"/>
        <w:tblLook w:val="04A0" w:firstRow="1" w:lastRow="0" w:firstColumn="1" w:lastColumn="0" w:noHBand="0" w:noVBand="1"/>
      </w:tblPr>
      <w:tblGrid>
        <w:gridCol w:w="3060"/>
        <w:gridCol w:w="5405"/>
      </w:tblGrid>
      <w:tr w:rsidR="005D2FEC" w:rsidRPr="00DB15AF" w14:paraId="22A29F9E" w14:textId="77777777" w:rsidTr="00867746">
        <w:tc>
          <w:tcPr>
            <w:tcW w:w="3060" w:type="dxa"/>
            <w:shd w:val="clear" w:color="auto" w:fill="auto"/>
          </w:tcPr>
          <w:p w14:paraId="7225FA31"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Penghentian Kontrak</w:t>
            </w:r>
          </w:p>
        </w:tc>
        <w:tc>
          <w:tcPr>
            <w:tcW w:w="5405" w:type="dxa"/>
            <w:shd w:val="clear" w:color="auto" w:fill="auto"/>
          </w:tcPr>
          <w:p w14:paraId="35FC1446" w14:textId="7777777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Penghentian Kontrak dapat dilakukan karena terjadi Keadaan Kahar sebagaimana dimaksud pada </w:t>
            </w:r>
            <w:proofErr w:type="spellStart"/>
            <w:r w:rsidRPr="00DB15AF">
              <w:rPr>
                <w:rFonts w:ascii="Footlight MT Light" w:hAnsi="Footlight MT Light" w:cs="Tahoma"/>
                <w:szCs w:val="22"/>
                <w:lang w:val="en-AU"/>
              </w:rPr>
              <w:t>pasal</w:t>
            </w:r>
            <w:proofErr w:type="spellEnd"/>
            <w:r w:rsidRPr="00DB15AF">
              <w:rPr>
                <w:rFonts w:ascii="Footlight MT Light" w:hAnsi="Footlight MT Light" w:cs="Tahoma"/>
                <w:szCs w:val="22"/>
              </w:rPr>
              <w:t xml:space="preserve"> 41.</w:t>
            </w:r>
          </w:p>
        </w:tc>
      </w:tr>
      <w:tr w:rsidR="005D2FEC" w:rsidRPr="00DB15AF" w14:paraId="13B0DAE8" w14:textId="77777777" w:rsidTr="00867746">
        <w:tc>
          <w:tcPr>
            <w:tcW w:w="3060" w:type="dxa"/>
            <w:shd w:val="clear" w:color="auto" w:fill="auto"/>
          </w:tcPr>
          <w:p w14:paraId="53D2303D"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Pemutusan Kontrak</w:t>
            </w:r>
          </w:p>
        </w:tc>
        <w:tc>
          <w:tcPr>
            <w:tcW w:w="5405" w:type="dxa"/>
            <w:shd w:val="clear" w:color="auto" w:fill="auto"/>
          </w:tcPr>
          <w:p w14:paraId="419164B5" w14:textId="6DE757B9" w:rsidR="005D2FEC" w:rsidRPr="00DB15AF" w:rsidRDefault="005D2FEC" w:rsidP="003C696E">
            <w:pPr>
              <w:numPr>
                <w:ilvl w:val="1"/>
                <w:numId w:val="166"/>
              </w:numPr>
              <w:spacing w:after="120"/>
              <w:contextualSpacing/>
              <w:jc w:val="both"/>
              <w:rPr>
                <w:rFonts w:ascii="Footlight MT Light" w:hAnsi="Footlight MT Light" w:cs="Tahoma"/>
              </w:rPr>
            </w:pPr>
            <w:r w:rsidRPr="00DB15AF">
              <w:rPr>
                <w:rFonts w:ascii="Footlight MT Light" w:hAnsi="Footlight MT Light" w:cs="Tahoma"/>
              </w:rPr>
              <w:t xml:space="preserve">Pemutusan Kontrak dapat dilakukan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atau Penyedia.</w:t>
            </w:r>
          </w:p>
          <w:p w14:paraId="01D157B6" w14:textId="77777777" w:rsidR="005D2FEC" w:rsidRPr="00DB15AF" w:rsidRDefault="005D2FEC" w:rsidP="003C696E">
            <w:pPr>
              <w:pStyle w:val="ListParagraph"/>
              <w:keepNext/>
              <w:keepLines/>
              <w:numPr>
                <w:ilvl w:val="1"/>
                <w:numId w:val="166"/>
              </w:numPr>
              <w:spacing w:before="200" w:after="120"/>
              <w:jc w:val="both"/>
              <w:outlineLvl w:val="7"/>
              <w:rPr>
                <w:rFonts w:ascii="Footlight MT Light" w:hAnsi="Footlight MT Light" w:cs="Tahoma"/>
              </w:rPr>
            </w:pPr>
            <w:r w:rsidRPr="00DB15AF">
              <w:rPr>
                <w:rFonts w:ascii="Footlight MT Light" w:hAnsi="Footlight MT Light" w:cs="Tahoma"/>
              </w:rPr>
              <w:t xml:space="preserve">Pemutusan kontrak dilakukan dengan terlebih dahulu memberikan surat peringatan  dari salah satu pihak ke pihak yang lain yang melakukan </w:t>
            </w:r>
            <w:proofErr w:type="spellStart"/>
            <w:r w:rsidRPr="00DB15AF">
              <w:rPr>
                <w:rFonts w:ascii="Footlight MT Light" w:hAnsi="Footlight MT Light" w:cs="Tahoma"/>
                <w:lang w:val="en-ID"/>
              </w:rPr>
              <w:t>tindakan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wanprestasi</w:t>
            </w:r>
            <w:proofErr w:type="spellEnd"/>
            <w:r w:rsidRPr="00DB15AF">
              <w:rPr>
                <w:rFonts w:ascii="Footlight MT Light" w:hAnsi="Footlight MT Light" w:cs="Tahoma"/>
                <w:lang w:val="en-ID"/>
              </w:rPr>
              <w:t xml:space="preserve"> </w:t>
            </w:r>
            <w:r w:rsidRPr="00DB15AF">
              <w:rPr>
                <w:rFonts w:ascii="Footlight MT Light" w:hAnsi="Footlight MT Light" w:cs="Tahoma"/>
              </w:rPr>
              <w:t xml:space="preserve">kecuali </w:t>
            </w:r>
            <w:proofErr w:type="spellStart"/>
            <w:r w:rsidRPr="00DB15AF">
              <w:rPr>
                <w:rFonts w:ascii="Footlight MT Light" w:hAnsi="Footlight MT Light" w:cs="Tahoma"/>
                <w:lang w:val="en-US"/>
              </w:rPr>
              <w:t>telah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ada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putusan</w:t>
            </w:r>
            <w:proofErr w:type="spellEnd"/>
            <w:r w:rsidRPr="00DB15AF">
              <w:rPr>
                <w:rFonts w:ascii="Footlight MT Light" w:hAnsi="Footlight MT Light" w:cs="Tahoma"/>
              </w:rPr>
              <w:t xml:space="preserve"> pidana.</w:t>
            </w:r>
          </w:p>
          <w:p w14:paraId="571EA06E" w14:textId="77777777" w:rsidR="005D2FEC" w:rsidRPr="00DB15AF" w:rsidRDefault="005D2FEC" w:rsidP="003C696E">
            <w:pPr>
              <w:pStyle w:val="ListParagraph"/>
              <w:keepNext/>
              <w:keepLines/>
              <w:numPr>
                <w:ilvl w:val="1"/>
                <w:numId w:val="166"/>
              </w:numPr>
              <w:spacing w:before="200" w:after="120"/>
              <w:jc w:val="both"/>
              <w:outlineLvl w:val="7"/>
              <w:rPr>
                <w:rFonts w:ascii="Footlight MT Light" w:hAnsi="Footlight MT Light" w:cs="Tahoma"/>
              </w:rPr>
            </w:pPr>
            <w:r w:rsidRPr="00DB15AF">
              <w:rPr>
                <w:rFonts w:ascii="Footlight MT Light" w:hAnsi="Footlight MT Light" w:cs="Tahoma"/>
                <w:lang w:val="en-ID"/>
              </w:rPr>
              <w:t xml:space="preserve">Surat </w:t>
            </w:r>
            <w:proofErr w:type="spellStart"/>
            <w:r w:rsidRPr="00DB15AF">
              <w:rPr>
                <w:rFonts w:ascii="Footlight MT Light" w:hAnsi="Footlight MT Light" w:cs="Tahoma"/>
                <w:lang w:val="en-ID"/>
              </w:rPr>
              <w:t>peringatan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diberikan</w:t>
            </w:r>
            <w:proofErr w:type="spellEnd"/>
            <w:r w:rsidRPr="00DB15AF">
              <w:rPr>
                <w:rFonts w:ascii="Footlight MT Light" w:hAnsi="Footlight MT Light" w:cs="Tahoma"/>
                <w:lang w:val="en-ID"/>
              </w:rPr>
              <w:t xml:space="preserve"> 3 (</w:t>
            </w:r>
            <w:proofErr w:type="spellStart"/>
            <w:r w:rsidRPr="00DB15AF">
              <w:rPr>
                <w:rFonts w:ascii="Footlight MT Light" w:hAnsi="Footlight MT Light" w:cs="Tahoma"/>
                <w:lang w:val="en-ID"/>
              </w:rPr>
              <w:t>tiga</w:t>
            </w:r>
            <w:proofErr w:type="spellEnd"/>
            <w:r w:rsidRPr="00DB15AF">
              <w:rPr>
                <w:rFonts w:ascii="Footlight MT Light" w:hAnsi="Footlight MT Light" w:cs="Tahoma"/>
                <w:lang w:val="en-ID"/>
              </w:rPr>
              <w:t xml:space="preserve">) kali </w:t>
            </w:r>
            <w:proofErr w:type="spellStart"/>
            <w:r w:rsidRPr="00DB15AF">
              <w:rPr>
                <w:rFonts w:ascii="Footlight MT Light" w:hAnsi="Footlight MT Light" w:cs="Tahoma"/>
                <w:lang w:val="en-ID"/>
              </w:rPr>
              <w:t>kecuali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pelanggaran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tersebut</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berdampak</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terhadap</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kerugian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atas</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konstruksi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jiwa</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manusia</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keselamatan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publik</w:t>
            </w:r>
            <w:proofErr w:type="spellEnd"/>
            <w:r w:rsidRPr="00DB15AF">
              <w:rPr>
                <w:rFonts w:ascii="Footlight MT Light" w:hAnsi="Footlight MT Light" w:cs="Tahoma"/>
                <w:lang w:val="en-ID"/>
              </w:rPr>
              <w:t xml:space="preserve">, dan </w:t>
            </w:r>
            <w:proofErr w:type="spellStart"/>
            <w:proofErr w:type="gramStart"/>
            <w:r w:rsidRPr="00DB15AF">
              <w:rPr>
                <w:rFonts w:ascii="Footlight MT Light" w:hAnsi="Footlight MT Light" w:cs="Tahoma"/>
                <w:lang w:val="en-ID"/>
              </w:rPr>
              <w:t>lingkungan</w:t>
            </w:r>
            <w:proofErr w:type="spellEnd"/>
            <w:r w:rsidRPr="00DB15AF">
              <w:rPr>
                <w:rFonts w:ascii="Footlight MT Light" w:hAnsi="Footlight MT Light" w:cs="Tahoma"/>
                <w:lang w:val="en-ID"/>
              </w:rPr>
              <w:t xml:space="preserve">  dan</w:t>
            </w:r>
            <w:proofErr w:type="gram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ditindaklanjuti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dengan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surat</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pernyataan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wanprestasi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dari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pihak</w:t>
            </w:r>
            <w:proofErr w:type="spellEnd"/>
            <w:r w:rsidRPr="00DB15AF">
              <w:rPr>
                <w:rFonts w:ascii="Footlight MT Light" w:hAnsi="Footlight MT Light" w:cs="Tahoma"/>
                <w:lang w:val="en-ID"/>
              </w:rPr>
              <w:t xml:space="preserve"> yang </w:t>
            </w:r>
            <w:proofErr w:type="spellStart"/>
            <w:r w:rsidRPr="00DB15AF">
              <w:rPr>
                <w:rFonts w:ascii="Footlight MT Light" w:hAnsi="Footlight MT Light" w:cs="Tahoma"/>
                <w:lang w:val="en-ID"/>
              </w:rPr>
              <w:t>dirugikan</w:t>
            </w:r>
            <w:proofErr w:type="spellEnd"/>
          </w:p>
          <w:p w14:paraId="4CFD8875" w14:textId="5695A141" w:rsidR="005D2FEC" w:rsidRPr="00DB15AF" w:rsidRDefault="005D2FEC" w:rsidP="003C696E">
            <w:pPr>
              <w:numPr>
                <w:ilvl w:val="1"/>
                <w:numId w:val="166"/>
              </w:numPr>
              <w:spacing w:after="120"/>
              <w:contextualSpacing/>
              <w:jc w:val="both"/>
              <w:rPr>
                <w:rFonts w:ascii="Footlight MT Light" w:hAnsi="Footlight MT Light" w:cs="Tahoma"/>
              </w:rPr>
            </w:pPr>
            <w:r w:rsidRPr="00DB15AF">
              <w:rPr>
                <w:rFonts w:ascii="Footlight MT Light" w:hAnsi="Footlight MT Light" w:cs="Tahoma"/>
              </w:rPr>
              <w:t xml:space="preserve">Pemutusan kontrak dilakukan sekurang-kurangnya 14 (empat belas) hari kalender setelah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/Penyedia menyampaikan pemberitahuan rencana Pemutusan Kontrak secara tertulis kepada Penyedia/</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val="en-AU"/>
              </w:rPr>
              <w:t>.</w:t>
            </w:r>
          </w:p>
          <w:p w14:paraId="3568E1F2" w14:textId="18EA96FA" w:rsidR="005D2FEC" w:rsidRPr="00DB15AF" w:rsidRDefault="005D2FEC" w:rsidP="003C696E">
            <w:pPr>
              <w:numPr>
                <w:ilvl w:val="1"/>
                <w:numId w:val="166"/>
              </w:numPr>
              <w:spacing w:after="120"/>
              <w:contextualSpacing/>
              <w:jc w:val="both"/>
              <w:rPr>
                <w:rFonts w:ascii="Footlight MT Light" w:hAnsi="Footlight MT Light" w:cs="Tahoma"/>
              </w:rPr>
            </w:pPr>
            <w:r w:rsidRPr="00DB15AF">
              <w:rPr>
                <w:rFonts w:ascii="Footlight MT Light" w:hAnsi="Footlight MT Light" w:cs="Tahoma"/>
                <w:lang w:eastAsia="en-AU"/>
              </w:rPr>
              <w:t xml:space="preserve">Dalam hal dilakukan pemutusan Kontrak oleh salah satu pihak maka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eastAsia="en-AU"/>
              </w:rPr>
              <w:t xml:space="preserve"> membayar kepada Penyedia sesuai dengan pencapaian prestasi pekerjaan yang telah diterima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eastAsia="en-AU"/>
              </w:rPr>
              <w:t xml:space="preserve"> dikurangi denda yang harus dibayar Penyedia (apabila ada), serta Penyedia menyerahkan semua hasil pelaksanaan kepada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eastAsia="en-AU"/>
              </w:rPr>
              <w:t xml:space="preserve"> dan selanjutnya menjadi hak milik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eastAsia="en-AU"/>
              </w:rPr>
              <w:t>.</w:t>
            </w:r>
          </w:p>
        </w:tc>
      </w:tr>
      <w:tr w:rsidR="005D2FEC" w:rsidRPr="00DB15AF" w14:paraId="6EDBF238" w14:textId="77777777" w:rsidTr="00867746">
        <w:tc>
          <w:tcPr>
            <w:tcW w:w="3060" w:type="dxa"/>
            <w:shd w:val="clear" w:color="auto" w:fill="auto"/>
          </w:tcPr>
          <w:p w14:paraId="02CAAF88" w14:textId="1DB12CC9"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 xml:space="preserve">Pemutusan Kontrak oleh </w:t>
            </w:r>
            <w:proofErr w:type="spellStart"/>
            <w:r w:rsidR="00AF616D" w:rsidRPr="00DB15AF">
              <w:rPr>
                <w:rFonts w:ascii="Footlight MT Light" w:hAnsi="Footlight MT Light"/>
                <w:b/>
                <w:szCs w:val="22"/>
                <w:lang w:val="en-AU"/>
              </w:rPr>
              <w:t>Pejabat</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Penandatangan</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Kontrak</w:t>
            </w:r>
            <w:proofErr w:type="spellEnd"/>
          </w:p>
        </w:tc>
        <w:tc>
          <w:tcPr>
            <w:tcW w:w="5405" w:type="dxa"/>
            <w:shd w:val="clear" w:color="auto" w:fill="auto"/>
          </w:tcPr>
          <w:p w14:paraId="34BC9F31" w14:textId="4A8240FE" w:rsidR="005D2FEC" w:rsidRPr="00DB15AF" w:rsidRDefault="005D2FEC" w:rsidP="003C696E">
            <w:pPr>
              <w:numPr>
                <w:ilvl w:val="1"/>
                <w:numId w:val="166"/>
              </w:numPr>
              <w:spacing w:after="60"/>
              <w:ind w:left="720"/>
              <w:contextualSpacing/>
              <w:jc w:val="both"/>
              <w:rPr>
                <w:rFonts w:ascii="Footlight MT Light" w:hAnsi="Footlight MT Light" w:cs="Tahoma"/>
              </w:rPr>
            </w:pPr>
            <w:r w:rsidRPr="00DB15AF">
              <w:rPr>
                <w:rFonts w:ascii="Footlight MT Light" w:hAnsi="Footlight MT Light" w:cs="Tahoma"/>
              </w:rPr>
              <w:t xml:space="preserve">Mengesampingkan Pasal 1266 dan 1267 Kitab Undang-Undang Hukum Perdata,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dapat melakukan pemutusan Kontrak apabila:</w:t>
            </w:r>
          </w:p>
          <w:p w14:paraId="4333E9C7" w14:textId="660C7B54"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 xml:space="preserve">Penyedia terbukti melakukan </w:t>
            </w:r>
            <w:proofErr w:type="spellStart"/>
            <w:r w:rsidR="00AD705A" w:rsidRPr="00DB15AF">
              <w:rPr>
                <w:rFonts w:ascii="Footlight MT Light" w:hAnsi="Footlight MT Light" w:cs="Tahoma"/>
                <w:szCs w:val="22"/>
                <w:lang w:val="en-US"/>
              </w:rPr>
              <w:t>korupsi</w:t>
            </w:r>
            <w:proofErr w:type="spellEnd"/>
            <w:r w:rsidRPr="00DB15AF">
              <w:rPr>
                <w:rFonts w:ascii="Footlight MT Light" w:hAnsi="Footlight MT Light" w:cs="Tahoma"/>
                <w:szCs w:val="22"/>
              </w:rPr>
              <w:t>,</w:t>
            </w:r>
            <w:r w:rsidR="00AD705A" w:rsidRPr="00DB15AF">
              <w:rPr>
                <w:rFonts w:ascii="Footlight MT Light" w:hAnsi="Footlight MT Light" w:cs="Tahoma"/>
                <w:szCs w:val="22"/>
              </w:rPr>
              <w:t xml:space="preserve"> kolusi, dan/atau nepotisme</w:t>
            </w:r>
            <w:r w:rsidRPr="00DB15AF">
              <w:rPr>
                <w:rFonts w:ascii="Footlight MT Light" w:hAnsi="Footlight MT Light" w:cs="Tahoma"/>
                <w:szCs w:val="22"/>
              </w:rPr>
              <w:t xml:space="preserve"> kecurangan dan/atau pemalsuan dalam proses pengadaan yang diputuskan oleh Instansi yang berwenang</w:t>
            </w:r>
            <w:r w:rsidRPr="00DB15AF">
              <w:rPr>
                <w:rFonts w:ascii="Footlight MT Light" w:hAnsi="Footlight MT Light" w:cs="Tahoma"/>
                <w:szCs w:val="22"/>
                <w:lang w:val="en-AU"/>
              </w:rPr>
              <w:t>;</w:t>
            </w:r>
          </w:p>
          <w:p w14:paraId="399C5302" w14:textId="34E81DCC"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lang w:val="en-AU"/>
              </w:rPr>
              <w:t>p</w:t>
            </w:r>
            <w:r w:rsidRPr="00DB15AF">
              <w:rPr>
                <w:rFonts w:ascii="Footlight MT Light" w:hAnsi="Footlight MT Light" w:cs="Tahoma"/>
                <w:szCs w:val="22"/>
              </w:rPr>
              <w:t xml:space="preserve">engaduan tentang penyimpangan prosedur, dugaan </w:t>
            </w:r>
            <w:proofErr w:type="spellStart"/>
            <w:r w:rsidR="00AD705A" w:rsidRPr="00DB15AF">
              <w:rPr>
                <w:rFonts w:ascii="Footlight MT Light" w:hAnsi="Footlight MT Light" w:cs="Tahoma"/>
                <w:szCs w:val="22"/>
                <w:lang w:val="en-US"/>
              </w:rPr>
              <w:t>korupsi</w:t>
            </w:r>
            <w:proofErr w:type="spellEnd"/>
            <w:r w:rsidR="00AD705A" w:rsidRPr="00DB15AF">
              <w:rPr>
                <w:rFonts w:ascii="Footlight MT Light" w:hAnsi="Footlight MT Light" w:cs="Tahoma"/>
                <w:szCs w:val="22"/>
              </w:rPr>
              <w:t xml:space="preserve">, kolusi, dan/atau nepotisme </w:t>
            </w:r>
            <w:r w:rsidRPr="00DB15AF">
              <w:rPr>
                <w:rFonts w:ascii="Footlight MT Light" w:hAnsi="Footlight MT Light" w:cs="Tahoma"/>
                <w:szCs w:val="22"/>
              </w:rPr>
              <w:t>dan/atau pelanggaran persaingan sehat dalam pelaksanaan Pengadaan Barang/Jasa dinyatakan benar oleh Instansi yang berwenang;</w:t>
            </w:r>
          </w:p>
          <w:p w14:paraId="3D2933CA"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lastRenderedPageBreak/>
              <w:t>Penyedia berada dalam keadaan pailit yang diputuskan oleh pengadilan;</w:t>
            </w:r>
          </w:p>
          <w:p w14:paraId="70B4B1D5"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Penyedia terbukti dikenakan Sanksi Daftar Hitam sebelum penandatanganan Kontrak;</w:t>
            </w:r>
          </w:p>
          <w:p w14:paraId="5F173655"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Penyedia gagal memperbaiki kinerja setelah mendapat Surat Peringatan Kontrak Kritis berturut-turut sebanyak 3 (tiga) kali;</w:t>
            </w:r>
          </w:p>
          <w:p w14:paraId="188C41C2"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Penyedia tidak mempertahankan berlakunya Jaminan Pelaksanaan;</w:t>
            </w:r>
          </w:p>
          <w:p w14:paraId="57C37203"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Penyedia lalai/cidera janji dalam melaksanakan kewajibannya dan tidak memperbaiki kelalaiannya dalam jangka waktu yang telah ditetapkan;</w:t>
            </w:r>
          </w:p>
          <w:p w14:paraId="2E496BB6" w14:textId="7565E57B" w:rsidR="00E92118" w:rsidRPr="00DB15AF" w:rsidRDefault="00E92118"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 xml:space="preserve">berdasarkan penelitian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szCs w:val="22"/>
              </w:rPr>
              <w:t>, Penyedia tidak akan mampu menyelesaikan keseluruhan pekerjaan walaupun diberikan kesempatan untuk menyelesaikan pekerjaan;</w:t>
            </w:r>
          </w:p>
          <w:p w14:paraId="51B5E541" w14:textId="77777777" w:rsidR="00E92118" w:rsidRPr="00DB15AF" w:rsidRDefault="00E92118"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 xml:space="preserve">Penyedia tidak dapat menyelesaikan pekerjaan setelah diberikan kesempatan menyelesaikan pekerjaan; </w:t>
            </w:r>
          </w:p>
          <w:p w14:paraId="4853C346" w14:textId="77777777" w:rsidR="005D2FEC" w:rsidRPr="00DB15AF" w:rsidRDefault="005D2FEC" w:rsidP="003C696E">
            <w:pPr>
              <w:numPr>
                <w:ilvl w:val="0"/>
                <w:numId w:val="176"/>
              </w:numPr>
              <w:spacing w:after="60"/>
              <w:ind w:left="1152" w:hanging="432"/>
              <w:jc w:val="both"/>
              <w:rPr>
                <w:rFonts w:ascii="Footlight MT Light" w:hAnsi="Footlight MT Light" w:cs="Tahoma"/>
                <w:szCs w:val="22"/>
              </w:rPr>
            </w:pPr>
            <w:r w:rsidRPr="00DB15AF">
              <w:rPr>
                <w:rFonts w:ascii="Footlight MT Light" w:hAnsi="Footlight MT Light" w:cs="Tahoma"/>
                <w:szCs w:val="22"/>
              </w:rPr>
              <w:t>Penyedia menghentikan pekerjaan selama 28 (dua puluh delapan) hari kalender dan penghentian ini tidak tercantum dalam jadwal pelaksanaan pekerjaan serta tanpa persetujuan pengawas pekerjaan; atau</w:t>
            </w:r>
          </w:p>
          <w:p w14:paraId="50771CCF" w14:textId="77777777" w:rsidR="005D2FEC" w:rsidRPr="00DB15AF" w:rsidRDefault="005D2FEC" w:rsidP="003C696E">
            <w:pPr>
              <w:numPr>
                <w:ilvl w:val="0"/>
                <w:numId w:val="176"/>
              </w:numPr>
              <w:spacing w:after="120"/>
              <w:ind w:left="1152" w:hanging="432"/>
              <w:jc w:val="both"/>
              <w:rPr>
                <w:rFonts w:ascii="Footlight MT Light" w:hAnsi="Footlight MT Light" w:cs="Tahoma"/>
                <w:szCs w:val="22"/>
              </w:rPr>
            </w:pPr>
            <w:r w:rsidRPr="00DB15AF">
              <w:rPr>
                <w:rFonts w:ascii="Footlight MT Light" w:hAnsi="Footlight MT Light" w:cs="Tahoma"/>
                <w:szCs w:val="22"/>
              </w:rPr>
              <w:t>Penyedia mengalihkan seluruh kontrak bukan dikarenakan pergantian nama Penyedia.</w:t>
            </w:r>
          </w:p>
          <w:p w14:paraId="04991CE0"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Dalam hal pemutusan Kontrak dilakukan pada Masa Pelaksanaan karena kesalahan Penyedia, maka:</w:t>
            </w:r>
          </w:p>
          <w:p w14:paraId="00F57187" w14:textId="7F1D7826"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Jaminan Pelaksanaan terlebih da</w:t>
            </w:r>
            <w:r w:rsidR="00E92118" w:rsidRPr="00DB15AF">
              <w:rPr>
                <w:rFonts w:ascii="Footlight MT Light" w:hAnsi="Footlight MT Light" w:cs="Tahoma"/>
                <w:lang w:val="en-US"/>
              </w:rPr>
              <w:t>h</w:t>
            </w:r>
            <w:r w:rsidRPr="00DB15AF">
              <w:rPr>
                <w:rFonts w:ascii="Footlight MT Light" w:hAnsi="Footlight MT Light" w:cs="Tahoma"/>
              </w:rPr>
              <w:t>ulu dicairkan sebelum pemutusan kontrak;</w:t>
            </w:r>
          </w:p>
          <w:p w14:paraId="63110BB4"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 xml:space="preserve">sisa uang muka harus dilunasi oleh Penyedia atau Jaminan Uang Muka terlebih dahulu dicairkan (apabila diberikan); </w:t>
            </w:r>
          </w:p>
          <w:p w14:paraId="1FFAD30F" w14:textId="77777777" w:rsidR="005D2FEC" w:rsidRPr="00DB15AF" w:rsidRDefault="005D2FEC" w:rsidP="003C696E">
            <w:pPr>
              <w:numPr>
                <w:ilvl w:val="3"/>
                <w:numId w:val="166"/>
              </w:numPr>
              <w:spacing w:after="60"/>
              <w:ind w:left="1152" w:hanging="432"/>
              <w:jc w:val="both"/>
              <w:rPr>
                <w:rFonts w:ascii="Footlight MT Light" w:hAnsi="Footlight MT Light" w:cs="Tahoma"/>
              </w:rPr>
            </w:pPr>
            <w:r w:rsidRPr="00DB15AF">
              <w:rPr>
                <w:rFonts w:ascii="Footlight MT Light" w:hAnsi="Footlight MT Light" w:cs="Tahoma"/>
              </w:rPr>
              <w:t>Penyedia membayar denda (apabila ada); dan</w:t>
            </w:r>
          </w:p>
          <w:p w14:paraId="747F9D25" w14:textId="77777777" w:rsidR="005D2FEC" w:rsidRPr="00DB15AF" w:rsidRDefault="005D2FEC" w:rsidP="003C696E">
            <w:pPr>
              <w:numPr>
                <w:ilvl w:val="3"/>
                <w:numId w:val="166"/>
              </w:numPr>
              <w:spacing w:after="120"/>
              <w:ind w:left="1152" w:hanging="432"/>
              <w:jc w:val="both"/>
              <w:rPr>
                <w:rFonts w:ascii="Footlight MT Light" w:hAnsi="Footlight MT Light" w:cs="Tahoma"/>
              </w:rPr>
            </w:pPr>
            <w:r w:rsidRPr="00DB15AF">
              <w:rPr>
                <w:rFonts w:ascii="Footlight MT Light" w:hAnsi="Footlight MT Light" w:cs="Tahoma"/>
              </w:rPr>
              <w:t xml:space="preserve">Penyedia dikenakan Sanksi Daftar Hitam </w:t>
            </w:r>
          </w:p>
          <w:p w14:paraId="5EBC8535"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Dalam hal pemutusan Kontrak dilakukan pada Masa Pemeliharaan karena kesalahan Penyedia, maka:</w:t>
            </w:r>
          </w:p>
          <w:p w14:paraId="014F2A55" w14:textId="5E9017B6" w:rsidR="005D2FEC" w:rsidRPr="00DB15AF" w:rsidRDefault="00AF616D" w:rsidP="003C696E">
            <w:pPr>
              <w:numPr>
                <w:ilvl w:val="3"/>
                <w:numId w:val="166"/>
              </w:numPr>
              <w:spacing w:after="60"/>
              <w:ind w:left="1152" w:hanging="432"/>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berhak</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untuk</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tidak</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mengembalikan</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retensi</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atau</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terlebih</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dahulu</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mencairkan</w:t>
            </w:r>
            <w:proofErr w:type="spellEnd"/>
            <w:r w:rsidR="005D2FEC" w:rsidRPr="00DB15AF">
              <w:rPr>
                <w:rFonts w:ascii="Footlight MT Light" w:hAnsi="Footlight MT Light" w:cs="Tahoma"/>
                <w:lang w:val="en-AU"/>
              </w:rPr>
              <w:t xml:space="preserve"> </w:t>
            </w:r>
            <w:r w:rsidR="005D2FEC" w:rsidRPr="00DB15AF">
              <w:rPr>
                <w:rFonts w:ascii="Footlight MT Light" w:hAnsi="Footlight MT Light" w:cs="Tahoma"/>
              </w:rPr>
              <w:t>Jaminan Pemeliharaan sebelum pemutusan kontrak untuk membiayai perbaikan/pemeliharaan; dan</w:t>
            </w:r>
          </w:p>
          <w:p w14:paraId="5517BDD1" w14:textId="1A119FB1" w:rsidR="005D2FEC" w:rsidRPr="00DB15AF" w:rsidRDefault="005D2FEC" w:rsidP="003C696E">
            <w:pPr>
              <w:numPr>
                <w:ilvl w:val="3"/>
                <w:numId w:val="166"/>
              </w:numPr>
              <w:spacing w:after="120"/>
              <w:ind w:left="1152" w:hanging="432"/>
              <w:jc w:val="both"/>
              <w:rPr>
                <w:rFonts w:ascii="Footlight MT Light" w:hAnsi="Footlight MT Light" w:cs="Tahoma"/>
              </w:rPr>
            </w:pPr>
            <w:r w:rsidRPr="00DB15AF">
              <w:rPr>
                <w:rFonts w:ascii="Footlight MT Light" w:hAnsi="Footlight MT Light" w:cs="Tahoma"/>
              </w:rPr>
              <w:t>Penyedia dikenakan sanksi Daftar Hitam.</w:t>
            </w:r>
          </w:p>
          <w:p w14:paraId="3127F763" w14:textId="77777777" w:rsidR="003A123F" w:rsidRPr="00DB15AF" w:rsidRDefault="003A123F" w:rsidP="003C696E">
            <w:pPr>
              <w:spacing w:after="120"/>
              <w:ind w:left="720"/>
              <w:jc w:val="both"/>
              <w:rPr>
                <w:rFonts w:ascii="Footlight MT Light" w:hAnsi="Footlight MT Light" w:cs="Tahoma"/>
              </w:rPr>
            </w:pPr>
          </w:p>
          <w:p w14:paraId="0AD9EAF3" w14:textId="3A10D16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lastRenderedPageBreak/>
              <w:t xml:space="preserve">Dalam hal terdapat nilai sisa penggunaan uang retensi atau uang pencairan Jaminan Pemeliharaan untuk membiayai pembiayaan/pemeliharaan maka </w:t>
            </w:r>
            <w:r w:rsidR="00AF616D" w:rsidRPr="00DB15AF">
              <w:rPr>
                <w:rFonts w:ascii="Footlight MT Light" w:hAnsi="Footlight MT Light" w:cs="Tahoma"/>
              </w:rPr>
              <w:t>Pejabat Penandatangan Kontrak</w:t>
            </w:r>
            <w:r w:rsidRPr="00DB15AF">
              <w:rPr>
                <w:rFonts w:ascii="Footlight MT Light" w:hAnsi="Footlight MT Light" w:cs="Tahoma"/>
              </w:rPr>
              <w:t xml:space="preserve"> wajib menyetorkan sebagaimana ditetapkan dalam SSKK. </w:t>
            </w:r>
          </w:p>
          <w:p w14:paraId="65171A0E" w14:textId="77777777" w:rsidR="005D2FEC" w:rsidRPr="00DB15AF" w:rsidRDefault="005D2FEC" w:rsidP="003C696E">
            <w:pPr>
              <w:numPr>
                <w:ilvl w:val="1"/>
                <w:numId w:val="166"/>
              </w:numPr>
              <w:spacing w:after="120"/>
              <w:ind w:left="720"/>
              <w:jc w:val="both"/>
              <w:rPr>
                <w:rFonts w:ascii="Footlight MT Light" w:hAnsi="Footlight MT Light" w:cs="Tahoma"/>
                <w:strike/>
              </w:rPr>
            </w:pPr>
            <w:r w:rsidRPr="00DB15AF">
              <w:rPr>
                <w:rFonts w:ascii="Footlight MT Light" w:hAnsi="Footlight MT Light" w:cs="Tahoma"/>
              </w:rPr>
              <w:t>Pencairan Jaminan sebagaimana dimaksud  pasal 44.2 dan pasal 44.4 disertai dengan:</w:t>
            </w:r>
          </w:p>
          <w:p w14:paraId="424F8A9D" w14:textId="77777777" w:rsidR="005D2FEC" w:rsidRPr="00DB15AF" w:rsidRDefault="005D2FEC" w:rsidP="003C696E">
            <w:pPr>
              <w:pStyle w:val="ListParagraph"/>
              <w:keepNext/>
              <w:keepLines/>
              <w:numPr>
                <w:ilvl w:val="0"/>
                <w:numId w:val="260"/>
              </w:numPr>
              <w:spacing w:before="200" w:after="120"/>
              <w:ind w:left="1004" w:hanging="283"/>
              <w:jc w:val="both"/>
              <w:outlineLvl w:val="7"/>
              <w:rPr>
                <w:rFonts w:ascii="Footlight MT Light" w:hAnsi="Footlight MT Light" w:cs="Tahoma"/>
                <w:strike/>
              </w:rPr>
            </w:pPr>
            <w:r w:rsidRPr="00DB15AF">
              <w:rPr>
                <w:rFonts w:ascii="Footlight MT Light" w:hAnsi="Footlight MT Light" w:cs="Tahoma"/>
              </w:rPr>
              <w:t>bukti kesalahan penyedia sesuai dengan ketentuan kontrak; dan</w:t>
            </w:r>
          </w:p>
          <w:p w14:paraId="008588B9" w14:textId="77777777" w:rsidR="005D2FEC" w:rsidRPr="00DB15AF" w:rsidRDefault="005D2FEC" w:rsidP="003C696E">
            <w:pPr>
              <w:pStyle w:val="ListParagraph"/>
              <w:numPr>
                <w:ilvl w:val="0"/>
                <w:numId w:val="260"/>
              </w:numPr>
              <w:spacing w:after="120"/>
              <w:ind w:left="1004" w:hanging="283"/>
              <w:jc w:val="both"/>
              <w:rPr>
                <w:rFonts w:ascii="Footlight MT Light" w:hAnsi="Footlight MT Light" w:cs="Tahoma"/>
                <w:strike/>
                <w:lang w:val="en-US"/>
              </w:rPr>
            </w:pPr>
            <w:r w:rsidRPr="00DB15AF">
              <w:rPr>
                <w:rFonts w:ascii="Footlight MT Light" w:hAnsi="Footlight MT Light" w:cs="Tahoma"/>
              </w:rPr>
              <w:t>dokumen pendukung</w:t>
            </w:r>
          </w:p>
          <w:p w14:paraId="1DDAD2F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Pencairan jaminan sebagaimana dimaksud pada pasal 44.2 di atas, dicairkan dan disetorkan sesuai ketentuan dalam SSKK.</w:t>
            </w:r>
          </w:p>
        </w:tc>
      </w:tr>
      <w:tr w:rsidR="005D2FEC" w:rsidRPr="00DB15AF" w14:paraId="31E36B9E" w14:textId="77777777" w:rsidTr="00B408F0">
        <w:trPr>
          <w:trHeight w:val="4181"/>
        </w:trPr>
        <w:tc>
          <w:tcPr>
            <w:tcW w:w="3060" w:type="dxa"/>
            <w:shd w:val="clear" w:color="auto" w:fill="auto"/>
          </w:tcPr>
          <w:p w14:paraId="06E8454C"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lastRenderedPageBreak/>
              <w:t>Pemutusan Kontrak oleh Penyedia</w:t>
            </w:r>
          </w:p>
          <w:p w14:paraId="17B7228B" w14:textId="77777777" w:rsidR="005D2FEC" w:rsidRPr="00DB15AF" w:rsidRDefault="005D2FEC" w:rsidP="003C696E">
            <w:pPr>
              <w:spacing w:after="120"/>
              <w:ind w:left="432"/>
              <w:contextualSpacing/>
              <w:rPr>
                <w:rFonts w:ascii="Footlight MT Light" w:hAnsi="Footlight MT Light"/>
                <w:b/>
                <w:szCs w:val="22"/>
              </w:rPr>
            </w:pPr>
          </w:p>
          <w:p w14:paraId="67B4EF3B" w14:textId="77777777" w:rsidR="005D2FEC" w:rsidRPr="00DB15AF" w:rsidRDefault="005D2FEC" w:rsidP="003C696E">
            <w:pPr>
              <w:spacing w:after="120"/>
              <w:ind w:left="432"/>
              <w:contextualSpacing/>
              <w:rPr>
                <w:rFonts w:ascii="Footlight MT Light" w:hAnsi="Footlight MT Light"/>
                <w:b/>
                <w:szCs w:val="22"/>
              </w:rPr>
            </w:pPr>
          </w:p>
          <w:p w14:paraId="234AA83E" w14:textId="77777777" w:rsidR="005D2FEC" w:rsidRPr="00DB15AF" w:rsidRDefault="005D2FEC" w:rsidP="003C696E">
            <w:pPr>
              <w:spacing w:after="120"/>
              <w:ind w:left="432"/>
              <w:contextualSpacing/>
              <w:rPr>
                <w:rFonts w:ascii="Footlight MT Light" w:hAnsi="Footlight MT Light"/>
                <w:b/>
                <w:szCs w:val="22"/>
              </w:rPr>
            </w:pPr>
          </w:p>
          <w:p w14:paraId="02250507" w14:textId="77777777" w:rsidR="005D2FEC" w:rsidRPr="00DB15AF" w:rsidRDefault="005D2FEC" w:rsidP="003C696E">
            <w:pPr>
              <w:spacing w:after="120"/>
              <w:ind w:left="432"/>
              <w:contextualSpacing/>
              <w:rPr>
                <w:rFonts w:ascii="Footlight MT Light" w:hAnsi="Footlight MT Light"/>
                <w:b/>
                <w:szCs w:val="22"/>
              </w:rPr>
            </w:pPr>
          </w:p>
          <w:p w14:paraId="613EA15A" w14:textId="77777777" w:rsidR="005D2FEC" w:rsidRPr="00DB15AF" w:rsidRDefault="005D2FEC" w:rsidP="003C696E">
            <w:pPr>
              <w:spacing w:after="120"/>
              <w:ind w:left="432"/>
              <w:contextualSpacing/>
              <w:rPr>
                <w:rFonts w:ascii="Footlight MT Light" w:hAnsi="Footlight MT Light"/>
                <w:b/>
                <w:szCs w:val="22"/>
              </w:rPr>
            </w:pPr>
          </w:p>
          <w:p w14:paraId="3AC0E24C" w14:textId="77777777" w:rsidR="005D2FEC" w:rsidRPr="00DB15AF" w:rsidRDefault="005D2FEC" w:rsidP="003C696E">
            <w:pPr>
              <w:spacing w:after="120"/>
              <w:ind w:left="432"/>
              <w:contextualSpacing/>
              <w:rPr>
                <w:rFonts w:ascii="Footlight MT Light" w:hAnsi="Footlight MT Light"/>
                <w:b/>
                <w:szCs w:val="22"/>
              </w:rPr>
            </w:pPr>
          </w:p>
          <w:p w14:paraId="14B65DF8" w14:textId="77777777" w:rsidR="005D2FEC" w:rsidRPr="00DB15AF" w:rsidRDefault="005D2FEC" w:rsidP="003C696E">
            <w:pPr>
              <w:spacing w:after="120"/>
              <w:ind w:left="432"/>
              <w:contextualSpacing/>
              <w:rPr>
                <w:rFonts w:ascii="Footlight MT Light" w:hAnsi="Footlight MT Light"/>
                <w:b/>
                <w:szCs w:val="22"/>
              </w:rPr>
            </w:pPr>
          </w:p>
          <w:p w14:paraId="333FBD33" w14:textId="77777777" w:rsidR="005D2FEC" w:rsidRPr="00DB15AF" w:rsidRDefault="005D2FEC" w:rsidP="003C696E">
            <w:pPr>
              <w:spacing w:after="120"/>
              <w:ind w:left="432"/>
              <w:contextualSpacing/>
              <w:rPr>
                <w:rFonts w:ascii="Footlight MT Light" w:hAnsi="Footlight MT Light"/>
                <w:b/>
                <w:szCs w:val="22"/>
              </w:rPr>
            </w:pPr>
          </w:p>
          <w:p w14:paraId="2F4A19A8" w14:textId="77777777" w:rsidR="005D2FEC" w:rsidRPr="00DB15AF" w:rsidRDefault="005D2FEC" w:rsidP="003C696E">
            <w:pPr>
              <w:spacing w:after="120"/>
              <w:ind w:left="432"/>
              <w:contextualSpacing/>
              <w:rPr>
                <w:rFonts w:ascii="Footlight MT Light" w:hAnsi="Footlight MT Light"/>
                <w:b/>
                <w:szCs w:val="22"/>
              </w:rPr>
            </w:pPr>
          </w:p>
          <w:p w14:paraId="48C70A7D" w14:textId="77777777" w:rsidR="005D2FEC" w:rsidRPr="00DB15AF" w:rsidRDefault="005D2FEC" w:rsidP="003C696E">
            <w:pPr>
              <w:spacing w:after="120"/>
              <w:ind w:left="432"/>
              <w:contextualSpacing/>
              <w:rPr>
                <w:rFonts w:ascii="Footlight MT Light" w:hAnsi="Footlight MT Light"/>
                <w:b/>
                <w:szCs w:val="22"/>
              </w:rPr>
            </w:pPr>
          </w:p>
          <w:p w14:paraId="16EA29B1" w14:textId="77777777" w:rsidR="005D2FEC" w:rsidRPr="00DB15AF" w:rsidRDefault="005D2FEC" w:rsidP="003C696E">
            <w:pPr>
              <w:spacing w:after="120"/>
              <w:ind w:left="432"/>
              <w:contextualSpacing/>
              <w:rPr>
                <w:rFonts w:ascii="Footlight MT Light" w:hAnsi="Footlight MT Light"/>
                <w:b/>
                <w:szCs w:val="22"/>
              </w:rPr>
            </w:pPr>
          </w:p>
          <w:p w14:paraId="304E1B55" w14:textId="77777777" w:rsidR="005D2FEC" w:rsidRPr="00DB15AF" w:rsidRDefault="005D2FEC" w:rsidP="003C696E">
            <w:pPr>
              <w:spacing w:after="120"/>
              <w:ind w:left="432"/>
              <w:contextualSpacing/>
              <w:rPr>
                <w:rFonts w:ascii="Footlight MT Light" w:hAnsi="Footlight MT Light"/>
                <w:b/>
                <w:szCs w:val="22"/>
              </w:rPr>
            </w:pPr>
          </w:p>
          <w:p w14:paraId="3F7B4FEA" w14:textId="77777777" w:rsidR="005D2FEC" w:rsidRPr="00DB15AF" w:rsidRDefault="005D2FEC" w:rsidP="003C696E">
            <w:pPr>
              <w:spacing w:after="120"/>
              <w:ind w:left="432"/>
              <w:contextualSpacing/>
              <w:rPr>
                <w:rFonts w:ascii="Footlight MT Light" w:hAnsi="Footlight MT Light"/>
                <w:b/>
                <w:szCs w:val="22"/>
              </w:rPr>
            </w:pPr>
          </w:p>
          <w:p w14:paraId="78B59B25" w14:textId="77777777" w:rsidR="005D2FEC" w:rsidRPr="00DB15AF" w:rsidRDefault="005D2FEC" w:rsidP="003C696E">
            <w:pPr>
              <w:spacing w:after="120"/>
              <w:ind w:left="432"/>
              <w:contextualSpacing/>
              <w:rPr>
                <w:rFonts w:ascii="Footlight MT Light" w:hAnsi="Footlight MT Light"/>
                <w:b/>
                <w:szCs w:val="22"/>
              </w:rPr>
            </w:pPr>
          </w:p>
          <w:p w14:paraId="6A0DE428" w14:textId="77777777" w:rsidR="005D2FEC" w:rsidRPr="00DB15AF" w:rsidRDefault="005D2FEC" w:rsidP="003C696E">
            <w:pPr>
              <w:spacing w:after="120"/>
              <w:ind w:left="432"/>
              <w:contextualSpacing/>
              <w:rPr>
                <w:rFonts w:ascii="Footlight MT Light" w:hAnsi="Footlight MT Light"/>
                <w:b/>
                <w:szCs w:val="22"/>
              </w:rPr>
            </w:pPr>
          </w:p>
          <w:p w14:paraId="31F6CD57" w14:textId="77777777" w:rsidR="005D2FEC" w:rsidRPr="00DB15AF" w:rsidRDefault="005D2FEC" w:rsidP="003C696E">
            <w:pPr>
              <w:spacing w:after="120"/>
              <w:contextualSpacing/>
              <w:rPr>
                <w:rFonts w:ascii="Footlight MT Light" w:hAnsi="Footlight MT Light"/>
                <w:b/>
                <w:szCs w:val="22"/>
              </w:rPr>
            </w:pPr>
          </w:p>
        </w:tc>
        <w:tc>
          <w:tcPr>
            <w:tcW w:w="5405" w:type="dxa"/>
            <w:shd w:val="clear" w:color="auto" w:fill="auto"/>
          </w:tcPr>
          <w:p w14:paraId="64305147" w14:textId="77777777" w:rsidR="005D2FEC" w:rsidRPr="00DB15AF" w:rsidRDefault="005D2FEC" w:rsidP="003C696E">
            <w:pPr>
              <w:spacing w:after="60"/>
              <w:jc w:val="both"/>
              <w:rPr>
                <w:rFonts w:ascii="Footlight MT Light" w:hAnsi="Footlight MT Light" w:cs="Tahoma"/>
                <w:szCs w:val="22"/>
                <w:lang w:val="en-AU"/>
              </w:rPr>
            </w:pPr>
            <w:r w:rsidRPr="00DB15AF">
              <w:rPr>
                <w:rFonts w:ascii="Footlight MT Light" w:hAnsi="Footlight MT Light" w:cs="Tahoma"/>
                <w:szCs w:val="22"/>
              </w:rPr>
              <w:t xml:space="preserve">Mengesampingkan Pasal 1266 dan 1267 Kitab Undang-Undang Hukum Perdata, </w:t>
            </w:r>
            <w:proofErr w:type="spellStart"/>
            <w:r w:rsidRPr="00DB15AF">
              <w:rPr>
                <w:rFonts w:ascii="Footlight MT Light" w:hAnsi="Footlight MT Light" w:cs="Tahoma"/>
                <w:szCs w:val="22"/>
                <w:lang w:val="en-AU"/>
              </w:rPr>
              <w:t>Penyedia</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dapat</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melakukan</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pemutusan</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Kontrak</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apabila</w:t>
            </w:r>
            <w:proofErr w:type="spellEnd"/>
            <w:r w:rsidRPr="00DB15AF">
              <w:rPr>
                <w:rFonts w:ascii="Footlight MT Light" w:hAnsi="Footlight MT Light" w:cs="Tahoma"/>
                <w:szCs w:val="22"/>
                <w:lang w:val="en-AU"/>
              </w:rPr>
              <w:t>:</w:t>
            </w:r>
          </w:p>
          <w:p w14:paraId="2CAB065B" w14:textId="32D7FB12" w:rsidR="005D2FEC" w:rsidRPr="00DB15AF" w:rsidRDefault="00AF616D" w:rsidP="003C696E">
            <w:pPr>
              <w:numPr>
                <w:ilvl w:val="3"/>
                <w:numId w:val="166"/>
              </w:numPr>
              <w:spacing w:after="120" w:line="276" w:lineRule="auto"/>
              <w:ind w:left="431" w:hanging="431"/>
              <w:jc w:val="both"/>
              <w:rPr>
                <w:rFonts w:ascii="Footlight MT Light" w:hAnsi="Footlight MT Light" w:cs="Tahoma"/>
                <w:szCs w:val="22"/>
              </w:rPr>
            </w:pPr>
            <w:r w:rsidRPr="00DB15AF">
              <w:rPr>
                <w:rFonts w:ascii="Footlight MT Light" w:hAnsi="Footlight MT Light" w:cs="Tahoma"/>
                <w:szCs w:val="22"/>
              </w:rPr>
              <w:t>Pejabat Penandatangan Kontrak</w:t>
            </w:r>
            <w:r w:rsidR="005D2FEC" w:rsidRPr="00DB15AF">
              <w:rPr>
                <w:rFonts w:ascii="Footlight MT Light" w:hAnsi="Footlight MT Light" w:cs="Tahoma"/>
                <w:szCs w:val="22"/>
              </w:rPr>
              <w:t xml:space="preserve"> menyetujui</w:t>
            </w:r>
            <w:r w:rsidR="005D2FEC" w:rsidRPr="00DB15AF">
              <w:rPr>
                <w:rFonts w:ascii="Footlight MT Light" w:hAnsi="Footlight MT Light" w:cs="Tahoma"/>
                <w:szCs w:val="22"/>
                <w:lang w:val="en-AU"/>
              </w:rPr>
              <w:t xml:space="preserve"> </w:t>
            </w:r>
            <w:r w:rsidR="005D2FEC" w:rsidRPr="00DB15AF">
              <w:rPr>
                <w:rFonts w:ascii="Footlight MT Light" w:hAnsi="Footlight MT Light" w:cs="Tahoma"/>
                <w:szCs w:val="22"/>
              </w:rPr>
              <w:t>Pengawas Pekerjaan untuk memerintahkan Penyedia menunda</w:t>
            </w:r>
            <w:r w:rsidR="005D2FEC" w:rsidRPr="00DB15AF">
              <w:rPr>
                <w:rFonts w:ascii="Footlight MT Light" w:hAnsi="Footlight MT Light" w:cs="Tahoma"/>
                <w:szCs w:val="22"/>
                <w:lang w:val="en-AU"/>
              </w:rPr>
              <w:t xml:space="preserve"> </w:t>
            </w:r>
            <w:r w:rsidR="005D2FEC" w:rsidRPr="00DB15AF">
              <w:rPr>
                <w:rFonts w:ascii="Footlight MT Light" w:hAnsi="Footlight MT Light" w:cs="Tahoma"/>
                <w:szCs w:val="22"/>
              </w:rPr>
              <w:t xml:space="preserve">pelaksanaan pekerjaan </w:t>
            </w:r>
            <w:r w:rsidR="005D2FEC" w:rsidRPr="00DB15AF">
              <w:rPr>
                <w:rFonts w:ascii="Footlight MT Light" w:hAnsi="Footlight MT Light" w:cs="Tahoma"/>
              </w:rPr>
              <w:t>yang bukan disebabkan oleh kesalahan Penyedia</w:t>
            </w:r>
            <w:r w:rsidR="005D2FEC" w:rsidRPr="00DB15AF">
              <w:rPr>
                <w:rFonts w:ascii="Footlight MT Light" w:hAnsi="Footlight MT Light" w:cs="Tahoma"/>
                <w:szCs w:val="22"/>
              </w:rPr>
              <w:t>, dan perintah</w:t>
            </w:r>
            <w:r w:rsidR="005D2FEC" w:rsidRPr="00DB15AF">
              <w:rPr>
                <w:rFonts w:ascii="Footlight MT Light" w:hAnsi="Footlight MT Light" w:cs="Tahoma"/>
                <w:szCs w:val="22"/>
                <w:lang w:val="en-AU"/>
              </w:rPr>
              <w:t xml:space="preserve"> </w:t>
            </w:r>
            <w:r w:rsidR="005D2FEC" w:rsidRPr="00DB15AF">
              <w:rPr>
                <w:rFonts w:ascii="Footlight MT Light" w:hAnsi="Footlight MT Light" w:cs="Tahoma"/>
                <w:szCs w:val="22"/>
              </w:rPr>
              <w:t xml:space="preserve">tersebut tidak ditarik selama </w:t>
            </w:r>
            <w:r w:rsidR="005D2FEC" w:rsidRPr="00DB15AF">
              <w:rPr>
                <w:rFonts w:ascii="Footlight MT Light" w:hAnsi="Footlight MT Light" w:cs="Tahoma"/>
                <w:szCs w:val="22"/>
                <w:lang w:val="en-AU"/>
              </w:rPr>
              <w:t>28 (</w:t>
            </w:r>
            <w:proofErr w:type="spellStart"/>
            <w:r w:rsidR="005D2FEC" w:rsidRPr="00DB15AF">
              <w:rPr>
                <w:rFonts w:ascii="Footlight MT Light" w:hAnsi="Footlight MT Light" w:cs="Tahoma"/>
                <w:szCs w:val="22"/>
                <w:lang w:val="en-AU"/>
              </w:rPr>
              <w:t>dua</w:t>
            </w:r>
            <w:proofErr w:type="spellEnd"/>
            <w:r w:rsidR="005D2FEC" w:rsidRPr="00DB15AF">
              <w:rPr>
                <w:rFonts w:ascii="Footlight MT Light" w:hAnsi="Footlight MT Light" w:cs="Tahoma"/>
                <w:szCs w:val="22"/>
                <w:lang w:val="en-AU"/>
              </w:rPr>
              <w:t xml:space="preserve"> </w:t>
            </w:r>
            <w:proofErr w:type="spellStart"/>
            <w:r w:rsidR="005D2FEC" w:rsidRPr="00DB15AF">
              <w:rPr>
                <w:rFonts w:ascii="Footlight MT Light" w:hAnsi="Footlight MT Light" w:cs="Tahoma"/>
                <w:szCs w:val="22"/>
                <w:lang w:val="en-AU"/>
              </w:rPr>
              <w:t>puluh</w:t>
            </w:r>
            <w:proofErr w:type="spellEnd"/>
            <w:r w:rsidR="005D2FEC" w:rsidRPr="00DB15AF">
              <w:rPr>
                <w:rFonts w:ascii="Footlight MT Light" w:hAnsi="Footlight MT Light" w:cs="Tahoma"/>
                <w:szCs w:val="22"/>
                <w:lang w:val="en-AU"/>
              </w:rPr>
              <w:t xml:space="preserve"> </w:t>
            </w:r>
            <w:proofErr w:type="spellStart"/>
            <w:r w:rsidR="005D2FEC" w:rsidRPr="00DB15AF">
              <w:rPr>
                <w:rFonts w:ascii="Footlight MT Light" w:hAnsi="Footlight MT Light" w:cs="Tahoma"/>
                <w:szCs w:val="22"/>
                <w:lang w:val="en-AU"/>
              </w:rPr>
              <w:t>delapan</w:t>
            </w:r>
            <w:proofErr w:type="spellEnd"/>
            <w:r w:rsidR="005D2FEC" w:rsidRPr="00DB15AF">
              <w:rPr>
                <w:rFonts w:ascii="Footlight MT Light" w:hAnsi="Footlight MT Light" w:cs="Tahoma"/>
                <w:szCs w:val="22"/>
                <w:lang w:val="en-AU"/>
              </w:rPr>
              <w:t xml:space="preserve">) </w:t>
            </w:r>
            <w:proofErr w:type="spellStart"/>
            <w:r w:rsidR="005D2FEC" w:rsidRPr="00DB15AF">
              <w:rPr>
                <w:rFonts w:ascii="Footlight MT Light" w:hAnsi="Footlight MT Light" w:cs="Tahoma"/>
                <w:szCs w:val="22"/>
                <w:lang w:val="en-AU"/>
              </w:rPr>
              <w:t>hari</w:t>
            </w:r>
            <w:proofErr w:type="spellEnd"/>
            <w:r w:rsidR="005D2FEC" w:rsidRPr="00DB15AF">
              <w:rPr>
                <w:rFonts w:ascii="Footlight MT Light" w:hAnsi="Footlight MT Light" w:cs="Tahoma"/>
                <w:szCs w:val="22"/>
                <w:lang w:val="en-AU"/>
              </w:rPr>
              <w:t xml:space="preserve"> </w:t>
            </w:r>
            <w:proofErr w:type="spellStart"/>
            <w:r w:rsidR="005D2FEC" w:rsidRPr="00DB15AF">
              <w:rPr>
                <w:rFonts w:ascii="Footlight MT Light" w:hAnsi="Footlight MT Light" w:cs="Tahoma"/>
                <w:szCs w:val="22"/>
                <w:lang w:val="en-AU"/>
              </w:rPr>
              <w:t>kalender</w:t>
            </w:r>
            <w:proofErr w:type="spellEnd"/>
            <w:r w:rsidR="005D2FEC" w:rsidRPr="00DB15AF">
              <w:rPr>
                <w:rFonts w:ascii="Footlight MT Light" w:hAnsi="Footlight MT Light" w:cs="Tahoma"/>
                <w:szCs w:val="22"/>
                <w:lang w:val="en-AU"/>
              </w:rPr>
              <w:t>;</w:t>
            </w:r>
          </w:p>
          <w:p w14:paraId="381FAAAC" w14:textId="6831B710" w:rsidR="00B408F0" w:rsidRPr="00DB15AF" w:rsidRDefault="00AF616D" w:rsidP="003C696E">
            <w:pPr>
              <w:numPr>
                <w:ilvl w:val="3"/>
                <w:numId w:val="166"/>
              </w:numPr>
              <w:spacing w:after="120" w:line="276" w:lineRule="auto"/>
              <w:ind w:left="431" w:hanging="431"/>
              <w:jc w:val="both"/>
              <w:rPr>
                <w:rFonts w:ascii="Footlight MT Light" w:hAnsi="Footlight MT Light" w:cs="Tahoma"/>
                <w:szCs w:val="22"/>
              </w:rPr>
            </w:pPr>
            <w:proofErr w:type="spellStart"/>
            <w:r w:rsidRPr="00DB15AF">
              <w:rPr>
                <w:rFonts w:ascii="Footlight MT Light" w:hAnsi="Footlight MT Light" w:cs="Tahoma"/>
                <w:szCs w:val="22"/>
                <w:lang w:val="en-AU"/>
              </w:rPr>
              <w:t>Pejabat</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Penandatangan</w:t>
            </w:r>
            <w:proofErr w:type="spellEnd"/>
            <w:r w:rsidRPr="00DB15AF">
              <w:rPr>
                <w:rFonts w:ascii="Footlight MT Light" w:hAnsi="Footlight MT Light" w:cs="Tahoma"/>
                <w:szCs w:val="22"/>
                <w:lang w:val="en-AU"/>
              </w:rPr>
              <w:t xml:space="preserve"> </w:t>
            </w:r>
            <w:proofErr w:type="spellStart"/>
            <w:r w:rsidRPr="00DB15AF">
              <w:rPr>
                <w:rFonts w:ascii="Footlight MT Light" w:hAnsi="Footlight MT Light" w:cs="Tahoma"/>
                <w:szCs w:val="22"/>
                <w:lang w:val="en-AU"/>
              </w:rPr>
              <w:t>Kontrak</w:t>
            </w:r>
            <w:proofErr w:type="spellEnd"/>
            <w:r w:rsidR="005D2FEC" w:rsidRPr="00DB15AF">
              <w:rPr>
                <w:rFonts w:ascii="Footlight MT Light" w:hAnsi="Footlight MT Light" w:cs="Tahoma"/>
                <w:szCs w:val="22"/>
              </w:rPr>
              <w:t xml:space="preserve"> tidak menerbitkan Surat</w:t>
            </w:r>
            <w:r w:rsidR="005D2FEC" w:rsidRPr="00DB15AF">
              <w:rPr>
                <w:rFonts w:ascii="Footlight MT Light" w:hAnsi="Footlight MT Light" w:cs="Tahoma"/>
                <w:szCs w:val="22"/>
                <w:lang w:val="en-AU"/>
              </w:rPr>
              <w:t xml:space="preserve"> </w:t>
            </w:r>
            <w:r w:rsidR="005D2FEC" w:rsidRPr="00DB15AF">
              <w:rPr>
                <w:rFonts w:ascii="Footlight MT Light" w:hAnsi="Footlight MT Light" w:cs="Tahoma"/>
                <w:szCs w:val="22"/>
              </w:rPr>
              <w:t>Permintaan Pembayaran (SPP) untuk pembayaran tagihan</w:t>
            </w:r>
            <w:r w:rsidR="005D2FEC" w:rsidRPr="00DB15AF">
              <w:rPr>
                <w:rFonts w:ascii="Footlight MT Light" w:hAnsi="Footlight MT Light" w:cs="Tahoma"/>
                <w:szCs w:val="22"/>
                <w:lang w:val="en-AU"/>
              </w:rPr>
              <w:t xml:space="preserve"> </w:t>
            </w:r>
            <w:r w:rsidR="005D2FEC" w:rsidRPr="00DB15AF">
              <w:rPr>
                <w:rFonts w:ascii="Footlight MT Light" w:hAnsi="Footlight MT Light" w:cs="Tahoma"/>
                <w:szCs w:val="22"/>
              </w:rPr>
              <w:t xml:space="preserve">angsuran sesuai dengan yang disepakati sebagaimana tercantum dalam </w:t>
            </w:r>
            <w:r w:rsidR="005D2FEC" w:rsidRPr="00DB15AF">
              <w:rPr>
                <w:rFonts w:ascii="Footlight MT Light" w:hAnsi="Footlight MT Light" w:cs="Tahoma"/>
                <w:szCs w:val="22"/>
                <w:lang w:val="en-AU"/>
              </w:rPr>
              <w:t>SSKK.</w:t>
            </w:r>
          </w:p>
        </w:tc>
      </w:tr>
      <w:tr w:rsidR="005D2FEC" w:rsidRPr="00DB15AF" w14:paraId="2E1091CA" w14:textId="77777777" w:rsidTr="00867746">
        <w:trPr>
          <w:trHeight w:val="3412"/>
        </w:trPr>
        <w:tc>
          <w:tcPr>
            <w:tcW w:w="3060" w:type="dxa"/>
            <w:shd w:val="clear" w:color="auto" w:fill="auto"/>
          </w:tcPr>
          <w:p w14:paraId="7CA44BC9"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r w:rsidRPr="00DB15AF">
              <w:rPr>
                <w:rFonts w:ascii="Footlight MT Light" w:hAnsi="Footlight MT Light"/>
                <w:b/>
                <w:szCs w:val="22"/>
              </w:rPr>
              <w:t>Pengakhiran Pekerjaan</w:t>
            </w:r>
          </w:p>
        </w:tc>
        <w:tc>
          <w:tcPr>
            <w:tcW w:w="5405" w:type="dxa"/>
            <w:shd w:val="clear" w:color="auto" w:fill="auto"/>
          </w:tcPr>
          <w:p w14:paraId="45FC517C" w14:textId="77777777" w:rsidR="005D2FEC" w:rsidRPr="00DB15AF" w:rsidRDefault="005D2FEC" w:rsidP="003C696E">
            <w:pPr>
              <w:pStyle w:val="IsiPasal"/>
              <w:keepNext/>
              <w:keepLines/>
              <w:numPr>
                <w:ilvl w:val="0"/>
                <w:numId w:val="261"/>
              </w:numPr>
              <w:ind w:left="579" w:hanging="579"/>
              <w:outlineLvl w:val="7"/>
              <w:rPr>
                <w:rFonts w:cs="Tahoma"/>
              </w:rPr>
            </w:pPr>
            <w:r w:rsidRPr="00DB15AF">
              <w:rPr>
                <w:rFonts w:cs="Tahoma"/>
              </w:rPr>
              <w:t xml:space="preserve">Para pihak dapat menyepakati pengakhiran Pekerjaan </w:t>
            </w:r>
            <w:r w:rsidRPr="00DB15AF">
              <w:t xml:space="preserve">dalam hal terjadi </w:t>
            </w:r>
          </w:p>
          <w:p w14:paraId="7BCED870" w14:textId="77777777" w:rsidR="005D2FEC" w:rsidRPr="00DB15AF" w:rsidRDefault="005D2FEC" w:rsidP="003C696E">
            <w:pPr>
              <w:pStyle w:val="ListParagraph"/>
              <w:numPr>
                <w:ilvl w:val="0"/>
                <w:numId w:val="262"/>
              </w:numPr>
              <w:spacing w:after="120"/>
              <w:ind w:left="901" w:hanging="283"/>
              <w:jc w:val="both"/>
              <w:rPr>
                <w:rFonts w:ascii="Footlight MT Light" w:hAnsi="Footlight MT Light" w:cs="Tahoma"/>
                <w:szCs w:val="22"/>
              </w:rPr>
            </w:pPr>
            <w:r w:rsidRPr="00DB15AF">
              <w:rPr>
                <w:rFonts w:ascii="Footlight MT Light" w:hAnsi="Footlight MT Light" w:cs="Tahoma"/>
                <w:szCs w:val="22"/>
              </w:rPr>
              <w:t>penyimpangan prosedur yang diakibatkan bukan oleh kesalahan para pihak;</w:t>
            </w:r>
          </w:p>
          <w:p w14:paraId="49522B16" w14:textId="77777777" w:rsidR="005D2FEC" w:rsidRPr="00DB15AF" w:rsidRDefault="005D2FEC" w:rsidP="003C696E">
            <w:pPr>
              <w:pStyle w:val="ListParagraph"/>
              <w:numPr>
                <w:ilvl w:val="0"/>
                <w:numId w:val="262"/>
              </w:numPr>
              <w:spacing w:after="120"/>
              <w:ind w:left="901" w:hanging="283"/>
              <w:jc w:val="both"/>
              <w:rPr>
                <w:rFonts w:ascii="Footlight MT Light" w:hAnsi="Footlight MT Light" w:cs="Tahoma"/>
                <w:szCs w:val="22"/>
              </w:rPr>
            </w:pPr>
            <w:r w:rsidRPr="00DB15AF">
              <w:rPr>
                <w:rFonts w:ascii="Footlight MT Light" w:hAnsi="Footlight MT Light" w:cs="Tahoma"/>
                <w:szCs w:val="22"/>
              </w:rPr>
              <w:t>pelaksanaan kontrak tidak dapat dilanjutkan akibat keadaan kahar; atau</w:t>
            </w:r>
          </w:p>
          <w:p w14:paraId="73A77532" w14:textId="764EE311" w:rsidR="005D2FEC" w:rsidRPr="00DB15AF" w:rsidRDefault="005D2FEC" w:rsidP="003C696E">
            <w:pPr>
              <w:pStyle w:val="ListParagraph"/>
              <w:numPr>
                <w:ilvl w:val="0"/>
                <w:numId w:val="262"/>
              </w:numPr>
              <w:spacing w:after="120"/>
              <w:ind w:left="901" w:hanging="283"/>
              <w:jc w:val="both"/>
              <w:rPr>
                <w:rFonts w:ascii="Footlight MT Light" w:hAnsi="Footlight MT Light" w:cs="Tahoma"/>
                <w:szCs w:val="22"/>
              </w:rPr>
            </w:pPr>
            <w:r w:rsidRPr="00DB15AF">
              <w:rPr>
                <w:rFonts w:ascii="Footlight MT Light" w:hAnsi="Footlight MT Light" w:cs="Tahoma"/>
                <w:szCs w:val="22"/>
              </w:rPr>
              <w:t>ruang lingkup kontrak sudah terwujud.</w:t>
            </w:r>
          </w:p>
          <w:p w14:paraId="35703E3E" w14:textId="4B69FA03" w:rsidR="005D2FEC" w:rsidRPr="00DB15AF" w:rsidRDefault="005D2FEC" w:rsidP="003C696E">
            <w:pPr>
              <w:pStyle w:val="IsiPasal"/>
              <w:ind w:left="579" w:hanging="579"/>
            </w:pPr>
            <w:r w:rsidRPr="00DB15AF">
              <w:rPr>
                <w:rFonts w:cs="Tahoma"/>
              </w:rPr>
              <w:t xml:space="preserve">46.2 </w:t>
            </w:r>
            <w:r w:rsidRPr="00DB15AF">
              <w:t>Pengakhiran pekerjaan sesuai pasal 46.1 dituangkan dalam adendum final yang berisi perubahan akhir dari kontrak</w:t>
            </w:r>
            <w:r w:rsidRPr="00DB15AF">
              <w:rPr>
                <w:lang w:val="en-US"/>
              </w:rPr>
              <w:t>.</w:t>
            </w:r>
          </w:p>
        </w:tc>
      </w:tr>
      <w:tr w:rsidR="005D2FEC" w:rsidRPr="00DB15AF" w14:paraId="219A08AB" w14:textId="77777777" w:rsidTr="00867746">
        <w:tc>
          <w:tcPr>
            <w:tcW w:w="3060" w:type="dxa"/>
            <w:shd w:val="clear" w:color="auto" w:fill="auto"/>
          </w:tcPr>
          <w:p w14:paraId="4CB5ADE0"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rPr>
              <w:t>Berakhirnya Kontrak</w:t>
            </w:r>
          </w:p>
        </w:tc>
        <w:tc>
          <w:tcPr>
            <w:tcW w:w="5405" w:type="dxa"/>
            <w:shd w:val="clear" w:color="auto" w:fill="auto"/>
          </w:tcPr>
          <w:p w14:paraId="70DC4CC1" w14:textId="77777777" w:rsidR="005D2FEC" w:rsidRPr="00DB15AF" w:rsidRDefault="005D2FEC" w:rsidP="003C696E">
            <w:pPr>
              <w:pStyle w:val="IsiPasal"/>
              <w:numPr>
                <w:ilvl w:val="0"/>
                <w:numId w:val="263"/>
              </w:numPr>
              <w:ind w:left="618" w:hanging="618"/>
            </w:pPr>
            <w:r w:rsidRPr="00DB15AF">
              <w:t>Pengakhiran pelaksanaan Kontrak dilakukan berdasarkan kesepakatan para pihak</w:t>
            </w:r>
          </w:p>
          <w:p w14:paraId="4E7974E9" w14:textId="77777777" w:rsidR="005D2FEC" w:rsidRPr="00DB15AF" w:rsidRDefault="005D2FEC" w:rsidP="003C696E">
            <w:pPr>
              <w:pStyle w:val="IsiPasal"/>
              <w:numPr>
                <w:ilvl w:val="0"/>
                <w:numId w:val="263"/>
              </w:numPr>
              <w:ind w:left="618" w:hanging="618"/>
            </w:pPr>
            <w:r w:rsidRPr="00DB15AF">
              <w:t xml:space="preserve">Kontrak berakhir apabila telah dilakukan pengakhiran pekerjaan dan hak dan kewajiban para pihak yang terdapat dalam Kontrak sudah terpenuhi. </w:t>
            </w:r>
          </w:p>
          <w:p w14:paraId="4D232566" w14:textId="77777777" w:rsidR="005D2FEC" w:rsidRPr="00DB15AF" w:rsidRDefault="005D2FEC" w:rsidP="003C696E">
            <w:pPr>
              <w:pStyle w:val="IsiPasal"/>
              <w:numPr>
                <w:ilvl w:val="0"/>
                <w:numId w:val="263"/>
              </w:numPr>
              <w:ind w:left="618" w:hanging="618"/>
            </w:pPr>
            <w:r w:rsidRPr="00DB15AF">
              <w:t>Terpenuhinya hak dan kewajiban para pihak sebagaimana dimaksud pada pasal 47.2 adalah terkait dengan pembayaran yang seharusnya dilakukan akibat dari pelaksanaan kontrak.</w:t>
            </w:r>
          </w:p>
          <w:p w14:paraId="65163FCA" w14:textId="036ECFB6" w:rsidR="00235651" w:rsidRPr="00DB15AF" w:rsidRDefault="00235651" w:rsidP="003C696E">
            <w:pPr>
              <w:pStyle w:val="IsiPasal"/>
              <w:ind w:left="618"/>
            </w:pPr>
          </w:p>
        </w:tc>
      </w:tr>
      <w:tr w:rsidR="005D2FEC" w:rsidRPr="00DB15AF" w14:paraId="6C89C026" w14:textId="77777777" w:rsidTr="00867746">
        <w:tc>
          <w:tcPr>
            <w:tcW w:w="3060" w:type="dxa"/>
            <w:shd w:val="clear" w:color="auto" w:fill="auto"/>
          </w:tcPr>
          <w:p w14:paraId="2D4B4B42"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Peninggalan</w:t>
            </w:r>
            <w:proofErr w:type="spellEnd"/>
          </w:p>
        </w:tc>
        <w:tc>
          <w:tcPr>
            <w:tcW w:w="5405" w:type="dxa"/>
            <w:shd w:val="clear" w:color="auto" w:fill="auto"/>
          </w:tcPr>
          <w:p w14:paraId="3C92F33A" w14:textId="0DC8A1F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 xml:space="preserve">Semua bahan, perlengkapan, peralatan, hasil pekerjaan sementara yang masih berada di lokasi kerja setelah pemutusan Kontrak akibat kelalaian atau kesalahan Penyedia, dapat dimanfaatkan sepenuhnya oleh </w:t>
            </w:r>
            <w:r w:rsidR="00AF616D" w:rsidRPr="00DB15AF">
              <w:rPr>
                <w:rFonts w:ascii="Footlight MT Light" w:hAnsi="Footlight MT Light" w:cs="Tahoma"/>
                <w:szCs w:val="22"/>
              </w:rPr>
              <w:t>Pejabat Penandatangan Kontrak</w:t>
            </w:r>
            <w:r w:rsidRPr="00DB15AF">
              <w:rPr>
                <w:rFonts w:ascii="Footlight MT Light" w:hAnsi="Footlight MT Light" w:cs="Tahoma"/>
                <w:szCs w:val="22"/>
              </w:rPr>
              <w:t xml:space="preserve"> tanpa kewajiban perawatan/pemeliharaan. Pengambilan kembali semua peninggalan tersebut oleh Penyedia hanya dapat dilakukan setelah mempertimbangkan kepentingan </w:t>
            </w:r>
            <w:r w:rsidR="00AF616D" w:rsidRPr="00DB15AF">
              <w:rPr>
                <w:rFonts w:ascii="Footlight MT Light" w:hAnsi="Footlight MT Light" w:cs="Tahoma"/>
                <w:szCs w:val="22"/>
              </w:rPr>
              <w:t>Pejabat Penandatangan Kontrak</w:t>
            </w:r>
            <w:r w:rsidRPr="00DB15AF">
              <w:rPr>
                <w:rFonts w:ascii="Footlight MT Light" w:hAnsi="Footlight MT Light" w:cs="Tahoma"/>
                <w:szCs w:val="22"/>
              </w:rPr>
              <w:t>.</w:t>
            </w:r>
          </w:p>
        </w:tc>
      </w:tr>
    </w:tbl>
    <w:p w14:paraId="7B9D67F7"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697" w:name="_Toc528040005"/>
      <w:bookmarkStart w:id="2698" w:name="_Toc3282506"/>
      <w:bookmarkStart w:id="2699" w:name="_Toc69906064"/>
      <w:r w:rsidRPr="00DB15AF">
        <w:rPr>
          <w:rFonts w:ascii="Footlight MT Light" w:hAnsi="Footlight MT Light"/>
          <w:b/>
        </w:rPr>
        <w:t>HAK DAN KEWAJIBAN PENYEDIA</w:t>
      </w:r>
      <w:bookmarkEnd w:id="2697"/>
      <w:bookmarkEnd w:id="2698"/>
      <w:bookmarkEnd w:id="2699"/>
    </w:p>
    <w:tbl>
      <w:tblPr>
        <w:tblW w:w="8465" w:type="dxa"/>
        <w:tblInd w:w="-95" w:type="dxa"/>
        <w:tblLook w:val="04A0" w:firstRow="1" w:lastRow="0" w:firstColumn="1" w:lastColumn="0" w:noHBand="0" w:noVBand="1"/>
      </w:tblPr>
      <w:tblGrid>
        <w:gridCol w:w="3060"/>
        <w:gridCol w:w="5405"/>
      </w:tblGrid>
      <w:tr w:rsidR="005D2FEC" w:rsidRPr="00DB15AF" w14:paraId="4AFB9026" w14:textId="77777777" w:rsidTr="00867746">
        <w:tc>
          <w:tcPr>
            <w:tcW w:w="3060" w:type="dxa"/>
            <w:shd w:val="clear" w:color="auto" w:fill="auto"/>
          </w:tcPr>
          <w:p w14:paraId="60AA59CD" w14:textId="77777777" w:rsidR="005D2FEC" w:rsidRPr="00DB15AF" w:rsidRDefault="005D2FEC" w:rsidP="003C696E">
            <w:pPr>
              <w:numPr>
                <w:ilvl w:val="0"/>
                <w:numId w:val="166"/>
              </w:numPr>
              <w:spacing w:after="120"/>
              <w:ind w:left="432" w:hanging="432"/>
              <w:contextualSpacing/>
              <w:rPr>
                <w:rFonts w:ascii="Footlight MT Light" w:hAnsi="Footlight MT Light"/>
                <w:b/>
                <w:szCs w:val="22"/>
              </w:rPr>
            </w:pPr>
            <w:proofErr w:type="spellStart"/>
            <w:r w:rsidRPr="00DB15AF">
              <w:rPr>
                <w:rFonts w:ascii="Footlight MT Light" w:hAnsi="Footlight MT Light"/>
                <w:b/>
                <w:szCs w:val="22"/>
                <w:lang w:val="en-AU"/>
              </w:rPr>
              <w:t>Hak</w:t>
            </w:r>
            <w:proofErr w:type="spellEnd"/>
            <w:r w:rsidRPr="00DB15AF">
              <w:rPr>
                <w:rFonts w:ascii="Footlight MT Light" w:hAnsi="Footlight MT Light"/>
                <w:b/>
                <w:szCs w:val="22"/>
                <w:lang w:val="en-AU"/>
              </w:rPr>
              <w:t xml:space="preserve"> dan </w:t>
            </w:r>
            <w:proofErr w:type="spellStart"/>
            <w:r w:rsidRPr="00DB15AF">
              <w:rPr>
                <w:rFonts w:ascii="Footlight MT Light" w:hAnsi="Footlight MT Light"/>
                <w:b/>
                <w:szCs w:val="22"/>
                <w:lang w:val="en-AU"/>
              </w:rPr>
              <w:t>Kewajiban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Penyedia</w:t>
            </w:r>
            <w:proofErr w:type="spellEnd"/>
          </w:p>
        </w:tc>
        <w:tc>
          <w:tcPr>
            <w:tcW w:w="5405" w:type="dxa"/>
            <w:shd w:val="clear" w:color="auto" w:fill="auto"/>
          </w:tcPr>
          <w:p w14:paraId="0243FD0C" w14:textId="77777777" w:rsidR="005D2FEC" w:rsidRPr="00DB15AF" w:rsidRDefault="005D2FEC" w:rsidP="003C696E">
            <w:pPr>
              <w:spacing w:after="60"/>
              <w:jc w:val="both"/>
              <w:rPr>
                <w:rFonts w:ascii="Footlight MT Light" w:hAnsi="Footlight MT Light"/>
                <w:szCs w:val="22"/>
                <w:lang w:eastAsia="x-none"/>
              </w:rPr>
            </w:pPr>
            <w:r w:rsidRPr="00DB15AF">
              <w:rPr>
                <w:rFonts w:ascii="Footlight MT Light" w:hAnsi="Footlight MT Light"/>
                <w:szCs w:val="22"/>
                <w:lang w:eastAsia="x-none"/>
              </w:rPr>
              <w:t xml:space="preserve">Hak-hak yang dimiliki serta kewajiban-kewajiban yang harus dilaksanakan oleh </w:t>
            </w:r>
            <w:proofErr w:type="spellStart"/>
            <w:r w:rsidRPr="00DB15AF">
              <w:rPr>
                <w:rFonts w:ascii="Footlight MT Light" w:hAnsi="Footlight MT Light"/>
                <w:szCs w:val="22"/>
                <w:lang w:val="en-AU" w:eastAsia="x-none"/>
              </w:rPr>
              <w:t>Penyedia</w:t>
            </w:r>
            <w:proofErr w:type="spellEnd"/>
            <w:r w:rsidRPr="00DB15AF">
              <w:rPr>
                <w:rFonts w:ascii="Footlight MT Light" w:hAnsi="Footlight MT Light"/>
                <w:szCs w:val="22"/>
                <w:lang w:eastAsia="x-none"/>
              </w:rPr>
              <w:t xml:space="preserve"> dalam melaksanakan Kontrak, meliputi :</w:t>
            </w:r>
          </w:p>
          <w:p w14:paraId="054F543C" w14:textId="77777777"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menerima pembayaran untuk pelaksanaan pekerjaan sesuai dengan harga dan ketentuan yang telah ditetapkan dalam Kontrak;</w:t>
            </w:r>
          </w:p>
          <w:p w14:paraId="4F5F2EFB" w14:textId="6D446BD6"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 xml:space="preserve">meminta fasilitas-fasilitas dalam bentuk sarana dan prasarana dari </w:t>
            </w:r>
            <w:r w:rsidR="00AF616D" w:rsidRPr="00DB15AF">
              <w:rPr>
                <w:rFonts w:ascii="Footlight MT Light" w:hAnsi="Footlight MT Light" w:cs="Tahoma"/>
                <w:szCs w:val="22"/>
              </w:rPr>
              <w:t>Pejabat Penandatangan Kontrak</w:t>
            </w:r>
            <w:r w:rsidRPr="00DB15AF">
              <w:rPr>
                <w:rFonts w:ascii="Footlight MT Light" w:hAnsi="Footlight MT Light"/>
                <w:szCs w:val="22"/>
                <w:lang w:eastAsia="x-none"/>
              </w:rPr>
              <w:t xml:space="preserve"> untuk kelancaran pelaksanaan pekerjaan sesuai ketentuan Kontrak;</w:t>
            </w:r>
          </w:p>
          <w:p w14:paraId="119A31F6" w14:textId="4E34C101"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 xml:space="preserve">melaporkan pelaksanaan pekerjaan secara periodik kepada </w:t>
            </w:r>
            <w:r w:rsidR="00AF616D" w:rsidRPr="00DB15AF">
              <w:rPr>
                <w:rFonts w:ascii="Footlight MT Light" w:hAnsi="Footlight MT Light" w:cs="Tahoma"/>
                <w:szCs w:val="22"/>
              </w:rPr>
              <w:t>Pejabat Penandatangan Kontrak</w:t>
            </w:r>
            <w:r w:rsidRPr="00DB15AF">
              <w:rPr>
                <w:rFonts w:ascii="Footlight MT Light" w:hAnsi="Footlight MT Light"/>
                <w:szCs w:val="22"/>
                <w:lang w:eastAsia="x-none"/>
              </w:rPr>
              <w:t>;</w:t>
            </w:r>
          </w:p>
          <w:p w14:paraId="637B6C4D" w14:textId="77777777"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melaksanakan, menyelesaikan dan menyerahkan pekerjaan sesuai dengan jadwal pelaksanaan pekerjaan dan ketentuan yang telah ditetapkan dalam Kontrak;</w:t>
            </w:r>
          </w:p>
          <w:p w14:paraId="10F6C02F" w14:textId="77777777"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6537885D" w14:textId="37769163" w:rsidR="005D2FEC" w:rsidRPr="00DB15AF" w:rsidRDefault="005D2FEC" w:rsidP="003C696E">
            <w:pPr>
              <w:numPr>
                <w:ilvl w:val="0"/>
                <w:numId w:val="184"/>
              </w:numPr>
              <w:spacing w:after="60"/>
              <w:ind w:left="432" w:hanging="432"/>
              <w:jc w:val="both"/>
              <w:rPr>
                <w:rFonts w:ascii="Footlight MT Light" w:hAnsi="Footlight MT Light"/>
                <w:szCs w:val="22"/>
                <w:lang w:eastAsia="x-none"/>
              </w:rPr>
            </w:pPr>
            <w:r w:rsidRPr="00DB15AF">
              <w:rPr>
                <w:rFonts w:ascii="Footlight MT Light" w:hAnsi="Footlight MT Light"/>
                <w:szCs w:val="22"/>
                <w:lang w:eastAsia="x-none"/>
              </w:rPr>
              <w:t xml:space="preserve">memberikan keterangan-keterangan yang diperlukan untuk pemeriksaan pelaksanaan yang dilakukan </w:t>
            </w:r>
            <w:r w:rsidR="00AF616D" w:rsidRPr="00DB15AF">
              <w:rPr>
                <w:rFonts w:ascii="Footlight MT Light" w:hAnsi="Footlight MT Light" w:cs="Tahoma"/>
                <w:szCs w:val="22"/>
              </w:rPr>
              <w:t>Pejabat Penandatangan Kontrak</w:t>
            </w:r>
            <w:r w:rsidRPr="00DB15AF">
              <w:rPr>
                <w:rFonts w:ascii="Footlight MT Light" w:hAnsi="Footlight MT Light"/>
                <w:szCs w:val="22"/>
                <w:lang w:eastAsia="x-none"/>
              </w:rPr>
              <w:t>;</w:t>
            </w:r>
          </w:p>
          <w:p w14:paraId="1E7747F5" w14:textId="77777777" w:rsidR="005D2FEC" w:rsidRPr="00DB15AF" w:rsidRDefault="005D2FEC" w:rsidP="003C696E">
            <w:pPr>
              <w:numPr>
                <w:ilvl w:val="0"/>
                <w:numId w:val="184"/>
              </w:numPr>
              <w:spacing w:after="60"/>
              <w:ind w:left="432" w:hanging="432"/>
              <w:jc w:val="both"/>
              <w:rPr>
                <w:rFonts w:ascii="Footlight MT Light" w:hAnsi="Footlight MT Light" w:cs="Tahoma"/>
                <w:szCs w:val="22"/>
              </w:rPr>
            </w:pPr>
            <w:r w:rsidRPr="00DB15AF">
              <w:rPr>
                <w:rFonts w:ascii="Footlight MT Light" w:hAnsi="Footlight MT Light"/>
                <w:szCs w:val="22"/>
                <w:lang w:eastAsia="x-none"/>
              </w:rPr>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61103242" w14:textId="77777777" w:rsidR="005D2FEC" w:rsidRPr="00DB15AF" w:rsidRDefault="005D2FEC" w:rsidP="003C696E">
            <w:pPr>
              <w:numPr>
                <w:ilvl w:val="0"/>
                <w:numId w:val="184"/>
              </w:numPr>
              <w:spacing w:after="60"/>
              <w:ind w:left="432" w:hanging="432"/>
              <w:jc w:val="both"/>
              <w:rPr>
                <w:rFonts w:ascii="Footlight MT Light" w:hAnsi="Footlight MT Light" w:cs="Tahoma"/>
                <w:szCs w:val="22"/>
              </w:rPr>
            </w:pPr>
            <w:r w:rsidRPr="00DB15AF">
              <w:rPr>
                <w:rFonts w:ascii="Footlight MT Light" w:hAnsi="Footlight MT Light" w:cs="Tahoma"/>
                <w:szCs w:val="22"/>
              </w:rPr>
              <w:t>melaksanakan semua perintah Pengawas Pekerjaan yang sesuai dengan kewenangan Pengawas Pekerjaan dalam Kontrak ini;</w:t>
            </w:r>
          </w:p>
          <w:p w14:paraId="4564E6EB" w14:textId="77777777" w:rsidR="005D2FEC" w:rsidRPr="00DB15AF" w:rsidRDefault="005D2FEC" w:rsidP="003C696E">
            <w:pPr>
              <w:numPr>
                <w:ilvl w:val="0"/>
                <w:numId w:val="184"/>
              </w:numPr>
              <w:spacing w:after="120"/>
              <w:ind w:left="432" w:hanging="432"/>
              <w:jc w:val="both"/>
              <w:rPr>
                <w:rFonts w:ascii="Footlight MT Light" w:hAnsi="Footlight MT Light" w:cs="Tahoma"/>
                <w:szCs w:val="22"/>
              </w:rPr>
            </w:pPr>
            <w:r w:rsidRPr="00DB15AF">
              <w:rPr>
                <w:rFonts w:ascii="Footlight MT Light" w:hAnsi="Footlight MT Light"/>
                <w:szCs w:val="22"/>
                <w:lang w:eastAsia="x-none"/>
              </w:rPr>
              <w:t>hak dan kewajiban lain yang timbul akibat lingkup pekerjaan ditentukan di SSKK.</w:t>
            </w:r>
          </w:p>
        </w:tc>
      </w:tr>
      <w:tr w:rsidR="005D2FEC" w:rsidRPr="00DB15AF" w14:paraId="0C108EE7" w14:textId="77777777" w:rsidTr="00867746">
        <w:tc>
          <w:tcPr>
            <w:tcW w:w="3060" w:type="dxa"/>
            <w:shd w:val="clear" w:color="auto" w:fill="auto"/>
          </w:tcPr>
          <w:p w14:paraId="2FD5E649"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Penggunaan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Dokumen-Dokumen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Kontrak</w:t>
            </w:r>
            <w:proofErr w:type="spellEnd"/>
            <w:r w:rsidRPr="00DB15AF">
              <w:rPr>
                <w:rFonts w:ascii="Footlight MT Light" w:hAnsi="Footlight MT Light"/>
                <w:b/>
                <w:szCs w:val="22"/>
                <w:lang w:val="en-AU"/>
              </w:rPr>
              <w:t xml:space="preserve"> dan </w:t>
            </w:r>
            <w:proofErr w:type="spellStart"/>
            <w:r w:rsidRPr="00DB15AF">
              <w:rPr>
                <w:rFonts w:ascii="Footlight MT Light" w:hAnsi="Footlight MT Light"/>
                <w:b/>
                <w:szCs w:val="22"/>
                <w:lang w:val="en-AU"/>
              </w:rPr>
              <w:t>Informasi</w:t>
            </w:r>
            <w:proofErr w:type="spellEnd"/>
          </w:p>
        </w:tc>
        <w:tc>
          <w:tcPr>
            <w:tcW w:w="5405" w:type="dxa"/>
            <w:shd w:val="clear" w:color="auto" w:fill="auto"/>
          </w:tcPr>
          <w:p w14:paraId="3BF04840" w14:textId="55AC4D3F"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noProof/>
                <w:szCs w:val="22"/>
              </w:rPr>
              <w:t xml:space="preserve">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w:t>
            </w:r>
            <w:r w:rsidRPr="00DB15AF">
              <w:rPr>
                <w:rFonts w:ascii="Footlight MT Light" w:hAnsi="Footlight MT Light" w:cs="Tahoma"/>
                <w:noProof/>
                <w:szCs w:val="22"/>
              </w:rPr>
              <w:lastRenderedPageBreak/>
              <w:t xml:space="preserve">tertulis dari </w:t>
            </w:r>
            <w:r w:rsidR="00AF616D" w:rsidRPr="00DB15AF">
              <w:rPr>
                <w:rFonts w:ascii="Footlight MT Light" w:hAnsi="Footlight MT Light" w:cs="Tahoma"/>
                <w:szCs w:val="22"/>
              </w:rPr>
              <w:t>Pejabat Penandatangan Kontrak</w:t>
            </w:r>
            <w:r w:rsidRPr="00DB15AF">
              <w:rPr>
                <w:rFonts w:ascii="Footlight MT Light" w:hAnsi="Footlight MT Light" w:cs="Tahoma"/>
                <w:noProof/>
                <w:szCs w:val="22"/>
              </w:rPr>
              <w:t xml:space="preserve"> sesuai ketentuan peraturan perundang-undangan.</w:t>
            </w:r>
          </w:p>
        </w:tc>
      </w:tr>
      <w:tr w:rsidR="005D2FEC" w:rsidRPr="00DB15AF" w14:paraId="0B84958D" w14:textId="77777777" w:rsidTr="00867746">
        <w:tc>
          <w:tcPr>
            <w:tcW w:w="3060" w:type="dxa"/>
            <w:shd w:val="clear" w:color="auto" w:fill="auto"/>
          </w:tcPr>
          <w:p w14:paraId="7246EA9D"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Hak</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Kekayaan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Intelektual</w:t>
            </w:r>
            <w:proofErr w:type="spellEnd"/>
          </w:p>
        </w:tc>
        <w:tc>
          <w:tcPr>
            <w:tcW w:w="5405" w:type="dxa"/>
            <w:shd w:val="clear" w:color="auto" w:fill="auto"/>
          </w:tcPr>
          <w:p w14:paraId="25A379CE" w14:textId="2F2AF38D" w:rsidR="005D2FEC" w:rsidRPr="00DB15AF" w:rsidRDefault="005D2FEC" w:rsidP="003C696E">
            <w:pPr>
              <w:spacing w:after="120"/>
              <w:jc w:val="both"/>
              <w:rPr>
                <w:rFonts w:ascii="Footlight MT Light" w:hAnsi="Footlight MT Light" w:cs="Tahoma"/>
                <w:noProof/>
                <w:szCs w:val="22"/>
              </w:rPr>
            </w:pPr>
            <w:r w:rsidRPr="00DB15AF">
              <w:rPr>
                <w:rFonts w:ascii="Footlight MT Light" w:hAnsi="Footlight MT Light" w:cs="Tahoma"/>
                <w:szCs w:val="22"/>
              </w:rPr>
              <w:t xml:space="preserve">Penyedia wajib melindungi </w:t>
            </w:r>
            <w:r w:rsidR="00AF616D" w:rsidRPr="00DB15AF">
              <w:rPr>
                <w:rFonts w:ascii="Footlight MT Light" w:hAnsi="Footlight MT Light" w:cs="Tahoma"/>
                <w:szCs w:val="22"/>
              </w:rPr>
              <w:t>Pejabat Penandatangan Kontrak</w:t>
            </w:r>
            <w:r w:rsidRPr="00DB15AF">
              <w:rPr>
                <w:rFonts w:ascii="Footlight MT Light" w:hAnsi="Footlight MT Light" w:cs="Tahoma"/>
                <w:szCs w:val="22"/>
              </w:rPr>
              <w:t xml:space="preserve"> dari segala tuntutan atau klaim dari pihak ketiga yang disebabkan penggunaan atau atas pelanggaran Hak Kekayaan Intelektual oleh Penyedia.</w:t>
            </w:r>
          </w:p>
        </w:tc>
      </w:tr>
      <w:tr w:rsidR="005D2FEC" w:rsidRPr="00DB15AF" w14:paraId="32D26939" w14:textId="77777777" w:rsidTr="00867746">
        <w:tc>
          <w:tcPr>
            <w:tcW w:w="3060" w:type="dxa"/>
            <w:shd w:val="clear" w:color="auto" w:fill="auto"/>
          </w:tcPr>
          <w:p w14:paraId="786A0129"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Penanggungan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Risiko</w:t>
            </w:r>
            <w:proofErr w:type="spellEnd"/>
          </w:p>
        </w:tc>
        <w:tc>
          <w:tcPr>
            <w:tcW w:w="5405" w:type="dxa"/>
            <w:shd w:val="clear" w:color="auto" w:fill="auto"/>
          </w:tcPr>
          <w:p w14:paraId="15BB71EA" w14:textId="0BF43570"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 xml:space="preserve">Penyedia berkewajiban untuk melindungi, membebaskan, dan menanggung tanpa batas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beserta instansinya (kecuali kerugian yang mendasari tuntutan tersebut disebabkan kesalahan atau kelalaian berat </w:t>
            </w:r>
            <w:r w:rsidR="00AF616D" w:rsidRPr="00DB15AF">
              <w:rPr>
                <w:rFonts w:ascii="Footlight MT Light" w:hAnsi="Footlight MT Light" w:cs="Tahoma"/>
                <w:szCs w:val="22"/>
              </w:rPr>
              <w:t>Pejabat Penandatangan Kontrak</w:t>
            </w:r>
            <w:r w:rsidRPr="00DB15AF">
              <w:rPr>
                <w:rFonts w:ascii="Footlight MT Light" w:hAnsi="Footlight MT Light" w:cs="Tahoma"/>
              </w:rPr>
              <w:t>) sehubungan dengan klaim yang timbul dari hal-hal berikut terhitung sejak Tanggal Mulai Kerja sampai dengan Tanggal Penyerahan Akhir Pekerjaan :</w:t>
            </w:r>
          </w:p>
          <w:p w14:paraId="530DE6C3" w14:textId="157E62EF" w:rsidR="005D2FEC" w:rsidRPr="00DB15AF" w:rsidRDefault="005D2FEC" w:rsidP="003C696E">
            <w:pPr>
              <w:numPr>
                <w:ilvl w:val="0"/>
                <w:numId w:val="179"/>
              </w:numPr>
              <w:spacing w:after="60"/>
              <w:ind w:left="1152" w:hanging="432"/>
              <w:jc w:val="both"/>
              <w:rPr>
                <w:rFonts w:ascii="Footlight MT Light" w:hAnsi="Footlight MT Light" w:cs="Tahoma"/>
              </w:rPr>
            </w:pPr>
            <w:r w:rsidRPr="00DB15AF">
              <w:rPr>
                <w:rFonts w:ascii="Footlight MT Light" w:hAnsi="Footlight MT Light" w:cs="Tahoma"/>
              </w:rPr>
              <w:t xml:space="preserve">kehilangan atau kerusakan peralatan dan harta benda Penyedia, </w:t>
            </w:r>
            <w:r w:rsidR="00743713" w:rsidRPr="00DB15AF">
              <w:rPr>
                <w:rFonts w:ascii="Footlight MT Light" w:hAnsi="Footlight MT Light" w:cs="Tahoma"/>
              </w:rPr>
              <w:t>Subkontraktor</w:t>
            </w:r>
            <w:r w:rsidRPr="00DB15AF">
              <w:rPr>
                <w:rFonts w:ascii="Footlight MT Light" w:hAnsi="Footlight MT Light" w:cs="Tahoma"/>
              </w:rPr>
              <w:t xml:space="preserve"> (jika ada), dan tenaga kerja konstruksi;</w:t>
            </w:r>
          </w:p>
          <w:p w14:paraId="575AAEFD" w14:textId="77777777" w:rsidR="005D2FEC" w:rsidRPr="00DB15AF" w:rsidRDefault="005D2FEC" w:rsidP="003C696E">
            <w:pPr>
              <w:numPr>
                <w:ilvl w:val="0"/>
                <w:numId w:val="179"/>
              </w:numPr>
              <w:spacing w:after="60"/>
              <w:ind w:left="1152" w:hanging="432"/>
              <w:jc w:val="both"/>
              <w:rPr>
                <w:rFonts w:ascii="Footlight MT Light" w:hAnsi="Footlight MT Light" w:cs="Tahoma"/>
              </w:rPr>
            </w:pPr>
            <w:r w:rsidRPr="00DB15AF">
              <w:rPr>
                <w:rFonts w:ascii="Footlight MT Light" w:hAnsi="Footlight MT Light" w:cs="Tahoma"/>
              </w:rPr>
              <w:t>cidera tubuh, sakit atau kematian tenaga kerja konstruksi;</w:t>
            </w:r>
          </w:p>
          <w:p w14:paraId="4CF80C2E" w14:textId="77777777" w:rsidR="005D2FEC" w:rsidRPr="00DB15AF" w:rsidRDefault="005D2FEC" w:rsidP="003C696E">
            <w:pPr>
              <w:numPr>
                <w:ilvl w:val="0"/>
                <w:numId w:val="179"/>
              </w:numPr>
              <w:spacing w:after="120"/>
              <w:ind w:left="1152" w:hanging="432"/>
              <w:jc w:val="both"/>
              <w:rPr>
                <w:rFonts w:ascii="Footlight MT Light" w:hAnsi="Footlight MT Light" w:cs="Tahoma"/>
              </w:rPr>
            </w:pPr>
            <w:r w:rsidRPr="00DB15AF">
              <w:rPr>
                <w:rFonts w:ascii="Footlight MT Light" w:hAnsi="Footlight MT Light" w:cs="Tahoma"/>
              </w:rPr>
              <w:t>kehilangan atau kerusakan harta benda, dan cidera tubuh, sakit atau kematian pihak ketiga.</w:t>
            </w:r>
          </w:p>
          <w:p w14:paraId="62F82C9B" w14:textId="10460C75"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AF616D" w:rsidRPr="00DB15AF">
              <w:rPr>
                <w:rFonts w:ascii="Footlight MT Light" w:hAnsi="Footlight MT Light" w:cs="Tahoma"/>
                <w:szCs w:val="22"/>
              </w:rPr>
              <w:t>Pejabat Penandatangan Kontrak</w:t>
            </w:r>
            <w:r w:rsidRPr="00DB15AF">
              <w:rPr>
                <w:rFonts w:ascii="Footlight MT Light" w:hAnsi="Footlight MT Light" w:cs="Tahoma"/>
              </w:rPr>
              <w:t>.</w:t>
            </w:r>
          </w:p>
          <w:p w14:paraId="65D425B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16B82E3C"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5D2FEC" w:rsidRPr="00DB15AF" w14:paraId="05C461F9" w14:textId="77777777" w:rsidTr="00867746">
        <w:tc>
          <w:tcPr>
            <w:tcW w:w="3060" w:type="dxa"/>
            <w:shd w:val="clear" w:color="auto" w:fill="auto"/>
          </w:tcPr>
          <w:p w14:paraId="4D1B76BD"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Perlindungan</w:t>
            </w:r>
            <w:proofErr w:type="spellEnd"/>
            <w:r w:rsidRPr="00DB15AF">
              <w:rPr>
                <w:rFonts w:ascii="Footlight MT Light" w:hAnsi="Footlight MT Light"/>
                <w:b/>
                <w:szCs w:val="22"/>
                <w:lang w:val="en-AU"/>
              </w:rPr>
              <w:t xml:space="preserve"> Tenaga </w:t>
            </w:r>
            <w:proofErr w:type="spellStart"/>
            <w:r w:rsidRPr="00DB15AF">
              <w:rPr>
                <w:rFonts w:ascii="Footlight MT Light" w:hAnsi="Footlight MT Light"/>
                <w:b/>
                <w:szCs w:val="22"/>
                <w:lang w:val="en-AU"/>
              </w:rPr>
              <w:t>Kerja</w:t>
            </w:r>
            <w:proofErr w:type="spellEnd"/>
          </w:p>
        </w:tc>
        <w:tc>
          <w:tcPr>
            <w:tcW w:w="5405" w:type="dxa"/>
            <w:shd w:val="clear" w:color="auto" w:fill="auto"/>
          </w:tcPr>
          <w:p w14:paraId="31A711FE" w14:textId="7D9FEDBA" w:rsidR="005D2FEC" w:rsidRPr="00DB15AF" w:rsidRDefault="005D2FEC" w:rsidP="003C696E">
            <w:pPr>
              <w:numPr>
                <w:ilvl w:val="1"/>
                <w:numId w:val="166"/>
              </w:numPr>
              <w:spacing w:after="120"/>
              <w:ind w:left="720"/>
              <w:contextualSpacing/>
              <w:jc w:val="both"/>
              <w:rPr>
                <w:rFonts w:ascii="Footlight MT Light" w:hAnsi="Footlight MT Light" w:cs="Tahoma"/>
              </w:rPr>
            </w:pPr>
            <w:r w:rsidRPr="00DB15AF">
              <w:rPr>
                <w:rFonts w:ascii="Footlight MT Light" w:hAnsi="Footlight MT Light" w:cs="Tahoma"/>
              </w:rPr>
              <w:t xml:space="preserve">Penyedia dan </w:t>
            </w:r>
            <w:r w:rsidR="00743713" w:rsidRPr="00DB15AF">
              <w:rPr>
                <w:rFonts w:ascii="Footlight MT Light" w:hAnsi="Footlight MT Light" w:cs="Tahoma"/>
              </w:rPr>
              <w:t>Subkontraktor</w:t>
            </w:r>
            <w:r w:rsidRPr="00DB15AF">
              <w:rPr>
                <w:rFonts w:ascii="Footlight MT Light" w:hAnsi="Footlight MT Light" w:cs="Tahoma"/>
              </w:rPr>
              <w:t xml:space="preserve"> berkewajiban atas biaya sendiri untuk mengikutsertakan Tenaga Kerja Konstruksinya pada program</w:t>
            </w:r>
            <w:r w:rsidRPr="00DB15AF">
              <w:rPr>
                <w:rFonts w:ascii="Footlight MT Light" w:hAnsi="Footlight MT Light"/>
              </w:rPr>
              <w:t xml:space="preserve"> </w:t>
            </w:r>
            <w:r w:rsidRPr="00DB15AF">
              <w:rPr>
                <w:rFonts w:ascii="Footlight MT Light" w:hAnsi="Footlight MT Light" w:cs="Tahoma"/>
              </w:rPr>
              <w:t xml:space="preserve">Badan Penyelenggara Jaminan Sosial (BPJS) Ketenagakerjaan serta melunasi kewajiban </w:t>
            </w:r>
            <w:r w:rsidRPr="00DB15AF">
              <w:rPr>
                <w:rFonts w:ascii="Footlight MT Light" w:hAnsi="Footlight MT Light" w:cs="Tahoma"/>
              </w:rPr>
              <w:lastRenderedPageBreak/>
              <w:t>pembayaran BPJS tersebut sebagaimana diatur dalam peraturan perundang-undangan.</w:t>
            </w:r>
          </w:p>
          <w:p w14:paraId="716A153D" w14:textId="77777777" w:rsidR="005D2FEC" w:rsidRPr="00DB15AF" w:rsidRDefault="005D2FEC" w:rsidP="003C696E">
            <w:pPr>
              <w:numPr>
                <w:ilvl w:val="1"/>
                <w:numId w:val="166"/>
              </w:numPr>
              <w:spacing w:after="120"/>
              <w:ind w:left="720"/>
              <w:contextualSpacing/>
              <w:jc w:val="both"/>
              <w:rPr>
                <w:rFonts w:ascii="Footlight MT Light" w:hAnsi="Footlight MT Light" w:cs="Tahoma"/>
              </w:rPr>
            </w:pPr>
            <w:r w:rsidRPr="00DB15AF">
              <w:rPr>
                <w:rFonts w:ascii="Footlight MT Light" w:hAnsi="Footlight MT Light" w:cs="Tahoma"/>
              </w:rPr>
              <w:t>Penyedia berkewajiban untuk mematuhi dan memerintahkan Tenaga Kerja Konstruksinya untuk mematuhi peraturan keselamatan konstruksi. Pada waktu pelaksanaan pekerjaan, Penyedia beserta Tenaga Kerja Konstruksinya dianggap telah membaca dan memahami peraturan keselamatan konstruksi tersebut.</w:t>
            </w:r>
          </w:p>
          <w:p w14:paraId="0DBDA872" w14:textId="0E773A69" w:rsidR="005D2FEC" w:rsidRPr="00DB15AF" w:rsidRDefault="005D2FEC" w:rsidP="003C696E">
            <w:pPr>
              <w:numPr>
                <w:ilvl w:val="1"/>
                <w:numId w:val="166"/>
              </w:numPr>
              <w:spacing w:after="120"/>
              <w:ind w:left="720"/>
              <w:contextualSpacing/>
              <w:jc w:val="both"/>
              <w:rPr>
                <w:rFonts w:ascii="Footlight MT Light" w:hAnsi="Footlight MT Light" w:cs="Tahoma"/>
              </w:rPr>
            </w:pPr>
            <w:r w:rsidRPr="00DB15AF">
              <w:rPr>
                <w:rFonts w:ascii="Footlight MT Light" w:hAnsi="Footlight MT Light" w:cs="Tahoma"/>
              </w:rPr>
              <w:t xml:space="preserve">Penyedia berkewajiban untuk menyediakan kepada setiap Tenaga Kerja Konstruksinya (termasuk Tenaga Kerja Konstruksi </w:t>
            </w:r>
            <w:r w:rsidR="00743713" w:rsidRPr="00DB15AF">
              <w:rPr>
                <w:rFonts w:ascii="Footlight MT Light" w:hAnsi="Footlight MT Light" w:cs="Tahoma"/>
              </w:rPr>
              <w:t>Subkontraktor</w:t>
            </w:r>
            <w:r w:rsidRPr="00DB15AF">
              <w:rPr>
                <w:rFonts w:ascii="Footlight MT Light" w:hAnsi="Footlight MT Light" w:cs="Tahoma"/>
              </w:rPr>
              <w:t>, jika ada) perlengkapan keselamatan kerja yang sesuai dan memadai.</w:t>
            </w:r>
          </w:p>
          <w:p w14:paraId="3FF3C474" w14:textId="62CB755D"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Tanpa mengurangi kewajiban Penyedia untuk melaporkan kecelakaan berdasarkan hukum yang berlaku, Penyedia wajib melaporkan kepada </w:t>
            </w:r>
            <w:r w:rsidR="00AF616D" w:rsidRPr="00DB15AF">
              <w:rPr>
                <w:rFonts w:ascii="Footlight MT Light" w:hAnsi="Footlight MT Light" w:cs="Tahoma"/>
              </w:rPr>
              <w:t>Pejabat Penandatangan Kontrak</w:t>
            </w:r>
            <w:r w:rsidRPr="00DB15AF">
              <w:rPr>
                <w:rFonts w:ascii="Footlight MT Light" w:hAnsi="Footlight MT Light" w:cs="Tahoma"/>
              </w:rPr>
              <w:t xml:space="preserve"> mengenai setiap kecelakaan yang timbul sehubungan dengan pelaksanaan Kontrak ini dalam waktu 24 (dua puluh empat) jam setelah kejadian.</w:t>
            </w:r>
          </w:p>
        </w:tc>
      </w:tr>
      <w:tr w:rsidR="005D2FEC" w:rsidRPr="00DB15AF" w14:paraId="11A1ED97" w14:textId="77777777" w:rsidTr="00867746">
        <w:tc>
          <w:tcPr>
            <w:tcW w:w="3060" w:type="dxa"/>
            <w:shd w:val="clear" w:color="auto" w:fill="auto"/>
          </w:tcPr>
          <w:p w14:paraId="59EF3A0A"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Pemeliharaan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Lingkungan</w:t>
            </w:r>
            <w:proofErr w:type="spellEnd"/>
          </w:p>
        </w:tc>
        <w:tc>
          <w:tcPr>
            <w:tcW w:w="5405" w:type="dxa"/>
            <w:shd w:val="clear" w:color="auto" w:fill="auto"/>
          </w:tcPr>
          <w:p w14:paraId="49926E65" w14:textId="77777777" w:rsidR="005D2FEC" w:rsidRPr="00DB15AF" w:rsidRDefault="005D2FEC" w:rsidP="003C696E">
            <w:pPr>
              <w:spacing w:after="120"/>
              <w:jc w:val="both"/>
              <w:rPr>
                <w:rFonts w:ascii="Footlight MT Light" w:hAnsi="Footlight MT Light" w:cs="Tahoma"/>
                <w:szCs w:val="22"/>
              </w:rPr>
            </w:pPr>
            <w:r w:rsidRPr="00DB15AF">
              <w:rPr>
                <w:rFonts w:ascii="Footlight MT Light" w:hAnsi="Footlight MT Light" w:cs="Tahoma"/>
                <w:szCs w:val="22"/>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5D2FEC" w:rsidRPr="00DB15AF" w14:paraId="5790C5CE" w14:textId="77777777" w:rsidTr="00867746">
        <w:tc>
          <w:tcPr>
            <w:tcW w:w="3060" w:type="dxa"/>
            <w:shd w:val="clear" w:color="auto" w:fill="auto"/>
          </w:tcPr>
          <w:p w14:paraId="0C24659E"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Asuransi</w:t>
            </w:r>
            <w:proofErr w:type="spellEnd"/>
          </w:p>
        </w:tc>
        <w:tc>
          <w:tcPr>
            <w:tcW w:w="5405" w:type="dxa"/>
            <w:shd w:val="clear" w:color="auto" w:fill="auto"/>
          </w:tcPr>
          <w:p w14:paraId="6B5B14DE" w14:textId="77777777" w:rsidR="005D2FEC" w:rsidRPr="00DB15AF" w:rsidRDefault="005D2FEC" w:rsidP="003C696E">
            <w:pPr>
              <w:keepNext/>
              <w:keepLines/>
              <w:numPr>
                <w:ilvl w:val="1"/>
                <w:numId w:val="166"/>
              </w:numPr>
              <w:spacing w:before="200" w:after="60"/>
              <w:ind w:left="720"/>
              <w:jc w:val="both"/>
              <w:outlineLvl w:val="7"/>
              <w:rPr>
                <w:rFonts w:ascii="Footlight MT Light" w:hAnsi="Footlight MT Light" w:cs="Tahoma"/>
              </w:rPr>
            </w:pPr>
            <w:r w:rsidRPr="00DB15AF">
              <w:rPr>
                <w:rFonts w:ascii="Footlight MT Light" w:hAnsi="Footlight MT Light" w:cs="Tahoma"/>
              </w:rPr>
              <w:t>Apabila disyaratkan, Penyedia menyediakan asuransi sejak SPMK sampai dengan Tanggal Penyerahan Akhir Pekerjaan untuk pekerjaan/barang/peralatan yang mempunyai risiko tinggi terhadap:</w:t>
            </w:r>
          </w:p>
          <w:p w14:paraId="203C8AE0" w14:textId="77777777" w:rsidR="005D2FEC" w:rsidRPr="00DB15AF" w:rsidRDefault="005D2FEC" w:rsidP="003C696E">
            <w:pPr>
              <w:pStyle w:val="ListParagraph"/>
              <w:keepNext/>
              <w:keepLines/>
              <w:numPr>
                <w:ilvl w:val="0"/>
                <w:numId w:val="264"/>
              </w:numPr>
              <w:spacing w:before="200" w:after="120"/>
              <w:ind w:left="1004" w:hanging="283"/>
              <w:jc w:val="both"/>
              <w:outlineLvl w:val="7"/>
              <w:rPr>
                <w:rFonts w:ascii="Footlight MT Light" w:hAnsi="Footlight MT Light" w:cs="Tahoma"/>
              </w:rPr>
            </w:pPr>
            <w:r w:rsidRPr="00DB15AF">
              <w:rPr>
                <w:rFonts w:ascii="Footlight MT Light" w:hAnsi="Footlight MT Light" w:cs="Tahoma"/>
              </w:rPr>
              <w:t>terjadinya kecelakaan konstruksi dalam pelaksanaan pekerjaan atas:</w:t>
            </w:r>
          </w:p>
          <w:p w14:paraId="4DA88186" w14:textId="77777777" w:rsidR="005D2FEC" w:rsidRPr="00DB15AF" w:rsidRDefault="005D2FEC" w:rsidP="003C696E">
            <w:pPr>
              <w:pStyle w:val="ListParagraph"/>
              <w:keepNext/>
              <w:keepLines/>
              <w:numPr>
                <w:ilvl w:val="0"/>
                <w:numId w:val="265"/>
              </w:numPr>
              <w:spacing w:before="200" w:after="120"/>
              <w:ind w:left="1430" w:hanging="142"/>
              <w:jc w:val="both"/>
              <w:outlineLvl w:val="7"/>
              <w:rPr>
                <w:rFonts w:ascii="Footlight MT Light" w:hAnsi="Footlight MT Light" w:cs="Tahoma"/>
              </w:rPr>
            </w:pPr>
            <w:r w:rsidRPr="00DB15AF">
              <w:rPr>
                <w:rFonts w:ascii="Footlight MT Light" w:hAnsi="Footlight MT Light" w:cs="Tahoma"/>
              </w:rPr>
              <w:t>segala risiko terhadap kecelakaan;</w:t>
            </w:r>
          </w:p>
          <w:p w14:paraId="547DDCD4" w14:textId="77777777" w:rsidR="005D2FEC" w:rsidRPr="00DB15AF" w:rsidRDefault="005D2FEC" w:rsidP="003C696E">
            <w:pPr>
              <w:pStyle w:val="ListParagraph"/>
              <w:keepNext/>
              <w:keepLines/>
              <w:numPr>
                <w:ilvl w:val="0"/>
                <w:numId w:val="265"/>
              </w:numPr>
              <w:spacing w:before="200" w:after="120"/>
              <w:ind w:left="1430" w:hanging="142"/>
              <w:jc w:val="both"/>
              <w:outlineLvl w:val="7"/>
              <w:rPr>
                <w:rFonts w:ascii="Footlight MT Light" w:hAnsi="Footlight MT Light" w:cs="Tahoma"/>
              </w:rPr>
            </w:pPr>
            <w:r w:rsidRPr="00DB15AF">
              <w:rPr>
                <w:rFonts w:ascii="Footlight MT Light" w:hAnsi="Footlight MT Light" w:cs="Tahoma"/>
              </w:rPr>
              <w:t>kerusakan akibat kecelakaan.</w:t>
            </w:r>
          </w:p>
          <w:p w14:paraId="7B8D811C" w14:textId="77777777" w:rsidR="005D2FEC" w:rsidRPr="00DB15AF" w:rsidRDefault="005D2FEC" w:rsidP="003C696E">
            <w:pPr>
              <w:pStyle w:val="ListParagraph"/>
              <w:keepNext/>
              <w:keepLines/>
              <w:numPr>
                <w:ilvl w:val="0"/>
                <w:numId w:val="264"/>
              </w:numPr>
              <w:spacing w:before="200" w:after="120"/>
              <w:ind w:left="1004" w:hanging="283"/>
              <w:jc w:val="both"/>
              <w:outlineLvl w:val="7"/>
              <w:rPr>
                <w:rFonts w:ascii="Footlight MT Light" w:hAnsi="Footlight MT Light" w:cs="Tahoma"/>
              </w:rPr>
            </w:pPr>
            <w:r w:rsidRPr="00DB15AF">
              <w:rPr>
                <w:rFonts w:ascii="Footlight MT Light" w:hAnsi="Footlight MT Light" w:cs="Tahoma"/>
              </w:rPr>
              <w:t>kehilangan; dan/atau</w:t>
            </w:r>
          </w:p>
          <w:p w14:paraId="7E9F160A" w14:textId="77777777" w:rsidR="005D2FEC" w:rsidRPr="00DB15AF" w:rsidRDefault="005D2FEC" w:rsidP="003C696E">
            <w:pPr>
              <w:pStyle w:val="ListParagraph"/>
              <w:numPr>
                <w:ilvl w:val="0"/>
                <w:numId w:val="264"/>
              </w:numPr>
              <w:spacing w:after="120"/>
              <w:ind w:left="1004" w:hanging="283"/>
              <w:jc w:val="both"/>
              <w:rPr>
                <w:rFonts w:ascii="Footlight MT Light" w:hAnsi="Footlight MT Light" w:cs="Tahoma"/>
                <w:lang w:val="en-US"/>
              </w:rPr>
            </w:pPr>
            <w:r w:rsidRPr="00DB15AF">
              <w:rPr>
                <w:rFonts w:ascii="Footlight MT Light" w:hAnsi="Footlight MT Light" w:cs="Tahoma"/>
              </w:rPr>
              <w:t>risiko lain yang tidak dapat diduga.</w:t>
            </w:r>
          </w:p>
          <w:p w14:paraId="381D7C0A"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Penyedia wajib menyediakan asuransi bagi pihak ketiga sebagai akibat kecelakaan di lokasi kerja.</w:t>
            </w:r>
          </w:p>
          <w:p w14:paraId="5E2C4F97"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Besarnya asuransi sudah diperhitungkan dalam penawaran dan termasuk dalam Harga Kontrak.</w:t>
            </w:r>
          </w:p>
          <w:p w14:paraId="64F64A64" w14:textId="77777777" w:rsidR="005D2FEC" w:rsidRPr="00DB15AF" w:rsidRDefault="005D2FEC" w:rsidP="003C696E">
            <w:pPr>
              <w:ind w:left="720"/>
              <w:jc w:val="both"/>
              <w:rPr>
                <w:rFonts w:ascii="Footlight MT Light" w:hAnsi="Footlight MT Light"/>
              </w:rPr>
            </w:pPr>
          </w:p>
        </w:tc>
      </w:tr>
      <w:tr w:rsidR="005D2FEC" w:rsidRPr="00DB15AF" w14:paraId="10986F94" w14:textId="77777777" w:rsidTr="00867746">
        <w:tc>
          <w:tcPr>
            <w:tcW w:w="3060" w:type="dxa"/>
            <w:shd w:val="clear" w:color="auto" w:fill="auto"/>
          </w:tcPr>
          <w:p w14:paraId="680143C1" w14:textId="02FD6976"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lang w:val="en-AU"/>
              </w:rPr>
              <w:t xml:space="preserve">Tindakan </w:t>
            </w:r>
            <w:proofErr w:type="spellStart"/>
            <w:r w:rsidRPr="00DB15AF">
              <w:rPr>
                <w:rFonts w:ascii="Footlight MT Light" w:hAnsi="Footlight MT Light"/>
                <w:b/>
                <w:szCs w:val="22"/>
                <w:lang w:val="en-AU"/>
              </w:rPr>
              <w:t>Penyedia</w:t>
            </w:r>
            <w:proofErr w:type="spellEnd"/>
            <w:r w:rsidRPr="00DB15AF">
              <w:rPr>
                <w:rFonts w:ascii="Footlight MT Light" w:hAnsi="Footlight MT Light"/>
                <w:b/>
                <w:szCs w:val="22"/>
                <w:lang w:val="en-AU"/>
              </w:rPr>
              <w:t xml:space="preserve"> yang </w:t>
            </w:r>
            <w:proofErr w:type="spellStart"/>
            <w:r w:rsidRPr="00DB15AF">
              <w:rPr>
                <w:rFonts w:ascii="Footlight MT Light" w:hAnsi="Footlight MT Light"/>
                <w:b/>
                <w:szCs w:val="22"/>
                <w:lang w:val="en-AU"/>
              </w:rPr>
              <w:t>Mensyaratkan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Persetujuan</w:t>
            </w:r>
            <w:proofErr w:type="spellEnd"/>
            <w:r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Pejabat</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Penandatangan</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Kontrak</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atau</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Pengawas</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Pekerjaan</w:t>
            </w:r>
            <w:proofErr w:type="spellEnd"/>
          </w:p>
        </w:tc>
        <w:tc>
          <w:tcPr>
            <w:tcW w:w="5405" w:type="dxa"/>
            <w:shd w:val="clear" w:color="auto" w:fill="auto"/>
          </w:tcPr>
          <w:p w14:paraId="13912DBD" w14:textId="3D09B9B5"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 xml:space="preserve">Penyedia berkewajiban untuk mendapatkan lebih dahulu persetujuan tertulis </w:t>
            </w:r>
            <w:r w:rsidR="00AF616D" w:rsidRPr="00DB15AF">
              <w:rPr>
                <w:rFonts w:ascii="Footlight MT Light" w:hAnsi="Footlight MT Light" w:cs="Tahoma"/>
              </w:rPr>
              <w:t>Pejabat Penandatangan Kontrak</w:t>
            </w:r>
            <w:r w:rsidRPr="00DB15AF">
              <w:rPr>
                <w:rFonts w:ascii="Footlight MT Light" w:hAnsi="Footlight MT Light" w:cs="Tahoma"/>
              </w:rPr>
              <w:t xml:space="preserve"> sebelum melakukan tindakan-tindakan berikut:</w:t>
            </w:r>
          </w:p>
          <w:p w14:paraId="43947158" w14:textId="77777777" w:rsidR="005D2FEC" w:rsidRPr="00DB15AF" w:rsidRDefault="005D2FEC" w:rsidP="003C696E">
            <w:pPr>
              <w:numPr>
                <w:ilvl w:val="4"/>
                <w:numId w:val="180"/>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t>mensubkontrakkan sebagian pekerjaan dalam Lampiran A SSKK;</w:t>
            </w:r>
          </w:p>
          <w:p w14:paraId="30CD13F6" w14:textId="77777777" w:rsidR="005D2FEC" w:rsidRPr="00DB15AF" w:rsidRDefault="005D2FEC" w:rsidP="003C696E">
            <w:pPr>
              <w:numPr>
                <w:ilvl w:val="4"/>
                <w:numId w:val="180"/>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lastRenderedPageBreak/>
              <w:t xml:space="preserve">menunjuk Personel Manajerial yang namanya tidak tercantum dalam Lampiran A SSKK;  </w:t>
            </w:r>
          </w:p>
          <w:p w14:paraId="468399C9" w14:textId="77777777" w:rsidR="005D2FEC" w:rsidRPr="00DB15AF" w:rsidRDefault="005D2FEC" w:rsidP="003C696E">
            <w:pPr>
              <w:numPr>
                <w:ilvl w:val="4"/>
                <w:numId w:val="180"/>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t>mengubah atau memutakhirkan RMPK dan SMKK;</w:t>
            </w:r>
          </w:p>
          <w:p w14:paraId="41AF908E" w14:textId="77777777" w:rsidR="005D2FEC" w:rsidRPr="00DB15AF" w:rsidRDefault="005D2FEC" w:rsidP="003C696E">
            <w:pPr>
              <w:numPr>
                <w:ilvl w:val="4"/>
                <w:numId w:val="180"/>
              </w:numPr>
              <w:tabs>
                <w:tab w:val="clear" w:pos="984"/>
              </w:tabs>
              <w:spacing w:after="120"/>
              <w:ind w:left="1152" w:hanging="432"/>
              <w:jc w:val="both"/>
              <w:rPr>
                <w:rFonts w:ascii="Footlight MT Light" w:eastAsiaTheme="majorEastAsia" w:hAnsi="Footlight MT Light" w:cs="Tahoma"/>
                <w:sz w:val="20"/>
                <w:szCs w:val="20"/>
              </w:rPr>
            </w:pPr>
            <w:r w:rsidRPr="00DB15AF">
              <w:rPr>
                <w:rFonts w:ascii="Footlight MT Light" w:hAnsi="Footlight MT Light" w:cs="Tahoma"/>
              </w:rPr>
              <w:t>selain tindakan lain yang diatur dalam SSUK.</w:t>
            </w:r>
            <w:r w:rsidRPr="00DB15AF">
              <w:rPr>
                <w:rFonts w:ascii="Footlight MT Light" w:hAnsi="Footlight MT Light" w:cs="Tahoma"/>
              </w:rPr>
              <w:tab/>
            </w:r>
          </w:p>
          <w:p w14:paraId="07497DF1"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Penyedia berkewajiban untuk mendapatkan lebih dahulu persetujuan tertulis Pengawas Pekerjaan sebelum melakukan tindakan-tindakan berikut:</w:t>
            </w:r>
          </w:p>
          <w:p w14:paraId="29713EAC" w14:textId="77777777" w:rsidR="005D2FEC" w:rsidRPr="00DB15AF" w:rsidRDefault="005D2FEC" w:rsidP="003C696E">
            <w:pPr>
              <w:numPr>
                <w:ilvl w:val="4"/>
                <w:numId w:val="181"/>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t>melaksanakan setiap tahapan pekerjaan berdasarkan rencana kerja dan metode kerja;</w:t>
            </w:r>
          </w:p>
          <w:p w14:paraId="787E2832" w14:textId="77777777" w:rsidR="005D2FEC" w:rsidRPr="00DB15AF" w:rsidRDefault="005D2FEC" w:rsidP="003C696E">
            <w:pPr>
              <w:numPr>
                <w:ilvl w:val="4"/>
                <w:numId w:val="181"/>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t>mengubah syarat dan ketentuan polis asuransi;</w:t>
            </w:r>
          </w:p>
          <w:p w14:paraId="1AD8EC98" w14:textId="77777777" w:rsidR="005D2FEC" w:rsidRPr="00DB15AF" w:rsidRDefault="005D2FEC" w:rsidP="003C696E">
            <w:pPr>
              <w:numPr>
                <w:ilvl w:val="4"/>
                <w:numId w:val="181"/>
              </w:numPr>
              <w:tabs>
                <w:tab w:val="clear" w:pos="984"/>
              </w:tabs>
              <w:spacing w:after="60"/>
              <w:ind w:left="1152" w:hanging="432"/>
              <w:jc w:val="both"/>
              <w:rPr>
                <w:rFonts w:ascii="Footlight MT Light" w:eastAsiaTheme="majorEastAsia" w:hAnsi="Footlight MT Light" w:cs="Tahoma"/>
                <w:sz w:val="20"/>
                <w:szCs w:val="20"/>
              </w:rPr>
            </w:pPr>
            <w:r w:rsidRPr="00DB15AF">
              <w:rPr>
                <w:rFonts w:ascii="Footlight MT Light" w:hAnsi="Footlight MT Light" w:cs="Tahoma"/>
              </w:rPr>
              <w:t>mengubah Personel Manajerial dan/atau Peralatan Utama;</w:t>
            </w:r>
          </w:p>
          <w:p w14:paraId="0EF94263" w14:textId="77777777" w:rsidR="005D2FEC" w:rsidRPr="00DB15AF" w:rsidRDefault="005D2FEC" w:rsidP="003C696E">
            <w:pPr>
              <w:numPr>
                <w:ilvl w:val="4"/>
                <w:numId w:val="181"/>
              </w:numPr>
              <w:tabs>
                <w:tab w:val="clear" w:pos="984"/>
              </w:tabs>
              <w:spacing w:after="120"/>
              <w:ind w:left="1152" w:hanging="432"/>
              <w:jc w:val="both"/>
              <w:rPr>
                <w:rFonts w:ascii="Footlight MT Light" w:hAnsi="Footlight MT Light" w:cs="Tahoma"/>
              </w:rPr>
            </w:pPr>
            <w:r w:rsidRPr="00DB15AF">
              <w:rPr>
                <w:rFonts w:ascii="Footlight MT Light" w:hAnsi="Footlight MT Light" w:cs="Tahoma"/>
              </w:rPr>
              <w:t>tindakan lain yang diatur dalam SSUK.</w:t>
            </w:r>
          </w:p>
          <w:p w14:paraId="0B74882A"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Tindakan lain dalam pasal 56.1 huruf d dan 56.2 huruf d dituangkan dalam SSKK.</w:t>
            </w:r>
          </w:p>
        </w:tc>
      </w:tr>
      <w:tr w:rsidR="005D2FEC" w:rsidRPr="00DB15AF" w14:paraId="0DAE8F94" w14:textId="77777777" w:rsidTr="00867746">
        <w:tc>
          <w:tcPr>
            <w:tcW w:w="3060" w:type="dxa"/>
            <w:shd w:val="clear" w:color="auto" w:fill="auto"/>
          </w:tcPr>
          <w:p w14:paraId="42FD3CB5"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Laporan</w:t>
            </w:r>
            <w:proofErr w:type="spellEnd"/>
            <w:r w:rsidRPr="00DB15AF">
              <w:rPr>
                <w:rFonts w:ascii="Footlight MT Light" w:hAnsi="Footlight MT Light"/>
                <w:b/>
                <w:szCs w:val="22"/>
                <w:lang w:val="en-AU"/>
              </w:rPr>
              <w:t xml:space="preserve"> Hasil </w:t>
            </w:r>
            <w:proofErr w:type="spellStart"/>
            <w:r w:rsidRPr="00DB15AF">
              <w:rPr>
                <w:rFonts w:ascii="Footlight MT Light" w:hAnsi="Footlight MT Light"/>
                <w:b/>
                <w:szCs w:val="22"/>
                <w:lang w:val="en-AU"/>
              </w:rPr>
              <w:t>Pekerjaan</w:t>
            </w:r>
            <w:proofErr w:type="spellEnd"/>
          </w:p>
        </w:tc>
        <w:tc>
          <w:tcPr>
            <w:tcW w:w="5405" w:type="dxa"/>
            <w:shd w:val="clear" w:color="auto" w:fill="auto"/>
          </w:tcPr>
          <w:p w14:paraId="080ED19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Pemeriksaan pekerjaan dilakukan selama pelaksanaan kontrak untuk menetapkan volume pekerjaan atau kegiatan yang telah dilaksanakan guna pembayaran hasil pekerjaan. Hasil pemeriksaan pekerjaan dituangkan dalam laporan kemajuan hasil pekerjaan.</w:t>
            </w:r>
          </w:p>
          <w:p w14:paraId="3B8B1533"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Untuk kepentingan pengendalian dan pengawasan pelaksanaan pekerjaan, seluruh aktivitas kegiatan pekerjaan dilokasi pekerjaan dicatat dalam buku harian sebagai bahan laporan harian pekerjaan yang berisi rencana dan realisasi pekerjaan harian.</w:t>
            </w:r>
          </w:p>
          <w:p w14:paraId="61B917B9"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Laporan harian berisi:</w:t>
            </w:r>
          </w:p>
          <w:p w14:paraId="14CFF804" w14:textId="77777777" w:rsidR="005D2FEC" w:rsidRPr="00DB15AF" w:rsidRDefault="005D2FEC" w:rsidP="003C696E">
            <w:pPr>
              <w:numPr>
                <w:ilvl w:val="0"/>
                <w:numId w:val="182"/>
              </w:numPr>
              <w:spacing w:after="60"/>
              <w:ind w:left="1152" w:hanging="432"/>
              <w:jc w:val="both"/>
              <w:rPr>
                <w:rFonts w:ascii="Footlight MT Light" w:hAnsi="Footlight MT Light" w:cs="Tahoma"/>
              </w:rPr>
            </w:pPr>
            <w:r w:rsidRPr="00DB15AF">
              <w:rPr>
                <w:rFonts w:ascii="Footlight MT Light" w:hAnsi="Footlight MT Light" w:cs="Tahoma"/>
              </w:rPr>
              <w:t>jenis dan kuantitas bahan yang berada di lokasi pekerjaan;</w:t>
            </w:r>
          </w:p>
          <w:p w14:paraId="096A62D6" w14:textId="77777777" w:rsidR="005D2FEC" w:rsidRPr="00DB15AF" w:rsidRDefault="005D2FEC" w:rsidP="003C696E">
            <w:pPr>
              <w:numPr>
                <w:ilvl w:val="0"/>
                <w:numId w:val="182"/>
              </w:numPr>
              <w:spacing w:after="60"/>
              <w:ind w:left="1152" w:hanging="432"/>
              <w:jc w:val="both"/>
              <w:rPr>
                <w:rFonts w:ascii="Footlight MT Light" w:hAnsi="Footlight MT Light" w:cs="Tahoma"/>
              </w:rPr>
            </w:pPr>
            <w:r w:rsidRPr="00DB15AF">
              <w:rPr>
                <w:rFonts w:ascii="Footlight MT Light" w:hAnsi="Footlight MT Light" w:cs="Tahoma"/>
              </w:rPr>
              <w:t>penempatan tenaga kerja konstruksi untuk tiap macam tugasnya;</w:t>
            </w:r>
          </w:p>
          <w:p w14:paraId="515E53C1" w14:textId="77777777" w:rsidR="005D2FEC" w:rsidRPr="00DB15AF" w:rsidRDefault="005D2FEC" w:rsidP="003C696E">
            <w:pPr>
              <w:numPr>
                <w:ilvl w:val="0"/>
                <w:numId w:val="182"/>
              </w:numPr>
              <w:spacing w:after="60"/>
              <w:ind w:left="1152" w:hanging="432"/>
              <w:jc w:val="both"/>
              <w:rPr>
                <w:rFonts w:ascii="Footlight MT Light" w:hAnsi="Footlight MT Light" w:cs="Tahoma"/>
              </w:rPr>
            </w:pPr>
            <w:r w:rsidRPr="00DB15AF">
              <w:rPr>
                <w:rFonts w:ascii="Footlight MT Light" w:hAnsi="Footlight MT Light" w:cs="Tahoma"/>
              </w:rPr>
              <w:t>jenis, jumlah dan kondisi peralatan;</w:t>
            </w:r>
          </w:p>
          <w:p w14:paraId="2ABFECCE" w14:textId="77777777" w:rsidR="005D2FEC" w:rsidRPr="00DB15AF" w:rsidRDefault="005D2FEC" w:rsidP="003C696E">
            <w:pPr>
              <w:numPr>
                <w:ilvl w:val="0"/>
                <w:numId w:val="182"/>
              </w:numPr>
              <w:spacing w:after="60"/>
              <w:ind w:left="1152" w:hanging="432"/>
              <w:jc w:val="both"/>
              <w:rPr>
                <w:rFonts w:ascii="Footlight MT Light" w:hAnsi="Footlight MT Light" w:cs="Tahoma"/>
              </w:rPr>
            </w:pPr>
            <w:r w:rsidRPr="00DB15AF">
              <w:rPr>
                <w:rFonts w:ascii="Footlight MT Light" w:hAnsi="Footlight MT Light" w:cs="Tahoma"/>
              </w:rPr>
              <w:t>jenis dan kuantitas pekerjaan yang dilaksanakan;</w:t>
            </w:r>
          </w:p>
          <w:p w14:paraId="1FEC5E93" w14:textId="77777777" w:rsidR="005D2FEC" w:rsidRPr="00DB15AF" w:rsidRDefault="005D2FEC" w:rsidP="003C696E">
            <w:pPr>
              <w:numPr>
                <w:ilvl w:val="0"/>
                <w:numId w:val="182"/>
              </w:numPr>
              <w:spacing w:after="60"/>
              <w:ind w:left="1152" w:hanging="432"/>
              <w:jc w:val="both"/>
              <w:rPr>
                <w:rFonts w:ascii="Footlight MT Light" w:hAnsi="Footlight MT Light" w:cs="Tahoma"/>
              </w:rPr>
            </w:pPr>
            <w:r w:rsidRPr="00DB15AF">
              <w:rPr>
                <w:rFonts w:ascii="Footlight MT Light" w:hAnsi="Footlight MT Light" w:cs="Tahoma"/>
              </w:rPr>
              <w:t>keadaan cuaca termasuk hujan, banjir dan peristiwa alam lainnya yang berpengaruh terhadap kelancaran pekerjaan; dan</w:t>
            </w:r>
          </w:p>
          <w:p w14:paraId="49F4E8AC" w14:textId="77777777" w:rsidR="005D2FEC" w:rsidRPr="00DB15AF" w:rsidRDefault="005D2FEC" w:rsidP="003C696E">
            <w:pPr>
              <w:numPr>
                <w:ilvl w:val="0"/>
                <w:numId w:val="182"/>
              </w:numPr>
              <w:spacing w:after="120"/>
              <w:ind w:left="1152" w:hanging="432"/>
              <w:jc w:val="both"/>
              <w:rPr>
                <w:rFonts w:ascii="Footlight MT Light" w:hAnsi="Footlight MT Light" w:cs="Tahoma"/>
              </w:rPr>
            </w:pPr>
            <w:r w:rsidRPr="00DB15AF">
              <w:rPr>
                <w:rFonts w:ascii="Footlight MT Light" w:hAnsi="Footlight MT Light" w:cs="Tahoma"/>
              </w:rPr>
              <w:t>catatan-catatan lain yang berkenaan dengan pelaksanaan pekerjaan.</w:t>
            </w:r>
          </w:p>
          <w:p w14:paraId="538EDBF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Laporan mingguan terdiri dari rangkuman laporan harian dan berisi hasil kemajuan fisik pekerjaan dalam periode satu minggu, serta hal-hal penting yang perlu ditonjolkan.</w:t>
            </w:r>
          </w:p>
          <w:p w14:paraId="2A993F2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Laporan bulanan terdiri dari rangkuman laporan mingguan dan berisi hasil kemajuan </w:t>
            </w:r>
            <w:r w:rsidRPr="00DB15AF">
              <w:rPr>
                <w:rFonts w:ascii="Footlight MT Light" w:hAnsi="Footlight MT Light" w:cs="Tahoma"/>
              </w:rPr>
              <w:lastRenderedPageBreak/>
              <w:t>fisik pekerjaan dalam periode satu bulan, serta hal-hal penting yang perlu ditonjolkan.</w:t>
            </w:r>
          </w:p>
          <w:p w14:paraId="5418FD15" w14:textId="059A7424"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Untuk merekam kegiatan pelaksanaan pekerjaan konstruksi,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Penyedia membuat foto-foto dokumentasi dan video pelaksanaan pekerjaan di lokasi pekerjaan sesuai kebutuhan.</w:t>
            </w:r>
          </w:p>
          <w:p w14:paraId="5DB1EBC3" w14:textId="203172A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Laporan hasil pekerjaan dibuat oleh Penyedia, diperiksa oleh Pengawas Pekerjaan, dan disetujui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pihak </w:t>
            </w:r>
            <w:r w:rsidR="00AF616D" w:rsidRPr="00DB15AF">
              <w:rPr>
                <w:rFonts w:ascii="Footlight MT Light" w:hAnsi="Footlight MT Light" w:cs="Tahoma"/>
              </w:rPr>
              <w:t>Pejabat Penandatangan Kontrak</w:t>
            </w:r>
            <w:r w:rsidRPr="00DB15AF">
              <w:rPr>
                <w:rFonts w:ascii="Footlight MT Light" w:hAnsi="Footlight MT Light" w:cs="Tahoma"/>
              </w:rPr>
              <w:t>.</w:t>
            </w:r>
          </w:p>
        </w:tc>
      </w:tr>
      <w:tr w:rsidR="005D2FEC" w:rsidRPr="00DB15AF" w14:paraId="61C064E7" w14:textId="77777777" w:rsidTr="00867746">
        <w:tc>
          <w:tcPr>
            <w:tcW w:w="3060" w:type="dxa"/>
            <w:shd w:val="clear" w:color="auto" w:fill="auto"/>
          </w:tcPr>
          <w:p w14:paraId="7CC6DE47"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Kepemilikan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Dokumen</w:t>
            </w:r>
            <w:proofErr w:type="spellEnd"/>
          </w:p>
        </w:tc>
        <w:tc>
          <w:tcPr>
            <w:tcW w:w="5405" w:type="dxa"/>
            <w:shd w:val="clear" w:color="auto" w:fill="auto"/>
          </w:tcPr>
          <w:p w14:paraId="744A4EDD" w14:textId="34AF4BFA" w:rsidR="005D2FEC" w:rsidRPr="00DB15AF" w:rsidRDefault="005D2FEC" w:rsidP="003C696E">
            <w:pPr>
              <w:spacing w:after="120"/>
              <w:jc w:val="both"/>
              <w:rPr>
                <w:rFonts w:ascii="Footlight MT Light" w:hAnsi="Footlight MT Light"/>
                <w:szCs w:val="22"/>
                <w:lang w:eastAsia="x-none"/>
              </w:rPr>
            </w:pPr>
            <w:r w:rsidRPr="00DB15AF">
              <w:rPr>
                <w:rFonts w:ascii="Footlight MT Light" w:hAnsi="Footlight MT Light"/>
                <w:szCs w:val="22"/>
                <w:lang w:eastAsia="x-none"/>
              </w:rPr>
              <w:t xml:space="preserve">Semua rancangan, gambar, spesifikasi, desain, laporan, dan/atau dokumen-dokumen lain serta piranti lunak yang dipersiapkan oleh Penyedia berdasarkan Kontrak ini sepenuhnya merupakan hak milik </w:t>
            </w:r>
            <w:r w:rsidR="00AF616D" w:rsidRPr="00DB15AF">
              <w:rPr>
                <w:rFonts w:ascii="Footlight MT Light" w:hAnsi="Footlight MT Light" w:cs="Tahoma"/>
              </w:rPr>
              <w:t>Pejabat Penandatangan Kontrak</w:t>
            </w:r>
            <w:r w:rsidRPr="00DB15AF">
              <w:rPr>
                <w:rFonts w:ascii="Footlight MT Light" w:hAnsi="Footlight MT Light"/>
                <w:szCs w:val="22"/>
                <w:lang w:eastAsia="x-none"/>
              </w:rPr>
              <w:t xml:space="preserve">. Penyedia paling lambat pada waktu pemutusan atau </w:t>
            </w:r>
            <w:proofErr w:type="spellStart"/>
            <w:r w:rsidRPr="00DB15AF">
              <w:rPr>
                <w:rFonts w:ascii="Footlight MT Light" w:hAnsi="Footlight MT Light"/>
                <w:szCs w:val="22"/>
                <w:lang w:val="en-AU" w:eastAsia="x-none"/>
              </w:rPr>
              <w:t>penghentian</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atau</w:t>
            </w:r>
            <w:proofErr w:type="spellEnd"/>
            <w:r w:rsidRPr="00DB15AF">
              <w:rPr>
                <w:rFonts w:ascii="Footlight MT Light" w:hAnsi="Footlight MT Light"/>
                <w:szCs w:val="22"/>
                <w:lang w:val="en-AU" w:eastAsia="x-none"/>
              </w:rPr>
              <w:t xml:space="preserve"> </w:t>
            </w:r>
            <w:r w:rsidRPr="00DB15AF">
              <w:rPr>
                <w:rFonts w:ascii="Footlight MT Light" w:hAnsi="Footlight MT Light"/>
                <w:szCs w:val="22"/>
                <w:lang w:eastAsia="x-none"/>
              </w:rPr>
              <w:t xml:space="preserve">akhir Masa Kontrak berkewajiban untuk menyerahkan semua dokumen dan piranti lunak tersebut beserta daftar rinciannya kepada </w:t>
            </w:r>
            <w:r w:rsidR="00AF616D" w:rsidRPr="00DB15AF">
              <w:rPr>
                <w:rFonts w:ascii="Footlight MT Light" w:hAnsi="Footlight MT Light" w:cs="Tahoma"/>
              </w:rPr>
              <w:t>Pejabat Penandatangan Kontrak</w:t>
            </w:r>
            <w:r w:rsidRPr="00DB15AF">
              <w:rPr>
                <w:rFonts w:ascii="Footlight MT Light" w:hAnsi="Footlight MT Light"/>
                <w:szCs w:val="22"/>
                <w:lang w:eastAsia="x-none"/>
              </w:rPr>
              <w:t>. Penyedia dapat menyimpan 1 (satu) buah salinan tiap dokumen dan piranti lunak tersebut. Pembatasan (jika ada) mengenai penggunaan dokumen dan piranti lunak tersebut di atas di kemudian hari diatur dalam SSKK.</w:t>
            </w:r>
          </w:p>
        </w:tc>
      </w:tr>
      <w:tr w:rsidR="005D2FEC" w:rsidRPr="00DB15AF" w14:paraId="2F7839FA" w14:textId="77777777" w:rsidTr="00867746">
        <w:tc>
          <w:tcPr>
            <w:tcW w:w="3060" w:type="dxa"/>
            <w:shd w:val="clear" w:color="auto" w:fill="auto"/>
          </w:tcPr>
          <w:p w14:paraId="2CEBCC0F" w14:textId="528A17A4"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lang w:val="en-AU"/>
              </w:rPr>
              <w:t xml:space="preserve">Kerjasama Antara </w:t>
            </w:r>
            <w:proofErr w:type="spellStart"/>
            <w:r w:rsidRPr="00DB15AF">
              <w:rPr>
                <w:rFonts w:ascii="Footlight MT Light" w:hAnsi="Footlight MT Light"/>
                <w:b/>
                <w:szCs w:val="22"/>
                <w:lang w:val="en-AU"/>
              </w:rPr>
              <w:t>Penyedia</w:t>
            </w:r>
            <w:proofErr w:type="spellEnd"/>
            <w:r w:rsidRPr="00DB15AF">
              <w:rPr>
                <w:rFonts w:ascii="Footlight MT Light" w:hAnsi="Footlight MT Light"/>
                <w:b/>
                <w:szCs w:val="22"/>
                <w:lang w:val="en-AU"/>
              </w:rPr>
              <w:t xml:space="preserve"> dan </w:t>
            </w:r>
            <w:proofErr w:type="spellStart"/>
            <w:r w:rsidR="00743713" w:rsidRPr="00DB15AF">
              <w:rPr>
                <w:rFonts w:ascii="Footlight MT Light" w:hAnsi="Footlight MT Light"/>
                <w:b/>
                <w:szCs w:val="22"/>
                <w:lang w:val="en-AU"/>
              </w:rPr>
              <w:t>Subkontraktor</w:t>
            </w:r>
            <w:proofErr w:type="spellEnd"/>
          </w:p>
        </w:tc>
        <w:tc>
          <w:tcPr>
            <w:tcW w:w="5405" w:type="dxa"/>
            <w:shd w:val="clear" w:color="auto" w:fill="auto"/>
          </w:tcPr>
          <w:p w14:paraId="3B0BF4D6" w14:textId="77777777" w:rsidR="00FD115D" w:rsidRPr="00DB15AF" w:rsidRDefault="00FD115D" w:rsidP="003C696E">
            <w:pPr>
              <w:numPr>
                <w:ilvl w:val="1"/>
                <w:numId w:val="166"/>
              </w:numPr>
              <w:spacing w:after="120"/>
              <w:jc w:val="both"/>
              <w:rPr>
                <w:rFonts w:ascii="Footlight MT Light" w:eastAsiaTheme="majorEastAsia" w:hAnsi="Footlight MT Light" w:cs="Tahoma"/>
              </w:rPr>
            </w:pPr>
            <w:r w:rsidRPr="00DB15AF">
              <w:rPr>
                <w:rFonts w:ascii="Footlight MT Light" w:eastAsiaTheme="majorEastAsia" w:hAnsi="Footlight MT Light" w:cs="Tahoma"/>
              </w:rPr>
              <w:t>Persyaratan pekerjaan yang disubkontrakkan harus memperhatikan:</w:t>
            </w:r>
          </w:p>
          <w:p w14:paraId="54BC95E0" w14:textId="77777777" w:rsidR="00FD115D" w:rsidRPr="00DB15AF" w:rsidRDefault="00FD115D" w:rsidP="003C696E">
            <w:pPr>
              <w:numPr>
                <w:ilvl w:val="2"/>
                <w:numId w:val="166"/>
              </w:numPr>
              <w:spacing w:after="120"/>
              <w:ind w:left="1322" w:hanging="391"/>
              <w:jc w:val="both"/>
              <w:rPr>
                <w:rFonts w:ascii="Footlight MT Light" w:eastAsiaTheme="majorEastAsia" w:hAnsi="Footlight MT Light" w:cs="Tahoma"/>
              </w:rPr>
            </w:pPr>
            <w:r w:rsidRPr="00DB15AF">
              <w:rPr>
                <w:rFonts w:ascii="Footlight MT Light" w:eastAsiaTheme="majorEastAsia" w:hAnsi="Footlight MT Light" w:cs="Tahoma"/>
              </w:rPr>
              <w:t>Dalam hal nilai pagu anggaran di atas Rp25.000.000.000,00 (dua puluh lima miliar rupiah), jenis pekerjaan yang wajib disubkontrakkan dicantumkan dalam dokumen pemilihan berdasarkan penetapan PPK dalam dokumen persiapan pengadaan; dan</w:t>
            </w:r>
          </w:p>
          <w:p w14:paraId="61CE8DF0" w14:textId="77777777" w:rsidR="00FD115D" w:rsidRPr="00DB15AF" w:rsidRDefault="00FD115D" w:rsidP="003C696E">
            <w:pPr>
              <w:numPr>
                <w:ilvl w:val="2"/>
                <w:numId w:val="166"/>
              </w:numPr>
              <w:spacing w:after="120"/>
              <w:ind w:left="1322" w:hanging="391"/>
              <w:jc w:val="both"/>
              <w:rPr>
                <w:rFonts w:ascii="Footlight MT Light" w:eastAsiaTheme="majorEastAsia" w:hAnsi="Footlight MT Light" w:cs="Tahoma"/>
              </w:rPr>
            </w:pPr>
            <w:r w:rsidRPr="00DB15AF">
              <w:rPr>
                <w:rFonts w:ascii="Footlight MT Light" w:eastAsiaTheme="majorEastAsia" w:hAnsi="Footlight MT Light" w:cs="Tahoma"/>
              </w:rPr>
              <w:t xml:space="preserve">Bagian pekerjaan yang wajib disubkontrakkan yaitu: </w:t>
            </w:r>
          </w:p>
          <w:p w14:paraId="4C2808AD" w14:textId="77777777" w:rsidR="00FD115D" w:rsidRPr="00DB15AF" w:rsidRDefault="00FD115D" w:rsidP="003C696E">
            <w:pPr>
              <w:numPr>
                <w:ilvl w:val="3"/>
                <w:numId w:val="166"/>
              </w:numPr>
              <w:spacing w:after="120"/>
              <w:ind w:left="1605" w:hanging="325"/>
              <w:jc w:val="both"/>
              <w:rPr>
                <w:rFonts w:ascii="Footlight MT Light" w:eastAsiaTheme="majorEastAsia" w:hAnsi="Footlight MT Light" w:cs="Tahoma"/>
              </w:rPr>
            </w:pPr>
            <w:r w:rsidRPr="00DB15AF">
              <w:rPr>
                <w:rFonts w:ascii="Footlight MT Light" w:eastAsiaTheme="majorEastAsia" w:hAnsi="Footlight MT Light" w:cs="Tahoma"/>
              </w:rPr>
              <w:t xml:space="preserve">Sebagian pekerjaan utama yang disubkontrakkan kepada penyedia jasa spesialis, dengan ketentuan: </w:t>
            </w:r>
          </w:p>
          <w:p w14:paraId="36E1C28B" w14:textId="77777777" w:rsidR="00FD115D" w:rsidRPr="00DB15AF" w:rsidRDefault="00FD115D" w:rsidP="003C696E">
            <w:pPr>
              <w:numPr>
                <w:ilvl w:val="4"/>
                <w:numId w:val="297"/>
              </w:numPr>
              <w:spacing w:after="120"/>
              <w:ind w:left="2032" w:hanging="400"/>
              <w:jc w:val="both"/>
              <w:rPr>
                <w:rFonts w:ascii="Footlight MT Light" w:eastAsiaTheme="majorEastAsia" w:hAnsi="Footlight MT Light" w:cs="Tahoma"/>
              </w:rPr>
            </w:pPr>
            <w:r w:rsidRPr="00DB15AF">
              <w:rPr>
                <w:rFonts w:ascii="Footlight MT Light" w:eastAsiaTheme="majorEastAsia" w:hAnsi="Footlight MT Light" w:cs="Tahoma"/>
              </w:rPr>
              <w:t xml:space="preserve">Paling banyak 2 (dua) pekerjaan; </w:t>
            </w:r>
          </w:p>
          <w:p w14:paraId="0DF12557" w14:textId="77777777" w:rsidR="00FD115D" w:rsidRPr="00DB15AF" w:rsidRDefault="00FD115D" w:rsidP="003C696E">
            <w:pPr>
              <w:numPr>
                <w:ilvl w:val="4"/>
                <w:numId w:val="297"/>
              </w:numPr>
              <w:spacing w:after="120"/>
              <w:ind w:left="2032" w:hanging="400"/>
              <w:jc w:val="both"/>
              <w:rPr>
                <w:rFonts w:ascii="Footlight MT Light" w:eastAsiaTheme="majorEastAsia" w:hAnsi="Footlight MT Light" w:cs="Tahoma"/>
              </w:rPr>
            </w:pPr>
            <w:r w:rsidRPr="00DB15AF">
              <w:rPr>
                <w:rFonts w:ascii="Footlight MT Light" w:eastAsiaTheme="majorEastAsia" w:hAnsi="Footlight MT Light" w:cs="Tahoma"/>
              </w:rPr>
              <w:t xml:space="preserve">Pekerjaan sebagaimana dimaksud pada huruf a) sesuai dengan subklasifikasi SBU; </w:t>
            </w:r>
          </w:p>
          <w:p w14:paraId="77324216" w14:textId="77777777" w:rsidR="00FD115D" w:rsidRPr="00DB15AF" w:rsidRDefault="00FD115D" w:rsidP="003C696E">
            <w:pPr>
              <w:numPr>
                <w:ilvl w:val="3"/>
                <w:numId w:val="166"/>
              </w:numPr>
              <w:spacing w:after="120"/>
              <w:ind w:left="1605" w:hanging="325"/>
              <w:jc w:val="both"/>
              <w:rPr>
                <w:rFonts w:ascii="Footlight MT Light" w:eastAsiaTheme="majorEastAsia" w:hAnsi="Footlight MT Light" w:cs="Tahoma"/>
              </w:rPr>
            </w:pPr>
            <w:r w:rsidRPr="00DB15AF">
              <w:rPr>
                <w:rFonts w:ascii="Footlight MT Light" w:eastAsiaTheme="majorEastAsia" w:hAnsi="Footlight MT Light" w:cs="Tahoma"/>
              </w:rPr>
              <w:t xml:space="preserve">Sebagian pekerjaan yang bukan pekerjaan utama kepada sub penyedia jasa usaha kualifikasi kecil dengan ketentuan: </w:t>
            </w:r>
          </w:p>
          <w:p w14:paraId="5E1E2AC5" w14:textId="77777777" w:rsidR="00FD115D" w:rsidRPr="00DB15AF" w:rsidRDefault="00FD115D" w:rsidP="003C696E">
            <w:pPr>
              <w:numPr>
                <w:ilvl w:val="3"/>
                <w:numId w:val="298"/>
              </w:numPr>
              <w:spacing w:after="120"/>
              <w:ind w:left="2032" w:hanging="425"/>
              <w:jc w:val="both"/>
              <w:rPr>
                <w:rFonts w:ascii="Footlight MT Light" w:eastAsiaTheme="majorEastAsia" w:hAnsi="Footlight MT Light" w:cs="Tahoma"/>
              </w:rPr>
            </w:pPr>
            <w:r w:rsidRPr="00DB15AF">
              <w:rPr>
                <w:rFonts w:ascii="Footlight MT Light" w:eastAsiaTheme="majorEastAsia" w:hAnsi="Footlight MT Light" w:cs="Tahoma"/>
              </w:rPr>
              <w:t>Paling banyak 2 (dua) pekerjaan;</w:t>
            </w:r>
          </w:p>
          <w:p w14:paraId="465BAD3E" w14:textId="744983CE" w:rsidR="00FD115D" w:rsidRPr="00DB15AF" w:rsidRDefault="00FD115D" w:rsidP="003C696E">
            <w:pPr>
              <w:numPr>
                <w:ilvl w:val="3"/>
                <w:numId w:val="298"/>
              </w:numPr>
              <w:spacing w:after="120"/>
              <w:ind w:left="2032" w:hanging="425"/>
              <w:jc w:val="both"/>
              <w:rPr>
                <w:rFonts w:ascii="Footlight MT Light" w:eastAsiaTheme="majorEastAsia" w:hAnsi="Footlight MT Light" w:cs="Tahoma"/>
              </w:rPr>
            </w:pPr>
            <w:r w:rsidRPr="00DB15AF">
              <w:rPr>
                <w:rFonts w:ascii="Footlight MT Light" w:eastAsiaTheme="majorEastAsia" w:hAnsi="Footlight MT Light" w:cs="Tahoma"/>
              </w:rPr>
              <w:t xml:space="preserve">Pekerjaan sebagaimana dimaksud pada huruf a) tidak mensyaratkan subklasifikasi SBU. </w:t>
            </w:r>
          </w:p>
          <w:p w14:paraId="733194C6" w14:textId="0FF7DA82" w:rsidR="002C3192" w:rsidRPr="00DB15AF" w:rsidRDefault="002C3192" w:rsidP="003C696E">
            <w:pPr>
              <w:numPr>
                <w:ilvl w:val="3"/>
                <w:numId w:val="166"/>
              </w:numPr>
              <w:spacing w:after="120"/>
              <w:ind w:left="1605" w:hanging="325"/>
              <w:jc w:val="both"/>
              <w:rPr>
                <w:rFonts w:ascii="Footlight MT Light" w:eastAsiaTheme="majorEastAsia" w:hAnsi="Footlight MT Light" w:cs="Tahoma"/>
              </w:rPr>
            </w:pPr>
            <w:r w:rsidRPr="00DB15AF">
              <w:rPr>
                <w:rFonts w:ascii="Footlight MT Light" w:eastAsiaTheme="majorEastAsia" w:hAnsi="Footlight MT Light" w:cs="Tahoma"/>
              </w:rPr>
              <w:lastRenderedPageBreak/>
              <w:t>Dalam hal Peserta bukan Pelaku Usaha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43525F69" w14:textId="73CCFF68" w:rsidR="002C3192" w:rsidRPr="00DB15AF" w:rsidRDefault="002C3192" w:rsidP="003C696E">
            <w:pPr>
              <w:numPr>
                <w:ilvl w:val="3"/>
                <w:numId w:val="166"/>
              </w:numPr>
              <w:spacing w:after="120"/>
              <w:ind w:left="1605" w:hanging="325"/>
              <w:jc w:val="both"/>
              <w:rPr>
                <w:rFonts w:ascii="Footlight MT Light" w:eastAsiaTheme="majorEastAsia" w:hAnsi="Footlight MT Light" w:cs="Tahoma"/>
              </w:rPr>
            </w:pPr>
            <w:r w:rsidRPr="00DB15AF">
              <w:rPr>
                <w:rFonts w:ascii="Footlight MT Light" w:eastAsiaTheme="majorEastAsia" w:hAnsi="Footlight MT Light" w:cs="Tahoma"/>
              </w:rPr>
              <w:t>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3) juga wajib mengikuti ketentuan pada angka 1) atau 2)</w:t>
            </w:r>
            <w:r w:rsidRPr="00DB15AF">
              <w:rPr>
                <w:rFonts w:ascii="Footlight MT Light" w:eastAsiaTheme="majorEastAsia" w:hAnsi="Footlight MT Light" w:cs="Tahoma"/>
                <w:lang w:val="en-US"/>
              </w:rPr>
              <w:t>.</w:t>
            </w:r>
          </w:p>
          <w:p w14:paraId="4F96F36D" w14:textId="77777777" w:rsidR="005D2FEC" w:rsidRPr="00DB15AF" w:rsidRDefault="005D2FEC" w:rsidP="003C696E">
            <w:pPr>
              <w:numPr>
                <w:ilvl w:val="1"/>
                <w:numId w:val="166"/>
              </w:numPr>
              <w:spacing w:after="120"/>
              <w:ind w:left="760"/>
              <w:jc w:val="both"/>
              <w:rPr>
                <w:rFonts w:ascii="Footlight MT Light" w:eastAsiaTheme="majorEastAsia" w:hAnsi="Footlight MT Light" w:cs="Tahoma"/>
                <w:sz w:val="20"/>
                <w:szCs w:val="20"/>
              </w:rPr>
            </w:pPr>
            <w:r w:rsidRPr="00DB15AF">
              <w:rPr>
                <w:rFonts w:ascii="Footlight MT Light" w:hAnsi="Footlight MT Light" w:cs="Tahoma"/>
              </w:rPr>
              <w:t>Penyedia tetap bertanggung jawab atas bagian pekerjaan yang disubkontrakkan tersebut.</w:t>
            </w:r>
          </w:p>
          <w:p w14:paraId="6D05851F" w14:textId="73C59A73" w:rsidR="005D2FEC" w:rsidRPr="00DB15AF" w:rsidRDefault="00743713"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Subkontraktor</w:t>
            </w:r>
            <w:r w:rsidR="005D2FEC" w:rsidRPr="00DB15AF">
              <w:rPr>
                <w:rFonts w:ascii="Footlight MT Light" w:hAnsi="Footlight MT Light" w:cs="Tahoma"/>
              </w:rPr>
              <w:t xml:space="preserve"> dilarang mengalihkan atau mensubkontrakkan pekerjaan.</w:t>
            </w:r>
          </w:p>
          <w:p w14:paraId="07D0DF04" w14:textId="77777777" w:rsidR="005D2FEC" w:rsidRPr="00DB15AF" w:rsidRDefault="005D2FEC" w:rsidP="003C696E">
            <w:pPr>
              <w:numPr>
                <w:ilvl w:val="1"/>
                <w:numId w:val="166"/>
              </w:numPr>
              <w:spacing w:after="120"/>
              <w:ind w:left="760" w:hanging="709"/>
              <w:jc w:val="both"/>
              <w:rPr>
                <w:rFonts w:ascii="Footlight MT Light" w:hAnsi="Footlight MT Light" w:cs="Tahoma"/>
              </w:rPr>
            </w:pPr>
            <w:r w:rsidRPr="00DB15AF">
              <w:rPr>
                <w:rFonts w:ascii="Footlight MT Light" w:hAnsi="Footlight MT Light" w:cs="Tahoma"/>
              </w:rPr>
              <w:t>Penyedia Usaha Kecil tidak boleh mensubkontrakkan pekerjaan kepada pihak lain.</w:t>
            </w:r>
          </w:p>
          <w:p w14:paraId="73084D87" w14:textId="1EFBDCA0" w:rsidR="005D2FEC" w:rsidRPr="00DB15AF" w:rsidRDefault="005D2FEC"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 xml:space="preserve">Penyedia Usaha Non Kecil yang melakukan kerjasama dengan </w:t>
            </w:r>
            <w:r w:rsidR="00743713" w:rsidRPr="00DB15AF">
              <w:rPr>
                <w:rFonts w:ascii="Footlight MT Light" w:hAnsi="Footlight MT Light" w:cs="Tahoma"/>
              </w:rPr>
              <w:t>Subkontraktor</w:t>
            </w:r>
            <w:r w:rsidRPr="00DB15AF">
              <w:rPr>
                <w:rFonts w:ascii="Footlight MT Light" w:hAnsi="Footlight MT Light" w:cs="Tahoma"/>
              </w:rPr>
              <w:t xml:space="preserve"> hanya boleh melaksanakan sesuai dengan daftar bagian pekerjaan yang disubkontrakkan (apabila ada) yang dituangkan dalam Lampiran A SSKK.</w:t>
            </w:r>
          </w:p>
          <w:p w14:paraId="20933346" w14:textId="30F7DBF3" w:rsidR="005D2FEC" w:rsidRPr="00DB15AF" w:rsidRDefault="005D2FEC"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 xml:space="preserve">Lampiran A SSKK (Daftar Pekerjaan yang Disubkontrakkan dan </w:t>
            </w:r>
            <w:r w:rsidR="00743713" w:rsidRPr="00DB15AF">
              <w:rPr>
                <w:rFonts w:ascii="Footlight MT Light" w:hAnsi="Footlight MT Light" w:cs="Tahoma"/>
              </w:rPr>
              <w:t>Subkontraktor</w:t>
            </w:r>
            <w:r w:rsidRPr="00DB15AF">
              <w:rPr>
                <w:rFonts w:ascii="Footlight MT Light" w:hAnsi="Footlight MT Light" w:cs="Tahoma"/>
              </w:rPr>
              <w:t xml:space="preserve">) tidak boleh diubah kecuali atas persetujuan tertulis dari </w:t>
            </w:r>
            <w:r w:rsidR="00AF616D" w:rsidRPr="00DB15AF">
              <w:rPr>
                <w:rFonts w:ascii="Footlight MT Light" w:hAnsi="Footlight MT Light" w:cs="Tahoma"/>
              </w:rPr>
              <w:t>Pejabat Penandatangan Kontrak</w:t>
            </w:r>
            <w:r w:rsidRPr="00DB15AF">
              <w:rPr>
                <w:rFonts w:ascii="Footlight MT Light" w:hAnsi="Footlight MT Light" w:cs="Tahoma"/>
              </w:rPr>
              <w:t xml:space="preserve"> dan dituangkan dalam adendum Kontrak.</w:t>
            </w:r>
          </w:p>
          <w:p w14:paraId="4A22C864" w14:textId="1BCFABD2" w:rsidR="005D2FEC" w:rsidRPr="00DB15AF" w:rsidRDefault="005D2FEC"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 xml:space="preserve">Pelaksanaan Kerjasama Antara Penyedia dan </w:t>
            </w:r>
            <w:r w:rsidR="00743713" w:rsidRPr="00DB15AF">
              <w:rPr>
                <w:rFonts w:ascii="Footlight MT Light" w:hAnsi="Footlight MT Light" w:cs="Tahoma"/>
              </w:rPr>
              <w:t>Subkontraktor</w:t>
            </w:r>
            <w:r w:rsidRPr="00DB15AF">
              <w:rPr>
                <w:rFonts w:ascii="Footlight MT Light" w:hAnsi="Footlight MT Light" w:cs="Tahoma"/>
              </w:rPr>
              <w:t xml:space="preserve"> diawasi oleh Pengawas Pekerjaan dan Penyedia  melaporkan secara periodik kepada </w:t>
            </w:r>
            <w:r w:rsidR="00AF616D" w:rsidRPr="00DB15AF">
              <w:rPr>
                <w:rFonts w:ascii="Footlight MT Light" w:hAnsi="Footlight MT Light" w:cs="Tahoma"/>
              </w:rPr>
              <w:t>Pejabat Penandatangan Kontrak</w:t>
            </w:r>
            <w:r w:rsidRPr="00DB15AF">
              <w:rPr>
                <w:rFonts w:ascii="Footlight MT Light" w:hAnsi="Footlight MT Light" w:cs="Tahoma"/>
              </w:rPr>
              <w:t>.</w:t>
            </w:r>
          </w:p>
          <w:p w14:paraId="336E7481" w14:textId="77777777" w:rsidR="005D2FEC" w:rsidRPr="00DB15AF" w:rsidRDefault="005D2FEC"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Apabila Penyedia melanggar ketentuan sebagaimana diatur pada pasal 59.4 atau 59.5 maka akan dikenakan denda senilai pekerjaan yang disubkontrakkan tersebut.</w:t>
            </w:r>
          </w:p>
        </w:tc>
      </w:tr>
      <w:tr w:rsidR="005D2FEC" w:rsidRPr="00DB15AF" w14:paraId="1E201635" w14:textId="77777777" w:rsidTr="00867746">
        <w:tc>
          <w:tcPr>
            <w:tcW w:w="3060" w:type="dxa"/>
            <w:shd w:val="clear" w:color="auto" w:fill="auto"/>
          </w:tcPr>
          <w:p w14:paraId="3254FFBE"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Penyedia</w:t>
            </w:r>
            <w:proofErr w:type="spellEnd"/>
            <w:r w:rsidRPr="00DB15AF">
              <w:rPr>
                <w:rFonts w:ascii="Footlight MT Light" w:hAnsi="Footlight MT Light"/>
                <w:b/>
                <w:szCs w:val="22"/>
                <w:lang w:val="en-AU"/>
              </w:rPr>
              <w:t xml:space="preserve"> Lain</w:t>
            </w:r>
          </w:p>
        </w:tc>
        <w:tc>
          <w:tcPr>
            <w:tcW w:w="5405" w:type="dxa"/>
            <w:shd w:val="clear" w:color="auto" w:fill="auto"/>
          </w:tcPr>
          <w:p w14:paraId="01E3E04A" w14:textId="471D3945" w:rsidR="005D2FEC" w:rsidRPr="00DB15AF" w:rsidRDefault="005D2FEC" w:rsidP="003C696E">
            <w:pPr>
              <w:spacing w:after="120"/>
              <w:jc w:val="both"/>
              <w:rPr>
                <w:rFonts w:ascii="Footlight MT Light" w:hAnsi="Footlight MT Light"/>
                <w:szCs w:val="22"/>
                <w:lang w:eastAsia="x-none"/>
              </w:rPr>
            </w:pPr>
            <w:r w:rsidRPr="00DB15AF">
              <w:rPr>
                <w:rFonts w:ascii="Footlight MT Light" w:hAnsi="Footlight MT Light"/>
                <w:szCs w:val="22"/>
                <w:lang w:eastAsia="x-none"/>
              </w:rPr>
              <w:t xml:space="preserve">Penyedia berkewajiban untuk bekerjasama dan menggunakan lokasi kerja termasuk jalan akses bersama-sama dengan Penyedia Lain (jika ada) dan pihak-pihak lainnya yang berkepentingan atas lokasi kerja. Jika dipandang perlu, </w:t>
            </w:r>
            <w:r w:rsidR="00AF616D" w:rsidRPr="00DB15AF">
              <w:rPr>
                <w:rFonts w:ascii="Footlight MT Light" w:hAnsi="Footlight MT Light"/>
                <w:szCs w:val="22"/>
                <w:lang w:eastAsia="x-none"/>
              </w:rPr>
              <w:t xml:space="preserve">Pejabat Penandatangan </w:t>
            </w:r>
            <w:r w:rsidR="00AF616D" w:rsidRPr="00DB15AF">
              <w:rPr>
                <w:rFonts w:ascii="Footlight MT Light" w:hAnsi="Footlight MT Light"/>
                <w:szCs w:val="22"/>
                <w:lang w:eastAsia="x-none"/>
              </w:rPr>
              <w:lastRenderedPageBreak/>
              <w:t>Kontrak</w:t>
            </w:r>
            <w:r w:rsidRPr="00DB15AF">
              <w:rPr>
                <w:rFonts w:ascii="Footlight MT Light" w:hAnsi="Footlight MT Light"/>
                <w:szCs w:val="22"/>
                <w:lang w:eastAsia="x-none"/>
              </w:rPr>
              <w:t xml:space="preserve"> dapat memberikan jadwal kerja Penyedia Lain di lokasi kerja.</w:t>
            </w:r>
          </w:p>
        </w:tc>
      </w:tr>
      <w:tr w:rsidR="005D2FEC" w:rsidRPr="00DB15AF" w14:paraId="53FC2126" w14:textId="77777777" w:rsidTr="00867746">
        <w:tc>
          <w:tcPr>
            <w:tcW w:w="3060" w:type="dxa"/>
            <w:shd w:val="clear" w:color="auto" w:fill="auto"/>
          </w:tcPr>
          <w:p w14:paraId="50009FE2"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Alih</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Pengalaman</w:t>
            </w:r>
            <w:proofErr w:type="spellEnd"/>
            <w:r w:rsidRPr="00DB15AF">
              <w:rPr>
                <w:rFonts w:ascii="Footlight MT Light" w:hAnsi="Footlight MT Light"/>
                <w:b/>
                <w:szCs w:val="22"/>
                <w:lang w:val="en-AU"/>
              </w:rPr>
              <w:t>/</w:t>
            </w:r>
            <w:proofErr w:type="spellStart"/>
            <w:r w:rsidRPr="00DB15AF">
              <w:rPr>
                <w:rFonts w:ascii="Footlight MT Light" w:hAnsi="Footlight MT Light"/>
                <w:b/>
                <w:szCs w:val="22"/>
                <w:lang w:val="en-AU"/>
              </w:rPr>
              <w:t>Keahlian</w:t>
            </w:r>
            <w:proofErr w:type="spellEnd"/>
          </w:p>
        </w:tc>
        <w:tc>
          <w:tcPr>
            <w:tcW w:w="5405" w:type="dxa"/>
            <w:shd w:val="clear" w:color="auto" w:fill="auto"/>
          </w:tcPr>
          <w:p w14:paraId="43028D86" w14:textId="0272B1F1" w:rsidR="005D2FEC" w:rsidRPr="00DB15AF" w:rsidRDefault="005D2FEC" w:rsidP="003C696E">
            <w:pPr>
              <w:spacing w:after="120"/>
              <w:jc w:val="both"/>
              <w:rPr>
                <w:rFonts w:ascii="Footlight MT Light" w:hAnsi="Footlight MT Light"/>
                <w:szCs w:val="22"/>
                <w:lang w:val="en-AU" w:eastAsia="x-none"/>
              </w:rPr>
            </w:pPr>
            <w:r w:rsidRPr="00DB15AF">
              <w:rPr>
                <w:rFonts w:ascii="Footlight MT Light" w:hAnsi="Footlight MT Light"/>
                <w:szCs w:val="22"/>
                <w:lang w:eastAsia="x-none"/>
              </w:rPr>
              <w:t xml:space="preserve">Dalam hal pelaksanaan paket pekerjaan konstruksi dengan </w:t>
            </w:r>
            <w:proofErr w:type="spellStart"/>
            <w:r w:rsidRPr="00DB15AF">
              <w:rPr>
                <w:rFonts w:ascii="Footlight MT Light" w:hAnsi="Footlight MT Light"/>
                <w:szCs w:val="22"/>
                <w:lang w:val="en-AU" w:eastAsia="x-none"/>
              </w:rPr>
              <w:t>nilai</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pagu</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anggaran</w:t>
            </w:r>
            <w:proofErr w:type="spellEnd"/>
            <w:r w:rsidRPr="00DB15AF">
              <w:rPr>
                <w:rFonts w:ascii="Footlight MT Light" w:hAnsi="Footlight MT Light"/>
                <w:szCs w:val="22"/>
                <w:lang w:eastAsia="x-none"/>
              </w:rPr>
              <w:t xml:space="preserve"> di atas Rp50.000.000.000,00 (lima puluh miliar rupiah)</w:t>
            </w:r>
            <w:r w:rsidRPr="00DB15AF">
              <w:rPr>
                <w:rFonts w:ascii="Footlight MT Light" w:hAnsi="Footlight MT Light"/>
                <w:szCs w:val="22"/>
                <w:lang w:val="en-AU" w:eastAsia="x-none"/>
              </w:rPr>
              <w:t>,</w:t>
            </w:r>
            <w:r w:rsidRPr="00DB15AF">
              <w:rPr>
                <w:rFonts w:ascii="Footlight MT Light" w:hAnsi="Footlight MT Light"/>
                <w:szCs w:val="22"/>
                <w:lang w:eastAsia="x-none"/>
              </w:rPr>
              <w:t xml:space="preserve"> </w:t>
            </w:r>
            <w:proofErr w:type="spellStart"/>
            <w:r w:rsidRPr="00DB15AF">
              <w:rPr>
                <w:rFonts w:ascii="Footlight MT Light" w:hAnsi="Footlight MT Light"/>
                <w:szCs w:val="22"/>
                <w:lang w:val="en-AU" w:eastAsia="x-none"/>
              </w:rPr>
              <w:t>Penyedia</w:t>
            </w:r>
            <w:proofErr w:type="spellEnd"/>
            <w:r w:rsidRPr="00DB15AF">
              <w:rPr>
                <w:rFonts w:ascii="Footlight MT Light" w:hAnsi="Footlight MT Light"/>
                <w:szCs w:val="22"/>
                <w:lang w:val="en-AU" w:eastAsia="x-none"/>
              </w:rPr>
              <w:t xml:space="preserve"> </w:t>
            </w:r>
            <w:r w:rsidRPr="00DB15AF">
              <w:rPr>
                <w:rFonts w:ascii="Footlight MT Light" w:hAnsi="Footlight MT Light"/>
                <w:szCs w:val="22"/>
                <w:lang w:eastAsia="x-none"/>
              </w:rPr>
              <w:t xml:space="preserve">memenuhi ketentuan alih pengalaman/keahlian </w:t>
            </w:r>
            <w:proofErr w:type="spellStart"/>
            <w:r w:rsidRPr="00DB15AF">
              <w:rPr>
                <w:rFonts w:ascii="Footlight MT Light" w:hAnsi="Footlight MT Light"/>
                <w:szCs w:val="22"/>
                <w:lang w:val="en-AU" w:eastAsia="x-none"/>
              </w:rPr>
              <w:t>bidang</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konstruksi</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melalui</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sistem</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kerja</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praktek</w:t>
            </w:r>
            <w:proofErr w:type="spellEnd"/>
            <w:r w:rsidRPr="00DB15AF">
              <w:rPr>
                <w:rFonts w:ascii="Footlight MT Light" w:hAnsi="Footlight MT Light"/>
                <w:szCs w:val="22"/>
                <w:lang w:val="en-AU" w:eastAsia="x-none"/>
              </w:rPr>
              <w:t>/</w:t>
            </w:r>
            <w:proofErr w:type="spellStart"/>
            <w:r w:rsidRPr="00DB15AF">
              <w:rPr>
                <w:rFonts w:ascii="Footlight MT Light" w:hAnsi="Footlight MT Light"/>
                <w:szCs w:val="22"/>
                <w:lang w:val="en-AU" w:eastAsia="x-none"/>
              </w:rPr>
              <w:t>magang</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sesuai</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dengan</w:t>
            </w:r>
            <w:proofErr w:type="spellEnd"/>
            <w:r w:rsidRPr="00DB15AF">
              <w:rPr>
                <w:rFonts w:ascii="Footlight MT Light" w:hAnsi="Footlight MT Light"/>
                <w:szCs w:val="22"/>
                <w:lang w:val="en-AU" w:eastAsia="x-none"/>
              </w:rPr>
              <w:t xml:space="preserve"> </w:t>
            </w:r>
            <w:proofErr w:type="spellStart"/>
            <w:r w:rsidRPr="00DB15AF">
              <w:rPr>
                <w:rFonts w:ascii="Footlight MT Light" w:hAnsi="Footlight MT Light"/>
                <w:szCs w:val="22"/>
                <w:lang w:val="en-AU" w:eastAsia="x-none"/>
              </w:rPr>
              <w:t>jumlah</w:t>
            </w:r>
            <w:proofErr w:type="spellEnd"/>
            <w:r w:rsidRPr="00DB15AF">
              <w:rPr>
                <w:rFonts w:ascii="Footlight MT Light" w:hAnsi="Footlight MT Light"/>
                <w:szCs w:val="22"/>
                <w:lang w:val="en-AU" w:eastAsia="x-none"/>
              </w:rPr>
              <w:t xml:space="preserve"> </w:t>
            </w:r>
            <w:r w:rsidRPr="00DB15AF">
              <w:rPr>
                <w:rFonts w:ascii="Footlight MT Light" w:hAnsi="Footlight MT Light"/>
              </w:rPr>
              <w:t xml:space="preserve">peserta, durasi pelaksanaan, </w:t>
            </w:r>
            <w:r w:rsidR="00FD115D" w:rsidRPr="00DB15AF">
              <w:rPr>
                <w:rFonts w:ascii="Footlight MT Light" w:hAnsi="Footlight MT Light"/>
              </w:rPr>
              <w:t>dan jenis keahlian</w:t>
            </w:r>
            <w:r w:rsidR="00FD115D" w:rsidRPr="00DB15AF">
              <w:rPr>
                <w:rFonts w:ascii="Footlight MT Light" w:hAnsi="Footlight MT Light"/>
                <w:szCs w:val="22"/>
                <w:lang w:val="en-AU" w:eastAsia="x-none"/>
              </w:rPr>
              <w:t xml:space="preserve"> yang </w:t>
            </w:r>
            <w:proofErr w:type="spellStart"/>
            <w:r w:rsidR="00FD115D" w:rsidRPr="00DB15AF">
              <w:rPr>
                <w:rFonts w:ascii="Footlight MT Light" w:hAnsi="Footlight MT Light"/>
                <w:szCs w:val="22"/>
                <w:lang w:val="en-AU" w:eastAsia="x-none"/>
              </w:rPr>
              <w:t>disepakati</w:t>
            </w:r>
            <w:proofErr w:type="spellEnd"/>
            <w:r w:rsidR="00FD115D" w:rsidRPr="00DB15AF">
              <w:rPr>
                <w:rFonts w:ascii="Footlight MT Light" w:hAnsi="Footlight MT Light"/>
                <w:szCs w:val="22"/>
                <w:lang w:val="en-AU" w:eastAsia="x-none"/>
              </w:rPr>
              <w:t xml:space="preserve"> pada </w:t>
            </w:r>
            <w:proofErr w:type="spellStart"/>
            <w:r w:rsidR="00FD115D" w:rsidRPr="00DB15AF">
              <w:rPr>
                <w:rFonts w:ascii="Footlight MT Light" w:hAnsi="Footlight MT Light"/>
                <w:szCs w:val="22"/>
                <w:lang w:val="en-AU" w:eastAsia="x-none"/>
              </w:rPr>
              <w:t>saat</w:t>
            </w:r>
            <w:proofErr w:type="spellEnd"/>
            <w:r w:rsidR="00FD115D" w:rsidRPr="00DB15AF">
              <w:rPr>
                <w:rFonts w:ascii="Footlight MT Light" w:hAnsi="Footlight MT Light"/>
                <w:szCs w:val="22"/>
                <w:lang w:val="en-AU" w:eastAsia="x-none"/>
              </w:rPr>
              <w:t xml:space="preserve"> </w:t>
            </w:r>
            <w:proofErr w:type="spellStart"/>
            <w:r w:rsidR="00FD115D" w:rsidRPr="00DB15AF">
              <w:rPr>
                <w:rFonts w:ascii="Footlight MT Light" w:hAnsi="Footlight MT Light"/>
                <w:szCs w:val="22"/>
                <w:lang w:val="en-AU" w:eastAsia="x-none"/>
              </w:rPr>
              <w:t>Rapat</w:t>
            </w:r>
            <w:proofErr w:type="spellEnd"/>
            <w:r w:rsidR="00FD115D" w:rsidRPr="00DB15AF">
              <w:rPr>
                <w:rFonts w:ascii="Footlight MT Light" w:hAnsi="Footlight MT Light"/>
                <w:szCs w:val="22"/>
                <w:lang w:val="en-AU" w:eastAsia="x-none"/>
              </w:rPr>
              <w:t xml:space="preserve"> </w:t>
            </w:r>
            <w:proofErr w:type="spellStart"/>
            <w:r w:rsidR="00FD115D" w:rsidRPr="00DB15AF">
              <w:rPr>
                <w:rFonts w:ascii="Footlight MT Light" w:hAnsi="Footlight MT Light"/>
                <w:szCs w:val="22"/>
                <w:lang w:val="en-AU" w:eastAsia="x-none"/>
              </w:rPr>
              <w:t>Persiapan</w:t>
            </w:r>
            <w:proofErr w:type="spellEnd"/>
            <w:r w:rsidR="00FD115D" w:rsidRPr="00DB15AF">
              <w:rPr>
                <w:rFonts w:ascii="Footlight MT Light" w:hAnsi="Footlight MT Light"/>
                <w:szCs w:val="22"/>
                <w:lang w:val="en-AU" w:eastAsia="x-none"/>
              </w:rPr>
              <w:t xml:space="preserve"> </w:t>
            </w:r>
            <w:proofErr w:type="spellStart"/>
            <w:r w:rsidR="00FD115D" w:rsidRPr="00DB15AF">
              <w:rPr>
                <w:rFonts w:ascii="Footlight MT Light" w:hAnsi="Footlight MT Light"/>
                <w:szCs w:val="22"/>
                <w:lang w:val="en-AU" w:eastAsia="x-none"/>
              </w:rPr>
              <w:t>Penandatanganan</w:t>
            </w:r>
            <w:proofErr w:type="spellEnd"/>
            <w:r w:rsidR="00FD115D" w:rsidRPr="00DB15AF">
              <w:rPr>
                <w:rFonts w:ascii="Footlight MT Light" w:hAnsi="Footlight MT Light"/>
                <w:szCs w:val="22"/>
                <w:lang w:val="en-AU" w:eastAsia="x-none"/>
              </w:rPr>
              <w:t xml:space="preserve"> </w:t>
            </w:r>
            <w:proofErr w:type="spellStart"/>
            <w:r w:rsidR="00FD115D" w:rsidRPr="00DB15AF">
              <w:rPr>
                <w:rFonts w:ascii="Footlight MT Light" w:hAnsi="Footlight MT Light"/>
                <w:szCs w:val="22"/>
                <w:lang w:val="en-AU" w:eastAsia="x-none"/>
              </w:rPr>
              <w:t>Kontrak</w:t>
            </w:r>
            <w:proofErr w:type="spellEnd"/>
            <w:r w:rsidR="00FD115D" w:rsidRPr="00DB15AF">
              <w:rPr>
                <w:rFonts w:ascii="Footlight MT Light" w:hAnsi="Footlight MT Light"/>
                <w:szCs w:val="22"/>
                <w:lang w:val="en-AU" w:eastAsia="x-none"/>
              </w:rPr>
              <w:t>.</w:t>
            </w:r>
          </w:p>
        </w:tc>
      </w:tr>
      <w:tr w:rsidR="005D2FEC" w:rsidRPr="00DB15AF" w14:paraId="2F4247F7" w14:textId="77777777" w:rsidTr="00867746">
        <w:tc>
          <w:tcPr>
            <w:tcW w:w="3060" w:type="dxa"/>
            <w:shd w:val="clear" w:color="auto" w:fill="auto"/>
          </w:tcPr>
          <w:p w14:paraId="0A9095FC"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Pembayaran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Denda</w:t>
            </w:r>
            <w:proofErr w:type="spellEnd"/>
          </w:p>
        </w:tc>
        <w:tc>
          <w:tcPr>
            <w:tcW w:w="5405" w:type="dxa"/>
            <w:shd w:val="clear" w:color="auto" w:fill="auto"/>
          </w:tcPr>
          <w:p w14:paraId="67D69C97" w14:textId="5224D993" w:rsidR="005D2FEC" w:rsidRPr="00DB15AF" w:rsidRDefault="005D2FEC" w:rsidP="003C696E">
            <w:pPr>
              <w:spacing w:after="120"/>
              <w:jc w:val="both"/>
              <w:rPr>
                <w:rFonts w:ascii="Footlight MT Light" w:hAnsi="Footlight MT Light" w:cs="Tahoma"/>
                <w:szCs w:val="20"/>
                <w:lang w:eastAsia="x-none"/>
              </w:rPr>
            </w:pPr>
            <w:r w:rsidRPr="00DB15AF">
              <w:rPr>
                <w:rFonts w:ascii="Footlight MT Light" w:hAnsi="Footlight MT Light" w:cs="Tahoma"/>
                <w:szCs w:val="22"/>
              </w:rPr>
              <w:t xml:space="preserve">Penyedia berkewajiban untuk membayar sanksi finansial berupa denda sebagai akibat wanprestasi atau cidera janji terhadap kewajiban-kewajiban Penyedia dalam Kontrak ini. </w:t>
            </w:r>
            <w:r w:rsidR="00AF616D" w:rsidRPr="00DB15AF">
              <w:rPr>
                <w:rFonts w:ascii="Footlight MT Light" w:hAnsi="Footlight MT Light" w:cs="Tahoma"/>
                <w:szCs w:val="22"/>
              </w:rPr>
              <w:t>Pejabat Penandatangan Kontrak</w:t>
            </w:r>
            <w:r w:rsidRPr="00DB15AF">
              <w:rPr>
                <w:rFonts w:ascii="Footlight MT Light" w:hAnsi="Footlight MT Light" w:cs="Tahoma"/>
                <w:szCs w:val="22"/>
              </w:rPr>
              <w:t xml:space="preserve"> mengenakan denda dengan memotong angsuran pembayaran prestasi pekerjaan Penyedia. Pembayaran denda tidak mengurangi tanggung jawab kontraktual Penyedia.</w:t>
            </w:r>
          </w:p>
        </w:tc>
      </w:tr>
      <w:tr w:rsidR="005D2FEC" w:rsidRPr="00DB15AF" w14:paraId="07C9F115" w14:textId="77777777" w:rsidTr="00867746">
        <w:tc>
          <w:tcPr>
            <w:tcW w:w="3060" w:type="dxa"/>
            <w:shd w:val="clear" w:color="auto" w:fill="auto"/>
          </w:tcPr>
          <w:p w14:paraId="1CCF92EB"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Jaminan</w:t>
            </w:r>
            <w:proofErr w:type="spellEnd"/>
          </w:p>
        </w:tc>
        <w:tc>
          <w:tcPr>
            <w:tcW w:w="5405" w:type="dxa"/>
            <w:shd w:val="clear" w:color="auto" w:fill="auto"/>
          </w:tcPr>
          <w:p w14:paraId="62440016" w14:textId="33138A42"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Jaminan yang digunakan dalam pelaksanaan Kontrak ini dapat berupa bank garansi atau </w:t>
            </w:r>
            <w:r w:rsidRPr="00DB15AF">
              <w:rPr>
                <w:rFonts w:ascii="Footlight MT Light" w:hAnsi="Footlight MT Light" w:cs="Tahoma"/>
                <w:i/>
              </w:rPr>
              <w:t>surety bond</w:t>
            </w:r>
            <w:r w:rsidRPr="00DB15AF">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atau pihak yang diberi kuasa oleh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diterima.</w:t>
            </w:r>
          </w:p>
          <w:p w14:paraId="65C4271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Penerbit jaminan selain Bank Umum harus telah ditetapkan/mendapat rekomendasi dari Otoritas Jasa Keuangan (OJK)</w:t>
            </w:r>
          </w:p>
          <w:p w14:paraId="4D3FEA9D" w14:textId="77777777" w:rsidR="00FD115D" w:rsidRPr="00DB15AF" w:rsidRDefault="00FD115D"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Penggunaan Jaminan Pelaksanaan, Jaminan Uang Muka dan Jaminan Pemeliharaan sebagai berikut:</w:t>
            </w:r>
          </w:p>
          <w:p w14:paraId="28187815" w14:textId="77777777" w:rsidR="00FD115D" w:rsidRPr="00DB15AF" w:rsidRDefault="00FD115D" w:rsidP="003C696E">
            <w:pPr>
              <w:numPr>
                <w:ilvl w:val="0"/>
                <w:numId w:val="299"/>
              </w:numPr>
              <w:autoSpaceDE w:val="0"/>
              <w:autoSpaceDN w:val="0"/>
              <w:adjustRightInd w:val="0"/>
              <w:ind w:left="1039" w:hanging="283"/>
              <w:jc w:val="both"/>
              <w:rPr>
                <w:rFonts w:ascii="Footlight MT Light" w:hAnsi="Footlight MT Light"/>
              </w:rPr>
            </w:pPr>
            <w:proofErr w:type="spellStart"/>
            <w:r w:rsidRPr="00DB15AF">
              <w:rPr>
                <w:rFonts w:ascii="Footlight MT Light" w:hAnsi="Footlight MT Light"/>
                <w:lang w:val="en-US"/>
              </w:rPr>
              <w:t>Diterbitkan</w:t>
            </w:r>
            <w:proofErr w:type="spellEnd"/>
            <w:r w:rsidRPr="00DB15AF">
              <w:rPr>
                <w:rFonts w:ascii="Footlight MT Light" w:hAnsi="Footlight MT Light"/>
                <w:lang w:val="en-US"/>
              </w:rPr>
              <w:t xml:space="preserve"> oleh</w:t>
            </w:r>
            <w:r w:rsidRPr="00DB15AF">
              <w:rPr>
                <w:rFonts w:ascii="Footlight MT Light" w:hAnsi="Footlight MT Light"/>
              </w:rPr>
              <w:t>:</w:t>
            </w:r>
          </w:p>
          <w:p w14:paraId="4DC37872" w14:textId="77777777" w:rsidR="00FD115D" w:rsidRPr="00DB15AF" w:rsidRDefault="00FD115D" w:rsidP="003C696E">
            <w:pPr>
              <w:numPr>
                <w:ilvl w:val="0"/>
                <w:numId w:val="300"/>
              </w:numPr>
              <w:autoSpaceDE w:val="0"/>
              <w:autoSpaceDN w:val="0"/>
              <w:adjustRightInd w:val="0"/>
              <w:ind w:left="1430" w:hanging="284"/>
              <w:jc w:val="both"/>
              <w:rPr>
                <w:rFonts w:ascii="Footlight MT Light" w:hAnsi="Footlight MT Light"/>
              </w:rPr>
            </w:pPr>
            <w:r w:rsidRPr="00DB15AF">
              <w:rPr>
                <w:rFonts w:ascii="Footlight MT Light" w:hAnsi="Footlight MT Light"/>
              </w:rPr>
              <w:t>Bank Umum;</w:t>
            </w:r>
          </w:p>
          <w:p w14:paraId="5EF09DCE" w14:textId="77777777" w:rsidR="00FD115D" w:rsidRPr="00DB15AF" w:rsidRDefault="00FD115D" w:rsidP="003C696E">
            <w:pPr>
              <w:numPr>
                <w:ilvl w:val="0"/>
                <w:numId w:val="300"/>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Perusahaan Penjaminan; </w:t>
            </w:r>
          </w:p>
          <w:p w14:paraId="4FE2D35B" w14:textId="77777777" w:rsidR="00FD115D" w:rsidRPr="00DB15AF" w:rsidRDefault="00FD115D" w:rsidP="003C696E">
            <w:pPr>
              <w:numPr>
                <w:ilvl w:val="0"/>
                <w:numId w:val="300"/>
              </w:numPr>
              <w:autoSpaceDE w:val="0"/>
              <w:autoSpaceDN w:val="0"/>
              <w:adjustRightInd w:val="0"/>
              <w:ind w:left="1430" w:hanging="284"/>
              <w:jc w:val="both"/>
              <w:rPr>
                <w:rFonts w:ascii="Footlight MT Light" w:hAnsi="Footlight MT Light"/>
              </w:rPr>
            </w:pPr>
            <w:r w:rsidRPr="00DB15AF">
              <w:rPr>
                <w:rFonts w:ascii="Footlight MT Light" w:hAnsi="Footlight MT Light"/>
              </w:rPr>
              <w:t>Perusahaan Asuransi; atau</w:t>
            </w:r>
          </w:p>
          <w:p w14:paraId="4BD33D00" w14:textId="77777777" w:rsidR="00FD115D" w:rsidRPr="00DB15AF" w:rsidRDefault="00FD115D" w:rsidP="003C696E">
            <w:pPr>
              <w:numPr>
                <w:ilvl w:val="0"/>
                <w:numId w:val="300"/>
              </w:numPr>
              <w:autoSpaceDE w:val="0"/>
              <w:autoSpaceDN w:val="0"/>
              <w:adjustRightInd w:val="0"/>
              <w:ind w:left="1430" w:hanging="284"/>
              <w:jc w:val="both"/>
              <w:rPr>
                <w:rFonts w:ascii="Footlight MT Light" w:hAnsi="Footlight MT Light"/>
              </w:rPr>
            </w:pPr>
            <w:r w:rsidRPr="00DB15AF">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2BC91EF7" w14:textId="77777777" w:rsidR="00FD115D" w:rsidRPr="00DB15AF" w:rsidRDefault="00FD115D" w:rsidP="003C696E">
            <w:pPr>
              <w:numPr>
                <w:ilvl w:val="0"/>
                <w:numId w:val="299"/>
              </w:numPr>
              <w:autoSpaceDE w:val="0"/>
              <w:autoSpaceDN w:val="0"/>
              <w:adjustRightInd w:val="0"/>
              <w:ind w:left="1039" w:hanging="283"/>
              <w:jc w:val="both"/>
              <w:rPr>
                <w:rFonts w:ascii="Footlight MT Light" w:hAnsi="Footlight MT Light" w:cs="Tahoma"/>
                <w:b/>
              </w:rPr>
            </w:pPr>
            <w:proofErr w:type="spellStart"/>
            <w:r w:rsidRPr="00DB15AF">
              <w:rPr>
                <w:rFonts w:ascii="Footlight MT Light" w:hAnsi="Footlight MT Light"/>
                <w:lang w:val="en-US"/>
              </w:rPr>
              <w:t>Penerbit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jaminan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pelaksanaan</w:t>
            </w:r>
            <w:proofErr w:type="spellEnd"/>
            <w:r w:rsidRPr="00DB15AF">
              <w:rPr>
                <w:rFonts w:ascii="Footlight MT Light" w:hAnsi="Footlight MT Light"/>
                <w:lang w:val="en-US"/>
              </w:rPr>
              <w:t xml:space="preserve"> </w:t>
            </w:r>
            <w:r w:rsidRPr="00DB15AF">
              <w:rPr>
                <w:rFonts w:ascii="Footlight MT Light" w:hAnsi="Footlight MT Light"/>
              </w:rPr>
              <w:t>telah ditetapkan/ mendapatkan rekomendasi dari Otoritas Jasa Keuangan (OJK).</w:t>
            </w:r>
          </w:p>
          <w:p w14:paraId="58195066" w14:textId="50965C82" w:rsidR="005D2FEC" w:rsidRPr="00DB15AF" w:rsidRDefault="005D2FEC" w:rsidP="003C696E">
            <w:pPr>
              <w:numPr>
                <w:ilvl w:val="1"/>
                <w:numId w:val="166"/>
              </w:numPr>
              <w:spacing w:before="60" w:after="60"/>
              <w:ind w:left="720"/>
              <w:jc w:val="both"/>
              <w:rPr>
                <w:rFonts w:ascii="Footlight MT Light" w:hAnsi="Footlight MT Light" w:cs="Tahoma"/>
                <w:b/>
              </w:rPr>
            </w:pPr>
            <w:r w:rsidRPr="00DB15AF">
              <w:rPr>
                <w:rFonts w:ascii="Footlight MT Light" w:hAnsi="Footlight MT Light" w:cs="Tahoma"/>
              </w:rPr>
              <w:t xml:space="preserve">Jaminan Pelaksanaan diberikan kepada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setelah diterbitkannya Surat Penunjukan Penyedia Barang/Jasa (SPPBJ) sebelum dilakukan Penandatanganan Kontrak dengan besar: </w:t>
            </w:r>
          </w:p>
          <w:p w14:paraId="5E2E42ED" w14:textId="77777777" w:rsidR="005D2FEC" w:rsidRPr="00DB15AF" w:rsidRDefault="005D2FEC" w:rsidP="003C696E">
            <w:pPr>
              <w:numPr>
                <w:ilvl w:val="1"/>
                <w:numId w:val="183"/>
              </w:numPr>
              <w:spacing w:after="60"/>
              <w:ind w:left="1152" w:hanging="432"/>
              <w:contextualSpacing/>
              <w:jc w:val="both"/>
              <w:rPr>
                <w:rFonts w:ascii="Footlight MT Light" w:hAnsi="Footlight MT Light" w:cs="Tahoma"/>
              </w:rPr>
            </w:pPr>
            <w:r w:rsidRPr="00DB15AF">
              <w:rPr>
                <w:rFonts w:ascii="Footlight MT Light" w:hAnsi="Footlight MT Light" w:cs="Tahoma"/>
              </w:rPr>
              <w:t>5% (lima persen) dari Harga Kontrak; atau</w:t>
            </w:r>
          </w:p>
          <w:p w14:paraId="2FCA7130" w14:textId="538B23B8" w:rsidR="005D2FEC" w:rsidRPr="00DB15AF" w:rsidRDefault="005D2FEC" w:rsidP="003C696E">
            <w:pPr>
              <w:numPr>
                <w:ilvl w:val="1"/>
                <w:numId w:val="183"/>
              </w:numPr>
              <w:spacing w:after="60"/>
              <w:ind w:left="1152" w:hanging="432"/>
              <w:contextualSpacing/>
              <w:jc w:val="both"/>
              <w:rPr>
                <w:rFonts w:ascii="Footlight MT Light" w:hAnsi="Footlight MT Light" w:cs="Tahoma"/>
              </w:rPr>
            </w:pPr>
            <w:r w:rsidRPr="00DB15AF">
              <w:rPr>
                <w:rFonts w:ascii="Footlight MT Light" w:hAnsi="Footlight MT Light" w:cs="Tahoma"/>
              </w:rPr>
              <w:t xml:space="preserve">5% (lima persen) dari </w:t>
            </w:r>
            <w:r w:rsidR="00AD705A" w:rsidRPr="00DB15AF">
              <w:rPr>
                <w:rFonts w:ascii="Footlight MT Light" w:hAnsi="Footlight MT Light" w:cs="Tahoma"/>
              </w:rPr>
              <w:t>nilai HPS</w:t>
            </w:r>
            <w:r w:rsidRPr="00DB15AF">
              <w:rPr>
                <w:rFonts w:ascii="Footlight MT Light" w:hAnsi="Footlight MT Light" w:cs="Tahoma"/>
              </w:rPr>
              <w:t xml:space="preserve"> untuk harga penawaran atau penawaran </w:t>
            </w:r>
            <w:r w:rsidRPr="00DB15AF">
              <w:rPr>
                <w:rFonts w:ascii="Footlight MT Light" w:hAnsi="Footlight MT Light" w:cs="Tahoma"/>
              </w:rPr>
              <w:lastRenderedPageBreak/>
              <w:t xml:space="preserve">terkoreksi di bawah 80% (delapan puluh persen) </w:t>
            </w:r>
            <w:r w:rsidR="00AD705A" w:rsidRPr="00DB15AF">
              <w:rPr>
                <w:rFonts w:ascii="Footlight MT Light" w:hAnsi="Footlight MT Light" w:cs="Tahoma"/>
              </w:rPr>
              <w:t>nilai HPS</w:t>
            </w:r>
            <w:r w:rsidRPr="00DB15AF">
              <w:rPr>
                <w:rFonts w:ascii="Footlight MT Light" w:hAnsi="Footlight MT Light" w:cs="Tahoma"/>
              </w:rPr>
              <w:t>.</w:t>
            </w:r>
          </w:p>
          <w:p w14:paraId="04651848" w14:textId="77777777" w:rsidR="005D2FEC" w:rsidRPr="00DB15AF" w:rsidRDefault="005D2FEC" w:rsidP="003C696E">
            <w:pPr>
              <w:numPr>
                <w:ilvl w:val="1"/>
                <w:numId w:val="166"/>
              </w:numPr>
              <w:spacing w:before="60" w:after="120"/>
              <w:ind w:left="720"/>
              <w:jc w:val="both"/>
              <w:rPr>
                <w:rFonts w:ascii="Footlight MT Light" w:hAnsi="Footlight MT Light" w:cs="Tahoma"/>
              </w:rPr>
            </w:pPr>
            <w:r w:rsidRPr="00DB15AF">
              <w:rPr>
                <w:rFonts w:ascii="Footlight MT Light" w:hAnsi="Footlight MT Light" w:cs="Tahoma"/>
              </w:rPr>
              <w:t>Masa berlakunya Jaminan Pelaksanaan paling kurang sejak tanggal penandatangananan Kontrak sampai dengan Tanggal Penyerahan Pertama Pekerjaan (</w:t>
            </w:r>
            <w:r w:rsidRPr="00DB15AF">
              <w:rPr>
                <w:rFonts w:ascii="Footlight MT Light" w:hAnsi="Footlight MT Light" w:cs="Tahoma"/>
                <w:i/>
              </w:rPr>
              <w:t>Provisional Hand Over</w:t>
            </w:r>
            <w:r w:rsidRPr="00DB15AF">
              <w:rPr>
                <w:rFonts w:ascii="Footlight MT Light" w:hAnsi="Footlight MT Light" w:cs="Tahoma"/>
              </w:rPr>
              <w:t>/PHO).</w:t>
            </w:r>
          </w:p>
          <w:p w14:paraId="35612D77" w14:textId="513090D1"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Jaminan Pelaksanaan dikembalikan setelah pekerjaan dinyatakan selesai dan diganti dengan Jaminan Pemeliharaan atau menahan uang retensi sebesar 5% (lima persen) dari Harga Kontrak;</w:t>
            </w:r>
          </w:p>
          <w:p w14:paraId="6C1A079E" w14:textId="31E75280"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Jaminan  Uang  Muka  diberikan  kepada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dalam  rangka  pengambilan  uang muka yang besarannya paling kurang sama dengan besarnya uang muka yang diterima Penyedia.</w:t>
            </w:r>
          </w:p>
          <w:p w14:paraId="3DA32CF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Nilai Jaminan Uang Muka dapat dikurangi secara proporsional sesuai dengan sisa uang muka yang diterima.</w:t>
            </w:r>
          </w:p>
          <w:p w14:paraId="3801B1A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Masa berlakunya Jaminan Uang Muka paling kurang sejak tanggal persetujuan pemberian uang muka sampai dengan Tanggal Penyerahan Pertama Pekerjaan (PHO).</w:t>
            </w:r>
          </w:p>
          <w:p w14:paraId="340992BC" w14:textId="5576C8D2"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Jaminan Pemeliharaan diberikan kepada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setelah pekerjaan dinyatakan selesai.</w:t>
            </w:r>
          </w:p>
          <w:p w14:paraId="6E4F172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Pengembalian Jaminan Pemeliharan dilakukan paling lambat 14 (empat belas) hari kerja setelah Masa Pemeliharaan selesai dan pekerjaan diterima dengan baik sesuai dengan ketentuan Kontrak.</w:t>
            </w:r>
          </w:p>
          <w:p w14:paraId="6B39143A"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Masa berlaku Jaminan Pemeliharaan paling kurang sejak Tanggal Penyerahan Pertama Pekerjaan sampai dengan Tanggal Penyerahan Akhir Pekerjaan (</w:t>
            </w:r>
            <w:r w:rsidRPr="00DB15AF">
              <w:rPr>
                <w:rFonts w:ascii="Footlight MT Light" w:hAnsi="Footlight MT Light" w:cs="Tahoma"/>
                <w:i/>
              </w:rPr>
              <w:t>Final Hand Over/FHO</w:t>
            </w:r>
            <w:r w:rsidRPr="00DB15AF">
              <w:rPr>
                <w:rFonts w:ascii="Footlight MT Light" w:hAnsi="Footlight MT Light" w:cs="Tahoma"/>
              </w:rPr>
              <w:t>).</w:t>
            </w:r>
          </w:p>
        </w:tc>
      </w:tr>
    </w:tbl>
    <w:p w14:paraId="6932576B" w14:textId="6D61B88D"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700" w:name="_Toc528040006"/>
      <w:bookmarkStart w:id="2701" w:name="_Toc3282507"/>
      <w:bookmarkStart w:id="2702" w:name="_Toc69906065"/>
      <w:r w:rsidRPr="00DB15AF">
        <w:rPr>
          <w:rFonts w:ascii="Footlight MT Light" w:hAnsi="Footlight MT Light"/>
          <w:b/>
        </w:rPr>
        <w:lastRenderedPageBreak/>
        <w:t xml:space="preserve">HAK DAN KEWAJIBAN </w:t>
      </w:r>
      <w:bookmarkEnd w:id="2700"/>
      <w:bookmarkEnd w:id="2701"/>
      <w:r w:rsidR="00AF616D" w:rsidRPr="00DB15AF">
        <w:rPr>
          <w:rFonts w:ascii="Footlight MT Light" w:hAnsi="Footlight MT Light"/>
          <w:b/>
        </w:rPr>
        <w:t>PEJABAT PENANDATANGAN KONTRAK</w:t>
      </w:r>
      <w:bookmarkEnd w:id="2702"/>
    </w:p>
    <w:tbl>
      <w:tblPr>
        <w:tblW w:w="8465" w:type="dxa"/>
        <w:tblInd w:w="-95" w:type="dxa"/>
        <w:tblLook w:val="04A0" w:firstRow="1" w:lastRow="0" w:firstColumn="1" w:lastColumn="0" w:noHBand="0" w:noVBand="1"/>
      </w:tblPr>
      <w:tblGrid>
        <w:gridCol w:w="3060"/>
        <w:gridCol w:w="5405"/>
      </w:tblGrid>
      <w:tr w:rsidR="005D2FEC" w:rsidRPr="00DB15AF" w14:paraId="7E7AAAC0" w14:textId="77777777" w:rsidTr="00867746">
        <w:tc>
          <w:tcPr>
            <w:tcW w:w="3060" w:type="dxa"/>
            <w:shd w:val="clear" w:color="auto" w:fill="auto"/>
          </w:tcPr>
          <w:p w14:paraId="4B5084D4" w14:textId="52A202E2" w:rsidR="005D2FEC" w:rsidRPr="00DB15AF" w:rsidRDefault="005D2FEC" w:rsidP="003C696E">
            <w:pPr>
              <w:numPr>
                <w:ilvl w:val="0"/>
                <w:numId w:val="166"/>
              </w:numPr>
              <w:spacing w:after="120"/>
              <w:ind w:left="432" w:hanging="432"/>
              <w:contextualSpacing/>
              <w:rPr>
                <w:rFonts w:ascii="Footlight MT Light" w:hAnsi="Footlight MT Light"/>
                <w:b/>
                <w:szCs w:val="22"/>
              </w:rPr>
            </w:pPr>
            <w:proofErr w:type="spellStart"/>
            <w:r w:rsidRPr="00DB15AF">
              <w:rPr>
                <w:rFonts w:ascii="Footlight MT Light" w:hAnsi="Footlight MT Light"/>
                <w:b/>
                <w:szCs w:val="22"/>
                <w:lang w:val="en-AU"/>
              </w:rPr>
              <w:t>Hak</w:t>
            </w:r>
            <w:proofErr w:type="spellEnd"/>
            <w:r w:rsidRPr="00DB15AF">
              <w:rPr>
                <w:rFonts w:ascii="Footlight MT Light" w:hAnsi="Footlight MT Light"/>
                <w:b/>
                <w:szCs w:val="22"/>
                <w:lang w:val="en-AU"/>
              </w:rPr>
              <w:t xml:space="preserve"> dan </w:t>
            </w:r>
            <w:proofErr w:type="spellStart"/>
            <w:r w:rsidRPr="00DB15AF">
              <w:rPr>
                <w:rFonts w:ascii="Footlight MT Light" w:hAnsi="Footlight MT Light"/>
                <w:b/>
                <w:szCs w:val="22"/>
                <w:lang w:val="en-AU"/>
              </w:rPr>
              <w:t>Kewajiban</w:t>
            </w:r>
            <w:proofErr w:type="spellEnd"/>
            <w:r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Pejabat</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Penandatangan</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Kontrak</w:t>
            </w:r>
            <w:proofErr w:type="spellEnd"/>
          </w:p>
        </w:tc>
        <w:tc>
          <w:tcPr>
            <w:tcW w:w="5405" w:type="dxa"/>
            <w:shd w:val="clear" w:color="auto" w:fill="auto"/>
          </w:tcPr>
          <w:p w14:paraId="6B049480" w14:textId="660C5031" w:rsidR="005D2FEC" w:rsidRPr="00DB15AF" w:rsidRDefault="005D2FEC" w:rsidP="003C696E">
            <w:pPr>
              <w:spacing w:after="60"/>
              <w:jc w:val="both"/>
              <w:rPr>
                <w:rFonts w:ascii="Footlight MT Light" w:hAnsi="Footlight MT Light"/>
                <w:szCs w:val="22"/>
                <w:lang w:eastAsia="x-none"/>
              </w:rPr>
            </w:pPr>
            <w:r w:rsidRPr="00DB15AF">
              <w:rPr>
                <w:rFonts w:ascii="Footlight MT Light" w:hAnsi="Footlight MT Light"/>
                <w:szCs w:val="22"/>
                <w:lang w:eastAsia="x-none"/>
              </w:rPr>
              <w:t xml:space="preserve">Hak-hak yang dimiliki serta kewajiban-kewajiban yang harus dilaksanakan oleh </w:t>
            </w:r>
            <w:r w:rsidR="00AF616D" w:rsidRPr="00DB15AF">
              <w:rPr>
                <w:rFonts w:ascii="Footlight MT Light" w:hAnsi="Footlight MT Light" w:cs="Tahoma"/>
                <w:szCs w:val="22"/>
              </w:rPr>
              <w:t>Pejabat Penandatangan Kontrak</w:t>
            </w:r>
            <w:r w:rsidRPr="00DB15AF">
              <w:rPr>
                <w:rFonts w:ascii="Footlight MT Light" w:hAnsi="Footlight MT Light"/>
                <w:szCs w:val="22"/>
                <w:lang w:eastAsia="x-none"/>
              </w:rPr>
              <w:t xml:space="preserve"> dalam melaksanakan Kontrak, meliputi :</w:t>
            </w:r>
          </w:p>
          <w:p w14:paraId="29C1EA63" w14:textId="77777777" w:rsidR="005D2FEC" w:rsidRPr="00DB15AF" w:rsidRDefault="005D2FEC" w:rsidP="003C696E">
            <w:pPr>
              <w:numPr>
                <w:ilvl w:val="0"/>
                <w:numId w:val="185"/>
              </w:numPr>
              <w:spacing w:after="60"/>
              <w:ind w:left="432" w:hanging="432"/>
              <w:jc w:val="both"/>
              <w:rPr>
                <w:rFonts w:ascii="Footlight MT Light" w:hAnsi="Footlight MT Light"/>
              </w:rPr>
            </w:pPr>
            <w:r w:rsidRPr="00DB15AF">
              <w:rPr>
                <w:rFonts w:ascii="Footlight MT Light" w:hAnsi="Footlight MT Light"/>
              </w:rPr>
              <w:t xml:space="preserve">mengawasi dan memeriksa pekerjaan yang dilaksanakan oleh Penyedia; </w:t>
            </w:r>
          </w:p>
          <w:p w14:paraId="0F49A36C" w14:textId="77777777" w:rsidR="005D2FEC" w:rsidRPr="00DB15AF" w:rsidRDefault="005D2FEC" w:rsidP="003C696E">
            <w:pPr>
              <w:numPr>
                <w:ilvl w:val="0"/>
                <w:numId w:val="185"/>
              </w:numPr>
              <w:spacing w:after="60"/>
              <w:ind w:left="432" w:hanging="432"/>
              <w:jc w:val="both"/>
              <w:rPr>
                <w:rFonts w:ascii="Footlight MT Light" w:hAnsi="Footlight MT Light"/>
              </w:rPr>
            </w:pPr>
            <w:r w:rsidRPr="00DB15AF">
              <w:rPr>
                <w:rFonts w:ascii="Footlight MT Light" w:hAnsi="Footlight MT Light"/>
              </w:rPr>
              <w:t xml:space="preserve">menerima laporan-laporan secara periodik mengenai pelaksanaan pekerjaan yang dilaksanakan oleh Penyedia; </w:t>
            </w:r>
          </w:p>
          <w:p w14:paraId="170F1657" w14:textId="77777777" w:rsidR="005D2FEC" w:rsidRPr="00DB15AF" w:rsidRDefault="005D2FEC" w:rsidP="003C696E">
            <w:pPr>
              <w:numPr>
                <w:ilvl w:val="0"/>
                <w:numId w:val="185"/>
              </w:numPr>
              <w:spacing w:after="60"/>
              <w:ind w:left="432" w:hanging="432"/>
              <w:jc w:val="both"/>
              <w:rPr>
                <w:rFonts w:ascii="Footlight MT Light" w:hAnsi="Footlight MT Light"/>
              </w:rPr>
            </w:pPr>
            <w:r w:rsidRPr="00DB15AF">
              <w:rPr>
                <w:rFonts w:ascii="Footlight MT Light" w:hAnsi="Footlight MT Light"/>
              </w:rPr>
              <w:t>menerima hasil pekerjaan sesuai dengan jadwal penyerahan pekerjaan dan ketentuan yang telah ditetapkan dalam Kontrak.</w:t>
            </w:r>
          </w:p>
          <w:p w14:paraId="38D8D29C" w14:textId="77777777" w:rsidR="005D2FEC" w:rsidRPr="00DB15AF" w:rsidRDefault="005D2FEC" w:rsidP="003C696E">
            <w:pPr>
              <w:numPr>
                <w:ilvl w:val="0"/>
                <w:numId w:val="185"/>
              </w:numPr>
              <w:spacing w:after="60"/>
              <w:ind w:left="432" w:hanging="432"/>
              <w:jc w:val="both"/>
              <w:rPr>
                <w:rFonts w:ascii="Footlight MT Light" w:hAnsi="Footlight MT Light"/>
              </w:rPr>
            </w:pPr>
            <w:r w:rsidRPr="00DB15AF">
              <w:rPr>
                <w:rFonts w:ascii="Footlight MT Light" w:hAnsi="Footlight MT Light"/>
              </w:rPr>
              <w:t xml:space="preserve">membayar pekerjaan sesuai dengan harga yang tercantum dalam Kontrak yang telah ditetapkan kepada Penyedia; </w:t>
            </w:r>
          </w:p>
          <w:p w14:paraId="71147DB1" w14:textId="77777777" w:rsidR="005D2FEC" w:rsidRPr="00DB15AF" w:rsidRDefault="005D2FEC" w:rsidP="003C696E">
            <w:pPr>
              <w:numPr>
                <w:ilvl w:val="0"/>
                <w:numId w:val="185"/>
              </w:numPr>
              <w:spacing w:after="60"/>
              <w:ind w:left="432" w:hanging="432"/>
              <w:jc w:val="both"/>
              <w:rPr>
                <w:rFonts w:ascii="Footlight MT Light" w:hAnsi="Footlight MT Light"/>
              </w:rPr>
            </w:pPr>
            <w:r w:rsidRPr="00DB15AF">
              <w:rPr>
                <w:rFonts w:ascii="Footlight MT Light" w:hAnsi="Footlight MT Light"/>
              </w:rPr>
              <w:t xml:space="preserve">memberikan fasilitas berupa sarana dan prasarana yang dibutuhkan oleh Penyedia untuk </w:t>
            </w:r>
            <w:r w:rsidRPr="00DB15AF">
              <w:rPr>
                <w:rFonts w:ascii="Footlight MT Light" w:hAnsi="Footlight MT Light"/>
              </w:rPr>
              <w:lastRenderedPageBreak/>
              <w:t>kelancaran pelaksanaan pekerjaan sesuai ketentuan Kontrak; dan</w:t>
            </w:r>
          </w:p>
          <w:p w14:paraId="3A26D308" w14:textId="77777777" w:rsidR="005D2FEC" w:rsidRPr="00DB15AF" w:rsidRDefault="005D2FEC" w:rsidP="003C696E">
            <w:pPr>
              <w:numPr>
                <w:ilvl w:val="0"/>
                <w:numId w:val="185"/>
              </w:numPr>
              <w:spacing w:after="120"/>
              <w:ind w:left="432" w:hanging="432"/>
              <w:jc w:val="both"/>
              <w:rPr>
                <w:rFonts w:ascii="Footlight MT Light" w:hAnsi="Footlight MT Light"/>
              </w:rPr>
            </w:pPr>
            <w:r w:rsidRPr="00DB15AF">
              <w:rPr>
                <w:rFonts w:ascii="Footlight MT Light" w:hAnsi="Footlight MT Light"/>
              </w:rPr>
              <w:t>menilai kinerja Penyedia.</w:t>
            </w:r>
          </w:p>
        </w:tc>
      </w:tr>
      <w:tr w:rsidR="005D2FEC" w:rsidRPr="00DB15AF" w14:paraId="39AD1DBE" w14:textId="77777777" w:rsidTr="00867746">
        <w:tc>
          <w:tcPr>
            <w:tcW w:w="3060" w:type="dxa"/>
            <w:shd w:val="clear" w:color="auto" w:fill="auto"/>
          </w:tcPr>
          <w:p w14:paraId="42F58794"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Fasilitas</w:t>
            </w:r>
            <w:proofErr w:type="spellEnd"/>
          </w:p>
        </w:tc>
        <w:tc>
          <w:tcPr>
            <w:tcW w:w="5405" w:type="dxa"/>
            <w:shd w:val="clear" w:color="auto" w:fill="auto"/>
          </w:tcPr>
          <w:p w14:paraId="605F0E1B" w14:textId="5D38E02A" w:rsidR="005D2FEC" w:rsidRPr="00DB15AF" w:rsidRDefault="00AF616D" w:rsidP="003C696E">
            <w:pPr>
              <w:spacing w:after="120"/>
              <w:jc w:val="both"/>
              <w:rPr>
                <w:rFonts w:ascii="Footlight MT Light" w:hAnsi="Footlight MT Light"/>
                <w:szCs w:val="22"/>
                <w:lang w:eastAsia="x-none"/>
              </w:rPr>
            </w:pPr>
            <w:r w:rsidRPr="00DB15AF">
              <w:rPr>
                <w:rFonts w:ascii="Footlight MT Light" w:hAnsi="Footlight MT Light" w:cs="Tahoma"/>
                <w:szCs w:val="22"/>
              </w:rPr>
              <w:t>Pejabat Penandatangan Kontrak</w:t>
            </w:r>
            <w:r w:rsidR="005D2FEC" w:rsidRPr="00DB15AF">
              <w:rPr>
                <w:rFonts w:ascii="Footlight MT Light" w:hAnsi="Footlight MT Light"/>
                <w:szCs w:val="22"/>
                <w:lang w:eastAsia="x-none"/>
              </w:rPr>
              <w:t xml:space="preserve"> dapat memberikan fasilitas berupa sarana dan prasarana atau kemudahan lainnya (jika ada) yang tercantum dalam SSKK untuk kelancaran pelaksanan pekerjaan ini.</w:t>
            </w:r>
          </w:p>
        </w:tc>
      </w:tr>
      <w:tr w:rsidR="005D2FEC" w:rsidRPr="00DB15AF" w14:paraId="3D7A5DB4" w14:textId="77777777" w:rsidTr="00867746">
        <w:tc>
          <w:tcPr>
            <w:tcW w:w="3060" w:type="dxa"/>
            <w:shd w:val="clear" w:color="auto" w:fill="auto"/>
          </w:tcPr>
          <w:p w14:paraId="415AC622"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Peristiwa</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Kompensasi</w:t>
            </w:r>
            <w:proofErr w:type="spellEnd"/>
          </w:p>
        </w:tc>
        <w:tc>
          <w:tcPr>
            <w:tcW w:w="5405" w:type="dxa"/>
            <w:shd w:val="clear" w:color="auto" w:fill="auto"/>
          </w:tcPr>
          <w:p w14:paraId="526FE476" w14:textId="77777777" w:rsidR="005D2FEC" w:rsidRPr="00DB15AF" w:rsidRDefault="005D2FEC" w:rsidP="003C696E">
            <w:pPr>
              <w:numPr>
                <w:ilvl w:val="1"/>
                <w:numId w:val="166"/>
              </w:numPr>
              <w:spacing w:after="60"/>
              <w:ind w:left="720"/>
              <w:jc w:val="both"/>
              <w:rPr>
                <w:rFonts w:ascii="Footlight MT Light" w:hAnsi="Footlight MT Light" w:cs="Tahoma"/>
                <w:strike/>
              </w:rPr>
            </w:pPr>
            <w:r w:rsidRPr="00DB15AF">
              <w:rPr>
                <w:rFonts w:ascii="Footlight MT Light" w:hAnsi="Footlight MT Light" w:cs="Tahoma"/>
              </w:rPr>
              <w:t>Peristiwa Kompensasi dapat diberikan kepada Penyedia yaitu:</w:t>
            </w:r>
            <w:r w:rsidRPr="00DB15AF">
              <w:rPr>
                <w:rFonts w:ascii="Footlight MT Light" w:hAnsi="Footlight MT Light" w:cs="Tahoma"/>
                <w:strike/>
              </w:rPr>
              <w:t xml:space="preserve"> </w:t>
            </w:r>
          </w:p>
          <w:p w14:paraId="299C621A" w14:textId="1817C6E2" w:rsidR="005D2FEC" w:rsidRPr="00DB15AF" w:rsidRDefault="00AF616D"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mengubah jadwal pekerjaan yang dapat mempengaruhi pelaksanaan pekerjaan;</w:t>
            </w:r>
          </w:p>
          <w:p w14:paraId="6F6C541D" w14:textId="77777777" w:rsidR="005D2FEC" w:rsidRPr="00DB15AF" w:rsidRDefault="005D2FEC"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rPr>
              <w:t>keterlambatan pembayaran kepada Penyedia;</w:t>
            </w:r>
          </w:p>
          <w:p w14:paraId="29E3C01E" w14:textId="1963004C" w:rsidR="005D2FEC" w:rsidRPr="00DB15AF" w:rsidRDefault="00AF616D"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tidak memberikan gambar-gambar, spesifikasi dan/atau instruksi sesuai jadwal yang dibutuhkan;</w:t>
            </w:r>
          </w:p>
          <w:p w14:paraId="214E01D0" w14:textId="77777777" w:rsidR="005D2FEC" w:rsidRPr="00DB15AF" w:rsidRDefault="005D2FEC"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rPr>
              <w:t>Penyedia belum bisa masuk ke lokasi sesuai jadwal dalam kontrak;</w:t>
            </w:r>
          </w:p>
          <w:p w14:paraId="48A843E8" w14:textId="0F930F06" w:rsidR="005D2FEC" w:rsidRPr="00DB15AF" w:rsidRDefault="00AF616D"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menginstruksikan kepada pihak Penyedia untuk melakukan pengujian tambahan yang setelah dilaksanakan pengujian ternyata tidak ditemukan kerusakan/kegagalan/penyimpangan;</w:t>
            </w:r>
          </w:p>
          <w:p w14:paraId="7A41EFB9" w14:textId="73A0C051" w:rsidR="005D2FEC" w:rsidRPr="00DB15AF" w:rsidRDefault="00AF616D"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memerintahkan penundaan pelaksanaan pekerjaan;</w:t>
            </w:r>
          </w:p>
          <w:p w14:paraId="4E96813F" w14:textId="6A4DA735" w:rsidR="005D2FEC" w:rsidRPr="00DB15AF" w:rsidRDefault="00AF616D" w:rsidP="003C696E">
            <w:pPr>
              <w:widowControl w:val="0"/>
              <w:numPr>
                <w:ilvl w:val="0"/>
                <w:numId w:val="186"/>
              </w:numPr>
              <w:tabs>
                <w:tab w:val="left" w:pos="1085"/>
              </w:tabs>
              <w:kinsoku w:val="0"/>
              <w:overflowPunct w:val="0"/>
              <w:autoSpaceDE w:val="0"/>
              <w:autoSpaceDN w:val="0"/>
              <w:adjustRightInd w:val="0"/>
              <w:spacing w:after="60"/>
              <w:ind w:left="1085"/>
              <w:contextualSpacing/>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memerintahkan untuk mengatasi kondisi tertentu yang tidak dapat diduga sebelumnya dan disebabkan</w:t>
            </w:r>
            <w:r w:rsidR="005D2FEC" w:rsidRPr="00DB15AF">
              <w:rPr>
                <w:rFonts w:ascii="Footlight MT Light" w:hAnsi="Footlight MT Light" w:cs="Tahoma"/>
                <w:lang w:val="en-AU"/>
              </w:rPr>
              <w:t>/</w:t>
            </w:r>
            <w:proofErr w:type="spellStart"/>
            <w:r w:rsidR="005D2FEC" w:rsidRPr="00DB15AF">
              <w:rPr>
                <w:rFonts w:ascii="Footlight MT Light" w:hAnsi="Footlight MT Light" w:cs="Tahoma"/>
                <w:lang w:val="en-AU"/>
              </w:rPr>
              <w:t>tidak</w:t>
            </w:r>
            <w:proofErr w:type="spellEnd"/>
            <w:r w:rsidR="005D2FEC" w:rsidRPr="00DB15AF">
              <w:rPr>
                <w:rFonts w:ascii="Footlight MT Light" w:hAnsi="Footlight MT Light" w:cs="Tahoma"/>
                <w:lang w:val="en-AU"/>
              </w:rPr>
              <w:t xml:space="preserve"> </w:t>
            </w:r>
            <w:proofErr w:type="spellStart"/>
            <w:r w:rsidR="005D2FEC" w:rsidRPr="00DB15AF">
              <w:rPr>
                <w:rFonts w:ascii="Footlight MT Light" w:hAnsi="Footlight MT Light" w:cs="Tahoma"/>
                <w:lang w:val="en-AU"/>
              </w:rPr>
              <w:t>disebabkan</w:t>
            </w:r>
            <w:proofErr w:type="spellEnd"/>
            <w:r w:rsidR="005D2FEC" w:rsidRPr="00DB15AF">
              <w:rPr>
                <w:rFonts w:ascii="Footlight MT Light" w:hAnsi="Footlight MT Light" w:cs="Tahoma"/>
              </w:rPr>
              <w:t xml:space="preserve"> oleh </w:t>
            </w:r>
            <w:r w:rsidRPr="00DB15AF">
              <w:rPr>
                <w:rFonts w:ascii="Footlight MT Light" w:hAnsi="Footlight MT Light" w:cs="Tahoma"/>
                <w:szCs w:val="22"/>
              </w:rPr>
              <w:t>Pejabat Penandatangan Kontrak</w:t>
            </w:r>
            <w:r w:rsidR="005D2FEC" w:rsidRPr="00DB15AF">
              <w:rPr>
                <w:rFonts w:ascii="Footlight MT Light" w:hAnsi="Footlight MT Light" w:cs="Tahoma"/>
              </w:rPr>
              <w:t>; atau</w:t>
            </w:r>
          </w:p>
          <w:p w14:paraId="7EE91D3B" w14:textId="77777777" w:rsidR="005D2FEC" w:rsidRPr="00DB15AF" w:rsidRDefault="005D2FEC" w:rsidP="003C696E">
            <w:pPr>
              <w:widowControl w:val="0"/>
              <w:numPr>
                <w:ilvl w:val="0"/>
                <w:numId w:val="186"/>
              </w:numPr>
              <w:tabs>
                <w:tab w:val="left" w:pos="1085"/>
              </w:tabs>
              <w:kinsoku w:val="0"/>
              <w:overflowPunct w:val="0"/>
              <w:autoSpaceDE w:val="0"/>
              <w:autoSpaceDN w:val="0"/>
              <w:adjustRightInd w:val="0"/>
              <w:spacing w:after="120"/>
              <w:ind w:left="1085"/>
              <w:jc w:val="both"/>
              <w:rPr>
                <w:rFonts w:ascii="Footlight MT Light" w:hAnsi="Footlight MT Light" w:cs="Tahoma"/>
              </w:rPr>
            </w:pPr>
            <w:r w:rsidRPr="00DB15AF">
              <w:rPr>
                <w:rFonts w:ascii="Footlight MT Light" w:hAnsi="Footlight MT Light" w:cs="Tahoma"/>
                <w:lang w:val="en-AU"/>
              </w:rPr>
              <w:t>k</w:t>
            </w:r>
            <w:r w:rsidRPr="00DB15AF">
              <w:rPr>
                <w:rFonts w:ascii="Footlight MT Light" w:hAnsi="Footlight MT Light" w:cs="Tahoma"/>
              </w:rPr>
              <w:t>etentuan lain dalam SSKK.</w:t>
            </w:r>
          </w:p>
          <w:p w14:paraId="50136E59" w14:textId="72080312"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Jika Peristiwa Kompensasi mengakibatkan pengeluaran tambahan dan/atau keterlambatan penyelesaian pekerjaan maka </w:t>
            </w:r>
            <w:r w:rsidR="00AF616D" w:rsidRPr="00DB15AF">
              <w:rPr>
                <w:rFonts w:ascii="Footlight MT Light" w:hAnsi="Footlight MT Light" w:cs="Tahoma"/>
                <w:szCs w:val="22"/>
              </w:rPr>
              <w:t>Pejabat Penandatangan Kontrak</w:t>
            </w:r>
            <w:r w:rsidRPr="00DB15AF">
              <w:rPr>
                <w:rFonts w:ascii="Footlight MT Light" w:hAnsi="Footlight MT Light" w:cs="Tahoma"/>
              </w:rPr>
              <w:t xml:space="preserve"> berkewajiban untuk membayar ganti rugi dan/atau memberikan perpanjangan Masa Pelaksanaan.</w:t>
            </w:r>
          </w:p>
          <w:p w14:paraId="147D275F" w14:textId="706636D3"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Ganti rugi akibat Peristiwa Kompensasi hanya dapat dibayarkan jika berdasarkan data penunjang dan perhitungan kompensasi yang diajukan oleh Penyedia kepada </w:t>
            </w:r>
            <w:r w:rsidR="00AF616D" w:rsidRPr="00DB15AF">
              <w:rPr>
                <w:rFonts w:ascii="Footlight MT Light" w:hAnsi="Footlight MT Light" w:cs="Tahoma"/>
                <w:szCs w:val="22"/>
              </w:rPr>
              <w:t>Pejabat Penandatangan Kontrak</w:t>
            </w:r>
            <w:r w:rsidRPr="00DB15AF">
              <w:rPr>
                <w:rFonts w:ascii="Footlight MT Light" w:hAnsi="Footlight MT Light" w:cs="Tahoma"/>
              </w:rPr>
              <w:t>, dapat dibuktikan kerugian nyata.</w:t>
            </w:r>
          </w:p>
          <w:p w14:paraId="205C3597" w14:textId="17B968F8"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Perpanjangan Masa Pelaksanaan hanya dapat diberikan jika berdasarkan data penunjang dan perhitungan kompensasi yang diajukan oleh Penyedia kepada </w:t>
            </w:r>
            <w:r w:rsidR="00AF616D" w:rsidRPr="00DB15AF">
              <w:rPr>
                <w:rFonts w:ascii="Footlight MT Light" w:hAnsi="Footlight MT Light" w:cs="Tahoma"/>
                <w:szCs w:val="22"/>
              </w:rPr>
              <w:t>Pejabat Penandatangan Kontrak</w:t>
            </w:r>
            <w:r w:rsidRPr="00DB15AF">
              <w:rPr>
                <w:rFonts w:ascii="Footlight MT Light" w:hAnsi="Footlight MT Light" w:cs="Tahoma"/>
              </w:rPr>
              <w:t>, dapat dibuktikan perlunya tambahan waktu akibat Peristiwa Kompensasi.</w:t>
            </w:r>
          </w:p>
          <w:p w14:paraId="0C809FA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Penyedia tidak berhak atas ganti rugi dan/atau perpanjangan Masa Pelaksanaan </w:t>
            </w:r>
            <w:r w:rsidRPr="00DB15AF">
              <w:rPr>
                <w:rFonts w:ascii="Footlight MT Light" w:hAnsi="Footlight MT Light" w:cs="Tahoma"/>
              </w:rPr>
              <w:lastRenderedPageBreak/>
              <w:t>jika Penyedia gagal atau lalai untuk memberikan peringatan dini dalam mengantisipasi atau mengatasi dampak Peristiwa Kompensasi.</w:t>
            </w:r>
          </w:p>
        </w:tc>
      </w:tr>
    </w:tbl>
    <w:p w14:paraId="1A69A287"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703" w:name="_Toc528040007"/>
      <w:bookmarkStart w:id="2704" w:name="_Toc3282508"/>
      <w:bookmarkStart w:id="2705" w:name="_Toc69906066"/>
      <w:r w:rsidRPr="00DB15AF">
        <w:rPr>
          <w:rFonts w:ascii="Footlight MT Light" w:hAnsi="Footlight MT Light"/>
          <w:b/>
        </w:rPr>
        <w:lastRenderedPageBreak/>
        <w:t>TENAGA KERJA KONSTRUKSI DAN/ATAU PERALATAN PENYEDIA</w:t>
      </w:r>
      <w:bookmarkEnd w:id="2703"/>
      <w:bookmarkEnd w:id="2704"/>
      <w:bookmarkEnd w:id="2705"/>
    </w:p>
    <w:tbl>
      <w:tblPr>
        <w:tblW w:w="8465" w:type="dxa"/>
        <w:tblInd w:w="-95" w:type="dxa"/>
        <w:tblLook w:val="04A0" w:firstRow="1" w:lastRow="0" w:firstColumn="1" w:lastColumn="0" w:noHBand="0" w:noVBand="1"/>
      </w:tblPr>
      <w:tblGrid>
        <w:gridCol w:w="3060"/>
        <w:gridCol w:w="5405"/>
      </w:tblGrid>
      <w:tr w:rsidR="005D2FEC" w:rsidRPr="00DB15AF" w14:paraId="080F42DD" w14:textId="77777777" w:rsidTr="00867746">
        <w:tc>
          <w:tcPr>
            <w:tcW w:w="3060" w:type="dxa"/>
            <w:shd w:val="clear" w:color="auto" w:fill="auto"/>
          </w:tcPr>
          <w:p w14:paraId="618CCA3E"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lang w:val="en-AU"/>
              </w:rPr>
              <w:t xml:space="preserve">Tenaga </w:t>
            </w:r>
            <w:proofErr w:type="spellStart"/>
            <w:r w:rsidRPr="00DB15AF">
              <w:rPr>
                <w:rFonts w:ascii="Footlight MT Light" w:hAnsi="Footlight MT Light"/>
                <w:b/>
                <w:szCs w:val="22"/>
                <w:lang w:val="en-AU"/>
              </w:rPr>
              <w:t>Kerja</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Konstruksi</w:t>
            </w:r>
            <w:proofErr w:type="spellEnd"/>
          </w:p>
        </w:tc>
        <w:tc>
          <w:tcPr>
            <w:tcW w:w="5405" w:type="dxa"/>
            <w:shd w:val="clear" w:color="auto" w:fill="auto"/>
          </w:tcPr>
          <w:p w14:paraId="71378503"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Setiap Tenaga Kerja Konstruksi yang bekerja pada pekerjaan ini wajib memiliki sertifikat kompetensi kerja.</w:t>
            </w:r>
          </w:p>
          <w:p w14:paraId="79F6B1C8"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5D2FEC" w:rsidRPr="00DB15AF" w14:paraId="18FB94CA" w14:textId="77777777" w:rsidTr="00867746">
        <w:tc>
          <w:tcPr>
            <w:tcW w:w="3060" w:type="dxa"/>
            <w:shd w:val="clear" w:color="auto" w:fill="auto"/>
          </w:tcPr>
          <w:p w14:paraId="4C84DFD7"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Personel</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Manajerial</w:t>
            </w:r>
            <w:proofErr w:type="spellEnd"/>
            <w:r w:rsidRPr="00DB15AF">
              <w:rPr>
                <w:rFonts w:ascii="Footlight MT Light" w:hAnsi="Footlight MT Light"/>
                <w:b/>
                <w:szCs w:val="22"/>
                <w:lang w:val="en-AU"/>
              </w:rPr>
              <w:t xml:space="preserve"> dan/</w:t>
            </w:r>
            <w:proofErr w:type="spellStart"/>
            <w:r w:rsidRPr="00DB15AF">
              <w:rPr>
                <w:rFonts w:ascii="Footlight MT Light" w:hAnsi="Footlight MT Light"/>
                <w:b/>
                <w:szCs w:val="22"/>
                <w:lang w:val="en-AU"/>
              </w:rPr>
              <w:t>atau</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Peralatan</w:t>
            </w:r>
            <w:proofErr w:type="spellEnd"/>
            <w:r w:rsidRPr="00DB15AF">
              <w:rPr>
                <w:rFonts w:ascii="Footlight MT Light" w:hAnsi="Footlight MT Light"/>
                <w:b/>
                <w:szCs w:val="22"/>
                <w:lang w:val="en-AU"/>
              </w:rPr>
              <w:t xml:space="preserve"> Utama</w:t>
            </w:r>
          </w:p>
        </w:tc>
        <w:tc>
          <w:tcPr>
            <w:tcW w:w="5405" w:type="dxa"/>
            <w:shd w:val="clear" w:color="auto" w:fill="auto"/>
          </w:tcPr>
          <w:p w14:paraId="208C26DB"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Personel Manajerial yang ditempatkan dan dipekerjakan harus sesuai dengan yang tercantum dalam Lampiran A SSKK.</w:t>
            </w:r>
          </w:p>
          <w:p w14:paraId="3BBB5AAD"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Peralatan Utama yang ditempatkan dan digunakan untuk pelaksanaan pekerjaan adalah peralatan yang laik dan harus sesuai dengan yang tercantum dalam Lampiran A SSKK.</w:t>
            </w:r>
          </w:p>
          <w:p w14:paraId="1D9284C1" w14:textId="7F822B86"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Personel Manajerial berkewajiban untuk menjaga kerahasiaan pekerjaannya. Jika diperlukan oleh </w:t>
            </w:r>
            <w:r w:rsidR="00AF616D" w:rsidRPr="00DB15AF">
              <w:rPr>
                <w:rFonts w:ascii="Footlight MT Light" w:hAnsi="Footlight MT Light" w:cs="Tahoma"/>
                <w:szCs w:val="22"/>
              </w:rPr>
              <w:t>Pejabat Penandatangan Kontrak</w:t>
            </w:r>
            <w:r w:rsidRPr="00DB15AF">
              <w:rPr>
                <w:rFonts w:ascii="Footlight MT Light" w:hAnsi="Footlight MT Light" w:cs="Tahoma"/>
              </w:rPr>
              <w:t>, Personel Manajerial dapat sewaktu-waktu disyaratkan untuk menjaga kerahasiaan pekerjaan di bawah sumpah.</w:t>
            </w:r>
          </w:p>
        </w:tc>
      </w:tr>
    </w:tbl>
    <w:p w14:paraId="0687D776"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706" w:name="_Toc528040008"/>
      <w:bookmarkStart w:id="2707" w:name="_Toc3282509"/>
      <w:bookmarkStart w:id="2708" w:name="_Toc69906067"/>
      <w:r w:rsidRPr="00DB15AF">
        <w:rPr>
          <w:rFonts w:ascii="Footlight MT Light" w:hAnsi="Footlight MT Light"/>
          <w:b/>
        </w:rPr>
        <w:t>PEMBAYARAN KEPADA PENYEDIA</w:t>
      </w:r>
      <w:bookmarkEnd w:id="2706"/>
      <w:bookmarkEnd w:id="2707"/>
      <w:bookmarkEnd w:id="2708"/>
    </w:p>
    <w:tbl>
      <w:tblPr>
        <w:tblW w:w="8465" w:type="dxa"/>
        <w:tblInd w:w="-95" w:type="dxa"/>
        <w:tblLook w:val="04A0" w:firstRow="1" w:lastRow="0" w:firstColumn="1" w:lastColumn="0" w:noHBand="0" w:noVBand="1"/>
      </w:tblPr>
      <w:tblGrid>
        <w:gridCol w:w="3060"/>
        <w:gridCol w:w="5405"/>
      </w:tblGrid>
      <w:tr w:rsidR="005D2FEC" w:rsidRPr="00DB15AF" w14:paraId="10EE79C3" w14:textId="77777777" w:rsidTr="00867746">
        <w:tc>
          <w:tcPr>
            <w:tcW w:w="3060" w:type="dxa"/>
            <w:shd w:val="clear" w:color="auto" w:fill="auto"/>
          </w:tcPr>
          <w:p w14:paraId="246187AF"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lang w:val="en-AU"/>
              </w:rPr>
              <w:t xml:space="preserve">Harga </w:t>
            </w:r>
            <w:proofErr w:type="spellStart"/>
            <w:r w:rsidRPr="00DB15AF">
              <w:rPr>
                <w:rFonts w:ascii="Footlight MT Light" w:hAnsi="Footlight MT Light"/>
                <w:b/>
                <w:szCs w:val="22"/>
                <w:lang w:val="en-AU"/>
              </w:rPr>
              <w:t>Kontrak</w:t>
            </w:r>
            <w:proofErr w:type="spellEnd"/>
          </w:p>
        </w:tc>
        <w:tc>
          <w:tcPr>
            <w:tcW w:w="5405" w:type="dxa"/>
            <w:shd w:val="clear" w:color="auto" w:fill="auto"/>
          </w:tcPr>
          <w:p w14:paraId="4C9F18CB" w14:textId="2A8B1D5F" w:rsidR="005D2FEC" w:rsidRPr="00DB15AF" w:rsidRDefault="00AF616D" w:rsidP="003C696E">
            <w:pPr>
              <w:numPr>
                <w:ilvl w:val="1"/>
                <w:numId w:val="166"/>
              </w:numPr>
              <w:spacing w:after="120"/>
              <w:jc w:val="both"/>
              <w:rPr>
                <w:rFonts w:ascii="Footlight MT Light" w:hAnsi="Footlight MT Light" w:cs="Tahoma"/>
              </w:rPr>
            </w:pPr>
            <w:r w:rsidRPr="00DB15AF">
              <w:rPr>
                <w:rFonts w:ascii="Footlight MT Light" w:hAnsi="Footlight MT Light" w:cs="Tahoma"/>
                <w:szCs w:val="22"/>
              </w:rPr>
              <w:t>Pejabat Penandatangan Kontrak</w:t>
            </w:r>
            <w:r w:rsidR="005D2FEC" w:rsidRPr="00DB15AF">
              <w:rPr>
                <w:rFonts w:ascii="Footlight MT Light" w:hAnsi="Footlight MT Light" w:cs="Tahoma"/>
              </w:rPr>
              <w:t xml:space="preserve"> membayar kepada Penyedia atas pelaksanaan pekerjaan dalam Kontrak sebesar Harga Kontrak. </w:t>
            </w:r>
          </w:p>
          <w:p w14:paraId="0E8703E2" w14:textId="77777777" w:rsidR="005D2FEC" w:rsidRPr="00DB15AF" w:rsidRDefault="005D2FEC" w:rsidP="003C696E">
            <w:pPr>
              <w:numPr>
                <w:ilvl w:val="1"/>
                <w:numId w:val="166"/>
              </w:numPr>
              <w:spacing w:after="60"/>
              <w:jc w:val="both"/>
              <w:rPr>
                <w:rFonts w:ascii="Footlight MT Light" w:hAnsi="Footlight MT Light" w:cs="Tahoma"/>
              </w:rPr>
            </w:pPr>
            <w:r w:rsidRPr="00DB15AF">
              <w:rPr>
                <w:rFonts w:ascii="Footlight MT Light" w:hAnsi="Footlight MT Light" w:cs="Tahoma"/>
              </w:rPr>
              <w:t>Harga Kontrak telah memperhitungkan meliputi :</w:t>
            </w:r>
          </w:p>
          <w:p w14:paraId="6CACAA4C" w14:textId="77777777" w:rsidR="005D2FEC" w:rsidRPr="00DB15AF" w:rsidRDefault="005D2FEC" w:rsidP="003C696E">
            <w:pPr>
              <w:numPr>
                <w:ilvl w:val="3"/>
                <w:numId w:val="318"/>
              </w:numPr>
              <w:spacing w:after="60"/>
              <w:ind w:left="1320" w:hanging="327"/>
              <w:jc w:val="both"/>
              <w:rPr>
                <w:rFonts w:ascii="Footlight MT Light" w:eastAsiaTheme="majorEastAsia" w:hAnsi="Footlight MT Light" w:cs="Tahoma"/>
                <w:sz w:val="20"/>
                <w:szCs w:val="20"/>
              </w:rPr>
            </w:pPr>
            <w:r w:rsidRPr="00DB15AF">
              <w:rPr>
                <w:rFonts w:ascii="Footlight MT Light" w:hAnsi="Footlight MT Light" w:cs="Tahoma"/>
              </w:rPr>
              <w:t>beban pajak;</w:t>
            </w:r>
          </w:p>
          <w:p w14:paraId="4632B249" w14:textId="721A102D" w:rsidR="00230F1A" w:rsidRPr="00DB15AF" w:rsidRDefault="00230F1A" w:rsidP="003C696E">
            <w:pPr>
              <w:numPr>
                <w:ilvl w:val="3"/>
                <w:numId w:val="318"/>
              </w:numPr>
              <w:spacing w:after="60"/>
              <w:ind w:left="1320" w:hanging="327"/>
              <w:jc w:val="both"/>
              <w:rPr>
                <w:rFonts w:ascii="Footlight MT Light" w:hAnsi="Footlight MT Light" w:cs="Tahoma"/>
                <w:strike/>
              </w:rPr>
            </w:pPr>
            <w:r w:rsidRPr="00DB15AF">
              <w:rPr>
                <w:rFonts w:ascii="Footlight MT Light" w:hAnsi="Footlight MT Light" w:cs="Tahoma"/>
              </w:rPr>
              <w:t>keuntungan dan biaya</w:t>
            </w:r>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tidak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langsung</w:t>
            </w:r>
            <w:proofErr w:type="spellEnd"/>
            <w:r w:rsidRPr="00DB15AF">
              <w:rPr>
                <w:rFonts w:ascii="Footlight MT Light" w:hAnsi="Footlight MT Light" w:cs="Tahoma"/>
                <w:lang w:val="en-US"/>
              </w:rPr>
              <w:t xml:space="preserve">; </w:t>
            </w:r>
            <w:r w:rsidRPr="00DB15AF">
              <w:rPr>
                <w:rFonts w:ascii="Footlight MT Light" w:hAnsi="Footlight MT Light" w:cs="Tahoma"/>
              </w:rPr>
              <w:t xml:space="preserve"> </w:t>
            </w:r>
          </w:p>
          <w:p w14:paraId="3499B0A3" w14:textId="77777777" w:rsidR="005D2FEC" w:rsidRPr="00DB15AF" w:rsidRDefault="005D2FEC" w:rsidP="003C696E">
            <w:pPr>
              <w:numPr>
                <w:ilvl w:val="3"/>
                <w:numId w:val="318"/>
              </w:numPr>
              <w:spacing w:after="60"/>
              <w:ind w:left="1320" w:hanging="327"/>
              <w:jc w:val="both"/>
              <w:rPr>
                <w:rFonts w:ascii="Footlight MT Light" w:eastAsiaTheme="majorEastAsia" w:hAnsi="Footlight MT Light" w:cs="Tahoma"/>
                <w:sz w:val="20"/>
                <w:szCs w:val="20"/>
              </w:rPr>
            </w:pPr>
            <w:r w:rsidRPr="00DB15AF">
              <w:rPr>
                <w:rFonts w:ascii="Footlight MT Light" w:hAnsi="Footlight MT Light" w:cs="Tahoma"/>
              </w:rPr>
              <w:t>biaya pelaksanaan pekerjaan; dan</w:t>
            </w:r>
          </w:p>
          <w:p w14:paraId="071A3B07" w14:textId="77777777" w:rsidR="005D2FEC" w:rsidRPr="00DB15AF" w:rsidRDefault="005D2FEC" w:rsidP="003C696E">
            <w:pPr>
              <w:numPr>
                <w:ilvl w:val="3"/>
                <w:numId w:val="318"/>
              </w:numPr>
              <w:spacing w:after="120"/>
              <w:ind w:left="1320" w:hanging="327"/>
              <w:jc w:val="both"/>
              <w:rPr>
                <w:rFonts w:ascii="Footlight MT Light" w:hAnsi="Footlight MT Light" w:cs="Tahoma"/>
                <w:strike/>
              </w:rPr>
            </w:pPr>
            <w:r w:rsidRPr="00DB15AF">
              <w:rPr>
                <w:rFonts w:ascii="Footlight MT Light" w:hAnsi="Footlight MT Light" w:cs="Tahoma"/>
              </w:rPr>
              <w:t>biaya penerapan SMKK.</w:t>
            </w:r>
          </w:p>
          <w:p w14:paraId="14573EE8" w14:textId="77777777" w:rsidR="005D2FEC" w:rsidRPr="00DB15AF" w:rsidRDefault="005D2FEC" w:rsidP="003C696E">
            <w:pPr>
              <w:numPr>
                <w:ilvl w:val="1"/>
                <w:numId w:val="166"/>
              </w:numPr>
              <w:spacing w:after="120"/>
              <w:jc w:val="both"/>
              <w:rPr>
                <w:rFonts w:ascii="Footlight MT Light" w:hAnsi="Footlight MT Light" w:cs="Tahoma"/>
              </w:rPr>
            </w:pPr>
            <w:r w:rsidRPr="00DB15AF">
              <w:rPr>
                <w:rFonts w:ascii="Footlight MT Light" w:hAnsi="Footlight MT Light" w:cs="Tahoma"/>
              </w:rPr>
              <w:t>Harga Kontrak sesuai dengan Daftar Keluaran dan Harga.</w:t>
            </w:r>
          </w:p>
          <w:p w14:paraId="2C09D99F" w14:textId="61506CE1" w:rsidR="005D2FEC" w:rsidRPr="00DB15AF" w:rsidRDefault="005D2FEC" w:rsidP="003C696E">
            <w:pPr>
              <w:numPr>
                <w:ilvl w:val="1"/>
                <w:numId w:val="166"/>
              </w:numPr>
              <w:spacing w:after="120"/>
              <w:jc w:val="both"/>
              <w:rPr>
                <w:rFonts w:ascii="Footlight MT Light" w:hAnsi="Footlight MT Light" w:cs="Tahoma"/>
              </w:rPr>
            </w:pPr>
            <w:r w:rsidRPr="00DB15AF">
              <w:rPr>
                <w:rFonts w:ascii="Footlight MT Light" w:hAnsi="Footlight MT Light" w:cs="Tahoma"/>
              </w:rPr>
              <w:t xml:space="preserve">Besaran Harga Kontrak sesuai dengan penawaran yang sebagaimana yang telah diubah terakhir kali </w:t>
            </w:r>
            <w:proofErr w:type="spellStart"/>
            <w:r w:rsidRPr="00DB15AF">
              <w:rPr>
                <w:rFonts w:ascii="Footlight MT Light" w:hAnsi="Footlight MT Light" w:cs="Tahoma"/>
                <w:lang w:val="en-ID"/>
              </w:rPr>
              <w:t>sesuai</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dengan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ketentuan</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dalam</w:t>
            </w:r>
            <w:proofErr w:type="spellEnd"/>
            <w:r w:rsidRPr="00DB15AF">
              <w:rPr>
                <w:rFonts w:ascii="Footlight MT Light" w:hAnsi="Footlight MT Light" w:cs="Tahoma"/>
                <w:lang w:val="en-ID"/>
              </w:rPr>
              <w:t xml:space="preserve"> </w:t>
            </w:r>
            <w:proofErr w:type="spellStart"/>
            <w:r w:rsidRPr="00DB15AF">
              <w:rPr>
                <w:rFonts w:ascii="Footlight MT Light" w:hAnsi="Footlight MT Light" w:cs="Tahoma"/>
                <w:lang w:val="en-ID"/>
              </w:rPr>
              <w:t>Kontrak</w:t>
            </w:r>
            <w:proofErr w:type="spellEnd"/>
            <w:r w:rsidRPr="00DB15AF">
              <w:rPr>
                <w:rFonts w:ascii="Footlight MT Light" w:hAnsi="Footlight MT Light" w:cs="Tahoma"/>
                <w:lang w:val="en-ID"/>
              </w:rPr>
              <w:t>.</w:t>
            </w:r>
          </w:p>
        </w:tc>
      </w:tr>
      <w:tr w:rsidR="005D2FEC" w:rsidRPr="00DB15AF" w14:paraId="6BFC54BB" w14:textId="77777777" w:rsidTr="00867746">
        <w:tc>
          <w:tcPr>
            <w:tcW w:w="3060" w:type="dxa"/>
            <w:shd w:val="clear" w:color="auto" w:fill="auto"/>
          </w:tcPr>
          <w:p w14:paraId="27C1EEE1"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Pembayaran</w:t>
            </w:r>
            <w:proofErr w:type="spellEnd"/>
          </w:p>
        </w:tc>
        <w:tc>
          <w:tcPr>
            <w:tcW w:w="5405" w:type="dxa"/>
            <w:shd w:val="clear" w:color="auto" w:fill="auto"/>
          </w:tcPr>
          <w:p w14:paraId="5DFD56F2" w14:textId="77777777" w:rsidR="00230F1A" w:rsidRPr="00DB15AF" w:rsidRDefault="00230F1A"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Uang Muka</w:t>
            </w:r>
          </w:p>
          <w:p w14:paraId="5AFD7813"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rPr>
            </w:pPr>
            <w:r w:rsidRPr="00DB15AF">
              <w:rPr>
                <w:rFonts w:ascii="Footlight MT Light" w:hAnsi="Footlight MT Light" w:cs="Tahoma"/>
              </w:rPr>
              <w:t>Uang muka dibayar untuk membiayai mobilisasi peralatan/tenaga kerja konstruksi, pembayaran uang tanda jadi kepada pemasok bahan/material dan/atau untuk persiapan teknis lain.</w:t>
            </w:r>
          </w:p>
          <w:p w14:paraId="48F45BE6"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lang w:val="en-US"/>
              </w:rPr>
            </w:pPr>
            <w:proofErr w:type="spellStart"/>
            <w:r w:rsidRPr="00DB15AF">
              <w:rPr>
                <w:rFonts w:ascii="Footlight MT Light" w:hAnsi="Footlight MT Light" w:cs="Tahoma"/>
                <w:lang w:val="en-US"/>
              </w:rPr>
              <w:t>Besaran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untuk</w:t>
            </w:r>
            <w:proofErr w:type="spellEnd"/>
            <w:r w:rsidRPr="00DB15AF">
              <w:rPr>
                <w:rFonts w:ascii="Footlight MT Light" w:hAnsi="Footlight MT Light" w:cs="Tahoma"/>
                <w:lang w:val="en-US"/>
              </w:rPr>
              <w:t xml:space="preserve"> Usaha </w:t>
            </w:r>
            <w:proofErr w:type="spellStart"/>
            <w:r w:rsidRPr="00DB15AF">
              <w:rPr>
                <w:rFonts w:ascii="Footlight MT Light" w:hAnsi="Footlight MT Light" w:cs="Tahoma"/>
                <w:lang w:val="en-US"/>
              </w:rPr>
              <w:t>Mikro</w:t>
            </w:r>
            <w:proofErr w:type="spellEnd"/>
            <w:r w:rsidRPr="00DB15AF">
              <w:rPr>
                <w:rFonts w:ascii="Footlight MT Light" w:hAnsi="Footlight MT Light" w:cs="Tahoma"/>
                <w:lang w:val="en-US"/>
              </w:rPr>
              <w:t xml:space="preserve">, Usaha Kecil, </w:t>
            </w:r>
            <w:proofErr w:type="spellStart"/>
            <w:r w:rsidRPr="00DB15AF">
              <w:rPr>
                <w:rFonts w:ascii="Footlight MT Light" w:hAnsi="Footlight MT Light" w:cs="Tahoma"/>
                <w:lang w:val="en-US"/>
              </w:rPr>
              <w:t>serta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Koperasi</w:t>
            </w:r>
            <w:proofErr w:type="spellEnd"/>
            <w:r w:rsidRPr="00DB15AF">
              <w:rPr>
                <w:rFonts w:ascii="Footlight MT Light" w:hAnsi="Footlight MT Light" w:cs="Tahoma"/>
                <w:lang w:val="en-US"/>
              </w:rPr>
              <w:t xml:space="preserve">: </w:t>
            </w:r>
          </w:p>
          <w:p w14:paraId="61766F14" w14:textId="77777777" w:rsidR="00230F1A" w:rsidRPr="00DB15AF" w:rsidRDefault="00230F1A" w:rsidP="003C696E">
            <w:pPr>
              <w:numPr>
                <w:ilvl w:val="1"/>
                <w:numId w:val="319"/>
              </w:numPr>
              <w:spacing w:after="60"/>
              <w:contextualSpacing/>
              <w:jc w:val="both"/>
              <w:rPr>
                <w:rFonts w:ascii="Footlight MT Light" w:hAnsi="Footlight MT Light" w:cs="Tahoma"/>
                <w:lang w:val="en-US"/>
              </w:rPr>
            </w:pPr>
            <w:proofErr w:type="spellStart"/>
            <w:r w:rsidRPr="00DB15AF">
              <w:rPr>
                <w:rFonts w:ascii="Footlight MT Light" w:hAnsi="Footlight MT Light" w:cs="Tahoma"/>
                <w:lang w:val="en-US"/>
              </w:rPr>
              <w:lastRenderedPageBreak/>
              <w:t>nilai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pagu</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anggaran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sedikit</w:t>
            </w:r>
            <w:proofErr w:type="spellEnd"/>
            <w:r w:rsidRPr="00DB15AF">
              <w:rPr>
                <w:rFonts w:ascii="Footlight MT Light" w:hAnsi="Footlight MT Light" w:cs="Tahoma"/>
                <w:lang w:val="en-US"/>
              </w:rPr>
              <w:t xml:space="preserve"> di </w:t>
            </w:r>
            <w:proofErr w:type="spellStart"/>
            <w:r w:rsidRPr="00DB15AF">
              <w:rPr>
                <w:rFonts w:ascii="Footlight MT Light" w:hAnsi="Footlight MT Light" w:cs="Tahoma"/>
                <w:lang w:val="en-US"/>
              </w:rPr>
              <w:t>atas</w:t>
            </w:r>
            <w:proofErr w:type="spellEnd"/>
            <w:r w:rsidRPr="00DB15AF">
              <w:rPr>
                <w:rFonts w:ascii="Footlight MT Light" w:hAnsi="Footlight MT Light" w:cs="Tahoma"/>
                <w:lang w:val="en-US"/>
              </w:rPr>
              <w:t xml:space="preserve"> Rp50.000.000,00 (lima </w:t>
            </w:r>
            <w:proofErr w:type="spellStart"/>
            <w:r w:rsidRPr="00DB15AF">
              <w:rPr>
                <w:rFonts w:ascii="Footlight MT Light" w:hAnsi="Footlight MT Light" w:cs="Tahoma"/>
                <w:lang w:val="en-US"/>
              </w:rPr>
              <w:t>puluh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juta</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sampai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sampai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dengan</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banyak</w:t>
            </w:r>
            <w:proofErr w:type="spellEnd"/>
            <w:r w:rsidRPr="00DB15AF">
              <w:rPr>
                <w:rFonts w:ascii="Footlight MT Light" w:hAnsi="Footlight MT Light" w:cs="Tahoma"/>
                <w:lang w:val="en-US"/>
              </w:rPr>
              <w:t xml:space="preserve"> Rp200.000.000,00 (</w:t>
            </w:r>
            <w:proofErr w:type="spellStart"/>
            <w:r w:rsidRPr="00DB15AF">
              <w:rPr>
                <w:rFonts w:ascii="Footlight MT Light" w:hAnsi="Footlight MT Light" w:cs="Tahoma"/>
                <w:lang w:val="en-US"/>
              </w:rPr>
              <w:t>dua</w:t>
            </w:r>
            <w:proofErr w:type="spellEnd"/>
            <w:r w:rsidRPr="00DB15AF">
              <w:rPr>
                <w:rFonts w:ascii="Footlight MT Light" w:hAnsi="Footlight MT Light" w:cs="Tahoma"/>
                <w:lang w:val="en-US"/>
              </w:rPr>
              <w:t xml:space="preserve"> ratus </w:t>
            </w:r>
            <w:proofErr w:type="spellStart"/>
            <w:r w:rsidRPr="00DB15AF">
              <w:rPr>
                <w:rFonts w:ascii="Footlight MT Light" w:hAnsi="Footlight MT Light" w:cs="Tahoma"/>
                <w:lang w:val="en-US"/>
              </w:rPr>
              <w:t>juta</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diberikan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rendah</w:t>
            </w:r>
            <w:proofErr w:type="spellEnd"/>
            <w:r w:rsidRPr="00DB15AF">
              <w:rPr>
                <w:rFonts w:ascii="Footlight MT Light" w:hAnsi="Footlight MT Light" w:cs="Tahoma"/>
                <w:lang w:val="en-US"/>
              </w:rPr>
              <w:t xml:space="preserve"> 50% (lima </w:t>
            </w:r>
            <w:proofErr w:type="spellStart"/>
            <w:r w:rsidRPr="00DB15AF">
              <w:rPr>
                <w:rFonts w:ascii="Footlight MT Light" w:hAnsi="Footlight MT Light" w:cs="Tahoma"/>
                <w:lang w:val="en-US"/>
              </w:rPr>
              <w:t>puluh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persen</w:t>
            </w:r>
            <w:proofErr w:type="spellEnd"/>
            <w:r w:rsidRPr="00DB15AF">
              <w:rPr>
                <w:rFonts w:ascii="Footlight MT Light" w:hAnsi="Footlight MT Light" w:cs="Tahoma"/>
                <w:lang w:val="en-US"/>
              </w:rPr>
              <w:t>);</w:t>
            </w:r>
          </w:p>
          <w:p w14:paraId="17903B05" w14:textId="77777777" w:rsidR="00230F1A" w:rsidRPr="00DB15AF" w:rsidRDefault="00230F1A" w:rsidP="003C696E">
            <w:pPr>
              <w:numPr>
                <w:ilvl w:val="1"/>
                <w:numId w:val="319"/>
              </w:numPr>
              <w:spacing w:after="60"/>
              <w:contextualSpacing/>
              <w:jc w:val="both"/>
              <w:rPr>
                <w:rFonts w:ascii="Footlight MT Light" w:hAnsi="Footlight MT Light" w:cs="Tahoma"/>
                <w:lang w:val="en-US"/>
              </w:rPr>
            </w:pPr>
            <w:proofErr w:type="spellStart"/>
            <w:r w:rsidRPr="00DB15AF">
              <w:rPr>
                <w:rFonts w:ascii="Footlight MT Light" w:hAnsi="Footlight MT Light" w:cs="Tahoma"/>
                <w:lang w:val="en-US"/>
              </w:rPr>
              <w:t>nilai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pagu</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anggaran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sedikit</w:t>
            </w:r>
            <w:proofErr w:type="spellEnd"/>
            <w:r w:rsidRPr="00DB15AF">
              <w:rPr>
                <w:rFonts w:ascii="Footlight MT Light" w:hAnsi="Footlight MT Light" w:cs="Tahoma"/>
                <w:lang w:val="en-US"/>
              </w:rPr>
              <w:t xml:space="preserve"> di atasRp200.000.000,00 (</w:t>
            </w:r>
            <w:proofErr w:type="spellStart"/>
            <w:r w:rsidRPr="00DB15AF">
              <w:rPr>
                <w:rFonts w:ascii="Footlight MT Light" w:hAnsi="Footlight MT Light" w:cs="Tahoma"/>
                <w:lang w:val="en-US"/>
              </w:rPr>
              <w:t>dua</w:t>
            </w:r>
            <w:proofErr w:type="spellEnd"/>
            <w:r w:rsidRPr="00DB15AF">
              <w:rPr>
                <w:rFonts w:ascii="Footlight MT Light" w:hAnsi="Footlight MT Light" w:cs="Tahoma"/>
                <w:lang w:val="en-US"/>
              </w:rPr>
              <w:t xml:space="preserve"> ratus </w:t>
            </w:r>
            <w:proofErr w:type="spellStart"/>
            <w:r w:rsidRPr="00DB15AF">
              <w:rPr>
                <w:rFonts w:ascii="Footlight MT Light" w:hAnsi="Footlight MT Light" w:cs="Tahoma"/>
                <w:lang w:val="en-US"/>
              </w:rPr>
              <w:t>juta</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sampai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dengan</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banyak</w:t>
            </w:r>
            <w:proofErr w:type="spellEnd"/>
            <w:r w:rsidRPr="00DB15AF">
              <w:rPr>
                <w:rFonts w:ascii="Footlight MT Light" w:hAnsi="Footlight MT Light" w:cs="Tahoma"/>
                <w:lang w:val="en-US"/>
              </w:rPr>
              <w:t xml:space="preserve"> Rp2.500.000.000,00 (</w:t>
            </w:r>
            <w:proofErr w:type="spellStart"/>
            <w:r w:rsidRPr="00DB15AF">
              <w:rPr>
                <w:rFonts w:ascii="Footlight MT Light" w:hAnsi="Footlight MT Light" w:cs="Tahoma"/>
                <w:lang w:val="en-US"/>
              </w:rPr>
              <w:t>dua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miliar</w:t>
            </w:r>
            <w:proofErr w:type="spellEnd"/>
            <w:r w:rsidRPr="00DB15AF">
              <w:rPr>
                <w:rFonts w:ascii="Footlight MT Light" w:hAnsi="Footlight MT Light" w:cs="Tahoma"/>
                <w:lang w:val="en-US"/>
              </w:rPr>
              <w:t xml:space="preserve"> lima ratus </w:t>
            </w:r>
            <w:proofErr w:type="spellStart"/>
            <w:r w:rsidRPr="00DB15AF">
              <w:rPr>
                <w:rFonts w:ascii="Footlight MT Light" w:hAnsi="Footlight MT Light" w:cs="Tahoma"/>
                <w:lang w:val="en-US"/>
              </w:rPr>
              <w:t>juta</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dapat</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diberikan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rendah</w:t>
            </w:r>
            <w:proofErr w:type="spellEnd"/>
            <w:r w:rsidRPr="00DB15AF">
              <w:rPr>
                <w:rFonts w:ascii="Footlight MT Light" w:hAnsi="Footlight MT Light" w:cs="Tahoma"/>
                <w:lang w:val="en-US"/>
              </w:rPr>
              <w:t xml:space="preserve"> 30% (</w:t>
            </w:r>
            <w:proofErr w:type="spellStart"/>
            <w:r w:rsidRPr="00DB15AF">
              <w:rPr>
                <w:rFonts w:ascii="Footlight MT Light" w:hAnsi="Footlight MT Light" w:cs="Tahoma"/>
                <w:lang w:val="en-US"/>
              </w:rPr>
              <w:t>tiga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puluh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persen</w:t>
            </w:r>
            <w:proofErr w:type="spellEnd"/>
            <w:r w:rsidRPr="00DB15AF">
              <w:rPr>
                <w:rFonts w:ascii="Footlight MT Light" w:hAnsi="Footlight MT Light" w:cs="Tahoma"/>
                <w:lang w:val="en-US"/>
              </w:rPr>
              <w:t>); dan</w:t>
            </w:r>
          </w:p>
          <w:p w14:paraId="1334DFBF" w14:textId="77777777" w:rsidR="00230F1A" w:rsidRPr="00DB15AF" w:rsidRDefault="00230F1A" w:rsidP="003C696E">
            <w:pPr>
              <w:numPr>
                <w:ilvl w:val="1"/>
                <w:numId w:val="319"/>
              </w:numPr>
              <w:spacing w:after="60"/>
              <w:contextualSpacing/>
              <w:jc w:val="both"/>
              <w:rPr>
                <w:rFonts w:ascii="Footlight MT Light" w:hAnsi="Footlight MT Light" w:cs="Tahoma"/>
                <w:lang w:val="en-US"/>
              </w:rPr>
            </w:pPr>
            <w:proofErr w:type="spellStart"/>
            <w:r w:rsidRPr="00DB15AF">
              <w:rPr>
                <w:rFonts w:ascii="Footlight MT Light" w:hAnsi="Footlight MT Light" w:cs="Tahoma"/>
                <w:lang w:val="en-US"/>
              </w:rPr>
              <w:t>nilai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pagu</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anggaran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sedikit</w:t>
            </w:r>
            <w:proofErr w:type="spellEnd"/>
            <w:r w:rsidRPr="00DB15AF">
              <w:rPr>
                <w:rFonts w:ascii="Footlight MT Light" w:hAnsi="Footlight MT Light" w:cs="Tahoma"/>
                <w:lang w:val="en-US"/>
              </w:rPr>
              <w:t xml:space="preserve"> di </w:t>
            </w:r>
            <w:proofErr w:type="spellStart"/>
            <w:r w:rsidRPr="00DB15AF">
              <w:rPr>
                <w:rFonts w:ascii="Footlight MT Light" w:hAnsi="Footlight MT Light" w:cs="Tahoma"/>
                <w:lang w:val="en-US"/>
              </w:rPr>
              <w:t>atas</w:t>
            </w:r>
            <w:proofErr w:type="spellEnd"/>
            <w:r w:rsidRPr="00DB15AF">
              <w:rPr>
                <w:rFonts w:ascii="Footlight MT Light" w:hAnsi="Footlight MT Light" w:cs="Tahoma"/>
                <w:lang w:val="en-US"/>
              </w:rPr>
              <w:t xml:space="preserve"> Rp2.500.000.000,00 (</w:t>
            </w:r>
            <w:proofErr w:type="spellStart"/>
            <w:r w:rsidRPr="00DB15AF">
              <w:rPr>
                <w:rFonts w:ascii="Footlight MT Light" w:hAnsi="Footlight MT Light" w:cs="Tahoma"/>
                <w:lang w:val="en-US"/>
              </w:rPr>
              <w:t>dua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miliar</w:t>
            </w:r>
            <w:proofErr w:type="spellEnd"/>
            <w:r w:rsidRPr="00DB15AF">
              <w:rPr>
                <w:rFonts w:ascii="Footlight MT Light" w:hAnsi="Footlight MT Light" w:cs="Tahoma"/>
                <w:lang w:val="en-US"/>
              </w:rPr>
              <w:t xml:space="preserve"> lima ratus </w:t>
            </w:r>
            <w:proofErr w:type="spellStart"/>
            <w:r w:rsidRPr="00DB15AF">
              <w:rPr>
                <w:rFonts w:ascii="Footlight MT Light" w:hAnsi="Footlight MT Light" w:cs="Tahoma"/>
                <w:lang w:val="en-US"/>
              </w:rPr>
              <w:t>juta</w:t>
            </w:r>
            <w:proofErr w:type="spellEnd"/>
            <w:r w:rsidRPr="00DB15AF">
              <w:rPr>
                <w:rFonts w:ascii="Footlight MT Light" w:hAnsi="Footlight MT Light" w:cs="Tahoma"/>
                <w:lang w:val="en-US"/>
              </w:rPr>
              <w:t xml:space="preserve"> </w:t>
            </w:r>
            <w:proofErr w:type="gramStart"/>
            <w:r w:rsidRPr="00DB15AF">
              <w:rPr>
                <w:rFonts w:ascii="Footlight MT Light" w:hAnsi="Footlight MT Light" w:cs="Tahoma"/>
                <w:lang w:val="en-US"/>
              </w:rPr>
              <w:t>rupiah)</w:t>
            </w:r>
            <w:proofErr w:type="spellStart"/>
            <w:r w:rsidRPr="00DB15AF">
              <w:rPr>
                <w:rFonts w:ascii="Footlight MT Light" w:hAnsi="Footlight MT Light" w:cs="Tahoma"/>
                <w:lang w:val="en-US"/>
              </w:rPr>
              <w:t>sampai</w:t>
            </w:r>
            <w:proofErr w:type="spellEnd"/>
            <w:proofErr w:type="gram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dengan</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banyak</w:t>
            </w:r>
            <w:proofErr w:type="spellEnd"/>
            <w:r w:rsidRPr="00DB15AF">
              <w:rPr>
                <w:rFonts w:ascii="Footlight MT Light" w:hAnsi="Footlight MT Light" w:cs="Tahoma"/>
                <w:lang w:val="en-US"/>
              </w:rPr>
              <w:t xml:space="preserve"> Rp15.000.000.000,00 (lima </w:t>
            </w:r>
            <w:proofErr w:type="spellStart"/>
            <w:r w:rsidRPr="00DB15AF">
              <w:rPr>
                <w:rFonts w:ascii="Footlight MT Light" w:hAnsi="Footlight MT Light" w:cs="Tahoma"/>
                <w:lang w:val="en-US"/>
              </w:rPr>
              <w:t>belas</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miliar</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diberikan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tinggi</w:t>
            </w:r>
            <w:proofErr w:type="spellEnd"/>
            <w:r w:rsidRPr="00DB15AF">
              <w:rPr>
                <w:rFonts w:ascii="Footlight MT Light" w:hAnsi="Footlight MT Light" w:cs="Tahoma"/>
                <w:lang w:val="en-US"/>
              </w:rPr>
              <w:t xml:space="preserve"> 30% (</w:t>
            </w:r>
            <w:proofErr w:type="spellStart"/>
            <w:r w:rsidRPr="00DB15AF">
              <w:rPr>
                <w:rFonts w:ascii="Footlight MT Light" w:hAnsi="Footlight MT Light" w:cs="Tahoma"/>
                <w:lang w:val="en-US"/>
              </w:rPr>
              <w:t>tiga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puluh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persen</w:t>
            </w:r>
            <w:proofErr w:type="spellEnd"/>
            <w:r w:rsidRPr="00DB15AF">
              <w:rPr>
                <w:rFonts w:ascii="Footlight MT Light" w:hAnsi="Footlight MT Light" w:cs="Tahoma"/>
                <w:lang w:val="en-US"/>
              </w:rPr>
              <w:t>).</w:t>
            </w:r>
          </w:p>
          <w:p w14:paraId="6E786D50"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lang w:val="en-US"/>
              </w:rPr>
            </w:pPr>
            <w:proofErr w:type="spellStart"/>
            <w:r w:rsidRPr="00DB15AF">
              <w:rPr>
                <w:rFonts w:ascii="Footlight MT Light" w:hAnsi="Footlight MT Light" w:cs="Tahoma"/>
                <w:lang w:val="en-US"/>
              </w:rPr>
              <w:t>Besaran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untuk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nilai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pagu</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anggaran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lebih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dari</w:t>
            </w:r>
            <w:proofErr w:type="spellEnd"/>
            <w:r w:rsidRPr="00DB15AF">
              <w:rPr>
                <w:rFonts w:ascii="Footlight MT Light" w:hAnsi="Footlight MT Light" w:cs="Tahoma"/>
                <w:lang w:val="en-US"/>
              </w:rPr>
              <w:t xml:space="preserve"> Rp15.000.000.000,00 (lima </w:t>
            </w:r>
            <w:proofErr w:type="spellStart"/>
            <w:r w:rsidRPr="00DB15AF">
              <w:rPr>
                <w:rFonts w:ascii="Footlight MT Light" w:hAnsi="Footlight MT Light" w:cs="Tahoma"/>
                <w:lang w:val="en-US"/>
              </w:rPr>
              <w:t>belas</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miliar</w:t>
            </w:r>
            <w:proofErr w:type="spellEnd"/>
            <w:r w:rsidRPr="00DB15AF">
              <w:rPr>
                <w:rFonts w:ascii="Footlight MT Light" w:hAnsi="Footlight MT Light" w:cs="Tahoma"/>
                <w:lang w:val="en-US"/>
              </w:rPr>
              <w:t xml:space="preserve"> rupiah) </w:t>
            </w:r>
            <w:proofErr w:type="spellStart"/>
            <w:r w:rsidRPr="00DB15AF">
              <w:rPr>
                <w:rFonts w:ascii="Footlight MT Light" w:hAnsi="Footlight MT Light" w:cs="Tahoma"/>
                <w:lang w:val="en-US"/>
              </w:rPr>
              <w:t>diberikan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tinggi</w:t>
            </w:r>
            <w:proofErr w:type="spellEnd"/>
            <w:r w:rsidRPr="00DB15AF">
              <w:rPr>
                <w:rFonts w:ascii="Footlight MT Light" w:hAnsi="Footlight MT Light" w:cs="Tahoma"/>
                <w:lang w:val="en-US"/>
              </w:rPr>
              <w:t xml:space="preserve"> 20% (</w:t>
            </w:r>
            <w:proofErr w:type="spellStart"/>
            <w:r w:rsidRPr="00DB15AF">
              <w:rPr>
                <w:rFonts w:ascii="Footlight MT Light" w:hAnsi="Footlight MT Light" w:cs="Tahoma"/>
                <w:lang w:val="en-US"/>
              </w:rPr>
              <w:t>dua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puluh</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persen</w:t>
            </w:r>
            <w:proofErr w:type="spellEnd"/>
            <w:r w:rsidRPr="00DB15AF">
              <w:rPr>
                <w:rFonts w:ascii="Footlight MT Light" w:hAnsi="Footlight MT Light" w:cs="Tahoma"/>
                <w:lang w:val="en-US"/>
              </w:rPr>
              <w:t>).</w:t>
            </w:r>
          </w:p>
          <w:p w14:paraId="1D06887B"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lang w:val="en-US"/>
              </w:rPr>
            </w:pPr>
            <w:proofErr w:type="spellStart"/>
            <w:r w:rsidRPr="00DB15AF">
              <w:rPr>
                <w:rFonts w:ascii="Footlight MT Light" w:hAnsi="Footlight MT Light" w:cs="Tahoma"/>
                <w:lang w:val="en-US"/>
              </w:rPr>
              <w:t>Besaran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untuk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tahun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jamak</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diberikan</w:t>
            </w:r>
            <w:proofErr w:type="spellEnd"/>
            <w:r w:rsidRPr="00DB15AF">
              <w:rPr>
                <w:rFonts w:ascii="Footlight MT Light" w:hAnsi="Footlight MT Light" w:cs="Tahoma"/>
                <w:lang w:val="en-US"/>
              </w:rPr>
              <w:t xml:space="preserve"> Uang </w:t>
            </w:r>
            <w:proofErr w:type="spellStart"/>
            <w:r w:rsidRPr="00DB15AF">
              <w:rPr>
                <w:rFonts w:ascii="Footlight MT Light" w:hAnsi="Footlight MT Light" w:cs="Tahoma"/>
                <w:lang w:val="en-US"/>
              </w:rPr>
              <w:t>muka</w:t>
            </w:r>
            <w:proofErr w:type="spellEnd"/>
            <w:r w:rsidRPr="00DB15AF">
              <w:rPr>
                <w:rFonts w:ascii="Footlight MT Light" w:hAnsi="Footlight MT Light" w:cs="Tahoma"/>
                <w:lang w:val="en-US"/>
              </w:rPr>
              <w:t xml:space="preserve"> paling </w:t>
            </w:r>
            <w:proofErr w:type="spellStart"/>
            <w:r w:rsidRPr="00DB15AF">
              <w:rPr>
                <w:rFonts w:ascii="Footlight MT Light" w:hAnsi="Footlight MT Light" w:cs="Tahoma"/>
                <w:lang w:val="en-US"/>
              </w:rPr>
              <w:t>tinggi</w:t>
            </w:r>
            <w:proofErr w:type="spellEnd"/>
            <w:r w:rsidRPr="00DB15AF">
              <w:rPr>
                <w:rFonts w:ascii="Footlight MT Light" w:hAnsi="Footlight MT Light" w:cs="Tahoma"/>
                <w:lang w:val="en-US"/>
              </w:rPr>
              <w:t xml:space="preserve"> 15% (lima </w:t>
            </w:r>
            <w:proofErr w:type="spellStart"/>
            <w:r w:rsidRPr="00DB15AF">
              <w:rPr>
                <w:rFonts w:ascii="Footlight MT Light" w:hAnsi="Footlight MT Light" w:cs="Tahoma"/>
                <w:lang w:val="en-US"/>
              </w:rPr>
              <w:t>belas</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dari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nilai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w:t>
            </w:r>
          </w:p>
          <w:p w14:paraId="1EAE9840"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rPr>
            </w:pPr>
            <w:proofErr w:type="spellStart"/>
            <w:r w:rsidRPr="00DB15AF">
              <w:rPr>
                <w:rFonts w:ascii="Footlight MT Light" w:hAnsi="Footlight MT Light" w:cs="Tahoma"/>
                <w:lang w:val="en-US"/>
              </w:rPr>
              <w:t>Besaran</w:t>
            </w:r>
            <w:proofErr w:type="spellEnd"/>
            <w:r w:rsidRPr="00DB15AF">
              <w:rPr>
                <w:rFonts w:ascii="Footlight MT Light" w:hAnsi="Footlight MT Light" w:cs="Tahoma"/>
              </w:rPr>
              <w:t xml:space="preserve"> uang muka ditentukan dalam SSKK dan dibayar setelah Penyedia menyerahkan Jaminan Uang Muka paling sedikit sebesar uang muka yang diterima.</w:t>
            </w:r>
          </w:p>
          <w:p w14:paraId="2B138041" w14:textId="77777777" w:rsidR="00230F1A" w:rsidRPr="00DB15AF" w:rsidRDefault="00230F1A" w:rsidP="003C696E">
            <w:pPr>
              <w:numPr>
                <w:ilvl w:val="0"/>
                <w:numId w:val="187"/>
              </w:numPr>
              <w:spacing w:after="60"/>
              <w:ind w:left="1152" w:hanging="432"/>
              <w:contextualSpacing/>
              <w:jc w:val="both"/>
              <w:rPr>
                <w:rFonts w:ascii="Footlight MT Light" w:hAnsi="Footlight MT Light" w:cs="Tahoma"/>
              </w:rPr>
            </w:pPr>
            <w:r w:rsidRPr="00DB15AF">
              <w:rPr>
                <w:rFonts w:ascii="Footlight MT Light" w:hAnsi="Footlight MT Light" w:cs="Tahoma"/>
              </w:rPr>
              <w:t>Dalam hal diberikan uang muka, maka Penyedia harus mengajukan permohonan pengambilan uang muka secara tertulis kepada Pejabat yang berwenang untuk menandatangani Kontrak disertai dengan rencana penggunaan uang muka untuk melaksanakan pekerjaan sesuai Kontrak dan rencana pengembaliannya.</w:t>
            </w:r>
          </w:p>
          <w:p w14:paraId="262C0F83" w14:textId="77777777" w:rsidR="00230F1A" w:rsidRPr="00DB15AF" w:rsidRDefault="00230F1A" w:rsidP="003C696E">
            <w:pPr>
              <w:numPr>
                <w:ilvl w:val="0"/>
                <w:numId w:val="187"/>
              </w:numPr>
              <w:spacing w:after="120"/>
              <w:ind w:left="1152" w:hanging="432"/>
              <w:jc w:val="both"/>
              <w:rPr>
                <w:rFonts w:ascii="Footlight MT Light" w:hAnsi="Footlight MT Light" w:cs="Tahoma"/>
              </w:rPr>
            </w:pPr>
            <w:r w:rsidRPr="00DB15AF">
              <w:rPr>
                <w:rFonts w:ascii="Footlight MT Light" w:hAnsi="Footlight MT Light" w:cs="Tahoma"/>
              </w:rPr>
              <w:t>Pejabat yang berwenang untuk menandatangani Kontrak harus mengajukan Surat Permintaan Pembayaran (SPP) kepada Pejabat Penandatangananan Surat Perintah Membayar (PPSPM) untuk permohonan tersebut pada huruf f, paling lambat 7 (tujuh) hari kerja setelah Jaminan Uang Muka diterima.</w:t>
            </w:r>
          </w:p>
          <w:p w14:paraId="035BDC86" w14:textId="6CEB79DE" w:rsidR="00230F1A" w:rsidRPr="00DB15AF" w:rsidRDefault="00230F1A" w:rsidP="003C696E">
            <w:pPr>
              <w:numPr>
                <w:ilvl w:val="0"/>
                <w:numId w:val="187"/>
              </w:numPr>
              <w:spacing w:after="120"/>
              <w:ind w:left="1152" w:hanging="432"/>
              <w:jc w:val="both"/>
              <w:rPr>
                <w:rFonts w:ascii="Footlight MT Light" w:hAnsi="Footlight MT Light" w:cs="Tahoma"/>
              </w:rPr>
            </w:pPr>
            <w:r w:rsidRPr="00DB15AF">
              <w:rPr>
                <w:rFonts w:ascii="Footlight MT Light" w:hAnsi="Footlight MT Light" w:cs="Tahoma"/>
              </w:rPr>
              <w:t xml:space="preserve">Pengembalian uang muka harus diperhitungkan berangsur-angsur secara proporsional pada setiap pembayaran prestasi pekerjaan dan paling lambat harus lunas pada saat pekerjaan mencapai prestasi 100% (seratus </w:t>
            </w:r>
            <w:r w:rsidRPr="00DB15AF">
              <w:rPr>
                <w:rFonts w:ascii="Footlight MT Light" w:hAnsi="Footlight MT Light" w:cs="Arial"/>
              </w:rPr>
              <w:t>persen</w:t>
            </w:r>
            <w:r w:rsidRPr="00DB15AF">
              <w:rPr>
                <w:rFonts w:ascii="Footlight MT Light" w:hAnsi="Footlight MT Light" w:cs="Tahoma"/>
              </w:rPr>
              <w:t>).</w:t>
            </w:r>
          </w:p>
          <w:p w14:paraId="20AF2CAA" w14:textId="77777777" w:rsidR="003A123F" w:rsidRPr="00DB15AF" w:rsidRDefault="003A123F" w:rsidP="003C696E">
            <w:pPr>
              <w:spacing w:after="120"/>
              <w:ind w:left="1152"/>
              <w:jc w:val="both"/>
              <w:rPr>
                <w:rFonts w:ascii="Footlight MT Light" w:hAnsi="Footlight MT Light" w:cs="Tahoma"/>
              </w:rPr>
            </w:pPr>
          </w:p>
          <w:p w14:paraId="21072694"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lastRenderedPageBreak/>
              <w:t xml:space="preserve">Prestasi pekerjaan </w:t>
            </w:r>
          </w:p>
          <w:p w14:paraId="2A5FC439" w14:textId="701E3A04" w:rsidR="005D2FEC" w:rsidRPr="00DB15AF" w:rsidRDefault="005D2FEC" w:rsidP="003C696E">
            <w:pPr>
              <w:spacing w:after="60"/>
              <w:ind w:left="720"/>
              <w:jc w:val="both"/>
              <w:rPr>
                <w:rFonts w:ascii="Footlight MT Light" w:hAnsi="Footlight MT Light" w:cs="Tahoma"/>
              </w:rPr>
            </w:pPr>
            <w:r w:rsidRPr="00DB15AF">
              <w:rPr>
                <w:rFonts w:ascii="Footlight MT Light" w:hAnsi="Footlight MT Light" w:cs="Tahoma"/>
              </w:rPr>
              <w:t xml:space="preserve">Pembayaran prestasi hasil pekerjaan yang disepakati dilakukan oleh </w:t>
            </w:r>
            <w:r w:rsidR="00AF616D" w:rsidRPr="00DB15AF">
              <w:rPr>
                <w:rFonts w:ascii="Footlight MT Light" w:hAnsi="Footlight MT Light" w:cs="Tahoma"/>
              </w:rPr>
              <w:t>Pejabat Penandatangan Kontrak</w:t>
            </w:r>
            <w:r w:rsidRPr="00DB15AF">
              <w:rPr>
                <w:rFonts w:ascii="Footlight MT Light" w:hAnsi="Footlight MT Light" w:cs="Tahoma"/>
              </w:rPr>
              <w:t>, dengan ketentuan:</w:t>
            </w:r>
          </w:p>
          <w:p w14:paraId="36F78AFC" w14:textId="77777777"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Penyedia telah mengajukan tagihan disertai laporan kemajuan hasil pekerjaan;</w:t>
            </w:r>
          </w:p>
          <w:p w14:paraId="519BBBF0" w14:textId="0DD971B7"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 xml:space="preserve">pembayaran dilakukan tidak boleh melebihi kemajuan hasil pekerjaan yang telah dicapai dan diterima oleh </w:t>
            </w:r>
            <w:r w:rsidR="00AF616D" w:rsidRPr="00DB15AF">
              <w:rPr>
                <w:rFonts w:ascii="Footlight MT Light" w:hAnsi="Footlight MT Light" w:cs="Tahoma"/>
              </w:rPr>
              <w:t>Pejabat Penandatangan Kontrak</w:t>
            </w:r>
            <w:r w:rsidRPr="00DB15AF">
              <w:rPr>
                <w:rFonts w:ascii="Footlight MT Light" w:hAnsi="Footlight MT Light" w:cs="Tahoma"/>
              </w:rPr>
              <w:t>;</w:t>
            </w:r>
          </w:p>
          <w:p w14:paraId="5E85D096" w14:textId="77777777"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pembayaran dilakukan terhadap pekerjaan yang sudah terpasang;</w:t>
            </w:r>
          </w:p>
          <w:p w14:paraId="4E9FE1A2" w14:textId="77777777"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pembayaran dilakukan dengan sistem termin yang ketentuan lebih lanjut diatur dalam SSKK;</w:t>
            </w:r>
          </w:p>
          <w:p w14:paraId="669FE734" w14:textId="77777777"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 xml:space="preserve">pembayaran harus </w:t>
            </w:r>
            <w:r w:rsidRPr="00DB15AF">
              <w:rPr>
                <w:rFonts w:ascii="Footlight MT Light" w:eastAsia="Bookman Old Style" w:hAnsi="Footlight MT Light" w:cs="Tahoma"/>
              </w:rPr>
              <w:t>memperhitungka</w:t>
            </w:r>
            <w:r w:rsidRPr="00DB15AF">
              <w:rPr>
                <w:rFonts w:ascii="Footlight MT Light" w:eastAsia="Bookman Old Style" w:hAnsi="Footlight MT Light" w:cs="Tahoma"/>
                <w:spacing w:val="1"/>
              </w:rPr>
              <w:t>n:</w:t>
            </w:r>
          </w:p>
          <w:p w14:paraId="1F75B08D" w14:textId="77777777" w:rsidR="005D2FEC" w:rsidRPr="00DB15AF" w:rsidRDefault="005D2FEC" w:rsidP="003C696E">
            <w:pPr>
              <w:numPr>
                <w:ilvl w:val="4"/>
                <w:numId w:val="189"/>
              </w:numPr>
              <w:tabs>
                <w:tab w:val="left" w:pos="1584"/>
              </w:tabs>
              <w:spacing w:after="60"/>
              <w:ind w:left="1584" w:hanging="432"/>
              <w:contextualSpacing/>
              <w:jc w:val="both"/>
              <w:rPr>
                <w:rFonts w:ascii="Footlight MT Light" w:hAnsi="Footlight MT Light" w:cs="Tahoma"/>
              </w:rPr>
            </w:pPr>
            <w:r w:rsidRPr="00DB15AF">
              <w:rPr>
                <w:rFonts w:ascii="Footlight MT Light" w:hAnsi="Footlight MT Light" w:cs="Tahoma"/>
              </w:rPr>
              <w:t>angsuran uang muka;</w:t>
            </w:r>
          </w:p>
          <w:p w14:paraId="0102D1F7" w14:textId="77777777" w:rsidR="005D2FEC" w:rsidRPr="00DB15AF" w:rsidRDefault="005D2FEC" w:rsidP="003C696E">
            <w:pPr>
              <w:numPr>
                <w:ilvl w:val="4"/>
                <w:numId w:val="189"/>
              </w:numPr>
              <w:tabs>
                <w:tab w:val="left" w:pos="1584"/>
              </w:tabs>
              <w:spacing w:after="60"/>
              <w:ind w:left="1584" w:hanging="432"/>
              <w:contextualSpacing/>
              <w:jc w:val="both"/>
              <w:rPr>
                <w:rFonts w:ascii="Footlight MT Light" w:hAnsi="Footlight MT Light" w:cs="Tahoma"/>
              </w:rPr>
            </w:pPr>
            <w:r w:rsidRPr="00DB15AF">
              <w:rPr>
                <w:rFonts w:ascii="Footlight MT Light" w:hAnsi="Footlight MT Light" w:cs="Tahoma"/>
              </w:rPr>
              <w:t>denda (apabila ada);</w:t>
            </w:r>
          </w:p>
          <w:p w14:paraId="643DA1CE" w14:textId="77777777" w:rsidR="005D2FEC" w:rsidRPr="00DB15AF" w:rsidRDefault="005D2FEC" w:rsidP="003C696E">
            <w:pPr>
              <w:numPr>
                <w:ilvl w:val="4"/>
                <w:numId w:val="189"/>
              </w:numPr>
              <w:tabs>
                <w:tab w:val="left" w:pos="1584"/>
              </w:tabs>
              <w:spacing w:after="60"/>
              <w:ind w:left="1584" w:hanging="432"/>
              <w:contextualSpacing/>
              <w:jc w:val="both"/>
              <w:rPr>
                <w:rFonts w:ascii="Footlight MT Light" w:hAnsi="Footlight MT Light" w:cs="Tahoma"/>
              </w:rPr>
            </w:pPr>
            <w:r w:rsidRPr="00DB15AF">
              <w:rPr>
                <w:rFonts w:ascii="Footlight MT Light" w:hAnsi="Footlight MT Light" w:cs="Tahoma"/>
              </w:rPr>
              <w:t>pajak; dan/atau</w:t>
            </w:r>
          </w:p>
          <w:p w14:paraId="2B755B11" w14:textId="77777777" w:rsidR="005D2FEC" w:rsidRPr="00DB15AF" w:rsidRDefault="005D2FEC" w:rsidP="003C696E">
            <w:pPr>
              <w:numPr>
                <w:ilvl w:val="4"/>
                <w:numId w:val="189"/>
              </w:numPr>
              <w:tabs>
                <w:tab w:val="left" w:pos="1584"/>
              </w:tabs>
              <w:spacing w:after="60"/>
              <w:ind w:left="1584" w:hanging="432"/>
              <w:contextualSpacing/>
              <w:jc w:val="both"/>
              <w:rPr>
                <w:rFonts w:ascii="Footlight MT Light" w:hAnsi="Footlight MT Light" w:cs="Tahoma"/>
              </w:rPr>
            </w:pPr>
            <w:r w:rsidRPr="00DB15AF">
              <w:rPr>
                <w:rFonts w:ascii="Footlight MT Light" w:hAnsi="Footlight MT Light" w:cs="Tahoma"/>
              </w:rPr>
              <w:t>uang retensi.</w:t>
            </w:r>
          </w:p>
          <w:p w14:paraId="50336A73" w14:textId="26FB085B"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 xml:space="preserve">untuk Kontrak yang mempunyai subkontrak, permintaan pembayaran harus dilengkapi bukti pembayaran kepada seluruh </w:t>
            </w:r>
            <w:r w:rsidR="00743713" w:rsidRPr="00DB15AF">
              <w:rPr>
                <w:rFonts w:ascii="Footlight MT Light" w:hAnsi="Footlight MT Light" w:cs="Tahoma"/>
              </w:rPr>
              <w:t>Subkontraktor</w:t>
            </w:r>
            <w:r w:rsidRPr="00DB15AF">
              <w:rPr>
                <w:rFonts w:ascii="Footlight MT Light" w:hAnsi="Footlight MT Light" w:cs="Tahoma"/>
              </w:rPr>
              <w:t xml:space="preserve"> sesuai dengan prestasi pekerjaan. Pembayaran kepada </w:t>
            </w:r>
            <w:r w:rsidR="00743713" w:rsidRPr="00DB15AF">
              <w:rPr>
                <w:rFonts w:ascii="Footlight MT Light" w:hAnsi="Footlight MT Light" w:cs="Tahoma"/>
              </w:rPr>
              <w:t>Subkontraktor</w:t>
            </w:r>
            <w:r w:rsidRPr="00DB15AF">
              <w:rPr>
                <w:rFonts w:ascii="Footlight MT Light" w:hAnsi="Footlight MT Light" w:cs="Tahoma"/>
              </w:rPr>
              <w:t xml:space="preserve"> dilakukan sesuai prestasi pekerjaan yang selesai dilaksanakan oleh </w:t>
            </w:r>
            <w:r w:rsidR="00743713" w:rsidRPr="00DB15AF">
              <w:rPr>
                <w:rFonts w:ascii="Footlight MT Light" w:hAnsi="Footlight MT Light" w:cs="Tahoma"/>
              </w:rPr>
              <w:t>Subkontraktor</w:t>
            </w:r>
            <w:r w:rsidRPr="00DB15AF">
              <w:rPr>
                <w:rFonts w:ascii="Footlight MT Light" w:hAnsi="Footlight MT Light" w:cs="Tahoma"/>
              </w:rPr>
              <w:t xml:space="preserve"> tanpa harus menunggu pembayaran terlebih dahulu dari </w:t>
            </w:r>
            <w:r w:rsidR="00AF616D" w:rsidRPr="00DB15AF">
              <w:rPr>
                <w:rFonts w:ascii="Footlight MT Light" w:hAnsi="Footlight MT Light" w:cs="Tahoma"/>
              </w:rPr>
              <w:t>Pejabat Penandatangan Kontrak</w:t>
            </w:r>
            <w:r w:rsidRPr="00DB15AF">
              <w:rPr>
                <w:rFonts w:ascii="Footlight MT Light" w:hAnsi="Footlight MT Light" w:cs="Tahoma"/>
              </w:rPr>
              <w:t>;</w:t>
            </w:r>
          </w:p>
          <w:p w14:paraId="5F879E5C" w14:textId="243A92D1" w:rsidR="005D2FEC" w:rsidRPr="00DB15AF" w:rsidRDefault="005D2FEC"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 xml:space="preserve">pembayaran terakhir hanya dilakukan setelah pekerjaan selesaidan Berita Acara Serah Terima Pertama Pekerjaan ditandatangani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dan Penyedia;</w:t>
            </w:r>
          </w:p>
          <w:p w14:paraId="70D30E6E" w14:textId="1106BC56" w:rsidR="005D2FEC" w:rsidRPr="00DB15AF" w:rsidRDefault="00AF616D" w:rsidP="003C696E">
            <w:pPr>
              <w:numPr>
                <w:ilvl w:val="6"/>
                <w:numId w:val="188"/>
              </w:numPr>
              <w:spacing w:after="60"/>
              <w:ind w:left="1152" w:hanging="432"/>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dalam kurun waktu 7 (tujuh) hari kerja setelah pengajuan permintaan pembayaran dari Penyedia diterima harus sudah mengajukan Surat Permintaan Pembayaran kepada Pejabat Penandatanganan Surat Perintah Membayar (PPSPM);</w:t>
            </w:r>
          </w:p>
          <w:p w14:paraId="6BDD7816" w14:textId="5A1866A9" w:rsidR="005D2FEC" w:rsidRPr="00DB15AF" w:rsidRDefault="005D2FEC" w:rsidP="003C696E">
            <w:pPr>
              <w:numPr>
                <w:ilvl w:val="6"/>
                <w:numId w:val="188"/>
              </w:numPr>
              <w:spacing w:after="120"/>
              <w:ind w:left="1152" w:hanging="432"/>
              <w:jc w:val="both"/>
              <w:rPr>
                <w:rFonts w:ascii="Footlight MT Light" w:hAnsi="Footlight MT Light" w:cs="Tahoma"/>
              </w:rPr>
            </w:pPr>
            <w:r w:rsidRPr="00DB15AF">
              <w:rPr>
                <w:rFonts w:ascii="Footlight MT Light" w:hAnsi="Footlight MT Light" w:cs="Tahoma"/>
              </w:rPr>
              <w:t xml:space="preserve">apabila terdapat ketidaksesuaian dalam perhitungan angsuran, tidak akan menjadi alasan untuk menunda pembayaran. </w:t>
            </w:r>
            <w:r w:rsidR="00AF616D" w:rsidRPr="00DB15AF">
              <w:rPr>
                <w:rFonts w:ascii="Footlight MT Light" w:hAnsi="Footlight MT Light" w:cs="Tahoma"/>
              </w:rPr>
              <w:t>Pejabat Penandatangan Kontrak</w:t>
            </w:r>
            <w:r w:rsidRPr="00DB15AF">
              <w:rPr>
                <w:rFonts w:ascii="Footlight MT Light" w:hAnsi="Footlight MT Light" w:cs="Tahoma"/>
              </w:rPr>
              <w:t xml:space="preserve"> dapat meminta Penyedia untuk menyampaikan perhitungan prestasi sementara dengan mengesampingkan hal-hal yang sedang menjadi perselisihan.</w:t>
            </w:r>
          </w:p>
          <w:p w14:paraId="2A54D403" w14:textId="77777777" w:rsidR="005D2FEC" w:rsidRPr="00DB15AF" w:rsidRDefault="005D2FEC" w:rsidP="003C696E">
            <w:pPr>
              <w:numPr>
                <w:ilvl w:val="1"/>
                <w:numId w:val="166"/>
              </w:numPr>
              <w:spacing w:after="60" w:line="360" w:lineRule="auto"/>
              <w:ind w:left="720"/>
              <w:jc w:val="both"/>
              <w:rPr>
                <w:rFonts w:ascii="Footlight MT Light" w:hAnsi="Footlight MT Light" w:cs="Tahoma"/>
              </w:rPr>
            </w:pPr>
            <w:r w:rsidRPr="00DB15AF">
              <w:rPr>
                <w:rFonts w:ascii="Footlight MT Light" w:hAnsi="Footlight MT Light" w:cs="Tahoma"/>
              </w:rPr>
              <w:t>Denda dan Ganti Rugi</w:t>
            </w:r>
          </w:p>
          <w:p w14:paraId="13563FD9" w14:textId="77777777" w:rsidR="005D2FEC" w:rsidRPr="00DB15AF" w:rsidRDefault="005D2FEC" w:rsidP="003C696E">
            <w:pPr>
              <w:numPr>
                <w:ilvl w:val="6"/>
                <w:numId w:val="193"/>
              </w:numPr>
              <w:spacing w:after="60"/>
              <w:ind w:left="1152" w:hanging="432"/>
              <w:contextualSpacing/>
              <w:jc w:val="both"/>
              <w:rPr>
                <w:rFonts w:ascii="Footlight MT Light" w:hAnsi="Footlight MT Light" w:cs="Tahoma"/>
                <w:lang w:val="en-AU"/>
              </w:rPr>
            </w:pP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merupakan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sanksi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finansial</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dikenakan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kepada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Penyedia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antara</w:t>
            </w:r>
            <w:proofErr w:type="spellEnd"/>
            <w:r w:rsidRPr="00DB15AF">
              <w:rPr>
                <w:rFonts w:ascii="Footlight MT Light" w:hAnsi="Footlight MT Light" w:cs="Tahoma"/>
                <w:lang w:val="en-AU"/>
              </w:rPr>
              <w:t xml:space="preserve"> lain: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keterlambatan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dalam</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penyelesaian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lastRenderedPageBreak/>
              <w:t>pelaksanaan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pekerjaan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keterlambatan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dalam</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perbaikan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Cacat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Mutu</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terkait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pelanggaran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ketentuan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subkontrak</w:t>
            </w:r>
            <w:proofErr w:type="spellEnd"/>
            <w:r w:rsidRPr="00DB15AF">
              <w:rPr>
                <w:rFonts w:ascii="Footlight MT Light" w:hAnsi="Footlight MT Light" w:cs="Tahoma"/>
                <w:lang w:val="en-AU"/>
              </w:rPr>
              <w:t>.</w:t>
            </w:r>
          </w:p>
          <w:p w14:paraId="6EDC299E" w14:textId="0170AC6C" w:rsidR="005D2FEC" w:rsidRPr="00DB15AF" w:rsidRDefault="005D2FEC" w:rsidP="003C696E">
            <w:pPr>
              <w:numPr>
                <w:ilvl w:val="6"/>
                <w:numId w:val="193"/>
              </w:numPr>
              <w:spacing w:after="60"/>
              <w:ind w:left="1152" w:hanging="432"/>
              <w:contextualSpacing/>
              <w:jc w:val="both"/>
              <w:rPr>
                <w:rFonts w:ascii="Footlight MT Light" w:hAnsi="Footlight MT Light" w:cs="Tahoma"/>
              </w:rPr>
            </w:pP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merupakan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sanksi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finansial</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dikenakan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kepada</w:t>
            </w:r>
            <w:proofErr w:type="spellEnd"/>
            <w:r w:rsidRPr="00DB15AF">
              <w:rPr>
                <w:rFonts w:ascii="Footlight MT Light" w:hAnsi="Footlight MT Light" w:cs="Tahoma"/>
                <w:lang w:val="en-AU"/>
              </w:rPr>
              <w:t xml:space="preserve"> </w:t>
            </w:r>
            <w:r w:rsidR="00AF616D" w:rsidRPr="00DB15AF">
              <w:rPr>
                <w:rFonts w:ascii="Footlight MT Light" w:hAnsi="Footlight MT Light" w:cs="Tahoma"/>
              </w:rPr>
              <w:t>Pejabat Penandatangan Kontrak</w:t>
            </w:r>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maupun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Penyedia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karena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terjadinya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cidera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janji</w:t>
            </w:r>
            <w:proofErr w:type="spellEnd"/>
            <w:r w:rsidRPr="00DB15AF">
              <w:rPr>
                <w:rFonts w:ascii="Footlight MT Light" w:hAnsi="Footlight MT Light" w:cs="Tahoma"/>
                <w:lang w:val="en-AU"/>
              </w:rPr>
              <w:t>/</w:t>
            </w:r>
            <w:proofErr w:type="spellStart"/>
            <w:r w:rsidRPr="00DB15AF">
              <w:rPr>
                <w:rFonts w:ascii="Footlight MT Light" w:hAnsi="Footlight MT Light" w:cs="Tahoma"/>
                <w:lang w:val="en-AU"/>
              </w:rPr>
              <w:t>wanprestasi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Besarnya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sanksi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adalah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sebesar</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nilai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kerugian</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ditimbulkan</w:t>
            </w:r>
            <w:proofErr w:type="spellEnd"/>
            <w:r w:rsidRPr="00DB15AF">
              <w:rPr>
                <w:rFonts w:ascii="Footlight MT Light" w:hAnsi="Footlight MT Light" w:cs="Tahoma"/>
                <w:lang w:val="en-AU"/>
              </w:rPr>
              <w:t>.</w:t>
            </w:r>
          </w:p>
          <w:p w14:paraId="0F357EAC" w14:textId="77777777" w:rsidR="005D2FEC" w:rsidRPr="00DB15AF" w:rsidRDefault="005D2FEC" w:rsidP="003C696E">
            <w:pPr>
              <w:numPr>
                <w:ilvl w:val="6"/>
                <w:numId w:val="193"/>
              </w:numPr>
              <w:spacing w:after="60"/>
              <w:ind w:left="1152" w:hanging="432"/>
              <w:contextualSpacing/>
              <w:jc w:val="both"/>
              <w:rPr>
                <w:rFonts w:ascii="Footlight MT Light" w:hAnsi="Footlight MT Light" w:cs="Tahoma"/>
              </w:rPr>
            </w:pPr>
            <w:proofErr w:type="spellStart"/>
            <w:r w:rsidRPr="00DB15AF">
              <w:rPr>
                <w:rFonts w:ascii="Footlight MT Light" w:hAnsi="Footlight MT Light" w:cs="Tahoma"/>
                <w:lang w:val="en-AU"/>
              </w:rPr>
              <w:t>Besarnya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keterlambatan</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dikenakan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kepada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Penyedia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atas</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keterlambatan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penyelesaian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pekerjaan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adalah</w:t>
            </w:r>
            <w:proofErr w:type="spellEnd"/>
            <w:r w:rsidRPr="00DB15AF">
              <w:rPr>
                <w:rFonts w:ascii="Footlight MT Light" w:hAnsi="Footlight MT Light" w:cs="Tahoma"/>
                <w:lang w:val="en-AU"/>
              </w:rPr>
              <w:t>:</w:t>
            </w:r>
          </w:p>
          <w:p w14:paraId="12495219" w14:textId="77777777" w:rsidR="005D2FEC" w:rsidRPr="00DB15AF" w:rsidRDefault="005D2FEC" w:rsidP="003C696E">
            <w:pPr>
              <w:numPr>
                <w:ilvl w:val="3"/>
                <w:numId w:val="192"/>
              </w:numPr>
              <w:tabs>
                <w:tab w:val="left" w:pos="1584"/>
              </w:tabs>
              <w:autoSpaceDE w:val="0"/>
              <w:autoSpaceDN w:val="0"/>
              <w:adjustRightInd w:val="0"/>
              <w:spacing w:after="60"/>
              <w:ind w:left="1584" w:hanging="432"/>
              <w:jc w:val="both"/>
              <w:rPr>
                <w:rFonts w:ascii="Footlight MT Light" w:hAnsi="Footlight MT Light" w:cs="Tahoma"/>
                <w:lang w:eastAsia="en-AU"/>
              </w:rPr>
            </w:pPr>
            <w:r w:rsidRPr="00DB15AF">
              <w:rPr>
                <w:rFonts w:ascii="Footlight MT Light" w:hAnsi="Footlight MT Light" w:cs="Tahoma"/>
                <w:lang w:eastAsia="en-AU"/>
              </w:rPr>
              <w:t>1‰ (satu perseribu) dari harga bagian Kontrak yang tercantum dalam Kontrak (sebelum PPN); atau</w:t>
            </w:r>
          </w:p>
          <w:p w14:paraId="21DF32BF" w14:textId="77777777" w:rsidR="005D2FEC" w:rsidRPr="00DB15AF" w:rsidRDefault="005D2FEC" w:rsidP="003C696E">
            <w:pPr>
              <w:numPr>
                <w:ilvl w:val="3"/>
                <w:numId w:val="192"/>
              </w:numPr>
              <w:tabs>
                <w:tab w:val="left" w:pos="1584"/>
              </w:tabs>
              <w:autoSpaceDE w:val="0"/>
              <w:autoSpaceDN w:val="0"/>
              <w:adjustRightInd w:val="0"/>
              <w:spacing w:after="60"/>
              <w:ind w:left="1584" w:hanging="432"/>
              <w:jc w:val="both"/>
              <w:rPr>
                <w:rFonts w:ascii="Footlight MT Light" w:hAnsi="Footlight MT Light" w:cs="Tahoma"/>
                <w:lang w:eastAsia="en-AU"/>
              </w:rPr>
            </w:pPr>
            <w:r w:rsidRPr="00DB15AF">
              <w:rPr>
                <w:rFonts w:ascii="Footlight MT Light" w:hAnsi="Footlight MT Light" w:cs="Tahoma"/>
                <w:lang w:eastAsia="en-AU"/>
              </w:rPr>
              <w:t>1‰ (satu perseribu) dari Harga Kontrak (sebelum PPN);</w:t>
            </w:r>
          </w:p>
          <w:p w14:paraId="0AAA7C91" w14:textId="77777777" w:rsidR="005D2FEC" w:rsidRPr="00DB15AF" w:rsidRDefault="005D2FEC" w:rsidP="003C696E">
            <w:pPr>
              <w:spacing w:after="60"/>
              <w:ind w:left="1152"/>
              <w:contextualSpacing/>
              <w:jc w:val="both"/>
              <w:rPr>
                <w:rFonts w:ascii="Footlight MT Light" w:hAnsi="Footlight MT Light" w:cs="Tahoma"/>
                <w:lang w:val="en-AU"/>
              </w:rPr>
            </w:pPr>
            <w:proofErr w:type="spellStart"/>
            <w:r w:rsidRPr="00DB15AF">
              <w:rPr>
                <w:rFonts w:ascii="Footlight MT Light" w:hAnsi="Footlight MT Light" w:cs="Tahoma"/>
                <w:lang w:val="en-AU"/>
              </w:rPr>
              <w:t>sesuai</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ditetapkan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dalam</w:t>
            </w:r>
            <w:proofErr w:type="spellEnd"/>
            <w:r w:rsidRPr="00DB15AF">
              <w:rPr>
                <w:rFonts w:ascii="Footlight MT Light" w:hAnsi="Footlight MT Light" w:cs="Tahoma"/>
                <w:lang w:val="en-AU"/>
              </w:rPr>
              <w:t xml:space="preserve"> SSKK.</w:t>
            </w:r>
          </w:p>
          <w:p w14:paraId="49797C79" w14:textId="77777777" w:rsidR="005D2FEC" w:rsidRPr="00DB15AF" w:rsidRDefault="005D2FEC" w:rsidP="003C696E">
            <w:pPr>
              <w:numPr>
                <w:ilvl w:val="6"/>
                <w:numId w:val="193"/>
              </w:numPr>
              <w:spacing w:after="60"/>
              <w:ind w:left="1152" w:hanging="432"/>
              <w:contextualSpacing/>
              <w:jc w:val="both"/>
              <w:rPr>
                <w:rFonts w:ascii="Footlight MT Light" w:hAnsi="Footlight MT Light" w:cs="Tahoma"/>
                <w:lang w:val="en-AU"/>
              </w:rPr>
            </w:pPr>
            <w:r w:rsidRPr="00DB15AF">
              <w:rPr>
                <w:rFonts w:ascii="Footlight MT Light" w:hAnsi="Footlight MT Light" w:cs="Tahoma"/>
              </w:rPr>
              <w:t xml:space="preserve">Besaran denda cacat mutu </w:t>
            </w:r>
            <w:proofErr w:type="spellStart"/>
            <w:r w:rsidRPr="00DB15AF">
              <w:rPr>
                <w:rFonts w:ascii="Footlight MT Light" w:hAnsi="Footlight MT Light" w:cs="Tahoma"/>
                <w:lang w:val="en-ID"/>
              </w:rPr>
              <w:t>sebesar</w:t>
            </w:r>
            <w:proofErr w:type="spellEnd"/>
            <w:r w:rsidRPr="00DB15AF">
              <w:rPr>
                <w:rFonts w:ascii="Footlight MT Light" w:hAnsi="Footlight MT Light" w:cs="Tahoma"/>
                <w:lang w:val="en-ID"/>
              </w:rPr>
              <w:t xml:space="preserve"> </w:t>
            </w:r>
            <w:r w:rsidRPr="00DB15AF">
              <w:rPr>
                <w:rFonts w:ascii="Footlight MT Light" w:hAnsi="Footlight MT Light" w:cs="Tahoma"/>
                <w:lang w:eastAsia="en-AU"/>
              </w:rPr>
              <w:t>1‰ (satu perseribu)</w:t>
            </w:r>
            <w:r w:rsidRPr="00DB15AF">
              <w:rPr>
                <w:rFonts w:ascii="Footlight MT Light" w:hAnsi="Footlight MT Light" w:cs="Tahoma"/>
                <w:lang w:val="en-ID" w:eastAsia="en-AU"/>
              </w:rPr>
              <w:t xml:space="preserve"> per </w:t>
            </w:r>
            <w:proofErr w:type="spellStart"/>
            <w:r w:rsidRPr="00DB15AF">
              <w:rPr>
                <w:rFonts w:ascii="Footlight MT Light" w:hAnsi="Footlight MT Light" w:cs="Tahoma"/>
                <w:lang w:val="en-ID" w:eastAsia="en-AU"/>
              </w:rPr>
              <w:t>hari</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keterlambatan</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perbaikan</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dari</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nilai</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biaya</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perbaikan</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pekerjaan</w:t>
            </w:r>
            <w:proofErr w:type="spellEnd"/>
            <w:r w:rsidRPr="00DB15AF">
              <w:rPr>
                <w:rFonts w:ascii="Footlight MT Light" w:hAnsi="Footlight MT Light" w:cs="Tahoma"/>
                <w:lang w:val="en-ID" w:eastAsia="en-AU"/>
              </w:rPr>
              <w:t xml:space="preserve"> yang </w:t>
            </w:r>
            <w:proofErr w:type="spellStart"/>
            <w:r w:rsidRPr="00DB15AF">
              <w:rPr>
                <w:rFonts w:ascii="Footlight MT Light" w:hAnsi="Footlight MT Light" w:cs="Tahoma"/>
                <w:lang w:val="en-ID" w:eastAsia="en-AU"/>
              </w:rPr>
              <w:t>ditemukan</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cacat</w:t>
            </w:r>
            <w:proofErr w:type="spellEnd"/>
            <w:r w:rsidRPr="00DB15AF">
              <w:rPr>
                <w:rFonts w:ascii="Footlight MT Light" w:hAnsi="Footlight MT Light" w:cs="Tahoma"/>
                <w:lang w:val="en-ID" w:eastAsia="en-AU"/>
              </w:rPr>
              <w:t xml:space="preserve"> </w:t>
            </w:r>
            <w:proofErr w:type="spellStart"/>
            <w:r w:rsidRPr="00DB15AF">
              <w:rPr>
                <w:rFonts w:ascii="Footlight MT Light" w:hAnsi="Footlight MT Light" w:cs="Tahoma"/>
                <w:lang w:val="en-ID" w:eastAsia="en-AU"/>
              </w:rPr>
              <w:t>mutu</w:t>
            </w:r>
            <w:proofErr w:type="spellEnd"/>
            <w:r w:rsidRPr="00DB15AF">
              <w:rPr>
                <w:rFonts w:ascii="Footlight MT Light" w:hAnsi="Footlight MT Light" w:cs="Tahoma"/>
                <w:lang w:val="en-ID" w:eastAsia="en-AU"/>
              </w:rPr>
              <w:t>.</w:t>
            </w:r>
            <w:r w:rsidRPr="00DB15AF">
              <w:rPr>
                <w:rFonts w:ascii="Footlight MT Light" w:hAnsi="Footlight MT Light" w:cs="Tahoma"/>
                <w:lang w:val="en-AU"/>
              </w:rPr>
              <w:t>.</w:t>
            </w:r>
          </w:p>
          <w:p w14:paraId="54A917D4" w14:textId="77777777" w:rsidR="005D2FEC" w:rsidRPr="00DB15AF" w:rsidRDefault="005D2FEC" w:rsidP="003C696E">
            <w:pPr>
              <w:numPr>
                <w:ilvl w:val="6"/>
                <w:numId w:val="193"/>
              </w:numPr>
              <w:spacing w:after="60"/>
              <w:ind w:left="1152" w:hanging="432"/>
              <w:contextualSpacing/>
              <w:jc w:val="both"/>
              <w:rPr>
                <w:rFonts w:ascii="Footlight MT Light" w:hAnsi="Footlight MT Light" w:cs="Tahoma"/>
                <w:lang w:val="en-AU"/>
              </w:rPr>
            </w:pPr>
            <w:proofErr w:type="spellStart"/>
            <w:r w:rsidRPr="00DB15AF">
              <w:rPr>
                <w:rFonts w:ascii="Footlight MT Light" w:hAnsi="Footlight MT Light" w:cs="Tahoma"/>
                <w:lang w:val="en-AU"/>
              </w:rPr>
              <w:t>Besaran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pelanggaran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subkontrak</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sebesar</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nilai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pekerjaan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subkontrak</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disubkontrakkan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tidak</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sesuai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ketentuan</w:t>
            </w:r>
            <w:proofErr w:type="spellEnd"/>
          </w:p>
          <w:p w14:paraId="7604131A" w14:textId="650C621D" w:rsidR="005D2FEC" w:rsidRPr="00DB15AF" w:rsidRDefault="005D2FEC" w:rsidP="003C696E">
            <w:pPr>
              <w:numPr>
                <w:ilvl w:val="6"/>
                <w:numId w:val="193"/>
              </w:numPr>
              <w:tabs>
                <w:tab w:val="clear" w:pos="1814"/>
              </w:tabs>
              <w:spacing w:after="60"/>
              <w:ind w:left="1185" w:hanging="425"/>
              <w:contextualSpacing/>
              <w:jc w:val="both"/>
              <w:rPr>
                <w:rFonts w:ascii="Footlight MT Light" w:eastAsiaTheme="majorEastAsia" w:hAnsi="Footlight MT Light" w:cs="Tahoma"/>
                <w:sz w:val="20"/>
                <w:szCs w:val="20"/>
                <w:lang w:val="en-AU"/>
              </w:rPr>
            </w:pPr>
            <w:proofErr w:type="spellStart"/>
            <w:r w:rsidRPr="00DB15AF">
              <w:rPr>
                <w:rFonts w:ascii="Footlight MT Light" w:hAnsi="Footlight MT Light" w:cs="Tahoma"/>
                <w:lang w:val="en-AU"/>
              </w:rPr>
              <w:t>Besarnya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sebagai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akibat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Peristiwa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Kompensasi</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dibayar</w:t>
            </w:r>
            <w:proofErr w:type="spellEnd"/>
            <w:r w:rsidRPr="00DB15AF">
              <w:rPr>
                <w:rFonts w:ascii="Footlight MT Light" w:hAnsi="Footlight MT Light" w:cs="Tahoma"/>
                <w:lang w:val="en-AU"/>
              </w:rPr>
              <w:t xml:space="preserve">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atas</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keterlambatan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pembayaran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adalah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sebesar</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bunga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dari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nilai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tagihan</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terlambat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dibayar</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berdasarkan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tingkat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suku</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bunga</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berlaku</w:t>
            </w:r>
            <w:proofErr w:type="spellEnd"/>
            <w:r w:rsidRPr="00DB15AF">
              <w:rPr>
                <w:rFonts w:ascii="Footlight MT Light" w:hAnsi="Footlight MT Light" w:cs="Tahoma"/>
                <w:lang w:val="en-AU"/>
              </w:rPr>
              <w:t xml:space="preserve"> pada </w:t>
            </w:r>
            <w:proofErr w:type="spellStart"/>
            <w:r w:rsidRPr="00DB15AF">
              <w:rPr>
                <w:rFonts w:ascii="Footlight MT Light" w:hAnsi="Footlight MT Light" w:cs="Tahoma"/>
                <w:lang w:val="en-AU"/>
              </w:rPr>
              <w:t>saat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itu</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menurut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ketetapan</w:t>
            </w:r>
            <w:proofErr w:type="spellEnd"/>
            <w:r w:rsidRPr="00DB15AF">
              <w:rPr>
                <w:rFonts w:ascii="Footlight MT Light" w:hAnsi="Footlight MT Light" w:cs="Tahoma"/>
                <w:lang w:val="en-AU"/>
              </w:rPr>
              <w:t xml:space="preserve"> Bank Indonesia, </w:t>
            </w:r>
            <w:proofErr w:type="spellStart"/>
            <w:r w:rsidRPr="00DB15AF">
              <w:rPr>
                <w:rFonts w:ascii="Footlight MT Light" w:hAnsi="Footlight MT Light" w:cs="Tahoma"/>
                <w:lang w:val="en-AU"/>
              </w:rPr>
              <w:t>sepanjang</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telah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diputuskan</w:t>
            </w:r>
            <w:proofErr w:type="spellEnd"/>
            <w:r w:rsidRPr="00DB15AF">
              <w:rPr>
                <w:rFonts w:ascii="Footlight MT Light" w:hAnsi="Footlight MT Light" w:cs="Tahoma"/>
                <w:lang w:val="en-AU"/>
              </w:rPr>
              <w:t xml:space="preserve"> oleh </w:t>
            </w:r>
            <w:proofErr w:type="spellStart"/>
            <w:r w:rsidRPr="00DB15AF">
              <w:rPr>
                <w:rFonts w:ascii="Footlight MT Light" w:hAnsi="Footlight MT Light" w:cs="Tahoma"/>
                <w:lang w:val="en-AU"/>
              </w:rPr>
              <w:t>lembaga</w:t>
            </w:r>
            <w:proofErr w:type="spellEnd"/>
            <w:r w:rsidRPr="00DB15AF">
              <w:rPr>
                <w:rFonts w:ascii="Footlight MT Light" w:hAnsi="Footlight MT Light" w:cs="Tahoma"/>
                <w:lang w:val="en-AU"/>
              </w:rPr>
              <w:t xml:space="preserve"> yang </w:t>
            </w:r>
            <w:proofErr w:type="spellStart"/>
            <w:r w:rsidRPr="00DB15AF">
              <w:rPr>
                <w:rFonts w:ascii="Footlight MT Light" w:hAnsi="Footlight MT Light" w:cs="Tahoma"/>
                <w:lang w:val="en-AU"/>
              </w:rPr>
              <w:t>berwenang</w:t>
            </w:r>
            <w:proofErr w:type="spellEnd"/>
            <w:r w:rsidRPr="00DB15AF">
              <w:rPr>
                <w:rFonts w:ascii="Footlight MT Light" w:hAnsi="Footlight MT Light" w:cs="Tahoma"/>
                <w:lang w:val="en-AU"/>
              </w:rPr>
              <w:t xml:space="preserve">; </w:t>
            </w:r>
          </w:p>
          <w:p w14:paraId="155DCCA7" w14:textId="77777777" w:rsidR="005D2FEC" w:rsidRPr="00DB15AF" w:rsidRDefault="005D2FEC" w:rsidP="003C696E">
            <w:pPr>
              <w:numPr>
                <w:ilvl w:val="6"/>
                <w:numId w:val="193"/>
              </w:numPr>
              <w:spacing w:after="60"/>
              <w:ind w:left="1152" w:hanging="432"/>
              <w:contextualSpacing/>
              <w:jc w:val="both"/>
              <w:rPr>
                <w:rFonts w:ascii="Footlight MT Light" w:eastAsiaTheme="majorEastAsia" w:hAnsi="Footlight MT Light" w:cs="Tahoma"/>
                <w:sz w:val="20"/>
                <w:szCs w:val="20"/>
                <w:lang w:val="en-AU"/>
              </w:rPr>
            </w:pPr>
            <w:proofErr w:type="spellStart"/>
            <w:r w:rsidRPr="00DB15AF">
              <w:rPr>
                <w:rFonts w:ascii="Footlight MT Light" w:hAnsi="Footlight MT Light" w:cs="Tahoma"/>
                <w:lang w:val="en-AU"/>
              </w:rPr>
              <w:t>Pembayaran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denda</w:t>
            </w:r>
            <w:proofErr w:type="spellEnd"/>
            <w:r w:rsidRPr="00DB15AF">
              <w:rPr>
                <w:rFonts w:ascii="Footlight MT Light" w:hAnsi="Footlight MT Light" w:cs="Tahoma"/>
                <w:lang w:val="en-AU"/>
              </w:rPr>
              <w:t xml:space="preserve"> dan/</w:t>
            </w:r>
            <w:proofErr w:type="spellStart"/>
            <w:r w:rsidRPr="00DB15AF">
              <w:rPr>
                <w:rFonts w:ascii="Footlight MT Light" w:hAnsi="Footlight MT Light" w:cs="Tahoma"/>
                <w:lang w:val="en-AU"/>
              </w:rPr>
              <w:t>atau</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diperhitungkan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dalam</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pembayaran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prestasi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pekerjaan</w:t>
            </w:r>
            <w:proofErr w:type="spellEnd"/>
            <w:r w:rsidRPr="00DB15AF">
              <w:rPr>
                <w:rFonts w:ascii="Footlight MT Light" w:hAnsi="Footlight MT Light" w:cs="Tahoma"/>
                <w:lang w:val="en-AU"/>
              </w:rPr>
              <w:t>.</w:t>
            </w:r>
          </w:p>
          <w:p w14:paraId="4A80CE0D" w14:textId="77777777" w:rsidR="005D2FEC" w:rsidRPr="00DB15AF" w:rsidRDefault="005D2FEC" w:rsidP="003C696E">
            <w:pPr>
              <w:numPr>
                <w:ilvl w:val="6"/>
                <w:numId w:val="193"/>
              </w:numPr>
              <w:spacing w:after="60"/>
              <w:ind w:left="1152" w:hanging="432"/>
              <w:contextualSpacing/>
              <w:jc w:val="both"/>
              <w:rPr>
                <w:rFonts w:ascii="Footlight MT Light" w:eastAsiaTheme="majorEastAsia" w:hAnsi="Footlight MT Light" w:cs="Tahoma"/>
                <w:sz w:val="20"/>
                <w:szCs w:val="20"/>
                <w:lang w:val="en-AU"/>
              </w:rPr>
            </w:pP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kepada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Penyedia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dapat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mengubah</w:t>
            </w:r>
            <w:proofErr w:type="spellEnd"/>
            <w:r w:rsidRPr="00DB15AF">
              <w:rPr>
                <w:rFonts w:ascii="Footlight MT Light" w:hAnsi="Footlight MT Light" w:cs="Tahoma"/>
                <w:lang w:val="en-AU"/>
              </w:rPr>
              <w:t xml:space="preserve"> Harga </w:t>
            </w:r>
            <w:proofErr w:type="spellStart"/>
            <w:r w:rsidRPr="00DB15AF">
              <w:rPr>
                <w:rFonts w:ascii="Footlight MT Light" w:hAnsi="Footlight MT Light" w:cs="Tahoma"/>
                <w:lang w:val="en-AU"/>
              </w:rPr>
              <w:t>Kontrak</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setelah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dituangkan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dalam</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adendum</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Pr="00DB15AF">
              <w:rPr>
                <w:rFonts w:ascii="Footlight MT Light" w:hAnsi="Footlight MT Light" w:cs="Tahoma"/>
                <w:lang w:val="en-AU"/>
              </w:rPr>
              <w:t>.</w:t>
            </w:r>
          </w:p>
          <w:p w14:paraId="4A6DA915" w14:textId="18911CC3" w:rsidR="005D2FEC" w:rsidRPr="00DB15AF" w:rsidRDefault="005D2FEC" w:rsidP="003C696E">
            <w:pPr>
              <w:numPr>
                <w:ilvl w:val="6"/>
                <w:numId w:val="193"/>
              </w:numPr>
              <w:spacing w:after="120"/>
              <w:ind w:left="1152" w:hanging="432"/>
              <w:jc w:val="both"/>
              <w:rPr>
                <w:rFonts w:ascii="Footlight MT Light" w:eastAsiaTheme="majorEastAsia" w:hAnsi="Footlight MT Light" w:cs="Tahoma"/>
                <w:sz w:val="20"/>
                <w:szCs w:val="20"/>
              </w:rPr>
            </w:pPr>
            <w:proofErr w:type="spellStart"/>
            <w:r w:rsidRPr="00DB15AF">
              <w:rPr>
                <w:rFonts w:ascii="Footlight MT Light" w:hAnsi="Footlight MT Light" w:cs="Tahoma"/>
                <w:lang w:val="en-AU"/>
              </w:rPr>
              <w:t>Pembayaran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ganti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rugi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dilakukan</w:t>
            </w:r>
            <w:proofErr w:type="spellEnd"/>
            <w:r w:rsidRPr="00DB15AF">
              <w:rPr>
                <w:rFonts w:ascii="Footlight MT Light" w:hAnsi="Footlight MT Light" w:cs="Tahoma"/>
                <w:lang w:val="en-AU"/>
              </w:rPr>
              <w:t xml:space="preserve">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apabila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Penyedia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telah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mengajukan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tagihan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disertai</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perhitungan</w:t>
            </w:r>
            <w:proofErr w:type="spellEnd"/>
            <w:r w:rsidRPr="00DB15AF">
              <w:rPr>
                <w:rFonts w:ascii="Footlight MT Light" w:hAnsi="Footlight MT Light" w:cs="Tahoma"/>
                <w:lang w:val="en-AU"/>
              </w:rPr>
              <w:t xml:space="preserve"> dan data-data.</w:t>
            </w:r>
          </w:p>
        </w:tc>
      </w:tr>
      <w:tr w:rsidR="005D2FEC" w:rsidRPr="00DB15AF" w14:paraId="01AA44A4" w14:textId="77777777" w:rsidTr="00867746">
        <w:tc>
          <w:tcPr>
            <w:tcW w:w="3060" w:type="dxa"/>
            <w:shd w:val="clear" w:color="auto" w:fill="auto"/>
          </w:tcPr>
          <w:p w14:paraId="4A4B7C6C"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r w:rsidRPr="00DB15AF">
              <w:rPr>
                <w:rFonts w:ascii="Footlight MT Light" w:hAnsi="Footlight MT Light"/>
                <w:b/>
                <w:szCs w:val="22"/>
                <w:lang w:val="en-AU"/>
              </w:rPr>
              <w:lastRenderedPageBreak/>
              <w:t xml:space="preserve">Hari </w:t>
            </w:r>
            <w:proofErr w:type="spellStart"/>
            <w:r w:rsidRPr="00DB15AF">
              <w:rPr>
                <w:rFonts w:ascii="Footlight MT Light" w:hAnsi="Footlight MT Light"/>
                <w:b/>
                <w:szCs w:val="22"/>
                <w:lang w:val="en-AU"/>
              </w:rPr>
              <w:t>Kerja</w:t>
            </w:r>
            <w:proofErr w:type="spellEnd"/>
          </w:p>
        </w:tc>
        <w:tc>
          <w:tcPr>
            <w:tcW w:w="5405" w:type="dxa"/>
            <w:shd w:val="clear" w:color="auto" w:fill="auto"/>
          </w:tcPr>
          <w:p w14:paraId="4CF12A0E"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 xml:space="preserve">Orang hari standar atau satu hari orang bekerja adalah 8 (delapan) jam, terdiri atas 7 (tujuh) jam kerja (efektif) dan 1 (satu) jam istirahat. </w:t>
            </w:r>
          </w:p>
          <w:p w14:paraId="5AE7275D" w14:textId="77777777" w:rsidR="005D2FEC" w:rsidRPr="00DB15AF" w:rsidRDefault="005D2FEC" w:rsidP="003C696E">
            <w:pPr>
              <w:numPr>
                <w:ilvl w:val="1"/>
                <w:numId w:val="166"/>
              </w:numPr>
              <w:spacing w:after="60"/>
              <w:ind w:left="720"/>
              <w:jc w:val="both"/>
              <w:rPr>
                <w:rFonts w:ascii="Footlight MT Light" w:hAnsi="Footlight MT Light" w:cs="Tahoma"/>
              </w:rPr>
            </w:pPr>
            <w:r w:rsidRPr="00DB15AF">
              <w:rPr>
                <w:rFonts w:ascii="Footlight MT Light" w:hAnsi="Footlight MT Light" w:cs="Tahoma"/>
              </w:rPr>
              <w:t>Penyedia tidak diperkenankan melakukan pekerjaan apapun di lokasi kerja pada waktu yang secara ketentuan peraturan perundang-undangan dinyatakan sebagai hari libur atau di luar jam kerja normal, kecuali:</w:t>
            </w:r>
          </w:p>
          <w:p w14:paraId="70DDF12D" w14:textId="77777777" w:rsidR="005D2FEC" w:rsidRPr="00DB15AF" w:rsidRDefault="005D2FEC" w:rsidP="003C696E">
            <w:pPr>
              <w:numPr>
                <w:ilvl w:val="7"/>
                <w:numId w:val="191"/>
              </w:numPr>
              <w:spacing w:after="60"/>
              <w:ind w:left="1152" w:hanging="432"/>
              <w:jc w:val="both"/>
              <w:rPr>
                <w:rFonts w:ascii="Footlight MT Light" w:hAnsi="Footlight MT Light" w:cs="Tahoma"/>
              </w:rPr>
            </w:pPr>
            <w:r w:rsidRPr="00DB15AF">
              <w:rPr>
                <w:rFonts w:ascii="Footlight MT Light" w:hAnsi="Footlight MT Light" w:cs="Tahoma"/>
              </w:rPr>
              <w:t>dinyatakan lain di dalam Kontrak;</w:t>
            </w:r>
          </w:p>
          <w:p w14:paraId="0D7A35C0" w14:textId="05242881" w:rsidR="005D2FEC" w:rsidRPr="00DB15AF" w:rsidRDefault="00AF616D" w:rsidP="003C696E">
            <w:pPr>
              <w:numPr>
                <w:ilvl w:val="7"/>
                <w:numId w:val="191"/>
              </w:numPr>
              <w:spacing w:after="60"/>
              <w:ind w:left="1152" w:hanging="432"/>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memberikan izin; atau</w:t>
            </w:r>
          </w:p>
          <w:p w14:paraId="246CB788" w14:textId="4779A691" w:rsidR="005D2FEC" w:rsidRPr="00DB15AF" w:rsidRDefault="005D2FEC" w:rsidP="003C696E">
            <w:pPr>
              <w:numPr>
                <w:ilvl w:val="7"/>
                <w:numId w:val="191"/>
              </w:numPr>
              <w:spacing w:after="60"/>
              <w:ind w:left="1152" w:hanging="432"/>
              <w:jc w:val="both"/>
              <w:rPr>
                <w:rFonts w:ascii="Footlight MT Light" w:hAnsi="Footlight MT Light" w:cs="Tahoma"/>
              </w:rPr>
            </w:pPr>
            <w:r w:rsidRPr="00DB15AF">
              <w:rPr>
                <w:rFonts w:ascii="Footlight MT Light" w:hAnsi="Footlight MT Light" w:cs="Tahoma"/>
              </w:rPr>
              <w:lastRenderedPageBreak/>
              <w:t xml:space="preserve">pekerjaan tidak dapat ditunda, atau untuk keselamatan/perlindungan masyarakat, dimana Penyedia harus segera memberitahukan urgensi pekerjaan tersebut kepada Pengawas Pekerjaan dan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w:t>
            </w:r>
          </w:p>
          <w:p w14:paraId="79C99965" w14:textId="5EBCEA84"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Semua pekerja dibayar selama hari kerja dan datanya disimpan oleh Penyedia. Daftar pembayaran masing-masing pekerja dapat diperiksa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w:t>
            </w:r>
          </w:p>
          <w:p w14:paraId="460EB259"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Untuk pekerjaan yang dilakukan di luar hari kerja efektif dan jam kerja normal harus mengikuti ketentuan Menteri yang membidangi ketenagakerjaan.</w:t>
            </w:r>
          </w:p>
          <w:p w14:paraId="3CDCE782"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Pelaksanaan pekerjaan di luar hari kerja efektif dan/atau jam kerja normal harus diawasi oleh Pengawas Pekerjaan.</w:t>
            </w:r>
          </w:p>
        </w:tc>
      </w:tr>
      <w:tr w:rsidR="005D2FEC" w:rsidRPr="00DB15AF" w14:paraId="34C7712C" w14:textId="77777777" w:rsidTr="00867746">
        <w:tc>
          <w:tcPr>
            <w:tcW w:w="3060" w:type="dxa"/>
            <w:shd w:val="clear" w:color="auto" w:fill="auto"/>
          </w:tcPr>
          <w:p w14:paraId="7C17F5F5"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Perhitungan</w:t>
            </w:r>
            <w:proofErr w:type="spellEnd"/>
            <w:r w:rsidRPr="00DB15AF">
              <w:rPr>
                <w:rFonts w:ascii="Footlight MT Light" w:hAnsi="Footlight MT Light"/>
                <w:b/>
                <w:szCs w:val="22"/>
                <w:lang w:val="en-AU"/>
              </w:rPr>
              <w:t xml:space="preserve"> Akhir</w:t>
            </w:r>
          </w:p>
        </w:tc>
        <w:tc>
          <w:tcPr>
            <w:tcW w:w="5405" w:type="dxa"/>
            <w:shd w:val="clear" w:color="auto" w:fill="auto"/>
          </w:tcPr>
          <w:p w14:paraId="3E43A28E" w14:textId="0A992246"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Pembayaran</w:t>
            </w:r>
            <w:r w:rsidRPr="00DB15AF">
              <w:rPr>
                <w:rFonts w:ascii="Footlight MT Light" w:hAnsi="Footlight MT Light" w:cs="Tahoma"/>
              </w:rPr>
              <w:tab/>
              <w:t xml:space="preserve">angsuran prestasi pekerjaan terakhir dilakukan setelah pekerjaan selesai dan </w:t>
            </w:r>
            <w:proofErr w:type="spellStart"/>
            <w:r w:rsidRPr="00DB15AF">
              <w:rPr>
                <w:rFonts w:ascii="Footlight MT Light" w:hAnsi="Footlight MT Light" w:cs="Tahoma"/>
                <w:lang w:val="en-AU"/>
              </w:rPr>
              <w:t>berita</w:t>
            </w:r>
            <w:proofErr w:type="spellEnd"/>
            <w:r w:rsidRPr="00DB15AF">
              <w:rPr>
                <w:rFonts w:ascii="Footlight MT Light" w:hAnsi="Footlight MT Light" w:cs="Tahoma"/>
                <w:lang w:val="en-AU"/>
              </w:rPr>
              <w:t xml:space="preserve"> acara </w:t>
            </w:r>
            <w:proofErr w:type="spellStart"/>
            <w:r w:rsidRPr="00DB15AF">
              <w:rPr>
                <w:rFonts w:ascii="Footlight MT Light" w:hAnsi="Footlight MT Light" w:cs="Tahoma"/>
                <w:lang w:val="en-AU"/>
              </w:rPr>
              <w:t>serah</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terima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pertama</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pekerjaan</w:t>
            </w:r>
            <w:proofErr w:type="spellEnd"/>
            <w:r w:rsidRPr="00DB15AF">
              <w:rPr>
                <w:rFonts w:ascii="Footlight MT Light" w:hAnsi="Footlight MT Light" w:cs="Tahoma"/>
              </w:rPr>
              <w:t xml:space="preserve"> telah ditandatangani oleh kedua pihak.</w:t>
            </w:r>
          </w:p>
          <w:p w14:paraId="43BFEBD7" w14:textId="3F04544A"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Sebelum pembayaran terakhir dilakukan, Penyedia berkewajiban untuk menyerahkan kepada Pengawas Pekerjaan perhitungan nilai tagihan terakhir yang jatuh tempo.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berdasarkan </w:t>
            </w:r>
            <w:proofErr w:type="gramStart"/>
            <w:r w:rsidRPr="00DB15AF">
              <w:rPr>
                <w:rFonts w:ascii="Footlight MT Light" w:hAnsi="Footlight MT Light" w:cs="Tahoma"/>
              </w:rPr>
              <w:t>hasil  penelitian</w:t>
            </w:r>
            <w:proofErr w:type="gramEnd"/>
            <w:r w:rsidRPr="00DB15AF">
              <w:rPr>
                <w:rFonts w:ascii="Footlight MT Light" w:hAnsi="Footlight MT Light" w:cs="Tahoma"/>
              </w:rPr>
              <w:t xml:space="preserve"> tagihan oleh Pengawas Pekerjaan berkewajiban untuk menerbitkan SPP untuk pembayaran tagihan angsuran terakhir paling lambat 7 (tujuh) hari kerja terhitung sejak tagihan dan dokumen penunjang dinyatakan lengkap dan diterima oleh Pengawas Pekerjaan.</w:t>
            </w:r>
          </w:p>
        </w:tc>
      </w:tr>
      <w:tr w:rsidR="005D2FEC" w:rsidRPr="00DB15AF" w14:paraId="5609F057" w14:textId="77777777" w:rsidTr="00867746">
        <w:tc>
          <w:tcPr>
            <w:tcW w:w="3060" w:type="dxa"/>
            <w:shd w:val="clear" w:color="auto" w:fill="auto"/>
          </w:tcPr>
          <w:p w14:paraId="624D6532"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Penangguhan</w:t>
            </w:r>
            <w:proofErr w:type="spellEnd"/>
          </w:p>
        </w:tc>
        <w:tc>
          <w:tcPr>
            <w:tcW w:w="5405" w:type="dxa"/>
            <w:shd w:val="clear" w:color="auto" w:fill="auto"/>
          </w:tcPr>
          <w:p w14:paraId="4E30228E" w14:textId="583556C4" w:rsidR="005D2FEC" w:rsidRPr="00DB15AF" w:rsidRDefault="00AF616D" w:rsidP="003C696E">
            <w:pPr>
              <w:numPr>
                <w:ilvl w:val="1"/>
                <w:numId w:val="166"/>
              </w:numPr>
              <w:spacing w:after="120"/>
              <w:ind w:left="720"/>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dapat menangguhkan pembayaran setiap angsuran prestasi pekerjaan Penyedia jika Penyedia gagal atau lalai memenuhi kewajiban kontraktualnya, termasuk penyerahan setiap Hasil Pekerjaan sesuai dengan waktu yang telah ditetapkan.</w:t>
            </w:r>
          </w:p>
          <w:p w14:paraId="27AA70F0" w14:textId="0D55EED9" w:rsidR="005D2FEC" w:rsidRPr="00DB15AF" w:rsidRDefault="00AF616D" w:rsidP="003C696E">
            <w:pPr>
              <w:numPr>
                <w:ilvl w:val="1"/>
                <w:numId w:val="166"/>
              </w:numPr>
              <w:spacing w:after="120"/>
              <w:ind w:left="720"/>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secara tertulis memberitahukan kepada Penyedia tentang penangguhan hak pembayaran, disertai alasan-alasan yang jelas mengenai penangguhan tersebut. Penyedia diberi kesempatan untuk memperbaiki dalam jangka waktu tertentu.</w:t>
            </w:r>
          </w:p>
          <w:p w14:paraId="50BB6860"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Pembayaran yang ditangguhkan harus disesuaikan dengan proporsi kegagalan atau kelalaian Penyedia. </w:t>
            </w:r>
          </w:p>
          <w:p w14:paraId="40A005C3" w14:textId="2D59EEFC"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 xml:space="preserve">Jika dipandang perlu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penangguhan pembayaran akibat keterlambatan penyerahan pekerjaan dapat dilakukan </w:t>
            </w:r>
            <w:r w:rsidRPr="00DB15AF">
              <w:rPr>
                <w:rFonts w:ascii="Footlight MT Light" w:hAnsi="Footlight MT Light" w:cs="Tahoma"/>
              </w:rPr>
              <w:lastRenderedPageBreak/>
              <w:t>bersamaan dengan pengenaan denda kepada Penyedia.</w:t>
            </w:r>
          </w:p>
        </w:tc>
      </w:tr>
    </w:tbl>
    <w:p w14:paraId="56562607"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709" w:name="_Toc528040009"/>
      <w:bookmarkStart w:id="2710" w:name="_Toc3282510"/>
      <w:bookmarkStart w:id="2711" w:name="_Toc69906068"/>
      <w:r w:rsidRPr="00DB15AF">
        <w:rPr>
          <w:rFonts w:ascii="Footlight MT Light" w:hAnsi="Footlight MT Light"/>
          <w:b/>
        </w:rPr>
        <w:lastRenderedPageBreak/>
        <w:t>PENGAWASAN MUTU</w:t>
      </w:r>
      <w:bookmarkEnd w:id="2709"/>
      <w:bookmarkEnd w:id="2710"/>
      <w:bookmarkEnd w:id="2711"/>
    </w:p>
    <w:tbl>
      <w:tblPr>
        <w:tblW w:w="8465" w:type="dxa"/>
        <w:tblInd w:w="-95" w:type="dxa"/>
        <w:tblLook w:val="04A0" w:firstRow="1" w:lastRow="0" w:firstColumn="1" w:lastColumn="0" w:noHBand="0" w:noVBand="1"/>
      </w:tblPr>
      <w:tblGrid>
        <w:gridCol w:w="3060"/>
        <w:gridCol w:w="5405"/>
      </w:tblGrid>
      <w:tr w:rsidR="005D2FEC" w:rsidRPr="00DB15AF" w14:paraId="55F05F1D" w14:textId="77777777" w:rsidTr="00867746">
        <w:tc>
          <w:tcPr>
            <w:tcW w:w="3060" w:type="dxa"/>
            <w:shd w:val="clear" w:color="auto" w:fill="auto"/>
          </w:tcPr>
          <w:p w14:paraId="41FDAE03"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Pengawasan</w:t>
            </w:r>
            <w:proofErr w:type="spellEnd"/>
            <w:r w:rsidRPr="00DB15AF">
              <w:rPr>
                <w:rFonts w:ascii="Footlight MT Light" w:hAnsi="Footlight MT Light"/>
                <w:b/>
                <w:szCs w:val="22"/>
                <w:lang w:val="en-AU"/>
              </w:rPr>
              <w:t xml:space="preserve"> dan </w:t>
            </w:r>
            <w:proofErr w:type="spellStart"/>
            <w:r w:rsidRPr="00DB15AF">
              <w:rPr>
                <w:rFonts w:ascii="Footlight MT Light" w:hAnsi="Footlight MT Light"/>
                <w:b/>
                <w:szCs w:val="22"/>
                <w:lang w:val="en-AU"/>
              </w:rPr>
              <w:t>Pemeriksaan</w:t>
            </w:r>
            <w:proofErr w:type="spellEnd"/>
          </w:p>
        </w:tc>
        <w:tc>
          <w:tcPr>
            <w:tcW w:w="5405" w:type="dxa"/>
            <w:shd w:val="clear" w:color="auto" w:fill="auto"/>
          </w:tcPr>
          <w:p w14:paraId="3C099044" w14:textId="7C9551E0" w:rsidR="005D2FEC" w:rsidRPr="00DB15AF" w:rsidRDefault="00AF616D" w:rsidP="003C696E">
            <w:pPr>
              <w:spacing w:after="120"/>
              <w:jc w:val="both"/>
              <w:rPr>
                <w:rFonts w:ascii="Footlight MT Light" w:hAnsi="Footlight MT Light"/>
                <w:szCs w:val="22"/>
                <w:lang w:eastAsia="x-none"/>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szCs w:val="22"/>
                <w:lang w:val="en-AU" w:eastAsia="x-none"/>
              </w:rPr>
              <w:t xml:space="preserve"> </w:t>
            </w:r>
            <w:r w:rsidR="005D2FEC" w:rsidRPr="00DB15AF">
              <w:rPr>
                <w:rFonts w:ascii="Footlight MT Light" w:hAnsi="Footlight MT Light"/>
                <w:szCs w:val="22"/>
                <w:lang w:eastAsia="x-none"/>
              </w:rPr>
              <w:t xml:space="preserve">berwenang melakukan pengawasan dan pemeriksaan terhadap pelaksanaan pekerjaan yang dilaksanakan oleh Penyedia. </w:t>
            </w: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szCs w:val="22"/>
                <w:lang w:eastAsia="x-none"/>
              </w:rPr>
              <w:t xml:space="preserve"> dapat memerintahkan kepada pihak ketiga untuk melakukan pengawasan dan pemeriksaan atas semua pelaksanaan pekerjaan yang dilaksanakan oleh Penyedia.</w:t>
            </w:r>
          </w:p>
        </w:tc>
      </w:tr>
      <w:tr w:rsidR="005D2FEC" w:rsidRPr="00DB15AF" w14:paraId="312F8427" w14:textId="77777777" w:rsidTr="00867746">
        <w:tc>
          <w:tcPr>
            <w:tcW w:w="3060" w:type="dxa"/>
            <w:shd w:val="clear" w:color="auto" w:fill="auto"/>
          </w:tcPr>
          <w:p w14:paraId="017DB048" w14:textId="60F68D03"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Penilaian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Pekerjaan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Sementara</w:t>
            </w:r>
            <w:proofErr w:type="spellEnd"/>
            <w:r w:rsidRPr="00DB15AF">
              <w:rPr>
                <w:rFonts w:ascii="Footlight MT Light" w:hAnsi="Footlight MT Light"/>
                <w:b/>
                <w:szCs w:val="22"/>
                <w:lang w:val="en-AU"/>
              </w:rPr>
              <w:t xml:space="preserve"> oleh </w:t>
            </w:r>
            <w:proofErr w:type="spellStart"/>
            <w:r w:rsidR="00AF616D" w:rsidRPr="00DB15AF">
              <w:rPr>
                <w:rFonts w:ascii="Footlight MT Light" w:hAnsi="Footlight MT Light"/>
                <w:b/>
                <w:szCs w:val="22"/>
                <w:lang w:val="en-AU"/>
              </w:rPr>
              <w:t>Pejabat</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Penandatangan</w:t>
            </w:r>
            <w:proofErr w:type="spellEnd"/>
            <w:r w:rsidR="00AF616D" w:rsidRPr="00DB15AF">
              <w:rPr>
                <w:rFonts w:ascii="Footlight MT Light" w:hAnsi="Footlight MT Light"/>
                <w:b/>
                <w:szCs w:val="22"/>
                <w:lang w:val="en-AU"/>
              </w:rPr>
              <w:t xml:space="preserve"> </w:t>
            </w:r>
            <w:proofErr w:type="spellStart"/>
            <w:r w:rsidR="00AF616D" w:rsidRPr="00DB15AF">
              <w:rPr>
                <w:rFonts w:ascii="Footlight MT Light" w:hAnsi="Footlight MT Light"/>
                <w:b/>
                <w:szCs w:val="22"/>
                <w:lang w:val="en-AU"/>
              </w:rPr>
              <w:t>Kontrak</w:t>
            </w:r>
            <w:proofErr w:type="spellEnd"/>
          </w:p>
        </w:tc>
        <w:tc>
          <w:tcPr>
            <w:tcW w:w="5405" w:type="dxa"/>
            <w:shd w:val="clear" w:color="auto" w:fill="auto"/>
          </w:tcPr>
          <w:p w14:paraId="4DE07E57" w14:textId="4548129F" w:rsidR="005D2FEC" w:rsidRPr="00DB15AF" w:rsidRDefault="00AF616D" w:rsidP="003C696E">
            <w:pPr>
              <w:numPr>
                <w:ilvl w:val="1"/>
                <w:numId w:val="166"/>
              </w:numPr>
              <w:spacing w:after="120"/>
              <w:ind w:left="720"/>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dalam Masa Pelaksanaan pekerjaan dapat melakukan penilaian sementara atas hasil pekerjaan yang dilakukan oleh Penyedia.</w:t>
            </w:r>
          </w:p>
          <w:p w14:paraId="385BB4B0"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Penilaian atas hasil pekerjaan dilakukan terhadap mutu dan kemajuan fisik pekerjaan.</w:t>
            </w:r>
          </w:p>
        </w:tc>
      </w:tr>
      <w:tr w:rsidR="005D2FEC" w:rsidRPr="00DB15AF" w14:paraId="5A2F76F7" w14:textId="77777777" w:rsidTr="00867746">
        <w:tc>
          <w:tcPr>
            <w:tcW w:w="3060" w:type="dxa"/>
            <w:shd w:val="clear" w:color="auto" w:fill="auto"/>
          </w:tcPr>
          <w:p w14:paraId="06ED9933"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Pemeriksaan</w:t>
            </w:r>
            <w:proofErr w:type="spellEnd"/>
            <w:r w:rsidRPr="00DB15AF">
              <w:rPr>
                <w:rFonts w:ascii="Footlight MT Light" w:hAnsi="Footlight MT Light"/>
                <w:b/>
                <w:szCs w:val="22"/>
                <w:lang w:val="en-AU"/>
              </w:rPr>
              <w:t xml:space="preserve"> dan </w:t>
            </w:r>
            <w:proofErr w:type="spellStart"/>
            <w:r w:rsidRPr="00DB15AF">
              <w:rPr>
                <w:rFonts w:ascii="Footlight MT Light" w:hAnsi="Footlight MT Light"/>
                <w:b/>
                <w:szCs w:val="22"/>
                <w:lang w:val="en-AU"/>
              </w:rPr>
              <w:t>Pengujian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Cacat</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Mutu</w:t>
            </w:r>
            <w:proofErr w:type="spellEnd"/>
          </w:p>
        </w:tc>
        <w:tc>
          <w:tcPr>
            <w:tcW w:w="5405" w:type="dxa"/>
            <w:shd w:val="clear" w:color="auto" w:fill="auto"/>
          </w:tcPr>
          <w:p w14:paraId="641AE283" w14:textId="219E6285" w:rsidR="005D2FEC" w:rsidRPr="00DB15AF" w:rsidRDefault="00AF616D" w:rsidP="003C696E">
            <w:pPr>
              <w:numPr>
                <w:ilvl w:val="1"/>
                <w:numId w:val="166"/>
              </w:numPr>
              <w:spacing w:after="120"/>
              <w:ind w:left="720"/>
              <w:jc w:val="both"/>
              <w:rPr>
                <w:rFonts w:ascii="Footlight MT Light" w:hAnsi="Footlight MT Light"/>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atau Pengawas Pekerjaan akan memeriksa setiap hasil pekerjaan dan memberitahukan Penyedia secara tertulis atas setiap Cacat Mutu yang ditemukan. </w:t>
            </w: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atau Pengawas Pekerjaan dapat memerintahkan Penyedia untuk menemukan dan mengungkapkan Cacat Mutu, serta menguji hasil pekerjaan yang dianggap oleh </w:t>
            </w: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atau Pengawas Pekerjaan mengandung Cacat </w:t>
            </w:r>
            <w:proofErr w:type="gramStart"/>
            <w:r w:rsidR="005D2FEC" w:rsidRPr="00DB15AF">
              <w:rPr>
                <w:rFonts w:ascii="Footlight MT Light" w:hAnsi="Footlight MT Light" w:cs="Tahoma"/>
              </w:rPr>
              <w:t>Mutu .</w:t>
            </w:r>
            <w:proofErr w:type="gramEnd"/>
            <w:r w:rsidR="005D2FEC" w:rsidRPr="00DB15AF">
              <w:rPr>
                <w:rFonts w:ascii="Footlight MT Light" w:hAnsi="Footlight MT Light" w:cs="Tahoma"/>
              </w:rPr>
              <w:t xml:space="preserve"> Penyedia bertanggung jawab atas perbaikan Cacat Mutu selama Masa Kontrak.</w:t>
            </w:r>
          </w:p>
          <w:p w14:paraId="7670A323" w14:textId="4307A53B" w:rsidR="005D2FEC" w:rsidRPr="00DB15AF" w:rsidRDefault="005D2FEC" w:rsidP="003C696E">
            <w:pPr>
              <w:numPr>
                <w:ilvl w:val="1"/>
                <w:numId w:val="166"/>
              </w:numPr>
              <w:spacing w:after="120"/>
              <w:ind w:left="720"/>
              <w:jc w:val="both"/>
              <w:rPr>
                <w:rFonts w:ascii="Footlight MT Light" w:hAnsi="Footlight MT Light"/>
              </w:rPr>
            </w:pPr>
            <w:r w:rsidRPr="00DB15AF">
              <w:rPr>
                <w:rFonts w:ascii="Footlight MT Light" w:hAnsi="Footlight MT Light" w:cs="Tahoma"/>
              </w:rPr>
              <w:t xml:space="preserve">Jika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tc>
      </w:tr>
      <w:tr w:rsidR="005D2FEC" w:rsidRPr="00DB15AF" w14:paraId="0619BD67" w14:textId="77777777" w:rsidTr="00867746">
        <w:tc>
          <w:tcPr>
            <w:tcW w:w="3060" w:type="dxa"/>
            <w:shd w:val="clear" w:color="auto" w:fill="auto"/>
          </w:tcPr>
          <w:p w14:paraId="69F3C84E"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Perbaikan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Cacat</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Mutu</w:t>
            </w:r>
            <w:proofErr w:type="spellEnd"/>
          </w:p>
        </w:tc>
        <w:tc>
          <w:tcPr>
            <w:tcW w:w="5405" w:type="dxa"/>
            <w:shd w:val="clear" w:color="auto" w:fill="auto"/>
          </w:tcPr>
          <w:p w14:paraId="48584BBA" w14:textId="0D96EC02" w:rsidR="005D2FEC" w:rsidRPr="00DB15AF" w:rsidRDefault="00AF616D" w:rsidP="003C696E">
            <w:pPr>
              <w:numPr>
                <w:ilvl w:val="1"/>
                <w:numId w:val="166"/>
              </w:numPr>
              <w:spacing w:after="120"/>
              <w:ind w:left="760"/>
              <w:jc w:val="both"/>
              <w:rPr>
                <w:rFonts w:ascii="Footlight MT Light" w:hAnsi="Footlight MT Light" w:cs="Tahoma"/>
              </w:rPr>
            </w:pPr>
            <w:proofErr w:type="spellStart"/>
            <w:r w:rsidRPr="00DB15AF">
              <w:rPr>
                <w:rFonts w:ascii="Footlight MT Light" w:hAnsi="Footlight MT Light" w:cs="Tahoma"/>
                <w:lang w:val="en-AU"/>
              </w:rPr>
              <w:t>Pejabat</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Penandatangan</w:t>
            </w:r>
            <w:proofErr w:type="spellEnd"/>
            <w:r w:rsidRPr="00DB15AF">
              <w:rPr>
                <w:rFonts w:ascii="Footlight MT Light" w:hAnsi="Footlight MT Light" w:cs="Tahoma"/>
                <w:lang w:val="en-AU"/>
              </w:rPr>
              <w:t xml:space="preserve"> </w:t>
            </w:r>
            <w:proofErr w:type="spellStart"/>
            <w:r w:rsidRPr="00DB15AF">
              <w:rPr>
                <w:rFonts w:ascii="Footlight MT Light" w:hAnsi="Footlight MT Light" w:cs="Tahoma"/>
                <w:lang w:val="en-AU"/>
              </w:rPr>
              <w:t>Kontrak</w:t>
            </w:r>
            <w:proofErr w:type="spellEnd"/>
            <w:r w:rsidR="005D2FEC" w:rsidRPr="00DB15AF">
              <w:rPr>
                <w:rFonts w:ascii="Footlight MT Light" w:hAnsi="Footlight MT Light" w:cs="Tahoma"/>
              </w:rPr>
              <w:t xml:space="preserve"> atau Pengawas Pekerjaan akan menyampaikan pemberitahuan Cacat Mutu kepada Penyedia segera setelah ditemukan Cacat </w:t>
            </w:r>
            <w:proofErr w:type="gramStart"/>
            <w:r w:rsidR="005D2FEC" w:rsidRPr="00DB15AF">
              <w:rPr>
                <w:rFonts w:ascii="Footlight MT Light" w:hAnsi="Footlight MT Light" w:cs="Tahoma"/>
              </w:rPr>
              <w:t>Mutu  tersebut</w:t>
            </w:r>
            <w:proofErr w:type="gramEnd"/>
            <w:r w:rsidR="005D2FEC" w:rsidRPr="00DB15AF">
              <w:rPr>
                <w:rFonts w:ascii="Footlight MT Light" w:hAnsi="Footlight MT Light" w:cs="Tahoma"/>
              </w:rPr>
              <w:t>. Penyedia bertanggung jawab atas Cacat Mutu selama Masa Kontrak.</w:t>
            </w:r>
          </w:p>
          <w:p w14:paraId="7E5DEDEA" w14:textId="77777777" w:rsidR="005D2FEC" w:rsidRPr="00DB15AF" w:rsidRDefault="005D2FEC" w:rsidP="003C696E">
            <w:pPr>
              <w:numPr>
                <w:ilvl w:val="1"/>
                <w:numId w:val="166"/>
              </w:numPr>
              <w:spacing w:after="120"/>
              <w:ind w:left="760"/>
              <w:jc w:val="both"/>
              <w:rPr>
                <w:rFonts w:ascii="Footlight MT Light" w:eastAsiaTheme="majorEastAsia" w:hAnsi="Footlight MT Light" w:cs="Tahoma"/>
                <w:sz w:val="20"/>
                <w:szCs w:val="20"/>
              </w:rPr>
            </w:pPr>
            <w:r w:rsidRPr="00DB15AF">
              <w:rPr>
                <w:rFonts w:ascii="Footlight MT Light" w:hAnsi="Footlight MT Light" w:cs="Tahoma"/>
              </w:rPr>
              <w:t>Terhadap pemberitahuan Cacat Mutu tersebut, Penyedia berkewajiban untuk memperbaiki Cacat Mutu dalam jangka waktu yang ditetapkan dalam pemberitahuan.</w:t>
            </w:r>
          </w:p>
          <w:p w14:paraId="747D37EB" w14:textId="11F37EDB" w:rsidR="005D2FEC" w:rsidRPr="00DB15AF" w:rsidRDefault="005D2FEC" w:rsidP="003C696E">
            <w:pPr>
              <w:numPr>
                <w:ilvl w:val="1"/>
                <w:numId w:val="166"/>
              </w:numPr>
              <w:spacing w:after="120"/>
              <w:ind w:left="760"/>
              <w:jc w:val="both"/>
              <w:rPr>
                <w:rFonts w:ascii="Footlight MT Light" w:eastAsiaTheme="majorEastAsia" w:hAnsi="Footlight MT Light" w:cs="Tahoma"/>
                <w:sz w:val="20"/>
                <w:szCs w:val="20"/>
              </w:rPr>
            </w:pPr>
            <w:r w:rsidRPr="00DB15AF">
              <w:rPr>
                <w:rFonts w:ascii="Footlight MT Light" w:hAnsi="Footlight MT Light" w:cs="Tahoma"/>
              </w:rPr>
              <w:t xml:space="preserve">Jika Penyedia tidak memperbaiki Cacat Mutu dalam jangka waktu yang ditentukan maka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berdasarkan pertimbangan Pengawas Pekerjaan, berhak untuk secara langsung atau melalui pihak </w:t>
            </w:r>
            <w:r w:rsidRPr="00DB15AF">
              <w:rPr>
                <w:rFonts w:ascii="Footlight MT Light" w:hAnsi="Footlight MT Light" w:cs="Tahoma"/>
              </w:rPr>
              <w:lastRenderedPageBreak/>
              <w:t xml:space="preserve">ketiga yang ditunjuk oleh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melakukan perbaikan tersebut. Penyedia segera setelah menerima klaim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secara tertulis berkewajiban untuk mengganti biaya perbaikan tersebut.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proofErr w:type="spellStart"/>
            <w:r w:rsidR="00AF616D" w:rsidRPr="00DB15AF">
              <w:rPr>
                <w:rFonts w:ascii="Footlight MT Light" w:hAnsi="Footlight MT Light" w:cs="Tahoma"/>
                <w:lang w:val="en-AU"/>
              </w:rPr>
              <w:t>Pejabat</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Penandatangan</w:t>
            </w:r>
            <w:proofErr w:type="spellEnd"/>
            <w:r w:rsidR="00AF616D" w:rsidRPr="00DB15AF">
              <w:rPr>
                <w:rFonts w:ascii="Footlight MT Light" w:hAnsi="Footlight MT Light" w:cs="Tahoma"/>
                <w:lang w:val="en-AU"/>
              </w:rPr>
              <w:t xml:space="preserve"> </w:t>
            </w:r>
            <w:proofErr w:type="spellStart"/>
            <w:r w:rsidR="00AF616D" w:rsidRPr="00DB15AF">
              <w:rPr>
                <w:rFonts w:ascii="Footlight MT Light" w:hAnsi="Footlight MT Light" w:cs="Tahoma"/>
                <w:lang w:val="en-AU"/>
              </w:rPr>
              <w:t>Kontrak</w:t>
            </w:r>
            <w:proofErr w:type="spellEnd"/>
            <w:r w:rsidRPr="00DB15AF">
              <w:rPr>
                <w:rFonts w:ascii="Footlight MT Light" w:hAnsi="Footlight MT Light" w:cs="Tahoma"/>
              </w:rPr>
              <w:t xml:space="preserve"> yang telah jatuh tempo. </w:t>
            </w:r>
          </w:p>
          <w:p w14:paraId="02D733C7" w14:textId="65DF2346" w:rsidR="005D2FEC" w:rsidRPr="00DB15AF" w:rsidRDefault="005D2FEC" w:rsidP="003C696E">
            <w:pPr>
              <w:numPr>
                <w:ilvl w:val="1"/>
                <w:numId w:val="166"/>
              </w:numPr>
              <w:spacing w:after="120"/>
              <w:ind w:left="760"/>
              <w:jc w:val="both"/>
              <w:rPr>
                <w:rFonts w:ascii="Footlight MT Light" w:hAnsi="Footlight MT Light" w:cs="Tahoma"/>
              </w:rPr>
            </w:pPr>
            <w:r w:rsidRPr="00DB15AF">
              <w:rPr>
                <w:rFonts w:ascii="Footlight MT Light" w:hAnsi="Footlight MT Light" w:cs="Tahoma"/>
              </w:rPr>
              <w:t xml:space="preserve">Dalam hal cacat mutu ditemukan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selama masa pelaksanaan maka penyedia wajib memperbaiki cacat mutu tersebut dan </w:t>
            </w:r>
            <w:r w:rsidR="00AF616D" w:rsidRPr="00DB15AF">
              <w:rPr>
                <w:rFonts w:ascii="Footlight MT Light" w:hAnsi="Footlight MT Light" w:cs="Tahoma"/>
              </w:rPr>
              <w:t>Pejabat Penandatangan Kontrak</w:t>
            </w:r>
            <w:r w:rsidRPr="00DB15AF">
              <w:rPr>
                <w:rFonts w:ascii="Footlight MT Light" w:hAnsi="Footlight MT Light" w:cs="Tahoma"/>
              </w:rPr>
              <w:t xml:space="preserve"> tidak melakukan pembayaran pekerjaan sebelum cacat mutu tersebut selesai diperbaiki.</w:t>
            </w:r>
          </w:p>
          <w:p w14:paraId="14EA0115" w14:textId="3FB05CCC" w:rsidR="005D2FEC" w:rsidRPr="00DB15AF" w:rsidRDefault="005D2FEC" w:rsidP="003C696E">
            <w:pPr>
              <w:numPr>
                <w:ilvl w:val="1"/>
                <w:numId w:val="166"/>
              </w:numPr>
              <w:spacing w:after="120"/>
              <w:ind w:left="760"/>
              <w:jc w:val="both"/>
              <w:rPr>
                <w:rFonts w:ascii="Footlight MT Light" w:hAnsi="Footlight MT Light" w:cs="Tahoma"/>
              </w:rPr>
            </w:pPr>
            <w:r w:rsidRPr="00DB15AF">
              <w:rPr>
                <w:rFonts w:ascii="Footlight MT Light" w:hAnsi="Footlight MT Light" w:cs="Tahoma"/>
              </w:rPr>
              <w:t xml:space="preserve">Dalam hal cacat mutu ditemukan oleh </w:t>
            </w:r>
            <w:r w:rsidR="00AF616D" w:rsidRPr="00DB15AF">
              <w:rPr>
                <w:rFonts w:ascii="Footlight MT Light" w:hAnsi="Footlight MT Light" w:cs="Tahoma"/>
              </w:rPr>
              <w:t>Pejabat Penandatangan Kontrak</w:t>
            </w:r>
            <w:r w:rsidRPr="00DB15AF">
              <w:rPr>
                <w:rFonts w:ascii="Footlight MT Light" w:hAnsi="Footlight MT Light" w:cs="Tahoma"/>
              </w:rPr>
              <w:t xml:space="preserve"> selama masa pemeliharaan maka penyedia wajib memperbaiki cacat mutu tersebut dalam jangka waktu yang ditentukan dan mengenakan denda keterlambatan untuk setiap keterlambatan perbaikan Cacat Mutu.</w:t>
            </w:r>
          </w:p>
          <w:p w14:paraId="7038476A" w14:textId="77777777" w:rsidR="005D2FEC" w:rsidRPr="00DB15AF" w:rsidRDefault="005D2FEC" w:rsidP="003C696E">
            <w:pPr>
              <w:numPr>
                <w:ilvl w:val="1"/>
                <w:numId w:val="166"/>
              </w:numPr>
              <w:spacing w:after="120"/>
              <w:ind w:left="760"/>
              <w:jc w:val="both"/>
              <w:rPr>
                <w:rFonts w:ascii="Footlight MT Light" w:hAnsi="Footlight MT Light" w:cs="Tahoma"/>
                <w:strike/>
              </w:rPr>
            </w:pPr>
            <w:r w:rsidRPr="00DB15AF">
              <w:rPr>
                <w:rFonts w:ascii="Footlight MT Light" w:hAnsi="Footlight MT Light" w:cs="Tahoma"/>
              </w:rPr>
              <w:t xml:space="preserve">Penyedia yang tidak melaksanakan perbaikan cacat mutu sewaktu masa pemeliharaan dapat diputus kontrak dan dikenakan sanksi daftar hitam. </w:t>
            </w:r>
          </w:p>
          <w:p w14:paraId="3A18949C" w14:textId="47681DFD" w:rsidR="005D2FEC" w:rsidRPr="00DB15AF" w:rsidRDefault="005D2FEC" w:rsidP="003C696E">
            <w:pPr>
              <w:numPr>
                <w:ilvl w:val="1"/>
                <w:numId w:val="166"/>
              </w:numPr>
              <w:spacing w:after="120"/>
              <w:ind w:left="760"/>
              <w:jc w:val="both"/>
              <w:rPr>
                <w:rFonts w:ascii="Footlight MT Light" w:hAnsi="Footlight MT Light" w:cs="Tahoma"/>
              </w:rPr>
            </w:pPr>
            <w:r w:rsidRPr="00DB15AF">
              <w:rPr>
                <w:rFonts w:ascii="Footlight MT Light" w:hAnsi="Footlight MT Light" w:cs="Tahoma"/>
              </w:rPr>
              <w:t xml:space="preserve">Jangka waktu perbaikan cacat mutu sesuai dengan perkiraan waktu yang diperlukan untuk perbaikan dan ditetapkan oleh </w:t>
            </w:r>
            <w:r w:rsidR="00AF616D" w:rsidRPr="00DB15AF">
              <w:rPr>
                <w:rFonts w:ascii="Footlight MT Light" w:hAnsi="Footlight MT Light" w:cs="Tahoma"/>
              </w:rPr>
              <w:t>Pejabat Penandatangan Kontrak</w:t>
            </w:r>
            <w:r w:rsidRPr="00DB15AF">
              <w:rPr>
                <w:rFonts w:ascii="Footlight MT Light" w:hAnsi="Footlight MT Light" w:cs="Tahoma"/>
              </w:rPr>
              <w:t>.</w:t>
            </w:r>
          </w:p>
          <w:p w14:paraId="5C09FC1D" w14:textId="182FA25B" w:rsidR="005D2FEC" w:rsidRPr="00DB15AF" w:rsidRDefault="00AF616D" w:rsidP="003C696E">
            <w:pPr>
              <w:numPr>
                <w:ilvl w:val="1"/>
                <w:numId w:val="166"/>
              </w:numPr>
              <w:spacing w:after="120"/>
              <w:ind w:left="760"/>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dapat memperpanjang Masa Pemeliharaan dalam hal jangka waktu perbaikan cacat mutu akan melampaui Masa Pemeliharaan.</w:t>
            </w:r>
          </w:p>
        </w:tc>
      </w:tr>
      <w:tr w:rsidR="005D2FEC" w:rsidRPr="00DB15AF" w14:paraId="0F4CF37D" w14:textId="77777777" w:rsidTr="00867746">
        <w:tc>
          <w:tcPr>
            <w:tcW w:w="3060" w:type="dxa"/>
            <w:shd w:val="clear" w:color="auto" w:fill="auto"/>
          </w:tcPr>
          <w:p w14:paraId="2483DC3B"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lastRenderedPageBreak/>
              <w:t>Kegagalan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Bangunan</w:t>
            </w:r>
            <w:proofErr w:type="spellEnd"/>
          </w:p>
        </w:tc>
        <w:tc>
          <w:tcPr>
            <w:tcW w:w="5405" w:type="dxa"/>
            <w:shd w:val="clear" w:color="auto" w:fill="auto"/>
          </w:tcPr>
          <w:p w14:paraId="71A485AB" w14:textId="77777777" w:rsidR="005D2FEC" w:rsidRPr="00DB15AF" w:rsidRDefault="005D2FEC" w:rsidP="003C696E">
            <w:pPr>
              <w:numPr>
                <w:ilvl w:val="1"/>
                <w:numId w:val="166"/>
              </w:numPr>
              <w:spacing w:after="120"/>
              <w:ind w:left="760" w:hanging="709"/>
              <w:jc w:val="both"/>
              <w:rPr>
                <w:rFonts w:ascii="Footlight MT Light" w:hAnsi="Footlight MT Light" w:cs="Tahoma"/>
                <w:lang w:val="en-US"/>
              </w:rPr>
            </w:pPr>
            <w:r w:rsidRPr="00DB15AF">
              <w:rPr>
                <w:rFonts w:ascii="Footlight MT Light" w:hAnsi="Footlight MT Light" w:cs="Tahoma"/>
              </w:rPr>
              <w:t xml:space="preserve">Kegagalan Bangunan terhitung sejak Tanggal Penyerahan Akhir Pekerjaan </w:t>
            </w:r>
          </w:p>
          <w:p w14:paraId="4FA8E0D7" w14:textId="77777777" w:rsidR="005D2FEC" w:rsidRPr="00DB15AF" w:rsidRDefault="005D2FEC" w:rsidP="003C696E">
            <w:pPr>
              <w:numPr>
                <w:ilvl w:val="1"/>
                <w:numId w:val="166"/>
              </w:numPr>
              <w:spacing w:after="120"/>
              <w:ind w:left="760" w:hanging="709"/>
              <w:jc w:val="both"/>
              <w:rPr>
                <w:rFonts w:ascii="Footlight MT Light" w:hAnsi="Footlight MT Light" w:cs="Tahoma"/>
              </w:rPr>
            </w:pPr>
            <w:r w:rsidRPr="00DB15AF">
              <w:rPr>
                <w:rFonts w:ascii="Footlight MT Light" w:hAnsi="Footlight MT Light" w:cs="Tahoma"/>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1CC66B5A" w14:textId="615D247B" w:rsidR="005D2FEC" w:rsidRPr="00DB15AF" w:rsidRDefault="00AF616D" w:rsidP="003C696E">
            <w:pPr>
              <w:numPr>
                <w:ilvl w:val="1"/>
                <w:numId w:val="166"/>
              </w:numPr>
              <w:spacing w:after="120"/>
              <w:ind w:left="760" w:hanging="709"/>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bertanggungjawab atas Kegagalan Bangunan yang terjadi setelah jangka waktu yang ditetapkan dalam SSKK                                                                                                                                                                                                                                                                                                                                                                                                                                                                                                                                                                                                                                                                                                                                                                                                                                                                                                                                                                                                                                                                                                                                                                                                                                                                                                                                                                                                                                                                                                                                                                                                                                                                                                                                                                                                                                                                                                                                                                                                                                                                                                                                                                                                                                                                                                                                                                                                                                                                                                                                                                                                                                                                                                                                                                                                                                          </w:t>
            </w:r>
          </w:p>
          <w:p w14:paraId="03112DF8" w14:textId="313CFE6E" w:rsidR="005D2FEC" w:rsidRPr="00DB15AF" w:rsidRDefault="005D2FEC" w:rsidP="003C696E">
            <w:pPr>
              <w:numPr>
                <w:ilvl w:val="1"/>
                <w:numId w:val="166"/>
              </w:numPr>
              <w:spacing w:after="120"/>
              <w:ind w:left="760" w:hanging="709"/>
              <w:jc w:val="both"/>
              <w:rPr>
                <w:rFonts w:ascii="Footlight MT Light" w:eastAsiaTheme="majorEastAsia" w:hAnsi="Footlight MT Light" w:cs="Tahoma"/>
                <w:sz w:val="20"/>
                <w:szCs w:val="20"/>
              </w:rPr>
            </w:pPr>
            <w:r w:rsidRPr="00DB15AF">
              <w:rPr>
                <w:rFonts w:ascii="Footlight MT Light" w:hAnsi="Footlight MT Light" w:cs="Tahoma"/>
              </w:rPr>
              <w:t xml:space="preserve">Penyedia berkewajiban untuk melindungi, membebaskan, dan menanggung tanpa batas </w:t>
            </w:r>
            <w:r w:rsidR="00AF616D" w:rsidRPr="00DB15AF">
              <w:rPr>
                <w:rFonts w:ascii="Footlight MT Light" w:hAnsi="Footlight MT Light" w:cs="Tahoma"/>
              </w:rPr>
              <w:lastRenderedPageBreak/>
              <w:t>Pejabat Penandatangan Kontrak</w:t>
            </w:r>
            <w:r w:rsidRPr="00DB15AF">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AF616D" w:rsidRPr="00DB15AF">
              <w:rPr>
                <w:rFonts w:ascii="Footlight MT Light" w:hAnsi="Footlight MT Light" w:cs="Tahoma"/>
              </w:rPr>
              <w:t>Pejabat Penandatangan Kontrak</w:t>
            </w:r>
            <w:r w:rsidRPr="00DB15AF">
              <w:rPr>
                <w:rFonts w:ascii="Footlight MT Light" w:hAnsi="Footlight MT Light" w:cs="Tahoma"/>
              </w:rPr>
              <w:t xml:space="preserve"> beserta instansinya (kecuali kerugian yang mendasari tuntutan tersebut disebabkan kesalahan atau kelalaian </w:t>
            </w:r>
            <w:r w:rsidR="00AF616D" w:rsidRPr="00DB15AF">
              <w:rPr>
                <w:rFonts w:ascii="Footlight MT Light" w:hAnsi="Footlight MT Light" w:cs="Tahoma"/>
              </w:rPr>
              <w:t>Pejabat Penandatangan Kontrak</w:t>
            </w:r>
            <w:r w:rsidRPr="00DB15AF">
              <w:rPr>
                <w:rFonts w:ascii="Footlight MT Light" w:hAnsi="Footlight MT Light" w:cs="Tahoma"/>
              </w:rPr>
              <w:t>) sehubungan dengan klaim kehilangan atau kerusakan harta benda, dan cidera tubuh, sakit atau kematian pihak ketiga yang timbul dari kegagalan bangunan.</w:t>
            </w:r>
          </w:p>
          <w:p w14:paraId="451D4781" w14:textId="0292D0DF" w:rsidR="005D2FEC" w:rsidRPr="00DB15AF" w:rsidRDefault="00AF616D" w:rsidP="003C696E">
            <w:pPr>
              <w:numPr>
                <w:ilvl w:val="1"/>
                <w:numId w:val="166"/>
              </w:numPr>
              <w:spacing w:after="120"/>
              <w:ind w:left="760" w:hanging="709"/>
              <w:jc w:val="both"/>
              <w:rPr>
                <w:rFonts w:ascii="Footlight MT Light" w:hAnsi="Footlight MT Light" w:cs="Tahoma"/>
              </w:rPr>
            </w:pPr>
            <w:r w:rsidRPr="00DB15AF">
              <w:rPr>
                <w:rFonts w:ascii="Footlight MT Light" w:hAnsi="Footlight MT Light" w:cs="Tahoma"/>
              </w:rPr>
              <w:t>Pejabat Penandatangan Kontrak</w:t>
            </w:r>
            <w:r w:rsidR="005D2FEC" w:rsidRPr="00DB15AF">
              <w:rPr>
                <w:rFonts w:ascii="Footlight MT Light" w:hAnsi="Footlight MT Light" w:cs="Tahoma"/>
              </w:rPr>
              <w:t xml:space="preserve"> maupun Penyedia berkewajiban untuk menyimpan dan memelihara semua dokumen yang digunakan dan terkait dengan pelaksanaan ini selama Umur Konstruksi yang tercantum dalam SSKK tetapi tidak lebih dari 10 (sepuluh) tahun.</w:t>
            </w:r>
          </w:p>
        </w:tc>
      </w:tr>
    </w:tbl>
    <w:p w14:paraId="1625C1CD" w14:textId="77777777" w:rsidR="005D2FEC" w:rsidRPr="00DB15AF" w:rsidRDefault="005D2FEC" w:rsidP="003C696E">
      <w:pPr>
        <w:keepNext/>
        <w:keepLines/>
        <w:numPr>
          <w:ilvl w:val="0"/>
          <w:numId w:val="168"/>
        </w:numPr>
        <w:spacing w:after="60"/>
        <w:ind w:hanging="446"/>
        <w:jc w:val="both"/>
        <w:outlineLvl w:val="1"/>
        <w:rPr>
          <w:rFonts w:ascii="Footlight MT Light" w:hAnsi="Footlight MT Light"/>
          <w:b/>
        </w:rPr>
      </w:pPr>
      <w:bookmarkStart w:id="2712" w:name="_Toc528040010"/>
      <w:bookmarkStart w:id="2713" w:name="_Toc3282511"/>
      <w:bookmarkStart w:id="2714" w:name="_Toc69906069"/>
      <w:r w:rsidRPr="00DB15AF">
        <w:rPr>
          <w:rFonts w:ascii="Footlight MT Light" w:hAnsi="Footlight MT Light"/>
          <w:b/>
        </w:rPr>
        <w:lastRenderedPageBreak/>
        <w:t>PENYELESAIAN PERSELISIHAN</w:t>
      </w:r>
      <w:bookmarkEnd w:id="2712"/>
      <w:bookmarkEnd w:id="2713"/>
      <w:bookmarkEnd w:id="2714"/>
    </w:p>
    <w:tbl>
      <w:tblPr>
        <w:tblW w:w="8465" w:type="dxa"/>
        <w:tblInd w:w="-95" w:type="dxa"/>
        <w:tblLook w:val="04A0" w:firstRow="1" w:lastRow="0" w:firstColumn="1" w:lastColumn="0" w:noHBand="0" w:noVBand="1"/>
      </w:tblPr>
      <w:tblGrid>
        <w:gridCol w:w="3060"/>
        <w:gridCol w:w="5405"/>
      </w:tblGrid>
      <w:tr w:rsidR="005D2FEC" w:rsidRPr="00DB15AF" w14:paraId="4E1C940C" w14:textId="77777777" w:rsidTr="00867746">
        <w:tc>
          <w:tcPr>
            <w:tcW w:w="3060" w:type="dxa"/>
            <w:shd w:val="clear" w:color="auto" w:fill="auto"/>
          </w:tcPr>
          <w:p w14:paraId="4188A293"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Penyelesaian</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Perselisihan</w:t>
            </w:r>
            <w:proofErr w:type="spellEnd"/>
            <w:r w:rsidRPr="00DB15AF">
              <w:rPr>
                <w:rFonts w:ascii="Footlight MT Light" w:hAnsi="Footlight MT Light"/>
                <w:b/>
                <w:szCs w:val="22"/>
                <w:lang w:val="en-AU"/>
              </w:rPr>
              <w:t>/</w:t>
            </w:r>
            <w:proofErr w:type="spellStart"/>
            <w:r w:rsidRPr="00DB15AF">
              <w:rPr>
                <w:rFonts w:ascii="Footlight MT Light" w:hAnsi="Footlight MT Light"/>
                <w:b/>
                <w:szCs w:val="22"/>
                <w:lang w:val="en-AU"/>
              </w:rPr>
              <w:t>Sengketa</w:t>
            </w:r>
            <w:proofErr w:type="spellEnd"/>
          </w:p>
        </w:tc>
        <w:tc>
          <w:tcPr>
            <w:tcW w:w="5405" w:type="dxa"/>
            <w:shd w:val="clear" w:color="auto" w:fill="auto"/>
          </w:tcPr>
          <w:p w14:paraId="31D1B7B9"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5581F146"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Dalam hal musyawarah para pihak sebagaimana dimaksud pada pasal 79.1 tidak dapat mencapai suatu kemufakatan, maka penyelesaian perselisihan atau sengketa antara para pihak ditempuh melalui tahapan mediasi, konsiliasi, dan arbitrase.</w:t>
            </w:r>
          </w:p>
          <w:p w14:paraId="05B76A57" w14:textId="77777777" w:rsidR="00FD115D" w:rsidRPr="00DB15AF" w:rsidRDefault="00FD115D" w:rsidP="003C696E">
            <w:pPr>
              <w:keepNext/>
              <w:keepLines/>
              <w:numPr>
                <w:ilvl w:val="1"/>
                <w:numId w:val="166"/>
              </w:numPr>
              <w:spacing w:before="200" w:after="120"/>
              <w:ind w:left="720"/>
              <w:jc w:val="both"/>
              <w:outlineLvl w:val="7"/>
              <w:rPr>
                <w:rFonts w:ascii="Footlight MT Light" w:hAnsi="Footlight MT Light" w:cs="Tahoma"/>
              </w:rPr>
            </w:pPr>
            <w:r w:rsidRPr="00DB15AF">
              <w:rPr>
                <w:rFonts w:ascii="Footlight MT Light" w:hAnsi="Footlight MT Light" w:cs="Tahoma"/>
              </w:rPr>
              <w:t xml:space="preserve">Selain ketentuan pada pasal 79.2 </w:t>
            </w:r>
            <w:proofErr w:type="spellStart"/>
            <w:r w:rsidRPr="00DB15AF">
              <w:rPr>
                <w:rFonts w:ascii="Footlight MT Light" w:hAnsi="Footlight MT Light" w:cs="Tahoma"/>
                <w:lang w:val="en-US"/>
              </w:rPr>
              <w:t>penyelesaian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perselisihan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sengketa</w:t>
            </w:r>
            <w:proofErr w:type="spellEnd"/>
            <w:r w:rsidRPr="00DB15AF">
              <w:rPr>
                <w:rFonts w:ascii="Footlight MT Light" w:hAnsi="Footlight MT Light" w:cs="Tahoma"/>
                <w:lang w:val="en-US"/>
              </w:rPr>
              <w:t xml:space="preserve"> </w:t>
            </w:r>
            <w:r w:rsidRPr="00DB15AF">
              <w:rPr>
                <w:rFonts w:ascii="Footlight MT Light" w:hAnsi="Footlight MT Light" w:cs="Tahoma"/>
              </w:rPr>
              <w:t xml:space="preserve">para pihak </w:t>
            </w:r>
            <w:proofErr w:type="spellStart"/>
            <w:r w:rsidRPr="00DB15AF">
              <w:rPr>
                <w:rFonts w:ascii="Footlight MT Light" w:hAnsi="Footlight MT Light" w:cs="Tahoma"/>
                <w:lang w:val="en-US"/>
              </w:rPr>
              <w:t>dapat</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dilakukan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melalui</w:t>
            </w:r>
            <w:proofErr w:type="spellEnd"/>
            <w:r w:rsidRPr="00DB15AF">
              <w:rPr>
                <w:rFonts w:ascii="Footlight MT Light" w:hAnsi="Footlight MT Light" w:cs="Tahoma"/>
                <w:lang w:val="en-US"/>
              </w:rPr>
              <w:t>:</w:t>
            </w:r>
            <w:r w:rsidRPr="00DB15AF">
              <w:rPr>
                <w:rFonts w:ascii="Footlight MT Light" w:hAnsi="Footlight MT Light" w:cs="Tahoma"/>
              </w:rPr>
              <w:t xml:space="preserve"> </w:t>
            </w:r>
          </w:p>
          <w:p w14:paraId="6877333E" w14:textId="77777777" w:rsidR="00FD115D" w:rsidRPr="00DB15AF" w:rsidRDefault="00FD115D" w:rsidP="003C696E">
            <w:pPr>
              <w:pStyle w:val="ListParagraph"/>
              <w:keepNext/>
              <w:keepLines/>
              <w:numPr>
                <w:ilvl w:val="0"/>
                <w:numId w:val="301"/>
              </w:numPr>
              <w:spacing w:before="200" w:after="120"/>
              <w:ind w:left="1182"/>
              <w:jc w:val="both"/>
              <w:outlineLvl w:val="7"/>
              <w:rPr>
                <w:rFonts w:ascii="Footlight MT Light" w:hAnsi="Footlight MT Light" w:cs="Tahoma"/>
              </w:rPr>
            </w:pPr>
            <w:proofErr w:type="spellStart"/>
            <w:r w:rsidRPr="00DB15AF">
              <w:rPr>
                <w:rFonts w:ascii="Footlight MT Light" w:hAnsi="Footlight MT Light" w:cs="Tahoma"/>
                <w:lang w:val="en-US"/>
              </w:rPr>
              <w:t>layanan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penyelesaian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sengketa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Kontrak</w:t>
            </w:r>
            <w:proofErr w:type="spellEnd"/>
            <w:r w:rsidRPr="00DB15AF">
              <w:rPr>
                <w:rFonts w:ascii="Footlight MT Light" w:hAnsi="Footlight MT Light" w:cs="Tahoma"/>
                <w:lang w:val="en-US"/>
              </w:rPr>
              <w:t>;</w:t>
            </w:r>
          </w:p>
          <w:p w14:paraId="3FF5AEBC" w14:textId="77777777" w:rsidR="00FD115D" w:rsidRPr="00DB15AF" w:rsidRDefault="00FD115D" w:rsidP="003C696E">
            <w:pPr>
              <w:pStyle w:val="ListParagraph"/>
              <w:keepNext/>
              <w:keepLines/>
              <w:numPr>
                <w:ilvl w:val="0"/>
                <w:numId w:val="301"/>
              </w:numPr>
              <w:spacing w:before="200" w:after="120"/>
              <w:ind w:left="1182"/>
              <w:jc w:val="both"/>
              <w:outlineLvl w:val="7"/>
              <w:rPr>
                <w:rFonts w:ascii="Footlight MT Light" w:hAnsi="Footlight MT Light" w:cs="Tahoma"/>
              </w:rPr>
            </w:pPr>
            <w:r w:rsidRPr="00DB15AF">
              <w:rPr>
                <w:rFonts w:ascii="Footlight MT Light" w:hAnsi="Footlight MT Light" w:cs="Tahoma"/>
              </w:rPr>
              <w:t>dewan sengketa</w:t>
            </w:r>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atau</w:t>
            </w:r>
            <w:proofErr w:type="spellEnd"/>
          </w:p>
          <w:p w14:paraId="4F3D3AA3" w14:textId="775DC71A" w:rsidR="00FD115D" w:rsidRPr="00DB15AF" w:rsidRDefault="00FD115D" w:rsidP="003C696E">
            <w:pPr>
              <w:pStyle w:val="ListParagraph"/>
              <w:keepNext/>
              <w:keepLines/>
              <w:numPr>
                <w:ilvl w:val="0"/>
                <w:numId w:val="301"/>
              </w:numPr>
              <w:spacing w:before="200" w:after="120"/>
              <w:ind w:left="1182"/>
              <w:jc w:val="both"/>
              <w:outlineLvl w:val="7"/>
              <w:rPr>
                <w:rFonts w:ascii="Footlight MT Light" w:hAnsi="Footlight MT Light" w:cs="Tahoma"/>
              </w:rPr>
            </w:pPr>
            <w:proofErr w:type="spellStart"/>
            <w:r w:rsidRPr="00DB15AF">
              <w:rPr>
                <w:rFonts w:ascii="Footlight MT Light" w:hAnsi="Footlight MT Light" w:cs="Tahoma"/>
                <w:lang w:val="en-US"/>
              </w:rPr>
              <w:t>Pengadilan</w:t>
            </w:r>
            <w:proofErr w:type="spellEnd"/>
            <w:r w:rsidRPr="00DB15AF">
              <w:rPr>
                <w:rFonts w:ascii="Footlight MT Light" w:hAnsi="Footlight MT Light" w:cs="Tahoma"/>
                <w:lang w:val="en-US"/>
              </w:rPr>
              <w:t>.</w:t>
            </w:r>
          </w:p>
          <w:p w14:paraId="3A57091C" w14:textId="76002BA1" w:rsidR="00235651" w:rsidRPr="00DB15AF" w:rsidRDefault="00235651" w:rsidP="003C696E">
            <w:pPr>
              <w:keepNext/>
              <w:keepLines/>
              <w:spacing w:before="200" w:after="120"/>
              <w:ind w:left="753"/>
              <w:jc w:val="both"/>
              <w:outlineLvl w:val="7"/>
              <w:rPr>
                <w:rFonts w:ascii="Footlight MT Light" w:hAnsi="Footlight MT Light" w:cs="Tahoma"/>
                <w:color w:val="000000" w:themeColor="text1"/>
                <w:lang w:val="en-US"/>
              </w:rPr>
            </w:pPr>
            <w:proofErr w:type="spellStart"/>
            <w:r w:rsidRPr="00DB15AF">
              <w:rPr>
                <w:rFonts w:ascii="Footlight MT Light" w:hAnsi="Footlight MT Light" w:cs="Tahoma"/>
                <w:color w:val="000000" w:themeColor="text1"/>
                <w:lang w:val="en-US"/>
              </w:rPr>
              <w:t>Pilihan</w:t>
            </w:r>
            <w:proofErr w:type="spellEnd"/>
            <w:r w:rsidRPr="00DB15AF">
              <w:rPr>
                <w:rFonts w:ascii="Footlight MT Light" w:hAnsi="Footlight MT Light" w:cs="Tahoma"/>
                <w:color w:val="000000" w:themeColor="text1"/>
                <w:lang w:val="en-US"/>
              </w:rPr>
              <w:t xml:space="preserve"> </w:t>
            </w:r>
            <w:proofErr w:type="spellStart"/>
            <w:r w:rsidRPr="00DB15AF">
              <w:rPr>
                <w:rFonts w:ascii="Footlight MT Light" w:hAnsi="Footlight MT Light" w:cs="Tahoma"/>
                <w:color w:val="000000" w:themeColor="text1"/>
                <w:lang w:val="en-US"/>
              </w:rPr>
              <w:t>penyelesaian</w:t>
            </w:r>
            <w:proofErr w:type="spellEnd"/>
            <w:r w:rsidRPr="00DB15AF">
              <w:rPr>
                <w:rFonts w:ascii="Footlight MT Light" w:hAnsi="Footlight MT Light" w:cs="Tahoma"/>
                <w:color w:val="000000" w:themeColor="text1"/>
                <w:lang w:val="en-US"/>
              </w:rPr>
              <w:t xml:space="preserve"> </w:t>
            </w:r>
            <w:proofErr w:type="spellStart"/>
            <w:r w:rsidRPr="00DB15AF">
              <w:rPr>
                <w:rFonts w:ascii="Footlight MT Light" w:hAnsi="Footlight MT Light" w:cs="Tahoma"/>
                <w:color w:val="000000" w:themeColor="text1"/>
                <w:lang w:val="en-US"/>
              </w:rPr>
              <w:t>sengketa</w:t>
            </w:r>
            <w:proofErr w:type="spellEnd"/>
            <w:r w:rsidRPr="00DB15AF">
              <w:rPr>
                <w:rFonts w:ascii="Footlight MT Light" w:hAnsi="Footlight MT Light" w:cs="Tahoma"/>
                <w:color w:val="000000" w:themeColor="text1"/>
                <w:lang w:val="en-US"/>
              </w:rPr>
              <w:t xml:space="preserve"> </w:t>
            </w:r>
            <w:proofErr w:type="spellStart"/>
            <w:r w:rsidRPr="00DB15AF">
              <w:rPr>
                <w:rFonts w:ascii="Footlight MT Light" w:hAnsi="Footlight MT Light" w:cs="Tahoma"/>
                <w:color w:val="000000" w:themeColor="text1"/>
                <w:lang w:val="en-US"/>
              </w:rPr>
              <w:t>tercantum</w:t>
            </w:r>
            <w:proofErr w:type="spellEnd"/>
            <w:r w:rsidRPr="00DB15AF">
              <w:rPr>
                <w:rFonts w:ascii="Footlight MT Light" w:hAnsi="Footlight MT Light" w:cs="Tahoma"/>
                <w:color w:val="000000" w:themeColor="text1"/>
                <w:lang w:val="en-US"/>
              </w:rPr>
              <w:t xml:space="preserve"> </w:t>
            </w:r>
            <w:proofErr w:type="spellStart"/>
            <w:r w:rsidRPr="00DB15AF">
              <w:rPr>
                <w:rFonts w:ascii="Footlight MT Light" w:hAnsi="Footlight MT Light" w:cs="Tahoma"/>
                <w:color w:val="000000" w:themeColor="text1"/>
                <w:lang w:val="en-US"/>
              </w:rPr>
              <w:t>dalam</w:t>
            </w:r>
            <w:proofErr w:type="spellEnd"/>
            <w:r w:rsidRPr="00DB15AF">
              <w:rPr>
                <w:rFonts w:ascii="Footlight MT Light" w:hAnsi="Footlight MT Light" w:cs="Tahoma"/>
                <w:color w:val="000000" w:themeColor="text1"/>
                <w:lang w:val="en-US"/>
              </w:rPr>
              <w:t xml:space="preserve"> SSKK.</w:t>
            </w:r>
          </w:p>
          <w:p w14:paraId="4AA59A48"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Dalam hal pilihan yang digunakan dewan sengketa untuk menggantikan mediasi dan konsiliasi maka nama anggota dewan sengketa yang dipilih dan ditetapkan oleh para pihak sebelum penandatanganan kontrak.</w:t>
            </w:r>
          </w:p>
        </w:tc>
      </w:tr>
      <w:tr w:rsidR="005D2FEC" w:rsidRPr="00DB15AF" w14:paraId="610E7D70" w14:textId="77777777" w:rsidTr="00867746">
        <w:tc>
          <w:tcPr>
            <w:tcW w:w="3060" w:type="dxa"/>
            <w:shd w:val="clear" w:color="auto" w:fill="auto"/>
          </w:tcPr>
          <w:p w14:paraId="39686CAC" w14:textId="77777777" w:rsidR="005D2FEC" w:rsidRPr="00DB15AF" w:rsidRDefault="005D2FEC" w:rsidP="003C696E">
            <w:pPr>
              <w:numPr>
                <w:ilvl w:val="0"/>
                <w:numId w:val="166"/>
              </w:numPr>
              <w:spacing w:after="120"/>
              <w:ind w:left="432" w:hanging="432"/>
              <w:contextualSpacing/>
              <w:rPr>
                <w:rFonts w:ascii="Footlight MT Light" w:hAnsi="Footlight MT Light"/>
                <w:b/>
                <w:szCs w:val="22"/>
                <w:lang w:val="en-AU"/>
              </w:rPr>
            </w:pPr>
            <w:proofErr w:type="spellStart"/>
            <w:r w:rsidRPr="00DB15AF">
              <w:rPr>
                <w:rFonts w:ascii="Footlight MT Light" w:hAnsi="Footlight MT Light"/>
                <w:b/>
                <w:szCs w:val="22"/>
                <w:lang w:val="en-AU"/>
              </w:rPr>
              <w:t>Itikad</w:t>
            </w:r>
            <w:proofErr w:type="spellEnd"/>
            <w:r w:rsidRPr="00DB15AF">
              <w:rPr>
                <w:rFonts w:ascii="Footlight MT Light" w:hAnsi="Footlight MT Light"/>
                <w:b/>
                <w:szCs w:val="22"/>
                <w:lang w:val="en-AU"/>
              </w:rPr>
              <w:t xml:space="preserve"> </w:t>
            </w:r>
            <w:proofErr w:type="spellStart"/>
            <w:r w:rsidRPr="00DB15AF">
              <w:rPr>
                <w:rFonts w:ascii="Footlight MT Light" w:hAnsi="Footlight MT Light"/>
                <w:b/>
                <w:szCs w:val="22"/>
                <w:lang w:val="en-AU"/>
              </w:rPr>
              <w:t>Baik</w:t>
            </w:r>
            <w:proofErr w:type="spellEnd"/>
          </w:p>
        </w:tc>
        <w:tc>
          <w:tcPr>
            <w:tcW w:w="5405" w:type="dxa"/>
            <w:shd w:val="clear" w:color="auto" w:fill="auto"/>
          </w:tcPr>
          <w:p w14:paraId="761DD3EE" w14:textId="314466F2"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t>Para pihak bertindak berdasarkan asas saling percaya yang disesuaikan dengan hak-hak yang terdapat dalam Kontrak.</w:t>
            </w:r>
          </w:p>
          <w:p w14:paraId="282E1CD8" w14:textId="0C155686" w:rsidR="003A123F" w:rsidRPr="00DB15AF" w:rsidRDefault="003A123F" w:rsidP="003C696E">
            <w:pPr>
              <w:spacing w:after="120"/>
              <w:ind w:left="720"/>
              <w:jc w:val="both"/>
              <w:rPr>
                <w:rFonts w:ascii="Footlight MT Light" w:hAnsi="Footlight MT Light" w:cs="Tahoma"/>
              </w:rPr>
            </w:pPr>
          </w:p>
          <w:p w14:paraId="29A5142B" w14:textId="77777777" w:rsidR="003A123F" w:rsidRPr="00DB15AF" w:rsidRDefault="003A123F" w:rsidP="003C696E">
            <w:pPr>
              <w:spacing w:after="120"/>
              <w:ind w:left="720"/>
              <w:jc w:val="both"/>
              <w:rPr>
                <w:rFonts w:ascii="Footlight MT Light" w:hAnsi="Footlight MT Light" w:cs="Tahoma"/>
              </w:rPr>
            </w:pPr>
          </w:p>
          <w:p w14:paraId="71583C4E" w14:textId="77777777" w:rsidR="005D2FEC" w:rsidRPr="00DB15AF" w:rsidRDefault="005D2FEC" w:rsidP="003C696E">
            <w:pPr>
              <w:numPr>
                <w:ilvl w:val="1"/>
                <w:numId w:val="166"/>
              </w:numPr>
              <w:spacing w:after="120"/>
              <w:ind w:left="720"/>
              <w:jc w:val="both"/>
              <w:rPr>
                <w:rFonts w:ascii="Footlight MT Light" w:hAnsi="Footlight MT Light" w:cs="Tahoma"/>
              </w:rPr>
            </w:pPr>
            <w:r w:rsidRPr="00DB15AF">
              <w:rPr>
                <w:rFonts w:ascii="Footlight MT Light" w:hAnsi="Footlight MT Light" w:cs="Tahoma"/>
              </w:rPr>
              <w:lastRenderedPageBreak/>
              <w:t>Para pihak setuju untuk melaksanakan perjanjian dengan jujur tanpa menonjolkan kepentingan masing-masing pihak. Apabila selama Kontrak, salah satu pihak merasa dirugikan, maka diupayakan tindakan yang terbaik untuk mengatasi keadaan tersebut.</w:t>
            </w:r>
          </w:p>
        </w:tc>
      </w:tr>
    </w:tbl>
    <w:p w14:paraId="03EF0A55" w14:textId="77777777" w:rsidR="005D2FEC" w:rsidRPr="00DB15AF" w:rsidRDefault="005D2FEC" w:rsidP="003C696E">
      <w:pPr>
        <w:contextualSpacing/>
        <w:rPr>
          <w:rFonts w:ascii="Footlight MT Light" w:hAnsi="Footlight MT Light"/>
        </w:rPr>
      </w:pPr>
    </w:p>
    <w:p w14:paraId="046C0DCA" w14:textId="77777777" w:rsidR="005D2FEC" w:rsidRPr="00DB15AF" w:rsidRDefault="005D2FEC" w:rsidP="003C696E">
      <w:pPr>
        <w:contextualSpacing/>
        <w:rPr>
          <w:rFonts w:ascii="Footlight MT Light" w:hAnsi="Footlight MT Light"/>
        </w:rPr>
        <w:sectPr w:rsidR="005D2FEC"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4059A69F" w14:textId="77777777" w:rsidR="005D2FEC" w:rsidRPr="00DB15AF" w:rsidRDefault="005D2FEC" w:rsidP="003C696E">
      <w:pPr>
        <w:numPr>
          <w:ilvl w:val="0"/>
          <w:numId w:val="151"/>
        </w:numPr>
        <w:suppressAutoHyphens/>
        <w:ind w:left="450" w:hanging="450"/>
        <w:outlineLvl w:val="0"/>
        <w:rPr>
          <w:rFonts w:ascii="Footlight MT Light" w:hAnsi="Footlight MT Light"/>
        </w:rPr>
      </w:pPr>
      <w:bookmarkStart w:id="2715" w:name="_Toc528039077"/>
      <w:bookmarkStart w:id="2716" w:name="_Toc528040011"/>
      <w:bookmarkStart w:id="2717" w:name="_Toc528039078"/>
      <w:bookmarkStart w:id="2718" w:name="_Toc528040012"/>
      <w:bookmarkStart w:id="2719" w:name="_Toc528040013"/>
      <w:bookmarkStart w:id="2720" w:name="_Toc3282512"/>
      <w:bookmarkStart w:id="2721" w:name="_Toc69906070"/>
      <w:bookmarkEnd w:id="2715"/>
      <w:bookmarkEnd w:id="2716"/>
      <w:bookmarkEnd w:id="2717"/>
      <w:bookmarkEnd w:id="2718"/>
      <w:r w:rsidRPr="00DB15AF">
        <w:rPr>
          <w:rFonts w:ascii="Footlight MT Light" w:hAnsi="Footlight MT Light"/>
          <w:b/>
        </w:rPr>
        <w:lastRenderedPageBreak/>
        <w:t>SYARAT-SYARAT KHUSUS KONTRAK KONTRAK</w:t>
      </w:r>
      <w:bookmarkEnd w:id="2719"/>
      <w:bookmarkEnd w:id="2720"/>
      <w:bookmarkEnd w:id="2721"/>
    </w:p>
    <w:p w14:paraId="4A59E9FE" w14:textId="77777777" w:rsidR="005D2FEC" w:rsidRPr="00DB15AF" w:rsidRDefault="005D2FEC" w:rsidP="003C696E">
      <w:pPr>
        <w:ind w:left="432"/>
        <w:contextualSpacing/>
        <w:jc w:val="both"/>
        <w:rPr>
          <w:rFonts w:ascii="Footlight MT Light" w:hAnsi="Footlight MT Light"/>
          <w:b/>
          <w:sz w:val="28"/>
          <w:szCs w:val="28"/>
        </w:rPr>
      </w:pPr>
    </w:p>
    <w:p w14:paraId="76729301" w14:textId="77777777" w:rsidR="005D2FEC" w:rsidRPr="00DB15AF" w:rsidRDefault="005D2FEC" w:rsidP="003C696E">
      <w:pPr>
        <w:contextualSpacing/>
        <w:rPr>
          <w:rFonts w:ascii="Footlight MT Light" w:hAnsi="Footlight MT Light"/>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521"/>
      </w:tblGrid>
      <w:tr w:rsidR="005D2FEC" w:rsidRPr="00DB15AF" w14:paraId="58CB507A" w14:textId="77777777" w:rsidTr="00867746">
        <w:tc>
          <w:tcPr>
            <w:tcW w:w="1188" w:type="dxa"/>
            <w:shd w:val="clear" w:color="auto" w:fill="auto"/>
          </w:tcPr>
          <w:p w14:paraId="247E967C" w14:textId="77777777" w:rsidR="005D2FEC" w:rsidRPr="00DB15AF" w:rsidRDefault="005D2FEC" w:rsidP="003C696E">
            <w:pPr>
              <w:contextualSpacing/>
              <w:jc w:val="center"/>
              <w:rPr>
                <w:rFonts w:ascii="Footlight MT Light" w:eastAsia="Calibri" w:hAnsi="Footlight MT Light"/>
                <w:b/>
                <w:szCs w:val="20"/>
                <w:lang w:val="en-AU"/>
              </w:rPr>
            </w:pPr>
          </w:p>
          <w:p w14:paraId="275FD61C" w14:textId="77777777" w:rsidR="005D2FEC" w:rsidRPr="00DB15AF" w:rsidRDefault="005D2FEC" w:rsidP="003C696E">
            <w:pPr>
              <w:contextualSpacing/>
              <w:jc w:val="center"/>
              <w:rPr>
                <w:rFonts w:ascii="Footlight MT Light" w:eastAsia="Calibri" w:hAnsi="Footlight MT Light"/>
                <w:b/>
                <w:szCs w:val="20"/>
                <w:lang w:val="en-AU"/>
              </w:rPr>
            </w:pPr>
            <w:proofErr w:type="spellStart"/>
            <w:r w:rsidRPr="00DB15AF">
              <w:rPr>
                <w:rFonts w:ascii="Footlight MT Light" w:eastAsia="Calibri" w:hAnsi="Footlight MT Light"/>
                <w:b/>
                <w:szCs w:val="20"/>
                <w:lang w:val="en-AU"/>
              </w:rPr>
              <w:t>Pasal</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dalam</w:t>
            </w:r>
            <w:proofErr w:type="spellEnd"/>
            <w:r w:rsidRPr="00DB15AF">
              <w:rPr>
                <w:rFonts w:ascii="Footlight MT Light" w:eastAsia="Calibri" w:hAnsi="Footlight MT Light"/>
                <w:b/>
                <w:szCs w:val="20"/>
                <w:lang w:val="en-AU"/>
              </w:rPr>
              <w:t xml:space="preserve"> SSUK </w:t>
            </w:r>
          </w:p>
          <w:p w14:paraId="22A5B974" w14:textId="77777777" w:rsidR="005D2FEC" w:rsidRPr="00DB15AF" w:rsidRDefault="005D2FEC" w:rsidP="003C696E">
            <w:pPr>
              <w:contextualSpacing/>
              <w:jc w:val="center"/>
              <w:rPr>
                <w:rFonts w:ascii="Footlight MT Light" w:eastAsia="Calibri" w:hAnsi="Footlight MT Light"/>
                <w:b/>
                <w:szCs w:val="20"/>
                <w:lang w:val="en-AU"/>
              </w:rPr>
            </w:pPr>
          </w:p>
        </w:tc>
        <w:tc>
          <w:tcPr>
            <w:tcW w:w="1656" w:type="dxa"/>
            <w:shd w:val="clear" w:color="auto" w:fill="auto"/>
          </w:tcPr>
          <w:p w14:paraId="4AC86358" w14:textId="77777777" w:rsidR="005D2FEC" w:rsidRPr="00DB15AF" w:rsidRDefault="005D2FEC" w:rsidP="003C696E">
            <w:pPr>
              <w:contextualSpacing/>
              <w:jc w:val="center"/>
              <w:rPr>
                <w:rFonts w:ascii="Footlight MT Light" w:eastAsia="Calibri" w:hAnsi="Footlight MT Light"/>
                <w:b/>
                <w:szCs w:val="20"/>
                <w:lang w:val="en-AU"/>
              </w:rPr>
            </w:pPr>
          </w:p>
          <w:p w14:paraId="0497F666" w14:textId="77777777" w:rsidR="005D2FEC" w:rsidRPr="00DB15AF" w:rsidRDefault="005D2FEC" w:rsidP="003C696E">
            <w:pPr>
              <w:contextualSpacing/>
              <w:jc w:val="center"/>
              <w:rPr>
                <w:rFonts w:ascii="Footlight MT Light" w:eastAsia="Calibri" w:hAnsi="Footlight MT Light"/>
                <w:b/>
                <w:szCs w:val="20"/>
                <w:lang w:val="en-AU"/>
              </w:rPr>
            </w:pPr>
            <w:proofErr w:type="spellStart"/>
            <w:r w:rsidRPr="00DB15AF">
              <w:rPr>
                <w:rFonts w:ascii="Footlight MT Light" w:eastAsia="Calibri" w:hAnsi="Footlight MT Light"/>
                <w:b/>
                <w:szCs w:val="20"/>
                <w:lang w:val="en-AU"/>
              </w:rPr>
              <w:t>Ketentuan</w:t>
            </w:r>
            <w:proofErr w:type="spellEnd"/>
          </w:p>
        </w:tc>
        <w:tc>
          <w:tcPr>
            <w:tcW w:w="5521" w:type="dxa"/>
            <w:shd w:val="clear" w:color="auto" w:fill="auto"/>
          </w:tcPr>
          <w:p w14:paraId="54D448D9" w14:textId="77777777" w:rsidR="005D2FEC" w:rsidRPr="00DB15AF" w:rsidRDefault="005D2FEC" w:rsidP="003C696E">
            <w:pPr>
              <w:contextualSpacing/>
              <w:jc w:val="center"/>
              <w:rPr>
                <w:rFonts w:ascii="Footlight MT Light" w:eastAsia="Calibri" w:hAnsi="Footlight MT Light"/>
                <w:b/>
                <w:szCs w:val="20"/>
                <w:lang w:val="en-AU"/>
              </w:rPr>
            </w:pPr>
          </w:p>
          <w:p w14:paraId="6EFB8399"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Data</w:t>
            </w:r>
          </w:p>
          <w:p w14:paraId="41F46B75" w14:textId="77777777" w:rsidR="005D2FEC" w:rsidRPr="00DB15AF" w:rsidRDefault="005D2FEC" w:rsidP="003C696E">
            <w:pPr>
              <w:contextualSpacing/>
              <w:jc w:val="center"/>
              <w:rPr>
                <w:rFonts w:ascii="Footlight MT Light" w:eastAsia="Calibri" w:hAnsi="Footlight MT Light"/>
                <w:b/>
                <w:szCs w:val="20"/>
                <w:lang w:val="en-AU"/>
              </w:rPr>
            </w:pPr>
          </w:p>
        </w:tc>
      </w:tr>
      <w:tr w:rsidR="005D2FEC" w:rsidRPr="00DB15AF" w14:paraId="23A47445" w14:textId="77777777" w:rsidTr="00867746">
        <w:tc>
          <w:tcPr>
            <w:tcW w:w="1188" w:type="dxa"/>
            <w:shd w:val="clear" w:color="auto" w:fill="auto"/>
          </w:tcPr>
          <w:p w14:paraId="0ADB4485"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4.1 &amp; 4.2</w:t>
            </w:r>
          </w:p>
        </w:tc>
        <w:tc>
          <w:tcPr>
            <w:tcW w:w="1656" w:type="dxa"/>
            <w:shd w:val="clear" w:color="auto" w:fill="auto"/>
          </w:tcPr>
          <w:p w14:paraId="18E060E2" w14:textId="77777777" w:rsidR="005D2FEC" w:rsidRPr="00DB15AF" w:rsidRDefault="005D2FEC" w:rsidP="003C696E">
            <w:pPr>
              <w:contextualSpacing/>
              <w:jc w:val="both"/>
              <w:rPr>
                <w:rFonts w:ascii="Footlight MT Light" w:eastAsia="Calibri" w:hAnsi="Footlight MT Light"/>
                <w:b/>
                <w:szCs w:val="20"/>
                <w:lang w:val="en-AU"/>
              </w:rPr>
            </w:pPr>
            <w:proofErr w:type="spellStart"/>
            <w:r w:rsidRPr="00DB15AF">
              <w:rPr>
                <w:rFonts w:ascii="Footlight MT Light" w:eastAsia="Calibri" w:hAnsi="Footlight MT Light"/>
                <w:b/>
                <w:szCs w:val="20"/>
                <w:lang w:val="en-AU"/>
              </w:rPr>
              <w:t>Korespondensi</w:t>
            </w:r>
            <w:proofErr w:type="spellEnd"/>
          </w:p>
        </w:tc>
        <w:tc>
          <w:tcPr>
            <w:tcW w:w="5521" w:type="dxa"/>
            <w:shd w:val="clear" w:color="auto" w:fill="auto"/>
          </w:tcPr>
          <w:p w14:paraId="72F18B46"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Alamat Para Pihak sebagai berikut:</w:t>
            </w:r>
          </w:p>
          <w:p w14:paraId="37790014" w14:textId="77777777" w:rsidR="005D2FEC" w:rsidRPr="00DB15AF" w:rsidRDefault="005D2FEC" w:rsidP="003C696E">
            <w:pPr>
              <w:jc w:val="both"/>
              <w:rPr>
                <w:rFonts w:ascii="Footlight MT Light" w:hAnsi="Footlight MT Light"/>
                <w:szCs w:val="22"/>
                <w:lang w:eastAsia="x-none"/>
              </w:rPr>
            </w:pPr>
          </w:p>
          <w:p w14:paraId="3804DEA6" w14:textId="5134F040" w:rsidR="005D2FEC" w:rsidRPr="00DB15AF" w:rsidRDefault="005D2FEC" w:rsidP="003C696E">
            <w:pPr>
              <w:pStyle w:val="IsiPasal"/>
              <w:spacing w:after="0"/>
            </w:pPr>
            <w:r w:rsidRPr="00DB15AF">
              <w:t xml:space="preserve">Satuan Kerja </w:t>
            </w:r>
            <w:r w:rsidR="00AF616D" w:rsidRPr="00DB15AF">
              <w:rPr>
                <w:rFonts w:cs="Tahoma"/>
              </w:rPr>
              <w:t>Pejabat Penandatangan Kontrak</w:t>
            </w:r>
            <w:r w:rsidRPr="00DB15AF">
              <w:t xml:space="preserve"> : </w:t>
            </w:r>
            <w:r w:rsidRPr="00DB15AF">
              <w:tab/>
              <w:t xml:space="preserve">............... </w:t>
            </w:r>
            <w:r w:rsidRPr="00DB15AF">
              <w:rPr>
                <w:i/>
              </w:rPr>
              <w:t xml:space="preserve">[diisi nama satuan kerja </w:t>
            </w:r>
            <w:r w:rsidR="00AF616D" w:rsidRPr="00DB15AF">
              <w:rPr>
                <w:rFonts w:cs="Tahoma"/>
              </w:rPr>
              <w:t>Pejabat Penandatangan Kontrak</w:t>
            </w:r>
            <w:r w:rsidRPr="00DB15AF">
              <w:rPr>
                <w:i/>
              </w:rPr>
              <w:t>]</w:t>
            </w:r>
          </w:p>
          <w:tbl>
            <w:tblPr>
              <w:tblW w:w="5235" w:type="dxa"/>
              <w:tblLayout w:type="fixed"/>
              <w:tblLook w:val="04A0" w:firstRow="1" w:lastRow="0" w:firstColumn="1" w:lastColumn="0" w:noHBand="0" w:noVBand="1"/>
            </w:tblPr>
            <w:tblGrid>
              <w:gridCol w:w="1417"/>
              <w:gridCol w:w="270"/>
              <w:gridCol w:w="3548"/>
            </w:tblGrid>
            <w:tr w:rsidR="005D2FEC" w:rsidRPr="00DB15AF" w14:paraId="7301AC0B" w14:textId="77777777" w:rsidTr="00867746">
              <w:tc>
                <w:tcPr>
                  <w:tcW w:w="1417" w:type="dxa"/>
                  <w:hideMark/>
                </w:tcPr>
                <w:p w14:paraId="2DDE68E9" w14:textId="77777777" w:rsidR="005D2FEC" w:rsidRPr="00DB15AF" w:rsidRDefault="005D2FEC" w:rsidP="003C696E">
                  <w:pPr>
                    <w:pStyle w:val="IsiPasal"/>
                    <w:keepNext/>
                    <w:keepLines/>
                    <w:spacing w:before="200" w:after="0"/>
                    <w:outlineLvl w:val="7"/>
                  </w:pPr>
                  <w:r w:rsidRPr="00DB15AF">
                    <w:t>Nama</w:t>
                  </w:r>
                </w:p>
              </w:tc>
              <w:tc>
                <w:tcPr>
                  <w:tcW w:w="270" w:type="dxa"/>
                  <w:hideMark/>
                </w:tcPr>
                <w:p w14:paraId="486B8DFB" w14:textId="77777777" w:rsidR="005D2FEC" w:rsidRPr="00DB15AF" w:rsidRDefault="005D2FEC" w:rsidP="003C696E">
                  <w:pPr>
                    <w:pStyle w:val="IsiPasal"/>
                    <w:keepNext/>
                    <w:keepLines/>
                    <w:spacing w:before="200" w:after="0"/>
                    <w:outlineLvl w:val="7"/>
                  </w:pPr>
                  <w:r w:rsidRPr="00DB15AF">
                    <w:t>:</w:t>
                  </w:r>
                </w:p>
              </w:tc>
              <w:tc>
                <w:tcPr>
                  <w:tcW w:w="3547" w:type="dxa"/>
                  <w:hideMark/>
                </w:tcPr>
                <w:p w14:paraId="6132C021" w14:textId="2CFA7555" w:rsidR="005D2FEC" w:rsidRPr="00DB15AF" w:rsidRDefault="005D2FEC" w:rsidP="003C696E">
                  <w:pPr>
                    <w:pStyle w:val="IsiPasal"/>
                    <w:keepNext/>
                    <w:keepLines/>
                    <w:spacing w:before="200" w:after="0"/>
                    <w:outlineLvl w:val="7"/>
                    <w:rPr>
                      <w:b/>
                    </w:rPr>
                  </w:pPr>
                  <w:r w:rsidRPr="00DB15AF">
                    <w:t>..........</w:t>
                  </w:r>
                  <w:r w:rsidRPr="00DB15AF">
                    <w:rPr>
                      <w:i/>
                    </w:rPr>
                    <w:t xml:space="preserve"> [diisi nama </w:t>
                  </w:r>
                  <w:r w:rsidR="00AF616D" w:rsidRPr="00DB15AF">
                    <w:rPr>
                      <w:rFonts w:cs="Tahoma"/>
                    </w:rPr>
                    <w:t>Pejabat Penandatangan Kontrak</w:t>
                  </w:r>
                  <w:r w:rsidRPr="00DB15AF">
                    <w:rPr>
                      <w:i/>
                    </w:rPr>
                    <w:t>]</w:t>
                  </w:r>
                </w:p>
              </w:tc>
            </w:tr>
            <w:tr w:rsidR="005D2FEC" w:rsidRPr="00DB15AF" w14:paraId="0A838399" w14:textId="77777777" w:rsidTr="00867746">
              <w:trPr>
                <w:trHeight w:val="260"/>
              </w:trPr>
              <w:tc>
                <w:tcPr>
                  <w:tcW w:w="1417" w:type="dxa"/>
                  <w:hideMark/>
                </w:tcPr>
                <w:p w14:paraId="22321E14" w14:textId="77777777" w:rsidR="005D2FEC" w:rsidRPr="00DB15AF" w:rsidRDefault="005D2FEC" w:rsidP="003C696E">
                  <w:pPr>
                    <w:pStyle w:val="IsiPasal"/>
                    <w:keepNext/>
                    <w:keepLines/>
                    <w:spacing w:before="200" w:after="0"/>
                    <w:outlineLvl w:val="7"/>
                  </w:pPr>
                  <w:r w:rsidRPr="00DB15AF">
                    <w:t>Alamat</w:t>
                  </w:r>
                </w:p>
              </w:tc>
              <w:tc>
                <w:tcPr>
                  <w:tcW w:w="270" w:type="dxa"/>
                  <w:hideMark/>
                </w:tcPr>
                <w:p w14:paraId="77B8B74F" w14:textId="77777777" w:rsidR="005D2FEC" w:rsidRPr="00DB15AF" w:rsidRDefault="005D2FEC" w:rsidP="003C696E">
                  <w:pPr>
                    <w:pStyle w:val="IsiPasal"/>
                    <w:keepNext/>
                    <w:keepLines/>
                    <w:spacing w:before="200" w:after="0"/>
                    <w:outlineLvl w:val="7"/>
                  </w:pPr>
                  <w:r w:rsidRPr="00DB15AF">
                    <w:t>:</w:t>
                  </w:r>
                </w:p>
              </w:tc>
              <w:tc>
                <w:tcPr>
                  <w:tcW w:w="3547" w:type="dxa"/>
                  <w:hideMark/>
                </w:tcPr>
                <w:p w14:paraId="045D4DEF" w14:textId="42EA0916" w:rsidR="005D2FEC" w:rsidRPr="00DB15AF" w:rsidRDefault="005D2FEC" w:rsidP="003C696E">
                  <w:pPr>
                    <w:pStyle w:val="IsiPasal"/>
                    <w:keepNext/>
                    <w:keepLines/>
                    <w:spacing w:before="200" w:after="0"/>
                    <w:outlineLvl w:val="7"/>
                  </w:pPr>
                  <w:r w:rsidRPr="00DB15AF">
                    <w:t xml:space="preserve">.......... </w:t>
                  </w:r>
                  <w:r w:rsidRPr="00DB15AF">
                    <w:rPr>
                      <w:i/>
                    </w:rPr>
                    <w:t xml:space="preserve">[diisi alamat </w:t>
                  </w:r>
                  <w:r w:rsidR="00AF616D" w:rsidRPr="00DB15AF">
                    <w:rPr>
                      <w:rFonts w:cs="Tahoma"/>
                    </w:rPr>
                    <w:t>Pejabat Penandatangan Kontrak</w:t>
                  </w:r>
                  <w:r w:rsidRPr="00DB15AF">
                    <w:rPr>
                      <w:i/>
                    </w:rPr>
                    <w:t>]</w:t>
                  </w:r>
                </w:p>
              </w:tc>
            </w:tr>
            <w:tr w:rsidR="005D2FEC" w:rsidRPr="00DB15AF" w14:paraId="5201206D" w14:textId="77777777" w:rsidTr="00867746">
              <w:tc>
                <w:tcPr>
                  <w:tcW w:w="1417" w:type="dxa"/>
                  <w:hideMark/>
                </w:tcPr>
                <w:p w14:paraId="725C39C7" w14:textId="77777777" w:rsidR="005D2FEC" w:rsidRPr="00DB15AF" w:rsidRDefault="005D2FEC" w:rsidP="003C696E">
                  <w:pPr>
                    <w:pStyle w:val="IsiPasal"/>
                    <w:keepNext/>
                    <w:keepLines/>
                    <w:spacing w:before="200" w:after="0"/>
                    <w:outlineLvl w:val="7"/>
                  </w:pPr>
                  <w:r w:rsidRPr="00DB15AF">
                    <w:t>Website</w:t>
                  </w:r>
                </w:p>
              </w:tc>
              <w:tc>
                <w:tcPr>
                  <w:tcW w:w="270" w:type="dxa"/>
                  <w:hideMark/>
                </w:tcPr>
                <w:p w14:paraId="57218625" w14:textId="77777777" w:rsidR="005D2FEC" w:rsidRPr="00DB15AF" w:rsidRDefault="005D2FEC" w:rsidP="003C696E">
                  <w:pPr>
                    <w:pStyle w:val="IsiPasal"/>
                    <w:keepNext/>
                    <w:keepLines/>
                    <w:spacing w:before="200" w:after="0"/>
                    <w:outlineLvl w:val="7"/>
                  </w:pPr>
                  <w:r w:rsidRPr="00DB15AF">
                    <w:t>:</w:t>
                  </w:r>
                </w:p>
              </w:tc>
              <w:tc>
                <w:tcPr>
                  <w:tcW w:w="3547" w:type="dxa"/>
                  <w:hideMark/>
                </w:tcPr>
                <w:p w14:paraId="3C242736" w14:textId="5E924330" w:rsidR="005D2FEC" w:rsidRPr="00DB15AF" w:rsidRDefault="005D2FEC" w:rsidP="003C696E">
                  <w:pPr>
                    <w:pStyle w:val="IsiPasal"/>
                    <w:keepNext/>
                    <w:keepLines/>
                    <w:spacing w:before="200" w:after="0"/>
                    <w:outlineLvl w:val="7"/>
                  </w:pPr>
                  <w:r w:rsidRPr="00DB15AF">
                    <w:t xml:space="preserve">.......... </w:t>
                  </w:r>
                  <w:r w:rsidRPr="00DB15AF">
                    <w:rPr>
                      <w:i/>
                    </w:rPr>
                    <w:t xml:space="preserve">[diisi website </w:t>
                  </w:r>
                  <w:r w:rsidR="00AF616D" w:rsidRPr="00DB15AF">
                    <w:rPr>
                      <w:rFonts w:cs="Tahoma"/>
                    </w:rPr>
                    <w:t>Pejabat Penandatangan Kontrak</w:t>
                  </w:r>
                  <w:r w:rsidRPr="00DB15AF">
                    <w:rPr>
                      <w:i/>
                    </w:rPr>
                    <w:t>]</w:t>
                  </w:r>
                </w:p>
              </w:tc>
            </w:tr>
            <w:tr w:rsidR="005D2FEC" w:rsidRPr="00DB15AF" w14:paraId="261C33C7" w14:textId="77777777" w:rsidTr="00867746">
              <w:tc>
                <w:tcPr>
                  <w:tcW w:w="1417" w:type="dxa"/>
                  <w:hideMark/>
                </w:tcPr>
                <w:p w14:paraId="1045DF53" w14:textId="77777777" w:rsidR="005D2FEC" w:rsidRPr="00DB15AF" w:rsidRDefault="005D2FEC" w:rsidP="003C696E">
                  <w:pPr>
                    <w:pStyle w:val="IsiPasal"/>
                    <w:keepNext/>
                    <w:keepLines/>
                    <w:spacing w:before="200" w:after="0"/>
                    <w:outlineLvl w:val="7"/>
                    <w:rPr>
                      <w:i/>
                    </w:rPr>
                  </w:pPr>
                  <w:r w:rsidRPr="00DB15AF">
                    <w:rPr>
                      <w:i/>
                    </w:rPr>
                    <w:t>E-mail</w:t>
                  </w:r>
                </w:p>
              </w:tc>
              <w:tc>
                <w:tcPr>
                  <w:tcW w:w="270" w:type="dxa"/>
                  <w:hideMark/>
                </w:tcPr>
                <w:p w14:paraId="639531F1" w14:textId="77777777" w:rsidR="005D2FEC" w:rsidRPr="00DB15AF" w:rsidRDefault="005D2FEC" w:rsidP="003C696E">
                  <w:pPr>
                    <w:pStyle w:val="IsiPasal"/>
                    <w:keepNext/>
                    <w:keepLines/>
                    <w:spacing w:before="200" w:after="0"/>
                    <w:outlineLvl w:val="7"/>
                  </w:pPr>
                  <w:r w:rsidRPr="00DB15AF">
                    <w:t>:</w:t>
                  </w:r>
                </w:p>
              </w:tc>
              <w:tc>
                <w:tcPr>
                  <w:tcW w:w="3547" w:type="dxa"/>
                  <w:hideMark/>
                </w:tcPr>
                <w:p w14:paraId="6DA9CCA1" w14:textId="26C1B346" w:rsidR="005D2FEC" w:rsidRPr="00DB15AF" w:rsidRDefault="005D2FEC" w:rsidP="003C696E">
                  <w:pPr>
                    <w:pStyle w:val="IsiPasal"/>
                    <w:keepNext/>
                    <w:keepLines/>
                    <w:spacing w:before="200" w:after="0"/>
                    <w:outlineLvl w:val="7"/>
                  </w:pPr>
                  <w:r w:rsidRPr="00DB15AF">
                    <w:t xml:space="preserve">.......... </w:t>
                  </w:r>
                  <w:r w:rsidRPr="00DB15AF">
                    <w:rPr>
                      <w:i/>
                    </w:rPr>
                    <w:t xml:space="preserve">[diisi email </w:t>
                  </w:r>
                  <w:r w:rsidR="00AF616D" w:rsidRPr="00DB15AF">
                    <w:rPr>
                      <w:rFonts w:cs="Tahoma"/>
                    </w:rPr>
                    <w:t>Pejabat Penandatangan Kontrak</w:t>
                  </w:r>
                  <w:r w:rsidRPr="00DB15AF">
                    <w:rPr>
                      <w:i/>
                    </w:rPr>
                    <w:t>]</w:t>
                  </w:r>
                </w:p>
              </w:tc>
            </w:tr>
            <w:tr w:rsidR="005D2FEC" w:rsidRPr="00DB15AF" w14:paraId="0BA8F54B" w14:textId="77777777" w:rsidTr="00867746">
              <w:tc>
                <w:tcPr>
                  <w:tcW w:w="1417" w:type="dxa"/>
                  <w:hideMark/>
                </w:tcPr>
                <w:p w14:paraId="22FB135D" w14:textId="77777777" w:rsidR="005D2FEC" w:rsidRPr="00DB15AF" w:rsidRDefault="005D2FEC" w:rsidP="003C696E">
                  <w:pPr>
                    <w:pStyle w:val="IsiPasal"/>
                    <w:keepNext/>
                    <w:keepLines/>
                    <w:spacing w:before="200" w:after="0"/>
                    <w:outlineLvl w:val="7"/>
                  </w:pPr>
                  <w:r w:rsidRPr="00DB15AF">
                    <w:t>Faksimili</w:t>
                  </w:r>
                </w:p>
              </w:tc>
              <w:tc>
                <w:tcPr>
                  <w:tcW w:w="270" w:type="dxa"/>
                  <w:hideMark/>
                </w:tcPr>
                <w:p w14:paraId="1522A7DC" w14:textId="77777777" w:rsidR="005D2FEC" w:rsidRPr="00DB15AF" w:rsidRDefault="005D2FEC" w:rsidP="003C696E">
                  <w:pPr>
                    <w:pStyle w:val="IsiPasal"/>
                    <w:keepNext/>
                    <w:keepLines/>
                    <w:spacing w:before="200" w:after="0"/>
                    <w:outlineLvl w:val="7"/>
                  </w:pPr>
                  <w:r w:rsidRPr="00DB15AF">
                    <w:t>:</w:t>
                  </w:r>
                </w:p>
              </w:tc>
              <w:tc>
                <w:tcPr>
                  <w:tcW w:w="3547" w:type="dxa"/>
                  <w:hideMark/>
                </w:tcPr>
                <w:p w14:paraId="6D8E6AED" w14:textId="633FEB30" w:rsidR="005D2FEC" w:rsidRPr="00DB15AF" w:rsidRDefault="005D2FEC" w:rsidP="003C696E">
                  <w:pPr>
                    <w:pStyle w:val="IsiPasal"/>
                    <w:keepNext/>
                    <w:keepLines/>
                    <w:spacing w:before="200" w:after="0"/>
                    <w:outlineLvl w:val="7"/>
                  </w:pPr>
                  <w:r w:rsidRPr="00DB15AF">
                    <w:t xml:space="preserve">.......... </w:t>
                  </w:r>
                  <w:r w:rsidRPr="00DB15AF">
                    <w:rPr>
                      <w:i/>
                    </w:rPr>
                    <w:t xml:space="preserve">[diisi nomor faksimili </w:t>
                  </w:r>
                  <w:r w:rsidR="00AF616D" w:rsidRPr="00DB15AF">
                    <w:rPr>
                      <w:rFonts w:cs="Tahoma"/>
                    </w:rPr>
                    <w:t>Pejabat Penandatangan Kontrak</w:t>
                  </w:r>
                  <w:r w:rsidRPr="00DB15AF">
                    <w:rPr>
                      <w:i/>
                    </w:rPr>
                    <w:t>]</w:t>
                  </w:r>
                </w:p>
              </w:tc>
            </w:tr>
          </w:tbl>
          <w:p w14:paraId="6BD70700" w14:textId="77777777" w:rsidR="005D2FEC" w:rsidRPr="00DB15AF" w:rsidRDefault="005D2FEC" w:rsidP="003C696E">
            <w:pPr>
              <w:jc w:val="both"/>
              <w:rPr>
                <w:rFonts w:ascii="Footlight MT Light" w:hAnsi="Footlight MT Light"/>
                <w:szCs w:val="22"/>
                <w:lang w:eastAsia="x-none"/>
              </w:rPr>
            </w:pPr>
            <w:r w:rsidRPr="00DB15AF" w:rsidDel="00D809EA">
              <w:rPr>
                <w:rFonts w:ascii="Footlight MT Light" w:hAnsi="Footlight MT Light"/>
                <w:szCs w:val="22"/>
                <w:lang w:eastAsia="x-none"/>
              </w:rPr>
              <w:t xml:space="preserve"> </w:t>
            </w:r>
          </w:p>
          <w:p w14:paraId="33347327"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Penyedia : ........................</w:t>
            </w:r>
            <w:r w:rsidRPr="00DB15AF">
              <w:rPr>
                <w:rFonts w:ascii="Footlight MT Light" w:hAnsi="Footlight MT Light"/>
                <w:i/>
                <w:szCs w:val="22"/>
                <w:lang w:eastAsia="x-none"/>
              </w:rPr>
              <w:t xml:space="preserve"> [diisi nama badan usaha</w:t>
            </w:r>
            <w:r w:rsidRPr="00DB15AF">
              <w:rPr>
                <w:rFonts w:ascii="Footlight MT Light" w:hAnsi="Footlight MT Light"/>
                <w:i/>
                <w:szCs w:val="22"/>
                <w:lang w:val="en-AU" w:eastAsia="x-none"/>
              </w:rPr>
              <w:t>/</w:t>
            </w:r>
            <w:proofErr w:type="spellStart"/>
            <w:r w:rsidRPr="00DB15AF">
              <w:rPr>
                <w:rFonts w:ascii="Footlight MT Light" w:hAnsi="Footlight MT Light"/>
                <w:i/>
                <w:szCs w:val="22"/>
                <w:lang w:val="en-AU" w:eastAsia="x-none"/>
              </w:rPr>
              <w:t>nama</w:t>
            </w:r>
            <w:proofErr w:type="spellEnd"/>
            <w:r w:rsidRPr="00DB15AF">
              <w:rPr>
                <w:rFonts w:ascii="Footlight MT Light" w:hAnsi="Footlight MT Light"/>
                <w:i/>
                <w:szCs w:val="22"/>
                <w:lang w:val="en-AU" w:eastAsia="x-none"/>
              </w:rPr>
              <w:t xml:space="preserve"> KSO</w:t>
            </w:r>
            <w:r w:rsidRPr="00DB15AF">
              <w:rPr>
                <w:rFonts w:ascii="Footlight MT Light" w:hAnsi="Footlight MT Light"/>
                <w:i/>
                <w:szCs w:val="22"/>
                <w:lang w:eastAsia="x-none"/>
              </w:rPr>
              <w:t>]</w:t>
            </w:r>
          </w:p>
          <w:tbl>
            <w:tblPr>
              <w:tblW w:w="5328" w:type="dxa"/>
              <w:tblLayout w:type="fixed"/>
              <w:tblLook w:val="04A0" w:firstRow="1" w:lastRow="0" w:firstColumn="1" w:lastColumn="0" w:noHBand="0" w:noVBand="1"/>
            </w:tblPr>
            <w:tblGrid>
              <w:gridCol w:w="1417"/>
              <w:gridCol w:w="270"/>
              <w:gridCol w:w="3641"/>
            </w:tblGrid>
            <w:tr w:rsidR="005D2FEC" w:rsidRPr="00DB15AF" w14:paraId="29AC32ED" w14:textId="77777777" w:rsidTr="00867746">
              <w:tc>
                <w:tcPr>
                  <w:tcW w:w="1417" w:type="dxa"/>
                </w:tcPr>
                <w:p w14:paraId="7E326539"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Nama</w:t>
                  </w:r>
                </w:p>
              </w:tc>
              <w:tc>
                <w:tcPr>
                  <w:tcW w:w="270" w:type="dxa"/>
                </w:tcPr>
                <w:p w14:paraId="6E62358A"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48ACD675"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r w:rsidRPr="00DB15AF">
                    <w:rPr>
                      <w:rFonts w:ascii="Footlight MT Light" w:hAnsi="Footlight MT Light"/>
                      <w:i/>
                      <w:szCs w:val="22"/>
                      <w:lang w:eastAsia="x-none"/>
                    </w:rPr>
                    <w:t xml:space="preserve"> [diisi nama yang ttd surat perjanjian]</w:t>
                  </w:r>
                </w:p>
              </w:tc>
            </w:tr>
            <w:tr w:rsidR="005D2FEC" w:rsidRPr="00DB15AF" w14:paraId="49AEC20D" w14:textId="77777777" w:rsidTr="00867746">
              <w:tc>
                <w:tcPr>
                  <w:tcW w:w="1417" w:type="dxa"/>
                </w:tcPr>
                <w:p w14:paraId="4E2A8191"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Alamat</w:t>
                  </w:r>
                </w:p>
              </w:tc>
              <w:tc>
                <w:tcPr>
                  <w:tcW w:w="270" w:type="dxa"/>
                </w:tcPr>
                <w:p w14:paraId="4FB97EDA"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1A444F9C"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r w:rsidRPr="00DB15AF">
                    <w:rPr>
                      <w:rFonts w:ascii="Footlight MT Light" w:hAnsi="Footlight MT Light"/>
                      <w:szCs w:val="22"/>
                      <w:lang w:val="en-AU" w:eastAsia="x-none"/>
                    </w:rPr>
                    <w:t xml:space="preserve"> </w:t>
                  </w:r>
                  <w:r w:rsidRPr="00DB15AF">
                    <w:rPr>
                      <w:rFonts w:ascii="Footlight MT Light" w:hAnsi="Footlight MT Light"/>
                      <w:i/>
                      <w:szCs w:val="22"/>
                      <w:lang w:eastAsia="x-none"/>
                    </w:rPr>
                    <w:t>[diisi alamat Penyedia]</w:t>
                  </w:r>
                </w:p>
              </w:tc>
            </w:tr>
            <w:tr w:rsidR="005D2FEC" w:rsidRPr="00DB15AF" w14:paraId="5F2BF9A1" w14:textId="77777777" w:rsidTr="00867746">
              <w:tc>
                <w:tcPr>
                  <w:tcW w:w="1417" w:type="dxa"/>
                </w:tcPr>
                <w:p w14:paraId="50575745"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E-mail</w:t>
                  </w:r>
                </w:p>
              </w:tc>
              <w:tc>
                <w:tcPr>
                  <w:tcW w:w="270" w:type="dxa"/>
                </w:tcPr>
                <w:p w14:paraId="41BBD725"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5E39818D"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r w:rsidRPr="00DB15AF">
                    <w:rPr>
                      <w:rFonts w:ascii="Footlight MT Light" w:hAnsi="Footlight MT Light"/>
                      <w:szCs w:val="22"/>
                      <w:lang w:val="en-AU" w:eastAsia="x-none"/>
                    </w:rPr>
                    <w:t xml:space="preserve"> </w:t>
                  </w:r>
                  <w:r w:rsidRPr="00DB15AF">
                    <w:rPr>
                      <w:rFonts w:ascii="Footlight MT Light" w:hAnsi="Footlight MT Light"/>
                      <w:i/>
                      <w:szCs w:val="22"/>
                      <w:lang w:eastAsia="x-none"/>
                    </w:rPr>
                    <w:t>[diisi email Penyedia]</w:t>
                  </w:r>
                </w:p>
              </w:tc>
            </w:tr>
            <w:tr w:rsidR="005D2FEC" w:rsidRPr="00DB15AF" w14:paraId="4973D1E7" w14:textId="77777777" w:rsidTr="00867746">
              <w:trPr>
                <w:trHeight w:val="80"/>
              </w:trPr>
              <w:tc>
                <w:tcPr>
                  <w:tcW w:w="1417" w:type="dxa"/>
                </w:tcPr>
                <w:p w14:paraId="3514758C"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Faksimili</w:t>
                  </w:r>
                </w:p>
              </w:tc>
              <w:tc>
                <w:tcPr>
                  <w:tcW w:w="270" w:type="dxa"/>
                </w:tcPr>
                <w:p w14:paraId="6CEE5073"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0D914EC1" w14:textId="77777777" w:rsidR="005D2FEC" w:rsidRPr="00DB15AF" w:rsidRDefault="005D2FEC" w:rsidP="003C696E">
                  <w:pPr>
                    <w:jc w:val="both"/>
                    <w:rPr>
                      <w:rFonts w:ascii="Footlight MT Light" w:hAnsi="Footlight MT Light"/>
                      <w:i/>
                      <w:szCs w:val="22"/>
                      <w:lang w:eastAsia="x-none"/>
                    </w:rPr>
                  </w:pPr>
                  <w:r w:rsidRPr="00DB15AF">
                    <w:rPr>
                      <w:rFonts w:ascii="Footlight MT Light" w:hAnsi="Footlight MT Light"/>
                      <w:szCs w:val="22"/>
                      <w:lang w:eastAsia="x-none"/>
                    </w:rPr>
                    <w:t>..........</w:t>
                  </w:r>
                  <w:r w:rsidRPr="00DB15AF">
                    <w:rPr>
                      <w:rFonts w:ascii="Footlight MT Light" w:hAnsi="Footlight MT Light"/>
                      <w:szCs w:val="22"/>
                      <w:lang w:val="en-AU" w:eastAsia="x-none"/>
                    </w:rPr>
                    <w:t xml:space="preserve"> </w:t>
                  </w:r>
                  <w:r w:rsidRPr="00DB15AF">
                    <w:rPr>
                      <w:rFonts w:ascii="Footlight MT Light" w:hAnsi="Footlight MT Light"/>
                      <w:i/>
                      <w:szCs w:val="22"/>
                      <w:lang w:eastAsia="x-none"/>
                    </w:rPr>
                    <w:t>[diisi nomor faksimili Penyedia]</w:t>
                  </w:r>
                </w:p>
                <w:p w14:paraId="1A870913" w14:textId="77777777" w:rsidR="005D2FEC" w:rsidRPr="00DB15AF" w:rsidRDefault="005D2FEC" w:rsidP="003C696E">
                  <w:pPr>
                    <w:jc w:val="both"/>
                    <w:rPr>
                      <w:rFonts w:ascii="Footlight MT Light" w:hAnsi="Footlight MT Light"/>
                      <w:i/>
                      <w:szCs w:val="22"/>
                      <w:lang w:eastAsia="x-none"/>
                    </w:rPr>
                  </w:pPr>
                </w:p>
              </w:tc>
            </w:tr>
          </w:tbl>
          <w:p w14:paraId="7B486700" w14:textId="77777777" w:rsidR="005D2FEC" w:rsidRPr="00DB15AF" w:rsidRDefault="005D2FEC" w:rsidP="003C696E">
            <w:pPr>
              <w:contextualSpacing/>
              <w:jc w:val="both"/>
              <w:rPr>
                <w:rFonts w:ascii="Footlight MT Light" w:eastAsia="Calibri" w:hAnsi="Footlight MT Light"/>
                <w:b/>
                <w:szCs w:val="20"/>
                <w:lang w:val="en-AU"/>
              </w:rPr>
            </w:pPr>
          </w:p>
        </w:tc>
      </w:tr>
      <w:tr w:rsidR="005D2FEC" w:rsidRPr="00DB15AF" w14:paraId="144D07C7" w14:textId="77777777" w:rsidTr="00867746">
        <w:trPr>
          <w:trHeight w:val="3185"/>
        </w:trPr>
        <w:tc>
          <w:tcPr>
            <w:tcW w:w="1188" w:type="dxa"/>
            <w:shd w:val="clear" w:color="auto" w:fill="auto"/>
          </w:tcPr>
          <w:p w14:paraId="770D4BE9"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4.2 &amp; 5.1</w:t>
            </w:r>
          </w:p>
        </w:tc>
        <w:tc>
          <w:tcPr>
            <w:tcW w:w="1656" w:type="dxa"/>
            <w:shd w:val="clear" w:color="auto" w:fill="auto"/>
          </w:tcPr>
          <w:p w14:paraId="54262979" w14:textId="77777777" w:rsidR="005D2FEC" w:rsidRPr="00DB15AF" w:rsidRDefault="005D2FEC" w:rsidP="003C696E">
            <w:pPr>
              <w:contextualSpacing/>
              <w:jc w:val="both"/>
              <w:rPr>
                <w:rFonts w:ascii="Footlight MT Light" w:eastAsia="Calibri" w:hAnsi="Footlight MT Light"/>
                <w:b/>
                <w:szCs w:val="20"/>
                <w:lang w:val="en-AU"/>
              </w:rPr>
            </w:pPr>
            <w:r w:rsidRPr="00DB15AF">
              <w:rPr>
                <w:rFonts w:ascii="Footlight MT Light" w:eastAsia="Calibri" w:hAnsi="Footlight MT Light"/>
                <w:b/>
                <w:szCs w:val="20"/>
                <w:lang w:val="en-AU"/>
              </w:rPr>
              <w:t xml:space="preserve">Wakil Sah Para </w:t>
            </w:r>
            <w:proofErr w:type="spellStart"/>
            <w:r w:rsidRPr="00DB15AF">
              <w:rPr>
                <w:rFonts w:ascii="Footlight MT Light" w:eastAsia="Calibri" w:hAnsi="Footlight MT Light"/>
                <w:b/>
                <w:szCs w:val="20"/>
                <w:lang w:val="en-AU"/>
              </w:rPr>
              <w:t>Pihak</w:t>
            </w:r>
            <w:proofErr w:type="spellEnd"/>
          </w:p>
        </w:tc>
        <w:tc>
          <w:tcPr>
            <w:tcW w:w="5521" w:type="dxa"/>
            <w:shd w:val="clear" w:color="auto" w:fill="auto"/>
          </w:tcPr>
          <w:p w14:paraId="5711DC4D"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Wakil Sah Para Pihak sebagai berikut:</w:t>
            </w:r>
          </w:p>
          <w:p w14:paraId="633D4B8A" w14:textId="77777777" w:rsidR="005D2FEC" w:rsidRPr="00DB15AF" w:rsidRDefault="005D2FEC" w:rsidP="003C696E">
            <w:pPr>
              <w:jc w:val="both"/>
              <w:rPr>
                <w:rFonts w:ascii="Footlight MT Light" w:hAnsi="Footlight MT Light"/>
                <w:szCs w:val="22"/>
                <w:lang w:eastAsia="x-none"/>
              </w:rPr>
            </w:pPr>
          </w:p>
          <w:p w14:paraId="4187D79B" w14:textId="6147CE14"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 xml:space="preserve">Untuk </w:t>
            </w:r>
            <w:r w:rsidR="00AF616D" w:rsidRPr="00DB15AF">
              <w:rPr>
                <w:rFonts w:ascii="Footlight MT Light" w:hAnsi="Footlight MT Light" w:cs="Tahoma"/>
              </w:rPr>
              <w:t>Pejabat Penandatangan Kontrak</w:t>
            </w:r>
            <w:r w:rsidR="00FD115D" w:rsidRPr="00DB15AF">
              <w:rPr>
                <w:rFonts w:ascii="Footlight MT Light" w:hAnsi="Footlight MT Light" w:cs="Tahoma"/>
              </w:rPr>
              <w:t>:</w:t>
            </w:r>
          </w:p>
          <w:tbl>
            <w:tblPr>
              <w:tblW w:w="5328" w:type="dxa"/>
              <w:tblLayout w:type="fixed"/>
              <w:tblLook w:val="04A0" w:firstRow="1" w:lastRow="0" w:firstColumn="1" w:lastColumn="0" w:noHBand="0" w:noVBand="1"/>
            </w:tblPr>
            <w:tblGrid>
              <w:gridCol w:w="1417"/>
              <w:gridCol w:w="270"/>
              <w:gridCol w:w="3641"/>
            </w:tblGrid>
            <w:tr w:rsidR="005D2FEC" w:rsidRPr="00DB15AF" w14:paraId="3456B30D" w14:textId="77777777" w:rsidTr="00867746">
              <w:tc>
                <w:tcPr>
                  <w:tcW w:w="1417" w:type="dxa"/>
                </w:tcPr>
                <w:p w14:paraId="1367336C"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Nama</w:t>
                  </w:r>
                </w:p>
              </w:tc>
              <w:tc>
                <w:tcPr>
                  <w:tcW w:w="270" w:type="dxa"/>
                </w:tcPr>
                <w:p w14:paraId="792C6F1A"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38AF337A" w14:textId="640607DF"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r w:rsidRPr="00DB15AF">
                    <w:rPr>
                      <w:rFonts w:ascii="Footlight MT Light" w:hAnsi="Footlight MT Light"/>
                      <w:szCs w:val="22"/>
                      <w:lang w:val="en-AU" w:eastAsia="x-none"/>
                    </w:rPr>
                    <w:t xml:space="preserve"> </w:t>
                  </w:r>
                  <w:r w:rsidRPr="00DB15AF">
                    <w:rPr>
                      <w:rFonts w:ascii="Footlight MT Light" w:hAnsi="Footlight MT Light"/>
                      <w:i/>
                      <w:szCs w:val="22"/>
                      <w:lang w:eastAsia="x-none"/>
                    </w:rPr>
                    <w:t xml:space="preserve">[diisi </w:t>
                  </w:r>
                  <w:proofErr w:type="spellStart"/>
                  <w:r w:rsidRPr="00DB15AF">
                    <w:rPr>
                      <w:rFonts w:ascii="Footlight MT Light" w:hAnsi="Footlight MT Light"/>
                      <w:i/>
                      <w:szCs w:val="22"/>
                      <w:lang w:val="en-AU" w:eastAsia="x-none"/>
                    </w:rPr>
                    <w:t>nama</w:t>
                  </w:r>
                  <w:proofErr w:type="spellEnd"/>
                  <w:r w:rsidRPr="00DB15AF">
                    <w:rPr>
                      <w:rFonts w:ascii="Footlight MT Light" w:hAnsi="Footlight MT Light"/>
                      <w:i/>
                      <w:szCs w:val="22"/>
                      <w:lang w:val="en-AU" w:eastAsia="x-none"/>
                    </w:rPr>
                    <w:t xml:space="preserve"> yang </w:t>
                  </w:r>
                  <w:proofErr w:type="spellStart"/>
                  <w:r w:rsidRPr="00DB15AF">
                    <w:rPr>
                      <w:rFonts w:ascii="Footlight MT Light" w:hAnsi="Footlight MT Light"/>
                      <w:i/>
                      <w:szCs w:val="22"/>
                      <w:lang w:val="en-AU" w:eastAsia="x-none"/>
                    </w:rPr>
                    <w:t>ditunjuk</w:t>
                  </w:r>
                  <w:proofErr w:type="spellEnd"/>
                  <w:r w:rsidRPr="00DB15AF">
                    <w:rPr>
                      <w:rFonts w:ascii="Footlight MT Light" w:hAnsi="Footlight MT Light"/>
                      <w:i/>
                      <w:szCs w:val="22"/>
                      <w:lang w:val="en-AU" w:eastAsia="x-none"/>
                    </w:rPr>
                    <w:t xml:space="preserve"> </w:t>
                  </w:r>
                  <w:proofErr w:type="spellStart"/>
                  <w:r w:rsidRPr="00DB15AF">
                    <w:rPr>
                      <w:rFonts w:ascii="Footlight MT Light" w:hAnsi="Footlight MT Light"/>
                      <w:i/>
                      <w:szCs w:val="22"/>
                      <w:lang w:val="en-AU" w:eastAsia="x-none"/>
                    </w:rPr>
                    <w:t>menjadi</w:t>
                  </w:r>
                  <w:proofErr w:type="spellEnd"/>
                  <w:r w:rsidRPr="00DB15AF">
                    <w:rPr>
                      <w:rFonts w:ascii="Footlight MT Light" w:hAnsi="Footlight MT Light"/>
                      <w:i/>
                      <w:szCs w:val="22"/>
                      <w:lang w:val="en-AU" w:eastAsia="x-none"/>
                    </w:rPr>
                    <w:t xml:space="preserve"> Wakil Sah </w:t>
                  </w:r>
                  <w:r w:rsidR="00AF616D" w:rsidRPr="00DB15AF">
                    <w:rPr>
                      <w:rFonts w:ascii="Footlight MT Light" w:hAnsi="Footlight MT Light" w:cs="Tahoma"/>
                      <w:i/>
                      <w:iCs/>
                    </w:rPr>
                    <w:t>Pejabat Penandatangan Kontrak</w:t>
                  </w:r>
                  <w:r w:rsidRPr="00DB15AF">
                    <w:rPr>
                      <w:rFonts w:ascii="Footlight MT Light" w:hAnsi="Footlight MT Light"/>
                      <w:i/>
                      <w:szCs w:val="22"/>
                      <w:lang w:eastAsia="x-none"/>
                    </w:rPr>
                    <w:t>]</w:t>
                  </w:r>
                </w:p>
              </w:tc>
            </w:tr>
            <w:tr w:rsidR="005D2FEC" w:rsidRPr="00DB15AF" w14:paraId="35B5D4C0" w14:textId="77777777" w:rsidTr="00867746">
              <w:tc>
                <w:tcPr>
                  <w:tcW w:w="1417" w:type="dxa"/>
                </w:tcPr>
                <w:p w14:paraId="7D1FCA7E" w14:textId="77777777" w:rsidR="005D2FEC" w:rsidRPr="00DB15AF" w:rsidRDefault="005D2FEC" w:rsidP="003C696E">
                  <w:pPr>
                    <w:jc w:val="both"/>
                    <w:rPr>
                      <w:rFonts w:ascii="Footlight MT Light" w:hAnsi="Footlight MT Light"/>
                      <w:strike/>
                      <w:szCs w:val="22"/>
                      <w:lang w:eastAsia="x-none"/>
                    </w:rPr>
                  </w:pPr>
                </w:p>
              </w:tc>
              <w:tc>
                <w:tcPr>
                  <w:tcW w:w="270" w:type="dxa"/>
                </w:tcPr>
                <w:p w14:paraId="47A83CA2" w14:textId="77777777" w:rsidR="005D2FEC" w:rsidRPr="00DB15AF" w:rsidRDefault="005D2FEC" w:rsidP="003C696E">
                  <w:pPr>
                    <w:jc w:val="both"/>
                    <w:rPr>
                      <w:rFonts w:ascii="Footlight MT Light" w:hAnsi="Footlight MT Light"/>
                      <w:strike/>
                      <w:szCs w:val="22"/>
                      <w:lang w:eastAsia="x-none"/>
                    </w:rPr>
                  </w:pPr>
                </w:p>
              </w:tc>
              <w:tc>
                <w:tcPr>
                  <w:tcW w:w="3641" w:type="dxa"/>
                </w:tcPr>
                <w:p w14:paraId="1C2AEC3E" w14:textId="24A2F5A0" w:rsidR="005D2FEC" w:rsidRPr="00DB15AF" w:rsidRDefault="005D2FEC" w:rsidP="003C696E">
                  <w:pPr>
                    <w:jc w:val="both"/>
                    <w:rPr>
                      <w:rFonts w:ascii="Footlight MT Light" w:hAnsi="Footlight MT Light"/>
                      <w:szCs w:val="22"/>
                      <w:lang w:val="en-AU" w:eastAsia="x-none"/>
                    </w:rPr>
                  </w:pPr>
                  <w:r w:rsidRPr="00DB15AF">
                    <w:rPr>
                      <w:rFonts w:ascii="Footlight MT Light" w:hAnsi="Footlight MT Light"/>
                      <w:noProof/>
                      <w:szCs w:val="22"/>
                      <w:lang w:val="en-AU" w:eastAsia="x-none"/>
                    </w:rPr>
                    <w:t>B</w:t>
                  </w:r>
                  <w:r w:rsidRPr="00DB15AF">
                    <w:rPr>
                      <w:rFonts w:ascii="Footlight MT Light" w:hAnsi="Footlight MT Light"/>
                      <w:noProof/>
                      <w:szCs w:val="22"/>
                      <w:lang w:eastAsia="x-none"/>
                    </w:rPr>
                    <w:t xml:space="preserve">erdasarkan  </w:t>
                  </w:r>
                  <w:r w:rsidRPr="00DB15AF">
                    <w:rPr>
                      <w:rFonts w:ascii="Footlight MT Light" w:hAnsi="Footlight MT Light"/>
                      <w:noProof/>
                      <w:szCs w:val="22"/>
                      <w:lang w:val="en-AU" w:eastAsia="x-none"/>
                    </w:rPr>
                    <w:t xml:space="preserve">Surat </w:t>
                  </w:r>
                  <w:r w:rsidRPr="00DB15AF">
                    <w:rPr>
                      <w:rFonts w:ascii="Footlight MT Light" w:hAnsi="Footlight MT Light"/>
                      <w:noProof/>
                      <w:szCs w:val="22"/>
                      <w:lang w:eastAsia="x-none"/>
                    </w:rPr>
                    <w:t xml:space="preserve">Keputusan </w:t>
                  </w:r>
                  <w:r w:rsidR="00AF616D" w:rsidRPr="00DB15AF">
                    <w:rPr>
                      <w:rFonts w:ascii="Footlight MT Light" w:hAnsi="Footlight MT Light"/>
                      <w:noProof/>
                      <w:szCs w:val="22"/>
                      <w:lang w:val="en-AU" w:eastAsia="x-none"/>
                    </w:rPr>
                    <w:t>Pejabat Penandatangan Kontrak</w:t>
                  </w:r>
                  <w:r w:rsidRPr="00DB15AF">
                    <w:rPr>
                      <w:rFonts w:ascii="Footlight MT Light" w:hAnsi="Footlight MT Light"/>
                      <w:noProof/>
                      <w:szCs w:val="22"/>
                      <w:lang w:eastAsia="x-none"/>
                    </w:rPr>
                    <w:t xml:space="preserve"> ……   nomor .…. tanggal …….</w:t>
                  </w:r>
                  <w:r w:rsidRPr="00DB15AF">
                    <w:rPr>
                      <w:rFonts w:ascii="Footlight MT Light" w:hAnsi="Footlight MT Light"/>
                      <w:noProof/>
                      <w:szCs w:val="22"/>
                      <w:lang w:val="en-AU" w:eastAsia="x-none"/>
                    </w:rPr>
                    <w:t xml:space="preserve"> </w:t>
                  </w:r>
                  <w:r w:rsidRPr="00DB15AF">
                    <w:rPr>
                      <w:rFonts w:ascii="Footlight MT Light" w:hAnsi="Footlight MT Light"/>
                      <w:i/>
                      <w:noProof/>
                      <w:szCs w:val="22"/>
                      <w:lang w:val="en-AU" w:eastAsia="x-none"/>
                    </w:rPr>
                    <w:t xml:space="preserve">[diisi nomor dan tanggal SK pengangkatan Wakil Sah </w:t>
                  </w:r>
                  <w:r w:rsidR="00AF616D" w:rsidRPr="00DB15AF">
                    <w:rPr>
                      <w:rFonts w:ascii="Footlight MT Light" w:hAnsi="Footlight MT Light" w:cs="Tahoma"/>
                      <w:i/>
                      <w:iCs/>
                    </w:rPr>
                    <w:t>Pejabat Penandatangan Kontrak</w:t>
                  </w:r>
                  <w:r w:rsidRPr="00DB15AF">
                    <w:rPr>
                      <w:rFonts w:ascii="Footlight MT Light" w:hAnsi="Footlight MT Light"/>
                      <w:i/>
                      <w:noProof/>
                      <w:szCs w:val="22"/>
                      <w:lang w:val="en-AU" w:eastAsia="x-none"/>
                    </w:rPr>
                    <w:t>]</w:t>
                  </w:r>
                </w:p>
              </w:tc>
            </w:tr>
          </w:tbl>
          <w:p w14:paraId="1BAF9581"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Untuk Penyedia:</w:t>
            </w:r>
          </w:p>
          <w:tbl>
            <w:tblPr>
              <w:tblW w:w="5328" w:type="dxa"/>
              <w:tblLayout w:type="fixed"/>
              <w:tblLook w:val="04A0" w:firstRow="1" w:lastRow="0" w:firstColumn="1" w:lastColumn="0" w:noHBand="0" w:noVBand="1"/>
            </w:tblPr>
            <w:tblGrid>
              <w:gridCol w:w="1417"/>
              <w:gridCol w:w="270"/>
              <w:gridCol w:w="3641"/>
            </w:tblGrid>
            <w:tr w:rsidR="005D2FEC" w:rsidRPr="00DB15AF" w14:paraId="6DCC749A" w14:textId="77777777" w:rsidTr="00867746">
              <w:tc>
                <w:tcPr>
                  <w:tcW w:w="1417" w:type="dxa"/>
                </w:tcPr>
                <w:p w14:paraId="3A0741D7"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Nama</w:t>
                  </w:r>
                </w:p>
              </w:tc>
              <w:tc>
                <w:tcPr>
                  <w:tcW w:w="270" w:type="dxa"/>
                </w:tcPr>
                <w:p w14:paraId="4375B5FD"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p>
              </w:tc>
              <w:tc>
                <w:tcPr>
                  <w:tcW w:w="3641" w:type="dxa"/>
                </w:tcPr>
                <w:p w14:paraId="15D37F6F" w14:textId="77777777" w:rsidR="005D2FEC" w:rsidRPr="00DB15AF" w:rsidRDefault="005D2FEC" w:rsidP="003C696E">
                  <w:pPr>
                    <w:jc w:val="both"/>
                    <w:rPr>
                      <w:rFonts w:ascii="Footlight MT Light" w:hAnsi="Footlight MT Light"/>
                      <w:szCs w:val="22"/>
                      <w:lang w:eastAsia="x-none"/>
                    </w:rPr>
                  </w:pPr>
                  <w:r w:rsidRPr="00DB15AF">
                    <w:rPr>
                      <w:rFonts w:ascii="Footlight MT Light" w:hAnsi="Footlight MT Light"/>
                      <w:szCs w:val="22"/>
                      <w:lang w:eastAsia="x-none"/>
                    </w:rPr>
                    <w:t>..........</w:t>
                  </w:r>
                  <w:r w:rsidRPr="00DB15AF">
                    <w:rPr>
                      <w:rFonts w:ascii="Footlight MT Light" w:hAnsi="Footlight MT Light"/>
                      <w:szCs w:val="22"/>
                      <w:lang w:val="en-AU" w:eastAsia="x-none"/>
                    </w:rPr>
                    <w:t xml:space="preserve"> </w:t>
                  </w:r>
                  <w:r w:rsidRPr="00DB15AF">
                    <w:rPr>
                      <w:rFonts w:ascii="Footlight MT Light" w:hAnsi="Footlight MT Light"/>
                      <w:i/>
                      <w:szCs w:val="22"/>
                      <w:lang w:eastAsia="x-none"/>
                    </w:rPr>
                    <w:t xml:space="preserve">[diisi </w:t>
                  </w:r>
                  <w:proofErr w:type="spellStart"/>
                  <w:r w:rsidRPr="00DB15AF">
                    <w:rPr>
                      <w:rFonts w:ascii="Footlight MT Light" w:hAnsi="Footlight MT Light"/>
                      <w:i/>
                      <w:szCs w:val="22"/>
                      <w:lang w:val="en-AU" w:eastAsia="x-none"/>
                    </w:rPr>
                    <w:t>nama</w:t>
                  </w:r>
                  <w:proofErr w:type="spellEnd"/>
                  <w:r w:rsidRPr="00DB15AF">
                    <w:rPr>
                      <w:rFonts w:ascii="Footlight MT Light" w:hAnsi="Footlight MT Light"/>
                      <w:i/>
                      <w:szCs w:val="22"/>
                      <w:lang w:val="en-AU" w:eastAsia="x-none"/>
                    </w:rPr>
                    <w:t xml:space="preserve"> yang </w:t>
                  </w:r>
                  <w:proofErr w:type="spellStart"/>
                  <w:r w:rsidRPr="00DB15AF">
                    <w:rPr>
                      <w:rFonts w:ascii="Footlight MT Light" w:hAnsi="Footlight MT Light"/>
                      <w:i/>
                      <w:szCs w:val="22"/>
                      <w:lang w:val="en-AU" w:eastAsia="x-none"/>
                    </w:rPr>
                    <w:t>ditunjuk</w:t>
                  </w:r>
                  <w:proofErr w:type="spellEnd"/>
                  <w:r w:rsidRPr="00DB15AF">
                    <w:rPr>
                      <w:rFonts w:ascii="Footlight MT Light" w:hAnsi="Footlight MT Light"/>
                      <w:i/>
                      <w:szCs w:val="22"/>
                      <w:lang w:val="en-AU" w:eastAsia="x-none"/>
                    </w:rPr>
                    <w:t xml:space="preserve"> </w:t>
                  </w:r>
                  <w:proofErr w:type="spellStart"/>
                  <w:r w:rsidRPr="00DB15AF">
                    <w:rPr>
                      <w:rFonts w:ascii="Footlight MT Light" w:hAnsi="Footlight MT Light"/>
                      <w:i/>
                      <w:szCs w:val="22"/>
                      <w:lang w:val="en-AU" w:eastAsia="x-none"/>
                    </w:rPr>
                    <w:t>menjadi</w:t>
                  </w:r>
                  <w:proofErr w:type="spellEnd"/>
                  <w:r w:rsidRPr="00DB15AF">
                    <w:rPr>
                      <w:rFonts w:ascii="Footlight MT Light" w:hAnsi="Footlight MT Light"/>
                      <w:i/>
                      <w:szCs w:val="22"/>
                      <w:lang w:val="en-AU" w:eastAsia="x-none"/>
                    </w:rPr>
                    <w:t xml:space="preserve"> Wakil Sah </w:t>
                  </w:r>
                  <w:proofErr w:type="spellStart"/>
                  <w:r w:rsidRPr="00DB15AF">
                    <w:rPr>
                      <w:rFonts w:ascii="Footlight MT Light" w:hAnsi="Footlight MT Light"/>
                      <w:i/>
                      <w:szCs w:val="22"/>
                      <w:lang w:val="en-AU" w:eastAsia="x-none"/>
                    </w:rPr>
                    <w:t>Penyedia</w:t>
                  </w:r>
                  <w:proofErr w:type="spellEnd"/>
                  <w:r w:rsidRPr="00DB15AF">
                    <w:rPr>
                      <w:rFonts w:ascii="Footlight MT Light" w:hAnsi="Footlight MT Light"/>
                      <w:i/>
                      <w:szCs w:val="22"/>
                      <w:lang w:eastAsia="x-none"/>
                    </w:rPr>
                    <w:t>]</w:t>
                  </w:r>
                </w:p>
              </w:tc>
            </w:tr>
            <w:tr w:rsidR="005D2FEC" w:rsidRPr="00DB15AF" w14:paraId="04EE6B71" w14:textId="77777777" w:rsidTr="00867746">
              <w:tc>
                <w:tcPr>
                  <w:tcW w:w="1417" w:type="dxa"/>
                </w:tcPr>
                <w:p w14:paraId="57A22963" w14:textId="77777777" w:rsidR="005D2FEC" w:rsidRPr="00DB15AF" w:rsidRDefault="005D2FEC" w:rsidP="003C696E">
                  <w:pPr>
                    <w:jc w:val="both"/>
                    <w:rPr>
                      <w:rFonts w:ascii="Footlight MT Light" w:hAnsi="Footlight MT Light"/>
                      <w:strike/>
                      <w:szCs w:val="22"/>
                      <w:lang w:eastAsia="x-none"/>
                    </w:rPr>
                  </w:pPr>
                </w:p>
              </w:tc>
              <w:tc>
                <w:tcPr>
                  <w:tcW w:w="270" w:type="dxa"/>
                </w:tcPr>
                <w:p w14:paraId="031A951C" w14:textId="77777777" w:rsidR="005D2FEC" w:rsidRPr="00DB15AF" w:rsidRDefault="005D2FEC" w:rsidP="003C696E">
                  <w:pPr>
                    <w:jc w:val="both"/>
                    <w:rPr>
                      <w:rFonts w:ascii="Footlight MT Light" w:hAnsi="Footlight MT Light"/>
                      <w:strike/>
                      <w:szCs w:val="22"/>
                      <w:lang w:eastAsia="x-none"/>
                    </w:rPr>
                  </w:pPr>
                </w:p>
              </w:tc>
              <w:tc>
                <w:tcPr>
                  <w:tcW w:w="3641" w:type="dxa"/>
                </w:tcPr>
                <w:p w14:paraId="2DD6F3FE" w14:textId="77777777" w:rsidR="005D2FEC" w:rsidRPr="00DB15AF" w:rsidRDefault="005D2FEC" w:rsidP="003C696E">
                  <w:pPr>
                    <w:jc w:val="both"/>
                    <w:rPr>
                      <w:rFonts w:ascii="Footlight MT Light" w:hAnsi="Footlight MT Light"/>
                      <w:noProof/>
                      <w:szCs w:val="22"/>
                      <w:lang w:val="en-AU" w:eastAsia="x-none"/>
                    </w:rPr>
                  </w:pPr>
                  <w:r w:rsidRPr="00DB15AF">
                    <w:rPr>
                      <w:rFonts w:ascii="Footlight MT Light" w:hAnsi="Footlight MT Light"/>
                      <w:noProof/>
                      <w:szCs w:val="22"/>
                      <w:lang w:val="en-AU" w:eastAsia="x-none"/>
                    </w:rPr>
                    <w:t>B</w:t>
                  </w:r>
                  <w:r w:rsidRPr="00DB15AF">
                    <w:rPr>
                      <w:rFonts w:ascii="Footlight MT Light" w:hAnsi="Footlight MT Light"/>
                      <w:noProof/>
                      <w:szCs w:val="22"/>
                      <w:lang w:eastAsia="x-none"/>
                    </w:rPr>
                    <w:t xml:space="preserve">erdasarkan  </w:t>
                  </w:r>
                  <w:r w:rsidRPr="00DB15AF">
                    <w:rPr>
                      <w:rFonts w:ascii="Footlight MT Light" w:hAnsi="Footlight MT Light"/>
                      <w:noProof/>
                      <w:szCs w:val="22"/>
                      <w:lang w:val="en-AU" w:eastAsia="x-none"/>
                    </w:rPr>
                    <w:t xml:space="preserve">Surat </w:t>
                  </w:r>
                  <w:r w:rsidRPr="00DB15AF">
                    <w:rPr>
                      <w:rFonts w:ascii="Footlight MT Light" w:hAnsi="Footlight MT Light"/>
                      <w:noProof/>
                      <w:szCs w:val="22"/>
                      <w:lang w:eastAsia="x-none"/>
                    </w:rPr>
                    <w:t>Keputusan ……  nomor .…. tanggal …….</w:t>
                  </w:r>
                  <w:r w:rsidRPr="00DB15AF">
                    <w:rPr>
                      <w:rFonts w:ascii="Footlight MT Light" w:hAnsi="Footlight MT Light"/>
                      <w:noProof/>
                      <w:szCs w:val="22"/>
                      <w:lang w:val="en-AU" w:eastAsia="x-none"/>
                    </w:rPr>
                    <w:t xml:space="preserve"> </w:t>
                  </w:r>
                  <w:r w:rsidRPr="00DB15AF">
                    <w:rPr>
                      <w:rFonts w:ascii="Footlight MT Light" w:hAnsi="Footlight MT Light"/>
                      <w:i/>
                      <w:noProof/>
                      <w:szCs w:val="22"/>
                      <w:lang w:val="en-AU" w:eastAsia="x-none"/>
                    </w:rPr>
                    <w:t>[diisi nomor dan tanggal SK pengangkatan Wakil Sah Penyedia]</w:t>
                  </w:r>
                </w:p>
                <w:p w14:paraId="4B3943D5" w14:textId="77777777" w:rsidR="005D2FEC" w:rsidRPr="00DB15AF" w:rsidRDefault="005D2FEC" w:rsidP="003C696E">
                  <w:pPr>
                    <w:jc w:val="both"/>
                    <w:rPr>
                      <w:rFonts w:ascii="Footlight MT Light" w:hAnsi="Footlight MT Light"/>
                      <w:noProof/>
                      <w:szCs w:val="22"/>
                      <w:lang w:eastAsia="x-none"/>
                    </w:rPr>
                  </w:pPr>
                </w:p>
                <w:p w14:paraId="7605BF5A" w14:textId="77777777" w:rsidR="003A123F" w:rsidRPr="00DB15AF" w:rsidRDefault="003A123F" w:rsidP="003C696E">
                  <w:pPr>
                    <w:jc w:val="both"/>
                    <w:rPr>
                      <w:rFonts w:ascii="Footlight MT Light" w:hAnsi="Footlight MT Light"/>
                      <w:noProof/>
                      <w:szCs w:val="22"/>
                      <w:lang w:eastAsia="x-none"/>
                    </w:rPr>
                  </w:pPr>
                </w:p>
                <w:p w14:paraId="2A5B202F" w14:textId="6EEC304C" w:rsidR="003A123F" w:rsidRPr="00DB15AF" w:rsidRDefault="003A123F" w:rsidP="003C696E">
                  <w:pPr>
                    <w:jc w:val="both"/>
                    <w:rPr>
                      <w:rFonts w:ascii="Footlight MT Light" w:hAnsi="Footlight MT Light"/>
                      <w:noProof/>
                      <w:szCs w:val="22"/>
                      <w:lang w:eastAsia="x-none"/>
                    </w:rPr>
                  </w:pPr>
                </w:p>
              </w:tc>
            </w:tr>
          </w:tbl>
          <w:p w14:paraId="499C82A6" w14:textId="77777777" w:rsidR="005D2FEC" w:rsidRPr="00DB15AF" w:rsidRDefault="005D2FEC" w:rsidP="003C696E">
            <w:pPr>
              <w:jc w:val="both"/>
              <w:rPr>
                <w:rFonts w:ascii="Footlight MT Light" w:hAnsi="Footlight MT Light"/>
                <w:szCs w:val="22"/>
                <w:lang w:eastAsia="x-none"/>
              </w:rPr>
            </w:pPr>
          </w:p>
        </w:tc>
      </w:tr>
      <w:tr w:rsidR="005D2FEC" w:rsidRPr="00DB15AF" w14:paraId="782A9853" w14:textId="77777777" w:rsidTr="00867746">
        <w:tc>
          <w:tcPr>
            <w:tcW w:w="1188" w:type="dxa"/>
            <w:shd w:val="clear" w:color="auto" w:fill="auto"/>
          </w:tcPr>
          <w:p w14:paraId="6A301F3A"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lastRenderedPageBreak/>
              <w:t xml:space="preserve">6.3.b </w:t>
            </w:r>
            <w:proofErr w:type="gramStart"/>
            <w:r w:rsidRPr="00DB15AF">
              <w:rPr>
                <w:rFonts w:ascii="Footlight MT Light" w:eastAsia="Calibri" w:hAnsi="Footlight MT Light"/>
                <w:b/>
                <w:szCs w:val="20"/>
                <w:lang w:val="en-AU"/>
              </w:rPr>
              <w:t>&amp;  6.3.c</w:t>
            </w:r>
            <w:proofErr w:type="gramEnd"/>
          </w:p>
          <w:p w14:paraId="532AEE47"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 xml:space="preserve">44.4 &amp; 44.6 </w:t>
            </w:r>
          </w:p>
        </w:tc>
        <w:tc>
          <w:tcPr>
            <w:tcW w:w="1656" w:type="dxa"/>
            <w:shd w:val="clear" w:color="auto" w:fill="auto"/>
          </w:tcPr>
          <w:p w14:paraId="3103FD73" w14:textId="77777777" w:rsidR="005D2FEC" w:rsidRPr="00DB15AF" w:rsidRDefault="005D2FEC" w:rsidP="003C696E">
            <w:pPr>
              <w:contextualSpacing/>
              <w:jc w:val="both"/>
              <w:rPr>
                <w:rFonts w:ascii="Footlight MT Light" w:eastAsia="Calibri" w:hAnsi="Footlight MT Light"/>
                <w:b/>
                <w:szCs w:val="20"/>
                <w:lang w:val="en-AU"/>
              </w:rPr>
            </w:pPr>
            <w:proofErr w:type="spellStart"/>
            <w:r w:rsidRPr="00DB15AF">
              <w:rPr>
                <w:rFonts w:ascii="Footlight MT Light" w:eastAsia="Calibri" w:hAnsi="Footlight MT Light"/>
                <w:b/>
                <w:szCs w:val="20"/>
                <w:lang w:val="en-AU"/>
              </w:rPr>
              <w:t>Pencairan</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Jaminan</w:t>
            </w:r>
            <w:proofErr w:type="spellEnd"/>
          </w:p>
        </w:tc>
        <w:tc>
          <w:tcPr>
            <w:tcW w:w="5521" w:type="dxa"/>
            <w:shd w:val="clear" w:color="auto" w:fill="auto"/>
          </w:tcPr>
          <w:p w14:paraId="011EEE96" w14:textId="77777777" w:rsidR="005D2FEC" w:rsidRPr="00DB15AF" w:rsidRDefault="005D2FEC" w:rsidP="003C696E">
            <w:pPr>
              <w:pStyle w:val="IsiPasal"/>
              <w:spacing w:after="0"/>
              <w:rPr>
                <w:i/>
              </w:rPr>
            </w:pPr>
            <w:r w:rsidRPr="00DB15AF">
              <w:t xml:space="preserve"> Jaminan dicairkan dan disetorkan pada ..................... </w:t>
            </w:r>
            <w:r w:rsidRPr="00DB15AF">
              <w:rPr>
                <w:i/>
              </w:rPr>
              <w:t>[diisi nama kantor Kas Negara]</w:t>
            </w:r>
          </w:p>
          <w:p w14:paraId="1AB3A0C0" w14:textId="77777777" w:rsidR="005D2FEC" w:rsidRPr="00DB15AF" w:rsidRDefault="005D2FEC" w:rsidP="003C696E">
            <w:pPr>
              <w:jc w:val="both"/>
              <w:rPr>
                <w:rFonts w:ascii="Footlight MT Light" w:hAnsi="Footlight MT Light"/>
                <w:szCs w:val="22"/>
                <w:lang w:val="en-AU" w:eastAsia="x-none"/>
              </w:rPr>
            </w:pPr>
          </w:p>
        </w:tc>
      </w:tr>
      <w:tr w:rsidR="005D2FEC" w:rsidRPr="00DB15AF" w14:paraId="1B0A9024" w14:textId="77777777" w:rsidTr="00867746">
        <w:tc>
          <w:tcPr>
            <w:tcW w:w="1188" w:type="dxa"/>
            <w:shd w:val="clear" w:color="auto" w:fill="auto"/>
          </w:tcPr>
          <w:p w14:paraId="1522A4CC"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 xml:space="preserve">27.1 </w:t>
            </w:r>
          </w:p>
        </w:tc>
        <w:tc>
          <w:tcPr>
            <w:tcW w:w="1656" w:type="dxa"/>
            <w:shd w:val="clear" w:color="auto" w:fill="auto"/>
          </w:tcPr>
          <w:p w14:paraId="6D18F2E9" w14:textId="77777777" w:rsidR="005D2FEC" w:rsidRPr="00DB15AF" w:rsidRDefault="005D2FEC" w:rsidP="003C696E">
            <w:pPr>
              <w:contextualSpacing/>
              <w:jc w:val="both"/>
              <w:rPr>
                <w:rFonts w:ascii="Footlight MT Light" w:eastAsia="Calibri" w:hAnsi="Footlight MT Light"/>
                <w:b/>
                <w:szCs w:val="20"/>
                <w:lang w:val="en-AU"/>
              </w:rPr>
            </w:pPr>
            <w:r w:rsidRPr="00DB15AF">
              <w:rPr>
                <w:rFonts w:ascii="Footlight MT Light" w:eastAsia="Calibri" w:hAnsi="Footlight MT Light"/>
                <w:b/>
                <w:szCs w:val="20"/>
                <w:lang w:val="en-AU"/>
              </w:rPr>
              <w:t xml:space="preserve">Masa </w:t>
            </w:r>
            <w:proofErr w:type="spellStart"/>
            <w:r w:rsidRPr="00DB15AF">
              <w:rPr>
                <w:rFonts w:ascii="Footlight MT Light" w:eastAsia="Calibri" w:hAnsi="Footlight MT Light"/>
                <w:b/>
                <w:szCs w:val="20"/>
                <w:lang w:val="en-AU"/>
              </w:rPr>
              <w:t>Pelaksanaan</w:t>
            </w:r>
            <w:proofErr w:type="spellEnd"/>
          </w:p>
        </w:tc>
        <w:tc>
          <w:tcPr>
            <w:tcW w:w="5521" w:type="dxa"/>
            <w:shd w:val="clear" w:color="auto" w:fill="auto"/>
          </w:tcPr>
          <w:p w14:paraId="712BB573" w14:textId="77777777" w:rsidR="005D2FEC" w:rsidRPr="00DB15AF" w:rsidRDefault="005D2FEC" w:rsidP="003C696E">
            <w:pPr>
              <w:autoSpaceDE w:val="0"/>
              <w:autoSpaceDN w:val="0"/>
              <w:adjustRightInd w:val="0"/>
              <w:jc w:val="both"/>
              <w:rPr>
                <w:rFonts w:ascii="Footlight MT Light" w:eastAsia="Calibri" w:hAnsi="Footlight MT Light" w:cs="Tahoma"/>
                <w:szCs w:val="20"/>
              </w:rPr>
            </w:pPr>
            <w:r w:rsidRPr="00DB15AF">
              <w:rPr>
                <w:rFonts w:ascii="Footlight MT Light" w:eastAsia="Calibri" w:hAnsi="Footlight MT Light" w:cs="Tahoma"/>
                <w:szCs w:val="20"/>
              </w:rPr>
              <w:t xml:space="preserve">Masa Pelaksanaan selama ......... </w:t>
            </w:r>
            <w:r w:rsidRPr="00DB15AF">
              <w:rPr>
                <w:rFonts w:ascii="Footlight MT Light" w:eastAsia="Calibri" w:hAnsi="Footlight MT Light" w:cs="Tahoma"/>
                <w:i/>
                <w:szCs w:val="20"/>
              </w:rPr>
              <w:t>[diisi jumlah hari kalender</w:t>
            </w:r>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dalam</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angka</w:t>
            </w:r>
            <w:proofErr w:type="spellEnd"/>
            <w:r w:rsidRPr="00DB15AF">
              <w:rPr>
                <w:rFonts w:ascii="Footlight MT Light" w:eastAsia="Calibri" w:hAnsi="Footlight MT Light" w:cs="Tahoma"/>
                <w:i/>
                <w:szCs w:val="20"/>
                <w:lang w:val="en-AU"/>
              </w:rPr>
              <w:t xml:space="preserve"> dan </w:t>
            </w:r>
            <w:proofErr w:type="spellStart"/>
            <w:r w:rsidRPr="00DB15AF">
              <w:rPr>
                <w:rFonts w:ascii="Footlight MT Light" w:eastAsia="Calibri" w:hAnsi="Footlight MT Light" w:cs="Tahoma"/>
                <w:i/>
                <w:szCs w:val="20"/>
                <w:lang w:val="en-AU"/>
              </w:rPr>
              <w:t>huruf</w:t>
            </w:r>
            <w:proofErr w:type="spellEnd"/>
            <w:r w:rsidRPr="00DB15AF">
              <w:rPr>
                <w:rFonts w:ascii="Footlight MT Light" w:eastAsia="Calibri" w:hAnsi="Footlight MT Light" w:cs="Tahoma"/>
                <w:i/>
                <w:szCs w:val="20"/>
              </w:rPr>
              <w:t>]</w:t>
            </w:r>
            <w:r w:rsidRPr="00DB15AF">
              <w:rPr>
                <w:rFonts w:ascii="Footlight MT Light" w:eastAsia="Calibri" w:hAnsi="Footlight MT Light" w:cs="Tahoma"/>
                <w:szCs w:val="20"/>
              </w:rPr>
              <w:t xml:space="preserve"> </w:t>
            </w:r>
            <w:proofErr w:type="spellStart"/>
            <w:r w:rsidRPr="00DB15AF">
              <w:rPr>
                <w:rFonts w:ascii="Footlight MT Light" w:eastAsia="Calibri" w:hAnsi="Footlight MT Light" w:cs="Tahoma"/>
                <w:szCs w:val="20"/>
                <w:lang w:val="en-AU"/>
              </w:rPr>
              <w:t>hari</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kalender</w:t>
            </w:r>
            <w:proofErr w:type="spellEnd"/>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szCs w:val="20"/>
              </w:rPr>
              <w:t>terhitung sejak Tanggal Mulai Kerja yang tercantum dalam SPMK.</w:t>
            </w:r>
          </w:p>
          <w:p w14:paraId="34DCF0B1" w14:textId="77777777" w:rsidR="005D2FEC" w:rsidRPr="00DB15AF" w:rsidRDefault="005D2FEC" w:rsidP="003C696E">
            <w:pPr>
              <w:jc w:val="both"/>
              <w:rPr>
                <w:rFonts w:ascii="Footlight MT Light" w:hAnsi="Footlight MT Light"/>
                <w:szCs w:val="22"/>
                <w:lang w:val="en-AU" w:eastAsia="x-none"/>
              </w:rPr>
            </w:pPr>
          </w:p>
        </w:tc>
      </w:tr>
      <w:tr w:rsidR="005D2FEC" w:rsidRPr="00DB15AF" w14:paraId="0580AC6B" w14:textId="77777777" w:rsidTr="00867746">
        <w:tc>
          <w:tcPr>
            <w:tcW w:w="1188" w:type="dxa"/>
            <w:shd w:val="clear" w:color="auto" w:fill="auto"/>
          </w:tcPr>
          <w:p w14:paraId="7F4886BF"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27.4</w:t>
            </w:r>
          </w:p>
        </w:tc>
        <w:tc>
          <w:tcPr>
            <w:tcW w:w="1656" w:type="dxa"/>
            <w:shd w:val="clear" w:color="auto" w:fill="auto"/>
          </w:tcPr>
          <w:p w14:paraId="1C664D24" w14:textId="77777777" w:rsidR="005D2FEC" w:rsidRPr="00DB15AF" w:rsidRDefault="005D2FEC" w:rsidP="003C696E">
            <w:pPr>
              <w:contextualSpacing/>
              <w:jc w:val="both"/>
              <w:rPr>
                <w:rFonts w:ascii="Footlight MT Light" w:eastAsia="Calibri" w:hAnsi="Footlight MT Light"/>
                <w:b/>
                <w:szCs w:val="20"/>
                <w:lang w:val="en-AU"/>
              </w:rPr>
            </w:pPr>
            <w:r w:rsidRPr="00DB15AF">
              <w:rPr>
                <w:rFonts w:ascii="Footlight MT Light" w:eastAsia="Calibri" w:hAnsi="Footlight MT Light"/>
                <w:b/>
                <w:szCs w:val="20"/>
                <w:lang w:val="en-AU"/>
              </w:rPr>
              <w:t xml:space="preserve">Masa </w:t>
            </w:r>
            <w:proofErr w:type="spellStart"/>
            <w:r w:rsidRPr="00DB15AF">
              <w:rPr>
                <w:rFonts w:ascii="Footlight MT Light" w:eastAsia="Calibri" w:hAnsi="Footlight MT Light"/>
                <w:b/>
                <w:szCs w:val="20"/>
                <w:lang w:val="en-AU"/>
              </w:rPr>
              <w:t>Pelaksanaan</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untuk</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Serah</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Terima</w:t>
            </w:r>
            <w:proofErr w:type="spellEnd"/>
            <w:r w:rsidRPr="00DB15AF">
              <w:rPr>
                <w:rFonts w:ascii="Footlight MT Light" w:eastAsia="Calibri" w:hAnsi="Footlight MT Light"/>
                <w:b/>
                <w:szCs w:val="20"/>
                <w:lang w:val="en-AU"/>
              </w:rPr>
              <w:t xml:space="preserve"> Sebagian </w:t>
            </w:r>
            <w:proofErr w:type="spellStart"/>
            <w:r w:rsidRPr="00DB15AF">
              <w:rPr>
                <w:rFonts w:ascii="Footlight MT Light" w:eastAsia="Calibri" w:hAnsi="Footlight MT Light"/>
                <w:b/>
                <w:szCs w:val="20"/>
                <w:lang w:val="en-AU"/>
              </w:rPr>
              <w:t>Pekerjaan</w:t>
            </w:r>
            <w:proofErr w:type="spellEnd"/>
            <w:r w:rsidRPr="00DB15AF">
              <w:rPr>
                <w:rFonts w:ascii="Footlight MT Light" w:eastAsia="Calibri" w:hAnsi="Footlight MT Light"/>
                <w:b/>
                <w:szCs w:val="20"/>
                <w:lang w:val="en-AU"/>
              </w:rPr>
              <w:t xml:space="preserve"> (</w:t>
            </w:r>
            <w:r w:rsidRPr="00DB15AF">
              <w:rPr>
                <w:rFonts w:ascii="Footlight MT Light" w:eastAsia="Calibri" w:hAnsi="Footlight MT Light" w:cs="Tahoma"/>
                <w:b/>
                <w:bCs/>
                <w:szCs w:val="20"/>
                <w:lang w:val="en-AU"/>
              </w:rPr>
              <w:t xml:space="preserve">Bagian </w:t>
            </w:r>
            <w:proofErr w:type="spellStart"/>
            <w:r w:rsidRPr="00DB15AF">
              <w:rPr>
                <w:rFonts w:ascii="Footlight MT Light" w:eastAsia="Calibri" w:hAnsi="Footlight MT Light" w:cs="Tahoma"/>
                <w:b/>
                <w:bCs/>
                <w:szCs w:val="20"/>
                <w:lang w:val="en-AU"/>
              </w:rPr>
              <w:t>Kontrak</w:t>
            </w:r>
            <w:proofErr w:type="spellEnd"/>
            <w:r w:rsidRPr="00DB15AF">
              <w:rPr>
                <w:rFonts w:ascii="Footlight MT Light" w:eastAsia="Calibri" w:hAnsi="Footlight MT Light"/>
                <w:b/>
                <w:bCs/>
                <w:szCs w:val="20"/>
                <w:lang w:val="en-AU"/>
              </w:rPr>
              <w:t>)</w:t>
            </w:r>
          </w:p>
        </w:tc>
        <w:tc>
          <w:tcPr>
            <w:tcW w:w="5521" w:type="dxa"/>
            <w:shd w:val="clear" w:color="auto" w:fill="auto"/>
          </w:tcPr>
          <w:p w14:paraId="1BAA2C61" w14:textId="77777777" w:rsidR="005D2FEC" w:rsidRPr="00DB15AF" w:rsidRDefault="005D2FEC" w:rsidP="003C696E">
            <w:pPr>
              <w:widowControl w:val="0"/>
              <w:numPr>
                <w:ilvl w:val="0"/>
                <w:numId w:val="194"/>
              </w:numPr>
              <w:autoSpaceDE w:val="0"/>
              <w:autoSpaceDN w:val="0"/>
              <w:adjustRightInd w:val="0"/>
              <w:spacing w:after="60"/>
              <w:ind w:left="432" w:hanging="432"/>
              <w:jc w:val="both"/>
              <w:rPr>
                <w:rFonts w:ascii="Footlight MT Light" w:eastAsia="Calibri" w:hAnsi="Footlight MT Light" w:cs="Tahoma"/>
                <w:szCs w:val="20"/>
                <w:lang w:val="en-AU"/>
              </w:rPr>
            </w:pPr>
            <w:r w:rsidRPr="00DB15AF">
              <w:rPr>
                <w:rFonts w:ascii="Footlight MT Light" w:eastAsia="Calibri" w:hAnsi="Footlight MT Light" w:cs="Tahoma"/>
                <w:szCs w:val="20"/>
              </w:rPr>
              <w:t xml:space="preserve">Masa Pelaksanaan </w:t>
            </w:r>
            <w:proofErr w:type="spellStart"/>
            <w:r w:rsidRPr="00DB15AF">
              <w:rPr>
                <w:rFonts w:ascii="Footlight MT Light" w:eastAsia="Calibri" w:hAnsi="Footlight MT Light" w:cs="Tahoma"/>
                <w:szCs w:val="20"/>
                <w:lang w:val="en-AU"/>
              </w:rPr>
              <w:t>bagian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pekerjaan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bagian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kontrak</w:t>
            </w:r>
            <w:proofErr w:type="spellEnd"/>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i/>
                <w:szCs w:val="20"/>
                <w:lang w:val="en-AU"/>
              </w:rPr>
              <w:t>[</w:t>
            </w:r>
            <w:proofErr w:type="spellStart"/>
            <w:r w:rsidRPr="00DB15AF">
              <w:rPr>
                <w:rFonts w:ascii="Footlight MT Light" w:eastAsia="Calibri" w:hAnsi="Footlight MT Light" w:cs="Tahoma"/>
                <w:i/>
                <w:szCs w:val="20"/>
                <w:lang w:val="en-AU"/>
              </w:rPr>
              <w:t>diisi</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bagian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pekerjaannya</w:t>
            </w:r>
            <w:proofErr w:type="spellEnd"/>
            <w:r w:rsidRPr="00DB15AF">
              <w:rPr>
                <w:rFonts w:ascii="Footlight MT Light" w:eastAsia="Calibri" w:hAnsi="Footlight MT Light" w:cs="Tahoma"/>
                <w:i/>
                <w:szCs w:val="20"/>
                <w:lang w:val="en-AU"/>
              </w:rPr>
              <w:t>]</w:t>
            </w:r>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szCs w:val="20"/>
              </w:rPr>
              <w:t xml:space="preserve">selama ......... </w:t>
            </w:r>
            <w:r w:rsidRPr="00DB15AF">
              <w:rPr>
                <w:rFonts w:ascii="Footlight MT Light" w:eastAsia="Calibri" w:hAnsi="Footlight MT Light" w:cs="Tahoma"/>
                <w:i/>
                <w:szCs w:val="20"/>
              </w:rPr>
              <w:t>[diisi jumlah hari kalender</w:t>
            </w:r>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dalam</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angka</w:t>
            </w:r>
            <w:proofErr w:type="spellEnd"/>
            <w:r w:rsidRPr="00DB15AF">
              <w:rPr>
                <w:rFonts w:ascii="Footlight MT Light" w:eastAsia="Calibri" w:hAnsi="Footlight MT Light" w:cs="Tahoma"/>
                <w:i/>
                <w:szCs w:val="20"/>
                <w:lang w:val="en-AU"/>
              </w:rPr>
              <w:t xml:space="preserve"> dan </w:t>
            </w:r>
            <w:proofErr w:type="spellStart"/>
            <w:r w:rsidRPr="00DB15AF">
              <w:rPr>
                <w:rFonts w:ascii="Footlight MT Light" w:eastAsia="Calibri" w:hAnsi="Footlight MT Light" w:cs="Tahoma"/>
                <w:i/>
                <w:szCs w:val="20"/>
                <w:lang w:val="en-AU"/>
              </w:rPr>
              <w:t>huruf</w:t>
            </w:r>
            <w:proofErr w:type="spellEnd"/>
            <w:r w:rsidRPr="00DB15AF">
              <w:rPr>
                <w:rFonts w:ascii="Footlight MT Light" w:eastAsia="Calibri" w:hAnsi="Footlight MT Light" w:cs="Tahoma"/>
                <w:i/>
                <w:szCs w:val="20"/>
              </w:rPr>
              <w:t>]</w:t>
            </w:r>
            <w:r w:rsidRPr="00DB15AF">
              <w:rPr>
                <w:rFonts w:ascii="Footlight MT Light" w:eastAsia="Calibri" w:hAnsi="Footlight MT Light" w:cs="Tahoma"/>
                <w:szCs w:val="20"/>
              </w:rPr>
              <w:t xml:space="preserve"> </w:t>
            </w:r>
            <w:proofErr w:type="spellStart"/>
            <w:r w:rsidRPr="00DB15AF">
              <w:rPr>
                <w:rFonts w:ascii="Footlight MT Light" w:eastAsia="Calibri" w:hAnsi="Footlight MT Light" w:cs="Tahoma"/>
                <w:szCs w:val="20"/>
                <w:lang w:val="en-AU"/>
              </w:rPr>
              <w:t>hari</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kalender</w:t>
            </w:r>
            <w:proofErr w:type="spellEnd"/>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szCs w:val="20"/>
              </w:rPr>
              <w:t>terhitung sejak Tanggal Mulai Kerja yang tercantum dalam SPMK</w:t>
            </w:r>
            <w:r w:rsidRPr="00DB15AF">
              <w:rPr>
                <w:rFonts w:ascii="Footlight MT Light" w:eastAsia="Calibri" w:hAnsi="Footlight MT Light" w:cs="Tahoma"/>
                <w:szCs w:val="20"/>
                <w:lang w:val="en-AU"/>
              </w:rPr>
              <w:t>.</w:t>
            </w:r>
          </w:p>
          <w:p w14:paraId="6A7557F5" w14:textId="77777777" w:rsidR="005D2FEC" w:rsidRPr="00DB15AF" w:rsidRDefault="005D2FEC" w:rsidP="003C696E">
            <w:pPr>
              <w:widowControl w:val="0"/>
              <w:numPr>
                <w:ilvl w:val="0"/>
                <w:numId w:val="194"/>
              </w:numPr>
              <w:autoSpaceDE w:val="0"/>
              <w:autoSpaceDN w:val="0"/>
              <w:adjustRightInd w:val="0"/>
              <w:spacing w:after="60"/>
              <w:ind w:left="432" w:hanging="432"/>
              <w:jc w:val="both"/>
              <w:rPr>
                <w:rFonts w:ascii="Footlight MT Light" w:eastAsia="Calibri" w:hAnsi="Footlight MT Light" w:cs="Tahoma"/>
                <w:szCs w:val="20"/>
                <w:lang w:val="en-AU"/>
              </w:rPr>
            </w:pPr>
            <w:r w:rsidRPr="00DB15AF">
              <w:rPr>
                <w:rFonts w:ascii="Footlight MT Light" w:eastAsia="Calibri" w:hAnsi="Footlight MT Light" w:cs="Tahoma"/>
                <w:szCs w:val="20"/>
              </w:rPr>
              <w:t xml:space="preserve">Masa Pelaksanaan </w:t>
            </w:r>
            <w:proofErr w:type="spellStart"/>
            <w:r w:rsidRPr="00DB15AF">
              <w:rPr>
                <w:rFonts w:ascii="Footlight MT Light" w:eastAsia="Calibri" w:hAnsi="Footlight MT Light" w:cs="Tahoma"/>
                <w:szCs w:val="20"/>
                <w:lang w:val="en-AU"/>
              </w:rPr>
              <w:t>bagian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pekerjaan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bagian</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kontrak</w:t>
            </w:r>
            <w:proofErr w:type="spellEnd"/>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i/>
                <w:szCs w:val="20"/>
                <w:lang w:val="en-AU"/>
              </w:rPr>
              <w:t>[</w:t>
            </w:r>
            <w:proofErr w:type="spellStart"/>
            <w:r w:rsidRPr="00DB15AF">
              <w:rPr>
                <w:rFonts w:ascii="Footlight MT Light" w:eastAsia="Calibri" w:hAnsi="Footlight MT Light" w:cs="Tahoma"/>
                <w:i/>
                <w:szCs w:val="20"/>
                <w:lang w:val="en-AU"/>
              </w:rPr>
              <w:t>diisi</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bagian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pekerjaannya</w:t>
            </w:r>
            <w:proofErr w:type="spellEnd"/>
            <w:r w:rsidRPr="00DB15AF">
              <w:rPr>
                <w:rFonts w:ascii="Footlight MT Light" w:eastAsia="Calibri" w:hAnsi="Footlight MT Light" w:cs="Tahoma"/>
                <w:i/>
                <w:szCs w:val="20"/>
                <w:lang w:val="en-AU"/>
              </w:rPr>
              <w:t>]</w:t>
            </w:r>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szCs w:val="20"/>
              </w:rPr>
              <w:t xml:space="preserve">selama ......... </w:t>
            </w:r>
            <w:r w:rsidRPr="00DB15AF">
              <w:rPr>
                <w:rFonts w:ascii="Footlight MT Light" w:eastAsia="Calibri" w:hAnsi="Footlight MT Light" w:cs="Tahoma"/>
                <w:i/>
                <w:szCs w:val="20"/>
              </w:rPr>
              <w:t>[diisi jumlah hari kalender</w:t>
            </w:r>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dalam</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angka</w:t>
            </w:r>
            <w:proofErr w:type="spellEnd"/>
            <w:r w:rsidRPr="00DB15AF">
              <w:rPr>
                <w:rFonts w:ascii="Footlight MT Light" w:eastAsia="Calibri" w:hAnsi="Footlight MT Light" w:cs="Tahoma"/>
                <w:i/>
                <w:szCs w:val="20"/>
                <w:lang w:val="en-AU"/>
              </w:rPr>
              <w:t xml:space="preserve"> dan </w:t>
            </w:r>
            <w:proofErr w:type="spellStart"/>
            <w:r w:rsidRPr="00DB15AF">
              <w:rPr>
                <w:rFonts w:ascii="Footlight MT Light" w:eastAsia="Calibri" w:hAnsi="Footlight MT Light" w:cs="Tahoma"/>
                <w:i/>
                <w:szCs w:val="20"/>
                <w:lang w:val="en-AU"/>
              </w:rPr>
              <w:t>huruf</w:t>
            </w:r>
            <w:proofErr w:type="spellEnd"/>
            <w:r w:rsidRPr="00DB15AF">
              <w:rPr>
                <w:rFonts w:ascii="Footlight MT Light" w:eastAsia="Calibri" w:hAnsi="Footlight MT Light" w:cs="Tahoma"/>
                <w:i/>
                <w:szCs w:val="20"/>
              </w:rPr>
              <w:t>]</w:t>
            </w:r>
            <w:r w:rsidRPr="00DB15AF">
              <w:rPr>
                <w:rFonts w:ascii="Footlight MT Light" w:eastAsia="Calibri" w:hAnsi="Footlight MT Light" w:cs="Tahoma"/>
                <w:szCs w:val="20"/>
              </w:rPr>
              <w:t xml:space="preserve"> </w:t>
            </w:r>
            <w:proofErr w:type="spellStart"/>
            <w:r w:rsidRPr="00DB15AF">
              <w:rPr>
                <w:rFonts w:ascii="Footlight MT Light" w:eastAsia="Calibri" w:hAnsi="Footlight MT Light" w:cs="Tahoma"/>
                <w:szCs w:val="20"/>
                <w:lang w:val="en-AU"/>
              </w:rPr>
              <w:t>hari</w:t>
            </w:r>
            <w:proofErr w:type="spellEnd"/>
            <w:r w:rsidRPr="00DB15AF">
              <w:rPr>
                <w:rFonts w:ascii="Footlight MT Light" w:eastAsia="Calibri" w:hAnsi="Footlight MT Light" w:cs="Tahoma"/>
                <w:szCs w:val="20"/>
                <w:lang w:val="en-AU"/>
              </w:rPr>
              <w:t xml:space="preserve"> </w:t>
            </w:r>
            <w:proofErr w:type="spellStart"/>
            <w:r w:rsidRPr="00DB15AF">
              <w:rPr>
                <w:rFonts w:ascii="Footlight MT Light" w:eastAsia="Calibri" w:hAnsi="Footlight MT Light" w:cs="Tahoma"/>
                <w:szCs w:val="20"/>
                <w:lang w:val="en-AU"/>
              </w:rPr>
              <w:t>kalender</w:t>
            </w:r>
            <w:proofErr w:type="spellEnd"/>
            <w:r w:rsidRPr="00DB15AF">
              <w:rPr>
                <w:rFonts w:ascii="Footlight MT Light" w:eastAsia="Calibri" w:hAnsi="Footlight MT Light" w:cs="Tahoma"/>
                <w:szCs w:val="20"/>
                <w:lang w:val="en-AU"/>
              </w:rPr>
              <w:t xml:space="preserve"> </w:t>
            </w:r>
            <w:r w:rsidRPr="00DB15AF">
              <w:rPr>
                <w:rFonts w:ascii="Footlight MT Light" w:eastAsia="Calibri" w:hAnsi="Footlight MT Light" w:cs="Tahoma"/>
                <w:szCs w:val="20"/>
              </w:rPr>
              <w:t>terhitung sejak Tanggal Mulai Kerja yang tercantum dalam SPMK</w:t>
            </w:r>
            <w:r w:rsidRPr="00DB15AF">
              <w:rPr>
                <w:rFonts w:ascii="Footlight MT Light" w:eastAsia="Calibri" w:hAnsi="Footlight MT Light" w:cs="Tahoma"/>
                <w:szCs w:val="20"/>
                <w:lang w:val="en-AU"/>
              </w:rPr>
              <w:t>.</w:t>
            </w:r>
          </w:p>
          <w:p w14:paraId="32BC4039" w14:textId="77777777" w:rsidR="005D2FEC" w:rsidRPr="00DB15AF" w:rsidRDefault="005D2FEC" w:rsidP="003C696E">
            <w:pPr>
              <w:widowControl w:val="0"/>
              <w:numPr>
                <w:ilvl w:val="0"/>
                <w:numId w:val="194"/>
              </w:numPr>
              <w:autoSpaceDE w:val="0"/>
              <w:autoSpaceDN w:val="0"/>
              <w:adjustRightInd w:val="0"/>
              <w:spacing w:after="60"/>
              <w:ind w:left="432" w:hanging="432"/>
              <w:jc w:val="both"/>
              <w:rPr>
                <w:rFonts w:ascii="Footlight MT Light" w:eastAsia="Calibri" w:hAnsi="Footlight MT Light" w:cs="Tahoma"/>
                <w:szCs w:val="20"/>
                <w:lang w:val="en-AU"/>
              </w:rPr>
            </w:pPr>
            <w:proofErr w:type="spellStart"/>
            <w:r w:rsidRPr="00DB15AF">
              <w:rPr>
                <w:rFonts w:ascii="Footlight MT Light" w:eastAsia="Calibri" w:hAnsi="Footlight MT Light" w:cs="Tahoma"/>
                <w:szCs w:val="20"/>
                <w:lang w:val="en-AU"/>
              </w:rPr>
              <w:t>Dst</w:t>
            </w:r>
            <w:proofErr w:type="spellEnd"/>
            <w:r w:rsidRPr="00DB15AF">
              <w:rPr>
                <w:rFonts w:ascii="Footlight MT Light" w:eastAsia="Calibri" w:hAnsi="Footlight MT Light" w:cs="Tahoma"/>
                <w:szCs w:val="20"/>
                <w:lang w:val="en-AU"/>
              </w:rPr>
              <w:t>.</w:t>
            </w:r>
          </w:p>
          <w:p w14:paraId="7AF8ABF6" w14:textId="77777777" w:rsidR="005D2FEC" w:rsidRPr="00DB15AF" w:rsidRDefault="005D2FEC" w:rsidP="003C696E">
            <w:pPr>
              <w:widowControl w:val="0"/>
              <w:autoSpaceDE w:val="0"/>
              <w:autoSpaceDN w:val="0"/>
              <w:adjustRightInd w:val="0"/>
              <w:spacing w:after="60"/>
              <w:ind w:left="432"/>
              <w:jc w:val="both"/>
              <w:rPr>
                <w:rFonts w:ascii="Footlight MT Light" w:eastAsia="Calibri" w:hAnsi="Footlight MT Light" w:cs="Tahoma"/>
                <w:szCs w:val="20"/>
                <w:lang w:val="en-AU"/>
              </w:rPr>
            </w:pPr>
          </w:p>
          <w:p w14:paraId="30E9F3BB" w14:textId="77777777" w:rsidR="005D2FEC" w:rsidRPr="00DB15AF" w:rsidRDefault="005D2FEC" w:rsidP="003C696E">
            <w:pPr>
              <w:autoSpaceDE w:val="0"/>
              <w:autoSpaceDN w:val="0"/>
              <w:adjustRightInd w:val="0"/>
              <w:jc w:val="both"/>
              <w:rPr>
                <w:rFonts w:ascii="Footlight MT Light" w:eastAsia="Calibri" w:hAnsi="Footlight MT Light" w:cs="Tahoma"/>
                <w:i/>
                <w:szCs w:val="20"/>
                <w:lang w:val="en-AU"/>
              </w:rPr>
            </w:pPr>
            <w:proofErr w:type="spellStart"/>
            <w:r w:rsidRPr="00DB15AF">
              <w:rPr>
                <w:rFonts w:ascii="Footlight MT Light" w:eastAsia="Calibri" w:hAnsi="Footlight MT Light" w:cs="Tahoma"/>
                <w:i/>
                <w:szCs w:val="20"/>
                <w:lang w:val="en-AU"/>
              </w:rPr>
              <w:t>Catatan</w:t>
            </w:r>
            <w:proofErr w:type="spellEnd"/>
            <w:r w:rsidRPr="00DB15AF">
              <w:rPr>
                <w:rFonts w:ascii="Footlight MT Light" w:eastAsia="Calibri" w:hAnsi="Footlight MT Light" w:cs="Tahoma"/>
                <w:i/>
                <w:szCs w:val="20"/>
                <w:lang w:val="en-AU"/>
              </w:rPr>
              <w:t>:</w:t>
            </w:r>
          </w:p>
          <w:p w14:paraId="1A380E0D" w14:textId="77777777" w:rsidR="005D2FEC" w:rsidRPr="00DB15AF" w:rsidRDefault="005D2FEC" w:rsidP="003C696E">
            <w:pPr>
              <w:autoSpaceDE w:val="0"/>
              <w:autoSpaceDN w:val="0"/>
              <w:adjustRightInd w:val="0"/>
              <w:jc w:val="both"/>
              <w:rPr>
                <w:rFonts w:ascii="Footlight MT Light" w:eastAsia="Calibri" w:hAnsi="Footlight MT Light" w:cs="Tahoma"/>
                <w:i/>
                <w:szCs w:val="20"/>
                <w:lang w:val="en-AU"/>
              </w:rPr>
            </w:pPr>
            <w:proofErr w:type="spellStart"/>
            <w:r w:rsidRPr="00DB15AF">
              <w:rPr>
                <w:rFonts w:ascii="Footlight MT Light" w:eastAsia="Calibri" w:hAnsi="Footlight MT Light" w:cs="Tahoma"/>
                <w:i/>
                <w:szCs w:val="20"/>
                <w:lang w:val="en-AU"/>
              </w:rPr>
              <w:t>Ketentuan</w:t>
            </w:r>
            <w:proofErr w:type="spellEnd"/>
            <w:r w:rsidRPr="00DB15AF">
              <w:rPr>
                <w:rFonts w:ascii="Footlight MT Light" w:eastAsia="Calibri" w:hAnsi="Footlight MT Light" w:cs="Tahoma"/>
                <w:i/>
                <w:szCs w:val="20"/>
                <w:lang w:val="en-AU"/>
              </w:rPr>
              <w:t xml:space="preserve"> di </w:t>
            </w:r>
            <w:proofErr w:type="spellStart"/>
            <w:r w:rsidRPr="00DB15AF">
              <w:rPr>
                <w:rFonts w:ascii="Footlight MT Light" w:eastAsia="Calibri" w:hAnsi="Footlight MT Light" w:cs="Tahoma"/>
                <w:i/>
                <w:szCs w:val="20"/>
                <w:lang w:val="en-AU"/>
              </w:rPr>
              <w:t>atas</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diisi</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apabila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diberlakukan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serah</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terima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sebagian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pekerjaan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secara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parsial</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sesuai</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dengan</w:t>
            </w:r>
            <w:proofErr w:type="spellEnd"/>
            <w:r w:rsidRPr="00DB15AF">
              <w:rPr>
                <w:rFonts w:ascii="Footlight MT Light" w:eastAsia="Calibri" w:hAnsi="Footlight MT Light" w:cs="Tahoma"/>
                <w:i/>
                <w:szCs w:val="20"/>
                <w:lang w:val="en-AU"/>
              </w:rPr>
              <w:t xml:space="preserve"> yang </w:t>
            </w:r>
            <w:proofErr w:type="spellStart"/>
            <w:r w:rsidRPr="00DB15AF">
              <w:rPr>
                <w:rFonts w:ascii="Footlight MT Light" w:eastAsia="Calibri" w:hAnsi="Footlight MT Light" w:cs="Tahoma"/>
                <w:i/>
                <w:szCs w:val="20"/>
                <w:lang w:val="en-AU"/>
              </w:rPr>
              <w:t>dicantumkan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dalam</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dokumen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pemilihan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rancangan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kontrak</w:t>
            </w:r>
            <w:proofErr w:type="spellEnd"/>
            <w:r w:rsidRPr="00DB15AF">
              <w:rPr>
                <w:rFonts w:ascii="Footlight MT Light" w:eastAsia="Calibri" w:hAnsi="Footlight MT Light" w:cs="Tahoma"/>
                <w:i/>
                <w:szCs w:val="20"/>
                <w:lang w:val="en-AU"/>
              </w:rPr>
              <w:t>)]</w:t>
            </w:r>
          </w:p>
          <w:p w14:paraId="737FB647" w14:textId="77777777" w:rsidR="005D2FEC" w:rsidRPr="00DB15AF" w:rsidRDefault="005D2FEC" w:rsidP="003C696E">
            <w:pPr>
              <w:autoSpaceDE w:val="0"/>
              <w:autoSpaceDN w:val="0"/>
              <w:adjustRightInd w:val="0"/>
              <w:jc w:val="both"/>
              <w:rPr>
                <w:rFonts w:ascii="Footlight MT Light" w:eastAsia="Calibri" w:hAnsi="Footlight MT Light" w:cs="Tahoma"/>
                <w:szCs w:val="20"/>
                <w:lang w:val="en-AU"/>
              </w:rPr>
            </w:pPr>
          </w:p>
        </w:tc>
      </w:tr>
      <w:tr w:rsidR="005D2FEC" w:rsidRPr="00DB15AF" w14:paraId="31EE6465" w14:textId="77777777" w:rsidTr="00867746">
        <w:tc>
          <w:tcPr>
            <w:tcW w:w="1188" w:type="dxa"/>
            <w:shd w:val="clear" w:color="auto" w:fill="auto"/>
          </w:tcPr>
          <w:p w14:paraId="34634AA1"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33.8</w:t>
            </w:r>
          </w:p>
        </w:tc>
        <w:tc>
          <w:tcPr>
            <w:tcW w:w="1656" w:type="dxa"/>
            <w:shd w:val="clear" w:color="auto" w:fill="auto"/>
          </w:tcPr>
          <w:p w14:paraId="6032E072" w14:textId="77777777" w:rsidR="005D2FEC" w:rsidRPr="00DB15AF" w:rsidRDefault="005D2FEC" w:rsidP="003C696E">
            <w:pPr>
              <w:contextualSpacing/>
              <w:jc w:val="both"/>
              <w:rPr>
                <w:rFonts w:ascii="Footlight MT Light" w:eastAsia="Calibri" w:hAnsi="Footlight MT Light"/>
                <w:b/>
                <w:szCs w:val="20"/>
                <w:lang w:val="en-AU"/>
              </w:rPr>
            </w:pPr>
            <w:r w:rsidRPr="00DB15AF">
              <w:rPr>
                <w:rFonts w:ascii="Footlight MT Light" w:eastAsia="Calibri" w:hAnsi="Footlight MT Light"/>
                <w:b/>
                <w:szCs w:val="20"/>
                <w:lang w:val="en-AU"/>
              </w:rPr>
              <w:t xml:space="preserve">Masa </w:t>
            </w:r>
            <w:proofErr w:type="spellStart"/>
            <w:r w:rsidRPr="00DB15AF">
              <w:rPr>
                <w:rFonts w:ascii="Footlight MT Light" w:eastAsia="Calibri" w:hAnsi="Footlight MT Light"/>
                <w:b/>
                <w:szCs w:val="20"/>
                <w:lang w:val="en-AU"/>
              </w:rPr>
              <w:t>Pemeliharaan</w:t>
            </w:r>
            <w:proofErr w:type="spellEnd"/>
          </w:p>
        </w:tc>
        <w:tc>
          <w:tcPr>
            <w:tcW w:w="5521" w:type="dxa"/>
            <w:shd w:val="clear" w:color="auto" w:fill="auto"/>
          </w:tcPr>
          <w:p w14:paraId="1AD96D14" w14:textId="77777777" w:rsidR="005D2FEC" w:rsidRPr="00DB15AF" w:rsidRDefault="005D2FEC" w:rsidP="003C696E">
            <w:pPr>
              <w:autoSpaceDE w:val="0"/>
              <w:autoSpaceDN w:val="0"/>
              <w:adjustRightInd w:val="0"/>
              <w:jc w:val="both"/>
              <w:rPr>
                <w:rFonts w:ascii="Footlight MT Light" w:eastAsia="Calibri" w:hAnsi="Footlight MT Light" w:cs="Tahoma"/>
              </w:rPr>
            </w:pPr>
            <w:r w:rsidRPr="00DB15AF">
              <w:rPr>
                <w:rFonts w:ascii="Footlight MT Light" w:eastAsia="Calibri" w:hAnsi="Footlight MT Light" w:cs="Tahoma"/>
              </w:rPr>
              <w:t xml:space="preserve">Masa Pemeliharaan berlaku selama ......... </w:t>
            </w:r>
            <w:r w:rsidRPr="00DB15AF">
              <w:rPr>
                <w:rFonts w:ascii="Footlight MT Light" w:eastAsia="Calibri" w:hAnsi="Footlight MT Light" w:cs="Tahoma"/>
                <w:i/>
              </w:rPr>
              <w:t>[diisi jumlah hari kalender</w:t>
            </w:r>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dalam</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angka</w:t>
            </w:r>
            <w:proofErr w:type="spellEnd"/>
            <w:r w:rsidRPr="00DB15AF">
              <w:rPr>
                <w:rFonts w:ascii="Footlight MT Light" w:eastAsia="Calibri" w:hAnsi="Footlight MT Light" w:cs="Tahoma"/>
                <w:i/>
                <w:lang w:val="en-AU"/>
              </w:rPr>
              <w:t xml:space="preserve"> dan </w:t>
            </w:r>
            <w:proofErr w:type="spellStart"/>
            <w:r w:rsidRPr="00DB15AF">
              <w:rPr>
                <w:rFonts w:ascii="Footlight MT Light" w:eastAsia="Calibri" w:hAnsi="Footlight MT Light" w:cs="Tahoma"/>
                <w:i/>
                <w:lang w:val="en-AU"/>
              </w:rPr>
              <w:t>huruf</w:t>
            </w:r>
            <w:proofErr w:type="spellEnd"/>
            <w:r w:rsidRPr="00DB15AF">
              <w:rPr>
                <w:rFonts w:ascii="Footlight MT Light" w:eastAsia="Calibri" w:hAnsi="Footlight MT Light" w:cs="Tahoma"/>
                <w:i/>
              </w:rPr>
              <w:t>]</w:t>
            </w:r>
            <w:r w:rsidRPr="00DB15AF">
              <w:rPr>
                <w:rFonts w:ascii="Footlight MT Light" w:eastAsia="Calibri" w:hAnsi="Footlight MT Light" w:cs="Tahoma"/>
              </w:rPr>
              <w:t xml:space="preserve">  hari kalender terhitung sejak Tanggal Penyerahan Pertama Pekerjaan</w:t>
            </w:r>
            <w:r w:rsidRPr="00DB15AF">
              <w:rPr>
                <w:rFonts w:ascii="Footlight MT Light" w:eastAsia="Calibri" w:hAnsi="Footlight MT Light" w:cs="Tahoma"/>
                <w:lang w:val="en-AU"/>
              </w:rPr>
              <w:t xml:space="preserve"> </w:t>
            </w:r>
            <w:r w:rsidRPr="00DB15AF">
              <w:rPr>
                <w:rFonts w:ascii="Footlight MT Light" w:eastAsia="Calibri" w:hAnsi="Footlight MT Light" w:cs="Tahoma"/>
              </w:rPr>
              <w:t>(PHO).</w:t>
            </w:r>
          </w:p>
          <w:p w14:paraId="223A4ED1" w14:textId="77777777" w:rsidR="005D2FEC" w:rsidRPr="00DB15AF" w:rsidRDefault="005D2FEC" w:rsidP="003C696E">
            <w:pPr>
              <w:spacing w:after="120"/>
              <w:jc w:val="both"/>
              <w:rPr>
                <w:rFonts w:ascii="Footlight MT Light" w:eastAsia="Calibri" w:hAnsi="Footlight MT Light" w:cs="Tahoma"/>
                <w:szCs w:val="20"/>
              </w:rPr>
            </w:pPr>
          </w:p>
        </w:tc>
      </w:tr>
      <w:tr w:rsidR="005D2FEC" w:rsidRPr="00DB15AF" w14:paraId="5E6345D1" w14:textId="77777777" w:rsidTr="00867746">
        <w:tc>
          <w:tcPr>
            <w:tcW w:w="1188" w:type="dxa"/>
            <w:shd w:val="clear" w:color="auto" w:fill="auto"/>
          </w:tcPr>
          <w:p w14:paraId="218E4093"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t>33.19</w:t>
            </w:r>
          </w:p>
        </w:tc>
        <w:tc>
          <w:tcPr>
            <w:tcW w:w="1656" w:type="dxa"/>
            <w:shd w:val="clear" w:color="auto" w:fill="auto"/>
          </w:tcPr>
          <w:p w14:paraId="694FFE9F" w14:textId="77777777" w:rsidR="005D2FEC" w:rsidRPr="00DB15AF" w:rsidRDefault="005D2FEC" w:rsidP="003C696E">
            <w:pPr>
              <w:contextualSpacing/>
              <w:jc w:val="both"/>
              <w:rPr>
                <w:rFonts w:ascii="Footlight MT Light" w:eastAsia="Calibri" w:hAnsi="Footlight MT Light"/>
                <w:b/>
                <w:lang w:val="en-AU"/>
              </w:rPr>
            </w:pPr>
            <w:proofErr w:type="spellStart"/>
            <w:r w:rsidRPr="00DB15AF">
              <w:rPr>
                <w:rFonts w:ascii="Footlight MT Light" w:eastAsia="Calibri" w:hAnsi="Footlight MT Light"/>
                <w:b/>
                <w:lang w:val="en-AU"/>
              </w:rPr>
              <w:t>Serah</w:t>
            </w:r>
            <w:proofErr w:type="spellEnd"/>
            <w:r w:rsidRPr="00DB15AF">
              <w:rPr>
                <w:rFonts w:ascii="Footlight MT Light" w:eastAsia="Calibri" w:hAnsi="Footlight MT Light"/>
                <w:b/>
                <w:lang w:val="en-AU"/>
              </w:rPr>
              <w:t xml:space="preserve"> </w:t>
            </w:r>
            <w:proofErr w:type="spellStart"/>
            <w:r w:rsidRPr="00DB15AF">
              <w:rPr>
                <w:rFonts w:ascii="Footlight MT Light" w:eastAsia="Calibri" w:hAnsi="Footlight MT Light"/>
                <w:b/>
                <w:lang w:val="en-AU"/>
              </w:rPr>
              <w:t>Terima</w:t>
            </w:r>
            <w:proofErr w:type="spellEnd"/>
            <w:r w:rsidRPr="00DB15AF">
              <w:rPr>
                <w:rFonts w:ascii="Footlight MT Light" w:eastAsia="Calibri" w:hAnsi="Footlight MT Light"/>
                <w:b/>
                <w:lang w:val="en-AU"/>
              </w:rPr>
              <w:t xml:space="preserve"> Sebagian </w:t>
            </w:r>
            <w:proofErr w:type="spellStart"/>
            <w:r w:rsidRPr="00DB15AF">
              <w:rPr>
                <w:rFonts w:ascii="Footlight MT Light" w:eastAsia="Calibri" w:hAnsi="Footlight MT Light"/>
                <w:b/>
                <w:lang w:val="en-AU"/>
              </w:rPr>
              <w:t>Pekerjaan</w:t>
            </w:r>
            <w:proofErr w:type="spellEnd"/>
          </w:p>
          <w:p w14:paraId="3CE814F2" w14:textId="77777777" w:rsidR="005D2FEC" w:rsidRPr="00DB15AF" w:rsidRDefault="005D2FEC" w:rsidP="003C696E">
            <w:pPr>
              <w:contextualSpacing/>
              <w:jc w:val="both"/>
              <w:rPr>
                <w:rFonts w:ascii="Footlight MT Light" w:eastAsia="Calibri" w:hAnsi="Footlight MT Light"/>
                <w:b/>
                <w:szCs w:val="20"/>
                <w:lang w:val="en-AU"/>
              </w:rPr>
            </w:pPr>
            <w:r w:rsidRPr="00DB15AF">
              <w:rPr>
                <w:rFonts w:ascii="Footlight MT Light" w:eastAsia="Calibri" w:hAnsi="Footlight MT Light"/>
                <w:b/>
                <w:szCs w:val="20"/>
                <w:lang w:val="en-AU"/>
              </w:rPr>
              <w:t>(</w:t>
            </w:r>
            <w:r w:rsidRPr="00DB15AF">
              <w:rPr>
                <w:rFonts w:ascii="Footlight MT Light" w:eastAsia="Calibri" w:hAnsi="Footlight MT Light" w:cs="Tahoma"/>
                <w:b/>
                <w:bCs/>
                <w:szCs w:val="20"/>
                <w:lang w:val="en-AU"/>
              </w:rPr>
              <w:t xml:space="preserve">Bagian </w:t>
            </w:r>
            <w:proofErr w:type="spellStart"/>
            <w:r w:rsidRPr="00DB15AF">
              <w:rPr>
                <w:rFonts w:ascii="Footlight MT Light" w:eastAsia="Calibri" w:hAnsi="Footlight MT Light" w:cs="Tahoma"/>
                <w:b/>
                <w:bCs/>
                <w:szCs w:val="20"/>
                <w:lang w:val="en-AU"/>
              </w:rPr>
              <w:t>Kontrak</w:t>
            </w:r>
            <w:proofErr w:type="spellEnd"/>
            <w:r w:rsidRPr="00DB15AF">
              <w:rPr>
                <w:rFonts w:ascii="Footlight MT Light" w:eastAsia="Calibri" w:hAnsi="Footlight MT Light"/>
                <w:b/>
                <w:bCs/>
                <w:szCs w:val="20"/>
                <w:lang w:val="en-AU"/>
              </w:rPr>
              <w:t>)</w:t>
            </w:r>
          </w:p>
        </w:tc>
        <w:tc>
          <w:tcPr>
            <w:tcW w:w="5521" w:type="dxa"/>
            <w:shd w:val="clear" w:color="auto" w:fill="auto"/>
          </w:tcPr>
          <w:p w14:paraId="2E785312" w14:textId="77777777" w:rsidR="005D2FEC" w:rsidRPr="00DB15AF" w:rsidRDefault="005D2FEC" w:rsidP="003C696E">
            <w:pPr>
              <w:spacing w:after="60"/>
              <w:jc w:val="both"/>
              <w:rPr>
                <w:rFonts w:ascii="Footlight MT Light" w:eastAsia="Calibri" w:hAnsi="Footlight MT Light" w:cs="Tahoma"/>
                <w:noProof/>
              </w:rPr>
            </w:pPr>
            <w:r w:rsidRPr="00DB15AF">
              <w:rPr>
                <w:rFonts w:ascii="Footlight MT Light" w:eastAsia="Calibri" w:hAnsi="Footlight MT Light" w:cs="Tahoma"/>
                <w:noProof/>
              </w:rPr>
              <w:t>Dalam Kontrak ini diberlakukan serah terima pekerjaan sebagian atau secara parsial untuk bagian kontrak sebagai berikut:</w:t>
            </w:r>
          </w:p>
          <w:p w14:paraId="59179422" w14:textId="77777777" w:rsidR="005D2FEC" w:rsidRPr="00DB15AF" w:rsidRDefault="005D2FEC" w:rsidP="003C696E">
            <w:pPr>
              <w:numPr>
                <w:ilvl w:val="6"/>
                <w:numId w:val="182"/>
              </w:numPr>
              <w:spacing w:after="60"/>
              <w:ind w:left="432" w:hanging="432"/>
              <w:jc w:val="both"/>
              <w:rPr>
                <w:rFonts w:ascii="Footlight MT Light" w:eastAsia="Calibri" w:hAnsi="Footlight MT Light" w:cs="Tahoma"/>
                <w:noProof/>
                <w:lang w:val="en-AU"/>
              </w:rPr>
            </w:pPr>
            <w:r w:rsidRPr="00DB15AF">
              <w:rPr>
                <w:rFonts w:ascii="Footlight MT Light" w:eastAsia="Calibri" w:hAnsi="Footlight MT Light" w:cs="Tahoma"/>
                <w:position w:val="1"/>
              </w:rPr>
              <w:t>............</w:t>
            </w:r>
          </w:p>
          <w:p w14:paraId="789AB7D6" w14:textId="77777777" w:rsidR="005D2FEC" w:rsidRPr="00DB15AF" w:rsidRDefault="005D2FEC" w:rsidP="003C696E">
            <w:pPr>
              <w:numPr>
                <w:ilvl w:val="3"/>
                <w:numId w:val="182"/>
              </w:numPr>
              <w:spacing w:after="60"/>
              <w:ind w:left="432" w:hanging="432"/>
              <w:jc w:val="both"/>
              <w:rPr>
                <w:rFonts w:ascii="Footlight MT Light" w:eastAsia="Calibri" w:hAnsi="Footlight MT Light" w:cs="Tahoma"/>
                <w:noProof/>
                <w:lang w:val="en-AU"/>
              </w:rPr>
            </w:pPr>
            <w:r w:rsidRPr="00DB15AF">
              <w:rPr>
                <w:rFonts w:ascii="Footlight MT Light" w:eastAsia="Calibri" w:hAnsi="Footlight MT Light" w:cs="Tahoma"/>
                <w:position w:val="1"/>
              </w:rPr>
              <w:t xml:space="preserve">............ </w:t>
            </w:r>
          </w:p>
          <w:p w14:paraId="628B84A0" w14:textId="77777777" w:rsidR="005D2FEC" w:rsidRPr="00DB15AF" w:rsidRDefault="005D2FEC" w:rsidP="003C696E">
            <w:pPr>
              <w:numPr>
                <w:ilvl w:val="3"/>
                <w:numId w:val="182"/>
              </w:numPr>
              <w:spacing w:after="60"/>
              <w:ind w:left="432" w:hanging="432"/>
              <w:jc w:val="both"/>
              <w:rPr>
                <w:rFonts w:ascii="Footlight MT Light" w:eastAsia="Calibri" w:hAnsi="Footlight MT Light" w:cs="Tahoma"/>
                <w:noProof/>
                <w:lang w:val="en-AU"/>
              </w:rPr>
            </w:pPr>
            <w:r w:rsidRPr="00DB15AF">
              <w:rPr>
                <w:rFonts w:ascii="Footlight MT Light" w:eastAsia="Calibri" w:hAnsi="Footlight MT Light" w:cs="Tahoma"/>
                <w:noProof/>
                <w:lang w:val="en-AU"/>
              </w:rPr>
              <w:t>Dst</w:t>
            </w:r>
          </w:p>
          <w:p w14:paraId="1D6BDFF2" w14:textId="77777777" w:rsidR="005D2FEC" w:rsidRPr="00DB15AF" w:rsidRDefault="005D2FEC" w:rsidP="003C696E">
            <w:pPr>
              <w:ind w:left="34" w:right="-72" w:hanging="34"/>
              <w:jc w:val="both"/>
              <w:rPr>
                <w:rFonts w:ascii="Footlight MT Light" w:eastAsia="Calibri" w:hAnsi="Footlight MT Light" w:cs="Tahoma"/>
                <w:noProof/>
                <w:lang w:val="en-AU"/>
              </w:rPr>
            </w:pPr>
            <w:r w:rsidRPr="00DB15AF">
              <w:rPr>
                <w:rFonts w:ascii="Footlight MT Light" w:eastAsia="Calibri" w:hAnsi="Footlight MT Light" w:cs="Tahoma"/>
                <w:noProof/>
                <w:lang w:val="en-AU"/>
              </w:rPr>
              <w:t xml:space="preserve"> </w:t>
            </w:r>
          </w:p>
          <w:p w14:paraId="4E7AF704" w14:textId="77777777" w:rsidR="005D2FEC" w:rsidRPr="00DB15AF" w:rsidRDefault="005D2FEC" w:rsidP="003C696E">
            <w:pPr>
              <w:autoSpaceDE w:val="0"/>
              <w:autoSpaceDN w:val="0"/>
              <w:adjustRightInd w:val="0"/>
              <w:jc w:val="both"/>
              <w:rPr>
                <w:rFonts w:ascii="Footlight MT Light" w:eastAsia="Calibri" w:hAnsi="Footlight MT Light" w:cs="Tahoma"/>
                <w:szCs w:val="20"/>
                <w:lang w:eastAsia="x-none"/>
              </w:rPr>
            </w:pPr>
            <w:r w:rsidRPr="00DB15AF">
              <w:rPr>
                <w:rFonts w:ascii="Footlight MT Light" w:eastAsia="Calibri" w:hAnsi="Footlight MT Light" w:cs="Tahoma"/>
                <w:i/>
                <w:lang w:val="en-AU" w:eastAsia="x-none"/>
              </w:rPr>
              <w:t>[</w:t>
            </w:r>
            <w:proofErr w:type="spellStart"/>
            <w:r w:rsidRPr="00DB15AF">
              <w:rPr>
                <w:rFonts w:ascii="Footlight MT Light" w:eastAsia="Calibri" w:hAnsi="Footlight MT Light" w:cs="Tahoma"/>
                <w:i/>
                <w:lang w:val="en-AU" w:eastAsia="x-none"/>
              </w:rPr>
              <w:t>diisi</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bagian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pekerjaan</w:t>
            </w:r>
            <w:proofErr w:type="spellEnd"/>
            <w:r w:rsidRPr="00DB15AF">
              <w:rPr>
                <w:rFonts w:ascii="Footlight MT Light" w:eastAsia="Calibri" w:hAnsi="Footlight MT Light" w:cs="Tahoma"/>
                <w:i/>
                <w:lang w:val="en-AU" w:eastAsia="x-none"/>
              </w:rPr>
              <w:t xml:space="preserve"> yang </w:t>
            </w:r>
            <w:proofErr w:type="spellStart"/>
            <w:r w:rsidRPr="00DB15AF">
              <w:rPr>
                <w:rFonts w:ascii="Footlight MT Light" w:eastAsia="Calibri" w:hAnsi="Footlight MT Light" w:cs="Tahoma"/>
                <w:i/>
                <w:lang w:val="en-AU" w:eastAsia="x-none"/>
              </w:rPr>
              <w:t>akan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dilakukan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serah</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terima</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sebagian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pekerjaan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secara</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parsial</w:t>
            </w:r>
            <w:proofErr w:type="spellEnd"/>
            <w:r w:rsidRPr="00DB15AF">
              <w:rPr>
                <w:rFonts w:ascii="Footlight MT Light" w:eastAsia="Calibri" w:hAnsi="Footlight MT Light" w:cs="Tahoma"/>
                <w:i/>
                <w:lang w:val="en-AU" w:eastAsia="x-none"/>
              </w:rPr>
              <w:t>)]</w:t>
            </w:r>
            <w:r w:rsidRPr="00DB15AF">
              <w:rPr>
                <w:rFonts w:ascii="Footlight MT Light" w:hAnsi="Footlight MT Light"/>
              </w:rPr>
              <w:t xml:space="preserve"> </w:t>
            </w:r>
            <w:proofErr w:type="spellStart"/>
            <w:r w:rsidRPr="00DB15AF">
              <w:rPr>
                <w:rFonts w:ascii="Footlight MT Light" w:eastAsia="Calibri" w:hAnsi="Footlight MT Light" w:cs="Tahoma"/>
                <w:i/>
                <w:lang w:val="en-AU" w:eastAsia="x-none"/>
              </w:rPr>
              <w:t>sesuai</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dengan</w:t>
            </w:r>
            <w:proofErr w:type="spellEnd"/>
            <w:r w:rsidRPr="00DB15AF">
              <w:rPr>
                <w:rFonts w:ascii="Footlight MT Light" w:eastAsia="Calibri" w:hAnsi="Footlight MT Light" w:cs="Tahoma"/>
                <w:i/>
                <w:lang w:val="en-AU" w:eastAsia="x-none"/>
              </w:rPr>
              <w:t xml:space="preserve"> yang </w:t>
            </w:r>
            <w:proofErr w:type="spellStart"/>
            <w:r w:rsidRPr="00DB15AF">
              <w:rPr>
                <w:rFonts w:ascii="Footlight MT Light" w:eastAsia="Calibri" w:hAnsi="Footlight MT Light" w:cs="Tahoma"/>
                <w:i/>
                <w:lang w:val="en-AU" w:eastAsia="x-none"/>
              </w:rPr>
              <w:t>dicantumkan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dalam</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dokumen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pemilihan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rancangan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kontrak</w:t>
            </w:r>
            <w:proofErr w:type="spellEnd"/>
            <w:r w:rsidRPr="00DB15AF">
              <w:rPr>
                <w:rFonts w:ascii="Footlight MT Light" w:eastAsia="Calibri" w:hAnsi="Footlight MT Light" w:cs="Tahoma"/>
                <w:i/>
                <w:lang w:val="en-AU" w:eastAsia="x-none"/>
              </w:rPr>
              <w:t>)]</w:t>
            </w:r>
          </w:p>
        </w:tc>
      </w:tr>
      <w:tr w:rsidR="005D2FEC" w:rsidRPr="00DB15AF" w14:paraId="5CF204B4" w14:textId="77777777" w:rsidTr="00867746">
        <w:tc>
          <w:tcPr>
            <w:tcW w:w="1188" w:type="dxa"/>
            <w:shd w:val="clear" w:color="auto" w:fill="auto"/>
          </w:tcPr>
          <w:p w14:paraId="217A5C50" w14:textId="4311CE35"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lang w:val="en-AU"/>
              </w:rPr>
              <w:t>33.</w:t>
            </w:r>
            <w:r w:rsidR="00BD6F10" w:rsidRPr="00DB15AF">
              <w:rPr>
                <w:rFonts w:ascii="Footlight MT Light" w:eastAsia="Calibri" w:hAnsi="Footlight MT Light"/>
                <w:b/>
                <w:lang w:val="en-AU"/>
              </w:rPr>
              <w:t>18</w:t>
            </w:r>
          </w:p>
        </w:tc>
        <w:tc>
          <w:tcPr>
            <w:tcW w:w="1656" w:type="dxa"/>
            <w:shd w:val="clear" w:color="auto" w:fill="auto"/>
          </w:tcPr>
          <w:p w14:paraId="6E34266D" w14:textId="77777777" w:rsidR="005D2FEC" w:rsidRPr="00DB15AF" w:rsidRDefault="005D2FEC" w:rsidP="003C696E">
            <w:pPr>
              <w:contextualSpacing/>
              <w:jc w:val="both"/>
              <w:rPr>
                <w:rFonts w:ascii="Footlight MT Light" w:eastAsia="Calibri" w:hAnsi="Footlight MT Light"/>
                <w:b/>
                <w:lang w:val="en-AU"/>
              </w:rPr>
            </w:pPr>
            <w:r w:rsidRPr="00DB15AF">
              <w:rPr>
                <w:rFonts w:ascii="Footlight MT Light" w:eastAsia="Calibri" w:hAnsi="Footlight MT Light"/>
                <w:b/>
                <w:lang w:val="en-AU"/>
              </w:rPr>
              <w:t xml:space="preserve">Masa </w:t>
            </w:r>
            <w:proofErr w:type="spellStart"/>
            <w:r w:rsidRPr="00DB15AF">
              <w:rPr>
                <w:rFonts w:ascii="Footlight MT Light" w:eastAsia="Calibri" w:hAnsi="Footlight MT Light"/>
                <w:b/>
                <w:lang w:val="en-AU"/>
              </w:rPr>
              <w:t>Pemeliharaan</w:t>
            </w:r>
            <w:proofErr w:type="spellEnd"/>
            <w:r w:rsidRPr="00DB15AF">
              <w:rPr>
                <w:rFonts w:ascii="Footlight MT Light" w:eastAsia="Calibri" w:hAnsi="Footlight MT Light"/>
                <w:b/>
                <w:lang w:val="en-AU"/>
              </w:rPr>
              <w:t xml:space="preserve"> </w:t>
            </w:r>
            <w:proofErr w:type="spellStart"/>
            <w:r w:rsidRPr="00DB15AF">
              <w:rPr>
                <w:rFonts w:ascii="Footlight MT Light" w:eastAsia="Calibri" w:hAnsi="Footlight MT Light"/>
                <w:b/>
                <w:szCs w:val="20"/>
                <w:lang w:val="en-AU"/>
              </w:rPr>
              <w:t>untuk</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Serah</w:t>
            </w:r>
            <w:proofErr w:type="spellEnd"/>
            <w:r w:rsidRPr="00DB15AF">
              <w:rPr>
                <w:rFonts w:ascii="Footlight MT Light" w:eastAsia="Calibri" w:hAnsi="Footlight MT Light"/>
                <w:b/>
                <w:szCs w:val="20"/>
                <w:lang w:val="en-AU"/>
              </w:rPr>
              <w:t xml:space="preserve"> </w:t>
            </w:r>
            <w:proofErr w:type="spellStart"/>
            <w:r w:rsidRPr="00DB15AF">
              <w:rPr>
                <w:rFonts w:ascii="Footlight MT Light" w:eastAsia="Calibri" w:hAnsi="Footlight MT Light"/>
                <w:b/>
                <w:szCs w:val="20"/>
                <w:lang w:val="en-AU"/>
              </w:rPr>
              <w:t>Terima</w:t>
            </w:r>
            <w:proofErr w:type="spellEnd"/>
            <w:r w:rsidRPr="00DB15AF">
              <w:rPr>
                <w:rFonts w:ascii="Footlight MT Light" w:eastAsia="Calibri" w:hAnsi="Footlight MT Light"/>
                <w:b/>
                <w:szCs w:val="20"/>
                <w:lang w:val="en-AU"/>
              </w:rPr>
              <w:t xml:space="preserve"> Sebagian </w:t>
            </w:r>
            <w:proofErr w:type="spellStart"/>
            <w:r w:rsidRPr="00DB15AF">
              <w:rPr>
                <w:rFonts w:ascii="Footlight MT Light" w:eastAsia="Calibri" w:hAnsi="Footlight MT Light"/>
                <w:b/>
                <w:szCs w:val="20"/>
                <w:lang w:val="en-AU"/>
              </w:rPr>
              <w:t>Pekerjaan</w:t>
            </w:r>
            <w:proofErr w:type="spellEnd"/>
            <w:r w:rsidRPr="00DB15AF">
              <w:rPr>
                <w:rFonts w:ascii="Footlight MT Light" w:eastAsia="Calibri" w:hAnsi="Footlight MT Light"/>
                <w:b/>
                <w:szCs w:val="20"/>
                <w:lang w:val="en-AU"/>
              </w:rPr>
              <w:t xml:space="preserve"> (</w:t>
            </w:r>
            <w:r w:rsidRPr="00DB15AF">
              <w:rPr>
                <w:rFonts w:ascii="Footlight MT Light" w:eastAsia="Calibri" w:hAnsi="Footlight MT Light" w:cs="Tahoma"/>
                <w:b/>
                <w:bCs/>
                <w:szCs w:val="20"/>
                <w:lang w:val="en-AU"/>
              </w:rPr>
              <w:t xml:space="preserve">Bagian </w:t>
            </w:r>
            <w:proofErr w:type="spellStart"/>
            <w:r w:rsidRPr="00DB15AF">
              <w:rPr>
                <w:rFonts w:ascii="Footlight MT Light" w:eastAsia="Calibri" w:hAnsi="Footlight MT Light" w:cs="Tahoma"/>
                <w:b/>
                <w:bCs/>
                <w:szCs w:val="20"/>
                <w:lang w:val="en-AU"/>
              </w:rPr>
              <w:t>Kontrak</w:t>
            </w:r>
            <w:proofErr w:type="spellEnd"/>
            <w:r w:rsidRPr="00DB15AF">
              <w:rPr>
                <w:rFonts w:ascii="Footlight MT Light" w:eastAsia="Calibri" w:hAnsi="Footlight MT Light"/>
                <w:b/>
                <w:bCs/>
                <w:szCs w:val="20"/>
                <w:lang w:val="en-AU"/>
              </w:rPr>
              <w:t>)</w:t>
            </w:r>
          </w:p>
        </w:tc>
        <w:tc>
          <w:tcPr>
            <w:tcW w:w="5521" w:type="dxa"/>
            <w:shd w:val="clear" w:color="auto" w:fill="auto"/>
          </w:tcPr>
          <w:p w14:paraId="61B31ABB" w14:textId="77777777" w:rsidR="005D2FEC" w:rsidRPr="00DB15AF" w:rsidRDefault="005D2FEC" w:rsidP="003C696E">
            <w:pPr>
              <w:numPr>
                <w:ilvl w:val="0"/>
                <w:numId w:val="195"/>
              </w:numPr>
              <w:autoSpaceDE w:val="0"/>
              <w:autoSpaceDN w:val="0"/>
              <w:adjustRightInd w:val="0"/>
              <w:spacing w:after="120"/>
              <w:ind w:left="432" w:hanging="432"/>
              <w:jc w:val="both"/>
              <w:rPr>
                <w:rFonts w:ascii="Footlight MT Light" w:eastAsia="Calibri" w:hAnsi="Footlight MT Light" w:cs="Tahoma"/>
                <w:lang w:val="en-AU"/>
              </w:rPr>
            </w:pPr>
            <w:r w:rsidRPr="00DB15AF">
              <w:rPr>
                <w:rFonts w:ascii="Footlight MT Light" w:eastAsia="Calibri" w:hAnsi="Footlight MT Light" w:cs="Tahoma"/>
              </w:rPr>
              <w:t xml:space="preserve">Masa Pemeliharaan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pekerjaan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Kontrak</w:t>
            </w:r>
            <w:proofErr w:type="spellEnd"/>
            <w:r w:rsidRPr="00DB15AF">
              <w:rPr>
                <w:rFonts w:ascii="Footlight MT Light" w:eastAsia="Calibri" w:hAnsi="Footlight MT Light" w:cs="Tahoma"/>
                <w:lang w:val="en-AU"/>
              </w:rPr>
              <w:t xml:space="preserve">)…………… </w:t>
            </w:r>
            <w:r w:rsidRPr="00DB15AF">
              <w:rPr>
                <w:rFonts w:ascii="Footlight MT Light" w:eastAsia="Calibri" w:hAnsi="Footlight MT Light" w:cs="Tahoma"/>
                <w:i/>
                <w:lang w:val="en-AU"/>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bagian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pekerjaannya</w:t>
            </w:r>
            <w:proofErr w:type="spellEnd"/>
            <w:r w:rsidRPr="00DB15AF">
              <w:rPr>
                <w:rFonts w:ascii="Footlight MT Light" w:eastAsia="Calibri" w:hAnsi="Footlight MT Light" w:cs="Tahoma"/>
                <w:i/>
                <w:lang w:val="en-AU"/>
              </w:rPr>
              <w:t>]</w:t>
            </w:r>
            <w:r w:rsidRPr="00DB15AF">
              <w:rPr>
                <w:rFonts w:ascii="Footlight MT Light" w:eastAsia="Calibri" w:hAnsi="Footlight MT Light" w:cs="Tahoma"/>
                <w:lang w:val="en-AU"/>
              </w:rPr>
              <w:t xml:space="preserve"> </w:t>
            </w:r>
            <w:r w:rsidRPr="00DB15AF">
              <w:rPr>
                <w:rFonts w:ascii="Footlight MT Light" w:eastAsia="Calibri" w:hAnsi="Footlight MT Light" w:cs="Tahoma"/>
              </w:rPr>
              <w:t xml:space="preserve">selama ......... </w:t>
            </w:r>
            <w:r w:rsidRPr="00DB15AF">
              <w:rPr>
                <w:rFonts w:ascii="Footlight MT Light" w:eastAsia="Calibri" w:hAnsi="Footlight MT Light" w:cs="Tahoma"/>
                <w:i/>
              </w:rPr>
              <w:t>[diisi jumlah hari kalender</w:t>
            </w:r>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dalam</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angka</w:t>
            </w:r>
            <w:proofErr w:type="spellEnd"/>
            <w:r w:rsidRPr="00DB15AF">
              <w:rPr>
                <w:rFonts w:ascii="Footlight MT Light" w:eastAsia="Calibri" w:hAnsi="Footlight MT Light" w:cs="Tahoma"/>
                <w:i/>
                <w:lang w:val="en-AU"/>
              </w:rPr>
              <w:t xml:space="preserve"> dan </w:t>
            </w:r>
            <w:proofErr w:type="spellStart"/>
            <w:r w:rsidRPr="00DB15AF">
              <w:rPr>
                <w:rFonts w:ascii="Footlight MT Light" w:eastAsia="Calibri" w:hAnsi="Footlight MT Light" w:cs="Tahoma"/>
                <w:i/>
                <w:lang w:val="en-AU"/>
              </w:rPr>
              <w:t>huruf</w:t>
            </w:r>
            <w:proofErr w:type="spellEnd"/>
            <w:r w:rsidRPr="00DB15AF">
              <w:rPr>
                <w:rFonts w:ascii="Footlight MT Light" w:eastAsia="Calibri" w:hAnsi="Footlight MT Light" w:cs="Tahoma"/>
                <w:i/>
              </w:rPr>
              <w:t>]</w:t>
            </w:r>
            <w:r w:rsidRPr="00DB15AF">
              <w:rPr>
                <w:rFonts w:ascii="Footlight MT Light" w:eastAsia="Calibri" w:hAnsi="Footlight MT Light" w:cs="Tahoma"/>
              </w:rPr>
              <w:t xml:space="preserve"> hari kalender terhitung sejak tanggal penyerahan pertama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pekerjaan</w:t>
            </w:r>
            <w:proofErr w:type="spellEnd"/>
            <w:r w:rsidRPr="00DB15AF">
              <w:rPr>
                <w:rFonts w:ascii="Footlight MT Light" w:eastAsia="Calibri" w:hAnsi="Footlight MT Light" w:cs="Tahoma"/>
                <w:lang w:val="en-AU"/>
              </w:rPr>
              <w:t xml:space="preserve"> …………… </w:t>
            </w:r>
            <w:r w:rsidRPr="00DB15AF">
              <w:rPr>
                <w:rFonts w:ascii="Footlight MT Light" w:eastAsia="Calibri" w:hAnsi="Footlight MT Light" w:cs="Tahoma"/>
                <w:i/>
                <w:lang w:val="en-AU"/>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bagian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pekerjaannya</w:t>
            </w:r>
            <w:proofErr w:type="spellEnd"/>
            <w:r w:rsidRPr="00DB15AF">
              <w:rPr>
                <w:rFonts w:ascii="Footlight MT Light" w:eastAsia="Calibri" w:hAnsi="Footlight MT Light" w:cs="Tahoma"/>
                <w:i/>
                <w:lang w:val="en-AU"/>
              </w:rPr>
              <w:t>]</w:t>
            </w:r>
            <w:r w:rsidRPr="00DB15AF">
              <w:rPr>
                <w:rFonts w:ascii="Footlight MT Light" w:eastAsia="Calibri" w:hAnsi="Footlight MT Light" w:cs="Tahoma"/>
                <w:lang w:val="en-AU"/>
              </w:rPr>
              <w:t>.</w:t>
            </w:r>
          </w:p>
          <w:p w14:paraId="2F1570F2" w14:textId="77777777" w:rsidR="005D2FEC" w:rsidRPr="00DB15AF" w:rsidRDefault="005D2FEC" w:rsidP="003C696E">
            <w:pPr>
              <w:numPr>
                <w:ilvl w:val="0"/>
                <w:numId w:val="195"/>
              </w:numPr>
              <w:autoSpaceDE w:val="0"/>
              <w:autoSpaceDN w:val="0"/>
              <w:adjustRightInd w:val="0"/>
              <w:spacing w:after="120"/>
              <w:ind w:left="432" w:hanging="432"/>
              <w:jc w:val="both"/>
              <w:rPr>
                <w:rFonts w:ascii="Footlight MT Light" w:eastAsia="Calibri" w:hAnsi="Footlight MT Light" w:cs="Tahoma"/>
                <w:lang w:val="en-AU"/>
              </w:rPr>
            </w:pPr>
            <w:r w:rsidRPr="00DB15AF">
              <w:rPr>
                <w:rFonts w:ascii="Footlight MT Light" w:eastAsia="Calibri" w:hAnsi="Footlight MT Light" w:cs="Tahoma"/>
              </w:rPr>
              <w:t xml:space="preserve">Masa Pemeliharaan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pekerjaan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Kontrak</w:t>
            </w:r>
            <w:proofErr w:type="spellEnd"/>
            <w:r w:rsidRPr="00DB15AF">
              <w:rPr>
                <w:rFonts w:ascii="Footlight MT Light" w:eastAsia="Calibri" w:hAnsi="Footlight MT Light" w:cs="Tahoma"/>
                <w:lang w:val="en-AU"/>
              </w:rPr>
              <w:t xml:space="preserve">)…………… </w:t>
            </w:r>
            <w:r w:rsidRPr="00DB15AF">
              <w:rPr>
                <w:rFonts w:ascii="Footlight MT Light" w:eastAsia="Calibri" w:hAnsi="Footlight MT Light" w:cs="Tahoma"/>
                <w:i/>
                <w:lang w:val="en-AU"/>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bagian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pekerjaannya</w:t>
            </w:r>
            <w:proofErr w:type="spellEnd"/>
            <w:r w:rsidRPr="00DB15AF">
              <w:rPr>
                <w:rFonts w:ascii="Footlight MT Light" w:eastAsia="Calibri" w:hAnsi="Footlight MT Light" w:cs="Tahoma"/>
                <w:i/>
                <w:lang w:val="en-AU"/>
              </w:rPr>
              <w:t>]</w:t>
            </w:r>
            <w:r w:rsidRPr="00DB15AF">
              <w:rPr>
                <w:rFonts w:ascii="Footlight MT Light" w:eastAsia="Calibri" w:hAnsi="Footlight MT Light" w:cs="Tahoma"/>
                <w:lang w:val="en-AU"/>
              </w:rPr>
              <w:t xml:space="preserve"> </w:t>
            </w:r>
            <w:r w:rsidRPr="00DB15AF">
              <w:rPr>
                <w:rFonts w:ascii="Footlight MT Light" w:eastAsia="Calibri" w:hAnsi="Footlight MT Light" w:cs="Tahoma"/>
              </w:rPr>
              <w:t xml:space="preserve">selama ......... </w:t>
            </w:r>
            <w:r w:rsidRPr="00DB15AF">
              <w:rPr>
                <w:rFonts w:ascii="Footlight MT Light" w:eastAsia="Calibri" w:hAnsi="Footlight MT Light" w:cs="Tahoma"/>
                <w:i/>
              </w:rPr>
              <w:t>[diisi jumlah hari kalender</w:t>
            </w:r>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dalam</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angka</w:t>
            </w:r>
            <w:proofErr w:type="spellEnd"/>
            <w:r w:rsidRPr="00DB15AF">
              <w:rPr>
                <w:rFonts w:ascii="Footlight MT Light" w:eastAsia="Calibri" w:hAnsi="Footlight MT Light" w:cs="Tahoma"/>
                <w:i/>
                <w:lang w:val="en-AU"/>
              </w:rPr>
              <w:t xml:space="preserve"> dan </w:t>
            </w:r>
            <w:proofErr w:type="spellStart"/>
            <w:r w:rsidRPr="00DB15AF">
              <w:rPr>
                <w:rFonts w:ascii="Footlight MT Light" w:eastAsia="Calibri" w:hAnsi="Footlight MT Light" w:cs="Tahoma"/>
                <w:i/>
                <w:lang w:val="en-AU"/>
              </w:rPr>
              <w:t>huruf</w:t>
            </w:r>
            <w:proofErr w:type="spellEnd"/>
            <w:r w:rsidRPr="00DB15AF">
              <w:rPr>
                <w:rFonts w:ascii="Footlight MT Light" w:eastAsia="Calibri" w:hAnsi="Footlight MT Light" w:cs="Tahoma"/>
                <w:i/>
              </w:rPr>
              <w:t>]</w:t>
            </w:r>
            <w:r w:rsidRPr="00DB15AF">
              <w:rPr>
                <w:rFonts w:ascii="Footlight MT Light" w:eastAsia="Calibri" w:hAnsi="Footlight MT Light" w:cs="Tahoma"/>
              </w:rPr>
              <w:t xml:space="preserve"> hari kalender terhitung sejak tanggal penyerahan pertama </w:t>
            </w:r>
            <w:proofErr w:type="spellStart"/>
            <w:r w:rsidRPr="00DB15AF">
              <w:rPr>
                <w:rFonts w:ascii="Footlight MT Light" w:eastAsia="Calibri" w:hAnsi="Footlight MT Light" w:cs="Tahoma"/>
                <w:lang w:val="en-AU"/>
              </w:rPr>
              <w:t>bagian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pekerjaan</w:t>
            </w:r>
            <w:proofErr w:type="spellEnd"/>
            <w:r w:rsidRPr="00DB15AF">
              <w:rPr>
                <w:rFonts w:ascii="Footlight MT Light" w:eastAsia="Calibri" w:hAnsi="Footlight MT Light" w:cs="Tahoma"/>
                <w:lang w:val="en-AU"/>
              </w:rPr>
              <w:t xml:space="preserve"> …………… </w:t>
            </w:r>
            <w:r w:rsidRPr="00DB15AF">
              <w:rPr>
                <w:rFonts w:ascii="Footlight MT Light" w:eastAsia="Calibri" w:hAnsi="Footlight MT Light" w:cs="Tahoma"/>
                <w:i/>
                <w:lang w:val="en-AU"/>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bagian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pekerjaannya</w:t>
            </w:r>
            <w:proofErr w:type="spellEnd"/>
            <w:r w:rsidRPr="00DB15AF">
              <w:rPr>
                <w:rFonts w:ascii="Footlight MT Light" w:eastAsia="Calibri" w:hAnsi="Footlight MT Light" w:cs="Tahoma"/>
                <w:i/>
                <w:lang w:val="en-AU"/>
              </w:rPr>
              <w:t>]</w:t>
            </w:r>
            <w:r w:rsidRPr="00DB15AF">
              <w:rPr>
                <w:rFonts w:ascii="Footlight MT Light" w:eastAsia="Calibri" w:hAnsi="Footlight MT Light" w:cs="Tahoma"/>
                <w:lang w:val="en-AU"/>
              </w:rPr>
              <w:t>.</w:t>
            </w:r>
          </w:p>
          <w:p w14:paraId="649AB4CD" w14:textId="77777777" w:rsidR="005D2FEC" w:rsidRPr="00DB15AF" w:rsidRDefault="005D2FEC" w:rsidP="003C696E">
            <w:pPr>
              <w:numPr>
                <w:ilvl w:val="0"/>
                <w:numId w:val="195"/>
              </w:numPr>
              <w:autoSpaceDE w:val="0"/>
              <w:autoSpaceDN w:val="0"/>
              <w:adjustRightInd w:val="0"/>
              <w:spacing w:after="120"/>
              <w:ind w:left="432" w:hanging="432"/>
              <w:jc w:val="both"/>
              <w:rPr>
                <w:rFonts w:ascii="Footlight MT Light" w:eastAsia="Calibri" w:hAnsi="Footlight MT Light" w:cs="Tahoma"/>
                <w:lang w:val="en-AU"/>
              </w:rPr>
            </w:pPr>
            <w:proofErr w:type="spellStart"/>
            <w:r w:rsidRPr="00DB15AF">
              <w:rPr>
                <w:rFonts w:ascii="Footlight MT Light" w:eastAsia="Calibri" w:hAnsi="Footlight MT Light" w:cs="Tahoma"/>
                <w:lang w:val="en-AU"/>
              </w:rPr>
              <w:t>Dst</w:t>
            </w:r>
            <w:proofErr w:type="spellEnd"/>
            <w:r w:rsidRPr="00DB15AF">
              <w:rPr>
                <w:rFonts w:ascii="Footlight MT Light" w:eastAsia="Calibri" w:hAnsi="Footlight MT Light" w:cs="Tahoma"/>
                <w:lang w:val="en-AU"/>
              </w:rPr>
              <w:t>.</w:t>
            </w:r>
          </w:p>
          <w:p w14:paraId="1E1701DA" w14:textId="77777777" w:rsidR="005D2FEC" w:rsidRPr="00DB15AF" w:rsidRDefault="005D2FEC" w:rsidP="003C696E">
            <w:pPr>
              <w:jc w:val="both"/>
              <w:rPr>
                <w:rFonts w:ascii="Footlight MT Light" w:eastAsia="Calibri" w:hAnsi="Footlight MT Light" w:cs="Tahoma"/>
                <w:noProof/>
              </w:rPr>
            </w:pPr>
          </w:p>
          <w:p w14:paraId="73AED8D1" w14:textId="77777777" w:rsidR="005D2FEC" w:rsidRPr="00DB15AF" w:rsidRDefault="005D2FEC" w:rsidP="003C696E">
            <w:pPr>
              <w:autoSpaceDE w:val="0"/>
              <w:autoSpaceDN w:val="0"/>
              <w:adjustRightInd w:val="0"/>
              <w:jc w:val="both"/>
              <w:rPr>
                <w:rFonts w:ascii="Footlight MT Light" w:eastAsia="Calibri" w:hAnsi="Footlight MT Light" w:cs="Tahoma"/>
                <w:i/>
                <w:szCs w:val="20"/>
                <w:lang w:val="en-AU"/>
              </w:rPr>
            </w:pPr>
            <w:proofErr w:type="spellStart"/>
            <w:r w:rsidRPr="00DB15AF">
              <w:rPr>
                <w:rFonts w:ascii="Footlight MT Light" w:eastAsia="Calibri" w:hAnsi="Footlight MT Light" w:cs="Tahoma"/>
                <w:i/>
                <w:szCs w:val="20"/>
                <w:lang w:val="en-AU"/>
              </w:rPr>
              <w:t>Catatan</w:t>
            </w:r>
            <w:proofErr w:type="spellEnd"/>
            <w:r w:rsidRPr="00DB15AF">
              <w:rPr>
                <w:rFonts w:ascii="Footlight MT Light" w:eastAsia="Calibri" w:hAnsi="Footlight MT Light" w:cs="Tahoma"/>
                <w:i/>
                <w:szCs w:val="20"/>
                <w:lang w:val="en-AU"/>
              </w:rPr>
              <w:t>:</w:t>
            </w:r>
          </w:p>
          <w:p w14:paraId="15C0B4DA" w14:textId="77777777" w:rsidR="005D2FEC" w:rsidRPr="00DB15AF" w:rsidRDefault="005D2FEC" w:rsidP="003C696E">
            <w:pPr>
              <w:jc w:val="both"/>
              <w:rPr>
                <w:rFonts w:ascii="Footlight MT Light" w:eastAsia="Calibri" w:hAnsi="Footlight MT Light" w:cs="Tahoma"/>
                <w:i/>
                <w:szCs w:val="20"/>
                <w:lang w:val="en-AU"/>
              </w:rPr>
            </w:pPr>
            <w:proofErr w:type="spellStart"/>
            <w:r w:rsidRPr="00DB15AF">
              <w:rPr>
                <w:rFonts w:ascii="Footlight MT Light" w:eastAsia="Calibri" w:hAnsi="Footlight MT Light" w:cs="Tahoma"/>
                <w:i/>
                <w:szCs w:val="20"/>
                <w:lang w:val="en-AU"/>
              </w:rPr>
              <w:t>Ketentuan</w:t>
            </w:r>
            <w:proofErr w:type="spellEnd"/>
            <w:r w:rsidRPr="00DB15AF">
              <w:rPr>
                <w:rFonts w:ascii="Footlight MT Light" w:eastAsia="Calibri" w:hAnsi="Footlight MT Light" w:cs="Tahoma"/>
                <w:i/>
                <w:szCs w:val="20"/>
                <w:lang w:val="en-AU"/>
              </w:rPr>
              <w:t xml:space="preserve"> di </w:t>
            </w:r>
            <w:proofErr w:type="spellStart"/>
            <w:r w:rsidRPr="00DB15AF">
              <w:rPr>
                <w:rFonts w:ascii="Footlight MT Light" w:eastAsia="Calibri" w:hAnsi="Footlight MT Light" w:cs="Tahoma"/>
                <w:i/>
                <w:szCs w:val="20"/>
                <w:lang w:val="en-AU"/>
              </w:rPr>
              <w:t>atas</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diisi</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apabila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diberlakukan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serah</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terima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sebagian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pekerjaan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secara</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parsial</w:t>
            </w:r>
            <w:proofErr w:type="spellEnd"/>
            <w:r w:rsidRPr="00DB15AF">
              <w:rPr>
                <w:rFonts w:ascii="Footlight MT Light" w:eastAsia="Calibri" w:hAnsi="Footlight MT Light" w:cs="Tahoma"/>
                <w:i/>
                <w:szCs w:val="20"/>
                <w:lang w:val="en-AU"/>
              </w:rPr>
              <w:t xml:space="preserve">) dan </w:t>
            </w:r>
            <w:proofErr w:type="spellStart"/>
            <w:r w:rsidRPr="00DB15AF">
              <w:rPr>
                <w:rFonts w:ascii="Footlight MT Light" w:eastAsia="Calibri" w:hAnsi="Footlight MT Light" w:cs="Tahoma"/>
                <w:i/>
                <w:szCs w:val="20"/>
                <w:lang w:val="en-AU"/>
              </w:rPr>
              <w:t>sudah</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ditetapkan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dalam</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Dokumen</w:t>
            </w:r>
            <w:proofErr w:type="spellEnd"/>
            <w:r w:rsidRPr="00DB15AF">
              <w:rPr>
                <w:rFonts w:ascii="Footlight MT Light" w:eastAsia="Calibri" w:hAnsi="Footlight MT Light" w:cs="Tahoma"/>
                <w:i/>
                <w:szCs w:val="20"/>
                <w:lang w:val="en-AU"/>
              </w:rPr>
              <w:t xml:space="preserve"> </w:t>
            </w:r>
            <w:proofErr w:type="spellStart"/>
            <w:r w:rsidRPr="00DB15AF">
              <w:rPr>
                <w:rFonts w:ascii="Footlight MT Light" w:eastAsia="Calibri" w:hAnsi="Footlight MT Light" w:cs="Tahoma"/>
                <w:i/>
                <w:szCs w:val="20"/>
                <w:lang w:val="en-AU"/>
              </w:rPr>
              <w:t>Pemilihan</w:t>
            </w:r>
            <w:proofErr w:type="spellEnd"/>
            <w:r w:rsidRPr="00DB15AF">
              <w:rPr>
                <w:rFonts w:ascii="Footlight MT Light" w:eastAsia="Calibri" w:hAnsi="Footlight MT Light" w:cs="Tahoma"/>
                <w:i/>
                <w:szCs w:val="20"/>
                <w:lang w:val="en-AU"/>
              </w:rPr>
              <w:t>.</w:t>
            </w:r>
          </w:p>
          <w:p w14:paraId="1CE6CA77" w14:textId="77777777" w:rsidR="005D2FEC" w:rsidRPr="00DB15AF" w:rsidRDefault="005D2FEC" w:rsidP="003C696E">
            <w:pPr>
              <w:jc w:val="both"/>
              <w:rPr>
                <w:rFonts w:ascii="Footlight MT Light" w:eastAsia="Calibri" w:hAnsi="Footlight MT Light" w:cs="Tahoma"/>
                <w:noProof/>
              </w:rPr>
            </w:pPr>
          </w:p>
        </w:tc>
      </w:tr>
      <w:tr w:rsidR="005D2FEC" w:rsidRPr="00DB15AF" w14:paraId="36F88D71" w14:textId="77777777" w:rsidTr="00867746">
        <w:tc>
          <w:tcPr>
            <w:tcW w:w="1188" w:type="dxa"/>
            <w:shd w:val="clear" w:color="auto" w:fill="auto"/>
          </w:tcPr>
          <w:p w14:paraId="4BAB668D" w14:textId="77777777" w:rsidR="005D2FEC" w:rsidRPr="00DB15AF" w:rsidRDefault="005D2FEC" w:rsidP="003C696E">
            <w:pPr>
              <w:contextualSpacing/>
              <w:jc w:val="center"/>
              <w:rPr>
                <w:rFonts w:ascii="Footlight MT Light" w:eastAsia="Calibri" w:hAnsi="Footlight MT Light"/>
                <w:b/>
                <w:szCs w:val="20"/>
                <w:lang w:val="en-AU"/>
              </w:rPr>
            </w:pPr>
            <w:r w:rsidRPr="00DB15AF">
              <w:rPr>
                <w:rFonts w:ascii="Footlight MT Light" w:eastAsia="Calibri" w:hAnsi="Footlight MT Light"/>
                <w:b/>
                <w:szCs w:val="20"/>
                <w:lang w:val="en-AU"/>
              </w:rPr>
              <w:lastRenderedPageBreak/>
              <w:t>35.1</w:t>
            </w:r>
          </w:p>
        </w:tc>
        <w:tc>
          <w:tcPr>
            <w:tcW w:w="1656" w:type="dxa"/>
            <w:shd w:val="clear" w:color="auto" w:fill="auto"/>
          </w:tcPr>
          <w:p w14:paraId="0989FE0D" w14:textId="77777777" w:rsidR="005D2FEC" w:rsidRPr="00DB15AF" w:rsidRDefault="005D2FEC" w:rsidP="003C696E">
            <w:pPr>
              <w:contextualSpacing/>
              <w:jc w:val="both"/>
              <w:rPr>
                <w:rFonts w:ascii="Footlight MT Light" w:eastAsia="Calibri" w:hAnsi="Footlight MT Light"/>
                <w:b/>
                <w:lang w:val="en-AU"/>
              </w:rPr>
            </w:pPr>
            <w:r w:rsidRPr="00DB15AF">
              <w:rPr>
                <w:rFonts w:ascii="Footlight MT Light" w:eastAsia="Calibri" w:hAnsi="Footlight MT Light"/>
                <w:b/>
                <w:lang w:val="en-AU"/>
              </w:rPr>
              <w:t xml:space="preserve">Gambar </w:t>
            </w:r>
            <w:r w:rsidRPr="00DB15AF">
              <w:rPr>
                <w:rFonts w:ascii="Footlight MT Light" w:eastAsia="Calibri" w:hAnsi="Footlight MT Light"/>
                <w:b/>
                <w:i/>
                <w:lang w:val="en-AU"/>
              </w:rPr>
              <w:t xml:space="preserve">As Built </w:t>
            </w:r>
            <w:r w:rsidRPr="00DB15AF">
              <w:rPr>
                <w:rFonts w:ascii="Footlight MT Light" w:eastAsia="Calibri" w:hAnsi="Footlight MT Light"/>
                <w:b/>
                <w:lang w:val="en-AU"/>
              </w:rPr>
              <w:t xml:space="preserve">dan </w:t>
            </w:r>
            <w:proofErr w:type="spellStart"/>
            <w:r w:rsidRPr="00DB15AF">
              <w:rPr>
                <w:rFonts w:ascii="Footlight MT Light" w:eastAsia="Calibri" w:hAnsi="Footlight MT Light"/>
                <w:b/>
                <w:lang w:val="en-AU"/>
              </w:rPr>
              <w:t>Pedoman</w:t>
            </w:r>
            <w:proofErr w:type="spellEnd"/>
            <w:r w:rsidRPr="00DB15AF">
              <w:rPr>
                <w:rFonts w:ascii="Footlight MT Light" w:eastAsia="Calibri" w:hAnsi="Footlight MT Light"/>
                <w:b/>
                <w:lang w:val="en-AU"/>
              </w:rPr>
              <w:t xml:space="preserve"> </w:t>
            </w:r>
            <w:proofErr w:type="spellStart"/>
            <w:r w:rsidRPr="00DB15AF">
              <w:rPr>
                <w:rFonts w:ascii="Footlight MT Light" w:eastAsia="Calibri" w:hAnsi="Footlight MT Light"/>
                <w:b/>
                <w:lang w:val="en-AU"/>
              </w:rPr>
              <w:t>Pengoperasian</w:t>
            </w:r>
            <w:proofErr w:type="spellEnd"/>
            <w:r w:rsidRPr="00DB15AF">
              <w:rPr>
                <w:rFonts w:ascii="Footlight MT Light" w:eastAsia="Calibri" w:hAnsi="Footlight MT Light"/>
                <w:b/>
                <w:lang w:val="en-AU"/>
              </w:rPr>
              <w:t xml:space="preserve"> dan </w:t>
            </w:r>
            <w:proofErr w:type="spellStart"/>
            <w:r w:rsidRPr="00DB15AF">
              <w:rPr>
                <w:rFonts w:ascii="Footlight MT Light" w:eastAsia="Calibri" w:hAnsi="Footlight MT Light"/>
                <w:b/>
                <w:lang w:val="en-AU"/>
              </w:rPr>
              <w:t>Perawatan</w:t>
            </w:r>
            <w:proofErr w:type="spellEnd"/>
            <w:r w:rsidRPr="00DB15AF">
              <w:rPr>
                <w:rFonts w:ascii="Footlight MT Light" w:eastAsia="Calibri" w:hAnsi="Footlight MT Light"/>
                <w:b/>
                <w:lang w:val="en-AU"/>
              </w:rPr>
              <w:t xml:space="preserve">/ </w:t>
            </w:r>
            <w:proofErr w:type="spellStart"/>
            <w:r w:rsidRPr="00DB15AF">
              <w:rPr>
                <w:rFonts w:ascii="Footlight MT Light" w:eastAsia="Calibri" w:hAnsi="Footlight MT Light"/>
                <w:b/>
                <w:lang w:val="en-AU"/>
              </w:rPr>
              <w:t>Pemeliharaan</w:t>
            </w:r>
            <w:proofErr w:type="spellEnd"/>
          </w:p>
        </w:tc>
        <w:tc>
          <w:tcPr>
            <w:tcW w:w="5521" w:type="dxa"/>
            <w:shd w:val="clear" w:color="auto" w:fill="auto"/>
          </w:tcPr>
          <w:p w14:paraId="0DE3EF80" w14:textId="77777777" w:rsidR="005D2FEC" w:rsidRPr="00DB15AF" w:rsidRDefault="005D2FEC" w:rsidP="003C696E">
            <w:pPr>
              <w:jc w:val="both"/>
              <w:rPr>
                <w:rFonts w:ascii="Footlight MT Light" w:hAnsi="Footlight MT Light" w:cs="Tahoma"/>
              </w:rPr>
            </w:pPr>
            <w:r w:rsidRPr="00DB15AF">
              <w:rPr>
                <w:rFonts w:ascii="Footlight MT Light" w:hAnsi="Footlight MT Light" w:cs="Tahoma"/>
              </w:rPr>
              <w:t>Gambar ”</w:t>
            </w:r>
            <w:r w:rsidRPr="00DB15AF">
              <w:rPr>
                <w:rFonts w:ascii="Footlight MT Light" w:hAnsi="Footlight MT Light" w:cs="Tahoma"/>
                <w:i/>
              </w:rPr>
              <w:t>As built</w:t>
            </w:r>
            <w:r w:rsidRPr="00DB15AF">
              <w:rPr>
                <w:rFonts w:ascii="Footlight MT Light" w:hAnsi="Footlight MT Light" w:cs="Tahoma"/>
              </w:rPr>
              <w:t xml:space="preserve">” diserahkan paling lambat ..... </w:t>
            </w:r>
            <w:r w:rsidRPr="00DB15AF">
              <w:rPr>
                <w:rFonts w:ascii="Footlight MT Light" w:hAnsi="Footlight MT Light" w:cs="Tahoma"/>
                <w:i/>
              </w:rPr>
              <w:t xml:space="preserve">(...... dalam huruf .........) </w:t>
            </w:r>
          </w:p>
          <w:p w14:paraId="7C67AC81" w14:textId="77777777" w:rsidR="005D2FEC" w:rsidRPr="00DB15AF" w:rsidRDefault="005D2FEC" w:rsidP="003C696E">
            <w:pPr>
              <w:jc w:val="both"/>
              <w:rPr>
                <w:rFonts w:ascii="Footlight MT Light" w:hAnsi="Footlight MT Light" w:cs="Tahoma"/>
              </w:rPr>
            </w:pPr>
          </w:p>
          <w:p w14:paraId="3051DB1B" w14:textId="77777777" w:rsidR="005D2FEC" w:rsidRPr="00DB15AF" w:rsidRDefault="005D2FEC" w:rsidP="003C696E">
            <w:pPr>
              <w:jc w:val="both"/>
              <w:rPr>
                <w:rFonts w:ascii="Footlight MT Light" w:hAnsi="Footlight MT Light" w:cs="Tahoma"/>
              </w:rPr>
            </w:pPr>
            <w:r w:rsidRPr="00DB15AF">
              <w:rPr>
                <w:rFonts w:ascii="Footlight MT Light" w:hAnsi="Footlight MT Light" w:cs="Tahoma"/>
              </w:rPr>
              <w:t xml:space="preserve">dan/atau pedoman pengoperasian dan perawatan/pemeliharaan harus diserahkan paling lambat ..... </w:t>
            </w:r>
            <w:r w:rsidRPr="00DB15AF">
              <w:rPr>
                <w:rFonts w:ascii="Footlight MT Light" w:hAnsi="Footlight MT Light" w:cs="Tahoma"/>
                <w:i/>
              </w:rPr>
              <w:t xml:space="preserve">(...... dalam huruf .........) </w:t>
            </w:r>
            <w:r w:rsidRPr="00DB15AF">
              <w:rPr>
                <w:rFonts w:ascii="Footlight MT Light" w:hAnsi="Footlight MT Light" w:cs="Tahoma"/>
              </w:rPr>
              <w:t>hari kalender setelah Tanggal Penyerahan Pertama Pekerjaan.</w:t>
            </w:r>
          </w:p>
          <w:p w14:paraId="4F4F7998" w14:textId="77777777" w:rsidR="005D2FEC" w:rsidRPr="00DB15AF" w:rsidRDefault="005D2FEC" w:rsidP="003C696E">
            <w:pPr>
              <w:jc w:val="both"/>
              <w:rPr>
                <w:rFonts w:ascii="Footlight MT Light" w:eastAsia="Calibri" w:hAnsi="Footlight MT Light" w:cs="Tahoma"/>
                <w:noProof/>
              </w:rPr>
            </w:pPr>
          </w:p>
        </w:tc>
      </w:tr>
      <w:tr w:rsidR="005D2FEC" w:rsidRPr="00DB15AF" w14:paraId="7380AA6E" w14:textId="77777777" w:rsidTr="00867746">
        <w:tc>
          <w:tcPr>
            <w:tcW w:w="1188" w:type="dxa"/>
            <w:shd w:val="clear" w:color="auto" w:fill="auto"/>
          </w:tcPr>
          <w:p w14:paraId="7856FDFE" w14:textId="77777777"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45.b</w:t>
            </w:r>
          </w:p>
        </w:tc>
        <w:tc>
          <w:tcPr>
            <w:tcW w:w="1656" w:type="dxa"/>
            <w:shd w:val="clear" w:color="auto" w:fill="auto"/>
          </w:tcPr>
          <w:p w14:paraId="3C5AE03A" w14:textId="77777777" w:rsidR="005D2FEC" w:rsidRPr="00DB15AF" w:rsidRDefault="005D2FEC" w:rsidP="003C696E">
            <w:pPr>
              <w:contextualSpacing/>
              <w:jc w:val="both"/>
              <w:rPr>
                <w:rFonts w:ascii="Footlight MT Light" w:eastAsia="Calibri" w:hAnsi="Footlight MT Light" w:cs="Tahoma"/>
                <w:b/>
                <w:lang w:val="en-AU"/>
              </w:rPr>
            </w:pPr>
            <w:proofErr w:type="spellStart"/>
            <w:r w:rsidRPr="00DB15AF">
              <w:rPr>
                <w:rFonts w:ascii="Footlight MT Light" w:eastAsia="Calibri" w:hAnsi="Footlight MT Light" w:cs="Tahoma"/>
                <w:b/>
                <w:lang w:val="en-AU"/>
              </w:rPr>
              <w:t>Pembayaran</w:t>
            </w:r>
            <w:proofErr w:type="spellEnd"/>
            <w:r w:rsidRPr="00DB15AF">
              <w:rPr>
                <w:rFonts w:ascii="Footlight MT Light" w:eastAsia="Calibri" w:hAnsi="Footlight MT Light" w:cs="Tahoma"/>
                <w:b/>
                <w:lang w:val="en-AU"/>
              </w:rPr>
              <w:t xml:space="preserve"> </w:t>
            </w:r>
            <w:proofErr w:type="spellStart"/>
            <w:r w:rsidRPr="00DB15AF">
              <w:rPr>
                <w:rFonts w:ascii="Footlight MT Light" w:eastAsia="Calibri" w:hAnsi="Footlight MT Light" w:cs="Tahoma"/>
                <w:b/>
                <w:lang w:val="en-AU"/>
              </w:rPr>
              <w:t>Tagihan</w:t>
            </w:r>
            <w:proofErr w:type="spellEnd"/>
          </w:p>
        </w:tc>
        <w:tc>
          <w:tcPr>
            <w:tcW w:w="5521" w:type="dxa"/>
            <w:shd w:val="clear" w:color="auto" w:fill="auto"/>
          </w:tcPr>
          <w:p w14:paraId="0558DABB" w14:textId="53C2AA23" w:rsidR="005D2FEC" w:rsidRPr="00DB15AF" w:rsidRDefault="005D2FEC" w:rsidP="003C696E">
            <w:pPr>
              <w:numPr>
                <w:ilvl w:val="12"/>
                <w:numId w:val="0"/>
              </w:numPr>
              <w:ind w:right="-72"/>
              <w:jc w:val="both"/>
              <w:rPr>
                <w:rFonts w:ascii="Footlight MT Light" w:eastAsia="Calibri" w:hAnsi="Footlight MT Light" w:cs="Tahoma"/>
              </w:rPr>
            </w:pPr>
            <w:r w:rsidRPr="00DB15AF">
              <w:rPr>
                <w:rFonts w:ascii="Footlight MT Light" w:eastAsia="Calibri" w:hAnsi="Footlight MT Light" w:cs="Tahoma"/>
              </w:rPr>
              <w:t xml:space="preserve">Batas akhir waktu yang disepakati untuk penerbitan SPP oleh </w:t>
            </w:r>
            <w:r w:rsidR="00AF616D" w:rsidRPr="00DB15AF">
              <w:rPr>
                <w:rFonts w:ascii="Footlight MT Light" w:eastAsia="Calibri" w:hAnsi="Footlight MT Light" w:cs="Tahoma"/>
              </w:rPr>
              <w:t>Pejabat Penandatangan Kontrak</w:t>
            </w:r>
            <w:r w:rsidRPr="00DB15AF">
              <w:rPr>
                <w:rFonts w:ascii="Footlight MT Light" w:eastAsia="Calibri" w:hAnsi="Footlight MT Light" w:cs="Tahoma"/>
              </w:rPr>
              <w:t xml:space="preserve"> untuk pembayaran tagihan angsuran adalah ........... </w:t>
            </w:r>
            <w:r w:rsidRPr="00DB15AF">
              <w:rPr>
                <w:rFonts w:ascii="Footlight MT Light" w:eastAsia="Calibri" w:hAnsi="Footlight MT Light" w:cs="Tahoma"/>
                <w:i/>
              </w:rPr>
              <w:t>(......</w:t>
            </w:r>
            <w:r w:rsidRPr="00DB15AF">
              <w:rPr>
                <w:rFonts w:ascii="Footlight MT Light" w:eastAsia="Calibri" w:hAnsi="Footlight MT Light" w:cs="Tahoma"/>
                <w:i/>
                <w:lang w:val="en-AU"/>
              </w:rPr>
              <w:t xml:space="preserve"> </w:t>
            </w:r>
            <w:r w:rsidRPr="00DB15AF">
              <w:rPr>
                <w:rFonts w:ascii="Footlight MT Light" w:eastAsia="Calibri" w:hAnsi="Footlight MT Light" w:cs="Tahoma"/>
                <w:i/>
              </w:rPr>
              <w:t>dalam huruf</w:t>
            </w:r>
            <w:r w:rsidRPr="00DB15AF">
              <w:rPr>
                <w:rFonts w:ascii="Footlight MT Light" w:eastAsia="Calibri" w:hAnsi="Footlight MT Light" w:cs="Tahoma"/>
                <w:i/>
                <w:lang w:val="en-AU"/>
              </w:rPr>
              <w:t xml:space="preserve"> </w:t>
            </w:r>
            <w:r w:rsidRPr="00DB15AF">
              <w:rPr>
                <w:rFonts w:ascii="Footlight MT Light" w:eastAsia="Calibri" w:hAnsi="Footlight MT Light" w:cs="Tahoma"/>
                <w:i/>
              </w:rPr>
              <w:t>.........)</w:t>
            </w:r>
            <w:r w:rsidRPr="00DB15AF">
              <w:rPr>
                <w:rFonts w:ascii="Footlight MT Light" w:eastAsia="Calibri" w:hAnsi="Footlight MT Light" w:cs="Tahoma"/>
              </w:rPr>
              <w:t xml:space="preserve"> hari </w:t>
            </w:r>
            <w:proofErr w:type="spellStart"/>
            <w:r w:rsidRPr="00DB15AF">
              <w:rPr>
                <w:rFonts w:ascii="Footlight MT Light" w:eastAsia="Calibri" w:hAnsi="Footlight MT Light" w:cs="Tahoma"/>
                <w:lang w:val="en-AU"/>
              </w:rPr>
              <w:t>kerja</w:t>
            </w:r>
            <w:proofErr w:type="spellEnd"/>
            <w:r w:rsidRPr="00DB15AF">
              <w:rPr>
                <w:rFonts w:ascii="Footlight MT Light" w:eastAsia="Calibri" w:hAnsi="Footlight MT Light" w:cs="Tahoma"/>
              </w:rPr>
              <w:t xml:space="preserve"> terhitung sejak tagihan dan kelengkapan dokumen penunjang yang tidak diperselisihkan diterima oleh </w:t>
            </w:r>
            <w:r w:rsidR="00AF616D" w:rsidRPr="00DB15AF">
              <w:rPr>
                <w:rFonts w:ascii="Footlight MT Light" w:eastAsia="Calibri" w:hAnsi="Footlight MT Light" w:cs="Tahoma"/>
              </w:rPr>
              <w:t>Pejabat Penandatangan Kontrak</w:t>
            </w:r>
            <w:r w:rsidRPr="00DB15AF">
              <w:rPr>
                <w:rFonts w:ascii="Footlight MT Light" w:eastAsia="Calibri" w:hAnsi="Footlight MT Light" w:cs="Tahoma"/>
              </w:rPr>
              <w:t>.</w:t>
            </w:r>
          </w:p>
          <w:p w14:paraId="3CCBDA40" w14:textId="77777777" w:rsidR="005D2FEC" w:rsidRPr="00DB15AF" w:rsidRDefault="005D2FEC" w:rsidP="003C696E">
            <w:pPr>
              <w:numPr>
                <w:ilvl w:val="12"/>
                <w:numId w:val="0"/>
              </w:numPr>
              <w:ind w:right="-72"/>
              <w:jc w:val="both"/>
              <w:rPr>
                <w:rFonts w:ascii="Footlight MT Light" w:eastAsia="Calibri" w:hAnsi="Footlight MT Light" w:cs="Tahoma"/>
              </w:rPr>
            </w:pPr>
          </w:p>
        </w:tc>
      </w:tr>
      <w:tr w:rsidR="005D2FEC" w:rsidRPr="00DB15AF" w14:paraId="1F87F6D2" w14:textId="77777777" w:rsidTr="00867746">
        <w:tc>
          <w:tcPr>
            <w:tcW w:w="1188" w:type="dxa"/>
            <w:shd w:val="clear" w:color="auto" w:fill="auto"/>
          </w:tcPr>
          <w:p w14:paraId="2A172E5B" w14:textId="0732CE82"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49.i</w:t>
            </w:r>
          </w:p>
        </w:tc>
        <w:tc>
          <w:tcPr>
            <w:tcW w:w="1656" w:type="dxa"/>
            <w:shd w:val="clear" w:color="auto" w:fill="auto"/>
          </w:tcPr>
          <w:p w14:paraId="565A1E37" w14:textId="77777777" w:rsidR="005D2FEC" w:rsidRPr="00DB15AF" w:rsidRDefault="005D2FEC" w:rsidP="003C696E">
            <w:pPr>
              <w:contextualSpacing/>
              <w:jc w:val="both"/>
              <w:rPr>
                <w:rFonts w:ascii="Footlight MT Light" w:eastAsia="Calibri" w:hAnsi="Footlight MT Light" w:cs="Tahoma"/>
                <w:b/>
                <w:lang w:val="en-AU"/>
              </w:rPr>
            </w:pPr>
            <w:proofErr w:type="spellStart"/>
            <w:r w:rsidRPr="00DB15AF">
              <w:rPr>
                <w:rFonts w:ascii="Footlight MT Light" w:eastAsia="Calibri" w:hAnsi="Footlight MT Light" w:cs="Tahoma"/>
                <w:b/>
                <w:lang w:val="en-AU"/>
              </w:rPr>
              <w:t>Hak</w:t>
            </w:r>
            <w:proofErr w:type="spellEnd"/>
            <w:r w:rsidRPr="00DB15AF">
              <w:rPr>
                <w:rFonts w:ascii="Footlight MT Light" w:eastAsia="Calibri" w:hAnsi="Footlight MT Light" w:cs="Tahoma"/>
                <w:b/>
                <w:lang w:val="en-AU"/>
              </w:rPr>
              <w:t xml:space="preserve"> dan </w:t>
            </w:r>
            <w:proofErr w:type="spellStart"/>
            <w:r w:rsidRPr="00DB15AF">
              <w:rPr>
                <w:rFonts w:ascii="Footlight MT Light" w:eastAsia="Calibri" w:hAnsi="Footlight MT Light" w:cs="Tahoma"/>
                <w:b/>
                <w:lang w:val="en-AU"/>
              </w:rPr>
              <w:t>Kewajiban</w:t>
            </w:r>
            <w:proofErr w:type="spellEnd"/>
            <w:r w:rsidRPr="00DB15AF">
              <w:rPr>
                <w:rFonts w:ascii="Footlight MT Light" w:eastAsia="Calibri" w:hAnsi="Footlight MT Light" w:cs="Tahoma"/>
                <w:b/>
                <w:lang w:val="en-AU"/>
              </w:rPr>
              <w:t xml:space="preserve"> </w:t>
            </w:r>
            <w:proofErr w:type="spellStart"/>
            <w:r w:rsidRPr="00DB15AF">
              <w:rPr>
                <w:rFonts w:ascii="Footlight MT Light" w:eastAsia="Calibri" w:hAnsi="Footlight MT Light" w:cs="Tahoma"/>
                <w:b/>
                <w:lang w:val="en-AU"/>
              </w:rPr>
              <w:t>Penyedia</w:t>
            </w:r>
            <w:proofErr w:type="spellEnd"/>
          </w:p>
        </w:tc>
        <w:tc>
          <w:tcPr>
            <w:tcW w:w="5521" w:type="dxa"/>
            <w:shd w:val="clear" w:color="auto" w:fill="auto"/>
          </w:tcPr>
          <w:p w14:paraId="5A4616EB" w14:textId="77777777" w:rsidR="005D2FEC" w:rsidRPr="00DB15AF" w:rsidRDefault="005D2FEC" w:rsidP="003C696E">
            <w:pPr>
              <w:numPr>
                <w:ilvl w:val="12"/>
                <w:numId w:val="0"/>
              </w:numPr>
              <w:spacing w:after="60"/>
              <w:ind w:right="-72"/>
              <w:jc w:val="both"/>
              <w:rPr>
                <w:rFonts w:ascii="Footlight MT Light" w:eastAsia="Calibri" w:hAnsi="Footlight MT Light" w:cs="Tahoma"/>
                <w:lang w:val="en-AU"/>
              </w:rPr>
            </w:pPr>
            <w:proofErr w:type="spellStart"/>
            <w:r w:rsidRPr="00DB15AF">
              <w:rPr>
                <w:rFonts w:ascii="Footlight MT Light" w:eastAsia="Calibri" w:hAnsi="Footlight MT Light" w:cs="Tahoma"/>
                <w:lang w:val="en-AU"/>
              </w:rPr>
              <w:t>Hak</w:t>
            </w:r>
            <w:proofErr w:type="spellEnd"/>
            <w:r w:rsidRPr="00DB15AF">
              <w:rPr>
                <w:rFonts w:ascii="Footlight MT Light" w:eastAsia="Calibri" w:hAnsi="Footlight MT Light" w:cs="Tahoma"/>
                <w:lang w:val="en-AU"/>
              </w:rPr>
              <w:t xml:space="preserve"> dan </w:t>
            </w:r>
            <w:proofErr w:type="spellStart"/>
            <w:r w:rsidRPr="00DB15AF">
              <w:rPr>
                <w:rFonts w:ascii="Footlight MT Light" w:eastAsia="Calibri" w:hAnsi="Footlight MT Light" w:cs="Tahoma"/>
                <w:lang w:val="en-AU"/>
              </w:rPr>
              <w:t>kewajiban</w:t>
            </w:r>
            <w:proofErr w:type="spellEnd"/>
            <w:r w:rsidRPr="00DB15AF">
              <w:rPr>
                <w:rFonts w:ascii="Footlight MT Light" w:eastAsia="Calibri" w:hAnsi="Footlight MT Light" w:cs="Tahoma"/>
                <w:lang w:val="en-AU"/>
              </w:rPr>
              <w:t xml:space="preserve"> </w:t>
            </w:r>
            <w:proofErr w:type="spellStart"/>
            <w:proofErr w:type="gramStart"/>
            <w:r w:rsidRPr="00DB15AF">
              <w:rPr>
                <w:rFonts w:ascii="Footlight MT Light" w:eastAsia="Calibri" w:hAnsi="Footlight MT Light" w:cs="Tahoma"/>
                <w:lang w:val="en-AU"/>
              </w:rPr>
              <w:t>Penyedia</w:t>
            </w:r>
            <w:proofErr w:type="spellEnd"/>
            <w:r w:rsidRPr="00DB15AF">
              <w:rPr>
                <w:rFonts w:ascii="Footlight MT Light" w:eastAsia="Calibri" w:hAnsi="Footlight MT Light" w:cs="Tahoma"/>
                <w:lang w:val="en-AU"/>
              </w:rPr>
              <w:t xml:space="preserve"> :</w:t>
            </w:r>
            <w:proofErr w:type="gramEnd"/>
            <w:r w:rsidRPr="00DB15AF">
              <w:rPr>
                <w:rFonts w:ascii="Footlight MT Light" w:eastAsia="Calibri" w:hAnsi="Footlight MT Light" w:cs="Tahoma"/>
                <w:lang w:val="en-AU"/>
              </w:rPr>
              <w:t xml:space="preserve"> </w:t>
            </w:r>
          </w:p>
          <w:p w14:paraId="4DEA27A3" w14:textId="77777777" w:rsidR="005D2FEC" w:rsidRPr="00DB15AF" w:rsidRDefault="005D2FEC" w:rsidP="003C696E">
            <w:pPr>
              <w:numPr>
                <w:ilvl w:val="0"/>
                <w:numId w:val="198"/>
              </w:numPr>
              <w:spacing w:after="60"/>
              <w:ind w:left="432" w:hanging="432"/>
              <w:contextualSpacing/>
              <w:jc w:val="both"/>
              <w:rPr>
                <w:rFonts w:ascii="Footlight MT Light" w:eastAsia="Calibri" w:hAnsi="Footlight MT Light" w:cs="Tahoma"/>
                <w:lang w:val="en-AU"/>
              </w:rPr>
            </w:pPr>
            <w:r w:rsidRPr="00DB15AF">
              <w:rPr>
                <w:rFonts w:ascii="Footlight MT Light" w:eastAsia="Calibri" w:hAnsi="Footlight MT Light" w:cs="Tahoma"/>
                <w:lang w:val="en-AU"/>
              </w:rPr>
              <w:t>……….</w:t>
            </w:r>
          </w:p>
          <w:p w14:paraId="2AFF7221" w14:textId="77777777" w:rsidR="005D2FEC" w:rsidRPr="00DB15AF" w:rsidRDefault="005D2FEC" w:rsidP="003C696E">
            <w:pPr>
              <w:numPr>
                <w:ilvl w:val="0"/>
                <w:numId w:val="198"/>
              </w:numPr>
              <w:spacing w:after="60"/>
              <w:ind w:left="432" w:hanging="432"/>
              <w:contextualSpacing/>
              <w:jc w:val="both"/>
              <w:rPr>
                <w:rFonts w:ascii="Footlight MT Light" w:eastAsia="Calibri" w:hAnsi="Footlight MT Light" w:cs="Tahoma"/>
                <w:lang w:val="en-AU"/>
              </w:rPr>
            </w:pPr>
            <w:r w:rsidRPr="00DB15AF">
              <w:rPr>
                <w:rFonts w:ascii="Footlight MT Light" w:eastAsia="Calibri" w:hAnsi="Footlight MT Light" w:cs="Tahoma"/>
                <w:lang w:val="en-AU"/>
              </w:rPr>
              <w:t>……….</w:t>
            </w:r>
          </w:p>
          <w:p w14:paraId="24CA34A1" w14:textId="77777777" w:rsidR="005D2FEC" w:rsidRPr="00DB15AF" w:rsidRDefault="005D2FEC" w:rsidP="003C696E">
            <w:pPr>
              <w:numPr>
                <w:ilvl w:val="0"/>
                <w:numId w:val="198"/>
              </w:numPr>
              <w:spacing w:after="60"/>
              <w:ind w:left="432" w:hanging="432"/>
              <w:contextualSpacing/>
              <w:jc w:val="both"/>
              <w:rPr>
                <w:rFonts w:ascii="Footlight MT Light" w:eastAsia="Calibri" w:hAnsi="Footlight MT Light" w:cs="Tahoma"/>
                <w:lang w:val="en-AU"/>
              </w:rPr>
            </w:pPr>
            <w:proofErr w:type="spellStart"/>
            <w:r w:rsidRPr="00DB15AF">
              <w:rPr>
                <w:rFonts w:ascii="Footlight MT Light" w:eastAsia="Calibri" w:hAnsi="Footlight MT Light" w:cs="Tahoma"/>
                <w:lang w:val="en-AU"/>
              </w:rPr>
              <w:t>Dst</w:t>
            </w:r>
            <w:proofErr w:type="spellEnd"/>
          </w:p>
          <w:p w14:paraId="7C51D9C1" w14:textId="77777777" w:rsidR="005D2FEC" w:rsidRPr="00DB15AF" w:rsidRDefault="005D2FEC" w:rsidP="003C696E">
            <w:pPr>
              <w:ind w:left="432"/>
              <w:contextualSpacing/>
              <w:jc w:val="both"/>
              <w:rPr>
                <w:rFonts w:ascii="Footlight MT Light" w:eastAsia="Calibri" w:hAnsi="Footlight MT Light" w:cs="Tahoma"/>
                <w:lang w:val="en-AU"/>
              </w:rPr>
            </w:pPr>
          </w:p>
          <w:p w14:paraId="6B1BB613" w14:textId="77777777" w:rsidR="005D2FEC" w:rsidRPr="00DB15AF" w:rsidRDefault="005D2FEC" w:rsidP="003C696E">
            <w:pPr>
              <w:autoSpaceDE w:val="0"/>
              <w:autoSpaceDN w:val="0"/>
              <w:adjustRightInd w:val="0"/>
              <w:jc w:val="both"/>
              <w:rPr>
                <w:rFonts w:ascii="Footlight MT Light" w:eastAsia="Calibri" w:hAnsi="Footlight MT Light" w:cs="Tahoma"/>
                <w:i/>
                <w:lang w:val="en-AU" w:eastAsia="x-none"/>
              </w:rPr>
            </w:pPr>
            <w:r w:rsidRPr="00DB15AF">
              <w:rPr>
                <w:rFonts w:ascii="Footlight MT Light" w:eastAsia="Calibri" w:hAnsi="Footlight MT Light" w:cs="Tahoma"/>
                <w:i/>
                <w:lang w:val="en-AU" w:eastAsia="x-none"/>
              </w:rPr>
              <w:t>[</w:t>
            </w:r>
            <w:proofErr w:type="spellStart"/>
            <w:r w:rsidRPr="00DB15AF">
              <w:rPr>
                <w:rFonts w:ascii="Footlight MT Light" w:eastAsia="Calibri" w:hAnsi="Footlight MT Light" w:cs="Tahoma"/>
                <w:i/>
                <w:lang w:val="en-AU" w:eastAsia="x-none"/>
              </w:rPr>
              <w:t>diisi</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hak</w:t>
            </w:r>
            <w:proofErr w:type="spellEnd"/>
            <w:r w:rsidRPr="00DB15AF">
              <w:rPr>
                <w:rFonts w:ascii="Footlight MT Light" w:eastAsia="Calibri" w:hAnsi="Footlight MT Light" w:cs="Tahoma"/>
                <w:i/>
                <w:lang w:val="en-AU" w:eastAsia="x-none"/>
              </w:rPr>
              <w:t xml:space="preserve"> dan </w:t>
            </w:r>
            <w:proofErr w:type="spellStart"/>
            <w:r w:rsidRPr="00DB15AF">
              <w:rPr>
                <w:rFonts w:ascii="Footlight MT Light" w:eastAsia="Calibri" w:hAnsi="Footlight MT Light" w:cs="Tahoma"/>
                <w:i/>
                <w:lang w:val="en-AU" w:eastAsia="x-none"/>
              </w:rPr>
              <w:t>kewajiban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Penyedia</w:t>
            </w:r>
            <w:proofErr w:type="spellEnd"/>
            <w:r w:rsidRPr="00DB15AF">
              <w:rPr>
                <w:rFonts w:ascii="Footlight MT Light" w:eastAsia="Calibri" w:hAnsi="Footlight MT Light" w:cs="Tahoma"/>
                <w:i/>
                <w:lang w:val="en-AU" w:eastAsia="x-none"/>
              </w:rPr>
              <w:t xml:space="preserve"> yang </w:t>
            </w:r>
            <w:proofErr w:type="spellStart"/>
            <w:r w:rsidRPr="00DB15AF">
              <w:rPr>
                <w:rFonts w:ascii="Footlight MT Light" w:eastAsia="Calibri" w:hAnsi="Footlight MT Light" w:cs="Tahoma"/>
                <w:i/>
                <w:lang w:val="en-AU" w:eastAsia="x-none"/>
              </w:rPr>
              <w:t>timbul</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akibat</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lingkup</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pekerjaan</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selain</w:t>
            </w:r>
            <w:proofErr w:type="spellEnd"/>
            <w:r w:rsidRPr="00DB15AF">
              <w:rPr>
                <w:rFonts w:ascii="Footlight MT Light" w:eastAsia="Calibri" w:hAnsi="Footlight MT Light" w:cs="Tahoma"/>
                <w:i/>
                <w:lang w:val="en-AU" w:eastAsia="x-none"/>
              </w:rPr>
              <w:t xml:space="preserve"> yang </w:t>
            </w:r>
            <w:proofErr w:type="spellStart"/>
            <w:r w:rsidRPr="00DB15AF">
              <w:rPr>
                <w:rFonts w:ascii="Footlight MT Light" w:eastAsia="Calibri" w:hAnsi="Footlight MT Light" w:cs="Tahoma"/>
                <w:i/>
                <w:lang w:val="en-AU" w:eastAsia="x-none"/>
              </w:rPr>
              <w:t>sudah</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tercantum</w:t>
            </w:r>
            <w:proofErr w:type="spellEnd"/>
            <w:r w:rsidRPr="00DB15AF">
              <w:rPr>
                <w:rFonts w:ascii="Footlight MT Light" w:eastAsia="Calibri" w:hAnsi="Footlight MT Light" w:cs="Tahoma"/>
                <w:i/>
                <w:lang w:val="en-AU" w:eastAsia="x-none"/>
              </w:rPr>
              <w:t xml:space="preserve"> </w:t>
            </w:r>
            <w:proofErr w:type="spellStart"/>
            <w:r w:rsidRPr="00DB15AF">
              <w:rPr>
                <w:rFonts w:ascii="Footlight MT Light" w:eastAsia="Calibri" w:hAnsi="Footlight MT Light" w:cs="Tahoma"/>
                <w:i/>
                <w:lang w:val="en-AU" w:eastAsia="x-none"/>
              </w:rPr>
              <w:t>dalam</w:t>
            </w:r>
            <w:proofErr w:type="spellEnd"/>
            <w:r w:rsidRPr="00DB15AF">
              <w:rPr>
                <w:rFonts w:ascii="Footlight MT Light" w:eastAsia="Calibri" w:hAnsi="Footlight MT Light" w:cs="Tahoma"/>
                <w:i/>
                <w:lang w:val="en-AU" w:eastAsia="x-none"/>
              </w:rPr>
              <w:t xml:space="preserve"> SSUK]</w:t>
            </w:r>
          </w:p>
          <w:p w14:paraId="2124E593" w14:textId="77777777" w:rsidR="005D2FEC" w:rsidRPr="00DB15AF" w:rsidRDefault="005D2FEC" w:rsidP="003C696E">
            <w:pPr>
              <w:autoSpaceDE w:val="0"/>
              <w:autoSpaceDN w:val="0"/>
              <w:adjustRightInd w:val="0"/>
              <w:jc w:val="both"/>
              <w:rPr>
                <w:rFonts w:ascii="Footlight MT Light" w:eastAsia="Calibri" w:hAnsi="Footlight MT Light" w:cs="Tahoma"/>
                <w:i/>
                <w:lang w:val="en-AU" w:eastAsia="x-none"/>
              </w:rPr>
            </w:pPr>
          </w:p>
        </w:tc>
      </w:tr>
      <w:tr w:rsidR="005D2FEC" w:rsidRPr="00DB15AF" w14:paraId="1DAAB8B9" w14:textId="77777777" w:rsidTr="00867746">
        <w:tc>
          <w:tcPr>
            <w:tcW w:w="1188" w:type="dxa"/>
            <w:shd w:val="clear" w:color="auto" w:fill="auto"/>
          </w:tcPr>
          <w:p w14:paraId="3E149587" w14:textId="77777777"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56.3</w:t>
            </w:r>
          </w:p>
        </w:tc>
        <w:tc>
          <w:tcPr>
            <w:tcW w:w="1656" w:type="dxa"/>
            <w:shd w:val="clear" w:color="auto" w:fill="auto"/>
          </w:tcPr>
          <w:p w14:paraId="36B94192" w14:textId="73E8B0DF" w:rsidR="005D2FEC" w:rsidRPr="00DB15AF" w:rsidRDefault="005D2FEC" w:rsidP="003C696E">
            <w:pPr>
              <w:contextualSpacing/>
              <w:jc w:val="both"/>
              <w:rPr>
                <w:rFonts w:ascii="Footlight MT Light" w:eastAsia="Calibri" w:hAnsi="Footlight MT Light" w:cs="Tahoma"/>
                <w:b/>
                <w:lang w:val="en-AU"/>
              </w:rPr>
            </w:pPr>
            <w:r w:rsidRPr="00DB15AF">
              <w:rPr>
                <w:rFonts w:ascii="Footlight MT Light" w:eastAsia="Calibri" w:hAnsi="Footlight MT Light" w:cs="Tahoma"/>
                <w:b/>
              </w:rPr>
              <w:t xml:space="preserve">Tindakan Penyedia yang Mensyaratkan Persetujuan </w:t>
            </w:r>
            <w:r w:rsidR="00AF616D" w:rsidRPr="00DB15AF">
              <w:rPr>
                <w:rFonts w:ascii="Footlight MT Light" w:eastAsia="Calibri" w:hAnsi="Footlight MT Light" w:cs="Tahoma"/>
                <w:b/>
                <w:bCs/>
              </w:rPr>
              <w:t>Pejabat Penandatangan Kontrak</w:t>
            </w:r>
          </w:p>
        </w:tc>
        <w:tc>
          <w:tcPr>
            <w:tcW w:w="5521" w:type="dxa"/>
            <w:shd w:val="clear" w:color="auto" w:fill="auto"/>
          </w:tcPr>
          <w:p w14:paraId="7C155C98" w14:textId="7AE9198D" w:rsidR="005D2FEC" w:rsidRPr="00DB15AF" w:rsidRDefault="005D2FEC" w:rsidP="003C696E">
            <w:pPr>
              <w:autoSpaceDE w:val="0"/>
              <w:autoSpaceDN w:val="0"/>
              <w:adjustRightInd w:val="0"/>
              <w:jc w:val="both"/>
              <w:rPr>
                <w:rFonts w:ascii="Footlight MT Light" w:eastAsia="Calibri" w:hAnsi="Footlight MT Light" w:cs="Tahoma"/>
                <w:i/>
              </w:rPr>
            </w:pPr>
            <w:r w:rsidRPr="00DB15AF">
              <w:rPr>
                <w:rFonts w:ascii="Footlight MT Light" w:eastAsia="Calibri" w:hAnsi="Footlight MT Light" w:cs="Tahoma"/>
              </w:rPr>
              <w:t xml:space="preserve">Tindakan lain oleh Penyedia yang memerlukan persetujuan </w:t>
            </w:r>
            <w:r w:rsidR="00AF616D" w:rsidRPr="00DB15AF">
              <w:rPr>
                <w:rFonts w:ascii="Footlight MT Light" w:eastAsia="Calibri" w:hAnsi="Footlight MT Light" w:cs="Tahoma"/>
              </w:rPr>
              <w:t>Pejabat Penandatangan Kontrak</w:t>
            </w:r>
            <w:r w:rsidRPr="00DB15AF">
              <w:rPr>
                <w:rFonts w:ascii="Footlight MT Light" w:eastAsia="Calibri" w:hAnsi="Footlight MT Light" w:cs="Tahoma"/>
              </w:rPr>
              <w:t xml:space="preserve"> adalah: .................... </w:t>
            </w:r>
            <w:r w:rsidRPr="00DB15AF">
              <w:rPr>
                <w:rFonts w:ascii="Footlight MT Light" w:eastAsia="Calibri" w:hAnsi="Footlight MT Light" w:cs="Tahoma"/>
                <w:i/>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rPr>
              <w:t xml:space="preserve"> selain yang sudah tercantum dalam SSUK, apabila ada]</w:t>
            </w:r>
          </w:p>
          <w:p w14:paraId="5A8E3C43" w14:textId="77777777" w:rsidR="005D2FEC" w:rsidRPr="00DB15AF" w:rsidRDefault="005D2FEC" w:rsidP="003C696E">
            <w:pPr>
              <w:numPr>
                <w:ilvl w:val="12"/>
                <w:numId w:val="0"/>
              </w:numPr>
              <w:ind w:right="-72"/>
              <w:jc w:val="both"/>
              <w:rPr>
                <w:rFonts w:ascii="Footlight MT Light" w:eastAsia="Calibri" w:hAnsi="Footlight MT Light" w:cs="Tahoma"/>
              </w:rPr>
            </w:pPr>
          </w:p>
        </w:tc>
      </w:tr>
      <w:tr w:rsidR="005D2FEC" w:rsidRPr="00DB15AF" w14:paraId="5890A2EC" w14:textId="77777777" w:rsidTr="00867746">
        <w:tc>
          <w:tcPr>
            <w:tcW w:w="1188" w:type="dxa"/>
            <w:shd w:val="clear" w:color="auto" w:fill="auto"/>
          </w:tcPr>
          <w:p w14:paraId="397D57A4" w14:textId="77777777"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56.3</w:t>
            </w:r>
          </w:p>
        </w:tc>
        <w:tc>
          <w:tcPr>
            <w:tcW w:w="1656" w:type="dxa"/>
            <w:shd w:val="clear" w:color="auto" w:fill="auto"/>
          </w:tcPr>
          <w:p w14:paraId="1897FE88" w14:textId="77777777" w:rsidR="005D2FEC" w:rsidRPr="00DB15AF" w:rsidRDefault="005D2FEC" w:rsidP="003C696E">
            <w:pPr>
              <w:contextualSpacing/>
              <w:jc w:val="both"/>
              <w:rPr>
                <w:rFonts w:ascii="Footlight MT Light" w:eastAsia="Calibri" w:hAnsi="Footlight MT Light" w:cs="Tahoma"/>
                <w:b/>
              </w:rPr>
            </w:pPr>
            <w:r w:rsidRPr="00DB15AF">
              <w:rPr>
                <w:rFonts w:ascii="Footlight MT Light" w:eastAsia="Calibri" w:hAnsi="Footlight MT Light" w:cs="Tahoma"/>
                <w:b/>
              </w:rPr>
              <w:t xml:space="preserve">Tindakan Penyedia yang Mensyaratkan Persetujuan </w:t>
            </w:r>
            <w:proofErr w:type="spellStart"/>
            <w:r w:rsidRPr="00DB15AF">
              <w:rPr>
                <w:rFonts w:ascii="Footlight MT Light" w:eastAsia="Calibri" w:hAnsi="Footlight MT Light" w:cs="Tahoma"/>
                <w:b/>
                <w:lang w:val="en-AU"/>
              </w:rPr>
              <w:t>Pengawas</w:t>
            </w:r>
            <w:proofErr w:type="spellEnd"/>
            <w:r w:rsidRPr="00DB15AF">
              <w:rPr>
                <w:rFonts w:ascii="Footlight MT Light" w:eastAsia="Calibri" w:hAnsi="Footlight MT Light" w:cs="Tahoma"/>
                <w:b/>
                <w:lang w:val="en-AU"/>
              </w:rPr>
              <w:t xml:space="preserve"> </w:t>
            </w:r>
            <w:proofErr w:type="spellStart"/>
            <w:r w:rsidRPr="00DB15AF">
              <w:rPr>
                <w:rFonts w:ascii="Footlight MT Light" w:eastAsia="Calibri" w:hAnsi="Footlight MT Light" w:cs="Tahoma"/>
                <w:b/>
                <w:lang w:val="en-AU"/>
              </w:rPr>
              <w:t>Pekerjaan</w:t>
            </w:r>
            <w:proofErr w:type="spellEnd"/>
          </w:p>
        </w:tc>
        <w:tc>
          <w:tcPr>
            <w:tcW w:w="5521" w:type="dxa"/>
            <w:shd w:val="clear" w:color="auto" w:fill="auto"/>
          </w:tcPr>
          <w:p w14:paraId="1A0C539E" w14:textId="77777777" w:rsidR="005D2FEC" w:rsidRPr="00DB15AF" w:rsidRDefault="005D2FEC" w:rsidP="003C696E">
            <w:pPr>
              <w:autoSpaceDE w:val="0"/>
              <w:autoSpaceDN w:val="0"/>
              <w:adjustRightInd w:val="0"/>
              <w:jc w:val="both"/>
              <w:rPr>
                <w:rFonts w:ascii="Footlight MT Light" w:eastAsia="Calibri" w:hAnsi="Footlight MT Light" w:cs="Tahoma"/>
                <w:i/>
              </w:rPr>
            </w:pPr>
            <w:r w:rsidRPr="00DB15AF">
              <w:rPr>
                <w:rFonts w:ascii="Footlight MT Light" w:eastAsia="Calibri" w:hAnsi="Footlight MT Light" w:cs="Tahoma"/>
              </w:rPr>
              <w:t xml:space="preserve">Tindakan lain oleh Penyedia yang memerlukan persetujuan Pengawas Pekerjaan adalah: .................... </w:t>
            </w:r>
            <w:r w:rsidRPr="00DB15AF">
              <w:rPr>
                <w:rFonts w:ascii="Footlight MT Light" w:eastAsia="Calibri" w:hAnsi="Footlight MT Light" w:cs="Tahoma"/>
                <w:i/>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rPr>
              <w:t xml:space="preserve"> selain yang sudah tercantum dalam SSUK, apabila ada]</w:t>
            </w:r>
          </w:p>
          <w:p w14:paraId="65F08E51" w14:textId="77777777" w:rsidR="005D2FEC" w:rsidRPr="00DB15AF" w:rsidRDefault="005D2FEC" w:rsidP="003C696E">
            <w:pPr>
              <w:autoSpaceDE w:val="0"/>
              <w:autoSpaceDN w:val="0"/>
              <w:adjustRightInd w:val="0"/>
              <w:jc w:val="both"/>
              <w:rPr>
                <w:rFonts w:ascii="Footlight MT Light" w:eastAsia="Calibri" w:hAnsi="Footlight MT Light" w:cs="Tahoma"/>
              </w:rPr>
            </w:pPr>
          </w:p>
        </w:tc>
      </w:tr>
      <w:tr w:rsidR="005D2FEC" w:rsidRPr="00DB15AF" w14:paraId="7F0EDA66" w14:textId="77777777" w:rsidTr="00867746">
        <w:tc>
          <w:tcPr>
            <w:tcW w:w="1188" w:type="dxa"/>
            <w:shd w:val="clear" w:color="auto" w:fill="auto"/>
          </w:tcPr>
          <w:p w14:paraId="3FC72E59" w14:textId="77777777"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58</w:t>
            </w:r>
          </w:p>
        </w:tc>
        <w:tc>
          <w:tcPr>
            <w:tcW w:w="1656" w:type="dxa"/>
            <w:shd w:val="clear" w:color="auto" w:fill="auto"/>
          </w:tcPr>
          <w:p w14:paraId="5749D469" w14:textId="77777777" w:rsidR="005D2FEC" w:rsidRPr="00DB15AF" w:rsidRDefault="005D2FEC" w:rsidP="003C696E">
            <w:pPr>
              <w:contextualSpacing/>
              <w:jc w:val="both"/>
              <w:rPr>
                <w:rFonts w:ascii="Footlight MT Light" w:eastAsia="Calibri" w:hAnsi="Footlight MT Light" w:cs="Tahoma"/>
                <w:b/>
              </w:rPr>
            </w:pPr>
            <w:r w:rsidRPr="00DB15AF">
              <w:rPr>
                <w:rFonts w:ascii="Footlight MT Light" w:eastAsia="Calibri" w:hAnsi="Footlight MT Light" w:cs="Tahoma"/>
                <w:b/>
                <w:noProof/>
                <w:lang w:val="en-AU"/>
              </w:rPr>
              <w:t>Kepemilikan Dokumen</w:t>
            </w:r>
          </w:p>
        </w:tc>
        <w:tc>
          <w:tcPr>
            <w:tcW w:w="5521" w:type="dxa"/>
            <w:shd w:val="clear" w:color="auto" w:fill="auto"/>
          </w:tcPr>
          <w:p w14:paraId="4666B64E" w14:textId="4627EDD3" w:rsidR="005D2FEC" w:rsidRPr="00DB15AF" w:rsidRDefault="005D2FEC" w:rsidP="003C696E">
            <w:pPr>
              <w:autoSpaceDE w:val="0"/>
              <w:autoSpaceDN w:val="0"/>
              <w:adjustRightInd w:val="0"/>
              <w:jc w:val="both"/>
              <w:rPr>
                <w:rFonts w:ascii="Footlight MT Light" w:eastAsia="Calibri" w:hAnsi="Footlight MT Light" w:cs="Tahoma"/>
                <w:i/>
              </w:rPr>
            </w:pPr>
            <w:r w:rsidRPr="00DB15AF">
              <w:rPr>
                <w:rFonts w:ascii="Footlight MT Light" w:eastAsia="Calibri" w:hAnsi="Footlight MT Light" w:cs="Tahoma"/>
              </w:rPr>
              <w:t xml:space="preserve">Penyedia diperbolehkan menggunakan salinan dokumen dan piranti lunak yang dihasilkan dari Pekerjaan Konstruksi ini dengan pembatasan sebagai berikut: .................... </w:t>
            </w:r>
            <w:r w:rsidRPr="00DB15AF">
              <w:rPr>
                <w:rFonts w:ascii="Footlight MT Light" w:eastAsia="Calibri" w:hAnsi="Footlight MT Light" w:cs="Tahoma"/>
                <w:i/>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rPr>
              <w:t xml:space="preserve"> batasan/ketentuan yang dibolehkan dalam penggunaannya, misalnya: untuk penelitian/riset</w:t>
            </w:r>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setelah</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mendapat</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persetujuan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tertulis</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dari</w:t>
            </w:r>
            <w:proofErr w:type="spellEnd"/>
            <w:r w:rsidRPr="00DB15AF">
              <w:rPr>
                <w:rFonts w:ascii="Footlight MT Light" w:eastAsia="Calibri" w:hAnsi="Footlight MT Light" w:cs="Tahoma"/>
                <w:i/>
                <w:lang w:val="en-AU"/>
              </w:rPr>
              <w:t xml:space="preserve"> </w:t>
            </w:r>
            <w:proofErr w:type="spellStart"/>
            <w:r w:rsidR="00AF616D" w:rsidRPr="00DB15AF">
              <w:rPr>
                <w:rFonts w:ascii="Footlight MT Light" w:eastAsia="Calibri" w:hAnsi="Footlight MT Light" w:cs="Tahoma"/>
                <w:i/>
                <w:lang w:val="en-AU"/>
              </w:rPr>
              <w:t>Pejabat</w:t>
            </w:r>
            <w:proofErr w:type="spellEnd"/>
            <w:r w:rsidR="00AF616D" w:rsidRPr="00DB15AF">
              <w:rPr>
                <w:rFonts w:ascii="Footlight MT Light" w:eastAsia="Calibri" w:hAnsi="Footlight MT Light" w:cs="Tahoma"/>
                <w:i/>
                <w:lang w:val="en-AU"/>
              </w:rPr>
              <w:t xml:space="preserve"> </w:t>
            </w:r>
            <w:proofErr w:type="spellStart"/>
            <w:r w:rsidR="00AF616D" w:rsidRPr="00DB15AF">
              <w:rPr>
                <w:rFonts w:ascii="Footlight MT Light" w:eastAsia="Calibri" w:hAnsi="Footlight MT Light" w:cs="Tahoma"/>
                <w:i/>
                <w:lang w:val="en-AU"/>
              </w:rPr>
              <w:t>Penandatangan</w:t>
            </w:r>
            <w:proofErr w:type="spellEnd"/>
            <w:r w:rsidR="00AF616D" w:rsidRPr="00DB15AF">
              <w:rPr>
                <w:rFonts w:ascii="Footlight MT Light" w:eastAsia="Calibri" w:hAnsi="Footlight MT Light" w:cs="Tahoma"/>
                <w:i/>
                <w:lang w:val="en-AU"/>
              </w:rPr>
              <w:t xml:space="preserve"> </w:t>
            </w:r>
            <w:proofErr w:type="spellStart"/>
            <w:r w:rsidR="00AF616D" w:rsidRPr="00DB15AF">
              <w:rPr>
                <w:rFonts w:ascii="Footlight MT Light" w:eastAsia="Calibri" w:hAnsi="Footlight MT Light" w:cs="Tahoma"/>
                <w:i/>
                <w:lang w:val="en-AU"/>
              </w:rPr>
              <w:t>Kontrak</w:t>
            </w:r>
            <w:proofErr w:type="spellEnd"/>
            <w:r w:rsidRPr="00DB15AF">
              <w:rPr>
                <w:rFonts w:ascii="Footlight MT Light" w:eastAsia="Calibri" w:hAnsi="Footlight MT Light" w:cs="Tahoma"/>
                <w:i/>
              </w:rPr>
              <w:t>]</w:t>
            </w:r>
          </w:p>
          <w:p w14:paraId="6D6CB955" w14:textId="77777777" w:rsidR="005D2FEC" w:rsidRPr="00DB15AF" w:rsidRDefault="005D2FEC" w:rsidP="003C696E">
            <w:pPr>
              <w:autoSpaceDE w:val="0"/>
              <w:autoSpaceDN w:val="0"/>
              <w:adjustRightInd w:val="0"/>
              <w:jc w:val="both"/>
              <w:rPr>
                <w:rFonts w:ascii="Footlight MT Light" w:eastAsia="Calibri" w:hAnsi="Footlight MT Light" w:cs="Tahoma"/>
              </w:rPr>
            </w:pPr>
          </w:p>
        </w:tc>
      </w:tr>
      <w:tr w:rsidR="005D2FEC" w:rsidRPr="00DB15AF" w14:paraId="71387978" w14:textId="77777777" w:rsidTr="00867746">
        <w:tc>
          <w:tcPr>
            <w:tcW w:w="1188" w:type="dxa"/>
            <w:shd w:val="clear" w:color="auto" w:fill="auto"/>
          </w:tcPr>
          <w:p w14:paraId="77DD8A3D" w14:textId="7AC49B60" w:rsidR="005D2FEC" w:rsidRPr="00DB15AF" w:rsidRDefault="00FD115D"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t>65</w:t>
            </w:r>
          </w:p>
        </w:tc>
        <w:tc>
          <w:tcPr>
            <w:tcW w:w="1656" w:type="dxa"/>
            <w:shd w:val="clear" w:color="auto" w:fill="auto"/>
          </w:tcPr>
          <w:p w14:paraId="090D4ADD" w14:textId="77777777" w:rsidR="005D2FEC" w:rsidRPr="00DB15AF" w:rsidRDefault="005D2FEC" w:rsidP="003C696E">
            <w:pPr>
              <w:contextualSpacing/>
              <w:jc w:val="both"/>
              <w:rPr>
                <w:rFonts w:ascii="Footlight MT Light" w:eastAsia="Calibri" w:hAnsi="Footlight MT Light" w:cs="Tahoma"/>
                <w:b/>
                <w:noProof/>
              </w:rPr>
            </w:pPr>
            <w:r w:rsidRPr="00DB15AF">
              <w:rPr>
                <w:rFonts w:ascii="Footlight MT Light" w:eastAsia="Calibri" w:hAnsi="Footlight MT Light" w:cs="Tahoma"/>
                <w:b/>
                <w:noProof/>
              </w:rPr>
              <w:t>Fasilitas</w:t>
            </w:r>
          </w:p>
        </w:tc>
        <w:tc>
          <w:tcPr>
            <w:tcW w:w="5521" w:type="dxa"/>
            <w:shd w:val="clear" w:color="auto" w:fill="auto"/>
          </w:tcPr>
          <w:p w14:paraId="5DFDA7C5" w14:textId="7EF515BB" w:rsidR="005D2FEC" w:rsidRPr="00DB15AF" w:rsidRDefault="00AF616D" w:rsidP="003C696E">
            <w:pPr>
              <w:numPr>
                <w:ilvl w:val="12"/>
                <w:numId w:val="0"/>
              </w:numPr>
              <w:ind w:right="-72"/>
              <w:jc w:val="both"/>
              <w:rPr>
                <w:rFonts w:ascii="Footlight MT Light" w:eastAsia="Calibri" w:hAnsi="Footlight MT Light" w:cs="Tahoma"/>
                <w:i/>
              </w:rPr>
            </w:pPr>
            <w:r w:rsidRPr="00DB15AF">
              <w:rPr>
                <w:rFonts w:ascii="Footlight MT Light" w:eastAsia="Calibri" w:hAnsi="Footlight MT Light" w:cs="Tahoma"/>
              </w:rPr>
              <w:t>Pejabat Penandatangan Kontrak</w:t>
            </w:r>
            <w:r w:rsidR="005D2FEC" w:rsidRPr="00DB15AF">
              <w:rPr>
                <w:rFonts w:ascii="Footlight MT Light" w:eastAsia="Calibri" w:hAnsi="Footlight MT Light" w:cs="Tahoma"/>
              </w:rPr>
              <w:t xml:space="preserve"> akan memberikan fasilitas berupa : .................... </w:t>
            </w:r>
            <w:r w:rsidR="005D2FEC" w:rsidRPr="00DB15AF">
              <w:rPr>
                <w:rFonts w:ascii="Footlight MT Light" w:eastAsia="Calibri" w:hAnsi="Footlight MT Light" w:cs="Tahoma"/>
                <w:i/>
              </w:rPr>
              <w:t>[</w:t>
            </w:r>
            <w:proofErr w:type="spellStart"/>
            <w:r w:rsidR="005D2FEC" w:rsidRPr="00DB15AF">
              <w:rPr>
                <w:rFonts w:ascii="Footlight MT Light" w:eastAsia="Calibri" w:hAnsi="Footlight MT Light" w:cs="Tahoma"/>
                <w:i/>
                <w:lang w:val="en-AU"/>
              </w:rPr>
              <w:t>diisi</w:t>
            </w:r>
            <w:proofErr w:type="spellEnd"/>
            <w:r w:rsidR="005D2FEC" w:rsidRPr="00DB15AF">
              <w:rPr>
                <w:rFonts w:ascii="Footlight MT Light" w:eastAsia="Calibri" w:hAnsi="Footlight MT Light" w:cs="Tahoma"/>
                <w:i/>
              </w:rPr>
              <w:t xml:space="preserve"> fasilitas milik </w:t>
            </w:r>
            <w:proofErr w:type="spellStart"/>
            <w:r w:rsidRPr="00DB15AF">
              <w:rPr>
                <w:rFonts w:ascii="Footlight MT Light" w:eastAsia="Calibri" w:hAnsi="Footlight MT Light" w:cs="Tahoma"/>
                <w:i/>
                <w:lang w:val="en-AU"/>
              </w:rPr>
              <w:t>Pejabat</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Penandatangan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Kontrak</w:t>
            </w:r>
            <w:proofErr w:type="spellEnd"/>
            <w:r w:rsidR="005D2FEC" w:rsidRPr="00DB15AF">
              <w:rPr>
                <w:rFonts w:ascii="Footlight MT Light" w:eastAsia="Calibri" w:hAnsi="Footlight MT Light" w:cs="Tahoma"/>
                <w:i/>
              </w:rPr>
              <w:t xml:space="preserve"> yang </w:t>
            </w:r>
            <w:proofErr w:type="spellStart"/>
            <w:r w:rsidR="005D2FEC" w:rsidRPr="00DB15AF">
              <w:rPr>
                <w:rFonts w:ascii="Footlight MT Light" w:eastAsia="Calibri" w:hAnsi="Footlight MT Light" w:cs="Tahoma"/>
                <w:i/>
                <w:lang w:val="en-AU"/>
              </w:rPr>
              <w:t>akan</w:t>
            </w:r>
            <w:proofErr w:type="spellEnd"/>
            <w:r w:rsidR="005D2FEC" w:rsidRPr="00DB15AF">
              <w:rPr>
                <w:rFonts w:ascii="Footlight MT Light" w:eastAsia="Calibri" w:hAnsi="Footlight MT Light" w:cs="Tahoma"/>
                <w:i/>
                <w:lang w:val="en-AU"/>
              </w:rPr>
              <w:t xml:space="preserve"> </w:t>
            </w:r>
            <w:proofErr w:type="spellStart"/>
            <w:r w:rsidR="005D2FEC" w:rsidRPr="00DB15AF">
              <w:rPr>
                <w:rFonts w:ascii="Footlight MT Light" w:eastAsia="Calibri" w:hAnsi="Footlight MT Light" w:cs="Tahoma"/>
                <w:i/>
                <w:lang w:val="en-AU"/>
              </w:rPr>
              <w:t>diberikan</w:t>
            </w:r>
            <w:proofErr w:type="spellEnd"/>
            <w:r w:rsidR="005D2FEC" w:rsidRPr="00DB15AF">
              <w:rPr>
                <w:rFonts w:ascii="Footlight MT Light" w:eastAsia="Calibri" w:hAnsi="Footlight MT Light" w:cs="Tahoma"/>
                <w:i/>
                <w:lang w:val="en-AU"/>
              </w:rPr>
              <w:t xml:space="preserve"> </w:t>
            </w:r>
            <w:proofErr w:type="spellStart"/>
            <w:r w:rsidR="005D2FEC" w:rsidRPr="00DB15AF">
              <w:rPr>
                <w:rFonts w:ascii="Footlight MT Light" w:eastAsia="Calibri" w:hAnsi="Footlight MT Light" w:cs="Tahoma"/>
                <w:i/>
                <w:lang w:val="en-AU"/>
              </w:rPr>
              <w:t>kepada</w:t>
            </w:r>
            <w:proofErr w:type="spellEnd"/>
            <w:r w:rsidR="005D2FEC" w:rsidRPr="00DB15AF">
              <w:rPr>
                <w:rFonts w:ascii="Footlight MT Light" w:eastAsia="Calibri" w:hAnsi="Footlight MT Light" w:cs="Tahoma"/>
                <w:i/>
                <w:lang w:val="en-AU"/>
              </w:rPr>
              <w:t xml:space="preserve"> </w:t>
            </w:r>
            <w:proofErr w:type="spellStart"/>
            <w:r w:rsidR="005D2FEC" w:rsidRPr="00DB15AF">
              <w:rPr>
                <w:rFonts w:ascii="Footlight MT Light" w:eastAsia="Calibri" w:hAnsi="Footlight MT Light" w:cs="Tahoma"/>
                <w:i/>
                <w:lang w:val="en-AU"/>
              </w:rPr>
              <w:t>Penyedia</w:t>
            </w:r>
            <w:proofErr w:type="spellEnd"/>
            <w:r w:rsidR="005D2FEC" w:rsidRPr="00DB15AF">
              <w:rPr>
                <w:rFonts w:ascii="Footlight MT Light" w:eastAsia="Calibri" w:hAnsi="Footlight MT Light" w:cs="Tahoma"/>
                <w:i/>
                <w:lang w:val="en-AU"/>
              </w:rPr>
              <w:t xml:space="preserve"> </w:t>
            </w:r>
            <w:r w:rsidR="005D2FEC" w:rsidRPr="00DB15AF">
              <w:rPr>
                <w:rFonts w:ascii="Footlight MT Light" w:eastAsia="Calibri" w:hAnsi="Footlight MT Light" w:cs="Tahoma"/>
                <w:i/>
              </w:rPr>
              <w:t>untuk kelancaran pelaksanan pekerjaan ini</w:t>
            </w:r>
            <w:r w:rsidR="005D2FEC" w:rsidRPr="00DB15AF">
              <w:rPr>
                <w:rFonts w:ascii="Footlight MT Light" w:eastAsia="Calibri" w:hAnsi="Footlight MT Light" w:cs="Tahoma"/>
              </w:rPr>
              <w:t xml:space="preserve"> </w:t>
            </w:r>
            <w:r w:rsidR="005D2FEC" w:rsidRPr="00DB15AF">
              <w:rPr>
                <w:rFonts w:ascii="Footlight MT Light" w:eastAsia="Calibri" w:hAnsi="Footlight MT Light" w:cs="Tahoma"/>
                <w:i/>
                <w:lang w:val="en-AU"/>
              </w:rPr>
              <w:t>(</w:t>
            </w:r>
            <w:proofErr w:type="spellStart"/>
            <w:r w:rsidR="005D2FEC" w:rsidRPr="00DB15AF">
              <w:rPr>
                <w:rFonts w:ascii="Footlight MT Light" w:eastAsia="Calibri" w:hAnsi="Footlight MT Light" w:cs="Tahoma"/>
                <w:i/>
                <w:lang w:val="en-AU"/>
              </w:rPr>
              <w:t>apabila</w:t>
            </w:r>
            <w:proofErr w:type="spellEnd"/>
            <w:r w:rsidR="005D2FEC" w:rsidRPr="00DB15AF">
              <w:rPr>
                <w:rFonts w:ascii="Footlight MT Light" w:eastAsia="Calibri" w:hAnsi="Footlight MT Light" w:cs="Tahoma"/>
                <w:i/>
                <w:lang w:val="en-AU"/>
              </w:rPr>
              <w:t xml:space="preserve"> </w:t>
            </w:r>
            <w:proofErr w:type="spellStart"/>
            <w:r w:rsidR="005D2FEC" w:rsidRPr="00DB15AF">
              <w:rPr>
                <w:rFonts w:ascii="Footlight MT Light" w:eastAsia="Calibri" w:hAnsi="Footlight MT Light" w:cs="Tahoma"/>
                <w:i/>
                <w:lang w:val="en-AU"/>
              </w:rPr>
              <w:t>ada</w:t>
            </w:r>
            <w:proofErr w:type="spellEnd"/>
            <w:r w:rsidR="005D2FEC" w:rsidRPr="00DB15AF">
              <w:rPr>
                <w:rFonts w:ascii="Footlight MT Light" w:eastAsia="Calibri" w:hAnsi="Footlight MT Light" w:cs="Tahoma"/>
                <w:i/>
                <w:lang w:val="en-AU"/>
              </w:rPr>
              <w:t>)</w:t>
            </w:r>
            <w:r w:rsidR="005D2FEC" w:rsidRPr="00DB15AF">
              <w:rPr>
                <w:rFonts w:ascii="Footlight MT Light" w:eastAsia="Calibri" w:hAnsi="Footlight MT Light" w:cs="Tahoma"/>
                <w:i/>
              </w:rPr>
              <w:t>]</w:t>
            </w:r>
          </w:p>
          <w:p w14:paraId="4CE73EDA" w14:textId="77777777" w:rsidR="005D2FEC" w:rsidRPr="00DB15AF" w:rsidRDefault="005D2FEC" w:rsidP="003C696E">
            <w:pPr>
              <w:numPr>
                <w:ilvl w:val="12"/>
                <w:numId w:val="0"/>
              </w:numPr>
              <w:ind w:right="-72"/>
              <w:jc w:val="both"/>
              <w:rPr>
                <w:rFonts w:ascii="Footlight MT Light" w:eastAsia="Calibri" w:hAnsi="Footlight MT Light" w:cs="Tahoma"/>
              </w:rPr>
            </w:pPr>
          </w:p>
          <w:p w14:paraId="18A84A13" w14:textId="77777777" w:rsidR="003A123F" w:rsidRPr="00DB15AF" w:rsidRDefault="003A123F" w:rsidP="003C696E">
            <w:pPr>
              <w:numPr>
                <w:ilvl w:val="12"/>
                <w:numId w:val="0"/>
              </w:numPr>
              <w:ind w:right="-72"/>
              <w:jc w:val="both"/>
              <w:rPr>
                <w:rFonts w:ascii="Footlight MT Light" w:eastAsia="Calibri" w:hAnsi="Footlight MT Light" w:cs="Tahoma"/>
              </w:rPr>
            </w:pPr>
          </w:p>
          <w:p w14:paraId="671A2634" w14:textId="5E630AF5" w:rsidR="003A123F" w:rsidRPr="00DB15AF" w:rsidRDefault="003A123F" w:rsidP="003C696E">
            <w:pPr>
              <w:numPr>
                <w:ilvl w:val="12"/>
                <w:numId w:val="0"/>
              </w:numPr>
              <w:ind w:right="-72"/>
              <w:jc w:val="both"/>
              <w:rPr>
                <w:rFonts w:ascii="Footlight MT Light" w:eastAsia="Calibri" w:hAnsi="Footlight MT Light" w:cs="Tahoma"/>
              </w:rPr>
            </w:pPr>
          </w:p>
        </w:tc>
      </w:tr>
      <w:tr w:rsidR="005D2FEC" w:rsidRPr="00DB15AF" w14:paraId="0CF2C573" w14:textId="77777777" w:rsidTr="00867746">
        <w:tc>
          <w:tcPr>
            <w:tcW w:w="1188" w:type="dxa"/>
            <w:shd w:val="clear" w:color="auto" w:fill="auto"/>
          </w:tcPr>
          <w:p w14:paraId="1E98F5F8" w14:textId="5336585E"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b/>
                <w:lang w:val="en-AU"/>
              </w:rPr>
              <w:lastRenderedPageBreak/>
              <w:t>66.1.</w:t>
            </w:r>
            <w:r w:rsidR="00BD6F10" w:rsidRPr="00DB15AF">
              <w:rPr>
                <w:rFonts w:ascii="Footlight MT Light" w:eastAsia="Calibri" w:hAnsi="Footlight MT Light"/>
                <w:b/>
                <w:lang w:val="en-AU"/>
              </w:rPr>
              <w:t>h</w:t>
            </w:r>
          </w:p>
        </w:tc>
        <w:tc>
          <w:tcPr>
            <w:tcW w:w="1656" w:type="dxa"/>
            <w:shd w:val="clear" w:color="auto" w:fill="auto"/>
          </w:tcPr>
          <w:p w14:paraId="6D20EADB" w14:textId="77777777" w:rsidR="005D2FEC" w:rsidRPr="00DB15AF" w:rsidRDefault="005D2FEC" w:rsidP="003C696E">
            <w:pPr>
              <w:contextualSpacing/>
              <w:jc w:val="both"/>
              <w:rPr>
                <w:rFonts w:ascii="Footlight MT Light" w:eastAsia="Calibri" w:hAnsi="Footlight MT Light" w:cs="Tahoma"/>
                <w:b/>
                <w:noProof/>
                <w:lang w:val="en-AU"/>
              </w:rPr>
            </w:pPr>
            <w:r w:rsidRPr="00DB15AF">
              <w:rPr>
                <w:rFonts w:ascii="Footlight MT Light" w:eastAsia="Calibri" w:hAnsi="Footlight MT Light" w:cs="Tahoma"/>
                <w:b/>
                <w:noProof/>
                <w:lang w:val="en-AU"/>
              </w:rPr>
              <w:t>Peristiwa Kompensasi</w:t>
            </w:r>
          </w:p>
        </w:tc>
        <w:tc>
          <w:tcPr>
            <w:tcW w:w="5521" w:type="dxa"/>
            <w:shd w:val="clear" w:color="auto" w:fill="auto"/>
          </w:tcPr>
          <w:p w14:paraId="22DEC381" w14:textId="77777777" w:rsidR="005D2FEC" w:rsidRPr="00DB15AF" w:rsidRDefault="005D2FEC" w:rsidP="003C696E">
            <w:pPr>
              <w:autoSpaceDE w:val="0"/>
              <w:autoSpaceDN w:val="0"/>
              <w:adjustRightInd w:val="0"/>
              <w:jc w:val="both"/>
              <w:rPr>
                <w:rFonts w:ascii="Footlight MT Light" w:eastAsia="Calibri" w:hAnsi="Footlight MT Light" w:cs="Tahoma"/>
                <w:i/>
              </w:rPr>
            </w:pPr>
            <w:r w:rsidRPr="00DB15AF">
              <w:rPr>
                <w:rFonts w:ascii="Footlight MT Light" w:eastAsia="Calibri" w:hAnsi="Footlight MT Light" w:cs="Tahoma"/>
              </w:rPr>
              <w:t xml:space="preserve">Termasuk Peristiwa Kompensasi yang dapat </w:t>
            </w:r>
            <w:proofErr w:type="spellStart"/>
            <w:r w:rsidRPr="00DB15AF">
              <w:rPr>
                <w:rFonts w:ascii="Footlight MT Light" w:eastAsia="Calibri" w:hAnsi="Footlight MT Light" w:cs="Tahoma"/>
                <w:lang w:val="en-AU"/>
              </w:rPr>
              <w:t>diberikan</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kepada</w:t>
            </w:r>
            <w:proofErr w:type="spellEnd"/>
            <w:r w:rsidRPr="00DB15AF">
              <w:rPr>
                <w:rFonts w:ascii="Footlight MT Light" w:eastAsia="Calibri" w:hAnsi="Footlight MT Light" w:cs="Tahoma"/>
                <w:lang w:val="en-AU"/>
              </w:rPr>
              <w:t xml:space="preserve"> </w:t>
            </w:r>
            <w:proofErr w:type="spellStart"/>
            <w:r w:rsidRPr="00DB15AF">
              <w:rPr>
                <w:rFonts w:ascii="Footlight MT Light" w:eastAsia="Calibri" w:hAnsi="Footlight MT Light" w:cs="Tahoma"/>
                <w:lang w:val="en-AU"/>
              </w:rPr>
              <w:t>Penyedia</w:t>
            </w:r>
            <w:proofErr w:type="spellEnd"/>
            <w:r w:rsidRPr="00DB15AF">
              <w:rPr>
                <w:rFonts w:ascii="Footlight MT Light" w:eastAsia="Calibri" w:hAnsi="Footlight MT Light" w:cs="Tahoma"/>
              </w:rPr>
              <w:t xml:space="preserve"> adalah ..................... </w:t>
            </w:r>
            <w:r w:rsidRPr="00DB15AF">
              <w:rPr>
                <w:rFonts w:ascii="Footlight MT Light" w:eastAsia="Calibri" w:hAnsi="Footlight MT Light" w:cs="Tahoma"/>
                <w:i/>
              </w:rPr>
              <w:t xml:space="preserve">[diisi apabila ada </w:t>
            </w:r>
            <w:proofErr w:type="spellStart"/>
            <w:r w:rsidRPr="00DB15AF">
              <w:rPr>
                <w:rFonts w:ascii="Footlight MT Light" w:eastAsia="Calibri" w:hAnsi="Footlight MT Light" w:cs="Tahoma"/>
                <w:i/>
                <w:lang w:val="en-AU"/>
              </w:rPr>
              <w:t>Peristiwa</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Kompensasi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lain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selain</w:t>
            </w:r>
            <w:proofErr w:type="spellEnd"/>
            <w:r w:rsidRPr="00DB15AF">
              <w:rPr>
                <w:rFonts w:ascii="Footlight MT Light" w:eastAsia="Calibri" w:hAnsi="Footlight MT Light" w:cs="Tahoma"/>
                <w:i/>
                <w:lang w:val="en-AU"/>
              </w:rPr>
              <w:t xml:space="preserve"> yang </w:t>
            </w:r>
            <w:proofErr w:type="spellStart"/>
            <w:r w:rsidRPr="00DB15AF">
              <w:rPr>
                <w:rFonts w:ascii="Footlight MT Light" w:eastAsia="Calibri" w:hAnsi="Footlight MT Light" w:cs="Tahoma"/>
                <w:i/>
                <w:lang w:val="en-AU"/>
              </w:rPr>
              <w:t>telah</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tertuang</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dalam</w:t>
            </w:r>
            <w:proofErr w:type="spellEnd"/>
            <w:r w:rsidRPr="00DB15AF">
              <w:rPr>
                <w:rFonts w:ascii="Footlight MT Light" w:eastAsia="Calibri" w:hAnsi="Footlight MT Light" w:cs="Tahoma"/>
                <w:i/>
                <w:lang w:val="en-AU"/>
              </w:rPr>
              <w:t xml:space="preserve"> SSUK]</w:t>
            </w:r>
            <w:r w:rsidRPr="00DB15AF">
              <w:rPr>
                <w:rFonts w:ascii="Footlight MT Light" w:eastAsia="Calibri" w:hAnsi="Footlight MT Light" w:cs="Tahoma"/>
                <w:i/>
              </w:rPr>
              <w:t xml:space="preserve"> </w:t>
            </w:r>
          </w:p>
          <w:p w14:paraId="56FEEDB9" w14:textId="77777777" w:rsidR="005D2FEC" w:rsidRPr="00DB15AF" w:rsidRDefault="005D2FEC" w:rsidP="003C696E">
            <w:pPr>
              <w:autoSpaceDE w:val="0"/>
              <w:autoSpaceDN w:val="0"/>
              <w:adjustRightInd w:val="0"/>
              <w:jc w:val="both"/>
              <w:rPr>
                <w:rFonts w:ascii="Footlight MT Light" w:eastAsia="Calibri" w:hAnsi="Footlight MT Light" w:cs="Tahoma"/>
              </w:rPr>
            </w:pPr>
          </w:p>
        </w:tc>
      </w:tr>
      <w:tr w:rsidR="005D2FEC" w:rsidRPr="00DB15AF" w14:paraId="6BF0A565" w14:textId="77777777" w:rsidTr="00867746">
        <w:tc>
          <w:tcPr>
            <w:tcW w:w="1188" w:type="dxa"/>
            <w:shd w:val="clear" w:color="auto" w:fill="auto"/>
          </w:tcPr>
          <w:p w14:paraId="588D8E30" w14:textId="28824F40" w:rsidR="005D2FEC" w:rsidRPr="00DB15AF" w:rsidRDefault="005D2FEC" w:rsidP="003C696E">
            <w:pPr>
              <w:contextualSpacing/>
              <w:jc w:val="center"/>
              <w:rPr>
                <w:rFonts w:ascii="Footlight MT Light" w:eastAsia="Calibri" w:hAnsi="Footlight MT Light"/>
                <w:b/>
                <w:lang w:val="en-AU"/>
              </w:rPr>
            </w:pPr>
            <w:r w:rsidRPr="00DB15AF">
              <w:rPr>
                <w:rFonts w:ascii="Footlight MT Light" w:eastAsia="Calibri" w:hAnsi="Footlight MT Light" w:cs="Tahoma"/>
                <w:b/>
                <w:lang w:val="en-AU"/>
              </w:rPr>
              <w:t>70.</w:t>
            </w:r>
            <w:proofErr w:type="gramStart"/>
            <w:r w:rsidRPr="00DB15AF">
              <w:rPr>
                <w:rFonts w:ascii="Footlight MT Light" w:eastAsia="Calibri" w:hAnsi="Footlight MT Light" w:cs="Tahoma"/>
                <w:b/>
                <w:lang w:val="en-AU"/>
              </w:rPr>
              <w:t>1.</w:t>
            </w:r>
            <w:r w:rsidR="00BD6F10" w:rsidRPr="00DB15AF">
              <w:rPr>
                <w:rFonts w:ascii="Footlight MT Light" w:eastAsia="Calibri" w:hAnsi="Footlight MT Light" w:cs="Tahoma"/>
                <w:b/>
                <w:lang w:val="en-AU"/>
              </w:rPr>
              <w:t>d</w:t>
            </w:r>
            <w:proofErr w:type="gramEnd"/>
          </w:p>
        </w:tc>
        <w:tc>
          <w:tcPr>
            <w:tcW w:w="1656" w:type="dxa"/>
            <w:shd w:val="clear" w:color="auto" w:fill="auto"/>
          </w:tcPr>
          <w:p w14:paraId="4994B73B" w14:textId="77777777" w:rsidR="005D2FEC" w:rsidRPr="00DB15AF" w:rsidRDefault="005D2FEC" w:rsidP="003C696E">
            <w:pPr>
              <w:contextualSpacing/>
              <w:jc w:val="both"/>
              <w:rPr>
                <w:rFonts w:ascii="Footlight MT Light" w:eastAsia="Calibri" w:hAnsi="Footlight MT Light" w:cs="Tahoma"/>
                <w:b/>
                <w:noProof/>
                <w:lang w:val="en-AU"/>
              </w:rPr>
            </w:pPr>
            <w:r w:rsidRPr="00DB15AF">
              <w:rPr>
                <w:rFonts w:ascii="Footlight MT Light" w:eastAsia="Calibri" w:hAnsi="Footlight MT Light" w:cs="Tahoma"/>
                <w:b/>
                <w:noProof/>
                <w:lang w:val="en-AU"/>
              </w:rPr>
              <w:t>Besaran Uang Muka</w:t>
            </w:r>
          </w:p>
        </w:tc>
        <w:tc>
          <w:tcPr>
            <w:tcW w:w="5521" w:type="dxa"/>
            <w:shd w:val="clear" w:color="auto" w:fill="auto"/>
          </w:tcPr>
          <w:p w14:paraId="69462C92" w14:textId="77777777" w:rsidR="005D2FEC" w:rsidRPr="00DB15AF" w:rsidRDefault="005D2FEC" w:rsidP="003C696E">
            <w:pPr>
              <w:numPr>
                <w:ilvl w:val="12"/>
                <w:numId w:val="0"/>
              </w:numPr>
              <w:ind w:right="-72"/>
              <w:jc w:val="both"/>
              <w:rPr>
                <w:rFonts w:ascii="Footlight MT Light" w:eastAsia="Calibri" w:hAnsi="Footlight MT Light" w:cs="Tahoma"/>
              </w:rPr>
            </w:pPr>
            <w:r w:rsidRPr="00DB15AF">
              <w:rPr>
                <w:rFonts w:ascii="Footlight MT Light" w:eastAsia="Calibri" w:hAnsi="Footlight MT Light" w:cs="Tahoma"/>
              </w:rPr>
              <w:t xml:space="preserve">Uang muka diberikan paling tinggi sebesar .....% </w:t>
            </w:r>
            <w:r w:rsidRPr="00DB15AF">
              <w:rPr>
                <w:rFonts w:ascii="Footlight MT Light" w:eastAsia="Calibri" w:hAnsi="Footlight MT Light" w:cs="Tahoma"/>
                <w:i/>
              </w:rPr>
              <w:t xml:space="preserve">(.....dalam huruf.....) </w:t>
            </w:r>
            <w:r w:rsidRPr="00DB15AF">
              <w:rPr>
                <w:rFonts w:ascii="Footlight MT Light" w:eastAsia="Calibri" w:hAnsi="Footlight MT Light" w:cs="Tahoma"/>
              </w:rPr>
              <w:t xml:space="preserve">dari Harga Kontrak. </w:t>
            </w:r>
          </w:p>
          <w:p w14:paraId="4428CA96" w14:textId="77777777" w:rsidR="005D2FEC" w:rsidRPr="00DB15AF" w:rsidRDefault="005D2FEC" w:rsidP="003C696E">
            <w:pPr>
              <w:numPr>
                <w:ilvl w:val="12"/>
                <w:numId w:val="0"/>
              </w:numPr>
              <w:ind w:right="-72"/>
              <w:jc w:val="both"/>
              <w:rPr>
                <w:rFonts w:ascii="Footlight MT Light" w:eastAsia="Calibri" w:hAnsi="Footlight MT Light" w:cs="Tahoma"/>
              </w:rPr>
            </w:pPr>
          </w:p>
        </w:tc>
      </w:tr>
      <w:tr w:rsidR="005D2FEC" w:rsidRPr="00DB15AF" w14:paraId="2E8C24A6" w14:textId="77777777" w:rsidTr="00867746">
        <w:tc>
          <w:tcPr>
            <w:tcW w:w="1188" w:type="dxa"/>
            <w:shd w:val="clear" w:color="auto" w:fill="auto"/>
          </w:tcPr>
          <w:p w14:paraId="0A0609C8" w14:textId="760BD7C0" w:rsidR="005D2FEC" w:rsidRPr="00DB15AF" w:rsidRDefault="005D2FEC" w:rsidP="003C696E">
            <w:pPr>
              <w:contextualSpacing/>
              <w:jc w:val="center"/>
              <w:rPr>
                <w:rFonts w:ascii="Footlight MT Light" w:eastAsia="Calibri" w:hAnsi="Footlight MT Light" w:cs="Tahoma"/>
                <w:b/>
                <w:lang w:val="en-AU"/>
              </w:rPr>
            </w:pPr>
            <w:r w:rsidRPr="00DB15AF">
              <w:rPr>
                <w:rFonts w:ascii="Footlight MT Light" w:eastAsia="Calibri" w:hAnsi="Footlight MT Light" w:cs="Tahoma"/>
                <w:b/>
                <w:lang w:val="en-AU"/>
              </w:rPr>
              <w:t>70.</w:t>
            </w:r>
            <w:proofErr w:type="gramStart"/>
            <w:r w:rsidRPr="00DB15AF">
              <w:rPr>
                <w:rFonts w:ascii="Footlight MT Light" w:eastAsia="Calibri" w:hAnsi="Footlight MT Light" w:cs="Tahoma"/>
                <w:b/>
                <w:lang w:val="en-AU"/>
              </w:rPr>
              <w:t>2.</w:t>
            </w:r>
            <w:r w:rsidR="00BD6F10" w:rsidRPr="00DB15AF">
              <w:rPr>
                <w:rFonts w:ascii="Footlight MT Light" w:eastAsia="Calibri" w:hAnsi="Footlight MT Light" w:cs="Tahoma"/>
                <w:b/>
                <w:lang w:val="en-AU"/>
              </w:rPr>
              <w:t>d</w:t>
            </w:r>
            <w:proofErr w:type="gramEnd"/>
          </w:p>
        </w:tc>
        <w:tc>
          <w:tcPr>
            <w:tcW w:w="1656" w:type="dxa"/>
            <w:shd w:val="clear" w:color="auto" w:fill="auto"/>
          </w:tcPr>
          <w:p w14:paraId="24B1FB53" w14:textId="77777777" w:rsidR="005D2FEC" w:rsidRPr="00DB15AF" w:rsidRDefault="005D2FEC" w:rsidP="003C696E">
            <w:pPr>
              <w:contextualSpacing/>
              <w:jc w:val="both"/>
              <w:rPr>
                <w:rFonts w:ascii="Footlight MT Light" w:eastAsia="Calibri" w:hAnsi="Footlight MT Light" w:cs="Tahoma"/>
                <w:b/>
                <w:noProof/>
                <w:lang w:val="en-AU"/>
              </w:rPr>
            </w:pPr>
            <w:r w:rsidRPr="00DB15AF">
              <w:rPr>
                <w:rFonts w:ascii="Footlight MT Light" w:eastAsia="Calibri" w:hAnsi="Footlight MT Light" w:cs="Tahoma"/>
                <w:b/>
                <w:noProof/>
                <w:lang w:val="en-AU"/>
              </w:rPr>
              <w:t>Pembayaran Prestasi Pekerjaan</w:t>
            </w:r>
          </w:p>
        </w:tc>
        <w:tc>
          <w:tcPr>
            <w:tcW w:w="5521" w:type="dxa"/>
            <w:shd w:val="clear" w:color="auto" w:fill="auto"/>
          </w:tcPr>
          <w:p w14:paraId="5B03656F"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Pembayaran prestasi pekerjaan dilakukan dengan cara  Termin, dengan ketentuaan tahapan pembayaran sebagai berikut:</w:t>
            </w:r>
          </w:p>
          <w:p w14:paraId="2C573BB3" w14:textId="77777777" w:rsidR="005D2FEC" w:rsidRPr="00DB15AF" w:rsidRDefault="005D2FEC" w:rsidP="003C696E">
            <w:pPr>
              <w:jc w:val="both"/>
              <w:rPr>
                <w:rFonts w:ascii="Footlight MT Light" w:eastAsia="Calibri" w:hAnsi="Footlight MT Light" w:cs="Tahoma"/>
              </w:rPr>
            </w:pPr>
          </w:p>
          <w:tbl>
            <w:tblPr>
              <w:tblW w:w="5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12"/>
              <w:gridCol w:w="1800"/>
              <w:gridCol w:w="1440"/>
            </w:tblGrid>
            <w:tr w:rsidR="005D2FEC" w:rsidRPr="00DB15AF" w14:paraId="294650BD" w14:textId="77777777" w:rsidTr="00867746">
              <w:tc>
                <w:tcPr>
                  <w:tcW w:w="571" w:type="dxa"/>
                </w:tcPr>
                <w:p w14:paraId="299A1CD8" w14:textId="77777777" w:rsidR="005D2FEC" w:rsidRPr="00DB15AF" w:rsidRDefault="005D2FEC" w:rsidP="003C696E">
                  <w:pPr>
                    <w:jc w:val="center"/>
                    <w:rPr>
                      <w:rFonts w:ascii="Footlight MT Light" w:eastAsia="Calibri" w:hAnsi="Footlight MT Light" w:cs="Tahoma"/>
                    </w:rPr>
                  </w:pPr>
                  <w:r w:rsidRPr="00DB15AF">
                    <w:rPr>
                      <w:rFonts w:ascii="Footlight MT Light" w:eastAsia="Calibri" w:hAnsi="Footlight MT Light" w:cs="Tahoma"/>
                    </w:rPr>
                    <w:t>No</w:t>
                  </w:r>
                </w:p>
              </w:tc>
              <w:tc>
                <w:tcPr>
                  <w:tcW w:w="1512" w:type="dxa"/>
                </w:tcPr>
                <w:p w14:paraId="185143A4"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Tahapan pembayaran (</w:t>
                  </w:r>
                  <w:r w:rsidRPr="00DB15AF">
                    <w:rPr>
                      <w:rFonts w:ascii="Footlight MT Light" w:eastAsia="Calibri" w:hAnsi="Footlight MT Light" w:cs="Tahoma"/>
                      <w:i/>
                    </w:rPr>
                    <w:t>milestone</w:t>
                  </w:r>
                  <w:r w:rsidRPr="00DB15AF">
                    <w:rPr>
                      <w:rFonts w:ascii="Footlight MT Light" w:eastAsia="Calibri" w:hAnsi="Footlight MT Light" w:cs="Tahoma"/>
                    </w:rPr>
                    <w:t>)</w:t>
                  </w:r>
                </w:p>
              </w:tc>
              <w:tc>
                <w:tcPr>
                  <w:tcW w:w="1800" w:type="dxa"/>
                </w:tcPr>
                <w:p w14:paraId="009CB4C3"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Besaran % pembayaran dari Harga Kontrak</w:t>
                  </w:r>
                </w:p>
              </w:tc>
              <w:tc>
                <w:tcPr>
                  <w:tcW w:w="1440" w:type="dxa"/>
                </w:tcPr>
                <w:p w14:paraId="16CF4993"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Keterangan</w:t>
                  </w:r>
                </w:p>
              </w:tc>
            </w:tr>
            <w:tr w:rsidR="005D2FEC" w:rsidRPr="00DB15AF" w14:paraId="518E455B" w14:textId="77777777" w:rsidTr="00867746">
              <w:tc>
                <w:tcPr>
                  <w:tcW w:w="571" w:type="dxa"/>
                </w:tcPr>
                <w:p w14:paraId="09943AD1" w14:textId="77777777" w:rsidR="005D2FEC" w:rsidRPr="00DB15AF" w:rsidRDefault="005D2FEC" w:rsidP="003C696E">
                  <w:pPr>
                    <w:jc w:val="center"/>
                    <w:rPr>
                      <w:rFonts w:ascii="Footlight MT Light" w:eastAsia="Calibri" w:hAnsi="Footlight MT Light" w:cs="Tahoma"/>
                    </w:rPr>
                  </w:pPr>
                  <w:r w:rsidRPr="00DB15AF">
                    <w:rPr>
                      <w:rFonts w:ascii="Footlight MT Light" w:eastAsia="Calibri" w:hAnsi="Footlight MT Light" w:cs="Tahoma"/>
                    </w:rPr>
                    <w:t>1</w:t>
                  </w:r>
                </w:p>
              </w:tc>
              <w:tc>
                <w:tcPr>
                  <w:tcW w:w="1512" w:type="dxa"/>
                </w:tcPr>
                <w:p w14:paraId="16A11F16"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 xml:space="preserve">………… </w:t>
                  </w:r>
                  <w:r w:rsidRPr="00DB15AF">
                    <w:rPr>
                      <w:rFonts w:ascii="Footlight MT Light" w:eastAsia="Calibri" w:hAnsi="Footlight MT Light" w:cs="Tahoma"/>
                      <w:i/>
                    </w:rPr>
                    <w:t>[diisi dengan satu atau gabungan   keluaran/subkeluaran yang akan dibayarkan]</w:t>
                  </w:r>
                </w:p>
              </w:tc>
              <w:tc>
                <w:tcPr>
                  <w:tcW w:w="1800" w:type="dxa"/>
                </w:tcPr>
                <w:p w14:paraId="3E323ED6"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 xml:space="preserve">………… </w:t>
                  </w:r>
                  <w:r w:rsidRPr="00DB15AF">
                    <w:rPr>
                      <w:rFonts w:ascii="Footlight MT Light" w:eastAsia="Calibri" w:hAnsi="Footlight MT Light" w:cs="Tahoma"/>
                      <w:i/>
                    </w:rPr>
                    <w:t>[diisi dengan ketentuan persentase yang dibayarkan maksimal senilai pekerjaan yang sudah terpasang]</w:t>
                  </w:r>
                </w:p>
              </w:tc>
              <w:tc>
                <w:tcPr>
                  <w:tcW w:w="1440" w:type="dxa"/>
                </w:tcPr>
                <w:p w14:paraId="28A15D8A"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 xml:space="preserve">………… </w:t>
                  </w:r>
                </w:p>
              </w:tc>
            </w:tr>
            <w:tr w:rsidR="005D2FEC" w:rsidRPr="00DB15AF" w14:paraId="4DEA24E5" w14:textId="77777777" w:rsidTr="00867746">
              <w:tc>
                <w:tcPr>
                  <w:tcW w:w="571" w:type="dxa"/>
                </w:tcPr>
                <w:p w14:paraId="5A07A62C" w14:textId="77777777" w:rsidR="005D2FEC" w:rsidRPr="00DB15AF" w:rsidRDefault="005D2FEC" w:rsidP="003C696E">
                  <w:pPr>
                    <w:jc w:val="center"/>
                    <w:rPr>
                      <w:rFonts w:ascii="Footlight MT Light" w:eastAsia="Calibri" w:hAnsi="Footlight MT Light" w:cs="Tahoma"/>
                    </w:rPr>
                  </w:pPr>
                  <w:r w:rsidRPr="00DB15AF">
                    <w:rPr>
                      <w:rFonts w:ascii="Footlight MT Light" w:eastAsia="Calibri" w:hAnsi="Footlight MT Light" w:cs="Tahoma"/>
                    </w:rPr>
                    <w:t>2</w:t>
                  </w:r>
                </w:p>
              </w:tc>
              <w:tc>
                <w:tcPr>
                  <w:tcW w:w="1512" w:type="dxa"/>
                </w:tcPr>
                <w:p w14:paraId="727ED852"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w:t>
                  </w:r>
                </w:p>
              </w:tc>
              <w:tc>
                <w:tcPr>
                  <w:tcW w:w="1800" w:type="dxa"/>
                </w:tcPr>
                <w:p w14:paraId="073DC90A"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w:t>
                  </w:r>
                </w:p>
              </w:tc>
              <w:tc>
                <w:tcPr>
                  <w:tcW w:w="1440" w:type="dxa"/>
                </w:tcPr>
                <w:p w14:paraId="685632DD" w14:textId="77777777" w:rsidR="005D2FEC" w:rsidRPr="00DB15AF" w:rsidRDefault="005D2FEC" w:rsidP="003C696E">
                  <w:pPr>
                    <w:jc w:val="both"/>
                    <w:rPr>
                      <w:rFonts w:ascii="Footlight MT Light" w:eastAsia="Calibri" w:hAnsi="Footlight MT Light" w:cs="Tahoma"/>
                    </w:rPr>
                  </w:pPr>
                </w:p>
              </w:tc>
            </w:tr>
            <w:tr w:rsidR="005D2FEC" w:rsidRPr="00DB15AF" w14:paraId="38B4B82B" w14:textId="77777777" w:rsidTr="00867746">
              <w:tc>
                <w:tcPr>
                  <w:tcW w:w="571" w:type="dxa"/>
                </w:tcPr>
                <w:p w14:paraId="2A965283" w14:textId="77777777" w:rsidR="005D2FEC" w:rsidRPr="00DB15AF" w:rsidRDefault="005D2FEC" w:rsidP="003C696E">
                  <w:pPr>
                    <w:jc w:val="center"/>
                    <w:rPr>
                      <w:rFonts w:ascii="Footlight MT Light" w:eastAsia="Calibri" w:hAnsi="Footlight MT Light" w:cs="Tahoma"/>
                    </w:rPr>
                  </w:pPr>
                  <w:r w:rsidRPr="00DB15AF">
                    <w:rPr>
                      <w:rFonts w:ascii="Footlight MT Light" w:eastAsia="Calibri" w:hAnsi="Footlight MT Light" w:cs="Tahoma"/>
                    </w:rPr>
                    <w:t>3</w:t>
                  </w:r>
                </w:p>
              </w:tc>
              <w:tc>
                <w:tcPr>
                  <w:tcW w:w="1512" w:type="dxa"/>
                </w:tcPr>
                <w:p w14:paraId="63E845F4" w14:textId="77777777" w:rsidR="005D2FEC" w:rsidRPr="00DB15AF" w:rsidRDefault="005D2FEC" w:rsidP="003C696E">
                  <w:pPr>
                    <w:jc w:val="both"/>
                    <w:rPr>
                      <w:rFonts w:ascii="Footlight MT Light" w:eastAsia="Calibri" w:hAnsi="Footlight MT Light" w:cs="Tahoma"/>
                    </w:rPr>
                  </w:pPr>
                  <w:r w:rsidRPr="00DB15AF">
                    <w:rPr>
                      <w:rFonts w:ascii="Footlight MT Light" w:eastAsia="Calibri" w:hAnsi="Footlight MT Light" w:cs="Tahoma"/>
                    </w:rPr>
                    <w:t>dst</w:t>
                  </w:r>
                </w:p>
              </w:tc>
              <w:tc>
                <w:tcPr>
                  <w:tcW w:w="1800" w:type="dxa"/>
                </w:tcPr>
                <w:p w14:paraId="60D07DBA" w14:textId="77777777" w:rsidR="005D2FEC" w:rsidRPr="00DB15AF" w:rsidRDefault="005D2FEC" w:rsidP="003C696E">
                  <w:pPr>
                    <w:jc w:val="both"/>
                    <w:rPr>
                      <w:rFonts w:ascii="Footlight MT Light" w:eastAsia="Calibri" w:hAnsi="Footlight MT Light" w:cs="Tahoma"/>
                    </w:rPr>
                  </w:pPr>
                </w:p>
              </w:tc>
              <w:tc>
                <w:tcPr>
                  <w:tcW w:w="1440" w:type="dxa"/>
                </w:tcPr>
                <w:p w14:paraId="39742B7A" w14:textId="77777777" w:rsidR="005D2FEC" w:rsidRPr="00DB15AF" w:rsidRDefault="005D2FEC" w:rsidP="003C696E">
                  <w:pPr>
                    <w:jc w:val="both"/>
                    <w:rPr>
                      <w:rFonts w:ascii="Footlight MT Light" w:eastAsia="Calibri" w:hAnsi="Footlight MT Light" w:cs="Tahoma"/>
                    </w:rPr>
                  </w:pPr>
                </w:p>
              </w:tc>
            </w:tr>
          </w:tbl>
          <w:p w14:paraId="080A2317" w14:textId="77777777" w:rsidR="005D2FEC" w:rsidRPr="00DB15AF" w:rsidRDefault="005D2FEC" w:rsidP="003C696E">
            <w:pPr>
              <w:jc w:val="both"/>
              <w:rPr>
                <w:rFonts w:ascii="Footlight MT Light" w:eastAsia="Calibri" w:hAnsi="Footlight MT Light" w:cs="Tahoma"/>
              </w:rPr>
            </w:pPr>
          </w:p>
          <w:p w14:paraId="07F0D830" w14:textId="77777777" w:rsidR="005D2FEC" w:rsidRPr="00DB15AF" w:rsidRDefault="005D2FEC" w:rsidP="003C696E">
            <w:pPr>
              <w:jc w:val="both"/>
              <w:rPr>
                <w:rFonts w:ascii="Footlight MT Light" w:eastAsia="Calibri" w:hAnsi="Footlight MT Light" w:cs="Tahoma"/>
              </w:rPr>
            </w:pPr>
          </w:p>
          <w:p w14:paraId="3DA27112" w14:textId="77777777" w:rsidR="005D2FEC" w:rsidRPr="00DB15AF" w:rsidRDefault="005D2FEC" w:rsidP="003C696E">
            <w:pPr>
              <w:spacing w:after="60"/>
              <w:jc w:val="both"/>
              <w:rPr>
                <w:rFonts w:ascii="Footlight MT Light" w:eastAsia="Calibri" w:hAnsi="Footlight MT Light" w:cs="Tahoma"/>
              </w:rPr>
            </w:pPr>
            <w:r w:rsidRPr="00DB15AF">
              <w:rPr>
                <w:rFonts w:ascii="Footlight MT Light" w:eastAsia="Calibri" w:hAnsi="Footlight MT Light" w:cs="Tahoma"/>
              </w:rPr>
              <w:t>Dokumen penunjang yang disyaratkan untuk mengajukan tagihan pembayaran prestasi pekerjaan :</w:t>
            </w:r>
          </w:p>
          <w:p w14:paraId="1BD88BE5" w14:textId="77777777" w:rsidR="005D2FEC" w:rsidRPr="00DB15AF" w:rsidRDefault="005D2FEC" w:rsidP="003C696E">
            <w:pPr>
              <w:numPr>
                <w:ilvl w:val="0"/>
                <w:numId w:val="196"/>
              </w:numPr>
              <w:spacing w:after="60"/>
              <w:ind w:left="360"/>
              <w:contextualSpacing/>
              <w:jc w:val="both"/>
              <w:rPr>
                <w:rFonts w:ascii="Footlight MT Light" w:eastAsia="Calibri" w:hAnsi="Footlight MT Light" w:cs="Tahoma"/>
                <w:lang w:val="en-AU"/>
              </w:rPr>
            </w:pPr>
            <w:r w:rsidRPr="00DB15AF">
              <w:rPr>
                <w:rFonts w:ascii="Footlight MT Light" w:eastAsia="Calibri" w:hAnsi="Footlight MT Light" w:cs="Tahoma"/>
                <w:lang w:val="en-AU"/>
              </w:rPr>
              <w:t>……….</w:t>
            </w:r>
          </w:p>
          <w:p w14:paraId="5D7B8730" w14:textId="77777777" w:rsidR="005D2FEC" w:rsidRPr="00DB15AF" w:rsidRDefault="005D2FEC" w:rsidP="003C696E">
            <w:pPr>
              <w:numPr>
                <w:ilvl w:val="0"/>
                <w:numId w:val="196"/>
              </w:numPr>
              <w:spacing w:after="60"/>
              <w:ind w:left="360"/>
              <w:contextualSpacing/>
              <w:jc w:val="both"/>
              <w:rPr>
                <w:rFonts w:ascii="Footlight MT Light" w:eastAsia="Calibri" w:hAnsi="Footlight MT Light" w:cs="Tahoma"/>
                <w:lang w:val="en-AU"/>
              </w:rPr>
            </w:pPr>
            <w:r w:rsidRPr="00DB15AF">
              <w:rPr>
                <w:rFonts w:ascii="Footlight MT Light" w:eastAsia="Calibri" w:hAnsi="Footlight MT Light" w:cs="Tahoma"/>
                <w:lang w:val="en-AU"/>
              </w:rPr>
              <w:t>……….</w:t>
            </w:r>
          </w:p>
          <w:p w14:paraId="66FE22B6" w14:textId="77777777" w:rsidR="005D2FEC" w:rsidRPr="00DB15AF" w:rsidRDefault="005D2FEC" w:rsidP="003C696E">
            <w:pPr>
              <w:numPr>
                <w:ilvl w:val="0"/>
                <w:numId w:val="196"/>
              </w:numPr>
              <w:spacing w:after="60"/>
              <w:ind w:left="360"/>
              <w:contextualSpacing/>
              <w:jc w:val="both"/>
              <w:rPr>
                <w:rFonts w:ascii="Footlight MT Light" w:eastAsia="Calibri" w:hAnsi="Footlight MT Light" w:cs="Tahoma"/>
                <w:lang w:val="en-AU"/>
              </w:rPr>
            </w:pPr>
            <w:proofErr w:type="spellStart"/>
            <w:r w:rsidRPr="00DB15AF">
              <w:rPr>
                <w:rFonts w:ascii="Footlight MT Light" w:eastAsia="Calibri" w:hAnsi="Footlight MT Light" w:cs="Tahoma"/>
                <w:lang w:val="en-AU"/>
              </w:rPr>
              <w:t>Dst</w:t>
            </w:r>
            <w:proofErr w:type="spellEnd"/>
          </w:p>
          <w:p w14:paraId="3E869DFF" w14:textId="77777777" w:rsidR="005D2FEC" w:rsidRPr="00DB15AF" w:rsidRDefault="005D2FEC" w:rsidP="003C696E">
            <w:pPr>
              <w:spacing w:after="60"/>
              <w:jc w:val="both"/>
              <w:rPr>
                <w:rFonts w:ascii="Footlight MT Light" w:eastAsia="Calibri" w:hAnsi="Footlight MT Light" w:cs="Tahoma"/>
                <w:i/>
                <w:lang w:val="en-AU"/>
              </w:rPr>
            </w:pPr>
            <w:r w:rsidRPr="00DB15AF">
              <w:rPr>
                <w:rFonts w:ascii="Footlight MT Light" w:eastAsia="Calibri" w:hAnsi="Footlight MT Light" w:cs="Tahoma"/>
                <w:i/>
              </w:rPr>
              <w:t xml:space="preserve">[diisi </w:t>
            </w:r>
            <w:proofErr w:type="spellStart"/>
            <w:r w:rsidRPr="00DB15AF">
              <w:rPr>
                <w:rFonts w:ascii="Footlight MT Light" w:eastAsia="Calibri" w:hAnsi="Footlight MT Light" w:cs="Tahoma"/>
                <w:i/>
                <w:lang w:val="en-AU"/>
              </w:rPr>
              <w:t>dokumen</w:t>
            </w:r>
            <w:proofErr w:type="spellEnd"/>
            <w:r w:rsidRPr="00DB15AF">
              <w:rPr>
                <w:rFonts w:ascii="Footlight MT Light" w:eastAsia="Calibri" w:hAnsi="Footlight MT Light" w:cs="Tahoma"/>
                <w:i/>
                <w:lang w:val="en-AU"/>
              </w:rPr>
              <w:t xml:space="preserve"> yang </w:t>
            </w:r>
            <w:proofErr w:type="spellStart"/>
            <w:r w:rsidRPr="00DB15AF">
              <w:rPr>
                <w:rFonts w:ascii="Footlight MT Light" w:eastAsia="Calibri" w:hAnsi="Footlight MT Light" w:cs="Tahoma"/>
                <w:i/>
                <w:lang w:val="en-AU"/>
              </w:rPr>
              <w:t>disyaratkan</w:t>
            </w:r>
            <w:proofErr w:type="spellEnd"/>
            <w:r w:rsidRPr="00DB15AF">
              <w:rPr>
                <w:rFonts w:ascii="Footlight MT Light" w:eastAsia="Calibri" w:hAnsi="Footlight MT Light" w:cs="Tahoma"/>
                <w:i/>
                <w:lang w:val="en-AU"/>
              </w:rPr>
              <w:t>]</w:t>
            </w:r>
          </w:p>
          <w:p w14:paraId="4D681F78" w14:textId="77777777" w:rsidR="005D2FEC" w:rsidRPr="00DB15AF" w:rsidRDefault="005D2FEC" w:rsidP="003C696E">
            <w:pPr>
              <w:jc w:val="both"/>
              <w:rPr>
                <w:rFonts w:ascii="Footlight MT Light" w:eastAsia="Calibri" w:hAnsi="Footlight MT Light" w:cs="Tahoma"/>
              </w:rPr>
            </w:pPr>
          </w:p>
        </w:tc>
      </w:tr>
      <w:tr w:rsidR="005D2FEC" w:rsidRPr="00DB15AF" w14:paraId="3A919163" w14:textId="77777777" w:rsidTr="00867746">
        <w:tc>
          <w:tcPr>
            <w:tcW w:w="1188" w:type="dxa"/>
            <w:shd w:val="clear" w:color="auto" w:fill="auto"/>
          </w:tcPr>
          <w:p w14:paraId="5166B6EA" w14:textId="028BC36D" w:rsidR="005D2FEC" w:rsidRPr="00DB15AF" w:rsidRDefault="005D2FEC" w:rsidP="003C696E">
            <w:pPr>
              <w:contextualSpacing/>
              <w:jc w:val="center"/>
              <w:rPr>
                <w:rFonts w:ascii="Footlight MT Light" w:eastAsia="Calibri" w:hAnsi="Footlight MT Light" w:cs="Tahoma"/>
                <w:b/>
                <w:lang w:val="en-AU"/>
              </w:rPr>
            </w:pPr>
            <w:r w:rsidRPr="00DB15AF">
              <w:rPr>
                <w:rFonts w:ascii="Footlight MT Light" w:eastAsia="Calibri" w:hAnsi="Footlight MT Light" w:cs="Tahoma"/>
                <w:b/>
                <w:lang w:val="en-AU"/>
              </w:rPr>
              <w:t>70.3.c</w:t>
            </w:r>
          </w:p>
        </w:tc>
        <w:tc>
          <w:tcPr>
            <w:tcW w:w="1656" w:type="dxa"/>
            <w:shd w:val="clear" w:color="auto" w:fill="auto"/>
          </w:tcPr>
          <w:p w14:paraId="6C841B34" w14:textId="77777777" w:rsidR="005D2FEC" w:rsidRPr="00DB15AF" w:rsidRDefault="005D2FEC" w:rsidP="003C696E">
            <w:pPr>
              <w:numPr>
                <w:ilvl w:val="12"/>
                <w:numId w:val="0"/>
              </w:numPr>
              <w:ind w:right="-72"/>
              <w:jc w:val="both"/>
              <w:rPr>
                <w:rFonts w:ascii="Footlight MT Light" w:eastAsia="Calibri" w:hAnsi="Footlight MT Light" w:cs="Tahoma"/>
                <w:b/>
              </w:rPr>
            </w:pPr>
            <w:r w:rsidRPr="00DB15AF">
              <w:rPr>
                <w:rFonts w:ascii="Footlight MT Light" w:eastAsia="Calibri" w:hAnsi="Footlight MT Light" w:cs="Tahoma"/>
                <w:b/>
                <w:noProof/>
                <w:lang w:val="en-AU"/>
              </w:rPr>
              <w:t>Denda akibat Keterlambatan</w:t>
            </w:r>
          </w:p>
        </w:tc>
        <w:tc>
          <w:tcPr>
            <w:tcW w:w="5521" w:type="dxa"/>
            <w:shd w:val="clear" w:color="auto" w:fill="auto"/>
          </w:tcPr>
          <w:p w14:paraId="23147ED2" w14:textId="77777777" w:rsidR="005D2FEC" w:rsidRPr="00DB15AF" w:rsidRDefault="005D2FEC" w:rsidP="003C696E">
            <w:pPr>
              <w:ind w:right="-72"/>
              <w:jc w:val="both"/>
              <w:rPr>
                <w:rFonts w:ascii="Footlight MT Light" w:eastAsia="Calibri" w:hAnsi="Footlight MT Light" w:cs="Tahoma"/>
                <w:i/>
                <w:lang w:eastAsia="id-ID"/>
              </w:rPr>
            </w:pPr>
            <w:r w:rsidRPr="00DB15AF">
              <w:rPr>
                <w:rFonts w:ascii="Footlight MT Light" w:eastAsia="Calibri" w:hAnsi="Footlight MT Light" w:cs="Tahoma"/>
                <w:lang w:eastAsia="id-ID"/>
              </w:rPr>
              <w:t>Untuk pekerjaan ini besar denda keterlambatan untuk setiap hari keterlambatan adalah 1/1000 (satu perseribu) dari ...................</w:t>
            </w:r>
            <w:r w:rsidRPr="00DB15AF">
              <w:rPr>
                <w:rFonts w:ascii="Footlight MT Light" w:eastAsia="Calibri" w:hAnsi="Footlight MT Light" w:cs="Tahoma"/>
                <w:lang w:val="en-AU" w:eastAsia="id-ID"/>
              </w:rPr>
              <w:t xml:space="preserve"> </w:t>
            </w:r>
            <w:r w:rsidRPr="00DB15AF">
              <w:rPr>
                <w:rFonts w:ascii="Footlight MT Light" w:eastAsia="Calibri" w:hAnsi="Footlight MT Light" w:cs="Tahoma"/>
                <w:lang w:eastAsia="id-ID"/>
              </w:rPr>
              <w:t>(sebelum PPN)</w:t>
            </w:r>
            <w:r w:rsidRPr="00DB15AF">
              <w:rPr>
                <w:rFonts w:ascii="Footlight MT Light" w:eastAsia="Calibri" w:hAnsi="Footlight MT Light" w:cs="Tahoma"/>
                <w:b/>
                <w:lang w:eastAsia="id-ID"/>
              </w:rPr>
              <w:t xml:space="preserve"> </w:t>
            </w:r>
            <w:r w:rsidRPr="00DB15AF">
              <w:rPr>
                <w:rFonts w:ascii="Footlight MT Light" w:eastAsia="Calibri" w:hAnsi="Footlight MT Light" w:cs="Tahoma"/>
                <w:i/>
                <w:lang w:eastAsia="id-ID"/>
              </w:rPr>
              <w:t>[</w:t>
            </w:r>
            <w:proofErr w:type="spellStart"/>
            <w:r w:rsidRPr="00DB15AF">
              <w:rPr>
                <w:rFonts w:ascii="Footlight MT Light" w:eastAsia="Calibri" w:hAnsi="Footlight MT Light" w:cs="Tahoma"/>
                <w:i/>
                <w:lang w:val="en-AU" w:eastAsia="id-ID"/>
              </w:rPr>
              <w:t>diisi</w:t>
            </w:r>
            <w:proofErr w:type="spellEnd"/>
            <w:r w:rsidRPr="00DB15AF">
              <w:rPr>
                <w:rFonts w:ascii="Footlight MT Light" w:eastAsia="Calibri" w:hAnsi="Footlight MT Light" w:cs="Tahoma"/>
                <w:i/>
                <w:lang w:val="en-AU" w:eastAsia="id-ID"/>
              </w:rPr>
              <w:t xml:space="preserve"> </w:t>
            </w:r>
            <w:proofErr w:type="spellStart"/>
            <w:r w:rsidRPr="00DB15AF">
              <w:rPr>
                <w:rFonts w:ascii="Footlight MT Light" w:eastAsia="Calibri" w:hAnsi="Footlight MT Light" w:cs="Tahoma"/>
                <w:i/>
                <w:lang w:val="en-AU" w:eastAsia="id-ID"/>
              </w:rPr>
              <w:t>dengan</w:t>
            </w:r>
            <w:proofErr w:type="spellEnd"/>
            <w:r w:rsidRPr="00DB15AF">
              <w:rPr>
                <w:rFonts w:ascii="Footlight MT Light" w:eastAsia="Calibri" w:hAnsi="Footlight MT Light" w:cs="Tahoma"/>
                <w:i/>
                <w:lang w:val="en-AU" w:eastAsia="id-ID"/>
              </w:rPr>
              <w:t xml:space="preserve"> </w:t>
            </w:r>
            <w:proofErr w:type="spellStart"/>
            <w:r w:rsidRPr="00DB15AF">
              <w:rPr>
                <w:rFonts w:ascii="Footlight MT Light" w:eastAsia="Calibri" w:hAnsi="Footlight MT Light" w:cs="Tahoma"/>
                <w:i/>
                <w:lang w:val="en-AU" w:eastAsia="id-ID"/>
              </w:rPr>
              <w:t>memilih</w:t>
            </w:r>
            <w:proofErr w:type="spellEnd"/>
            <w:r w:rsidRPr="00DB15AF">
              <w:rPr>
                <w:rFonts w:ascii="Footlight MT Light" w:eastAsia="Calibri" w:hAnsi="Footlight MT Light" w:cs="Tahoma"/>
                <w:i/>
                <w:lang w:val="en-AU" w:eastAsia="id-ID"/>
              </w:rPr>
              <w:t xml:space="preserve"> salah </w:t>
            </w:r>
            <w:proofErr w:type="spellStart"/>
            <w:r w:rsidRPr="00DB15AF">
              <w:rPr>
                <w:rFonts w:ascii="Footlight MT Light" w:eastAsia="Calibri" w:hAnsi="Footlight MT Light" w:cs="Tahoma"/>
                <w:i/>
                <w:lang w:val="en-AU" w:eastAsia="id-ID"/>
              </w:rPr>
              <w:t>satu</w:t>
            </w:r>
            <w:proofErr w:type="spellEnd"/>
            <w:r w:rsidRPr="00DB15AF">
              <w:rPr>
                <w:rFonts w:ascii="Footlight MT Light" w:eastAsia="Calibri" w:hAnsi="Footlight MT Light" w:cs="Tahoma"/>
                <w:i/>
                <w:lang w:val="en-AU" w:eastAsia="id-ID"/>
              </w:rPr>
              <w:t xml:space="preserve"> </w:t>
            </w:r>
            <w:proofErr w:type="spellStart"/>
            <w:r w:rsidRPr="00DB15AF">
              <w:rPr>
                <w:rFonts w:ascii="Footlight MT Light" w:eastAsia="Calibri" w:hAnsi="Footlight MT Light" w:cs="Tahoma"/>
                <w:i/>
                <w:lang w:val="en-AU" w:eastAsia="id-ID"/>
              </w:rPr>
              <w:t>dari</w:t>
            </w:r>
            <w:proofErr w:type="spellEnd"/>
            <w:r w:rsidRPr="00DB15AF">
              <w:rPr>
                <w:rFonts w:ascii="Footlight MT Light" w:eastAsia="Calibri" w:hAnsi="Footlight MT Light" w:cs="Tahoma"/>
                <w:i/>
                <w:lang w:val="en-AU" w:eastAsia="id-ID"/>
              </w:rPr>
              <w:t xml:space="preserve"> Harga</w:t>
            </w:r>
            <w:r w:rsidRPr="00DB15AF">
              <w:rPr>
                <w:rFonts w:ascii="Footlight MT Light" w:eastAsia="Calibri" w:hAnsi="Footlight MT Light" w:cs="Tahoma"/>
                <w:i/>
                <w:lang w:eastAsia="id-ID"/>
              </w:rPr>
              <w:t xml:space="preserve"> Kontrak atau </w:t>
            </w:r>
            <w:proofErr w:type="spellStart"/>
            <w:r w:rsidRPr="00DB15AF">
              <w:rPr>
                <w:rFonts w:ascii="Footlight MT Light" w:eastAsia="Calibri" w:hAnsi="Footlight MT Light" w:cs="Tahoma"/>
                <w:i/>
                <w:lang w:val="en-AU" w:eastAsia="id-ID"/>
              </w:rPr>
              <w:t>harga</w:t>
            </w:r>
            <w:proofErr w:type="spellEnd"/>
            <w:r w:rsidRPr="00DB15AF">
              <w:rPr>
                <w:rFonts w:ascii="Footlight MT Light" w:eastAsia="Calibri" w:hAnsi="Footlight MT Light" w:cs="Tahoma"/>
                <w:i/>
                <w:lang w:eastAsia="id-ID"/>
              </w:rPr>
              <w:t xml:space="preserve"> bagian Kontrak </w:t>
            </w:r>
            <w:r w:rsidRPr="00DB15AF">
              <w:rPr>
                <w:rFonts w:ascii="Footlight MT Light" w:eastAsia="Calibri" w:hAnsi="Footlight MT Light" w:cs="Tahoma"/>
                <w:i/>
                <w:lang w:val="en-AU" w:eastAsia="id-ID"/>
              </w:rPr>
              <w:t xml:space="preserve">yang </w:t>
            </w:r>
            <w:proofErr w:type="spellStart"/>
            <w:r w:rsidRPr="00DB15AF">
              <w:rPr>
                <w:rFonts w:ascii="Footlight MT Light" w:eastAsia="Calibri" w:hAnsi="Footlight MT Light" w:cs="Tahoma"/>
                <w:i/>
                <w:lang w:val="en-AU" w:eastAsia="id-ID"/>
              </w:rPr>
              <w:t>tercantum</w:t>
            </w:r>
            <w:proofErr w:type="spellEnd"/>
            <w:r w:rsidRPr="00DB15AF">
              <w:rPr>
                <w:rFonts w:ascii="Footlight MT Light" w:eastAsia="Calibri" w:hAnsi="Footlight MT Light" w:cs="Tahoma"/>
                <w:i/>
                <w:lang w:val="en-AU" w:eastAsia="id-ID"/>
              </w:rPr>
              <w:t xml:space="preserve"> </w:t>
            </w:r>
            <w:proofErr w:type="spellStart"/>
            <w:r w:rsidRPr="00DB15AF">
              <w:rPr>
                <w:rFonts w:ascii="Footlight MT Light" w:eastAsia="Calibri" w:hAnsi="Footlight MT Light" w:cs="Tahoma"/>
                <w:i/>
                <w:lang w:val="en-AU" w:eastAsia="id-ID"/>
              </w:rPr>
              <w:t>dalam</w:t>
            </w:r>
            <w:proofErr w:type="spellEnd"/>
            <w:r w:rsidRPr="00DB15AF">
              <w:rPr>
                <w:rFonts w:ascii="Footlight MT Light" w:eastAsia="Calibri" w:hAnsi="Footlight MT Light" w:cs="Tahoma"/>
                <w:i/>
                <w:lang w:val="en-AU" w:eastAsia="id-ID"/>
              </w:rPr>
              <w:t xml:space="preserve"> </w:t>
            </w:r>
            <w:proofErr w:type="spellStart"/>
            <w:r w:rsidRPr="00DB15AF">
              <w:rPr>
                <w:rFonts w:ascii="Footlight MT Light" w:eastAsia="Calibri" w:hAnsi="Footlight MT Light" w:cs="Tahoma"/>
                <w:i/>
                <w:lang w:val="en-AU" w:eastAsia="id-ID"/>
              </w:rPr>
              <w:t>Kontrak</w:t>
            </w:r>
            <w:proofErr w:type="spellEnd"/>
            <w:r w:rsidRPr="00DB15AF">
              <w:rPr>
                <w:rFonts w:ascii="Footlight MT Light" w:eastAsia="Calibri" w:hAnsi="Footlight MT Light" w:cs="Tahoma"/>
                <w:i/>
                <w:lang w:val="en-AU" w:eastAsia="id-ID"/>
              </w:rPr>
              <w:t xml:space="preserve"> dan</w:t>
            </w:r>
            <w:r w:rsidRPr="00DB15AF">
              <w:rPr>
                <w:rFonts w:ascii="Footlight MT Light" w:eastAsia="Calibri" w:hAnsi="Footlight MT Light" w:cs="Tahoma"/>
                <w:i/>
                <w:lang w:eastAsia="id-ID"/>
              </w:rPr>
              <w:t xml:space="preserve"> belum diserahterimakan apabila ditetapkan serah terima pekerjaan secara parsial]</w:t>
            </w:r>
          </w:p>
          <w:p w14:paraId="64520B8A" w14:textId="77777777" w:rsidR="005D2FEC" w:rsidRPr="00DB15AF" w:rsidRDefault="005D2FEC" w:rsidP="003C696E">
            <w:pPr>
              <w:ind w:right="-72"/>
              <w:jc w:val="both"/>
              <w:rPr>
                <w:rFonts w:ascii="Footlight MT Light" w:eastAsia="Calibri" w:hAnsi="Footlight MT Light" w:cs="Tahoma"/>
              </w:rPr>
            </w:pPr>
          </w:p>
        </w:tc>
      </w:tr>
      <w:tr w:rsidR="005D2FEC" w:rsidRPr="00DB15AF" w14:paraId="5B7484EC" w14:textId="77777777" w:rsidTr="00867746">
        <w:tc>
          <w:tcPr>
            <w:tcW w:w="1188" w:type="dxa"/>
            <w:shd w:val="clear" w:color="auto" w:fill="auto"/>
          </w:tcPr>
          <w:p w14:paraId="7D835E26" w14:textId="77777777" w:rsidR="005D2FEC" w:rsidRPr="00DB15AF" w:rsidRDefault="005D2FEC" w:rsidP="003C696E">
            <w:pPr>
              <w:contextualSpacing/>
              <w:jc w:val="center"/>
              <w:rPr>
                <w:rFonts w:ascii="Footlight MT Light" w:eastAsia="Calibri" w:hAnsi="Footlight MT Light" w:cs="Tahoma"/>
                <w:b/>
                <w:lang w:val="en-AU"/>
              </w:rPr>
            </w:pPr>
            <w:r w:rsidRPr="00DB15AF">
              <w:rPr>
                <w:rFonts w:ascii="Footlight MT Light" w:eastAsia="Calibri" w:hAnsi="Footlight MT Light" w:cs="Tahoma"/>
                <w:b/>
                <w:lang w:val="en-AU"/>
              </w:rPr>
              <w:t>78.2</w:t>
            </w:r>
          </w:p>
        </w:tc>
        <w:tc>
          <w:tcPr>
            <w:tcW w:w="1656" w:type="dxa"/>
            <w:shd w:val="clear" w:color="auto" w:fill="auto"/>
          </w:tcPr>
          <w:p w14:paraId="33BFDA2E" w14:textId="77777777" w:rsidR="005D2FEC" w:rsidRPr="00DB15AF" w:rsidRDefault="005D2FEC" w:rsidP="003C696E">
            <w:pPr>
              <w:numPr>
                <w:ilvl w:val="12"/>
                <w:numId w:val="0"/>
              </w:numPr>
              <w:ind w:right="-72"/>
              <w:jc w:val="both"/>
              <w:rPr>
                <w:rFonts w:ascii="Footlight MT Light" w:eastAsia="Calibri" w:hAnsi="Footlight MT Light" w:cs="Tahoma"/>
                <w:b/>
                <w:noProof/>
              </w:rPr>
            </w:pPr>
            <w:r w:rsidRPr="00DB15AF">
              <w:rPr>
                <w:rFonts w:ascii="Footlight MT Light" w:eastAsia="Calibri" w:hAnsi="Footlight MT Light" w:cs="Tahoma"/>
                <w:b/>
                <w:noProof/>
                <w:lang w:val="en-AU"/>
              </w:rPr>
              <w:t>Umur Konstruksi dan Pertanggungan terhadap Kegagalan Bangunan</w:t>
            </w:r>
          </w:p>
        </w:tc>
        <w:tc>
          <w:tcPr>
            <w:tcW w:w="5521" w:type="dxa"/>
            <w:shd w:val="clear" w:color="auto" w:fill="auto"/>
          </w:tcPr>
          <w:p w14:paraId="6221F2A5" w14:textId="77777777" w:rsidR="005D2FEC" w:rsidRPr="00DB15AF" w:rsidRDefault="005D2FEC" w:rsidP="003C696E">
            <w:pPr>
              <w:numPr>
                <w:ilvl w:val="0"/>
                <w:numId w:val="197"/>
              </w:numPr>
              <w:autoSpaceDE w:val="0"/>
              <w:autoSpaceDN w:val="0"/>
              <w:adjustRightInd w:val="0"/>
              <w:spacing w:after="60"/>
              <w:jc w:val="both"/>
              <w:rPr>
                <w:rFonts w:ascii="Footlight MT Light" w:eastAsia="Calibri" w:hAnsi="Footlight MT Light" w:cs="Tahoma"/>
              </w:rPr>
            </w:pPr>
            <w:r w:rsidRPr="00DB15AF">
              <w:rPr>
                <w:rFonts w:ascii="Footlight MT Light" w:eastAsia="Calibri" w:hAnsi="Footlight MT Light" w:cs="Tahoma"/>
              </w:rPr>
              <w:t xml:space="preserve">Bangunan Hasil Pekerjaan memiliki Umur Konstruksi selama ........ </w:t>
            </w:r>
            <w:r w:rsidRPr="00DB15AF">
              <w:rPr>
                <w:rFonts w:ascii="Footlight MT Light" w:eastAsia="Calibri" w:hAnsi="Footlight MT Light" w:cs="Tahoma"/>
                <w:i/>
              </w:rPr>
              <w:t>(.........dalam huruf...........)</w:t>
            </w:r>
            <w:r w:rsidRPr="00DB15AF">
              <w:rPr>
                <w:rFonts w:ascii="Footlight MT Light" w:eastAsia="Calibri" w:hAnsi="Footlight MT Light" w:cs="Tahoma"/>
              </w:rPr>
              <w:t xml:space="preserve"> tahun sejak Tanggal Penyerahan Akhir Pekerjaan</w:t>
            </w:r>
            <w:r w:rsidRPr="00DB15AF">
              <w:rPr>
                <w:rFonts w:ascii="Footlight MT Light" w:eastAsia="Calibri" w:hAnsi="Footlight MT Light" w:cs="Tahoma"/>
                <w:lang w:val="en-AU"/>
              </w:rPr>
              <w:t>.</w:t>
            </w:r>
          </w:p>
          <w:p w14:paraId="4B669F46" w14:textId="77777777" w:rsidR="005D2FEC" w:rsidRPr="00DB15AF" w:rsidRDefault="005D2FEC" w:rsidP="003C696E">
            <w:pPr>
              <w:autoSpaceDE w:val="0"/>
              <w:autoSpaceDN w:val="0"/>
              <w:adjustRightInd w:val="0"/>
              <w:spacing w:after="60"/>
              <w:ind w:left="342"/>
              <w:jc w:val="both"/>
              <w:rPr>
                <w:rFonts w:ascii="Footlight MT Light" w:eastAsia="Calibri" w:hAnsi="Footlight MT Light" w:cs="Tahoma"/>
                <w:i/>
              </w:rPr>
            </w:pPr>
            <w:r w:rsidRPr="00DB15AF">
              <w:rPr>
                <w:rFonts w:ascii="Footlight MT Light" w:eastAsia="Calibri" w:hAnsi="Footlight MT Light" w:cs="Tahoma"/>
                <w:i/>
                <w:lang w:val="en-AU"/>
              </w:rPr>
              <w:t>[</w:t>
            </w:r>
            <w:proofErr w:type="spellStart"/>
            <w:r w:rsidRPr="00DB15AF">
              <w:rPr>
                <w:rFonts w:ascii="Footlight MT Light" w:eastAsia="Calibri" w:hAnsi="Footlight MT Light" w:cs="Tahoma"/>
                <w:i/>
                <w:lang w:val="en-AU"/>
              </w:rPr>
              <w:t>diisi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sesuai</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dengan</w:t>
            </w:r>
            <w:proofErr w:type="spellEnd"/>
            <w:r w:rsidRPr="00DB15AF">
              <w:rPr>
                <w:rFonts w:ascii="Footlight MT Light" w:eastAsia="Calibri" w:hAnsi="Footlight MT Light" w:cs="Tahoma"/>
                <w:i/>
                <w:lang w:val="en-AU"/>
              </w:rPr>
              <w:t xml:space="preserve"> yang </w:t>
            </w:r>
            <w:proofErr w:type="spellStart"/>
            <w:r w:rsidRPr="00DB15AF">
              <w:rPr>
                <w:rFonts w:ascii="Footlight MT Light" w:eastAsia="Calibri" w:hAnsi="Footlight MT Light" w:cs="Tahoma"/>
                <w:i/>
                <w:lang w:val="en-AU"/>
              </w:rPr>
              <w:t>tertuang</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dalam</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dokumen</w:t>
            </w:r>
            <w:proofErr w:type="spellEnd"/>
            <w:r w:rsidRPr="00DB15AF">
              <w:rPr>
                <w:rFonts w:ascii="Footlight MT Light" w:eastAsia="Calibri" w:hAnsi="Footlight MT Light" w:cs="Tahoma"/>
                <w:i/>
                <w:lang w:val="en-AU"/>
              </w:rPr>
              <w:t xml:space="preserve"> </w:t>
            </w:r>
            <w:proofErr w:type="spellStart"/>
            <w:r w:rsidRPr="00DB15AF">
              <w:rPr>
                <w:rFonts w:ascii="Footlight MT Light" w:eastAsia="Calibri" w:hAnsi="Footlight MT Light" w:cs="Tahoma"/>
                <w:i/>
                <w:lang w:val="en-AU"/>
              </w:rPr>
              <w:t>perancangan</w:t>
            </w:r>
            <w:proofErr w:type="spellEnd"/>
            <w:r w:rsidRPr="00DB15AF">
              <w:rPr>
                <w:rFonts w:ascii="Footlight MT Light" w:eastAsia="Calibri" w:hAnsi="Footlight MT Light" w:cs="Tahoma"/>
                <w:i/>
                <w:lang w:val="en-AU"/>
              </w:rPr>
              <w:t>]</w:t>
            </w:r>
          </w:p>
          <w:p w14:paraId="3AF91985" w14:textId="77777777" w:rsidR="005D2FEC" w:rsidRPr="00DB15AF" w:rsidRDefault="005D2FEC" w:rsidP="003C696E">
            <w:pPr>
              <w:numPr>
                <w:ilvl w:val="0"/>
                <w:numId w:val="197"/>
              </w:numPr>
              <w:autoSpaceDE w:val="0"/>
              <w:autoSpaceDN w:val="0"/>
              <w:adjustRightInd w:val="0"/>
              <w:spacing w:after="120"/>
              <w:ind w:left="345" w:hanging="345"/>
              <w:jc w:val="both"/>
              <w:rPr>
                <w:rFonts w:ascii="Footlight MT Light" w:eastAsia="Calibri" w:hAnsi="Footlight MT Light" w:cs="Tahoma"/>
              </w:rPr>
            </w:pPr>
            <w:r w:rsidRPr="00DB15AF">
              <w:rPr>
                <w:rFonts w:ascii="Footlight MT Light" w:eastAsia="Calibri" w:hAnsi="Footlight MT Light" w:cs="Tahoma"/>
              </w:rPr>
              <w:t xml:space="preserve">Pertanggungan terhadap Kegagalan Bangunan ditetapkan selama ........ </w:t>
            </w:r>
            <w:r w:rsidRPr="00DB15AF">
              <w:rPr>
                <w:rFonts w:ascii="Footlight MT Light" w:eastAsia="Calibri" w:hAnsi="Footlight MT Light" w:cs="Tahoma"/>
                <w:i/>
              </w:rPr>
              <w:t>(.........dalam huruf...........)</w:t>
            </w:r>
            <w:r w:rsidRPr="00DB15AF">
              <w:rPr>
                <w:rFonts w:ascii="Footlight MT Light" w:eastAsia="Calibri" w:hAnsi="Footlight MT Light" w:cs="Tahoma"/>
                <w:i/>
                <w:lang w:val="en-AU"/>
              </w:rPr>
              <w:t xml:space="preserve"> </w:t>
            </w:r>
            <w:r w:rsidRPr="00DB15AF">
              <w:rPr>
                <w:rFonts w:ascii="Footlight MT Light" w:eastAsia="Calibri" w:hAnsi="Footlight MT Light" w:cs="Tahoma"/>
              </w:rPr>
              <w:t>tahun sejak Tanggal Penyerahan Akhir Pekerjaan.</w:t>
            </w:r>
          </w:p>
          <w:p w14:paraId="0154DC09" w14:textId="77777777" w:rsidR="005D2FEC" w:rsidRPr="00DB15AF" w:rsidRDefault="005D2FEC" w:rsidP="003C696E">
            <w:pPr>
              <w:autoSpaceDE w:val="0"/>
              <w:autoSpaceDN w:val="0"/>
              <w:adjustRightInd w:val="0"/>
              <w:ind w:left="345"/>
              <w:jc w:val="both"/>
              <w:rPr>
                <w:rFonts w:ascii="Footlight MT Light" w:eastAsia="Calibri" w:hAnsi="Footlight MT Light" w:cs="Tahoma"/>
                <w:i/>
              </w:rPr>
            </w:pPr>
            <w:r w:rsidRPr="00DB15AF">
              <w:rPr>
                <w:rFonts w:ascii="Footlight MT Light" w:eastAsia="Calibri" w:hAnsi="Footlight MT Light" w:cs="Tahoma"/>
                <w:i/>
              </w:rPr>
              <w:t>[diisi sesuai dengan umur rencana pada huruf a apabila umur konstruksinya tidak lebih dari 10 (sepuluh) tahun]</w:t>
            </w:r>
          </w:p>
          <w:p w14:paraId="2F89FB25" w14:textId="77777777" w:rsidR="005D2FEC" w:rsidRPr="00DB15AF" w:rsidRDefault="005D2FEC" w:rsidP="003C696E">
            <w:pPr>
              <w:autoSpaceDE w:val="0"/>
              <w:autoSpaceDN w:val="0"/>
              <w:adjustRightInd w:val="0"/>
              <w:ind w:left="345"/>
              <w:jc w:val="both"/>
              <w:rPr>
                <w:rFonts w:ascii="Footlight MT Light" w:eastAsia="Calibri" w:hAnsi="Footlight MT Light" w:cs="Tahoma"/>
              </w:rPr>
            </w:pPr>
          </w:p>
        </w:tc>
      </w:tr>
      <w:tr w:rsidR="00DD4C48" w:rsidRPr="00DB15AF" w14:paraId="3B3C9DF3" w14:textId="77777777" w:rsidTr="00867746">
        <w:tc>
          <w:tcPr>
            <w:tcW w:w="1188" w:type="dxa"/>
            <w:shd w:val="clear" w:color="auto" w:fill="auto"/>
          </w:tcPr>
          <w:p w14:paraId="2580D850" w14:textId="2EE70ACD" w:rsidR="00DD4C48" w:rsidRPr="00DB15AF" w:rsidRDefault="00DD4C48" w:rsidP="003C696E">
            <w:pPr>
              <w:contextualSpacing/>
              <w:jc w:val="center"/>
              <w:rPr>
                <w:rFonts w:ascii="Footlight MT Light" w:eastAsia="Calibri" w:hAnsi="Footlight MT Light" w:cs="Tahoma"/>
                <w:b/>
                <w:lang w:val="en-AU"/>
              </w:rPr>
            </w:pPr>
            <w:r w:rsidRPr="00DB15AF">
              <w:rPr>
                <w:rFonts w:ascii="Footlight MT Light" w:hAnsi="Footlight MT Light" w:cs="Tahoma"/>
                <w:b/>
                <w:lang w:val="en-US"/>
              </w:rPr>
              <w:t>79.3</w:t>
            </w:r>
          </w:p>
        </w:tc>
        <w:tc>
          <w:tcPr>
            <w:tcW w:w="1656" w:type="dxa"/>
            <w:shd w:val="clear" w:color="auto" w:fill="auto"/>
          </w:tcPr>
          <w:p w14:paraId="5AF73460" w14:textId="709629E5" w:rsidR="00DD4C48" w:rsidRPr="00DB15AF" w:rsidRDefault="00DD4C48" w:rsidP="003C696E">
            <w:pPr>
              <w:numPr>
                <w:ilvl w:val="12"/>
                <w:numId w:val="0"/>
              </w:numPr>
              <w:ind w:right="-72"/>
              <w:jc w:val="both"/>
              <w:rPr>
                <w:rFonts w:ascii="Footlight MT Light" w:eastAsia="Calibri" w:hAnsi="Footlight MT Light" w:cs="Tahoma"/>
                <w:b/>
                <w:noProof/>
                <w:lang w:val="en-AU"/>
              </w:rPr>
            </w:pPr>
            <w:r w:rsidRPr="00DB15AF">
              <w:rPr>
                <w:rFonts w:ascii="Footlight MT Light" w:hAnsi="Footlight MT Light" w:cs="Tahoma"/>
                <w:b/>
              </w:rPr>
              <w:t>Penyelesaian Perselisihan/</w:t>
            </w:r>
            <w:r w:rsidRPr="00DB15AF">
              <w:rPr>
                <w:rFonts w:ascii="Footlight MT Light" w:hAnsi="Footlight MT Light" w:cs="Tahoma"/>
                <w:b/>
                <w:lang w:val="en-US"/>
              </w:rPr>
              <w:t xml:space="preserve"> </w:t>
            </w:r>
            <w:r w:rsidRPr="00DB15AF">
              <w:rPr>
                <w:rFonts w:ascii="Footlight MT Light" w:hAnsi="Footlight MT Light" w:cs="Tahoma"/>
                <w:b/>
              </w:rPr>
              <w:t>Sengketa</w:t>
            </w:r>
          </w:p>
        </w:tc>
        <w:tc>
          <w:tcPr>
            <w:tcW w:w="5521" w:type="dxa"/>
            <w:shd w:val="clear" w:color="auto" w:fill="auto"/>
          </w:tcPr>
          <w:p w14:paraId="58A1335F" w14:textId="3A5F5970" w:rsidR="00DD4C48" w:rsidRPr="00DB15AF" w:rsidRDefault="00DD4C48" w:rsidP="003C696E">
            <w:pPr>
              <w:autoSpaceDE w:val="0"/>
              <w:autoSpaceDN w:val="0"/>
              <w:adjustRightInd w:val="0"/>
              <w:spacing w:after="60"/>
              <w:jc w:val="both"/>
              <w:rPr>
                <w:rFonts w:ascii="Footlight MT Light" w:eastAsia="Calibri" w:hAnsi="Footlight MT Light" w:cs="Tahoma"/>
              </w:rPr>
            </w:pPr>
            <w:proofErr w:type="spellStart"/>
            <w:r w:rsidRPr="00DB15AF">
              <w:rPr>
                <w:rFonts w:ascii="Footlight MT Light" w:hAnsi="Footlight MT Light" w:cs="Tahoma"/>
                <w:lang w:val="en-US"/>
              </w:rPr>
              <w:t>Penyelesaian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perselisihan</w:t>
            </w:r>
            <w:proofErr w:type="spellEnd"/>
            <w:r w:rsidRPr="00DB15AF">
              <w:rPr>
                <w:rFonts w:ascii="Footlight MT Light" w:hAnsi="Footlight MT Light" w:cs="Tahoma"/>
                <w:lang w:val="en-US"/>
              </w:rPr>
              <w:t>/</w:t>
            </w:r>
            <w:proofErr w:type="spellStart"/>
            <w:r w:rsidRPr="00DB15AF">
              <w:rPr>
                <w:rFonts w:ascii="Footlight MT Light" w:hAnsi="Footlight MT Light" w:cs="Tahoma"/>
                <w:lang w:val="en-US"/>
              </w:rPr>
              <w:t>sengketa</w:t>
            </w:r>
            <w:proofErr w:type="spellEnd"/>
            <w:r w:rsidRPr="00DB15AF">
              <w:rPr>
                <w:rFonts w:ascii="Footlight MT Light" w:hAnsi="Footlight MT Light" w:cs="Tahoma"/>
                <w:lang w:val="en-US"/>
              </w:rPr>
              <w:t xml:space="preserve"> </w:t>
            </w:r>
            <w:r w:rsidRPr="00DB15AF">
              <w:rPr>
                <w:rFonts w:ascii="Footlight MT Light" w:hAnsi="Footlight MT Light" w:cs="Tahoma"/>
              </w:rPr>
              <w:t xml:space="preserve">para pihak </w:t>
            </w:r>
            <w:proofErr w:type="spellStart"/>
            <w:r w:rsidRPr="00DB15AF">
              <w:rPr>
                <w:rFonts w:ascii="Footlight MT Light" w:hAnsi="Footlight MT Light" w:cs="Tahoma"/>
                <w:lang w:val="en-US"/>
              </w:rPr>
              <w:t>dilakukan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melalui</w:t>
            </w:r>
            <w:proofErr w:type="spellEnd"/>
            <w:r w:rsidRPr="00DB15AF">
              <w:rPr>
                <w:rFonts w:ascii="Footlight MT Light" w:hAnsi="Footlight MT Light" w:cs="Tahoma"/>
                <w:lang w:val="en-US"/>
              </w:rPr>
              <w:t xml:space="preserve"> ………</w:t>
            </w:r>
            <w:proofErr w:type="gramStart"/>
            <w:r w:rsidRPr="00DB15AF">
              <w:rPr>
                <w:rFonts w:ascii="Footlight MT Light" w:hAnsi="Footlight MT Light" w:cs="Tahoma"/>
                <w:lang w:val="en-US"/>
              </w:rPr>
              <w:t>…..</w:t>
            </w:r>
            <w:proofErr w:type="gramEnd"/>
          </w:p>
        </w:tc>
      </w:tr>
    </w:tbl>
    <w:p w14:paraId="67C49165" w14:textId="77777777" w:rsidR="00291307" w:rsidRPr="00DB15AF" w:rsidRDefault="00291307" w:rsidP="003C696E">
      <w:pPr>
        <w:contextualSpacing/>
        <w:rPr>
          <w:rFonts w:ascii="Footlight MT Light" w:hAnsi="Footlight MT Light"/>
        </w:rPr>
        <w:sectPr w:rsidR="00291307"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7B0AC4A7" w14:textId="77777777" w:rsidR="00291307" w:rsidRPr="00DB15AF" w:rsidRDefault="00291307" w:rsidP="003C696E">
      <w:pPr>
        <w:spacing w:line="276" w:lineRule="auto"/>
        <w:contextualSpacing/>
        <w:rPr>
          <w:rFonts w:ascii="Footlight MT Light" w:hAnsi="Footlight MT Light"/>
          <w:b/>
          <w:sz w:val="28"/>
          <w:szCs w:val="28"/>
        </w:rPr>
      </w:pPr>
      <w:r w:rsidRPr="00DB15AF">
        <w:rPr>
          <w:rFonts w:ascii="Footlight MT Light" w:hAnsi="Footlight MT Light"/>
          <w:b/>
          <w:sz w:val="28"/>
          <w:szCs w:val="28"/>
        </w:rPr>
        <w:lastRenderedPageBreak/>
        <w:t>LAMPIRAN A SYARAT-SYARAT KHUSUS KONTRAK</w:t>
      </w:r>
    </w:p>
    <w:p w14:paraId="67272943" w14:textId="77777777" w:rsidR="00291307" w:rsidRPr="00DB15AF" w:rsidRDefault="00291307" w:rsidP="003C696E">
      <w:pPr>
        <w:spacing w:line="276" w:lineRule="auto"/>
        <w:contextualSpacing/>
        <w:rPr>
          <w:rFonts w:ascii="Footlight MT Light" w:hAnsi="Footlight MT Light"/>
          <w:b/>
        </w:rPr>
      </w:pPr>
    </w:p>
    <w:p w14:paraId="6466CD13" w14:textId="771CB38B" w:rsidR="00291307" w:rsidRPr="00DB15AF" w:rsidRDefault="00291307" w:rsidP="003C696E">
      <w:pPr>
        <w:spacing w:line="276" w:lineRule="auto"/>
        <w:contextualSpacing/>
        <w:jc w:val="center"/>
        <w:rPr>
          <w:rFonts w:ascii="Footlight MT Light" w:hAnsi="Footlight MT Light"/>
          <w:b/>
          <w:lang w:val="en-US"/>
        </w:rPr>
      </w:pPr>
      <w:r w:rsidRPr="00DB15AF">
        <w:rPr>
          <w:rFonts w:ascii="Footlight MT Light" w:hAnsi="Footlight MT Light"/>
          <w:b/>
        </w:rPr>
        <w:t xml:space="preserve">DAFTAR PEKERJAAN YANG DISUBKONTRAKKAN </w:t>
      </w:r>
      <w:r w:rsidR="00AD705A" w:rsidRPr="00DB15AF">
        <w:rPr>
          <w:rFonts w:ascii="Footlight MT Light" w:hAnsi="Footlight MT Light"/>
          <w:b/>
          <w:lang w:val="en-US"/>
        </w:rPr>
        <w:t>DAN SUBKONTRAKTOR</w:t>
      </w:r>
    </w:p>
    <w:p w14:paraId="56D634A8" w14:textId="77777777" w:rsidR="00291307" w:rsidRPr="00DB15AF" w:rsidRDefault="00291307" w:rsidP="003C696E">
      <w:pPr>
        <w:spacing w:line="276" w:lineRule="auto"/>
        <w:contextualSpacing/>
        <w:jc w:val="center"/>
        <w:rPr>
          <w:rFonts w:ascii="Footlight MT Light" w:hAnsi="Footlight MT Light"/>
          <w:b/>
        </w:rPr>
      </w:pPr>
    </w:p>
    <w:p w14:paraId="72AEFA4D" w14:textId="77777777" w:rsidR="00291307" w:rsidRPr="00DB15AF" w:rsidRDefault="00291307" w:rsidP="003C696E">
      <w:pPr>
        <w:numPr>
          <w:ilvl w:val="3"/>
          <w:numId w:val="166"/>
        </w:numPr>
        <w:spacing w:after="120" w:line="276" w:lineRule="auto"/>
        <w:ind w:left="432" w:hanging="432"/>
        <w:contextualSpacing/>
        <w:rPr>
          <w:rFonts w:ascii="Footlight MT Light" w:hAnsi="Footlight MT Light"/>
          <w:b/>
        </w:rPr>
      </w:pPr>
      <w:r w:rsidRPr="00DB15AF">
        <w:rPr>
          <w:rFonts w:ascii="Footlight MT Light" w:hAnsi="Footlight MT Light"/>
          <w:b/>
        </w:rPr>
        <w:t>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330"/>
        <w:gridCol w:w="1634"/>
        <w:gridCol w:w="1634"/>
        <w:gridCol w:w="1634"/>
        <w:gridCol w:w="1573"/>
      </w:tblGrid>
      <w:tr w:rsidR="001F4FF7" w:rsidRPr="00DB15AF" w14:paraId="3827D2C0"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DC5640B"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No</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center"/>
          </w:tcPr>
          <w:p w14:paraId="589BCE70"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Bagian Pekerjaan yang Disubkontrakkan</w:t>
            </w:r>
            <w:r w:rsidRPr="00DB15AF">
              <w:rPr>
                <w:rFonts w:ascii="Footlight MT Light" w:hAnsi="Footlight MT Light"/>
                <w:vertAlign w:val="superscript"/>
              </w:rPr>
              <w:t>**</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C4B93B9" w14:textId="79AAA6ED"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 xml:space="preserve">Nama </w:t>
            </w:r>
            <w:r w:rsidR="00AD705A" w:rsidRPr="00DB15AF">
              <w:rPr>
                <w:rFonts w:ascii="Footlight MT Light" w:hAnsi="Footlight MT Light"/>
              </w:rPr>
              <w:t>Subkontraktor</w:t>
            </w:r>
            <w:r w:rsidR="00AD705A" w:rsidRPr="00DB15AF">
              <w:rPr>
                <w:rFonts w:ascii="Footlight MT Light" w:hAnsi="Footlight MT Light"/>
                <w:vertAlign w:val="superscript"/>
              </w:rPr>
              <w:t xml:space="preserve"> </w:t>
            </w:r>
            <w:r w:rsidRPr="00DB15AF">
              <w:rPr>
                <w:rFonts w:ascii="Footlight MT Light" w:hAnsi="Footlight MT Light"/>
                <w:vertAlign w:val="superscript"/>
              </w:rPr>
              <w:t>**</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2A6F15C5" w14:textId="776A5778"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 xml:space="preserve">Alamat </w:t>
            </w:r>
            <w:r w:rsidR="00AD705A" w:rsidRPr="00DB15AF">
              <w:rPr>
                <w:rFonts w:ascii="Footlight MT Light" w:hAnsi="Footlight MT Light"/>
              </w:rPr>
              <w:t>Subkontraktor</w:t>
            </w:r>
            <w:r w:rsidR="00AD705A" w:rsidRPr="00DB15AF">
              <w:rPr>
                <w:rFonts w:ascii="Footlight MT Light" w:hAnsi="Footlight MT Light"/>
                <w:vertAlign w:val="superscript"/>
              </w:rPr>
              <w:t xml:space="preserve"> </w:t>
            </w:r>
            <w:r w:rsidRPr="00DB15AF">
              <w:rPr>
                <w:rFonts w:ascii="Footlight MT Light" w:hAnsi="Footlight MT Light"/>
                <w:vertAlign w:val="superscript"/>
              </w:rPr>
              <w:t>**</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2A30042" w14:textId="5CFA611A"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 xml:space="preserve">Kualifikasi </w:t>
            </w:r>
            <w:r w:rsidR="00AD705A" w:rsidRPr="00DB15AF">
              <w:rPr>
                <w:rFonts w:ascii="Footlight MT Light" w:hAnsi="Footlight MT Light"/>
              </w:rPr>
              <w:t>Subkontraktor</w:t>
            </w:r>
            <w:r w:rsidR="00AD705A" w:rsidRPr="00DB15AF">
              <w:rPr>
                <w:rFonts w:ascii="Footlight MT Light" w:hAnsi="Footlight MT Light"/>
                <w:vertAlign w:val="superscript"/>
              </w:rPr>
              <w:t xml:space="preserve"> </w:t>
            </w:r>
            <w:r w:rsidRPr="00DB15AF">
              <w:rPr>
                <w:rFonts w:ascii="Footlight MT Light" w:hAnsi="Footlight MT Light"/>
                <w:vertAlign w:val="superscript"/>
              </w:rPr>
              <w:t>**</w:t>
            </w:r>
            <w:r w:rsidRPr="00DB15AF">
              <w:rPr>
                <w:rFonts w:ascii="Footlight MT Light" w:hAnsi="Footlight MT Light"/>
                <w:vertAlign w:val="superscript"/>
                <w:lang w:val="en-ID"/>
              </w:rPr>
              <w: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24DA7B6"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Keterangan</w:t>
            </w:r>
          </w:p>
        </w:tc>
      </w:tr>
      <w:tr w:rsidR="001F4FF7" w:rsidRPr="00DB15AF" w14:paraId="0C98FDCC"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6ACCF43A"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1</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3C2452A"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EE42BE8"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2754057"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7323A60"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7CF63695"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r>
      <w:tr w:rsidR="001F4FF7" w:rsidRPr="00DB15AF" w14:paraId="77939F0B"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644D44C3"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2</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0353DBE3"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43274E4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5F3108D"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8CECD62"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60AA127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r>
      <w:tr w:rsidR="001F4FF7" w:rsidRPr="00DB15AF" w14:paraId="5FFDEF81"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75496932"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3</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C559B47"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Dst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1B32ACDD" w14:textId="77777777" w:rsidR="00291307" w:rsidRPr="00DB15AF" w:rsidRDefault="00291307" w:rsidP="003C696E">
            <w:pPr>
              <w:spacing w:line="276" w:lineRule="auto"/>
              <w:contextualSpacing/>
              <w:jc w:val="center"/>
              <w:rPr>
                <w:rFonts w:ascii="Footlight MT Light" w:hAnsi="Footlight MT Light"/>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21E6B5D" w14:textId="77777777" w:rsidR="00291307" w:rsidRPr="00DB15AF" w:rsidRDefault="00291307" w:rsidP="003C696E">
            <w:pPr>
              <w:spacing w:line="276" w:lineRule="auto"/>
              <w:contextualSpacing/>
              <w:jc w:val="center"/>
              <w:rPr>
                <w:rFonts w:ascii="Footlight MT Light" w:hAnsi="Footlight MT Light"/>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6409706D" w14:textId="77777777" w:rsidR="00291307" w:rsidRPr="00DB15AF" w:rsidRDefault="00291307" w:rsidP="003C696E">
            <w:pPr>
              <w:spacing w:line="276" w:lineRule="auto"/>
              <w:contextualSpacing/>
              <w:jc w:val="center"/>
              <w:rPr>
                <w:rFonts w:ascii="Footlight MT Light" w:hAnsi="Footlight MT Light"/>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592AF4CB" w14:textId="77777777" w:rsidR="00291307" w:rsidRPr="00DB15AF" w:rsidRDefault="00291307" w:rsidP="003C696E">
            <w:pPr>
              <w:spacing w:line="276" w:lineRule="auto"/>
              <w:contextualSpacing/>
              <w:jc w:val="center"/>
              <w:rPr>
                <w:rFonts w:ascii="Footlight MT Light" w:hAnsi="Footlight MT Light"/>
              </w:rPr>
            </w:pPr>
          </w:p>
        </w:tc>
      </w:tr>
    </w:tbl>
    <w:p w14:paraId="2BDA06F3"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t>Catatan:</w:t>
      </w:r>
    </w:p>
    <w:p w14:paraId="66495F02" w14:textId="02BCDF6C" w:rsidR="00291307" w:rsidRPr="00DB15AF" w:rsidRDefault="00291307" w:rsidP="003C696E">
      <w:pPr>
        <w:spacing w:line="276" w:lineRule="auto"/>
        <w:ind w:left="567" w:hanging="567"/>
        <w:contextualSpacing/>
        <w:jc w:val="both"/>
        <w:rPr>
          <w:rFonts w:ascii="Footlight MT Light" w:hAnsi="Footlight MT Light"/>
        </w:rPr>
      </w:pPr>
      <w:r w:rsidRPr="00DB15AF">
        <w:rPr>
          <w:rFonts w:ascii="Footlight MT Light" w:hAnsi="Footlight MT Light"/>
        </w:rPr>
        <w:t>*)</w:t>
      </w:r>
      <w:r w:rsidRPr="00DB15AF">
        <w:rPr>
          <w:rFonts w:ascii="Footlight MT Light" w:hAnsi="Footlight MT Light"/>
        </w:rPr>
        <w:tab/>
        <w:t xml:space="preserve">Wajib diisi oleh </w:t>
      </w:r>
      <w:bookmarkStart w:id="2722" w:name="_Hlk69675537"/>
      <w:proofErr w:type="spellStart"/>
      <w:r w:rsidR="00230F1A" w:rsidRPr="00DB15AF">
        <w:rPr>
          <w:rFonts w:ascii="Footlight MT Light" w:hAnsi="Footlight MT Light"/>
          <w:lang w:val="en-US"/>
        </w:rPr>
        <w:t>Pejabat</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Penandatangan</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Kontrak</w:t>
      </w:r>
      <w:bookmarkEnd w:id="2722"/>
      <w:proofErr w:type="spellEnd"/>
      <w:r w:rsidR="00230F1A" w:rsidRPr="00DB15AF">
        <w:rPr>
          <w:rFonts w:ascii="Footlight MT Light" w:hAnsi="Footlight MT Light"/>
        </w:rPr>
        <w:t xml:space="preserve"> </w:t>
      </w:r>
      <w:r w:rsidRPr="00DB15AF">
        <w:rPr>
          <w:rFonts w:ascii="Footlight MT Light" w:hAnsi="Footlight MT Light"/>
        </w:rPr>
        <w:t>sewaktu penyusunan rancangan kontrak</w:t>
      </w:r>
    </w:p>
    <w:p w14:paraId="27CEBB8D" w14:textId="77777777" w:rsidR="00291307" w:rsidRPr="00DB15AF" w:rsidRDefault="00291307" w:rsidP="003C696E">
      <w:pPr>
        <w:spacing w:line="276" w:lineRule="auto"/>
        <w:ind w:left="567" w:hanging="567"/>
        <w:contextualSpacing/>
        <w:jc w:val="both"/>
        <w:rPr>
          <w:rFonts w:ascii="Footlight MT Light" w:hAnsi="Footlight MT Light"/>
        </w:rPr>
      </w:pPr>
      <w:r w:rsidRPr="00DB15AF">
        <w:rPr>
          <w:rFonts w:ascii="Footlight MT Light" w:hAnsi="Footlight MT Light"/>
        </w:rPr>
        <w:t>**)</w:t>
      </w:r>
      <w:r w:rsidRPr="00DB15AF">
        <w:rPr>
          <w:rFonts w:ascii="Footlight MT Light" w:hAnsi="Footlight MT Light"/>
        </w:rPr>
        <w:tab/>
        <w:t>Wajib diisi saat rapat persiapan penandatanganan kontrak berdasarkan dokumen penawaran</w:t>
      </w:r>
    </w:p>
    <w:p w14:paraId="40FDD24F" w14:textId="77777777" w:rsidR="00291307" w:rsidRPr="00DB15AF" w:rsidRDefault="00291307" w:rsidP="003C696E">
      <w:pPr>
        <w:spacing w:line="276" w:lineRule="auto"/>
        <w:contextualSpacing/>
        <w:rPr>
          <w:rFonts w:ascii="Footlight MT Light" w:hAnsi="Footlight MT Light"/>
        </w:rPr>
      </w:pPr>
    </w:p>
    <w:p w14:paraId="647A027B" w14:textId="77777777" w:rsidR="00291307" w:rsidRPr="00DB15AF" w:rsidRDefault="00291307" w:rsidP="003C696E">
      <w:pPr>
        <w:numPr>
          <w:ilvl w:val="3"/>
          <w:numId w:val="166"/>
        </w:numPr>
        <w:spacing w:after="120" w:line="276" w:lineRule="auto"/>
        <w:ind w:left="432" w:hanging="432"/>
        <w:contextualSpacing/>
        <w:rPr>
          <w:rFonts w:ascii="Footlight MT Light" w:hAnsi="Footlight MT Light"/>
          <w:b/>
        </w:rPr>
      </w:pPr>
      <w:r w:rsidRPr="00DB15AF">
        <w:rPr>
          <w:rFonts w:ascii="Footlight MT Light" w:hAnsi="Footlight MT Light"/>
          <w:b/>
        </w:rPr>
        <w:t>Pekerjaan bukan 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318"/>
        <w:gridCol w:w="1634"/>
        <w:gridCol w:w="1634"/>
        <w:gridCol w:w="1634"/>
        <w:gridCol w:w="1585"/>
      </w:tblGrid>
      <w:tr w:rsidR="00AD705A" w:rsidRPr="00DB15AF" w14:paraId="1E065FEF"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7BE0419" w14:textId="77777777"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No</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14:paraId="0FAFFDA4" w14:textId="77777777"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Bagian Pekerjaan yang Disubkontrakkan</w:t>
            </w:r>
            <w:r w:rsidRPr="00DB15AF">
              <w:rPr>
                <w:rFonts w:ascii="Footlight MT Light" w:hAnsi="Footlight MT Light"/>
                <w:vertAlign w:val="superscript"/>
              </w:rPr>
              <w:t>*</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DA225C9" w14:textId="7EDA1099"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Nama Subkontraktor</w:t>
            </w:r>
            <w:r w:rsidRPr="00DB15AF">
              <w:rPr>
                <w:rFonts w:ascii="Footlight MT Light" w:hAnsi="Footlight MT Light"/>
                <w:vertAlign w:val="superscript"/>
              </w:rPr>
              <w:t xml:space="preserve"> **</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00908C7B" w14:textId="51759053"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Alamat Subkontraktor</w:t>
            </w:r>
            <w:r w:rsidRPr="00DB15AF">
              <w:rPr>
                <w:rFonts w:ascii="Footlight MT Light" w:hAnsi="Footlight MT Light"/>
                <w:vertAlign w:val="superscript"/>
              </w:rPr>
              <w:t xml:space="preserve"> **</w:t>
            </w:r>
            <w:r w:rsidRPr="00DB15AF">
              <w:rPr>
                <w:rFonts w:ascii="Footlight MT Light" w:hAnsi="Footlight MT Light"/>
                <w:vertAlign w:val="superscript"/>
                <w:lang w:val="en-ID"/>
              </w:rPr>
              <w:t>)</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4469F2EC" w14:textId="639D250A"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Kualifikasi Subkontraktor</w:t>
            </w:r>
            <w:r w:rsidRPr="00DB15AF">
              <w:rPr>
                <w:rFonts w:ascii="Footlight MT Light" w:hAnsi="Footlight MT Light"/>
                <w:vertAlign w:val="superscript"/>
              </w:rPr>
              <w:t xml:space="preserve"> **</w:t>
            </w:r>
            <w:r w:rsidRPr="00DB15AF">
              <w:rPr>
                <w:rFonts w:ascii="Footlight MT Light" w:hAnsi="Footlight MT Light"/>
                <w:vertAlign w:val="superscript"/>
                <w:lang w:val="en-ID"/>
              </w:rPr>
              <w:t>)</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2F990FF8" w14:textId="77777777" w:rsidR="00AD705A" w:rsidRPr="00DB15AF" w:rsidRDefault="00AD705A" w:rsidP="003C696E">
            <w:pPr>
              <w:spacing w:line="276" w:lineRule="auto"/>
              <w:contextualSpacing/>
              <w:jc w:val="center"/>
              <w:rPr>
                <w:rFonts w:ascii="Footlight MT Light" w:hAnsi="Footlight MT Light"/>
              </w:rPr>
            </w:pPr>
            <w:r w:rsidRPr="00DB15AF">
              <w:rPr>
                <w:rFonts w:ascii="Footlight MT Light" w:hAnsi="Footlight MT Light"/>
              </w:rPr>
              <w:t>Keterangan</w:t>
            </w:r>
          </w:p>
        </w:tc>
      </w:tr>
      <w:tr w:rsidR="001F4FF7" w:rsidRPr="00DB15AF" w14:paraId="1720FF5C"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759B0832"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1</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7966517"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FB1182B"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7F90A48"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780C2BC4"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05F80694"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r>
      <w:tr w:rsidR="001F4FF7" w:rsidRPr="00DB15AF" w14:paraId="575F5BCB"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67F12A9C"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2</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9FC99BC"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5AA28CD3"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29015817"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339D313D"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3076C48E"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w:t>
            </w:r>
          </w:p>
        </w:tc>
      </w:tr>
      <w:tr w:rsidR="001F4FF7" w:rsidRPr="00DB15AF" w14:paraId="010F63BF" w14:textId="77777777" w:rsidTr="00A022C0">
        <w:tc>
          <w:tcPr>
            <w:tcW w:w="499" w:type="dxa"/>
            <w:tcBorders>
              <w:top w:val="single" w:sz="4" w:space="0" w:color="auto"/>
              <w:left w:val="single" w:sz="4" w:space="0" w:color="auto"/>
              <w:bottom w:val="single" w:sz="4" w:space="0" w:color="auto"/>
              <w:right w:val="single" w:sz="4" w:space="0" w:color="auto"/>
            </w:tcBorders>
            <w:shd w:val="clear" w:color="auto" w:fill="auto"/>
          </w:tcPr>
          <w:p w14:paraId="00515D48"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3</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C74412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Dst</w:t>
            </w: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22F4AFF8" w14:textId="77777777" w:rsidR="00291307" w:rsidRPr="00DB15AF" w:rsidRDefault="00291307" w:rsidP="003C696E">
            <w:pPr>
              <w:spacing w:line="276" w:lineRule="auto"/>
              <w:contextualSpacing/>
              <w:jc w:val="center"/>
              <w:rPr>
                <w:rFonts w:ascii="Footlight MT Light" w:hAnsi="Footlight MT Light"/>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200F7870" w14:textId="77777777" w:rsidR="00291307" w:rsidRPr="00DB15AF" w:rsidRDefault="00291307" w:rsidP="003C696E">
            <w:pPr>
              <w:spacing w:line="276" w:lineRule="auto"/>
              <w:contextualSpacing/>
              <w:jc w:val="center"/>
              <w:rPr>
                <w:rFonts w:ascii="Footlight MT Light" w:hAnsi="Footlight MT Light"/>
              </w:rPr>
            </w:pPr>
          </w:p>
        </w:tc>
        <w:tc>
          <w:tcPr>
            <w:tcW w:w="1634" w:type="dxa"/>
            <w:tcBorders>
              <w:top w:val="single" w:sz="4" w:space="0" w:color="auto"/>
              <w:left w:val="single" w:sz="4" w:space="0" w:color="auto"/>
              <w:bottom w:val="single" w:sz="4" w:space="0" w:color="auto"/>
              <w:right w:val="single" w:sz="4" w:space="0" w:color="auto"/>
            </w:tcBorders>
            <w:shd w:val="clear" w:color="auto" w:fill="auto"/>
          </w:tcPr>
          <w:p w14:paraId="0C8C3523" w14:textId="77777777" w:rsidR="00291307" w:rsidRPr="00DB15AF" w:rsidRDefault="00291307" w:rsidP="003C696E">
            <w:pPr>
              <w:spacing w:line="276" w:lineRule="auto"/>
              <w:contextualSpacing/>
              <w:jc w:val="center"/>
              <w:rPr>
                <w:rFonts w:ascii="Footlight MT Light" w:hAnsi="Footlight MT Light"/>
              </w:rPr>
            </w:pP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79DF2806" w14:textId="77777777" w:rsidR="00291307" w:rsidRPr="00DB15AF" w:rsidRDefault="00291307" w:rsidP="003C696E">
            <w:pPr>
              <w:spacing w:line="276" w:lineRule="auto"/>
              <w:contextualSpacing/>
              <w:jc w:val="center"/>
              <w:rPr>
                <w:rFonts w:ascii="Footlight MT Light" w:hAnsi="Footlight MT Light"/>
              </w:rPr>
            </w:pPr>
          </w:p>
        </w:tc>
      </w:tr>
    </w:tbl>
    <w:p w14:paraId="467249B6"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t>Catatan:</w:t>
      </w:r>
    </w:p>
    <w:p w14:paraId="2982B538" w14:textId="4DD495F2" w:rsidR="00291307" w:rsidRPr="00DB15AF" w:rsidRDefault="00291307" w:rsidP="003C696E">
      <w:pPr>
        <w:spacing w:line="276" w:lineRule="auto"/>
        <w:ind w:left="567" w:hanging="567"/>
        <w:contextualSpacing/>
        <w:jc w:val="both"/>
        <w:rPr>
          <w:rFonts w:ascii="Footlight MT Light" w:hAnsi="Footlight MT Light"/>
        </w:rPr>
      </w:pPr>
      <w:r w:rsidRPr="00DB15AF">
        <w:rPr>
          <w:rFonts w:ascii="Footlight MT Light" w:hAnsi="Footlight MT Light"/>
        </w:rPr>
        <w:t>*)</w:t>
      </w:r>
      <w:r w:rsidRPr="00DB15AF">
        <w:rPr>
          <w:rFonts w:ascii="Footlight MT Light" w:hAnsi="Footlight MT Light"/>
        </w:rPr>
        <w:tab/>
        <w:t xml:space="preserve">Wajib diisi oleh </w:t>
      </w:r>
      <w:proofErr w:type="spellStart"/>
      <w:r w:rsidR="00230F1A" w:rsidRPr="00DB15AF">
        <w:rPr>
          <w:rFonts w:ascii="Footlight MT Light" w:hAnsi="Footlight MT Light"/>
          <w:lang w:val="en-US"/>
        </w:rPr>
        <w:t>Pejabat</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Penandatangan</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Kontrak</w:t>
      </w:r>
      <w:proofErr w:type="spellEnd"/>
      <w:r w:rsidR="00230F1A" w:rsidRPr="00DB15AF">
        <w:rPr>
          <w:rFonts w:ascii="Footlight MT Light" w:hAnsi="Footlight MT Light"/>
        </w:rPr>
        <w:t xml:space="preserve"> </w:t>
      </w:r>
      <w:r w:rsidRPr="00DB15AF">
        <w:rPr>
          <w:rFonts w:ascii="Footlight MT Light" w:hAnsi="Footlight MT Light"/>
        </w:rPr>
        <w:t>sewaktu penyusunan rancangan kontrak</w:t>
      </w:r>
    </w:p>
    <w:p w14:paraId="166EEC14" w14:textId="77777777" w:rsidR="00291307" w:rsidRPr="00DB15AF" w:rsidRDefault="00291307" w:rsidP="003C696E">
      <w:pPr>
        <w:spacing w:line="276" w:lineRule="auto"/>
        <w:ind w:left="567" w:hanging="567"/>
        <w:contextualSpacing/>
        <w:jc w:val="both"/>
        <w:rPr>
          <w:rFonts w:ascii="Footlight MT Light" w:hAnsi="Footlight MT Light"/>
        </w:rPr>
      </w:pPr>
      <w:r w:rsidRPr="00DB15AF">
        <w:rPr>
          <w:rFonts w:ascii="Footlight MT Light" w:hAnsi="Footlight MT Light"/>
        </w:rPr>
        <w:t>**)</w:t>
      </w:r>
      <w:r w:rsidRPr="00DB15AF">
        <w:rPr>
          <w:rFonts w:ascii="Footlight MT Light" w:hAnsi="Footlight MT Light"/>
        </w:rPr>
        <w:tab/>
        <w:t>Wajib diisi saat rapat persiapan penandatanganan kontrak berdasarkan dokumen penawaran</w:t>
      </w:r>
    </w:p>
    <w:p w14:paraId="386380BA" w14:textId="77777777" w:rsidR="00291307" w:rsidRPr="00DB15AF" w:rsidRDefault="00291307" w:rsidP="003C696E">
      <w:pPr>
        <w:spacing w:line="276" w:lineRule="auto"/>
        <w:contextualSpacing/>
        <w:rPr>
          <w:rFonts w:ascii="Footlight MT Light" w:hAnsi="Footlight MT Light"/>
        </w:rPr>
      </w:pPr>
    </w:p>
    <w:p w14:paraId="5C4E21A8" w14:textId="77777777" w:rsidR="00291307" w:rsidRPr="00DB15AF" w:rsidRDefault="00291307" w:rsidP="003C696E">
      <w:pPr>
        <w:spacing w:line="276" w:lineRule="auto"/>
        <w:contextualSpacing/>
        <w:jc w:val="center"/>
        <w:rPr>
          <w:rFonts w:ascii="Footlight MT Light" w:hAnsi="Footlight MT Light"/>
          <w:b/>
        </w:rPr>
      </w:pPr>
      <w:r w:rsidRPr="00DB15AF">
        <w:rPr>
          <w:rFonts w:ascii="Footlight MT Light" w:hAnsi="Footlight MT Light"/>
          <w:b/>
        </w:rPr>
        <w:t>DAFTAR PERSONEL MANAJERIAL</w:t>
      </w:r>
    </w:p>
    <w:p w14:paraId="3C6E0BD0" w14:textId="77777777" w:rsidR="00291307" w:rsidRPr="00DB15AF" w:rsidRDefault="00291307" w:rsidP="003C696E">
      <w:pPr>
        <w:spacing w:line="276" w:lineRule="auto"/>
        <w:contextualSpacing/>
        <w:rPr>
          <w:rFonts w:ascii="Footlight MT Light" w:hAnsi="Footlight MT Light"/>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292"/>
        <w:gridCol w:w="1176"/>
        <w:gridCol w:w="2037"/>
        <w:gridCol w:w="1586"/>
        <w:gridCol w:w="1359"/>
        <w:gridCol w:w="1342"/>
      </w:tblGrid>
      <w:tr w:rsidR="001F4FF7" w:rsidRPr="00DB15AF" w14:paraId="35C9D272" w14:textId="77777777" w:rsidTr="00A022C0">
        <w:tc>
          <w:tcPr>
            <w:tcW w:w="497" w:type="dxa"/>
            <w:shd w:val="clear" w:color="auto" w:fill="auto"/>
            <w:vAlign w:val="center"/>
          </w:tcPr>
          <w:p w14:paraId="64C805F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No</w:t>
            </w:r>
          </w:p>
        </w:tc>
        <w:tc>
          <w:tcPr>
            <w:tcW w:w="1292" w:type="dxa"/>
            <w:shd w:val="clear" w:color="auto" w:fill="auto"/>
            <w:vAlign w:val="center"/>
          </w:tcPr>
          <w:p w14:paraId="689A125F"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Nama Personel Manajerial**)</w:t>
            </w:r>
          </w:p>
        </w:tc>
        <w:tc>
          <w:tcPr>
            <w:tcW w:w="1176" w:type="dxa"/>
            <w:shd w:val="clear" w:color="auto" w:fill="auto"/>
            <w:vAlign w:val="center"/>
          </w:tcPr>
          <w:p w14:paraId="79BFBC72"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Jabatan dalam Pekerjaan ini*)</w:t>
            </w:r>
          </w:p>
        </w:tc>
        <w:tc>
          <w:tcPr>
            <w:tcW w:w="2037" w:type="dxa"/>
            <w:shd w:val="clear" w:color="auto" w:fill="auto"/>
            <w:vAlign w:val="center"/>
          </w:tcPr>
          <w:p w14:paraId="4BAD5DDF"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Tingkat Pendidikan/Ijazah**)</w:t>
            </w:r>
          </w:p>
        </w:tc>
        <w:tc>
          <w:tcPr>
            <w:tcW w:w="1586" w:type="dxa"/>
            <w:shd w:val="clear" w:color="auto" w:fill="auto"/>
            <w:vAlign w:val="center"/>
          </w:tcPr>
          <w:p w14:paraId="54F7029C"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Pengalaman Kerja Profesional minimal (Tahun) *)</w:t>
            </w:r>
          </w:p>
        </w:tc>
        <w:tc>
          <w:tcPr>
            <w:tcW w:w="1359" w:type="dxa"/>
            <w:shd w:val="clear" w:color="auto" w:fill="auto"/>
            <w:vAlign w:val="center"/>
          </w:tcPr>
          <w:p w14:paraId="232C0945"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Sertifikat Kompetensi Kerja*)</w:t>
            </w:r>
          </w:p>
        </w:tc>
        <w:tc>
          <w:tcPr>
            <w:tcW w:w="1342" w:type="dxa"/>
            <w:shd w:val="clear" w:color="auto" w:fill="auto"/>
            <w:vAlign w:val="center"/>
          </w:tcPr>
          <w:p w14:paraId="6B6C5370"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Keterangan</w:t>
            </w:r>
          </w:p>
        </w:tc>
      </w:tr>
      <w:tr w:rsidR="001F4FF7" w:rsidRPr="00DB15AF" w14:paraId="44800028" w14:textId="77777777" w:rsidTr="00A022C0">
        <w:tc>
          <w:tcPr>
            <w:tcW w:w="497" w:type="dxa"/>
            <w:shd w:val="clear" w:color="auto" w:fill="auto"/>
          </w:tcPr>
          <w:p w14:paraId="1A9B227A"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1</w:t>
            </w:r>
          </w:p>
        </w:tc>
        <w:tc>
          <w:tcPr>
            <w:tcW w:w="1292" w:type="dxa"/>
            <w:shd w:val="clear" w:color="auto" w:fill="auto"/>
          </w:tcPr>
          <w:p w14:paraId="4C866B9A"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176" w:type="dxa"/>
            <w:shd w:val="clear" w:color="auto" w:fill="auto"/>
          </w:tcPr>
          <w:p w14:paraId="5BDABF25"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2037" w:type="dxa"/>
            <w:shd w:val="clear" w:color="auto" w:fill="auto"/>
          </w:tcPr>
          <w:p w14:paraId="71E3E43A"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586" w:type="dxa"/>
            <w:shd w:val="clear" w:color="auto" w:fill="auto"/>
          </w:tcPr>
          <w:p w14:paraId="4EB77397"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359" w:type="dxa"/>
            <w:shd w:val="clear" w:color="auto" w:fill="auto"/>
          </w:tcPr>
          <w:p w14:paraId="6EDA3EB2"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342" w:type="dxa"/>
            <w:shd w:val="clear" w:color="auto" w:fill="auto"/>
          </w:tcPr>
          <w:p w14:paraId="45A42082"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r>
      <w:tr w:rsidR="001F4FF7" w:rsidRPr="00DB15AF" w14:paraId="195418D8" w14:textId="77777777" w:rsidTr="00A022C0">
        <w:tc>
          <w:tcPr>
            <w:tcW w:w="497" w:type="dxa"/>
            <w:shd w:val="clear" w:color="auto" w:fill="auto"/>
          </w:tcPr>
          <w:p w14:paraId="7D92CBB4"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2</w:t>
            </w:r>
          </w:p>
        </w:tc>
        <w:tc>
          <w:tcPr>
            <w:tcW w:w="1292" w:type="dxa"/>
            <w:shd w:val="clear" w:color="auto" w:fill="auto"/>
          </w:tcPr>
          <w:p w14:paraId="039DBC0B"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176" w:type="dxa"/>
            <w:shd w:val="clear" w:color="auto" w:fill="auto"/>
          </w:tcPr>
          <w:p w14:paraId="5543AB04"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2037" w:type="dxa"/>
            <w:shd w:val="clear" w:color="auto" w:fill="auto"/>
          </w:tcPr>
          <w:p w14:paraId="20049B10"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586" w:type="dxa"/>
            <w:shd w:val="clear" w:color="auto" w:fill="auto"/>
          </w:tcPr>
          <w:p w14:paraId="6BBD69C9"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359" w:type="dxa"/>
            <w:shd w:val="clear" w:color="auto" w:fill="auto"/>
          </w:tcPr>
          <w:p w14:paraId="5C902DF7"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342" w:type="dxa"/>
            <w:shd w:val="clear" w:color="auto" w:fill="auto"/>
          </w:tcPr>
          <w:p w14:paraId="224056F1"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r>
      <w:tr w:rsidR="001F4FF7" w:rsidRPr="00DB15AF" w14:paraId="528EB757" w14:textId="77777777" w:rsidTr="00A022C0">
        <w:tc>
          <w:tcPr>
            <w:tcW w:w="497" w:type="dxa"/>
            <w:shd w:val="clear" w:color="auto" w:fill="auto"/>
          </w:tcPr>
          <w:p w14:paraId="4A49E046"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3</w:t>
            </w:r>
          </w:p>
        </w:tc>
        <w:tc>
          <w:tcPr>
            <w:tcW w:w="1292" w:type="dxa"/>
            <w:shd w:val="clear" w:color="auto" w:fill="auto"/>
          </w:tcPr>
          <w:p w14:paraId="0F2DB40D"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Dst</w:t>
            </w:r>
          </w:p>
        </w:tc>
        <w:tc>
          <w:tcPr>
            <w:tcW w:w="1176" w:type="dxa"/>
            <w:shd w:val="clear" w:color="auto" w:fill="auto"/>
          </w:tcPr>
          <w:p w14:paraId="6761094C" w14:textId="77777777" w:rsidR="00291307" w:rsidRPr="00DB15AF" w:rsidRDefault="00291307" w:rsidP="003C696E">
            <w:pPr>
              <w:spacing w:line="276" w:lineRule="auto"/>
              <w:contextualSpacing/>
              <w:jc w:val="both"/>
              <w:rPr>
                <w:rFonts w:ascii="Footlight MT Light" w:hAnsi="Footlight MT Light"/>
              </w:rPr>
            </w:pPr>
          </w:p>
        </w:tc>
        <w:tc>
          <w:tcPr>
            <w:tcW w:w="2037" w:type="dxa"/>
            <w:shd w:val="clear" w:color="auto" w:fill="auto"/>
          </w:tcPr>
          <w:p w14:paraId="10AE99C1" w14:textId="77777777" w:rsidR="00291307" w:rsidRPr="00DB15AF" w:rsidRDefault="00291307" w:rsidP="003C696E">
            <w:pPr>
              <w:spacing w:line="276" w:lineRule="auto"/>
              <w:contextualSpacing/>
              <w:jc w:val="both"/>
              <w:rPr>
                <w:rFonts w:ascii="Footlight MT Light" w:hAnsi="Footlight MT Light"/>
              </w:rPr>
            </w:pPr>
          </w:p>
        </w:tc>
        <w:tc>
          <w:tcPr>
            <w:tcW w:w="1586" w:type="dxa"/>
            <w:shd w:val="clear" w:color="auto" w:fill="auto"/>
          </w:tcPr>
          <w:p w14:paraId="154D3F3B" w14:textId="77777777" w:rsidR="00291307" w:rsidRPr="00DB15AF" w:rsidRDefault="00291307" w:rsidP="003C696E">
            <w:pPr>
              <w:spacing w:line="276" w:lineRule="auto"/>
              <w:contextualSpacing/>
              <w:jc w:val="both"/>
              <w:rPr>
                <w:rFonts w:ascii="Footlight MT Light" w:hAnsi="Footlight MT Light"/>
              </w:rPr>
            </w:pPr>
          </w:p>
        </w:tc>
        <w:tc>
          <w:tcPr>
            <w:tcW w:w="1359" w:type="dxa"/>
            <w:shd w:val="clear" w:color="auto" w:fill="auto"/>
          </w:tcPr>
          <w:p w14:paraId="4F7F842A" w14:textId="77777777" w:rsidR="00291307" w:rsidRPr="00DB15AF" w:rsidRDefault="00291307" w:rsidP="003C696E">
            <w:pPr>
              <w:spacing w:line="276" w:lineRule="auto"/>
              <w:contextualSpacing/>
              <w:jc w:val="both"/>
              <w:rPr>
                <w:rFonts w:ascii="Footlight MT Light" w:hAnsi="Footlight MT Light"/>
              </w:rPr>
            </w:pPr>
          </w:p>
        </w:tc>
        <w:tc>
          <w:tcPr>
            <w:tcW w:w="1342" w:type="dxa"/>
            <w:shd w:val="clear" w:color="auto" w:fill="auto"/>
          </w:tcPr>
          <w:p w14:paraId="69FE0EE8" w14:textId="77777777" w:rsidR="00291307" w:rsidRPr="00DB15AF" w:rsidRDefault="00291307" w:rsidP="003C696E">
            <w:pPr>
              <w:spacing w:line="276" w:lineRule="auto"/>
              <w:contextualSpacing/>
              <w:jc w:val="both"/>
              <w:rPr>
                <w:rFonts w:ascii="Footlight MT Light" w:hAnsi="Footlight MT Light"/>
              </w:rPr>
            </w:pPr>
          </w:p>
        </w:tc>
      </w:tr>
    </w:tbl>
    <w:p w14:paraId="481C755F"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t>Catatan:</w:t>
      </w:r>
    </w:p>
    <w:p w14:paraId="06CFA584" w14:textId="0157E569"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 xml:space="preserve">*) Wajib diisi oleh </w:t>
      </w:r>
      <w:proofErr w:type="spellStart"/>
      <w:r w:rsidR="00230F1A" w:rsidRPr="00DB15AF">
        <w:rPr>
          <w:rFonts w:ascii="Footlight MT Light" w:hAnsi="Footlight MT Light"/>
          <w:lang w:val="en-US"/>
        </w:rPr>
        <w:t>Pejabat</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Penandatangan</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Kontrak</w:t>
      </w:r>
      <w:proofErr w:type="spellEnd"/>
      <w:r w:rsidR="00230F1A" w:rsidRPr="00DB15AF">
        <w:rPr>
          <w:rFonts w:ascii="Footlight MT Light" w:hAnsi="Footlight MT Light"/>
        </w:rPr>
        <w:t xml:space="preserve"> </w:t>
      </w:r>
      <w:r w:rsidRPr="00DB15AF">
        <w:rPr>
          <w:rFonts w:ascii="Footlight MT Light" w:hAnsi="Footlight MT Light"/>
        </w:rPr>
        <w:t>sewaktu penyusunan rancangan kontrak</w:t>
      </w:r>
    </w:p>
    <w:p w14:paraId="670D70EC"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t>**)Wajib diisi saat rapat persiapan penandatanganan kontrak berdasarkan dokumen penawaran</w:t>
      </w:r>
    </w:p>
    <w:p w14:paraId="09B201E0" w14:textId="77777777" w:rsidR="00291307" w:rsidRPr="00DB15AF" w:rsidRDefault="00291307" w:rsidP="003C696E">
      <w:pPr>
        <w:spacing w:line="276" w:lineRule="auto"/>
        <w:contextualSpacing/>
        <w:jc w:val="center"/>
        <w:rPr>
          <w:rFonts w:ascii="Footlight MT Light" w:hAnsi="Footlight MT Light"/>
          <w:b/>
        </w:rPr>
      </w:pPr>
      <w:r w:rsidRPr="00DB15AF">
        <w:rPr>
          <w:rFonts w:ascii="Footlight MT Light" w:hAnsi="Footlight MT Light"/>
          <w:b/>
        </w:rPr>
        <w:t>DAFTAR PERALATAN UTAMA</w:t>
      </w:r>
    </w:p>
    <w:p w14:paraId="0CFEB6AF" w14:textId="77777777" w:rsidR="00291307" w:rsidRPr="00DB15AF" w:rsidRDefault="00291307" w:rsidP="003C696E">
      <w:pPr>
        <w:spacing w:line="276" w:lineRule="auto"/>
        <w:contextualSpacing/>
        <w:rPr>
          <w:rFonts w:ascii="Footlight MT Light" w:hAnsi="Footlight MT Ligh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386"/>
        <w:gridCol w:w="1176"/>
        <w:gridCol w:w="1204"/>
        <w:gridCol w:w="1702"/>
        <w:gridCol w:w="1342"/>
      </w:tblGrid>
      <w:tr w:rsidR="001F4FF7" w:rsidRPr="00DB15AF" w14:paraId="091AD84A" w14:textId="77777777" w:rsidTr="00A022C0">
        <w:tc>
          <w:tcPr>
            <w:tcW w:w="497" w:type="dxa"/>
            <w:shd w:val="clear" w:color="auto" w:fill="auto"/>
            <w:vAlign w:val="center"/>
          </w:tcPr>
          <w:p w14:paraId="22B315EB"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No</w:t>
            </w:r>
          </w:p>
        </w:tc>
        <w:tc>
          <w:tcPr>
            <w:tcW w:w="1137" w:type="dxa"/>
            <w:shd w:val="clear" w:color="auto" w:fill="auto"/>
            <w:vAlign w:val="center"/>
          </w:tcPr>
          <w:p w14:paraId="4B5C90A4"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Nama Peralatan Utama*)</w:t>
            </w:r>
          </w:p>
        </w:tc>
        <w:tc>
          <w:tcPr>
            <w:tcW w:w="1052" w:type="dxa"/>
            <w:shd w:val="clear" w:color="auto" w:fill="auto"/>
            <w:vAlign w:val="center"/>
          </w:tcPr>
          <w:p w14:paraId="3925CD3A"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Merk dan Tipe**)</w:t>
            </w:r>
          </w:p>
        </w:tc>
        <w:tc>
          <w:tcPr>
            <w:tcW w:w="1132" w:type="dxa"/>
            <w:shd w:val="clear" w:color="auto" w:fill="auto"/>
            <w:vAlign w:val="center"/>
          </w:tcPr>
          <w:p w14:paraId="7A3F0840"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Kapasitas**)</w:t>
            </w:r>
          </w:p>
        </w:tc>
        <w:tc>
          <w:tcPr>
            <w:tcW w:w="1052" w:type="dxa"/>
            <w:shd w:val="clear" w:color="auto" w:fill="auto"/>
            <w:vAlign w:val="center"/>
          </w:tcPr>
          <w:p w14:paraId="5F2C8BD0"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Jumlah**)</w:t>
            </w:r>
          </w:p>
        </w:tc>
        <w:tc>
          <w:tcPr>
            <w:tcW w:w="1052" w:type="dxa"/>
            <w:shd w:val="clear" w:color="auto" w:fill="auto"/>
            <w:vAlign w:val="center"/>
          </w:tcPr>
          <w:p w14:paraId="4AFCA17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Kondisi**)</w:t>
            </w:r>
          </w:p>
        </w:tc>
        <w:tc>
          <w:tcPr>
            <w:tcW w:w="1447" w:type="dxa"/>
            <w:shd w:val="clear" w:color="auto" w:fill="auto"/>
            <w:vAlign w:val="center"/>
          </w:tcPr>
          <w:p w14:paraId="58CB82E9"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Status Kepemilikan**)</w:t>
            </w:r>
          </w:p>
        </w:tc>
        <w:tc>
          <w:tcPr>
            <w:tcW w:w="1953" w:type="dxa"/>
            <w:shd w:val="clear" w:color="auto" w:fill="auto"/>
            <w:vAlign w:val="center"/>
          </w:tcPr>
          <w:p w14:paraId="126A0A53"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Keterangan</w:t>
            </w:r>
          </w:p>
        </w:tc>
      </w:tr>
      <w:tr w:rsidR="001F4FF7" w:rsidRPr="00DB15AF" w14:paraId="76002E9C" w14:textId="77777777" w:rsidTr="00A022C0">
        <w:tc>
          <w:tcPr>
            <w:tcW w:w="497" w:type="dxa"/>
            <w:shd w:val="clear" w:color="auto" w:fill="auto"/>
          </w:tcPr>
          <w:p w14:paraId="65E842F5"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1</w:t>
            </w:r>
          </w:p>
        </w:tc>
        <w:tc>
          <w:tcPr>
            <w:tcW w:w="1137" w:type="dxa"/>
            <w:shd w:val="clear" w:color="auto" w:fill="auto"/>
          </w:tcPr>
          <w:p w14:paraId="1A5D9410"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1305E23D"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132" w:type="dxa"/>
            <w:shd w:val="clear" w:color="auto" w:fill="auto"/>
          </w:tcPr>
          <w:p w14:paraId="63C4E904"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142C3AC3"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7FD70B6D"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447" w:type="dxa"/>
            <w:shd w:val="clear" w:color="auto" w:fill="auto"/>
          </w:tcPr>
          <w:p w14:paraId="77DE4476"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953" w:type="dxa"/>
            <w:shd w:val="clear" w:color="auto" w:fill="auto"/>
          </w:tcPr>
          <w:p w14:paraId="24F56A6A"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r>
      <w:tr w:rsidR="001F4FF7" w:rsidRPr="00DB15AF" w14:paraId="52070778" w14:textId="77777777" w:rsidTr="00A022C0">
        <w:tc>
          <w:tcPr>
            <w:tcW w:w="497" w:type="dxa"/>
            <w:shd w:val="clear" w:color="auto" w:fill="auto"/>
          </w:tcPr>
          <w:p w14:paraId="0009092B"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2</w:t>
            </w:r>
          </w:p>
        </w:tc>
        <w:tc>
          <w:tcPr>
            <w:tcW w:w="1137" w:type="dxa"/>
            <w:shd w:val="clear" w:color="auto" w:fill="auto"/>
          </w:tcPr>
          <w:p w14:paraId="75B158B6"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2FA530C3"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132" w:type="dxa"/>
            <w:shd w:val="clear" w:color="auto" w:fill="auto"/>
          </w:tcPr>
          <w:p w14:paraId="6F4C66A7"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610B0F40"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052" w:type="dxa"/>
            <w:shd w:val="clear" w:color="auto" w:fill="auto"/>
          </w:tcPr>
          <w:p w14:paraId="0054EA63"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447" w:type="dxa"/>
            <w:shd w:val="clear" w:color="auto" w:fill="auto"/>
          </w:tcPr>
          <w:p w14:paraId="54B08D2A"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c>
          <w:tcPr>
            <w:tcW w:w="1953" w:type="dxa"/>
            <w:shd w:val="clear" w:color="auto" w:fill="auto"/>
          </w:tcPr>
          <w:p w14:paraId="14245CC1"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t>
            </w:r>
          </w:p>
        </w:tc>
      </w:tr>
      <w:tr w:rsidR="001F4FF7" w:rsidRPr="00DB15AF" w14:paraId="7DD603C7" w14:textId="77777777" w:rsidTr="00A022C0">
        <w:tc>
          <w:tcPr>
            <w:tcW w:w="497" w:type="dxa"/>
            <w:shd w:val="clear" w:color="auto" w:fill="auto"/>
          </w:tcPr>
          <w:p w14:paraId="72B658A3" w14:textId="77777777" w:rsidR="00291307" w:rsidRPr="00DB15AF" w:rsidRDefault="00291307" w:rsidP="003C696E">
            <w:pPr>
              <w:spacing w:line="276" w:lineRule="auto"/>
              <w:contextualSpacing/>
              <w:jc w:val="center"/>
              <w:rPr>
                <w:rFonts w:ascii="Footlight MT Light" w:hAnsi="Footlight MT Light"/>
              </w:rPr>
            </w:pPr>
            <w:r w:rsidRPr="00DB15AF">
              <w:rPr>
                <w:rFonts w:ascii="Footlight MT Light" w:hAnsi="Footlight MT Light"/>
              </w:rPr>
              <w:t>3</w:t>
            </w:r>
          </w:p>
        </w:tc>
        <w:tc>
          <w:tcPr>
            <w:tcW w:w="1137" w:type="dxa"/>
            <w:shd w:val="clear" w:color="auto" w:fill="auto"/>
          </w:tcPr>
          <w:p w14:paraId="58736172" w14:textId="77777777"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Dst</w:t>
            </w:r>
          </w:p>
        </w:tc>
        <w:tc>
          <w:tcPr>
            <w:tcW w:w="1052" w:type="dxa"/>
            <w:shd w:val="clear" w:color="auto" w:fill="auto"/>
          </w:tcPr>
          <w:p w14:paraId="5D6E328C" w14:textId="77777777" w:rsidR="00291307" w:rsidRPr="00DB15AF" w:rsidRDefault="00291307" w:rsidP="003C696E">
            <w:pPr>
              <w:spacing w:line="276" w:lineRule="auto"/>
              <w:contextualSpacing/>
              <w:jc w:val="both"/>
              <w:rPr>
                <w:rFonts w:ascii="Footlight MT Light" w:hAnsi="Footlight MT Light"/>
              </w:rPr>
            </w:pPr>
          </w:p>
        </w:tc>
        <w:tc>
          <w:tcPr>
            <w:tcW w:w="1132" w:type="dxa"/>
            <w:shd w:val="clear" w:color="auto" w:fill="auto"/>
          </w:tcPr>
          <w:p w14:paraId="6796006B" w14:textId="77777777" w:rsidR="00291307" w:rsidRPr="00DB15AF" w:rsidRDefault="00291307" w:rsidP="003C696E">
            <w:pPr>
              <w:spacing w:line="276" w:lineRule="auto"/>
              <w:contextualSpacing/>
              <w:jc w:val="both"/>
              <w:rPr>
                <w:rFonts w:ascii="Footlight MT Light" w:hAnsi="Footlight MT Light"/>
              </w:rPr>
            </w:pPr>
          </w:p>
        </w:tc>
        <w:tc>
          <w:tcPr>
            <w:tcW w:w="1052" w:type="dxa"/>
            <w:shd w:val="clear" w:color="auto" w:fill="auto"/>
          </w:tcPr>
          <w:p w14:paraId="009B07BB" w14:textId="77777777" w:rsidR="00291307" w:rsidRPr="00DB15AF" w:rsidRDefault="00291307" w:rsidP="003C696E">
            <w:pPr>
              <w:spacing w:line="276" w:lineRule="auto"/>
              <w:contextualSpacing/>
              <w:jc w:val="both"/>
              <w:rPr>
                <w:rFonts w:ascii="Footlight MT Light" w:hAnsi="Footlight MT Light"/>
              </w:rPr>
            </w:pPr>
          </w:p>
        </w:tc>
        <w:tc>
          <w:tcPr>
            <w:tcW w:w="1052" w:type="dxa"/>
            <w:shd w:val="clear" w:color="auto" w:fill="auto"/>
          </w:tcPr>
          <w:p w14:paraId="568431E7" w14:textId="77777777" w:rsidR="00291307" w:rsidRPr="00DB15AF" w:rsidRDefault="00291307" w:rsidP="003C696E">
            <w:pPr>
              <w:spacing w:line="276" w:lineRule="auto"/>
              <w:contextualSpacing/>
              <w:jc w:val="both"/>
              <w:rPr>
                <w:rFonts w:ascii="Footlight MT Light" w:hAnsi="Footlight MT Light"/>
              </w:rPr>
            </w:pPr>
          </w:p>
        </w:tc>
        <w:tc>
          <w:tcPr>
            <w:tcW w:w="1447" w:type="dxa"/>
            <w:shd w:val="clear" w:color="auto" w:fill="auto"/>
          </w:tcPr>
          <w:p w14:paraId="287B41C3" w14:textId="77777777" w:rsidR="00291307" w:rsidRPr="00DB15AF" w:rsidRDefault="00291307" w:rsidP="003C696E">
            <w:pPr>
              <w:spacing w:line="276" w:lineRule="auto"/>
              <w:contextualSpacing/>
              <w:jc w:val="both"/>
              <w:rPr>
                <w:rFonts w:ascii="Footlight MT Light" w:hAnsi="Footlight MT Light"/>
              </w:rPr>
            </w:pPr>
          </w:p>
        </w:tc>
        <w:tc>
          <w:tcPr>
            <w:tcW w:w="1953" w:type="dxa"/>
            <w:shd w:val="clear" w:color="auto" w:fill="auto"/>
          </w:tcPr>
          <w:p w14:paraId="1B96A8CA" w14:textId="77777777" w:rsidR="00291307" w:rsidRPr="00DB15AF" w:rsidRDefault="00291307" w:rsidP="003C696E">
            <w:pPr>
              <w:spacing w:line="276" w:lineRule="auto"/>
              <w:contextualSpacing/>
              <w:jc w:val="both"/>
              <w:rPr>
                <w:rFonts w:ascii="Footlight MT Light" w:hAnsi="Footlight MT Light"/>
              </w:rPr>
            </w:pPr>
          </w:p>
        </w:tc>
      </w:tr>
    </w:tbl>
    <w:p w14:paraId="165BE48E"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lastRenderedPageBreak/>
        <w:t>Catatan:</w:t>
      </w:r>
    </w:p>
    <w:p w14:paraId="5E5BC76B" w14:textId="056CE0B4"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 xml:space="preserve">*) Wajib diisi oleh </w:t>
      </w:r>
      <w:proofErr w:type="spellStart"/>
      <w:r w:rsidR="00230F1A" w:rsidRPr="00DB15AF">
        <w:rPr>
          <w:rFonts w:ascii="Footlight MT Light" w:hAnsi="Footlight MT Light"/>
          <w:lang w:val="en-US"/>
        </w:rPr>
        <w:t>Pejabat</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Penandatangan</w:t>
      </w:r>
      <w:proofErr w:type="spellEnd"/>
      <w:r w:rsidR="00230F1A" w:rsidRPr="00DB15AF">
        <w:rPr>
          <w:rFonts w:ascii="Footlight MT Light" w:hAnsi="Footlight MT Light"/>
          <w:lang w:val="en-US"/>
        </w:rPr>
        <w:t xml:space="preserve"> </w:t>
      </w:r>
      <w:proofErr w:type="spellStart"/>
      <w:r w:rsidR="00230F1A" w:rsidRPr="00DB15AF">
        <w:rPr>
          <w:rFonts w:ascii="Footlight MT Light" w:hAnsi="Footlight MT Light"/>
          <w:lang w:val="en-US"/>
        </w:rPr>
        <w:t>Kontrak</w:t>
      </w:r>
      <w:proofErr w:type="spellEnd"/>
      <w:r w:rsidR="00230F1A" w:rsidRPr="00DB15AF">
        <w:rPr>
          <w:rFonts w:ascii="Footlight MT Light" w:hAnsi="Footlight MT Light"/>
        </w:rPr>
        <w:t xml:space="preserve"> </w:t>
      </w:r>
      <w:r w:rsidRPr="00DB15AF">
        <w:rPr>
          <w:rFonts w:ascii="Footlight MT Light" w:hAnsi="Footlight MT Light"/>
        </w:rPr>
        <w:t>sewaktu penyusunan rancangan kontrak</w:t>
      </w:r>
    </w:p>
    <w:p w14:paraId="0184D23D" w14:textId="47CD0C90" w:rsidR="00291307" w:rsidRPr="00DB15AF" w:rsidRDefault="00291307" w:rsidP="003C696E">
      <w:pPr>
        <w:spacing w:line="276" w:lineRule="auto"/>
        <w:contextualSpacing/>
        <w:jc w:val="both"/>
        <w:rPr>
          <w:rFonts w:ascii="Footlight MT Light" w:hAnsi="Footlight MT Light"/>
        </w:rPr>
      </w:pPr>
      <w:r w:rsidRPr="00DB15AF">
        <w:rPr>
          <w:rFonts w:ascii="Footlight MT Light" w:hAnsi="Footlight MT Light"/>
        </w:rPr>
        <w:t>**)Wajib diisi saat rapat persiapan penandatanganan kontrak berdasarkan dokumen penawaran</w:t>
      </w:r>
    </w:p>
    <w:p w14:paraId="5F821220" w14:textId="77777777" w:rsidR="00291307" w:rsidRPr="00DB15AF" w:rsidRDefault="00291307" w:rsidP="003C696E">
      <w:pPr>
        <w:spacing w:line="276" w:lineRule="auto"/>
        <w:contextualSpacing/>
        <w:rPr>
          <w:rFonts w:ascii="Footlight MT Light" w:hAnsi="Footlight MT Light"/>
          <w:sz w:val="28"/>
          <w:szCs w:val="28"/>
        </w:rPr>
        <w:sectPr w:rsidR="00291307"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1BFE36A9" w14:textId="77777777" w:rsidR="00291307" w:rsidRPr="00DB15AF" w:rsidRDefault="00291307" w:rsidP="003C696E">
      <w:pPr>
        <w:spacing w:line="276" w:lineRule="auto"/>
        <w:rPr>
          <w:rFonts w:ascii="Footlight MT Light" w:hAnsi="Footlight MT Light"/>
          <w:b/>
          <w:sz w:val="28"/>
          <w:szCs w:val="28"/>
        </w:rPr>
      </w:pPr>
      <w:r w:rsidRPr="00DB15AF">
        <w:rPr>
          <w:rFonts w:ascii="Footlight MT Light" w:hAnsi="Footlight MT Light"/>
          <w:b/>
          <w:sz w:val="28"/>
          <w:szCs w:val="28"/>
        </w:rPr>
        <w:lastRenderedPageBreak/>
        <w:t>LAMPIRAN B SYARAT-SYARAT KHUSUS KONTRAK</w:t>
      </w:r>
    </w:p>
    <w:p w14:paraId="0283B8F5" w14:textId="77777777" w:rsidR="00291307" w:rsidRPr="00DB15AF" w:rsidRDefault="00291307" w:rsidP="003C696E">
      <w:pPr>
        <w:spacing w:line="276" w:lineRule="auto"/>
        <w:contextualSpacing/>
        <w:rPr>
          <w:rFonts w:ascii="Footlight MT Light" w:hAnsi="Footlight MT Light"/>
        </w:rPr>
      </w:pPr>
      <w:r w:rsidRPr="00DB15AF">
        <w:rPr>
          <w:rFonts w:ascii="Footlight MT Light" w:hAnsi="Footlight MT Light"/>
        </w:rPr>
        <w:t>RENCANA KESELAMATAN KONSTRUKSI (RKK)</w:t>
      </w:r>
    </w:p>
    <w:p w14:paraId="125B2E07" w14:textId="77777777" w:rsidR="00291307" w:rsidRPr="00DB15AF" w:rsidRDefault="00291307" w:rsidP="003C696E">
      <w:pPr>
        <w:spacing w:line="276" w:lineRule="auto"/>
        <w:contextualSpacing/>
        <w:rPr>
          <w:rFonts w:ascii="Footlight MT Light" w:hAnsi="Footlight MT Light"/>
        </w:rPr>
      </w:pPr>
    </w:p>
    <w:p w14:paraId="4F017DAA" w14:textId="77777777" w:rsidR="00291307" w:rsidRPr="00DB15AF" w:rsidRDefault="00291307" w:rsidP="003C696E">
      <w:pPr>
        <w:rPr>
          <w:rFonts w:ascii="Footlight MT Light" w:hAnsi="Footlight MT Light"/>
        </w:rPr>
      </w:pPr>
    </w:p>
    <w:p w14:paraId="073EB94E" w14:textId="77777777" w:rsidR="00291307" w:rsidRPr="00DB15AF" w:rsidRDefault="00291307" w:rsidP="003C696E">
      <w:pPr>
        <w:rPr>
          <w:rFonts w:ascii="Footlight MT Light" w:hAnsi="Footlight MT Light"/>
        </w:rPr>
      </w:pPr>
    </w:p>
    <w:p w14:paraId="0C5790F3" w14:textId="77777777" w:rsidR="00291307" w:rsidRPr="00DB15AF" w:rsidRDefault="00291307" w:rsidP="003C696E">
      <w:pPr>
        <w:rPr>
          <w:rFonts w:ascii="Footlight MT Light" w:hAnsi="Footlight MT Light"/>
          <w:b/>
        </w:rPr>
      </w:pPr>
      <w:r w:rsidRPr="00DB15AF">
        <w:rPr>
          <w:rFonts w:ascii="Footlight MT Light" w:hAnsi="Footlight MT Light"/>
          <w:b/>
        </w:rPr>
        <w:t>BENTUK RENCANA KESELAMATAN KONSTRUKSI</w:t>
      </w:r>
    </w:p>
    <w:p w14:paraId="166062D1" w14:textId="77777777" w:rsidR="00291307" w:rsidRPr="00DB15AF" w:rsidRDefault="00291307" w:rsidP="003C696E">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1F4FF7" w:rsidRPr="00DB15AF" w14:paraId="3C5B6AC4" w14:textId="77777777" w:rsidTr="00A022C0">
        <w:trPr>
          <w:trHeight w:val="799"/>
        </w:trPr>
        <w:tc>
          <w:tcPr>
            <w:tcW w:w="3052" w:type="dxa"/>
            <w:tcBorders>
              <w:top w:val="single" w:sz="4" w:space="0" w:color="auto"/>
              <w:bottom w:val="nil"/>
              <w:right w:val="single" w:sz="4" w:space="0" w:color="auto"/>
            </w:tcBorders>
            <w:shd w:val="clear" w:color="auto" w:fill="auto"/>
            <w:noWrap/>
            <w:vAlign w:val="center"/>
            <w:hideMark/>
          </w:tcPr>
          <w:p w14:paraId="0ABBA9AC" w14:textId="77777777" w:rsidR="00291307" w:rsidRPr="00DB15AF" w:rsidRDefault="00291307" w:rsidP="003C696E">
            <w:pPr>
              <w:jc w:val="center"/>
              <w:rPr>
                <w:rFonts w:ascii="Footlight MT Light" w:hAnsi="Footlight MT Light" w:cs="Tahoma"/>
              </w:rPr>
            </w:pPr>
            <w:r w:rsidRPr="00DB15AF">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5C68D25F" w14:textId="77777777" w:rsidR="00291307" w:rsidRPr="00DB15AF" w:rsidRDefault="00291307" w:rsidP="003C696E">
            <w:pPr>
              <w:jc w:val="center"/>
              <w:rPr>
                <w:rFonts w:ascii="Footlight MT Light" w:hAnsi="Footlight MT Light" w:cs="Tahoma"/>
                <w:b/>
                <w:bCs/>
              </w:rPr>
            </w:pPr>
            <w:r w:rsidRPr="00DB15AF">
              <w:rPr>
                <w:rFonts w:ascii="Footlight MT Light" w:hAnsi="Footlight MT Light" w:cs="Tahoma"/>
                <w:b/>
                <w:bCs/>
              </w:rPr>
              <w:t>RENCANA KESELAMATAN KONSTRUKSI</w:t>
            </w:r>
          </w:p>
        </w:tc>
      </w:tr>
      <w:tr w:rsidR="001F4FF7" w:rsidRPr="00DB15AF" w14:paraId="53D9F98B" w14:textId="77777777" w:rsidTr="00A022C0">
        <w:trPr>
          <w:trHeight w:val="645"/>
        </w:trPr>
        <w:tc>
          <w:tcPr>
            <w:tcW w:w="3052" w:type="dxa"/>
            <w:tcBorders>
              <w:top w:val="nil"/>
              <w:bottom w:val="single" w:sz="4" w:space="0" w:color="auto"/>
              <w:right w:val="single" w:sz="4" w:space="0" w:color="auto"/>
            </w:tcBorders>
            <w:shd w:val="clear" w:color="auto" w:fill="auto"/>
            <w:noWrap/>
            <w:vAlign w:val="center"/>
            <w:hideMark/>
          </w:tcPr>
          <w:p w14:paraId="1A1BBC65" w14:textId="77777777" w:rsidR="00291307" w:rsidRPr="00DB15AF" w:rsidRDefault="00291307" w:rsidP="003C696E">
            <w:pPr>
              <w:jc w:val="center"/>
              <w:rPr>
                <w:rFonts w:ascii="Footlight MT Light" w:hAnsi="Footlight MT Light" w:cs="Tahoma"/>
                <w:i/>
              </w:rPr>
            </w:pPr>
            <w:r w:rsidRPr="00DB15AF">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35172457" w14:textId="77777777" w:rsidR="00291307" w:rsidRPr="00DB15AF" w:rsidRDefault="00291307" w:rsidP="003C696E">
            <w:pPr>
              <w:jc w:val="center"/>
              <w:rPr>
                <w:rFonts w:ascii="Footlight MT Light" w:hAnsi="Footlight MT Light" w:cs="Tahoma"/>
                <w:bCs/>
                <w:i/>
              </w:rPr>
            </w:pPr>
            <w:r w:rsidRPr="00DB15AF">
              <w:rPr>
                <w:rFonts w:ascii="Footlight MT Light" w:hAnsi="Footlight MT Light" w:cs="Tahoma"/>
                <w:bCs/>
                <w:i/>
              </w:rPr>
              <w:t>[digunakan untuk usulan penawaran]</w:t>
            </w:r>
          </w:p>
        </w:tc>
      </w:tr>
    </w:tbl>
    <w:p w14:paraId="6C471E76" w14:textId="77777777" w:rsidR="00291307" w:rsidRPr="00DB15AF" w:rsidRDefault="00291307" w:rsidP="003C696E">
      <w:pPr>
        <w:rPr>
          <w:rFonts w:ascii="Footlight MT Light" w:hAnsi="Footlight MT Light"/>
        </w:rPr>
      </w:pPr>
    </w:p>
    <w:p w14:paraId="7F689451" w14:textId="77777777" w:rsidR="00291307" w:rsidRPr="00DB15AF" w:rsidRDefault="00291307" w:rsidP="003C696E">
      <w:pPr>
        <w:spacing w:after="60"/>
        <w:jc w:val="center"/>
        <w:rPr>
          <w:rFonts w:ascii="Footlight MT Light" w:hAnsi="Footlight MT Light" w:cs="Tahoma"/>
          <w:b/>
        </w:rPr>
      </w:pPr>
      <w:r w:rsidRPr="00DB15AF">
        <w:rPr>
          <w:rFonts w:ascii="Footlight MT Light" w:hAnsi="Footlight MT Light" w:cs="Tahoma"/>
          <w:b/>
        </w:rPr>
        <w:t>DAFTAR ISI</w:t>
      </w:r>
    </w:p>
    <w:p w14:paraId="6A0EE694" w14:textId="77777777" w:rsidR="00291307" w:rsidRPr="00DB15AF" w:rsidRDefault="00291307" w:rsidP="003C696E">
      <w:pPr>
        <w:jc w:val="center"/>
        <w:rPr>
          <w:rFonts w:ascii="Footlight MT Light" w:hAnsi="Footlight MT Light" w:cs="Tahoma"/>
          <w:b/>
        </w:rPr>
      </w:pPr>
    </w:p>
    <w:p w14:paraId="58B09F0B" w14:textId="77777777" w:rsidR="00291307" w:rsidRPr="00DB15AF" w:rsidRDefault="00291307" w:rsidP="003C696E">
      <w:pPr>
        <w:numPr>
          <w:ilvl w:val="0"/>
          <w:numId w:val="251"/>
        </w:numPr>
        <w:spacing w:line="276" w:lineRule="auto"/>
        <w:ind w:left="284" w:hanging="284"/>
        <w:jc w:val="both"/>
        <w:rPr>
          <w:rFonts w:ascii="Footlight MT Light" w:hAnsi="Footlight MT Light" w:cs="Tahoma"/>
        </w:rPr>
      </w:pPr>
      <w:r w:rsidRPr="00DB15AF">
        <w:rPr>
          <w:rFonts w:ascii="Footlight MT Light" w:hAnsi="Footlight MT Light" w:cs="Tahoma"/>
        </w:rPr>
        <w:t>Kepemimpinan dan Partisipasi Pekerja dalam Keselamatan Konstruksi</w:t>
      </w:r>
    </w:p>
    <w:p w14:paraId="0AD25CB0" w14:textId="77777777"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A.1. Kepedulian pimpinan terhadap Isu eksternal dan internal</w:t>
      </w:r>
    </w:p>
    <w:p w14:paraId="433A90CC" w14:textId="77777777"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A.2. Komitmen Keselamatan Konstruksi</w:t>
      </w:r>
    </w:p>
    <w:p w14:paraId="38D1B92D" w14:textId="77777777" w:rsidR="00291307" w:rsidRPr="00DB15AF" w:rsidRDefault="00291307" w:rsidP="003C696E">
      <w:pPr>
        <w:numPr>
          <w:ilvl w:val="0"/>
          <w:numId w:val="251"/>
        </w:numPr>
        <w:spacing w:line="276" w:lineRule="auto"/>
        <w:ind w:left="284" w:hanging="284"/>
        <w:jc w:val="both"/>
        <w:rPr>
          <w:rFonts w:ascii="Footlight MT Light" w:hAnsi="Footlight MT Light" w:cs="Tahoma"/>
        </w:rPr>
      </w:pPr>
      <w:r w:rsidRPr="00DB15AF">
        <w:rPr>
          <w:rFonts w:ascii="Footlight MT Light" w:hAnsi="Footlight MT Light" w:cs="Tahoma"/>
        </w:rPr>
        <w:t>Perencanaan keselamatan konstruksi</w:t>
      </w:r>
    </w:p>
    <w:p w14:paraId="60B9CFBC" w14:textId="77777777" w:rsidR="00291307" w:rsidRPr="00DB15AF" w:rsidRDefault="00291307" w:rsidP="003C696E">
      <w:pPr>
        <w:spacing w:line="276" w:lineRule="auto"/>
        <w:ind w:left="810" w:hanging="450"/>
        <w:rPr>
          <w:rFonts w:ascii="Footlight MT Light" w:hAnsi="Footlight MT Light" w:cs="Tahoma"/>
        </w:rPr>
      </w:pPr>
      <w:r w:rsidRPr="00DB15AF">
        <w:rPr>
          <w:rFonts w:ascii="Footlight MT Light" w:hAnsi="Footlight MT Light" w:cs="Tahoma"/>
        </w:rPr>
        <w:t>B.1. Identifikasi bahaya, Penilaian risiko, Pengendalian dan Peluang.</w:t>
      </w:r>
    </w:p>
    <w:p w14:paraId="536337B6" w14:textId="77777777" w:rsidR="00291307" w:rsidRPr="00DB15AF" w:rsidRDefault="00291307" w:rsidP="003C696E">
      <w:pPr>
        <w:spacing w:line="276" w:lineRule="auto"/>
        <w:ind w:left="810" w:hanging="450"/>
        <w:rPr>
          <w:rFonts w:ascii="Footlight MT Light" w:hAnsi="Footlight MT Light" w:cs="Tahoma"/>
        </w:rPr>
      </w:pPr>
      <w:r w:rsidRPr="00DB15AF">
        <w:rPr>
          <w:rFonts w:ascii="Footlight MT Light" w:hAnsi="Footlight MT Light" w:cs="Tahoma"/>
        </w:rPr>
        <w:t>B.2. Rencana tindakan (sasaran &amp; program)</w:t>
      </w:r>
    </w:p>
    <w:p w14:paraId="205D27D9" w14:textId="77777777" w:rsidR="00291307" w:rsidRPr="00DB15AF" w:rsidRDefault="00291307" w:rsidP="003C696E">
      <w:pPr>
        <w:spacing w:line="276" w:lineRule="auto"/>
        <w:ind w:left="810" w:hanging="450"/>
        <w:rPr>
          <w:rFonts w:ascii="Footlight MT Light" w:hAnsi="Footlight MT Light" w:cs="Tahoma"/>
        </w:rPr>
      </w:pPr>
      <w:r w:rsidRPr="00DB15AF">
        <w:rPr>
          <w:rFonts w:ascii="Footlight MT Light" w:hAnsi="Footlight MT Light" w:cs="Tahoma"/>
        </w:rPr>
        <w:t>B.3. Standar dan peraturan perundangan</w:t>
      </w:r>
    </w:p>
    <w:p w14:paraId="30CE646F" w14:textId="77777777" w:rsidR="00291307" w:rsidRPr="00DB15AF" w:rsidRDefault="00291307" w:rsidP="003C696E">
      <w:pPr>
        <w:numPr>
          <w:ilvl w:val="0"/>
          <w:numId w:val="251"/>
        </w:numPr>
        <w:spacing w:line="276" w:lineRule="auto"/>
        <w:ind w:left="284" w:hanging="284"/>
        <w:jc w:val="both"/>
        <w:rPr>
          <w:rFonts w:ascii="Footlight MT Light" w:hAnsi="Footlight MT Light" w:cs="Tahoma"/>
        </w:rPr>
      </w:pPr>
      <w:r w:rsidRPr="00DB15AF">
        <w:rPr>
          <w:rFonts w:ascii="Footlight MT Light" w:hAnsi="Footlight MT Light" w:cs="Tahoma"/>
        </w:rPr>
        <w:t>Dukungan Keselamatan Konstruksi</w:t>
      </w:r>
    </w:p>
    <w:p w14:paraId="78EFBD6E"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C.1. Sumber Daya</w:t>
      </w:r>
    </w:p>
    <w:p w14:paraId="20430D43"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C.2. Kompetensi</w:t>
      </w:r>
    </w:p>
    <w:p w14:paraId="4760972F"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C.3. Kepedulian</w:t>
      </w:r>
    </w:p>
    <w:p w14:paraId="5F94C9BA"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C.4. Komunikasi</w:t>
      </w:r>
    </w:p>
    <w:p w14:paraId="6A0BD4BC" w14:textId="77777777"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C.5. Informasi Terdokumentasi</w:t>
      </w:r>
    </w:p>
    <w:p w14:paraId="62ED2D47" w14:textId="77777777" w:rsidR="00291307" w:rsidRPr="00DB15AF" w:rsidRDefault="00291307" w:rsidP="003C696E">
      <w:pPr>
        <w:numPr>
          <w:ilvl w:val="0"/>
          <w:numId w:val="251"/>
        </w:numPr>
        <w:spacing w:line="276" w:lineRule="auto"/>
        <w:ind w:left="284" w:hanging="284"/>
        <w:jc w:val="both"/>
        <w:rPr>
          <w:rFonts w:ascii="Footlight MT Light" w:hAnsi="Footlight MT Light" w:cs="Tahoma"/>
        </w:rPr>
      </w:pPr>
      <w:r w:rsidRPr="00DB15AF">
        <w:rPr>
          <w:rFonts w:ascii="Footlight MT Light" w:hAnsi="Footlight MT Light" w:cs="Tahoma"/>
        </w:rPr>
        <w:t>Operasi Keselamatan Konstruksi</w:t>
      </w:r>
    </w:p>
    <w:p w14:paraId="3FEED5BC" w14:textId="1034DB48"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D.1. Perencanaan</w:t>
      </w:r>
      <w:r w:rsidR="00674898" w:rsidRPr="00DB15AF">
        <w:rPr>
          <w:rFonts w:ascii="Footlight MT Light" w:hAnsi="Footlight MT Light" w:cs="Tahoma"/>
        </w:rPr>
        <w:t xml:space="preserve"> dan Pengendalian</w:t>
      </w:r>
      <w:r w:rsidRPr="00DB15AF">
        <w:rPr>
          <w:rFonts w:ascii="Footlight MT Light" w:hAnsi="Footlight MT Light" w:cs="Tahoma"/>
        </w:rPr>
        <w:t xml:space="preserve"> Operasi</w:t>
      </w:r>
    </w:p>
    <w:p w14:paraId="488A5813" w14:textId="77777777"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D.2 Kesiapan dan tanggapan terhadap kondisi darurat</w:t>
      </w:r>
    </w:p>
    <w:p w14:paraId="7E61B561" w14:textId="77777777" w:rsidR="00291307" w:rsidRPr="00DB15AF" w:rsidRDefault="00291307" w:rsidP="003C696E">
      <w:pPr>
        <w:numPr>
          <w:ilvl w:val="0"/>
          <w:numId w:val="251"/>
        </w:numPr>
        <w:spacing w:line="276" w:lineRule="auto"/>
        <w:ind w:left="284" w:hanging="284"/>
        <w:jc w:val="both"/>
        <w:rPr>
          <w:rFonts w:ascii="Footlight MT Light" w:hAnsi="Footlight MT Light" w:cs="Tahoma"/>
        </w:rPr>
      </w:pPr>
      <w:r w:rsidRPr="00DB15AF">
        <w:rPr>
          <w:rFonts w:ascii="Footlight MT Light" w:hAnsi="Footlight MT Light" w:cs="Tahoma"/>
        </w:rPr>
        <w:t>Evaluasi Kinerja Keselamatan Konstruksi</w:t>
      </w:r>
    </w:p>
    <w:p w14:paraId="05783A56"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E.1. Pemantauan dan evaluasi</w:t>
      </w:r>
    </w:p>
    <w:p w14:paraId="70629E86" w14:textId="77777777" w:rsidR="00291307" w:rsidRPr="00DB15AF" w:rsidRDefault="00291307" w:rsidP="003C696E">
      <w:pPr>
        <w:spacing w:line="276" w:lineRule="auto"/>
        <w:ind w:left="284"/>
        <w:contextualSpacing/>
        <w:jc w:val="both"/>
        <w:rPr>
          <w:rFonts w:ascii="Footlight MT Light" w:hAnsi="Footlight MT Light" w:cs="Tahoma"/>
        </w:rPr>
      </w:pPr>
      <w:r w:rsidRPr="00DB15AF">
        <w:rPr>
          <w:rFonts w:ascii="Footlight MT Light" w:hAnsi="Footlight MT Light" w:cs="Tahoma"/>
        </w:rPr>
        <w:t>E.2.</w:t>
      </w:r>
      <w:r w:rsidRPr="00DB15AF">
        <w:rPr>
          <w:rFonts w:ascii="Footlight MT Light" w:hAnsi="Footlight MT Light" w:cs="Tahoma"/>
        </w:rPr>
        <w:tab/>
        <w:t>Tinjauan manajemen</w:t>
      </w:r>
    </w:p>
    <w:p w14:paraId="12687E1B" w14:textId="77777777" w:rsidR="00291307" w:rsidRPr="00DB15AF" w:rsidRDefault="00291307" w:rsidP="003C696E">
      <w:pPr>
        <w:spacing w:line="276" w:lineRule="auto"/>
        <w:ind w:left="284"/>
        <w:jc w:val="both"/>
        <w:rPr>
          <w:rFonts w:ascii="Footlight MT Light" w:hAnsi="Footlight MT Light" w:cs="Tahoma"/>
        </w:rPr>
      </w:pPr>
      <w:r w:rsidRPr="00DB15AF">
        <w:rPr>
          <w:rFonts w:ascii="Footlight MT Light" w:hAnsi="Footlight MT Light" w:cs="Tahoma"/>
        </w:rPr>
        <w:t xml:space="preserve">E.3. </w:t>
      </w:r>
      <w:r w:rsidRPr="00DB15AF">
        <w:rPr>
          <w:rFonts w:ascii="Footlight MT Light" w:hAnsi="Footlight MT Light" w:cs="Tahoma"/>
        </w:rPr>
        <w:tab/>
        <w:t>Peningkatan kinerja keselamatan konstruksi</w:t>
      </w:r>
    </w:p>
    <w:p w14:paraId="3A9284E3" w14:textId="03E2FBD0" w:rsidR="000A7F75" w:rsidRPr="00DB15AF" w:rsidRDefault="000A7F75" w:rsidP="003C696E">
      <w:pPr>
        <w:ind w:left="288"/>
        <w:jc w:val="both"/>
        <w:rPr>
          <w:rFonts w:ascii="Footlight MT Light" w:hAnsi="Footlight MT Light" w:cs="Tahoma"/>
        </w:rPr>
      </w:pPr>
    </w:p>
    <w:p w14:paraId="06BB48D5" w14:textId="77777777" w:rsidR="00610E07" w:rsidRPr="00DB15AF" w:rsidRDefault="00610E07" w:rsidP="003C696E">
      <w:pPr>
        <w:pStyle w:val="ListParagraph"/>
        <w:spacing w:line="276" w:lineRule="auto"/>
        <w:ind w:left="284"/>
        <w:contextualSpacing w:val="0"/>
        <w:jc w:val="both"/>
        <w:rPr>
          <w:rFonts w:ascii="Footlight MT Light" w:hAnsi="Footlight MT Light" w:cs="Tahoma"/>
        </w:rPr>
      </w:pPr>
    </w:p>
    <w:p w14:paraId="59E5CCC6" w14:textId="77777777" w:rsidR="00610E07" w:rsidRPr="00DB15AF" w:rsidRDefault="00610E07" w:rsidP="003C696E">
      <w:pPr>
        <w:pStyle w:val="ListParagraph"/>
        <w:spacing w:line="276" w:lineRule="auto"/>
        <w:ind w:left="284"/>
        <w:contextualSpacing w:val="0"/>
        <w:jc w:val="both"/>
        <w:rPr>
          <w:rFonts w:ascii="Footlight MT Light" w:hAnsi="Footlight MT Light" w:cs="Tahoma"/>
        </w:rPr>
        <w:sectPr w:rsidR="00610E07"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5FEDA703" w14:textId="77777777" w:rsidR="00610E07" w:rsidRPr="00DB15AF" w:rsidRDefault="00610E07" w:rsidP="003C696E">
      <w:pPr>
        <w:spacing w:line="276" w:lineRule="auto"/>
        <w:jc w:val="both"/>
        <w:rPr>
          <w:rFonts w:ascii="Footlight MT Light" w:hAnsi="Footlight MT Light" w:cs="Tahoma"/>
        </w:rPr>
      </w:pPr>
      <w:r w:rsidRPr="00DB15AF">
        <w:rPr>
          <w:rFonts w:ascii="Footlight MT Light" w:hAnsi="Footlight MT Light" w:cs="Tahoma"/>
        </w:rPr>
        <w:lastRenderedPageBreak/>
        <w:t>Penjelasan mengenai isi Komitmen Keselamatan Konstruksi poin (A.2) sesuai dengan format di bawah ini:</w:t>
      </w:r>
    </w:p>
    <w:p w14:paraId="3B2D0B30" w14:textId="77777777" w:rsidR="00610E07" w:rsidRPr="00DB15AF" w:rsidRDefault="00610E07" w:rsidP="003C696E">
      <w:pPr>
        <w:spacing w:line="276" w:lineRule="auto"/>
        <w:jc w:val="both"/>
        <w:rPr>
          <w:rFonts w:ascii="Footlight MT Light" w:hAnsi="Footlight MT Light" w:cs="Tahoma"/>
        </w:rPr>
      </w:pPr>
    </w:p>
    <w:p w14:paraId="4A12F5E5" w14:textId="28F7E241" w:rsidR="00610E07" w:rsidRPr="00DB15AF" w:rsidRDefault="00610E07" w:rsidP="003C696E">
      <w:pPr>
        <w:pStyle w:val="ListParagraph"/>
        <w:ind w:left="0"/>
        <w:rPr>
          <w:rFonts w:ascii="Footlight MT Light" w:hAnsi="Footlight MT Light" w:cs="Arial"/>
        </w:rPr>
      </w:pPr>
      <w:r w:rsidRPr="00DB15AF">
        <w:rPr>
          <w:rFonts w:ascii="Footlight MT Light" w:hAnsi="Footlight MT Light" w:cs="Arial"/>
        </w:rPr>
        <w:t xml:space="preserve">[Contoh Pakta </w:t>
      </w:r>
      <w:r w:rsidR="00443FC2" w:rsidRPr="00DB15AF">
        <w:rPr>
          <w:rFonts w:ascii="Footlight MT Light" w:hAnsi="Footlight MT Light" w:cs="Arial"/>
        </w:rPr>
        <w:t>Komitmen Keselamatan Konstruksi</w:t>
      </w:r>
      <w:r w:rsidRPr="00DB15AF">
        <w:rPr>
          <w:rFonts w:ascii="Footlight MT Light" w:hAnsi="Footlight MT Light" w:cs="Arial"/>
        </w:rPr>
        <w:t xml:space="preserve"> Badan Usaha </w:t>
      </w:r>
      <w:r w:rsidR="00E60EBB" w:rsidRPr="00DB15AF">
        <w:rPr>
          <w:rFonts w:ascii="Footlight MT Light" w:hAnsi="Footlight MT Light" w:cs="Arial"/>
        </w:rPr>
        <w:t>Tunggal/Atas Nama Sendiri</w:t>
      </w:r>
      <w:r w:rsidRPr="00DB15AF">
        <w:rPr>
          <w:rFonts w:ascii="Footlight MT Light" w:hAnsi="Footlight MT Light" w:cs="Arial"/>
        </w:rPr>
        <w:t>]</w:t>
      </w:r>
    </w:p>
    <w:p w14:paraId="54703AA4" w14:textId="77777777" w:rsidR="00610E07" w:rsidRPr="00DB15AF" w:rsidRDefault="00610E07" w:rsidP="003C696E">
      <w:pPr>
        <w:pStyle w:val="ListParagraph"/>
        <w:jc w:val="center"/>
        <w:rPr>
          <w:rFonts w:ascii="Footlight MT Light" w:hAnsi="Footlight MT Light" w:cs="Arial"/>
          <w:b/>
        </w:rPr>
      </w:pPr>
    </w:p>
    <w:p w14:paraId="7086875B" w14:textId="77777777" w:rsidR="00610E07" w:rsidRPr="00DB15AF" w:rsidRDefault="00610E07" w:rsidP="003C696E">
      <w:pPr>
        <w:pStyle w:val="ListParagraph"/>
        <w:jc w:val="center"/>
        <w:rPr>
          <w:rFonts w:ascii="Footlight MT Light" w:hAnsi="Footlight MT Light" w:cs="Arial"/>
          <w:b/>
        </w:rPr>
      </w:pPr>
    </w:p>
    <w:p w14:paraId="7403AFD5" w14:textId="77777777" w:rsidR="00610E07" w:rsidRPr="00DB15AF" w:rsidRDefault="00610E07" w:rsidP="003C696E">
      <w:pPr>
        <w:pStyle w:val="ListParagraph"/>
        <w:jc w:val="center"/>
        <w:rPr>
          <w:rFonts w:ascii="Footlight MT Light" w:hAnsi="Footlight MT Light" w:cs="Arial"/>
          <w:b/>
        </w:rPr>
      </w:pPr>
      <w:r w:rsidRPr="00DB15AF">
        <w:rPr>
          <w:rFonts w:ascii="Footlight MT Light" w:hAnsi="Footlight MT Light" w:cs="Arial"/>
          <w:b/>
        </w:rPr>
        <w:t>PAKTA KOMITMEN KESELAMATAN KONSTRUKSI</w:t>
      </w:r>
    </w:p>
    <w:p w14:paraId="4C7D6F4C" w14:textId="77777777" w:rsidR="00610E07" w:rsidRPr="00DB15AF" w:rsidRDefault="00610E07" w:rsidP="003C696E">
      <w:pPr>
        <w:pStyle w:val="ListParagraph"/>
        <w:rPr>
          <w:rFonts w:ascii="Footlight MT Light" w:hAnsi="Footlight MT Light" w:cs="Arial"/>
        </w:rPr>
      </w:pPr>
    </w:p>
    <w:p w14:paraId="03238643" w14:textId="77777777" w:rsidR="00610E07" w:rsidRPr="00DB15AF" w:rsidRDefault="00610E07" w:rsidP="003C696E">
      <w:pPr>
        <w:pStyle w:val="ListParagraph"/>
        <w:rPr>
          <w:rFonts w:ascii="Footlight MT Light" w:hAnsi="Footlight MT Light" w:cs="Arial"/>
        </w:rPr>
      </w:pPr>
      <w:r w:rsidRPr="00DB15AF">
        <w:rPr>
          <w:rFonts w:ascii="Footlight MT Light" w:hAnsi="Footlight MT Light" w:cs="Arial"/>
        </w:rPr>
        <w:t>Saya yang bertanda tangan di bawah ini:</w:t>
      </w:r>
    </w:p>
    <w:p w14:paraId="04E26F0B"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Pr="00DB15AF">
        <w:rPr>
          <w:rFonts w:ascii="Footlight MT Light" w:hAnsi="Footlight MT Light" w:cs="Arial"/>
        </w:rPr>
        <w:tab/>
        <w:t>:  …………… [</w:t>
      </w:r>
      <w:r w:rsidRPr="00DB15AF">
        <w:rPr>
          <w:rFonts w:ascii="Footlight MT Light" w:hAnsi="Footlight MT Light" w:cs="Arial"/>
          <w:i/>
        </w:rPr>
        <w:t>nama wakil sah  badan usaha</w:t>
      </w:r>
      <w:r w:rsidRPr="00DB15AF">
        <w:rPr>
          <w:rFonts w:ascii="Footlight MT Light" w:hAnsi="Footlight MT Light" w:cs="Arial"/>
        </w:rPr>
        <w:t>]</w:t>
      </w:r>
    </w:p>
    <w:p w14:paraId="7DCA9D09"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60F76143" w14:textId="77777777" w:rsidR="00610E07" w:rsidRPr="00DB15AF" w:rsidRDefault="00610E07" w:rsidP="003C696E">
      <w:pPr>
        <w:pStyle w:val="ListParagraph"/>
        <w:ind w:left="1440"/>
        <w:rPr>
          <w:rFonts w:ascii="Footlight MT Light" w:hAnsi="Footlight MT Light" w:cs="Arial"/>
          <w:i/>
        </w:rPr>
      </w:pPr>
      <w:r w:rsidRPr="00DB15AF">
        <w:rPr>
          <w:rFonts w:ascii="Footlight MT Light" w:hAnsi="Footlight MT Light" w:cs="Arial"/>
        </w:rPr>
        <w:t>Bertindak  untuk</w:t>
      </w:r>
      <w:r w:rsidRPr="00DB15AF">
        <w:rPr>
          <w:rFonts w:ascii="Footlight MT Light" w:hAnsi="Footlight MT Light" w:cs="Arial"/>
        </w:rPr>
        <w:tab/>
        <w:t>: PT/CV/Firma/atau lainnya ………… [</w:t>
      </w:r>
      <w:r w:rsidRPr="00DB15AF">
        <w:rPr>
          <w:rFonts w:ascii="Footlight MT Light" w:hAnsi="Footlight MT Light" w:cs="Arial"/>
          <w:i/>
        </w:rPr>
        <w:t xml:space="preserve">pilih yang </w:t>
      </w:r>
    </w:p>
    <w:p w14:paraId="0D5B33C4" w14:textId="77777777" w:rsidR="00610E07" w:rsidRPr="00DB15AF" w:rsidRDefault="00610E07" w:rsidP="003C696E">
      <w:pPr>
        <w:pStyle w:val="ListParagraph"/>
        <w:tabs>
          <w:tab w:val="left" w:pos="3686"/>
        </w:tabs>
        <w:ind w:left="4820" w:hanging="3380"/>
        <w:rPr>
          <w:rFonts w:ascii="Footlight MT Light" w:hAnsi="Footlight MT Light" w:cs="Arial"/>
        </w:rPr>
      </w:pPr>
      <w:r w:rsidRPr="00DB15AF">
        <w:rPr>
          <w:rFonts w:ascii="Footlight MT Light" w:hAnsi="Footlight MT Light" w:cs="Arial"/>
        </w:rPr>
        <w:t>dan atas nama</w:t>
      </w:r>
      <w:r w:rsidRPr="00DB15AF">
        <w:rPr>
          <w:rFonts w:ascii="Footlight MT Light" w:hAnsi="Footlight MT Light" w:cs="Arial"/>
          <w:i/>
        </w:rPr>
        <w:tab/>
        <w:t xml:space="preserve"> sesuai dan cantumkan nama</w:t>
      </w:r>
      <w:r w:rsidRPr="00DB15AF">
        <w:rPr>
          <w:rFonts w:ascii="Footlight MT Light" w:hAnsi="Footlight MT Light" w:cs="Arial"/>
        </w:rPr>
        <w:t>]</w:t>
      </w:r>
    </w:p>
    <w:p w14:paraId="7EDD934E" w14:textId="77777777" w:rsidR="00610E07" w:rsidRPr="00DB15AF" w:rsidRDefault="00610E07" w:rsidP="003C696E">
      <w:pPr>
        <w:pStyle w:val="ListParagraph"/>
        <w:rPr>
          <w:rFonts w:ascii="Footlight MT Light" w:hAnsi="Footlight MT Light" w:cs="Arial"/>
        </w:rPr>
      </w:pPr>
    </w:p>
    <w:p w14:paraId="156924E1" w14:textId="77777777" w:rsidR="00610E07" w:rsidRPr="00DB15AF" w:rsidRDefault="00610E07" w:rsidP="003C696E">
      <w:pPr>
        <w:pStyle w:val="ListParagraph"/>
        <w:rPr>
          <w:rFonts w:ascii="Footlight MT Light" w:hAnsi="Footlight MT Light" w:cs="Arial"/>
        </w:rPr>
      </w:pPr>
    </w:p>
    <w:p w14:paraId="7DB883DB" w14:textId="0F556BDF" w:rsidR="00610E07" w:rsidRPr="00DB15AF" w:rsidRDefault="00610E07" w:rsidP="003C696E">
      <w:pPr>
        <w:pStyle w:val="ListParagraph"/>
        <w:ind w:left="1134"/>
        <w:jc w:val="both"/>
        <w:rPr>
          <w:rFonts w:ascii="Footlight MT Light" w:hAnsi="Footlight MT Light" w:cs="Arial"/>
        </w:rPr>
      </w:pPr>
      <w:r w:rsidRPr="00DB15AF">
        <w:rPr>
          <w:rFonts w:ascii="Footlight MT Light" w:hAnsi="Footlight MT Light" w:cs="Arial"/>
        </w:rPr>
        <w:t>dalam  rangka  pengadaan  ……………  [</w:t>
      </w:r>
      <w:r w:rsidRPr="00DB15AF">
        <w:rPr>
          <w:rFonts w:ascii="Footlight MT Light" w:hAnsi="Footlight MT Light" w:cs="Arial"/>
          <w:i/>
        </w:rPr>
        <w:t>isi  nama  paket</w:t>
      </w:r>
      <w:r w:rsidRPr="00DB15AF">
        <w:rPr>
          <w:rFonts w:ascii="Footlight MT Light" w:hAnsi="Footlight MT Light" w:cs="Arial"/>
        </w:rPr>
        <w:t xml:space="preserve">]  pada  …………… [isi sesuai dengan nama Pokja </w:t>
      </w:r>
      <w:r w:rsidR="00DB5E82" w:rsidRPr="00DB15AF">
        <w:rPr>
          <w:rFonts w:ascii="Footlight MT Light" w:hAnsi="Footlight MT Light" w:cs="Arial"/>
        </w:rPr>
        <w:t>Pemilihan</w:t>
      </w:r>
      <w:r w:rsidRPr="00DB15AF">
        <w:rPr>
          <w:rFonts w:ascii="Footlight MT Light" w:hAnsi="Footlight MT Light" w:cs="Arial"/>
        </w:rPr>
        <w:t xml:space="preserve">] berkomitmen melaksanakan konstruksi berkeselamatan demi terciptanya </w:t>
      </w:r>
      <w:r w:rsidRPr="00DB15AF">
        <w:rPr>
          <w:rFonts w:ascii="Footlight MT Light" w:hAnsi="Footlight MT Light" w:cs="Arial"/>
          <w:i/>
        </w:rPr>
        <w:t>Zero Accident</w:t>
      </w:r>
      <w:r w:rsidRPr="00DB15AF">
        <w:rPr>
          <w:rFonts w:ascii="Footlight MT Light" w:hAnsi="Footlight MT Light" w:cs="Arial"/>
        </w:rPr>
        <w:t>, dengan memastikan bahwa seluruh pelaksanaan konstruksi:</w:t>
      </w:r>
    </w:p>
    <w:p w14:paraId="2AA76AA3" w14:textId="77777777" w:rsidR="00610E07" w:rsidRPr="00DB15AF" w:rsidRDefault="00610E07" w:rsidP="003C696E">
      <w:pPr>
        <w:pStyle w:val="ListParagraph"/>
        <w:ind w:left="1134"/>
        <w:rPr>
          <w:rFonts w:ascii="Footlight MT Light" w:hAnsi="Footlight MT Light" w:cs="Arial"/>
        </w:rPr>
      </w:pPr>
    </w:p>
    <w:p w14:paraId="73B2AF47" w14:textId="77777777" w:rsidR="00610E07" w:rsidRPr="00DB15AF" w:rsidRDefault="00610E07" w:rsidP="003C696E">
      <w:pPr>
        <w:pStyle w:val="ListParagraph"/>
        <w:ind w:left="1134"/>
        <w:rPr>
          <w:rFonts w:ascii="Footlight MT Light" w:hAnsi="Footlight MT Light" w:cs="Arial"/>
        </w:rPr>
      </w:pPr>
    </w:p>
    <w:p w14:paraId="28FB1C3F" w14:textId="0CE64684" w:rsidR="00610E07"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Memenuhi ketentuan Keselamatan Konstruksi;</w:t>
      </w:r>
    </w:p>
    <w:p w14:paraId="447774A1" w14:textId="77777777" w:rsidR="00610E07"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Menggunakan tenaga kerja kompeten bersertifikat;</w:t>
      </w:r>
    </w:p>
    <w:p w14:paraId="35C212DD" w14:textId="77777777" w:rsidR="00610E07"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Menggunakan peralatan yang memenuhi standar kelaikan;</w:t>
      </w:r>
    </w:p>
    <w:p w14:paraId="715A81F9" w14:textId="77777777" w:rsidR="00610E07"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Menggunakan material yang memenuhi standar mutu;</w:t>
      </w:r>
    </w:p>
    <w:p w14:paraId="3839178E" w14:textId="77777777" w:rsidR="00610E07"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Menggunakan teknologi yang memenuhi standar kelaikan; dan</w:t>
      </w:r>
    </w:p>
    <w:p w14:paraId="7BC7868A" w14:textId="6106F66E" w:rsidR="00291445" w:rsidRPr="00DB15AF" w:rsidRDefault="00610E07" w:rsidP="003C696E">
      <w:pPr>
        <w:pStyle w:val="ListParagraph"/>
        <w:numPr>
          <w:ilvl w:val="0"/>
          <w:numId w:val="200"/>
        </w:numPr>
        <w:spacing w:after="160" w:line="259" w:lineRule="auto"/>
        <w:rPr>
          <w:rFonts w:ascii="Footlight MT Light" w:hAnsi="Footlight MT Light" w:cs="Arial"/>
        </w:rPr>
      </w:pPr>
      <w:r w:rsidRPr="00DB15AF">
        <w:rPr>
          <w:rFonts w:ascii="Footlight MT Light" w:hAnsi="Footlight MT Light" w:cs="Arial"/>
        </w:rPr>
        <w:t>Melaksanakan Standar Operasi dan Prosedur (SOP</w:t>
      </w:r>
      <w:r w:rsidR="000A7F75" w:rsidRPr="00DB15AF">
        <w:rPr>
          <w:rFonts w:ascii="Footlight MT Light" w:hAnsi="Footlight MT Light" w:cs="Arial"/>
        </w:rPr>
        <w:t>)</w:t>
      </w:r>
      <w:r w:rsidR="00291445" w:rsidRPr="00DB15AF">
        <w:rPr>
          <w:rFonts w:ascii="Footlight MT Light" w:hAnsi="Footlight MT Light" w:cs="Arial"/>
          <w:lang w:val="en-US"/>
        </w:rPr>
        <w:t>;</w:t>
      </w:r>
    </w:p>
    <w:p w14:paraId="01498439" w14:textId="4D6627E7" w:rsidR="00610E07" w:rsidRPr="00DB15AF" w:rsidRDefault="00291445" w:rsidP="003C696E">
      <w:pPr>
        <w:pStyle w:val="ListParagraph"/>
        <w:numPr>
          <w:ilvl w:val="0"/>
          <w:numId w:val="200"/>
        </w:numPr>
        <w:spacing w:after="160" w:line="259" w:lineRule="auto"/>
        <w:rPr>
          <w:rFonts w:ascii="Footlight MT Light" w:hAnsi="Footlight MT Light" w:cs="Arial"/>
        </w:rPr>
      </w:pPr>
      <w:proofErr w:type="spellStart"/>
      <w:r w:rsidRPr="00DB15AF">
        <w:rPr>
          <w:rFonts w:ascii="Footlight MT Light" w:hAnsi="Footlight MT Light" w:cs="Arial"/>
          <w:lang w:val="en-US"/>
        </w:rPr>
        <w:t>Memenuhi</w:t>
      </w:r>
      <w:proofErr w:type="spellEnd"/>
      <w:r w:rsidRPr="00DB15AF">
        <w:rPr>
          <w:rFonts w:ascii="Footlight MT Light" w:hAnsi="Footlight MT Light" w:cs="Arial"/>
          <w:lang w:val="en-US"/>
        </w:rPr>
        <w:t xml:space="preserve"> 9 (Sembilan)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biaya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SMKK.</w:t>
      </w:r>
      <w:r w:rsidR="00610E07" w:rsidRPr="00DB15AF">
        <w:rPr>
          <w:rFonts w:ascii="Footlight MT Light" w:hAnsi="Footlight MT Light" w:cs="Arial"/>
        </w:rPr>
        <w:t xml:space="preserve"> </w:t>
      </w:r>
    </w:p>
    <w:p w14:paraId="7C6225D1" w14:textId="77777777" w:rsidR="00610E07" w:rsidRPr="00DB15AF" w:rsidRDefault="00610E07" w:rsidP="003C696E">
      <w:pPr>
        <w:pStyle w:val="ListParagraph"/>
        <w:rPr>
          <w:rFonts w:ascii="Footlight MT Light" w:hAnsi="Footlight MT Light" w:cs="Arial"/>
        </w:rPr>
      </w:pPr>
    </w:p>
    <w:p w14:paraId="5C51BC16" w14:textId="77777777" w:rsidR="00610E07" w:rsidRPr="00DB15AF" w:rsidRDefault="00610E07" w:rsidP="003C696E">
      <w:pPr>
        <w:pStyle w:val="ListParagraph"/>
        <w:ind w:firstLine="720"/>
        <w:rPr>
          <w:rFonts w:ascii="Footlight MT Light" w:hAnsi="Footlight MT Light" w:cs="Arial"/>
        </w:rPr>
      </w:pPr>
    </w:p>
    <w:p w14:paraId="46A9726E" w14:textId="77777777" w:rsidR="00610E07" w:rsidRPr="00DB15AF" w:rsidRDefault="00610E07" w:rsidP="003C696E">
      <w:pPr>
        <w:pStyle w:val="ListParagraph"/>
        <w:ind w:firstLine="720"/>
        <w:rPr>
          <w:rFonts w:ascii="Footlight MT Light" w:hAnsi="Footlight MT Light" w:cs="Arial"/>
        </w:rPr>
      </w:pPr>
      <w:r w:rsidRPr="00DB15AF">
        <w:rPr>
          <w:rFonts w:ascii="Footlight MT Light" w:hAnsi="Footlight MT Light" w:cs="Arial"/>
        </w:rPr>
        <w:t>………… [</w:t>
      </w:r>
      <w:r w:rsidRPr="00DB15AF">
        <w:rPr>
          <w:rFonts w:ascii="Footlight MT Light" w:hAnsi="Footlight MT Light" w:cs="Arial"/>
          <w:i/>
        </w:rPr>
        <w:t>tempat</w:t>
      </w:r>
      <w:r w:rsidRPr="00DB15AF">
        <w:rPr>
          <w:rFonts w:ascii="Footlight MT Light" w:hAnsi="Footlight MT Light" w:cs="Arial"/>
        </w:rPr>
        <w:t>], ….. [</w:t>
      </w:r>
      <w:r w:rsidRPr="00DB15AF">
        <w:rPr>
          <w:rFonts w:ascii="Footlight MT Light" w:hAnsi="Footlight MT Light" w:cs="Arial"/>
          <w:i/>
        </w:rPr>
        <w:t>tanggal</w:t>
      </w:r>
      <w:r w:rsidRPr="00DB15AF">
        <w:rPr>
          <w:rFonts w:ascii="Footlight MT Light" w:hAnsi="Footlight MT Light" w:cs="Arial"/>
        </w:rPr>
        <w:t>] ………… [</w:t>
      </w:r>
      <w:r w:rsidRPr="00DB15AF">
        <w:rPr>
          <w:rFonts w:ascii="Footlight MT Light" w:hAnsi="Footlight MT Light" w:cs="Arial"/>
          <w:i/>
        </w:rPr>
        <w:t>bulan</w:t>
      </w:r>
      <w:r w:rsidRPr="00DB15AF">
        <w:rPr>
          <w:rFonts w:ascii="Footlight MT Light" w:hAnsi="Footlight MT Light" w:cs="Arial"/>
        </w:rPr>
        <w:t>]  20…. [</w:t>
      </w:r>
      <w:r w:rsidRPr="00DB15AF">
        <w:rPr>
          <w:rFonts w:ascii="Footlight MT Light" w:hAnsi="Footlight MT Light" w:cs="Arial"/>
          <w:i/>
        </w:rPr>
        <w:t>tahun</w:t>
      </w:r>
      <w:r w:rsidRPr="00DB15AF">
        <w:rPr>
          <w:rFonts w:ascii="Footlight MT Light" w:hAnsi="Footlight MT Light" w:cs="Arial"/>
        </w:rPr>
        <w:t>]</w:t>
      </w:r>
    </w:p>
    <w:p w14:paraId="6D97C904" w14:textId="77777777" w:rsidR="00610E07" w:rsidRPr="00DB15AF" w:rsidRDefault="00610E07" w:rsidP="003C696E">
      <w:pPr>
        <w:pStyle w:val="ListParagraph"/>
        <w:ind w:firstLine="720"/>
        <w:rPr>
          <w:rFonts w:ascii="Footlight MT Light" w:hAnsi="Footlight MT Light" w:cs="Arial"/>
        </w:rPr>
      </w:pPr>
    </w:p>
    <w:p w14:paraId="73077D3C" w14:textId="77777777" w:rsidR="00610E07" w:rsidRPr="00DB15AF" w:rsidRDefault="00610E07"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r>
    </w:p>
    <w:p w14:paraId="015C5E76" w14:textId="77777777" w:rsidR="00610E07" w:rsidRPr="00DB15AF" w:rsidRDefault="00610E07" w:rsidP="003C696E">
      <w:pPr>
        <w:pStyle w:val="ListParagraph"/>
        <w:rPr>
          <w:rFonts w:ascii="Footlight MT Light" w:hAnsi="Footlight MT Light" w:cs="Arial"/>
        </w:rPr>
      </w:pPr>
    </w:p>
    <w:p w14:paraId="4FA08B7D" w14:textId="77777777" w:rsidR="00610E07" w:rsidRPr="00DB15AF" w:rsidRDefault="00610E07" w:rsidP="003C696E">
      <w:pPr>
        <w:pStyle w:val="ListParagraph"/>
        <w:rPr>
          <w:rFonts w:ascii="Footlight MT Light" w:hAnsi="Footlight MT Light" w:cs="Arial"/>
        </w:rPr>
      </w:pPr>
    </w:p>
    <w:p w14:paraId="5D142435" w14:textId="77777777" w:rsidR="00610E07" w:rsidRPr="00DB15AF" w:rsidRDefault="00610E07" w:rsidP="003C696E">
      <w:pPr>
        <w:pStyle w:val="ListParagraph"/>
        <w:rPr>
          <w:rFonts w:ascii="Footlight MT Light" w:hAnsi="Footlight MT Light" w:cs="Arial"/>
        </w:rPr>
      </w:pPr>
    </w:p>
    <w:p w14:paraId="68BDFCD6"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 xml:space="preserve"> </w:t>
      </w:r>
    </w:p>
    <w:p w14:paraId="5B999A0C" w14:textId="77777777" w:rsidR="00610E07" w:rsidRPr="00DB15AF" w:rsidRDefault="00610E07" w:rsidP="003C696E">
      <w:pPr>
        <w:pStyle w:val="ListParagraph"/>
        <w:ind w:firstLine="720"/>
        <w:rPr>
          <w:rFonts w:ascii="Footlight MT Light" w:hAnsi="Footlight MT Light" w:cs="Arial"/>
          <w:sz w:val="23"/>
          <w:szCs w:val="23"/>
        </w:rPr>
      </w:pPr>
      <w:r w:rsidRPr="00DB15AF">
        <w:rPr>
          <w:rFonts w:ascii="Footlight MT Light" w:hAnsi="Footlight MT Light" w:cs="Arial"/>
        </w:rPr>
        <w:t>[</w:t>
      </w:r>
      <w:r w:rsidRPr="00DB15AF">
        <w:rPr>
          <w:rFonts w:ascii="Footlight MT Light" w:hAnsi="Footlight MT Light" w:cs="Arial"/>
          <w:i/>
        </w:rPr>
        <w:t>nama lengkap</w:t>
      </w:r>
      <w:r w:rsidRPr="00DB15AF">
        <w:rPr>
          <w:rFonts w:ascii="Footlight MT Light" w:hAnsi="Footlight MT Light" w:cs="Arial"/>
        </w:rPr>
        <w:t>]</w:t>
      </w:r>
      <w:r w:rsidRPr="00DB15AF">
        <w:rPr>
          <w:rFonts w:ascii="Footlight MT Light" w:hAnsi="Footlight MT Light" w:cs="Arial"/>
          <w:sz w:val="23"/>
          <w:szCs w:val="23"/>
        </w:rPr>
        <w:t xml:space="preserve">  </w:t>
      </w:r>
      <w:r w:rsidRPr="00DB15AF">
        <w:rPr>
          <w:rFonts w:ascii="Footlight MT Light" w:hAnsi="Footlight MT Light" w:cs="Arial"/>
          <w:sz w:val="23"/>
          <w:szCs w:val="23"/>
        </w:rPr>
        <w:tab/>
      </w:r>
      <w:r w:rsidRPr="00DB15AF">
        <w:rPr>
          <w:rFonts w:ascii="Footlight MT Light" w:hAnsi="Footlight MT Light" w:cs="Arial"/>
          <w:sz w:val="23"/>
          <w:szCs w:val="23"/>
        </w:rPr>
        <w:tab/>
      </w:r>
    </w:p>
    <w:p w14:paraId="2EB7A550" w14:textId="77777777" w:rsidR="00610E07" w:rsidRPr="00DB15AF" w:rsidRDefault="00610E07" w:rsidP="003C696E">
      <w:pPr>
        <w:pStyle w:val="ListParagraph"/>
        <w:rPr>
          <w:rFonts w:ascii="Footlight MT Light" w:hAnsi="Footlight MT Light" w:cs="Arial"/>
          <w:sz w:val="23"/>
          <w:szCs w:val="23"/>
        </w:rPr>
      </w:pPr>
    </w:p>
    <w:p w14:paraId="564DB791" w14:textId="77777777" w:rsidR="00610E07" w:rsidRPr="00DB15AF" w:rsidRDefault="00610E07" w:rsidP="003C696E">
      <w:pPr>
        <w:pStyle w:val="ListParagraph"/>
        <w:rPr>
          <w:rFonts w:ascii="Footlight MT Light" w:hAnsi="Footlight MT Light" w:cs="Arial"/>
          <w:sz w:val="23"/>
          <w:szCs w:val="23"/>
        </w:rPr>
      </w:pPr>
    </w:p>
    <w:p w14:paraId="7E8816C8" w14:textId="77777777" w:rsidR="00610E07" w:rsidRPr="00DB15AF" w:rsidRDefault="00610E07" w:rsidP="003C696E">
      <w:pPr>
        <w:pStyle w:val="ListParagraph"/>
        <w:ind w:left="2160" w:firstLine="720"/>
        <w:rPr>
          <w:rFonts w:ascii="Footlight MT Light" w:hAnsi="Footlight MT Light" w:cs="Arial"/>
          <w:sz w:val="23"/>
          <w:szCs w:val="23"/>
        </w:rPr>
      </w:pPr>
    </w:p>
    <w:p w14:paraId="45DEE015" w14:textId="77777777" w:rsidR="00610E07" w:rsidRPr="00DB15AF" w:rsidRDefault="00610E07" w:rsidP="003C696E">
      <w:pPr>
        <w:rPr>
          <w:rFonts w:ascii="Footlight MT Light" w:hAnsi="Footlight MT Light" w:cs="Arial"/>
          <w:sz w:val="23"/>
          <w:szCs w:val="23"/>
        </w:rPr>
      </w:pPr>
      <w:r w:rsidRPr="00DB15AF">
        <w:rPr>
          <w:rFonts w:ascii="Footlight MT Light" w:hAnsi="Footlight MT Light" w:cs="Arial"/>
          <w:sz w:val="23"/>
          <w:szCs w:val="23"/>
        </w:rPr>
        <w:br w:type="page"/>
      </w:r>
    </w:p>
    <w:p w14:paraId="12474EFD" w14:textId="30A750B4" w:rsidR="00610E07" w:rsidRPr="00DB15AF" w:rsidRDefault="00610E07" w:rsidP="003C696E">
      <w:pPr>
        <w:pStyle w:val="ListParagraph"/>
        <w:rPr>
          <w:rFonts w:ascii="Footlight MT Light" w:hAnsi="Footlight MT Light" w:cs="Arial"/>
        </w:rPr>
      </w:pPr>
      <w:r w:rsidRPr="00DB15AF">
        <w:rPr>
          <w:rFonts w:ascii="Footlight MT Light" w:hAnsi="Footlight MT Light" w:cs="Arial"/>
        </w:rPr>
        <w:lastRenderedPageBreak/>
        <w:t xml:space="preserve">[Contoh Pakta </w:t>
      </w:r>
      <w:r w:rsidR="00443FC2" w:rsidRPr="00DB15AF">
        <w:rPr>
          <w:rFonts w:ascii="Footlight MT Light" w:hAnsi="Footlight MT Light" w:cs="Arial"/>
        </w:rPr>
        <w:t>Komitmen Keselamatan Konstruksi</w:t>
      </w:r>
      <w:r w:rsidRPr="00DB15AF">
        <w:rPr>
          <w:rFonts w:ascii="Footlight MT Light" w:hAnsi="Footlight MT Light" w:cs="Arial"/>
        </w:rPr>
        <w:t xml:space="preserve"> Badan Usaha </w:t>
      </w:r>
      <w:r w:rsidR="00E60EBB" w:rsidRPr="00DB15AF">
        <w:rPr>
          <w:rFonts w:ascii="Footlight MT Light" w:hAnsi="Footlight MT Light" w:cs="Arial"/>
        </w:rPr>
        <w:t>ber-</w:t>
      </w:r>
      <w:r w:rsidRPr="00DB15AF">
        <w:rPr>
          <w:rFonts w:ascii="Footlight MT Light" w:hAnsi="Footlight MT Light" w:cs="Arial"/>
        </w:rPr>
        <w:t>KSO]</w:t>
      </w:r>
    </w:p>
    <w:p w14:paraId="54ADECB7" w14:textId="77777777" w:rsidR="00610E07" w:rsidRPr="00DB15AF" w:rsidRDefault="00610E07" w:rsidP="003C696E">
      <w:pPr>
        <w:pStyle w:val="ListParagraph"/>
        <w:jc w:val="center"/>
        <w:rPr>
          <w:rFonts w:ascii="Footlight MT Light" w:hAnsi="Footlight MT Light" w:cs="Arial"/>
          <w:b/>
        </w:rPr>
      </w:pPr>
    </w:p>
    <w:p w14:paraId="2F5F1A26" w14:textId="77777777" w:rsidR="00610E07" w:rsidRPr="00DB15AF" w:rsidRDefault="00610E07" w:rsidP="003C696E">
      <w:pPr>
        <w:pStyle w:val="ListParagraph"/>
        <w:jc w:val="center"/>
        <w:rPr>
          <w:rFonts w:ascii="Footlight MT Light" w:hAnsi="Footlight MT Light" w:cs="Arial"/>
          <w:b/>
        </w:rPr>
      </w:pPr>
      <w:r w:rsidRPr="00DB15AF">
        <w:rPr>
          <w:rFonts w:ascii="Footlight MT Light" w:hAnsi="Footlight MT Light" w:cs="Arial"/>
          <w:b/>
        </w:rPr>
        <w:t>PAKTA KOMITMEN KESELAMATAN KONSTRUKSI</w:t>
      </w:r>
    </w:p>
    <w:p w14:paraId="6E7AEC55" w14:textId="77777777" w:rsidR="00610E07" w:rsidRPr="00DB15AF" w:rsidRDefault="00610E07" w:rsidP="003C696E">
      <w:pPr>
        <w:pStyle w:val="ListParagraph"/>
        <w:rPr>
          <w:rFonts w:ascii="Footlight MT Light" w:hAnsi="Footlight MT Light" w:cs="Arial"/>
        </w:rPr>
      </w:pPr>
    </w:p>
    <w:p w14:paraId="7CC9727C" w14:textId="77777777" w:rsidR="00610E07" w:rsidRPr="00DB15AF" w:rsidRDefault="00610E07" w:rsidP="003C696E">
      <w:pPr>
        <w:pStyle w:val="ListParagraph"/>
        <w:rPr>
          <w:rFonts w:ascii="Footlight MT Light" w:hAnsi="Footlight MT Light" w:cs="Arial"/>
        </w:rPr>
      </w:pPr>
      <w:r w:rsidRPr="00DB15AF">
        <w:rPr>
          <w:rFonts w:ascii="Footlight MT Light" w:hAnsi="Footlight MT Light" w:cs="Arial"/>
        </w:rPr>
        <w:t>Kami yang bertanda tangan di bawah ini:</w:t>
      </w:r>
    </w:p>
    <w:p w14:paraId="5739F7C1" w14:textId="77777777" w:rsidR="00610E07" w:rsidRPr="00DB15AF" w:rsidRDefault="00610E07" w:rsidP="003C696E">
      <w:pPr>
        <w:pStyle w:val="ListParagraph"/>
        <w:numPr>
          <w:ilvl w:val="0"/>
          <w:numId w:val="201"/>
        </w:numPr>
        <w:spacing w:after="160" w:line="259" w:lineRule="auto"/>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Pr="00DB15AF">
        <w:rPr>
          <w:rFonts w:ascii="Footlight MT Light" w:hAnsi="Footlight MT Light" w:cs="Arial"/>
        </w:rPr>
        <w:tab/>
        <w:t>:  …………… [</w:t>
      </w:r>
      <w:r w:rsidRPr="00DB15AF">
        <w:rPr>
          <w:rFonts w:ascii="Footlight MT Light" w:hAnsi="Footlight MT Light" w:cs="Arial"/>
          <w:i/>
        </w:rPr>
        <w:t>nama wakil sah badan usaha</w:t>
      </w:r>
      <w:r w:rsidRPr="00DB15AF">
        <w:rPr>
          <w:rFonts w:ascii="Footlight MT Light" w:hAnsi="Footlight MT Light" w:cs="Arial"/>
        </w:rPr>
        <w:t>]</w:t>
      </w:r>
    </w:p>
    <w:p w14:paraId="65E298ED"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4111B8EE" w14:textId="77777777" w:rsidR="00610E07" w:rsidRPr="00DB15AF" w:rsidRDefault="00610E07" w:rsidP="003C696E">
      <w:pPr>
        <w:pStyle w:val="ListParagraph"/>
        <w:ind w:left="3600" w:hanging="2160"/>
        <w:rPr>
          <w:rFonts w:ascii="Footlight MT Light" w:hAnsi="Footlight MT Light" w:cs="Arial"/>
        </w:rPr>
      </w:pPr>
      <w:r w:rsidRPr="00DB15AF">
        <w:rPr>
          <w:rFonts w:ascii="Footlight MT Light" w:hAnsi="Footlight MT Light" w:cs="Arial"/>
        </w:rPr>
        <w:t>Bertindak  untuk</w:t>
      </w:r>
      <w:r w:rsidRPr="00DB15AF">
        <w:rPr>
          <w:rFonts w:ascii="Footlight MT Light" w:hAnsi="Footlight MT Light" w:cs="Arial"/>
        </w:rPr>
        <w:tab/>
        <w:t>: PT/CV/Firma/atau lainnya …………… [</w:t>
      </w:r>
      <w:r w:rsidRPr="00DB15AF">
        <w:rPr>
          <w:rFonts w:ascii="Footlight MT Light" w:hAnsi="Footlight MT Light" w:cs="Arial"/>
          <w:i/>
        </w:rPr>
        <w:t>pilih yang sesuai dan cantumkan nama</w:t>
      </w:r>
      <w:r w:rsidRPr="00DB15AF">
        <w:rPr>
          <w:rFonts w:ascii="Footlight MT Light" w:hAnsi="Footlight MT Light" w:cs="Arial"/>
        </w:rPr>
        <w:t>]</w:t>
      </w:r>
    </w:p>
    <w:p w14:paraId="5FF04D76" w14:textId="77777777" w:rsidR="00610E07" w:rsidRPr="00DB15AF" w:rsidRDefault="00610E07" w:rsidP="003C696E">
      <w:pPr>
        <w:pStyle w:val="ListParagraph"/>
        <w:numPr>
          <w:ilvl w:val="0"/>
          <w:numId w:val="201"/>
        </w:numPr>
        <w:spacing w:after="160" w:line="259" w:lineRule="auto"/>
        <w:rPr>
          <w:rFonts w:ascii="Footlight MT Light" w:hAnsi="Footlight MT Light" w:cs="Arial"/>
        </w:rPr>
      </w:pPr>
      <w:r w:rsidRPr="00DB15AF">
        <w:rPr>
          <w:rFonts w:ascii="Footlight MT Light" w:hAnsi="Footlight MT Light" w:cs="Arial"/>
        </w:rPr>
        <w:t xml:space="preserve">Nama  </w:t>
      </w:r>
      <w:r w:rsidRPr="00DB15AF">
        <w:rPr>
          <w:rFonts w:ascii="Footlight MT Light" w:hAnsi="Footlight MT Light" w:cs="Arial"/>
        </w:rPr>
        <w:tab/>
      </w:r>
      <w:r w:rsidRPr="00DB15AF">
        <w:rPr>
          <w:rFonts w:ascii="Footlight MT Light" w:hAnsi="Footlight MT Light" w:cs="Arial"/>
        </w:rPr>
        <w:tab/>
      </w:r>
      <w:r w:rsidRPr="00DB15AF">
        <w:rPr>
          <w:rFonts w:ascii="Footlight MT Light" w:hAnsi="Footlight MT Light" w:cs="Arial"/>
        </w:rPr>
        <w:tab/>
        <w:t>:  ............. [</w:t>
      </w:r>
      <w:r w:rsidRPr="00DB15AF">
        <w:rPr>
          <w:rFonts w:ascii="Footlight MT Light" w:hAnsi="Footlight MT Light" w:cs="Arial"/>
          <w:i/>
        </w:rPr>
        <w:t>nama wakil sah badan usaha</w:t>
      </w:r>
      <w:r w:rsidRPr="00DB15AF">
        <w:rPr>
          <w:rFonts w:ascii="Footlight MT Light" w:hAnsi="Footlight MT Light" w:cs="Arial"/>
        </w:rPr>
        <w:t>]</w:t>
      </w:r>
    </w:p>
    <w:p w14:paraId="20D8A141"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 xml:space="preserve">Jabatan  </w:t>
      </w:r>
      <w:r w:rsidRPr="00DB15AF">
        <w:rPr>
          <w:rFonts w:ascii="Footlight MT Light" w:hAnsi="Footlight MT Light" w:cs="Arial"/>
        </w:rPr>
        <w:tab/>
      </w:r>
      <w:r w:rsidRPr="00DB15AF">
        <w:rPr>
          <w:rFonts w:ascii="Footlight MT Light" w:hAnsi="Footlight MT Light" w:cs="Arial"/>
        </w:rPr>
        <w:tab/>
        <w:t>:  ……………</w:t>
      </w:r>
    </w:p>
    <w:p w14:paraId="31AEF7FB" w14:textId="77777777" w:rsidR="00610E07" w:rsidRPr="00DB15AF" w:rsidRDefault="00610E07" w:rsidP="003C696E">
      <w:pPr>
        <w:pStyle w:val="ListParagraph"/>
        <w:tabs>
          <w:tab w:val="left" w:pos="3261"/>
        </w:tabs>
        <w:ind w:left="1440"/>
        <w:rPr>
          <w:rFonts w:ascii="Footlight MT Light" w:hAnsi="Footlight MT Light" w:cs="Arial"/>
          <w:i/>
        </w:rPr>
      </w:pPr>
      <w:r w:rsidRPr="00DB15AF">
        <w:rPr>
          <w:rFonts w:ascii="Footlight MT Light" w:hAnsi="Footlight MT Light" w:cs="Arial"/>
        </w:rPr>
        <w:t>Bertindak  untuk</w:t>
      </w:r>
      <w:r w:rsidRPr="00DB15AF">
        <w:rPr>
          <w:rFonts w:ascii="Footlight MT Light" w:hAnsi="Footlight MT Light" w:cs="Arial"/>
        </w:rPr>
        <w:tab/>
      </w:r>
      <w:r w:rsidRPr="00DB15AF">
        <w:rPr>
          <w:rFonts w:ascii="Footlight MT Light" w:hAnsi="Footlight MT Light" w:cs="Arial"/>
        </w:rPr>
        <w:tab/>
        <w:t>: PT/CV/Firma/atau lainnya …………… [</w:t>
      </w:r>
      <w:r w:rsidRPr="00DB15AF">
        <w:rPr>
          <w:rFonts w:ascii="Footlight MT Light" w:hAnsi="Footlight MT Light" w:cs="Arial"/>
          <w:i/>
        </w:rPr>
        <w:t xml:space="preserve">pilih </w:t>
      </w:r>
    </w:p>
    <w:p w14:paraId="206C28F5" w14:textId="77777777" w:rsidR="00610E07" w:rsidRPr="00DB15AF" w:rsidRDefault="00610E07" w:rsidP="003C696E">
      <w:pPr>
        <w:pStyle w:val="ListParagraph"/>
        <w:tabs>
          <w:tab w:val="left" w:pos="3261"/>
        </w:tabs>
        <w:ind w:left="3600"/>
        <w:rPr>
          <w:rFonts w:ascii="Footlight MT Light" w:hAnsi="Footlight MT Light" w:cs="Arial"/>
          <w:i/>
        </w:rPr>
      </w:pPr>
      <w:r w:rsidRPr="00DB15AF">
        <w:rPr>
          <w:rFonts w:ascii="Footlight MT Light" w:hAnsi="Footlight MT Light" w:cs="Arial"/>
          <w:i/>
        </w:rPr>
        <w:t>yang sesuai dan cantumkan nama</w:t>
      </w:r>
      <w:r w:rsidRPr="00DB15AF">
        <w:rPr>
          <w:rFonts w:ascii="Footlight MT Light" w:hAnsi="Footlight MT Light" w:cs="Arial"/>
        </w:rPr>
        <w:t>]</w:t>
      </w:r>
    </w:p>
    <w:p w14:paraId="706C117F" w14:textId="68FE572E" w:rsidR="00610E07" w:rsidRPr="00DB15AF" w:rsidRDefault="00610E07" w:rsidP="003C696E">
      <w:pPr>
        <w:pStyle w:val="ListParagraph"/>
        <w:numPr>
          <w:ilvl w:val="0"/>
          <w:numId w:val="201"/>
        </w:numPr>
        <w:spacing w:after="160" w:line="259" w:lineRule="auto"/>
        <w:jc w:val="both"/>
        <w:rPr>
          <w:rFonts w:ascii="Footlight MT Light" w:hAnsi="Footlight MT Light" w:cs="Arial"/>
        </w:rPr>
      </w:pPr>
      <w:r w:rsidRPr="00DB15AF">
        <w:rPr>
          <w:rFonts w:ascii="Footlight MT Light" w:hAnsi="Footlight MT Light" w:cs="Arial"/>
        </w:rPr>
        <w:t>......[dan  seterusnya,  diisi  sesuai  dengan  jumlah  anggota KSO]</w:t>
      </w:r>
    </w:p>
    <w:p w14:paraId="7CE834D0" w14:textId="77777777" w:rsidR="00610E07" w:rsidRPr="00DB15AF" w:rsidRDefault="00610E07" w:rsidP="003C696E">
      <w:pPr>
        <w:pStyle w:val="ListParagraph"/>
        <w:rPr>
          <w:rFonts w:ascii="Footlight MT Light" w:hAnsi="Footlight MT Light" w:cs="Arial"/>
        </w:rPr>
      </w:pPr>
    </w:p>
    <w:p w14:paraId="733EFD2E" w14:textId="5447D4F1" w:rsidR="00610E07" w:rsidRPr="00DB15AF" w:rsidRDefault="00610E07" w:rsidP="003C696E">
      <w:pPr>
        <w:pStyle w:val="ListParagraph"/>
        <w:ind w:left="1134"/>
        <w:jc w:val="both"/>
        <w:rPr>
          <w:rFonts w:ascii="Footlight MT Light" w:hAnsi="Footlight MT Light" w:cs="Arial"/>
        </w:rPr>
      </w:pPr>
      <w:r w:rsidRPr="00DB15AF">
        <w:rPr>
          <w:rFonts w:ascii="Footlight MT Light" w:hAnsi="Footlight MT Light" w:cs="Arial"/>
        </w:rPr>
        <w:t>dalam  rangka  pengadaan  ……………  [</w:t>
      </w:r>
      <w:r w:rsidRPr="00DB15AF">
        <w:rPr>
          <w:rFonts w:ascii="Footlight MT Light" w:hAnsi="Footlight MT Light" w:cs="Arial"/>
          <w:i/>
        </w:rPr>
        <w:t>isi  nama  paket</w:t>
      </w:r>
      <w:r w:rsidRPr="00DB15AF">
        <w:rPr>
          <w:rFonts w:ascii="Footlight MT Light" w:hAnsi="Footlight MT Light" w:cs="Arial"/>
        </w:rPr>
        <w:t>]  pada  …………… [</w:t>
      </w:r>
      <w:r w:rsidRPr="00DB15AF">
        <w:rPr>
          <w:rFonts w:ascii="Footlight MT Light" w:hAnsi="Footlight MT Light" w:cs="Arial"/>
          <w:i/>
        </w:rPr>
        <w:t xml:space="preserve">isi sesuai dengan nama Pokja </w:t>
      </w:r>
      <w:r w:rsidR="00DB5E82" w:rsidRPr="00DB15AF">
        <w:rPr>
          <w:rFonts w:ascii="Footlight MT Light" w:hAnsi="Footlight MT Light" w:cs="Arial"/>
          <w:i/>
        </w:rPr>
        <w:t>Pemilihan</w:t>
      </w:r>
      <w:r w:rsidRPr="00DB15AF">
        <w:rPr>
          <w:rFonts w:ascii="Footlight MT Light" w:hAnsi="Footlight MT Light" w:cs="Arial"/>
        </w:rPr>
        <w:t xml:space="preserve">] berkomitmen melaksanakan konstruksi berkeselamatan demi terciptanya </w:t>
      </w:r>
      <w:r w:rsidRPr="00DB15AF">
        <w:rPr>
          <w:rFonts w:ascii="Footlight MT Light" w:hAnsi="Footlight MT Light" w:cs="Arial"/>
          <w:i/>
        </w:rPr>
        <w:t>Zero Accident</w:t>
      </w:r>
      <w:r w:rsidRPr="00DB15AF">
        <w:rPr>
          <w:rFonts w:ascii="Footlight MT Light" w:hAnsi="Footlight MT Light" w:cs="Arial"/>
        </w:rPr>
        <w:t>, dengan memastikan bahwa seluruh pelaksanaan konstruksi:</w:t>
      </w:r>
    </w:p>
    <w:p w14:paraId="5283C406" w14:textId="77777777" w:rsidR="00610E07" w:rsidRPr="00DB15AF" w:rsidRDefault="00610E07" w:rsidP="003C696E">
      <w:pPr>
        <w:pStyle w:val="ListParagraph"/>
        <w:ind w:left="1134"/>
        <w:rPr>
          <w:rFonts w:ascii="Footlight MT Light" w:hAnsi="Footlight MT Light" w:cs="Arial"/>
        </w:rPr>
      </w:pPr>
    </w:p>
    <w:p w14:paraId="2403ECD4" w14:textId="77777777" w:rsidR="00610E07" w:rsidRPr="00DB15AF" w:rsidRDefault="00610E07" w:rsidP="003C696E">
      <w:pPr>
        <w:pStyle w:val="ListParagraph"/>
        <w:ind w:left="1134"/>
        <w:rPr>
          <w:rFonts w:ascii="Footlight MT Light" w:hAnsi="Footlight MT Light" w:cs="Arial"/>
        </w:rPr>
      </w:pPr>
    </w:p>
    <w:p w14:paraId="45A141E7" w14:textId="357F5CD1" w:rsidR="00610E07"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Memenuhi ketentuan Keselamatan Konstruksi;</w:t>
      </w:r>
    </w:p>
    <w:p w14:paraId="566A204B" w14:textId="77777777" w:rsidR="00610E07"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Menggunakan tenaga kerja kompeten bersertifikat;</w:t>
      </w:r>
    </w:p>
    <w:p w14:paraId="4065D43C" w14:textId="77777777" w:rsidR="00610E07"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Menggunakan peralatan yang memenuhi standar kelaikan;</w:t>
      </w:r>
    </w:p>
    <w:p w14:paraId="1D8BC65C" w14:textId="77777777" w:rsidR="00610E07"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Menggunakan material yang memenuhi standar mutu;</w:t>
      </w:r>
    </w:p>
    <w:p w14:paraId="1645729E" w14:textId="77777777" w:rsidR="00610E07"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Menggunakan teknologi yang memenuhi standar kelaikan; dan</w:t>
      </w:r>
    </w:p>
    <w:p w14:paraId="5892873B" w14:textId="378CE17E" w:rsidR="00291445" w:rsidRPr="00DB15AF" w:rsidRDefault="00610E07" w:rsidP="003C696E">
      <w:pPr>
        <w:pStyle w:val="ListParagraph"/>
        <w:numPr>
          <w:ilvl w:val="0"/>
          <w:numId w:val="202"/>
        </w:numPr>
        <w:spacing w:after="160" w:line="259" w:lineRule="auto"/>
        <w:rPr>
          <w:rFonts w:ascii="Footlight MT Light" w:hAnsi="Footlight MT Light" w:cs="Arial"/>
        </w:rPr>
      </w:pPr>
      <w:r w:rsidRPr="00DB15AF">
        <w:rPr>
          <w:rFonts w:ascii="Footlight MT Light" w:hAnsi="Footlight MT Light" w:cs="Arial"/>
        </w:rPr>
        <w:t>Melaksanakan Standar Operasi dan Prosedur (SOP</w:t>
      </w:r>
      <w:r w:rsidR="00291445" w:rsidRPr="00DB15AF">
        <w:rPr>
          <w:rFonts w:ascii="Footlight MT Light" w:hAnsi="Footlight MT Light" w:cs="Arial"/>
          <w:lang w:val="en-US"/>
        </w:rPr>
        <w:t>);</w:t>
      </w:r>
    </w:p>
    <w:p w14:paraId="014ADDE9" w14:textId="20B399B0" w:rsidR="00610E07" w:rsidRPr="00DB15AF" w:rsidRDefault="00291445" w:rsidP="003C696E">
      <w:pPr>
        <w:pStyle w:val="ListParagraph"/>
        <w:numPr>
          <w:ilvl w:val="0"/>
          <w:numId w:val="202"/>
        </w:numPr>
        <w:spacing w:after="160" w:line="259" w:lineRule="auto"/>
        <w:rPr>
          <w:rFonts w:ascii="Footlight MT Light" w:hAnsi="Footlight MT Light" w:cs="Arial"/>
        </w:rPr>
      </w:pPr>
      <w:proofErr w:type="spellStart"/>
      <w:r w:rsidRPr="00DB15AF">
        <w:rPr>
          <w:rFonts w:ascii="Footlight MT Light" w:hAnsi="Footlight MT Light" w:cs="Arial"/>
          <w:lang w:val="en-US"/>
        </w:rPr>
        <w:t>Memenuhi</w:t>
      </w:r>
      <w:proofErr w:type="spellEnd"/>
      <w:r w:rsidRPr="00DB15AF">
        <w:rPr>
          <w:rFonts w:ascii="Footlight MT Light" w:hAnsi="Footlight MT Light" w:cs="Arial"/>
          <w:lang w:val="en-US"/>
        </w:rPr>
        <w:t xml:space="preserve"> 9 (</w:t>
      </w:r>
      <w:proofErr w:type="spellStart"/>
      <w:r w:rsidRPr="00DB15AF">
        <w:rPr>
          <w:rFonts w:ascii="Footlight MT Light" w:hAnsi="Footlight MT Light" w:cs="Arial"/>
          <w:lang w:val="en-US"/>
        </w:rPr>
        <w:t>sembilan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komponen</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biaya</w:t>
      </w:r>
      <w:proofErr w:type="spellEnd"/>
      <w:r w:rsidRPr="00DB15AF">
        <w:rPr>
          <w:rFonts w:ascii="Footlight MT Light" w:hAnsi="Footlight MT Light" w:cs="Arial"/>
          <w:lang w:val="en-US"/>
        </w:rPr>
        <w:t xml:space="preserve"> </w:t>
      </w:r>
      <w:proofErr w:type="spellStart"/>
      <w:r w:rsidRPr="00DB15AF">
        <w:rPr>
          <w:rFonts w:ascii="Footlight MT Light" w:hAnsi="Footlight MT Light" w:cs="Arial"/>
          <w:lang w:val="en-US"/>
        </w:rPr>
        <w:t>penerapan</w:t>
      </w:r>
      <w:proofErr w:type="spellEnd"/>
      <w:r w:rsidRPr="00DB15AF">
        <w:rPr>
          <w:rFonts w:ascii="Footlight MT Light" w:hAnsi="Footlight MT Light" w:cs="Arial"/>
          <w:lang w:val="en-US"/>
        </w:rPr>
        <w:t xml:space="preserve"> SMKK.</w:t>
      </w:r>
      <w:r w:rsidR="00610E07" w:rsidRPr="00DB15AF">
        <w:rPr>
          <w:rFonts w:ascii="Footlight MT Light" w:hAnsi="Footlight MT Light" w:cs="Arial"/>
        </w:rPr>
        <w:t xml:space="preserve"> </w:t>
      </w:r>
    </w:p>
    <w:p w14:paraId="302FE433" w14:textId="77777777" w:rsidR="00610E07" w:rsidRPr="00DB15AF" w:rsidRDefault="00610E07" w:rsidP="003C696E">
      <w:pPr>
        <w:pStyle w:val="ListParagraph"/>
        <w:rPr>
          <w:rFonts w:ascii="Footlight MT Light" w:hAnsi="Footlight MT Light" w:cs="Arial"/>
        </w:rPr>
      </w:pPr>
    </w:p>
    <w:p w14:paraId="385246FB" w14:textId="77777777" w:rsidR="00610E07" w:rsidRPr="00DB15AF" w:rsidRDefault="00610E07" w:rsidP="003C696E">
      <w:pPr>
        <w:pStyle w:val="ListParagraph"/>
        <w:rPr>
          <w:rFonts w:ascii="Footlight MT Light" w:hAnsi="Footlight MT Light" w:cs="Arial"/>
        </w:rPr>
      </w:pPr>
    </w:p>
    <w:p w14:paraId="4779D0FB" w14:textId="77777777" w:rsidR="00610E07" w:rsidRPr="00DB15AF" w:rsidRDefault="00610E07" w:rsidP="003C696E">
      <w:pPr>
        <w:pStyle w:val="ListParagraph"/>
        <w:ind w:firstLine="720"/>
        <w:rPr>
          <w:rFonts w:ascii="Footlight MT Light" w:hAnsi="Footlight MT Light" w:cs="Arial"/>
        </w:rPr>
      </w:pPr>
      <w:r w:rsidRPr="00DB15AF">
        <w:rPr>
          <w:rFonts w:ascii="Footlight MT Light" w:hAnsi="Footlight MT Light" w:cs="Arial"/>
        </w:rPr>
        <w:t>………… [</w:t>
      </w:r>
      <w:r w:rsidRPr="00DB15AF">
        <w:rPr>
          <w:rFonts w:ascii="Footlight MT Light" w:hAnsi="Footlight MT Light" w:cs="Arial"/>
          <w:i/>
        </w:rPr>
        <w:t>tempat</w:t>
      </w:r>
      <w:r w:rsidRPr="00DB15AF">
        <w:rPr>
          <w:rFonts w:ascii="Footlight MT Light" w:hAnsi="Footlight MT Light" w:cs="Arial"/>
        </w:rPr>
        <w:t>], ….. [</w:t>
      </w:r>
      <w:r w:rsidRPr="00DB15AF">
        <w:rPr>
          <w:rFonts w:ascii="Footlight MT Light" w:hAnsi="Footlight MT Light" w:cs="Arial"/>
          <w:i/>
        </w:rPr>
        <w:t>tanggal</w:t>
      </w:r>
      <w:r w:rsidRPr="00DB15AF">
        <w:rPr>
          <w:rFonts w:ascii="Footlight MT Light" w:hAnsi="Footlight MT Light" w:cs="Arial"/>
        </w:rPr>
        <w:t>] ………… [</w:t>
      </w:r>
      <w:r w:rsidRPr="00DB15AF">
        <w:rPr>
          <w:rFonts w:ascii="Footlight MT Light" w:hAnsi="Footlight MT Light" w:cs="Arial"/>
          <w:i/>
        </w:rPr>
        <w:t>bulan</w:t>
      </w:r>
      <w:r w:rsidRPr="00DB15AF">
        <w:rPr>
          <w:rFonts w:ascii="Footlight MT Light" w:hAnsi="Footlight MT Light" w:cs="Arial"/>
        </w:rPr>
        <w:t>]  20…. [</w:t>
      </w:r>
      <w:r w:rsidRPr="00DB15AF">
        <w:rPr>
          <w:rFonts w:ascii="Footlight MT Light" w:hAnsi="Footlight MT Light" w:cs="Arial"/>
          <w:i/>
        </w:rPr>
        <w:t>tahun</w:t>
      </w:r>
      <w:r w:rsidRPr="00DB15AF">
        <w:rPr>
          <w:rFonts w:ascii="Footlight MT Light" w:hAnsi="Footlight MT Light" w:cs="Arial"/>
        </w:rPr>
        <w:t>]</w:t>
      </w:r>
    </w:p>
    <w:p w14:paraId="2752FB69" w14:textId="77777777" w:rsidR="00610E07" w:rsidRPr="00DB15AF" w:rsidRDefault="00610E07" w:rsidP="003C696E">
      <w:pPr>
        <w:pStyle w:val="ListParagraph"/>
        <w:ind w:firstLine="720"/>
        <w:rPr>
          <w:rFonts w:ascii="Footlight MT Light" w:hAnsi="Footlight MT Light" w:cs="Arial"/>
        </w:rPr>
      </w:pPr>
    </w:p>
    <w:p w14:paraId="3583B6E6" w14:textId="77777777" w:rsidR="00610E07" w:rsidRPr="00DB15AF" w:rsidRDefault="00610E07"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Nama Penyedia</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Nama Penyedia</w:t>
      </w:r>
      <w:r w:rsidRPr="00DB15AF">
        <w:rPr>
          <w:rFonts w:ascii="Footlight MT Light" w:hAnsi="Footlight MT Light" w:cs="Arial"/>
        </w:rPr>
        <w:t>]</w:t>
      </w:r>
    </w:p>
    <w:p w14:paraId="190C6189" w14:textId="77777777" w:rsidR="00610E07" w:rsidRPr="00DB15AF" w:rsidRDefault="00610E07" w:rsidP="003C696E">
      <w:pPr>
        <w:pStyle w:val="ListParagraph"/>
        <w:rPr>
          <w:rFonts w:ascii="Footlight MT Light" w:hAnsi="Footlight MT Light" w:cs="Arial"/>
        </w:rPr>
      </w:pPr>
    </w:p>
    <w:p w14:paraId="0B067F4B" w14:textId="77777777" w:rsidR="00610E07" w:rsidRPr="00DB15AF" w:rsidRDefault="00610E07" w:rsidP="003C696E">
      <w:pPr>
        <w:pStyle w:val="ListParagraph"/>
        <w:rPr>
          <w:rFonts w:ascii="Footlight MT Light" w:hAnsi="Footlight MT Light" w:cs="Arial"/>
        </w:rPr>
      </w:pPr>
    </w:p>
    <w:p w14:paraId="134E0E68" w14:textId="77777777" w:rsidR="00610E07" w:rsidRPr="00DB15AF" w:rsidRDefault="00610E07" w:rsidP="003C696E">
      <w:pPr>
        <w:pStyle w:val="ListParagraph"/>
        <w:rPr>
          <w:rFonts w:ascii="Footlight MT Light" w:hAnsi="Footlight MT Light" w:cs="Arial"/>
        </w:rPr>
      </w:pPr>
    </w:p>
    <w:p w14:paraId="348B5B10" w14:textId="77777777" w:rsidR="00610E07" w:rsidRPr="00DB15AF" w:rsidRDefault="00610E07" w:rsidP="003C696E">
      <w:pPr>
        <w:pStyle w:val="ListParagraph"/>
        <w:ind w:left="144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tanda tangan</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tanda tangan</w:t>
      </w:r>
      <w:r w:rsidRPr="00DB15AF">
        <w:rPr>
          <w:rFonts w:ascii="Footlight MT Light" w:hAnsi="Footlight MT Light" w:cs="Arial"/>
        </w:rPr>
        <w:t xml:space="preserve">], </w:t>
      </w:r>
    </w:p>
    <w:p w14:paraId="61313FE4" w14:textId="77777777" w:rsidR="00610E07" w:rsidRPr="00DB15AF" w:rsidRDefault="00610E07" w:rsidP="003C696E">
      <w:pPr>
        <w:pStyle w:val="ListParagraph"/>
        <w:ind w:firstLine="720"/>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nama lengkap</w:t>
      </w:r>
      <w:r w:rsidRPr="00DB15AF">
        <w:rPr>
          <w:rFonts w:ascii="Footlight MT Light" w:hAnsi="Footlight MT Light" w:cs="Arial"/>
        </w:rPr>
        <w:t xml:space="preserve">]  </w:t>
      </w:r>
      <w:r w:rsidRPr="00DB15AF">
        <w:rPr>
          <w:rFonts w:ascii="Footlight MT Light" w:hAnsi="Footlight MT Light" w:cs="Arial"/>
        </w:rPr>
        <w:tab/>
      </w:r>
      <w:r w:rsidRPr="00DB15AF">
        <w:rPr>
          <w:rFonts w:ascii="Footlight MT Light" w:hAnsi="Footlight MT Light" w:cs="Arial"/>
        </w:rPr>
        <w:tab/>
        <w:t>[</w:t>
      </w:r>
      <w:r w:rsidRPr="00DB15AF">
        <w:rPr>
          <w:rFonts w:ascii="Footlight MT Light" w:hAnsi="Footlight MT Light" w:cs="Arial"/>
          <w:i/>
        </w:rPr>
        <w:t>nama lengkap</w:t>
      </w:r>
      <w:r w:rsidRPr="00DB15AF">
        <w:rPr>
          <w:rFonts w:ascii="Footlight MT Light" w:hAnsi="Footlight MT Light" w:cs="Arial"/>
        </w:rPr>
        <w:t xml:space="preserve">]  </w:t>
      </w:r>
      <w:r w:rsidRPr="00DB15AF">
        <w:rPr>
          <w:rFonts w:ascii="Footlight MT Light" w:hAnsi="Footlight MT Light" w:cs="Arial"/>
        </w:rPr>
        <w:tab/>
        <w:t>[</w:t>
      </w:r>
      <w:r w:rsidRPr="00DB15AF">
        <w:rPr>
          <w:rFonts w:ascii="Footlight MT Light" w:hAnsi="Footlight MT Light" w:cs="Arial"/>
          <w:i/>
        </w:rPr>
        <w:t>nama lengkap</w:t>
      </w:r>
      <w:r w:rsidRPr="00DB15AF">
        <w:rPr>
          <w:rFonts w:ascii="Footlight MT Light" w:hAnsi="Footlight MT Light" w:cs="Arial"/>
        </w:rPr>
        <w:t>]</w:t>
      </w:r>
    </w:p>
    <w:p w14:paraId="396CE7D1" w14:textId="77777777" w:rsidR="00610E07" w:rsidRPr="00DB15AF" w:rsidRDefault="00610E07" w:rsidP="003C696E">
      <w:pPr>
        <w:pStyle w:val="ListParagraph"/>
        <w:rPr>
          <w:rFonts w:ascii="Footlight MT Light" w:hAnsi="Footlight MT Light" w:cs="Arial"/>
        </w:rPr>
      </w:pPr>
    </w:p>
    <w:p w14:paraId="22061C89" w14:textId="77777777" w:rsidR="00610E07" w:rsidRPr="00DB15AF" w:rsidRDefault="00610E07" w:rsidP="003C696E">
      <w:pPr>
        <w:pStyle w:val="ListParagraph"/>
        <w:ind w:left="2160" w:firstLine="720"/>
        <w:rPr>
          <w:rFonts w:ascii="Footlight MT Light" w:hAnsi="Footlight MT Light" w:cs="Arial"/>
        </w:rPr>
      </w:pPr>
    </w:p>
    <w:p w14:paraId="5F8184EA" w14:textId="3AC8E9F2" w:rsidR="00610E07" w:rsidRPr="00DB15AF" w:rsidRDefault="00610E07" w:rsidP="003C696E">
      <w:pPr>
        <w:pStyle w:val="ListParagraph"/>
        <w:ind w:left="2160" w:hanging="1451"/>
        <w:rPr>
          <w:rFonts w:ascii="Footlight MT Light" w:hAnsi="Footlight MT Light" w:cs="Arial"/>
        </w:rPr>
      </w:pPr>
      <w:r w:rsidRPr="00DB15AF">
        <w:rPr>
          <w:rFonts w:ascii="Footlight MT Light" w:hAnsi="Footlight MT Light" w:cs="Arial"/>
        </w:rPr>
        <w:t>[</w:t>
      </w:r>
      <w:r w:rsidRPr="00DB15AF">
        <w:rPr>
          <w:rFonts w:ascii="Footlight MT Light" w:hAnsi="Footlight MT Light" w:cs="Arial"/>
          <w:i/>
        </w:rPr>
        <w:t>cantumkan tanda tangan dan nama setiap anggota KSO</w:t>
      </w:r>
      <w:r w:rsidRPr="00DB15AF">
        <w:rPr>
          <w:rFonts w:ascii="Footlight MT Light" w:hAnsi="Footlight MT Light" w:cs="Arial"/>
        </w:rPr>
        <w:t>]</w:t>
      </w:r>
    </w:p>
    <w:p w14:paraId="06D4FA59" w14:textId="77777777" w:rsidR="00610E07" w:rsidRPr="00DB15AF" w:rsidRDefault="00610E07" w:rsidP="003C696E">
      <w:pPr>
        <w:spacing w:line="276" w:lineRule="auto"/>
        <w:jc w:val="both"/>
        <w:rPr>
          <w:rFonts w:ascii="Footlight MT Light" w:hAnsi="Footlight MT Light" w:cs="Tahoma"/>
        </w:rPr>
      </w:pPr>
    </w:p>
    <w:p w14:paraId="3394ED0B" w14:textId="77777777" w:rsidR="00610E07" w:rsidRPr="00DB15AF" w:rsidRDefault="00610E07" w:rsidP="003C696E">
      <w:pPr>
        <w:spacing w:line="276" w:lineRule="auto"/>
        <w:jc w:val="both"/>
        <w:rPr>
          <w:rFonts w:ascii="Footlight MT Light" w:hAnsi="Footlight MT Light" w:cs="Tahoma"/>
        </w:rPr>
      </w:pPr>
    </w:p>
    <w:p w14:paraId="73568820" w14:textId="77777777" w:rsidR="00610E07" w:rsidRPr="00DB15AF" w:rsidRDefault="00610E07" w:rsidP="003C696E">
      <w:pPr>
        <w:spacing w:line="276" w:lineRule="auto"/>
        <w:jc w:val="both"/>
        <w:rPr>
          <w:rFonts w:ascii="Footlight MT Light" w:hAnsi="Footlight MT Light" w:cs="Tahoma"/>
        </w:rPr>
        <w:sectPr w:rsidR="00610E07" w:rsidRPr="00DB15AF" w:rsidSect="00FA4BA8">
          <w:footnotePr>
            <w:numRestart w:val="eachPage"/>
          </w:footnotePr>
          <w:pgSz w:w="12240" w:h="20160" w:code="5"/>
          <w:pgMar w:top="2268" w:right="1197" w:bottom="1701" w:left="2268" w:header="737" w:footer="737" w:gutter="0"/>
          <w:pgNumType w:fmt="numberInDash"/>
          <w:cols w:space="720"/>
          <w:docGrid w:linePitch="326"/>
        </w:sectPr>
      </w:pPr>
    </w:p>
    <w:p w14:paraId="59B11841" w14:textId="77777777" w:rsidR="00610E07" w:rsidRPr="00DB15AF" w:rsidRDefault="00610E07" w:rsidP="003C696E">
      <w:pPr>
        <w:pStyle w:val="ListParagraph"/>
        <w:spacing w:line="276" w:lineRule="auto"/>
        <w:ind w:left="810" w:hanging="1661"/>
        <w:contextualSpacing w:val="0"/>
        <w:rPr>
          <w:rFonts w:ascii="Footlight MT Light" w:hAnsi="Footlight MT Light" w:cs="Tahoma"/>
        </w:rPr>
      </w:pPr>
      <w:r w:rsidRPr="00DB15AF">
        <w:rPr>
          <w:rFonts w:ascii="Footlight MT Light" w:hAnsi="Footlight MT Light" w:cs="Tahoma"/>
        </w:rPr>
        <w:lastRenderedPageBreak/>
        <w:t>B.1. Identifikasi bahaya, Penilaian risiko, Pengendalian dan Peluang.</w:t>
      </w:r>
    </w:p>
    <w:p w14:paraId="79FC4D5A" w14:textId="77777777" w:rsidR="00610E07" w:rsidRPr="00DB15AF" w:rsidRDefault="00610E07" w:rsidP="003C696E">
      <w:pPr>
        <w:spacing w:line="276" w:lineRule="auto"/>
        <w:rPr>
          <w:rFonts w:ascii="Footlight MT Light" w:hAnsi="Footlight MT Light" w:cs="Tahoma"/>
        </w:rPr>
      </w:pPr>
    </w:p>
    <w:p w14:paraId="5F306A6F" w14:textId="77777777" w:rsidR="00610E07" w:rsidRPr="00DB15AF" w:rsidRDefault="00610E07" w:rsidP="003C696E">
      <w:pPr>
        <w:spacing w:line="276" w:lineRule="auto"/>
        <w:ind w:left="-851"/>
        <w:rPr>
          <w:rFonts w:ascii="Footlight MT Light" w:hAnsi="Footlight MT Light" w:cs="Tahoma"/>
          <w:b/>
          <w:bCs/>
        </w:rPr>
      </w:pPr>
      <w:r w:rsidRPr="00DB15AF">
        <w:rPr>
          <w:rFonts w:ascii="Footlight MT Light" w:hAnsi="Footlight MT Light" w:cs="Tahoma"/>
          <w:b/>
          <w:bCs/>
        </w:rPr>
        <w:t>TABEL 1.  IDENTIFIKASI BAHAYA, PENILAIAN RISIKO, PENETAPAN PENGENDALIAN RISIKO K3</w:t>
      </w:r>
    </w:p>
    <w:p w14:paraId="5F6FFE29" w14:textId="77777777" w:rsidR="00610E07" w:rsidRPr="00DB15AF" w:rsidRDefault="00610E07" w:rsidP="003C696E">
      <w:pPr>
        <w:spacing w:line="276" w:lineRule="auto"/>
        <w:rPr>
          <w:rFonts w:ascii="Footlight MT Light" w:hAnsi="Footlight MT Light" w:cs="Tahoma"/>
          <w:b/>
          <w:bCs/>
        </w:rPr>
      </w:pPr>
    </w:p>
    <w:p w14:paraId="667662ED" w14:textId="4842FB69" w:rsidR="00610E07" w:rsidRPr="00DB15AF" w:rsidRDefault="00610E07" w:rsidP="003C696E">
      <w:pPr>
        <w:spacing w:line="276" w:lineRule="auto"/>
        <w:ind w:left="-851"/>
        <w:rPr>
          <w:rFonts w:ascii="Footlight MT Light" w:hAnsi="Footlight MT Light" w:cs="Tahoma"/>
          <w:bCs/>
        </w:rPr>
      </w:pPr>
      <w:r w:rsidRPr="00DB15AF">
        <w:rPr>
          <w:rFonts w:ascii="Footlight MT Light" w:hAnsi="Footlight MT Light" w:cs="Tahoma"/>
          <w:bCs/>
        </w:rPr>
        <w:t>Nama Perusahaan</w:t>
      </w:r>
      <w:r w:rsidRPr="00DB15AF">
        <w:rPr>
          <w:rFonts w:ascii="Footlight MT Light" w:hAnsi="Footlight MT Light" w:cs="Tahoma"/>
          <w:bCs/>
        </w:rPr>
        <w:tab/>
        <w:t xml:space="preserve">: ..................  </w:t>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p>
    <w:p w14:paraId="66BE1DD9" w14:textId="69C70732" w:rsidR="00610E07" w:rsidRPr="00DB15AF" w:rsidRDefault="00610E07" w:rsidP="003C696E">
      <w:pPr>
        <w:spacing w:line="276" w:lineRule="auto"/>
        <w:ind w:left="-851"/>
        <w:rPr>
          <w:rFonts w:ascii="Footlight MT Light" w:hAnsi="Footlight MT Light" w:cs="Tahoma"/>
          <w:bCs/>
        </w:rPr>
      </w:pPr>
      <w:r w:rsidRPr="00DB15AF">
        <w:rPr>
          <w:rFonts w:ascii="Footlight MT Light" w:hAnsi="Footlight MT Light" w:cs="Tahoma"/>
          <w:bCs/>
        </w:rPr>
        <w:t xml:space="preserve">Kegiatan                   </w:t>
      </w:r>
      <w:r w:rsidRPr="00DB15AF">
        <w:rPr>
          <w:rFonts w:ascii="Footlight MT Light" w:hAnsi="Footlight MT Light" w:cs="Tahoma"/>
          <w:bCs/>
        </w:rPr>
        <w:tab/>
        <w:t>: ..................</w:t>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p>
    <w:p w14:paraId="268C026C" w14:textId="77777777" w:rsidR="00610E07" w:rsidRPr="00DB15AF" w:rsidRDefault="00610E07" w:rsidP="003C696E">
      <w:pPr>
        <w:spacing w:line="276" w:lineRule="auto"/>
        <w:ind w:left="-851"/>
        <w:rPr>
          <w:rFonts w:ascii="Footlight MT Light" w:hAnsi="Footlight MT Light" w:cs="Tahoma"/>
          <w:bCs/>
        </w:rPr>
      </w:pPr>
      <w:r w:rsidRPr="00DB15AF">
        <w:rPr>
          <w:rFonts w:ascii="Footlight MT Light" w:hAnsi="Footlight MT Light" w:cs="Tahoma"/>
          <w:bCs/>
        </w:rPr>
        <w:t xml:space="preserve">Lokasi                      </w:t>
      </w:r>
      <w:r w:rsidRPr="00DB15AF">
        <w:rPr>
          <w:rFonts w:ascii="Footlight MT Light" w:hAnsi="Footlight MT Light" w:cs="Tahoma"/>
          <w:bCs/>
        </w:rPr>
        <w:tab/>
        <w:t>: ..................</w:t>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p>
    <w:p w14:paraId="0016FA5A" w14:textId="093842B3" w:rsidR="00610E07" w:rsidRPr="00DB15AF" w:rsidRDefault="00610E07" w:rsidP="003C696E">
      <w:pPr>
        <w:spacing w:line="276" w:lineRule="auto"/>
        <w:ind w:left="-851"/>
        <w:rPr>
          <w:rFonts w:ascii="Footlight MT Light" w:hAnsi="Footlight MT Light" w:cs="Tahoma"/>
          <w:b/>
          <w:bCs/>
        </w:rPr>
      </w:pPr>
      <w:r w:rsidRPr="00DB15AF">
        <w:rPr>
          <w:rFonts w:ascii="Footlight MT Light" w:hAnsi="Footlight MT Light" w:cs="Tahoma"/>
          <w:bCs/>
        </w:rPr>
        <w:t xml:space="preserve">Tanggal dibuat        </w:t>
      </w:r>
      <w:r w:rsidRPr="00DB15AF">
        <w:rPr>
          <w:rFonts w:ascii="Footlight MT Light" w:hAnsi="Footlight MT Light" w:cs="Tahoma"/>
          <w:bCs/>
        </w:rPr>
        <w:tab/>
        <w:t>: ..................</w:t>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r>
      <w:r w:rsidRPr="00DB15AF">
        <w:rPr>
          <w:rFonts w:ascii="Footlight MT Light" w:hAnsi="Footlight MT Light" w:cs="Tahoma"/>
          <w:bCs/>
        </w:rPr>
        <w:tab/>
        <w:t xml:space="preserve">   halaman : ….. / …..</w:t>
      </w:r>
      <w:r w:rsidR="000A7F75" w:rsidRPr="00DB15AF">
        <w:rPr>
          <w:rFonts w:ascii="Footlight MT Light" w:hAnsi="Footlight MT Light" w:cs="Tahoma"/>
          <w:b/>
          <w:bCs/>
        </w:rPr>
        <w:tab/>
      </w:r>
    </w:p>
    <w:p w14:paraId="0BDD0AB0" w14:textId="4CB3B925" w:rsidR="000A7F75" w:rsidRPr="00DB15AF" w:rsidRDefault="000A7F75" w:rsidP="003C696E">
      <w:pPr>
        <w:spacing w:line="276" w:lineRule="auto"/>
        <w:ind w:left="-851"/>
        <w:rPr>
          <w:rFonts w:ascii="Footlight MT Light" w:hAnsi="Footlight MT Light" w:cs="Tahoma"/>
          <w:b/>
          <w:bCs/>
        </w:rPr>
      </w:pPr>
      <w:r w:rsidRPr="00DB15AF">
        <w:rPr>
          <w:rFonts w:ascii="Footlight MT Light" w:hAnsi="Footlight MT Light" w:cs="Tahoma"/>
          <w:bCs/>
          <w:noProof/>
          <w:lang w:val="en-US"/>
        </w:rPr>
        <mc:AlternateContent>
          <mc:Choice Requires="wps">
            <w:drawing>
              <wp:anchor distT="0" distB="0" distL="114300" distR="114300" simplePos="0" relativeHeight="251688448" behindDoc="0" locked="0" layoutInCell="1" allowOverlap="1" wp14:anchorId="5675FA29" wp14:editId="0789F6E9">
                <wp:simplePos x="0" y="0"/>
                <wp:positionH relativeFrom="margin">
                  <wp:posOffset>4645025</wp:posOffset>
                </wp:positionH>
                <wp:positionV relativeFrom="paragraph">
                  <wp:posOffset>29845</wp:posOffset>
                </wp:positionV>
                <wp:extent cx="1006498" cy="302607"/>
                <wp:effectExtent l="0" t="0" r="22225" b="21590"/>
                <wp:wrapNone/>
                <wp:docPr id="100" name="Rectangle 100"/>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4FDCF967" w14:textId="77777777" w:rsidR="000C1C19" w:rsidRPr="00A1043D" w:rsidRDefault="000C1C19"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5FA29" id="Rectangle 100" o:spid="_x0000_s1045" style="position:absolute;left:0;text-align:left;margin-left:365.75pt;margin-top:2.35pt;width:79.25pt;height:23.8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" filled="f" strokecolor="windowText" strokeweight=".5pt">
                <v:textbox>
                  <w:txbxContent>
                    <w:p w14:paraId="4FDCF967" w14:textId="77777777" w:rsidR="000C1C19" w:rsidRPr="00A1043D" w:rsidRDefault="000C1C19" w:rsidP="000A7F75">
                      <w:pPr>
                        <w:jc w:val="center"/>
                        <w:rPr>
                          <w:color w:val="000000" w:themeColor="text1"/>
                        </w:rPr>
                      </w:pPr>
                      <w:r w:rsidRPr="00A1043D">
                        <w:rPr>
                          <w:color w:val="000000" w:themeColor="text1"/>
                        </w:rPr>
                        <w:t>CONTOH</w:t>
                      </w:r>
                    </w:p>
                  </w:txbxContent>
                </v:textbox>
                <w10:wrap anchorx="margin"/>
              </v:rect>
            </w:pict>
          </mc:Fallback>
        </mc:AlternateContent>
      </w:r>
    </w:p>
    <w:p w14:paraId="76C8E988" w14:textId="3CD5476C" w:rsidR="000A7F75" w:rsidRPr="00DB15AF" w:rsidRDefault="000A7F75" w:rsidP="003C696E">
      <w:pPr>
        <w:pStyle w:val="Caption"/>
        <w:rPr>
          <w:rFonts w:ascii="Footlight MT Light" w:hAnsi="Footlight MT Light"/>
          <w:i/>
          <w:sz w:val="20"/>
          <w:szCs w:val="20"/>
          <w:lang w:val="en-ID"/>
        </w:rPr>
      </w:pPr>
      <w:r w:rsidRPr="00DB15AF">
        <w:rPr>
          <w:rFonts w:ascii="Footlight MT Light" w:hAnsi="Footlight MT Light"/>
          <w:noProof/>
          <w:sz w:val="20"/>
          <w:szCs w:val="20"/>
        </w:rPr>
        <w:drawing>
          <wp:anchor distT="0" distB="0" distL="114300" distR="114300" simplePos="0" relativeHeight="251692544" behindDoc="1" locked="0" layoutInCell="1" allowOverlap="1" wp14:anchorId="27565FAC" wp14:editId="37A1019B">
            <wp:simplePos x="0" y="0"/>
            <wp:positionH relativeFrom="column">
              <wp:posOffset>-1174750</wp:posOffset>
            </wp:positionH>
            <wp:positionV relativeFrom="paragraph">
              <wp:posOffset>261782</wp:posOffset>
            </wp:positionV>
            <wp:extent cx="7376160" cy="136144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DB15AF">
        <w:rPr>
          <w:rFonts w:ascii="Footlight MT Light" w:hAnsi="Footlight MT Light"/>
          <w:sz w:val="20"/>
          <w:szCs w:val="20"/>
        </w:rPr>
        <w:t>Tabel</w:t>
      </w:r>
      <w:proofErr w:type="spellEnd"/>
      <w:r w:rsidRPr="00DB15AF">
        <w:rPr>
          <w:rFonts w:ascii="Footlight MT Light" w:hAnsi="Footlight MT Light"/>
          <w:sz w:val="20"/>
          <w:szCs w:val="20"/>
        </w:rPr>
        <w:t xml:space="preserve"> </w:t>
      </w:r>
      <w:r w:rsidRPr="00DB15AF">
        <w:rPr>
          <w:rFonts w:ascii="Footlight MT Light" w:hAnsi="Footlight MT Light"/>
          <w:noProof/>
          <w:sz w:val="20"/>
          <w:szCs w:val="20"/>
        </w:rPr>
        <w:fldChar w:fldCharType="begin"/>
      </w:r>
      <w:r w:rsidRPr="00DB15AF">
        <w:rPr>
          <w:rFonts w:ascii="Footlight MT Light" w:hAnsi="Footlight MT Light"/>
          <w:noProof/>
          <w:sz w:val="20"/>
          <w:szCs w:val="20"/>
        </w:rPr>
        <w:instrText xml:space="preserve"> STYLEREF 1 \s </w:instrText>
      </w:r>
      <w:r w:rsidRPr="00DB15AF">
        <w:rPr>
          <w:rFonts w:ascii="Footlight MT Light" w:hAnsi="Footlight MT Light"/>
          <w:noProof/>
          <w:sz w:val="20"/>
          <w:szCs w:val="20"/>
        </w:rPr>
        <w:fldChar w:fldCharType="separate"/>
      </w:r>
      <w:r w:rsidR="00642538">
        <w:rPr>
          <w:rFonts w:ascii="Footlight MT Light" w:hAnsi="Footlight MT Light"/>
          <w:noProof/>
          <w:sz w:val="20"/>
          <w:szCs w:val="20"/>
        </w:rPr>
        <w:t>0</w:t>
      </w:r>
      <w:r w:rsidRPr="00DB15AF">
        <w:rPr>
          <w:rFonts w:ascii="Footlight MT Light" w:hAnsi="Footlight MT Light"/>
          <w:noProof/>
          <w:sz w:val="20"/>
          <w:szCs w:val="20"/>
        </w:rPr>
        <w:fldChar w:fldCharType="end"/>
      </w:r>
      <w:r w:rsidRPr="00DB15AF">
        <w:rPr>
          <w:rFonts w:ascii="Footlight MT Light" w:hAnsi="Footlight MT Light"/>
          <w:sz w:val="20"/>
          <w:szCs w:val="20"/>
        </w:rPr>
        <w:noBreakHyphen/>
      </w:r>
      <w:r w:rsidRPr="00DB15AF">
        <w:rPr>
          <w:rFonts w:ascii="Footlight MT Light" w:hAnsi="Footlight MT Light"/>
          <w:noProof/>
          <w:sz w:val="20"/>
          <w:szCs w:val="20"/>
        </w:rPr>
        <w:fldChar w:fldCharType="begin"/>
      </w:r>
      <w:r w:rsidRPr="00DB15AF">
        <w:rPr>
          <w:rFonts w:ascii="Footlight MT Light" w:hAnsi="Footlight MT Light"/>
          <w:noProof/>
          <w:sz w:val="20"/>
          <w:szCs w:val="20"/>
        </w:rPr>
        <w:instrText xml:space="preserve"> SEQ Tabel \* ARABIC \s 1 </w:instrText>
      </w:r>
      <w:r w:rsidRPr="00DB15AF">
        <w:rPr>
          <w:rFonts w:ascii="Footlight MT Light" w:hAnsi="Footlight MT Light"/>
          <w:noProof/>
          <w:sz w:val="20"/>
          <w:szCs w:val="20"/>
        </w:rPr>
        <w:fldChar w:fldCharType="separate"/>
      </w:r>
      <w:r w:rsidR="00642538">
        <w:rPr>
          <w:rFonts w:ascii="Footlight MT Light" w:hAnsi="Footlight MT Light"/>
          <w:noProof/>
          <w:sz w:val="20"/>
          <w:szCs w:val="20"/>
        </w:rPr>
        <w:t>1</w:t>
      </w:r>
      <w:r w:rsidRPr="00DB15AF">
        <w:rPr>
          <w:rFonts w:ascii="Footlight MT Light" w:hAnsi="Footlight MT Light"/>
          <w:noProof/>
          <w:sz w:val="20"/>
          <w:szCs w:val="20"/>
        </w:rPr>
        <w:fldChar w:fldCharType="end"/>
      </w:r>
      <w:r w:rsidRPr="00DB15AF">
        <w:rPr>
          <w:rFonts w:ascii="Footlight MT Light" w:hAnsi="Footlight MT Light"/>
          <w:sz w:val="20"/>
          <w:szCs w:val="20"/>
          <w:lang w:val="id-ID"/>
        </w:rPr>
        <w:t xml:space="preserve"> </w:t>
      </w:r>
      <w:r w:rsidRPr="00DB15AF">
        <w:rPr>
          <w:rFonts w:ascii="Footlight MT Light" w:hAnsi="Footlight MT Light"/>
          <w:i/>
          <w:sz w:val="20"/>
          <w:szCs w:val="20"/>
          <w:lang w:val="id-ID"/>
        </w:rPr>
        <w:t>Contoh</w:t>
      </w:r>
      <w:r w:rsidRPr="00DB15AF">
        <w:rPr>
          <w:rFonts w:ascii="Footlight MT Light" w:hAnsi="Footlight MT Light"/>
          <w:i/>
          <w:sz w:val="20"/>
          <w:szCs w:val="20"/>
        </w:rPr>
        <w:t xml:space="preserve"> </w:t>
      </w:r>
      <w:r w:rsidRPr="00DB15AF">
        <w:rPr>
          <w:rFonts w:ascii="Footlight MT Light" w:hAnsi="Footlight MT Light"/>
          <w:i/>
          <w:sz w:val="20"/>
          <w:szCs w:val="20"/>
          <w:lang w:val="id-ID"/>
        </w:rPr>
        <w:t>F</w:t>
      </w:r>
      <w:proofErr w:type="spellStart"/>
      <w:r w:rsidRPr="00DB15AF">
        <w:rPr>
          <w:rFonts w:ascii="Footlight MT Light" w:hAnsi="Footlight MT Light"/>
          <w:i/>
          <w:sz w:val="20"/>
          <w:szCs w:val="20"/>
        </w:rPr>
        <w:t>ormat</w:t>
      </w:r>
      <w:proofErr w:type="spellEnd"/>
      <w:r w:rsidRPr="00DB15AF">
        <w:rPr>
          <w:rFonts w:ascii="Footlight MT Light" w:hAnsi="Footlight MT Light"/>
          <w:i/>
          <w:sz w:val="20"/>
          <w:szCs w:val="20"/>
        </w:rPr>
        <w:t xml:space="preserve"> </w:t>
      </w:r>
      <w:r w:rsidRPr="00DB15AF">
        <w:rPr>
          <w:rFonts w:ascii="Footlight MT Light" w:hAnsi="Footlight MT Light"/>
          <w:i/>
          <w:sz w:val="20"/>
          <w:szCs w:val="20"/>
          <w:lang w:val="id-ID"/>
        </w:rPr>
        <w:t>Tabel IBPRP*</w:t>
      </w:r>
    </w:p>
    <w:p w14:paraId="14B3EEA2" w14:textId="77777777" w:rsidR="000A7F75" w:rsidRPr="00DB15AF" w:rsidRDefault="000A7F75" w:rsidP="003C696E">
      <w:pPr>
        <w:ind w:left="720"/>
        <w:jc w:val="both"/>
        <w:rPr>
          <w:rFonts w:ascii="Footlight MT Light" w:hAnsi="Footlight MT Light"/>
          <w:i/>
        </w:rPr>
      </w:pPr>
    </w:p>
    <w:p w14:paraId="55D689CD" w14:textId="77777777" w:rsidR="000A7F75" w:rsidRPr="00DB15AF" w:rsidRDefault="000A7F75" w:rsidP="003C696E">
      <w:pPr>
        <w:spacing w:line="276" w:lineRule="auto"/>
        <w:rPr>
          <w:rFonts w:ascii="Footlight MT Light" w:hAnsi="Footlight MT Light" w:cs="Tahoma"/>
          <w:b/>
          <w:bCs/>
        </w:rPr>
      </w:pPr>
    </w:p>
    <w:p w14:paraId="22716C38" w14:textId="77777777" w:rsidR="000A7F75" w:rsidRPr="00DB15AF" w:rsidRDefault="000A7F75" w:rsidP="003C696E">
      <w:pPr>
        <w:spacing w:line="276" w:lineRule="auto"/>
        <w:rPr>
          <w:rFonts w:ascii="Footlight MT Light" w:hAnsi="Footlight MT Light" w:cs="Tahoma"/>
          <w:b/>
          <w:bCs/>
        </w:rPr>
      </w:pPr>
    </w:p>
    <w:p w14:paraId="745165A6" w14:textId="77777777" w:rsidR="000A7F75" w:rsidRPr="00DB15AF" w:rsidRDefault="000A7F75" w:rsidP="003C696E">
      <w:pPr>
        <w:spacing w:line="276" w:lineRule="auto"/>
        <w:rPr>
          <w:rFonts w:ascii="Footlight MT Light" w:hAnsi="Footlight MT Light" w:cs="Tahoma"/>
        </w:rPr>
      </w:pPr>
    </w:p>
    <w:p w14:paraId="71B5922E" w14:textId="77777777" w:rsidR="000A7F75" w:rsidRPr="00DB15AF" w:rsidRDefault="000A7F75" w:rsidP="003C696E">
      <w:pPr>
        <w:ind w:left="426"/>
        <w:rPr>
          <w:rFonts w:ascii="Footlight MT Light" w:hAnsi="Footlight MT Light" w:cs="Tahoma"/>
        </w:rPr>
      </w:pPr>
    </w:p>
    <w:p w14:paraId="5DB5D8BC" w14:textId="77777777" w:rsidR="000A7F75" w:rsidRPr="00DB15AF" w:rsidRDefault="000A7F75" w:rsidP="003C696E">
      <w:pPr>
        <w:ind w:left="426"/>
        <w:rPr>
          <w:rFonts w:ascii="Footlight MT Light" w:hAnsi="Footlight MT Light" w:cs="Tahoma"/>
        </w:rPr>
      </w:pPr>
    </w:p>
    <w:p w14:paraId="24487F09" w14:textId="77777777" w:rsidR="000A7F75" w:rsidRPr="00DB15AF" w:rsidRDefault="000A7F75" w:rsidP="003C696E">
      <w:pPr>
        <w:rPr>
          <w:rFonts w:ascii="Footlight MT Light" w:hAnsi="Footlight MT Light" w:cs="Tahoma"/>
        </w:rPr>
      </w:pPr>
    </w:p>
    <w:p w14:paraId="0C3E54D7" w14:textId="77777777" w:rsidR="000A7F75" w:rsidRPr="00DB15AF" w:rsidRDefault="000A7F75" w:rsidP="003C696E">
      <w:pPr>
        <w:ind w:left="-360"/>
        <w:rPr>
          <w:rFonts w:ascii="Footlight MT Light" w:hAnsi="Footlight MT Light" w:cs="Tahoma"/>
        </w:rPr>
      </w:pPr>
    </w:p>
    <w:p w14:paraId="4E49640B" w14:textId="77777777" w:rsidR="000A7F75" w:rsidRPr="00DB15AF" w:rsidRDefault="000A7F75" w:rsidP="003C696E">
      <w:pPr>
        <w:ind w:left="-1170"/>
        <w:rPr>
          <w:rFonts w:ascii="Footlight MT Light" w:hAnsi="Footlight MT Light" w:cs="Tahoma"/>
          <w:sz w:val="20"/>
          <w:szCs w:val="20"/>
        </w:rPr>
      </w:pPr>
      <w:r w:rsidRPr="00DB15AF">
        <w:rPr>
          <w:rFonts w:ascii="Footlight MT Light" w:hAnsi="Footlight MT Light" w:cs="Tahoma"/>
          <w:sz w:val="20"/>
          <w:szCs w:val="20"/>
        </w:rPr>
        <w:t>Keterangan:</w:t>
      </w:r>
    </w:p>
    <w:p w14:paraId="708FCCB7" w14:textId="77777777" w:rsidR="000A7F75" w:rsidRPr="00DB15AF" w:rsidRDefault="000A7F75" w:rsidP="003C696E">
      <w:pPr>
        <w:pStyle w:val="ListParagraph"/>
        <w:numPr>
          <w:ilvl w:val="0"/>
          <w:numId w:val="246"/>
        </w:numPr>
        <w:ind w:left="-810"/>
        <w:jc w:val="both"/>
        <w:rPr>
          <w:rFonts w:ascii="Footlight MT Light" w:hAnsi="Footlight MT Light" w:cs="Tahoma"/>
          <w:sz w:val="20"/>
          <w:szCs w:val="20"/>
        </w:rPr>
      </w:pPr>
      <w:r w:rsidRPr="00DB15AF">
        <w:rPr>
          <w:rFonts w:ascii="Footlight MT Light" w:hAnsi="Footlight MT Light" w:cs="Tahoma"/>
          <w:sz w:val="20"/>
          <w:szCs w:val="20"/>
        </w:rPr>
        <w:t>PPK mengisi kolom 1, 2 dan 3.</w:t>
      </w:r>
    </w:p>
    <w:p w14:paraId="57AD76B3" w14:textId="77777777" w:rsidR="000A7F75" w:rsidRPr="00DB15AF" w:rsidRDefault="000A7F75" w:rsidP="003C696E">
      <w:pPr>
        <w:pStyle w:val="ListParagraph"/>
        <w:numPr>
          <w:ilvl w:val="0"/>
          <w:numId w:val="246"/>
        </w:numPr>
        <w:ind w:left="-810"/>
        <w:jc w:val="both"/>
        <w:rPr>
          <w:rFonts w:ascii="Footlight MT Light" w:hAnsi="Footlight MT Light" w:cs="Tahoma"/>
          <w:sz w:val="20"/>
          <w:szCs w:val="20"/>
        </w:rPr>
      </w:pPr>
      <w:r w:rsidRPr="00DB15AF">
        <w:rPr>
          <w:rFonts w:ascii="Footlight MT Light" w:hAnsi="Footlight MT Light" w:cs="Tahoma"/>
          <w:sz w:val="20"/>
          <w:szCs w:val="20"/>
        </w:rPr>
        <w:t xml:space="preserve">PPK mengisi kolom “uraian pekerjaan” dan “identifikasi bahaya” berdasarkan tahapan pekerjaan. </w:t>
      </w:r>
    </w:p>
    <w:p w14:paraId="34AF925C" w14:textId="11DFA85A" w:rsidR="000A7F75" w:rsidRPr="00DB15AF" w:rsidRDefault="000A7F75" w:rsidP="003C696E">
      <w:pPr>
        <w:pStyle w:val="ListParagraph"/>
        <w:numPr>
          <w:ilvl w:val="0"/>
          <w:numId w:val="246"/>
        </w:numPr>
        <w:ind w:left="-810"/>
        <w:jc w:val="both"/>
        <w:rPr>
          <w:rFonts w:ascii="Footlight MT Light" w:hAnsi="Footlight MT Light" w:cs="Tahoma"/>
          <w:sz w:val="20"/>
          <w:szCs w:val="20"/>
        </w:rPr>
      </w:pPr>
      <w:r w:rsidRPr="00DB15AF">
        <w:rPr>
          <w:rFonts w:ascii="Footlight MT Light" w:hAnsi="Footlight MT Light" w:cs="Tahoma"/>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w:t>
      </w:r>
      <w:r w:rsidR="00AD705A" w:rsidRPr="00DB15AF">
        <w:rPr>
          <w:rFonts w:ascii="Footlight MT Light" w:hAnsi="Footlight MT Light" w:cs="Tahoma"/>
          <w:sz w:val="20"/>
          <w:szCs w:val="20"/>
        </w:rPr>
        <w:t>/Ahli Keselamatan Konstruksi</w:t>
      </w:r>
      <w:r w:rsidRPr="00DB15AF">
        <w:rPr>
          <w:rFonts w:ascii="Footlight MT Light" w:hAnsi="Footlight MT Light" w:cs="Tahoma"/>
          <w:sz w:val="20"/>
          <w:szCs w:val="20"/>
        </w:rPr>
        <w:t xml:space="preserve"> dan/atau Petugas Keselamatan Konstruksi.</w:t>
      </w:r>
    </w:p>
    <w:p w14:paraId="4E8EAB63" w14:textId="22421050" w:rsidR="000A7F75" w:rsidRPr="00DB15AF" w:rsidRDefault="009C0022" w:rsidP="003C696E">
      <w:pPr>
        <w:pStyle w:val="ListParagraph"/>
        <w:numPr>
          <w:ilvl w:val="0"/>
          <w:numId w:val="246"/>
        </w:numPr>
        <w:ind w:left="-810"/>
        <w:jc w:val="both"/>
        <w:rPr>
          <w:rFonts w:ascii="Footlight MT Light" w:hAnsi="Footlight MT Light" w:cs="Tahoma"/>
          <w:sz w:val="20"/>
          <w:szCs w:val="20"/>
        </w:rPr>
      </w:pPr>
      <w:r w:rsidRPr="00DB15AF">
        <w:rPr>
          <w:rFonts w:ascii="Footlight MT Light" w:hAnsi="Footlight MT Light" w:cs="Tahoma"/>
          <w:sz w:val="20"/>
          <w:szCs w:val="20"/>
        </w:rPr>
        <w:t>Kolom 12, 13, 14, 15, dan 16, diisi berdasarkan kondisi pengendalian di lapangan atas dasar penilaian Ahli K3 Konstruksi</w:t>
      </w:r>
      <w:r w:rsidR="00AD705A" w:rsidRPr="00DB15AF">
        <w:rPr>
          <w:rFonts w:ascii="Footlight MT Light" w:hAnsi="Footlight MT Light" w:cs="Tahoma"/>
          <w:sz w:val="20"/>
          <w:szCs w:val="20"/>
        </w:rPr>
        <w:t>/Ahli Keselamatan Konstruksi</w:t>
      </w:r>
      <w:r w:rsidRPr="00DB15AF">
        <w:rPr>
          <w:rFonts w:ascii="Footlight MT Light" w:hAnsi="Footlight MT Light" w:cs="Tahoma"/>
          <w:sz w:val="20"/>
          <w:szCs w:val="20"/>
        </w:rPr>
        <w:t xml:space="preserve"> dan/atau Petugas Keselamatan Konstruksi, apabila dinilai tidak ada yang diisikan, maka dapat ditulis "tidak ada" atau "n/a"</w:t>
      </w:r>
      <w:r w:rsidR="000A7F75" w:rsidRPr="00DB15AF">
        <w:rPr>
          <w:rFonts w:ascii="Footlight MT Light" w:hAnsi="Footlight MT Light" w:cs="Tahoma"/>
          <w:sz w:val="20"/>
          <w:szCs w:val="20"/>
        </w:rPr>
        <w:t>.</w:t>
      </w:r>
    </w:p>
    <w:p w14:paraId="5251D83E" w14:textId="77777777" w:rsidR="000A7F75" w:rsidRPr="00DB15AF" w:rsidRDefault="000A7F75" w:rsidP="003C696E">
      <w:pPr>
        <w:pStyle w:val="ListParagraph"/>
        <w:spacing w:line="276" w:lineRule="auto"/>
        <w:ind w:left="810" w:hanging="1377"/>
        <w:contextualSpacing w:val="0"/>
        <w:rPr>
          <w:rFonts w:ascii="Footlight MT Light" w:hAnsi="Footlight MT Light" w:cs="Tahoma"/>
        </w:rPr>
      </w:pPr>
    </w:p>
    <w:p w14:paraId="28E1B637" w14:textId="77777777" w:rsidR="000A7F75" w:rsidRPr="00DB15AF" w:rsidRDefault="000A7F75" w:rsidP="003C696E">
      <w:pPr>
        <w:spacing w:line="276" w:lineRule="auto"/>
        <w:ind w:left="3600" w:firstLine="720"/>
        <w:rPr>
          <w:rFonts w:ascii="Footlight MT Light" w:hAnsi="Footlight MT Light" w:cs="Tahoma"/>
        </w:rPr>
      </w:pPr>
      <w:r w:rsidRPr="00DB15AF">
        <w:rPr>
          <w:rFonts w:ascii="Footlight MT Light" w:hAnsi="Footlight MT Light" w:cs="Tahoma"/>
        </w:rPr>
        <w:t>Dibuat oleh,</w:t>
      </w:r>
    </w:p>
    <w:p w14:paraId="761820D6" w14:textId="77777777" w:rsidR="000A7F75" w:rsidRPr="00DB15AF" w:rsidRDefault="000A7F75" w:rsidP="003C696E">
      <w:pPr>
        <w:spacing w:line="276" w:lineRule="auto"/>
        <w:ind w:left="4678"/>
        <w:rPr>
          <w:rFonts w:ascii="Footlight MT Light" w:hAnsi="Footlight MT Light" w:cs="Tahoma"/>
        </w:rPr>
      </w:pPr>
    </w:p>
    <w:p w14:paraId="16B0AF2D" w14:textId="77777777" w:rsidR="000A7F75" w:rsidRPr="00DB15AF" w:rsidRDefault="000A7F75" w:rsidP="003C696E">
      <w:pPr>
        <w:spacing w:line="276" w:lineRule="auto"/>
        <w:ind w:left="4678"/>
        <w:rPr>
          <w:rFonts w:ascii="Footlight MT Light" w:hAnsi="Footlight MT Light" w:cs="Tahoma"/>
        </w:rPr>
      </w:pPr>
    </w:p>
    <w:p w14:paraId="133D0786" w14:textId="77777777" w:rsidR="000A7F75" w:rsidRPr="00DB15AF" w:rsidRDefault="000A7F75" w:rsidP="003C696E">
      <w:pPr>
        <w:pStyle w:val="ListParagraph"/>
        <w:spacing w:line="276" w:lineRule="auto"/>
        <w:ind w:left="3960" w:hanging="358"/>
        <w:contextualSpacing w:val="0"/>
        <w:rPr>
          <w:rFonts w:ascii="Footlight MT Light" w:hAnsi="Footlight MT Light" w:cs="Tahoma"/>
        </w:rPr>
      </w:pPr>
      <w:proofErr w:type="spellStart"/>
      <w:r w:rsidRPr="00DB15AF">
        <w:rPr>
          <w:rFonts w:ascii="Footlight MT Light" w:hAnsi="Footlight MT Light" w:cs="Tahoma"/>
          <w:lang w:val="en-US"/>
        </w:rPr>
        <w:t>Kepala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Pelaksanaan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p w14:paraId="4DB46ED5" w14:textId="77777777" w:rsidR="000A7F75" w:rsidRPr="00DB15AF" w:rsidRDefault="000A7F75" w:rsidP="003C696E">
      <w:pPr>
        <w:spacing w:line="276" w:lineRule="auto"/>
        <w:ind w:left="-851"/>
        <w:rPr>
          <w:rFonts w:ascii="Footlight MT Light" w:hAnsi="Footlight MT Light" w:cs="Tahoma"/>
          <w:b/>
          <w:bCs/>
        </w:rPr>
      </w:pPr>
    </w:p>
    <w:p w14:paraId="07A9B84C" w14:textId="77777777" w:rsidR="00291445" w:rsidRPr="00DB15AF" w:rsidRDefault="00291445" w:rsidP="003C696E">
      <w:pPr>
        <w:ind w:left="426"/>
        <w:rPr>
          <w:rFonts w:ascii="Footlight MT Light" w:hAnsi="Footlight MT Light" w:cs="Tahoma"/>
        </w:rPr>
      </w:pPr>
    </w:p>
    <w:p w14:paraId="625FC814" w14:textId="77777777" w:rsidR="00291445" w:rsidRPr="00DB15AF" w:rsidRDefault="00291445" w:rsidP="003C696E">
      <w:pPr>
        <w:pStyle w:val="ListParagraph"/>
        <w:ind w:left="709"/>
        <w:rPr>
          <w:rFonts w:ascii="Footlight MT Light" w:hAnsi="Footlight MT Light" w:cs="Tahoma"/>
        </w:rPr>
      </w:pPr>
    </w:p>
    <w:p w14:paraId="28005413" w14:textId="77777777" w:rsidR="00291445" w:rsidRPr="00DB15AF" w:rsidRDefault="00291445" w:rsidP="003C696E">
      <w:pPr>
        <w:spacing w:line="276" w:lineRule="auto"/>
        <w:rPr>
          <w:rFonts w:ascii="Footlight MT Light" w:hAnsi="Footlight MT Light" w:cs="Tahoma"/>
        </w:rPr>
      </w:pPr>
    </w:p>
    <w:p w14:paraId="2137A111" w14:textId="4944DCCC" w:rsidR="00610E07" w:rsidRPr="00DB15AF" w:rsidRDefault="00610E07" w:rsidP="003C696E">
      <w:pPr>
        <w:pStyle w:val="ListParagraph"/>
        <w:spacing w:line="276" w:lineRule="auto"/>
        <w:ind w:left="810" w:hanging="1377"/>
        <w:contextualSpacing w:val="0"/>
        <w:rPr>
          <w:rFonts w:ascii="Footlight MT Light" w:hAnsi="Footlight MT Light" w:cs="Tahoma"/>
        </w:rPr>
      </w:pPr>
      <w:r w:rsidRPr="00DB15AF">
        <w:rPr>
          <w:rFonts w:ascii="Footlight MT Light" w:hAnsi="Footlight MT Light" w:cs="Tahoma"/>
        </w:rPr>
        <w:t xml:space="preserve">B.2. Rencana tindakan (sasaran </w:t>
      </w:r>
      <w:r w:rsidR="000A7F75" w:rsidRPr="00DB15AF">
        <w:rPr>
          <w:rFonts w:ascii="Footlight MT Light" w:hAnsi="Footlight MT Light" w:cs="Tahoma"/>
        </w:rPr>
        <w:t xml:space="preserve">khusus </w:t>
      </w:r>
      <w:r w:rsidRPr="00DB15AF">
        <w:rPr>
          <w:rFonts w:ascii="Footlight MT Light" w:hAnsi="Footlight MT Light" w:cs="Tahoma"/>
        </w:rPr>
        <w:t>&amp; program</w:t>
      </w:r>
      <w:r w:rsidR="000A7F75" w:rsidRPr="00DB15AF">
        <w:rPr>
          <w:rFonts w:ascii="Footlight MT Light" w:hAnsi="Footlight MT Light" w:cs="Tahoma"/>
        </w:rPr>
        <w:t xml:space="preserve"> khusus</w:t>
      </w:r>
      <w:r w:rsidRPr="00DB15AF">
        <w:rPr>
          <w:rFonts w:ascii="Footlight MT Light" w:hAnsi="Footlight MT Light" w:cs="Tahoma"/>
        </w:rPr>
        <w:t>)</w:t>
      </w:r>
    </w:p>
    <w:p w14:paraId="6E2AD899" w14:textId="40796193" w:rsidR="00610E07" w:rsidRPr="00DB15AF" w:rsidRDefault="00610E07" w:rsidP="003C696E">
      <w:pPr>
        <w:pStyle w:val="ListParagraph"/>
        <w:spacing w:line="276" w:lineRule="auto"/>
        <w:ind w:left="810" w:hanging="450"/>
        <w:contextualSpacing w:val="0"/>
        <w:rPr>
          <w:rFonts w:ascii="Footlight MT Light" w:hAnsi="Footlight MT Light" w:cs="Tahoma"/>
        </w:rPr>
      </w:pPr>
    </w:p>
    <w:p w14:paraId="35CF296B" w14:textId="77777777" w:rsidR="000A7F75" w:rsidRPr="00DB15AF" w:rsidRDefault="000A7F75" w:rsidP="003C696E">
      <w:pPr>
        <w:pStyle w:val="ListParagraph"/>
        <w:spacing w:line="276" w:lineRule="auto"/>
        <w:ind w:left="810" w:hanging="1377"/>
        <w:contextualSpacing w:val="0"/>
        <w:jc w:val="center"/>
        <w:rPr>
          <w:rFonts w:ascii="Footlight MT Light" w:hAnsi="Footlight MT Light" w:cs="Tahoma"/>
        </w:rPr>
      </w:pPr>
      <w:r w:rsidRPr="00DB15AF">
        <w:rPr>
          <w:rFonts w:ascii="Footlight MT Light" w:hAnsi="Footlight MT Light"/>
          <w:sz w:val="20"/>
          <w:szCs w:val="20"/>
        </w:rPr>
        <w:t xml:space="preserve">Tabel </w:t>
      </w:r>
      <w:r w:rsidRPr="00DB15AF">
        <w:rPr>
          <w:rFonts w:ascii="Footlight MT Light" w:hAnsi="Footlight MT Light"/>
          <w:i/>
          <w:sz w:val="20"/>
          <w:szCs w:val="20"/>
        </w:rPr>
        <w:t>Contoh Format Ta</w:t>
      </w:r>
      <w:r w:rsidRPr="00DB15AF">
        <w:rPr>
          <w:rFonts w:ascii="Footlight MT Light" w:hAnsi="Footlight MT Light"/>
          <w:i/>
          <w:sz w:val="20"/>
          <w:szCs w:val="20"/>
          <w:lang w:val="en-US"/>
        </w:rPr>
        <w:t xml:space="preserve">bel </w:t>
      </w:r>
      <w:proofErr w:type="spellStart"/>
      <w:r w:rsidRPr="00DB15AF">
        <w:rPr>
          <w:rFonts w:ascii="Footlight MT Light" w:hAnsi="Footlight MT Light"/>
          <w:i/>
          <w:sz w:val="20"/>
          <w:szCs w:val="20"/>
          <w:lang w:val="en-US"/>
        </w:rPr>
        <w:t>Sasaran</w:t>
      </w:r>
      <w:proofErr w:type="spellEnd"/>
      <w:r w:rsidRPr="00DB15AF">
        <w:rPr>
          <w:rFonts w:ascii="Footlight MT Light" w:hAnsi="Footlight MT Light"/>
          <w:i/>
          <w:sz w:val="20"/>
          <w:szCs w:val="20"/>
          <w:lang w:val="en-US"/>
        </w:rPr>
        <w:t xml:space="preserve"> </w:t>
      </w:r>
      <w:proofErr w:type="spellStart"/>
      <w:r w:rsidRPr="00DB15AF">
        <w:rPr>
          <w:rFonts w:ascii="Footlight MT Light" w:hAnsi="Footlight MT Light"/>
          <w:i/>
          <w:sz w:val="20"/>
          <w:szCs w:val="20"/>
          <w:lang w:val="en-US"/>
        </w:rPr>
        <w:t>Khusus</w:t>
      </w:r>
      <w:proofErr w:type="spellEnd"/>
      <w:r w:rsidRPr="00DB15AF">
        <w:rPr>
          <w:rFonts w:ascii="Footlight MT Light" w:hAnsi="Footlight MT Light"/>
          <w:i/>
          <w:sz w:val="20"/>
          <w:szCs w:val="20"/>
          <w:lang w:val="en-US"/>
        </w:rPr>
        <w:t xml:space="preserve"> dan Program </w:t>
      </w:r>
      <w:proofErr w:type="spellStart"/>
      <w:r w:rsidRPr="00DB15AF">
        <w:rPr>
          <w:rFonts w:ascii="Footlight MT Light" w:hAnsi="Footlight MT Light"/>
          <w:i/>
          <w:sz w:val="20"/>
          <w:szCs w:val="20"/>
          <w:lang w:val="en-US"/>
        </w:rPr>
        <w:t>Khusus</w:t>
      </w:r>
      <w:proofErr w:type="spellEnd"/>
    </w:p>
    <w:p w14:paraId="6774C60F" w14:textId="77777777" w:rsidR="000A7F75" w:rsidRPr="00DB15AF" w:rsidRDefault="000A7F75" w:rsidP="003C696E">
      <w:pPr>
        <w:ind w:left="-567"/>
        <w:rPr>
          <w:rFonts w:ascii="Footlight MT Light" w:hAnsi="Footlight MT Light" w:cs="Tahoma"/>
          <w:bCs/>
          <w:sz w:val="20"/>
        </w:rPr>
      </w:pPr>
      <w:r w:rsidRPr="00DB15AF">
        <w:rPr>
          <w:rFonts w:ascii="Footlight MT Light" w:hAnsi="Footlight MT Light" w:cs="Tahoma"/>
          <w:bCs/>
          <w:sz w:val="20"/>
        </w:rPr>
        <w:t>Nama Perusahaan</w:t>
      </w:r>
      <w:r w:rsidRPr="00DB15AF">
        <w:rPr>
          <w:rFonts w:ascii="Footlight MT Light" w:hAnsi="Footlight MT Light" w:cs="Tahoma"/>
          <w:bCs/>
          <w:sz w:val="20"/>
        </w:rPr>
        <w:tab/>
        <w:t xml:space="preserve">: ..................  </w:t>
      </w:r>
      <w:r w:rsidRPr="00DB15AF">
        <w:rPr>
          <w:rFonts w:ascii="Footlight MT Light" w:hAnsi="Footlight MT Light" w:cs="Tahoma"/>
          <w:bCs/>
          <w:sz w:val="20"/>
        </w:rPr>
        <w:tab/>
      </w:r>
    </w:p>
    <w:p w14:paraId="05DF25A3" w14:textId="77777777" w:rsidR="000A7F75" w:rsidRPr="00DB15AF" w:rsidRDefault="000A7F75" w:rsidP="003C696E">
      <w:pPr>
        <w:tabs>
          <w:tab w:val="left" w:pos="2410"/>
          <w:tab w:val="left" w:pos="2694"/>
        </w:tabs>
        <w:ind w:left="-567"/>
        <w:rPr>
          <w:rFonts w:ascii="Footlight MT Light" w:hAnsi="Footlight MT Light" w:cs="Tahoma"/>
          <w:bCs/>
          <w:sz w:val="20"/>
        </w:rPr>
      </w:pPr>
      <w:r w:rsidRPr="00DB15AF">
        <w:rPr>
          <w:rFonts w:ascii="Footlight MT Light" w:hAnsi="Footlight MT Light" w:cs="Tahoma"/>
          <w:bCs/>
          <w:sz w:val="20"/>
        </w:rPr>
        <w:t xml:space="preserve">Kegiatan                          : ..................  </w:t>
      </w:r>
      <w:r w:rsidRPr="00DB15AF">
        <w:rPr>
          <w:rFonts w:ascii="Footlight MT Light" w:hAnsi="Footlight MT Light" w:cs="Tahoma"/>
          <w:bCs/>
          <w:sz w:val="20"/>
        </w:rPr>
        <w:tab/>
      </w:r>
    </w:p>
    <w:p w14:paraId="5CB39F2D" w14:textId="77777777" w:rsidR="000A7F75" w:rsidRPr="00DB15AF" w:rsidRDefault="000A7F75" w:rsidP="003C696E">
      <w:pPr>
        <w:tabs>
          <w:tab w:val="left" w:pos="2410"/>
          <w:tab w:val="left" w:pos="2694"/>
        </w:tabs>
        <w:ind w:left="-567"/>
        <w:rPr>
          <w:rFonts w:ascii="Footlight MT Light" w:hAnsi="Footlight MT Light" w:cs="Tahoma"/>
          <w:bCs/>
          <w:sz w:val="20"/>
        </w:rPr>
      </w:pPr>
      <w:r w:rsidRPr="00DB15AF">
        <w:rPr>
          <w:rFonts w:ascii="Footlight MT Light" w:hAnsi="Footlight MT Light" w:cs="Tahoma"/>
          <w:bCs/>
          <w:noProof/>
          <w:lang w:val="en-US"/>
        </w:rPr>
        <mc:AlternateContent>
          <mc:Choice Requires="wps">
            <w:drawing>
              <wp:anchor distT="0" distB="0" distL="114300" distR="114300" simplePos="0" relativeHeight="251696640" behindDoc="0" locked="0" layoutInCell="1" allowOverlap="1" wp14:anchorId="1FE76132" wp14:editId="0A887E4E">
                <wp:simplePos x="0" y="0"/>
                <wp:positionH relativeFrom="column">
                  <wp:posOffset>4997302</wp:posOffset>
                </wp:positionH>
                <wp:positionV relativeFrom="paragraph">
                  <wp:posOffset>8477</wp:posOffset>
                </wp:positionV>
                <wp:extent cx="1006498" cy="302607"/>
                <wp:effectExtent l="0" t="0" r="22225" b="21590"/>
                <wp:wrapNone/>
                <wp:docPr id="99" name="Rectangle 99"/>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3AFDCDDB" w14:textId="77777777" w:rsidR="000C1C19" w:rsidRPr="00A1043D" w:rsidRDefault="000C1C19"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76132" id="Rectangle 99" o:spid="_x0000_s1046" style="position:absolute;left:0;text-align:left;margin-left:393.5pt;margin-top:.65pt;width:79.25pt;height:23.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" filled="f" strokecolor="windowText" strokeweight=".5pt">
                <v:textbox>
                  <w:txbxContent>
                    <w:p w14:paraId="3AFDCDDB" w14:textId="77777777" w:rsidR="000C1C19" w:rsidRPr="00A1043D" w:rsidRDefault="000C1C19" w:rsidP="000A7F75">
                      <w:pPr>
                        <w:jc w:val="center"/>
                        <w:rPr>
                          <w:color w:val="000000" w:themeColor="text1"/>
                        </w:rPr>
                      </w:pPr>
                      <w:r w:rsidRPr="00A1043D">
                        <w:rPr>
                          <w:color w:val="000000" w:themeColor="text1"/>
                        </w:rPr>
                        <w:t>CONTOH</w:t>
                      </w:r>
                    </w:p>
                  </w:txbxContent>
                </v:textbox>
              </v:rect>
            </w:pict>
          </mc:Fallback>
        </mc:AlternateContent>
      </w:r>
      <w:r w:rsidRPr="00DB15AF">
        <w:rPr>
          <w:rFonts w:ascii="Footlight MT Light" w:hAnsi="Footlight MT Light" w:cs="Tahoma"/>
          <w:bCs/>
          <w:sz w:val="20"/>
        </w:rPr>
        <w:t xml:space="preserve">Lokasi                              : ..................  </w:t>
      </w:r>
    </w:p>
    <w:p w14:paraId="71EE6DB1" w14:textId="77777777" w:rsidR="000A7F75" w:rsidRPr="00DB15AF" w:rsidRDefault="000A7F75" w:rsidP="003C696E">
      <w:pPr>
        <w:pStyle w:val="ListParagraph"/>
        <w:spacing w:line="276" w:lineRule="auto"/>
        <w:ind w:left="810" w:hanging="1377"/>
        <w:contextualSpacing w:val="0"/>
        <w:rPr>
          <w:rFonts w:ascii="Footlight MT Light" w:hAnsi="Footlight MT Light" w:cs="Tahoma"/>
          <w:bCs/>
          <w:sz w:val="20"/>
        </w:rPr>
      </w:pPr>
      <w:r w:rsidRPr="00DB15AF">
        <w:rPr>
          <w:rFonts w:ascii="Footlight MT Light" w:hAnsi="Footlight MT Light" w:cs="Tahoma"/>
          <w:bCs/>
          <w:sz w:val="20"/>
        </w:rPr>
        <w:t>Tanggal dibuat                : ..................</w:t>
      </w:r>
    </w:p>
    <w:p w14:paraId="62F3122A" w14:textId="77777777" w:rsidR="000A7F75" w:rsidRPr="00DB15AF" w:rsidRDefault="000A7F75" w:rsidP="003C696E">
      <w:pPr>
        <w:pStyle w:val="ListParagraph"/>
        <w:spacing w:line="276" w:lineRule="auto"/>
        <w:ind w:left="810" w:hanging="1377"/>
        <w:contextualSpacing w:val="0"/>
        <w:rPr>
          <w:rFonts w:ascii="Footlight MT Light" w:hAnsi="Footlight MT Light" w:cs="Tahoma"/>
        </w:rPr>
      </w:pPr>
      <w:r w:rsidRPr="00DB15AF">
        <w:rPr>
          <w:rFonts w:ascii="Footlight MT Light" w:hAnsi="Footlight MT Light" w:cs="Tahoma"/>
          <w:bCs/>
          <w:sz w:val="20"/>
        </w:rPr>
        <w:t xml:space="preserve">  </w:t>
      </w:r>
      <w:r w:rsidRPr="00DB15AF">
        <w:rPr>
          <w:rFonts w:ascii="Footlight MT Light" w:hAnsi="Footlight MT Light" w:cs="Tahoma"/>
          <w:bCs/>
        </w:rPr>
        <w:tab/>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1F4FF7" w:rsidRPr="00DB15AF" w14:paraId="5DC72D74" w14:textId="77777777" w:rsidTr="007F4D49">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220CC0A2" w14:textId="77777777" w:rsidR="000A7F75" w:rsidRPr="00DB15AF" w:rsidRDefault="000A7F75"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5E46C57D" w14:textId="77777777" w:rsidR="000A7F75" w:rsidRPr="00DB15AF" w:rsidRDefault="000A7F75"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C1346EB" w14:textId="77777777" w:rsidR="000A7F75" w:rsidRPr="00DB15AF" w:rsidRDefault="000A7F75"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A947E89" w14:textId="77777777" w:rsidR="000A7F75" w:rsidRPr="00DB15AF" w:rsidRDefault="000A7F75" w:rsidP="003C696E">
            <w:pPr>
              <w:jc w:val="center"/>
              <w:rPr>
                <w:rFonts w:ascii="Footlight MT Light" w:hAnsi="Footlight MT Light" w:cs="Calibri"/>
                <w:b/>
                <w:bCs/>
                <w:sz w:val="18"/>
                <w:szCs w:val="18"/>
              </w:rPr>
            </w:pPr>
            <w:r w:rsidRPr="00DB15AF">
              <w:rPr>
                <w:rFonts w:ascii="Footlight MT Light" w:hAnsi="Footlight MT Light" w:cs="Calibri"/>
                <w:b/>
                <w:bCs/>
                <w:sz w:val="18"/>
                <w:szCs w:val="18"/>
              </w:rPr>
              <w:t>Program</w:t>
            </w:r>
          </w:p>
        </w:tc>
      </w:tr>
      <w:tr w:rsidR="001F4FF7" w:rsidRPr="00DB15AF" w14:paraId="24010490" w14:textId="77777777" w:rsidTr="007F4D49">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3D279342" w14:textId="77777777" w:rsidR="000A7F75" w:rsidRPr="00DB15AF" w:rsidRDefault="000A7F75" w:rsidP="003C696E">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324915D5" w14:textId="77777777" w:rsidR="000A7F75" w:rsidRPr="00DB15AF" w:rsidRDefault="000A7F75" w:rsidP="003C696E">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38D75177" w14:textId="77777777" w:rsidR="000A7F75" w:rsidRPr="00DB15AF" w:rsidRDefault="000A7F75" w:rsidP="003C696E">
            <w:pPr>
              <w:rPr>
                <w:rFonts w:ascii="Footlight MT Light" w:hAnsi="Footlight MT Light" w:cs="Calibri"/>
                <w:b/>
                <w:bCs/>
                <w:sz w:val="18"/>
                <w:szCs w:val="18"/>
                <w:u w:val="single"/>
              </w:rPr>
            </w:pPr>
            <w:r w:rsidRPr="00DB15AF">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375D07D7" w14:textId="77777777" w:rsidR="000A7F75" w:rsidRPr="00DB15AF" w:rsidRDefault="000A7F75" w:rsidP="003C696E">
            <w:pPr>
              <w:rPr>
                <w:rFonts w:ascii="Footlight MT Light" w:hAnsi="Footlight MT Light" w:cs="Calibri"/>
                <w:b/>
                <w:bCs/>
                <w:sz w:val="18"/>
                <w:szCs w:val="18"/>
              </w:rPr>
            </w:pPr>
          </w:p>
          <w:p w14:paraId="07029322"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8D33288"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29464135" w14:textId="77777777" w:rsidR="000A7F75" w:rsidRPr="00DB15AF" w:rsidRDefault="000A7F75" w:rsidP="003C696E">
            <w:pPr>
              <w:rPr>
                <w:rFonts w:ascii="Footlight MT Light" w:hAnsi="Footlight MT Light" w:cs="Calibri"/>
                <w:b/>
                <w:bCs/>
                <w:sz w:val="18"/>
                <w:szCs w:val="18"/>
              </w:rPr>
            </w:pPr>
          </w:p>
          <w:p w14:paraId="074051C5"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98D98EE"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5830BC4C" w14:textId="77777777" w:rsidR="000A7F75" w:rsidRPr="00DB15AF" w:rsidRDefault="000A7F75" w:rsidP="003C696E">
            <w:pPr>
              <w:rPr>
                <w:rFonts w:ascii="Footlight MT Light" w:hAnsi="Footlight MT Light" w:cs="Calibri"/>
                <w:b/>
                <w:bCs/>
                <w:sz w:val="18"/>
                <w:szCs w:val="18"/>
              </w:rPr>
            </w:pPr>
          </w:p>
          <w:p w14:paraId="60B4A7A5"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D903E56"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71B4111A" w14:textId="77777777" w:rsidR="000A7F75" w:rsidRPr="00DB15AF" w:rsidRDefault="000A7F75" w:rsidP="003C696E">
            <w:pPr>
              <w:rPr>
                <w:rFonts w:ascii="Footlight MT Light" w:hAnsi="Footlight MT Light" w:cs="Calibri"/>
                <w:b/>
                <w:bCs/>
                <w:sz w:val="18"/>
                <w:szCs w:val="18"/>
              </w:rPr>
            </w:pPr>
            <w:r w:rsidRPr="00DB15AF">
              <w:rPr>
                <w:rFonts w:ascii="Footlight MT Light" w:hAnsi="Footlight MT Light" w:cs="Calibri"/>
                <w:b/>
                <w:bCs/>
                <w:sz w:val="18"/>
                <w:szCs w:val="18"/>
              </w:rPr>
              <w:t>Penanggung Jawab</w:t>
            </w:r>
          </w:p>
        </w:tc>
      </w:tr>
      <w:tr w:rsidR="001F4FF7" w:rsidRPr="00DB15AF" w14:paraId="4A0F68E8" w14:textId="77777777" w:rsidTr="007F4D49">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5618D45D" w14:textId="77777777" w:rsidR="000A7F75" w:rsidRPr="00DB15AF" w:rsidRDefault="000A7F75" w:rsidP="003C696E">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1197DBA4" w14:textId="77777777" w:rsidR="000A7F75" w:rsidRPr="00DB15AF" w:rsidRDefault="000A7F75" w:rsidP="003C696E">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09D1CC9E" w14:textId="77777777" w:rsidR="000A7F75" w:rsidRPr="00DB15AF" w:rsidRDefault="000A7F75" w:rsidP="003C696E">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50A3790D" w14:textId="77777777" w:rsidR="000A7F75" w:rsidRPr="00DB15AF" w:rsidRDefault="000A7F75" w:rsidP="003C696E">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67D5A5" w14:textId="77777777" w:rsidR="000A7F75" w:rsidRPr="00DB15AF" w:rsidRDefault="000A7F75" w:rsidP="003C696E">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6C7BE053" w14:textId="77777777" w:rsidR="000A7F75" w:rsidRPr="00DB15AF" w:rsidRDefault="000A7F75" w:rsidP="003C696E">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759B1A2" w14:textId="77777777" w:rsidR="000A7F75" w:rsidRPr="00DB15AF" w:rsidRDefault="000A7F75" w:rsidP="003C696E">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770079D3" w14:textId="77777777" w:rsidR="000A7F75" w:rsidRPr="00DB15AF" w:rsidRDefault="000A7F75" w:rsidP="003C696E">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4E9C05" w14:textId="77777777" w:rsidR="000A7F75" w:rsidRPr="00DB15AF" w:rsidRDefault="000A7F75" w:rsidP="003C696E">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AC45C23" w14:textId="77777777" w:rsidR="000A7F75" w:rsidRPr="00DB15AF" w:rsidRDefault="000A7F75" w:rsidP="003C696E">
            <w:pPr>
              <w:jc w:val="center"/>
              <w:rPr>
                <w:rFonts w:ascii="Footlight MT Light" w:hAnsi="Footlight MT Light" w:cs="Calibri"/>
                <w:sz w:val="18"/>
                <w:szCs w:val="18"/>
              </w:rPr>
            </w:pPr>
          </w:p>
        </w:tc>
      </w:tr>
    </w:tbl>
    <w:p w14:paraId="4C385CFB" w14:textId="77777777" w:rsidR="000A7F75" w:rsidRPr="00DB15AF" w:rsidRDefault="000A7F75" w:rsidP="003C696E">
      <w:pPr>
        <w:spacing w:line="276" w:lineRule="auto"/>
        <w:rPr>
          <w:rFonts w:ascii="Footlight MT Light" w:hAnsi="Footlight MT Light" w:cs="Tahoma"/>
        </w:rPr>
      </w:pPr>
    </w:p>
    <w:p w14:paraId="2953D4B7" w14:textId="77777777" w:rsidR="000A7F75" w:rsidRPr="00DB15AF" w:rsidRDefault="000A7F75" w:rsidP="003C696E">
      <w:pPr>
        <w:spacing w:line="276" w:lineRule="auto"/>
        <w:ind w:left="3600" w:firstLine="720"/>
        <w:rPr>
          <w:rFonts w:ascii="Footlight MT Light" w:hAnsi="Footlight MT Light" w:cs="Tahoma"/>
        </w:rPr>
      </w:pPr>
      <w:r w:rsidRPr="00DB15AF">
        <w:rPr>
          <w:rFonts w:ascii="Footlight MT Light" w:hAnsi="Footlight MT Light" w:cs="Tahoma"/>
        </w:rPr>
        <w:t>Dibuat oleh,</w:t>
      </w:r>
    </w:p>
    <w:p w14:paraId="1014278E" w14:textId="77777777" w:rsidR="000A7F75" w:rsidRPr="00DB15AF" w:rsidRDefault="000A7F75" w:rsidP="003C696E">
      <w:pPr>
        <w:spacing w:line="276" w:lineRule="auto"/>
        <w:ind w:left="4678"/>
        <w:rPr>
          <w:rFonts w:ascii="Footlight MT Light" w:hAnsi="Footlight MT Light" w:cs="Tahoma"/>
        </w:rPr>
      </w:pPr>
    </w:p>
    <w:p w14:paraId="703E3977" w14:textId="77777777" w:rsidR="000A7F75" w:rsidRPr="00DB15AF" w:rsidRDefault="000A7F75" w:rsidP="003C696E">
      <w:pPr>
        <w:spacing w:line="276" w:lineRule="auto"/>
        <w:ind w:left="4678"/>
        <w:rPr>
          <w:rFonts w:ascii="Footlight MT Light" w:hAnsi="Footlight MT Light" w:cs="Tahoma"/>
        </w:rPr>
      </w:pPr>
    </w:p>
    <w:p w14:paraId="1E2F83FE" w14:textId="77777777" w:rsidR="000A7F75" w:rsidRPr="00DB15AF" w:rsidRDefault="000A7F75" w:rsidP="003C696E">
      <w:pPr>
        <w:spacing w:line="276" w:lineRule="auto"/>
        <w:ind w:left="3600"/>
        <w:rPr>
          <w:rFonts w:ascii="Footlight MT Light" w:hAnsi="Footlight MT Light" w:cs="Tahoma"/>
        </w:rPr>
      </w:pPr>
      <w:proofErr w:type="spellStart"/>
      <w:r w:rsidRPr="00DB15AF">
        <w:rPr>
          <w:rFonts w:ascii="Footlight MT Light" w:hAnsi="Footlight MT Light" w:cs="Tahoma"/>
          <w:lang w:val="en-US"/>
        </w:rPr>
        <w:t>Kepala</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Pelaksanaan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Pekerjaan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p w14:paraId="6FE71D4A" w14:textId="6E0D06AC" w:rsidR="000A7F75" w:rsidRPr="00DB15AF" w:rsidRDefault="000A7F75" w:rsidP="003C696E">
      <w:pPr>
        <w:pStyle w:val="ListParagraph"/>
        <w:spacing w:line="276" w:lineRule="auto"/>
        <w:ind w:left="810" w:hanging="450"/>
        <w:contextualSpacing w:val="0"/>
        <w:rPr>
          <w:rFonts w:ascii="Footlight MT Light" w:hAnsi="Footlight MT Light" w:cs="Tahoma"/>
        </w:rPr>
      </w:pPr>
    </w:p>
    <w:p w14:paraId="04C5E82D" w14:textId="009E57AA" w:rsidR="000A7F75" w:rsidRPr="00DB15AF" w:rsidRDefault="000A7F75" w:rsidP="003C696E">
      <w:pPr>
        <w:pStyle w:val="ListParagraph"/>
        <w:spacing w:line="276" w:lineRule="auto"/>
        <w:ind w:left="810" w:hanging="450"/>
        <w:contextualSpacing w:val="0"/>
        <w:rPr>
          <w:rFonts w:ascii="Footlight MT Light" w:hAnsi="Footlight MT Light" w:cs="Tahoma"/>
        </w:rPr>
      </w:pPr>
    </w:p>
    <w:p w14:paraId="5595B2E1" w14:textId="02A45B25" w:rsidR="000A7F75" w:rsidRPr="00DB15AF" w:rsidRDefault="000A7F75" w:rsidP="003C696E">
      <w:pPr>
        <w:pStyle w:val="ListParagraph"/>
        <w:spacing w:line="276" w:lineRule="auto"/>
        <w:ind w:left="810" w:hanging="450"/>
        <w:contextualSpacing w:val="0"/>
        <w:rPr>
          <w:rFonts w:ascii="Footlight MT Light" w:hAnsi="Footlight MT Light" w:cs="Tahoma"/>
        </w:rPr>
      </w:pPr>
    </w:p>
    <w:p w14:paraId="76495362" w14:textId="77777777" w:rsidR="009C0022" w:rsidRPr="00DB15AF" w:rsidRDefault="009C0022" w:rsidP="003C696E">
      <w:pPr>
        <w:pStyle w:val="ListParagraph"/>
        <w:spacing w:line="276" w:lineRule="auto"/>
        <w:ind w:left="810" w:hanging="450"/>
        <w:contextualSpacing w:val="0"/>
        <w:rPr>
          <w:rFonts w:ascii="Footlight MT Light" w:hAnsi="Footlight MT Light" w:cs="Tahoma"/>
        </w:rPr>
      </w:pPr>
    </w:p>
    <w:p w14:paraId="01C39713" w14:textId="4F1C36A4" w:rsidR="000A7F75" w:rsidRPr="00DB15AF" w:rsidRDefault="000A7F75" w:rsidP="003C696E">
      <w:pPr>
        <w:pStyle w:val="ListParagraph"/>
        <w:spacing w:line="276" w:lineRule="auto"/>
        <w:ind w:left="810" w:hanging="450"/>
        <w:contextualSpacing w:val="0"/>
        <w:rPr>
          <w:rFonts w:ascii="Footlight MT Light" w:hAnsi="Footlight MT Light" w:cs="Tahoma"/>
        </w:rPr>
      </w:pPr>
    </w:p>
    <w:p w14:paraId="2F5A2EC0" w14:textId="77777777" w:rsidR="009C0022" w:rsidRPr="00DB15AF" w:rsidRDefault="009C0022" w:rsidP="003C696E">
      <w:pPr>
        <w:pStyle w:val="ListParagraph"/>
        <w:numPr>
          <w:ilvl w:val="0"/>
          <w:numId w:val="268"/>
        </w:numPr>
        <w:spacing w:line="276" w:lineRule="auto"/>
        <w:ind w:left="-142" w:hanging="425"/>
        <w:jc w:val="both"/>
        <w:rPr>
          <w:rFonts w:ascii="Footlight MT Light" w:hAnsi="Footlight MT Light" w:cs="Tahoma"/>
          <w:lang w:val="en-US"/>
        </w:rPr>
      </w:pPr>
      <w:proofErr w:type="spellStart"/>
      <w:r w:rsidRPr="00DB15AF">
        <w:rPr>
          <w:rFonts w:ascii="Footlight MT Light" w:hAnsi="Footlight MT Light" w:cs="Tahoma"/>
          <w:lang w:val="en-US"/>
        </w:rPr>
        <w:t>Dukungan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Keselamatan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p w14:paraId="31C04B06" w14:textId="77777777" w:rsidR="009C0022" w:rsidRPr="00DB15AF" w:rsidRDefault="009C0022" w:rsidP="003C696E">
      <w:pPr>
        <w:spacing w:line="276" w:lineRule="auto"/>
        <w:jc w:val="both"/>
        <w:rPr>
          <w:rFonts w:ascii="Footlight MT Light" w:hAnsi="Footlight MT Light" w:cs="Tahoma"/>
        </w:rPr>
      </w:pPr>
    </w:p>
    <w:p w14:paraId="390B05C3" w14:textId="77777777" w:rsidR="009C0022" w:rsidRPr="00DB15AF" w:rsidRDefault="009C0022" w:rsidP="003C696E">
      <w:pPr>
        <w:pStyle w:val="Caption"/>
        <w:spacing w:after="0"/>
        <w:contextualSpacing/>
        <w:rPr>
          <w:rFonts w:ascii="Footlight MT Light" w:hAnsi="Footlight MT Light"/>
          <w:i/>
          <w:sz w:val="20"/>
          <w:szCs w:val="20"/>
        </w:rPr>
      </w:pPr>
      <w:proofErr w:type="spellStart"/>
      <w:r w:rsidRPr="00DB15AF">
        <w:rPr>
          <w:rFonts w:ascii="Footlight MT Light" w:hAnsi="Footlight MT Light"/>
          <w:sz w:val="20"/>
          <w:szCs w:val="20"/>
        </w:rPr>
        <w:t>Tabel</w:t>
      </w:r>
      <w:proofErr w:type="spellEnd"/>
      <w:r w:rsidRPr="00DB15AF">
        <w:rPr>
          <w:rFonts w:ascii="Footlight MT Light" w:hAnsi="Footlight MT Light"/>
          <w:sz w:val="20"/>
          <w:szCs w:val="20"/>
        </w:rPr>
        <w:t xml:space="preserve">. </w:t>
      </w:r>
      <w:proofErr w:type="spellStart"/>
      <w:r w:rsidRPr="00DB15AF">
        <w:rPr>
          <w:rFonts w:ascii="Footlight MT Light" w:hAnsi="Footlight MT Light"/>
          <w:i/>
          <w:sz w:val="20"/>
          <w:szCs w:val="20"/>
          <w:lang w:val="en-ID"/>
        </w:rPr>
        <w:t>Contoh</w:t>
      </w:r>
      <w:proofErr w:type="spellEnd"/>
      <w:r w:rsidRPr="00DB15AF">
        <w:rPr>
          <w:rFonts w:ascii="Footlight MT Light" w:hAnsi="Footlight MT Light"/>
          <w:i/>
          <w:sz w:val="20"/>
          <w:szCs w:val="20"/>
        </w:rPr>
        <w:t xml:space="preserve"> </w:t>
      </w:r>
      <w:proofErr w:type="spellStart"/>
      <w:r w:rsidRPr="00DB15AF">
        <w:rPr>
          <w:rFonts w:ascii="Footlight MT Light" w:hAnsi="Footlight MT Light"/>
          <w:i/>
          <w:sz w:val="20"/>
          <w:szCs w:val="20"/>
        </w:rPr>
        <w:t>Jadwal</w:t>
      </w:r>
      <w:proofErr w:type="spellEnd"/>
      <w:r w:rsidRPr="00DB15AF">
        <w:rPr>
          <w:rFonts w:ascii="Footlight MT Light" w:hAnsi="Footlight MT Light"/>
          <w:i/>
          <w:sz w:val="20"/>
          <w:szCs w:val="20"/>
        </w:rPr>
        <w:t xml:space="preserve"> Program </w:t>
      </w:r>
      <w:proofErr w:type="spellStart"/>
      <w:r w:rsidRPr="00DB15AF">
        <w:rPr>
          <w:rFonts w:ascii="Footlight MT Light" w:hAnsi="Footlight MT Light"/>
          <w:i/>
          <w:sz w:val="20"/>
          <w:szCs w:val="20"/>
        </w:rPr>
        <w:t>Komunikasi</w:t>
      </w:r>
      <w:proofErr w:type="spellEnd"/>
      <w:r w:rsidRPr="00DB15AF">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9C0022" w:rsidRPr="00DB15AF" w14:paraId="3C71A81B" w14:textId="77777777" w:rsidTr="009C0022">
        <w:trPr>
          <w:jc w:val="center"/>
        </w:trPr>
        <w:tc>
          <w:tcPr>
            <w:tcW w:w="704" w:type="dxa"/>
          </w:tcPr>
          <w:p w14:paraId="76E8E8D9"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NO</w:t>
            </w:r>
          </w:p>
        </w:tc>
        <w:tc>
          <w:tcPr>
            <w:tcW w:w="3686" w:type="dxa"/>
          </w:tcPr>
          <w:p w14:paraId="6039B2F5" w14:textId="77777777" w:rsidR="009C0022" w:rsidRPr="00DB15AF" w:rsidRDefault="009C0022" w:rsidP="003C696E">
            <w:pPr>
              <w:pStyle w:val="Caption"/>
              <w:spacing w:after="0"/>
              <w:contextualSpacing/>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Jenis</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Komunikasi</w:t>
            </w:r>
            <w:proofErr w:type="spellEnd"/>
            <w:r w:rsidRPr="00DB15AF">
              <w:rPr>
                <w:rFonts w:ascii="Footlight MT Light" w:hAnsi="Footlight MT Light"/>
                <w:b w:val="0"/>
                <w:bCs/>
                <w:iCs w:val="0"/>
                <w:sz w:val="20"/>
                <w:szCs w:val="20"/>
              </w:rPr>
              <w:t xml:space="preserve"> </w:t>
            </w:r>
          </w:p>
        </w:tc>
        <w:tc>
          <w:tcPr>
            <w:tcW w:w="2191" w:type="dxa"/>
          </w:tcPr>
          <w:p w14:paraId="20935106"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PIC</w:t>
            </w:r>
          </w:p>
        </w:tc>
        <w:tc>
          <w:tcPr>
            <w:tcW w:w="3195" w:type="dxa"/>
          </w:tcPr>
          <w:p w14:paraId="4E981BDC"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 xml:space="preserve">Waktu </w:t>
            </w:r>
            <w:proofErr w:type="spellStart"/>
            <w:r w:rsidRPr="00DB15AF">
              <w:rPr>
                <w:rFonts w:ascii="Footlight MT Light" w:hAnsi="Footlight MT Light"/>
                <w:b w:val="0"/>
                <w:bCs/>
                <w:iCs w:val="0"/>
                <w:sz w:val="20"/>
                <w:szCs w:val="20"/>
              </w:rPr>
              <w:t>Pelaksanaan</w:t>
            </w:r>
            <w:proofErr w:type="spellEnd"/>
          </w:p>
        </w:tc>
      </w:tr>
      <w:tr w:rsidR="009C0022" w:rsidRPr="00DB15AF" w14:paraId="31930441" w14:textId="77777777" w:rsidTr="009C0022">
        <w:trPr>
          <w:jc w:val="center"/>
        </w:trPr>
        <w:tc>
          <w:tcPr>
            <w:tcW w:w="704" w:type="dxa"/>
          </w:tcPr>
          <w:p w14:paraId="6F4ADDD6"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1</w:t>
            </w:r>
          </w:p>
        </w:tc>
        <w:tc>
          <w:tcPr>
            <w:tcW w:w="3686" w:type="dxa"/>
          </w:tcPr>
          <w:p w14:paraId="262D4644" w14:textId="77777777" w:rsidR="009C0022" w:rsidRPr="00DB15AF" w:rsidRDefault="009C0022"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Induksi</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Keselamatan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Konstruksi</w:t>
            </w:r>
            <w:proofErr w:type="spellEnd"/>
            <w:r w:rsidRPr="00DB15AF">
              <w:rPr>
                <w:rFonts w:ascii="Footlight MT Light" w:hAnsi="Footlight MT Light"/>
                <w:b w:val="0"/>
                <w:bCs/>
                <w:iCs w:val="0"/>
                <w:sz w:val="20"/>
                <w:szCs w:val="20"/>
              </w:rPr>
              <w:t xml:space="preserve"> (</w:t>
            </w:r>
            <w:r w:rsidRPr="00DB15AF">
              <w:rPr>
                <w:rFonts w:ascii="Footlight MT Light" w:hAnsi="Footlight MT Light"/>
                <w:b w:val="0"/>
                <w:bCs/>
                <w:i/>
                <w:iCs w:val="0"/>
                <w:sz w:val="20"/>
                <w:szCs w:val="20"/>
              </w:rPr>
              <w:t>Safety Induction</w:t>
            </w:r>
            <w:r w:rsidRPr="00DB15AF">
              <w:rPr>
                <w:rFonts w:ascii="Footlight MT Light" w:hAnsi="Footlight MT Light"/>
                <w:b w:val="0"/>
                <w:bCs/>
                <w:iCs w:val="0"/>
                <w:sz w:val="20"/>
                <w:szCs w:val="20"/>
              </w:rPr>
              <w:t>)</w:t>
            </w:r>
          </w:p>
        </w:tc>
        <w:tc>
          <w:tcPr>
            <w:tcW w:w="2191" w:type="dxa"/>
          </w:tcPr>
          <w:p w14:paraId="31ED6B5B"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c>
          <w:tcPr>
            <w:tcW w:w="3195" w:type="dxa"/>
          </w:tcPr>
          <w:p w14:paraId="7C3C54ED"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r>
      <w:tr w:rsidR="009C0022" w:rsidRPr="00DB15AF" w14:paraId="77F42254" w14:textId="77777777" w:rsidTr="009C0022">
        <w:trPr>
          <w:jc w:val="center"/>
        </w:trPr>
        <w:tc>
          <w:tcPr>
            <w:tcW w:w="704" w:type="dxa"/>
          </w:tcPr>
          <w:p w14:paraId="70170AB3"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2</w:t>
            </w:r>
          </w:p>
        </w:tc>
        <w:tc>
          <w:tcPr>
            <w:tcW w:w="3686" w:type="dxa"/>
          </w:tcPr>
          <w:p w14:paraId="3F02741B" w14:textId="77777777" w:rsidR="009C0022" w:rsidRPr="00DB15AF" w:rsidRDefault="009C0022"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Pertemuan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pagi</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hari</w:t>
            </w:r>
            <w:proofErr w:type="spellEnd"/>
          </w:p>
          <w:p w14:paraId="5C2D0C0B" w14:textId="77777777" w:rsidR="009C0022" w:rsidRPr="00DB15AF" w:rsidRDefault="009C0022" w:rsidP="003C696E">
            <w:pPr>
              <w:pStyle w:val="Caption"/>
              <w:spacing w:after="0"/>
              <w:contextualSpacing/>
              <w:jc w:val="left"/>
              <w:rPr>
                <w:rFonts w:ascii="Footlight MT Light" w:hAnsi="Footlight MT Light"/>
                <w:b w:val="0"/>
                <w:bCs/>
                <w:iCs w:val="0"/>
                <w:sz w:val="20"/>
                <w:szCs w:val="20"/>
              </w:rPr>
            </w:pPr>
            <w:r w:rsidRPr="00DB15AF">
              <w:rPr>
                <w:rFonts w:ascii="Footlight MT Light" w:hAnsi="Footlight MT Light"/>
                <w:b w:val="0"/>
                <w:bCs/>
                <w:iCs w:val="0"/>
                <w:sz w:val="20"/>
                <w:szCs w:val="20"/>
              </w:rPr>
              <w:t>(</w:t>
            </w:r>
            <w:r w:rsidRPr="00DB15AF">
              <w:rPr>
                <w:rFonts w:ascii="Footlight MT Light" w:hAnsi="Footlight MT Light"/>
                <w:b w:val="0"/>
                <w:bCs/>
                <w:i/>
                <w:iCs w:val="0"/>
                <w:sz w:val="20"/>
                <w:szCs w:val="20"/>
              </w:rPr>
              <w:t>safety morning</w:t>
            </w:r>
            <w:r w:rsidRPr="00DB15AF">
              <w:rPr>
                <w:rFonts w:ascii="Footlight MT Light" w:hAnsi="Footlight MT Light"/>
                <w:b w:val="0"/>
                <w:bCs/>
                <w:iCs w:val="0"/>
                <w:sz w:val="20"/>
                <w:szCs w:val="20"/>
              </w:rPr>
              <w:t>)</w:t>
            </w:r>
          </w:p>
        </w:tc>
        <w:tc>
          <w:tcPr>
            <w:tcW w:w="2191" w:type="dxa"/>
          </w:tcPr>
          <w:p w14:paraId="4733F2D7"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c>
          <w:tcPr>
            <w:tcW w:w="3195" w:type="dxa"/>
          </w:tcPr>
          <w:p w14:paraId="2EF7EAB6"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r>
      <w:tr w:rsidR="009C0022" w:rsidRPr="00DB15AF" w14:paraId="58675998" w14:textId="77777777" w:rsidTr="009C0022">
        <w:trPr>
          <w:jc w:val="center"/>
        </w:trPr>
        <w:tc>
          <w:tcPr>
            <w:tcW w:w="704" w:type="dxa"/>
          </w:tcPr>
          <w:p w14:paraId="6BD5E507"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3</w:t>
            </w:r>
          </w:p>
        </w:tc>
        <w:tc>
          <w:tcPr>
            <w:tcW w:w="3686" w:type="dxa"/>
          </w:tcPr>
          <w:p w14:paraId="07C028C5" w14:textId="77777777" w:rsidR="009C0022" w:rsidRPr="00DB15AF" w:rsidRDefault="009C0022"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Pertemuan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Kelompok</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Kerja</w:t>
            </w:r>
            <w:proofErr w:type="spellEnd"/>
            <w:r w:rsidRPr="00DB15AF">
              <w:rPr>
                <w:rFonts w:ascii="Footlight MT Light" w:hAnsi="Footlight MT Light"/>
                <w:b w:val="0"/>
                <w:bCs/>
                <w:iCs w:val="0"/>
                <w:sz w:val="20"/>
                <w:szCs w:val="20"/>
              </w:rPr>
              <w:t xml:space="preserve"> (</w:t>
            </w:r>
            <w:r w:rsidRPr="00DB15AF">
              <w:rPr>
                <w:rFonts w:ascii="Footlight MT Light" w:hAnsi="Footlight MT Light"/>
                <w:b w:val="0"/>
                <w:bCs/>
                <w:i/>
                <w:iCs w:val="0"/>
                <w:sz w:val="20"/>
                <w:szCs w:val="20"/>
              </w:rPr>
              <w:t>toolbox meeting</w:t>
            </w:r>
            <w:r w:rsidRPr="00DB15AF">
              <w:rPr>
                <w:rFonts w:ascii="Footlight MT Light" w:hAnsi="Footlight MT Light"/>
                <w:b w:val="0"/>
                <w:bCs/>
                <w:iCs w:val="0"/>
                <w:sz w:val="20"/>
                <w:szCs w:val="20"/>
              </w:rPr>
              <w:t>)</w:t>
            </w:r>
          </w:p>
        </w:tc>
        <w:tc>
          <w:tcPr>
            <w:tcW w:w="2191" w:type="dxa"/>
          </w:tcPr>
          <w:p w14:paraId="71E8BE58"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c>
          <w:tcPr>
            <w:tcW w:w="3195" w:type="dxa"/>
          </w:tcPr>
          <w:p w14:paraId="08DB1954"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r>
      <w:tr w:rsidR="009C0022" w:rsidRPr="00DB15AF" w14:paraId="6F39A3ED" w14:textId="77777777" w:rsidTr="009C0022">
        <w:trPr>
          <w:jc w:val="center"/>
        </w:trPr>
        <w:tc>
          <w:tcPr>
            <w:tcW w:w="704" w:type="dxa"/>
          </w:tcPr>
          <w:p w14:paraId="0FE51143" w14:textId="77777777" w:rsidR="009C0022" w:rsidRPr="00DB15AF" w:rsidRDefault="009C0022" w:rsidP="003C696E">
            <w:pPr>
              <w:pStyle w:val="Caption"/>
              <w:spacing w:after="0"/>
              <w:contextualSpacing/>
              <w:rPr>
                <w:rFonts w:ascii="Footlight MT Light" w:hAnsi="Footlight MT Light"/>
                <w:b w:val="0"/>
                <w:bCs/>
                <w:iCs w:val="0"/>
                <w:sz w:val="20"/>
                <w:szCs w:val="20"/>
              </w:rPr>
            </w:pPr>
            <w:r w:rsidRPr="00DB15AF">
              <w:rPr>
                <w:rFonts w:ascii="Footlight MT Light" w:hAnsi="Footlight MT Light"/>
                <w:b w:val="0"/>
                <w:bCs/>
                <w:iCs w:val="0"/>
                <w:sz w:val="20"/>
                <w:szCs w:val="20"/>
              </w:rPr>
              <w:t>4</w:t>
            </w:r>
          </w:p>
        </w:tc>
        <w:tc>
          <w:tcPr>
            <w:tcW w:w="3686" w:type="dxa"/>
          </w:tcPr>
          <w:p w14:paraId="61D3E02D" w14:textId="77777777" w:rsidR="009C0022" w:rsidRPr="00DB15AF" w:rsidRDefault="009C0022" w:rsidP="003C696E">
            <w:pPr>
              <w:pStyle w:val="Caption"/>
              <w:spacing w:after="0"/>
              <w:contextualSpacing/>
              <w:jc w:val="left"/>
              <w:rPr>
                <w:rFonts w:ascii="Footlight MT Light" w:hAnsi="Footlight MT Light"/>
                <w:b w:val="0"/>
                <w:bCs/>
                <w:iCs w:val="0"/>
                <w:sz w:val="20"/>
                <w:szCs w:val="20"/>
              </w:rPr>
            </w:pPr>
            <w:proofErr w:type="spellStart"/>
            <w:r w:rsidRPr="00DB15AF">
              <w:rPr>
                <w:rFonts w:ascii="Footlight MT Light" w:hAnsi="Footlight MT Light"/>
                <w:b w:val="0"/>
                <w:bCs/>
                <w:iCs w:val="0"/>
                <w:sz w:val="20"/>
                <w:szCs w:val="20"/>
              </w:rPr>
              <w:t>Rapat</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Keselamatan</w:t>
            </w:r>
            <w:proofErr w:type="spellEnd"/>
            <w:r w:rsidRPr="00DB15AF">
              <w:rPr>
                <w:rFonts w:ascii="Footlight MT Light" w:hAnsi="Footlight MT Light"/>
                <w:b w:val="0"/>
                <w:bCs/>
                <w:iCs w:val="0"/>
                <w:sz w:val="20"/>
                <w:szCs w:val="20"/>
              </w:rPr>
              <w:t xml:space="preserve"> </w:t>
            </w:r>
            <w:proofErr w:type="spellStart"/>
            <w:r w:rsidRPr="00DB15AF">
              <w:rPr>
                <w:rFonts w:ascii="Footlight MT Light" w:hAnsi="Footlight MT Light"/>
                <w:b w:val="0"/>
                <w:bCs/>
                <w:iCs w:val="0"/>
                <w:sz w:val="20"/>
                <w:szCs w:val="20"/>
              </w:rPr>
              <w:t>Konstruksi</w:t>
            </w:r>
            <w:proofErr w:type="spellEnd"/>
          </w:p>
          <w:p w14:paraId="184BF7F7" w14:textId="77777777" w:rsidR="009C0022" w:rsidRPr="00DB15AF" w:rsidRDefault="009C0022" w:rsidP="003C696E">
            <w:pPr>
              <w:rPr>
                <w:rFonts w:ascii="Footlight MT Light" w:hAnsi="Footlight MT Light"/>
                <w:bCs/>
                <w:sz w:val="20"/>
                <w:szCs w:val="20"/>
                <w:lang w:val="en-US"/>
              </w:rPr>
            </w:pPr>
            <w:r w:rsidRPr="00DB15AF">
              <w:rPr>
                <w:rFonts w:ascii="Footlight MT Light" w:hAnsi="Footlight MT Light"/>
                <w:bCs/>
                <w:sz w:val="20"/>
                <w:szCs w:val="20"/>
                <w:lang w:val="en-US"/>
              </w:rPr>
              <w:t>(</w:t>
            </w:r>
            <w:r w:rsidRPr="00DB15AF">
              <w:rPr>
                <w:rFonts w:ascii="Footlight MT Light" w:hAnsi="Footlight MT Light"/>
                <w:bCs/>
                <w:i/>
                <w:sz w:val="20"/>
                <w:szCs w:val="20"/>
                <w:lang w:val="en-US"/>
              </w:rPr>
              <w:t>construction safety meeting</w:t>
            </w:r>
            <w:r w:rsidRPr="00DB15AF">
              <w:rPr>
                <w:rFonts w:ascii="Footlight MT Light" w:hAnsi="Footlight MT Light"/>
                <w:bCs/>
                <w:sz w:val="20"/>
                <w:szCs w:val="20"/>
                <w:lang w:val="en-US"/>
              </w:rPr>
              <w:t>)</w:t>
            </w:r>
          </w:p>
        </w:tc>
        <w:tc>
          <w:tcPr>
            <w:tcW w:w="2191" w:type="dxa"/>
          </w:tcPr>
          <w:p w14:paraId="35747B80"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c>
          <w:tcPr>
            <w:tcW w:w="3195" w:type="dxa"/>
          </w:tcPr>
          <w:p w14:paraId="50B29CE3" w14:textId="77777777" w:rsidR="009C0022" w:rsidRPr="00DB15AF" w:rsidRDefault="009C0022" w:rsidP="003C696E">
            <w:pPr>
              <w:pStyle w:val="Caption"/>
              <w:spacing w:after="0"/>
              <w:contextualSpacing/>
              <w:rPr>
                <w:rFonts w:ascii="Footlight MT Light" w:hAnsi="Footlight MT Light"/>
                <w:b w:val="0"/>
                <w:bCs/>
                <w:iCs w:val="0"/>
                <w:sz w:val="20"/>
                <w:szCs w:val="20"/>
              </w:rPr>
            </w:pPr>
          </w:p>
        </w:tc>
      </w:tr>
    </w:tbl>
    <w:p w14:paraId="1152B7C8" w14:textId="77777777" w:rsidR="009C0022" w:rsidRPr="00DB15AF" w:rsidRDefault="009C0022" w:rsidP="003C696E">
      <w:pPr>
        <w:pStyle w:val="Caption"/>
        <w:spacing w:after="0"/>
        <w:contextualSpacing/>
        <w:rPr>
          <w:rFonts w:ascii="Footlight MT Light" w:hAnsi="Footlight MT Light"/>
          <w:iCs w:val="0"/>
          <w:sz w:val="20"/>
          <w:szCs w:val="20"/>
        </w:rPr>
      </w:pPr>
    </w:p>
    <w:p w14:paraId="2D6130B9" w14:textId="77777777" w:rsidR="009C0022" w:rsidRPr="00DB15AF" w:rsidRDefault="009C0022" w:rsidP="003C696E">
      <w:pPr>
        <w:spacing w:line="276" w:lineRule="auto"/>
        <w:jc w:val="both"/>
        <w:rPr>
          <w:rFonts w:ascii="Footlight MT Light" w:hAnsi="Footlight MT Light" w:cs="Tahoma"/>
        </w:rPr>
      </w:pPr>
    </w:p>
    <w:p w14:paraId="1ED3A938" w14:textId="77777777" w:rsidR="009C0022" w:rsidRPr="00DB15AF" w:rsidRDefault="009C0022" w:rsidP="003C696E">
      <w:pPr>
        <w:pStyle w:val="ListParagraph"/>
        <w:numPr>
          <w:ilvl w:val="0"/>
          <w:numId w:val="268"/>
        </w:numPr>
        <w:spacing w:line="276" w:lineRule="auto"/>
        <w:ind w:left="-142" w:hanging="425"/>
        <w:jc w:val="both"/>
        <w:rPr>
          <w:rFonts w:ascii="Footlight MT Light" w:hAnsi="Footlight MT Light" w:cs="Tahoma"/>
          <w:lang w:val="en-US"/>
        </w:rPr>
      </w:pPr>
      <w:proofErr w:type="spellStart"/>
      <w:r w:rsidRPr="00DB15AF">
        <w:rPr>
          <w:rFonts w:ascii="Footlight MT Light" w:hAnsi="Footlight MT Light" w:cs="Tahoma"/>
          <w:lang w:val="en-US"/>
        </w:rPr>
        <w:t>Operasi</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Keselamatan</w:t>
      </w:r>
      <w:proofErr w:type="spellEnd"/>
      <w:r w:rsidRPr="00DB15AF">
        <w:rPr>
          <w:rFonts w:ascii="Footlight MT Light" w:hAnsi="Footlight MT Light" w:cs="Tahoma"/>
          <w:lang w:val="en-US"/>
        </w:rPr>
        <w:t xml:space="preserve"> </w:t>
      </w:r>
      <w:proofErr w:type="spellStart"/>
      <w:r w:rsidRPr="00DB15AF">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9C0022" w:rsidRPr="00DB15AF" w14:paraId="27479B82" w14:textId="77777777" w:rsidTr="009C0022">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390F9EB0" w14:textId="77777777" w:rsidR="009C0022" w:rsidRPr="00DB15AF" w:rsidRDefault="009C0022" w:rsidP="003C696E">
            <w:pPr>
              <w:jc w:val="center"/>
              <w:rPr>
                <w:rFonts w:ascii="Footlight MT Light" w:hAnsi="Footlight MT Light" w:cs="Calibri"/>
                <w:b/>
                <w:bCs/>
                <w:sz w:val="20"/>
                <w:szCs w:val="20"/>
              </w:rPr>
            </w:pPr>
            <w:r w:rsidRPr="00DB15AF">
              <w:rPr>
                <w:rFonts w:ascii="Footlight MT Light" w:hAnsi="Footlight MT Light" w:cs="Calibri"/>
                <w:b/>
                <w:bCs/>
                <w:sz w:val="20"/>
                <w:szCs w:val="20"/>
              </w:rPr>
              <w:t>Tabel Contoh Analisis Keselamatan Pekerjaan (</w:t>
            </w:r>
            <w:r w:rsidRPr="00DB15AF">
              <w:rPr>
                <w:rFonts w:ascii="Footlight MT Light" w:hAnsi="Footlight MT Light" w:cs="Calibri"/>
                <w:b/>
                <w:bCs/>
                <w:i/>
                <w:sz w:val="20"/>
                <w:szCs w:val="20"/>
              </w:rPr>
              <w:t>Job Safety Analysis</w:t>
            </w:r>
            <w:r w:rsidRPr="00DB15AF">
              <w:rPr>
                <w:rFonts w:ascii="Footlight MT Light" w:hAnsi="Footlight MT Light" w:cs="Calibri"/>
                <w:b/>
                <w:bCs/>
                <w:sz w:val="20"/>
                <w:szCs w:val="20"/>
              </w:rPr>
              <w:t>)</w:t>
            </w:r>
          </w:p>
        </w:tc>
      </w:tr>
      <w:tr w:rsidR="009C0022" w:rsidRPr="00DB15AF" w14:paraId="18D2575B" w14:textId="77777777" w:rsidTr="009C0022">
        <w:trPr>
          <w:gridAfter w:val="3"/>
          <w:wAfter w:w="3152" w:type="dxa"/>
          <w:trHeight w:val="488"/>
        </w:trPr>
        <w:tc>
          <w:tcPr>
            <w:tcW w:w="9905" w:type="dxa"/>
            <w:gridSpan w:val="7"/>
            <w:vMerge/>
            <w:tcBorders>
              <w:top w:val="nil"/>
              <w:left w:val="nil"/>
              <w:bottom w:val="nil"/>
              <w:right w:val="nil"/>
            </w:tcBorders>
            <w:vAlign w:val="center"/>
            <w:hideMark/>
          </w:tcPr>
          <w:p w14:paraId="01258E57" w14:textId="77777777" w:rsidR="009C0022" w:rsidRPr="00DB15AF" w:rsidRDefault="009C0022" w:rsidP="003C696E">
            <w:pPr>
              <w:rPr>
                <w:rFonts w:ascii="Footlight MT Light" w:hAnsi="Footlight MT Light" w:cs="Calibri"/>
                <w:b/>
                <w:bCs/>
                <w:sz w:val="20"/>
                <w:szCs w:val="20"/>
              </w:rPr>
            </w:pPr>
          </w:p>
        </w:tc>
      </w:tr>
      <w:tr w:rsidR="009C0022" w:rsidRPr="00DB15AF" w14:paraId="3C40134B" w14:textId="77777777" w:rsidTr="009C0022">
        <w:trPr>
          <w:gridAfter w:val="5"/>
          <w:wAfter w:w="4687" w:type="dxa"/>
          <w:trHeight w:val="300"/>
        </w:trPr>
        <w:tc>
          <w:tcPr>
            <w:tcW w:w="2552" w:type="dxa"/>
            <w:shd w:val="clear" w:color="auto" w:fill="auto"/>
            <w:noWrap/>
            <w:vAlign w:val="bottom"/>
            <w:hideMark/>
          </w:tcPr>
          <w:p w14:paraId="586DF6EE"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xml:space="preserve">Nama Pekerja                                       </w:t>
            </w:r>
          </w:p>
        </w:tc>
        <w:tc>
          <w:tcPr>
            <w:tcW w:w="2409" w:type="dxa"/>
            <w:shd w:val="clear" w:color="auto" w:fill="auto"/>
            <w:noWrap/>
            <w:vAlign w:val="bottom"/>
            <w:hideMark/>
          </w:tcPr>
          <w:p w14:paraId="0DA6E8A3"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[Isi nama pekerja]</w:t>
            </w:r>
          </w:p>
        </w:tc>
        <w:tc>
          <w:tcPr>
            <w:tcW w:w="945" w:type="dxa"/>
            <w:shd w:val="clear" w:color="auto" w:fill="auto"/>
            <w:noWrap/>
            <w:vAlign w:val="bottom"/>
          </w:tcPr>
          <w:p w14:paraId="57375AAE" w14:textId="77777777" w:rsidR="009C0022" w:rsidRPr="00DB15AF" w:rsidRDefault="009C0022" w:rsidP="003C696E">
            <w:pPr>
              <w:rPr>
                <w:rFonts w:ascii="Footlight MT Light" w:hAnsi="Footlight MT Light" w:cs="Calibri"/>
                <w:sz w:val="20"/>
                <w:szCs w:val="20"/>
              </w:rPr>
            </w:pPr>
          </w:p>
        </w:tc>
        <w:tc>
          <w:tcPr>
            <w:tcW w:w="2464" w:type="dxa"/>
            <w:gridSpan w:val="2"/>
            <w:shd w:val="clear" w:color="auto" w:fill="auto"/>
            <w:noWrap/>
            <w:vAlign w:val="bottom"/>
          </w:tcPr>
          <w:p w14:paraId="019E9829" w14:textId="77777777" w:rsidR="009C0022" w:rsidRPr="00DB15AF" w:rsidRDefault="009C0022" w:rsidP="003C696E">
            <w:pPr>
              <w:rPr>
                <w:rFonts w:ascii="Footlight MT Light" w:hAnsi="Footlight MT Light" w:cs="Calibri"/>
                <w:sz w:val="20"/>
                <w:szCs w:val="20"/>
              </w:rPr>
            </w:pPr>
          </w:p>
        </w:tc>
      </w:tr>
      <w:tr w:rsidR="009C0022" w:rsidRPr="00DB15AF" w14:paraId="722ACD8A" w14:textId="77777777" w:rsidTr="009C0022">
        <w:trPr>
          <w:gridAfter w:val="5"/>
          <w:wAfter w:w="4687" w:type="dxa"/>
          <w:trHeight w:val="300"/>
        </w:trPr>
        <w:tc>
          <w:tcPr>
            <w:tcW w:w="2552" w:type="dxa"/>
            <w:shd w:val="clear" w:color="auto" w:fill="auto"/>
            <w:noWrap/>
            <w:vAlign w:val="bottom"/>
            <w:hideMark/>
          </w:tcPr>
          <w:p w14:paraId="0130F925"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xml:space="preserve">Nama Paket Pekerjaan                           </w:t>
            </w:r>
          </w:p>
        </w:tc>
        <w:tc>
          <w:tcPr>
            <w:tcW w:w="2409" w:type="dxa"/>
            <w:shd w:val="clear" w:color="auto" w:fill="auto"/>
            <w:noWrap/>
            <w:vAlign w:val="bottom"/>
            <w:hideMark/>
          </w:tcPr>
          <w:p w14:paraId="4ED2B7AA"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w:t>
            </w:r>
          </w:p>
        </w:tc>
        <w:tc>
          <w:tcPr>
            <w:tcW w:w="945" w:type="dxa"/>
            <w:shd w:val="clear" w:color="auto" w:fill="auto"/>
            <w:noWrap/>
          </w:tcPr>
          <w:p w14:paraId="04DCC995" w14:textId="77777777" w:rsidR="009C0022" w:rsidRPr="00DB15AF" w:rsidRDefault="009C0022" w:rsidP="003C696E">
            <w:pPr>
              <w:rPr>
                <w:rFonts w:ascii="Footlight MT Light" w:hAnsi="Footlight MT Light" w:cs="Calibri"/>
                <w:sz w:val="20"/>
                <w:szCs w:val="20"/>
              </w:rPr>
            </w:pPr>
          </w:p>
        </w:tc>
        <w:tc>
          <w:tcPr>
            <w:tcW w:w="2464" w:type="dxa"/>
            <w:gridSpan w:val="2"/>
            <w:shd w:val="clear" w:color="auto" w:fill="auto"/>
            <w:noWrap/>
            <w:vAlign w:val="bottom"/>
          </w:tcPr>
          <w:p w14:paraId="252E0962" w14:textId="77777777" w:rsidR="009C0022" w:rsidRPr="00DB15AF" w:rsidRDefault="009C0022" w:rsidP="003C696E">
            <w:pPr>
              <w:rPr>
                <w:rFonts w:ascii="Footlight MT Light" w:hAnsi="Footlight MT Light" w:cs="Calibri"/>
                <w:sz w:val="20"/>
                <w:szCs w:val="20"/>
              </w:rPr>
            </w:pPr>
          </w:p>
        </w:tc>
      </w:tr>
      <w:tr w:rsidR="009C0022" w:rsidRPr="00DB15AF" w14:paraId="1079F70A" w14:textId="77777777" w:rsidTr="009C0022">
        <w:trPr>
          <w:gridAfter w:val="5"/>
          <w:wAfter w:w="4687" w:type="dxa"/>
          <w:trHeight w:val="300"/>
        </w:trPr>
        <w:tc>
          <w:tcPr>
            <w:tcW w:w="2552" w:type="dxa"/>
            <w:shd w:val="clear" w:color="auto" w:fill="auto"/>
            <w:noWrap/>
            <w:vAlign w:val="bottom"/>
            <w:hideMark/>
          </w:tcPr>
          <w:p w14:paraId="6F1C1846"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xml:space="preserve">Tanggal Pekerjaan                                    </w:t>
            </w:r>
          </w:p>
        </w:tc>
        <w:tc>
          <w:tcPr>
            <w:tcW w:w="2409" w:type="dxa"/>
            <w:shd w:val="clear" w:color="auto" w:fill="auto"/>
            <w:noWrap/>
            <w:vAlign w:val="bottom"/>
            <w:hideMark/>
          </w:tcPr>
          <w:p w14:paraId="23DC1A0F"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 …..s/d……</w:t>
            </w:r>
          </w:p>
        </w:tc>
        <w:tc>
          <w:tcPr>
            <w:tcW w:w="945" w:type="dxa"/>
            <w:shd w:val="clear" w:color="auto" w:fill="auto"/>
            <w:noWrap/>
            <w:vAlign w:val="bottom"/>
          </w:tcPr>
          <w:p w14:paraId="4DE08931" w14:textId="77777777" w:rsidR="009C0022" w:rsidRPr="00DB15AF" w:rsidRDefault="009C0022" w:rsidP="003C696E">
            <w:pPr>
              <w:rPr>
                <w:rFonts w:ascii="Footlight MT Light" w:hAnsi="Footlight MT Light" w:cs="Calibri"/>
                <w:sz w:val="20"/>
                <w:szCs w:val="20"/>
              </w:rPr>
            </w:pPr>
          </w:p>
        </w:tc>
        <w:tc>
          <w:tcPr>
            <w:tcW w:w="2464" w:type="dxa"/>
            <w:gridSpan w:val="2"/>
            <w:shd w:val="clear" w:color="auto" w:fill="auto"/>
            <w:noWrap/>
            <w:vAlign w:val="bottom"/>
          </w:tcPr>
          <w:p w14:paraId="39FBEB2D" w14:textId="77777777" w:rsidR="009C0022" w:rsidRPr="00DB15AF" w:rsidRDefault="009C0022" w:rsidP="003C696E">
            <w:pPr>
              <w:rPr>
                <w:rFonts w:ascii="Footlight MT Light" w:hAnsi="Footlight MT Light" w:cs="Calibri"/>
                <w:sz w:val="20"/>
                <w:szCs w:val="20"/>
              </w:rPr>
            </w:pPr>
          </w:p>
        </w:tc>
      </w:tr>
      <w:tr w:rsidR="009C0022" w:rsidRPr="00DB15AF" w14:paraId="71ED2C8A" w14:textId="77777777" w:rsidTr="009C0022">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3206FE5F" w14:textId="77777777" w:rsidR="009C0022" w:rsidRPr="00DB15AF" w:rsidRDefault="009C0022" w:rsidP="003C696E">
            <w:pPr>
              <w:rPr>
                <w:rFonts w:ascii="Footlight MT Light" w:hAnsi="Footlight MT Light" w:cs="Calibri"/>
                <w:sz w:val="20"/>
                <w:szCs w:val="20"/>
              </w:rPr>
            </w:pPr>
          </w:p>
          <w:p w14:paraId="51593DC7"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Alat Pelindung Diri yang diperlukan untuk melaksanakan pekerjaan:</w:t>
            </w:r>
          </w:p>
          <w:p w14:paraId="67A3EF21" w14:textId="77777777" w:rsidR="009C0022" w:rsidRPr="00DB15AF" w:rsidRDefault="009C0022" w:rsidP="003C696E">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9C0022" w:rsidRPr="00DB15AF" w14:paraId="2A658B83" w14:textId="77777777" w:rsidTr="009C0022">
              <w:tc>
                <w:tcPr>
                  <w:tcW w:w="341" w:type="dxa"/>
                </w:tcPr>
                <w:p w14:paraId="1719BE26"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1</w:t>
                  </w:r>
                </w:p>
              </w:tc>
              <w:tc>
                <w:tcPr>
                  <w:tcW w:w="3312" w:type="dxa"/>
                </w:tcPr>
                <w:p w14:paraId="51A086A1"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Helm/</w:t>
                  </w:r>
                  <w:r w:rsidRPr="00DB15AF">
                    <w:rPr>
                      <w:rFonts w:ascii="Footlight MT Light" w:hAnsi="Footlight MT Light" w:cs="Calibri"/>
                      <w:i/>
                      <w:iCs/>
                      <w:sz w:val="20"/>
                      <w:szCs w:val="20"/>
                    </w:rPr>
                    <w:t>Safety Helmet</w:t>
                  </w:r>
                </w:p>
              </w:tc>
              <w:tc>
                <w:tcPr>
                  <w:tcW w:w="418" w:type="dxa"/>
                </w:tcPr>
                <w:p w14:paraId="1659ABA1" w14:textId="77777777" w:rsidR="009C0022" w:rsidRPr="00DB15AF" w:rsidRDefault="009C0022" w:rsidP="003C696E">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0919EA80"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4.</w:t>
                  </w:r>
                </w:p>
              </w:tc>
              <w:tc>
                <w:tcPr>
                  <w:tcW w:w="3544" w:type="dxa"/>
                </w:tcPr>
                <w:p w14:paraId="4245EE04"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Rompi Keselamatan/</w:t>
                  </w:r>
                  <w:r w:rsidRPr="00DB15AF">
                    <w:rPr>
                      <w:rFonts w:ascii="Footlight MT Light" w:hAnsi="Footlight MT Light" w:cs="Calibri"/>
                      <w:i/>
                      <w:iCs/>
                      <w:sz w:val="20"/>
                      <w:szCs w:val="20"/>
                    </w:rPr>
                    <w:t>Safety Vest</w:t>
                  </w:r>
                  <w:r w:rsidRPr="00DB15AF">
                    <w:rPr>
                      <w:rFonts w:ascii="Footlight MT Light" w:hAnsi="Footlight MT Light" w:cs="Calibri"/>
                      <w:sz w:val="20"/>
                      <w:szCs w:val="20"/>
                    </w:rPr>
                    <w:t xml:space="preserve"> </w:t>
                  </w:r>
                </w:p>
              </w:tc>
              <w:tc>
                <w:tcPr>
                  <w:tcW w:w="425" w:type="dxa"/>
                </w:tcPr>
                <w:p w14:paraId="0FC8EE2A" w14:textId="77777777" w:rsidR="009C0022" w:rsidRPr="00DB15AF" w:rsidRDefault="009C0022"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C0022" w:rsidRPr="00DB15AF" w14:paraId="3FE61D74" w14:textId="77777777" w:rsidTr="009C0022">
              <w:tc>
                <w:tcPr>
                  <w:tcW w:w="341" w:type="dxa"/>
                </w:tcPr>
                <w:p w14:paraId="14A5FAA8"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2</w:t>
                  </w:r>
                </w:p>
              </w:tc>
              <w:tc>
                <w:tcPr>
                  <w:tcW w:w="3312" w:type="dxa"/>
                </w:tcPr>
                <w:p w14:paraId="3E8DBF3F"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Sepatu/</w:t>
                  </w:r>
                  <w:r w:rsidRPr="00DB15AF">
                    <w:rPr>
                      <w:rFonts w:ascii="Footlight MT Light" w:hAnsi="Footlight MT Light" w:cs="Calibri"/>
                      <w:i/>
                      <w:iCs/>
                      <w:sz w:val="20"/>
                      <w:szCs w:val="20"/>
                    </w:rPr>
                    <w:t>Safety Shoes</w:t>
                  </w:r>
                </w:p>
              </w:tc>
              <w:tc>
                <w:tcPr>
                  <w:tcW w:w="418" w:type="dxa"/>
                </w:tcPr>
                <w:p w14:paraId="5EEEA0E9" w14:textId="77777777" w:rsidR="009C0022" w:rsidRPr="00DB15AF" w:rsidRDefault="009C0022"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03A0005C"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5.</w:t>
                  </w:r>
                </w:p>
              </w:tc>
              <w:tc>
                <w:tcPr>
                  <w:tcW w:w="3544" w:type="dxa"/>
                </w:tcPr>
                <w:p w14:paraId="2C3A8A9C"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Masker Pernafasan/</w:t>
                  </w:r>
                  <w:r w:rsidRPr="00DB15AF">
                    <w:rPr>
                      <w:rFonts w:ascii="Footlight MT Light" w:hAnsi="Footlight MT Light" w:cs="Calibri"/>
                      <w:i/>
                      <w:iCs/>
                      <w:sz w:val="20"/>
                      <w:szCs w:val="20"/>
                    </w:rPr>
                    <w:t>Respiratory</w:t>
                  </w:r>
                </w:p>
              </w:tc>
              <w:tc>
                <w:tcPr>
                  <w:tcW w:w="425" w:type="dxa"/>
                </w:tcPr>
                <w:p w14:paraId="5CE45D8F" w14:textId="77777777" w:rsidR="009C0022" w:rsidRPr="00DB15AF" w:rsidRDefault="009C0022"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C0022" w:rsidRPr="00DB15AF" w14:paraId="7098BAB7" w14:textId="77777777" w:rsidTr="009C0022">
              <w:tc>
                <w:tcPr>
                  <w:tcW w:w="341" w:type="dxa"/>
                </w:tcPr>
                <w:p w14:paraId="7A04B132"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3</w:t>
                  </w:r>
                </w:p>
              </w:tc>
              <w:tc>
                <w:tcPr>
                  <w:tcW w:w="3312" w:type="dxa"/>
                </w:tcPr>
                <w:p w14:paraId="210EC500" w14:textId="77777777" w:rsidR="009C0022" w:rsidRPr="00DB15AF" w:rsidRDefault="009C0022" w:rsidP="003C696E">
                  <w:pPr>
                    <w:rPr>
                      <w:rFonts w:ascii="Footlight MT Light" w:hAnsi="Footlight MT Light" w:cs="Calibri"/>
                      <w:sz w:val="20"/>
                      <w:szCs w:val="20"/>
                    </w:rPr>
                  </w:pPr>
                  <w:r w:rsidRPr="00DB15AF">
                    <w:rPr>
                      <w:rFonts w:ascii="Footlight MT Light" w:hAnsi="Footlight MT Light" w:cs="Calibri"/>
                      <w:sz w:val="20"/>
                      <w:szCs w:val="20"/>
                    </w:rPr>
                    <w:t>Sarung Tangan/</w:t>
                  </w:r>
                  <w:r w:rsidRPr="00DB15AF">
                    <w:rPr>
                      <w:rFonts w:ascii="Footlight MT Light" w:hAnsi="Footlight MT Light" w:cs="Calibri"/>
                      <w:i/>
                      <w:iCs/>
                      <w:sz w:val="20"/>
                      <w:szCs w:val="20"/>
                    </w:rPr>
                    <w:t>Safety Gloves</w:t>
                  </w:r>
                </w:p>
              </w:tc>
              <w:tc>
                <w:tcPr>
                  <w:tcW w:w="418" w:type="dxa"/>
                </w:tcPr>
                <w:p w14:paraId="4EA851F6" w14:textId="77777777" w:rsidR="009C0022" w:rsidRPr="00DB15AF" w:rsidRDefault="009C0022" w:rsidP="003C696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2A5D36B7"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6.</w:t>
                  </w:r>
                </w:p>
              </w:tc>
              <w:tc>
                <w:tcPr>
                  <w:tcW w:w="3544" w:type="dxa"/>
                </w:tcPr>
                <w:p w14:paraId="5508D6FB" w14:textId="77777777" w:rsidR="009C0022" w:rsidRPr="00DB15AF" w:rsidRDefault="009C0022" w:rsidP="003C696E">
                  <w:pPr>
                    <w:rPr>
                      <w:rFonts w:ascii="Footlight MT Light" w:hAnsi="Footlight MT Light" w:cs="Calibri"/>
                      <w:sz w:val="20"/>
                      <w:szCs w:val="20"/>
                      <w:lang w:val="en-US"/>
                    </w:rPr>
                  </w:pPr>
                  <w:r w:rsidRPr="00DB15AF">
                    <w:rPr>
                      <w:rFonts w:ascii="Footlight MT Light" w:hAnsi="Footlight MT Light" w:cs="Calibri"/>
                      <w:sz w:val="20"/>
                      <w:szCs w:val="20"/>
                      <w:lang w:val="en-US"/>
                    </w:rPr>
                    <w:t xml:space="preserve">…. </w:t>
                  </w:r>
                  <w:proofErr w:type="spellStart"/>
                  <w:r w:rsidRPr="00DB15AF">
                    <w:rPr>
                      <w:rFonts w:ascii="Footlight MT Light" w:hAnsi="Footlight MT Light" w:cs="Calibri"/>
                      <w:sz w:val="20"/>
                      <w:szCs w:val="20"/>
                      <w:lang w:val="en-US"/>
                    </w:rPr>
                    <w:t>Dst</w:t>
                  </w:r>
                  <w:proofErr w:type="spellEnd"/>
                  <w:r w:rsidRPr="00DB15AF">
                    <w:rPr>
                      <w:rFonts w:ascii="Footlight MT Light" w:hAnsi="Footlight MT Light" w:cs="Calibri"/>
                      <w:sz w:val="20"/>
                      <w:szCs w:val="20"/>
                      <w:lang w:val="en-US"/>
                    </w:rPr>
                    <w:t>.</w:t>
                  </w:r>
                </w:p>
              </w:tc>
              <w:tc>
                <w:tcPr>
                  <w:tcW w:w="425" w:type="dxa"/>
                </w:tcPr>
                <w:p w14:paraId="4F2C467B" w14:textId="77777777" w:rsidR="009C0022" w:rsidRPr="00DB15AF" w:rsidRDefault="009C0022" w:rsidP="003C696E">
                  <w:pPr>
                    <w:rPr>
                      <w:rFonts w:ascii="Footlight MT Light" w:hAnsi="Footlight MT Light" w:cs="Calibri"/>
                      <w:sz w:val="20"/>
                      <w:szCs w:val="20"/>
                    </w:rPr>
                  </w:pPr>
                </w:p>
              </w:tc>
            </w:tr>
          </w:tbl>
          <w:p w14:paraId="2E3FFD1C" w14:textId="77777777" w:rsidR="009C0022" w:rsidRPr="00DB15AF" w:rsidRDefault="009C0022" w:rsidP="003C696E">
            <w:pPr>
              <w:rPr>
                <w:rFonts w:ascii="Footlight MT Light" w:hAnsi="Footlight MT Light" w:cs="Calibri"/>
                <w:sz w:val="20"/>
                <w:szCs w:val="20"/>
              </w:rPr>
            </w:pPr>
          </w:p>
          <w:p w14:paraId="67DDF41C" w14:textId="77777777" w:rsidR="009C0022" w:rsidRPr="00DB15AF" w:rsidRDefault="009C0022" w:rsidP="003C696E">
            <w:pPr>
              <w:rPr>
                <w:rFonts w:ascii="Footlight MT Light" w:hAnsi="Footlight MT Light" w:cs="Calibri"/>
                <w:sz w:val="20"/>
                <w:szCs w:val="20"/>
                <w:lang w:val="en-ID"/>
              </w:rPr>
            </w:pPr>
          </w:p>
          <w:p w14:paraId="48EAC750" w14:textId="77777777" w:rsidR="009C0022" w:rsidRPr="00DB15AF" w:rsidRDefault="009C0022" w:rsidP="003C696E">
            <w:pPr>
              <w:rPr>
                <w:rFonts w:ascii="Footlight MT Light" w:hAnsi="Footlight MT Light" w:cs="Calibri"/>
                <w:sz w:val="20"/>
                <w:szCs w:val="20"/>
              </w:rPr>
            </w:pPr>
          </w:p>
        </w:tc>
      </w:tr>
      <w:tr w:rsidR="009C0022" w:rsidRPr="00DB15AF" w14:paraId="558518A6" w14:textId="77777777" w:rsidTr="009C0022">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2D29A3A" w14:textId="77777777" w:rsidR="009C0022" w:rsidRPr="00DB15AF" w:rsidRDefault="009C0022" w:rsidP="003C696E">
            <w:pPr>
              <w:jc w:val="center"/>
              <w:rPr>
                <w:rFonts w:ascii="Footlight MT Light" w:hAnsi="Footlight MT Light" w:cs="Calibri"/>
                <w:b/>
                <w:sz w:val="20"/>
                <w:szCs w:val="20"/>
              </w:rPr>
            </w:pPr>
            <w:r w:rsidRPr="00DB15AF">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547372B8" w14:textId="77777777" w:rsidR="009C0022" w:rsidRPr="00DB15AF" w:rsidRDefault="009C0022" w:rsidP="003C696E">
            <w:pPr>
              <w:jc w:val="center"/>
              <w:rPr>
                <w:rFonts w:ascii="Footlight MT Light" w:hAnsi="Footlight MT Light" w:cs="Calibri"/>
                <w:b/>
                <w:sz w:val="20"/>
                <w:szCs w:val="20"/>
              </w:rPr>
            </w:pPr>
            <w:r w:rsidRPr="00DB15AF">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6C04D9E7" w14:textId="77777777" w:rsidR="009C0022" w:rsidRPr="00DB15AF" w:rsidRDefault="009C0022" w:rsidP="003C696E">
            <w:pPr>
              <w:jc w:val="center"/>
              <w:rPr>
                <w:rFonts w:ascii="Footlight MT Light" w:hAnsi="Footlight MT Light" w:cs="Calibri"/>
                <w:b/>
                <w:sz w:val="20"/>
                <w:szCs w:val="20"/>
              </w:rPr>
            </w:pPr>
            <w:r w:rsidRPr="00DB15AF">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112863B0" w14:textId="77777777" w:rsidR="009C0022" w:rsidRPr="00DB15AF" w:rsidRDefault="009C0022" w:rsidP="003C696E">
            <w:pPr>
              <w:jc w:val="center"/>
              <w:rPr>
                <w:rFonts w:ascii="Footlight MT Light" w:hAnsi="Footlight MT Light" w:cs="Calibri"/>
                <w:b/>
                <w:sz w:val="20"/>
                <w:szCs w:val="20"/>
              </w:rPr>
            </w:pPr>
            <w:r w:rsidRPr="00DB15AF">
              <w:rPr>
                <w:rFonts w:ascii="Footlight MT Light" w:hAnsi="Footlight MT Light" w:cs="Calibri"/>
                <w:b/>
                <w:sz w:val="20"/>
                <w:szCs w:val="20"/>
              </w:rPr>
              <w:t>Penanggung Jawab</w:t>
            </w:r>
          </w:p>
        </w:tc>
      </w:tr>
      <w:tr w:rsidR="009C0022" w:rsidRPr="00DB15AF" w14:paraId="65648366" w14:textId="77777777" w:rsidTr="009C0022">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6E0F7D9B" w14:textId="77777777" w:rsidR="009C0022" w:rsidRPr="00DB15AF" w:rsidRDefault="009C0022" w:rsidP="003C696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63529353" w14:textId="77777777" w:rsidR="009C0022" w:rsidRPr="00DB15AF" w:rsidRDefault="009C0022" w:rsidP="003C696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71EAC645" w14:textId="77777777" w:rsidR="009C0022" w:rsidRPr="00DB15AF" w:rsidRDefault="009C0022" w:rsidP="003C696E">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56C52D37" w14:textId="77777777" w:rsidR="009C0022" w:rsidRPr="00DB15AF" w:rsidRDefault="009C0022" w:rsidP="003C696E">
            <w:pPr>
              <w:rPr>
                <w:rFonts w:ascii="Footlight MT Light" w:hAnsi="Footlight MT Light" w:cs="Calibri"/>
                <w:sz w:val="20"/>
                <w:szCs w:val="20"/>
              </w:rPr>
            </w:pPr>
          </w:p>
        </w:tc>
      </w:tr>
      <w:tr w:rsidR="009C0022" w:rsidRPr="00DB15AF" w14:paraId="21FF7038" w14:textId="77777777" w:rsidTr="009C0022">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5C11D9E3" w14:textId="77777777" w:rsidR="009C0022" w:rsidRPr="00DB15AF" w:rsidRDefault="009C0022" w:rsidP="003C696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33E0C0A4" w14:textId="77777777" w:rsidR="009C0022" w:rsidRPr="00DB15AF" w:rsidRDefault="009C0022" w:rsidP="003C696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504B31FD" w14:textId="77777777" w:rsidR="009C0022" w:rsidRPr="00DB15AF" w:rsidRDefault="009C0022" w:rsidP="003C696E">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6FC98BA7" w14:textId="77777777" w:rsidR="009C0022" w:rsidRPr="00DB15AF" w:rsidRDefault="009C0022" w:rsidP="003C696E">
            <w:pPr>
              <w:rPr>
                <w:rFonts w:ascii="Footlight MT Light" w:hAnsi="Footlight MT Light" w:cs="Calibri"/>
                <w:sz w:val="20"/>
                <w:szCs w:val="20"/>
              </w:rPr>
            </w:pPr>
          </w:p>
        </w:tc>
      </w:tr>
      <w:tr w:rsidR="009C0022" w:rsidRPr="00DB15AF" w14:paraId="680D4E16" w14:textId="77777777" w:rsidTr="009C0022">
        <w:trPr>
          <w:trHeight w:val="290"/>
        </w:trPr>
        <w:tc>
          <w:tcPr>
            <w:tcW w:w="2552" w:type="dxa"/>
            <w:tcBorders>
              <w:top w:val="nil"/>
              <w:left w:val="nil"/>
              <w:bottom w:val="nil"/>
              <w:right w:val="nil"/>
            </w:tcBorders>
            <w:shd w:val="clear" w:color="auto" w:fill="auto"/>
            <w:noWrap/>
            <w:vAlign w:val="bottom"/>
            <w:hideMark/>
          </w:tcPr>
          <w:p w14:paraId="5F80D335" w14:textId="77777777" w:rsidR="009C0022" w:rsidRPr="00DB15AF" w:rsidRDefault="009C0022" w:rsidP="003C696E">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6C33814D" w14:textId="77777777" w:rsidR="009C0022" w:rsidRPr="00DB15AF" w:rsidRDefault="009C0022" w:rsidP="003C696E">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0EF45A24" w14:textId="77777777" w:rsidR="009C0022" w:rsidRPr="00DB15AF" w:rsidRDefault="009C0022" w:rsidP="003C696E">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4F32D199" w14:textId="77777777" w:rsidR="009C0022" w:rsidRPr="00DB15AF" w:rsidRDefault="009C0022" w:rsidP="003C696E">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6B9FAF19" w14:textId="77777777" w:rsidR="009C0022" w:rsidRPr="00DB15AF" w:rsidRDefault="009C0022" w:rsidP="003C696E">
            <w:pPr>
              <w:rPr>
                <w:rFonts w:ascii="Footlight MT Light" w:hAnsi="Footlight MT Light" w:cs="Calibri"/>
                <w:sz w:val="22"/>
                <w:szCs w:val="22"/>
              </w:rPr>
            </w:pPr>
          </w:p>
        </w:tc>
      </w:tr>
    </w:tbl>
    <w:p w14:paraId="61799382" w14:textId="77777777" w:rsidR="009C0022" w:rsidRPr="00DB15AF" w:rsidRDefault="009C0022" w:rsidP="003C696E">
      <w:pPr>
        <w:pStyle w:val="ListParagraph"/>
        <w:ind w:left="-142"/>
        <w:jc w:val="both"/>
        <w:rPr>
          <w:rFonts w:ascii="Footlight MT Light" w:hAnsi="Footlight MT Light"/>
          <w:iCs/>
          <w:sz w:val="22"/>
          <w:szCs w:val="22"/>
        </w:rPr>
      </w:pPr>
    </w:p>
    <w:p w14:paraId="101CC330" w14:textId="77777777" w:rsidR="009C0022" w:rsidRPr="00DB15AF" w:rsidRDefault="009C0022" w:rsidP="003C696E">
      <w:pPr>
        <w:pStyle w:val="ListParagraph"/>
        <w:ind w:left="-142"/>
        <w:jc w:val="both"/>
        <w:rPr>
          <w:rFonts w:ascii="Footlight MT Light" w:hAnsi="Footlight MT Light"/>
          <w:iCs/>
          <w:lang w:val="en-ID"/>
        </w:rPr>
      </w:pPr>
    </w:p>
    <w:p w14:paraId="3A78BD90" w14:textId="77777777" w:rsidR="009C0022" w:rsidRPr="00DB15AF" w:rsidRDefault="009C0022" w:rsidP="003C696E">
      <w:pPr>
        <w:pStyle w:val="ListParagraph"/>
        <w:ind w:left="-142"/>
        <w:jc w:val="both"/>
        <w:rPr>
          <w:rFonts w:ascii="Footlight MT Light" w:hAnsi="Footlight MT Light"/>
          <w:iCs/>
          <w:lang w:val="en-ID"/>
        </w:rPr>
      </w:pPr>
    </w:p>
    <w:p w14:paraId="450D0ED6" w14:textId="77777777" w:rsidR="009C0022" w:rsidRPr="00DB15AF" w:rsidRDefault="009C0022" w:rsidP="003C696E">
      <w:pPr>
        <w:pStyle w:val="ListParagraph"/>
        <w:numPr>
          <w:ilvl w:val="0"/>
          <w:numId w:val="268"/>
        </w:numPr>
        <w:ind w:left="-142" w:hanging="425"/>
        <w:jc w:val="both"/>
        <w:rPr>
          <w:rFonts w:ascii="Footlight MT Light" w:hAnsi="Footlight MT Light"/>
          <w:iCs/>
          <w:lang w:val="en-US"/>
        </w:rPr>
      </w:pPr>
      <w:proofErr w:type="spellStart"/>
      <w:r w:rsidRPr="00DB15AF">
        <w:rPr>
          <w:rFonts w:ascii="Footlight MT Light" w:hAnsi="Footlight MT Light"/>
          <w:iCs/>
          <w:sz w:val="22"/>
          <w:szCs w:val="22"/>
          <w:lang w:val="en-US"/>
        </w:rPr>
        <w:t>Evaluasi</w:t>
      </w:r>
      <w:proofErr w:type="spellEnd"/>
      <w:r w:rsidRPr="00DB15AF">
        <w:rPr>
          <w:rFonts w:ascii="Footlight MT Light" w:hAnsi="Footlight MT Light"/>
          <w:iCs/>
          <w:sz w:val="22"/>
          <w:szCs w:val="22"/>
          <w:lang w:val="en-US"/>
        </w:rPr>
        <w:t xml:space="preserve"> </w:t>
      </w:r>
      <w:proofErr w:type="spellStart"/>
      <w:r w:rsidRPr="00DB15AF">
        <w:rPr>
          <w:rFonts w:ascii="Footlight MT Light" w:hAnsi="Footlight MT Light"/>
          <w:iCs/>
          <w:sz w:val="22"/>
          <w:szCs w:val="22"/>
          <w:lang w:val="en-US"/>
        </w:rPr>
        <w:t>Keselamatan</w:t>
      </w:r>
      <w:proofErr w:type="spellEnd"/>
      <w:r w:rsidRPr="00DB15AF">
        <w:rPr>
          <w:rFonts w:ascii="Footlight MT Light" w:hAnsi="Footlight MT Light"/>
          <w:iCs/>
          <w:sz w:val="22"/>
          <w:szCs w:val="22"/>
          <w:lang w:val="en-US"/>
        </w:rPr>
        <w:t xml:space="preserve"> </w:t>
      </w:r>
      <w:proofErr w:type="spellStart"/>
      <w:r w:rsidRPr="00DB15AF">
        <w:rPr>
          <w:rFonts w:ascii="Footlight MT Light" w:hAnsi="Footlight MT Light"/>
          <w:iCs/>
          <w:sz w:val="22"/>
          <w:szCs w:val="22"/>
          <w:lang w:val="en-US"/>
        </w:rPr>
        <w:t>Konstruksi</w:t>
      </w:r>
      <w:proofErr w:type="spellEnd"/>
      <w:r w:rsidRPr="00DB15AF">
        <w:rPr>
          <w:rFonts w:ascii="Footlight MT Light" w:hAnsi="Footlight MT Light"/>
          <w:iCs/>
          <w:lang w:val="en-US"/>
        </w:rPr>
        <w:t xml:space="preserve"> </w:t>
      </w:r>
    </w:p>
    <w:p w14:paraId="20FEF332" w14:textId="77777777" w:rsidR="009C0022" w:rsidRPr="00DB15AF" w:rsidRDefault="009C0022" w:rsidP="003C696E">
      <w:pPr>
        <w:spacing w:line="276" w:lineRule="auto"/>
        <w:ind w:left="-142" w:hanging="425"/>
        <w:jc w:val="both"/>
        <w:rPr>
          <w:rFonts w:ascii="Footlight MT Light" w:hAnsi="Footlight MT Light" w:cs="Tahoma"/>
          <w:lang w:val="en-US"/>
        </w:rPr>
      </w:pPr>
      <w:r w:rsidRPr="00DB15AF">
        <w:rPr>
          <w:rFonts w:ascii="Footlight MT Light" w:hAnsi="Footlight MT Light" w:cs="Tahoma"/>
          <w:lang w:val="en-US"/>
        </w:rPr>
        <w:t xml:space="preserve">E.1 </w:t>
      </w:r>
      <w:proofErr w:type="spellStart"/>
      <w:r w:rsidRPr="00DB15AF">
        <w:rPr>
          <w:rFonts w:ascii="Footlight MT Light" w:hAnsi="Footlight MT Light" w:cs="Tahoma"/>
          <w:lang w:val="en-US"/>
        </w:rPr>
        <w:t>Pemantauan</w:t>
      </w:r>
      <w:proofErr w:type="spellEnd"/>
      <w:r w:rsidRPr="00DB15AF">
        <w:rPr>
          <w:rFonts w:ascii="Footlight MT Light" w:hAnsi="Footlight MT Light" w:cs="Tahoma"/>
          <w:lang w:val="en-US"/>
        </w:rPr>
        <w:t xml:space="preserve"> dan </w:t>
      </w:r>
      <w:proofErr w:type="spellStart"/>
      <w:r w:rsidRPr="00DB15AF">
        <w:rPr>
          <w:rFonts w:ascii="Footlight MT Light" w:hAnsi="Footlight MT Light" w:cs="Tahoma"/>
          <w:lang w:val="en-US"/>
        </w:rPr>
        <w:t>Evaluasi</w:t>
      </w:r>
      <w:proofErr w:type="spellEnd"/>
      <w:r w:rsidRPr="00DB15AF">
        <w:rPr>
          <w:rFonts w:ascii="Footlight MT Light" w:hAnsi="Footlight MT Light" w:cs="Tahoma"/>
          <w:lang w:val="en-US"/>
        </w:rPr>
        <w:t xml:space="preserve"> </w:t>
      </w:r>
    </w:p>
    <w:p w14:paraId="6FC49BA1" w14:textId="77777777" w:rsidR="009C0022" w:rsidRPr="00DB15AF" w:rsidRDefault="009C0022" w:rsidP="003C696E">
      <w:pPr>
        <w:jc w:val="center"/>
        <w:rPr>
          <w:rFonts w:ascii="Footlight MT Light" w:hAnsi="Footlight MT Light"/>
          <w:i/>
          <w:sz w:val="20"/>
          <w:szCs w:val="20"/>
        </w:rPr>
      </w:pPr>
    </w:p>
    <w:p w14:paraId="649360DA" w14:textId="77777777" w:rsidR="009C0022" w:rsidRPr="00DB15AF" w:rsidRDefault="009C0022" w:rsidP="003C696E">
      <w:pPr>
        <w:jc w:val="center"/>
        <w:rPr>
          <w:rFonts w:ascii="Footlight MT Light" w:hAnsi="Footlight MT Light"/>
          <w:i/>
          <w:sz w:val="20"/>
          <w:szCs w:val="20"/>
        </w:rPr>
      </w:pPr>
      <w:r w:rsidRPr="00DB15AF">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9C0022" w:rsidRPr="00DB15AF" w14:paraId="22B76FC4" w14:textId="77777777" w:rsidTr="009C0022">
        <w:tc>
          <w:tcPr>
            <w:tcW w:w="425" w:type="dxa"/>
            <w:vMerge w:val="restart"/>
            <w:vAlign w:val="center"/>
          </w:tcPr>
          <w:p w14:paraId="04F784A8" w14:textId="77777777" w:rsidR="009C0022" w:rsidRPr="00DB15AF" w:rsidRDefault="009C0022" w:rsidP="003C696E">
            <w:pPr>
              <w:ind w:left="-108" w:right="-108"/>
              <w:jc w:val="center"/>
              <w:rPr>
                <w:rFonts w:ascii="Footlight MT Light" w:hAnsi="Footlight MT Light"/>
                <w:b/>
                <w:iCs/>
                <w:sz w:val="20"/>
                <w:szCs w:val="20"/>
              </w:rPr>
            </w:pPr>
            <w:r w:rsidRPr="00DB15AF">
              <w:rPr>
                <w:rFonts w:ascii="Footlight MT Light" w:hAnsi="Footlight MT Light"/>
                <w:b/>
                <w:iCs/>
                <w:sz w:val="20"/>
                <w:szCs w:val="20"/>
              </w:rPr>
              <w:t>No</w:t>
            </w:r>
          </w:p>
        </w:tc>
        <w:tc>
          <w:tcPr>
            <w:tcW w:w="2977" w:type="dxa"/>
            <w:vMerge w:val="restart"/>
            <w:vAlign w:val="center"/>
          </w:tcPr>
          <w:p w14:paraId="26A8E55E" w14:textId="77777777" w:rsidR="009C0022" w:rsidRPr="00DB15AF" w:rsidRDefault="009C0022" w:rsidP="003C696E">
            <w:pPr>
              <w:jc w:val="center"/>
              <w:rPr>
                <w:rFonts w:ascii="Footlight MT Light" w:hAnsi="Footlight MT Light"/>
                <w:b/>
                <w:iCs/>
                <w:sz w:val="20"/>
                <w:szCs w:val="20"/>
              </w:rPr>
            </w:pPr>
            <w:r w:rsidRPr="00DB15AF">
              <w:rPr>
                <w:rFonts w:ascii="Footlight MT Light" w:hAnsi="Footlight MT Light"/>
                <w:b/>
                <w:iCs/>
                <w:sz w:val="20"/>
                <w:szCs w:val="20"/>
              </w:rPr>
              <w:t>Kegiatan</w:t>
            </w:r>
          </w:p>
        </w:tc>
        <w:tc>
          <w:tcPr>
            <w:tcW w:w="992" w:type="dxa"/>
            <w:vMerge w:val="restart"/>
            <w:vAlign w:val="center"/>
          </w:tcPr>
          <w:p w14:paraId="387413CD" w14:textId="77777777" w:rsidR="009C0022" w:rsidRPr="00DB15AF" w:rsidRDefault="009C0022" w:rsidP="003C696E">
            <w:pPr>
              <w:jc w:val="center"/>
              <w:rPr>
                <w:rFonts w:ascii="Footlight MT Light" w:hAnsi="Footlight MT Light"/>
                <w:b/>
                <w:iCs/>
                <w:sz w:val="20"/>
                <w:szCs w:val="20"/>
              </w:rPr>
            </w:pPr>
            <w:r w:rsidRPr="00DB15AF">
              <w:rPr>
                <w:rFonts w:ascii="Footlight MT Light" w:hAnsi="Footlight MT Light"/>
                <w:b/>
                <w:iCs/>
                <w:sz w:val="20"/>
                <w:szCs w:val="20"/>
              </w:rPr>
              <w:t>PIC</w:t>
            </w:r>
          </w:p>
        </w:tc>
        <w:tc>
          <w:tcPr>
            <w:tcW w:w="3573" w:type="dxa"/>
            <w:gridSpan w:val="12"/>
          </w:tcPr>
          <w:p w14:paraId="58287258" w14:textId="77777777" w:rsidR="009C0022" w:rsidRPr="00DB15AF" w:rsidRDefault="009C0022" w:rsidP="003C696E">
            <w:pPr>
              <w:jc w:val="center"/>
              <w:rPr>
                <w:rFonts w:ascii="Footlight MT Light" w:hAnsi="Footlight MT Light"/>
                <w:b/>
                <w:iCs/>
                <w:sz w:val="20"/>
                <w:szCs w:val="20"/>
              </w:rPr>
            </w:pPr>
            <w:r w:rsidRPr="00DB15AF">
              <w:rPr>
                <w:rFonts w:ascii="Footlight MT Light" w:hAnsi="Footlight MT Light"/>
                <w:b/>
                <w:iCs/>
                <w:sz w:val="20"/>
                <w:szCs w:val="20"/>
              </w:rPr>
              <w:t>Bulan Ke-</w:t>
            </w:r>
          </w:p>
        </w:tc>
      </w:tr>
      <w:tr w:rsidR="009C0022" w:rsidRPr="00DB15AF" w14:paraId="25F867AD" w14:textId="77777777" w:rsidTr="009C0022">
        <w:tc>
          <w:tcPr>
            <w:tcW w:w="425" w:type="dxa"/>
            <w:vMerge/>
          </w:tcPr>
          <w:p w14:paraId="724764DA" w14:textId="77777777" w:rsidR="009C0022" w:rsidRPr="00DB15AF" w:rsidRDefault="009C0022" w:rsidP="003C696E">
            <w:pPr>
              <w:jc w:val="both"/>
              <w:rPr>
                <w:rFonts w:ascii="Footlight MT Light" w:hAnsi="Footlight MT Light"/>
                <w:i/>
                <w:iCs/>
                <w:sz w:val="20"/>
                <w:szCs w:val="20"/>
              </w:rPr>
            </w:pPr>
          </w:p>
        </w:tc>
        <w:tc>
          <w:tcPr>
            <w:tcW w:w="2977" w:type="dxa"/>
            <w:vMerge/>
          </w:tcPr>
          <w:p w14:paraId="37F4F74E" w14:textId="77777777" w:rsidR="009C0022" w:rsidRPr="00DB15AF" w:rsidRDefault="009C0022" w:rsidP="003C696E">
            <w:pPr>
              <w:jc w:val="both"/>
              <w:rPr>
                <w:rFonts w:ascii="Footlight MT Light" w:hAnsi="Footlight MT Light"/>
                <w:i/>
                <w:iCs/>
                <w:sz w:val="20"/>
                <w:szCs w:val="20"/>
              </w:rPr>
            </w:pPr>
          </w:p>
        </w:tc>
        <w:tc>
          <w:tcPr>
            <w:tcW w:w="992" w:type="dxa"/>
            <w:vMerge/>
          </w:tcPr>
          <w:p w14:paraId="4BC04BC5" w14:textId="77777777" w:rsidR="009C0022" w:rsidRPr="00DB15AF" w:rsidRDefault="009C0022" w:rsidP="003C696E">
            <w:pPr>
              <w:jc w:val="both"/>
              <w:rPr>
                <w:rFonts w:ascii="Footlight MT Light" w:hAnsi="Footlight MT Light"/>
                <w:i/>
                <w:iCs/>
                <w:sz w:val="20"/>
                <w:szCs w:val="20"/>
              </w:rPr>
            </w:pPr>
          </w:p>
        </w:tc>
        <w:tc>
          <w:tcPr>
            <w:tcW w:w="283" w:type="dxa"/>
          </w:tcPr>
          <w:p w14:paraId="2B2795A4"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w:t>
            </w:r>
          </w:p>
        </w:tc>
        <w:tc>
          <w:tcPr>
            <w:tcW w:w="283" w:type="dxa"/>
          </w:tcPr>
          <w:p w14:paraId="28A47C96" w14:textId="77777777" w:rsidR="009C0022" w:rsidRPr="00DB15AF" w:rsidRDefault="009C0022" w:rsidP="003C696E">
            <w:pPr>
              <w:ind w:left="-137" w:right="-107"/>
              <w:jc w:val="center"/>
              <w:rPr>
                <w:rFonts w:ascii="Footlight MT Light" w:hAnsi="Footlight MT Light"/>
                <w:b/>
                <w:i/>
                <w:iCs/>
                <w:sz w:val="20"/>
                <w:szCs w:val="20"/>
              </w:rPr>
            </w:pPr>
            <w:r w:rsidRPr="00DB15AF">
              <w:rPr>
                <w:rFonts w:ascii="Footlight MT Light" w:hAnsi="Footlight MT Light"/>
                <w:b/>
                <w:iCs/>
                <w:sz w:val="20"/>
                <w:szCs w:val="20"/>
              </w:rPr>
              <w:t>2</w:t>
            </w:r>
          </w:p>
        </w:tc>
        <w:tc>
          <w:tcPr>
            <w:tcW w:w="283" w:type="dxa"/>
          </w:tcPr>
          <w:p w14:paraId="494C4F52"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3</w:t>
            </w:r>
          </w:p>
        </w:tc>
        <w:tc>
          <w:tcPr>
            <w:tcW w:w="283" w:type="dxa"/>
          </w:tcPr>
          <w:p w14:paraId="0F8BEBE9"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4</w:t>
            </w:r>
          </w:p>
        </w:tc>
        <w:tc>
          <w:tcPr>
            <w:tcW w:w="283" w:type="dxa"/>
          </w:tcPr>
          <w:p w14:paraId="05E60B6F"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5</w:t>
            </w:r>
          </w:p>
        </w:tc>
        <w:tc>
          <w:tcPr>
            <w:tcW w:w="283" w:type="dxa"/>
          </w:tcPr>
          <w:p w14:paraId="6551673B"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6</w:t>
            </w:r>
          </w:p>
        </w:tc>
        <w:tc>
          <w:tcPr>
            <w:tcW w:w="283" w:type="dxa"/>
          </w:tcPr>
          <w:p w14:paraId="7EF22E54"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7</w:t>
            </w:r>
          </w:p>
        </w:tc>
        <w:tc>
          <w:tcPr>
            <w:tcW w:w="283" w:type="dxa"/>
          </w:tcPr>
          <w:p w14:paraId="2BE83BF0"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8</w:t>
            </w:r>
          </w:p>
        </w:tc>
        <w:tc>
          <w:tcPr>
            <w:tcW w:w="283" w:type="dxa"/>
          </w:tcPr>
          <w:p w14:paraId="07501D90"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9</w:t>
            </w:r>
          </w:p>
        </w:tc>
        <w:tc>
          <w:tcPr>
            <w:tcW w:w="317" w:type="dxa"/>
          </w:tcPr>
          <w:p w14:paraId="278AD9B5"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10</w:t>
            </w:r>
          </w:p>
        </w:tc>
        <w:tc>
          <w:tcPr>
            <w:tcW w:w="426" w:type="dxa"/>
          </w:tcPr>
          <w:p w14:paraId="14CEB7AB"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11</w:t>
            </w:r>
          </w:p>
        </w:tc>
        <w:tc>
          <w:tcPr>
            <w:tcW w:w="283" w:type="dxa"/>
          </w:tcPr>
          <w:p w14:paraId="5968D677" w14:textId="77777777" w:rsidR="009C0022" w:rsidRPr="00DB15AF" w:rsidRDefault="009C0022" w:rsidP="003C696E">
            <w:pPr>
              <w:ind w:left="-137" w:right="-107"/>
              <w:jc w:val="center"/>
              <w:rPr>
                <w:rFonts w:ascii="Footlight MT Light" w:hAnsi="Footlight MT Light"/>
                <w:b/>
                <w:iCs/>
                <w:sz w:val="20"/>
                <w:szCs w:val="20"/>
              </w:rPr>
            </w:pPr>
            <w:r w:rsidRPr="00DB15AF">
              <w:rPr>
                <w:rFonts w:ascii="Footlight MT Light" w:hAnsi="Footlight MT Light"/>
                <w:b/>
                <w:iCs/>
                <w:sz w:val="20"/>
                <w:szCs w:val="20"/>
              </w:rPr>
              <w:t>12</w:t>
            </w:r>
          </w:p>
        </w:tc>
      </w:tr>
      <w:tr w:rsidR="009C0022" w:rsidRPr="00DB15AF" w14:paraId="126FBF54" w14:textId="77777777" w:rsidTr="009C0022">
        <w:trPr>
          <w:trHeight w:val="64"/>
        </w:trPr>
        <w:tc>
          <w:tcPr>
            <w:tcW w:w="425" w:type="dxa"/>
          </w:tcPr>
          <w:p w14:paraId="45AE2686" w14:textId="77777777" w:rsidR="009C0022" w:rsidRPr="00DB15AF" w:rsidRDefault="009C0022" w:rsidP="003C696E">
            <w:pPr>
              <w:jc w:val="both"/>
              <w:rPr>
                <w:rFonts w:ascii="Footlight MT Light" w:hAnsi="Footlight MT Light"/>
                <w:iCs/>
                <w:sz w:val="20"/>
                <w:szCs w:val="20"/>
              </w:rPr>
            </w:pPr>
            <w:r w:rsidRPr="00DB15AF">
              <w:rPr>
                <w:rFonts w:ascii="Footlight MT Light" w:hAnsi="Footlight MT Light"/>
                <w:iCs/>
                <w:sz w:val="20"/>
                <w:szCs w:val="20"/>
              </w:rPr>
              <w:t>1</w:t>
            </w:r>
          </w:p>
        </w:tc>
        <w:tc>
          <w:tcPr>
            <w:tcW w:w="2977" w:type="dxa"/>
          </w:tcPr>
          <w:p w14:paraId="4508B1E1" w14:textId="77777777" w:rsidR="009C0022" w:rsidRPr="00DB15AF" w:rsidRDefault="009C0022" w:rsidP="003C696E">
            <w:pPr>
              <w:rPr>
                <w:rFonts w:ascii="Footlight MT Light" w:hAnsi="Footlight MT Light"/>
                <w:i/>
                <w:iCs/>
                <w:sz w:val="20"/>
                <w:szCs w:val="20"/>
              </w:rPr>
            </w:pPr>
            <w:r w:rsidRPr="00DB15AF">
              <w:rPr>
                <w:rFonts w:ascii="Footlight MT Light" w:hAnsi="Footlight MT Light"/>
                <w:i/>
                <w:sz w:val="20"/>
                <w:szCs w:val="20"/>
              </w:rPr>
              <w:t>Inspeksi Keselamatan Konstruksi</w:t>
            </w:r>
          </w:p>
        </w:tc>
        <w:tc>
          <w:tcPr>
            <w:tcW w:w="992" w:type="dxa"/>
          </w:tcPr>
          <w:p w14:paraId="799CDE59"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20B05D4"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4BEB557B"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E3B23C1"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5DD7754F"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DBC3B81"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9439B9B"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1B557B0"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44F1AE43"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06B72A71" w14:textId="77777777" w:rsidR="009C0022" w:rsidRPr="00DB15AF" w:rsidRDefault="009C0022" w:rsidP="003C696E">
            <w:pPr>
              <w:jc w:val="both"/>
              <w:rPr>
                <w:rFonts w:ascii="Footlight MT Light" w:hAnsi="Footlight MT Light"/>
                <w:i/>
                <w:iCs/>
                <w:sz w:val="20"/>
                <w:szCs w:val="20"/>
              </w:rPr>
            </w:pPr>
          </w:p>
        </w:tc>
        <w:tc>
          <w:tcPr>
            <w:tcW w:w="317" w:type="dxa"/>
            <w:shd w:val="clear" w:color="auto" w:fill="auto"/>
          </w:tcPr>
          <w:p w14:paraId="3BE3EC52" w14:textId="77777777" w:rsidR="009C0022" w:rsidRPr="00DB15AF" w:rsidRDefault="009C0022" w:rsidP="003C696E">
            <w:pPr>
              <w:jc w:val="both"/>
              <w:rPr>
                <w:rFonts w:ascii="Footlight MT Light" w:hAnsi="Footlight MT Light"/>
                <w:i/>
                <w:iCs/>
                <w:sz w:val="20"/>
                <w:szCs w:val="20"/>
              </w:rPr>
            </w:pPr>
          </w:p>
        </w:tc>
        <w:tc>
          <w:tcPr>
            <w:tcW w:w="426" w:type="dxa"/>
            <w:shd w:val="clear" w:color="auto" w:fill="auto"/>
          </w:tcPr>
          <w:p w14:paraId="31EDD344"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0BCEAA81" w14:textId="77777777" w:rsidR="009C0022" w:rsidRPr="00DB15AF" w:rsidRDefault="009C0022" w:rsidP="003C696E">
            <w:pPr>
              <w:jc w:val="both"/>
              <w:rPr>
                <w:rFonts w:ascii="Footlight MT Light" w:hAnsi="Footlight MT Light"/>
                <w:i/>
                <w:iCs/>
                <w:sz w:val="20"/>
                <w:szCs w:val="20"/>
              </w:rPr>
            </w:pPr>
          </w:p>
        </w:tc>
      </w:tr>
      <w:tr w:rsidR="009C0022" w:rsidRPr="00DB15AF" w14:paraId="7DB2CF2C" w14:textId="77777777" w:rsidTr="009C0022">
        <w:trPr>
          <w:trHeight w:val="64"/>
        </w:trPr>
        <w:tc>
          <w:tcPr>
            <w:tcW w:w="425" w:type="dxa"/>
          </w:tcPr>
          <w:p w14:paraId="640BB049" w14:textId="77777777" w:rsidR="009C0022" w:rsidRPr="00DB15AF" w:rsidRDefault="009C0022" w:rsidP="003C696E">
            <w:pPr>
              <w:jc w:val="both"/>
              <w:rPr>
                <w:rFonts w:ascii="Footlight MT Light" w:hAnsi="Footlight MT Light"/>
                <w:iCs/>
                <w:sz w:val="20"/>
                <w:szCs w:val="20"/>
              </w:rPr>
            </w:pPr>
            <w:r w:rsidRPr="00DB15AF">
              <w:rPr>
                <w:rFonts w:ascii="Footlight MT Light" w:hAnsi="Footlight MT Light"/>
                <w:iCs/>
                <w:sz w:val="20"/>
                <w:szCs w:val="20"/>
              </w:rPr>
              <w:t>2</w:t>
            </w:r>
          </w:p>
        </w:tc>
        <w:tc>
          <w:tcPr>
            <w:tcW w:w="2977" w:type="dxa"/>
          </w:tcPr>
          <w:p w14:paraId="2F76D842" w14:textId="77777777" w:rsidR="009C0022" w:rsidRPr="00DB15AF" w:rsidRDefault="009C0022" w:rsidP="003C696E">
            <w:pPr>
              <w:rPr>
                <w:rFonts w:ascii="Footlight MT Light" w:hAnsi="Footlight MT Light"/>
                <w:i/>
                <w:sz w:val="20"/>
                <w:szCs w:val="20"/>
              </w:rPr>
            </w:pPr>
            <w:r w:rsidRPr="00DB15AF">
              <w:rPr>
                <w:rFonts w:ascii="Footlight MT Light" w:hAnsi="Footlight MT Light"/>
                <w:i/>
                <w:sz w:val="20"/>
                <w:szCs w:val="20"/>
              </w:rPr>
              <w:t>Patroli Keselamatan Konstruksi</w:t>
            </w:r>
          </w:p>
        </w:tc>
        <w:tc>
          <w:tcPr>
            <w:tcW w:w="992" w:type="dxa"/>
          </w:tcPr>
          <w:p w14:paraId="7D53197D" w14:textId="77777777" w:rsidR="009C0022" w:rsidRPr="00DB15AF" w:rsidRDefault="009C0022" w:rsidP="003C696E">
            <w:pPr>
              <w:jc w:val="both"/>
              <w:rPr>
                <w:rFonts w:ascii="Footlight MT Light" w:hAnsi="Footlight MT Light"/>
                <w:i/>
                <w:sz w:val="20"/>
                <w:szCs w:val="20"/>
              </w:rPr>
            </w:pPr>
          </w:p>
        </w:tc>
        <w:tc>
          <w:tcPr>
            <w:tcW w:w="283" w:type="dxa"/>
            <w:shd w:val="clear" w:color="auto" w:fill="auto"/>
          </w:tcPr>
          <w:p w14:paraId="7805D57B"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2DBC04E"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36D241D"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5D0F33B7"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B3FE2C0"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4CEAAF79"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625A98FC"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48ABE831"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05F7882E" w14:textId="77777777" w:rsidR="009C0022" w:rsidRPr="00DB15AF" w:rsidRDefault="009C0022" w:rsidP="003C696E">
            <w:pPr>
              <w:jc w:val="both"/>
              <w:rPr>
                <w:rFonts w:ascii="Footlight MT Light" w:hAnsi="Footlight MT Light"/>
                <w:i/>
                <w:iCs/>
                <w:sz w:val="20"/>
                <w:szCs w:val="20"/>
              </w:rPr>
            </w:pPr>
          </w:p>
        </w:tc>
        <w:tc>
          <w:tcPr>
            <w:tcW w:w="317" w:type="dxa"/>
            <w:shd w:val="clear" w:color="auto" w:fill="auto"/>
          </w:tcPr>
          <w:p w14:paraId="0430012A" w14:textId="77777777" w:rsidR="009C0022" w:rsidRPr="00DB15AF" w:rsidRDefault="009C0022" w:rsidP="003C696E">
            <w:pPr>
              <w:jc w:val="both"/>
              <w:rPr>
                <w:rFonts w:ascii="Footlight MT Light" w:hAnsi="Footlight MT Light"/>
                <w:i/>
                <w:iCs/>
                <w:sz w:val="20"/>
                <w:szCs w:val="20"/>
              </w:rPr>
            </w:pPr>
          </w:p>
        </w:tc>
        <w:tc>
          <w:tcPr>
            <w:tcW w:w="426" w:type="dxa"/>
            <w:shd w:val="clear" w:color="auto" w:fill="auto"/>
          </w:tcPr>
          <w:p w14:paraId="40A9616E"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3D0B8324" w14:textId="77777777" w:rsidR="009C0022" w:rsidRPr="00DB15AF" w:rsidRDefault="009C0022" w:rsidP="003C696E">
            <w:pPr>
              <w:jc w:val="both"/>
              <w:rPr>
                <w:rFonts w:ascii="Footlight MT Light" w:hAnsi="Footlight MT Light"/>
                <w:i/>
                <w:iCs/>
                <w:sz w:val="20"/>
                <w:szCs w:val="20"/>
              </w:rPr>
            </w:pPr>
          </w:p>
        </w:tc>
      </w:tr>
      <w:tr w:rsidR="009C0022" w:rsidRPr="00DB15AF" w14:paraId="0788EE92" w14:textId="77777777" w:rsidTr="009C0022">
        <w:trPr>
          <w:trHeight w:val="64"/>
        </w:trPr>
        <w:tc>
          <w:tcPr>
            <w:tcW w:w="425" w:type="dxa"/>
          </w:tcPr>
          <w:p w14:paraId="4FC2B5AE" w14:textId="77777777" w:rsidR="009C0022" w:rsidRPr="00DB15AF" w:rsidRDefault="009C0022" w:rsidP="003C696E">
            <w:pPr>
              <w:jc w:val="both"/>
              <w:rPr>
                <w:rFonts w:ascii="Footlight MT Light" w:hAnsi="Footlight MT Light"/>
                <w:iCs/>
                <w:sz w:val="20"/>
                <w:szCs w:val="20"/>
              </w:rPr>
            </w:pPr>
            <w:r w:rsidRPr="00DB15AF">
              <w:rPr>
                <w:rFonts w:ascii="Footlight MT Light" w:hAnsi="Footlight MT Light"/>
                <w:iCs/>
                <w:sz w:val="20"/>
                <w:szCs w:val="20"/>
              </w:rPr>
              <w:t>3</w:t>
            </w:r>
          </w:p>
        </w:tc>
        <w:tc>
          <w:tcPr>
            <w:tcW w:w="2977" w:type="dxa"/>
          </w:tcPr>
          <w:p w14:paraId="7BC0C739" w14:textId="77777777" w:rsidR="009C0022" w:rsidRPr="00DB15AF" w:rsidRDefault="009C0022" w:rsidP="003C696E">
            <w:pPr>
              <w:rPr>
                <w:rFonts w:ascii="Footlight MT Light" w:hAnsi="Footlight MT Light"/>
                <w:i/>
                <w:sz w:val="20"/>
                <w:szCs w:val="20"/>
              </w:rPr>
            </w:pPr>
            <w:r w:rsidRPr="00DB15AF">
              <w:rPr>
                <w:rFonts w:ascii="Footlight MT Light" w:hAnsi="Footlight MT Light"/>
                <w:i/>
                <w:sz w:val="20"/>
                <w:szCs w:val="20"/>
              </w:rPr>
              <w:t>Audit internal</w:t>
            </w:r>
          </w:p>
        </w:tc>
        <w:tc>
          <w:tcPr>
            <w:tcW w:w="992" w:type="dxa"/>
          </w:tcPr>
          <w:p w14:paraId="2DA7CEF1" w14:textId="77777777" w:rsidR="009C0022" w:rsidRPr="00DB15AF" w:rsidRDefault="009C0022" w:rsidP="003C696E">
            <w:pPr>
              <w:jc w:val="both"/>
              <w:rPr>
                <w:rFonts w:ascii="Footlight MT Light" w:hAnsi="Footlight MT Light"/>
                <w:i/>
                <w:sz w:val="20"/>
                <w:szCs w:val="20"/>
              </w:rPr>
            </w:pPr>
          </w:p>
        </w:tc>
        <w:tc>
          <w:tcPr>
            <w:tcW w:w="283" w:type="dxa"/>
            <w:shd w:val="clear" w:color="auto" w:fill="auto"/>
          </w:tcPr>
          <w:p w14:paraId="19BAC97F"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DD0CDBA"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3E712213"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5351403"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304D7A27"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2753F373"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5AAF4EFA"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1275C29C"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4AB7A2D4" w14:textId="77777777" w:rsidR="009C0022" w:rsidRPr="00DB15AF" w:rsidRDefault="009C0022" w:rsidP="003C696E">
            <w:pPr>
              <w:jc w:val="both"/>
              <w:rPr>
                <w:rFonts w:ascii="Footlight MT Light" w:hAnsi="Footlight MT Light"/>
                <w:i/>
                <w:iCs/>
                <w:sz w:val="20"/>
                <w:szCs w:val="20"/>
              </w:rPr>
            </w:pPr>
          </w:p>
        </w:tc>
        <w:tc>
          <w:tcPr>
            <w:tcW w:w="317" w:type="dxa"/>
            <w:shd w:val="clear" w:color="auto" w:fill="auto"/>
          </w:tcPr>
          <w:p w14:paraId="01EE75C9" w14:textId="77777777" w:rsidR="009C0022" w:rsidRPr="00DB15AF" w:rsidRDefault="009C0022" w:rsidP="003C696E">
            <w:pPr>
              <w:jc w:val="both"/>
              <w:rPr>
                <w:rFonts w:ascii="Footlight MT Light" w:hAnsi="Footlight MT Light"/>
                <w:i/>
                <w:iCs/>
                <w:sz w:val="20"/>
                <w:szCs w:val="20"/>
              </w:rPr>
            </w:pPr>
          </w:p>
        </w:tc>
        <w:tc>
          <w:tcPr>
            <w:tcW w:w="426" w:type="dxa"/>
            <w:shd w:val="clear" w:color="auto" w:fill="auto"/>
          </w:tcPr>
          <w:p w14:paraId="34296089" w14:textId="77777777" w:rsidR="009C0022" w:rsidRPr="00DB15AF" w:rsidRDefault="009C0022" w:rsidP="003C696E">
            <w:pPr>
              <w:jc w:val="both"/>
              <w:rPr>
                <w:rFonts w:ascii="Footlight MT Light" w:hAnsi="Footlight MT Light"/>
                <w:i/>
                <w:iCs/>
                <w:sz w:val="20"/>
                <w:szCs w:val="20"/>
              </w:rPr>
            </w:pPr>
          </w:p>
        </w:tc>
        <w:tc>
          <w:tcPr>
            <w:tcW w:w="283" w:type="dxa"/>
            <w:shd w:val="clear" w:color="auto" w:fill="auto"/>
          </w:tcPr>
          <w:p w14:paraId="32692A4F" w14:textId="77777777" w:rsidR="009C0022" w:rsidRPr="00DB15AF" w:rsidRDefault="009C0022" w:rsidP="003C696E">
            <w:pPr>
              <w:jc w:val="both"/>
              <w:rPr>
                <w:rFonts w:ascii="Footlight MT Light" w:hAnsi="Footlight MT Light"/>
                <w:i/>
                <w:iCs/>
                <w:sz w:val="20"/>
                <w:szCs w:val="20"/>
              </w:rPr>
            </w:pPr>
          </w:p>
        </w:tc>
      </w:tr>
    </w:tbl>
    <w:p w14:paraId="2B3510A9" w14:textId="77777777" w:rsidR="009C0022" w:rsidRPr="00DB15AF" w:rsidRDefault="009C0022" w:rsidP="003C696E">
      <w:pPr>
        <w:spacing w:line="276" w:lineRule="auto"/>
        <w:ind w:left="-567"/>
        <w:jc w:val="both"/>
        <w:rPr>
          <w:rFonts w:ascii="Footlight MT Light" w:hAnsi="Footlight MT Light" w:cs="Tahoma"/>
          <w:lang w:val="en-US"/>
        </w:rPr>
      </w:pPr>
    </w:p>
    <w:p w14:paraId="08690FC4" w14:textId="77777777" w:rsidR="000A7F75" w:rsidRPr="00DB15AF" w:rsidRDefault="000A7F75" w:rsidP="003C696E">
      <w:pPr>
        <w:pStyle w:val="ListParagraph"/>
        <w:spacing w:line="276" w:lineRule="auto"/>
        <w:ind w:left="810" w:hanging="450"/>
        <w:contextualSpacing w:val="0"/>
        <w:rPr>
          <w:rFonts w:ascii="Footlight MT Light" w:hAnsi="Footlight MT Light" w:cs="Tahoma"/>
        </w:rPr>
        <w:sectPr w:rsidR="000A7F75" w:rsidRPr="00DB15AF" w:rsidSect="00FA4BA8">
          <w:headerReference w:type="even" r:id="rId28"/>
          <w:headerReference w:type="default" r:id="rId29"/>
          <w:headerReference w:type="first" r:id="rId30"/>
          <w:footnotePr>
            <w:numRestart w:val="eachPage"/>
          </w:footnotePr>
          <w:pgSz w:w="12240" w:h="20160" w:code="5"/>
          <w:pgMar w:top="2268" w:right="1701" w:bottom="1701" w:left="2268" w:header="737" w:footer="737" w:gutter="0"/>
          <w:pgNumType w:fmt="numberInDash"/>
          <w:cols w:space="720"/>
          <w:docGrid w:linePitch="326"/>
        </w:sectPr>
      </w:pPr>
    </w:p>
    <w:p w14:paraId="1426AF83" w14:textId="77777777" w:rsidR="006D5260" w:rsidRPr="00DB15AF" w:rsidRDefault="0066417D" w:rsidP="003C696E">
      <w:pPr>
        <w:pStyle w:val="Heading1"/>
        <w:rPr>
          <w:rFonts w:ascii="Footlight MT Light" w:hAnsi="Footlight MT Light"/>
          <w:sz w:val="28"/>
          <w:szCs w:val="28"/>
        </w:rPr>
      </w:pPr>
      <w:bookmarkStart w:id="2723" w:name="_Toc69906071"/>
      <w:r w:rsidRPr="00DB15AF">
        <w:rPr>
          <w:rFonts w:ascii="Footlight MT Light" w:hAnsi="Footlight MT Light"/>
          <w:sz w:val="28"/>
          <w:szCs w:val="28"/>
        </w:rPr>
        <w:lastRenderedPageBreak/>
        <w:t>BAB X</w:t>
      </w:r>
      <w:r w:rsidR="00743763" w:rsidRPr="00DB15AF">
        <w:rPr>
          <w:rFonts w:ascii="Footlight MT Light" w:hAnsi="Footlight MT Light"/>
          <w:sz w:val="28"/>
          <w:szCs w:val="28"/>
        </w:rPr>
        <w:t>. SPESIFIKASI TEKNIS DAN GAMBAR</w:t>
      </w:r>
      <w:bookmarkEnd w:id="2602"/>
      <w:bookmarkEnd w:id="2723"/>
    </w:p>
    <w:bookmarkEnd w:id="2603"/>
    <w:bookmarkEnd w:id="2604"/>
    <w:bookmarkEnd w:id="2605"/>
    <w:bookmarkEnd w:id="2606"/>
    <w:bookmarkEnd w:id="2607"/>
    <w:bookmarkEnd w:id="2608"/>
    <w:bookmarkEnd w:id="2609"/>
    <w:bookmarkEnd w:id="2610"/>
    <w:bookmarkEnd w:id="2611"/>
    <w:p w14:paraId="33DF32C8" w14:textId="77777777" w:rsidR="001757A3" w:rsidRPr="00DB15AF" w:rsidRDefault="001757A3" w:rsidP="003C696E">
      <w:pPr>
        <w:pBdr>
          <w:bottom w:val="single" w:sz="4" w:space="1" w:color="auto"/>
        </w:pBdr>
        <w:jc w:val="center"/>
        <w:rPr>
          <w:rFonts w:ascii="Footlight MT Light" w:hAnsi="Footlight MT Light"/>
        </w:rPr>
      </w:pPr>
    </w:p>
    <w:p w14:paraId="200952E5" w14:textId="77777777" w:rsidR="007001DB" w:rsidRPr="00DB15AF" w:rsidRDefault="007001DB" w:rsidP="003C696E">
      <w:pPr>
        <w:jc w:val="center"/>
        <w:rPr>
          <w:rFonts w:ascii="Footlight MT Light" w:hAnsi="Footlight MT Light"/>
        </w:rPr>
      </w:pPr>
    </w:p>
    <w:p w14:paraId="20BDED64" w14:textId="77777777" w:rsidR="00375420" w:rsidRPr="00DB15AF" w:rsidRDefault="00375420" w:rsidP="003C696E">
      <w:pPr>
        <w:pStyle w:val="ListParagraph"/>
        <w:numPr>
          <w:ilvl w:val="0"/>
          <w:numId w:val="64"/>
        </w:numPr>
        <w:spacing w:line="276" w:lineRule="auto"/>
        <w:rPr>
          <w:rFonts w:ascii="Footlight MT Light" w:hAnsi="Footlight MT Light"/>
        </w:rPr>
      </w:pPr>
      <w:r w:rsidRPr="00DB15AF">
        <w:rPr>
          <w:rFonts w:ascii="Footlight MT Light" w:hAnsi="Footlight MT Light"/>
        </w:rPr>
        <w:t>Uraian Spesifikasi Teknis</w:t>
      </w:r>
    </w:p>
    <w:p w14:paraId="3148D2C5" w14:textId="38328EAB" w:rsidR="00375420" w:rsidRPr="00DB15AF" w:rsidRDefault="00375420" w:rsidP="003C696E">
      <w:pPr>
        <w:spacing w:line="276" w:lineRule="auto"/>
        <w:ind w:left="360"/>
        <w:jc w:val="both"/>
        <w:rPr>
          <w:rFonts w:ascii="Footlight MT Light" w:hAnsi="Footlight MT Light"/>
        </w:rPr>
      </w:pPr>
      <w:r w:rsidRPr="00DB15AF">
        <w:rPr>
          <w:rFonts w:ascii="Footlight MT Light" w:hAnsi="Footlight MT Light"/>
        </w:rPr>
        <w:t>Uraian spesifikasi teknis disusun berdasarkan spesifikasi teknis yang ditetapkan oleh PPK sesuai jenis pekerjaan yang akan di</w:t>
      </w:r>
      <w:r w:rsidR="00F36786" w:rsidRPr="00DB15AF">
        <w:rPr>
          <w:rFonts w:ascii="Footlight MT Light" w:hAnsi="Footlight MT Light"/>
        </w:rPr>
        <w:t>tender</w:t>
      </w:r>
      <w:r w:rsidRPr="00DB15AF">
        <w:rPr>
          <w:rFonts w:ascii="Footlight MT Light" w:hAnsi="Footlight MT Light"/>
        </w:rPr>
        <w:t>kan, dengan ketentuan :</w:t>
      </w:r>
    </w:p>
    <w:p w14:paraId="51CAA74F" w14:textId="77777777" w:rsidR="00375420" w:rsidRPr="00DB15AF" w:rsidRDefault="0066417D"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Dapat menyebutkan merk dan tipe serta sedapat mungkin</w:t>
      </w:r>
      <w:r w:rsidR="00375420" w:rsidRPr="00DB15AF">
        <w:rPr>
          <w:rFonts w:ascii="Footlight MT Light" w:hAnsi="Footlight MT Light"/>
        </w:rPr>
        <w:t xml:space="preserve"> </w:t>
      </w:r>
      <w:r w:rsidRPr="00DB15AF">
        <w:rPr>
          <w:rFonts w:ascii="Footlight MT Light" w:hAnsi="Footlight MT Light"/>
        </w:rPr>
        <w:t>menggunakan</w:t>
      </w:r>
      <w:r w:rsidR="00375420" w:rsidRPr="00DB15AF">
        <w:rPr>
          <w:rFonts w:ascii="Footlight MT Light" w:hAnsi="Footlight MT Light"/>
        </w:rPr>
        <w:t xml:space="preserve"> produksi dalam negeri;</w:t>
      </w:r>
    </w:p>
    <w:p w14:paraId="66815012"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Semaksimal mungkin diupayakan menggunakan standar nasional (SNI);</w:t>
      </w:r>
    </w:p>
    <w:p w14:paraId="09E9C298" w14:textId="177E78A4" w:rsidR="00375420" w:rsidRPr="00DB15AF" w:rsidRDefault="00AC0054"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Metode</w:t>
      </w:r>
      <w:r w:rsidR="00375420" w:rsidRPr="00DB15AF">
        <w:rPr>
          <w:rFonts w:ascii="Footlight MT Light" w:hAnsi="Footlight MT Light"/>
        </w:rPr>
        <w:t xml:space="preserve"> pelaksanaan harus logis, </w:t>
      </w:r>
      <w:r w:rsidRPr="00DB15AF">
        <w:rPr>
          <w:rFonts w:ascii="Footlight MT Light" w:hAnsi="Footlight MT Light"/>
        </w:rPr>
        <w:t>realistis</w:t>
      </w:r>
      <w:r w:rsidR="00375420" w:rsidRPr="00DB15AF">
        <w:rPr>
          <w:rFonts w:ascii="Footlight MT Light" w:hAnsi="Footlight MT Light"/>
        </w:rPr>
        <w:t xml:space="preserve"> dan dapat dilaksanakan;</w:t>
      </w:r>
    </w:p>
    <w:p w14:paraId="67DB04F4" w14:textId="69E6F36F"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 xml:space="preserve">Jangka waktu pelaksanaan harus sesuai dengan </w:t>
      </w:r>
      <w:r w:rsidR="00AC0054" w:rsidRPr="00DB15AF">
        <w:rPr>
          <w:rFonts w:ascii="Footlight MT Light" w:hAnsi="Footlight MT Light"/>
        </w:rPr>
        <w:t>metode</w:t>
      </w:r>
      <w:r w:rsidRPr="00DB15AF">
        <w:rPr>
          <w:rFonts w:ascii="Footlight MT Light" w:hAnsi="Footlight MT Light"/>
        </w:rPr>
        <w:t xml:space="preserve"> pelaksanaan;</w:t>
      </w:r>
    </w:p>
    <w:p w14:paraId="5859E645"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Mencantumkan macam, jenis, kapasitas dan jumlah peralatan utama minimal yang diperlukan dalam pelaksanaan pekerjaan;</w:t>
      </w:r>
    </w:p>
    <w:p w14:paraId="0BE3D8E9"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Mencantumkan syarat-syarat bahan yang dipergunakan dalam pelaksanaan pekerjaan;</w:t>
      </w:r>
    </w:p>
    <w:p w14:paraId="3F050F14"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Mencantumkan syarat-syarat pengujian bahan dan hasil produk;</w:t>
      </w:r>
    </w:p>
    <w:p w14:paraId="40204117"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Mencantumkan kriteria kinerja produk (</w:t>
      </w:r>
      <w:r w:rsidRPr="00DB15AF">
        <w:rPr>
          <w:rFonts w:ascii="Footlight MT Light" w:hAnsi="Footlight MT Light"/>
          <w:i/>
        </w:rPr>
        <w:t>output performance</w:t>
      </w:r>
      <w:r w:rsidRPr="00DB15AF">
        <w:rPr>
          <w:rFonts w:ascii="Footlight MT Light" w:hAnsi="Footlight MT Light"/>
        </w:rPr>
        <w:t>) yang diinginkan;</w:t>
      </w:r>
    </w:p>
    <w:p w14:paraId="306DEC7E"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Mencantumkan tata cara pengukuran dan tata cara pembayaran.</w:t>
      </w:r>
    </w:p>
    <w:p w14:paraId="04166F26"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Spesifikasi Bahan Bangunan Konstruksi:</w:t>
      </w:r>
    </w:p>
    <w:p w14:paraId="6BB2C252" w14:textId="77777777" w:rsidR="00375420" w:rsidRPr="00DB15AF" w:rsidRDefault="00FE5061" w:rsidP="003C696E">
      <w:pPr>
        <w:pStyle w:val="ListParagraph"/>
        <w:numPr>
          <w:ilvl w:val="1"/>
          <w:numId w:val="65"/>
        </w:numPr>
        <w:spacing w:line="276" w:lineRule="auto"/>
        <w:ind w:left="1134"/>
        <w:jc w:val="both"/>
        <w:rPr>
          <w:rFonts w:ascii="Footlight MT Light" w:hAnsi="Footlight MT Light"/>
        </w:rPr>
      </w:pPr>
      <w:r w:rsidRPr="00DB15AF">
        <w:rPr>
          <w:rFonts w:ascii="Footlight MT Light" w:hAnsi="Footlight MT Light"/>
        </w:rPr>
        <w:t>Pokja Pemilihan</w:t>
      </w:r>
      <w:r w:rsidR="00375420" w:rsidRPr="00DB15AF">
        <w:rPr>
          <w:rFonts w:ascii="Footlight MT Light" w:hAnsi="Footlight MT Light"/>
        </w:rPr>
        <w:t xml:space="preserve"> harus </w:t>
      </w:r>
      <w:r w:rsidR="00915AD4" w:rsidRPr="00DB15AF">
        <w:rPr>
          <w:rFonts w:ascii="Footlight MT Light" w:hAnsi="Footlight MT Light"/>
        </w:rPr>
        <w:t>memastikan bahan bangunan konstruksi sesuai hasil yang telah diidentifikasi oleh PPK.</w:t>
      </w:r>
    </w:p>
    <w:p w14:paraId="43D5A280" w14:textId="77777777" w:rsidR="00375420" w:rsidRPr="00DB15AF" w:rsidRDefault="00375420" w:rsidP="003C696E">
      <w:pPr>
        <w:pStyle w:val="ListParagraph"/>
        <w:numPr>
          <w:ilvl w:val="1"/>
          <w:numId w:val="65"/>
        </w:numPr>
        <w:spacing w:line="276" w:lineRule="auto"/>
        <w:ind w:left="1134"/>
        <w:jc w:val="both"/>
        <w:rPr>
          <w:rFonts w:ascii="Footlight MT Light" w:hAnsi="Footlight MT Light"/>
        </w:rPr>
      </w:pPr>
      <w:r w:rsidRPr="00DB15AF">
        <w:rPr>
          <w:rFonts w:ascii="Footlight MT Light" w:hAnsi="Footlight MT Light"/>
        </w:rPr>
        <w:t xml:space="preserve">Setiap jenis bahan bangunan konstruksi yang tergolong sebagai bahan berbahaya dan beracun (B3), seperti cat, </w:t>
      </w:r>
      <w:r w:rsidRPr="00DB15AF">
        <w:rPr>
          <w:rFonts w:ascii="Footlight MT Light" w:hAnsi="Footlight MT Light"/>
          <w:i/>
        </w:rPr>
        <w:t>thinner</w:t>
      </w:r>
      <w:r w:rsidRPr="00DB15AF">
        <w:rPr>
          <w:rFonts w:ascii="Footlight MT Light" w:hAnsi="Footlight MT Light"/>
        </w:rPr>
        <w:t xml:space="preserve">, gas </w:t>
      </w:r>
      <w:r w:rsidRPr="00DB15AF">
        <w:rPr>
          <w:rFonts w:ascii="Footlight MT Light" w:hAnsi="Footlight MT Light"/>
          <w:i/>
        </w:rPr>
        <w:t>acetylene</w:t>
      </w:r>
      <w:r w:rsidRPr="00DB15AF">
        <w:rPr>
          <w:rFonts w:ascii="Footlight MT Light" w:hAnsi="Footlight MT Light"/>
        </w:rPr>
        <w:t>, BBM, BBG, bahan peledak, dll, harus diberi penjelasan bahayanya, cara pengangkutan, penyimpanan, penggunaan, pengendalian risiko dan cara pembuangan limbahnya sesuai dengan prosedur dan/atau peraturan perundangan yang berlaku;</w:t>
      </w:r>
    </w:p>
    <w:p w14:paraId="75C7D2C0" w14:textId="77777777" w:rsidR="00375420" w:rsidRPr="00DB15AF" w:rsidRDefault="00375420" w:rsidP="003C696E">
      <w:pPr>
        <w:pStyle w:val="ListParagraph"/>
        <w:numPr>
          <w:ilvl w:val="1"/>
          <w:numId w:val="65"/>
        </w:numPr>
        <w:spacing w:line="276" w:lineRule="auto"/>
        <w:ind w:left="1134"/>
        <w:jc w:val="both"/>
        <w:rPr>
          <w:rFonts w:ascii="Footlight MT Light" w:hAnsi="Footlight MT Light"/>
        </w:rPr>
      </w:pPr>
      <w:r w:rsidRPr="00DB15AF">
        <w:rPr>
          <w:rFonts w:ascii="Footlight MT Light" w:hAnsi="Footlight MT Light"/>
        </w:rPr>
        <w:t>Informasi tentang penanganan B3 dapat diperoleh dari Lembar Data Keselamatan Bahan (</w:t>
      </w:r>
      <w:r w:rsidRPr="00DB15AF">
        <w:rPr>
          <w:rFonts w:ascii="Footlight MT Light" w:hAnsi="Footlight MT Light"/>
          <w:i/>
        </w:rPr>
        <w:t>Material Safety Data Sheet</w:t>
      </w:r>
      <w:r w:rsidRPr="00DB15AF">
        <w:rPr>
          <w:rFonts w:ascii="Footlight MT Light" w:hAnsi="Footlight MT Light"/>
        </w:rPr>
        <w:t>) yang diterbitkan oleh pabrik pembuatnya, atau dari sumber- sumber yang berkompeten dan/ atau berwenang.</w:t>
      </w:r>
    </w:p>
    <w:p w14:paraId="0DED102E" w14:textId="77777777" w:rsidR="000B4757" w:rsidRPr="00DB15AF" w:rsidRDefault="000B4757" w:rsidP="003C696E">
      <w:pPr>
        <w:pStyle w:val="ListParagraph"/>
        <w:spacing w:line="276" w:lineRule="auto"/>
        <w:ind w:left="1134"/>
        <w:jc w:val="both"/>
        <w:rPr>
          <w:rFonts w:ascii="Footlight MT Light" w:hAnsi="Footlight MT Light"/>
        </w:rPr>
      </w:pPr>
    </w:p>
    <w:p w14:paraId="5A927513"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Spesifikasi Peralatan Konstruksi dan Peralatan Bangunan:</w:t>
      </w:r>
    </w:p>
    <w:p w14:paraId="3FA234DE" w14:textId="77777777" w:rsidR="00375420" w:rsidRPr="00DB15AF" w:rsidRDefault="00FE5061" w:rsidP="003C696E">
      <w:pPr>
        <w:pStyle w:val="ListParagraph"/>
        <w:numPr>
          <w:ilvl w:val="1"/>
          <w:numId w:val="64"/>
        </w:numPr>
        <w:spacing w:line="276" w:lineRule="auto"/>
        <w:jc w:val="both"/>
        <w:rPr>
          <w:rFonts w:ascii="Footlight MT Light" w:hAnsi="Footlight MT Light"/>
        </w:rPr>
      </w:pPr>
      <w:r w:rsidRPr="00DB15AF">
        <w:rPr>
          <w:rFonts w:ascii="Footlight MT Light" w:hAnsi="Footlight MT Light"/>
        </w:rPr>
        <w:t>Pokja Pemilihan</w:t>
      </w:r>
      <w:r w:rsidR="00375420" w:rsidRPr="00DB15AF">
        <w:rPr>
          <w:rFonts w:ascii="Footlight MT Light" w:hAnsi="Footlight MT Light"/>
        </w:rPr>
        <w:t xml:space="preserve"> harus </w:t>
      </w:r>
      <w:r w:rsidR="00915AD4" w:rsidRPr="00DB15AF">
        <w:rPr>
          <w:rFonts w:ascii="Footlight MT Light" w:hAnsi="Footlight MT Light"/>
        </w:rPr>
        <w:t>memastikan setiap jenis alat dan perkakas sesuai hasil yang telah diidentifikasi oleh PPK .</w:t>
      </w:r>
    </w:p>
    <w:p w14:paraId="4CD2EFC1" w14:textId="77777777" w:rsidR="00375420" w:rsidRPr="00DB15AF" w:rsidRDefault="00375420" w:rsidP="003C696E">
      <w:pPr>
        <w:pStyle w:val="ListParagraph"/>
        <w:numPr>
          <w:ilvl w:val="1"/>
          <w:numId w:val="64"/>
        </w:numPr>
        <w:spacing w:line="276" w:lineRule="auto"/>
        <w:jc w:val="both"/>
        <w:rPr>
          <w:rFonts w:ascii="Footlight MT Light" w:hAnsi="Footlight MT Light"/>
        </w:rPr>
      </w:pPr>
      <w:r w:rsidRPr="00DB15AF">
        <w:rPr>
          <w:rFonts w:ascii="Footlight MT Light" w:hAnsi="Footlight MT Light"/>
        </w:rPr>
        <w:t>Alat dan perkakas yang digunakan harus dipastikan telah diberi sistem perlindungan atau kelengkapan pengaman untuk mencegah paparan (</w:t>
      </w:r>
      <w:r w:rsidRPr="00DB15AF">
        <w:rPr>
          <w:rFonts w:ascii="Footlight MT Light" w:hAnsi="Footlight MT Light"/>
          <w:i/>
        </w:rPr>
        <w:t>expose</w:t>
      </w:r>
      <w:r w:rsidRPr="00DB15AF">
        <w:rPr>
          <w:rFonts w:ascii="Footlight MT Light" w:hAnsi="Footlight MT Light"/>
        </w:rPr>
        <w:t>) bahaya secara langsung terhadap tubuh pekerja;</w:t>
      </w:r>
    </w:p>
    <w:p w14:paraId="5344A76A" w14:textId="77777777" w:rsidR="00375420" w:rsidRPr="00DB15AF" w:rsidRDefault="00375420" w:rsidP="003C696E">
      <w:pPr>
        <w:pStyle w:val="ListParagraph"/>
        <w:numPr>
          <w:ilvl w:val="1"/>
          <w:numId w:val="64"/>
        </w:numPr>
        <w:spacing w:line="276" w:lineRule="auto"/>
        <w:jc w:val="both"/>
        <w:rPr>
          <w:rFonts w:ascii="Footlight MT Light" w:hAnsi="Footlight MT Light"/>
        </w:rPr>
      </w:pPr>
      <w:r w:rsidRPr="00DB15AF">
        <w:rPr>
          <w:rFonts w:ascii="Footlight MT Light" w:hAnsi="Footlight MT Light"/>
        </w:rPr>
        <w:t>Informasi tentang jenis, cara penggunaan/pemeliharaan/pengamanannya alat dan perkakas dapat diperoleh dari manual produk dari pabrik pembuatnya, ataupun dari pedoman/peraturan pihak yang kompeten.</w:t>
      </w:r>
    </w:p>
    <w:p w14:paraId="0BD7615B" w14:textId="77777777" w:rsidR="000B4757" w:rsidRPr="00DB15AF" w:rsidRDefault="000B4757" w:rsidP="003C696E">
      <w:pPr>
        <w:pStyle w:val="ListParagraph"/>
        <w:spacing w:line="276" w:lineRule="auto"/>
        <w:ind w:left="1080"/>
        <w:jc w:val="both"/>
        <w:rPr>
          <w:rFonts w:ascii="Footlight MT Light" w:hAnsi="Footlight MT Light"/>
        </w:rPr>
      </w:pPr>
    </w:p>
    <w:p w14:paraId="60BE9D59"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Spesifikasi Proses/Kegiatan:</w:t>
      </w:r>
    </w:p>
    <w:p w14:paraId="0BA74F81" w14:textId="61076C09" w:rsidR="00375420" w:rsidRPr="00DB15AF" w:rsidRDefault="00FE5061" w:rsidP="003C696E">
      <w:pPr>
        <w:pStyle w:val="ListParagraph"/>
        <w:numPr>
          <w:ilvl w:val="0"/>
          <w:numId w:val="66"/>
        </w:numPr>
        <w:spacing w:line="276" w:lineRule="auto"/>
        <w:ind w:left="1134"/>
        <w:jc w:val="both"/>
        <w:rPr>
          <w:rFonts w:ascii="Footlight MT Light" w:hAnsi="Footlight MT Light"/>
        </w:rPr>
      </w:pPr>
      <w:r w:rsidRPr="00DB15AF">
        <w:rPr>
          <w:rFonts w:ascii="Footlight MT Light" w:hAnsi="Footlight MT Light"/>
        </w:rPr>
        <w:t>Pokja Pemilihan</w:t>
      </w:r>
      <w:r w:rsidR="00375420" w:rsidRPr="00DB15AF">
        <w:rPr>
          <w:rFonts w:ascii="Footlight MT Light" w:hAnsi="Footlight MT Light"/>
        </w:rPr>
        <w:t xml:space="preserve"> </w:t>
      </w:r>
      <w:r w:rsidR="00005B55" w:rsidRPr="00DB15AF">
        <w:rPr>
          <w:rFonts w:ascii="Footlight MT Light" w:hAnsi="Footlight MT Light"/>
        </w:rPr>
        <w:t>(yang bersertifikat Ahli</w:t>
      </w:r>
      <w:r w:rsidR="00553DB8" w:rsidRPr="00DB15AF">
        <w:rPr>
          <w:rFonts w:ascii="Footlight MT Light" w:hAnsi="Footlight MT Light"/>
          <w:lang w:val="en-US"/>
        </w:rPr>
        <w:t xml:space="preserve"> </w:t>
      </w:r>
      <w:r w:rsidR="00553DB8" w:rsidRPr="00DB15AF">
        <w:rPr>
          <w:rFonts w:ascii="Footlight MT Light" w:hAnsi="Footlight MT Light"/>
        </w:rPr>
        <w:t>K3 Konstruksi</w:t>
      </w:r>
      <w:r w:rsidR="00AD705A" w:rsidRPr="00DB15AF">
        <w:rPr>
          <w:rFonts w:ascii="Footlight MT Light" w:hAnsi="Footlight MT Light"/>
        </w:rPr>
        <w:t>/</w:t>
      </w:r>
      <w:r w:rsidR="00AD705A" w:rsidRPr="00DB15AF">
        <w:rPr>
          <w:rFonts w:ascii="Footlight MT Light" w:hAnsi="Footlight MT Light"/>
          <w:lang w:val="en-US"/>
        </w:rPr>
        <w:t xml:space="preserve">Ahli </w:t>
      </w:r>
      <w:proofErr w:type="spellStart"/>
      <w:r w:rsidR="00AD705A" w:rsidRPr="00DB15AF">
        <w:rPr>
          <w:rFonts w:ascii="Footlight MT Light" w:hAnsi="Footlight MT Light"/>
          <w:lang w:val="en-US"/>
        </w:rPr>
        <w:t>Keselamatan</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Konstruksi</w:t>
      </w:r>
      <w:proofErr w:type="spellEnd"/>
      <w:r w:rsidR="00AD705A" w:rsidRPr="00DB15AF">
        <w:rPr>
          <w:rFonts w:ascii="Footlight MT Light" w:hAnsi="Footlight MT Light"/>
          <w:lang w:val="en-US"/>
        </w:rPr>
        <w:t>/</w:t>
      </w:r>
      <w:r w:rsidR="00005B55" w:rsidRPr="00DB15AF">
        <w:rPr>
          <w:rFonts w:ascii="Footlight MT Light" w:hAnsi="Footlight MT Light"/>
        </w:rPr>
        <w:t xml:space="preserve">petugas </w:t>
      </w:r>
      <w:proofErr w:type="spellStart"/>
      <w:r w:rsidR="00553DB8" w:rsidRPr="00DB15AF">
        <w:rPr>
          <w:rFonts w:ascii="Footlight MT Light" w:hAnsi="Footlight MT Light"/>
          <w:lang w:val="en-US"/>
        </w:rPr>
        <w:t>Keselamatan</w:t>
      </w:r>
      <w:proofErr w:type="spellEnd"/>
      <w:r w:rsidR="00005B55" w:rsidRPr="00DB15AF">
        <w:rPr>
          <w:rFonts w:ascii="Footlight MT Light" w:hAnsi="Footlight MT Light"/>
        </w:rPr>
        <w:t xml:space="preserve"> Konstruksi atau dengan melibatkan Ahli </w:t>
      </w:r>
      <w:r w:rsidR="00553DB8" w:rsidRPr="00DB15AF">
        <w:rPr>
          <w:rFonts w:ascii="Footlight MT Light" w:hAnsi="Footlight MT Light"/>
        </w:rPr>
        <w:t>K3 Konstruksi</w:t>
      </w:r>
      <w:r w:rsidR="00AD705A" w:rsidRPr="00DB15AF">
        <w:rPr>
          <w:rFonts w:ascii="Footlight MT Light" w:hAnsi="Footlight MT Light"/>
        </w:rPr>
        <w:t>/</w:t>
      </w:r>
      <w:r w:rsidR="00AD705A" w:rsidRPr="00DB15AF">
        <w:rPr>
          <w:rFonts w:ascii="Footlight MT Light" w:hAnsi="Footlight MT Light"/>
          <w:lang w:val="en-US"/>
        </w:rPr>
        <w:t xml:space="preserve">Ahli </w:t>
      </w:r>
      <w:proofErr w:type="spellStart"/>
      <w:r w:rsidR="00AD705A" w:rsidRPr="00DB15AF">
        <w:rPr>
          <w:rFonts w:ascii="Footlight MT Light" w:hAnsi="Footlight MT Light"/>
          <w:lang w:val="en-US"/>
        </w:rPr>
        <w:t>Keselamatan</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Konstruksi</w:t>
      </w:r>
      <w:proofErr w:type="spellEnd"/>
      <w:r w:rsidR="00AD705A" w:rsidRPr="00DB15AF">
        <w:rPr>
          <w:rFonts w:ascii="Footlight MT Light" w:hAnsi="Footlight MT Light"/>
          <w:lang w:val="en-US"/>
        </w:rPr>
        <w:t>/</w:t>
      </w:r>
      <w:r w:rsidR="00553DB8" w:rsidRPr="00DB15AF">
        <w:rPr>
          <w:rFonts w:ascii="Footlight MT Light" w:hAnsi="Footlight MT Light"/>
        </w:rPr>
        <w:t xml:space="preserve">petugas </w:t>
      </w:r>
      <w:proofErr w:type="spellStart"/>
      <w:r w:rsidR="00553DB8" w:rsidRPr="00DB15AF">
        <w:rPr>
          <w:rFonts w:ascii="Footlight MT Light" w:hAnsi="Footlight MT Light"/>
          <w:lang w:val="en-US"/>
        </w:rPr>
        <w:t>Keselamatan</w:t>
      </w:r>
      <w:proofErr w:type="spellEnd"/>
      <w:r w:rsidR="00005B55" w:rsidRPr="00DB15AF">
        <w:rPr>
          <w:rFonts w:ascii="Footlight MT Light" w:hAnsi="Footlight MT Light"/>
        </w:rPr>
        <w:t xml:space="preserve"> Konstruksi) </w:t>
      </w:r>
      <w:r w:rsidR="00375420" w:rsidRPr="00DB15AF">
        <w:rPr>
          <w:rFonts w:ascii="Footlight MT Light" w:hAnsi="Footlight MT Light"/>
        </w:rPr>
        <w:t xml:space="preserve">harus </w:t>
      </w:r>
      <w:r w:rsidR="00005B55" w:rsidRPr="00DB15AF">
        <w:rPr>
          <w:rFonts w:ascii="Footlight MT Light" w:hAnsi="Footlight MT Light"/>
        </w:rPr>
        <w:t xml:space="preserve">menilai kesesuaian identifikasi </w:t>
      </w:r>
      <w:r w:rsidR="00375420" w:rsidRPr="00DB15AF">
        <w:rPr>
          <w:rFonts w:ascii="Footlight MT Light" w:hAnsi="Footlight MT Light"/>
        </w:rPr>
        <w:t xml:space="preserve">bahaya dari setiap </w:t>
      </w:r>
      <w:r w:rsidR="00005B55" w:rsidRPr="00DB15AF">
        <w:rPr>
          <w:rFonts w:ascii="Footlight MT Light" w:hAnsi="Footlight MT Light"/>
        </w:rPr>
        <w:t>tahapan kegiatan yang sudah ditetapkan oleh PPK</w:t>
      </w:r>
      <w:r w:rsidR="00375420" w:rsidRPr="00DB15AF">
        <w:rPr>
          <w:rFonts w:ascii="Footlight MT Light" w:hAnsi="Footlight MT Light"/>
        </w:rPr>
        <w:t>;</w:t>
      </w:r>
    </w:p>
    <w:p w14:paraId="2CA1B81E" w14:textId="77777777" w:rsidR="00375420" w:rsidRPr="00DB15AF" w:rsidRDefault="00375420" w:rsidP="003C696E">
      <w:pPr>
        <w:pStyle w:val="ListParagraph"/>
        <w:numPr>
          <w:ilvl w:val="0"/>
          <w:numId w:val="66"/>
        </w:numPr>
        <w:spacing w:line="276" w:lineRule="auto"/>
        <w:ind w:left="1134"/>
        <w:jc w:val="both"/>
        <w:rPr>
          <w:rFonts w:ascii="Footlight MT Light" w:hAnsi="Footlight MT Light"/>
        </w:rPr>
      </w:pPr>
      <w:r w:rsidRPr="00DB15AF">
        <w:rPr>
          <w:rFonts w:ascii="Footlight MT Light" w:hAnsi="Footlight MT Light"/>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53212FD6" w14:textId="77777777" w:rsidR="00005B55" w:rsidRPr="00DB15AF" w:rsidRDefault="00005B55" w:rsidP="003C696E">
      <w:pPr>
        <w:pStyle w:val="ListParagraph"/>
        <w:numPr>
          <w:ilvl w:val="0"/>
          <w:numId w:val="66"/>
        </w:numPr>
        <w:spacing w:line="276" w:lineRule="auto"/>
        <w:ind w:left="1134"/>
        <w:jc w:val="both"/>
        <w:rPr>
          <w:rFonts w:ascii="Footlight MT Light" w:hAnsi="Footlight MT Light"/>
        </w:rPr>
      </w:pPr>
      <w:r w:rsidRPr="00DB15AF">
        <w:rPr>
          <w:rFonts w:ascii="Footlight MT Light" w:hAnsi="Footlight MT Light"/>
        </w:rPr>
        <w:lastRenderedPageBreak/>
        <w:t xml:space="preserve">Setiap jenis proses/kegiatan pekerjaan yang berisiko tinggi, atau pekerjaan yang berisiko tinggi pada keadaan yang berbeda, harus lebih dulu dilakukan analisis keselamatan pekerjaan </w:t>
      </w:r>
      <w:r w:rsidRPr="00DB15AF">
        <w:rPr>
          <w:rFonts w:ascii="Footlight MT Light" w:hAnsi="Footlight MT Light"/>
          <w:i/>
        </w:rPr>
        <w:t>(Job Safety Analysis</w:t>
      </w:r>
      <w:r w:rsidRPr="00DB15AF">
        <w:rPr>
          <w:rFonts w:ascii="Footlight MT Light" w:hAnsi="Footlight MT Light"/>
        </w:rPr>
        <w:t>) dan tindakan pengendaliannya;</w:t>
      </w:r>
    </w:p>
    <w:p w14:paraId="3B3515E2" w14:textId="6E1C1461" w:rsidR="00005B55" w:rsidRPr="00DB15AF" w:rsidRDefault="00005B55" w:rsidP="003C696E">
      <w:pPr>
        <w:pStyle w:val="ListParagraph"/>
        <w:numPr>
          <w:ilvl w:val="0"/>
          <w:numId w:val="66"/>
        </w:numPr>
        <w:spacing w:line="276" w:lineRule="auto"/>
        <w:ind w:left="1134"/>
        <w:jc w:val="both"/>
        <w:rPr>
          <w:rFonts w:ascii="Footlight MT Light" w:hAnsi="Footlight MT Light"/>
        </w:rPr>
      </w:pPr>
      <w:r w:rsidRPr="00DB15AF">
        <w:rPr>
          <w:rFonts w:ascii="Footlight MT Light" w:hAnsi="Footlight MT Light"/>
        </w:rPr>
        <w:t>Setiap proses/kegiatan yang berbahaya harus melalui prosedur izin kerja lebih dulu dari penanggung-jawab proses dan Ahli K3 Konstruksi</w:t>
      </w:r>
      <w:r w:rsidR="00AD705A" w:rsidRPr="00DB15AF">
        <w:rPr>
          <w:rFonts w:ascii="Footlight MT Light" w:hAnsi="Footlight MT Light"/>
        </w:rPr>
        <w:t>/</w:t>
      </w:r>
      <w:r w:rsidR="00AD705A" w:rsidRPr="00DB15AF">
        <w:rPr>
          <w:rFonts w:ascii="Footlight MT Light" w:hAnsi="Footlight MT Light"/>
          <w:lang w:val="en-US"/>
        </w:rPr>
        <w:t xml:space="preserve">Ahli </w:t>
      </w:r>
      <w:proofErr w:type="spellStart"/>
      <w:r w:rsidR="00AD705A" w:rsidRPr="00DB15AF">
        <w:rPr>
          <w:rFonts w:ascii="Footlight MT Light" w:hAnsi="Footlight MT Light"/>
          <w:lang w:val="en-US"/>
        </w:rPr>
        <w:t>Keselamatan</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Konstruksi</w:t>
      </w:r>
      <w:proofErr w:type="spellEnd"/>
      <w:r w:rsidRPr="00DB15AF">
        <w:rPr>
          <w:rFonts w:ascii="Footlight MT Light" w:hAnsi="Footlight MT Light"/>
        </w:rPr>
        <w:t>;</w:t>
      </w:r>
    </w:p>
    <w:p w14:paraId="7E956394" w14:textId="6559F0F7" w:rsidR="00375420" w:rsidRPr="00DB15AF" w:rsidRDefault="00005B55" w:rsidP="003C696E">
      <w:pPr>
        <w:pStyle w:val="ListParagraph"/>
        <w:numPr>
          <w:ilvl w:val="0"/>
          <w:numId w:val="66"/>
        </w:numPr>
        <w:spacing w:line="276" w:lineRule="auto"/>
        <w:ind w:left="1134"/>
        <w:jc w:val="both"/>
        <w:rPr>
          <w:rFonts w:ascii="Footlight MT Light" w:hAnsi="Footlight MT Light"/>
        </w:rPr>
      </w:pPr>
      <w:r w:rsidRPr="00DB15AF">
        <w:rPr>
          <w:rFonts w:ascii="Footlight MT Light" w:hAnsi="Footlight MT Light"/>
        </w:rPr>
        <w:t xml:space="preserve">Setiap proses dan kegiatan pekerjaan hanya boleh dilakukan oleh tenaga kerja dan/atau operator yang telah terlatih dan telah mempunyai kompetensi untuk melaksanakan jenis pekerjaan/tugasnya, termasuk kompetensi melaksanakan prosedur keselamatan </w:t>
      </w:r>
      <w:proofErr w:type="spellStart"/>
      <w:r w:rsidR="00553DB8" w:rsidRPr="00DB15AF">
        <w:rPr>
          <w:rFonts w:ascii="Footlight MT Light" w:hAnsi="Footlight MT Light"/>
          <w:lang w:val="en-US"/>
        </w:rPr>
        <w:t>konstruksi</w:t>
      </w:r>
      <w:proofErr w:type="spellEnd"/>
      <w:r w:rsidR="00553DB8" w:rsidRPr="00DB15AF">
        <w:rPr>
          <w:rFonts w:ascii="Footlight MT Light" w:hAnsi="Footlight MT Light"/>
          <w:lang w:val="en-US"/>
        </w:rPr>
        <w:t xml:space="preserve"> </w:t>
      </w:r>
      <w:r w:rsidRPr="00DB15AF">
        <w:rPr>
          <w:rFonts w:ascii="Footlight MT Light" w:hAnsi="Footlight MT Light"/>
        </w:rPr>
        <w:t>yang sesuai pada jenis pekerjaan/tugasnya tersebut</w:t>
      </w:r>
      <w:r w:rsidR="00375420" w:rsidRPr="00DB15AF">
        <w:rPr>
          <w:rFonts w:ascii="Footlight MT Light" w:hAnsi="Footlight MT Light"/>
        </w:rPr>
        <w:t>.</w:t>
      </w:r>
    </w:p>
    <w:p w14:paraId="441A14DC" w14:textId="77777777" w:rsidR="000B4757" w:rsidRPr="00DB15AF" w:rsidRDefault="000B4757" w:rsidP="003C696E">
      <w:pPr>
        <w:pStyle w:val="ListParagraph"/>
        <w:spacing w:line="276" w:lineRule="auto"/>
        <w:ind w:left="1134"/>
        <w:jc w:val="both"/>
        <w:rPr>
          <w:rFonts w:ascii="Footlight MT Light" w:hAnsi="Footlight MT Light"/>
        </w:rPr>
      </w:pPr>
    </w:p>
    <w:p w14:paraId="379F0B92"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t>Spesifikasi Metode Konstruksi/ Metode Pelaksanaan/Metode Kerja</w:t>
      </w:r>
    </w:p>
    <w:p w14:paraId="6B8BBD19" w14:textId="77777777" w:rsidR="00375420" w:rsidRPr="00DB15AF" w:rsidRDefault="00005B55"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Analisis Keselamatan Pekerjaan</w:t>
      </w:r>
      <w:r w:rsidR="00D45034" w:rsidRPr="00DB15AF">
        <w:rPr>
          <w:rFonts w:ascii="Footlight MT Light" w:hAnsi="Footlight MT Light"/>
        </w:rPr>
        <w:t>/</w:t>
      </w:r>
      <w:r w:rsidR="00D45034" w:rsidRPr="00DB15AF">
        <w:rPr>
          <w:rFonts w:ascii="Footlight MT Light" w:hAnsi="Footlight MT Light"/>
          <w:i/>
        </w:rPr>
        <w:t>Job Safety Analysis</w:t>
      </w:r>
      <w:r w:rsidRPr="00DB15AF">
        <w:rPr>
          <w:rFonts w:ascii="Footlight MT Light" w:hAnsi="Footlight MT Light"/>
        </w:rPr>
        <w:t xml:space="preserve"> (JSA) </w:t>
      </w:r>
      <w:r w:rsidR="00375420" w:rsidRPr="00DB15AF">
        <w:rPr>
          <w:rFonts w:ascii="Footlight MT Light" w:hAnsi="Footlight MT Light"/>
        </w:rPr>
        <w:t>harus dilakukan terhadap setiap metode konstruksi/ metode pelaksanaan pekerjaan, dan persyaratan teknis untuk mencegah terjadinya kegagalan konstruksi dan kecelakaan kerja;</w:t>
      </w:r>
    </w:p>
    <w:p w14:paraId="6AE258D9" w14:textId="4B098720" w:rsidR="00375420" w:rsidRPr="00DB15AF" w:rsidRDefault="00375420"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 xml:space="preserve">Metode kerja harus disusun secara logis, </w:t>
      </w:r>
      <w:r w:rsidR="00AC0054" w:rsidRPr="00DB15AF">
        <w:rPr>
          <w:rFonts w:ascii="Footlight MT Light" w:hAnsi="Footlight MT Light"/>
        </w:rPr>
        <w:t>realistis</w:t>
      </w:r>
      <w:r w:rsidRPr="00DB15AF">
        <w:rPr>
          <w:rFonts w:ascii="Footlight MT Light" w:hAnsi="Footlight MT Light"/>
        </w:rPr>
        <w:t xml:space="preserve"> dan dapat dilaksanakan dengan menggunakan peralatan, perkakas,</w:t>
      </w:r>
      <w:r w:rsidR="00863EDF" w:rsidRPr="00DB15AF">
        <w:rPr>
          <w:rFonts w:ascii="Footlight MT Light" w:hAnsi="Footlight MT Light"/>
        </w:rPr>
        <w:t xml:space="preserve"> </w:t>
      </w:r>
      <w:r w:rsidRPr="00DB15AF">
        <w:rPr>
          <w:rFonts w:ascii="Footlight MT Light" w:hAnsi="Footlight MT Light"/>
        </w:rPr>
        <w:t xml:space="preserve">material dan konstruksi sementara, yang sesuai dengan kondisi lokasi/tanah/cuaca, dan dapat dikerjakan oleh pekerja dan </w:t>
      </w:r>
      <w:r w:rsidR="00AC0054" w:rsidRPr="00DB15AF">
        <w:rPr>
          <w:rFonts w:ascii="Footlight MT Light" w:hAnsi="Footlight MT Light"/>
        </w:rPr>
        <w:t>operator</w:t>
      </w:r>
      <w:r w:rsidRPr="00DB15AF">
        <w:rPr>
          <w:rFonts w:ascii="Footlight MT Light" w:hAnsi="Footlight MT Light"/>
        </w:rPr>
        <w:t xml:space="preserve"> yang terlatih;</w:t>
      </w:r>
    </w:p>
    <w:p w14:paraId="087764E9" w14:textId="4791BE07" w:rsidR="00375420" w:rsidRPr="00DB15AF" w:rsidRDefault="00375420"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 xml:space="preserve">Persyaratan teknis yang harus dipenuhi penyedia dalam menyusun dan menggunakan </w:t>
      </w:r>
      <w:r w:rsidR="00AC0054" w:rsidRPr="00DB15AF">
        <w:rPr>
          <w:rFonts w:ascii="Footlight MT Light" w:hAnsi="Footlight MT Light"/>
        </w:rPr>
        <w:t>metode</w:t>
      </w:r>
      <w:r w:rsidRPr="00DB15AF">
        <w:rPr>
          <w:rFonts w:ascii="Footlight MT Light" w:hAnsi="Footlight MT Light"/>
        </w:rPr>
        <w:t xml:space="preserv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6766FDA8" w14:textId="3D33DF7F" w:rsidR="00375420" w:rsidRPr="00DB15AF" w:rsidRDefault="00375420"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Setiap metode kerja/konstruksi</w:t>
      </w:r>
      <w:r w:rsidR="00005B55" w:rsidRPr="00DB15AF">
        <w:rPr>
          <w:rFonts w:ascii="Footlight MT Light" w:hAnsi="Footlight MT Light"/>
        </w:rPr>
        <w:t xml:space="preserve"> yang diusulkan penyedia, harus dianalisis keselamatan pekerjaan</w:t>
      </w:r>
      <w:r w:rsidR="00D45034" w:rsidRPr="00DB15AF">
        <w:rPr>
          <w:rFonts w:ascii="Footlight MT Light" w:hAnsi="Footlight MT Light"/>
        </w:rPr>
        <w:t>/</w:t>
      </w:r>
      <w:r w:rsidR="00D45034" w:rsidRPr="00DB15AF">
        <w:rPr>
          <w:rFonts w:ascii="Footlight MT Light" w:hAnsi="Footlight MT Light"/>
          <w:i/>
        </w:rPr>
        <w:t>Job Safety Analysis</w:t>
      </w:r>
      <w:r w:rsidR="00D45034" w:rsidRPr="00DB15AF">
        <w:rPr>
          <w:rFonts w:ascii="Footlight MT Light" w:hAnsi="Footlight MT Light"/>
        </w:rPr>
        <w:t xml:space="preserve"> (JSA)</w:t>
      </w:r>
      <w:r w:rsidRPr="00DB15AF">
        <w:rPr>
          <w:rFonts w:ascii="Footlight MT Light" w:hAnsi="Footlight MT Light"/>
        </w:rPr>
        <w:t xml:space="preserve">, diuji </w:t>
      </w:r>
      <w:r w:rsidR="00AC0054" w:rsidRPr="00DB15AF">
        <w:rPr>
          <w:rFonts w:ascii="Footlight MT Light" w:hAnsi="Footlight MT Light"/>
        </w:rPr>
        <w:t>efektivitas</w:t>
      </w:r>
      <w:r w:rsidRPr="00DB15AF">
        <w:rPr>
          <w:rFonts w:ascii="Footlight MT Light" w:hAnsi="Footlight MT Light"/>
        </w:rPr>
        <w:t xml:space="preserve">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751E0D04" w14:textId="77777777" w:rsidR="00375420" w:rsidRPr="00DB15AF" w:rsidRDefault="00005B55"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Setiap tahapan pelaksanaan konstruksi utama yang mempunyai potensi bahaya tinggi harus dilengkapi dengan metode kerja yang didalamnya sudah mencakup analisis keselamatan pekerjaan</w:t>
      </w:r>
      <w:r w:rsidR="00D45034" w:rsidRPr="00DB15AF">
        <w:rPr>
          <w:rFonts w:ascii="Footlight MT Light" w:hAnsi="Footlight MT Light"/>
        </w:rPr>
        <w:t>/</w:t>
      </w:r>
      <w:r w:rsidR="00D45034" w:rsidRPr="00DB15AF">
        <w:rPr>
          <w:rFonts w:ascii="Footlight MT Light" w:hAnsi="Footlight MT Light"/>
          <w:i/>
        </w:rPr>
        <w:t>Job Safety Analysis</w:t>
      </w:r>
      <w:r w:rsidR="00D45034" w:rsidRPr="00DB15AF">
        <w:rPr>
          <w:rFonts w:ascii="Footlight MT Light" w:hAnsi="Footlight MT Light"/>
        </w:rPr>
        <w:t xml:space="preserve"> </w:t>
      </w:r>
      <w:r w:rsidRPr="00DB15AF">
        <w:rPr>
          <w:rFonts w:ascii="Footlight MT Light" w:hAnsi="Footlight MT Light"/>
        </w:rPr>
        <w:t xml:space="preserve"> (JSA)</w:t>
      </w:r>
      <w:r w:rsidR="00375420" w:rsidRPr="00DB15AF">
        <w:rPr>
          <w:rFonts w:ascii="Footlight MT Light" w:hAnsi="Footlight MT Light"/>
        </w:rPr>
        <w:t>.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1CE63D61" w14:textId="0A11D385" w:rsidR="00375420" w:rsidRPr="00DB15AF" w:rsidRDefault="00375420" w:rsidP="003C696E">
      <w:pPr>
        <w:pStyle w:val="ListParagraph"/>
        <w:numPr>
          <w:ilvl w:val="0"/>
          <w:numId w:val="74"/>
        </w:numPr>
        <w:spacing w:line="276" w:lineRule="auto"/>
        <w:ind w:left="1134" w:hanging="425"/>
        <w:jc w:val="both"/>
        <w:rPr>
          <w:rFonts w:ascii="Footlight MT Light" w:hAnsi="Footlight MT Light"/>
        </w:rPr>
      </w:pPr>
      <w:r w:rsidRPr="00DB15AF">
        <w:rPr>
          <w:rFonts w:ascii="Footlight MT Light" w:hAnsi="Footlight MT Light"/>
        </w:rPr>
        <w:t xml:space="preserve">Setiap </w:t>
      </w:r>
      <w:r w:rsidR="00AC0054" w:rsidRPr="00DB15AF">
        <w:rPr>
          <w:rFonts w:ascii="Footlight MT Light" w:hAnsi="Footlight MT Light"/>
        </w:rPr>
        <w:t>metode</w:t>
      </w:r>
      <w:r w:rsidRPr="00DB15AF">
        <w:rPr>
          <w:rFonts w:ascii="Footlight MT Light" w:hAnsi="Footlight MT Light"/>
        </w:rPr>
        <w:t xml:space="preserve"> kerja harus melalui analisis dan perhitungan yang diperlukan berdasarkan data teknis yang dapat dipertanggung-jawabkan, baik dari standar yang berlaku, atau melalui penyelidikan teknis dan analisis laboratorium maupun pendapat ahli terkait yang independen.</w:t>
      </w:r>
    </w:p>
    <w:p w14:paraId="47CD6D82" w14:textId="3FA018AD" w:rsidR="000B4757" w:rsidRPr="00DB15AF" w:rsidRDefault="000B4757" w:rsidP="003C696E">
      <w:pPr>
        <w:pStyle w:val="ListParagraph"/>
        <w:spacing w:line="276" w:lineRule="auto"/>
        <w:ind w:left="1134"/>
        <w:jc w:val="both"/>
        <w:rPr>
          <w:rFonts w:ascii="Footlight MT Light" w:hAnsi="Footlight MT Light"/>
        </w:rPr>
      </w:pPr>
    </w:p>
    <w:p w14:paraId="7BDF856D" w14:textId="77777777" w:rsidR="003A123F" w:rsidRPr="00DB15AF" w:rsidRDefault="003A123F" w:rsidP="003C696E">
      <w:pPr>
        <w:pStyle w:val="ListParagraph"/>
        <w:spacing w:line="276" w:lineRule="auto"/>
        <w:ind w:left="1134"/>
        <w:jc w:val="both"/>
        <w:rPr>
          <w:rFonts w:ascii="Footlight MT Light" w:hAnsi="Footlight MT Light"/>
        </w:rPr>
      </w:pPr>
    </w:p>
    <w:p w14:paraId="2EEEE1B4" w14:textId="77777777" w:rsidR="00375420" w:rsidRPr="00DB15AF" w:rsidRDefault="00375420" w:rsidP="003C696E">
      <w:pPr>
        <w:pStyle w:val="ListParagraph"/>
        <w:numPr>
          <w:ilvl w:val="0"/>
          <w:numId w:val="65"/>
        </w:numPr>
        <w:spacing w:line="276" w:lineRule="auto"/>
        <w:jc w:val="both"/>
        <w:rPr>
          <w:rFonts w:ascii="Footlight MT Light" w:hAnsi="Footlight MT Light"/>
        </w:rPr>
      </w:pPr>
      <w:r w:rsidRPr="00DB15AF">
        <w:rPr>
          <w:rFonts w:ascii="Footlight MT Light" w:hAnsi="Footlight MT Light"/>
        </w:rPr>
        <w:lastRenderedPageBreak/>
        <w:t>Spesifikasi Jabatan Kerja Konstruksi</w:t>
      </w:r>
    </w:p>
    <w:p w14:paraId="1D558930" w14:textId="77777777" w:rsidR="00375420" w:rsidRPr="00DB15AF" w:rsidRDefault="00375420" w:rsidP="003C696E">
      <w:pPr>
        <w:pStyle w:val="ListParagraph"/>
        <w:numPr>
          <w:ilvl w:val="1"/>
          <w:numId w:val="65"/>
        </w:numPr>
        <w:spacing w:line="276" w:lineRule="auto"/>
        <w:ind w:left="1134" w:hanging="425"/>
        <w:jc w:val="both"/>
        <w:rPr>
          <w:rFonts w:ascii="Footlight MT Light" w:hAnsi="Footlight MT Light"/>
        </w:rPr>
      </w:pPr>
      <w:r w:rsidRPr="00DB15AF">
        <w:rPr>
          <w:rFonts w:ascii="Footlight MT Light" w:hAnsi="Footlight MT Light"/>
        </w:rPr>
        <w:t xml:space="preserve">Setiap kegiatan/pekerjaan perancangan, perencanaan, perhitungan dan gambar-gambar konstruksi, penetapan spesifikasi dan prosedur teknis serta metode pelaksanaan/ konstruksi/kerja harus dilakukan oleh tenaga ahli yang mempunyai kompetensi yang </w:t>
      </w:r>
      <w:r w:rsidR="00055CFC" w:rsidRPr="00DB15AF">
        <w:rPr>
          <w:rFonts w:ascii="Footlight MT Light" w:hAnsi="Footlight MT Light"/>
        </w:rPr>
        <w:t>disyaratkan</w:t>
      </w:r>
      <w:r w:rsidRPr="00DB15AF">
        <w:rPr>
          <w:rFonts w:ascii="Footlight MT Light" w:hAnsi="Footlight MT Light"/>
        </w:rPr>
        <w:t>, baik pekerjaan arsitektur, struktur/sipil, mekanikal, elektrikal, plumbing dan penataan lingkungan maupun interior dan jenis pekerjaan lain yang terkait;</w:t>
      </w:r>
    </w:p>
    <w:p w14:paraId="757CC542" w14:textId="37B384F3" w:rsidR="00375420" w:rsidRPr="00DB15AF" w:rsidRDefault="00375420" w:rsidP="003C696E">
      <w:pPr>
        <w:pStyle w:val="ListParagraph"/>
        <w:numPr>
          <w:ilvl w:val="1"/>
          <w:numId w:val="65"/>
        </w:numPr>
        <w:spacing w:line="276" w:lineRule="auto"/>
        <w:ind w:left="1134" w:hanging="425"/>
        <w:jc w:val="both"/>
        <w:rPr>
          <w:rFonts w:ascii="Footlight MT Light" w:hAnsi="Footlight MT Light"/>
        </w:rPr>
      </w:pPr>
      <w:r w:rsidRPr="00DB15AF">
        <w:rPr>
          <w:rFonts w:ascii="Footlight MT Light" w:hAnsi="Footlight MT Light"/>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w:t>
      </w:r>
      <w:proofErr w:type="spellStart"/>
      <w:r w:rsidR="00553DB8" w:rsidRPr="00DB15AF">
        <w:rPr>
          <w:rFonts w:ascii="Footlight MT Light" w:hAnsi="Footlight MT Light"/>
          <w:lang w:val="en-US"/>
        </w:rPr>
        <w:t>Keselamatan</w:t>
      </w:r>
      <w:proofErr w:type="spellEnd"/>
      <w:r w:rsidR="00553DB8" w:rsidRPr="00DB15AF">
        <w:rPr>
          <w:rFonts w:ascii="Footlight MT Light" w:hAnsi="Footlight MT Light"/>
          <w:lang w:val="en-US"/>
        </w:rPr>
        <w:t xml:space="preserve"> </w:t>
      </w:r>
      <w:proofErr w:type="spellStart"/>
      <w:r w:rsidR="00553DB8" w:rsidRPr="00DB15AF">
        <w:rPr>
          <w:rFonts w:ascii="Footlight MT Light" w:hAnsi="Footlight MT Light"/>
          <w:lang w:val="en-US"/>
        </w:rPr>
        <w:t>Konstruksi</w:t>
      </w:r>
      <w:proofErr w:type="spellEnd"/>
      <w:r w:rsidRPr="00DB15AF">
        <w:rPr>
          <w:rFonts w:ascii="Footlight MT Light" w:hAnsi="Footlight MT Light"/>
        </w:rPr>
        <w:t xml:space="preserve"> yang berlaku;</w:t>
      </w:r>
    </w:p>
    <w:p w14:paraId="4EA8787A" w14:textId="77777777" w:rsidR="00375420" w:rsidRPr="00DB15AF" w:rsidRDefault="00375420" w:rsidP="003C696E">
      <w:pPr>
        <w:pStyle w:val="ListParagraph"/>
        <w:numPr>
          <w:ilvl w:val="1"/>
          <w:numId w:val="65"/>
        </w:numPr>
        <w:spacing w:line="276" w:lineRule="auto"/>
        <w:ind w:left="1134" w:hanging="425"/>
        <w:jc w:val="both"/>
        <w:rPr>
          <w:rFonts w:ascii="Footlight MT Light" w:hAnsi="Footlight MT Light"/>
        </w:rPr>
      </w:pPr>
      <w:r w:rsidRPr="00DB15AF">
        <w:rPr>
          <w:rFonts w:ascii="Footlight MT Light" w:hAnsi="Footlight MT Light"/>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3022B1C5" w14:textId="77777777" w:rsidR="00375420" w:rsidRPr="00DB15AF" w:rsidRDefault="00375420" w:rsidP="003C696E">
      <w:pPr>
        <w:pStyle w:val="ListParagraph"/>
        <w:numPr>
          <w:ilvl w:val="1"/>
          <w:numId w:val="65"/>
        </w:numPr>
        <w:spacing w:line="276" w:lineRule="auto"/>
        <w:ind w:left="1134" w:hanging="425"/>
        <w:jc w:val="both"/>
        <w:rPr>
          <w:rFonts w:ascii="Footlight MT Light" w:hAnsi="Footlight MT Light"/>
        </w:rPr>
      </w:pPr>
      <w:r w:rsidRPr="00DB15AF">
        <w:rPr>
          <w:rFonts w:ascii="Footlight MT Light" w:hAnsi="Footlight MT Light"/>
        </w:rPr>
        <w:t xml:space="preserve">Setiap tenaga ahli dan tenaga terampil dibidang K3 </w:t>
      </w:r>
      <w:r w:rsidR="00005B55" w:rsidRPr="00DB15AF">
        <w:rPr>
          <w:rFonts w:ascii="Footlight MT Light" w:hAnsi="Footlight MT Light"/>
        </w:rPr>
        <w:t xml:space="preserve">Konstruksi </w:t>
      </w:r>
      <w:r w:rsidRPr="00DB15AF">
        <w:rPr>
          <w:rFonts w:ascii="Footlight MT Light" w:hAnsi="Footlight MT Light"/>
        </w:rPr>
        <w:t>di atas harus melakukan analisis keselamatan pekerjaan (</w:t>
      </w:r>
      <w:r w:rsidRPr="00DB15AF">
        <w:rPr>
          <w:rFonts w:ascii="Footlight MT Light" w:hAnsi="Footlight MT Light"/>
          <w:i/>
        </w:rPr>
        <w:t>job safety analysis</w:t>
      </w:r>
      <w:r w:rsidRPr="00DB15AF">
        <w:rPr>
          <w:rFonts w:ascii="Footlight MT Light" w:hAnsi="Footlight MT Light"/>
        </w:rPr>
        <w:t>) setiap sebelum memulai pekerjaannya, untuk memastikan bahwa potensi bahaya dan risiko telah diidentifikasi dan diberikan tindakan pencegahan terhadap kecelakaan kerja dan/atau penyakit di tempat kerja;</w:t>
      </w:r>
    </w:p>
    <w:p w14:paraId="3E0A970D" w14:textId="77777777" w:rsidR="000B4757" w:rsidRPr="00DB15AF" w:rsidRDefault="000B4757" w:rsidP="003C696E">
      <w:pPr>
        <w:pStyle w:val="ListParagraph"/>
        <w:spacing w:line="276" w:lineRule="auto"/>
        <w:ind w:left="1134"/>
        <w:jc w:val="both"/>
        <w:rPr>
          <w:rFonts w:ascii="Footlight MT Light" w:hAnsi="Footlight MT Light"/>
        </w:rPr>
      </w:pPr>
    </w:p>
    <w:p w14:paraId="3751A850" w14:textId="77777777" w:rsidR="00375420" w:rsidRPr="00DB15AF" w:rsidRDefault="00375420" w:rsidP="003C696E">
      <w:pPr>
        <w:pStyle w:val="ListParagraph"/>
        <w:numPr>
          <w:ilvl w:val="0"/>
          <w:numId w:val="64"/>
        </w:numPr>
        <w:spacing w:line="276" w:lineRule="auto"/>
        <w:rPr>
          <w:rFonts w:ascii="Footlight MT Light" w:hAnsi="Footlight MT Light"/>
        </w:rPr>
      </w:pPr>
      <w:r w:rsidRPr="00DB15AF">
        <w:rPr>
          <w:rFonts w:ascii="Footlight MT Light" w:hAnsi="Footlight MT Light"/>
        </w:rPr>
        <w:t>Keterangan Gambar</w:t>
      </w:r>
    </w:p>
    <w:p w14:paraId="52B2CFB1" w14:textId="5AB41856" w:rsidR="00375420" w:rsidRPr="00DB15AF" w:rsidRDefault="00375420" w:rsidP="003C696E">
      <w:pPr>
        <w:spacing w:line="276" w:lineRule="auto"/>
        <w:ind w:left="360"/>
        <w:jc w:val="both"/>
        <w:rPr>
          <w:rFonts w:ascii="Footlight MT Light" w:hAnsi="Footlight MT Light"/>
        </w:rPr>
      </w:pPr>
      <w:r w:rsidRPr="00DB15AF">
        <w:rPr>
          <w:rFonts w:ascii="Footlight MT Light" w:hAnsi="Footlight MT Light"/>
        </w:rPr>
        <w:t>Gambar-gambar untuk pelaksanaan pekerjaan harus ditetapkan oleh PPK secara terinci, lengkap dan jelas, antara lain :</w:t>
      </w:r>
    </w:p>
    <w:p w14:paraId="30D68FD8" w14:textId="77777777" w:rsidR="00375420" w:rsidRPr="00DB15AF" w:rsidRDefault="00375420" w:rsidP="003C696E">
      <w:pPr>
        <w:pStyle w:val="ListParagraph"/>
        <w:numPr>
          <w:ilvl w:val="3"/>
          <w:numId w:val="65"/>
        </w:numPr>
        <w:spacing w:line="276" w:lineRule="auto"/>
        <w:ind w:left="709"/>
        <w:rPr>
          <w:rFonts w:ascii="Footlight MT Light" w:hAnsi="Footlight MT Light"/>
        </w:rPr>
      </w:pPr>
      <w:r w:rsidRPr="00DB15AF">
        <w:rPr>
          <w:rFonts w:ascii="Footlight MT Light" w:hAnsi="Footlight MT Light"/>
        </w:rPr>
        <w:t>Peta Lokasi</w:t>
      </w:r>
    </w:p>
    <w:p w14:paraId="32592371" w14:textId="77777777" w:rsidR="00375420" w:rsidRPr="00DB15AF" w:rsidRDefault="00375420" w:rsidP="003C696E">
      <w:pPr>
        <w:pStyle w:val="ListParagraph"/>
        <w:numPr>
          <w:ilvl w:val="3"/>
          <w:numId w:val="65"/>
        </w:numPr>
        <w:spacing w:line="276" w:lineRule="auto"/>
        <w:ind w:left="709"/>
        <w:rPr>
          <w:rFonts w:ascii="Footlight MT Light" w:hAnsi="Footlight MT Light"/>
        </w:rPr>
      </w:pPr>
      <w:r w:rsidRPr="00DB15AF">
        <w:rPr>
          <w:rFonts w:ascii="Footlight MT Light" w:hAnsi="Footlight MT Light"/>
        </w:rPr>
        <w:t>Lay out</w:t>
      </w:r>
    </w:p>
    <w:p w14:paraId="20B174F4" w14:textId="77777777" w:rsidR="00863EDF" w:rsidRPr="00DB15AF" w:rsidRDefault="00375420" w:rsidP="003C696E">
      <w:pPr>
        <w:pStyle w:val="ListParagraph"/>
        <w:numPr>
          <w:ilvl w:val="3"/>
          <w:numId w:val="65"/>
        </w:numPr>
        <w:spacing w:line="276" w:lineRule="auto"/>
        <w:ind w:left="709"/>
        <w:rPr>
          <w:rFonts w:ascii="Footlight MT Light" w:hAnsi="Footlight MT Light"/>
        </w:rPr>
      </w:pPr>
      <w:r w:rsidRPr="00DB15AF">
        <w:rPr>
          <w:rFonts w:ascii="Footlight MT Light" w:hAnsi="Footlight MT Light"/>
        </w:rPr>
        <w:t xml:space="preserve">Potongan memanjang </w:t>
      </w:r>
    </w:p>
    <w:p w14:paraId="52E07261" w14:textId="77777777" w:rsidR="00863EDF" w:rsidRPr="00DB15AF" w:rsidRDefault="00375420" w:rsidP="003C696E">
      <w:pPr>
        <w:pStyle w:val="ListParagraph"/>
        <w:numPr>
          <w:ilvl w:val="3"/>
          <w:numId w:val="65"/>
        </w:numPr>
        <w:spacing w:line="276" w:lineRule="auto"/>
        <w:ind w:left="709"/>
        <w:rPr>
          <w:rFonts w:ascii="Footlight MT Light" w:hAnsi="Footlight MT Light"/>
        </w:rPr>
      </w:pPr>
      <w:r w:rsidRPr="00DB15AF">
        <w:rPr>
          <w:rFonts w:ascii="Footlight MT Light" w:hAnsi="Footlight MT Light"/>
        </w:rPr>
        <w:t>Potongan melintang</w:t>
      </w:r>
    </w:p>
    <w:p w14:paraId="00F37EA2" w14:textId="77777777" w:rsidR="00346602" w:rsidRPr="00DB15AF" w:rsidRDefault="00375420" w:rsidP="003C696E">
      <w:pPr>
        <w:pStyle w:val="ListParagraph"/>
        <w:numPr>
          <w:ilvl w:val="3"/>
          <w:numId w:val="65"/>
        </w:numPr>
        <w:spacing w:line="276" w:lineRule="auto"/>
        <w:ind w:left="709"/>
        <w:rPr>
          <w:rFonts w:ascii="Footlight MT Light" w:hAnsi="Footlight MT Light"/>
        </w:rPr>
      </w:pPr>
      <w:r w:rsidRPr="00DB15AF">
        <w:rPr>
          <w:rFonts w:ascii="Footlight MT Light" w:hAnsi="Footlight MT Light"/>
        </w:rPr>
        <w:t>Detail-detail konstruksi</w:t>
      </w:r>
    </w:p>
    <w:p w14:paraId="7691FA43" w14:textId="59E0FAAC" w:rsidR="00346602" w:rsidRPr="00DB15AF" w:rsidRDefault="00346602" w:rsidP="003C696E">
      <w:pPr>
        <w:spacing w:line="276" w:lineRule="auto"/>
        <w:rPr>
          <w:rFonts w:ascii="Footlight MT Light" w:hAnsi="Footlight MT Light"/>
        </w:rPr>
      </w:pPr>
    </w:p>
    <w:p w14:paraId="2B08D681" w14:textId="7A746D6F" w:rsidR="00E63636" w:rsidRPr="00DB15AF" w:rsidRDefault="00AF616D" w:rsidP="003C696E">
      <w:pPr>
        <w:pStyle w:val="ListParagraph"/>
        <w:numPr>
          <w:ilvl w:val="0"/>
          <w:numId w:val="64"/>
        </w:numPr>
        <w:spacing w:line="276" w:lineRule="auto"/>
        <w:jc w:val="both"/>
        <w:rPr>
          <w:rFonts w:ascii="Footlight MT Light" w:hAnsi="Footlight MT Light"/>
        </w:rPr>
      </w:pPr>
      <w:r w:rsidRPr="00DB15AF">
        <w:rPr>
          <w:rFonts w:ascii="Footlight MT Light" w:hAnsi="Footlight MT Light"/>
        </w:rPr>
        <w:t>Pejabat Penandatangan Kontrak</w:t>
      </w:r>
      <w:r w:rsidR="00E63636" w:rsidRPr="00DB15AF">
        <w:rPr>
          <w:rFonts w:ascii="Footlight MT Light" w:hAnsi="Footlight MT Light"/>
        </w:rPr>
        <w:t xml:space="preserve"> mengacu pada hasil dokumen pekerjaan jasa Konsultansi Konstruksi perancangan dan/atau berkonsultasi dengan Ahli K3 Konstruksi</w:t>
      </w:r>
      <w:r w:rsidR="00AD705A" w:rsidRPr="00DB15AF">
        <w:rPr>
          <w:rFonts w:ascii="Footlight MT Light" w:hAnsi="Footlight MT Light"/>
        </w:rPr>
        <w:t>/</w:t>
      </w:r>
      <w:r w:rsidR="00AD705A" w:rsidRPr="00DB15AF">
        <w:rPr>
          <w:rFonts w:ascii="Footlight MT Light" w:hAnsi="Footlight MT Light"/>
          <w:lang w:val="en-US"/>
        </w:rPr>
        <w:t xml:space="preserve">Ahli </w:t>
      </w:r>
      <w:proofErr w:type="spellStart"/>
      <w:r w:rsidR="00AD705A" w:rsidRPr="00DB15AF">
        <w:rPr>
          <w:rFonts w:ascii="Footlight MT Light" w:hAnsi="Footlight MT Light"/>
          <w:lang w:val="en-US"/>
        </w:rPr>
        <w:t>Keselamatan</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Konstruksi</w:t>
      </w:r>
      <w:proofErr w:type="spellEnd"/>
      <w:r w:rsidR="00E63636" w:rsidRPr="00DB15AF">
        <w:rPr>
          <w:rFonts w:ascii="Footlight MT Light" w:hAnsi="Footlight MT Light"/>
        </w:rPr>
        <w:t xml:space="preserve"> dalam menetapkan uraian pekerjaan, identifikasi bahaya, dan penetapan tingkat Risiko Keselamatan Konstruksi pada Pekerjaan Konstruksi.</w:t>
      </w:r>
    </w:p>
    <w:p w14:paraId="0D19DCAC" w14:textId="466F0BD3" w:rsidR="00E63636" w:rsidRPr="00DB15AF" w:rsidRDefault="00E63636" w:rsidP="003C696E">
      <w:pPr>
        <w:pStyle w:val="ListParagraph"/>
        <w:spacing w:line="276" w:lineRule="auto"/>
        <w:ind w:left="360"/>
        <w:jc w:val="both"/>
        <w:rPr>
          <w:rFonts w:ascii="Footlight MT Light" w:hAnsi="Footlight MT Light"/>
        </w:rPr>
      </w:pPr>
      <w:r w:rsidRPr="00DB15AF">
        <w:rPr>
          <w:rFonts w:ascii="Footlight MT Light" w:hAnsi="Footlight MT Light"/>
        </w:rPr>
        <w:t xml:space="preserve">Dalam melakukan pengawasan dan evaluasi terhadap RKK dan penerapan SMKK, </w:t>
      </w:r>
      <w:r w:rsidR="00AF616D" w:rsidRPr="00DB15AF">
        <w:rPr>
          <w:rFonts w:ascii="Footlight MT Light" w:hAnsi="Footlight MT Light"/>
        </w:rPr>
        <w:t>Pejabat Penandatangan Kontrak</w:t>
      </w:r>
      <w:r w:rsidRPr="00DB15AF">
        <w:rPr>
          <w:rFonts w:ascii="Footlight MT Light" w:hAnsi="Footlight MT Light"/>
        </w:rPr>
        <w:t xml:space="preserve"> dapat dibantu oleh Ahli K3 Konstruksi</w:t>
      </w:r>
      <w:r w:rsidR="00AD705A" w:rsidRPr="00DB15AF">
        <w:rPr>
          <w:rFonts w:ascii="Footlight MT Light" w:hAnsi="Footlight MT Light"/>
        </w:rPr>
        <w:t>/</w:t>
      </w:r>
      <w:r w:rsidR="00AD705A" w:rsidRPr="00DB15AF">
        <w:rPr>
          <w:rFonts w:ascii="Footlight MT Light" w:hAnsi="Footlight MT Light"/>
          <w:lang w:val="en-US"/>
        </w:rPr>
        <w:t xml:space="preserve">Ahli </w:t>
      </w:r>
      <w:proofErr w:type="spellStart"/>
      <w:r w:rsidR="00AD705A" w:rsidRPr="00DB15AF">
        <w:rPr>
          <w:rFonts w:ascii="Footlight MT Light" w:hAnsi="Footlight MT Light"/>
          <w:lang w:val="en-US"/>
        </w:rPr>
        <w:t>Keselamatan</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Konstruksi</w:t>
      </w:r>
      <w:proofErr w:type="spellEnd"/>
      <w:r w:rsidRPr="00DB15AF">
        <w:rPr>
          <w:rFonts w:ascii="Footlight MT Light" w:hAnsi="Footlight MT Light"/>
        </w:rPr>
        <w:t xml:space="preserve"> dan/atau Petugas Keselamatan Konstruksi.</w:t>
      </w:r>
    </w:p>
    <w:p w14:paraId="26FD6F1A" w14:textId="77777777" w:rsidR="00E63636" w:rsidRPr="00DB15AF" w:rsidRDefault="00E63636" w:rsidP="003C696E">
      <w:pPr>
        <w:spacing w:line="276" w:lineRule="auto"/>
        <w:rPr>
          <w:rFonts w:ascii="Footlight MT Light" w:hAnsi="Footlight MT Light"/>
        </w:rPr>
      </w:pPr>
    </w:p>
    <w:p w14:paraId="0790E6DB" w14:textId="74E027C9" w:rsidR="00397F53" w:rsidRPr="00DB15AF" w:rsidRDefault="00743763" w:rsidP="003C696E">
      <w:pPr>
        <w:spacing w:line="276" w:lineRule="auto"/>
        <w:jc w:val="both"/>
        <w:rPr>
          <w:rFonts w:ascii="Footlight MT Light" w:hAnsi="Footlight MT Light"/>
        </w:rPr>
      </w:pPr>
      <w:r w:rsidRPr="00DB15AF">
        <w:rPr>
          <w:rFonts w:ascii="Footlight MT Light" w:hAnsi="Footlight MT Light"/>
        </w:rPr>
        <w:br w:type="page"/>
      </w:r>
      <w:bookmarkStart w:id="2724" w:name="_Toc278851011"/>
      <w:bookmarkStart w:id="2725" w:name="_Toc29564229"/>
      <w:bookmarkStart w:id="2726" w:name="_Toc147563012"/>
      <w:bookmarkStart w:id="2727" w:name="_Toc147653549"/>
      <w:bookmarkStart w:id="2728" w:name="_Toc147654098"/>
      <w:bookmarkStart w:id="2729" w:name="_Toc147703096"/>
      <w:bookmarkStart w:id="2730" w:name="_Toc147703230"/>
      <w:bookmarkStart w:id="2731" w:name="_Toc147703580"/>
      <w:bookmarkStart w:id="2732" w:name="_Toc147705307"/>
      <w:bookmarkStart w:id="2733" w:name="_Toc147705595"/>
      <w:bookmarkStart w:id="2734" w:name="_Toc147784155"/>
      <w:bookmarkStart w:id="2735" w:name="_Toc147784494"/>
      <w:bookmarkStart w:id="2736" w:name="_Toc148104439"/>
      <w:bookmarkStart w:id="2737" w:name="_Toc148104767"/>
      <w:bookmarkStart w:id="2738" w:name="_Toc148104931"/>
      <w:bookmarkStart w:id="2739" w:name="_Toc148105215"/>
      <w:bookmarkStart w:id="2740" w:name="_Toc153451321"/>
      <w:bookmarkStart w:id="2741" w:name="_Toc153460627"/>
      <w:bookmarkStart w:id="2742" w:name="_Toc153494333"/>
      <w:bookmarkStart w:id="2743" w:name="_Toc153498508"/>
      <w:bookmarkStart w:id="2744" w:name="_Toc153498729"/>
      <w:bookmarkStart w:id="2745" w:name="_Toc155490295"/>
    </w:p>
    <w:p w14:paraId="5CF51D73" w14:textId="167EE1CA" w:rsidR="006D5260" w:rsidRPr="00DB15AF" w:rsidRDefault="00743763" w:rsidP="003C696E">
      <w:pPr>
        <w:pStyle w:val="Heading1"/>
        <w:rPr>
          <w:rFonts w:ascii="Footlight MT Light" w:hAnsi="Footlight MT Light"/>
          <w:sz w:val="28"/>
          <w:szCs w:val="28"/>
        </w:rPr>
      </w:pPr>
      <w:bookmarkStart w:id="2746" w:name="_Toc69906072"/>
      <w:r w:rsidRPr="00DB15AF">
        <w:rPr>
          <w:rFonts w:ascii="Footlight MT Light" w:hAnsi="Footlight MT Light"/>
          <w:sz w:val="28"/>
          <w:szCs w:val="28"/>
        </w:rPr>
        <w:lastRenderedPageBreak/>
        <w:t>B</w:t>
      </w:r>
      <w:r w:rsidR="00442076" w:rsidRPr="00DB15AF">
        <w:rPr>
          <w:rFonts w:ascii="Footlight MT Light" w:hAnsi="Footlight MT Light"/>
          <w:sz w:val="28"/>
          <w:szCs w:val="28"/>
        </w:rPr>
        <w:t>AB X</w:t>
      </w:r>
      <w:r w:rsidR="00C8215A" w:rsidRPr="00DB15AF">
        <w:rPr>
          <w:rFonts w:ascii="Footlight MT Light" w:hAnsi="Footlight MT Light"/>
          <w:sz w:val="28"/>
          <w:szCs w:val="28"/>
        </w:rPr>
        <w:t>I</w:t>
      </w:r>
      <w:r w:rsidR="002D3524" w:rsidRPr="00DB15AF">
        <w:rPr>
          <w:rFonts w:ascii="Footlight MT Light" w:hAnsi="Footlight MT Light"/>
          <w:sz w:val="28"/>
          <w:szCs w:val="28"/>
        </w:rPr>
        <w:t xml:space="preserve"> </w:t>
      </w:r>
      <w:r w:rsidR="000E49E5" w:rsidRPr="00DB15AF">
        <w:rPr>
          <w:rFonts w:ascii="Footlight MT Light" w:hAnsi="Footlight MT Light"/>
          <w:sz w:val="28"/>
          <w:szCs w:val="28"/>
        </w:rPr>
        <w:t xml:space="preserve">DAFTAR </w:t>
      </w:r>
      <w:r w:rsidR="00AA24E0" w:rsidRPr="00DB15AF">
        <w:rPr>
          <w:rFonts w:ascii="Footlight MT Light" w:hAnsi="Footlight MT Light"/>
          <w:sz w:val="28"/>
          <w:szCs w:val="28"/>
        </w:rPr>
        <w:t>KELUARAN DAN HARGA</w:t>
      </w:r>
      <w:bookmarkEnd w:id="2724"/>
      <w:bookmarkEnd w:id="2746"/>
    </w:p>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14:paraId="0240A2BF" w14:textId="77777777" w:rsidR="001757A3" w:rsidRPr="00DB15AF" w:rsidRDefault="001757A3" w:rsidP="003C696E">
      <w:pPr>
        <w:pBdr>
          <w:bottom w:val="single" w:sz="4" w:space="1" w:color="auto"/>
        </w:pBdr>
        <w:jc w:val="center"/>
        <w:rPr>
          <w:rFonts w:ascii="Footlight MT Light" w:hAnsi="Footlight MT Light"/>
        </w:rPr>
      </w:pPr>
    </w:p>
    <w:p w14:paraId="04B02EF7" w14:textId="77777777" w:rsidR="001757A3" w:rsidRPr="00DB15AF" w:rsidRDefault="001757A3" w:rsidP="003C696E">
      <w:pPr>
        <w:jc w:val="center"/>
        <w:rPr>
          <w:rFonts w:ascii="Footlight MT Light" w:hAnsi="Footlight MT Light"/>
        </w:rPr>
      </w:pPr>
    </w:p>
    <w:tbl>
      <w:tblPr>
        <w:tblW w:w="7942" w:type="dxa"/>
        <w:tblInd w:w="104" w:type="dxa"/>
        <w:tblLayout w:type="fixed"/>
        <w:tblLook w:val="0000" w:firstRow="0" w:lastRow="0" w:firstColumn="0" w:lastColumn="0" w:noHBand="0" w:noVBand="0"/>
      </w:tblPr>
      <w:tblGrid>
        <w:gridCol w:w="7942"/>
      </w:tblGrid>
      <w:tr w:rsidR="001F4FF7" w:rsidRPr="00DB15AF" w14:paraId="7C97ACE6" w14:textId="77777777">
        <w:tc>
          <w:tcPr>
            <w:tcW w:w="7942" w:type="dxa"/>
            <w:tcBorders>
              <w:top w:val="single" w:sz="6" w:space="0" w:color="auto"/>
              <w:left w:val="single" w:sz="6" w:space="0" w:color="auto"/>
              <w:bottom w:val="single" w:sz="6" w:space="0" w:color="auto"/>
              <w:right w:val="single" w:sz="6" w:space="0" w:color="auto"/>
            </w:tcBorders>
          </w:tcPr>
          <w:p w14:paraId="76066856" w14:textId="77777777" w:rsidR="001757A3" w:rsidRPr="00DB15AF" w:rsidRDefault="001757A3" w:rsidP="003C696E">
            <w:pPr>
              <w:jc w:val="both"/>
              <w:rPr>
                <w:rFonts w:ascii="Footlight MT Light" w:hAnsi="Footlight MT Light"/>
              </w:rPr>
            </w:pPr>
          </w:p>
          <w:p w14:paraId="6EDD9B53" w14:textId="77777777" w:rsidR="001757A3" w:rsidRPr="00DB15AF" w:rsidRDefault="00743763" w:rsidP="003C696E">
            <w:pPr>
              <w:jc w:val="center"/>
              <w:rPr>
                <w:rFonts w:ascii="Footlight MT Light" w:hAnsi="Footlight MT Light"/>
                <w:b/>
              </w:rPr>
            </w:pPr>
            <w:bookmarkStart w:id="2747" w:name="_Toc147784156"/>
            <w:bookmarkStart w:id="2748" w:name="_Toc147784495"/>
            <w:bookmarkStart w:id="2749" w:name="_Toc148104440"/>
            <w:bookmarkStart w:id="2750" w:name="_Toc148104768"/>
            <w:bookmarkStart w:id="2751" w:name="_Toc148104932"/>
            <w:bookmarkStart w:id="2752" w:name="_Toc148105216"/>
            <w:bookmarkStart w:id="2753" w:name="_Toc153451322"/>
            <w:bookmarkStart w:id="2754" w:name="_Toc153460628"/>
            <w:bookmarkStart w:id="2755" w:name="_Toc153494334"/>
            <w:bookmarkStart w:id="2756" w:name="_Toc153498509"/>
            <w:bookmarkStart w:id="2757" w:name="_Toc153498730"/>
            <w:bookmarkStart w:id="2758" w:name="_Toc155490296"/>
            <w:bookmarkStart w:id="2759" w:name="_Toc278851012"/>
            <w:bookmarkStart w:id="2760" w:name="_Toc338623549"/>
            <w:r w:rsidRPr="00DB15AF">
              <w:rPr>
                <w:rFonts w:ascii="Footlight MT Light" w:hAnsi="Footlight MT Light"/>
                <w:b/>
              </w:rPr>
              <w:t>Keterangan</w:t>
            </w:r>
            <w:bookmarkEnd w:id="2747"/>
            <w:bookmarkEnd w:id="2748"/>
            <w:bookmarkEnd w:id="2749"/>
            <w:bookmarkEnd w:id="2750"/>
            <w:bookmarkEnd w:id="2751"/>
            <w:bookmarkEnd w:id="2752"/>
            <w:bookmarkEnd w:id="2753"/>
            <w:bookmarkEnd w:id="2754"/>
            <w:bookmarkEnd w:id="2755"/>
            <w:bookmarkEnd w:id="2756"/>
            <w:bookmarkEnd w:id="2757"/>
            <w:bookmarkEnd w:id="2758"/>
            <w:r w:rsidRPr="00DB15AF">
              <w:rPr>
                <w:rFonts w:ascii="Footlight MT Light" w:hAnsi="Footlight MT Light"/>
                <w:b/>
              </w:rPr>
              <w:t xml:space="preserve"> </w:t>
            </w:r>
            <w:bookmarkEnd w:id="2759"/>
            <w:bookmarkEnd w:id="2760"/>
          </w:p>
          <w:p w14:paraId="469CA607" w14:textId="77777777" w:rsidR="001757A3" w:rsidRPr="00DB15AF" w:rsidRDefault="001757A3" w:rsidP="003C696E">
            <w:pPr>
              <w:jc w:val="both"/>
              <w:rPr>
                <w:rFonts w:ascii="Footlight MT Light" w:hAnsi="Footlight MT Light"/>
              </w:rPr>
            </w:pPr>
          </w:p>
          <w:p w14:paraId="029A4386" w14:textId="473DBD75" w:rsidR="001757A3" w:rsidRPr="00DB15AF" w:rsidRDefault="00743763" w:rsidP="003C696E">
            <w:pPr>
              <w:ind w:left="463" w:hanging="463"/>
              <w:jc w:val="both"/>
              <w:rPr>
                <w:rFonts w:ascii="Footlight MT Light" w:hAnsi="Footlight MT Light"/>
              </w:rPr>
            </w:pPr>
            <w:r w:rsidRPr="00DB15AF">
              <w:rPr>
                <w:rFonts w:ascii="Footlight MT Light" w:hAnsi="Footlight MT Light"/>
              </w:rPr>
              <w:t>1.</w:t>
            </w:r>
            <w:r w:rsidRPr="00DB15AF">
              <w:rPr>
                <w:rFonts w:ascii="Footlight MT Light" w:hAnsi="Footlight MT Light"/>
              </w:rPr>
              <w:tab/>
            </w:r>
            <w:r w:rsidR="000E49E5" w:rsidRPr="00DB15AF">
              <w:rPr>
                <w:rFonts w:ascii="Footlight MT Light" w:hAnsi="Footlight MT Light"/>
              </w:rPr>
              <w:t xml:space="preserve">Daftar </w:t>
            </w:r>
            <w:r w:rsidR="00AA24E0" w:rsidRPr="00DB15AF">
              <w:rPr>
                <w:rFonts w:ascii="Footlight MT Light" w:hAnsi="Footlight MT Light"/>
              </w:rPr>
              <w:t>Keluaran dan Harga</w:t>
            </w:r>
            <w:r w:rsidRPr="00DB15AF">
              <w:rPr>
                <w:rFonts w:ascii="Footlight MT Light" w:hAnsi="Footlight MT Light"/>
              </w:rPr>
              <w:t xml:space="preserve"> harus sesuai dengan Instruksi Kepada Peserta (IKP), Syarat-Syarat Umum Kontrak (SSUK) dan Syarat-Syarat Khusus Kontrak (SSKK), Spesifikasi Teknis dan Gambar.</w:t>
            </w:r>
          </w:p>
          <w:p w14:paraId="731D0B26" w14:textId="77777777" w:rsidR="001757A3" w:rsidRPr="00DB15AF" w:rsidRDefault="001757A3" w:rsidP="003C696E">
            <w:pPr>
              <w:ind w:left="463" w:hanging="463"/>
              <w:jc w:val="both"/>
              <w:rPr>
                <w:rFonts w:ascii="Footlight MT Light" w:hAnsi="Footlight MT Light"/>
              </w:rPr>
            </w:pPr>
          </w:p>
          <w:p w14:paraId="3C4195BC" w14:textId="483D7847" w:rsidR="001757A3" w:rsidRPr="00DB15AF" w:rsidRDefault="00743763" w:rsidP="003C696E">
            <w:pPr>
              <w:ind w:left="463" w:hanging="463"/>
              <w:jc w:val="both"/>
              <w:rPr>
                <w:rFonts w:ascii="Footlight MT Light" w:hAnsi="Footlight MT Light"/>
              </w:rPr>
            </w:pPr>
            <w:r w:rsidRPr="00DB15AF">
              <w:rPr>
                <w:rFonts w:ascii="Footlight MT Light" w:hAnsi="Footlight MT Light"/>
              </w:rPr>
              <w:t>2.</w:t>
            </w:r>
            <w:r w:rsidRPr="00DB15AF">
              <w:rPr>
                <w:rFonts w:ascii="Footlight MT Light" w:hAnsi="Footlight MT Light"/>
              </w:rPr>
              <w:tab/>
              <w:t xml:space="preserve">Pembayaran terhadap prestasi pekerjaan dilakukan berdasarkan </w:t>
            </w:r>
            <w:r w:rsidR="008F0E39" w:rsidRPr="00DB15AF">
              <w:rPr>
                <w:rFonts w:ascii="Footlight MT Light" w:hAnsi="Footlight MT Light"/>
              </w:rPr>
              <w:t>keluaran</w:t>
            </w:r>
            <w:r w:rsidRPr="00DB15AF">
              <w:rPr>
                <w:rFonts w:ascii="Footlight MT Light" w:hAnsi="Footlight MT Light"/>
              </w:rPr>
              <w:t xml:space="preserve"> pekerjaan </w:t>
            </w:r>
            <w:r w:rsidR="008F0E39" w:rsidRPr="00DB15AF">
              <w:rPr>
                <w:rFonts w:ascii="Footlight MT Light" w:hAnsi="Footlight MT Light"/>
              </w:rPr>
              <w:t>terpasang</w:t>
            </w:r>
            <w:r w:rsidRPr="00DB15AF">
              <w:rPr>
                <w:rFonts w:ascii="Footlight MT Light" w:hAnsi="Footlight MT Light"/>
              </w:rPr>
              <w:t xml:space="preserve"> yang dimintakan dan dikerjakan sebagaimana diukur dan diverifikasi oleh</w:t>
            </w:r>
            <w:r w:rsidR="0086413A" w:rsidRPr="00DB15AF">
              <w:rPr>
                <w:rFonts w:ascii="Footlight MT Light" w:hAnsi="Footlight MT Light"/>
              </w:rPr>
              <w:t xml:space="preserve"> para pihak</w:t>
            </w:r>
            <w:r w:rsidRPr="00DB15AF">
              <w:rPr>
                <w:rFonts w:ascii="Footlight MT Light" w:hAnsi="Footlight MT Light"/>
              </w:rPr>
              <w:t xml:space="preserve">, serta dinilai sesuai dengan harga yang tercantum dalam </w:t>
            </w:r>
            <w:r w:rsidR="008F0E39" w:rsidRPr="00DB15AF">
              <w:rPr>
                <w:rFonts w:ascii="Footlight MT Light" w:hAnsi="Footlight MT Light"/>
              </w:rPr>
              <w:t xml:space="preserve">Daftar </w:t>
            </w:r>
            <w:r w:rsidR="00AA24E0" w:rsidRPr="00DB15AF">
              <w:rPr>
                <w:rFonts w:ascii="Footlight MT Light" w:hAnsi="Footlight MT Light"/>
              </w:rPr>
              <w:t>Keluaran dan Harga</w:t>
            </w:r>
            <w:r w:rsidR="008F0E39" w:rsidRPr="00DB15AF">
              <w:rPr>
                <w:rFonts w:ascii="Footlight MT Light" w:hAnsi="Footlight MT Light"/>
              </w:rPr>
              <w:t>, kecuali bagian pekerjaan</w:t>
            </w:r>
            <w:r w:rsidR="008F0E39" w:rsidRPr="00DB15AF">
              <w:rPr>
                <w:rFonts w:ascii="Footlight MT Light" w:hAnsi="Footlight MT Light"/>
                <w:i/>
              </w:rPr>
              <w:t xml:space="preserve"> Material on-Site </w:t>
            </w:r>
            <w:r w:rsidR="008F0E39" w:rsidRPr="00DB15AF">
              <w:rPr>
                <w:rFonts w:ascii="Footlight MT Light" w:hAnsi="Footlight MT Light"/>
              </w:rPr>
              <w:t>(bagian pekerjaan di lapangan).</w:t>
            </w:r>
            <w:r w:rsidRPr="00DB15AF">
              <w:rPr>
                <w:rFonts w:ascii="Footlight MT Light" w:hAnsi="Footlight MT Light"/>
              </w:rPr>
              <w:t xml:space="preserve"> </w:t>
            </w:r>
          </w:p>
          <w:p w14:paraId="3B1A317A" w14:textId="77777777" w:rsidR="001757A3" w:rsidRPr="00DB15AF" w:rsidRDefault="001757A3" w:rsidP="003C696E">
            <w:pPr>
              <w:ind w:left="463" w:hanging="463"/>
              <w:jc w:val="both"/>
              <w:rPr>
                <w:rFonts w:ascii="Footlight MT Light" w:hAnsi="Footlight MT Light"/>
              </w:rPr>
            </w:pPr>
          </w:p>
          <w:p w14:paraId="76E8E989" w14:textId="4F1E3FD1" w:rsidR="001757A3" w:rsidRPr="00DB15AF" w:rsidRDefault="00743763" w:rsidP="003C696E">
            <w:pPr>
              <w:ind w:left="463" w:hanging="463"/>
              <w:jc w:val="both"/>
              <w:rPr>
                <w:rFonts w:ascii="Footlight MT Light" w:hAnsi="Footlight MT Light"/>
              </w:rPr>
            </w:pPr>
            <w:r w:rsidRPr="00DB15AF">
              <w:rPr>
                <w:rFonts w:ascii="Footlight MT Light" w:hAnsi="Footlight MT Light"/>
              </w:rPr>
              <w:t>3.</w:t>
            </w:r>
            <w:r w:rsidRPr="00DB15AF">
              <w:rPr>
                <w:rFonts w:ascii="Footlight MT Light" w:hAnsi="Footlight MT Light"/>
              </w:rPr>
              <w:tab/>
              <w:t xml:space="preserve">Harga dalam </w:t>
            </w:r>
            <w:r w:rsidR="00AA24E0" w:rsidRPr="00DB15AF">
              <w:rPr>
                <w:rFonts w:ascii="Footlight MT Light" w:hAnsi="Footlight MT Light"/>
              </w:rPr>
              <w:t>Daftar Keluaran dan Harga</w:t>
            </w:r>
            <w:r w:rsidRPr="00DB15AF">
              <w:rPr>
                <w:rFonts w:ascii="Footlight MT Light" w:hAnsi="Footlight MT Light"/>
              </w:rPr>
              <w:t xml:space="preserve"> telah mencakup semua biaya pek</w:t>
            </w:r>
            <w:r w:rsidR="008F0E39" w:rsidRPr="00DB15AF">
              <w:rPr>
                <w:rFonts w:ascii="Footlight MT Light" w:hAnsi="Footlight MT Light"/>
              </w:rPr>
              <w:t>erjaan, persone</w:t>
            </w:r>
            <w:r w:rsidRPr="00DB15AF">
              <w:rPr>
                <w:rFonts w:ascii="Footlight MT Light" w:hAnsi="Footlight MT Light"/>
              </w:rPr>
              <w:t>l, pengawasan, bahan-bahan, perawatan, asuransi</w:t>
            </w:r>
            <w:r w:rsidR="008F0E39" w:rsidRPr="00DB15AF">
              <w:rPr>
                <w:rFonts w:ascii="Footlight MT Light" w:hAnsi="Footlight MT Light"/>
              </w:rPr>
              <w:t xml:space="preserve"> tenaga kerja/BPJS</w:t>
            </w:r>
            <w:r w:rsidRPr="00DB15AF">
              <w:rPr>
                <w:rFonts w:ascii="Footlight MT Light" w:hAnsi="Footlight MT Light"/>
              </w:rPr>
              <w:t xml:space="preserve">, laba, pajak, bea, keuntungan, </w:t>
            </w:r>
            <w:r w:rsidRPr="00DB15AF">
              <w:rPr>
                <w:rFonts w:ascii="Footlight MT Light" w:hAnsi="Footlight MT Light"/>
                <w:i/>
              </w:rPr>
              <w:t>overhead</w:t>
            </w:r>
            <w:r w:rsidRPr="00DB15AF">
              <w:rPr>
                <w:rFonts w:ascii="Footlight MT Light" w:hAnsi="Footlight MT Light"/>
              </w:rPr>
              <w:t xml:space="preserve"> dan semua risiko, tanggung jawab, dan kewajiban yang diatur dalam Kontrak.</w:t>
            </w:r>
          </w:p>
          <w:p w14:paraId="60543344" w14:textId="77777777" w:rsidR="001757A3" w:rsidRPr="00DB15AF" w:rsidRDefault="001757A3" w:rsidP="003C696E">
            <w:pPr>
              <w:ind w:left="463" w:hanging="463"/>
              <w:jc w:val="both"/>
              <w:rPr>
                <w:rFonts w:ascii="Footlight MT Light" w:hAnsi="Footlight MT Light"/>
              </w:rPr>
            </w:pPr>
          </w:p>
          <w:p w14:paraId="193F9358" w14:textId="6D13FE2A" w:rsidR="001757A3" w:rsidRPr="00DB15AF" w:rsidRDefault="00743763" w:rsidP="003C696E">
            <w:pPr>
              <w:ind w:left="463" w:hanging="463"/>
              <w:jc w:val="both"/>
              <w:rPr>
                <w:rFonts w:ascii="Footlight MT Light" w:hAnsi="Footlight MT Light"/>
              </w:rPr>
            </w:pPr>
            <w:r w:rsidRPr="00DB15AF">
              <w:rPr>
                <w:rFonts w:ascii="Footlight MT Light" w:hAnsi="Footlight MT Light"/>
              </w:rPr>
              <w:t>4.</w:t>
            </w:r>
            <w:r w:rsidRPr="00DB15AF">
              <w:rPr>
                <w:rFonts w:ascii="Footlight MT Light" w:hAnsi="Footlight MT Light"/>
              </w:rPr>
              <w:tab/>
              <w:t xml:space="preserve">Harga harus dicantumkan untuk setiap mata pembayaran, terlepas dari apakah </w:t>
            </w:r>
            <w:r w:rsidR="008F0E39" w:rsidRPr="00DB15AF">
              <w:rPr>
                <w:rFonts w:ascii="Footlight MT Light" w:hAnsi="Footlight MT Light"/>
              </w:rPr>
              <w:t>keluaran</w:t>
            </w:r>
            <w:r w:rsidRPr="00DB15AF">
              <w:rPr>
                <w:rFonts w:ascii="Footlight MT Light" w:hAnsi="Footlight MT Light"/>
              </w:rPr>
              <w:t xml:space="preserve"> dicantumkan atau tidak. Jika Penyedia lalai untuk mencantumkan harga untuk suatu pekerjaan maka pekerjaan tersebut dianggap telah termasuk dalam harga mata pembayaran lain dalam </w:t>
            </w:r>
            <w:r w:rsidR="008F0E39" w:rsidRPr="00DB15AF">
              <w:rPr>
                <w:rFonts w:ascii="Footlight MT Light" w:hAnsi="Footlight MT Light"/>
              </w:rPr>
              <w:t xml:space="preserve">Daftar </w:t>
            </w:r>
            <w:r w:rsidR="00AA24E0" w:rsidRPr="00DB15AF">
              <w:rPr>
                <w:rFonts w:ascii="Footlight MT Light" w:hAnsi="Footlight MT Light"/>
              </w:rPr>
              <w:t>Keluaran dan Harga</w:t>
            </w:r>
            <w:r w:rsidRPr="00DB15AF">
              <w:rPr>
                <w:rFonts w:ascii="Footlight MT Light" w:hAnsi="Footlight MT Light"/>
              </w:rPr>
              <w:t>.</w:t>
            </w:r>
          </w:p>
          <w:p w14:paraId="37045011" w14:textId="77777777" w:rsidR="001757A3" w:rsidRPr="00DB15AF" w:rsidRDefault="001757A3" w:rsidP="003C696E">
            <w:pPr>
              <w:ind w:left="463" w:hanging="463"/>
              <w:jc w:val="both"/>
              <w:rPr>
                <w:rFonts w:ascii="Footlight MT Light" w:hAnsi="Footlight MT Light"/>
              </w:rPr>
            </w:pPr>
          </w:p>
          <w:p w14:paraId="3B805F63" w14:textId="6C1416DE" w:rsidR="001757A3" w:rsidRPr="00DB15AF" w:rsidRDefault="00743763" w:rsidP="003C696E">
            <w:pPr>
              <w:ind w:left="463" w:hanging="463"/>
              <w:jc w:val="both"/>
              <w:rPr>
                <w:rFonts w:ascii="Footlight MT Light" w:hAnsi="Footlight MT Light"/>
              </w:rPr>
            </w:pPr>
            <w:r w:rsidRPr="00DB15AF">
              <w:rPr>
                <w:rFonts w:ascii="Footlight MT Light" w:hAnsi="Footlight MT Light"/>
              </w:rPr>
              <w:t>5.</w:t>
            </w:r>
            <w:r w:rsidRPr="00DB15AF">
              <w:rPr>
                <w:rFonts w:ascii="Footlight MT Light" w:hAnsi="Footlight MT Light"/>
              </w:rPr>
              <w:tab/>
              <w:t xml:space="preserve">Semua biaya yang </w:t>
            </w:r>
            <w:r w:rsidR="008F0E39" w:rsidRPr="00DB15AF">
              <w:rPr>
                <w:rFonts w:ascii="Footlight MT Light" w:hAnsi="Footlight MT Light"/>
              </w:rPr>
              <w:t>dikenakan/dibebankan</w:t>
            </w:r>
            <w:r w:rsidRPr="00DB15AF">
              <w:rPr>
                <w:rFonts w:ascii="Footlight MT Light" w:hAnsi="Footlight MT Light"/>
              </w:rPr>
              <w:t xml:space="preserve"> untuk memenuhi ketentuan Kontrak harus dianggap telah termasuk dalam setiap mata pembayaran, dan jika mata pembayaran terkait tidak ada maka biaya dimaksud harus dianggap telah termasuk dalam harga mata pembayaran yang terkait.</w:t>
            </w:r>
          </w:p>
          <w:p w14:paraId="46D8302E" w14:textId="77777777" w:rsidR="001757A3" w:rsidRPr="00DB15AF" w:rsidRDefault="001757A3" w:rsidP="003C696E">
            <w:pPr>
              <w:ind w:left="463" w:hanging="463"/>
              <w:jc w:val="both"/>
              <w:rPr>
                <w:rFonts w:ascii="Footlight MT Light" w:hAnsi="Footlight MT Light"/>
              </w:rPr>
            </w:pPr>
          </w:p>
          <w:p w14:paraId="509844E4" w14:textId="54CA1B15" w:rsidR="00EB6E34" w:rsidRPr="00DB15AF" w:rsidRDefault="00EB6E34" w:rsidP="003C696E">
            <w:pPr>
              <w:ind w:left="463" w:hanging="463"/>
              <w:jc w:val="both"/>
              <w:rPr>
                <w:rFonts w:ascii="Footlight MT Light" w:hAnsi="Footlight MT Light" w:cs="Arial"/>
              </w:rPr>
            </w:pPr>
          </w:p>
        </w:tc>
      </w:tr>
    </w:tbl>
    <w:p w14:paraId="29B0D961" w14:textId="77777777" w:rsidR="009360A5" w:rsidRPr="00DB15AF" w:rsidRDefault="009360A5" w:rsidP="003C696E">
      <w:pPr>
        <w:jc w:val="center"/>
        <w:rPr>
          <w:rFonts w:ascii="Footlight MT Light" w:hAnsi="Footlight MT Light"/>
          <w:b/>
        </w:rPr>
      </w:pPr>
      <w:bookmarkStart w:id="2761" w:name="_Toc338623550"/>
    </w:p>
    <w:bookmarkEnd w:id="2761"/>
    <w:p w14:paraId="00901EFB" w14:textId="77777777" w:rsidR="00505F1A" w:rsidRPr="00DB15AF" w:rsidRDefault="00505F1A" w:rsidP="003C696E">
      <w:pPr>
        <w:jc w:val="center"/>
        <w:rPr>
          <w:rFonts w:ascii="Footlight MT Light" w:hAnsi="Footlight MT Light"/>
        </w:rPr>
      </w:pPr>
    </w:p>
    <w:p w14:paraId="34013443" w14:textId="77777777" w:rsidR="00505F1A" w:rsidRPr="00DB15AF" w:rsidRDefault="00505F1A" w:rsidP="003C696E">
      <w:pPr>
        <w:jc w:val="center"/>
        <w:rPr>
          <w:rFonts w:ascii="Footlight MT Light" w:hAnsi="Footlight MT Light"/>
        </w:rPr>
      </w:pPr>
    </w:p>
    <w:p w14:paraId="2D3EC735" w14:textId="77777777" w:rsidR="00505F1A" w:rsidRPr="00DB15AF" w:rsidRDefault="00505F1A" w:rsidP="003C696E">
      <w:pPr>
        <w:jc w:val="center"/>
        <w:rPr>
          <w:rFonts w:ascii="Footlight MT Light" w:hAnsi="Footlight MT Light"/>
        </w:rPr>
      </w:pPr>
    </w:p>
    <w:p w14:paraId="5C6D0B90" w14:textId="77777777" w:rsidR="00505F1A" w:rsidRPr="00DB15AF" w:rsidRDefault="00505F1A" w:rsidP="003C696E">
      <w:pPr>
        <w:jc w:val="center"/>
        <w:rPr>
          <w:rFonts w:ascii="Footlight MT Light" w:hAnsi="Footlight MT Light"/>
        </w:rPr>
      </w:pPr>
    </w:p>
    <w:p w14:paraId="5E618A8F" w14:textId="76581EA5" w:rsidR="001757A3" w:rsidRPr="00DB15AF" w:rsidRDefault="00505F1A" w:rsidP="003C696E">
      <w:pPr>
        <w:jc w:val="center"/>
        <w:rPr>
          <w:rFonts w:ascii="Footlight MT Light" w:hAnsi="Footlight MT Light"/>
        </w:rPr>
      </w:pPr>
      <w:r w:rsidRPr="00DB15AF">
        <w:rPr>
          <w:rFonts w:ascii="Footlight MT Light" w:hAnsi="Footlight MT Light"/>
        </w:rPr>
        <w:br w:type="page"/>
      </w:r>
      <w:r w:rsidR="00743763" w:rsidRPr="00DB15AF">
        <w:rPr>
          <w:rFonts w:ascii="Footlight MT Light" w:hAnsi="Footlight MT Light"/>
        </w:rPr>
        <w:lastRenderedPageBreak/>
        <w:t>Daftar 1: Mata Pembayaran Umum</w:t>
      </w:r>
    </w:p>
    <w:p w14:paraId="5F0D800A" w14:textId="477B4B71" w:rsidR="003C6F4D" w:rsidRPr="00DB15AF" w:rsidRDefault="003C6F4D" w:rsidP="003C696E">
      <w:pPr>
        <w:ind w:left="340"/>
        <w:jc w:val="both"/>
        <w:rPr>
          <w:rFonts w:ascii="Footlight MT Light" w:hAnsi="Footlight MT Light"/>
        </w:rPr>
      </w:pPr>
    </w:p>
    <w:p w14:paraId="66446571" w14:textId="2D9C9F52" w:rsidR="003C6F4D" w:rsidRPr="00DB15AF" w:rsidRDefault="004B3C82" w:rsidP="003C696E">
      <w:pPr>
        <w:ind w:left="340"/>
        <w:jc w:val="both"/>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55680" behindDoc="0" locked="0" layoutInCell="1" allowOverlap="1" wp14:anchorId="41F88308" wp14:editId="3C927D12">
                <wp:simplePos x="0" y="0"/>
                <wp:positionH relativeFrom="column">
                  <wp:posOffset>4029825</wp:posOffset>
                </wp:positionH>
                <wp:positionV relativeFrom="paragraph">
                  <wp:posOffset>14201</wp:posOffset>
                </wp:positionV>
                <wp:extent cx="1023620" cy="334010"/>
                <wp:effectExtent l="0" t="0" r="17780"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3E682CFB" w14:textId="77777777" w:rsidR="000C1C19" w:rsidRPr="00492995" w:rsidRDefault="000C1C19" w:rsidP="003C6F4D">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88308" id="Rectangle 30" o:spid="_x0000_s1047" style="position:absolute;left:0;text-align:left;margin-left:317.3pt;margin-top:1.1pt;width:80.6pt;height:2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">
                <v:textbox>
                  <w:txbxContent>
                    <w:p w14:paraId="3E682CFB" w14:textId="77777777" w:rsidR="000C1C19" w:rsidRPr="00492995" w:rsidRDefault="000C1C19" w:rsidP="003C6F4D">
                      <w:pPr>
                        <w:rPr>
                          <w:b/>
                        </w:rPr>
                      </w:pPr>
                      <w:r w:rsidRPr="00492995">
                        <w:rPr>
                          <w:b/>
                        </w:rPr>
                        <w:t>CONTOH</w:t>
                      </w:r>
                    </w:p>
                  </w:txbxContent>
                </v:textbox>
              </v:rect>
            </w:pict>
          </mc:Fallback>
        </mc:AlternateContent>
      </w:r>
    </w:p>
    <w:p w14:paraId="4B2F1BD6" w14:textId="5212877C" w:rsidR="004B3C82" w:rsidRPr="00DB15AF" w:rsidRDefault="004B3C82" w:rsidP="003C696E">
      <w:pPr>
        <w:ind w:left="340"/>
        <w:jc w:val="both"/>
        <w:rPr>
          <w:rFonts w:ascii="Footlight MT Light" w:hAnsi="Footlight MT Light"/>
        </w:rPr>
      </w:pPr>
    </w:p>
    <w:p w14:paraId="2BE4838E" w14:textId="77777777" w:rsidR="004B3C82" w:rsidRPr="00DB15AF" w:rsidRDefault="004B3C82" w:rsidP="003C696E">
      <w:pPr>
        <w:ind w:left="340"/>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2133"/>
        <w:gridCol w:w="2317"/>
        <w:gridCol w:w="1929"/>
        <w:gridCol w:w="992"/>
      </w:tblGrid>
      <w:tr w:rsidR="001F4FF7" w:rsidRPr="00DB15AF" w14:paraId="3B7C566F" w14:textId="77777777" w:rsidTr="00827BEE">
        <w:tc>
          <w:tcPr>
            <w:tcW w:w="555" w:type="dxa"/>
            <w:tcBorders>
              <w:top w:val="single" w:sz="4" w:space="0" w:color="auto"/>
              <w:left w:val="single" w:sz="4" w:space="0" w:color="auto"/>
              <w:bottom w:val="single" w:sz="4" w:space="0" w:color="auto"/>
              <w:right w:val="single" w:sz="4" w:space="0" w:color="auto"/>
            </w:tcBorders>
            <w:vAlign w:val="center"/>
          </w:tcPr>
          <w:p w14:paraId="68F49C5B" w14:textId="77777777" w:rsidR="00CC00BB" w:rsidRPr="00DB15AF" w:rsidRDefault="00CC00BB" w:rsidP="003C696E">
            <w:pPr>
              <w:jc w:val="center"/>
              <w:rPr>
                <w:rFonts w:ascii="Footlight MT Light" w:hAnsi="Footlight MT Light"/>
                <w:i/>
              </w:rPr>
            </w:pPr>
            <w:r w:rsidRPr="00DB15AF">
              <w:rPr>
                <w:rFonts w:ascii="Footlight MT Light" w:hAnsi="Footlight MT Light"/>
                <w:i/>
              </w:rPr>
              <w:t>No.</w:t>
            </w:r>
          </w:p>
        </w:tc>
        <w:tc>
          <w:tcPr>
            <w:tcW w:w="2133" w:type="dxa"/>
            <w:tcBorders>
              <w:top w:val="single" w:sz="4" w:space="0" w:color="auto"/>
              <w:left w:val="single" w:sz="4" w:space="0" w:color="auto"/>
              <w:bottom w:val="single" w:sz="4" w:space="0" w:color="auto"/>
              <w:right w:val="single" w:sz="4" w:space="0" w:color="auto"/>
            </w:tcBorders>
            <w:vAlign w:val="center"/>
          </w:tcPr>
          <w:p w14:paraId="0B1F3603" w14:textId="319F2DC5" w:rsidR="00CC00BB" w:rsidRPr="00DB15AF" w:rsidRDefault="00CC00BB" w:rsidP="003C696E">
            <w:pPr>
              <w:jc w:val="center"/>
              <w:rPr>
                <w:rFonts w:ascii="Footlight MT Light" w:hAnsi="Footlight MT Light"/>
                <w:i/>
              </w:rPr>
            </w:pPr>
            <w:r w:rsidRPr="00DB15AF">
              <w:rPr>
                <w:rFonts w:ascii="Footlight MT Light" w:hAnsi="Footlight MT Light"/>
                <w:i/>
              </w:rPr>
              <w:t xml:space="preserve">Uraian </w:t>
            </w:r>
          </w:p>
          <w:p w14:paraId="4767DA98" w14:textId="77777777" w:rsidR="00426076" w:rsidRPr="00DB15AF" w:rsidRDefault="00426076" w:rsidP="003C696E">
            <w:pPr>
              <w:jc w:val="center"/>
              <w:rPr>
                <w:rFonts w:ascii="Footlight MT Light" w:hAnsi="Footlight MT Light"/>
                <w:i/>
              </w:rPr>
            </w:pPr>
            <w:r w:rsidRPr="00DB15AF">
              <w:rPr>
                <w:rFonts w:ascii="Footlight MT Light" w:hAnsi="Footlight MT Light"/>
                <w:i/>
              </w:rPr>
              <w:t>Keluaran/output</w:t>
            </w:r>
          </w:p>
        </w:tc>
        <w:tc>
          <w:tcPr>
            <w:tcW w:w="2317" w:type="dxa"/>
            <w:tcBorders>
              <w:top w:val="single" w:sz="4" w:space="0" w:color="auto"/>
              <w:left w:val="single" w:sz="4" w:space="0" w:color="auto"/>
              <w:bottom w:val="single" w:sz="4" w:space="0" w:color="auto"/>
              <w:right w:val="single" w:sz="4" w:space="0" w:color="auto"/>
            </w:tcBorders>
            <w:vAlign w:val="center"/>
          </w:tcPr>
          <w:p w14:paraId="7639DA53" w14:textId="77777777" w:rsidR="00CC00BB" w:rsidRPr="00DB15AF" w:rsidRDefault="00E27552" w:rsidP="003C696E">
            <w:pPr>
              <w:jc w:val="center"/>
              <w:rPr>
                <w:rFonts w:ascii="Footlight MT Light" w:hAnsi="Footlight MT Light"/>
                <w:i/>
              </w:rPr>
            </w:pPr>
            <w:r w:rsidRPr="00DB15AF">
              <w:rPr>
                <w:rFonts w:ascii="Footlight MT Light" w:hAnsi="Footlight MT Light"/>
                <w:i/>
              </w:rPr>
              <w:t xml:space="preserve">Persentase/ Satuan </w:t>
            </w:r>
            <w:r w:rsidR="00CC00BB" w:rsidRPr="00DB15AF">
              <w:rPr>
                <w:rFonts w:ascii="Footlight MT Light" w:hAnsi="Footlight MT Light"/>
                <w:i/>
              </w:rPr>
              <w:t>Ukuran</w:t>
            </w:r>
            <w:r w:rsidRPr="00DB15AF">
              <w:rPr>
                <w:rFonts w:ascii="Footlight MT Light" w:hAnsi="Footlight MT Light"/>
                <w:i/>
              </w:rPr>
              <w:t xml:space="preserve"> Keluaran/output</w:t>
            </w:r>
          </w:p>
        </w:tc>
        <w:tc>
          <w:tcPr>
            <w:tcW w:w="1929" w:type="dxa"/>
            <w:tcBorders>
              <w:top w:val="single" w:sz="4" w:space="0" w:color="auto"/>
              <w:left w:val="single" w:sz="4" w:space="0" w:color="auto"/>
              <w:bottom w:val="single" w:sz="4" w:space="0" w:color="auto"/>
              <w:right w:val="single" w:sz="4" w:space="0" w:color="auto"/>
            </w:tcBorders>
            <w:vAlign w:val="center"/>
          </w:tcPr>
          <w:p w14:paraId="24798B94" w14:textId="77777777" w:rsidR="00426076" w:rsidRPr="00DB15AF" w:rsidRDefault="00E27552" w:rsidP="003C696E">
            <w:pPr>
              <w:jc w:val="center"/>
              <w:rPr>
                <w:rFonts w:ascii="Footlight MT Light" w:hAnsi="Footlight MT Light"/>
                <w:i/>
              </w:rPr>
            </w:pPr>
            <w:r w:rsidRPr="00DB15AF">
              <w:rPr>
                <w:rFonts w:ascii="Footlight MT Light" w:hAnsi="Footlight MT Light"/>
                <w:i/>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65EC761E" w14:textId="77777777" w:rsidR="00CC00BB" w:rsidRPr="00DB15AF" w:rsidRDefault="00CC00BB" w:rsidP="003C696E">
            <w:pPr>
              <w:jc w:val="center"/>
              <w:rPr>
                <w:rFonts w:ascii="Footlight MT Light" w:hAnsi="Footlight MT Light"/>
              </w:rPr>
            </w:pPr>
            <w:r w:rsidRPr="00DB15AF">
              <w:rPr>
                <w:rFonts w:ascii="Footlight MT Light" w:hAnsi="Footlight MT Light"/>
                <w:i/>
              </w:rPr>
              <w:t>Total Harga</w:t>
            </w:r>
          </w:p>
        </w:tc>
      </w:tr>
      <w:tr w:rsidR="001F4FF7" w:rsidRPr="00DB15AF" w14:paraId="4131BBCD" w14:textId="77777777" w:rsidTr="0041189F">
        <w:tc>
          <w:tcPr>
            <w:tcW w:w="555" w:type="dxa"/>
            <w:tcBorders>
              <w:top w:val="single" w:sz="4" w:space="0" w:color="auto"/>
              <w:left w:val="single" w:sz="4" w:space="0" w:color="auto"/>
              <w:bottom w:val="single" w:sz="4" w:space="0" w:color="auto"/>
              <w:right w:val="single" w:sz="4" w:space="0" w:color="auto"/>
            </w:tcBorders>
          </w:tcPr>
          <w:p w14:paraId="2C0CABA1"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D210804"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773D7B0F"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0CA6E72A"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9FEDB58" w14:textId="77777777" w:rsidR="00CC00BB" w:rsidRPr="00DB15AF" w:rsidRDefault="00CC00BB" w:rsidP="003C696E">
            <w:pPr>
              <w:jc w:val="center"/>
              <w:rPr>
                <w:rFonts w:ascii="Footlight MT Light" w:hAnsi="Footlight MT Light"/>
              </w:rPr>
            </w:pPr>
          </w:p>
        </w:tc>
      </w:tr>
      <w:tr w:rsidR="001F4FF7" w:rsidRPr="00DB15AF" w14:paraId="45053268" w14:textId="77777777" w:rsidTr="0041189F">
        <w:tc>
          <w:tcPr>
            <w:tcW w:w="555" w:type="dxa"/>
            <w:tcBorders>
              <w:top w:val="single" w:sz="4" w:space="0" w:color="auto"/>
              <w:left w:val="single" w:sz="4" w:space="0" w:color="auto"/>
              <w:bottom w:val="single" w:sz="4" w:space="0" w:color="auto"/>
              <w:right w:val="single" w:sz="4" w:space="0" w:color="auto"/>
            </w:tcBorders>
          </w:tcPr>
          <w:p w14:paraId="2BFE72A1"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B804515"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62E7121D"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55AEDA6B"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FFE2CB0" w14:textId="77777777" w:rsidR="00CC00BB" w:rsidRPr="00DB15AF" w:rsidRDefault="00CC00BB" w:rsidP="003C696E">
            <w:pPr>
              <w:jc w:val="center"/>
              <w:rPr>
                <w:rFonts w:ascii="Footlight MT Light" w:hAnsi="Footlight MT Light"/>
              </w:rPr>
            </w:pPr>
          </w:p>
        </w:tc>
      </w:tr>
      <w:tr w:rsidR="001F4FF7" w:rsidRPr="00DB15AF" w14:paraId="750A9B9E" w14:textId="77777777" w:rsidTr="0041189F">
        <w:tc>
          <w:tcPr>
            <w:tcW w:w="555" w:type="dxa"/>
            <w:tcBorders>
              <w:top w:val="single" w:sz="4" w:space="0" w:color="auto"/>
              <w:left w:val="single" w:sz="4" w:space="0" w:color="auto"/>
              <w:bottom w:val="single" w:sz="4" w:space="0" w:color="auto"/>
              <w:right w:val="single" w:sz="4" w:space="0" w:color="auto"/>
            </w:tcBorders>
          </w:tcPr>
          <w:p w14:paraId="736B8AC8"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FB81409"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53E5A75D"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2C526BA2"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0F7FF50" w14:textId="77777777" w:rsidR="00CC00BB" w:rsidRPr="00DB15AF" w:rsidRDefault="00CC00BB" w:rsidP="003C696E">
            <w:pPr>
              <w:jc w:val="center"/>
              <w:rPr>
                <w:rFonts w:ascii="Footlight MT Light" w:hAnsi="Footlight MT Light"/>
              </w:rPr>
            </w:pPr>
          </w:p>
        </w:tc>
      </w:tr>
      <w:tr w:rsidR="001F4FF7" w:rsidRPr="00DB15AF" w14:paraId="2F687F96" w14:textId="77777777" w:rsidTr="0041189F">
        <w:tc>
          <w:tcPr>
            <w:tcW w:w="555" w:type="dxa"/>
            <w:tcBorders>
              <w:top w:val="single" w:sz="4" w:space="0" w:color="auto"/>
              <w:left w:val="single" w:sz="4" w:space="0" w:color="auto"/>
              <w:bottom w:val="single" w:sz="4" w:space="0" w:color="auto"/>
              <w:right w:val="single" w:sz="4" w:space="0" w:color="auto"/>
            </w:tcBorders>
          </w:tcPr>
          <w:p w14:paraId="3300EA78"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452FD0FD"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56715A1E"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559B136E"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9453755" w14:textId="77777777" w:rsidR="00CC00BB" w:rsidRPr="00DB15AF" w:rsidRDefault="00CC00BB" w:rsidP="003C696E">
            <w:pPr>
              <w:jc w:val="center"/>
              <w:rPr>
                <w:rFonts w:ascii="Footlight MT Light" w:hAnsi="Footlight MT Light"/>
              </w:rPr>
            </w:pPr>
          </w:p>
        </w:tc>
      </w:tr>
      <w:tr w:rsidR="001F4FF7" w:rsidRPr="00DB15AF" w14:paraId="3E691DD6" w14:textId="77777777" w:rsidTr="0041189F">
        <w:tc>
          <w:tcPr>
            <w:tcW w:w="555" w:type="dxa"/>
            <w:tcBorders>
              <w:top w:val="single" w:sz="4" w:space="0" w:color="auto"/>
              <w:left w:val="single" w:sz="4" w:space="0" w:color="auto"/>
              <w:bottom w:val="single" w:sz="4" w:space="0" w:color="auto"/>
              <w:right w:val="single" w:sz="4" w:space="0" w:color="auto"/>
            </w:tcBorders>
          </w:tcPr>
          <w:p w14:paraId="56F370D0"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43BB4CD"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11940321"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648B69E"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E92BCFD" w14:textId="77777777" w:rsidR="00CC00BB" w:rsidRPr="00DB15AF" w:rsidRDefault="00CC00BB" w:rsidP="003C696E">
            <w:pPr>
              <w:jc w:val="center"/>
              <w:rPr>
                <w:rFonts w:ascii="Footlight MT Light" w:hAnsi="Footlight MT Light"/>
              </w:rPr>
            </w:pPr>
          </w:p>
        </w:tc>
      </w:tr>
      <w:tr w:rsidR="001F4FF7" w:rsidRPr="00DB15AF" w14:paraId="32DEAF09" w14:textId="77777777" w:rsidTr="0041189F">
        <w:tc>
          <w:tcPr>
            <w:tcW w:w="555" w:type="dxa"/>
            <w:tcBorders>
              <w:top w:val="single" w:sz="4" w:space="0" w:color="auto"/>
              <w:left w:val="single" w:sz="4" w:space="0" w:color="auto"/>
              <w:bottom w:val="single" w:sz="4" w:space="0" w:color="auto"/>
              <w:right w:val="single" w:sz="4" w:space="0" w:color="auto"/>
            </w:tcBorders>
          </w:tcPr>
          <w:p w14:paraId="61AA721B"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62E86E11"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09D37079"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0F8E93D3"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BC9AC2A" w14:textId="77777777" w:rsidR="00CC00BB" w:rsidRPr="00DB15AF" w:rsidRDefault="00CC00BB" w:rsidP="003C696E">
            <w:pPr>
              <w:jc w:val="center"/>
              <w:rPr>
                <w:rFonts w:ascii="Footlight MT Light" w:hAnsi="Footlight MT Light"/>
              </w:rPr>
            </w:pPr>
          </w:p>
        </w:tc>
      </w:tr>
      <w:tr w:rsidR="001F4FF7" w:rsidRPr="00DB15AF" w14:paraId="48325D37" w14:textId="77777777" w:rsidTr="0041189F">
        <w:tc>
          <w:tcPr>
            <w:tcW w:w="555" w:type="dxa"/>
            <w:tcBorders>
              <w:top w:val="single" w:sz="4" w:space="0" w:color="auto"/>
              <w:left w:val="single" w:sz="4" w:space="0" w:color="auto"/>
              <w:bottom w:val="single" w:sz="4" w:space="0" w:color="auto"/>
              <w:right w:val="single" w:sz="4" w:space="0" w:color="auto"/>
            </w:tcBorders>
          </w:tcPr>
          <w:p w14:paraId="23EDB5C7"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1634E09"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09B598B3"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16AFAE06"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CB3C8FC" w14:textId="77777777" w:rsidR="00CC00BB" w:rsidRPr="00DB15AF" w:rsidRDefault="00CC00BB" w:rsidP="003C696E">
            <w:pPr>
              <w:jc w:val="center"/>
              <w:rPr>
                <w:rFonts w:ascii="Footlight MT Light" w:hAnsi="Footlight MT Light"/>
              </w:rPr>
            </w:pPr>
          </w:p>
        </w:tc>
      </w:tr>
      <w:tr w:rsidR="001F4FF7" w:rsidRPr="00DB15AF" w14:paraId="2DB832F0" w14:textId="77777777" w:rsidTr="0041189F">
        <w:tc>
          <w:tcPr>
            <w:tcW w:w="555" w:type="dxa"/>
            <w:tcBorders>
              <w:top w:val="single" w:sz="4" w:space="0" w:color="auto"/>
              <w:left w:val="single" w:sz="4" w:space="0" w:color="auto"/>
              <w:bottom w:val="single" w:sz="4" w:space="0" w:color="auto"/>
              <w:right w:val="single" w:sz="4" w:space="0" w:color="auto"/>
            </w:tcBorders>
          </w:tcPr>
          <w:p w14:paraId="4F2ECF96"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1DE87B5"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6108F8E7"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3041A111"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0CCD946" w14:textId="77777777" w:rsidR="00CC00BB" w:rsidRPr="00DB15AF" w:rsidRDefault="00CC00BB" w:rsidP="003C696E">
            <w:pPr>
              <w:jc w:val="center"/>
              <w:rPr>
                <w:rFonts w:ascii="Footlight MT Light" w:hAnsi="Footlight MT Light"/>
              </w:rPr>
            </w:pPr>
          </w:p>
        </w:tc>
      </w:tr>
      <w:tr w:rsidR="001F4FF7" w:rsidRPr="00DB15AF" w14:paraId="7B208290" w14:textId="77777777" w:rsidTr="0041189F">
        <w:tc>
          <w:tcPr>
            <w:tcW w:w="555" w:type="dxa"/>
            <w:tcBorders>
              <w:top w:val="single" w:sz="4" w:space="0" w:color="auto"/>
              <w:left w:val="single" w:sz="4" w:space="0" w:color="auto"/>
              <w:bottom w:val="single" w:sz="4" w:space="0" w:color="auto"/>
              <w:right w:val="single" w:sz="4" w:space="0" w:color="auto"/>
            </w:tcBorders>
          </w:tcPr>
          <w:p w14:paraId="0E86F93B"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6B141051"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7BC2E2FE"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E8B15F1"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D5BF81" w14:textId="77777777" w:rsidR="00CC00BB" w:rsidRPr="00DB15AF" w:rsidRDefault="00CC00BB" w:rsidP="003C696E">
            <w:pPr>
              <w:jc w:val="center"/>
              <w:rPr>
                <w:rFonts w:ascii="Footlight MT Light" w:hAnsi="Footlight MT Light"/>
              </w:rPr>
            </w:pPr>
          </w:p>
        </w:tc>
      </w:tr>
      <w:tr w:rsidR="001F4FF7" w:rsidRPr="00DB15AF" w14:paraId="2C87E3A0" w14:textId="77777777" w:rsidTr="0041189F">
        <w:tc>
          <w:tcPr>
            <w:tcW w:w="555" w:type="dxa"/>
            <w:tcBorders>
              <w:top w:val="single" w:sz="4" w:space="0" w:color="auto"/>
              <w:left w:val="single" w:sz="4" w:space="0" w:color="auto"/>
              <w:bottom w:val="single" w:sz="4" w:space="0" w:color="auto"/>
              <w:right w:val="single" w:sz="4" w:space="0" w:color="auto"/>
            </w:tcBorders>
          </w:tcPr>
          <w:p w14:paraId="293DD230" w14:textId="77777777" w:rsidR="00CC00BB" w:rsidRPr="00DB15AF" w:rsidRDefault="00CC00BB" w:rsidP="003C696E">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43B5494A" w14:textId="77777777" w:rsidR="00CC00BB" w:rsidRPr="00DB15AF" w:rsidRDefault="00CC00BB" w:rsidP="003C696E">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1CC96B29" w14:textId="77777777" w:rsidR="00CC00BB" w:rsidRPr="00DB15AF" w:rsidRDefault="00CC00BB" w:rsidP="003C696E">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620BE1C"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12A3D8B" w14:textId="77777777" w:rsidR="00CC00BB" w:rsidRPr="00DB15AF" w:rsidRDefault="00CC00BB" w:rsidP="003C696E">
            <w:pPr>
              <w:jc w:val="center"/>
              <w:rPr>
                <w:rFonts w:ascii="Footlight MT Light" w:hAnsi="Footlight MT Light"/>
              </w:rPr>
            </w:pPr>
          </w:p>
        </w:tc>
      </w:tr>
      <w:tr w:rsidR="001F4FF7" w:rsidRPr="00DB15AF" w14:paraId="07AB8E4C" w14:textId="77777777" w:rsidTr="009C6598">
        <w:tc>
          <w:tcPr>
            <w:tcW w:w="6934" w:type="dxa"/>
            <w:gridSpan w:val="4"/>
            <w:tcBorders>
              <w:top w:val="single" w:sz="4" w:space="0" w:color="auto"/>
              <w:left w:val="single" w:sz="4" w:space="0" w:color="auto"/>
              <w:bottom w:val="single" w:sz="4" w:space="0" w:color="auto"/>
              <w:right w:val="single" w:sz="4" w:space="0" w:color="auto"/>
            </w:tcBorders>
          </w:tcPr>
          <w:p w14:paraId="74343AB4" w14:textId="77777777" w:rsidR="003C6F4D" w:rsidRPr="00DB15AF" w:rsidRDefault="003C6F4D" w:rsidP="003C696E">
            <w:pPr>
              <w:jc w:val="right"/>
              <w:rPr>
                <w:rFonts w:ascii="Footlight MT Light" w:hAnsi="Footlight MT Light"/>
                <w:b/>
              </w:rPr>
            </w:pPr>
            <w:r w:rsidRPr="00DB15AF">
              <w:rPr>
                <w:rFonts w:ascii="Footlight MT Light" w:hAnsi="Footlight MT Light"/>
                <w:b/>
              </w:rPr>
              <w:t>Total Daftar 1</w:t>
            </w:r>
          </w:p>
          <w:p w14:paraId="12BCF378" w14:textId="77777777" w:rsidR="003C6F4D" w:rsidRPr="00DB15AF" w:rsidRDefault="003C6F4D" w:rsidP="003C696E">
            <w:pPr>
              <w:jc w:val="right"/>
              <w:rPr>
                <w:rFonts w:ascii="Footlight MT Light" w:hAnsi="Footlight MT Light"/>
              </w:rPr>
            </w:pPr>
            <w:r w:rsidRPr="00DB15AF">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5D5019B" w14:textId="77777777" w:rsidR="003C6F4D" w:rsidRPr="00DB15AF" w:rsidRDefault="003C6F4D" w:rsidP="003C696E">
            <w:pPr>
              <w:rPr>
                <w:rFonts w:ascii="Footlight MT Light" w:hAnsi="Footlight MT Light"/>
                <w:b/>
              </w:rPr>
            </w:pPr>
          </w:p>
        </w:tc>
      </w:tr>
    </w:tbl>
    <w:p w14:paraId="5B7EBE2B" w14:textId="77777777" w:rsidR="00827BEE" w:rsidRPr="00DB15AF" w:rsidRDefault="00827BEE" w:rsidP="003C696E">
      <w:pPr>
        <w:rPr>
          <w:rFonts w:ascii="Footlight MT Light" w:hAnsi="Footlight MT Light"/>
        </w:rPr>
      </w:pPr>
    </w:p>
    <w:p w14:paraId="2852592E" w14:textId="77777777" w:rsidR="00827BEE" w:rsidRPr="00DB15AF" w:rsidRDefault="00827BEE" w:rsidP="003C696E">
      <w:pPr>
        <w:rPr>
          <w:rFonts w:ascii="Footlight MT Light" w:hAnsi="Footlight MT Light"/>
        </w:rPr>
      </w:pPr>
      <w:r w:rsidRPr="00DB15AF">
        <w:rPr>
          <w:rFonts w:ascii="Footlight MT Light" w:hAnsi="Footlight MT Light"/>
        </w:rPr>
        <w:t>Keterangan:</w:t>
      </w:r>
    </w:p>
    <w:p w14:paraId="7A340037" w14:textId="77777777" w:rsidR="00827BEE" w:rsidRPr="00DB15AF" w:rsidRDefault="00827BEE" w:rsidP="003C696E">
      <w:pPr>
        <w:pStyle w:val="FootnoteText"/>
        <w:numPr>
          <w:ilvl w:val="3"/>
          <w:numId w:val="99"/>
        </w:numPr>
        <w:ind w:left="360"/>
        <w:jc w:val="both"/>
        <w:rPr>
          <w:rFonts w:ascii="Footlight MT Light" w:hAnsi="Footlight MT Light"/>
        </w:rPr>
      </w:pPr>
      <w:r w:rsidRPr="00DB15AF">
        <w:rPr>
          <w:rFonts w:ascii="Footlight MT Light" w:hAnsi="Footlight MT Light"/>
        </w:rPr>
        <w:t>Mata Pembayaran Umum memuat rincian komponen pekerjaan yang bersifat umum.</w:t>
      </w:r>
    </w:p>
    <w:p w14:paraId="37F93B43" w14:textId="0D3744FC" w:rsidR="00827BEE" w:rsidRPr="00DB15AF" w:rsidRDefault="00827BEE" w:rsidP="003C696E">
      <w:pPr>
        <w:pStyle w:val="FootnoteText"/>
        <w:numPr>
          <w:ilvl w:val="3"/>
          <w:numId w:val="99"/>
        </w:numPr>
        <w:ind w:left="360"/>
        <w:jc w:val="both"/>
        <w:rPr>
          <w:rFonts w:ascii="Footlight MT Light" w:hAnsi="Footlight MT Light"/>
        </w:rPr>
      </w:pPr>
      <w:r w:rsidRPr="00DB15AF">
        <w:rPr>
          <w:rFonts w:ascii="Footlight MT Light" w:hAnsi="Footlight MT Light"/>
        </w:rPr>
        <w:t>Total harga adalah semua jenis harga yang tercantum dalam Daftar Keluaran dan Harga merupakan harga sebelum PPN (Pajak Pertambahan Nilai).</w:t>
      </w:r>
    </w:p>
    <w:p w14:paraId="6F6347CA" w14:textId="39660C65" w:rsidR="006811FC" w:rsidRPr="00DB15AF" w:rsidRDefault="00743763" w:rsidP="003C696E">
      <w:pPr>
        <w:jc w:val="center"/>
        <w:rPr>
          <w:rFonts w:ascii="Footlight MT Light" w:hAnsi="Footlight MT Light"/>
        </w:rPr>
      </w:pPr>
      <w:r w:rsidRPr="00DB15AF">
        <w:rPr>
          <w:rFonts w:ascii="Footlight MT Light" w:hAnsi="Footlight MT Light"/>
        </w:rPr>
        <w:br w:type="page"/>
      </w:r>
      <w:r w:rsidR="006811FC" w:rsidRPr="00DB15AF">
        <w:rPr>
          <w:rFonts w:ascii="Footlight MT Light" w:hAnsi="Footlight MT Light"/>
        </w:rPr>
        <w:lastRenderedPageBreak/>
        <w:t xml:space="preserve">Daftar 2: Mata Pembayaran </w:t>
      </w:r>
      <w:r w:rsidR="00826D43" w:rsidRPr="00DB15AF">
        <w:rPr>
          <w:rFonts w:ascii="Footlight MT Light" w:hAnsi="Footlight MT Light"/>
        </w:rPr>
        <w:t xml:space="preserve">Perkiraan Biaya </w:t>
      </w:r>
      <w:proofErr w:type="spellStart"/>
      <w:r w:rsidR="00553DB8" w:rsidRPr="00DB15AF">
        <w:rPr>
          <w:rFonts w:ascii="Footlight MT Light" w:hAnsi="Footlight MT Light"/>
          <w:lang w:val="en-US"/>
        </w:rPr>
        <w:t>Penerapan</w:t>
      </w:r>
      <w:proofErr w:type="spellEnd"/>
      <w:r w:rsidR="00553DB8" w:rsidRPr="00DB15AF">
        <w:rPr>
          <w:rFonts w:ascii="Footlight MT Light" w:hAnsi="Footlight MT Light"/>
          <w:lang w:val="en-US"/>
        </w:rPr>
        <w:t xml:space="preserve"> </w:t>
      </w:r>
      <w:proofErr w:type="spellStart"/>
      <w:r w:rsidR="00553DB8" w:rsidRPr="00DB15AF">
        <w:rPr>
          <w:rFonts w:ascii="Footlight MT Light" w:hAnsi="Footlight MT Light"/>
          <w:lang w:val="en-US"/>
        </w:rPr>
        <w:t>Sistem</w:t>
      </w:r>
      <w:proofErr w:type="spellEnd"/>
      <w:r w:rsidR="00553DB8" w:rsidRPr="00DB15AF">
        <w:rPr>
          <w:rFonts w:ascii="Footlight MT Light" w:hAnsi="Footlight MT Light"/>
          <w:lang w:val="en-US"/>
        </w:rPr>
        <w:t xml:space="preserve"> </w:t>
      </w:r>
      <w:proofErr w:type="spellStart"/>
      <w:r w:rsidR="00553DB8" w:rsidRPr="00DB15AF">
        <w:rPr>
          <w:rFonts w:ascii="Footlight MT Light" w:hAnsi="Footlight MT Light"/>
          <w:lang w:val="en-US"/>
        </w:rPr>
        <w:t>Manajemen</w:t>
      </w:r>
      <w:proofErr w:type="spellEnd"/>
      <w:r w:rsidR="006811FC" w:rsidRPr="00DB15AF">
        <w:rPr>
          <w:rFonts w:ascii="Footlight MT Light" w:hAnsi="Footlight MT Light"/>
        </w:rPr>
        <w:t xml:space="preserve"> Keselamatan Konstruksi</w:t>
      </w:r>
      <w:r w:rsidR="00826D43" w:rsidRPr="00DB15AF">
        <w:rPr>
          <w:rFonts w:ascii="Footlight MT Light" w:hAnsi="Footlight MT Light"/>
        </w:rPr>
        <w:t>*)</w:t>
      </w:r>
    </w:p>
    <w:p w14:paraId="4EC5F10A" w14:textId="77777777" w:rsidR="006811FC" w:rsidRPr="00DB15AF" w:rsidRDefault="006811FC" w:rsidP="003C696E">
      <w:pPr>
        <w:jc w:val="cente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62848" behindDoc="0" locked="0" layoutInCell="1" allowOverlap="1" wp14:anchorId="0424479E" wp14:editId="7EDC33AA">
                <wp:simplePos x="0" y="0"/>
                <wp:positionH relativeFrom="column">
                  <wp:posOffset>4090111</wp:posOffset>
                </wp:positionH>
                <wp:positionV relativeFrom="paragraph">
                  <wp:posOffset>110923</wp:posOffset>
                </wp:positionV>
                <wp:extent cx="1023620" cy="285216"/>
                <wp:effectExtent l="0" t="0" r="24130" b="196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36959BE1" w14:textId="77777777" w:rsidR="000C1C19" w:rsidRPr="00492995" w:rsidRDefault="000C1C19" w:rsidP="006811FC">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479E" id="Rectangle 37" o:spid="_x0000_s1048" style="position:absolute;left:0;text-align:left;margin-left:322.05pt;margin-top:8.75pt;width:80.6pt;height:2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tMLAIAAFE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">
                <v:textbox>
                  <w:txbxContent>
                    <w:p w14:paraId="36959BE1" w14:textId="77777777" w:rsidR="000C1C19" w:rsidRPr="00492995" w:rsidRDefault="000C1C19" w:rsidP="006811FC">
                      <w:pPr>
                        <w:jc w:val="center"/>
                        <w:rPr>
                          <w:b/>
                        </w:rPr>
                      </w:pPr>
                      <w:r w:rsidRPr="00492995">
                        <w:rPr>
                          <w:b/>
                        </w:rPr>
                        <w:t>CONTOH</w:t>
                      </w:r>
                    </w:p>
                  </w:txbxContent>
                </v:textbox>
              </v:rect>
            </w:pict>
          </mc:Fallback>
        </mc:AlternateContent>
      </w:r>
    </w:p>
    <w:p w14:paraId="55908E72" w14:textId="77EDD2B2" w:rsidR="006811FC" w:rsidRPr="00DB15AF" w:rsidRDefault="006811FC" w:rsidP="003C696E">
      <w:pPr>
        <w:jc w:val="both"/>
        <w:rPr>
          <w:rFonts w:ascii="Footlight MT Light" w:hAnsi="Footlight MT Light"/>
          <w:strike/>
        </w:rPr>
      </w:pPr>
    </w:p>
    <w:p w14:paraId="79B8F8E3" w14:textId="1081EFC2" w:rsidR="004B3C82" w:rsidRPr="00DB15AF" w:rsidRDefault="004B3C82" w:rsidP="003C696E">
      <w:pPr>
        <w:jc w:val="both"/>
        <w:rPr>
          <w:rFonts w:ascii="Footlight MT Light" w:hAnsi="Footlight MT Light"/>
          <w:strike/>
        </w:rPr>
      </w:pPr>
    </w:p>
    <w:p w14:paraId="63D7AC95" w14:textId="77777777" w:rsidR="004B3C82" w:rsidRPr="00DB15AF" w:rsidRDefault="004B3C82" w:rsidP="003C696E">
      <w:pPr>
        <w:jc w:val="both"/>
        <w:rPr>
          <w:rFonts w:ascii="Footlight MT Light" w:hAnsi="Footlight MT Light"/>
          <w:strike/>
        </w:rPr>
      </w:pPr>
    </w:p>
    <w:tbl>
      <w:tblPr>
        <w:tblW w:w="8605" w:type="dxa"/>
        <w:tblInd w:w="120" w:type="dxa"/>
        <w:tblLayout w:type="fixed"/>
        <w:tblLook w:val="0000" w:firstRow="0" w:lastRow="0" w:firstColumn="0" w:lastColumn="0" w:noHBand="0" w:noVBand="0"/>
      </w:tblPr>
      <w:tblGrid>
        <w:gridCol w:w="697"/>
        <w:gridCol w:w="2418"/>
        <w:gridCol w:w="2068"/>
        <w:gridCol w:w="1982"/>
        <w:gridCol w:w="1440"/>
      </w:tblGrid>
      <w:tr w:rsidR="001F4FF7" w:rsidRPr="00DB15AF" w14:paraId="38C6DDB7" w14:textId="77777777" w:rsidTr="00826D43">
        <w:tc>
          <w:tcPr>
            <w:tcW w:w="697" w:type="dxa"/>
            <w:tcBorders>
              <w:top w:val="single" w:sz="4" w:space="0" w:color="auto"/>
              <w:left w:val="single" w:sz="4" w:space="0" w:color="auto"/>
              <w:bottom w:val="single" w:sz="4" w:space="0" w:color="auto"/>
              <w:right w:val="single" w:sz="4" w:space="0" w:color="auto"/>
            </w:tcBorders>
            <w:vAlign w:val="center"/>
          </w:tcPr>
          <w:p w14:paraId="7C0FD01B" w14:textId="77777777" w:rsidR="00826D43" w:rsidRPr="00DB15AF" w:rsidRDefault="00826D43" w:rsidP="003C696E">
            <w:pPr>
              <w:jc w:val="center"/>
              <w:rPr>
                <w:rFonts w:ascii="Footlight MT Light" w:hAnsi="Footlight MT Light"/>
                <w:i/>
              </w:rPr>
            </w:pPr>
            <w:r w:rsidRPr="00DB15AF">
              <w:rPr>
                <w:rFonts w:ascii="Footlight MT Light" w:hAnsi="Footlight MT Light"/>
                <w:i/>
              </w:rPr>
              <w:t>No.</w:t>
            </w:r>
          </w:p>
        </w:tc>
        <w:tc>
          <w:tcPr>
            <w:tcW w:w="2418" w:type="dxa"/>
            <w:tcBorders>
              <w:top w:val="single" w:sz="4" w:space="0" w:color="auto"/>
              <w:left w:val="single" w:sz="4" w:space="0" w:color="auto"/>
              <w:bottom w:val="single" w:sz="4" w:space="0" w:color="auto"/>
              <w:right w:val="single" w:sz="4" w:space="0" w:color="auto"/>
            </w:tcBorders>
            <w:vAlign w:val="center"/>
          </w:tcPr>
          <w:p w14:paraId="05AF9B91" w14:textId="77777777" w:rsidR="00826D43" w:rsidRPr="00DB15AF" w:rsidRDefault="00826D43" w:rsidP="003C696E">
            <w:pPr>
              <w:jc w:val="center"/>
              <w:rPr>
                <w:rFonts w:ascii="Footlight MT Light" w:hAnsi="Footlight MT Light"/>
                <w:i/>
              </w:rPr>
            </w:pPr>
            <w:r w:rsidRPr="00DB15AF">
              <w:rPr>
                <w:rFonts w:ascii="Footlight MT Light" w:hAnsi="Footlight MT Light"/>
                <w:i/>
              </w:rPr>
              <w:t xml:space="preserve">Uraian </w:t>
            </w:r>
          </w:p>
          <w:p w14:paraId="3CEFB19D" w14:textId="77777777" w:rsidR="00826D43" w:rsidRPr="00DB15AF" w:rsidRDefault="00826D43" w:rsidP="003C696E">
            <w:pPr>
              <w:jc w:val="center"/>
              <w:rPr>
                <w:rFonts w:ascii="Footlight MT Light" w:hAnsi="Footlight MT Light"/>
                <w:i/>
              </w:rPr>
            </w:pPr>
            <w:r w:rsidRPr="00DB15AF">
              <w:rPr>
                <w:rFonts w:ascii="Footlight MT Light" w:hAnsi="Footlight MT Light"/>
                <w:i/>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527DA6C1" w14:textId="77777777" w:rsidR="00826D43" w:rsidRPr="00DB15AF" w:rsidRDefault="00826D43" w:rsidP="003C696E">
            <w:pPr>
              <w:jc w:val="center"/>
              <w:rPr>
                <w:rFonts w:ascii="Footlight MT Light" w:hAnsi="Footlight MT Light"/>
                <w:i/>
              </w:rPr>
            </w:pPr>
            <w:r w:rsidRPr="00DB15AF">
              <w:rPr>
                <w:rFonts w:ascii="Footlight MT Light" w:hAnsi="Footlight MT Light"/>
                <w:i/>
              </w:rPr>
              <w:t>Persentase/ Satuan Ukuran Keluaran/output</w:t>
            </w:r>
          </w:p>
        </w:tc>
        <w:tc>
          <w:tcPr>
            <w:tcW w:w="1982" w:type="dxa"/>
            <w:tcBorders>
              <w:top w:val="single" w:sz="4" w:space="0" w:color="auto"/>
              <w:left w:val="single" w:sz="4" w:space="0" w:color="auto"/>
              <w:bottom w:val="single" w:sz="4" w:space="0" w:color="auto"/>
              <w:right w:val="single" w:sz="4" w:space="0" w:color="auto"/>
            </w:tcBorders>
            <w:vAlign w:val="center"/>
          </w:tcPr>
          <w:p w14:paraId="39732855" w14:textId="77777777" w:rsidR="00826D43" w:rsidRPr="00DB15AF" w:rsidRDefault="00826D43" w:rsidP="003C696E">
            <w:pPr>
              <w:jc w:val="center"/>
              <w:rPr>
                <w:rFonts w:ascii="Footlight MT Light" w:hAnsi="Footlight MT Light"/>
                <w:i/>
              </w:rPr>
            </w:pPr>
            <w:r w:rsidRPr="00DB15AF">
              <w:rPr>
                <w:rFonts w:ascii="Footlight MT Light" w:hAnsi="Footlight MT Light"/>
                <w:i/>
              </w:rPr>
              <w:t>Satuan Harga Keluaran/output</w:t>
            </w:r>
          </w:p>
        </w:tc>
        <w:tc>
          <w:tcPr>
            <w:tcW w:w="1440" w:type="dxa"/>
            <w:tcBorders>
              <w:top w:val="single" w:sz="4" w:space="0" w:color="auto"/>
              <w:left w:val="single" w:sz="4" w:space="0" w:color="auto"/>
              <w:bottom w:val="single" w:sz="4" w:space="0" w:color="auto"/>
              <w:right w:val="single" w:sz="4" w:space="0" w:color="auto"/>
            </w:tcBorders>
            <w:vAlign w:val="center"/>
          </w:tcPr>
          <w:p w14:paraId="11DF2624" w14:textId="77777777" w:rsidR="00826D43" w:rsidRPr="00DB15AF" w:rsidRDefault="00826D43" w:rsidP="003C696E">
            <w:pPr>
              <w:jc w:val="center"/>
              <w:rPr>
                <w:rFonts w:ascii="Footlight MT Light" w:hAnsi="Footlight MT Light"/>
              </w:rPr>
            </w:pPr>
            <w:r w:rsidRPr="00DB15AF">
              <w:rPr>
                <w:rFonts w:ascii="Footlight MT Light" w:hAnsi="Footlight MT Light"/>
                <w:i/>
              </w:rPr>
              <w:t>Total Harga</w:t>
            </w:r>
          </w:p>
        </w:tc>
      </w:tr>
      <w:tr w:rsidR="001F4FF7" w:rsidRPr="00DB15AF" w14:paraId="06C86787" w14:textId="77777777" w:rsidTr="00826D43">
        <w:tc>
          <w:tcPr>
            <w:tcW w:w="697" w:type="dxa"/>
            <w:tcBorders>
              <w:top w:val="single" w:sz="4" w:space="0" w:color="auto"/>
              <w:left w:val="single" w:sz="4" w:space="0" w:color="auto"/>
              <w:bottom w:val="single" w:sz="4" w:space="0" w:color="auto"/>
              <w:right w:val="single" w:sz="4" w:space="0" w:color="auto"/>
            </w:tcBorders>
          </w:tcPr>
          <w:p w14:paraId="40347685" w14:textId="77777777" w:rsidR="00826D43" w:rsidRPr="00DB15AF" w:rsidRDefault="00826D43" w:rsidP="003C696E">
            <w:pPr>
              <w:jc w:val="center"/>
              <w:rPr>
                <w:rFonts w:ascii="Footlight MT Light" w:hAnsi="Footlight MT Light"/>
              </w:rPr>
            </w:pPr>
            <w:r w:rsidRPr="00DB15AF">
              <w:rPr>
                <w:rFonts w:ascii="Footlight MT Light" w:hAnsi="Footlight MT Light"/>
              </w:rPr>
              <w:t>1</w:t>
            </w:r>
          </w:p>
        </w:tc>
        <w:tc>
          <w:tcPr>
            <w:tcW w:w="2418" w:type="dxa"/>
            <w:tcBorders>
              <w:top w:val="single" w:sz="4" w:space="0" w:color="auto"/>
              <w:left w:val="single" w:sz="4" w:space="0" w:color="auto"/>
              <w:bottom w:val="single" w:sz="4" w:space="0" w:color="auto"/>
              <w:right w:val="single" w:sz="4" w:space="0" w:color="auto"/>
            </w:tcBorders>
          </w:tcPr>
          <w:p w14:paraId="37B39945" w14:textId="3E3D8F88" w:rsidR="00826D43" w:rsidRPr="00DB15AF" w:rsidRDefault="00826D43" w:rsidP="003C696E">
            <w:pPr>
              <w:rPr>
                <w:rFonts w:ascii="Footlight MT Light" w:hAnsi="Footlight MT Light"/>
              </w:rPr>
            </w:pPr>
            <w:r w:rsidRPr="00DB15AF">
              <w:rPr>
                <w:rFonts w:ascii="Footlight MT Light" w:hAnsi="Footlight MT Light"/>
              </w:rPr>
              <w:t>Penerapan SMKK</w:t>
            </w:r>
            <w:r w:rsidRPr="00DB15AF">
              <w:rPr>
                <w:rFonts w:ascii="Footlight MT Light" w:hAnsi="Footlight MT Light"/>
              </w:rPr>
              <w:br/>
              <w:t>(9 komponen SMKK)</w:t>
            </w:r>
          </w:p>
        </w:tc>
        <w:tc>
          <w:tcPr>
            <w:tcW w:w="2068" w:type="dxa"/>
            <w:tcBorders>
              <w:top w:val="single" w:sz="4" w:space="0" w:color="auto"/>
              <w:left w:val="single" w:sz="4" w:space="0" w:color="auto"/>
              <w:bottom w:val="single" w:sz="4" w:space="0" w:color="auto"/>
              <w:right w:val="single" w:sz="4" w:space="0" w:color="auto"/>
            </w:tcBorders>
          </w:tcPr>
          <w:p w14:paraId="000BB474" w14:textId="77777777" w:rsidR="00826D43" w:rsidRPr="00DB15AF" w:rsidRDefault="00826D43" w:rsidP="003C696E">
            <w:pPr>
              <w:jc w:val="center"/>
              <w:rPr>
                <w:rFonts w:ascii="Footlight MT Light" w:hAnsi="Footlight MT Light"/>
              </w:rPr>
            </w:pPr>
            <w:r w:rsidRPr="00DB15AF">
              <w:rPr>
                <w:rFonts w:ascii="Footlight MT Light" w:hAnsi="Footlight MT Light"/>
              </w:rPr>
              <w:t>LS</w:t>
            </w:r>
          </w:p>
        </w:tc>
        <w:tc>
          <w:tcPr>
            <w:tcW w:w="1982" w:type="dxa"/>
            <w:tcBorders>
              <w:top w:val="single" w:sz="4" w:space="0" w:color="auto"/>
              <w:left w:val="single" w:sz="4" w:space="0" w:color="auto"/>
              <w:bottom w:val="single" w:sz="4" w:space="0" w:color="auto"/>
              <w:right w:val="single" w:sz="4" w:space="0" w:color="auto"/>
            </w:tcBorders>
          </w:tcPr>
          <w:p w14:paraId="5C166516" w14:textId="77777777" w:rsidR="00826D43" w:rsidRPr="00DB15AF" w:rsidRDefault="00826D43" w:rsidP="003C696E">
            <w:pPr>
              <w:jc w:val="center"/>
              <w:rPr>
                <w:rFonts w:ascii="Footlight MT Light" w:hAnsi="Footlight MT Light"/>
              </w:rPr>
            </w:pPr>
            <w:r w:rsidRPr="00DB15AF">
              <w:rPr>
                <w:rFonts w:ascii="Footlight MT Light" w:hAnsi="Footlight MT Light"/>
              </w:rPr>
              <w:t>Rp.......</w:t>
            </w:r>
          </w:p>
        </w:tc>
        <w:tc>
          <w:tcPr>
            <w:tcW w:w="1440" w:type="dxa"/>
            <w:tcBorders>
              <w:top w:val="single" w:sz="4" w:space="0" w:color="auto"/>
              <w:left w:val="single" w:sz="4" w:space="0" w:color="auto"/>
              <w:bottom w:val="single" w:sz="4" w:space="0" w:color="auto"/>
              <w:right w:val="single" w:sz="4" w:space="0" w:color="auto"/>
            </w:tcBorders>
          </w:tcPr>
          <w:p w14:paraId="6230D781" w14:textId="77777777" w:rsidR="00826D43" w:rsidRPr="00DB15AF" w:rsidRDefault="00826D43" w:rsidP="003C696E">
            <w:pPr>
              <w:jc w:val="center"/>
              <w:rPr>
                <w:rFonts w:ascii="Footlight MT Light" w:hAnsi="Footlight MT Light"/>
              </w:rPr>
            </w:pPr>
            <w:r w:rsidRPr="00DB15AF">
              <w:rPr>
                <w:rFonts w:ascii="Footlight MT Light" w:hAnsi="Footlight MT Light"/>
              </w:rPr>
              <w:t>Rp......</w:t>
            </w:r>
          </w:p>
        </w:tc>
      </w:tr>
      <w:tr w:rsidR="001F4FF7" w:rsidRPr="00DB15AF" w14:paraId="7E0EBBA8" w14:textId="77777777" w:rsidTr="00826D43">
        <w:tc>
          <w:tcPr>
            <w:tcW w:w="7165" w:type="dxa"/>
            <w:gridSpan w:val="4"/>
            <w:tcBorders>
              <w:top w:val="single" w:sz="4" w:space="0" w:color="auto"/>
              <w:left w:val="single" w:sz="4" w:space="0" w:color="auto"/>
              <w:bottom w:val="single" w:sz="4" w:space="0" w:color="auto"/>
              <w:right w:val="single" w:sz="4" w:space="0" w:color="auto"/>
            </w:tcBorders>
          </w:tcPr>
          <w:p w14:paraId="51385C97" w14:textId="77777777" w:rsidR="00826D43" w:rsidRPr="00DB15AF" w:rsidRDefault="00826D43" w:rsidP="003C696E">
            <w:pPr>
              <w:jc w:val="right"/>
              <w:rPr>
                <w:rFonts w:ascii="Footlight MT Light" w:hAnsi="Footlight MT Light"/>
                <w:b/>
              </w:rPr>
            </w:pPr>
            <w:r w:rsidRPr="00DB15AF">
              <w:rPr>
                <w:rFonts w:ascii="Footlight MT Light" w:hAnsi="Footlight MT Light"/>
                <w:b/>
              </w:rPr>
              <w:t>Total Daftar 2</w:t>
            </w:r>
          </w:p>
          <w:p w14:paraId="7A44EFAF" w14:textId="77777777" w:rsidR="00826D43" w:rsidRPr="00DB15AF" w:rsidRDefault="00826D43" w:rsidP="003C696E">
            <w:pPr>
              <w:jc w:val="right"/>
              <w:rPr>
                <w:rFonts w:ascii="Footlight MT Light" w:hAnsi="Footlight MT Light"/>
              </w:rPr>
            </w:pPr>
            <w:r w:rsidRPr="00DB15AF">
              <w:rPr>
                <w:rFonts w:ascii="Footlight MT Light" w:hAnsi="Footlight MT Light"/>
              </w:rPr>
              <w:t>(pindahkan nilai total ke Daftar Rekapitulasi)</w:t>
            </w:r>
          </w:p>
        </w:tc>
        <w:tc>
          <w:tcPr>
            <w:tcW w:w="1440" w:type="dxa"/>
            <w:tcBorders>
              <w:top w:val="single" w:sz="4" w:space="0" w:color="auto"/>
              <w:left w:val="single" w:sz="4" w:space="0" w:color="auto"/>
              <w:bottom w:val="single" w:sz="4" w:space="0" w:color="auto"/>
              <w:right w:val="single" w:sz="4" w:space="0" w:color="auto"/>
            </w:tcBorders>
          </w:tcPr>
          <w:p w14:paraId="41ABFCD1" w14:textId="77777777" w:rsidR="00826D43" w:rsidRPr="00DB15AF" w:rsidRDefault="00826D43" w:rsidP="003C696E">
            <w:pPr>
              <w:rPr>
                <w:rFonts w:ascii="Footlight MT Light" w:hAnsi="Footlight MT Light"/>
                <w:b/>
              </w:rPr>
            </w:pPr>
          </w:p>
        </w:tc>
      </w:tr>
    </w:tbl>
    <w:p w14:paraId="2938ACA1" w14:textId="77777777" w:rsidR="006811FC" w:rsidRPr="00DB15AF" w:rsidRDefault="006811FC" w:rsidP="003C696E">
      <w:pPr>
        <w:jc w:val="center"/>
        <w:rPr>
          <w:rFonts w:ascii="Footlight MT Light" w:hAnsi="Footlight MT Light"/>
        </w:rPr>
      </w:pPr>
    </w:p>
    <w:p w14:paraId="621F12E4" w14:textId="77777777" w:rsidR="00826D43" w:rsidRPr="00DB15AF" w:rsidRDefault="00826D43" w:rsidP="003C696E">
      <w:pPr>
        <w:ind w:left="90"/>
        <w:rPr>
          <w:rFonts w:ascii="Footlight MT Light" w:hAnsi="Footlight MT Light"/>
        </w:rPr>
      </w:pPr>
      <w:r w:rsidRPr="00DB15AF">
        <w:rPr>
          <w:rFonts w:ascii="Footlight MT Light" w:hAnsi="Footlight MT Light"/>
        </w:rPr>
        <w:t>*Sesuai dengan ketentuan SMKK</w:t>
      </w:r>
    </w:p>
    <w:p w14:paraId="7E437786" w14:textId="77777777" w:rsidR="006811FC" w:rsidRPr="00DB15AF" w:rsidRDefault="006811FC" w:rsidP="003C696E">
      <w:pPr>
        <w:rPr>
          <w:rFonts w:ascii="Footlight MT Light" w:hAnsi="Footlight MT Light"/>
        </w:rPr>
      </w:pPr>
    </w:p>
    <w:p w14:paraId="7D4D441D" w14:textId="77777777" w:rsidR="006811FC" w:rsidRPr="00DB15AF" w:rsidRDefault="006811FC" w:rsidP="003C696E">
      <w:pPr>
        <w:rPr>
          <w:rFonts w:ascii="Footlight MT Light" w:hAnsi="Footlight MT Light"/>
        </w:rPr>
      </w:pPr>
      <w:r w:rsidRPr="00DB15AF">
        <w:rPr>
          <w:rFonts w:ascii="Footlight MT Light" w:hAnsi="Footlight MT Light"/>
        </w:rPr>
        <w:br w:type="page"/>
      </w:r>
    </w:p>
    <w:p w14:paraId="183B173B" w14:textId="51AB957F" w:rsidR="001757A3" w:rsidRPr="00DB15AF" w:rsidRDefault="00743763" w:rsidP="003C696E">
      <w:pPr>
        <w:jc w:val="center"/>
        <w:rPr>
          <w:rFonts w:ascii="Footlight MT Light" w:hAnsi="Footlight MT Light"/>
        </w:rPr>
      </w:pPr>
      <w:r w:rsidRPr="00DB15AF">
        <w:rPr>
          <w:rFonts w:ascii="Footlight MT Light" w:hAnsi="Footlight MT Light"/>
        </w:rPr>
        <w:lastRenderedPageBreak/>
        <w:t xml:space="preserve">Daftar </w:t>
      </w:r>
      <w:r w:rsidR="006811FC" w:rsidRPr="00DB15AF">
        <w:rPr>
          <w:rFonts w:ascii="Footlight MT Light" w:hAnsi="Footlight MT Light"/>
        </w:rPr>
        <w:t>3</w:t>
      </w:r>
      <w:r w:rsidRPr="00DB15AF">
        <w:rPr>
          <w:rFonts w:ascii="Footlight MT Light" w:hAnsi="Footlight MT Light"/>
        </w:rPr>
        <w:t>: Mata Pembayaran Pekerjaan Utama: __________</w:t>
      </w:r>
    </w:p>
    <w:p w14:paraId="2DF6EE4D" w14:textId="5FAADA4A" w:rsidR="001757A3" w:rsidRPr="00DB15AF" w:rsidRDefault="001757A3" w:rsidP="003C696E">
      <w:pPr>
        <w:jc w:val="center"/>
        <w:rPr>
          <w:rFonts w:ascii="Footlight MT Light" w:hAnsi="Footlight MT Light"/>
        </w:rPr>
      </w:pPr>
    </w:p>
    <w:p w14:paraId="1B938DFC" w14:textId="3885287E" w:rsidR="003C6F4D" w:rsidRPr="00DB15AF" w:rsidRDefault="004B3C82" w:rsidP="003C696E">
      <w:pPr>
        <w:jc w:val="both"/>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57728" behindDoc="0" locked="0" layoutInCell="1" allowOverlap="1" wp14:anchorId="60B6F498" wp14:editId="1F29ED40">
                <wp:simplePos x="0" y="0"/>
                <wp:positionH relativeFrom="column">
                  <wp:posOffset>4030769</wp:posOffset>
                </wp:positionH>
                <wp:positionV relativeFrom="paragraph">
                  <wp:posOffset>93133</wp:posOffset>
                </wp:positionV>
                <wp:extent cx="1023620" cy="285216"/>
                <wp:effectExtent l="0" t="0" r="24130" b="196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55B35F61" w14:textId="77777777" w:rsidR="000C1C19" w:rsidRPr="00492995" w:rsidRDefault="000C1C19"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F498" id="Rectangle 31" o:spid="_x0000_s1049" style="position:absolute;left:0;text-align:left;margin-left:317.4pt;margin-top:7.35pt;width:80.6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">
                <v:textbox>
                  <w:txbxContent>
                    <w:p w14:paraId="55B35F61" w14:textId="77777777" w:rsidR="000C1C19" w:rsidRPr="00492995" w:rsidRDefault="000C1C19" w:rsidP="003C6F4D">
                      <w:pPr>
                        <w:jc w:val="center"/>
                        <w:rPr>
                          <w:b/>
                        </w:rPr>
                      </w:pPr>
                      <w:r w:rsidRPr="00492995">
                        <w:rPr>
                          <w:b/>
                        </w:rPr>
                        <w:t>CONTOH</w:t>
                      </w:r>
                    </w:p>
                  </w:txbxContent>
                </v:textbox>
              </v:rect>
            </w:pict>
          </mc:Fallback>
        </mc:AlternateContent>
      </w:r>
    </w:p>
    <w:p w14:paraId="593BDE0F" w14:textId="3BC3987B" w:rsidR="004B3C82" w:rsidRPr="00DB15AF" w:rsidRDefault="004B3C82" w:rsidP="003C696E">
      <w:pPr>
        <w:jc w:val="both"/>
        <w:rPr>
          <w:rFonts w:ascii="Footlight MT Light" w:hAnsi="Footlight MT Light"/>
        </w:rPr>
      </w:pPr>
    </w:p>
    <w:p w14:paraId="59BD7C7A" w14:textId="1B6F38F5" w:rsidR="004B3C82" w:rsidRPr="00DB15AF" w:rsidRDefault="004B3C82" w:rsidP="003C696E">
      <w:pPr>
        <w:jc w:val="both"/>
        <w:rPr>
          <w:rFonts w:ascii="Footlight MT Light" w:hAnsi="Footlight MT Light"/>
        </w:rPr>
      </w:pPr>
    </w:p>
    <w:p w14:paraId="14E8DE5B" w14:textId="77777777" w:rsidR="004B3C82" w:rsidRPr="00DB15AF" w:rsidRDefault="004B3C82" w:rsidP="003C696E">
      <w:pPr>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1901"/>
        <w:gridCol w:w="2068"/>
        <w:gridCol w:w="2268"/>
        <w:gridCol w:w="992"/>
      </w:tblGrid>
      <w:tr w:rsidR="001F4FF7" w:rsidRPr="00DB15AF" w14:paraId="2B2931B2" w14:textId="77777777" w:rsidTr="00827BEE">
        <w:tc>
          <w:tcPr>
            <w:tcW w:w="697" w:type="dxa"/>
            <w:tcBorders>
              <w:top w:val="single" w:sz="4" w:space="0" w:color="auto"/>
              <w:left w:val="single" w:sz="4" w:space="0" w:color="auto"/>
              <w:bottom w:val="single" w:sz="4" w:space="0" w:color="auto"/>
              <w:right w:val="single" w:sz="4" w:space="0" w:color="auto"/>
            </w:tcBorders>
            <w:vAlign w:val="center"/>
          </w:tcPr>
          <w:p w14:paraId="06BABC04" w14:textId="77777777" w:rsidR="00E27552" w:rsidRPr="00DB15AF" w:rsidRDefault="00E27552" w:rsidP="003C696E">
            <w:pPr>
              <w:jc w:val="center"/>
              <w:rPr>
                <w:rFonts w:ascii="Footlight MT Light" w:hAnsi="Footlight MT Light"/>
                <w:i/>
              </w:rPr>
            </w:pPr>
            <w:r w:rsidRPr="00DB15AF">
              <w:rPr>
                <w:rFonts w:ascii="Footlight MT Light" w:hAnsi="Footlight MT Light"/>
                <w:i/>
              </w:rPr>
              <w:t>No.</w:t>
            </w:r>
          </w:p>
        </w:tc>
        <w:tc>
          <w:tcPr>
            <w:tcW w:w="1901" w:type="dxa"/>
            <w:tcBorders>
              <w:top w:val="single" w:sz="4" w:space="0" w:color="auto"/>
              <w:left w:val="single" w:sz="4" w:space="0" w:color="auto"/>
              <w:bottom w:val="single" w:sz="4" w:space="0" w:color="auto"/>
              <w:right w:val="single" w:sz="4" w:space="0" w:color="auto"/>
            </w:tcBorders>
            <w:vAlign w:val="center"/>
          </w:tcPr>
          <w:p w14:paraId="44CB9329" w14:textId="47BA9C43" w:rsidR="00E27552" w:rsidRPr="00DB15AF" w:rsidRDefault="00E27552" w:rsidP="003C696E">
            <w:pPr>
              <w:jc w:val="center"/>
              <w:rPr>
                <w:rFonts w:ascii="Footlight MT Light" w:hAnsi="Footlight MT Light"/>
                <w:i/>
              </w:rPr>
            </w:pPr>
            <w:r w:rsidRPr="00DB15AF">
              <w:rPr>
                <w:rFonts w:ascii="Footlight MT Light" w:hAnsi="Footlight MT Light"/>
                <w:i/>
              </w:rPr>
              <w:t xml:space="preserve">Uraian </w:t>
            </w:r>
          </w:p>
          <w:p w14:paraId="50D95E17" w14:textId="77777777" w:rsidR="00E27552" w:rsidRPr="00DB15AF" w:rsidRDefault="00E27552" w:rsidP="003C696E">
            <w:pPr>
              <w:jc w:val="center"/>
              <w:rPr>
                <w:rFonts w:ascii="Footlight MT Light" w:hAnsi="Footlight MT Light"/>
                <w:i/>
              </w:rPr>
            </w:pPr>
            <w:r w:rsidRPr="00DB15AF">
              <w:rPr>
                <w:rFonts w:ascii="Footlight MT Light" w:hAnsi="Footlight MT Light"/>
                <w:i/>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3DFB7C29" w14:textId="77777777" w:rsidR="00E27552" w:rsidRPr="00DB15AF" w:rsidRDefault="00E27552" w:rsidP="003C696E">
            <w:pPr>
              <w:jc w:val="center"/>
              <w:rPr>
                <w:rFonts w:ascii="Footlight MT Light" w:hAnsi="Footlight MT Light"/>
                <w:i/>
              </w:rPr>
            </w:pPr>
            <w:r w:rsidRPr="00DB15AF">
              <w:rPr>
                <w:rFonts w:ascii="Footlight MT Light" w:hAnsi="Footlight MT Light"/>
                <w:i/>
              </w:rPr>
              <w:t>Persentase/ Satuan Ukuran Keluaran/output</w:t>
            </w:r>
          </w:p>
        </w:tc>
        <w:tc>
          <w:tcPr>
            <w:tcW w:w="2268" w:type="dxa"/>
            <w:tcBorders>
              <w:top w:val="single" w:sz="4" w:space="0" w:color="auto"/>
              <w:left w:val="single" w:sz="4" w:space="0" w:color="auto"/>
              <w:bottom w:val="single" w:sz="4" w:space="0" w:color="auto"/>
              <w:right w:val="single" w:sz="4" w:space="0" w:color="auto"/>
            </w:tcBorders>
            <w:vAlign w:val="center"/>
          </w:tcPr>
          <w:p w14:paraId="73D708A2" w14:textId="77777777" w:rsidR="00E27552" w:rsidRPr="00DB15AF" w:rsidRDefault="00E27552" w:rsidP="003C696E">
            <w:pPr>
              <w:jc w:val="center"/>
              <w:rPr>
                <w:rFonts w:ascii="Footlight MT Light" w:hAnsi="Footlight MT Light"/>
                <w:i/>
              </w:rPr>
            </w:pPr>
            <w:r w:rsidRPr="00DB15AF">
              <w:rPr>
                <w:rFonts w:ascii="Footlight MT Light" w:hAnsi="Footlight MT Light"/>
                <w:i/>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1B732398" w14:textId="77777777" w:rsidR="00E27552" w:rsidRPr="00DB15AF" w:rsidRDefault="00E27552" w:rsidP="003C696E">
            <w:pPr>
              <w:jc w:val="center"/>
              <w:rPr>
                <w:rFonts w:ascii="Footlight MT Light" w:hAnsi="Footlight MT Light"/>
              </w:rPr>
            </w:pPr>
            <w:r w:rsidRPr="00DB15AF">
              <w:rPr>
                <w:rFonts w:ascii="Footlight MT Light" w:hAnsi="Footlight MT Light"/>
                <w:i/>
              </w:rPr>
              <w:t>Total Harga</w:t>
            </w:r>
          </w:p>
        </w:tc>
      </w:tr>
      <w:tr w:rsidR="001F4FF7" w:rsidRPr="00DB15AF" w14:paraId="04B382A2" w14:textId="77777777" w:rsidTr="0041189F">
        <w:tc>
          <w:tcPr>
            <w:tcW w:w="697" w:type="dxa"/>
            <w:tcBorders>
              <w:top w:val="single" w:sz="4" w:space="0" w:color="auto"/>
              <w:left w:val="single" w:sz="4" w:space="0" w:color="auto"/>
              <w:bottom w:val="single" w:sz="4" w:space="0" w:color="auto"/>
              <w:right w:val="single" w:sz="4" w:space="0" w:color="auto"/>
            </w:tcBorders>
          </w:tcPr>
          <w:p w14:paraId="66644B55"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0AAFBA2"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2A844414"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2F347F05"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BF9AECC" w14:textId="77777777" w:rsidR="00CC00BB" w:rsidRPr="00DB15AF" w:rsidRDefault="00CC00BB" w:rsidP="003C696E">
            <w:pPr>
              <w:jc w:val="center"/>
              <w:rPr>
                <w:rFonts w:ascii="Footlight MT Light" w:hAnsi="Footlight MT Light"/>
              </w:rPr>
            </w:pPr>
          </w:p>
        </w:tc>
      </w:tr>
      <w:tr w:rsidR="001F4FF7" w:rsidRPr="00DB15AF" w14:paraId="679CD89D" w14:textId="77777777" w:rsidTr="0041189F">
        <w:tc>
          <w:tcPr>
            <w:tcW w:w="697" w:type="dxa"/>
            <w:tcBorders>
              <w:top w:val="single" w:sz="4" w:space="0" w:color="auto"/>
              <w:left w:val="single" w:sz="4" w:space="0" w:color="auto"/>
              <w:bottom w:val="single" w:sz="4" w:space="0" w:color="auto"/>
              <w:right w:val="single" w:sz="4" w:space="0" w:color="auto"/>
            </w:tcBorders>
          </w:tcPr>
          <w:p w14:paraId="75A72F01"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9C3355F"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40E348AA"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6A6782B6"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00E81F8" w14:textId="77777777" w:rsidR="00CC00BB" w:rsidRPr="00DB15AF" w:rsidRDefault="00CC00BB" w:rsidP="003C696E">
            <w:pPr>
              <w:jc w:val="center"/>
              <w:rPr>
                <w:rFonts w:ascii="Footlight MT Light" w:hAnsi="Footlight MT Light"/>
              </w:rPr>
            </w:pPr>
          </w:p>
        </w:tc>
      </w:tr>
      <w:tr w:rsidR="001F4FF7" w:rsidRPr="00DB15AF" w14:paraId="3312DE84" w14:textId="77777777" w:rsidTr="0041189F">
        <w:tc>
          <w:tcPr>
            <w:tcW w:w="697" w:type="dxa"/>
            <w:tcBorders>
              <w:top w:val="single" w:sz="4" w:space="0" w:color="auto"/>
              <w:left w:val="single" w:sz="4" w:space="0" w:color="auto"/>
              <w:bottom w:val="single" w:sz="4" w:space="0" w:color="auto"/>
              <w:right w:val="single" w:sz="4" w:space="0" w:color="auto"/>
            </w:tcBorders>
          </w:tcPr>
          <w:p w14:paraId="072EF0DB"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EDAB1AA"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16DE91C4"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738AB8DC"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E2B3A7" w14:textId="77777777" w:rsidR="00CC00BB" w:rsidRPr="00DB15AF" w:rsidRDefault="00CC00BB" w:rsidP="003C696E">
            <w:pPr>
              <w:jc w:val="center"/>
              <w:rPr>
                <w:rFonts w:ascii="Footlight MT Light" w:hAnsi="Footlight MT Light"/>
              </w:rPr>
            </w:pPr>
          </w:p>
        </w:tc>
      </w:tr>
      <w:tr w:rsidR="001F4FF7" w:rsidRPr="00DB15AF" w14:paraId="232ACB5F" w14:textId="77777777" w:rsidTr="0041189F">
        <w:tc>
          <w:tcPr>
            <w:tcW w:w="697" w:type="dxa"/>
            <w:tcBorders>
              <w:top w:val="single" w:sz="4" w:space="0" w:color="auto"/>
              <w:left w:val="single" w:sz="4" w:space="0" w:color="auto"/>
              <w:bottom w:val="single" w:sz="4" w:space="0" w:color="auto"/>
              <w:right w:val="single" w:sz="4" w:space="0" w:color="auto"/>
            </w:tcBorders>
          </w:tcPr>
          <w:p w14:paraId="75EF476A"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7793A910"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76C9B8E1"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33C6897F"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295AD6B" w14:textId="77777777" w:rsidR="00CC00BB" w:rsidRPr="00DB15AF" w:rsidRDefault="00CC00BB" w:rsidP="003C696E">
            <w:pPr>
              <w:jc w:val="center"/>
              <w:rPr>
                <w:rFonts w:ascii="Footlight MT Light" w:hAnsi="Footlight MT Light"/>
              </w:rPr>
            </w:pPr>
          </w:p>
        </w:tc>
      </w:tr>
      <w:tr w:rsidR="001F4FF7" w:rsidRPr="00DB15AF" w14:paraId="5D021D4D" w14:textId="77777777" w:rsidTr="0041189F">
        <w:tc>
          <w:tcPr>
            <w:tcW w:w="697" w:type="dxa"/>
            <w:tcBorders>
              <w:top w:val="single" w:sz="4" w:space="0" w:color="auto"/>
              <w:left w:val="single" w:sz="4" w:space="0" w:color="auto"/>
              <w:bottom w:val="single" w:sz="4" w:space="0" w:color="auto"/>
              <w:right w:val="single" w:sz="4" w:space="0" w:color="auto"/>
            </w:tcBorders>
          </w:tcPr>
          <w:p w14:paraId="3BC8CBC3"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13DBFEC"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8F89088"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2CD9C67"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4F603F2" w14:textId="77777777" w:rsidR="00CC00BB" w:rsidRPr="00DB15AF" w:rsidRDefault="00CC00BB" w:rsidP="003C696E">
            <w:pPr>
              <w:jc w:val="center"/>
              <w:rPr>
                <w:rFonts w:ascii="Footlight MT Light" w:hAnsi="Footlight MT Light"/>
              </w:rPr>
            </w:pPr>
          </w:p>
        </w:tc>
      </w:tr>
      <w:tr w:rsidR="001F4FF7" w:rsidRPr="00DB15AF" w14:paraId="43CD0EC0" w14:textId="77777777" w:rsidTr="0041189F">
        <w:tc>
          <w:tcPr>
            <w:tcW w:w="697" w:type="dxa"/>
            <w:tcBorders>
              <w:top w:val="single" w:sz="4" w:space="0" w:color="auto"/>
              <w:left w:val="single" w:sz="4" w:space="0" w:color="auto"/>
              <w:bottom w:val="single" w:sz="4" w:space="0" w:color="auto"/>
              <w:right w:val="single" w:sz="4" w:space="0" w:color="auto"/>
            </w:tcBorders>
          </w:tcPr>
          <w:p w14:paraId="352AEA44"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4A69FDA2"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F33FBE7"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6853B4C4"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E4AB9F6" w14:textId="77777777" w:rsidR="00CC00BB" w:rsidRPr="00DB15AF" w:rsidRDefault="00CC00BB" w:rsidP="003C696E">
            <w:pPr>
              <w:jc w:val="center"/>
              <w:rPr>
                <w:rFonts w:ascii="Footlight MT Light" w:hAnsi="Footlight MT Light"/>
              </w:rPr>
            </w:pPr>
          </w:p>
        </w:tc>
      </w:tr>
      <w:tr w:rsidR="001F4FF7" w:rsidRPr="00DB15AF" w14:paraId="62A830B3" w14:textId="77777777" w:rsidTr="0041189F">
        <w:tc>
          <w:tcPr>
            <w:tcW w:w="697" w:type="dxa"/>
            <w:tcBorders>
              <w:top w:val="single" w:sz="4" w:space="0" w:color="auto"/>
              <w:left w:val="single" w:sz="4" w:space="0" w:color="auto"/>
              <w:bottom w:val="single" w:sz="4" w:space="0" w:color="auto"/>
              <w:right w:val="single" w:sz="4" w:space="0" w:color="auto"/>
            </w:tcBorders>
          </w:tcPr>
          <w:p w14:paraId="2CBBA34F"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574D315"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DD2AE1C"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766E4E12"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0B609F2" w14:textId="77777777" w:rsidR="00CC00BB" w:rsidRPr="00DB15AF" w:rsidRDefault="00CC00BB" w:rsidP="003C696E">
            <w:pPr>
              <w:jc w:val="center"/>
              <w:rPr>
                <w:rFonts w:ascii="Footlight MT Light" w:hAnsi="Footlight MT Light"/>
              </w:rPr>
            </w:pPr>
          </w:p>
        </w:tc>
      </w:tr>
      <w:tr w:rsidR="001F4FF7" w:rsidRPr="00DB15AF" w14:paraId="04C1CD60" w14:textId="77777777" w:rsidTr="0041189F">
        <w:tc>
          <w:tcPr>
            <w:tcW w:w="697" w:type="dxa"/>
            <w:tcBorders>
              <w:top w:val="single" w:sz="4" w:space="0" w:color="auto"/>
              <w:left w:val="single" w:sz="4" w:space="0" w:color="auto"/>
              <w:bottom w:val="single" w:sz="4" w:space="0" w:color="auto"/>
              <w:right w:val="single" w:sz="4" w:space="0" w:color="auto"/>
            </w:tcBorders>
          </w:tcPr>
          <w:p w14:paraId="69612E2C"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50354FE9"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28477623"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88BE40C"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9B87734" w14:textId="77777777" w:rsidR="00CC00BB" w:rsidRPr="00DB15AF" w:rsidRDefault="00CC00BB" w:rsidP="003C696E">
            <w:pPr>
              <w:jc w:val="center"/>
              <w:rPr>
                <w:rFonts w:ascii="Footlight MT Light" w:hAnsi="Footlight MT Light"/>
              </w:rPr>
            </w:pPr>
          </w:p>
        </w:tc>
      </w:tr>
      <w:tr w:rsidR="001F4FF7" w:rsidRPr="00DB15AF" w14:paraId="1DD4EBAB" w14:textId="77777777" w:rsidTr="0041189F">
        <w:tc>
          <w:tcPr>
            <w:tcW w:w="697" w:type="dxa"/>
            <w:tcBorders>
              <w:top w:val="single" w:sz="4" w:space="0" w:color="auto"/>
              <w:left w:val="single" w:sz="4" w:space="0" w:color="auto"/>
              <w:bottom w:val="single" w:sz="4" w:space="0" w:color="auto"/>
              <w:right w:val="single" w:sz="4" w:space="0" w:color="auto"/>
            </w:tcBorders>
          </w:tcPr>
          <w:p w14:paraId="19F09A4B"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E5BEE7C"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67D8F093"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089215F7"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61610C" w14:textId="77777777" w:rsidR="00CC00BB" w:rsidRPr="00DB15AF" w:rsidRDefault="00CC00BB" w:rsidP="003C696E">
            <w:pPr>
              <w:jc w:val="center"/>
              <w:rPr>
                <w:rFonts w:ascii="Footlight MT Light" w:hAnsi="Footlight MT Light"/>
              </w:rPr>
            </w:pPr>
          </w:p>
        </w:tc>
      </w:tr>
      <w:tr w:rsidR="001F4FF7" w:rsidRPr="00DB15AF" w14:paraId="0FDE79AF" w14:textId="77777777" w:rsidTr="0041189F">
        <w:tc>
          <w:tcPr>
            <w:tcW w:w="697" w:type="dxa"/>
            <w:tcBorders>
              <w:top w:val="single" w:sz="4" w:space="0" w:color="auto"/>
              <w:left w:val="single" w:sz="4" w:space="0" w:color="auto"/>
              <w:bottom w:val="single" w:sz="4" w:space="0" w:color="auto"/>
              <w:right w:val="single" w:sz="4" w:space="0" w:color="auto"/>
            </w:tcBorders>
          </w:tcPr>
          <w:p w14:paraId="0C61BE97" w14:textId="77777777" w:rsidR="00CC00BB" w:rsidRPr="00DB15AF" w:rsidRDefault="00CC00BB" w:rsidP="003C696E">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1CD95490" w14:textId="77777777" w:rsidR="00CC00BB" w:rsidRPr="00DB15AF" w:rsidRDefault="00CC00BB" w:rsidP="003C696E">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88DEA82" w14:textId="77777777" w:rsidR="00CC00BB" w:rsidRPr="00DB15AF" w:rsidRDefault="00CC00BB" w:rsidP="003C696E">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76A6108" w14:textId="77777777" w:rsidR="00CC00BB" w:rsidRPr="00DB15AF" w:rsidRDefault="00CC00BB" w:rsidP="003C696E">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71947A6" w14:textId="77777777" w:rsidR="00CC00BB" w:rsidRPr="00DB15AF" w:rsidRDefault="00CC00BB" w:rsidP="003C696E">
            <w:pPr>
              <w:jc w:val="center"/>
              <w:rPr>
                <w:rFonts w:ascii="Footlight MT Light" w:hAnsi="Footlight MT Light"/>
              </w:rPr>
            </w:pPr>
          </w:p>
        </w:tc>
      </w:tr>
      <w:tr w:rsidR="001F4FF7" w:rsidRPr="00DB15AF" w14:paraId="55902D73" w14:textId="77777777" w:rsidTr="009C6598">
        <w:tc>
          <w:tcPr>
            <w:tcW w:w="6934" w:type="dxa"/>
            <w:gridSpan w:val="4"/>
            <w:tcBorders>
              <w:top w:val="single" w:sz="4" w:space="0" w:color="auto"/>
              <w:left w:val="single" w:sz="4" w:space="0" w:color="auto"/>
              <w:bottom w:val="single" w:sz="4" w:space="0" w:color="auto"/>
              <w:right w:val="single" w:sz="4" w:space="0" w:color="auto"/>
            </w:tcBorders>
          </w:tcPr>
          <w:p w14:paraId="64EEE1E6" w14:textId="5D09A010" w:rsidR="003C6F4D" w:rsidRPr="00DB15AF" w:rsidRDefault="003C6F4D" w:rsidP="003C696E">
            <w:pPr>
              <w:jc w:val="right"/>
              <w:rPr>
                <w:rFonts w:ascii="Footlight MT Light" w:hAnsi="Footlight MT Light"/>
                <w:b/>
              </w:rPr>
            </w:pPr>
            <w:r w:rsidRPr="00DB15AF">
              <w:rPr>
                <w:rFonts w:ascii="Footlight MT Light" w:hAnsi="Footlight MT Light"/>
                <w:b/>
              </w:rPr>
              <w:t xml:space="preserve">Total Daftar </w:t>
            </w:r>
            <w:r w:rsidR="006811FC" w:rsidRPr="00DB15AF">
              <w:rPr>
                <w:rFonts w:ascii="Footlight MT Light" w:hAnsi="Footlight MT Light"/>
                <w:b/>
              </w:rPr>
              <w:t>3</w:t>
            </w:r>
          </w:p>
          <w:p w14:paraId="3B5D1EA7" w14:textId="77777777" w:rsidR="003C6F4D" w:rsidRPr="00DB15AF" w:rsidRDefault="003C6F4D" w:rsidP="003C696E">
            <w:pPr>
              <w:jc w:val="right"/>
              <w:rPr>
                <w:rFonts w:ascii="Footlight MT Light" w:hAnsi="Footlight MT Light"/>
              </w:rPr>
            </w:pPr>
            <w:r w:rsidRPr="00DB15AF">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E6DCE4C" w14:textId="77777777" w:rsidR="003C6F4D" w:rsidRPr="00DB15AF" w:rsidRDefault="003C6F4D" w:rsidP="003C696E">
            <w:pPr>
              <w:rPr>
                <w:rFonts w:ascii="Footlight MT Light" w:hAnsi="Footlight MT Light"/>
                <w:b/>
              </w:rPr>
            </w:pPr>
          </w:p>
        </w:tc>
      </w:tr>
    </w:tbl>
    <w:p w14:paraId="172C67BA" w14:textId="77777777" w:rsidR="00827BEE" w:rsidRPr="00DB15AF" w:rsidRDefault="00827BEE" w:rsidP="003C696E">
      <w:pPr>
        <w:jc w:val="center"/>
        <w:rPr>
          <w:rFonts w:ascii="Footlight MT Light" w:hAnsi="Footlight MT Light"/>
        </w:rPr>
      </w:pPr>
    </w:p>
    <w:p w14:paraId="1D9400F8" w14:textId="77777777" w:rsidR="00827BEE" w:rsidRPr="00DB15AF" w:rsidRDefault="00827BEE" w:rsidP="003C696E">
      <w:pPr>
        <w:jc w:val="both"/>
        <w:rPr>
          <w:rFonts w:ascii="Footlight MT Light" w:hAnsi="Footlight MT Light"/>
        </w:rPr>
      </w:pPr>
      <w:r w:rsidRPr="00DB15AF">
        <w:rPr>
          <w:rFonts w:ascii="Footlight MT Light" w:hAnsi="Footlight MT Light"/>
        </w:rPr>
        <w:t>Keterangan:</w:t>
      </w:r>
    </w:p>
    <w:p w14:paraId="51F5FEFD" w14:textId="554E6AF7" w:rsidR="00D82B65" w:rsidRPr="00DB15AF" w:rsidRDefault="00827BEE" w:rsidP="003C696E">
      <w:pPr>
        <w:pStyle w:val="FootnoteText"/>
        <w:numPr>
          <w:ilvl w:val="3"/>
          <w:numId w:val="59"/>
        </w:numPr>
        <w:ind w:left="360"/>
        <w:jc w:val="both"/>
        <w:rPr>
          <w:rFonts w:ascii="Footlight MT Light" w:hAnsi="Footlight MT Light"/>
        </w:rPr>
      </w:pPr>
      <w:r w:rsidRPr="00DB15AF">
        <w:rPr>
          <w:rFonts w:ascii="Footlight MT Light" w:hAnsi="Footlight MT Light"/>
        </w:rPr>
        <w:t xml:space="preserve">Pada judul Daftar </w:t>
      </w:r>
      <w:r w:rsidR="006811FC" w:rsidRPr="00DB15AF">
        <w:rPr>
          <w:rFonts w:ascii="Footlight MT Light" w:hAnsi="Footlight MT Light"/>
        </w:rPr>
        <w:t>3</w:t>
      </w:r>
      <w:r w:rsidR="00D82B65" w:rsidRPr="00DB15AF">
        <w:rPr>
          <w:rFonts w:ascii="Footlight MT Light" w:hAnsi="Footlight MT Light"/>
        </w:rPr>
        <w:t xml:space="preserve"> </w:t>
      </w:r>
      <w:r w:rsidRPr="00DB15AF">
        <w:rPr>
          <w:rFonts w:ascii="Footlight MT Light" w:hAnsi="Footlight MT Light"/>
        </w:rPr>
        <w:t>cantumkan Mata Pembayaran Pekerjaan Utama yang menjadi pokok dari paket Pekerjaan Konstruksi ini di antara bagian-bagian pekerjaan lain.</w:t>
      </w:r>
    </w:p>
    <w:p w14:paraId="65440208" w14:textId="72949C89" w:rsidR="00827BEE" w:rsidRPr="00DB15AF" w:rsidRDefault="00D82B65" w:rsidP="003C696E">
      <w:pPr>
        <w:pStyle w:val="FootnoteText"/>
        <w:numPr>
          <w:ilvl w:val="3"/>
          <w:numId w:val="59"/>
        </w:numPr>
        <w:ind w:left="360"/>
        <w:jc w:val="both"/>
        <w:rPr>
          <w:rFonts w:ascii="Footlight MT Light" w:hAnsi="Footlight MT Light"/>
        </w:rPr>
      </w:pPr>
      <w:r w:rsidRPr="00DB15AF">
        <w:rPr>
          <w:rFonts w:ascii="Footlight MT Light" w:hAnsi="Footlight MT Light"/>
        </w:rPr>
        <w:t xml:space="preserve">Total Harga adalah </w:t>
      </w:r>
      <w:r w:rsidR="00827BEE" w:rsidRPr="00DB15AF">
        <w:rPr>
          <w:rFonts w:ascii="Footlight MT Light" w:hAnsi="Footlight MT Light"/>
        </w:rPr>
        <w:t>Semua jenis harga yang tercantum dalam Daftar Keluaran dan Harga merupakan harga sebelum PPN (Pajak Pertambahan Nilai).</w:t>
      </w:r>
    </w:p>
    <w:p w14:paraId="7D0EC9BD" w14:textId="591D677C" w:rsidR="001757A3" w:rsidRPr="00DB15AF" w:rsidRDefault="003C6F4D" w:rsidP="003C696E">
      <w:pPr>
        <w:jc w:val="center"/>
        <w:rPr>
          <w:rFonts w:ascii="Footlight MT Light" w:hAnsi="Footlight MT Light"/>
        </w:rPr>
      </w:pPr>
      <w:r w:rsidRPr="00DB15AF">
        <w:rPr>
          <w:rFonts w:ascii="Footlight MT Light" w:hAnsi="Footlight MT Light"/>
        </w:rPr>
        <w:br w:type="page"/>
      </w:r>
      <w:r w:rsidR="00743763" w:rsidRPr="00DB15AF">
        <w:rPr>
          <w:rFonts w:ascii="Footlight MT Light" w:hAnsi="Footlight MT Light"/>
        </w:rPr>
        <w:lastRenderedPageBreak/>
        <w:t xml:space="preserve">Daftar </w:t>
      </w:r>
      <w:r w:rsidR="006811FC" w:rsidRPr="00DB15AF">
        <w:rPr>
          <w:rFonts w:ascii="Footlight MT Light" w:hAnsi="Footlight MT Light"/>
        </w:rPr>
        <w:t>4</w:t>
      </w:r>
      <w:r w:rsidR="00743763" w:rsidRPr="00DB15AF">
        <w:rPr>
          <w:rFonts w:ascii="Footlight MT Light" w:hAnsi="Footlight MT Light"/>
        </w:rPr>
        <w:t>: Mata Pembayaran ______________________</w:t>
      </w:r>
    </w:p>
    <w:p w14:paraId="3B5E59E3" w14:textId="77777777" w:rsidR="001757A3" w:rsidRPr="00DB15AF" w:rsidRDefault="003C6F4D" w:rsidP="003C696E">
      <w:pPr>
        <w:jc w:val="cente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58752" behindDoc="0" locked="0" layoutInCell="1" allowOverlap="1" wp14:anchorId="53676BCE" wp14:editId="419F92BB">
                <wp:simplePos x="0" y="0"/>
                <wp:positionH relativeFrom="margin">
                  <wp:posOffset>4126687</wp:posOffset>
                </wp:positionH>
                <wp:positionV relativeFrom="paragraph">
                  <wp:posOffset>81661</wp:posOffset>
                </wp:positionV>
                <wp:extent cx="1023620" cy="277978"/>
                <wp:effectExtent l="0" t="0" r="24130" b="273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1FACDC69" w14:textId="77777777" w:rsidR="000C1C19" w:rsidRPr="00492995" w:rsidRDefault="000C1C19"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6BCE" id="Rectangle 32" o:spid="_x0000_s1050" style="position:absolute;left:0;text-align:left;margin-left:324.95pt;margin-top:6.45pt;width:80.6pt;height:21.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">
                <v:textbox>
                  <w:txbxContent>
                    <w:p w14:paraId="1FACDC69" w14:textId="77777777" w:rsidR="000C1C19" w:rsidRPr="00492995" w:rsidRDefault="000C1C19" w:rsidP="003C6F4D">
                      <w:pPr>
                        <w:jc w:val="center"/>
                        <w:rPr>
                          <w:b/>
                        </w:rPr>
                      </w:pPr>
                      <w:r w:rsidRPr="00492995">
                        <w:rPr>
                          <w:b/>
                        </w:rPr>
                        <w:t>CONTOH</w:t>
                      </w:r>
                    </w:p>
                  </w:txbxContent>
                </v:textbox>
                <w10:wrap anchorx="margin"/>
              </v:rect>
            </w:pict>
          </mc:Fallback>
        </mc:AlternateContent>
      </w:r>
    </w:p>
    <w:p w14:paraId="1C8F1A2A" w14:textId="499FAB7B" w:rsidR="003C6F4D" w:rsidRPr="00DB15AF" w:rsidRDefault="003C6F4D" w:rsidP="003C696E">
      <w:pPr>
        <w:ind w:left="340"/>
        <w:jc w:val="both"/>
        <w:rPr>
          <w:rFonts w:ascii="Footlight MT Light" w:hAnsi="Footlight MT Light"/>
        </w:rPr>
      </w:pPr>
    </w:p>
    <w:p w14:paraId="0D826C9F" w14:textId="4B055E0F" w:rsidR="004B3C82" w:rsidRPr="00DB15AF" w:rsidRDefault="004B3C82" w:rsidP="003C696E">
      <w:pPr>
        <w:ind w:left="340"/>
        <w:jc w:val="both"/>
        <w:rPr>
          <w:rFonts w:ascii="Footlight MT Light" w:hAnsi="Footlight MT Light"/>
        </w:rPr>
      </w:pPr>
    </w:p>
    <w:p w14:paraId="27F64A28" w14:textId="77777777" w:rsidR="004B3C82" w:rsidRPr="00DB15AF" w:rsidRDefault="004B3C82" w:rsidP="003C696E">
      <w:pPr>
        <w:ind w:left="340"/>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2313"/>
        <w:gridCol w:w="2160"/>
        <w:gridCol w:w="1980"/>
        <w:gridCol w:w="918"/>
      </w:tblGrid>
      <w:tr w:rsidR="001F4FF7" w:rsidRPr="00DB15AF" w14:paraId="63989AD2" w14:textId="77777777" w:rsidTr="001A1204">
        <w:tc>
          <w:tcPr>
            <w:tcW w:w="555" w:type="dxa"/>
            <w:tcBorders>
              <w:top w:val="single" w:sz="4" w:space="0" w:color="auto"/>
              <w:left w:val="single" w:sz="4" w:space="0" w:color="auto"/>
              <w:bottom w:val="single" w:sz="4" w:space="0" w:color="auto"/>
              <w:right w:val="single" w:sz="4" w:space="0" w:color="auto"/>
            </w:tcBorders>
          </w:tcPr>
          <w:p w14:paraId="38EB789A" w14:textId="77777777" w:rsidR="00E27552" w:rsidRPr="00DB15AF" w:rsidRDefault="00E27552" w:rsidP="003C696E">
            <w:pPr>
              <w:jc w:val="center"/>
              <w:rPr>
                <w:rFonts w:ascii="Footlight MT Light" w:hAnsi="Footlight MT Light"/>
                <w:i/>
              </w:rPr>
            </w:pPr>
            <w:r w:rsidRPr="00DB15AF">
              <w:rPr>
                <w:rFonts w:ascii="Footlight MT Light" w:hAnsi="Footlight MT Light"/>
                <w:i/>
              </w:rPr>
              <w:t>No.</w:t>
            </w:r>
          </w:p>
        </w:tc>
        <w:tc>
          <w:tcPr>
            <w:tcW w:w="2313" w:type="dxa"/>
            <w:tcBorders>
              <w:top w:val="single" w:sz="4" w:space="0" w:color="auto"/>
              <w:left w:val="single" w:sz="4" w:space="0" w:color="auto"/>
              <w:bottom w:val="single" w:sz="4" w:space="0" w:color="auto"/>
              <w:right w:val="single" w:sz="4" w:space="0" w:color="auto"/>
            </w:tcBorders>
          </w:tcPr>
          <w:p w14:paraId="3C7E8064" w14:textId="0D40CD02" w:rsidR="00E27552" w:rsidRPr="00DB15AF" w:rsidRDefault="00E27552" w:rsidP="003C696E">
            <w:pPr>
              <w:jc w:val="center"/>
              <w:rPr>
                <w:rFonts w:ascii="Footlight MT Light" w:hAnsi="Footlight MT Light"/>
                <w:i/>
              </w:rPr>
            </w:pPr>
            <w:r w:rsidRPr="00DB15AF">
              <w:rPr>
                <w:rFonts w:ascii="Footlight MT Light" w:hAnsi="Footlight MT Light"/>
                <w:i/>
              </w:rPr>
              <w:t xml:space="preserve">Uraian </w:t>
            </w:r>
          </w:p>
          <w:p w14:paraId="5C104B00" w14:textId="77777777" w:rsidR="00E27552" w:rsidRPr="00DB15AF" w:rsidRDefault="00E27552" w:rsidP="003C696E">
            <w:pPr>
              <w:jc w:val="center"/>
              <w:rPr>
                <w:rFonts w:ascii="Footlight MT Light" w:hAnsi="Footlight MT Light"/>
                <w:i/>
              </w:rPr>
            </w:pPr>
            <w:r w:rsidRPr="00DB15AF">
              <w:rPr>
                <w:rFonts w:ascii="Footlight MT Light" w:hAnsi="Footlight MT Light"/>
                <w:i/>
              </w:rPr>
              <w:t>Keluaran/output</w:t>
            </w:r>
          </w:p>
        </w:tc>
        <w:tc>
          <w:tcPr>
            <w:tcW w:w="2160" w:type="dxa"/>
            <w:tcBorders>
              <w:top w:val="single" w:sz="4" w:space="0" w:color="auto"/>
              <w:left w:val="single" w:sz="4" w:space="0" w:color="auto"/>
              <w:bottom w:val="single" w:sz="4" w:space="0" w:color="auto"/>
              <w:right w:val="single" w:sz="4" w:space="0" w:color="auto"/>
            </w:tcBorders>
          </w:tcPr>
          <w:p w14:paraId="781A348F" w14:textId="77777777" w:rsidR="00E27552" w:rsidRPr="00DB15AF" w:rsidRDefault="00E27552" w:rsidP="003C696E">
            <w:pPr>
              <w:jc w:val="center"/>
              <w:rPr>
                <w:rFonts w:ascii="Footlight MT Light" w:hAnsi="Footlight MT Light"/>
                <w:i/>
              </w:rPr>
            </w:pPr>
            <w:r w:rsidRPr="00DB15AF">
              <w:rPr>
                <w:rFonts w:ascii="Footlight MT Light" w:hAnsi="Footlight MT Light"/>
                <w:i/>
              </w:rPr>
              <w:t>Persentase/ Satuan Ukuran Keluaran/output</w:t>
            </w:r>
          </w:p>
        </w:tc>
        <w:tc>
          <w:tcPr>
            <w:tcW w:w="1980" w:type="dxa"/>
            <w:tcBorders>
              <w:top w:val="single" w:sz="4" w:space="0" w:color="auto"/>
              <w:left w:val="single" w:sz="4" w:space="0" w:color="auto"/>
              <w:bottom w:val="single" w:sz="4" w:space="0" w:color="auto"/>
              <w:right w:val="single" w:sz="4" w:space="0" w:color="auto"/>
            </w:tcBorders>
          </w:tcPr>
          <w:p w14:paraId="205F51EE" w14:textId="77777777" w:rsidR="00E27552" w:rsidRPr="00DB15AF" w:rsidRDefault="00E27552" w:rsidP="003C696E">
            <w:pPr>
              <w:jc w:val="center"/>
              <w:rPr>
                <w:rFonts w:ascii="Footlight MT Light" w:hAnsi="Footlight MT Light"/>
                <w:i/>
              </w:rPr>
            </w:pPr>
            <w:r w:rsidRPr="00DB15AF">
              <w:rPr>
                <w:rFonts w:ascii="Footlight MT Light" w:hAnsi="Footlight MT Light"/>
                <w:i/>
              </w:rPr>
              <w:t>Satuan Harga Keluaran/output</w:t>
            </w:r>
          </w:p>
        </w:tc>
        <w:tc>
          <w:tcPr>
            <w:tcW w:w="918" w:type="dxa"/>
            <w:tcBorders>
              <w:top w:val="single" w:sz="4" w:space="0" w:color="auto"/>
              <w:left w:val="single" w:sz="4" w:space="0" w:color="auto"/>
              <w:bottom w:val="single" w:sz="4" w:space="0" w:color="auto"/>
              <w:right w:val="single" w:sz="4" w:space="0" w:color="auto"/>
            </w:tcBorders>
          </w:tcPr>
          <w:p w14:paraId="03D6D43B" w14:textId="77777777" w:rsidR="00E27552" w:rsidRPr="00DB15AF" w:rsidRDefault="00E27552" w:rsidP="003C696E">
            <w:pPr>
              <w:jc w:val="center"/>
              <w:rPr>
                <w:rFonts w:ascii="Footlight MT Light" w:hAnsi="Footlight MT Light"/>
              </w:rPr>
            </w:pPr>
            <w:r w:rsidRPr="00DB15AF">
              <w:rPr>
                <w:rFonts w:ascii="Footlight MT Light" w:hAnsi="Footlight MT Light"/>
                <w:i/>
              </w:rPr>
              <w:t>Total Harga</w:t>
            </w:r>
          </w:p>
        </w:tc>
      </w:tr>
      <w:tr w:rsidR="001F4FF7" w:rsidRPr="00DB15AF" w14:paraId="36C6A58F" w14:textId="77777777" w:rsidTr="001A1204">
        <w:tc>
          <w:tcPr>
            <w:tcW w:w="555" w:type="dxa"/>
            <w:tcBorders>
              <w:top w:val="single" w:sz="4" w:space="0" w:color="auto"/>
              <w:left w:val="single" w:sz="4" w:space="0" w:color="auto"/>
              <w:bottom w:val="single" w:sz="4" w:space="0" w:color="auto"/>
              <w:right w:val="single" w:sz="4" w:space="0" w:color="auto"/>
            </w:tcBorders>
          </w:tcPr>
          <w:p w14:paraId="70785DC0"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4B18B6E"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3A3EDE64"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18E67D98"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5D6CECD6" w14:textId="77777777" w:rsidR="00CC00BB" w:rsidRPr="00DB15AF" w:rsidRDefault="00CC00BB" w:rsidP="003C696E">
            <w:pPr>
              <w:jc w:val="center"/>
              <w:rPr>
                <w:rFonts w:ascii="Footlight MT Light" w:hAnsi="Footlight MT Light"/>
              </w:rPr>
            </w:pPr>
          </w:p>
        </w:tc>
      </w:tr>
      <w:tr w:rsidR="001F4FF7" w:rsidRPr="00DB15AF" w14:paraId="4533D208" w14:textId="77777777" w:rsidTr="001A1204">
        <w:tc>
          <w:tcPr>
            <w:tcW w:w="555" w:type="dxa"/>
            <w:tcBorders>
              <w:top w:val="single" w:sz="4" w:space="0" w:color="auto"/>
              <w:left w:val="single" w:sz="4" w:space="0" w:color="auto"/>
              <w:bottom w:val="single" w:sz="4" w:space="0" w:color="auto"/>
              <w:right w:val="single" w:sz="4" w:space="0" w:color="auto"/>
            </w:tcBorders>
          </w:tcPr>
          <w:p w14:paraId="7DCA344A"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144F6D0"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5DBD742F"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81F1B1F"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6C604B40" w14:textId="77777777" w:rsidR="00CC00BB" w:rsidRPr="00DB15AF" w:rsidRDefault="00CC00BB" w:rsidP="003C696E">
            <w:pPr>
              <w:jc w:val="center"/>
              <w:rPr>
                <w:rFonts w:ascii="Footlight MT Light" w:hAnsi="Footlight MT Light"/>
              </w:rPr>
            </w:pPr>
          </w:p>
        </w:tc>
      </w:tr>
      <w:tr w:rsidR="001F4FF7" w:rsidRPr="00DB15AF" w14:paraId="0F3590DF" w14:textId="77777777" w:rsidTr="001A1204">
        <w:tc>
          <w:tcPr>
            <w:tcW w:w="555" w:type="dxa"/>
            <w:tcBorders>
              <w:top w:val="single" w:sz="4" w:space="0" w:color="auto"/>
              <w:left w:val="single" w:sz="4" w:space="0" w:color="auto"/>
              <w:bottom w:val="single" w:sz="4" w:space="0" w:color="auto"/>
              <w:right w:val="single" w:sz="4" w:space="0" w:color="auto"/>
            </w:tcBorders>
          </w:tcPr>
          <w:p w14:paraId="700D5971"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4B2D2A67"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1EC0900E"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5C632C5F"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63AA16B2" w14:textId="77777777" w:rsidR="00CC00BB" w:rsidRPr="00DB15AF" w:rsidRDefault="00CC00BB" w:rsidP="003C696E">
            <w:pPr>
              <w:jc w:val="center"/>
              <w:rPr>
                <w:rFonts w:ascii="Footlight MT Light" w:hAnsi="Footlight MT Light"/>
              </w:rPr>
            </w:pPr>
          </w:p>
        </w:tc>
      </w:tr>
      <w:tr w:rsidR="001F4FF7" w:rsidRPr="00DB15AF" w14:paraId="1B1AA255" w14:textId="77777777" w:rsidTr="001A1204">
        <w:tc>
          <w:tcPr>
            <w:tcW w:w="555" w:type="dxa"/>
            <w:tcBorders>
              <w:top w:val="single" w:sz="4" w:space="0" w:color="auto"/>
              <w:left w:val="single" w:sz="4" w:space="0" w:color="auto"/>
              <w:bottom w:val="single" w:sz="4" w:space="0" w:color="auto"/>
              <w:right w:val="single" w:sz="4" w:space="0" w:color="auto"/>
            </w:tcBorders>
          </w:tcPr>
          <w:p w14:paraId="15036533"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3E4E131E"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54404B93"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1A032E6"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9CD7BFE" w14:textId="77777777" w:rsidR="00CC00BB" w:rsidRPr="00DB15AF" w:rsidRDefault="00CC00BB" w:rsidP="003C696E">
            <w:pPr>
              <w:jc w:val="center"/>
              <w:rPr>
                <w:rFonts w:ascii="Footlight MT Light" w:hAnsi="Footlight MT Light"/>
              </w:rPr>
            </w:pPr>
          </w:p>
        </w:tc>
      </w:tr>
      <w:tr w:rsidR="001F4FF7" w:rsidRPr="00DB15AF" w14:paraId="38DCDF14" w14:textId="77777777" w:rsidTr="001A1204">
        <w:tc>
          <w:tcPr>
            <w:tcW w:w="555" w:type="dxa"/>
            <w:tcBorders>
              <w:top w:val="single" w:sz="4" w:space="0" w:color="auto"/>
              <w:left w:val="single" w:sz="4" w:space="0" w:color="auto"/>
              <w:bottom w:val="single" w:sz="4" w:space="0" w:color="auto"/>
              <w:right w:val="single" w:sz="4" w:space="0" w:color="auto"/>
            </w:tcBorders>
          </w:tcPr>
          <w:p w14:paraId="67D24F4C"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0A390E33"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9E26A1B"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0E0D74C3"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5452658" w14:textId="77777777" w:rsidR="00CC00BB" w:rsidRPr="00DB15AF" w:rsidRDefault="00CC00BB" w:rsidP="003C696E">
            <w:pPr>
              <w:jc w:val="center"/>
              <w:rPr>
                <w:rFonts w:ascii="Footlight MT Light" w:hAnsi="Footlight MT Light"/>
              </w:rPr>
            </w:pPr>
          </w:p>
        </w:tc>
      </w:tr>
      <w:tr w:rsidR="001F4FF7" w:rsidRPr="00DB15AF" w14:paraId="5E241A71" w14:textId="77777777" w:rsidTr="001A1204">
        <w:tc>
          <w:tcPr>
            <w:tcW w:w="555" w:type="dxa"/>
            <w:tcBorders>
              <w:top w:val="single" w:sz="4" w:space="0" w:color="auto"/>
              <w:left w:val="single" w:sz="4" w:space="0" w:color="auto"/>
              <w:bottom w:val="single" w:sz="4" w:space="0" w:color="auto"/>
              <w:right w:val="single" w:sz="4" w:space="0" w:color="auto"/>
            </w:tcBorders>
          </w:tcPr>
          <w:p w14:paraId="0C66C554"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DACF0CB"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E9E8E50"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33C6627D"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5CBD1D91" w14:textId="77777777" w:rsidR="00CC00BB" w:rsidRPr="00DB15AF" w:rsidRDefault="00CC00BB" w:rsidP="003C696E">
            <w:pPr>
              <w:jc w:val="center"/>
              <w:rPr>
                <w:rFonts w:ascii="Footlight MT Light" w:hAnsi="Footlight MT Light"/>
              </w:rPr>
            </w:pPr>
          </w:p>
        </w:tc>
      </w:tr>
      <w:tr w:rsidR="001F4FF7" w:rsidRPr="00DB15AF" w14:paraId="049663CF" w14:textId="77777777" w:rsidTr="001A1204">
        <w:tc>
          <w:tcPr>
            <w:tcW w:w="555" w:type="dxa"/>
            <w:tcBorders>
              <w:top w:val="single" w:sz="4" w:space="0" w:color="auto"/>
              <w:left w:val="single" w:sz="4" w:space="0" w:color="auto"/>
              <w:bottom w:val="single" w:sz="4" w:space="0" w:color="auto"/>
              <w:right w:val="single" w:sz="4" w:space="0" w:color="auto"/>
            </w:tcBorders>
          </w:tcPr>
          <w:p w14:paraId="2A1747EE"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A2F37FF"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608416DD"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66E0556"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05CF810C" w14:textId="77777777" w:rsidR="00CC00BB" w:rsidRPr="00DB15AF" w:rsidRDefault="00CC00BB" w:rsidP="003C696E">
            <w:pPr>
              <w:jc w:val="center"/>
              <w:rPr>
                <w:rFonts w:ascii="Footlight MT Light" w:hAnsi="Footlight MT Light"/>
              </w:rPr>
            </w:pPr>
          </w:p>
        </w:tc>
      </w:tr>
      <w:tr w:rsidR="001F4FF7" w:rsidRPr="00DB15AF" w14:paraId="31EE3166" w14:textId="77777777" w:rsidTr="001A1204">
        <w:tc>
          <w:tcPr>
            <w:tcW w:w="555" w:type="dxa"/>
            <w:tcBorders>
              <w:top w:val="single" w:sz="4" w:space="0" w:color="auto"/>
              <w:left w:val="single" w:sz="4" w:space="0" w:color="auto"/>
              <w:bottom w:val="single" w:sz="4" w:space="0" w:color="auto"/>
              <w:right w:val="single" w:sz="4" w:space="0" w:color="auto"/>
            </w:tcBorders>
          </w:tcPr>
          <w:p w14:paraId="187FA364"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73ABE6BA"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24BF5EA4"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5C9E70CD"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455A3D4B" w14:textId="77777777" w:rsidR="00CC00BB" w:rsidRPr="00DB15AF" w:rsidRDefault="00CC00BB" w:rsidP="003C696E">
            <w:pPr>
              <w:jc w:val="center"/>
              <w:rPr>
                <w:rFonts w:ascii="Footlight MT Light" w:hAnsi="Footlight MT Light"/>
              </w:rPr>
            </w:pPr>
          </w:p>
        </w:tc>
      </w:tr>
      <w:tr w:rsidR="001F4FF7" w:rsidRPr="00DB15AF" w14:paraId="37B40C1F" w14:textId="77777777" w:rsidTr="001A1204">
        <w:tc>
          <w:tcPr>
            <w:tcW w:w="555" w:type="dxa"/>
            <w:tcBorders>
              <w:top w:val="single" w:sz="4" w:space="0" w:color="auto"/>
              <w:left w:val="single" w:sz="4" w:space="0" w:color="auto"/>
              <w:bottom w:val="single" w:sz="4" w:space="0" w:color="auto"/>
              <w:right w:val="single" w:sz="4" w:space="0" w:color="auto"/>
            </w:tcBorders>
          </w:tcPr>
          <w:p w14:paraId="19E9F704"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3FB60994"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59A444A"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A3A9656"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44A637B6" w14:textId="77777777" w:rsidR="00CC00BB" w:rsidRPr="00DB15AF" w:rsidRDefault="00CC00BB" w:rsidP="003C696E">
            <w:pPr>
              <w:jc w:val="center"/>
              <w:rPr>
                <w:rFonts w:ascii="Footlight MT Light" w:hAnsi="Footlight MT Light"/>
              </w:rPr>
            </w:pPr>
          </w:p>
        </w:tc>
      </w:tr>
      <w:tr w:rsidR="001F4FF7" w:rsidRPr="00DB15AF" w14:paraId="7D8D1B96" w14:textId="77777777" w:rsidTr="001A1204">
        <w:tc>
          <w:tcPr>
            <w:tcW w:w="555" w:type="dxa"/>
            <w:tcBorders>
              <w:top w:val="single" w:sz="4" w:space="0" w:color="auto"/>
              <w:left w:val="single" w:sz="4" w:space="0" w:color="auto"/>
              <w:bottom w:val="single" w:sz="4" w:space="0" w:color="auto"/>
              <w:right w:val="single" w:sz="4" w:space="0" w:color="auto"/>
            </w:tcBorders>
          </w:tcPr>
          <w:p w14:paraId="1141D449" w14:textId="77777777" w:rsidR="00CC00BB" w:rsidRPr="00DB15AF" w:rsidRDefault="00CC00BB" w:rsidP="003C696E">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2579B1E3" w14:textId="77777777" w:rsidR="00CC00BB" w:rsidRPr="00DB15AF" w:rsidRDefault="00CC00BB" w:rsidP="003C696E">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8AA223D" w14:textId="77777777" w:rsidR="00CC00BB" w:rsidRPr="00DB15AF" w:rsidRDefault="00CC00BB" w:rsidP="003C696E">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1F050A8" w14:textId="77777777" w:rsidR="00CC00BB" w:rsidRPr="00DB15AF" w:rsidRDefault="00CC00BB" w:rsidP="003C696E">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B531659" w14:textId="77777777" w:rsidR="00CC00BB" w:rsidRPr="00DB15AF" w:rsidRDefault="00CC00BB" w:rsidP="003C696E">
            <w:pPr>
              <w:jc w:val="center"/>
              <w:rPr>
                <w:rFonts w:ascii="Footlight MT Light" w:hAnsi="Footlight MT Light"/>
              </w:rPr>
            </w:pPr>
          </w:p>
        </w:tc>
      </w:tr>
      <w:tr w:rsidR="001F4FF7" w:rsidRPr="00DB15AF" w14:paraId="5A66E4E4" w14:textId="77777777" w:rsidTr="001A1204">
        <w:tc>
          <w:tcPr>
            <w:tcW w:w="7008" w:type="dxa"/>
            <w:gridSpan w:val="4"/>
            <w:tcBorders>
              <w:top w:val="single" w:sz="4" w:space="0" w:color="auto"/>
              <w:left w:val="single" w:sz="4" w:space="0" w:color="auto"/>
              <w:bottom w:val="single" w:sz="4" w:space="0" w:color="auto"/>
              <w:right w:val="single" w:sz="4" w:space="0" w:color="auto"/>
            </w:tcBorders>
          </w:tcPr>
          <w:p w14:paraId="29683FBB" w14:textId="0A058B43" w:rsidR="003C6F4D" w:rsidRPr="00DB15AF" w:rsidRDefault="003C6F4D" w:rsidP="003C696E">
            <w:pPr>
              <w:jc w:val="right"/>
              <w:rPr>
                <w:rFonts w:ascii="Footlight MT Light" w:hAnsi="Footlight MT Light"/>
                <w:b/>
              </w:rPr>
            </w:pPr>
            <w:r w:rsidRPr="00DB15AF">
              <w:rPr>
                <w:rFonts w:ascii="Footlight MT Light" w:hAnsi="Footlight MT Light"/>
                <w:b/>
              </w:rPr>
              <w:t xml:space="preserve">Total Daftar </w:t>
            </w:r>
            <w:r w:rsidR="006811FC" w:rsidRPr="00DB15AF">
              <w:rPr>
                <w:rFonts w:ascii="Footlight MT Light" w:hAnsi="Footlight MT Light"/>
                <w:b/>
              </w:rPr>
              <w:t>4</w:t>
            </w:r>
          </w:p>
          <w:p w14:paraId="1F61B4B0" w14:textId="77777777" w:rsidR="003C6F4D" w:rsidRPr="00DB15AF" w:rsidRDefault="003C6F4D" w:rsidP="003C696E">
            <w:pPr>
              <w:jc w:val="right"/>
              <w:rPr>
                <w:rFonts w:ascii="Footlight MT Light" w:hAnsi="Footlight MT Light"/>
              </w:rPr>
            </w:pPr>
            <w:r w:rsidRPr="00DB15AF">
              <w:rPr>
                <w:rFonts w:ascii="Footlight MT Light" w:hAnsi="Footlight MT Light"/>
              </w:rPr>
              <w:t>(pindahkan nilai total ke Daftar Rekapitulasi)</w:t>
            </w:r>
          </w:p>
        </w:tc>
        <w:tc>
          <w:tcPr>
            <w:tcW w:w="918" w:type="dxa"/>
            <w:tcBorders>
              <w:top w:val="single" w:sz="4" w:space="0" w:color="auto"/>
              <w:left w:val="single" w:sz="4" w:space="0" w:color="auto"/>
              <w:bottom w:val="single" w:sz="4" w:space="0" w:color="auto"/>
              <w:right w:val="single" w:sz="4" w:space="0" w:color="auto"/>
            </w:tcBorders>
          </w:tcPr>
          <w:p w14:paraId="025D8FEB" w14:textId="77777777" w:rsidR="003C6F4D" w:rsidRPr="00DB15AF" w:rsidRDefault="003C6F4D" w:rsidP="003C696E">
            <w:pPr>
              <w:rPr>
                <w:rFonts w:ascii="Footlight MT Light" w:hAnsi="Footlight MT Light"/>
                <w:b/>
              </w:rPr>
            </w:pPr>
          </w:p>
        </w:tc>
      </w:tr>
    </w:tbl>
    <w:p w14:paraId="3867D35A" w14:textId="77777777" w:rsidR="00D82B65" w:rsidRPr="00DB15AF" w:rsidRDefault="00D82B65" w:rsidP="003C696E">
      <w:pPr>
        <w:jc w:val="center"/>
        <w:rPr>
          <w:rFonts w:ascii="Footlight MT Light" w:hAnsi="Footlight MT Light"/>
        </w:rPr>
      </w:pPr>
    </w:p>
    <w:p w14:paraId="0223E9FB" w14:textId="77777777" w:rsidR="00D82B65" w:rsidRPr="00DB15AF" w:rsidRDefault="00D82B65" w:rsidP="003C696E">
      <w:pPr>
        <w:jc w:val="both"/>
        <w:rPr>
          <w:rFonts w:ascii="Footlight MT Light" w:hAnsi="Footlight MT Light"/>
        </w:rPr>
      </w:pPr>
      <w:r w:rsidRPr="00DB15AF">
        <w:rPr>
          <w:rFonts w:ascii="Footlight MT Light" w:hAnsi="Footlight MT Light"/>
        </w:rPr>
        <w:t>Keterangan:</w:t>
      </w:r>
    </w:p>
    <w:p w14:paraId="36D40432" w14:textId="11BC5266" w:rsidR="00D82B65" w:rsidRPr="00DB15AF" w:rsidRDefault="00D82B65" w:rsidP="003C696E">
      <w:pPr>
        <w:pStyle w:val="FootnoteText"/>
        <w:numPr>
          <w:ilvl w:val="3"/>
          <w:numId w:val="110"/>
        </w:numPr>
        <w:ind w:left="360"/>
        <w:jc w:val="both"/>
        <w:rPr>
          <w:rFonts w:ascii="Footlight MT Light" w:hAnsi="Footlight MT Light"/>
        </w:rPr>
      </w:pPr>
      <w:r w:rsidRPr="00DB15AF">
        <w:rPr>
          <w:rFonts w:ascii="Footlight MT Light" w:hAnsi="Footlight MT Light"/>
        </w:rPr>
        <w:t xml:space="preserve">Pada judul Daftar </w:t>
      </w:r>
      <w:r w:rsidR="006811FC" w:rsidRPr="00DB15AF">
        <w:rPr>
          <w:rFonts w:ascii="Footlight MT Light" w:hAnsi="Footlight MT Light"/>
        </w:rPr>
        <w:t>4</w:t>
      </w:r>
      <w:r w:rsidRPr="00DB15AF">
        <w:rPr>
          <w:rFonts w:ascii="Footlight MT Light" w:hAnsi="Footlight MT Light"/>
        </w:rPr>
        <w:t xml:space="preserve"> cantumkan Mata Pembayaran Jenis Pekerjaan selain yang sudah diuraikan dalam Mata Pembayaran Pekerjaan Utama jika terdapat lebih dari satu jenis pekerjaan.</w:t>
      </w:r>
    </w:p>
    <w:p w14:paraId="7EB1CCFA" w14:textId="43333581" w:rsidR="00D82B65" w:rsidRPr="00DB15AF" w:rsidRDefault="00D82B65" w:rsidP="003C696E">
      <w:pPr>
        <w:pStyle w:val="FootnoteText"/>
        <w:numPr>
          <w:ilvl w:val="3"/>
          <w:numId w:val="110"/>
        </w:numPr>
        <w:ind w:left="360"/>
        <w:jc w:val="both"/>
        <w:rPr>
          <w:rFonts w:ascii="Footlight MT Light" w:hAnsi="Footlight MT Light"/>
        </w:rPr>
      </w:pPr>
      <w:r w:rsidRPr="00DB15AF">
        <w:rPr>
          <w:rFonts w:ascii="Footlight MT Light" w:hAnsi="Footlight MT Light"/>
        </w:rPr>
        <w:t>Total Harga adalah Semua jenis harga yang tercantum dalam Daftar Keluaran dan Harga merupakan harga sebelum PPN (Pajak Pertambahan Nilai).</w:t>
      </w:r>
    </w:p>
    <w:p w14:paraId="47B7F654" w14:textId="77777777" w:rsidR="00826D43" w:rsidRPr="00DB15AF" w:rsidRDefault="00826D43" w:rsidP="003C696E">
      <w:pPr>
        <w:jc w:val="center"/>
        <w:rPr>
          <w:rFonts w:ascii="Footlight MT Light" w:hAnsi="Footlight MT Light"/>
        </w:rPr>
        <w:sectPr w:rsidR="00826D43"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41052011" w14:textId="77777777" w:rsidR="00826D43" w:rsidRPr="00DB15AF" w:rsidRDefault="00826D43" w:rsidP="003C696E">
      <w:pPr>
        <w:jc w:val="center"/>
        <w:rPr>
          <w:rFonts w:ascii="Footlight MT Light" w:hAnsi="Footlight MT Light"/>
        </w:rPr>
      </w:pPr>
      <w:r w:rsidRPr="00DB15AF">
        <w:rPr>
          <w:rFonts w:ascii="Footlight MT Light" w:hAnsi="Footlight MT Light"/>
        </w:rPr>
        <w:lastRenderedPageBreak/>
        <w:t>Daftar 5: Mata Pembayaran Utama</w:t>
      </w:r>
    </w:p>
    <w:p w14:paraId="7CAC0F4D" w14:textId="77777777" w:rsidR="00826D43" w:rsidRPr="00DB15AF" w:rsidRDefault="00826D43" w:rsidP="003C696E">
      <w:pPr>
        <w:jc w:val="center"/>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97664" behindDoc="0" locked="0" layoutInCell="1" allowOverlap="1" wp14:anchorId="7587A349" wp14:editId="6F902A57">
                <wp:simplePos x="0" y="0"/>
                <wp:positionH relativeFrom="margin">
                  <wp:posOffset>4126687</wp:posOffset>
                </wp:positionH>
                <wp:positionV relativeFrom="paragraph">
                  <wp:posOffset>81661</wp:posOffset>
                </wp:positionV>
                <wp:extent cx="1023620" cy="277978"/>
                <wp:effectExtent l="0" t="0" r="24130" b="273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5F58CF18" w14:textId="77777777" w:rsidR="000C1C19" w:rsidRPr="00492995" w:rsidRDefault="000C1C19" w:rsidP="00826D43">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7A349" id="Rectangle 12" o:spid="_x0000_s1051" style="position:absolute;left:0;text-align:left;margin-left:324.95pt;margin-top:6.45pt;width:80.6pt;height:21.9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">
                <v:textbox>
                  <w:txbxContent>
                    <w:p w14:paraId="5F58CF18" w14:textId="77777777" w:rsidR="000C1C19" w:rsidRPr="00492995" w:rsidRDefault="000C1C19" w:rsidP="00826D43">
                      <w:pPr>
                        <w:jc w:val="center"/>
                        <w:rPr>
                          <w:b/>
                        </w:rPr>
                      </w:pPr>
                      <w:r w:rsidRPr="00492995">
                        <w:rPr>
                          <w:b/>
                        </w:rPr>
                        <w:t>CONTOH</w:t>
                      </w:r>
                    </w:p>
                  </w:txbxContent>
                </v:textbox>
                <w10:wrap anchorx="margin"/>
              </v:rect>
            </w:pict>
          </mc:Fallback>
        </mc:AlternateContent>
      </w:r>
    </w:p>
    <w:p w14:paraId="6FD40916" w14:textId="77777777" w:rsidR="00826D43" w:rsidRPr="00DB15AF" w:rsidRDefault="00826D43" w:rsidP="003C696E">
      <w:pPr>
        <w:jc w:val="center"/>
        <w:rPr>
          <w:rFonts w:ascii="Footlight MT Light" w:hAnsi="Footlight MT Light"/>
        </w:rPr>
      </w:pPr>
    </w:p>
    <w:p w14:paraId="346D849C" w14:textId="77777777" w:rsidR="00826D43" w:rsidRPr="00DB15AF" w:rsidRDefault="00826D43" w:rsidP="003C696E">
      <w:pPr>
        <w:jc w:val="center"/>
        <w:rPr>
          <w:rFonts w:ascii="Footlight MT Light" w:hAnsi="Footlight MT Light"/>
        </w:rPr>
      </w:pPr>
    </w:p>
    <w:p w14:paraId="688512A3" w14:textId="77777777" w:rsidR="00826D43" w:rsidRPr="00DB15AF" w:rsidRDefault="00826D43" w:rsidP="003C696E">
      <w:pPr>
        <w:jc w:val="center"/>
        <w:rPr>
          <w:rFonts w:ascii="Footlight MT Light" w:hAnsi="Footlight MT Light"/>
        </w:rPr>
      </w:pPr>
    </w:p>
    <w:tbl>
      <w:tblPr>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1F4FF7" w:rsidRPr="00DB15AF" w14:paraId="2A98A005" w14:textId="77777777" w:rsidTr="00344061">
        <w:tc>
          <w:tcPr>
            <w:tcW w:w="555" w:type="dxa"/>
            <w:tcBorders>
              <w:top w:val="single" w:sz="4" w:space="0" w:color="auto"/>
              <w:left w:val="single" w:sz="4" w:space="0" w:color="auto"/>
              <w:bottom w:val="single" w:sz="4" w:space="0" w:color="auto"/>
              <w:right w:val="single" w:sz="4" w:space="0" w:color="auto"/>
            </w:tcBorders>
            <w:vAlign w:val="center"/>
          </w:tcPr>
          <w:p w14:paraId="5428D95F" w14:textId="77777777" w:rsidR="00826D43" w:rsidRPr="00DB15AF" w:rsidRDefault="00826D43" w:rsidP="003C696E">
            <w:pPr>
              <w:jc w:val="center"/>
              <w:rPr>
                <w:rFonts w:ascii="Footlight MT Light" w:hAnsi="Footlight MT Light"/>
                <w:i/>
              </w:rPr>
            </w:pPr>
            <w:r w:rsidRPr="00DB15AF">
              <w:rPr>
                <w:rFonts w:ascii="Footlight MT Light" w:hAnsi="Footlight MT Light"/>
                <w:i/>
              </w:rPr>
              <w:t>No.</w:t>
            </w:r>
          </w:p>
        </w:tc>
        <w:tc>
          <w:tcPr>
            <w:tcW w:w="2290" w:type="dxa"/>
            <w:tcBorders>
              <w:top w:val="single" w:sz="4" w:space="0" w:color="auto"/>
              <w:left w:val="single" w:sz="4" w:space="0" w:color="auto"/>
              <w:bottom w:val="single" w:sz="4" w:space="0" w:color="auto"/>
              <w:right w:val="single" w:sz="4" w:space="0" w:color="auto"/>
            </w:tcBorders>
            <w:vAlign w:val="center"/>
          </w:tcPr>
          <w:p w14:paraId="3E27E967" w14:textId="77777777" w:rsidR="00826D43" w:rsidRPr="00DB15AF" w:rsidRDefault="00826D43" w:rsidP="003C696E">
            <w:pPr>
              <w:jc w:val="center"/>
              <w:rPr>
                <w:rFonts w:ascii="Footlight MT Light" w:hAnsi="Footlight MT Light"/>
                <w:i/>
              </w:rPr>
            </w:pPr>
            <w:r w:rsidRPr="00DB15AF">
              <w:rPr>
                <w:rFonts w:ascii="Footlight MT Light" w:hAnsi="Footlight MT Light"/>
                <w:i/>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1C31F0BB" w14:textId="77777777" w:rsidR="00826D43" w:rsidRPr="00DB15AF" w:rsidRDefault="00826D43" w:rsidP="003C696E">
            <w:pPr>
              <w:jc w:val="center"/>
              <w:rPr>
                <w:rFonts w:ascii="Footlight MT Light" w:hAnsi="Footlight MT Light"/>
                <w:i/>
              </w:rPr>
            </w:pPr>
            <w:r w:rsidRPr="00DB15AF">
              <w:rPr>
                <w:rFonts w:ascii="Footlight MT Light" w:hAnsi="Footlight MT Light"/>
                <w:i/>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42ED0761" w14:textId="77777777" w:rsidR="00826D43" w:rsidRPr="00DB15AF" w:rsidRDefault="00826D43" w:rsidP="003C696E">
            <w:pPr>
              <w:jc w:val="center"/>
              <w:rPr>
                <w:rFonts w:ascii="Footlight MT Light" w:hAnsi="Footlight MT Light"/>
                <w:i/>
              </w:rPr>
            </w:pPr>
            <w:r w:rsidRPr="00DB15AF">
              <w:rPr>
                <w:rFonts w:ascii="Footlight MT Light" w:hAnsi="Footlight MT Light"/>
                <w:i/>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1A40FF17" w14:textId="77777777" w:rsidR="00826D43" w:rsidRPr="00DB15AF" w:rsidRDefault="00826D43" w:rsidP="003C696E">
            <w:pPr>
              <w:jc w:val="center"/>
              <w:rPr>
                <w:rFonts w:ascii="Footlight MT Light" w:hAnsi="Footlight MT Light"/>
                <w:i/>
              </w:rPr>
            </w:pPr>
            <w:r w:rsidRPr="00DB15AF">
              <w:rPr>
                <w:rFonts w:ascii="Footlight MT Light" w:hAnsi="Footlight MT Light"/>
                <w:i/>
              </w:rPr>
              <w:t>Harga Satuan/</w:t>
            </w:r>
            <w:r w:rsidRPr="00DB15AF">
              <w:rPr>
                <w:rFonts w:ascii="Footlight MT Light" w:hAnsi="Footlight MT Light"/>
                <w:i/>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4A86C995" w14:textId="77777777" w:rsidR="00826D43" w:rsidRPr="00DB15AF" w:rsidRDefault="00826D43" w:rsidP="003C696E">
            <w:pPr>
              <w:jc w:val="center"/>
              <w:rPr>
                <w:rFonts w:ascii="Footlight MT Light" w:hAnsi="Footlight MT Light"/>
                <w:i/>
              </w:rPr>
            </w:pPr>
            <w:r w:rsidRPr="00DB15AF">
              <w:rPr>
                <w:rFonts w:ascii="Footlight MT Light" w:hAnsi="Footlight MT Light"/>
              </w:rPr>
              <w:t>Total Harga</w:t>
            </w:r>
          </w:p>
        </w:tc>
        <w:tc>
          <w:tcPr>
            <w:tcW w:w="1213" w:type="dxa"/>
            <w:tcBorders>
              <w:top w:val="single" w:sz="4" w:space="0" w:color="auto"/>
              <w:left w:val="single" w:sz="4" w:space="0" w:color="auto"/>
              <w:bottom w:val="single" w:sz="4" w:space="0" w:color="auto"/>
              <w:right w:val="single" w:sz="4" w:space="0" w:color="auto"/>
            </w:tcBorders>
          </w:tcPr>
          <w:p w14:paraId="2FF023C2" w14:textId="77777777" w:rsidR="00826D43" w:rsidRPr="00DB15AF" w:rsidRDefault="00826D43" w:rsidP="003C696E">
            <w:pPr>
              <w:jc w:val="center"/>
              <w:rPr>
                <w:rFonts w:ascii="Footlight MT Light" w:hAnsi="Footlight MT Light"/>
                <w:i/>
              </w:rPr>
            </w:pPr>
            <w:r w:rsidRPr="00DB15AF">
              <w:rPr>
                <w:rFonts w:ascii="Footlight MT Light" w:hAnsi="Footlight MT Light"/>
                <w:i/>
              </w:rPr>
              <w:t>Nilai Bobot Kumulatif</w:t>
            </w:r>
          </w:p>
        </w:tc>
      </w:tr>
      <w:tr w:rsidR="001F4FF7" w:rsidRPr="00DB15AF" w14:paraId="68075342" w14:textId="77777777" w:rsidTr="00344061">
        <w:tc>
          <w:tcPr>
            <w:tcW w:w="555" w:type="dxa"/>
            <w:tcBorders>
              <w:top w:val="single" w:sz="4" w:space="0" w:color="auto"/>
              <w:left w:val="single" w:sz="4" w:space="0" w:color="auto"/>
              <w:bottom w:val="single" w:sz="4" w:space="0" w:color="auto"/>
              <w:right w:val="single" w:sz="4" w:space="0" w:color="auto"/>
            </w:tcBorders>
          </w:tcPr>
          <w:p w14:paraId="3C3FB1CA"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2946148"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4164EB43"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7A23697"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515231D"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6F0C45D"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DA9D96F" w14:textId="77777777" w:rsidR="00826D43" w:rsidRPr="00DB15AF" w:rsidRDefault="00826D43" w:rsidP="003C696E">
            <w:pPr>
              <w:jc w:val="center"/>
              <w:rPr>
                <w:rFonts w:ascii="Footlight MT Light" w:hAnsi="Footlight MT Light"/>
              </w:rPr>
            </w:pPr>
          </w:p>
        </w:tc>
      </w:tr>
      <w:tr w:rsidR="001F4FF7" w:rsidRPr="00DB15AF" w14:paraId="4749A515" w14:textId="77777777" w:rsidTr="00344061">
        <w:tc>
          <w:tcPr>
            <w:tcW w:w="555" w:type="dxa"/>
            <w:tcBorders>
              <w:top w:val="single" w:sz="4" w:space="0" w:color="auto"/>
              <w:left w:val="single" w:sz="4" w:space="0" w:color="auto"/>
              <w:bottom w:val="single" w:sz="4" w:space="0" w:color="auto"/>
              <w:right w:val="single" w:sz="4" w:space="0" w:color="auto"/>
            </w:tcBorders>
          </w:tcPr>
          <w:p w14:paraId="7C12064E"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A88DDCA"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4FB1672C"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3CFE630"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39BEAC29"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2DF69DF"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FED8D11" w14:textId="77777777" w:rsidR="00826D43" w:rsidRPr="00DB15AF" w:rsidRDefault="00826D43" w:rsidP="003C696E">
            <w:pPr>
              <w:jc w:val="center"/>
              <w:rPr>
                <w:rFonts w:ascii="Footlight MT Light" w:hAnsi="Footlight MT Light"/>
              </w:rPr>
            </w:pPr>
          </w:p>
        </w:tc>
      </w:tr>
      <w:tr w:rsidR="001F4FF7" w:rsidRPr="00DB15AF" w14:paraId="6C186160" w14:textId="77777777" w:rsidTr="00344061">
        <w:tc>
          <w:tcPr>
            <w:tcW w:w="555" w:type="dxa"/>
            <w:tcBorders>
              <w:top w:val="single" w:sz="4" w:space="0" w:color="auto"/>
              <w:left w:val="single" w:sz="4" w:space="0" w:color="auto"/>
              <w:bottom w:val="single" w:sz="4" w:space="0" w:color="auto"/>
              <w:right w:val="single" w:sz="4" w:space="0" w:color="auto"/>
            </w:tcBorders>
          </w:tcPr>
          <w:p w14:paraId="6F4F03A6"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454BDC28"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0A49D741"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4DD3A198"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4AEB1AE9"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8743C8E"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5E43DA3E" w14:textId="77777777" w:rsidR="00826D43" w:rsidRPr="00DB15AF" w:rsidRDefault="00826D43" w:rsidP="003C696E">
            <w:pPr>
              <w:jc w:val="center"/>
              <w:rPr>
                <w:rFonts w:ascii="Footlight MT Light" w:hAnsi="Footlight MT Light"/>
              </w:rPr>
            </w:pPr>
          </w:p>
        </w:tc>
      </w:tr>
      <w:tr w:rsidR="001F4FF7" w:rsidRPr="00DB15AF" w14:paraId="7C5F8440" w14:textId="77777777" w:rsidTr="00344061">
        <w:tc>
          <w:tcPr>
            <w:tcW w:w="555" w:type="dxa"/>
            <w:tcBorders>
              <w:top w:val="single" w:sz="4" w:space="0" w:color="auto"/>
              <w:left w:val="single" w:sz="4" w:space="0" w:color="auto"/>
              <w:bottom w:val="single" w:sz="4" w:space="0" w:color="auto"/>
              <w:right w:val="single" w:sz="4" w:space="0" w:color="auto"/>
            </w:tcBorders>
          </w:tcPr>
          <w:p w14:paraId="7E5C8C71"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F84D2E5"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59B812B"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9B730A1"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3D15A72"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187859B"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371D5C02" w14:textId="77777777" w:rsidR="00826D43" w:rsidRPr="00DB15AF" w:rsidRDefault="00826D43" w:rsidP="003C696E">
            <w:pPr>
              <w:jc w:val="center"/>
              <w:rPr>
                <w:rFonts w:ascii="Footlight MT Light" w:hAnsi="Footlight MT Light"/>
              </w:rPr>
            </w:pPr>
          </w:p>
        </w:tc>
      </w:tr>
      <w:tr w:rsidR="001F4FF7" w:rsidRPr="00DB15AF" w14:paraId="6A05B0A8" w14:textId="77777777" w:rsidTr="00344061">
        <w:tc>
          <w:tcPr>
            <w:tcW w:w="555" w:type="dxa"/>
            <w:tcBorders>
              <w:top w:val="single" w:sz="4" w:space="0" w:color="auto"/>
              <w:left w:val="single" w:sz="4" w:space="0" w:color="auto"/>
              <w:bottom w:val="single" w:sz="4" w:space="0" w:color="auto"/>
              <w:right w:val="single" w:sz="4" w:space="0" w:color="auto"/>
            </w:tcBorders>
          </w:tcPr>
          <w:p w14:paraId="77618F0C"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4B9ACAD"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22269A7"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4D3BE86F"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E50D015"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4D4B5C5E"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5F235877" w14:textId="77777777" w:rsidR="00826D43" w:rsidRPr="00DB15AF" w:rsidRDefault="00826D43" w:rsidP="003C696E">
            <w:pPr>
              <w:jc w:val="center"/>
              <w:rPr>
                <w:rFonts w:ascii="Footlight MT Light" w:hAnsi="Footlight MT Light"/>
              </w:rPr>
            </w:pPr>
          </w:p>
        </w:tc>
      </w:tr>
      <w:tr w:rsidR="001F4FF7" w:rsidRPr="00DB15AF" w14:paraId="1AB0EF84" w14:textId="77777777" w:rsidTr="00344061">
        <w:tc>
          <w:tcPr>
            <w:tcW w:w="555" w:type="dxa"/>
            <w:tcBorders>
              <w:top w:val="single" w:sz="4" w:space="0" w:color="auto"/>
              <w:left w:val="single" w:sz="4" w:space="0" w:color="auto"/>
              <w:bottom w:val="single" w:sz="4" w:space="0" w:color="auto"/>
              <w:right w:val="single" w:sz="4" w:space="0" w:color="auto"/>
            </w:tcBorders>
          </w:tcPr>
          <w:p w14:paraId="77571EA7"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643FF602"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04CDA8FC"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0D8817E"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CECB695"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50255CFA"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446CBD8F" w14:textId="77777777" w:rsidR="00826D43" w:rsidRPr="00DB15AF" w:rsidRDefault="00826D43" w:rsidP="003C696E">
            <w:pPr>
              <w:jc w:val="center"/>
              <w:rPr>
                <w:rFonts w:ascii="Footlight MT Light" w:hAnsi="Footlight MT Light"/>
              </w:rPr>
            </w:pPr>
          </w:p>
        </w:tc>
      </w:tr>
      <w:tr w:rsidR="001F4FF7" w:rsidRPr="00DB15AF" w14:paraId="108B60FA" w14:textId="77777777" w:rsidTr="00344061">
        <w:tc>
          <w:tcPr>
            <w:tcW w:w="555" w:type="dxa"/>
            <w:tcBorders>
              <w:top w:val="single" w:sz="4" w:space="0" w:color="auto"/>
              <w:left w:val="single" w:sz="4" w:space="0" w:color="auto"/>
              <w:bottom w:val="single" w:sz="4" w:space="0" w:color="auto"/>
              <w:right w:val="single" w:sz="4" w:space="0" w:color="auto"/>
            </w:tcBorders>
          </w:tcPr>
          <w:p w14:paraId="10E16942"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28FB556"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4E2C6C19"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93BDC57"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880C69B"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F4FE958"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67B7C848" w14:textId="77777777" w:rsidR="00826D43" w:rsidRPr="00DB15AF" w:rsidRDefault="00826D43" w:rsidP="003C696E">
            <w:pPr>
              <w:jc w:val="center"/>
              <w:rPr>
                <w:rFonts w:ascii="Footlight MT Light" w:hAnsi="Footlight MT Light"/>
              </w:rPr>
            </w:pPr>
          </w:p>
        </w:tc>
      </w:tr>
      <w:tr w:rsidR="001F4FF7" w:rsidRPr="00DB15AF" w14:paraId="50070F30" w14:textId="77777777" w:rsidTr="00344061">
        <w:tc>
          <w:tcPr>
            <w:tcW w:w="555" w:type="dxa"/>
            <w:tcBorders>
              <w:top w:val="single" w:sz="4" w:space="0" w:color="auto"/>
              <w:left w:val="single" w:sz="4" w:space="0" w:color="auto"/>
              <w:bottom w:val="single" w:sz="4" w:space="0" w:color="auto"/>
              <w:right w:val="single" w:sz="4" w:space="0" w:color="auto"/>
            </w:tcBorders>
          </w:tcPr>
          <w:p w14:paraId="4E142319"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5934C79"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2EE9A85B"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4EC8233"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104BC1E3"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4559CF65"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1763CCC" w14:textId="77777777" w:rsidR="00826D43" w:rsidRPr="00DB15AF" w:rsidRDefault="00826D43" w:rsidP="003C696E">
            <w:pPr>
              <w:jc w:val="center"/>
              <w:rPr>
                <w:rFonts w:ascii="Footlight MT Light" w:hAnsi="Footlight MT Light"/>
              </w:rPr>
            </w:pPr>
          </w:p>
        </w:tc>
      </w:tr>
      <w:tr w:rsidR="001F4FF7" w:rsidRPr="00DB15AF" w14:paraId="74DCAA3B" w14:textId="77777777" w:rsidTr="00344061">
        <w:tc>
          <w:tcPr>
            <w:tcW w:w="555" w:type="dxa"/>
            <w:tcBorders>
              <w:top w:val="single" w:sz="4" w:space="0" w:color="auto"/>
              <w:left w:val="single" w:sz="4" w:space="0" w:color="auto"/>
              <w:bottom w:val="single" w:sz="4" w:space="0" w:color="auto"/>
              <w:right w:val="single" w:sz="4" w:space="0" w:color="auto"/>
            </w:tcBorders>
          </w:tcPr>
          <w:p w14:paraId="39DE7D4E"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779DD26"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0925BD0C"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07D2185B"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1FD07DE"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03239AF5"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7FC4B2D" w14:textId="77777777" w:rsidR="00826D43" w:rsidRPr="00DB15AF" w:rsidRDefault="00826D43" w:rsidP="003C696E">
            <w:pPr>
              <w:jc w:val="center"/>
              <w:rPr>
                <w:rFonts w:ascii="Footlight MT Light" w:hAnsi="Footlight MT Light"/>
              </w:rPr>
            </w:pPr>
          </w:p>
        </w:tc>
      </w:tr>
      <w:tr w:rsidR="001F4FF7" w:rsidRPr="00DB15AF" w14:paraId="5FCB64C9" w14:textId="77777777" w:rsidTr="00344061">
        <w:tc>
          <w:tcPr>
            <w:tcW w:w="555" w:type="dxa"/>
            <w:tcBorders>
              <w:top w:val="single" w:sz="4" w:space="0" w:color="auto"/>
              <w:left w:val="single" w:sz="4" w:space="0" w:color="auto"/>
              <w:bottom w:val="single" w:sz="4" w:space="0" w:color="auto"/>
              <w:right w:val="single" w:sz="4" w:space="0" w:color="auto"/>
            </w:tcBorders>
          </w:tcPr>
          <w:p w14:paraId="507B82B3" w14:textId="77777777" w:rsidR="00826D43" w:rsidRPr="00DB15AF" w:rsidRDefault="00826D43" w:rsidP="003C696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D51DF86" w14:textId="77777777" w:rsidR="00826D43" w:rsidRPr="00DB15AF" w:rsidRDefault="00826D43" w:rsidP="003C696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8F8F0FF" w14:textId="77777777" w:rsidR="00826D43" w:rsidRPr="00DB15AF" w:rsidRDefault="00826D43" w:rsidP="003C696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41422DE5" w14:textId="77777777" w:rsidR="00826D43" w:rsidRPr="00DB15AF" w:rsidRDefault="00826D43" w:rsidP="003C696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2E77A11" w14:textId="77777777" w:rsidR="00826D43" w:rsidRPr="00DB15AF" w:rsidRDefault="00826D43" w:rsidP="003C696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2542A9C8" w14:textId="77777777" w:rsidR="00826D43" w:rsidRPr="00DB15AF" w:rsidRDefault="00826D43" w:rsidP="003C696E">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9781BB3" w14:textId="77777777" w:rsidR="00826D43" w:rsidRPr="00DB15AF" w:rsidRDefault="00826D43" w:rsidP="003C696E">
            <w:pPr>
              <w:jc w:val="center"/>
              <w:rPr>
                <w:rFonts w:ascii="Footlight MT Light" w:hAnsi="Footlight MT Light"/>
              </w:rPr>
            </w:pPr>
          </w:p>
        </w:tc>
      </w:tr>
    </w:tbl>
    <w:p w14:paraId="18E66D28" w14:textId="77777777" w:rsidR="00826D43" w:rsidRPr="00DB15AF" w:rsidRDefault="00826D43" w:rsidP="003C696E">
      <w:pPr>
        <w:jc w:val="center"/>
        <w:rPr>
          <w:rFonts w:ascii="Footlight MT Light" w:hAnsi="Footlight MT Light"/>
        </w:rPr>
      </w:pPr>
    </w:p>
    <w:p w14:paraId="5AF64DDA" w14:textId="77777777" w:rsidR="00826D43" w:rsidRPr="00DB15AF" w:rsidRDefault="00826D43" w:rsidP="003C696E">
      <w:pPr>
        <w:jc w:val="both"/>
        <w:rPr>
          <w:rFonts w:ascii="Footlight MT Light" w:hAnsi="Footlight MT Light"/>
        </w:rPr>
      </w:pPr>
      <w:r w:rsidRPr="00DB15AF">
        <w:rPr>
          <w:rFonts w:ascii="Footlight MT Light" w:hAnsi="Footlight MT Light"/>
        </w:rPr>
        <w:t>Keterangan:</w:t>
      </w:r>
    </w:p>
    <w:p w14:paraId="3615987C" w14:textId="77777777" w:rsidR="00826D43" w:rsidRPr="00DB15AF" w:rsidRDefault="00826D43" w:rsidP="003C696E">
      <w:pPr>
        <w:pStyle w:val="FootnoteText"/>
        <w:ind w:right="-729"/>
        <w:jc w:val="both"/>
        <w:rPr>
          <w:rFonts w:ascii="Footlight MT Light" w:hAnsi="Footlight MT Light"/>
        </w:rPr>
      </w:pPr>
      <w:r w:rsidRPr="00DB15AF">
        <w:rPr>
          <w:rFonts w:ascii="Footlight MT Light" w:hAnsi="Footlight MT Light"/>
        </w:rPr>
        <w:t>Diisi mata pembayaran yang pokok dan penting yang nilai bobot kumulatifnya minimal 80% dari seluruh nilai pekerjaan dihitung mulai dari mata pembayaran dan nilai bobot terbesar.</w:t>
      </w:r>
    </w:p>
    <w:p w14:paraId="0611895C" w14:textId="7424ED7E" w:rsidR="001757A3" w:rsidRPr="00DB15AF" w:rsidRDefault="003C6F4D" w:rsidP="003C696E">
      <w:pPr>
        <w:jc w:val="center"/>
        <w:rPr>
          <w:rFonts w:ascii="Footlight MT Light" w:hAnsi="Footlight MT Light"/>
          <w:b/>
        </w:rPr>
      </w:pPr>
      <w:r w:rsidRPr="00DB15AF">
        <w:rPr>
          <w:rFonts w:ascii="Footlight MT Light" w:hAnsi="Footlight MT Light"/>
        </w:rPr>
        <w:br w:type="page"/>
      </w:r>
      <w:r w:rsidR="00B028BA" w:rsidRPr="00DB15AF">
        <w:rPr>
          <w:rFonts w:ascii="Footlight MT Light" w:hAnsi="Footlight MT Light"/>
          <w:b/>
        </w:rPr>
        <w:lastRenderedPageBreak/>
        <w:t>DAFTAR REKAPITULASI</w:t>
      </w:r>
    </w:p>
    <w:p w14:paraId="5130CE6E" w14:textId="00B1CA5B" w:rsidR="00F96F9E" w:rsidRPr="00DB15AF" w:rsidRDefault="00F96F9E" w:rsidP="003C696E">
      <w:pPr>
        <w:rPr>
          <w:rFonts w:ascii="Footlight MT Light" w:hAnsi="Footlight MT Light"/>
        </w:rPr>
      </w:pPr>
      <w:r w:rsidRPr="00DB15AF">
        <w:rPr>
          <w:rFonts w:ascii="Footlight MT Light" w:hAnsi="Footlight MT Light"/>
          <w:noProof/>
          <w:sz w:val="36"/>
          <w:lang w:val="en-US"/>
        </w:rPr>
        <mc:AlternateContent>
          <mc:Choice Requires="wps">
            <w:drawing>
              <wp:anchor distT="0" distB="0" distL="114300" distR="114300" simplePos="0" relativeHeight="251656704" behindDoc="0" locked="0" layoutInCell="1" allowOverlap="1" wp14:anchorId="21CCE20F" wp14:editId="4C090FEC">
                <wp:simplePos x="0" y="0"/>
                <wp:positionH relativeFrom="column">
                  <wp:posOffset>4025265</wp:posOffset>
                </wp:positionH>
                <wp:positionV relativeFrom="paragraph">
                  <wp:posOffset>27305</wp:posOffset>
                </wp:positionV>
                <wp:extent cx="1023620" cy="334010"/>
                <wp:effectExtent l="0" t="0" r="24130" b="279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4FDB0021" w14:textId="77777777" w:rsidR="000C1C19" w:rsidRPr="00492995" w:rsidRDefault="000C1C19"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E20F" id="Rectangle 33" o:spid="_x0000_s1052" style="position:absolute;margin-left:316.95pt;margin-top:2.15pt;width:80.6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">
                <v:textbox>
                  <w:txbxContent>
                    <w:p w14:paraId="4FDB0021" w14:textId="77777777" w:rsidR="000C1C19" w:rsidRPr="00492995" w:rsidRDefault="000C1C19" w:rsidP="003C6F4D">
                      <w:pPr>
                        <w:jc w:val="center"/>
                        <w:rPr>
                          <w:b/>
                        </w:rPr>
                      </w:pPr>
                      <w:r w:rsidRPr="00492995">
                        <w:rPr>
                          <w:b/>
                        </w:rPr>
                        <w:t>CONTOH</w:t>
                      </w:r>
                    </w:p>
                  </w:txbxContent>
                </v:textbox>
              </v:rect>
            </w:pict>
          </mc:Fallback>
        </mc:AlternateContent>
      </w:r>
    </w:p>
    <w:p w14:paraId="586C3457" w14:textId="73961839" w:rsidR="00F96F9E" w:rsidRPr="00DB15AF" w:rsidRDefault="00F96F9E" w:rsidP="003C696E">
      <w:pPr>
        <w:rPr>
          <w:rFonts w:ascii="Footlight MT Light" w:hAnsi="Footlight MT Light"/>
        </w:rPr>
      </w:pPr>
    </w:p>
    <w:p w14:paraId="602C362B" w14:textId="4E637CBF" w:rsidR="00936F8F" w:rsidRPr="00DB15AF" w:rsidRDefault="00936F8F" w:rsidP="003C696E">
      <w:pPr>
        <w:rPr>
          <w:rFonts w:ascii="Footlight MT Light" w:hAnsi="Footlight MT Light"/>
        </w:rPr>
      </w:pPr>
    </w:p>
    <w:p w14:paraId="59B58441" w14:textId="77777777" w:rsidR="00936F8F" w:rsidRPr="00DB15AF" w:rsidRDefault="00936F8F" w:rsidP="003C696E">
      <w:pPr>
        <w:rPr>
          <w:rFonts w:ascii="Footlight MT Light" w:hAnsi="Footlight MT Light"/>
        </w:rPr>
      </w:pPr>
    </w:p>
    <w:tbl>
      <w:tblPr>
        <w:tblW w:w="7926" w:type="dxa"/>
        <w:tblInd w:w="120" w:type="dxa"/>
        <w:tblLayout w:type="fixed"/>
        <w:tblLook w:val="0000" w:firstRow="0" w:lastRow="0" w:firstColumn="0" w:lastColumn="0" w:noHBand="0" w:noVBand="0"/>
      </w:tblPr>
      <w:tblGrid>
        <w:gridCol w:w="5375"/>
        <w:gridCol w:w="2551"/>
      </w:tblGrid>
      <w:tr w:rsidR="001F4FF7" w:rsidRPr="00DB15AF" w14:paraId="62037420" w14:textId="77777777" w:rsidTr="009C6598">
        <w:tc>
          <w:tcPr>
            <w:tcW w:w="5375" w:type="dxa"/>
            <w:tcBorders>
              <w:top w:val="double" w:sz="6" w:space="0" w:color="auto"/>
              <w:left w:val="double" w:sz="6" w:space="0" w:color="auto"/>
            </w:tcBorders>
          </w:tcPr>
          <w:p w14:paraId="6967715D" w14:textId="77777777" w:rsidR="00A8661B" w:rsidRPr="00DB15AF" w:rsidRDefault="00A8661B" w:rsidP="003C696E">
            <w:pPr>
              <w:tabs>
                <w:tab w:val="left" w:pos="758"/>
                <w:tab w:val="center" w:pos="2579"/>
              </w:tabs>
              <w:rPr>
                <w:rFonts w:ascii="Footlight MT Light" w:hAnsi="Footlight MT Light"/>
                <w:i/>
              </w:rPr>
            </w:pPr>
            <w:bookmarkStart w:id="2762" w:name="_Toc29564231"/>
            <w:bookmarkStart w:id="2763" w:name="_Toc147563016"/>
            <w:bookmarkStart w:id="2764" w:name="_Toc147653553"/>
            <w:bookmarkStart w:id="2765" w:name="_Toc147654102"/>
            <w:bookmarkStart w:id="2766" w:name="_Toc147703100"/>
            <w:bookmarkStart w:id="2767" w:name="_Toc147703234"/>
            <w:bookmarkStart w:id="2768" w:name="_Toc147703584"/>
            <w:bookmarkStart w:id="2769" w:name="_Toc147705311"/>
            <w:bookmarkStart w:id="2770" w:name="_Toc147705599"/>
            <w:r w:rsidRPr="00DB15AF">
              <w:rPr>
                <w:rFonts w:ascii="Footlight MT Light" w:hAnsi="Footlight MT Light"/>
                <w:i/>
              </w:rPr>
              <w:tab/>
            </w:r>
            <w:r w:rsidRPr="00DB15AF">
              <w:rPr>
                <w:rFonts w:ascii="Footlight MT Light" w:hAnsi="Footlight MT Light"/>
                <w:i/>
              </w:rPr>
              <w:tab/>
              <w:t>Mata Pembayaran</w:t>
            </w:r>
          </w:p>
        </w:tc>
        <w:tc>
          <w:tcPr>
            <w:tcW w:w="2551" w:type="dxa"/>
            <w:tcBorders>
              <w:top w:val="double" w:sz="6" w:space="0" w:color="auto"/>
              <w:left w:val="single" w:sz="4" w:space="0" w:color="auto"/>
              <w:bottom w:val="single" w:sz="6" w:space="0" w:color="auto"/>
              <w:right w:val="double" w:sz="6" w:space="0" w:color="auto"/>
            </w:tcBorders>
          </w:tcPr>
          <w:p w14:paraId="4074F5B8" w14:textId="77777777" w:rsidR="00A8661B" w:rsidRPr="00DB15AF" w:rsidRDefault="00A8661B" w:rsidP="003C696E">
            <w:pPr>
              <w:jc w:val="center"/>
              <w:rPr>
                <w:rFonts w:ascii="Footlight MT Light" w:hAnsi="Footlight MT Light"/>
                <w:i/>
              </w:rPr>
            </w:pPr>
            <w:r w:rsidRPr="00DB15AF">
              <w:rPr>
                <w:rFonts w:ascii="Footlight MT Light" w:hAnsi="Footlight MT Light"/>
                <w:i/>
              </w:rPr>
              <w:t>Harga</w:t>
            </w:r>
          </w:p>
        </w:tc>
      </w:tr>
      <w:tr w:rsidR="001F4FF7" w:rsidRPr="00DB15AF" w14:paraId="502A7B9E" w14:textId="77777777" w:rsidTr="009C6598">
        <w:tc>
          <w:tcPr>
            <w:tcW w:w="5375" w:type="dxa"/>
            <w:tcBorders>
              <w:top w:val="single" w:sz="6" w:space="0" w:color="auto"/>
              <w:left w:val="double" w:sz="6" w:space="0" w:color="auto"/>
              <w:bottom w:val="single" w:sz="4" w:space="0" w:color="auto"/>
              <w:right w:val="single" w:sz="4" w:space="0" w:color="auto"/>
            </w:tcBorders>
          </w:tcPr>
          <w:p w14:paraId="35AA9D4E" w14:textId="77777777" w:rsidR="00A8661B" w:rsidRPr="00DB15AF" w:rsidRDefault="00A8661B" w:rsidP="003C696E">
            <w:pPr>
              <w:tabs>
                <w:tab w:val="left" w:pos="330"/>
              </w:tabs>
              <w:rPr>
                <w:rFonts w:ascii="Footlight MT Light" w:hAnsi="Footlight MT Light"/>
              </w:rPr>
            </w:pPr>
            <w:r w:rsidRPr="00DB15AF">
              <w:rPr>
                <w:rFonts w:ascii="Footlight MT Light" w:hAnsi="Footlight MT Light"/>
              </w:rPr>
              <w:t>Daftar No. 1:  Mata Pembayaran Umum</w:t>
            </w:r>
          </w:p>
        </w:tc>
        <w:tc>
          <w:tcPr>
            <w:tcW w:w="2551" w:type="dxa"/>
            <w:tcBorders>
              <w:top w:val="single" w:sz="6" w:space="0" w:color="auto"/>
              <w:left w:val="single" w:sz="4" w:space="0" w:color="auto"/>
              <w:bottom w:val="single" w:sz="4" w:space="0" w:color="auto"/>
              <w:right w:val="double" w:sz="6" w:space="0" w:color="auto"/>
            </w:tcBorders>
          </w:tcPr>
          <w:p w14:paraId="6D617DF8" w14:textId="77777777" w:rsidR="00A8661B" w:rsidRPr="00DB15AF" w:rsidRDefault="00A8661B" w:rsidP="003C696E">
            <w:pPr>
              <w:tabs>
                <w:tab w:val="decimal" w:pos="1050"/>
              </w:tabs>
              <w:rPr>
                <w:rFonts w:ascii="Footlight MT Light" w:hAnsi="Footlight MT Light"/>
              </w:rPr>
            </w:pPr>
          </w:p>
        </w:tc>
      </w:tr>
      <w:tr w:rsidR="001F4FF7" w:rsidRPr="00DB15AF" w14:paraId="7DCCE5E6" w14:textId="77777777" w:rsidTr="009C6598">
        <w:tc>
          <w:tcPr>
            <w:tcW w:w="5375" w:type="dxa"/>
            <w:tcBorders>
              <w:top w:val="single" w:sz="6" w:space="0" w:color="auto"/>
              <w:left w:val="double" w:sz="6" w:space="0" w:color="auto"/>
              <w:bottom w:val="single" w:sz="4" w:space="0" w:color="auto"/>
              <w:right w:val="single" w:sz="4" w:space="0" w:color="auto"/>
            </w:tcBorders>
          </w:tcPr>
          <w:p w14:paraId="08D5453A" w14:textId="1080BED8" w:rsidR="006811FC" w:rsidRPr="00DB15AF" w:rsidRDefault="006811FC" w:rsidP="003C696E">
            <w:pPr>
              <w:tabs>
                <w:tab w:val="left" w:pos="330"/>
              </w:tabs>
              <w:ind w:left="1440" w:hanging="1440"/>
              <w:rPr>
                <w:rFonts w:ascii="Footlight MT Light" w:hAnsi="Footlight MT Light"/>
              </w:rPr>
            </w:pPr>
            <w:r w:rsidRPr="00DB15AF">
              <w:rPr>
                <w:rFonts w:ascii="Footlight MT Light" w:hAnsi="Footlight MT Light"/>
              </w:rPr>
              <w:t xml:space="preserve">Daftar No. 2:  Mata Pembayaran </w:t>
            </w:r>
            <w:r w:rsidR="00826D43" w:rsidRPr="00DB15AF">
              <w:rPr>
                <w:rFonts w:ascii="Footlight MT Light" w:hAnsi="Footlight MT Light"/>
              </w:rPr>
              <w:t xml:space="preserve">Perkiraaan Biaya </w:t>
            </w:r>
            <w:proofErr w:type="spellStart"/>
            <w:r w:rsidR="00553DB8" w:rsidRPr="00DB15AF">
              <w:rPr>
                <w:rFonts w:ascii="Footlight MT Light" w:hAnsi="Footlight MT Light"/>
                <w:lang w:val="en-US"/>
              </w:rPr>
              <w:t>Penerapan</w:t>
            </w:r>
            <w:proofErr w:type="spellEnd"/>
            <w:r w:rsidR="00553DB8" w:rsidRPr="00DB15AF">
              <w:rPr>
                <w:rFonts w:ascii="Footlight MT Light" w:hAnsi="Footlight MT Light"/>
                <w:lang w:val="en-US"/>
              </w:rPr>
              <w:t xml:space="preserve"> </w:t>
            </w:r>
            <w:proofErr w:type="spellStart"/>
            <w:r w:rsidR="00553DB8" w:rsidRPr="00DB15AF">
              <w:rPr>
                <w:rFonts w:ascii="Footlight MT Light" w:hAnsi="Footlight MT Light"/>
                <w:lang w:val="en-US"/>
              </w:rPr>
              <w:t>Sistem</w:t>
            </w:r>
            <w:proofErr w:type="spellEnd"/>
            <w:r w:rsidRPr="00DB15AF">
              <w:rPr>
                <w:rFonts w:ascii="Footlight MT Light" w:hAnsi="Footlight MT Light"/>
              </w:rPr>
              <w:t xml:space="preserve"> Keselamatan Konstruksi</w:t>
            </w:r>
          </w:p>
        </w:tc>
        <w:tc>
          <w:tcPr>
            <w:tcW w:w="2551" w:type="dxa"/>
            <w:tcBorders>
              <w:top w:val="single" w:sz="6" w:space="0" w:color="auto"/>
              <w:left w:val="single" w:sz="4" w:space="0" w:color="auto"/>
              <w:bottom w:val="single" w:sz="4" w:space="0" w:color="auto"/>
              <w:right w:val="double" w:sz="6" w:space="0" w:color="auto"/>
            </w:tcBorders>
          </w:tcPr>
          <w:p w14:paraId="78CD79F7" w14:textId="77777777" w:rsidR="006811FC" w:rsidRPr="00DB15AF" w:rsidRDefault="006811FC" w:rsidP="003C696E">
            <w:pPr>
              <w:tabs>
                <w:tab w:val="decimal" w:pos="1050"/>
              </w:tabs>
              <w:rPr>
                <w:rFonts w:ascii="Footlight MT Light" w:hAnsi="Footlight MT Light"/>
              </w:rPr>
            </w:pPr>
          </w:p>
        </w:tc>
      </w:tr>
      <w:tr w:rsidR="001F4FF7" w:rsidRPr="00DB15AF" w14:paraId="77378686" w14:textId="77777777" w:rsidTr="009C6598">
        <w:tc>
          <w:tcPr>
            <w:tcW w:w="5375" w:type="dxa"/>
            <w:tcBorders>
              <w:top w:val="single" w:sz="4" w:space="0" w:color="auto"/>
              <w:left w:val="double" w:sz="6" w:space="0" w:color="auto"/>
              <w:bottom w:val="single" w:sz="4" w:space="0" w:color="auto"/>
              <w:right w:val="single" w:sz="4" w:space="0" w:color="auto"/>
            </w:tcBorders>
          </w:tcPr>
          <w:p w14:paraId="389C9B6C" w14:textId="670C620F" w:rsidR="00A8661B" w:rsidRPr="00DB15AF" w:rsidRDefault="00A8661B" w:rsidP="003C696E">
            <w:pPr>
              <w:tabs>
                <w:tab w:val="left" w:pos="330"/>
              </w:tabs>
              <w:rPr>
                <w:rFonts w:ascii="Footlight MT Light" w:hAnsi="Footlight MT Light"/>
              </w:rPr>
            </w:pPr>
            <w:r w:rsidRPr="00DB15AF">
              <w:rPr>
                <w:rFonts w:ascii="Footlight MT Light" w:hAnsi="Footlight MT Light"/>
              </w:rPr>
              <w:t xml:space="preserve">Daftar No. </w:t>
            </w:r>
            <w:r w:rsidR="006811FC" w:rsidRPr="00DB15AF">
              <w:rPr>
                <w:rFonts w:ascii="Footlight MT Light" w:hAnsi="Footlight MT Light"/>
              </w:rPr>
              <w:t>3</w:t>
            </w:r>
            <w:r w:rsidRPr="00DB15AF">
              <w:rPr>
                <w:rFonts w:ascii="Footlight MT Light" w:hAnsi="Footlight MT Light"/>
              </w:rPr>
              <w:t>:  Mata Pembayaran Pekerjaan Utama</w:t>
            </w:r>
          </w:p>
        </w:tc>
        <w:tc>
          <w:tcPr>
            <w:tcW w:w="2551" w:type="dxa"/>
            <w:tcBorders>
              <w:top w:val="single" w:sz="4" w:space="0" w:color="auto"/>
              <w:left w:val="single" w:sz="4" w:space="0" w:color="auto"/>
              <w:bottom w:val="single" w:sz="4" w:space="0" w:color="auto"/>
              <w:right w:val="double" w:sz="6" w:space="0" w:color="auto"/>
            </w:tcBorders>
          </w:tcPr>
          <w:p w14:paraId="6B03433E" w14:textId="77777777" w:rsidR="00A8661B" w:rsidRPr="00DB15AF" w:rsidRDefault="00A8661B" w:rsidP="003C696E">
            <w:pPr>
              <w:tabs>
                <w:tab w:val="decimal" w:pos="1050"/>
              </w:tabs>
              <w:rPr>
                <w:rFonts w:ascii="Footlight MT Light" w:hAnsi="Footlight MT Light"/>
              </w:rPr>
            </w:pPr>
          </w:p>
        </w:tc>
      </w:tr>
      <w:tr w:rsidR="001F4FF7" w:rsidRPr="00DB15AF" w14:paraId="77B7DA7F" w14:textId="77777777" w:rsidTr="009C6598">
        <w:tc>
          <w:tcPr>
            <w:tcW w:w="5375" w:type="dxa"/>
            <w:tcBorders>
              <w:top w:val="single" w:sz="4" w:space="0" w:color="auto"/>
              <w:left w:val="double" w:sz="6" w:space="0" w:color="auto"/>
              <w:bottom w:val="single" w:sz="4" w:space="0" w:color="auto"/>
              <w:right w:val="single" w:sz="4" w:space="0" w:color="auto"/>
            </w:tcBorders>
          </w:tcPr>
          <w:p w14:paraId="2830BD30" w14:textId="611ACFC2" w:rsidR="00A8661B" w:rsidRPr="00DB15AF" w:rsidRDefault="00A8661B" w:rsidP="003C696E">
            <w:pPr>
              <w:tabs>
                <w:tab w:val="left" w:pos="330"/>
              </w:tabs>
              <w:rPr>
                <w:rFonts w:ascii="Footlight MT Light" w:hAnsi="Footlight MT Light"/>
              </w:rPr>
            </w:pPr>
            <w:r w:rsidRPr="00DB15AF">
              <w:rPr>
                <w:rFonts w:ascii="Footlight MT Light" w:hAnsi="Footlight MT Light"/>
              </w:rPr>
              <w:t xml:space="preserve">Daftar No. </w:t>
            </w:r>
            <w:r w:rsidR="006811FC" w:rsidRPr="00DB15AF">
              <w:rPr>
                <w:rFonts w:ascii="Footlight MT Light" w:hAnsi="Footlight MT Light"/>
              </w:rPr>
              <w:t>4</w:t>
            </w:r>
            <w:r w:rsidRPr="00DB15AF">
              <w:rPr>
                <w:rFonts w:ascii="Footlight MT Light" w:hAnsi="Footlight MT Light"/>
              </w:rPr>
              <w:t>:  Mata Pembayaran ...................</w:t>
            </w:r>
          </w:p>
        </w:tc>
        <w:tc>
          <w:tcPr>
            <w:tcW w:w="2551" w:type="dxa"/>
            <w:tcBorders>
              <w:top w:val="single" w:sz="4" w:space="0" w:color="auto"/>
              <w:left w:val="single" w:sz="4" w:space="0" w:color="auto"/>
              <w:bottom w:val="single" w:sz="4" w:space="0" w:color="auto"/>
              <w:right w:val="double" w:sz="6" w:space="0" w:color="auto"/>
            </w:tcBorders>
          </w:tcPr>
          <w:p w14:paraId="70D6B3AD" w14:textId="77777777" w:rsidR="00A8661B" w:rsidRPr="00DB15AF" w:rsidRDefault="00A8661B" w:rsidP="003C696E">
            <w:pPr>
              <w:tabs>
                <w:tab w:val="decimal" w:pos="1050"/>
              </w:tabs>
              <w:rPr>
                <w:rFonts w:ascii="Footlight MT Light" w:hAnsi="Footlight MT Light"/>
              </w:rPr>
            </w:pPr>
          </w:p>
        </w:tc>
      </w:tr>
      <w:tr w:rsidR="001F4FF7" w:rsidRPr="00DB15AF" w14:paraId="1E0F065D" w14:textId="77777777" w:rsidTr="009C6598">
        <w:tc>
          <w:tcPr>
            <w:tcW w:w="5375" w:type="dxa"/>
            <w:tcBorders>
              <w:top w:val="single" w:sz="4" w:space="0" w:color="auto"/>
              <w:left w:val="double" w:sz="6" w:space="0" w:color="auto"/>
              <w:bottom w:val="single" w:sz="6" w:space="0" w:color="auto"/>
              <w:right w:val="single" w:sz="4" w:space="0" w:color="auto"/>
            </w:tcBorders>
          </w:tcPr>
          <w:p w14:paraId="634634A5" w14:textId="77777777" w:rsidR="00A8661B" w:rsidRPr="00DB15AF" w:rsidRDefault="00A8661B" w:rsidP="003C696E">
            <w:pPr>
              <w:tabs>
                <w:tab w:val="left" w:pos="330"/>
                <w:tab w:val="right" w:pos="5159"/>
              </w:tabs>
              <w:rPr>
                <w:rFonts w:ascii="Footlight MT Light" w:hAnsi="Footlight MT Light"/>
              </w:rPr>
            </w:pPr>
            <w:r w:rsidRPr="00DB15AF">
              <w:rPr>
                <w:rFonts w:ascii="Footlight MT Light" w:hAnsi="Footlight MT Light"/>
              </w:rPr>
              <w:t>—dll.—</w:t>
            </w:r>
            <w:r w:rsidRPr="00DB15AF">
              <w:rPr>
                <w:rFonts w:ascii="Footlight MT Light" w:hAnsi="Footlight MT Light"/>
              </w:rPr>
              <w:tab/>
            </w:r>
          </w:p>
        </w:tc>
        <w:tc>
          <w:tcPr>
            <w:tcW w:w="2551" w:type="dxa"/>
            <w:tcBorders>
              <w:top w:val="single" w:sz="4" w:space="0" w:color="auto"/>
              <w:left w:val="single" w:sz="4" w:space="0" w:color="auto"/>
              <w:bottom w:val="single" w:sz="6" w:space="0" w:color="auto"/>
              <w:right w:val="double" w:sz="6" w:space="0" w:color="auto"/>
            </w:tcBorders>
          </w:tcPr>
          <w:p w14:paraId="175E772F" w14:textId="77777777" w:rsidR="00A8661B" w:rsidRPr="00DB15AF" w:rsidRDefault="00A8661B" w:rsidP="003C696E">
            <w:pPr>
              <w:tabs>
                <w:tab w:val="decimal" w:pos="1050"/>
              </w:tabs>
              <w:rPr>
                <w:rFonts w:ascii="Footlight MT Light" w:hAnsi="Footlight MT Light"/>
              </w:rPr>
            </w:pPr>
          </w:p>
        </w:tc>
      </w:tr>
      <w:tr w:rsidR="001F4FF7" w:rsidRPr="00DB15AF" w14:paraId="5447C9FB" w14:textId="77777777" w:rsidTr="009C6598">
        <w:tc>
          <w:tcPr>
            <w:tcW w:w="5375" w:type="dxa"/>
            <w:tcBorders>
              <w:top w:val="single" w:sz="6" w:space="0" w:color="auto"/>
              <w:left w:val="double" w:sz="6" w:space="0" w:color="auto"/>
              <w:bottom w:val="single" w:sz="6" w:space="0" w:color="auto"/>
              <w:right w:val="single" w:sz="4" w:space="0" w:color="auto"/>
            </w:tcBorders>
          </w:tcPr>
          <w:p w14:paraId="41D0BA6D" w14:textId="77777777" w:rsidR="00A8661B" w:rsidRPr="00DB15AF" w:rsidRDefault="00A8661B" w:rsidP="003C696E">
            <w:pPr>
              <w:tabs>
                <w:tab w:val="left" w:pos="330"/>
              </w:tabs>
              <w:jc w:val="center"/>
              <w:rPr>
                <w:rFonts w:ascii="Footlight MT Light" w:hAnsi="Footlight MT Light"/>
                <w:b/>
              </w:rPr>
            </w:pPr>
            <w:r w:rsidRPr="00DB15AF">
              <w:rPr>
                <w:rFonts w:ascii="Footlight MT Light" w:hAnsi="Footlight MT Light"/>
                <w:b/>
              </w:rPr>
              <w:t>TOTAL NILAI</w:t>
            </w:r>
          </w:p>
        </w:tc>
        <w:tc>
          <w:tcPr>
            <w:tcW w:w="2551" w:type="dxa"/>
            <w:tcBorders>
              <w:top w:val="single" w:sz="6" w:space="0" w:color="auto"/>
              <w:left w:val="single" w:sz="4" w:space="0" w:color="auto"/>
              <w:bottom w:val="single" w:sz="6" w:space="0" w:color="auto"/>
              <w:right w:val="double" w:sz="6" w:space="0" w:color="auto"/>
            </w:tcBorders>
          </w:tcPr>
          <w:p w14:paraId="7F8CB6A5" w14:textId="77777777" w:rsidR="00A8661B" w:rsidRPr="00DB15AF" w:rsidRDefault="00A8661B" w:rsidP="003C696E">
            <w:pPr>
              <w:tabs>
                <w:tab w:val="decimal" w:pos="1050"/>
              </w:tabs>
              <w:rPr>
                <w:rFonts w:ascii="Footlight MT Light" w:hAnsi="Footlight MT Light"/>
                <w:b/>
              </w:rPr>
            </w:pPr>
          </w:p>
        </w:tc>
      </w:tr>
      <w:tr w:rsidR="001F4FF7" w:rsidRPr="00DB15AF" w14:paraId="6C25F9C7" w14:textId="77777777" w:rsidTr="009C6598">
        <w:tc>
          <w:tcPr>
            <w:tcW w:w="5375" w:type="dxa"/>
            <w:tcBorders>
              <w:top w:val="single" w:sz="6" w:space="0" w:color="auto"/>
              <w:left w:val="double" w:sz="6" w:space="0" w:color="auto"/>
              <w:bottom w:val="single" w:sz="6" w:space="0" w:color="auto"/>
              <w:right w:val="single" w:sz="4" w:space="0" w:color="auto"/>
            </w:tcBorders>
          </w:tcPr>
          <w:p w14:paraId="611C8DB4" w14:textId="77777777" w:rsidR="00A8661B" w:rsidRPr="00DB15AF" w:rsidRDefault="00A8661B" w:rsidP="003C696E">
            <w:pPr>
              <w:tabs>
                <w:tab w:val="left" w:pos="330"/>
              </w:tabs>
              <w:jc w:val="center"/>
              <w:rPr>
                <w:rFonts w:ascii="Footlight MT Light" w:hAnsi="Footlight MT Light"/>
                <w:b/>
              </w:rPr>
            </w:pPr>
            <w:r w:rsidRPr="00DB15AF">
              <w:rPr>
                <w:rFonts w:ascii="Footlight MT Light" w:hAnsi="Footlight MT Light"/>
              </w:rPr>
              <w:t>PPN 10%</w:t>
            </w:r>
          </w:p>
        </w:tc>
        <w:tc>
          <w:tcPr>
            <w:tcW w:w="2551" w:type="dxa"/>
            <w:tcBorders>
              <w:top w:val="single" w:sz="6" w:space="0" w:color="auto"/>
              <w:left w:val="single" w:sz="4" w:space="0" w:color="auto"/>
              <w:bottom w:val="single" w:sz="6" w:space="0" w:color="auto"/>
              <w:right w:val="double" w:sz="6" w:space="0" w:color="auto"/>
            </w:tcBorders>
          </w:tcPr>
          <w:p w14:paraId="1F752555" w14:textId="77777777" w:rsidR="00A8661B" w:rsidRPr="00DB15AF" w:rsidRDefault="00A8661B" w:rsidP="003C696E">
            <w:pPr>
              <w:tabs>
                <w:tab w:val="decimal" w:pos="1050"/>
              </w:tabs>
              <w:rPr>
                <w:rFonts w:ascii="Footlight MT Light" w:hAnsi="Footlight MT Light"/>
                <w:b/>
              </w:rPr>
            </w:pPr>
          </w:p>
        </w:tc>
      </w:tr>
      <w:tr w:rsidR="001F4FF7" w:rsidRPr="00DB15AF" w14:paraId="4028DC7B" w14:textId="77777777" w:rsidTr="009C6598">
        <w:tc>
          <w:tcPr>
            <w:tcW w:w="5375" w:type="dxa"/>
            <w:tcBorders>
              <w:top w:val="single" w:sz="6" w:space="0" w:color="auto"/>
              <w:left w:val="double" w:sz="6" w:space="0" w:color="auto"/>
              <w:bottom w:val="double" w:sz="6" w:space="0" w:color="auto"/>
              <w:right w:val="single" w:sz="4" w:space="0" w:color="auto"/>
            </w:tcBorders>
          </w:tcPr>
          <w:p w14:paraId="07EC4793" w14:textId="77777777" w:rsidR="00A8661B" w:rsidRPr="00DB15AF" w:rsidRDefault="00A8661B" w:rsidP="003C696E">
            <w:pPr>
              <w:tabs>
                <w:tab w:val="left" w:pos="330"/>
              </w:tabs>
              <w:jc w:val="center"/>
              <w:rPr>
                <w:rFonts w:ascii="Footlight MT Light" w:hAnsi="Footlight MT Light"/>
                <w:b/>
              </w:rPr>
            </w:pPr>
            <w:r w:rsidRPr="00DB15AF">
              <w:rPr>
                <w:rFonts w:ascii="Footlight MT Light" w:hAnsi="Footlight MT Light"/>
                <w:b/>
              </w:rPr>
              <w:t>Total termasuk PPN 10%</w:t>
            </w:r>
          </w:p>
        </w:tc>
        <w:tc>
          <w:tcPr>
            <w:tcW w:w="2551" w:type="dxa"/>
            <w:tcBorders>
              <w:top w:val="single" w:sz="6" w:space="0" w:color="auto"/>
              <w:left w:val="single" w:sz="4" w:space="0" w:color="auto"/>
              <w:bottom w:val="double" w:sz="6" w:space="0" w:color="auto"/>
              <w:right w:val="double" w:sz="6" w:space="0" w:color="auto"/>
            </w:tcBorders>
          </w:tcPr>
          <w:p w14:paraId="0E8284AF" w14:textId="77777777" w:rsidR="00A8661B" w:rsidRPr="00DB15AF" w:rsidRDefault="00A8661B" w:rsidP="003C696E">
            <w:pPr>
              <w:tabs>
                <w:tab w:val="decimal" w:pos="1050"/>
              </w:tabs>
              <w:rPr>
                <w:rFonts w:ascii="Footlight MT Light" w:hAnsi="Footlight MT Light"/>
                <w:b/>
              </w:rPr>
            </w:pPr>
          </w:p>
        </w:tc>
      </w:tr>
    </w:tbl>
    <w:p w14:paraId="7A9F2948" w14:textId="77777777" w:rsidR="00A8661B" w:rsidRPr="00DB15AF" w:rsidRDefault="00A8661B" w:rsidP="003C696E">
      <w:pPr>
        <w:rPr>
          <w:rFonts w:ascii="Footlight MT Light" w:hAnsi="Footlight MT Light"/>
        </w:rPr>
        <w:sectPr w:rsidR="00A8661B"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46FF9DC0" w14:textId="77777777" w:rsidR="002C1308" w:rsidRPr="00DB15AF" w:rsidRDefault="00442076" w:rsidP="003C696E">
      <w:pPr>
        <w:pStyle w:val="Heading1"/>
        <w:rPr>
          <w:rFonts w:ascii="Footlight MT Light" w:hAnsi="Footlight MT Light"/>
          <w:sz w:val="28"/>
          <w:szCs w:val="28"/>
        </w:rPr>
      </w:pPr>
      <w:bookmarkStart w:id="2771" w:name="_Toc278851013"/>
      <w:bookmarkStart w:id="2772" w:name="_Toc69906073"/>
      <w:bookmarkEnd w:id="2762"/>
      <w:bookmarkEnd w:id="2763"/>
      <w:bookmarkEnd w:id="2764"/>
      <w:bookmarkEnd w:id="2765"/>
      <w:bookmarkEnd w:id="2766"/>
      <w:bookmarkEnd w:id="2767"/>
      <w:bookmarkEnd w:id="2768"/>
      <w:bookmarkEnd w:id="2769"/>
      <w:bookmarkEnd w:id="2770"/>
      <w:r w:rsidRPr="00DB15AF">
        <w:rPr>
          <w:rFonts w:ascii="Footlight MT Light" w:hAnsi="Footlight MT Light"/>
          <w:sz w:val="28"/>
          <w:szCs w:val="28"/>
        </w:rPr>
        <w:lastRenderedPageBreak/>
        <w:t>BAB X</w:t>
      </w:r>
      <w:r w:rsidR="00C8215A" w:rsidRPr="00DB15AF">
        <w:rPr>
          <w:rFonts w:ascii="Footlight MT Light" w:hAnsi="Footlight MT Light"/>
          <w:sz w:val="28"/>
          <w:szCs w:val="28"/>
        </w:rPr>
        <w:t>I</w:t>
      </w:r>
      <w:r w:rsidRPr="00DB15AF">
        <w:rPr>
          <w:rFonts w:ascii="Footlight MT Light" w:hAnsi="Footlight MT Light"/>
          <w:sz w:val="28"/>
          <w:szCs w:val="28"/>
        </w:rPr>
        <w:t>I</w:t>
      </w:r>
      <w:r w:rsidR="00743763" w:rsidRPr="00DB15AF">
        <w:rPr>
          <w:rFonts w:ascii="Footlight MT Light" w:hAnsi="Footlight MT Light"/>
          <w:sz w:val="28"/>
          <w:szCs w:val="28"/>
        </w:rPr>
        <w:t>. BENTUK DOKUMEN LAIN</w:t>
      </w:r>
      <w:bookmarkEnd w:id="2771"/>
      <w:bookmarkEnd w:id="2772"/>
    </w:p>
    <w:p w14:paraId="5753AC7C" w14:textId="77777777" w:rsidR="002C1308" w:rsidRPr="00DB15AF" w:rsidRDefault="002C1308" w:rsidP="003C696E">
      <w:pPr>
        <w:pBdr>
          <w:bottom w:val="single" w:sz="4" w:space="1" w:color="auto"/>
        </w:pBdr>
        <w:jc w:val="center"/>
        <w:rPr>
          <w:rFonts w:ascii="Footlight MT Light" w:hAnsi="Footlight MT Light"/>
          <w:b/>
          <w:sz w:val="28"/>
          <w:szCs w:val="28"/>
        </w:rPr>
      </w:pPr>
    </w:p>
    <w:p w14:paraId="400CF3CD" w14:textId="77777777" w:rsidR="00324636" w:rsidRPr="00DB15AF" w:rsidRDefault="00324636" w:rsidP="003C696E">
      <w:pPr>
        <w:pStyle w:val="ListParagraph"/>
        <w:ind w:left="426"/>
        <w:jc w:val="both"/>
        <w:rPr>
          <w:rFonts w:ascii="Footlight MT Light" w:hAnsi="Footlight MT Light"/>
          <w:sz w:val="6"/>
        </w:rPr>
      </w:pPr>
    </w:p>
    <w:p w14:paraId="4BF1E8BF" w14:textId="77777777" w:rsidR="00324636" w:rsidRPr="00DB15AF" w:rsidRDefault="00743763" w:rsidP="003C696E">
      <w:pPr>
        <w:pStyle w:val="Heading2"/>
        <w:numPr>
          <w:ilvl w:val="0"/>
          <w:numId w:val="31"/>
        </w:numPr>
      </w:pPr>
      <w:bookmarkStart w:id="2773" w:name="_Toc69906074"/>
      <w:r w:rsidRPr="00DB15AF">
        <w:t>BENTUK SURAT PENUNJUKAN PENYEDIA BARANG/JASA (SPPBJ)</w:t>
      </w:r>
      <w:bookmarkEnd w:id="2773"/>
    </w:p>
    <w:p w14:paraId="1A7AC919" w14:textId="77777777" w:rsidR="00324636" w:rsidRPr="00DB15AF" w:rsidRDefault="00324636" w:rsidP="003C696E">
      <w:pPr>
        <w:pBdr>
          <w:bottom w:val="single" w:sz="4" w:space="1" w:color="auto"/>
        </w:pBdr>
        <w:jc w:val="both"/>
        <w:rPr>
          <w:rFonts w:ascii="Footlight MT Light" w:hAnsi="Footlight MT Light"/>
          <w:b/>
          <w:sz w:val="4"/>
        </w:rPr>
      </w:pPr>
    </w:p>
    <w:p w14:paraId="73817229" w14:textId="74A8459E" w:rsidR="00324636" w:rsidRPr="00DB15AF" w:rsidRDefault="00743763" w:rsidP="003C696E">
      <w:pPr>
        <w:jc w:val="center"/>
        <w:rPr>
          <w:rFonts w:ascii="Footlight MT Light" w:hAnsi="Footlight MT Light"/>
          <w:i/>
        </w:rPr>
      </w:pPr>
      <w:r w:rsidRPr="00DB15AF">
        <w:rPr>
          <w:rFonts w:ascii="Footlight MT Light" w:hAnsi="Footlight MT Light"/>
          <w:i/>
        </w:rPr>
        <w:t>[kop surat K/L</w:t>
      </w:r>
      <w:r w:rsidR="004A7433" w:rsidRPr="00DB15AF">
        <w:rPr>
          <w:rFonts w:ascii="Footlight MT Light" w:hAnsi="Footlight MT Light"/>
          <w:i/>
        </w:rPr>
        <w:t>/PD</w:t>
      </w:r>
      <w:r w:rsidRPr="00DB15AF">
        <w:rPr>
          <w:rFonts w:ascii="Footlight MT Light" w:hAnsi="Footlight MT Light"/>
          <w:i/>
        </w:rPr>
        <w:t>]</w:t>
      </w:r>
    </w:p>
    <w:p w14:paraId="480583EF" w14:textId="77777777" w:rsidR="00324636" w:rsidRPr="00DB15AF" w:rsidRDefault="00324636" w:rsidP="003C696E">
      <w:pPr>
        <w:jc w:val="center"/>
        <w:rPr>
          <w:rFonts w:ascii="Footlight MT Light" w:hAnsi="Footlight MT Light"/>
          <w:i/>
        </w:rPr>
      </w:pPr>
    </w:p>
    <w:p w14:paraId="16A3372D" w14:textId="77777777" w:rsidR="00324636" w:rsidRPr="00DB15AF" w:rsidRDefault="00743763" w:rsidP="003C696E">
      <w:pPr>
        <w:tabs>
          <w:tab w:val="left" w:pos="892"/>
          <w:tab w:val="left" w:pos="1097"/>
        </w:tabs>
        <w:rPr>
          <w:rFonts w:ascii="Footlight MT Light" w:hAnsi="Footlight MT Light"/>
        </w:rPr>
      </w:pPr>
      <w:r w:rsidRPr="00DB15AF">
        <w:rPr>
          <w:rFonts w:ascii="Footlight MT Light" w:hAnsi="Footlight MT Light"/>
        </w:rPr>
        <w:t>Nomor</w:t>
      </w:r>
      <w:r w:rsidRPr="00DB15AF">
        <w:rPr>
          <w:rFonts w:ascii="Footlight MT Light" w:hAnsi="Footlight MT Light"/>
        </w:rPr>
        <w:tab/>
      </w:r>
      <w:r w:rsidRPr="00DB15AF">
        <w:rPr>
          <w:rFonts w:ascii="Footlight MT Light" w:hAnsi="Footlight MT Light"/>
        </w:rPr>
        <w:tab/>
        <w:t xml:space="preserve">: __________  </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t xml:space="preserve">  __________, ____________ 20__</w:t>
      </w:r>
    </w:p>
    <w:p w14:paraId="0E887A8A" w14:textId="77777777" w:rsidR="00324636" w:rsidRPr="00DB15AF" w:rsidRDefault="00743763" w:rsidP="003C696E">
      <w:pPr>
        <w:tabs>
          <w:tab w:val="left" w:pos="892"/>
          <w:tab w:val="left" w:pos="1097"/>
        </w:tabs>
        <w:rPr>
          <w:rFonts w:ascii="Footlight MT Light" w:hAnsi="Footlight MT Light"/>
        </w:rPr>
      </w:pPr>
      <w:r w:rsidRPr="00DB15AF">
        <w:rPr>
          <w:rFonts w:ascii="Footlight MT Light" w:hAnsi="Footlight MT Light"/>
        </w:rPr>
        <w:t>Lampiran</w:t>
      </w:r>
      <w:r w:rsidRPr="00DB15AF">
        <w:rPr>
          <w:rFonts w:ascii="Footlight MT Light" w:hAnsi="Footlight MT Light"/>
        </w:rPr>
        <w:tab/>
        <w:t>: __________</w:t>
      </w:r>
    </w:p>
    <w:p w14:paraId="24D1B4A9" w14:textId="77777777" w:rsidR="00324636" w:rsidRPr="00DB15AF" w:rsidRDefault="00324636" w:rsidP="003C696E">
      <w:pPr>
        <w:rPr>
          <w:rFonts w:ascii="Footlight MT Light" w:hAnsi="Footlight MT Light"/>
        </w:rPr>
      </w:pPr>
    </w:p>
    <w:p w14:paraId="1C0C7789" w14:textId="77777777" w:rsidR="00324636" w:rsidRPr="00DB15AF" w:rsidRDefault="00324636" w:rsidP="003C696E">
      <w:pPr>
        <w:rPr>
          <w:rFonts w:ascii="Footlight MT Light" w:hAnsi="Footlight MT Light"/>
        </w:rPr>
      </w:pPr>
    </w:p>
    <w:p w14:paraId="255288D4" w14:textId="77777777" w:rsidR="00324636" w:rsidRPr="00DB15AF" w:rsidRDefault="00743763" w:rsidP="003C696E">
      <w:pPr>
        <w:rPr>
          <w:rFonts w:ascii="Footlight MT Light" w:hAnsi="Footlight MT Light"/>
        </w:rPr>
      </w:pPr>
      <w:r w:rsidRPr="00DB15AF">
        <w:rPr>
          <w:rFonts w:ascii="Footlight MT Light" w:hAnsi="Footlight MT Light"/>
        </w:rPr>
        <w:t>Kepada Yth.</w:t>
      </w:r>
    </w:p>
    <w:p w14:paraId="6A58007C" w14:textId="77777777" w:rsidR="00324636" w:rsidRPr="00DB15AF" w:rsidRDefault="00743763" w:rsidP="003C696E">
      <w:pPr>
        <w:rPr>
          <w:rFonts w:ascii="Footlight MT Light" w:hAnsi="Footlight MT Light"/>
          <w:i/>
        </w:rPr>
      </w:pPr>
      <w:r w:rsidRPr="00DB15AF">
        <w:rPr>
          <w:rFonts w:ascii="Footlight MT Light" w:hAnsi="Footlight MT Light"/>
        </w:rPr>
        <w:t>__________</w:t>
      </w:r>
    </w:p>
    <w:p w14:paraId="4D177C39" w14:textId="77777777" w:rsidR="00324636" w:rsidRPr="00DB15AF" w:rsidRDefault="00743763" w:rsidP="003C696E">
      <w:pPr>
        <w:rPr>
          <w:rFonts w:ascii="Footlight MT Light" w:hAnsi="Footlight MT Light"/>
          <w:i/>
        </w:rPr>
      </w:pPr>
      <w:r w:rsidRPr="00DB15AF">
        <w:rPr>
          <w:rFonts w:ascii="Footlight MT Light" w:hAnsi="Footlight MT Light"/>
        </w:rPr>
        <w:t>di __________</w:t>
      </w:r>
    </w:p>
    <w:p w14:paraId="1905751F" w14:textId="77777777" w:rsidR="00324636" w:rsidRPr="00DB15AF" w:rsidRDefault="00324636" w:rsidP="003C696E">
      <w:pPr>
        <w:ind w:firstLine="720"/>
        <w:rPr>
          <w:rFonts w:ascii="Footlight MT Light" w:hAnsi="Footlight MT Light"/>
        </w:rPr>
      </w:pPr>
    </w:p>
    <w:p w14:paraId="016AD4A5" w14:textId="77777777" w:rsidR="00324636" w:rsidRPr="00DB15AF" w:rsidRDefault="00324636" w:rsidP="003C696E">
      <w:pPr>
        <w:ind w:firstLine="720"/>
        <w:rPr>
          <w:rFonts w:ascii="Footlight MT Light" w:hAnsi="Footlight MT Light"/>
        </w:rPr>
      </w:pPr>
    </w:p>
    <w:p w14:paraId="7A6C821F" w14:textId="77777777" w:rsidR="00324636" w:rsidRPr="00DB15AF" w:rsidRDefault="00743763" w:rsidP="003C696E">
      <w:pPr>
        <w:tabs>
          <w:tab w:val="left" w:pos="851"/>
        </w:tabs>
        <w:ind w:left="851" w:hanging="851"/>
        <w:rPr>
          <w:rFonts w:ascii="Footlight MT Light" w:hAnsi="Footlight MT Light"/>
        </w:rPr>
      </w:pPr>
      <w:r w:rsidRPr="00DB15AF">
        <w:rPr>
          <w:rFonts w:ascii="Footlight MT Light" w:hAnsi="Footlight MT Light"/>
        </w:rPr>
        <w:t>Perihal</w:t>
      </w:r>
      <w:r w:rsidRPr="00DB15AF">
        <w:rPr>
          <w:rFonts w:ascii="Footlight MT Light" w:hAnsi="Footlight MT Light"/>
        </w:rPr>
        <w:tab/>
        <w:t>: Penunjukan Penyedia untuk Pelaksanaan Paket Pekerjaan __________</w:t>
      </w:r>
    </w:p>
    <w:p w14:paraId="2FC8EAB5" w14:textId="77777777" w:rsidR="00324636" w:rsidRPr="00DB15AF" w:rsidRDefault="00743763" w:rsidP="003C696E">
      <w:pPr>
        <w:tabs>
          <w:tab w:val="left" w:pos="851"/>
        </w:tabs>
        <w:ind w:left="851" w:hanging="851"/>
        <w:rPr>
          <w:rFonts w:ascii="Footlight MT Light" w:hAnsi="Footlight MT Light"/>
        </w:rPr>
      </w:pPr>
      <w:r w:rsidRPr="00DB15AF">
        <w:rPr>
          <w:rFonts w:ascii="Footlight MT Light" w:hAnsi="Footlight MT Light"/>
        </w:rPr>
        <w:tab/>
        <w:t xml:space="preserve">  </w:t>
      </w:r>
      <w:r w:rsidRPr="00DB15AF">
        <w:rPr>
          <w:rFonts w:ascii="Footlight MT Light" w:hAnsi="Footlight MT Light"/>
        </w:rPr>
        <w:tab/>
      </w:r>
      <w:r w:rsidRPr="00DB15AF">
        <w:rPr>
          <w:rFonts w:ascii="Footlight MT Light" w:hAnsi="Footlight MT Light"/>
        </w:rPr>
        <w:tab/>
      </w:r>
    </w:p>
    <w:p w14:paraId="49E0E21E" w14:textId="77777777" w:rsidR="00324636" w:rsidRPr="00DB15AF" w:rsidRDefault="00743763" w:rsidP="003C696E">
      <w:pPr>
        <w:jc w:val="both"/>
        <w:rPr>
          <w:rFonts w:ascii="Footlight MT Light" w:hAnsi="Footlight MT Light"/>
        </w:rPr>
      </w:pPr>
      <w:r w:rsidRPr="00DB15AF">
        <w:rPr>
          <w:rFonts w:ascii="Footlight MT Light" w:hAnsi="Footlight MT Light"/>
        </w:rPr>
        <w:t xml:space="preserve">Dengan ini kami beritahukan bahwa penawaran Saudara nomor __________ tanggal __________ perihal __________ dengan </w:t>
      </w:r>
      <w:r w:rsidRPr="00DB15AF">
        <w:rPr>
          <w:rFonts w:ascii="Footlight MT Light" w:hAnsi="Footlight MT Light"/>
          <w:i/>
        </w:rPr>
        <w:t>[nilai penawaran/penawaran terkoreksi]</w:t>
      </w:r>
      <w:r w:rsidRPr="00DB15AF">
        <w:rPr>
          <w:rFonts w:ascii="Footlight MT Light" w:hAnsi="Footlight MT Light"/>
        </w:rPr>
        <w:t xml:space="preserve"> sebesar Rp_____________ (____________________) kami nyatakan diterima/disetujui. </w:t>
      </w:r>
    </w:p>
    <w:p w14:paraId="534F73DC" w14:textId="77777777" w:rsidR="00324636" w:rsidRPr="00DB15AF" w:rsidRDefault="00324636" w:rsidP="003C696E">
      <w:pPr>
        <w:rPr>
          <w:rFonts w:ascii="Footlight MT Light" w:hAnsi="Footlight MT Light"/>
        </w:rPr>
      </w:pPr>
    </w:p>
    <w:p w14:paraId="2A1CAC65" w14:textId="77777777" w:rsidR="0059207A" w:rsidRPr="00DB15AF" w:rsidRDefault="00C54D81" w:rsidP="003C696E">
      <w:pPr>
        <w:spacing w:before="60"/>
        <w:jc w:val="both"/>
        <w:rPr>
          <w:rFonts w:ascii="Footlight MT Light" w:hAnsi="Footlight MT Light"/>
        </w:rPr>
      </w:pPr>
      <w:r w:rsidRPr="00DB15AF">
        <w:rPr>
          <w:rFonts w:ascii="Footlight MT Light" w:hAnsi="Footlight MT Light"/>
        </w:rPr>
        <w:t xml:space="preserve">Sebagai tindak lanjut dari Surat Penunjukan Penyedia Barang/Jasa (SPPBJ) ini Saudara diharuskan untuk menyerahkan Jaminan Pelaksanaan sebesar </w:t>
      </w:r>
      <w:r w:rsidRPr="00DB15AF">
        <w:rPr>
          <w:rFonts w:ascii="Footlight MT Light" w:hAnsi="Footlight MT Light"/>
          <w:b/>
        </w:rPr>
        <w:t xml:space="preserve">Rp. ………. (……….. Rupiah) </w:t>
      </w:r>
      <w:r w:rsidRPr="00DB15AF">
        <w:rPr>
          <w:rFonts w:ascii="Footlight MT Light" w:hAnsi="Footlight MT Light"/>
          <w:i/>
        </w:rPr>
        <w:t xml:space="preserve">[5% dari nilai kontrak untuk nilai penawaran/terkoreksi antara 80% sampai dengan 100% HPS atau 5% dari HPS untuk nilai penawaran/terkoreksi dibawah 80% HPS] </w:t>
      </w:r>
      <w:r w:rsidRPr="00DB15AF">
        <w:rPr>
          <w:rFonts w:ascii="Footlight MT Light" w:hAnsi="Footlight MT Light"/>
        </w:rPr>
        <w:t xml:space="preserve">dengan masa berlaku selama …. (………………) hari kalender </w:t>
      </w:r>
      <w:r w:rsidRPr="00DB15AF">
        <w:rPr>
          <w:rFonts w:ascii="Footlight MT Light" w:hAnsi="Footlight MT Light"/>
          <w:i/>
        </w:rPr>
        <w:t xml:space="preserve">[sekurang-kurangnya sama dengan jangka waktu pelaksanaan] </w:t>
      </w:r>
      <w:r w:rsidRPr="00DB15AF">
        <w:rPr>
          <w:rFonts w:ascii="Footlight MT Light" w:hAnsi="Footlight MT Light"/>
        </w:rPr>
        <w:t xml:space="preserve">dan menandatangani Surat Perjanjian paling lambat 14 (empat belas) hari kerja setelah diterbitkannya SPPBJ. </w:t>
      </w:r>
    </w:p>
    <w:p w14:paraId="290E60A1" w14:textId="77777777" w:rsidR="0059207A" w:rsidRPr="00DB15AF" w:rsidRDefault="0059207A" w:rsidP="003C696E">
      <w:pPr>
        <w:spacing w:before="60"/>
        <w:rPr>
          <w:rFonts w:ascii="Footlight MT Light" w:hAnsi="Footlight MT Light"/>
        </w:rPr>
      </w:pPr>
    </w:p>
    <w:p w14:paraId="279DD456" w14:textId="07E3E484" w:rsidR="0059207A" w:rsidRPr="00DB15AF" w:rsidRDefault="00C54D81" w:rsidP="003C696E">
      <w:pPr>
        <w:spacing w:before="60"/>
        <w:jc w:val="both"/>
        <w:rPr>
          <w:rFonts w:ascii="Footlight MT Light" w:hAnsi="Footlight MT Light"/>
        </w:rPr>
      </w:pPr>
      <w:r w:rsidRPr="00DB15AF">
        <w:rPr>
          <w:rFonts w:ascii="Footlight MT Light" w:hAnsi="Footlight MT Light"/>
        </w:rPr>
        <w:t xml:space="preserve">Kegagalan Saudara untuk menerima penunjukan ini yang disusun berdasarkan evaluasi terhadap penawaran Saudara, akan dikenakan sanksi sesuai ketentuan dalam Peraturan </w:t>
      </w:r>
      <w:r w:rsidR="006A3341" w:rsidRPr="00DB15AF">
        <w:rPr>
          <w:rFonts w:ascii="Footlight MT Light" w:hAnsi="Footlight MT Light"/>
        </w:rPr>
        <w:t xml:space="preserve">Perundangan terkait </w:t>
      </w:r>
      <w:r w:rsidRPr="00DB15AF">
        <w:rPr>
          <w:rFonts w:ascii="Footlight MT Light" w:hAnsi="Footlight MT Light"/>
        </w:rPr>
        <w:t>tentang Pengadaan Barang/Jasa Pemerintah beserta petunjuk teknisnya.</w:t>
      </w:r>
    </w:p>
    <w:p w14:paraId="6CE7A488" w14:textId="77777777" w:rsidR="0059207A" w:rsidRPr="00DB15AF" w:rsidRDefault="0059207A" w:rsidP="003C696E">
      <w:pPr>
        <w:rPr>
          <w:rFonts w:ascii="Footlight MT Light" w:hAnsi="Footlight MT Light"/>
        </w:rPr>
      </w:pPr>
    </w:p>
    <w:p w14:paraId="0D9FE594" w14:textId="77777777" w:rsidR="00324636" w:rsidRPr="00DB15AF" w:rsidRDefault="00743763" w:rsidP="003C696E">
      <w:pPr>
        <w:rPr>
          <w:rFonts w:ascii="Footlight MT Light" w:hAnsi="Footlight MT Light"/>
        </w:rPr>
      </w:pPr>
      <w:r w:rsidRPr="00DB15AF">
        <w:rPr>
          <w:rFonts w:ascii="Footlight MT Light" w:hAnsi="Footlight MT Light"/>
        </w:rPr>
        <w:t>Satuan Kerja __________</w:t>
      </w:r>
    </w:p>
    <w:p w14:paraId="3D4AEBA1" w14:textId="65894590" w:rsidR="00324636" w:rsidRPr="00DB15AF" w:rsidRDefault="004B47C4" w:rsidP="003C696E">
      <w:pPr>
        <w:ind w:left="426" w:hanging="426"/>
        <w:rPr>
          <w:rFonts w:ascii="Footlight MT Light" w:hAnsi="Footlight MT Light"/>
          <w:lang w:val="en-US"/>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p>
    <w:p w14:paraId="5E3E80A6" w14:textId="77777777" w:rsidR="004B47C4" w:rsidRPr="00DB15AF" w:rsidRDefault="004B47C4" w:rsidP="003C696E">
      <w:pPr>
        <w:ind w:left="426" w:hanging="426"/>
        <w:rPr>
          <w:rFonts w:ascii="Footlight MT Light" w:hAnsi="Footlight MT Light"/>
        </w:rPr>
      </w:pPr>
    </w:p>
    <w:p w14:paraId="7E3E4624" w14:textId="77777777" w:rsidR="00324636" w:rsidRPr="00DB15AF" w:rsidRDefault="00743763" w:rsidP="003C696E">
      <w:pPr>
        <w:ind w:left="426" w:hanging="426"/>
        <w:rPr>
          <w:rFonts w:ascii="Footlight MT Light" w:hAnsi="Footlight MT Light"/>
          <w:i/>
        </w:rPr>
      </w:pPr>
      <w:r w:rsidRPr="00DB15AF">
        <w:rPr>
          <w:rFonts w:ascii="Footlight MT Light" w:hAnsi="Footlight MT Light"/>
          <w:i/>
        </w:rPr>
        <w:t>[tanda tangan]</w:t>
      </w:r>
    </w:p>
    <w:p w14:paraId="3615DE4C" w14:textId="77777777" w:rsidR="00324636" w:rsidRPr="00DB15AF" w:rsidRDefault="00324636" w:rsidP="003C696E">
      <w:pPr>
        <w:ind w:left="426" w:hanging="426"/>
        <w:rPr>
          <w:rFonts w:ascii="Footlight MT Light" w:hAnsi="Footlight MT Light"/>
          <w:i/>
        </w:rPr>
      </w:pPr>
    </w:p>
    <w:p w14:paraId="7FFDCFF7" w14:textId="77777777" w:rsidR="00324636" w:rsidRPr="00DB15AF" w:rsidRDefault="00743763" w:rsidP="003C696E">
      <w:pPr>
        <w:rPr>
          <w:rFonts w:ascii="Footlight MT Light" w:hAnsi="Footlight MT Light"/>
          <w:i/>
        </w:rPr>
      </w:pPr>
      <w:r w:rsidRPr="00DB15AF">
        <w:rPr>
          <w:rFonts w:ascii="Footlight MT Light" w:hAnsi="Footlight MT Light"/>
          <w:i/>
        </w:rPr>
        <w:t>[</w:t>
      </w:r>
      <w:r w:rsidRPr="00DB15AF">
        <w:rPr>
          <w:rFonts w:ascii="Footlight MT Light" w:hAnsi="Footlight MT Light"/>
          <w:i/>
          <w:u w:val="single"/>
        </w:rPr>
        <w:t>nama lengkap</w:t>
      </w:r>
      <w:r w:rsidRPr="00DB15AF">
        <w:rPr>
          <w:rFonts w:ascii="Footlight MT Light" w:hAnsi="Footlight MT Light"/>
          <w:i/>
        </w:rPr>
        <w:t>]</w:t>
      </w:r>
    </w:p>
    <w:p w14:paraId="47202613" w14:textId="77777777" w:rsidR="00324636" w:rsidRPr="00DB15AF" w:rsidRDefault="00743763" w:rsidP="003C696E">
      <w:pPr>
        <w:rPr>
          <w:rFonts w:ascii="Footlight MT Light" w:hAnsi="Footlight MT Light"/>
          <w:i/>
        </w:rPr>
      </w:pPr>
      <w:r w:rsidRPr="00DB15AF">
        <w:rPr>
          <w:rFonts w:ascii="Footlight MT Light" w:hAnsi="Footlight MT Light"/>
          <w:i/>
        </w:rPr>
        <w:t>[jabatan]</w:t>
      </w:r>
    </w:p>
    <w:p w14:paraId="37617DBF" w14:textId="77777777" w:rsidR="00324636" w:rsidRPr="00DB15AF" w:rsidRDefault="00743763" w:rsidP="003C696E">
      <w:pPr>
        <w:rPr>
          <w:rFonts w:ascii="Footlight MT Light" w:hAnsi="Footlight MT Light"/>
        </w:rPr>
      </w:pPr>
      <w:r w:rsidRPr="00DB15AF">
        <w:rPr>
          <w:rFonts w:ascii="Footlight MT Light" w:hAnsi="Footlight MT Light"/>
        </w:rPr>
        <w:t>NIP. __________</w:t>
      </w:r>
    </w:p>
    <w:p w14:paraId="3221CFDF" w14:textId="77777777" w:rsidR="00324636" w:rsidRPr="00DB15AF" w:rsidRDefault="00324636" w:rsidP="003C696E">
      <w:pPr>
        <w:numPr>
          <w:ilvl w:val="12"/>
          <w:numId w:val="0"/>
        </w:numPr>
        <w:rPr>
          <w:rFonts w:ascii="Footlight MT Light" w:hAnsi="Footlight MT Light"/>
        </w:rPr>
      </w:pPr>
    </w:p>
    <w:p w14:paraId="56305C6D" w14:textId="77777777" w:rsidR="00324636" w:rsidRPr="00DB15AF" w:rsidRDefault="00743763" w:rsidP="003C696E">
      <w:pPr>
        <w:numPr>
          <w:ilvl w:val="12"/>
          <w:numId w:val="0"/>
        </w:numPr>
        <w:rPr>
          <w:rFonts w:ascii="Footlight MT Light" w:hAnsi="Footlight MT Light"/>
        </w:rPr>
      </w:pPr>
      <w:r w:rsidRPr="00DB15AF">
        <w:rPr>
          <w:rFonts w:ascii="Footlight MT Light" w:hAnsi="Footlight MT Light"/>
        </w:rPr>
        <w:t>Tembusan Yth. :</w:t>
      </w:r>
    </w:p>
    <w:p w14:paraId="1856A734" w14:textId="74703DDC" w:rsidR="00324636" w:rsidRPr="00DB15AF" w:rsidRDefault="00743763" w:rsidP="003C696E">
      <w:pPr>
        <w:numPr>
          <w:ilvl w:val="3"/>
          <w:numId w:val="29"/>
        </w:numPr>
        <w:ind w:left="284" w:hanging="284"/>
        <w:rPr>
          <w:rFonts w:ascii="Footlight MT Light" w:hAnsi="Footlight MT Light"/>
        </w:rPr>
      </w:pPr>
      <w:bookmarkStart w:id="2774" w:name="_Hlk1284829"/>
      <w:r w:rsidRPr="00DB15AF">
        <w:rPr>
          <w:rFonts w:ascii="Footlight MT Light" w:hAnsi="Footlight MT Light"/>
        </w:rPr>
        <w:t xml:space="preserve">____________ </w:t>
      </w:r>
      <w:r w:rsidRPr="00DB15AF">
        <w:rPr>
          <w:rFonts w:ascii="Footlight MT Light" w:hAnsi="Footlight MT Light"/>
          <w:i/>
        </w:rPr>
        <w:t>[PA/KPA K/L</w:t>
      </w:r>
      <w:r w:rsidR="004A7433" w:rsidRPr="00DB15AF">
        <w:rPr>
          <w:rFonts w:ascii="Footlight MT Light" w:hAnsi="Footlight MT Light"/>
          <w:i/>
        </w:rPr>
        <w:t>/PD</w:t>
      </w:r>
      <w:r w:rsidRPr="00DB15AF">
        <w:rPr>
          <w:rFonts w:ascii="Footlight MT Light" w:hAnsi="Footlight MT Light"/>
          <w:i/>
        </w:rPr>
        <w:t>]</w:t>
      </w:r>
    </w:p>
    <w:p w14:paraId="4F59350E" w14:textId="771DDDB3" w:rsidR="00324636" w:rsidRPr="00DB15AF" w:rsidRDefault="00743763" w:rsidP="003C696E">
      <w:pPr>
        <w:numPr>
          <w:ilvl w:val="3"/>
          <w:numId w:val="29"/>
        </w:numPr>
        <w:ind w:left="284" w:hanging="284"/>
        <w:rPr>
          <w:rFonts w:ascii="Footlight MT Light" w:hAnsi="Footlight MT Light"/>
        </w:rPr>
      </w:pPr>
      <w:r w:rsidRPr="00DB15AF">
        <w:rPr>
          <w:rFonts w:ascii="Footlight MT Light" w:hAnsi="Footlight MT Light"/>
        </w:rPr>
        <w:t xml:space="preserve">____________ </w:t>
      </w:r>
      <w:r w:rsidRPr="00DB15AF">
        <w:rPr>
          <w:rFonts w:ascii="Footlight MT Light" w:hAnsi="Footlight MT Light"/>
          <w:i/>
        </w:rPr>
        <w:t>[APIP K/L</w:t>
      </w:r>
      <w:r w:rsidR="004A7433" w:rsidRPr="00DB15AF">
        <w:rPr>
          <w:rFonts w:ascii="Footlight MT Light" w:hAnsi="Footlight MT Light"/>
          <w:i/>
        </w:rPr>
        <w:t>/PD</w:t>
      </w:r>
      <w:r w:rsidRPr="00DB15AF">
        <w:rPr>
          <w:rFonts w:ascii="Footlight MT Light" w:hAnsi="Footlight MT Light"/>
          <w:i/>
        </w:rPr>
        <w:t>]</w:t>
      </w:r>
    </w:p>
    <w:bookmarkEnd w:id="2774"/>
    <w:p w14:paraId="2C5538A6" w14:textId="77777777" w:rsidR="00324636" w:rsidRPr="00DB15AF" w:rsidRDefault="00743763" w:rsidP="003C696E">
      <w:pPr>
        <w:numPr>
          <w:ilvl w:val="3"/>
          <w:numId w:val="29"/>
        </w:numPr>
        <w:ind w:left="284" w:hanging="284"/>
        <w:rPr>
          <w:rFonts w:ascii="Footlight MT Light" w:hAnsi="Footlight MT Light"/>
        </w:rPr>
      </w:pPr>
      <w:r w:rsidRPr="00DB15AF">
        <w:rPr>
          <w:rFonts w:ascii="Footlight MT Light" w:hAnsi="Footlight MT Light"/>
        </w:rPr>
        <w:t xml:space="preserve">____________ </w:t>
      </w:r>
      <w:r w:rsidRPr="00DB15AF">
        <w:rPr>
          <w:rFonts w:ascii="Footlight MT Light" w:hAnsi="Footlight MT Light"/>
          <w:i/>
        </w:rPr>
        <w:t>[</w:t>
      </w:r>
      <w:r w:rsidR="00FE5061" w:rsidRPr="00DB15AF">
        <w:rPr>
          <w:rFonts w:ascii="Footlight MT Light" w:hAnsi="Footlight MT Light"/>
          <w:i/>
        </w:rPr>
        <w:t>Pokja Pemilihan</w:t>
      </w:r>
      <w:r w:rsidRPr="00DB15AF">
        <w:rPr>
          <w:rFonts w:ascii="Footlight MT Light" w:hAnsi="Footlight MT Light"/>
          <w:i/>
        </w:rPr>
        <w:t>]</w:t>
      </w:r>
    </w:p>
    <w:p w14:paraId="5C6AF49F" w14:textId="77777777" w:rsidR="002C1308" w:rsidRPr="00DB15AF" w:rsidRDefault="00743763" w:rsidP="003C696E">
      <w:pPr>
        <w:numPr>
          <w:ilvl w:val="12"/>
          <w:numId w:val="0"/>
        </w:numPr>
        <w:rPr>
          <w:rFonts w:ascii="Footlight MT Light" w:hAnsi="Footlight MT Light"/>
        </w:rPr>
      </w:pPr>
      <w:r w:rsidRPr="00DB15AF">
        <w:rPr>
          <w:rFonts w:ascii="Footlight MT Light" w:hAnsi="Footlight MT Light"/>
        </w:rPr>
        <w:t xml:space="preserve">......... </w:t>
      </w:r>
      <w:r w:rsidRPr="00DB15AF">
        <w:rPr>
          <w:rFonts w:ascii="Footlight MT Light" w:hAnsi="Footlight MT Light"/>
          <w:i/>
        </w:rPr>
        <w:t>dst</w:t>
      </w:r>
      <w:r w:rsidRPr="00DB15AF">
        <w:rPr>
          <w:rFonts w:ascii="Footlight MT Light" w:hAnsi="Footlight MT Light"/>
        </w:rPr>
        <w:br w:type="page"/>
      </w:r>
    </w:p>
    <w:p w14:paraId="0E375A12" w14:textId="77777777" w:rsidR="001757A3" w:rsidRPr="00DB15AF" w:rsidRDefault="00743763" w:rsidP="003C696E">
      <w:pPr>
        <w:pStyle w:val="Heading2"/>
        <w:numPr>
          <w:ilvl w:val="0"/>
          <w:numId w:val="31"/>
        </w:numPr>
      </w:pPr>
      <w:bookmarkStart w:id="2775" w:name="_Toc278851014"/>
      <w:bookmarkStart w:id="2776" w:name="_Toc147953055"/>
      <w:bookmarkStart w:id="2777" w:name="_Toc147953263"/>
      <w:bookmarkStart w:id="2778" w:name="_Toc147953666"/>
      <w:bookmarkStart w:id="2779" w:name="_Toc147983091"/>
      <w:bookmarkStart w:id="2780" w:name="_Toc147993006"/>
      <w:bookmarkStart w:id="2781" w:name="_Toc148104444"/>
      <w:bookmarkStart w:id="2782" w:name="_Toc148104772"/>
      <w:bookmarkStart w:id="2783" w:name="_Toc148104936"/>
      <w:bookmarkStart w:id="2784" w:name="_Toc148105220"/>
      <w:bookmarkStart w:id="2785" w:name="_Toc153451325"/>
      <w:bookmarkStart w:id="2786" w:name="_Toc153460631"/>
      <w:bookmarkStart w:id="2787" w:name="_Toc153494337"/>
      <w:bookmarkStart w:id="2788" w:name="_Toc153498512"/>
      <w:bookmarkStart w:id="2789" w:name="_Toc153498733"/>
      <w:bookmarkStart w:id="2790" w:name="_Toc155490299"/>
      <w:bookmarkStart w:id="2791" w:name="_Toc69906075"/>
      <w:r w:rsidRPr="00DB15AF">
        <w:lastRenderedPageBreak/>
        <w:t>BENTUK</w:t>
      </w:r>
      <w:bookmarkEnd w:id="2775"/>
      <w:r w:rsidRPr="00DB15AF">
        <w:t xml:space="preserve"> SURAT PERINTAH MULAI KERJA</w:t>
      </w:r>
      <w:bookmarkEnd w:id="2776"/>
      <w:bookmarkEnd w:id="2777"/>
      <w:bookmarkEnd w:id="2778"/>
      <w:bookmarkEnd w:id="2779"/>
      <w:bookmarkEnd w:id="2780"/>
      <w:bookmarkEnd w:id="2781"/>
      <w:bookmarkEnd w:id="2782"/>
      <w:bookmarkEnd w:id="2783"/>
      <w:bookmarkEnd w:id="2784"/>
      <w:r w:rsidRPr="00DB15AF">
        <w:t xml:space="preserve"> (SPMK)</w:t>
      </w:r>
      <w:bookmarkEnd w:id="2785"/>
      <w:bookmarkEnd w:id="2786"/>
      <w:bookmarkEnd w:id="2787"/>
      <w:bookmarkEnd w:id="2788"/>
      <w:bookmarkEnd w:id="2789"/>
      <w:bookmarkEnd w:id="2790"/>
      <w:bookmarkEnd w:id="2791"/>
    </w:p>
    <w:p w14:paraId="7C872400" w14:textId="77777777" w:rsidR="00EF7C50" w:rsidRPr="00DB15AF" w:rsidRDefault="00EF7C50" w:rsidP="003C696E">
      <w:pPr>
        <w:pBdr>
          <w:bottom w:val="single" w:sz="4" w:space="1" w:color="auto"/>
        </w:pBdr>
        <w:jc w:val="center"/>
        <w:rPr>
          <w:rFonts w:ascii="Footlight MT Light" w:hAnsi="Footlight MT Light"/>
          <w:b/>
        </w:rPr>
      </w:pPr>
    </w:p>
    <w:p w14:paraId="677D0E6E" w14:textId="14862A49" w:rsidR="001757A3" w:rsidRPr="00DB15AF" w:rsidRDefault="00743763" w:rsidP="003C696E">
      <w:pPr>
        <w:jc w:val="center"/>
        <w:rPr>
          <w:rFonts w:ascii="Footlight MT Light" w:hAnsi="Footlight MT Light"/>
          <w:i/>
        </w:rPr>
      </w:pPr>
      <w:bookmarkStart w:id="2792" w:name="_Hlk1296938"/>
      <w:bookmarkStart w:id="2793" w:name="_Hlk1284840"/>
      <w:r w:rsidRPr="00DB15AF">
        <w:rPr>
          <w:rFonts w:ascii="Footlight MT Light" w:hAnsi="Footlight MT Light"/>
          <w:i/>
        </w:rPr>
        <w:t xml:space="preserve">[kop surat satuan kerja </w:t>
      </w:r>
      <w:r w:rsidR="000B4757" w:rsidRPr="00DB15AF">
        <w:rPr>
          <w:rFonts w:ascii="Footlight MT Light" w:hAnsi="Footlight MT Light"/>
          <w:i/>
        </w:rPr>
        <w:t>K/L</w:t>
      </w:r>
      <w:r w:rsidR="004A7433" w:rsidRPr="00DB15AF">
        <w:rPr>
          <w:rFonts w:ascii="Footlight MT Light" w:hAnsi="Footlight MT Light"/>
          <w:i/>
        </w:rPr>
        <w:t>/PD</w:t>
      </w:r>
      <w:r w:rsidRPr="00DB15AF">
        <w:rPr>
          <w:rFonts w:ascii="Footlight MT Light" w:hAnsi="Footlight MT Light"/>
          <w:i/>
        </w:rPr>
        <w:t>]</w:t>
      </w:r>
      <w:bookmarkEnd w:id="2792"/>
    </w:p>
    <w:bookmarkEnd w:id="2793"/>
    <w:p w14:paraId="439F8AAC" w14:textId="77777777" w:rsidR="001757A3" w:rsidRPr="00DB15AF" w:rsidRDefault="001757A3" w:rsidP="003C696E">
      <w:pPr>
        <w:autoSpaceDE w:val="0"/>
        <w:autoSpaceDN w:val="0"/>
        <w:adjustRightInd w:val="0"/>
        <w:ind w:left="454" w:hanging="454"/>
        <w:jc w:val="center"/>
        <w:rPr>
          <w:rFonts w:ascii="Footlight MT Light" w:hAnsi="Footlight MT Light"/>
        </w:rPr>
      </w:pPr>
    </w:p>
    <w:p w14:paraId="5A97B3DC" w14:textId="77777777" w:rsidR="002A069C" w:rsidRPr="00DB15AF" w:rsidRDefault="002A069C" w:rsidP="003C696E">
      <w:pPr>
        <w:autoSpaceDE w:val="0"/>
        <w:autoSpaceDN w:val="0"/>
        <w:adjustRightInd w:val="0"/>
        <w:ind w:left="454" w:hanging="454"/>
        <w:jc w:val="center"/>
        <w:rPr>
          <w:rFonts w:ascii="Footlight MT Light" w:hAnsi="Footlight MT Light"/>
        </w:rPr>
      </w:pPr>
    </w:p>
    <w:p w14:paraId="08DBF4CA" w14:textId="77777777" w:rsidR="001757A3" w:rsidRPr="00DB15AF" w:rsidRDefault="00743763" w:rsidP="003C696E">
      <w:pPr>
        <w:autoSpaceDE w:val="0"/>
        <w:autoSpaceDN w:val="0"/>
        <w:adjustRightInd w:val="0"/>
        <w:ind w:left="454" w:hanging="454"/>
        <w:jc w:val="center"/>
        <w:rPr>
          <w:rFonts w:ascii="Footlight MT Light" w:hAnsi="Footlight MT Light"/>
          <w:b/>
        </w:rPr>
      </w:pPr>
      <w:r w:rsidRPr="00DB15AF">
        <w:rPr>
          <w:rFonts w:ascii="Footlight MT Light" w:hAnsi="Footlight MT Light"/>
          <w:b/>
        </w:rPr>
        <w:t>SURAT PERINTAH MULAI KERJA (SPMK)</w:t>
      </w:r>
    </w:p>
    <w:p w14:paraId="794A9224" w14:textId="77777777" w:rsidR="002A069C" w:rsidRPr="00DB15AF" w:rsidRDefault="002A069C" w:rsidP="003C696E">
      <w:pPr>
        <w:autoSpaceDE w:val="0"/>
        <w:autoSpaceDN w:val="0"/>
        <w:adjustRightInd w:val="0"/>
        <w:ind w:left="454" w:hanging="454"/>
        <w:jc w:val="center"/>
        <w:rPr>
          <w:rFonts w:ascii="Footlight MT Light" w:hAnsi="Footlight MT Light"/>
        </w:rPr>
      </w:pPr>
    </w:p>
    <w:p w14:paraId="3CD56816" w14:textId="77777777" w:rsidR="001757A3" w:rsidRPr="00DB15AF" w:rsidRDefault="00743763" w:rsidP="003C696E">
      <w:pPr>
        <w:autoSpaceDE w:val="0"/>
        <w:autoSpaceDN w:val="0"/>
        <w:adjustRightInd w:val="0"/>
        <w:ind w:left="454" w:hanging="454"/>
        <w:jc w:val="center"/>
        <w:rPr>
          <w:rFonts w:ascii="Footlight MT Light" w:hAnsi="Footlight MT Light"/>
        </w:rPr>
      </w:pPr>
      <w:r w:rsidRPr="00DB15AF">
        <w:rPr>
          <w:rFonts w:ascii="Footlight MT Light" w:hAnsi="Footlight MT Light"/>
        </w:rPr>
        <w:t>Nomor: __________</w:t>
      </w:r>
    </w:p>
    <w:p w14:paraId="6206FB51" w14:textId="77777777" w:rsidR="001757A3" w:rsidRPr="00DB15AF" w:rsidRDefault="00743763" w:rsidP="003C696E">
      <w:pPr>
        <w:autoSpaceDE w:val="0"/>
        <w:autoSpaceDN w:val="0"/>
        <w:adjustRightInd w:val="0"/>
        <w:ind w:left="454" w:hanging="454"/>
        <w:jc w:val="center"/>
        <w:rPr>
          <w:rFonts w:ascii="Footlight MT Light" w:hAnsi="Footlight MT Light"/>
        </w:rPr>
      </w:pPr>
      <w:r w:rsidRPr="00DB15AF">
        <w:rPr>
          <w:rFonts w:ascii="Footlight MT Light" w:hAnsi="Footlight MT Light"/>
        </w:rPr>
        <w:t>Paket Pekerjaan: __________</w:t>
      </w:r>
    </w:p>
    <w:p w14:paraId="40E43EC6" w14:textId="77777777" w:rsidR="001757A3" w:rsidRPr="00DB15AF" w:rsidRDefault="001757A3" w:rsidP="003C696E">
      <w:pPr>
        <w:autoSpaceDE w:val="0"/>
        <w:autoSpaceDN w:val="0"/>
        <w:adjustRightInd w:val="0"/>
        <w:ind w:left="454" w:hanging="454"/>
        <w:jc w:val="center"/>
        <w:rPr>
          <w:rFonts w:ascii="Footlight MT Light" w:hAnsi="Footlight MT Light"/>
        </w:rPr>
      </w:pPr>
    </w:p>
    <w:p w14:paraId="0F48FE6F" w14:textId="77777777" w:rsidR="002A069C" w:rsidRPr="00DB15AF" w:rsidRDefault="002A069C" w:rsidP="003C696E">
      <w:pPr>
        <w:autoSpaceDE w:val="0"/>
        <w:autoSpaceDN w:val="0"/>
        <w:adjustRightInd w:val="0"/>
        <w:ind w:left="454" w:hanging="454"/>
        <w:jc w:val="center"/>
        <w:rPr>
          <w:rFonts w:ascii="Footlight MT Light" w:hAnsi="Footlight MT Light"/>
        </w:rPr>
      </w:pPr>
    </w:p>
    <w:p w14:paraId="7E55AD41" w14:textId="77777777" w:rsidR="002A069C" w:rsidRPr="00DB15AF" w:rsidRDefault="002A069C" w:rsidP="003C696E">
      <w:pPr>
        <w:autoSpaceDE w:val="0"/>
        <w:autoSpaceDN w:val="0"/>
        <w:adjustRightInd w:val="0"/>
        <w:ind w:left="454" w:hanging="454"/>
        <w:jc w:val="center"/>
        <w:rPr>
          <w:rFonts w:ascii="Footlight MT Light" w:hAnsi="Footlight MT Light"/>
        </w:rPr>
      </w:pPr>
    </w:p>
    <w:p w14:paraId="37E49B03"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Yang bertanda tangan di bawah ini:</w:t>
      </w:r>
    </w:p>
    <w:p w14:paraId="581B9A6E" w14:textId="77777777" w:rsidR="001757A3" w:rsidRPr="00DB15AF" w:rsidRDefault="001757A3" w:rsidP="003C696E">
      <w:pPr>
        <w:autoSpaceDE w:val="0"/>
        <w:autoSpaceDN w:val="0"/>
        <w:adjustRightInd w:val="0"/>
        <w:jc w:val="both"/>
        <w:rPr>
          <w:rFonts w:ascii="Footlight MT Light" w:hAnsi="Footlight MT Light"/>
        </w:rPr>
      </w:pPr>
    </w:p>
    <w:p w14:paraId="36004DB8" w14:textId="700C5BD0"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_______________</w:t>
      </w:r>
      <w:r w:rsidRPr="00DB15AF">
        <w:rPr>
          <w:rFonts w:ascii="Footlight MT Light" w:hAnsi="Footlight MT Light"/>
          <w:i/>
        </w:rPr>
        <w:t xml:space="preserve">[nama </w:t>
      </w:r>
      <w:proofErr w:type="spellStart"/>
      <w:r w:rsidR="006D0AF8" w:rsidRPr="00DB15AF">
        <w:rPr>
          <w:rFonts w:ascii="Footlight MT Light" w:hAnsi="Footlight MT Light"/>
          <w:i/>
          <w:iCs/>
          <w:lang w:val="en-US"/>
        </w:rPr>
        <w:t>Pejabat</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Penandatangan</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Kontrak</w:t>
      </w:r>
      <w:proofErr w:type="spellEnd"/>
      <w:r w:rsidRPr="00DB15AF">
        <w:rPr>
          <w:rFonts w:ascii="Footlight MT Light" w:hAnsi="Footlight MT Light"/>
          <w:i/>
        </w:rPr>
        <w:t>]</w:t>
      </w:r>
    </w:p>
    <w:p w14:paraId="44B26AEE" w14:textId="669A71A3" w:rsidR="001757A3" w:rsidRPr="00DB15AF" w:rsidRDefault="00743763" w:rsidP="003C696E">
      <w:pPr>
        <w:autoSpaceDE w:val="0"/>
        <w:autoSpaceDN w:val="0"/>
        <w:adjustRightInd w:val="0"/>
        <w:jc w:val="both"/>
        <w:rPr>
          <w:rFonts w:ascii="Footlight MT Light" w:hAnsi="Footlight MT Light"/>
          <w:i/>
        </w:rPr>
      </w:pPr>
      <w:r w:rsidRPr="00DB15AF">
        <w:rPr>
          <w:rFonts w:ascii="Footlight MT Light" w:hAnsi="Footlight MT Light"/>
        </w:rPr>
        <w:t>_______________</w:t>
      </w:r>
      <w:r w:rsidRPr="00DB15AF">
        <w:rPr>
          <w:rFonts w:ascii="Footlight MT Light" w:hAnsi="Footlight MT Light"/>
          <w:i/>
        </w:rPr>
        <w:t xml:space="preserve">[jabatan </w:t>
      </w:r>
      <w:proofErr w:type="spellStart"/>
      <w:r w:rsidR="006D0AF8" w:rsidRPr="00DB15AF">
        <w:rPr>
          <w:rFonts w:ascii="Footlight MT Light" w:hAnsi="Footlight MT Light"/>
          <w:i/>
          <w:iCs/>
          <w:lang w:val="en-US"/>
        </w:rPr>
        <w:t>Pejabat</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Penandatangan</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Kontrak</w:t>
      </w:r>
      <w:proofErr w:type="spellEnd"/>
      <w:r w:rsidRPr="00DB15AF">
        <w:rPr>
          <w:rFonts w:ascii="Footlight MT Light" w:hAnsi="Footlight MT Light"/>
          <w:i/>
        </w:rPr>
        <w:t>]</w:t>
      </w:r>
    </w:p>
    <w:p w14:paraId="0BBCF332" w14:textId="6499C5D5"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_______________</w:t>
      </w:r>
      <w:r w:rsidRPr="00DB15AF">
        <w:rPr>
          <w:rFonts w:ascii="Footlight MT Light" w:hAnsi="Footlight MT Light"/>
          <w:i/>
        </w:rPr>
        <w:t xml:space="preserve">[alamat satuan kerja </w:t>
      </w:r>
      <w:proofErr w:type="spellStart"/>
      <w:r w:rsidR="006D0AF8" w:rsidRPr="00DB15AF">
        <w:rPr>
          <w:rFonts w:ascii="Footlight MT Light" w:hAnsi="Footlight MT Light"/>
          <w:i/>
          <w:iCs/>
          <w:lang w:val="en-US"/>
        </w:rPr>
        <w:t>Pejabat</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Penandatangan</w:t>
      </w:r>
      <w:proofErr w:type="spellEnd"/>
      <w:r w:rsidR="006D0AF8" w:rsidRPr="00DB15AF">
        <w:rPr>
          <w:rFonts w:ascii="Footlight MT Light" w:hAnsi="Footlight MT Light"/>
          <w:i/>
          <w:iCs/>
          <w:lang w:val="en-US"/>
        </w:rPr>
        <w:t xml:space="preserve"> </w:t>
      </w:r>
      <w:proofErr w:type="spellStart"/>
      <w:r w:rsidR="006D0AF8" w:rsidRPr="00DB15AF">
        <w:rPr>
          <w:rFonts w:ascii="Footlight MT Light" w:hAnsi="Footlight MT Light"/>
          <w:i/>
          <w:iCs/>
          <w:lang w:val="en-US"/>
        </w:rPr>
        <w:t>Kontrak</w:t>
      </w:r>
      <w:proofErr w:type="spellEnd"/>
      <w:r w:rsidRPr="00DB15AF">
        <w:rPr>
          <w:rFonts w:ascii="Footlight MT Light" w:hAnsi="Footlight MT Light"/>
          <w:i/>
        </w:rPr>
        <w:t>]</w:t>
      </w:r>
    </w:p>
    <w:p w14:paraId="6ACA8A9F" w14:textId="77777777" w:rsidR="00764898" w:rsidRPr="00DB15AF" w:rsidRDefault="00764898" w:rsidP="003C696E">
      <w:pPr>
        <w:autoSpaceDE w:val="0"/>
        <w:autoSpaceDN w:val="0"/>
        <w:adjustRightInd w:val="0"/>
        <w:jc w:val="both"/>
        <w:rPr>
          <w:rFonts w:ascii="Footlight MT Light" w:hAnsi="Footlight MT Light"/>
        </w:rPr>
      </w:pPr>
    </w:p>
    <w:p w14:paraId="7734DE35" w14:textId="098773AE" w:rsidR="001757A3" w:rsidRPr="00DB15AF" w:rsidRDefault="00743763" w:rsidP="003C696E">
      <w:pPr>
        <w:ind w:left="426" w:hanging="426"/>
        <w:rPr>
          <w:rFonts w:ascii="Footlight MT Light" w:hAnsi="Footlight MT Light"/>
          <w:lang w:val="en-US"/>
        </w:rPr>
      </w:pPr>
      <w:r w:rsidRPr="00DB15AF">
        <w:rPr>
          <w:rFonts w:ascii="Footlight MT Light" w:hAnsi="Footlight MT Light"/>
        </w:rPr>
        <w:t xml:space="preserve">selanjutnya disebut sebagai </w:t>
      </w:r>
      <w:proofErr w:type="spellStart"/>
      <w:r w:rsidR="006D0AF8" w:rsidRPr="00DB15AF">
        <w:rPr>
          <w:rFonts w:ascii="Footlight MT Light" w:hAnsi="Footlight MT Light"/>
          <w:lang w:val="en-US"/>
        </w:rPr>
        <w:t>Pejabat</w:t>
      </w:r>
      <w:proofErr w:type="spellEnd"/>
      <w:r w:rsidR="006D0AF8" w:rsidRPr="00DB15AF">
        <w:rPr>
          <w:rFonts w:ascii="Footlight MT Light" w:hAnsi="Footlight MT Light"/>
          <w:lang w:val="en-US"/>
        </w:rPr>
        <w:t xml:space="preserve"> </w:t>
      </w:r>
      <w:proofErr w:type="spellStart"/>
      <w:r w:rsidR="006D0AF8" w:rsidRPr="00DB15AF">
        <w:rPr>
          <w:rFonts w:ascii="Footlight MT Light" w:hAnsi="Footlight MT Light"/>
          <w:lang w:val="en-US"/>
        </w:rPr>
        <w:t>Penandatangan</w:t>
      </w:r>
      <w:proofErr w:type="spellEnd"/>
      <w:r w:rsidR="006D0AF8" w:rsidRPr="00DB15AF">
        <w:rPr>
          <w:rFonts w:ascii="Footlight MT Light" w:hAnsi="Footlight MT Light"/>
          <w:lang w:val="en-US"/>
        </w:rPr>
        <w:t xml:space="preserve"> </w:t>
      </w:r>
      <w:proofErr w:type="spellStart"/>
      <w:r w:rsidR="006D0AF8" w:rsidRPr="00DB15AF">
        <w:rPr>
          <w:rFonts w:ascii="Footlight MT Light" w:hAnsi="Footlight MT Light"/>
          <w:lang w:val="en-US"/>
        </w:rPr>
        <w:t>Kontrak</w:t>
      </w:r>
      <w:proofErr w:type="spellEnd"/>
      <w:r w:rsidRPr="00DB15AF">
        <w:rPr>
          <w:rFonts w:ascii="Footlight MT Light" w:hAnsi="Footlight MT Light"/>
        </w:rPr>
        <w:t>;</w:t>
      </w:r>
    </w:p>
    <w:p w14:paraId="423D9F8C" w14:textId="77777777" w:rsidR="001757A3" w:rsidRPr="00DB15AF" w:rsidRDefault="001757A3" w:rsidP="003C696E">
      <w:pPr>
        <w:autoSpaceDE w:val="0"/>
        <w:autoSpaceDN w:val="0"/>
        <w:adjustRightInd w:val="0"/>
        <w:jc w:val="both"/>
        <w:rPr>
          <w:rFonts w:ascii="Footlight MT Light" w:hAnsi="Footlight MT Light"/>
        </w:rPr>
      </w:pPr>
    </w:p>
    <w:p w14:paraId="511EA748" w14:textId="77777777" w:rsidR="002A069C" w:rsidRPr="00DB15AF" w:rsidRDefault="002A069C" w:rsidP="003C696E">
      <w:pPr>
        <w:autoSpaceDE w:val="0"/>
        <w:autoSpaceDN w:val="0"/>
        <w:adjustRightInd w:val="0"/>
        <w:jc w:val="both"/>
        <w:rPr>
          <w:rFonts w:ascii="Footlight MT Light" w:hAnsi="Footlight MT Light"/>
        </w:rPr>
      </w:pPr>
    </w:p>
    <w:p w14:paraId="200464CD"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berdasarkan Surat Perjanjian __________ nomor __________ tanggal __________, bersama ini memerintahkan:</w:t>
      </w:r>
    </w:p>
    <w:p w14:paraId="639BD8AC" w14:textId="77777777" w:rsidR="001757A3" w:rsidRPr="00DB15AF" w:rsidRDefault="001757A3" w:rsidP="003C696E">
      <w:pPr>
        <w:autoSpaceDE w:val="0"/>
        <w:autoSpaceDN w:val="0"/>
        <w:adjustRightInd w:val="0"/>
        <w:jc w:val="both"/>
        <w:rPr>
          <w:rFonts w:ascii="Footlight MT Light" w:hAnsi="Footlight MT Light"/>
        </w:rPr>
      </w:pPr>
    </w:p>
    <w:p w14:paraId="6CD43445"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_______________</w:t>
      </w:r>
      <w:r w:rsidRPr="00DB15AF">
        <w:rPr>
          <w:rFonts w:ascii="Footlight MT Light" w:hAnsi="Footlight MT Light"/>
          <w:i/>
        </w:rPr>
        <w:t>[nama Penyedia Pekerjaan Konstruksi]</w:t>
      </w:r>
    </w:p>
    <w:p w14:paraId="23E62996"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_______________</w:t>
      </w:r>
      <w:r w:rsidRPr="00DB15AF">
        <w:rPr>
          <w:rFonts w:ascii="Footlight MT Light" w:hAnsi="Footlight MT Light"/>
          <w:i/>
        </w:rPr>
        <w:t>[alamat Penyedia Pekerjaan Konstruksi]</w:t>
      </w:r>
    </w:p>
    <w:p w14:paraId="4FD63655"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yang dalam hal ini diwakili oleh: __________</w:t>
      </w:r>
    </w:p>
    <w:p w14:paraId="67EF48B9" w14:textId="77777777" w:rsidR="00764898" w:rsidRPr="00DB15AF" w:rsidRDefault="00764898" w:rsidP="003C696E">
      <w:pPr>
        <w:autoSpaceDE w:val="0"/>
        <w:autoSpaceDN w:val="0"/>
        <w:adjustRightInd w:val="0"/>
        <w:jc w:val="both"/>
        <w:rPr>
          <w:rFonts w:ascii="Footlight MT Light" w:hAnsi="Footlight MT Light"/>
        </w:rPr>
      </w:pPr>
    </w:p>
    <w:p w14:paraId="61C5C5FC"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selanjutnya disebut sebagai Penyedia;</w:t>
      </w:r>
    </w:p>
    <w:p w14:paraId="7B493A25" w14:textId="77777777" w:rsidR="001757A3" w:rsidRPr="00DB15AF" w:rsidRDefault="001757A3" w:rsidP="003C696E">
      <w:pPr>
        <w:autoSpaceDE w:val="0"/>
        <w:autoSpaceDN w:val="0"/>
        <w:adjustRightInd w:val="0"/>
        <w:jc w:val="both"/>
        <w:rPr>
          <w:rFonts w:ascii="Footlight MT Light" w:hAnsi="Footlight MT Light"/>
        </w:rPr>
      </w:pPr>
    </w:p>
    <w:p w14:paraId="4348A955" w14:textId="77777777" w:rsidR="002A069C" w:rsidRPr="00DB15AF" w:rsidRDefault="002A069C" w:rsidP="003C696E">
      <w:pPr>
        <w:autoSpaceDE w:val="0"/>
        <w:autoSpaceDN w:val="0"/>
        <w:adjustRightInd w:val="0"/>
        <w:jc w:val="both"/>
        <w:rPr>
          <w:rFonts w:ascii="Footlight MT Light" w:hAnsi="Footlight MT Light"/>
        </w:rPr>
      </w:pPr>
    </w:p>
    <w:p w14:paraId="55950083" w14:textId="77777777" w:rsidR="001757A3" w:rsidRPr="00DB15AF" w:rsidRDefault="00743763" w:rsidP="003C696E">
      <w:pPr>
        <w:autoSpaceDE w:val="0"/>
        <w:autoSpaceDN w:val="0"/>
        <w:adjustRightInd w:val="0"/>
        <w:jc w:val="both"/>
        <w:rPr>
          <w:rFonts w:ascii="Footlight MT Light" w:hAnsi="Footlight MT Light"/>
        </w:rPr>
      </w:pPr>
      <w:r w:rsidRPr="00DB15AF">
        <w:rPr>
          <w:rFonts w:ascii="Footlight MT Light" w:hAnsi="Footlight MT Light"/>
        </w:rPr>
        <w:t>untuk segera memulai pelaksanaan pekerjaan dengan memperhatikan ketentuan-ketentuan sebagai berikut:</w:t>
      </w:r>
    </w:p>
    <w:p w14:paraId="50418B3D" w14:textId="77777777" w:rsidR="001757A3" w:rsidRPr="00DB15AF" w:rsidRDefault="001757A3" w:rsidP="003C696E">
      <w:pPr>
        <w:autoSpaceDE w:val="0"/>
        <w:autoSpaceDN w:val="0"/>
        <w:adjustRightInd w:val="0"/>
        <w:jc w:val="both"/>
        <w:rPr>
          <w:rFonts w:ascii="Footlight MT Light" w:hAnsi="Footlight MT Light"/>
        </w:rPr>
      </w:pPr>
    </w:p>
    <w:p w14:paraId="7D878157" w14:textId="642359E1" w:rsidR="00764898" w:rsidRPr="00DB15AF" w:rsidRDefault="00AD705A" w:rsidP="003C696E">
      <w:pPr>
        <w:numPr>
          <w:ilvl w:val="0"/>
          <w:numId w:val="2"/>
        </w:numPr>
        <w:tabs>
          <w:tab w:val="clear" w:pos="720"/>
          <w:tab w:val="num" w:pos="-1440"/>
        </w:tabs>
        <w:autoSpaceDE w:val="0"/>
        <w:autoSpaceDN w:val="0"/>
        <w:adjustRightInd w:val="0"/>
        <w:ind w:left="360"/>
        <w:jc w:val="both"/>
        <w:rPr>
          <w:rFonts w:ascii="Footlight MT Light" w:hAnsi="Footlight MT Light"/>
        </w:rPr>
      </w:pPr>
      <w:r w:rsidRPr="00DB15AF">
        <w:rPr>
          <w:rFonts w:ascii="Footlight MT Light" w:hAnsi="Footlight MT Light"/>
          <w:u w:val="single"/>
          <w:lang w:val="en-US"/>
        </w:rPr>
        <w:t xml:space="preserve">Ruang </w:t>
      </w:r>
      <w:proofErr w:type="spellStart"/>
      <w:r w:rsidRPr="00DB15AF">
        <w:rPr>
          <w:rFonts w:ascii="Footlight MT Light" w:hAnsi="Footlight MT Light"/>
          <w:u w:val="single"/>
          <w:lang w:val="en-US"/>
        </w:rPr>
        <w:t>Lingkup</w:t>
      </w:r>
      <w:proofErr w:type="spellEnd"/>
      <w:r w:rsidRPr="00DB15AF">
        <w:rPr>
          <w:rFonts w:ascii="Footlight MT Light" w:hAnsi="Footlight MT Light"/>
          <w:u w:val="single"/>
          <w:lang w:val="en-US"/>
        </w:rPr>
        <w:t xml:space="preserve"> </w:t>
      </w:r>
      <w:r w:rsidR="00743763" w:rsidRPr="00DB15AF">
        <w:rPr>
          <w:rFonts w:ascii="Footlight MT Light" w:hAnsi="Footlight MT Light"/>
          <w:u w:val="single"/>
        </w:rPr>
        <w:t>pekerjaan</w:t>
      </w:r>
      <w:r w:rsidR="00743763" w:rsidRPr="00DB15AF">
        <w:rPr>
          <w:rFonts w:ascii="Footlight MT Light" w:hAnsi="Footlight MT Light"/>
        </w:rPr>
        <w:t>: __________;</w:t>
      </w:r>
    </w:p>
    <w:p w14:paraId="5279F32C" w14:textId="77777777" w:rsidR="00764898" w:rsidRPr="00DB15AF" w:rsidRDefault="00764898" w:rsidP="003C696E">
      <w:pPr>
        <w:autoSpaceDE w:val="0"/>
        <w:autoSpaceDN w:val="0"/>
        <w:adjustRightInd w:val="0"/>
        <w:jc w:val="both"/>
        <w:rPr>
          <w:rFonts w:ascii="Footlight MT Light" w:hAnsi="Footlight MT Light"/>
        </w:rPr>
      </w:pPr>
    </w:p>
    <w:p w14:paraId="2B72AF89" w14:textId="77777777" w:rsidR="00764898" w:rsidRPr="00DB15AF" w:rsidRDefault="00764898" w:rsidP="003C696E">
      <w:pPr>
        <w:autoSpaceDE w:val="0"/>
        <w:autoSpaceDN w:val="0"/>
        <w:adjustRightInd w:val="0"/>
        <w:jc w:val="both"/>
        <w:rPr>
          <w:rFonts w:ascii="Footlight MT Light" w:hAnsi="Footlight MT Light"/>
        </w:rPr>
      </w:pPr>
    </w:p>
    <w:p w14:paraId="69C4D85C" w14:textId="77777777" w:rsidR="00764898" w:rsidRPr="00DB15AF" w:rsidRDefault="00743763" w:rsidP="003C696E">
      <w:pPr>
        <w:numPr>
          <w:ilvl w:val="0"/>
          <w:numId w:val="2"/>
        </w:numPr>
        <w:tabs>
          <w:tab w:val="clear" w:pos="720"/>
          <w:tab w:val="num" w:pos="-1080"/>
        </w:tabs>
        <w:autoSpaceDE w:val="0"/>
        <w:autoSpaceDN w:val="0"/>
        <w:adjustRightInd w:val="0"/>
        <w:ind w:left="360"/>
        <w:jc w:val="both"/>
        <w:rPr>
          <w:rFonts w:ascii="Footlight MT Light" w:hAnsi="Footlight MT Light"/>
        </w:rPr>
      </w:pPr>
      <w:r w:rsidRPr="00DB15AF">
        <w:rPr>
          <w:rFonts w:ascii="Footlight MT Light" w:hAnsi="Footlight MT Light"/>
          <w:u w:val="single"/>
        </w:rPr>
        <w:t>Tanggal mulai kerja</w:t>
      </w:r>
      <w:r w:rsidRPr="00DB15AF">
        <w:rPr>
          <w:rFonts w:ascii="Footlight MT Light" w:hAnsi="Footlight MT Light"/>
        </w:rPr>
        <w:t>: __________;</w:t>
      </w:r>
    </w:p>
    <w:p w14:paraId="3FAD271A" w14:textId="77777777" w:rsidR="00764898" w:rsidRPr="00DB15AF" w:rsidRDefault="00764898" w:rsidP="003C696E">
      <w:pPr>
        <w:autoSpaceDE w:val="0"/>
        <w:autoSpaceDN w:val="0"/>
        <w:adjustRightInd w:val="0"/>
        <w:jc w:val="both"/>
        <w:rPr>
          <w:rFonts w:ascii="Footlight MT Light" w:hAnsi="Footlight MT Light"/>
        </w:rPr>
      </w:pPr>
    </w:p>
    <w:p w14:paraId="70C1D693" w14:textId="77777777" w:rsidR="00764898" w:rsidRPr="00DB15AF" w:rsidRDefault="00764898" w:rsidP="003C696E">
      <w:pPr>
        <w:autoSpaceDE w:val="0"/>
        <w:autoSpaceDN w:val="0"/>
        <w:adjustRightInd w:val="0"/>
        <w:jc w:val="both"/>
        <w:rPr>
          <w:rFonts w:ascii="Footlight MT Light" w:hAnsi="Footlight MT Light"/>
        </w:rPr>
      </w:pPr>
    </w:p>
    <w:p w14:paraId="5751C634" w14:textId="77777777" w:rsidR="00764898" w:rsidRPr="00DB15AF" w:rsidRDefault="00743763" w:rsidP="003C696E">
      <w:pPr>
        <w:numPr>
          <w:ilvl w:val="0"/>
          <w:numId w:val="2"/>
        </w:numPr>
        <w:tabs>
          <w:tab w:val="clear" w:pos="720"/>
          <w:tab w:val="num" w:pos="-720"/>
        </w:tabs>
        <w:autoSpaceDE w:val="0"/>
        <w:autoSpaceDN w:val="0"/>
        <w:adjustRightInd w:val="0"/>
        <w:ind w:left="360"/>
        <w:jc w:val="both"/>
        <w:rPr>
          <w:rFonts w:ascii="Footlight MT Light" w:hAnsi="Footlight MT Light"/>
        </w:rPr>
      </w:pPr>
      <w:r w:rsidRPr="00DB15AF">
        <w:rPr>
          <w:rFonts w:ascii="Footlight MT Light" w:hAnsi="Footlight MT Light"/>
          <w:u w:val="single"/>
        </w:rPr>
        <w:t>Syarat-syarat pekerjaan</w:t>
      </w:r>
      <w:r w:rsidRPr="00DB15AF">
        <w:rPr>
          <w:rFonts w:ascii="Footlight MT Light" w:hAnsi="Footlight MT Light"/>
        </w:rPr>
        <w:t>: sesuai dengan persyaratan dan ketentuan Kontrak;</w:t>
      </w:r>
    </w:p>
    <w:p w14:paraId="772D9C05" w14:textId="77777777" w:rsidR="00764898" w:rsidRPr="00DB15AF" w:rsidRDefault="00764898" w:rsidP="003C696E">
      <w:pPr>
        <w:autoSpaceDE w:val="0"/>
        <w:autoSpaceDN w:val="0"/>
        <w:adjustRightInd w:val="0"/>
        <w:jc w:val="both"/>
        <w:rPr>
          <w:rFonts w:ascii="Footlight MT Light" w:hAnsi="Footlight MT Light"/>
        </w:rPr>
      </w:pPr>
    </w:p>
    <w:p w14:paraId="2BC75192" w14:textId="757E14D9" w:rsidR="00764898" w:rsidRPr="00DB15AF" w:rsidRDefault="00DD4C48" w:rsidP="003C696E">
      <w:pPr>
        <w:tabs>
          <w:tab w:val="left" w:pos="5652"/>
        </w:tabs>
        <w:autoSpaceDE w:val="0"/>
        <w:autoSpaceDN w:val="0"/>
        <w:adjustRightInd w:val="0"/>
        <w:jc w:val="both"/>
        <w:rPr>
          <w:rFonts w:ascii="Footlight MT Light" w:hAnsi="Footlight MT Light"/>
        </w:rPr>
      </w:pPr>
      <w:r w:rsidRPr="00DB15AF">
        <w:rPr>
          <w:rFonts w:ascii="Footlight MT Light" w:hAnsi="Footlight MT Light"/>
        </w:rPr>
        <w:tab/>
      </w:r>
    </w:p>
    <w:p w14:paraId="18911B4B" w14:textId="77777777" w:rsidR="00764898" w:rsidRPr="00DB15AF" w:rsidRDefault="00743763" w:rsidP="003C696E">
      <w:pPr>
        <w:numPr>
          <w:ilvl w:val="0"/>
          <w:numId w:val="2"/>
        </w:numPr>
        <w:tabs>
          <w:tab w:val="clear" w:pos="720"/>
          <w:tab w:val="num" w:pos="-360"/>
        </w:tabs>
        <w:autoSpaceDE w:val="0"/>
        <w:autoSpaceDN w:val="0"/>
        <w:adjustRightInd w:val="0"/>
        <w:ind w:left="360"/>
        <w:jc w:val="both"/>
        <w:rPr>
          <w:rFonts w:ascii="Footlight MT Light" w:hAnsi="Footlight MT Light"/>
        </w:rPr>
      </w:pPr>
      <w:r w:rsidRPr="00DB15AF">
        <w:rPr>
          <w:rFonts w:ascii="Footlight MT Light" w:hAnsi="Footlight MT Light"/>
          <w:u w:val="single"/>
        </w:rPr>
        <w:t>Waktu penyelesaian</w:t>
      </w:r>
      <w:r w:rsidRPr="00DB15AF">
        <w:rPr>
          <w:rFonts w:ascii="Footlight MT Light" w:hAnsi="Footlight MT Light"/>
        </w:rPr>
        <w:t>: selama ___ (__________)</w:t>
      </w:r>
      <w:r w:rsidR="0047397E" w:rsidRPr="00DB15AF">
        <w:rPr>
          <w:rFonts w:ascii="Footlight MT Light" w:hAnsi="Footlight MT Light"/>
          <w:i/>
        </w:rPr>
        <w:t>[</w:t>
      </w:r>
      <w:r w:rsidRPr="00DB15AF">
        <w:rPr>
          <w:rFonts w:ascii="Footlight MT Light" w:hAnsi="Footlight MT Light"/>
          <w:i/>
        </w:rPr>
        <w:t>hari kalender/bulan/tahun</w:t>
      </w:r>
      <w:r w:rsidR="0047397E" w:rsidRPr="00DB15AF">
        <w:rPr>
          <w:rFonts w:ascii="Footlight MT Light" w:hAnsi="Footlight MT Light"/>
          <w:i/>
        </w:rPr>
        <w:t>]</w:t>
      </w:r>
      <w:r w:rsidRPr="00DB15AF">
        <w:rPr>
          <w:rFonts w:ascii="Footlight MT Light" w:hAnsi="Footlight MT Light"/>
        </w:rPr>
        <w:t xml:space="preserve"> dan pekerjaan harus sudah selesai pada tanggal __________</w:t>
      </w:r>
    </w:p>
    <w:p w14:paraId="11D0CA24" w14:textId="77777777" w:rsidR="00764898" w:rsidRPr="00DB15AF" w:rsidRDefault="00764898" w:rsidP="003C696E">
      <w:pPr>
        <w:autoSpaceDE w:val="0"/>
        <w:autoSpaceDN w:val="0"/>
        <w:adjustRightInd w:val="0"/>
        <w:jc w:val="both"/>
        <w:rPr>
          <w:rFonts w:ascii="Footlight MT Light" w:hAnsi="Footlight MT Light"/>
        </w:rPr>
      </w:pPr>
    </w:p>
    <w:p w14:paraId="11E77BE8" w14:textId="77777777" w:rsidR="00764898" w:rsidRPr="00DB15AF" w:rsidRDefault="00764898" w:rsidP="003C696E">
      <w:pPr>
        <w:autoSpaceDE w:val="0"/>
        <w:autoSpaceDN w:val="0"/>
        <w:adjustRightInd w:val="0"/>
        <w:jc w:val="both"/>
        <w:rPr>
          <w:rFonts w:ascii="Footlight MT Light" w:hAnsi="Footlight MT Light"/>
        </w:rPr>
      </w:pPr>
    </w:p>
    <w:p w14:paraId="788928ED" w14:textId="77777777" w:rsidR="00764898" w:rsidRPr="00DB15AF" w:rsidRDefault="00743763" w:rsidP="003C696E">
      <w:pPr>
        <w:numPr>
          <w:ilvl w:val="0"/>
          <w:numId w:val="2"/>
        </w:numPr>
        <w:tabs>
          <w:tab w:val="clear" w:pos="720"/>
          <w:tab w:val="num" w:pos="0"/>
        </w:tabs>
        <w:autoSpaceDE w:val="0"/>
        <w:autoSpaceDN w:val="0"/>
        <w:adjustRightInd w:val="0"/>
        <w:ind w:left="360"/>
        <w:jc w:val="both"/>
        <w:rPr>
          <w:rFonts w:ascii="Footlight MT Light" w:hAnsi="Footlight MT Light"/>
        </w:rPr>
      </w:pPr>
      <w:r w:rsidRPr="00DB15AF">
        <w:rPr>
          <w:rFonts w:ascii="Footlight MT Light" w:hAnsi="Footlight MT Light"/>
          <w:u w:val="single"/>
        </w:rPr>
        <w:t>Denda</w:t>
      </w:r>
      <w:r w:rsidRPr="00DB15AF">
        <w:rPr>
          <w:rFonts w:ascii="Footlight MT Light" w:hAnsi="Footlight MT Light"/>
        </w:rPr>
        <w:t xml:space="preserve">: Terhadap setiap hari keterlambatan pelaksanaan/penyelesaian pekerjaan Penyedia akan dikenakan Denda Keterlambatan sebesar 1/1000 (satu per seribu) dari Nilai Kontrak atau bagian tertentu dari Nilai Kontrak sebelum PPN sesuai dengan </w:t>
      </w:r>
      <w:r w:rsidR="0047397E" w:rsidRPr="00DB15AF">
        <w:rPr>
          <w:rFonts w:ascii="Footlight MT Light" w:hAnsi="Footlight MT Light"/>
        </w:rPr>
        <w:t xml:space="preserve">ketentuan yang tercantum dalam </w:t>
      </w:r>
      <w:r w:rsidRPr="00DB15AF">
        <w:rPr>
          <w:rFonts w:ascii="Footlight MT Light" w:hAnsi="Footlight MT Light"/>
        </w:rPr>
        <w:t>Syarat-Syarat Khusus Kontrak.</w:t>
      </w:r>
    </w:p>
    <w:p w14:paraId="40F40E66" w14:textId="77777777" w:rsidR="004E72D4" w:rsidRPr="00DB15AF" w:rsidRDefault="004E72D4" w:rsidP="003C696E">
      <w:pPr>
        <w:rPr>
          <w:rFonts w:ascii="Footlight MT Light" w:hAnsi="Footlight MT Light"/>
        </w:rPr>
      </w:pPr>
    </w:p>
    <w:p w14:paraId="6DD93419" w14:textId="77777777" w:rsidR="001757A3" w:rsidRPr="00DB15AF" w:rsidRDefault="00743763" w:rsidP="003C696E">
      <w:pPr>
        <w:rPr>
          <w:rFonts w:ascii="Footlight MT Light" w:hAnsi="Footlight MT Light"/>
        </w:rPr>
      </w:pPr>
      <w:r w:rsidRPr="00DB15AF">
        <w:rPr>
          <w:rFonts w:ascii="Footlight MT Light" w:hAnsi="Footlight MT Light"/>
          <w:i/>
        </w:rPr>
        <w:t>__________</w:t>
      </w:r>
      <w:r w:rsidRPr="00DB15AF">
        <w:rPr>
          <w:rFonts w:ascii="Footlight MT Light" w:hAnsi="Footlight MT Light"/>
        </w:rPr>
        <w:t>, __ __________ 20__</w:t>
      </w:r>
    </w:p>
    <w:p w14:paraId="40B08324" w14:textId="77777777" w:rsidR="000E235C" w:rsidRPr="00DB15AF" w:rsidRDefault="000E235C" w:rsidP="003C696E">
      <w:pPr>
        <w:rPr>
          <w:rFonts w:ascii="Footlight MT Light" w:hAnsi="Footlight MT Light"/>
        </w:rPr>
      </w:pPr>
    </w:p>
    <w:p w14:paraId="4EA3D0D2" w14:textId="77777777" w:rsidR="001757A3" w:rsidRPr="00DB15AF" w:rsidRDefault="00743763" w:rsidP="003C696E">
      <w:pPr>
        <w:rPr>
          <w:rFonts w:ascii="Footlight MT Light" w:hAnsi="Footlight MT Light"/>
          <w:i/>
        </w:rPr>
      </w:pPr>
      <w:r w:rsidRPr="00DB15AF">
        <w:rPr>
          <w:rFonts w:ascii="Footlight MT Light" w:hAnsi="Footlight MT Light"/>
        </w:rPr>
        <w:t>Untuk dan atas nama __________</w:t>
      </w:r>
    </w:p>
    <w:p w14:paraId="7006E0D1" w14:textId="0E072725" w:rsidR="001757A3" w:rsidRPr="00DB15AF" w:rsidRDefault="004B47C4" w:rsidP="003C696E">
      <w:pPr>
        <w:ind w:left="426" w:hanging="426"/>
        <w:rPr>
          <w:rFonts w:ascii="Footlight MT Light" w:hAnsi="Footlight MT Light"/>
          <w:lang w:val="en-US"/>
        </w:rPr>
      </w:pPr>
      <w:proofErr w:type="spellStart"/>
      <w:r w:rsidRPr="00DB15AF">
        <w:rPr>
          <w:rFonts w:ascii="Footlight MT Light" w:hAnsi="Footlight MT Light"/>
          <w:lang w:val="en-US"/>
        </w:rPr>
        <w:t>Pejabat</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Penandatangan</w:t>
      </w:r>
      <w:proofErr w:type="spellEnd"/>
      <w:r w:rsidRPr="00DB15AF">
        <w:rPr>
          <w:rFonts w:ascii="Footlight MT Light" w:hAnsi="Footlight MT Light"/>
          <w:lang w:val="en-US"/>
        </w:rPr>
        <w:t xml:space="preserve"> </w:t>
      </w:r>
      <w:proofErr w:type="spellStart"/>
      <w:r w:rsidRPr="00DB15AF">
        <w:rPr>
          <w:rFonts w:ascii="Footlight MT Light" w:hAnsi="Footlight MT Light"/>
          <w:lang w:val="en-US"/>
        </w:rPr>
        <w:t>Kontrak</w:t>
      </w:r>
      <w:proofErr w:type="spellEnd"/>
    </w:p>
    <w:p w14:paraId="437577C7" w14:textId="77777777" w:rsidR="004B47C4" w:rsidRPr="00DB15AF" w:rsidRDefault="004B47C4" w:rsidP="003C696E">
      <w:pPr>
        <w:ind w:left="426" w:hanging="426"/>
        <w:rPr>
          <w:rFonts w:ascii="Footlight MT Light" w:hAnsi="Footlight MT Light"/>
          <w:i/>
        </w:rPr>
      </w:pPr>
    </w:p>
    <w:p w14:paraId="52EBB37A" w14:textId="77777777" w:rsidR="001757A3" w:rsidRPr="00DB15AF" w:rsidRDefault="00743763" w:rsidP="003C696E">
      <w:pPr>
        <w:ind w:left="426" w:hanging="426"/>
        <w:rPr>
          <w:rFonts w:ascii="Footlight MT Light" w:hAnsi="Footlight MT Light"/>
        </w:rPr>
      </w:pPr>
      <w:r w:rsidRPr="00DB15AF">
        <w:rPr>
          <w:rFonts w:ascii="Footlight MT Light" w:hAnsi="Footlight MT Light"/>
          <w:i/>
        </w:rPr>
        <w:t>[tanda tangan]</w:t>
      </w:r>
    </w:p>
    <w:p w14:paraId="37512B68" w14:textId="77777777" w:rsidR="001757A3" w:rsidRPr="00DB15AF" w:rsidRDefault="001757A3" w:rsidP="003C696E">
      <w:pPr>
        <w:rPr>
          <w:rFonts w:ascii="Footlight MT Light" w:hAnsi="Footlight MT Light"/>
          <w:u w:val="single"/>
        </w:rPr>
      </w:pPr>
    </w:p>
    <w:p w14:paraId="3FFB17B0" w14:textId="77777777" w:rsidR="001757A3" w:rsidRPr="00DB15AF" w:rsidRDefault="00743763" w:rsidP="003C696E">
      <w:pPr>
        <w:rPr>
          <w:rFonts w:ascii="Footlight MT Light" w:hAnsi="Footlight MT Light"/>
          <w:u w:val="single"/>
        </w:rPr>
      </w:pPr>
      <w:r w:rsidRPr="00DB15AF">
        <w:rPr>
          <w:rFonts w:ascii="Footlight MT Light" w:hAnsi="Footlight MT Light"/>
          <w:i/>
          <w:u w:val="single"/>
        </w:rPr>
        <w:t>[nama lengkap]</w:t>
      </w:r>
    </w:p>
    <w:p w14:paraId="1EC88BCA" w14:textId="77777777" w:rsidR="001757A3" w:rsidRPr="00DB15AF" w:rsidRDefault="00743763" w:rsidP="003C696E">
      <w:pPr>
        <w:rPr>
          <w:rFonts w:ascii="Footlight MT Light" w:hAnsi="Footlight MT Light"/>
          <w:i/>
        </w:rPr>
      </w:pPr>
      <w:r w:rsidRPr="00DB15AF">
        <w:rPr>
          <w:rFonts w:ascii="Footlight MT Light" w:hAnsi="Footlight MT Light"/>
          <w:i/>
        </w:rPr>
        <w:t>[jabatan]</w:t>
      </w:r>
    </w:p>
    <w:p w14:paraId="0EA7777D" w14:textId="77777777" w:rsidR="001757A3" w:rsidRPr="00DB15AF" w:rsidRDefault="00743763" w:rsidP="003C696E">
      <w:pPr>
        <w:rPr>
          <w:rFonts w:ascii="Footlight MT Light" w:hAnsi="Footlight MT Light"/>
        </w:rPr>
      </w:pPr>
      <w:r w:rsidRPr="00DB15AF">
        <w:rPr>
          <w:rFonts w:ascii="Footlight MT Light" w:hAnsi="Footlight MT Light"/>
        </w:rPr>
        <w:t>NIP: __________</w:t>
      </w:r>
    </w:p>
    <w:p w14:paraId="499FA53D" w14:textId="77777777" w:rsidR="001757A3" w:rsidRPr="00DB15AF" w:rsidRDefault="001757A3" w:rsidP="003C696E">
      <w:pPr>
        <w:rPr>
          <w:rFonts w:ascii="Footlight MT Light" w:hAnsi="Footlight MT Light"/>
        </w:rPr>
      </w:pPr>
    </w:p>
    <w:p w14:paraId="0C930329" w14:textId="77777777" w:rsidR="000E235C" w:rsidRPr="00DB15AF" w:rsidRDefault="000E235C" w:rsidP="003C696E">
      <w:pPr>
        <w:rPr>
          <w:rFonts w:ascii="Footlight MT Light" w:hAnsi="Footlight MT Light"/>
        </w:rPr>
      </w:pPr>
    </w:p>
    <w:p w14:paraId="7EECE1E1" w14:textId="77777777" w:rsidR="001757A3" w:rsidRPr="00DB15AF" w:rsidRDefault="00743763" w:rsidP="003C696E">
      <w:pPr>
        <w:rPr>
          <w:rFonts w:ascii="Footlight MT Light" w:hAnsi="Footlight MT Light"/>
          <w:b/>
        </w:rPr>
      </w:pPr>
      <w:r w:rsidRPr="00DB15AF">
        <w:rPr>
          <w:rFonts w:ascii="Footlight MT Light" w:hAnsi="Footlight MT Light"/>
          <w:b/>
        </w:rPr>
        <w:t>Menerima dan menyetujui:</w:t>
      </w:r>
    </w:p>
    <w:p w14:paraId="60A27876" w14:textId="77777777" w:rsidR="001757A3" w:rsidRPr="00DB15AF" w:rsidRDefault="001757A3" w:rsidP="003C696E">
      <w:pPr>
        <w:rPr>
          <w:rFonts w:ascii="Footlight MT Light" w:hAnsi="Footlight MT Light"/>
        </w:rPr>
      </w:pPr>
    </w:p>
    <w:p w14:paraId="53F42D4B" w14:textId="77777777" w:rsidR="001757A3" w:rsidRPr="00DB15AF" w:rsidRDefault="00743763" w:rsidP="003C696E">
      <w:pPr>
        <w:rPr>
          <w:rFonts w:ascii="Footlight MT Light" w:hAnsi="Footlight MT Light"/>
          <w:i/>
        </w:rPr>
      </w:pPr>
      <w:r w:rsidRPr="00DB15AF">
        <w:rPr>
          <w:rFonts w:ascii="Footlight MT Light" w:hAnsi="Footlight MT Light"/>
        </w:rPr>
        <w:t>Untuk dan atas nama __________</w:t>
      </w:r>
    </w:p>
    <w:p w14:paraId="597A7BB3" w14:textId="77777777" w:rsidR="001757A3" w:rsidRPr="00DB15AF" w:rsidRDefault="001757A3" w:rsidP="003C696E">
      <w:pPr>
        <w:ind w:left="426" w:hanging="426"/>
        <w:rPr>
          <w:rFonts w:ascii="Footlight MT Light" w:hAnsi="Footlight MT Light"/>
          <w:i/>
        </w:rPr>
      </w:pPr>
    </w:p>
    <w:p w14:paraId="4AE8599E" w14:textId="77777777" w:rsidR="001757A3" w:rsidRPr="00DB15AF" w:rsidRDefault="00743763" w:rsidP="003C696E">
      <w:pPr>
        <w:ind w:left="426" w:hanging="426"/>
        <w:rPr>
          <w:rFonts w:ascii="Footlight MT Light" w:hAnsi="Footlight MT Light"/>
        </w:rPr>
      </w:pPr>
      <w:r w:rsidRPr="00DB15AF">
        <w:rPr>
          <w:rFonts w:ascii="Footlight MT Light" w:hAnsi="Footlight MT Light"/>
          <w:i/>
        </w:rPr>
        <w:t>[tanda tangan]</w:t>
      </w:r>
    </w:p>
    <w:p w14:paraId="4EC2E933" w14:textId="77777777" w:rsidR="001757A3" w:rsidRPr="00DB15AF" w:rsidRDefault="001757A3" w:rsidP="003C696E">
      <w:pPr>
        <w:rPr>
          <w:rFonts w:ascii="Footlight MT Light" w:hAnsi="Footlight MT Light"/>
          <w:u w:val="single"/>
        </w:rPr>
      </w:pPr>
    </w:p>
    <w:p w14:paraId="26792B76" w14:textId="77777777" w:rsidR="001757A3" w:rsidRPr="00DB15AF" w:rsidRDefault="00743763" w:rsidP="003C696E">
      <w:pPr>
        <w:rPr>
          <w:rFonts w:ascii="Footlight MT Light" w:hAnsi="Footlight MT Light"/>
          <w:u w:val="single"/>
        </w:rPr>
      </w:pPr>
      <w:r w:rsidRPr="00DB15AF">
        <w:rPr>
          <w:rFonts w:ascii="Footlight MT Light" w:hAnsi="Footlight MT Light"/>
          <w:i/>
          <w:u w:val="single"/>
        </w:rPr>
        <w:t>[nama lengkap wakil sah badan usaha]</w:t>
      </w:r>
    </w:p>
    <w:p w14:paraId="118510DB" w14:textId="77777777" w:rsidR="001757A3" w:rsidRPr="00DB15AF" w:rsidRDefault="00743763" w:rsidP="003C696E">
      <w:pPr>
        <w:rPr>
          <w:rFonts w:ascii="Footlight MT Light" w:hAnsi="Footlight MT Light"/>
          <w:i/>
        </w:rPr>
      </w:pPr>
      <w:r w:rsidRPr="00DB15AF">
        <w:rPr>
          <w:rFonts w:ascii="Footlight MT Light" w:hAnsi="Footlight MT Light"/>
          <w:i/>
        </w:rPr>
        <w:t>[jabatan]</w:t>
      </w:r>
    </w:p>
    <w:p w14:paraId="38E463DF" w14:textId="77777777" w:rsidR="001757A3" w:rsidRPr="00DB15AF" w:rsidRDefault="001757A3" w:rsidP="003C696E">
      <w:pPr>
        <w:pStyle w:val="Heading2"/>
        <w:sectPr w:rsidR="001757A3" w:rsidRPr="00DB15AF" w:rsidSect="00FA4BA8">
          <w:footnotePr>
            <w:numRestart w:val="eachPage"/>
          </w:footnotePr>
          <w:pgSz w:w="12240" w:h="20160" w:code="5"/>
          <w:pgMar w:top="2268" w:right="1701" w:bottom="1701" w:left="2268" w:header="737" w:footer="737" w:gutter="0"/>
          <w:pgNumType w:fmt="numberInDash"/>
          <w:cols w:space="720"/>
          <w:docGrid w:linePitch="326"/>
        </w:sectPr>
      </w:pPr>
    </w:p>
    <w:p w14:paraId="2CD83256" w14:textId="77777777" w:rsidR="00505F1A" w:rsidRPr="00DB15AF" w:rsidRDefault="00743763" w:rsidP="003C696E">
      <w:pPr>
        <w:pStyle w:val="Heading2"/>
        <w:numPr>
          <w:ilvl w:val="0"/>
          <w:numId w:val="31"/>
        </w:numPr>
        <w:spacing w:after="240"/>
      </w:pPr>
      <w:bookmarkStart w:id="2794" w:name="_Toc278851015"/>
      <w:bookmarkStart w:id="2795" w:name="_Toc147784161"/>
      <w:bookmarkStart w:id="2796" w:name="_Toc147784500"/>
      <w:bookmarkStart w:id="2797" w:name="_Toc148104445"/>
      <w:bookmarkStart w:id="2798" w:name="_Toc148104773"/>
      <w:bookmarkStart w:id="2799" w:name="_Toc148104937"/>
      <w:bookmarkStart w:id="2800" w:name="_Toc148105221"/>
      <w:bookmarkStart w:id="2801" w:name="_Toc153451327"/>
      <w:bookmarkStart w:id="2802" w:name="_Toc153460633"/>
      <w:bookmarkStart w:id="2803" w:name="_Toc153494339"/>
      <w:bookmarkStart w:id="2804" w:name="_Toc153498514"/>
      <w:bookmarkStart w:id="2805" w:name="_Toc153498735"/>
      <w:bookmarkStart w:id="2806" w:name="_Toc155490301"/>
      <w:bookmarkStart w:id="2807" w:name="_Toc69906076"/>
      <w:r w:rsidRPr="00DB15AF">
        <w:lastRenderedPageBreak/>
        <w:t>BENTUK</w:t>
      </w:r>
      <w:bookmarkStart w:id="2808" w:name="_Toc278851016"/>
      <w:bookmarkEnd w:id="2794"/>
      <w:r w:rsidRPr="00DB15AF">
        <w:t xml:space="preserve"> SURAT-SURAT JAMINAN</w:t>
      </w:r>
      <w:bookmarkStart w:id="2809" w:name="_Toc282176209"/>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p>
    <w:p w14:paraId="6482F4EC" w14:textId="77777777" w:rsidR="00574BAB" w:rsidRPr="00DB15AF" w:rsidRDefault="00743763" w:rsidP="003C696E">
      <w:pPr>
        <w:pStyle w:val="Heading3"/>
        <w:spacing w:after="0"/>
        <w:jc w:val="center"/>
        <w:rPr>
          <w:rFonts w:ascii="Footlight MT Light" w:hAnsi="Footlight MT Light"/>
        </w:rPr>
      </w:pPr>
      <w:bookmarkStart w:id="2810" w:name="_Toc69906077"/>
      <w:r w:rsidRPr="00DB15AF">
        <w:rPr>
          <w:rFonts w:ascii="Footlight MT Light" w:hAnsi="Footlight MT Light"/>
        </w:rPr>
        <w:t>Jaminan Pelaksanaan dari Bank</w:t>
      </w:r>
      <w:bookmarkEnd w:id="2809"/>
      <w:bookmarkEnd w:id="2810"/>
    </w:p>
    <w:p w14:paraId="0EFAED43" w14:textId="77777777" w:rsidR="00505F1A" w:rsidRPr="00DB15AF" w:rsidRDefault="00505F1A" w:rsidP="003C696E">
      <w:pPr>
        <w:pStyle w:val="BankNormal"/>
        <w:rPr>
          <w:rFonts w:ascii="Footlight MT Light" w:hAnsi="Footlight MT Light"/>
        </w:rPr>
      </w:pPr>
    </w:p>
    <w:p w14:paraId="4B6CC98E" w14:textId="77777777" w:rsidR="00574BAB" w:rsidRPr="00DB15AF" w:rsidRDefault="00743763" w:rsidP="003C696E">
      <w:pPr>
        <w:jc w:val="center"/>
        <w:rPr>
          <w:rFonts w:ascii="Footlight MT Light" w:hAnsi="Footlight MT Light"/>
          <w:i/>
        </w:rPr>
      </w:pPr>
      <w:r w:rsidRPr="00DB15AF">
        <w:rPr>
          <w:rFonts w:ascii="Footlight MT Light" w:hAnsi="Footlight MT Light"/>
          <w:i/>
        </w:rPr>
        <w:t>[Kop Bank Penerbit Jaminan]</w:t>
      </w:r>
    </w:p>
    <w:p w14:paraId="277D187D" w14:textId="77777777" w:rsidR="00574BAB" w:rsidRPr="00DB15AF" w:rsidRDefault="00574BAB" w:rsidP="003C696E">
      <w:pPr>
        <w:jc w:val="center"/>
        <w:rPr>
          <w:rFonts w:ascii="Footlight MT Light" w:hAnsi="Footlight MT Light"/>
          <w:b/>
          <w:i/>
        </w:rPr>
      </w:pPr>
    </w:p>
    <w:p w14:paraId="05214D54" w14:textId="77777777" w:rsidR="00574BAB" w:rsidRPr="00DB15AF" w:rsidRDefault="00743763" w:rsidP="003C696E">
      <w:pPr>
        <w:jc w:val="center"/>
        <w:rPr>
          <w:rFonts w:ascii="Footlight MT Light" w:hAnsi="Footlight MT Light"/>
          <w:b/>
        </w:rPr>
      </w:pPr>
      <w:r w:rsidRPr="00DB15AF">
        <w:rPr>
          <w:rFonts w:ascii="Footlight MT Light" w:hAnsi="Footlight MT Light"/>
          <w:b/>
        </w:rPr>
        <w:t>GARANSI BANK</w:t>
      </w:r>
    </w:p>
    <w:p w14:paraId="69A041CA" w14:textId="77777777" w:rsidR="00574BAB" w:rsidRPr="00DB15AF" w:rsidRDefault="00743763" w:rsidP="003C696E">
      <w:pPr>
        <w:jc w:val="center"/>
        <w:rPr>
          <w:rFonts w:ascii="Footlight MT Light" w:hAnsi="Footlight MT Light"/>
          <w:b/>
        </w:rPr>
      </w:pPr>
      <w:r w:rsidRPr="00DB15AF">
        <w:rPr>
          <w:rFonts w:ascii="Footlight MT Light" w:hAnsi="Footlight MT Light"/>
          <w:b/>
        </w:rPr>
        <w:t>sebagai</w:t>
      </w:r>
    </w:p>
    <w:p w14:paraId="4408DE04" w14:textId="77777777" w:rsidR="00574BAB" w:rsidRPr="00DB15AF" w:rsidRDefault="00743763" w:rsidP="003C696E">
      <w:pPr>
        <w:jc w:val="center"/>
        <w:rPr>
          <w:rFonts w:ascii="Footlight MT Light" w:hAnsi="Footlight MT Light"/>
          <w:b/>
        </w:rPr>
      </w:pPr>
      <w:r w:rsidRPr="00DB15AF">
        <w:rPr>
          <w:rFonts w:ascii="Footlight MT Light" w:hAnsi="Footlight MT Light"/>
          <w:b/>
        </w:rPr>
        <w:t>JAMINAN PELAKSANAAN</w:t>
      </w:r>
    </w:p>
    <w:p w14:paraId="233A0E0E" w14:textId="77777777" w:rsidR="00574BAB" w:rsidRPr="00DB15AF" w:rsidRDefault="00743763" w:rsidP="003C696E">
      <w:pPr>
        <w:jc w:val="center"/>
        <w:rPr>
          <w:rFonts w:ascii="Footlight MT Light" w:hAnsi="Footlight MT Light"/>
        </w:rPr>
      </w:pPr>
      <w:r w:rsidRPr="00DB15AF">
        <w:rPr>
          <w:rFonts w:ascii="Footlight MT Light" w:hAnsi="Footlight MT Light"/>
        </w:rPr>
        <w:t>No. ____________________</w:t>
      </w:r>
    </w:p>
    <w:p w14:paraId="0539F752" w14:textId="77777777" w:rsidR="00574BAB" w:rsidRPr="00DB15AF" w:rsidRDefault="00574BAB" w:rsidP="003C696E">
      <w:pPr>
        <w:jc w:val="center"/>
        <w:rPr>
          <w:rFonts w:ascii="Footlight MT Light" w:hAnsi="Footlight MT Light"/>
        </w:rPr>
      </w:pPr>
    </w:p>
    <w:p w14:paraId="1BD1BC2A" w14:textId="77777777" w:rsidR="00574BAB" w:rsidRPr="00DB15AF" w:rsidRDefault="00574BAB" w:rsidP="003C696E">
      <w:pPr>
        <w:jc w:val="center"/>
        <w:rPr>
          <w:rFonts w:ascii="Footlight MT Light" w:hAnsi="Footlight MT Light"/>
        </w:rPr>
      </w:pPr>
    </w:p>
    <w:p w14:paraId="582C53A6"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Yang bertanda tangan dibawah ini: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 xml:space="preserve">__________________________________ dalam jabatan selaku ____________________________  dalam hal ini bertindak untuk dan atas nama ______________________ </w:t>
      </w:r>
      <w:r w:rsidRPr="00DB15AF">
        <w:rPr>
          <w:rFonts w:ascii="Footlight MT Light" w:hAnsi="Footlight MT Light"/>
          <w:i/>
        </w:rPr>
        <w:t xml:space="preserve">[nama bank]  </w:t>
      </w:r>
      <w:r w:rsidRPr="00DB15AF">
        <w:rPr>
          <w:rFonts w:ascii="Footlight MT Light" w:hAnsi="Footlight MT Light"/>
        </w:rPr>
        <w:t xml:space="preserve">berkedudukan di _________________________________________ </w:t>
      </w:r>
      <w:r w:rsidRPr="00DB15AF">
        <w:rPr>
          <w:rFonts w:ascii="Footlight MT Light" w:hAnsi="Footlight MT Light"/>
          <w:i/>
        </w:rPr>
        <w:t>[alamat]</w:t>
      </w:r>
    </w:p>
    <w:p w14:paraId="3791F094" w14:textId="77777777" w:rsidR="00574BAB" w:rsidRPr="00DB15AF" w:rsidRDefault="00574BAB" w:rsidP="003C696E">
      <w:pPr>
        <w:jc w:val="both"/>
        <w:rPr>
          <w:rFonts w:ascii="Footlight MT Light" w:hAnsi="Footlight MT Light"/>
        </w:rPr>
      </w:pPr>
    </w:p>
    <w:p w14:paraId="74C73F78" w14:textId="77777777" w:rsidR="00574BAB" w:rsidRPr="00DB15AF" w:rsidRDefault="00743763" w:rsidP="003C696E">
      <w:pPr>
        <w:jc w:val="both"/>
        <w:rPr>
          <w:rFonts w:ascii="Footlight MT Light" w:hAnsi="Footlight MT Light"/>
        </w:rPr>
      </w:pPr>
      <w:r w:rsidRPr="00DB15AF">
        <w:rPr>
          <w:rFonts w:ascii="Footlight MT Light" w:hAnsi="Footlight MT Light"/>
        </w:rPr>
        <w:t>untuk 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PENJAMIN</w:t>
      </w:r>
    </w:p>
    <w:p w14:paraId="1ADAD967" w14:textId="77777777" w:rsidR="00574BAB" w:rsidRPr="00DB15AF" w:rsidRDefault="00574BAB" w:rsidP="003C696E">
      <w:pPr>
        <w:jc w:val="both"/>
        <w:rPr>
          <w:rFonts w:ascii="Footlight MT Light" w:hAnsi="Footlight MT Light"/>
        </w:rPr>
      </w:pPr>
    </w:p>
    <w:p w14:paraId="58D3132B" w14:textId="77777777" w:rsidR="00574BAB" w:rsidRPr="00DB15AF" w:rsidRDefault="00743763" w:rsidP="003C696E">
      <w:pPr>
        <w:jc w:val="both"/>
        <w:rPr>
          <w:rFonts w:ascii="Footlight MT Light" w:hAnsi="Footlight MT Light"/>
        </w:rPr>
      </w:pPr>
      <w:r w:rsidRPr="00DB15AF">
        <w:rPr>
          <w:rFonts w:ascii="Footlight MT Light" w:hAnsi="Footlight MT Light"/>
        </w:rPr>
        <w:t>dengan ini menyatakan akan membayar kepada:</w:t>
      </w:r>
    </w:p>
    <w:p w14:paraId="34932ECA" w14:textId="15DA8628"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w:t>
      </w:r>
      <w:r w:rsidR="00204C0A" w:rsidRPr="00DB15AF">
        <w:rPr>
          <w:rFonts w:ascii="Footlight MT Light" w:hAnsi="Footlight MT Light"/>
          <w:i/>
        </w:rPr>
        <w:t>_________</w:t>
      </w:r>
      <w:r w:rsidRPr="00DB15AF">
        <w:rPr>
          <w:rFonts w:ascii="Footlight MT Light" w:hAnsi="Footlight MT Light"/>
          <w:i/>
        </w:rPr>
        <w:t xml:space="preserve">__________[nama </w:t>
      </w:r>
      <w:bookmarkStart w:id="2811" w:name="_Hlk69675952"/>
      <w:r w:rsidR="00144D03" w:rsidRPr="00DB15AF">
        <w:rPr>
          <w:rFonts w:ascii="Footlight MT Light" w:hAnsi="Footlight MT Light"/>
          <w:i/>
        </w:rPr>
        <w:t xml:space="preserve">Pejabat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Pr="00DB15AF">
        <w:rPr>
          <w:rFonts w:ascii="Footlight MT Light" w:hAnsi="Footlight MT Light"/>
          <w:i/>
        </w:rPr>
        <w:t>]</w:t>
      </w:r>
      <w:bookmarkEnd w:id="2811"/>
    </w:p>
    <w:p w14:paraId="0D76D0E1" w14:textId="77777777" w:rsidR="00574BAB" w:rsidRPr="00DB15AF" w:rsidRDefault="00743763"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223804E2" w14:textId="77777777" w:rsidR="00574BAB" w:rsidRPr="00DB15AF" w:rsidRDefault="00574BAB" w:rsidP="003C696E">
      <w:pPr>
        <w:jc w:val="both"/>
        <w:rPr>
          <w:rFonts w:ascii="Footlight MT Light" w:hAnsi="Footlight MT Light"/>
        </w:rPr>
      </w:pPr>
    </w:p>
    <w:p w14:paraId="5A200DF8"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PENERIMA JAMINAN</w:t>
      </w:r>
    </w:p>
    <w:p w14:paraId="1AC4C1F5" w14:textId="77777777" w:rsidR="00574BAB" w:rsidRPr="00DB15AF" w:rsidRDefault="00574BAB" w:rsidP="003C696E">
      <w:pPr>
        <w:jc w:val="both"/>
        <w:rPr>
          <w:rFonts w:ascii="Footlight MT Light" w:hAnsi="Footlight MT Light"/>
        </w:rPr>
      </w:pPr>
    </w:p>
    <w:p w14:paraId="095185D6" w14:textId="77777777" w:rsidR="00574BAB" w:rsidRPr="00DB15AF" w:rsidRDefault="00743763" w:rsidP="003C696E">
      <w:pPr>
        <w:jc w:val="both"/>
        <w:rPr>
          <w:rFonts w:ascii="Footlight MT Light" w:hAnsi="Footlight MT Light"/>
        </w:rPr>
      </w:pPr>
      <w:r w:rsidRPr="00DB15AF">
        <w:rPr>
          <w:rFonts w:ascii="Footlight MT Light" w:hAnsi="Footlight MT Light"/>
        </w:rPr>
        <w:t>sejumlah uang Rp _______________________________________________</w:t>
      </w:r>
    </w:p>
    <w:p w14:paraId="17880E34" w14:textId="4E16C8D9" w:rsidR="00574BAB" w:rsidRPr="00DB15AF" w:rsidRDefault="00743763" w:rsidP="003C696E">
      <w:pPr>
        <w:jc w:val="both"/>
        <w:rPr>
          <w:rFonts w:ascii="Footlight MT Light" w:hAnsi="Footlight MT Light"/>
        </w:rPr>
      </w:pPr>
      <w:r w:rsidRPr="00DB15AF">
        <w:rPr>
          <w:rFonts w:ascii="Footlight MT Light" w:hAnsi="Footlight MT Light"/>
        </w:rPr>
        <w:t>(terbilang ________________________________________________________) dalam bentuk garansi bank sebagai Jaminan</w:t>
      </w:r>
      <w:r w:rsidR="00AC0054" w:rsidRPr="00DB15AF">
        <w:rPr>
          <w:rFonts w:ascii="Footlight MT Light" w:hAnsi="Footlight MT Light"/>
        </w:rPr>
        <w:t xml:space="preserve"> </w:t>
      </w:r>
      <w:r w:rsidRPr="00DB15AF">
        <w:rPr>
          <w:rFonts w:ascii="Footlight MT Light" w:hAnsi="Footlight MT Light"/>
        </w:rPr>
        <w:t>Pelaksanaan atas pekerjaan _________________ berdasarkan Surat Penunjukan Penyedia Barang/Jasa (SPPBJ) No. ________________ tanggal _________________, apabila:</w:t>
      </w:r>
    </w:p>
    <w:p w14:paraId="5995A1DA" w14:textId="77777777"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_____________________________ </w:t>
      </w:r>
      <w:r w:rsidRPr="00DB15AF">
        <w:rPr>
          <w:rFonts w:ascii="Footlight MT Light" w:hAnsi="Footlight MT Light"/>
          <w:i/>
        </w:rPr>
        <w:t>[nama penyedia]</w:t>
      </w:r>
    </w:p>
    <w:p w14:paraId="5C6F148A" w14:textId="77777777" w:rsidR="00574BAB" w:rsidRPr="00DB15AF" w:rsidRDefault="00743763"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2C73E500" w14:textId="77777777" w:rsidR="00574BAB" w:rsidRPr="00DB15AF" w:rsidRDefault="00574BAB" w:rsidP="003C696E">
      <w:pPr>
        <w:jc w:val="both"/>
        <w:rPr>
          <w:rFonts w:ascii="Footlight MT Light" w:hAnsi="Footlight MT Light"/>
        </w:rPr>
      </w:pPr>
    </w:p>
    <w:p w14:paraId="7524F5EE"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YANG DIJAMIN</w:t>
      </w:r>
    </w:p>
    <w:p w14:paraId="25FBAFDC" w14:textId="77777777" w:rsidR="00574BAB" w:rsidRPr="00DB15AF" w:rsidRDefault="00574BAB" w:rsidP="003C696E">
      <w:pPr>
        <w:jc w:val="both"/>
        <w:rPr>
          <w:rFonts w:ascii="Footlight MT Light" w:hAnsi="Footlight MT Light"/>
        </w:rPr>
      </w:pPr>
    </w:p>
    <w:p w14:paraId="43966343"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7B6AE118" w14:textId="77777777" w:rsidR="00574BAB" w:rsidRPr="00DB15AF" w:rsidRDefault="00743763" w:rsidP="003C696E">
      <w:pPr>
        <w:pStyle w:val="ListParagraph"/>
        <w:numPr>
          <w:ilvl w:val="1"/>
          <w:numId w:val="25"/>
        </w:numPr>
        <w:ind w:left="284" w:hanging="283"/>
        <w:jc w:val="both"/>
        <w:rPr>
          <w:rFonts w:ascii="Footlight MT Light" w:hAnsi="Footlight MT Light"/>
        </w:rPr>
      </w:pPr>
      <w:r w:rsidRPr="00DB15AF">
        <w:rPr>
          <w:rFonts w:ascii="Footlight MT Light" w:hAnsi="Footlight MT Light"/>
        </w:rPr>
        <w:t>Yang dijamin tidak menyelesaikan pekerjaan tersebut pada waktunya dengan baik dan benar sesuai dengan ketentuan dalam Kontrak;</w:t>
      </w:r>
    </w:p>
    <w:p w14:paraId="4E4A5B2A" w14:textId="77777777" w:rsidR="00574BAB" w:rsidRPr="00DB15AF" w:rsidRDefault="00743763" w:rsidP="003C696E">
      <w:pPr>
        <w:pStyle w:val="ListParagraph"/>
        <w:numPr>
          <w:ilvl w:val="1"/>
          <w:numId w:val="25"/>
        </w:numPr>
        <w:ind w:left="284" w:hanging="283"/>
        <w:jc w:val="both"/>
        <w:rPr>
          <w:rFonts w:ascii="Footlight MT Light" w:hAnsi="Footlight MT Light"/>
        </w:rPr>
      </w:pPr>
      <w:r w:rsidRPr="00DB15AF">
        <w:rPr>
          <w:rFonts w:ascii="Footlight MT Light" w:hAnsi="Footlight MT Light"/>
        </w:rPr>
        <w:t>Pemutusan kontrak akibat kesalahan Yang Dijamin.</w:t>
      </w:r>
    </w:p>
    <w:p w14:paraId="1598476E"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sebagaimana ditentukan dalam Dokumen </w:t>
      </w:r>
      <w:r w:rsidR="00757D72" w:rsidRPr="00DB15AF">
        <w:rPr>
          <w:rFonts w:ascii="Footlight MT Light" w:hAnsi="Footlight MT Light"/>
        </w:rPr>
        <w:t xml:space="preserve">Pemilihan </w:t>
      </w:r>
      <w:r w:rsidRPr="00DB15AF">
        <w:rPr>
          <w:rFonts w:ascii="Footlight MT Light" w:hAnsi="Footlight MT Light"/>
        </w:rPr>
        <w:t>yang diikuti oleh Yang Dijamin.</w:t>
      </w:r>
    </w:p>
    <w:p w14:paraId="0DF91364" w14:textId="77777777" w:rsidR="00574BAB" w:rsidRPr="00DB15AF" w:rsidRDefault="00574BAB" w:rsidP="003C696E">
      <w:pPr>
        <w:jc w:val="both"/>
        <w:rPr>
          <w:rFonts w:ascii="Footlight MT Light" w:hAnsi="Footlight MT Light"/>
        </w:rPr>
      </w:pPr>
    </w:p>
    <w:p w14:paraId="2769A14C" w14:textId="77777777" w:rsidR="00574BAB" w:rsidRPr="00DB15AF" w:rsidRDefault="00743763" w:rsidP="003C696E">
      <w:pPr>
        <w:jc w:val="both"/>
        <w:rPr>
          <w:rFonts w:ascii="Footlight MT Light" w:hAnsi="Footlight MT Light"/>
        </w:rPr>
      </w:pPr>
      <w:r w:rsidRPr="00DB15AF">
        <w:rPr>
          <w:rFonts w:ascii="Footlight MT Light" w:hAnsi="Footlight MT Light"/>
        </w:rPr>
        <w:t>Garansi Bank</w:t>
      </w:r>
      <w:r w:rsidR="00757D72" w:rsidRPr="00DB15AF">
        <w:rPr>
          <w:rFonts w:ascii="Footlight MT Light" w:hAnsi="Footlight MT Light"/>
        </w:rPr>
        <w:t xml:space="preserve"> </w:t>
      </w:r>
      <w:r w:rsidRPr="00DB15AF">
        <w:rPr>
          <w:rFonts w:ascii="Footlight MT Light" w:hAnsi="Footlight MT Light"/>
        </w:rPr>
        <w:t>ini dikeluarkan dengan ketentuan sebagai berikut:</w:t>
      </w:r>
    </w:p>
    <w:p w14:paraId="1A5D9C68" w14:textId="77777777"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t xml:space="preserve">Berlaku selama __________ (____________) hari kalender,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dari tanggal _____________________s.d.____________________</w:t>
      </w:r>
    </w:p>
    <w:p w14:paraId="1445F350" w14:textId="77777777"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A93FA02" w14:textId="77777777"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79EB1689" w14:textId="77777777"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4ACC709E" w14:textId="77777777"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t>Tidak dapat dipindahtangankan atau dijadikan jaminan kepada pihak lain.</w:t>
      </w:r>
    </w:p>
    <w:p w14:paraId="304F4399" w14:textId="77777777" w:rsidR="003A123F" w:rsidRPr="00DB15AF" w:rsidRDefault="003A123F" w:rsidP="003C696E">
      <w:pPr>
        <w:rPr>
          <w:rFonts w:ascii="Footlight MT Light" w:hAnsi="Footlight MT Light"/>
        </w:rPr>
      </w:pPr>
      <w:r w:rsidRPr="00DB15AF">
        <w:rPr>
          <w:rFonts w:ascii="Footlight MT Light" w:hAnsi="Footlight MT Light"/>
        </w:rPr>
        <w:br w:type="page"/>
      </w:r>
    </w:p>
    <w:p w14:paraId="20093824" w14:textId="3068674A" w:rsidR="00574BAB" w:rsidRPr="00DB15AF" w:rsidRDefault="00743763" w:rsidP="003C696E">
      <w:pPr>
        <w:pStyle w:val="ListParagraph"/>
        <w:numPr>
          <w:ilvl w:val="0"/>
          <w:numId w:val="36"/>
        </w:numPr>
        <w:tabs>
          <w:tab w:val="left" w:pos="567"/>
        </w:tabs>
        <w:ind w:left="567" w:hanging="567"/>
        <w:jc w:val="both"/>
        <w:rPr>
          <w:rFonts w:ascii="Footlight MT Light" w:hAnsi="Footlight MT Light"/>
        </w:rPr>
      </w:pPr>
      <w:r w:rsidRPr="00DB15AF">
        <w:rPr>
          <w:rFonts w:ascii="Footlight MT Light" w:hAnsi="Footlight MT Light"/>
        </w:rPr>
        <w:lastRenderedPageBreak/>
        <w:t>Segala hal yang mungkin timbul sebagai akibat dari Garansi Bank ini, masing-masing pihak memilih domisili hukum yang umum dan tetap di Kantor Pengadilan Negeri ________</w:t>
      </w:r>
      <w:r w:rsidRPr="00DB15AF">
        <w:rPr>
          <w:rFonts w:ascii="Footlight MT Light" w:hAnsi="Footlight MT Light"/>
          <w:i/>
        </w:rPr>
        <w:t>.</w:t>
      </w:r>
    </w:p>
    <w:p w14:paraId="1CBB6F48" w14:textId="77777777" w:rsidR="00574BAB" w:rsidRPr="00DB15AF" w:rsidRDefault="00574BAB" w:rsidP="003C696E">
      <w:pPr>
        <w:pStyle w:val="ListParagraph"/>
        <w:tabs>
          <w:tab w:val="left" w:pos="567"/>
        </w:tabs>
        <w:ind w:left="0"/>
        <w:jc w:val="both"/>
        <w:rPr>
          <w:rFonts w:ascii="Footlight MT Light" w:hAnsi="Footlight MT Light"/>
        </w:rPr>
      </w:pPr>
    </w:p>
    <w:p w14:paraId="1815BFFC" w14:textId="77777777" w:rsidR="0085736A" w:rsidRPr="00DB15AF" w:rsidRDefault="0085736A" w:rsidP="003C696E">
      <w:pPr>
        <w:pStyle w:val="ListParagraph"/>
        <w:tabs>
          <w:tab w:val="left" w:pos="567"/>
        </w:tabs>
        <w:ind w:left="0"/>
        <w:jc w:val="both"/>
        <w:rPr>
          <w:rFonts w:ascii="Footlight MT Light" w:hAnsi="Footlight MT Light"/>
        </w:rPr>
      </w:pPr>
    </w:p>
    <w:p w14:paraId="1572E830" w14:textId="77777777" w:rsidR="0085736A" w:rsidRPr="00DB15AF" w:rsidRDefault="0085736A" w:rsidP="003C696E">
      <w:pPr>
        <w:pStyle w:val="ListParagraph"/>
        <w:tabs>
          <w:tab w:val="left" w:pos="567"/>
        </w:tabs>
        <w:ind w:left="0"/>
        <w:jc w:val="both"/>
        <w:rPr>
          <w:rFonts w:ascii="Footlight MT Light" w:hAnsi="Footlight MT Light"/>
        </w:rPr>
      </w:pPr>
    </w:p>
    <w:p w14:paraId="5DA8EB74" w14:textId="77777777" w:rsidR="00574BAB" w:rsidRPr="00DB15AF" w:rsidRDefault="00743763" w:rsidP="003C696E">
      <w:pPr>
        <w:pStyle w:val="ListParagraph"/>
        <w:pBdr>
          <w:bottom w:val="dashSmallGap" w:sz="4" w:space="1" w:color="auto"/>
        </w:pBdr>
        <w:ind w:left="3969"/>
        <w:rPr>
          <w:rFonts w:ascii="Footlight MT Light" w:hAnsi="Footlight MT Light"/>
          <w:spacing w:val="90"/>
        </w:rPr>
      </w:pPr>
      <w:r w:rsidRPr="00DB15AF">
        <w:rPr>
          <w:rFonts w:ascii="Footlight MT Light" w:hAnsi="Footlight MT Light"/>
        </w:rPr>
        <w:t>Dikeluarkan di</w:t>
      </w:r>
      <w:r w:rsidRPr="00DB15AF">
        <w:rPr>
          <w:rFonts w:ascii="Footlight MT Light" w:hAnsi="Footlight MT Light"/>
        </w:rPr>
        <w:tab/>
        <w:t>: _____________</w:t>
      </w:r>
    </w:p>
    <w:p w14:paraId="345DBA3A" w14:textId="77777777" w:rsidR="00574BAB" w:rsidRPr="00DB15AF" w:rsidRDefault="00743763" w:rsidP="003C696E">
      <w:pPr>
        <w:pStyle w:val="ListParagraph"/>
        <w:pBdr>
          <w:bottom w:val="dashSmallGap" w:sz="4" w:space="1" w:color="auto"/>
        </w:pBdr>
        <w:ind w:left="3969"/>
        <w:rPr>
          <w:rFonts w:ascii="Footlight MT Light" w:hAnsi="Footlight MT Light"/>
        </w:rPr>
      </w:pPr>
      <w:r w:rsidRPr="00DB15AF">
        <w:rPr>
          <w:rFonts w:ascii="Footlight MT Light" w:hAnsi="Footlight MT Light"/>
        </w:rPr>
        <w:t>Pada tanggal</w:t>
      </w:r>
      <w:r w:rsidRPr="00DB15AF">
        <w:rPr>
          <w:rFonts w:ascii="Footlight MT Light" w:hAnsi="Footlight MT Light"/>
        </w:rPr>
        <w:tab/>
        <w:t>: _____________</w:t>
      </w:r>
    </w:p>
    <w:p w14:paraId="0ABE0AEE" w14:textId="77777777" w:rsidR="00574BAB" w:rsidRPr="00DB15AF" w:rsidRDefault="00574BAB" w:rsidP="003C696E">
      <w:pPr>
        <w:pStyle w:val="ListParagraph"/>
        <w:pBdr>
          <w:bottom w:val="dashSmallGap" w:sz="4" w:space="1" w:color="auto"/>
        </w:pBdr>
        <w:ind w:left="3969"/>
        <w:rPr>
          <w:rFonts w:ascii="Footlight MT Light" w:hAnsi="Footlight MT Light"/>
        </w:rPr>
      </w:pPr>
    </w:p>
    <w:p w14:paraId="37B6075B" w14:textId="77777777" w:rsidR="00574BAB" w:rsidRPr="00DB15AF" w:rsidRDefault="00574BAB" w:rsidP="003C696E">
      <w:pPr>
        <w:pStyle w:val="ListParagraph"/>
        <w:tabs>
          <w:tab w:val="left" w:pos="4820"/>
        </w:tabs>
        <w:ind w:left="4820"/>
        <w:rPr>
          <w:rFonts w:ascii="Footlight MT Light" w:hAnsi="Footlight MT Light"/>
        </w:rPr>
      </w:pPr>
    </w:p>
    <w:p w14:paraId="5D44FF0E" w14:textId="77777777" w:rsidR="00574BAB" w:rsidRPr="00DB15AF" w:rsidRDefault="00743763" w:rsidP="003C696E">
      <w:pPr>
        <w:pStyle w:val="ListParagraph"/>
        <w:tabs>
          <w:tab w:val="left" w:pos="4820"/>
        </w:tabs>
        <w:ind w:left="4320"/>
        <w:rPr>
          <w:rFonts w:ascii="Footlight MT Light" w:hAnsi="Footlight MT Light"/>
          <w:i/>
        </w:rPr>
      </w:pPr>
      <w:r w:rsidRPr="00DB15AF">
        <w:rPr>
          <w:rFonts w:ascii="Footlight MT Light" w:hAnsi="Footlight MT Light"/>
          <w:i/>
        </w:rPr>
        <w:t>[Bank]</w:t>
      </w:r>
    </w:p>
    <w:p w14:paraId="3AF9A37D" w14:textId="77777777" w:rsidR="00574BAB" w:rsidRPr="00DB15AF" w:rsidRDefault="00574BAB" w:rsidP="003C696E">
      <w:pPr>
        <w:pStyle w:val="ListParagraph"/>
        <w:tabs>
          <w:tab w:val="left" w:pos="4820"/>
        </w:tabs>
        <w:ind w:left="4320"/>
        <w:rPr>
          <w:rFonts w:ascii="Footlight MT Light" w:hAnsi="Footlight MT Light"/>
          <w:i/>
        </w:rPr>
      </w:pPr>
    </w:p>
    <w:p w14:paraId="1601BF5D" w14:textId="19ADDBBB" w:rsidR="00574BAB" w:rsidRPr="00DB15AF" w:rsidRDefault="00743763" w:rsidP="003C696E">
      <w:pPr>
        <w:pStyle w:val="ListParagraph"/>
        <w:ind w:left="0"/>
        <w:jc w:val="both"/>
        <w:rPr>
          <w:rFonts w:ascii="Footlight MT Light" w:hAnsi="Footlight MT Light"/>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t xml:space="preserve">                          </w:t>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5C171B2A" w14:textId="77777777" w:rsidR="00574BAB" w:rsidRPr="00DB15AF" w:rsidRDefault="00743763" w:rsidP="003C696E">
      <w:pPr>
        <w:pStyle w:val="ListParagraph"/>
        <w:tabs>
          <w:tab w:val="left" w:pos="2977"/>
        </w:tabs>
        <w:rPr>
          <w:rFonts w:ascii="Footlight MT Light" w:hAnsi="Footlight MT Light"/>
        </w:rPr>
      </w:pPr>
      <w:r w:rsidRPr="00DB15AF">
        <w:rPr>
          <w:rFonts w:ascii="Footlight MT Light" w:hAnsi="Footlight MT Light"/>
        </w:rPr>
        <w:tab/>
      </w:r>
    </w:p>
    <w:p w14:paraId="7D7A05ED" w14:textId="77777777" w:rsidR="00574BAB" w:rsidRPr="00DB15AF" w:rsidRDefault="008B636C" w:rsidP="003C696E">
      <w:pPr>
        <w:pStyle w:val="ListParagraph"/>
        <w:tabs>
          <w:tab w:val="left" w:pos="6521"/>
        </w:tabs>
        <w:ind w:left="3969"/>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43392" behindDoc="0" locked="0" layoutInCell="1" allowOverlap="1" wp14:anchorId="12B4AC99" wp14:editId="384E3795">
                <wp:simplePos x="0" y="0"/>
                <wp:positionH relativeFrom="column">
                  <wp:posOffset>3175</wp:posOffset>
                </wp:positionH>
                <wp:positionV relativeFrom="paragraph">
                  <wp:posOffset>3175</wp:posOffset>
                </wp:positionV>
                <wp:extent cx="1207770" cy="448310"/>
                <wp:effectExtent l="0" t="0" r="36830" b="34290"/>
                <wp:wrapNone/>
                <wp:docPr id="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76D6D89"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w:t>
                            </w:r>
                            <w:r w:rsidRPr="00600B79">
                              <w:rPr>
                                <w:rFonts w:ascii="Footlight MT Light" w:hAnsi="Footlight MT Light"/>
                                <w:sz w:val="12"/>
                                <w:szCs w:val="12"/>
                              </w:rPr>
                              <w:t xml:space="preserve">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4AC99" id="Rectangle 161" o:spid="_x0000_s1053" style="position:absolute;left:0;text-align:left;margin-left:.25pt;margin-top:.25pt;width:95.1pt;height:3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o8LAIAAFE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BDsCo8LAIAAFEEAAAOAAAAAAAAAAAAAAAAAC4CAABkcnMvZTJv&#10;RG9jLnhtbFBLAQItABQABgAIAAAAIQDOSk7R2gAAAAQBAAAPAAAAAAAAAAAAAAAAAIYEAABkcnMv&#10;ZG93bnJldi54bWxQSwUGAAAAAAQABADzAAAAjQUAAAAA&#10;">
                <v:textbox>
                  <w:txbxContent>
                    <w:p w14:paraId="776D6D89"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DB15AF">
        <w:rPr>
          <w:rFonts w:ascii="Footlight MT Light" w:hAnsi="Footlight MT Light"/>
        </w:rPr>
        <w:t>________________</w:t>
      </w:r>
    </w:p>
    <w:p w14:paraId="4D4255F9" w14:textId="77777777" w:rsidR="00574BAB" w:rsidRPr="00DB15AF" w:rsidRDefault="00743763" w:rsidP="003C696E">
      <w:pPr>
        <w:pStyle w:val="ListParagraph"/>
        <w:tabs>
          <w:tab w:val="left" w:pos="6521"/>
        </w:tabs>
        <w:ind w:left="3969"/>
        <w:rPr>
          <w:rFonts w:ascii="Footlight MT Light" w:hAnsi="Footlight MT Light"/>
          <w:i/>
        </w:rPr>
      </w:pPr>
      <w:r w:rsidRPr="00DB15AF">
        <w:rPr>
          <w:rFonts w:ascii="Footlight MT Light" w:hAnsi="Footlight MT Light"/>
          <w:i/>
        </w:rPr>
        <w:t>[Nama dan Jabatan]</w:t>
      </w:r>
    </w:p>
    <w:p w14:paraId="7DD01858" w14:textId="77777777" w:rsidR="00574BAB" w:rsidRPr="00DB15AF" w:rsidRDefault="00743763" w:rsidP="003C696E">
      <w:pPr>
        <w:pStyle w:val="Heading3"/>
        <w:spacing w:after="0"/>
        <w:jc w:val="center"/>
        <w:rPr>
          <w:rFonts w:ascii="Footlight MT Light" w:hAnsi="Footlight MT Light"/>
        </w:rPr>
      </w:pPr>
      <w:r w:rsidRPr="00DB15AF">
        <w:rPr>
          <w:rFonts w:ascii="Footlight MT Light" w:hAnsi="Footlight MT Light"/>
        </w:rPr>
        <w:br w:type="page"/>
      </w:r>
    </w:p>
    <w:p w14:paraId="3342DFEE" w14:textId="6339BD88" w:rsidR="00574BAB" w:rsidRPr="00DB15AF" w:rsidRDefault="00743763" w:rsidP="003C696E">
      <w:pPr>
        <w:pStyle w:val="Heading3"/>
        <w:spacing w:after="0"/>
        <w:jc w:val="center"/>
        <w:rPr>
          <w:rFonts w:ascii="Footlight MT Light" w:hAnsi="Footlight MT Light"/>
        </w:rPr>
      </w:pPr>
      <w:bookmarkStart w:id="2812" w:name="_Toc282176210"/>
      <w:bookmarkStart w:id="2813" w:name="_Toc69906078"/>
      <w:r w:rsidRPr="00DB15AF">
        <w:rPr>
          <w:rFonts w:ascii="Footlight MT Light" w:hAnsi="Footlight MT Light"/>
        </w:rPr>
        <w:lastRenderedPageBreak/>
        <w:t>Jaminan Pelaksanaan dari Asuransi</w:t>
      </w:r>
      <w:r w:rsidR="00AD705A" w:rsidRPr="00DB15AF">
        <w:rPr>
          <w:rFonts w:ascii="Footlight MT Light" w:hAnsi="Footlight MT Light"/>
          <w:lang w:val="en-US"/>
        </w:rPr>
        <w:t>/</w:t>
      </w:r>
      <w:proofErr w:type="spellStart"/>
      <w:r w:rsidR="00AD705A" w:rsidRPr="00DB15AF">
        <w:rPr>
          <w:rFonts w:ascii="Footlight MT Light" w:hAnsi="Footlight MT Light"/>
          <w:lang w:val="en-US"/>
        </w:rPr>
        <w:t>Konsorsium</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Asuransi</w:t>
      </w:r>
      <w:proofErr w:type="spellEnd"/>
      <w:r w:rsidR="00AD705A" w:rsidRPr="00DB15AF">
        <w:rPr>
          <w:rFonts w:ascii="Footlight MT Light" w:hAnsi="Footlight MT Light"/>
        </w:rPr>
        <w:t xml:space="preserve"> </w:t>
      </w:r>
      <w:r w:rsidRPr="00DB15AF">
        <w:rPr>
          <w:rFonts w:ascii="Footlight MT Light" w:hAnsi="Footlight MT Light"/>
        </w:rPr>
        <w:t>/Perusahaan Penjaminan</w:t>
      </w:r>
      <w:bookmarkEnd w:id="2812"/>
      <w:bookmarkEnd w:id="2813"/>
    </w:p>
    <w:p w14:paraId="0C074D54" w14:textId="77777777" w:rsidR="00936F8F" w:rsidRPr="00DB15AF" w:rsidRDefault="00936F8F" w:rsidP="003C696E">
      <w:pPr>
        <w:pStyle w:val="BankNormal"/>
        <w:pBdr>
          <w:bottom w:val="single" w:sz="4" w:space="1" w:color="auto"/>
        </w:pBdr>
      </w:pPr>
    </w:p>
    <w:p w14:paraId="2D5AB352" w14:textId="77777777" w:rsidR="00574BAB" w:rsidRPr="00DB15AF" w:rsidRDefault="00743763" w:rsidP="003C696E">
      <w:pPr>
        <w:pStyle w:val="ListParagraph"/>
        <w:ind w:left="0"/>
        <w:jc w:val="center"/>
        <w:rPr>
          <w:rFonts w:ascii="Footlight MT Light" w:hAnsi="Footlight MT Light"/>
          <w:i/>
        </w:rPr>
      </w:pPr>
      <w:r w:rsidRPr="00DB15AF">
        <w:rPr>
          <w:rFonts w:ascii="Footlight MT Light" w:hAnsi="Footlight MT Light"/>
          <w:i/>
        </w:rPr>
        <w:t>[Kop Penerbit Jaminan]</w:t>
      </w:r>
    </w:p>
    <w:p w14:paraId="0B9E180D" w14:textId="77777777" w:rsidR="00574BAB" w:rsidRPr="00DB15AF" w:rsidRDefault="00574BAB" w:rsidP="003C696E">
      <w:pPr>
        <w:pStyle w:val="ListParagraph"/>
        <w:ind w:left="0"/>
        <w:jc w:val="center"/>
        <w:rPr>
          <w:rFonts w:ascii="Footlight MT Light" w:hAnsi="Footlight MT Light"/>
          <w:b/>
        </w:rPr>
      </w:pPr>
    </w:p>
    <w:p w14:paraId="4B0D543C" w14:textId="77777777" w:rsidR="00574BAB" w:rsidRPr="00DB15AF" w:rsidRDefault="00743763" w:rsidP="003C696E">
      <w:pPr>
        <w:pStyle w:val="ListParagraph"/>
        <w:ind w:left="0"/>
        <w:jc w:val="center"/>
        <w:rPr>
          <w:rFonts w:ascii="Footlight MT Light" w:hAnsi="Footlight MT Light"/>
          <w:b/>
        </w:rPr>
      </w:pPr>
      <w:r w:rsidRPr="00DB15AF">
        <w:rPr>
          <w:rFonts w:ascii="Footlight MT Light" w:hAnsi="Footlight MT Light"/>
          <w:b/>
        </w:rPr>
        <w:t>JAMINAN PELAKSANAAN</w:t>
      </w:r>
    </w:p>
    <w:p w14:paraId="59654D66" w14:textId="77777777" w:rsidR="00574BAB" w:rsidRPr="00DB15AF" w:rsidRDefault="00574BAB" w:rsidP="003C696E">
      <w:pPr>
        <w:pStyle w:val="ListParagraph"/>
        <w:jc w:val="center"/>
        <w:rPr>
          <w:rFonts w:ascii="Footlight MT Light" w:hAnsi="Footlight MT Light"/>
          <w:b/>
        </w:rPr>
      </w:pPr>
    </w:p>
    <w:p w14:paraId="1E572676" w14:textId="77777777" w:rsidR="00574BAB" w:rsidRPr="00DB15AF" w:rsidRDefault="00574BAB" w:rsidP="003C696E">
      <w:pPr>
        <w:pStyle w:val="ListParagraph"/>
        <w:jc w:val="center"/>
        <w:rPr>
          <w:rFonts w:ascii="Footlight MT Light" w:hAnsi="Footlight MT Light"/>
          <w:b/>
        </w:rPr>
      </w:pPr>
    </w:p>
    <w:p w14:paraId="106B3FA2" w14:textId="77777777" w:rsidR="00574BAB" w:rsidRPr="00DB15AF" w:rsidRDefault="00743763" w:rsidP="003C696E">
      <w:pPr>
        <w:pStyle w:val="ListParagraph"/>
        <w:ind w:left="0"/>
        <w:rPr>
          <w:rFonts w:ascii="Footlight MT Light" w:hAnsi="Footlight MT Light"/>
        </w:rPr>
      </w:pPr>
      <w:r w:rsidRPr="00DB15AF">
        <w:rPr>
          <w:rFonts w:ascii="Footlight MT Light" w:hAnsi="Footlight MT Light"/>
        </w:rPr>
        <w:t>Nomor Jaminan: __________________</w:t>
      </w:r>
      <w:r w:rsidRPr="00DB15AF">
        <w:rPr>
          <w:rFonts w:ascii="Footlight MT Light" w:hAnsi="Footlight MT Light"/>
        </w:rPr>
        <w:tab/>
      </w:r>
      <w:r w:rsidRPr="00DB15AF">
        <w:rPr>
          <w:rFonts w:ascii="Footlight MT Light" w:hAnsi="Footlight MT Light"/>
        </w:rPr>
        <w:tab/>
        <w:t>Nilai: ___________________</w:t>
      </w:r>
    </w:p>
    <w:p w14:paraId="7D74D741" w14:textId="77777777" w:rsidR="00574BAB" w:rsidRPr="00DB15AF" w:rsidRDefault="00574BAB" w:rsidP="003C696E">
      <w:pPr>
        <w:pStyle w:val="ListParagraph"/>
        <w:rPr>
          <w:rFonts w:ascii="Footlight MT Light" w:hAnsi="Footlight MT Light"/>
        </w:rPr>
      </w:pPr>
    </w:p>
    <w:p w14:paraId="0672DBAB" w14:textId="77777777" w:rsidR="00574BAB" w:rsidRPr="00DB15AF" w:rsidRDefault="00574BAB" w:rsidP="003C696E">
      <w:pPr>
        <w:pStyle w:val="ListParagraph"/>
        <w:rPr>
          <w:rFonts w:ascii="Footlight MT Light" w:hAnsi="Footlight MT Light"/>
        </w:rPr>
      </w:pPr>
    </w:p>
    <w:p w14:paraId="7F61D6C1" w14:textId="77777777" w:rsidR="00574BAB" w:rsidRPr="00DB15AF" w:rsidRDefault="00574BAB" w:rsidP="003C696E">
      <w:pPr>
        <w:pStyle w:val="ListParagraph"/>
        <w:rPr>
          <w:rFonts w:ascii="Footlight MT Light" w:hAnsi="Footlight MT Light"/>
        </w:rPr>
      </w:pPr>
    </w:p>
    <w:p w14:paraId="6778ADAF" w14:textId="09B6222D"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 xml:space="preserve">Dengan ini dinyatakan, bahwa kami: _____________________ </w:t>
      </w:r>
      <w:r w:rsidRPr="00DB15AF">
        <w:rPr>
          <w:rFonts w:ascii="Footlight MT Light" w:hAnsi="Footlight MT Light"/>
          <w:i/>
        </w:rPr>
        <w:t xml:space="preserve">[nama],  _____________ [alamat] </w:t>
      </w:r>
      <w:r w:rsidRPr="00DB15AF">
        <w:rPr>
          <w:rFonts w:ascii="Footlight MT Light" w:hAnsi="Footlight MT Light"/>
        </w:rPr>
        <w:t xml:space="preserve">sebagai Penyedia, selanjutnya disebut TERJAMIN, dan  _____________________ </w:t>
      </w:r>
      <w:r w:rsidRPr="00DB15AF">
        <w:rPr>
          <w:rFonts w:ascii="Footlight MT Light" w:hAnsi="Footlight MT Light"/>
          <w:i/>
        </w:rPr>
        <w:t xml:space="preserve">[nama penerbit jaminan],  _____________ [alamat] </w:t>
      </w:r>
      <w:r w:rsidRPr="00DB15AF">
        <w:rPr>
          <w:rFonts w:ascii="Footlight MT Light" w:hAnsi="Footlight MT Light"/>
        </w:rPr>
        <w:t xml:space="preserve">sebagai Penjamin, selanjutnya disebut sebagai PENJAMIN, bertanggung jawab dan dengan tegas terikat pada _____________________ </w:t>
      </w:r>
      <w:r w:rsidRPr="00DB15AF">
        <w:rPr>
          <w:rFonts w:ascii="Footlight MT Light" w:hAnsi="Footlight MT Light"/>
          <w:i/>
        </w:rPr>
        <w:t xml:space="preserve">[nama </w:t>
      </w:r>
      <w:r w:rsidR="00E6298F" w:rsidRPr="00DB15AF">
        <w:rPr>
          <w:rFonts w:ascii="Footlight MT Light" w:hAnsi="Footlight MT Light"/>
          <w:i/>
        </w:rPr>
        <w:t xml:space="preserve">Pejabat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00E6298F" w:rsidRPr="00DB15AF">
        <w:rPr>
          <w:rFonts w:ascii="Footlight MT Light" w:hAnsi="Footlight MT Light"/>
          <w:i/>
        </w:rPr>
        <w:t>]</w:t>
      </w:r>
      <w:r w:rsidRPr="00DB15AF">
        <w:rPr>
          <w:rFonts w:ascii="Footlight MT Light" w:hAnsi="Footlight MT Light"/>
          <w:i/>
        </w:rPr>
        <w:t>,  _________________________ [alamat]</w:t>
      </w:r>
      <w:r w:rsidRPr="00DB15AF">
        <w:rPr>
          <w:rFonts w:ascii="Footlight MT Light" w:hAnsi="Footlight MT Light"/>
        </w:rPr>
        <w:t xml:space="preserve"> sebagai Pemilik Pekerjaan, selanjutnya disebut PENERIMA JAMINAN atas uang sejumlah Rp ________________ (terbilang __________________________________)</w:t>
      </w:r>
    </w:p>
    <w:p w14:paraId="1BAC1148" w14:textId="77777777" w:rsidR="00574BAB" w:rsidRPr="00DB15AF" w:rsidRDefault="00574BAB" w:rsidP="003C696E">
      <w:pPr>
        <w:pStyle w:val="ListParagraph"/>
        <w:ind w:left="0"/>
        <w:jc w:val="both"/>
        <w:rPr>
          <w:rFonts w:ascii="Footlight MT Light" w:hAnsi="Footlight MT Light"/>
          <w:strike/>
        </w:rPr>
      </w:pPr>
    </w:p>
    <w:p w14:paraId="331FB08D" w14:textId="77777777" w:rsidR="00574BAB" w:rsidRPr="00DB15AF" w:rsidRDefault="00743763" w:rsidP="003C696E">
      <w:pPr>
        <w:pStyle w:val="ListParagraph"/>
        <w:numPr>
          <w:ilvl w:val="0"/>
          <w:numId w:val="37"/>
        </w:numPr>
        <w:ind w:left="426" w:hanging="426"/>
        <w:jc w:val="both"/>
        <w:rPr>
          <w:rFonts w:ascii="Footlight MT Light" w:hAnsi="Footlight MT Light"/>
          <w:strike/>
        </w:rPr>
      </w:pPr>
      <w:r w:rsidRPr="00DB15AF">
        <w:rPr>
          <w:rFonts w:ascii="Footlight MT Light" w:hAnsi="Footlight MT Light"/>
        </w:rPr>
        <w:t xml:space="preserve">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w:t>
      </w:r>
      <w:r w:rsidR="00BA206F" w:rsidRPr="00DB15AF">
        <w:rPr>
          <w:rFonts w:ascii="Footlight MT Light" w:hAnsi="Footlight MT Light"/>
        </w:rPr>
        <w:t>tender</w:t>
      </w:r>
      <w:r w:rsidRPr="00DB15AF">
        <w:rPr>
          <w:rFonts w:ascii="Footlight MT Light" w:hAnsi="Footlight MT Light"/>
        </w:rPr>
        <w:t xml:space="preserve">  pekerjaan ______________yang diselenggarakan oleh PENERIMA JAMINAN.</w:t>
      </w:r>
    </w:p>
    <w:p w14:paraId="61C4F04E" w14:textId="77777777" w:rsidR="00574BAB" w:rsidRPr="00DB15AF" w:rsidRDefault="00574BAB" w:rsidP="003C696E">
      <w:pPr>
        <w:pStyle w:val="ListParagraph"/>
        <w:ind w:left="0"/>
        <w:jc w:val="both"/>
        <w:rPr>
          <w:rFonts w:ascii="Footlight MT Light" w:hAnsi="Footlight MT Light"/>
        </w:rPr>
      </w:pPr>
    </w:p>
    <w:p w14:paraId="5B43CD6E" w14:textId="77777777"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Surat Jaminan ini berlaku selama ____ (____________) hari kalender dan  efektif mulai dari tanggal ___________ sampai dengan tanggal__________</w:t>
      </w:r>
    </w:p>
    <w:p w14:paraId="532CE0C8" w14:textId="77777777" w:rsidR="00574BAB" w:rsidRPr="00DB15AF" w:rsidRDefault="00574BAB" w:rsidP="003C696E">
      <w:pPr>
        <w:pStyle w:val="ListParagraph"/>
        <w:ind w:left="0"/>
        <w:jc w:val="both"/>
        <w:rPr>
          <w:rFonts w:ascii="Footlight MT Light" w:hAnsi="Footlight MT Light"/>
        </w:rPr>
      </w:pPr>
    </w:p>
    <w:p w14:paraId="7BB8411A" w14:textId="77777777"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Jaminan ini berlaku apabila:</w:t>
      </w:r>
    </w:p>
    <w:p w14:paraId="66A68A97" w14:textId="77777777" w:rsidR="00574BAB" w:rsidRPr="00DB15AF" w:rsidRDefault="00574BAB" w:rsidP="003C696E">
      <w:pPr>
        <w:pStyle w:val="ListParagraph"/>
        <w:ind w:left="0"/>
        <w:jc w:val="both"/>
        <w:rPr>
          <w:rFonts w:ascii="Footlight MT Light" w:hAnsi="Footlight MT Light"/>
        </w:rPr>
      </w:pPr>
    </w:p>
    <w:p w14:paraId="1E1F9E58" w14:textId="77777777" w:rsidR="00574BAB" w:rsidRPr="00DB15AF" w:rsidRDefault="00743763" w:rsidP="003C696E">
      <w:pPr>
        <w:pStyle w:val="ListParagraph"/>
        <w:numPr>
          <w:ilvl w:val="1"/>
          <w:numId w:val="37"/>
        </w:numPr>
        <w:ind w:left="709" w:hanging="283"/>
        <w:jc w:val="both"/>
        <w:rPr>
          <w:rFonts w:ascii="Footlight MT Light" w:hAnsi="Footlight MT Light"/>
        </w:rPr>
      </w:pPr>
      <w:r w:rsidRPr="00DB15AF">
        <w:rPr>
          <w:rFonts w:ascii="Footlight MT Light" w:hAnsi="Footlight MT Light"/>
        </w:rPr>
        <w:t>TERJAMIN tidak menyelesaikan pekerjaan tersebut pada waktunya dengan baik dan benar sesuai dengan ketentuan dalam Kontrak;</w:t>
      </w:r>
    </w:p>
    <w:p w14:paraId="3E0A677E" w14:textId="77777777" w:rsidR="00574BAB" w:rsidRPr="00DB15AF" w:rsidRDefault="00743763" w:rsidP="003C696E">
      <w:pPr>
        <w:pStyle w:val="ListParagraph"/>
        <w:numPr>
          <w:ilvl w:val="1"/>
          <w:numId w:val="37"/>
        </w:numPr>
        <w:ind w:left="709" w:hanging="283"/>
        <w:jc w:val="both"/>
        <w:rPr>
          <w:rFonts w:ascii="Footlight MT Light" w:hAnsi="Footlight MT Light"/>
        </w:rPr>
      </w:pPr>
      <w:r w:rsidRPr="00DB15AF">
        <w:rPr>
          <w:rFonts w:ascii="Footlight MT Light" w:hAnsi="Footlight MT Light"/>
        </w:rPr>
        <w:t>Pemutusan kontrak akibat kesalahan TERJAMIN.</w:t>
      </w:r>
    </w:p>
    <w:p w14:paraId="3031183A" w14:textId="77777777" w:rsidR="00574BAB" w:rsidRPr="00DB15AF" w:rsidRDefault="00574BAB" w:rsidP="003C696E">
      <w:pPr>
        <w:pStyle w:val="ListParagraph"/>
        <w:ind w:left="0"/>
        <w:jc w:val="both"/>
        <w:rPr>
          <w:rFonts w:ascii="Footlight MT Light" w:hAnsi="Footlight MT Light"/>
        </w:rPr>
      </w:pPr>
    </w:p>
    <w:p w14:paraId="667B3F89" w14:textId="77777777"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secara tertulis dari PENERIMA JAMINAN berdasar Keputusan PENERIMA JAMINAN mengenai pengenaan sanksi akibat TERJAMIN cidera janji.</w:t>
      </w:r>
    </w:p>
    <w:p w14:paraId="21415C23" w14:textId="77777777" w:rsidR="00574BAB" w:rsidRPr="00DB15AF" w:rsidRDefault="00574BAB" w:rsidP="003C696E">
      <w:pPr>
        <w:pStyle w:val="ListParagraph"/>
        <w:ind w:left="0"/>
        <w:jc w:val="both"/>
        <w:rPr>
          <w:rFonts w:ascii="Footlight MT Light" w:hAnsi="Footlight MT Light"/>
        </w:rPr>
      </w:pPr>
    </w:p>
    <w:p w14:paraId="63787DBC" w14:textId="77777777"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07C7907" w14:textId="77777777" w:rsidR="00574BAB" w:rsidRPr="00DB15AF" w:rsidRDefault="00574BAB" w:rsidP="003C696E">
      <w:pPr>
        <w:pStyle w:val="ListParagraph"/>
        <w:ind w:left="0"/>
        <w:jc w:val="both"/>
        <w:rPr>
          <w:rFonts w:ascii="Footlight MT Light" w:hAnsi="Footlight MT Light"/>
        </w:rPr>
      </w:pPr>
    </w:p>
    <w:p w14:paraId="623BD250" w14:textId="77777777" w:rsidR="00574BAB" w:rsidRPr="00DB15AF" w:rsidRDefault="00743763" w:rsidP="003C696E">
      <w:pPr>
        <w:pStyle w:val="ListParagraph"/>
        <w:numPr>
          <w:ilvl w:val="0"/>
          <w:numId w:val="37"/>
        </w:numPr>
        <w:ind w:left="426" w:hanging="426"/>
        <w:jc w:val="both"/>
        <w:rPr>
          <w:rFonts w:ascii="Footlight MT Light" w:hAnsi="Footlight MT Light"/>
        </w:rPr>
      </w:pPr>
      <w:r w:rsidRPr="00DB15AF">
        <w:rPr>
          <w:rFonts w:ascii="Footlight MT Light" w:hAnsi="Footlight MT Light"/>
        </w:rPr>
        <w:t>Tuntutan pencairan terhadap PENJAMIN berdasarkan Jaminan ini harus sudah diajukan selambat-lambatnya dalam waktu 30 (tiga puluh) hari kalender sesudah berakhirnya masa berlaku Jaminan ini.</w:t>
      </w:r>
    </w:p>
    <w:p w14:paraId="2C003FEC" w14:textId="77777777" w:rsidR="00574BAB" w:rsidRPr="00DB15AF" w:rsidRDefault="00574BAB" w:rsidP="003C696E">
      <w:pPr>
        <w:pStyle w:val="ListParagraph"/>
        <w:ind w:left="426"/>
        <w:rPr>
          <w:rFonts w:ascii="Footlight MT Light" w:hAnsi="Footlight MT Light"/>
        </w:rPr>
      </w:pPr>
    </w:p>
    <w:p w14:paraId="20A11A0D" w14:textId="77777777" w:rsidR="00574BAB" w:rsidRPr="00DB15AF" w:rsidRDefault="00743763" w:rsidP="003C696E">
      <w:pPr>
        <w:pStyle w:val="ListParagraph"/>
        <w:ind w:left="1440"/>
        <w:jc w:val="both"/>
        <w:rPr>
          <w:rFonts w:ascii="Footlight MT Light" w:hAnsi="Footlight MT Light"/>
        </w:rPr>
      </w:pPr>
      <w:r w:rsidRPr="00DB15AF">
        <w:rPr>
          <w:rFonts w:ascii="Footlight MT Light" w:hAnsi="Footlight MT Light"/>
        </w:rPr>
        <w:t>Dikeluarkan di _____________</w:t>
      </w:r>
    </w:p>
    <w:p w14:paraId="5F712BFA" w14:textId="77777777" w:rsidR="00574BAB" w:rsidRPr="00DB15AF" w:rsidRDefault="00743763" w:rsidP="003C696E">
      <w:pPr>
        <w:pStyle w:val="ListParagraph"/>
        <w:ind w:left="1440"/>
        <w:jc w:val="both"/>
        <w:rPr>
          <w:rFonts w:ascii="Footlight MT Light" w:hAnsi="Footlight MT Light"/>
        </w:rPr>
      </w:pPr>
      <w:r w:rsidRPr="00DB15AF">
        <w:rPr>
          <w:rFonts w:ascii="Footlight MT Light" w:hAnsi="Footlight MT Light"/>
        </w:rPr>
        <w:t>pada tanggal _______________</w:t>
      </w:r>
    </w:p>
    <w:p w14:paraId="13B10C0F" w14:textId="77777777" w:rsidR="00574BAB" w:rsidRPr="00DB15AF" w:rsidRDefault="00574BAB" w:rsidP="003C696E">
      <w:pPr>
        <w:pStyle w:val="ListParagraph"/>
        <w:ind w:left="0"/>
        <w:jc w:val="both"/>
        <w:rPr>
          <w:rFonts w:ascii="Footlight MT Light" w:hAnsi="Footlight MT Light"/>
        </w:rPr>
      </w:pPr>
    </w:p>
    <w:p w14:paraId="0A28670E"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TERJAMIN</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PENJAMIN</w:t>
      </w:r>
    </w:p>
    <w:p w14:paraId="4B064220" w14:textId="77777777" w:rsidR="00574BAB" w:rsidRPr="00DB15AF" w:rsidRDefault="00574BAB" w:rsidP="003C696E">
      <w:pPr>
        <w:pStyle w:val="ListParagraph"/>
        <w:ind w:left="0"/>
        <w:jc w:val="both"/>
        <w:rPr>
          <w:rFonts w:ascii="Footlight MT Light" w:hAnsi="Footlight MT Light"/>
          <w:b/>
        </w:rPr>
      </w:pPr>
    </w:p>
    <w:p w14:paraId="4A23AEC0" w14:textId="3609A16E" w:rsidR="00574BAB" w:rsidRPr="00DB15AF" w:rsidRDefault="00743763" w:rsidP="003C696E">
      <w:pPr>
        <w:pStyle w:val="ListParagraph"/>
        <w:ind w:left="0"/>
        <w:jc w:val="both"/>
        <w:rPr>
          <w:rFonts w:ascii="Footlight MT Light" w:hAnsi="Footlight MT Light"/>
        </w:rPr>
      </w:pP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55F3CF85" w14:textId="77777777" w:rsidR="00574BAB" w:rsidRPr="00DB15AF" w:rsidRDefault="00574BAB" w:rsidP="003C696E">
      <w:pPr>
        <w:pStyle w:val="ListParagraph"/>
        <w:ind w:left="0"/>
        <w:jc w:val="both"/>
        <w:rPr>
          <w:rFonts w:ascii="Footlight MT Light" w:hAnsi="Footlight MT Light"/>
          <w:b/>
        </w:rPr>
      </w:pPr>
    </w:p>
    <w:p w14:paraId="056CFE02"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b/>
        </w:rPr>
        <w:tab/>
        <w:t xml:space="preserve">_____________________  </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__________________</w:t>
      </w:r>
      <w:r w:rsidRPr="00DB15AF">
        <w:rPr>
          <w:rFonts w:ascii="Footlight MT Light" w:hAnsi="Footlight MT Light"/>
          <w:b/>
        </w:rPr>
        <w:tab/>
      </w:r>
    </w:p>
    <w:p w14:paraId="41593A4A" w14:textId="70E9B94F" w:rsidR="00574BAB" w:rsidRPr="00DB15AF" w:rsidRDefault="00743763" w:rsidP="003C696E">
      <w:pPr>
        <w:pStyle w:val="ListParagraph"/>
        <w:rPr>
          <w:rFonts w:ascii="Footlight MT Light" w:hAnsi="Footlight MT Light"/>
          <w:i/>
        </w:rPr>
      </w:pPr>
      <w:r w:rsidRPr="00DB15AF">
        <w:rPr>
          <w:rFonts w:ascii="Footlight MT Light" w:hAnsi="Footlight MT Light"/>
          <w:i/>
          <w:sz w:val="23"/>
          <w:szCs w:val="23"/>
        </w:rPr>
        <w:t>[Nama dan Jabatan]</w:t>
      </w:r>
      <w:r w:rsidRPr="00DB15AF">
        <w:rPr>
          <w:rFonts w:ascii="Footlight MT Light" w:hAnsi="Footlight MT Light"/>
          <w:i/>
        </w:rPr>
        <w:t xml:space="preserve">                                   </w:t>
      </w:r>
      <w:r w:rsidR="006750E7" w:rsidRPr="00DB15AF">
        <w:rPr>
          <w:rFonts w:ascii="Footlight MT Light" w:hAnsi="Footlight MT Light"/>
          <w:i/>
        </w:rPr>
        <w:tab/>
      </w:r>
      <w:r w:rsidRPr="00DB15AF">
        <w:rPr>
          <w:rFonts w:ascii="Footlight MT Light" w:hAnsi="Footlight MT Light"/>
          <w:i/>
        </w:rPr>
        <w:t xml:space="preserve">  [Nama dan Jabatan]</w:t>
      </w:r>
    </w:p>
    <w:p w14:paraId="171DFF21" w14:textId="77777777" w:rsidR="00574BAB" w:rsidRPr="00DB15AF" w:rsidRDefault="00574BAB" w:rsidP="003C696E">
      <w:pPr>
        <w:pStyle w:val="ListParagraph"/>
        <w:ind w:left="0"/>
        <w:jc w:val="both"/>
        <w:rPr>
          <w:rFonts w:ascii="Footlight MT Light" w:hAnsi="Footlight MT Light"/>
          <w:i/>
          <w:sz w:val="23"/>
          <w:szCs w:val="23"/>
        </w:rPr>
      </w:pPr>
    </w:p>
    <w:p w14:paraId="74D14B15" w14:textId="77777777" w:rsidR="00574BAB" w:rsidRPr="00DB15AF" w:rsidRDefault="008B636C" w:rsidP="003C696E">
      <w:pPr>
        <w:pStyle w:val="ListParagraph"/>
        <w:ind w:left="0"/>
        <w:jc w:val="both"/>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44416" behindDoc="0" locked="0" layoutInCell="1" allowOverlap="1" wp14:anchorId="2BB72C57" wp14:editId="2D2CDDF3">
                <wp:simplePos x="0" y="0"/>
                <wp:positionH relativeFrom="column">
                  <wp:posOffset>34925</wp:posOffset>
                </wp:positionH>
                <wp:positionV relativeFrom="paragraph">
                  <wp:posOffset>138430</wp:posOffset>
                </wp:positionV>
                <wp:extent cx="1207770" cy="448310"/>
                <wp:effectExtent l="0" t="0" r="36830" b="34290"/>
                <wp:wrapNone/>
                <wp:docPr id="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3129384" w14:textId="1715BD6A"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72C57" id="Rectangle 162" o:spid="_x0000_s1054" style="position:absolute;left:0;text-align:left;margin-left:2.75pt;margin-top:10.9pt;width:95.1pt;height:3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fALQIAAFEEAAAOAAAAZHJzL2Uyb0RvYy54bWysVNuO0zAQfUfiHyy/01xot9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DimbfALQIAAFEEAAAOAAAAAAAAAAAAAAAAAC4CAABkcnMv&#10;ZTJvRG9jLnhtbFBLAQItABQABgAIAAAAIQBAzySm3AAAAAcBAAAPAAAAAAAAAAAAAAAAAIcEAABk&#10;cnMvZG93bnJldi54bWxQSwUGAAAAAAQABADzAAAAkAUAAAAA&#10;">
                <v:textbox>
                  <w:txbxContent>
                    <w:p w14:paraId="53129384" w14:textId="1715BD6A"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1C3A6A61" w14:textId="77777777" w:rsidR="00574BAB" w:rsidRPr="00DB15AF" w:rsidRDefault="00574BAB" w:rsidP="003C696E">
      <w:pPr>
        <w:pStyle w:val="ListParagraph"/>
        <w:ind w:left="426"/>
        <w:jc w:val="both"/>
        <w:rPr>
          <w:rFonts w:ascii="Footlight MT Light" w:hAnsi="Footlight MT Light"/>
        </w:rPr>
      </w:pPr>
    </w:p>
    <w:p w14:paraId="7BFC34A7" w14:textId="77777777" w:rsidR="009501B7" w:rsidRPr="00DB15AF" w:rsidRDefault="009501B7" w:rsidP="003C696E">
      <w:pPr>
        <w:jc w:val="center"/>
        <w:rPr>
          <w:rFonts w:ascii="Footlight MT Light" w:hAnsi="Footlight MT Light"/>
        </w:rPr>
        <w:sectPr w:rsidR="009501B7" w:rsidRPr="00DB15AF" w:rsidSect="00FA4BA8">
          <w:pgSz w:w="12240" w:h="20160" w:code="5"/>
          <w:pgMar w:top="1560" w:right="1580" w:bottom="1140" w:left="1680" w:header="734" w:footer="956" w:gutter="0"/>
          <w:pgNumType w:fmt="numberInDash"/>
          <w:cols w:space="720"/>
          <w:docGrid w:linePitch="326"/>
        </w:sectPr>
      </w:pPr>
    </w:p>
    <w:p w14:paraId="157CE51B" w14:textId="77777777" w:rsidR="00574BAB" w:rsidRPr="00DB15AF" w:rsidRDefault="00743763" w:rsidP="003C696E">
      <w:pPr>
        <w:pStyle w:val="Heading3"/>
        <w:spacing w:after="0"/>
        <w:jc w:val="center"/>
        <w:rPr>
          <w:rFonts w:ascii="Footlight MT Light" w:hAnsi="Footlight MT Light"/>
        </w:rPr>
      </w:pPr>
      <w:bookmarkStart w:id="2814" w:name="_Toc282176211"/>
      <w:bookmarkStart w:id="2815" w:name="_Toc69906079"/>
      <w:r w:rsidRPr="00DB15AF">
        <w:rPr>
          <w:rFonts w:ascii="Footlight MT Light" w:hAnsi="Footlight MT Light"/>
        </w:rPr>
        <w:lastRenderedPageBreak/>
        <w:t>Jaminan Uang Muka dari Bank</w:t>
      </w:r>
      <w:bookmarkEnd w:id="2814"/>
      <w:bookmarkEnd w:id="2815"/>
    </w:p>
    <w:p w14:paraId="736DE8CA" w14:textId="77777777" w:rsidR="00574BAB" w:rsidRPr="00DB15AF" w:rsidRDefault="00574BAB" w:rsidP="003C696E">
      <w:pPr>
        <w:pBdr>
          <w:bottom w:val="single" w:sz="4" w:space="1" w:color="auto"/>
        </w:pBdr>
        <w:jc w:val="center"/>
        <w:rPr>
          <w:rFonts w:ascii="Footlight MT Light" w:hAnsi="Footlight MT Light"/>
          <w:b/>
        </w:rPr>
      </w:pPr>
    </w:p>
    <w:p w14:paraId="5A887F1F" w14:textId="77777777" w:rsidR="00574BAB" w:rsidRPr="00DB15AF" w:rsidRDefault="00743763" w:rsidP="003C696E">
      <w:pPr>
        <w:jc w:val="center"/>
        <w:rPr>
          <w:rFonts w:ascii="Footlight MT Light" w:hAnsi="Footlight MT Light"/>
          <w:i/>
        </w:rPr>
      </w:pPr>
      <w:r w:rsidRPr="00DB15AF">
        <w:rPr>
          <w:rFonts w:ascii="Footlight MT Light" w:hAnsi="Footlight MT Light"/>
          <w:i/>
        </w:rPr>
        <w:t>[Kop Bank Penerbit Jaminan]</w:t>
      </w:r>
    </w:p>
    <w:p w14:paraId="4181BE46" w14:textId="77777777" w:rsidR="00574BAB" w:rsidRPr="00DB15AF" w:rsidRDefault="00574BAB" w:rsidP="003C696E">
      <w:pPr>
        <w:jc w:val="center"/>
        <w:rPr>
          <w:rFonts w:ascii="Footlight MT Light" w:hAnsi="Footlight MT Light"/>
          <w:b/>
          <w:i/>
        </w:rPr>
      </w:pPr>
    </w:p>
    <w:p w14:paraId="296D607E" w14:textId="77777777" w:rsidR="00574BAB" w:rsidRPr="00DB15AF" w:rsidRDefault="00743763" w:rsidP="003C696E">
      <w:pPr>
        <w:jc w:val="center"/>
        <w:rPr>
          <w:rFonts w:ascii="Footlight MT Light" w:hAnsi="Footlight MT Light"/>
          <w:b/>
        </w:rPr>
      </w:pPr>
      <w:r w:rsidRPr="00DB15AF">
        <w:rPr>
          <w:rFonts w:ascii="Footlight MT Light" w:hAnsi="Footlight MT Light"/>
          <w:b/>
        </w:rPr>
        <w:t>GARANSI BANK</w:t>
      </w:r>
    </w:p>
    <w:p w14:paraId="641B8C2D" w14:textId="77777777" w:rsidR="00574BAB" w:rsidRPr="00DB15AF" w:rsidRDefault="00743763" w:rsidP="003C696E">
      <w:pPr>
        <w:jc w:val="center"/>
        <w:rPr>
          <w:rFonts w:ascii="Footlight MT Light" w:hAnsi="Footlight MT Light"/>
          <w:b/>
        </w:rPr>
      </w:pPr>
      <w:r w:rsidRPr="00DB15AF">
        <w:rPr>
          <w:rFonts w:ascii="Footlight MT Light" w:hAnsi="Footlight MT Light"/>
          <w:b/>
        </w:rPr>
        <w:t>sebagai</w:t>
      </w:r>
    </w:p>
    <w:p w14:paraId="0FDD825A" w14:textId="77777777" w:rsidR="00574BAB" w:rsidRPr="00DB15AF" w:rsidRDefault="00743763" w:rsidP="003C696E">
      <w:pPr>
        <w:jc w:val="center"/>
        <w:rPr>
          <w:rFonts w:ascii="Footlight MT Light" w:hAnsi="Footlight MT Light"/>
          <w:b/>
        </w:rPr>
      </w:pPr>
      <w:r w:rsidRPr="00DB15AF">
        <w:rPr>
          <w:rFonts w:ascii="Footlight MT Light" w:hAnsi="Footlight MT Light"/>
          <w:b/>
        </w:rPr>
        <w:t>JAMINAN UANG MUKA</w:t>
      </w:r>
    </w:p>
    <w:p w14:paraId="3FDE6EAB" w14:textId="77777777" w:rsidR="00574BAB" w:rsidRPr="00DB15AF" w:rsidRDefault="00743763" w:rsidP="003C696E">
      <w:pPr>
        <w:jc w:val="center"/>
        <w:rPr>
          <w:rFonts w:ascii="Footlight MT Light" w:hAnsi="Footlight MT Light"/>
        </w:rPr>
      </w:pPr>
      <w:r w:rsidRPr="00DB15AF">
        <w:rPr>
          <w:rFonts w:ascii="Footlight MT Light" w:hAnsi="Footlight MT Light"/>
        </w:rPr>
        <w:t>No. ____________________</w:t>
      </w:r>
    </w:p>
    <w:p w14:paraId="534863E5" w14:textId="77777777" w:rsidR="00574BAB" w:rsidRPr="00DB15AF" w:rsidRDefault="00574BAB" w:rsidP="003C696E">
      <w:pPr>
        <w:jc w:val="center"/>
        <w:rPr>
          <w:rFonts w:ascii="Footlight MT Light" w:hAnsi="Footlight MT Light"/>
        </w:rPr>
      </w:pPr>
    </w:p>
    <w:p w14:paraId="1B2D36DD" w14:textId="77777777" w:rsidR="00574BAB" w:rsidRPr="00DB15AF" w:rsidRDefault="00574BAB" w:rsidP="003C696E">
      <w:pPr>
        <w:jc w:val="center"/>
        <w:rPr>
          <w:rFonts w:ascii="Footlight MT Light" w:hAnsi="Footlight MT Light"/>
          <w:sz w:val="6"/>
        </w:rPr>
      </w:pPr>
    </w:p>
    <w:p w14:paraId="309E7AA0"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Yang bertanda tangan dibawah ini: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 xml:space="preserve">__________________________________ dalam jabatan selaku ____________________________  dalam hal ini bertindak untuk dan atas nama ______________________ </w:t>
      </w:r>
      <w:r w:rsidRPr="00DB15AF">
        <w:rPr>
          <w:rFonts w:ascii="Footlight MT Light" w:hAnsi="Footlight MT Light"/>
          <w:i/>
        </w:rPr>
        <w:t xml:space="preserve">[nama bank]  </w:t>
      </w:r>
      <w:r w:rsidRPr="00DB15AF">
        <w:rPr>
          <w:rFonts w:ascii="Footlight MT Light" w:hAnsi="Footlight MT Light"/>
        </w:rPr>
        <w:t xml:space="preserve">berkedudukan di _________________________________________ </w:t>
      </w:r>
      <w:r w:rsidRPr="00DB15AF">
        <w:rPr>
          <w:rFonts w:ascii="Footlight MT Light" w:hAnsi="Footlight MT Light"/>
          <w:i/>
        </w:rPr>
        <w:t>[alamat]</w:t>
      </w:r>
    </w:p>
    <w:p w14:paraId="4AD32AC2" w14:textId="77777777" w:rsidR="00574BAB" w:rsidRPr="00DB15AF" w:rsidRDefault="00574BAB" w:rsidP="003C696E">
      <w:pPr>
        <w:jc w:val="both"/>
        <w:rPr>
          <w:rFonts w:ascii="Footlight MT Light" w:hAnsi="Footlight MT Light"/>
        </w:rPr>
      </w:pPr>
    </w:p>
    <w:p w14:paraId="221C3E21" w14:textId="77777777" w:rsidR="00574BAB" w:rsidRPr="00DB15AF" w:rsidRDefault="00743763" w:rsidP="003C696E">
      <w:pPr>
        <w:jc w:val="both"/>
        <w:rPr>
          <w:rFonts w:ascii="Footlight MT Light" w:hAnsi="Footlight MT Light"/>
        </w:rPr>
      </w:pPr>
      <w:r w:rsidRPr="00DB15AF">
        <w:rPr>
          <w:rFonts w:ascii="Footlight MT Light" w:hAnsi="Footlight MT Light"/>
        </w:rPr>
        <w:t>untuk 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PENJAMIN</w:t>
      </w:r>
    </w:p>
    <w:p w14:paraId="30882FD0" w14:textId="77777777" w:rsidR="00574BAB" w:rsidRPr="00DB15AF" w:rsidRDefault="00574BAB" w:rsidP="003C696E">
      <w:pPr>
        <w:jc w:val="both"/>
        <w:rPr>
          <w:rFonts w:ascii="Footlight MT Light" w:hAnsi="Footlight MT Light"/>
        </w:rPr>
      </w:pPr>
    </w:p>
    <w:p w14:paraId="739EFE66" w14:textId="77777777" w:rsidR="00574BAB" w:rsidRPr="00DB15AF" w:rsidRDefault="00743763" w:rsidP="003C696E">
      <w:pPr>
        <w:jc w:val="both"/>
        <w:rPr>
          <w:rFonts w:ascii="Footlight MT Light" w:hAnsi="Footlight MT Light"/>
        </w:rPr>
      </w:pPr>
      <w:r w:rsidRPr="00DB15AF">
        <w:rPr>
          <w:rFonts w:ascii="Footlight MT Light" w:hAnsi="Footlight MT Light"/>
        </w:rPr>
        <w:t>dengan ini menyatakan akan membayar kepada:</w:t>
      </w:r>
    </w:p>
    <w:p w14:paraId="359285F8" w14:textId="1C3BB987"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w:t>
      </w:r>
      <w:r w:rsidR="00204C0A" w:rsidRPr="00DB15AF">
        <w:rPr>
          <w:rFonts w:ascii="Footlight MT Light" w:hAnsi="Footlight MT Light"/>
          <w:i/>
        </w:rPr>
        <w:t>________________</w:t>
      </w:r>
      <w:r w:rsidRPr="00DB15AF">
        <w:rPr>
          <w:rFonts w:ascii="Footlight MT Light" w:hAnsi="Footlight MT Light"/>
          <w:i/>
        </w:rPr>
        <w:t xml:space="preserve">__ [nama </w:t>
      </w:r>
      <w:proofErr w:type="spellStart"/>
      <w:r w:rsidR="00E6298F" w:rsidRPr="00DB15AF">
        <w:rPr>
          <w:rFonts w:ascii="Footlight MT Light" w:hAnsi="Footlight MT Light"/>
          <w:i/>
          <w:lang w:val="en-US"/>
        </w:rPr>
        <w:t>Pejabat</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Pr="00DB15AF">
        <w:rPr>
          <w:rFonts w:ascii="Footlight MT Light" w:hAnsi="Footlight MT Light"/>
          <w:i/>
        </w:rPr>
        <w:t xml:space="preserve">] </w:t>
      </w:r>
    </w:p>
    <w:p w14:paraId="512A38C2" w14:textId="77777777" w:rsidR="00574BAB" w:rsidRPr="00DB15AF" w:rsidRDefault="00743763"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5BD0571F" w14:textId="77777777" w:rsidR="00574BAB" w:rsidRPr="00DB15AF" w:rsidRDefault="00574BAB" w:rsidP="003C696E">
      <w:pPr>
        <w:jc w:val="both"/>
        <w:rPr>
          <w:rFonts w:ascii="Footlight MT Light" w:hAnsi="Footlight MT Light"/>
        </w:rPr>
      </w:pPr>
    </w:p>
    <w:p w14:paraId="62AB28A3"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PENERIMA JAMINAN</w:t>
      </w:r>
    </w:p>
    <w:p w14:paraId="5B42D007" w14:textId="77777777" w:rsidR="00574BAB" w:rsidRPr="00DB15AF" w:rsidRDefault="00574BAB" w:rsidP="003C696E">
      <w:pPr>
        <w:jc w:val="both"/>
        <w:rPr>
          <w:rFonts w:ascii="Footlight MT Light" w:hAnsi="Footlight MT Light"/>
        </w:rPr>
      </w:pPr>
    </w:p>
    <w:p w14:paraId="2D337C14" w14:textId="77777777" w:rsidR="00574BAB" w:rsidRPr="00DB15AF" w:rsidRDefault="00743763" w:rsidP="003C696E">
      <w:pPr>
        <w:jc w:val="both"/>
        <w:rPr>
          <w:rFonts w:ascii="Footlight MT Light" w:hAnsi="Footlight MT Light"/>
        </w:rPr>
      </w:pPr>
      <w:r w:rsidRPr="00DB15AF">
        <w:rPr>
          <w:rFonts w:ascii="Footlight MT Light" w:hAnsi="Footlight MT Light"/>
        </w:rPr>
        <w:t>sejumlah uang Rp _____________________________________</w:t>
      </w:r>
    </w:p>
    <w:p w14:paraId="2B2BD572" w14:textId="77777777" w:rsidR="00574BAB" w:rsidRPr="00DB15AF" w:rsidRDefault="00743763" w:rsidP="003C696E">
      <w:pPr>
        <w:jc w:val="both"/>
        <w:rPr>
          <w:rFonts w:ascii="Footlight MT Light" w:hAnsi="Footlight MT Light"/>
        </w:rPr>
      </w:pPr>
      <w:r w:rsidRPr="00DB15AF">
        <w:rPr>
          <w:rFonts w:ascii="Footlight MT Light" w:hAnsi="Footlight MT Light"/>
        </w:rPr>
        <w:t>(terbilang ________________________________________________________) dalam bentuk garansi bank sebagai Jaminan Uang Muka atas pekerjaan _________________ berdasarkan Kontrak No. ________________ tanggal __________________, apabila:</w:t>
      </w:r>
    </w:p>
    <w:p w14:paraId="4BA84982" w14:textId="77777777"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_____________________________ </w:t>
      </w:r>
      <w:r w:rsidRPr="00DB15AF">
        <w:rPr>
          <w:rFonts w:ascii="Footlight MT Light" w:hAnsi="Footlight MT Light"/>
          <w:i/>
        </w:rPr>
        <w:t>[nama penyedia]</w:t>
      </w:r>
    </w:p>
    <w:p w14:paraId="1218EAED" w14:textId="77777777" w:rsidR="00574BAB" w:rsidRPr="00DB15AF" w:rsidRDefault="00743763"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60F952BF" w14:textId="77777777" w:rsidR="00574BAB" w:rsidRPr="00DB15AF" w:rsidRDefault="00574BAB" w:rsidP="003C696E">
      <w:pPr>
        <w:jc w:val="both"/>
        <w:rPr>
          <w:rFonts w:ascii="Footlight MT Light" w:hAnsi="Footlight MT Light"/>
        </w:rPr>
      </w:pPr>
    </w:p>
    <w:p w14:paraId="57E8629F"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YANG DIJAMIN</w:t>
      </w:r>
    </w:p>
    <w:p w14:paraId="091C438F" w14:textId="77777777" w:rsidR="00574BAB" w:rsidRPr="00DB15AF" w:rsidRDefault="00574BAB" w:rsidP="003C696E">
      <w:pPr>
        <w:jc w:val="both"/>
        <w:rPr>
          <w:rFonts w:ascii="Footlight MT Light" w:hAnsi="Footlight MT Light"/>
        </w:rPr>
      </w:pPr>
    </w:p>
    <w:p w14:paraId="1C58779A" w14:textId="77777777" w:rsidR="00574BAB" w:rsidRPr="00DB15AF" w:rsidRDefault="00743763" w:rsidP="003C696E">
      <w:pPr>
        <w:jc w:val="both"/>
        <w:rPr>
          <w:rFonts w:ascii="Footlight MT Light" w:hAnsi="Footlight MT Light"/>
        </w:rPr>
      </w:pPr>
      <w:r w:rsidRPr="00DB15AF">
        <w:rPr>
          <w:rFonts w:ascii="Footlight MT Light" w:hAnsi="Footlight MT Light"/>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08F120B2" w14:textId="77777777" w:rsidR="00574BAB" w:rsidRPr="00DB15AF" w:rsidRDefault="00574BAB" w:rsidP="003C696E">
      <w:pPr>
        <w:jc w:val="both"/>
        <w:rPr>
          <w:rFonts w:ascii="Footlight MT Light" w:hAnsi="Footlight MT Light"/>
        </w:rPr>
      </w:pPr>
    </w:p>
    <w:p w14:paraId="258006A9" w14:textId="5B240C4A" w:rsidR="00574BAB" w:rsidRPr="00DB15AF" w:rsidRDefault="00743763" w:rsidP="003C696E">
      <w:pPr>
        <w:jc w:val="both"/>
        <w:rPr>
          <w:rFonts w:ascii="Footlight MT Light" w:hAnsi="Footlight MT Light"/>
        </w:rPr>
      </w:pPr>
      <w:r w:rsidRPr="00DB15AF">
        <w:rPr>
          <w:rFonts w:ascii="Footlight MT Light" w:hAnsi="Footlight MT Light"/>
        </w:rPr>
        <w:t>Garansi Bank</w:t>
      </w:r>
      <w:r w:rsidR="00AC0054" w:rsidRPr="00DB15AF">
        <w:rPr>
          <w:rFonts w:ascii="Footlight MT Light" w:hAnsi="Footlight MT Light"/>
        </w:rPr>
        <w:t xml:space="preserve"> </w:t>
      </w:r>
      <w:r w:rsidRPr="00DB15AF">
        <w:rPr>
          <w:rFonts w:ascii="Footlight MT Light" w:hAnsi="Footlight MT Light"/>
        </w:rPr>
        <w:t>ini dikeluarkan dengan ketentuan sebagai berikut:</w:t>
      </w:r>
    </w:p>
    <w:p w14:paraId="3B8C4B80" w14:textId="77777777"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t xml:space="preserve">Berlaku selama __________ (____________) hari kalender,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dari tanggal _____________________s.d.____________________</w:t>
      </w:r>
    </w:p>
    <w:p w14:paraId="103939A1" w14:textId="77777777"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E649DF1" w14:textId="77777777"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atau sisa Uang Muka yang belum dikembalikan Yang Dijamin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750C1930" w14:textId="77777777"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6C2F4357" w14:textId="77777777"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t>Tidak dapat dipindahtangankan atau dijadikan jaminan kepada pihak lain.</w:t>
      </w:r>
    </w:p>
    <w:p w14:paraId="3250F556" w14:textId="77777777" w:rsidR="003A123F" w:rsidRPr="00DB15AF" w:rsidRDefault="003A123F" w:rsidP="003C696E">
      <w:pPr>
        <w:rPr>
          <w:rFonts w:ascii="Footlight MT Light" w:hAnsi="Footlight MT Light"/>
        </w:rPr>
      </w:pPr>
      <w:r w:rsidRPr="00DB15AF">
        <w:rPr>
          <w:rFonts w:ascii="Footlight MT Light" w:hAnsi="Footlight MT Light"/>
        </w:rPr>
        <w:br w:type="page"/>
      </w:r>
    </w:p>
    <w:p w14:paraId="6C375903" w14:textId="6BE10385" w:rsidR="00574BAB" w:rsidRPr="00DB15AF" w:rsidRDefault="00743763" w:rsidP="003C696E">
      <w:pPr>
        <w:pStyle w:val="ListParagraph"/>
        <w:numPr>
          <w:ilvl w:val="0"/>
          <w:numId w:val="32"/>
        </w:numPr>
        <w:tabs>
          <w:tab w:val="left" w:pos="567"/>
        </w:tabs>
        <w:ind w:left="567" w:hanging="567"/>
        <w:jc w:val="both"/>
        <w:rPr>
          <w:rFonts w:ascii="Footlight MT Light" w:hAnsi="Footlight MT Light"/>
        </w:rPr>
      </w:pPr>
      <w:r w:rsidRPr="00DB15AF">
        <w:rPr>
          <w:rFonts w:ascii="Footlight MT Light" w:hAnsi="Footlight MT Light"/>
        </w:rPr>
        <w:lastRenderedPageBreak/>
        <w:t>Segala hal yang mungkin timbul sebagai akibat dari Garansi Bank ini, masing-masing pihak memilih domisili hukum yang umum dan tetap di Kantor Pengadilan Negeri ________</w:t>
      </w:r>
      <w:r w:rsidRPr="00DB15AF">
        <w:rPr>
          <w:rFonts w:ascii="Footlight MT Light" w:hAnsi="Footlight MT Light"/>
          <w:i/>
        </w:rPr>
        <w:t>.</w:t>
      </w:r>
    </w:p>
    <w:p w14:paraId="225EC466" w14:textId="77777777" w:rsidR="00574BAB" w:rsidRPr="00DB15AF" w:rsidRDefault="00574BAB" w:rsidP="003C696E">
      <w:pPr>
        <w:pStyle w:val="ListParagraph"/>
        <w:tabs>
          <w:tab w:val="left" w:pos="567"/>
        </w:tabs>
        <w:ind w:left="0"/>
        <w:jc w:val="both"/>
        <w:rPr>
          <w:rFonts w:ascii="Footlight MT Light" w:hAnsi="Footlight MT Light"/>
          <w:sz w:val="18"/>
        </w:rPr>
      </w:pPr>
    </w:p>
    <w:p w14:paraId="28A13DB8" w14:textId="77777777" w:rsidR="00574BAB" w:rsidRPr="00DB15AF" w:rsidRDefault="00743763" w:rsidP="003C696E">
      <w:pPr>
        <w:pStyle w:val="ListParagraph"/>
        <w:pBdr>
          <w:bottom w:val="dashSmallGap" w:sz="4" w:space="1" w:color="auto"/>
        </w:pBdr>
        <w:ind w:left="3969"/>
        <w:rPr>
          <w:rFonts w:ascii="Footlight MT Light" w:hAnsi="Footlight MT Light"/>
          <w:spacing w:val="90"/>
        </w:rPr>
      </w:pPr>
      <w:r w:rsidRPr="00DB15AF">
        <w:rPr>
          <w:rFonts w:ascii="Footlight MT Light" w:hAnsi="Footlight MT Light"/>
        </w:rPr>
        <w:t>Dikeluarkan di</w:t>
      </w:r>
      <w:r w:rsidRPr="00DB15AF">
        <w:rPr>
          <w:rFonts w:ascii="Footlight MT Light" w:hAnsi="Footlight MT Light"/>
        </w:rPr>
        <w:tab/>
        <w:t>: _____________</w:t>
      </w:r>
    </w:p>
    <w:p w14:paraId="4CC98C51" w14:textId="77777777" w:rsidR="00574BAB" w:rsidRPr="00DB15AF" w:rsidRDefault="00743763" w:rsidP="003C696E">
      <w:pPr>
        <w:pStyle w:val="ListParagraph"/>
        <w:pBdr>
          <w:bottom w:val="dashSmallGap" w:sz="4" w:space="1" w:color="auto"/>
        </w:pBdr>
        <w:ind w:left="3969"/>
        <w:rPr>
          <w:rFonts w:ascii="Footlight MT Light" w:hAnsi="Footlight MT Light"/>
        </w:rPr>
      </w:pPr>
      <w:r w:rsidRPr="00DB15AF">
        <w:rPr>
          <w:rFonts w:ascii="Footlight MT Light" w:hAnsi="Footlight MT Light"/>
        </w:rPr>
        <w:t>Pada tanggal</w:t>
      </w:r>
      <w:r w:rsidRPr="00DB15AF">
        <w:rPr>
          <w:rFonts w:ascii="Footlight MT Light" w:hAnsi="Footlight MT Light"/>
        </w:rPr>
        <w:tab/>
        <w:t>: _____________</w:t>
      </w:r>
    </w:p>
    <w:p w14:paraId="6B18DC69" w14:textId="77777777" w:rsidR="00574BAB" w:rsidRPr="00DB15AF" w:rsidRDefault="00574BAB" w:rsidP="003C696E">
      <w:pPr>
        <w:pStyle w:val="ListParagraph"/>
        <w:pBdr>
          <w:bottom w:val="dashSmallGap" w:sz="4" w:space="1" w:color="auto"/>
        </w:pBdr>
        <w:ind w:left="3969"/>
        <w:rPr>
          <w:rFonts w:ascii="Footlight MT Light" w:hAnsi="Footlight MT Light"/>
        </w:rPr>
      </w:pPr>
    </w:p>
    <w:p w14:paraId="33CC91F2" w14:textId="77777777" w:rsidR="00574BAB" w:rsidRPr="00DB15AF" w:rsidRDefault="00574BAB" w:rsidP="003C696E">
      <w:pPr>
        <w:pStyle w:val="ListParagraph"/>
        <w:tabs>
          <w:tab w:val="left" w:pos="4820"/>
        </w:tabs>
        <w:ind w:left="4820"/>
        <w:rPr>
          <w:rFonts w:ascii="Footlight MT Light" w:hAnsi="Footlight MT Light"/>
        </w:rPr>
      </w:pPr>
    </w:p>
    <w:p w14:paraId="4A07B6AC" w14:textId="77777777" w:rsidR="00574BAB" w:rsidRPr="00DB15AF" w:rsidRDefault="00743763" w:rsidP="003C696E">
      <w:pPr>
        <w:pStyle w:val="ListParagraph"/>
        <w:tabs>
          <w:tab w:val="left" w:pos="4820"/>
        </w:tabs>
        <w:ind w:left="4320"/>
        <w:rPr>
          <w:rFonts w:ascii="Footlight MT Light" w:hAnsi="Footlight MT Light"/>
          <w:i/>
        </w:rPr>
      </w:pPr>
      <w:r w:rsidRPr="00DB15AF">
        <w:rPr>
          <w:rFonts w:ascii="Footlight MT Light" w:hAnsi="Footlight MT Light"/>
          <w:i/>
        </w:rPr>
        <w:t>[Bank]</w:t>
      </w:r>
    </w:p>
    <w:p w14:paraId="24F7C272" w14:textId="77777777" w:rsidR="00574BAB" w:rsidRPr="00DB15AF" w:rsidRDefault="00574BAB" w:rsidP="003C696E">
      <w:pPr>
        <w:pStyle w:val="ListParagraph"/>
        <w:tabs>
          <w:tab w:val="left" w:pos="4820"/>
        </w:tabs>
        <w:ind w:left="4320"/>
        <w:rPr>
          <w:rFonts w:ascii="Footlight MT Light" w:hAnsi="Footlight MT Light"/>
          <w:i/>
        </w:rPr>
      </w:pPr>
    </w:p>
    <w:p w14:paraId="4FEB60B6" w14:textId="3B2DF253" w:rsidR="00574BAB" w:rsidRPr="00DB15AF" w:rsidRDefault="00743763" w:rsidP="003C696E">
      <w:pPr>
        <w:pStyle w:val="ListParagraph"/>
        <w:ind w:left="0"/>
        <w:jc w:val="both"/>
        <w:rPr>
          <w:rFonts w:ascii="Footlight MT Light" w:hAnsi="Footlight MT Light"/>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t xml:space="preserve">                          </w:t>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13EA0308" w14:textId="2E7DBB38" w:rsidR="00574BAB" w:rsidRPr="00DB15AF" w:rsidRDefault="003A123F" w:rsidP="003C696E">
      <w:pPr>
        <w:pStyle w:val="ListParagraph"/>
        <w:tabs>
          <w:tab w:val="left" w:pos="2977"/>
        </w:tabs>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45440" behindDoc="0" locked="0" layoutInCell="1" allowOverlap="1" wp14:anchorId="2D4B6CAD" wp14:editId="108FEEDE">
                <wp:simplePos x="0" y="0"/>
                <wp:positionH relativeFrom="column">
                  <wp:posOffset>3175</wp:posOffset>
                </wp:positionH>
                <wp:positionV relativeFrom="paragraph">
                  <wp:posOffset>3810</wp:posOffset>
                </wp:positionV>
                <wp:extent cx="1207770" cy="448310"/>
                <wp:effectExtent l="0" t="0" r="36830" b="3429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A2ACF60"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w:t>
                            </w:r>
                            <w:r w:rsidRPr="00600B79">
                              <w:rPr>
                                <w:rFonts w:ascii="Footlight MT Light" w:hAnsi="Footlight MT Light"/>
                                <w:sz w:val="12"/>
                                <w:szCs w:val="12"/>
                              </w:rPr>
                              <w:t xml:space="preserve">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6CAD" id="Rectangle 163" o:spid="_x0000_s1055" style="position:absolute;left:0;text-align:left;margin-left:.25pt;margin-top:.3pt;width:95.1pt;height:3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">
                <v:textbox>
                  <w:txbxContent>
                    <w:p w14:paraId="6A2ACF60"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DB15AF">
        <w:rPr>
          <w:rFonts w:ascii="Footlight MT Light" w:hAnsi="Footlight MT Light"/>
        </w:rPr>
        <w:tab/>
      </w:r>
    </w:p>
    <w:p w14:paraId="13830660" w14:textId="5398F862" w:rsidR="00574BAB" w:rsidRPr="00DB15AF" w:rsidRDefault="00743763" w:rsidP="003C696E">
      <w:pPr>
        <w:pStyle w:val="ListParagraph"/>
        <w:tabs>
          <w:tab w:val="left" w:pos="6521"/>
        </w:tabs>
        <w:ind w:left="3969"/>
        <w:rPr>
          <w:rFonts w:ascii="Footlight MT Light" w:hAnsi="Footlight MT Light"/>
        </w:rPr>
      </w:pPr>
      <w:r w:rsidRPr="00DB15AF">
        <w:rPr>
          <w:rFonts w:ascii="Footlight MT Light" w:hAnsi="Footlight MT Light"/>
        </w:rPr>
        <w:t>________________</w:t>
      </w:r>
    </w:p>
    <w:p w14:paraId="03DE7BB4" w14:textId="33DBC542" w:rsidR="00574BAB" w:rsidRPr="00DB15AF" w:rsidRDefault="00743763" w:rsidP="003C696E">
      <w:pPr>
        <w:pStyle w:val="ListParagraph"/>
        <w:tabs>
          <w:tab w:val="left" w:pos="6521"/>
        </w:tabs>
        <w:ind w:left="3969"/>
        <w:rPr>
          <w:rFonts w:ascii="Footlight MT Light" w:hAnsi="Footlight MT Light"/>
        </w:rPr>
      </w:pPr>
      <w:r w:rsidRPr="00DB15AF">
        <w:rPr>
          <w:rFonts w:ascii="Footlight MT Light" w:hAnsi="Footlight MT Light"/>
          <w:i/>
        </w:rPr>
        <w:t>[Nama dan Jabatan]</w:t>
      </w:r>
    </w:p>
    <w:p w14:paraId="6D9605FB" w14:textId="77777777" w:rsidR="003A123F" w:rsidRPr="00DB15AF" w:rsidRDefault="003A123F" w:rsidP="003C696E">
      <w:pPr>
        <w:rPr>
          <w:rFonts w:ascii="Footlight MT Light" w:hAnsi="Footlight MT Light"/>
          <w:b/>
        </w:rPr>
      </w:pPr>
      <w:bookmarkStart w:id="2816" w:name="_Toc282176212"/>
      <w:r w:rsidRPr="00DB15AF">
        <w:rPr>
          <w:rFonts w:ascii="Footlight MT Light" w:hAnsi="Footlight MT Light"/>
        </w:rPr>
        <w:br w:type="page"/>
      </w:r>
    </w:p>
    <w:p w14:paraId="6ADC8DFC" w14:textId="2884113C" w:rsidR="00574BAB" w:rsidRPr="00DB15AF" w:rsidRDefault="00743763" w:rsidP="003C696E">
      <w:pPr>
        <w:pStyle w:val="Heading3"/>
        <w:spacing w:after="0"/>
        <w:jc w:val="center"/>
        <w:rPr>
          <w:rFonts w:ascii="Footlight MT Light" w:hAnsi="Footlight MT Light"/>
        </w:rPr>
      </w:pPr>
      <w:bookmarkStart w:id="2817" w:name="_Toc69906080"/>
      <w:r w:rsidRPr="00DB15AF">
        <w:rPr>
          <w:rFonts w:ascii="Footlight MT Light" w:hAnsi="Footlight MT Light"/>
        </w:rPr>
        <w:lastRenderedPageBreak/>
        <w:t>Jaminan Uang Muka dari Asuransi</w:t>
      </w:r>
      <w:r w:rsidR="00AD705A" w:rsidRPr="00DB15AF">
        <w:rPr>
          <w:rFonts w:ascii="Footlight MT Light" w:hAnsi="Footlight MT Light"/>
          <w:lang w:val="en-US"/>
        </w:rPr>
        <w:t>/</w:t>
      </w:r>
      <w:proofErr w:type="spellStart"/>
      <w:r w:rsidR="00AD705A" w:rsidRPr="00DB15AF">
        <w:rPr>
          <w:rFonts w:ascii="Footlight MT Light" w:hAnsi="Footlight MT Light"/>
          <w:lang w:val="en-US"/>
        </w:rPr>
        <w:t>Konsorsium</w:t>
      </w:r>
      <w:proofErr w:type="spellEnd"/>
      <w:r w:rsidR="00AD705A" w:rsidRPr="00DB15AF">
        <w:rPr>
          <w:rFonts w:ascii="Footlight MT Light" w:hAnsi="Footlight MT Light"/>
          <w:lang w:val="en-US"/>
        </w:rPr>
        <w:t xml:space="preserve"> </w:t>
      </w:r>
      <w:proofErr w:type="spellStart"/>
      <w:r w:rsidR="00AD705A" w:rsidRPr="00DB15AF">
        <w:rPr>
          <w:rFonts w:ascii="Footlight MT Light" w:hAnsi="Footlight MT Light"/>
          <w:lang w:val="en-US"/>
        </w:rPr>
        <w:t>Asuransi</w:t>
      </w:r>
      <w:proofErr w:type="spellEnd"/>
      <w:r w:rsidR="00AD705A" w:rsidRPr="00DB15AF">
        <w:rPr>
          <w:rFonts w:ascii="Footlight MT Light" w:hAnsi="Footlight MT Light"/>
        </w:rPr>
        <w:t xml:space="preserve"> </w:t>
      </w:r>
      <w:r w:rsidRPr="00DB15AF">
        <w:rPr>
          <w:rFonts w:ascii="Footlight MT Light" w:hAnsi="Footlight MT Light"/>
        </w:rPr>
        <w:t>/Perusahaan Penjaminan</w:t>
      </w:r>
      <w:bookmarkEnd w:id="2816"/>
      <w:bookmarkEnd w:id="2817"/>
    </w:p>
    <w:p w14:paraId="1362CCB9" w14:textId="77777777" w:rsidR="00936F8F" w:rsidRPr="00DB15AF" w:rsidRDefault="00936F8F" w:rsidP="003C696E">
      <w:pPr>
        <w:pStyle w:val="BankNormal"/>
        <w:pBdr>
          <w:bottom w:val="single" w:sz="4" w:space="1" w:color="auto"/>
        </w:pBdr>
      </w:pPr>
    </w:p>
    <w:p w14:paraId="6F21797F" w14:textId="77777777" w:rsidR="00574BAB" w:rsidRPr="00DB15AF" w:rsidRDefault="00743763" w:rsidP="003C696E">
      <w:pPr>
        <w:pStyle w:val="ListParagraph"/>
        <w:ind w:left="0"/>
        <w:jc w:val="center"/>
        <w:rPr>
          <w:rFonts w:ascii="Footlight MT Light" w:hAnsi="Footlight MT Light"/>
          <w:i/>
        </w:rPr>
      </w:pPr>
      <w:r w:rsidRPr="00DB15AF">
        <w:rPr>
          <w:rFonts w:ascii="Footlight MT Light" w:hAnsi="Footlight MT Light"/>
          <w:i/>
        </w:rPr>
        <w:t>[Kop Penerbit Jaminan]</w:t>
      </w:r>
    </w:p>
    <w:p w14:paraId="723F02F5" w14:textId="77777777" w:rsidR="00574BAB" w:rsidRPr="00DB15AF" w:rsidRDefault="00574BAB" w:rsidP="003C696E">
      <w:pPr>
        <w:pStyle w:val="ListParagraph"/>
        <w:ind w:left="0"/>
        <w:jc w:val="center"/>
        <w:rPr>
          <w:rFonts w:ascii="Footlight MT Light" w:hAnsi="Footlight MT Light"/>
          <w:b/>
        </w:rPr>
      </w:pPr>
    </w:p>
    <w:p w14:paraId="76615ABA" w14:textId="77777777" w:rsidR="00574BAB" w:rsidRPr="00DB15AF" w:rsidRDefault="00743763" w:rsidP="003C696E">
      <w:pPr>
        <w:pStyle w:val="ListParagraph"/>
        <w:ind w:left="0"/>
        <w:jc w:val="center"/>
        <w:rPr>
          <w:rFonts w:ascii="Footlight MT Light" w:hAnsi="Footlight MT Light"/>
          <w:b/>
        </w:rPr>
      </w:pPr>
      <w:r w:rsidRPr="00DB15AF">
        <w:rPr>
          <w:rFonts w:ascii="Footlight MT Light" w:hAnsi="Footlight MT Light"/>
          <w:b/>
        </w:rPr>
        <w:t>JAMINAN UANG MUKA</w:t>
      </w:r>
    </w:p>
    <w:p w14:paraId="0FE276CD" w14:textId="77777777" w:rsidR="00574BAB" w:rsidRPr="00DB15AF" w:rsidRDefault="00574BAB" w:rsidP="003C696E">
      <w:pPr>
        <w:pStyle w:val="ListParagraph"/>
        <w:rPr>
          <w:rFonts w:ascii="Footlight MT Light" w:hAnsi="Footlight MT Light"/>
          <w:b/>
        </w:rPr>
      </w:pPr>
    </w:p>
    <w:p w14:paraId="7DF4593B" w14:textId="77777777" w:rsidR="00574BAB" w:rsidRPr="00DB15AF" w:rsidRDefault="00574BAB" w:rsidP="003C696E">
      <w:pPr>
        <w:pStyle w:val="ListParagraph"/>
        <w:rPr>
          <w:rFonts w:ascii="Footlight MT Light" w:hAnsi="Footlight MT Light"/>
          <w:b/>
        </w:rPr>
      </w:pPr>
    </w:p>
    <w:p w14:paraId="22102692" w14:textId="77777777" w:rsidR="00574BAB" w:rsidRPr="00DB15AF" w:rsidRDefault="00743763" w:rsidP="003C696E">
      <w:pPr>
        <w:pStyle w:val="ListParagraph"/>
        <w:ind w:left="0"/>
        <w:rPr>
          <w:rFonts w:ascii="Footlight MT Light" w:hAnsi="Footlight MT Light"/>
        </w:rPr>
      </w:pPr>
      <w:r w:rsidRPr="00DB15AF">
        <w:rPr>
          <w:rFonts w:ascii="Footlight MT Light" w:hAnsi="Footlight MT Light"/>
        </w:rPr>
        <w:t>Nomor Jaminan: __________________</w:t>
      </w:r>
      <w:r w:rsidRPr="00DB15AF">
        <w:rPr>
          <w:rFonts w:ascii="Footlight MT Light" w:hAnsi="Footlight MT Light"/>
        </w:rPr>
        <w:tab/>
      </w:r>
      <w:r w:rsidRPr="00DB15AF">
        <w:rPr>
          <w:rFonts w:ascii="Footlight MT Light" w:hAnsi="Footlight MT Light"/>
        </w:rPr>
        <w:tab/>
        <w:t>Nilai: ___________________</w:t>
      </w:r>
    </w:p>
    <w:p w14:paraId="60A46583" w14:textId="77777777" w:rsidR="00574BAB" w:rsidRPr="00DB15AF" w:rsidRDefault="00574BAB" w:rsidP="003C696E">
      <w:pPr>
        <w:pStyle w:val="ListParagraph"/>
        <w:rPr>
          <w:rFonts w:ascii="Footlight MT Light" w:hAnsi="Footlight MT Light"/>
        </w:rPr>
      </w:pPr>
    </w:p>
    <w:p w14:paraId="1DD72E74" w14:textId="77777777" w:rsidR="00574BAB" w:rsidRPr="00DB15AF" w:rsidRDefault="00574BAB" w:rsidP="003C696E">
      <w:pPr>
        <w:pStyle w:val="ListParagraph"/>
        <w:rPr>
          <w:rFonts w:ascii="Footlight MT Light" w:hAnsi="Footlight MT Light"/>
        </w:rPr>
      </w:pPr>
    </w:p>
    <w:p w14:paraId="631DE624" w14:textId="77777777" w:rsidR="00574BAB" w:rsidRPr="00DB15AF" w:rsidRDefault="00574BAB" w:rsidP="003C696E">
      <w:pPr>
        <w:pStyle w:val="ListParagraph"/>
        <w:rPr>
          <w:rFonts w:ascii="Footlight MT Light" w:hAnsi="Footlight MT Light"/>
        </w:rPr>
      </w:pPr>
    </w:p>
    <w:p w14:paraId="0D12D04B" w14:textId="4B30F766"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 xml:space="preserve">Dengan ini dinyatakan, bahwa kami: _____________________ </w:t>
      </w:r>
      <w:r w:rsidRPr="00DB15AF">
        <w:rPr>
          <w:rFonts w:ascii="Footlight MT Light" w:hAnsi="Footlight MT Light"/>
          <w:i/>
        </w:rPr>
        <w:t xml:space="preserve">[nama],  _____________ [alamat] </w:t>
      </w:r>
      <w:r w:rsidRPr="00DB15AF">
        <w:rPr>
          <w:rFonts w:ascii="Footlight MT Light" w:hAnsi="Footlight MT Light"/>
        </w:rPr>
        <w:t xml:space="preserve">sebagai Penyedia, selanjutnya disebut TERJAMIN, dan  _____________________ </w:t>
      </w:r>
      <w:r w:rsidRPr="00DB15AF">
        <w:rPr>
          <w:rFonts w:ascii="Footlight MT Light" w:hAnsi="Footlight MT Light"/>
          <w:i/>
        </w:rPr>
        <w:t xml:space="preserve">[nama penerbit jaminan],  _____________ [alamat] </w:t>
      </w:r>
      <w:r w:rsidRPr="00DB15AF">
        <w:rPr>
          <w:rFonts w:ascii="Footlight MT Light" w:hAnsi="Footlight MT Light"/>
        </w:rPr>
        <w:t xml:space="preserve">sebagai Penjamin, selanjutnya disebut sebagai PENJAMIN, bertanggung jawab dan dengan tegas terikat pada _____________________ </w:t>
      </w:r>
      <w:r w:rsidRPr="00DB15AF">
        <w:rPr>
          <w:rFonts w:ascii="Footlight MT Light" w:hAnsi="Footlight MT Light"/>
          <w:i/>
        </w:rPr>
        <w:t xml:space="preserve">[nama </w:t>
      </w:r>
      <w:r w:rsidR="00E6298F" w:rsidRPr="00DB15AF">
        <w:rPr>
          <w:rFonts w:ascii="Footlight MT Light" w:hAnsi="Footlight MT Light"/>
          <w:i/>
        </w:rPr>
        <w:t xml:space="preserve">Pejabat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00E6298F" w:rsidRPr="00DB15AF">
        <w:rPr>
          <w:rFonts w:ascii="Footlight MT Light" w:hAnsi="Footlight MT Light"/>
          <w:i/>
        </w:rPr>
        <w:t>]</w:t>
      </w:r>
      <w:r w:rsidRPr="00DB15AF">
        <w:rPr>
          <w:rFonts w:ascii="Footlight MT Light" w:hAnsi="Footlight MT Light"/>
          <w:i/>
        </w:rPr>
        <w:t xml:space="preserve">,  _________________________ [alamat] </w:t>
      </w:r>
      <w:r w:rsidRPr="00DB15AF">
        <w:rPr>
          <w:rFonts w:ascii="Footlight MT Light" w:hAnsi="Footlight MT Light"/>
        </w:rPr>
        <w:t>sebagai Pemilik Pekerjaan, selanjutnya disebut PENERIMA JAMINAN atas uang sejumlah Rp ________________ (terbilang __________________________________)</w:t>
      </w:r>
    </w:p>
    <w:p w14:paraId="25CD7F3A" w14:textId="77777777" w:rsidR="00574BAB" w:rsidRPr="00DB15AF" w:rsidRDefault="00574BAB" w:rsidP="003C696E">
      <w:pPr>
        <w:pStyle w:val="ListParagraph"/>
        <w:ind w:left="0"/>
        <w:jc w:val="both"/>
        <w:rPr>
          <w:rFonts w:ascii="Footlight MT Light" w:hAnsi="Footlight MT Light"/>
          <w:strike/>
        </w:rPr>
      </w:pPr>
    </w:p>
    <w:p w14:paraId="57968D77" w14:textId="77777777" w:rsidR="00574BAB" w:rsidRPr="00DB15AF" w:rsidRDefault="00743763" w:rsidP="003C696E">
      <w:pPr>
        <w:pStyle w:val="ListParagraph"/>
        <w:numPr>
          <w:ilvl w:val="0"/>
          <w:numId w:val="33"/>
        </w:numPr>
        <w:ind w:left="426" w:hanging="426"/>
        <w:jc w:val="both"/>
        <w:rPr>
          <w:rFonts w:ascii="Footlight MT Light" w:hAnsi="Footlight MT Light"/>
          <w:strike/>
        </w:rPr>
      </w:pPr>
      <w:r w:rsidRPr="00DB15AF">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45BDED50" w14:textId="77777777" w:rsidR="00574BAB" w:rsidRPr="00DB15AF" w:rsidRDefault="00574BAB" w:rsidP="003C696E">
      <w:pPr>
        <w:pStyle w:val="ListParagraph"/>
        <w:ind w:left="0"/>
        <w:jc w:val="both"/>
        <w:rPr>
          <w:rFonts w:ascii="Footlight MT Light" w:hAnsi="Footlight MT Light"/>
        </w:rPr>
      </w:pPr>
    </w:p>
    <w:p w14:paraId="22460329" w14:textId="77777777"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Surat Jaminan ini berlaku selama ____ (____________) hari kalender dan  efektif mulai dari tanggal ___________ sampai dengan tanggal__________</w:t>
      </w:r>
    </w:p>
    <w:p w14:paraId="72F4015A" w14:textId="77777777" w:rsidR="00574BAB" w:rsidRPr="00DB15AF" w:rsidRDefault="00574BAB" w:rsidP="003C696E">
      <w:pPr>
        <w:pStyle w:val="ListParagraph"/>
        <w:ind w:left="0"/>
        <w:jc w:val="both"/>
        <w:rPr>
          <w:rFonts w:ascii="Footlight MT Light" w:hAnsi="Footlight MT Light"/>
        </w:rPr>
      </w:pPr>
    </w:p>
    <w:p w14:paraId="15E4C226" w14:textId="77777777"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Jaminan ini berlaku apabila:</w:t>
      </w:r>
    </w:p>
    <w:p w14:paraId="03F8E760" w14:textId="77777777" w:rsidR="00574BAB" w:rsidRPr="00DB15AF" w:rsidRDefault="00743763" w:rsidP="003C696E">
      <w:pPr>
        <w:pStyle w:val="ListParagraph"/>
        <w:ind w:left="426"/>
        <w:jc w:val="both"/>
        <w:rPr>
          <w:rFonts w:ascii="Footlight MT Light" w:hAnsi="Footlight MT Light"/>
        </w:rPr>
      </w:pPr>
      <w:r w:rsidRPr="00DB15AF">
        <w:rPr>
          <w:rFonts w:ascii="Footlight MT Light" w:hAnsi="Footlight MT Light"/>
        </w:rPr>
        <w:t>TERJAMIN tidak memenuhi kewajibannya melakukan pembayaran kembali kepada PENERIMA JAMINAN senilai Uang Muka yang wajib dibayar menurut Dokumen Kontrak.</w:t>
      </w:r>
    </w:p>
    <w:p w14:paraId="7ED110DB" w14:textId="77777777" w:rsidR="00574BAB" w:rsidRPr="00DB15AF" w:rsidRDefault="00574BAB" w:rsidP="003C696E">
      <w:pPr>
        <w:pStyle w:val="ListParagraph"/>
        <w:ind w:left="0"/>
        <w:jc w:val="both"/>
        <w:rPr>
          <w:rFonts w:ascii="Footlight MT Light" w:hAnsi="Footlight MT Light"/>
        </w:rPr>
      </w:pPr>
    </w:p>
    <w:p w14:paraId="3580B099" w14:textId="77777777"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atau sisa Uang Muka yang belum dikembalikan TERJAMIN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secara tertulis dari PENERIMA JAMINAN berdasar Keputusan PENERIMA JAMINAN mengenai pengenaan sanksi akibat TERJAMIN cidera janji.</w:t>
      </w:r>
    </w:p>
    <w:p w14:paraId="2503ADFB" w14:textId="77777777" w:rsidR="00574BAB" w:rsidRPr="00DB15AF" w:rsidRDefault="00574BAB" w:rsidP="003C696E">
      <w:pPr>
        <w:pStyle w:val="ListParagraph"/>
        <w:ind w:left="0"/>
        <w:jc w:val="both"/>
        <w:rPr>
          <w:rFonts w:ascii="Footlight MT Light" w:hAnsi="Footlight MT Light"/>
        </w:rPr>
      </w:pPr>
    </w:p>
    <w:p w14:paraId="19364C34" w14:textId="77777777"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3162E72" w14:textId="77777777" w:rsidR="00574BAB" w:rsidRPr="00DB15AF" w:rsidRDefault="00574BAB" w:rsidP="003C696E">
      <w:pPr>
        <w:pStyle w:val="ListParagraph"/>
        <w:ind w:left="0"/>
        <w:jc w:val="both"/>
        <w:rPr>
          <w:rFonts w:ascii="Footlight MT Light" w:hAnsi="Footlight MT Light"/>
        </w:rPr>
      </w:pPr>
    </w:p>
    <w:p w14:paraId="1500B72A" w14:textId="77777777" w:rsidR="00574BAB" w:rsidRPr="00DB15AF" w:rsidRDefault="00743763" w:rsidP="003C696E">
      <w:pPr>
        <w:pStyle w:val="ListParagraph"/>
        <w:numPr>
          <w:ilvl w:val="0"/>
          <w:numId w:val="33"/>
        </w:numPr>
        <w:ind w:left="426" w:hanging="426"/>
        <w:jc w:val="both"/>
        <w:rPr>
          <w:rFonts w:ascii="Footlight MT Light" w:hAnsi="Footlight MT Light"/>
        </w:rPr>
      </w:pPr>
      <w:r w:rsidRPr="00DB15AF">
        <w:rPr>
          <w:rFonts w:ascii="Footlight MT Light" w:hAnsi="Footlight MT Light"/>
        </w:rPr>
        <w:t>Tuntutan pencairan terhadap PENJAMIN berdasarkan Jaminan ini harus sudah diajukan selambat-lambatnya dalam waktu 30 (tiga puluh) hari kalender sesudah berakhirnya masa berlaku Jaminan ini.</w:t>
      </w:r>
    </w:p>
    <w:p w14:paraId="577F8160" w14:textId="77777777" w:rsidR="00574BAB" w:rsidRPr="00DB15AF" w:rsidRDefault="00574BAB" w:rsidP="003C696E">
      <w:pPr>
        <w:pStyle w:val="ListParagraph"/>
        <w:ind w:left="426"/>
        <w:rPr>
          <w:rFonts w:ascii="Footlight MT Light" w:hAnsi="Footlight MT Light"/>
        </w:rPr>
      </w:pPr>
    </w:p>
    <w:p w14:paraId="519325C7" w14:textId="77777777" w:rsidR="00574BAB" w:rsidRPr="00DB15AF" w:rsidRDefault="00743763" w:rsidP="003C696E">
      <w:pPr>
        <w:pStyle w:val="ListParagraph"/>
        <w:ind w:left="1440"/>
        <w:jc w:val="both"/>
        <w:rPr>
          <w:rFonts w:ascii="Footlight MT Light" w:hAnsi="Footlight MT Light"/>
        </w:rPr>
      </w:pPr>
      <w:r w:rsidRPr="00DB15AF">
        <w:rPr>
          <w:rFonts w:ascii="Footlight MT Light" w:hAnsi="Footlight MT Light"/>
        </w:rPr>
        <w:t>Dikeluarkan di _____________</w:t>
      </w:r>
    </w:p>
    <w:p w14:paraId="151D1E55" w14:textId="77777777" w:rsidR="00574BAB" w:rsidRPr="00DB15AF" w:rsidRDefault="00743763" w:rsidP="003C696E">
      <w:pPr>
        <w:pStyle w:val="ListParagraph"/>
        <w:ind w:left="1440"/>
        <w:jc w:val="both"/>
        <w:rPr>
          <w:rFonts w:ascii="Footlight MT Light" w:hAnsi="Footlight MT Light"/>
        </w:rPr>
      </w:pPr>
      <w:r w:rsidRPr="00DB15AF">
        <w:rPr>
          <w:rFonts w:ascii="Footlight MT Light" w:hAnsi="Footlight MT Light"/>
        </w:rPr>
        <w:t>pada tanggal _______________</w:t>
      </w:r>
    </w:p>
    <w:p w14:paraId="192170F5" w14:textId="77777777" w:rsidR="00574BAB" w:rsidRPr="00DB15AF" w:rsidRDefault="00574BAB" w:rsidP="003C696E">
      <w:pPr>
        <w:pStyle w:val="ListParagraph"/>
        <w:ind w:left="0"/>
        <w:jc w:val="both"/>
        <w:rPr>
          <w:rFonts w:ascii="Footlight MT Light" w:hAnsi="Footlight MT Light"/>
        </w:rPr>
      </w:pPr>
    </w:p>
    <w:p w14:paraId="32F724D2"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TERJAMIN</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PENJAMIN</w:t>
      </w:r>
    </w:p>
    <w:p w14:paraId="4E4C6082" w14:textId="77777777" w:rsidR="00574BAB" w:rsidRPr="00DB15AF" w:rsidRDefault="00574BAB" w:rsidP="003C696E">
      <w:pPr>
        <w:pStyle w:val="ListParagraph"/>
        <w:ind w:left="0"/>
        <w:jc w:val="both"/>
        <w:rPr>
          <w:rFonts w:ascii="Footlight MT Light" w:hAnsi="Footlight MT Light"/>
          <w:b/>
        </w:rPr>
      </w:pPr>
    </w:p>
    <w:p w14:paraId="0E6C6507" w14:textId="77777777" w:rsidR="00AD705A" w:rsidRPr="00DB15AF" w:rsidRDefault="00743763" w:rsidP="003C696E">
      <w:pPr>
        <w:pStyle w:val="ListParagraph"/>
        <w:ind w:left="0"/>
        <w:jc w:val="both"/>
        <w:rPr>
          <w:rFonts w:ascii="Footlight MT Light" w:hAnsi="Footlight MT Light"/>
        </w:rPr>
      </w:pP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403513FC" w14:textId="6F6C6B9F" w:rsidR="00574BAB" w:rsidRPr="00DB15AF" w:rsidRDefault="00574BAB" w:rsidP="003C696E">
      <w:pPr>
        <w:pStyle w:val="ListParagraph"/>
        <w:ind w:left="0"/>
        <w:jc w:val="both"/>
        <w:rPr>
          <w:rFonts w:ascii="Footlight MT Light" w:hAnsi="Footlight MT Light"/>
          <w:b/>
        </w:rPr>
      </w:pPr>
    </w:p>
    <w:p w14:paraId="4F4C8309"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b/>
        </w:rPr>
        <w:tab/>
      </w:r>
    </w:p>
    <w:p w14:paraId="454BDDF7"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b/>
        </w:rPr>
        <w:tab/>
        <w:t xml:space="preserve">_____________________  </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__________________</w:t>
      </w:r>
      <w:r w:rsidRPr="00DB15AF">
        <w:rPr>
          <w:rFonts w:ascii="Footlight MT Light" w:hAnsi="Footlight MT Light"/>
          <w:b/>
        </w:rPr>
        <w:tab/>
      </w:r>
    </w:p>
    <w:p w14:paraId="0A8F2393" w14:textId="77777777" w:rsidR="00574BAB" w:rsidRPr="00DB15AF" w:rsidRDefault="00743763" w:rsidP="003C696E">
      <w:pPr>
        <w:pStyle w:val="ListParagraph"/>
        <w:ind w:firstLine="720"/>
        <w:rPr>
          <w:rFonts w:ascii="Footlight MT Light" w:hAnsi="Footlight MT Light"/>
          <w:i/>
          <w:sz w:val="23"/>
          <w:szCs w:val="23"/>
        </w:rPr>
      </w:pPr>
      <w:r w:rsidRPr="00DB15AF">
        <w:rPr>
          <w:rFonts w:ascii="Footlight MT Light" w:hAnsi="Footlight MT Light"/>
          <w:i/>
          <w:sz w:val="23"/>
          <w:szCs w:val="23"/>
        </w:rPr>
        <w:t>[Nama dan Jabatan]                                   [Nama dan Jabatan]</w:t>
      </w:r>
    </w:p>
    <w:p w14:paraId="305485E3" w14:textId="77777777" w:rsidR="00574BAB" w:rsidRPr="00DB15AF" w:rsidRDefault="00574BAB" w:rsidP="003C696E">
      <w:pPr>
        <w:pStyle w:val="ListParagraph"/>
        <w:ind w:firstLine="720"/>
        <w:rPr>
          <w:rFonts w:ascii="Footlight MT Light" w:hAnsi="Footlight MT Light"/>
          <w:sz w:val="23"/>
          <w:szCs w:val="23"/>
        </w:rPr>
      </w:pPr>
    </w:p>
    <w:p w14:paraId="35A113E2" w14:textId="77777777" w:rsidR="00574BAB" w:rsidRPr="00DB15AF" w:rsidRDefault="00743763" w:rsidP="003C696E">
      <w:pPr>
        <w:pStyle w:val="ListParagraph"/>
        <w:ind w:left="0"/>
        <w:jc w:val="both"/>
        <w:rPr>
          <w:rFonts w:ascii="Footlight MT Light" w:hAnsi="Footlight MT Light"/>
        </w:rPr>
      </w:pPr>
      <w:r w:rsidRPr="00DB15AF">
        <w:rPr>
          <w:rFonts w:ascii="Footlight MT Light" w:hAnsi="Footlight MT Light"/>
          <w:b/>
        </w:rPr>
        <w:tab/>
      </w:r>
      <w:r w:rsidR="008B636C" w:rsidRPr="00DB15AF">
        <w:rPr>
          <w:rFonts w:ascii="Footlight MT Light" w:hAnsi="Footlight MT Light"/>
          <w:noProof/>
          <w:lang w:val="en-US"/>
        </w:rPr>
        <mc:AlternateContent>
          <mc:Choice Requires="wps">
            <w:drawing>
              <wp:anchor distT="0" distB="0" distL="114300" distR="114300" simplePos="0" relativeHeight="251646464" behindDoc="0" locked="0" layoutInCell="1" allowOverlap="1" wp14:anchorId="079E64C6" wp14:editId="628CC563">
                <wp:simplePos x="0" y="0"/>
                <wp:positionH relativeFrom="column">
                  <wp:posOffset>34925</wp:posOffset>
                </wp:positionH>
                <wp:positionV relativeFrom="paragraph">
                  <wp:posOffset>138430</wp:posOffset>
                </wp:positionV>
                <wp:extent cx="1207770" cy="448310"/>
                <wp:effectExtent l="0" t="0" r="36830" b="34290"/>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7E2DFF3" w14:textId="381055D6"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E64C6" id="Rectangle 164" o:spid="_x0000_s1056" style="position:absolute;left:0;text-align:left;margin-left:2.75pt;margin-top:10.9pt;width:95.1pt;height:35.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DZxhHmLQIAAFEEAAAOAAAAAAAAAAAAAAAAAC4CAABkcnMv&#10;ZTJvRG9jLnhtbFBLAQItABQABgAIAAAAIQBAzySm3AAAAAcBAAAPAAAAAAAAAAAAAAAAAIcEAABk&#10;cnMvZG93bnJldi54bWxQSwUGAAAAAAQABADzAAAAkAUAAAAA&#10;">
                <v:textbox>
                  <w:txbxContent>
                    <w:p w14:paraId="67E2DFF3" w14:textId="381055D6"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7F848456" w14:textId="77777777" w:rsidR="00574BAB" w:rsidRPr="00DB15AF" w:rsidRDefault="00574BAB" w:rsidP="003C696E">
      <w:pPr>
        <w:pStyle w:val="ListParagraph"/>
        <w:ind w:left="426"/>
        <w:jc w:val="both"/>
        <w:rPr>
          <w:rFonts w:ascii="Footlight MT Light" w:hAnsi="Footlight MT Light"/>
        </w:rPr>
      </w:pPr>
    </w:p>
    <w:p w14:paraId="19D5E323" w14:textId="77777777" w:rsidR="00574BAB" w:rsidRPr="00DB15AF" w:rsidRDefault="00743763" w:rsidP="003C696E">
      <w:pPr>
        <w:rPr>
          <w:rFonts w:ascii="Footlight MT Light" w:hAnsi="Footlight MT Light"/>
          <w:b/>
        </w:rPr>
      </w:pPr>
      <w:r w:rsidRPr="00DB15AF">
        <w:rPr>
          <w:rFonts w:ascii="Footlight MT Light" w:hAnsi="Footlight MT Light"/>
        </w:rPr>
        <w:br w:type="page"/>
      </w:r>
    </w:p>
    <w:p w14:paraId="3D776DFD" w14:textId="77777777" w:rsidR="00574BAB" w:rsidRPr="00DB15AF" w:rsidRDefault="00743763" w:rsidP="003C696E">
      <w:pPr>
        <w:pStyle w:val="Heading3"/>
        <w:spacing w:after="0"/>
        <w:jc w:val="center"/>
        <w:rPr>
          <w:rFonts w:ascii="Footlight MT Light" w:hAnsi="Footlight MT Light"/>
        </w:rPr>
      </w:pPr>
      <w:bookmarkStart w:id="2818" w:name="_Toc282176213"/>
      <w:bookmarkStart w:id="2819" w:name="_Toc69906081"/>
      <w:r w:rsidRPr="00DB15AF">
        <w:rPr>
          <w:rFonts w:ascii="Footlight MT Light" w:hAnsi="Footlight MT Light"/>
        </w:rPr>
        <w:lastRenderedPageBreak/>
        <w:t>Jaminan Pemeliharaan dari Bank</w:t>
      </w:r>
      <w:bookmarkEnd w:id="2818"/>
      <w:bookmarkEnd w:id="2819"/>
    </w:p>
    <w:p w14:paraId="29C34633" w14:textId="77777777" w:rsidR="00574BAB" w:rsidRPr="00DB15AF" w:rsidRDefault="00574BAB" w:rsidP="003C696E">
      <w:pPr>
        <w:pBdr>
          <w:bottom w:val="single" w:sz="4" w:space="1" w:color="auto"/>
        </w:pBdr>
        <w:jc w:val="center"/>
        <w:rPr>
          <w:rFonts w:ascii="Footlight MT Light" w:hAnsi="Footlight MT Light"/>
          <w:b/>
        </w:rPr>
      </w:pPr>
    </w:p>
    <w:p w14:paraId="4368CA59" w14:textId="77777777" w:rsidR="00574BAB" w:rsidRPr="00DB15AF" w:rsidRDefault="00743763" w:rsidP="003C696E">
      <w:pPr>
        <w:jc w:val="center"/>
        <w:rPr>
          <w:rFonts w:ascii="Footlight MT Light" w:hAnsi="Footlight MT Light"/>
          <w:i/>
        </w:rPr>
      </w:pPr>
      <w:r w:rsidRPr="00DB15AF">
        <w:rPr>
          <w:rFonts w:ascii="Footlight MT Light" w:hAnsi="Footlight MT Light"/>
          <w:i/>
        </w:rPr>
        <w:t>[Kop Bank Penerbit Jaminan]</w:t>
      </w:r>
    </w:p>
    <w:p w14:paraId="26279E89" w14:textId="77777777" w:rsidR="00574BAB" w:rsidRPr="00DB15AF" w:rsidRDefault="00574BAB" w:rsidP="003C696E">
      <w:pPr>
        <w:jc w:val="center"/>
        <w:rPr>
          <w:rFonts w:ascii="Footlight MT Light" w:hAnsi="Footlight MT Light"/>
          <w:b/>
          <w:i/>
        </w:rPr>
      </w:pPr>
    </w:p>
    <w:p w14:paraId="58F9BE51" w14:textId="77777777" w:rsidR="00574BAB" w:rsidRPr="00DB15AF" w:rsidRDefault="00743763" w:rsidP="003C696E">
      <w:pPr>
        <w:jc w:val="center"/>
        <w:rPr>
          <w:rFonts w:ascii="Footlight MT Light" w:hAnsi="Footlight MT Light"/>
          <w:b/>
        </w:rPr>
      </w:pPr>
      <w:r w:rsidRPr="00DB15AF">
        <w:rPr>
          <w:rFonts w:ascii="Footlight MT Light" w:hAnsi="Footlight MT Light"/>
          <w:b/>
        </w:rPr>
        <w:t>GARANSI BANK</w:t>
      </w:r>
    </w:p>
    <w:p w14:paraId="00070D62" w14:textId="77777777" w:rsidR="00574BAB" w:rsidRPr="00DB15AF" w:rsidRDefault="00743763" w:rsidP="003C696E">
      <w:pPr>
        <w:jc w:val="center"/>
        <w:rPr>
          <w:rFonts w:ascii="Footlight MT Light" w:hAnsi="Footlight MT Light"/>
          <w:b/>
        </w:rPr>
      </w:pPr>
      <w:r w:rsidRPr="00DB15AF">
        <w:rPr>
          <w:rFonts w:ascii="Footlight MT Light" w:hAnsi="Footlight MT Light"/>
          <w:b/>
        </w:rPr>
        <w:t>sebagai</w:t>
      </w:r>
    </w:p>
    <w:p w14:paraId="299927EB" w14:textId="77777777" w:rsidR="00574BAB" w:rsidRPr="00DB15AF" w:rsidRDefault="00743763" w:rsidP="003C696E">
      <w:pPr>
        <w:jc w:val="center"/>
        <w:rPr>
          <w:rFonts w:ascii="Footlight MT Light" w:hAnsi="Footlight MT Light"/>
          <w:b/>
        </w:rPr>
      </w:pPr>
      <w:r w:rsidRPr="00DB15AF">
        <w:rPr>
          <w:rFonts w:ascii="Footlight MT Light" w:hAnsi="Footlight MT Light"/>
          <w:b/>
        </w:rPr>
        <w:t>JAMINAN PEMELIHARAAN</w:t>
      </w:r>
    </w:p>
    <w:p w14:paraId="739D2881" w14:textId="77777777" w:rsidR="00574BAB" w:rsidRPr="00DB15AF" w:rsidRDefault="00743763" w:rsidP="003C696E">
      <w:pPr>
        <w:jc w:val="center"/>
        <w:rPr>
          <w:rFonts w:ascii="Footlight MT Light" w:hAnsi="Footlight MT Light"/>
        </w:rPr>
      </w:pPr>
      <w:r w:rsidRPr="00DB15AF">
        <w:rPr>
          <w:rFonts w:ascii="Footlight MT Light" w:hAnsi="Footlight MT Light"/>
        </w:rPr>
        <w:t>No. ____________________</w:t>
      </w:r>
    </w:p>
    <w:p w14:paraId="6F27C4F0" w14:textId="77777777" w:rsidR="00574BAB" w:rsidRPr="00DB15AF" w:rsidRDefault="00574BAB" w:rsidP="003C696E">
      <w:pPr>
        <w:jc w:val="center"/>
        <w:rPr>
          <w:rFonts w:ascii="Footlight MT Light" w:hAnsi="Footlight MT Light"/>
        </w:rPr>
      </w:pPr>
    </w:p>
    <w:p w14:paraId="63BB1090" w14:textId="77777777" w:rsidR="00574BAB" w:rsidRPr="00DB15AF" w:rsidRDefault="00574BAB" w:rsidP="003C696E">
      <w:pPr>
        <w:jc w:val="center"/>
        <w:rPr>
          <w:rFonts w:ascii="Footlight MT Light" w:hAnsi="Footlight MT Light"/>
        </w:rPr>
      </w:pPr>
    </w:p>
    <w:p w14:paraId="1A775B60"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Yang bertanda tangan dibawah ini: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__________________________________ dalam jabatan selaku ____________________________  dalam hal ini bertindak untuk dan atas nama ______________________</w:t>
      </w:r>
      <w:r w:rsidRPr="00DB15AF">
        <w:rPr>
          <w:rFonts w:ascii="Footlight MT Light" w:hAnsi="Footlight MT Light"/>
          <w:i/>
        </w:rPr>
        <w:t xml:space="preserve">[nama bank]  </w:t>
      </w:r>
      <w:r w:rsidRPr="00DB15AF">
        <w:rPr>
          <w:rFonts w:ascii="Footlight MT Light" w:hAnsi="Footlight MT Light"/>
        </w:rPr>
        <w:t xml:space="preserve">berkedudukan di _________________________________________ </w:t>
      </w:r>
      <w:r w:rsidRPr="00DB15AF">
        <w:rPr>
          <w:rFonts w:ascii="Footlight MT Light" w:hAnsi="Footlight MT Light"/>
          <w:i/>
        </w:rPr>
        <w:t>[alamat]</w:t>
      </w:r>
    </w:p>
    <w:p w14:paraId="6FF93D66" w14:textId="77777777" w:rsidR="00574BAB" w:rsidRPr="00DB15AF" w:rsidRDefault="00574BAB" w:rsidP="003C696E">
      <w:pPr>
        <w:jc w:val="both"/>
        <w:rPr>
          <w:rFonts w:ascii="Footlight MT Light" w:hAnsi="Footlight MT Light"/>
        </w:rPr>
      </w:pPr>
    </w:p>
    <w:p w14:paraId="47B575DA" w14:textId="77777777" w:rsidR="00574BAB" w:rsidRPr="00DB15AF" w:rsidRDefault="00743763" w:rsidP="003C696E">
      <w:pPr>
        <w:jc w:val="both"/>
        <w:rPr>
          <w:rFonts w:ascii="Footlight MT Light" w:hAnsi="Footlight MT Light"/>
        </w:rPr>
      </w:pPr>
      <w:r w:rsidRPr="00DB15AF">
        <w:rPr>
          <w:rFonts w:ascii="Footlight MT Light" w:hAnsi="Footlight MT Light"/>
        </w:rPr>
        <w:t>untuk 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PENJAMIN</w:t>
      </w:r>
    </w:p>
    <w:p w14:paraId="17771985" w14:textId="77777777" w:rsidR="00574BAB" w:rsidRPr="00DB15AF" w:rsidRDefault="00574BAB" w:rsidP="003C696E">
      <w:pPr>
        <w:jc w:val="both"/>
        <w:rPr>
          <w:rFonts w:ascii="Footlight MT Light" w:hAnsi="Footlight MT Light"/>
        </w:rPr>
      </w:pPr>
    </w:p>
    <w:p w14:paraId="4F1AB751" w14:textId="77777777" w:rsidR="00574BAB" w:rsidRPr="00DB15AF" w:rsidRDefault="00743763" w:rsidP="003C696E">
      <w:pPr>
        <w:jc w:val="both"/>
        <w:rPr>
          <w:rFonts w:ascii="Footlight MT Light" w:hAnsi="Footlight MT Light"/>
        </w:rPr>
      </w:pPr>
      <w:r w:rsidRPr="00DB15AF">
        <w:rPr>
          <w:rFonts w:ascii="Footlight MT Light" w:hAnsi="Footlight MT Light"/>
        </w:rPr>
        <w:t>dengan ini menyatakan akan membayar kepada:</w:t>
      </w:r>
    </w:p>
    <w:p w14:paraId="0723D680" w14:textId="1AEA043C"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w:t>
      </w:r>
      <w:r w:rsidR="00204C0A" w:rsidRPr="00DB15AF">
        <w:rPr>
          <w:rFonts w:ascii="Footlight MT Light" w:hAnsi="Footlight MT Light"/>
          <w:i/>
        </w:rPr>
        <w:t>_____</w:t>
      </w:r>
      <w:r w:rsidRPr="00DB15AF">
        <w:rPr>
          <w:rFonts w:ascii="Footlight MT Light" w:hAnsi="Footlight MT Light"/>
          <w:i/>
        </w:rPr>
        <w:t xml:space="preserve">______________[nama </w:t>
      </w:r>
      <w:r w:rsidR="00E6298F" w:rsidRPr="00DB15AF">
        <w:rPr>
          <w:rFonts w:ascii="Footlight MT Light" w:hAnsi="Footlight MT Light"/>
          <w:i/>
        </w:rPr>
        <w:t xml:space="preserve">Pejabat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00E6298F" w:rsidRPr="00DB15AF">
        <w:rPr>
          <w:rFonts w:ascii="Footlight MT Light" w:hAnsi="Footlight MT Light"/>
          <w:i/>
        </w:rPr>
        <w:t>]</w:t>
      </w: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04E896FD" w14:textId="77777777" w:rsidR="00574BAB" w:rsidRPr="00DB15AF" w:rsidRDefault="00574BAB" w:rsidP="003C696E">
      <w:pPr>
        <w:jc w:val="both"/>
        <w:rPr>
          <w:rFonts w:ascii="Footlight MT Light" w:hAnsi="Footlight MT Light"/>
        </w:rPr>
      </w:pPr>
    </w:p>
    <w:p w14:paraId="69F51B02"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PENERIMA JAMINAN</w:t>
      </w:r>
    </w:p>
    <w:p w14:paraId="7B1A1748" w14:textId="77777777" w:rsidR="00574BAB" w:rsidRPr="00DB15AF" w:rsidRDefault="00574BAB" w:rsidP="003C696E">
      <w:pPr>
        <w:jc w:val="both"/>
        <w:rPr>
          <w:rFonts w:ascii="Footlight MT Light" w:hAnsi="Footlight MT Light"/>
        </w:rPr>
      </w:pPr>
    </w:p>
    <w:p w14:paraId="32FC1327" w14:textId="77777777" w:rsidR="00574BAB" w:rsidRPr="00DB15AF" w:rsidRDefault="00743763" w:rsidP="003C696E">
      <w:pPr>
        <w:jc w:val="both"/>
        <w:rPr>
          <w:rFonts w:ascii="Footlight MT Light" w:hAnsi="Footlight MT Light"/>
        </w:rPr>
      </w:pPr>
      <w:r w:rsidRPr="00DB15AF">
        <w:rPr>
          <w:rFonts w:ascii="Footlight MT Light" w:hAnsi="Footlight MT Light"/>
        </w:rPr>
        <w:t>sejumlah uang Rp _____________________________________</w:t>
      </w:r>
    </w:p>
    <w:p w14:paraId="0B778B86" w14:textId="77777777" w:rsidR="00574BAB" w:rsidRPr="00DB15AF" w:rsidRDefault="00743763" w:rsidP="003C696E">
      <w:pPr>
        <w:jc w:val="both"/>
        <w:rPr>
          <w:rFonts w:ascii="Footlight MT Light" w:hAnsi="Footlight MT Light"/>
        </w:rPr>
      </w:pPr>
      <w:r w:rsidRPr="00DB15AF">
        <w:rPr>
          <w:rFonts w:ascii="Footlight MT Light" w:hAnsi="Footlight MT Light"/>
        </w:rPr>
        <w:t>(terbilang ________________________________________________________) dalam bentuk garansi bank sebagai Jaminan Pemeliharaan atas pekerjaan _________________ berdasarkan Kontrak No. _______________ tanggal ________________, apabila:</w:t>
      </w:r>
    </w:p>
    <w:p w14:paraId="04304AAE" w14:textId="77777777" w:rsidR="00574BAB" w:rsidRPr="00DB15AF" w:rsidRDefault="00743763" w:rsidP="003C696E">
      <w:pPr>
        <w:jc w:val="both"/>
        <w:rPr>
          <w:rFonts w:ascii="Footlight MT Light" w:hAnsi="Footlight MT Light"/>
        </w:rPr>
      </w:pPr>
      <w:r w:rsidRPr="00DB15AF">
        <w:rPr>
          <w:rFonts w:ascii="Footlight MT Light" w:hAnsi="Footlight MT Light"/>
        </w:rPr>
        <w:tab/>
        <w:t>Nama</w:t>
      </w:r>
      <w:r w:rsidRPr="00DB15AF">
        <w:rPr>
          <w:rFonts w:ascii="Footlight MT Light" w:hAnsi="Footlight MT Light"/>
        </w:rPr>
        <w:tab/>
      </w:r>
      <w:r w:rsidRPr="00DB15AF">
        <w:rPr>
          <w:rFonts w:ascii="Footlight MT Light" w:hAnsi="Footlight MT Light"/>
        </w:rPr>
        <w:tab/>
        <w:t xml:space="preserve">: _____________________________ </w:t>
      </w:r>
      <w:r w:rsidRPr="00DB15AF">
        <w:rPr>
          <w:rFonts w:ascii="Footlight MT Light" w:hAnsi="Footlight MT Light"/>
          <w:i/>
        </w:rPr>
        <w:t>[nama penyedia]</w:t>
      </w:r>
    </w:p>
    <w:p w14:paraId="4BADB520" w14:textId="77777777" w:rsidR="00574BAB" w:rsidRPr="00DB15AF" w:rsidRDefault="00743763" w:rsidP="003C696E">
      <w:pPr>
        <w:jc w:val="both"/>
        <w:rPr>
          <w:rFonts w:ascii="Footlight MT Light" w:hAnsi="Footlight MT Light"/>
        </w:rPr>
      </w:pPr>
      <w:r w:rsidRPr="00DB15AF">
        <w:rPr>
          <w:rFonts w:ascii="Footlight MT Light" w:hAnsi="Footlight MT Light"/>
        </w:rPr>
        <w:tab/>
        <w:t>Alamat</w:t>
      </w:r>
      <w:r w:rsidRPr="00DB15AF">
        <w:rPr>
          <w:rFonts w:ascii="Footlight MT Light" w:hAnsi="Footlight MT Light"/>
        </w:rPr>
        <w:tab/>
      </w:r>
      <w:r w:rsidRPr="00DB15AF">
        <w:rPr>
          <w:rFonts w:ascii="Footlight MT Light" w:hAnsi="Footlight MT Light"/>
        </w:rPr>
        <w:tab/>
        <w:t>: _______________________________________________</w:t>
      </w:r>
    </w:p>
    <w:p w14:paraId="620A6424" w14:textId="77777777" w:rsidR="00574BAB" w:rsidRPr="00DB15AF" w:rsidRDefault="00574BAB" w:rsidP="003C696E">
      <w:pPr>
        <w:jc w:val="both"/>
        <w:rPr>
          <w:rFonts w:ascii="Footlight MT Light" w:hAnsi="Footlight MT Light"/>
        </w:rPr>
      </w:pPr>
    </w:p>
    <w:p w14:paraId="43B098E9" w14:textId="77777777" w:rsidR="00574BAB" w:rsidRPr="00DB15AF" w:rsidRDefault="00743763" w:rsidP="003C696E">
      <w:pPr>
        <w:jc w:val="both"/>
        <w:rPr>
          <w:rFonts w:ascii="Footlight MT Light" w:hAnsi="Footlight MT Light"/>
        </w:rPr>
      </w:pPr>
      <w:r w:rsidRPr="00DB15AF">
        <w:rPr>
          <w:rFonts w:ascii="Footlight MT Light" w:hAnsi="Footlight MT Light"/>
        </w:rPr>
        <w:t>selanjutnya disebut:</w:t>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YANG DIJAMIN</w:t>
      </w:r>
    </w:p>
    <w:p w14:paraId="68E708B2" w14:textId="77777777" w:rsidR="00574BAB" w:rsidRPr="00DB15AF" w:rsidRDefault="00574BAB" w:rsidP="003C696E">
      <w:pPr>
        <w:jc w:val="both"/>
        <w:rPr>
          <w:rFonts w:ascii="Footlight MT Light" w:hAnsi="Footlight MT Light"/>
        </w:rPr>
      </w:pPr>
    </w:p>
    <w:p w14:paraId="02457DA5" w14:textId="77777777" w:rsidR="00574BAB" w:rsidRPr="00DB15AF" w:rsidRDefault="00743763" w:rsidP="003C696E">
      <w:pPr>
        <w:jc w:val="both"/>
        <w:rPr>
          <w:rFonts w:ascii="Footlight MT Light" w:hAnsi="Footlight MT Light"/>
        </w:rPr>
      </w:pPr>
      <w:r w:rsidRPr="00DB15AF">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3EF1C269" w14:textId="77777777" w:rsidR="00574BAB" w:rsidRPr="00DB15AF" w:rsidRDefault="00743763" w:rsidP="003C696E">
      <w:pPr>
        <w:pStyle w:val="ListParagraph"/>
        <w:ind w:left="0"/>
        <w:jc w:val="both"/>
        <w:rPr>
          <w:rFonts w:ascii="Footlight MT Light" w:hAnsi="Footlight MT Light"/>
        </w:rPr>
      </w:pPr>
      <w:r w:rsidRPr="00DB15AF">
        <w:rPr>
          <w:rFonts w:ascii="Footlight MT Light" w:hAnsi="Footlight MT Light"/>
        </w:rPr>
        <w:t>Yang Dijamin tidak memenuhi kewajibannya melakukan pemeliharaan sebagaimana ditentukan dalam Dokumen Kontrak.</w:t>
      </w:r>
    </w:p>
    <w:p w14:paraId="5BBC1B13" w14:textId="77777777" w:rsidR="00574BAB" w:rsidRPr="00DB15AF" w:rsidRDefault="00574BAB" w:rsidP="003C696E">
      <w:pPr>
        <w:jc w:val="both"/>
        <w:rPr>
          <w:rFonts w:ascii="Footlight MT Light" w:hAnsi="Footlight MT Light"/>
        </w:rPr>
      </w:pPr>
    </w:p>
    <w:p w14:paraId="5A678C15" w14:textId="10F85C76" w:rsidR="00574BAB" w:rsidRPr="00DB15AF" w:rsidRDefault="00743763" w:rsidP="003C696E">
      <w:pPr>
        <w:jc w:val="both"/>
        <w:rPr>
          <w:rFonts w:ascii="Footlight MT Light" w:hAnsi="Footlight MT Light"/>
        </w:rPr>
      </w:pPr>
      <w:r w:rsidRPr="00DB15AF">
        <w:rPr>
          <w:rFonts w:ascii="Footlight MT Light" w:hAnsi="Footlight MT Light"/>
        </w:rPr>
        <w:t>Garansi Bank</w:t>
      </w:r>
      <w:r w:rsidR="00AC0054" w:rsidRPr="00DB15AF">
        <w:rPr>
          <w:rFonts w:ascii="Footlight MT Light" w:hAnsi="Footlight MT Light"/>
        </w:rPr>
        <w:t xml:space="preserve"> </w:t>
      </w:r>
      <w:r w:rsidRPr="00DB15AF">
        <w:rPr>
          <w:rFonts w:ascii="Footlight MT Light" w:hAnsi="Footlight MT Light"/>
        </w:rPr>
        <w:t>ini dikeluarkan dengan ketentuan sebagai berikut:</w:t>
      </w:r>
    </w:p>
    <w:p w14:paraId="5175D5D9" w14:textId="77777777"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t xml:space="preserve">Berlaku selama __________ (____________) hari kalender, </w:t>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r>
      <w:r w:rsidRPr="00DB15AF">
        <w:rPr>
          <w:rFonts w:ascii="Footlight MT Light" w:hAnsi="Footlight MT Light"/>
        </w:rPr>
        <w:softHyphen/>
        <w:t>dari tanggal _____________________s.d.____________________</w:t>
      </w:r>
    </w:p>
    <w:p w14:paraId="3099C5F7" w14:textId="77777777"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164C704C" w14:textId="77777777"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0D7CC5BD" w14:textId="77777777"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06BAAAFF" w14:textId="77777777"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t>Tidak dapat dipindahtangankan atau dijadikan jaminan kepada pihak lain.</w:t>
      </w:r>
    </w:p>
    <w:p w14:paraId="079AF9E4" w14:textId="77777777" w:rsidR="003A123F" w:rsidRPr="00DB15AF" w:rsidRDefault="003A123F" w:rsidP="003C696E">
      <w:pPr>
        <w:rPr>
          <w:rFonts w:ascii="Footlight MT Light" w:hAnsi="Footlight MT Light"/>
        </w:rPr>
      </w:pPr>
      <w:r w:rsidRPr="00DB15AF">
        <w:rPr>
          <w:rFonts w:ascii="Footlight MT Light" w:hAnsi="Footlight MT Light"/>
        </w:rPr>
        <w:br w:type="page"/>
      </w:r>
    </w:p>
    <w:p w14:paraId="423EA91E" w14:textId="2F70708F" w:rsidR="00574BAB" w:rsidRPr="00DB15AF" w:rsidRDefault="00743763" w:rsidP="003C696E">
      <w:pPr>
        <w:pStyle w:val="ListParagraph"/>
        <w:numPr>
          <w:ilvl w:val="0"/>
          <w:numId w:val="34"/>
        </w:numPr>
        <w:tabs>
          <w:tab w:val="left" w:pos="567"/>
        </w:tabs>
        <w:ind w:left="567" w:hanging="567"/>
        <w:jc w:val="both"/>
        <w:rPr>
          <w:rFonts w:ascii="Footlight MT Light" w:hAnsi="Footlight MT Light"/>
        </w:rPr>
      </w:pPr>
      <w:r w:rsidRPr="00DB15AF">
        <w:rPr>
          <w:rFonts w:ascii="Footlight MT Light" w:hAnsi="Footlight MT Light"/>
        </w:rPr>
        <w:lastRenderedPageBreak/>
        <w:t>Segala hal yang mungkin timbul sebagai akibat dari Garansi Bank ini, masing-masing pihak memilih domisili hukum yang umum dan tetap di Kantor Pengadilan Negeri ________</w:t>
      </w:r>
      <w:r w:rsidRPr="00DB15AF">
        <w:rPr>
          <w:rFonts w:ascii="Footlight MT Light" w:hAnsi="Footlight MT Light"/>
          <w:i/>
        </w:rPr>
        <w:t>.</w:t>
      </w:r>
    </w:p>
    <w:p w14:paraId="78EAAB60" w14:textId="77777777" w:rsidR="00574BAB" w:rsidRPr="00DB15AF" w:rsidRDefault="00574BAB" w:rsidP="003C696E">
      <w:pPr>
        <w:pStyle w:val="ListParagraph"/>
        <w:tabs>
          <w:tab w:val="left" w:pos="567"/>
        </w:tabs>
        <w:ind w:left="0"/>
        <w:jc w:val="both"/>
        <w:rPr>
          <w:rFonts w:ascii="Footlight MT Light" w:hAnsi="Footlight MT Light"/>
        </w:rPr>
      </w:pPr>
    </w:p>
    <w:p w14:paraId="5DBD8D04" w14:textId="77777777" w:rsidR="00574BAB" w:rsidRPr="00DB15AF" w:rsidRDefault="00743763" w:rsidP="003C696E">
      <w:pPr>
        <w:pStyle w:val="ListParagraph"/>
        <w:pBdr>
          <w:bottom w:val="dashSmallGap" w:sz="4" w:space="1" w:color="auto"/>
        </w:pBdr>
        <w:ind w:left="3969"/>
        <w:rPr>
          <w:rFonts w:ascii="Footlight MT Light" w:hAnsi="Footlight MT Light"/>
          <w:spacing w:val="90"/>
        </w:rPr>
      </w:pPr>
      <w:r w:rsidRPr="00DB15AF">
        <w:rPr>
          <w:rFonts w:ascii="Footlight MT Light" w:hAnsi="Footlight MT Light"/>
        </w:rPr>
        <w:t>Dikeluarkan di</w:t>
      </w:r>
      <w:r w:rsidRPr="00DB15AF">
        <w:rPr>
          <w:rFonts w:ascii="Footlight MT Light" w:hAnsi="Footlight MT Light"/>
        </w:rPr>
        <w:tab/>
        <w:t>: _____________</w:t>
      </w:r>
    </w:p>
    <w:p w14:paraId="4BD7B821" w14:textId="77777777" w:rsidR="00574BAB" w:rsidRPr="00DB15AF" w:rsidRDefault="00743763" w:rsidP="003C696E">
      <w:pPr>
        <w:pStyle w:val="ListParagraph"/>
        <w:pBdr>
          <w:bottom w:val="dashSmallGap" w:sz="4" w:space="1" w:color="auto"/>
        </w:pBdr>
        <w:ind w:left="3969"/>
        <w:rPr>
          <w:rFonts w:ascii="Footlight MT Light" w:hAnsi="Footlight MT Light"/>
        </w:rPr>
      </w:pPr>
      <w:r w:rsidRPr="00DB15AF">
        <w:rPr>
          <w:rFonts w:ascii="Footlight MT Light" w:hAnsi="Footlight MT Light"/>
        </w:rPr>
        <w:t>Pada tanggal</w:t>
      </w:r>
      <w:r w:rsidRPr="00DB15AF">
        <w:rPr>
          <w:rFonts w:ascii="Footlight MT Light" w:hAnsi="Footlight MT Light"/>
        </w:rPr>
        <w:tab/>
        <w:t>: _____________</w:t>
      </w:r>
    </w:p>
    <w:p w14:paraId="2DBFB67C" w14:textId="77777777" w:rsidR="00574BAB" w:rsidRPr="00DB15AF" w:rsidRDefault="00574BAB" w:rsidP="003C696E">
      <w:pPr>
        <w:pStyle w:val="ListParagraph"/>
        <w:pBdr>
          <w:bottom w:val="dashSmallGap" w:sz="4" w:space="1" w:color="auto"/>
        </w:pBdr>
        <w:ind w:left="3969"/>
        <w:rPr>
          <w:rFonts w:ascii="Footlight MT Light" w:hAnsi="Footlight MT Light"/>
        </w:rPr>
      </w:pPr>
    </w:p>
    <w:p w14:paraId="2EC88D7D" w14:textId="77777777" w:rsidR="00574BAB" w:rsidRPr="00DB15AF" w:rsidRDefault="00574BAB" w:rsidP="003C696E">
      <w:pPr>
        <w:pStyle w:val="ListParagraph"/>
        <w:tabs>
          <w:tab w:val="left" w:pos="4820"/>
        </w:tabs>
        <w:ind w:left="4820"/>
        <w:rPr>
          <w:rFonts w:ascii="Footlight MT Light" w:hAnsi="Footlight MT Light"/>
        </w:rPr>
      </w:pPr>
    </w:p>
    <w:p w14:paraId="5EE8B11A" w14:textId="77777777" w:rsidR="00574BAB" w:rsidRPr="00DB15AF" w:rsidRDefault="00743763" w:rsidP="003C696E">
      <w:pPr>
        <w:pStyle w:val="ListParagraph"/>
        <w:tabs>
          <w:tab w:val="left" w:pos="4820"/>
        </w:tabs>
        <w:ind w:left="4320"/>
        <w:rPr>
          <w:rFonts w:ascii="Footlight MT Light" w:hAnsi="Footlight MT Light"/>
          <w:i/>
        </w:rPr>
      </w:pPr>
      <w:r w:rsidRPr="00DB15AF">
        <w:rPr>
          <w:rFonts w:ascii="Footlight MT Light" w:hAnsi="Footlight MT Light"/>
          <w:i/>
        </w:rPr>
        <w:t>[Bank]</w:t>
      </w:r>
    </w:p>
    <w:p w14:paraId="495732D2" w14:textId="654267BC" w:rsidR="00AD705A" w:rsidRPr="00DB15AF" w:rsidRDefault="008B58CD" w:rsidP="003C696E">
      <w:pPr>
        <w:pStyle w:val="ListParagraph"/>
        <w:ind w:left="0"/>
        <w:jc w:val="both"/>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47488" behindDoc="0" locked="0" layoutInCell="1" allowOverlap="1" wp14:anchorId="4D7D4F6A" wp14:editId="27DFB5D8">
                <wp:simplePos x="0" y="0"/>
                <wp:positionH relativeFrom="column">
                  <wp:posOffset>3175</wp:posOffset>
                </wp:positionH>
                <wp:positionV relativeFrom="paragraph">
                  <wp:posOffset>58420</wp:posOffset>
                </wp:positionV>
                <wp:extent cx="1207770" cy="448310"/>
                <wp:effectExtent l="0" t="0" r="36830" b="3429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0DB0D24"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w:t>
                            </w:r>
                            <w:r w:rsidRPr="00600B79">
                              <w:rPr>
                                <w:rFonts w:ascii="Footlight MT Light" w:hAnsi="Footlight MT Light"/>
                                <w:sz w:val="12"/>
                                <w:szCs w:val="12"/>
                              </w:rPr>
                              <w:t xml:space="preserve">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4F6A" id="Rectangle 165" o:spid="_x0000_s1057" style="position:absolute;left:0;text-align:left;margin-left:.25pt;margin-top:4.6pt;width:95.1pt;height:35.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">
                <v:textbox>
                  <w:txbxContent>
                    <w:p w14:paraId="40DB0D24" w14:textId="77777777" w:rsidR="000C1C19" w:rsidRPr="00D97CC9" w:rsidRDefault="000C1C19"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DB15AF">
        <w:rPr>
          <w:rFonts w:ascii="Footlight MT Light" w:hAnsi="Footlight MT Light"/>
        </w:rPr>
        <w:tab/>
      </w:r>
      <w:r w:rsidR="00743763" w:rsidRPr="00DB15AF">
        <w:rPr>
          <w:rFonts w:ascii="Footlight MT Light" w:hAnsi="Footlight MT Light"/>
        </w:rPr>
        <w:tab/>
      </w:r>
      <w:r w:rsidR="00743763" w:rsidRPr="00DB15AF">
        <w:rPr>
          <w:rFonts w:ascii="Footlight MT Light" w:hAnsi="Footlight MT Light"/>
        </w:rPr>
        <w:tab/>
        <w:t xml:space="preserve">                           </w:t>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4BA4D5A8" w14:textId="22EF7AFB" w:rsidR="00574BAB" w:rsidRPr="00DB15AF" w:rsidRDefault="00574BAB" w:rsidP="003C696E">
      <w:pPr>
        <w:pStyle w:val="ListParagraph"/>
        <w:ind w:left="0"/>
        <w:jc w:val="both"/>
        <w:rPr>
          <w:rFonts w:ascii="Footlight MT Light" w:hAnsi="Footlight MT Light"/>
        </w:rPr>
      </w:pPr>
    </w:p>
    <w:p w14:paraId="1CF92E69" w14:textId="57A4B862" w:rsidR="00574BAB" w:rsidRPr="00DB15AF" w:rsidRDefault="00743763" w:rsidP="003C696E">
      <w:pPr>
        <w:pStyle w:val="ListParagraph"/>
        <w:tabs>
          <w:tab w:val="left" w:pos="2977"/>
        </w:tabs>
        <w:rPr>
          <w:rFonts w:ascii="Footlight MT Light" w:hAnsi="Footlight MT Light"/>
        </w:rPr>
      </w:pPr>
      <w:r w:rsidRPr="00DB15AF">
        <w:rPr>
          <w:rFonts w:ascii="Footlight MT Light" w:hAnsi="Footlight MT Light"/>
        </w:rPr>
        <w:tab/>
      </w:r>
      <w:r w:rsidR="0005752F" w:rsidRPr="00DB15AF">
        <w:rPr>
          <w:rFonts w:ascii="Footlight MT Light" w:hAnsi="Footlight MT Light"/>
        </w:rPr>
        <w:t xml:space="preserve">                   </w:t>
      </w:r>
      <w:r w:rsidRPr="00DB15AF">
        <w:rPr>
          <w:rFonts w:ascii="Footlight MT Light" w:hAnsi="Footlight MT Light"/>
        </w:rPr>
        <w:t>________________</w:t>
      </w:r>
    </w:p>
    <w:p w14:paraId="1E763BA7" w14:textId="77777777" w:rsidR="00574BAB" w:rsidRPr="00DB15AF" w:rsidRDefault="00743763" w:rsidP="003C696E">
      <w:pPr>
        <w:pStyle w:val="ListParagraph"/>
        <w:tabs>
          <w:tab w:val="left" w:pos="6521"/>
        </w:tabs>
        <w:ind w:left="3969"/>
        <w:rPr>
          <w:rFonts w:ascii="Footlight MT Light" w:hAnsi="Footlight MT Light"/>
          <w:i/>
        </w:rPr>
      </w:pPr>
      <w:r w:rsidRPr="00DB15AF">
        <w:rPr>
          <w:rFonts w:ascii="Footlight MT Light" w:hAnsi="Footlight MT Light"/>
          <w:i/>
        </w:rPr>
        <w:t>[Nama dan Jabatan]</w:t>
      </w:r>
    </w:p>
    <w:p w14:paraId="704D3A69" w14:textId="77777777" w:rsidR="008B58CD" w:rsidRPr="00DB15AF" w:rsidRDefault="008B58CD" w:rsidP="003C696E">
      <w:pPr>
        <w:rPr>
          <w:rFonts w:ascii="Footlight MT Light" w:hAnsi="Footlight MT Light"/>
          <w:b/>
        </w:rPr>
      </w:pPr>
      <w:bookmarkStart w:id="2820" w:name="_Toc282176214"/>
      <w:r w:rsidRPr="00DB15AF">
        <w:rPr>
          <w:rFonts w:ascii="Footlight MT Light" w:hAnsi="Footlight MT Light"/>
        </w:rPr>
        <w:br w:type="page"/>
      </w:r>
    </w:p>
    <w:p w14:paraId="7B914B51" w14:textId="3F9272DC" w:rsidR="00574BAB" w:rsidRPr="00DB15AF" w:rsidRDefault="00743763" w:rsidP="003C696E">
      <w:pPr>
        <w:pStyle w:val="Heading3"/>
        <w:spacing w:after="0"/>
        <w:jc w:val="center"/>
        <w:rPr>
          <w:rFonts w:ascii="Footlight MT Light" w:hAnsi="Footlight MT Light"/>
        </w:rPr>
      </w:pPr>
      <w:bookmarkStart w:id="2821" w:name="_Toc69906082"/>
      <w:r w:rsidRPr="00DB15AF">
        <w:rPr>
          <w:rFonts w:ascii="Footlight MT Light" w:hAnsi="Footlight MT Light"/>
        </w:rPr>
        <w:lastRenderedPageBreak/>
        <w:t>Jaminan Pemeliharaan dari Asuransi/Perusahaan Penjaminan</w:t>
      </w:r>
      <w:bookmarkEnd w:id="2820"/>
      <w:bookmarkEnd w:id="2821"/>
    </w:p>
    <w:p w14:paraId="17D84423" w14:textId="77777777" w:rsidR="00936F8F" w:rsidRPr="00DB15AF" w:rsidRDefault="00936F8F" w:rsidP="003C696E">
      <w:pPr>
        <w:pStyle w:val="BankNormal"/>
        <w:pBdr>
          <w:bottom w:val="single" w:sz="4" w:space="1" w:color="auto"/>
        </w:pBdr>
      </w:pPr>
    </w:p>
    <w:p w14:paraId="6AE063C5" w14:textId="77777777" w:rsidR="00574BAB" w:rsidRPr="00DB15AF" w:rsidRDefault="00743763" w:rsidP="003C696E">
      <w:pPr>
        <w:pStyle w:val="ListParagraph"/>
        <w:ind w:left="0"/>
        <w:jc w:val="center"/>
        <w:rPr>
          <w:rFonts w:ascii="Footlight MT Light" w:hAnsi="Footlight MT Light"/>
          <w:i/>
        </w:rPr>
      </w:pPr>
      <w:r w:rsidRPr="00DB15AF">
        <w:rPr>
          <w:rFonts w:ascii="Footlight MT Light" w:hAnsi="Footlight MT Light"/>
          <w:i/>
        </w:rPr>
        <w:t>[Kop Penerbit Jaminan]</w:t>
      </w:r>
    </w:p>
    <w:p w14:paraId="3D60720E" w14:textId="77777777" w:rsidR="00574BAB" w:rsidRPr="00DB15AF" w:rsidRDefault="00574BAB" w:rsidP="003C696E">
      <w:pPr>
        <w:pStyle w:val="ListParagraph"/>
        <w:ind w:left="0"/>
        <w:jc w:val="center"/>
        <w:rPr>
          <w:rFonts w:ascii="Footlight MT Light" w:hAnsi="Footlight MT Light"/>
          <w:b/>
        </w:rPr>
      </w:pPr>
    </w:p>
    <w:p w14:paraId="380455BC" w14:textId="77777777" w:rsidR="00574BAB" w:rsidRPr="00DB15AF" w:rsidRDefault="00743763" w:rsidP="003C696E">
      <w:pPr>
        <w:pStyle w:val="ListParagraph"/>
        <w:ind w:left="0"/>
        <w:jc w:val="center"/>
        <w:rPr>
          <w:rFonts w:ascii="Footlight MT Light" w:hAnsi="Footlight MT Light"/>
          <w:b/>
        </w:rPr>
      </w:pPr>
      <w:r w:rsidRPr="00DB15AF">
        <w:rPr>
          <w:rFonts w:ascii="Footlight MT Light" w:hAnsi="Footlight MT Light"/>
          <w:b/>
        </w:rPr>
        <w:t>JAMINAN PEMELIHARAAN</w:t>
      </w:r>
    </w:p>
    <w:p w14:paraId="1959CE30" w14:textId="77777777" w:rsidR="00574BAB" w:rsidRPr="00DB15AF" w:rsidRDefault="00574BAB" w:rsidP="003C696E">
      <w:pPr>
        <w:pStyle w:val="ListParagraph"/>
        <w:jc w:val="center"/>
        <w:rPr>
          <w:rFonts w:ascii="Footlight MT Light" w:hAnsi="Footlight MT Light"/>
          <w:b/>
        </w:rPr>
      </w:pPr>
    </w:p>
    <w:p w14:paraId="2547C674" w14:textId="77777777" w:rsidR="00574BAB" w:rsidRPr="00DB15AF" w:rsidRDefault="00743763" w:rsidP="003C696E">
      <w:pPr>
        <w:pStyle w:val="ListParagraph"/>
        <w:ind w:left="0"/>
        <w:rPr>
          <w:rFonts w:ascii="Footlight MT Light" w:hAnsi="Footlight MT Light"/>
        </w:rPr>
      </w:pPr>
      <w:r w:rsidRPr="00DB15AF">
        <w:rPr>
          <w:rFonts w:ascii="Footlight MT Light" w:hAnsi="Footlight MT Light"/>
        </w:rPr>
        <w:t>Nomor Jaminan: __________________</w:t>
      </w:r>
      <w:r w:rsidRPr="00DB15AF">
        <w:rPr>
          <w:rFonts w:ascii="Footlight MT Light" w:hAnsi="Footlight MT Light"/>
        </w:rPr>
        <w:tab/>
      </w:r>
      <w:r w:rsidRPr="00DB15AF">
        <w:rPr>
          <w:rFonts w:ascii="Footlight MT Light" w:hAnsi="Footlight MT Light"/>
        </w:rPr>
        <w:tab/>
        <w:t>Nilai: ___________________</w:t>
      </w:r>
    </w:p>
    <w:p w14:paraId="4D9520C3" w14:textId="77777777" w:rsidR="00574BAB" w:rsidRPr="00DB15AF" w:rsidRDefault="00574BAB" w:rsidP="003C696E">
      <w:pPr>
        <w:pStyle w:val="ListParagraph"/>
        <w:rPr>
          <w:rFonts w:ascii="Footlight MT Light" w:hAnsi="Footlight MT Light"/>
        </w:rPr>
      </w:pPr>
    </w:p>
    <w:p w14:paraId="6D16C3C3" w14:textId="10ACF50A"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 xml:space="preserve">Dengan ini dinyatakan, bahwa kami: _____________________ </w:t>
      </w:r>
      <w:r w:rsidRPr="00DB15AF">
        <w:rPr>
          <w:rFonts w:ascii="Footlight MT Light" w:hAnsi="Footlight MT Light"/>
          <w:i/>
        </w:rPr>
        <w:t xml:space="preserve">[nama],  _____________ [alamat] </w:t>
      </w:r>
      <w:r w:rsidRPr="00DB15AF">
        <w:rPr>
          <w:rFonts w:ascii="Footlight MT Light" w:hAnsi="Footlight MT Light"/>
        </w:rPr>
        <w:t xml:space="preserve">sebagai Penyedia, selanjutnya disebut TERJAMIN, dan  _____________________ </w:t>
      </w:r>
      <w:r w:rsidRPr="00DB15AF">
        <w:rPr>
          <w:rFonts w:ascii="Footlight MT Light" w:hAnsi="Footlight MT Light"/>
          <w:i/>
        </w:rPr>
        <w:t xml:space="preserve">[nama penerbit jaminan],  _____________ [alamat] </w:t>
      </w:r>
      <w:r w:rsidRPr="00DB15AF">
        <w:rPr>
          <w:rFonts w:ascii="Footlight MT Light" w:hAnsi="Footlight MT Light"/>
        </w:rPr>
        <w:t xml:space="preserve">sebagai Penjamin, selanjutnya disebut sebagai PENJAMIN, bertanggung jawab dan dengan tegas terikat pada _____________________ </w:t>
      </w:r>
      <w:r w:rsidRPr="00DB15AF">
        <w:rPr>
          <w:rFonts w:ascii="Footlight MT Light" w:hAnsi="Footlight MT Light"/>
          <w:i/>
        </w:rPr>
        <w:t xml:space="preserve">[nama </w:t>
      </w:r>
      <w:r w:rsidR="00E6298F" w:rsidRPr="00DB15AF">
        <w:rPr>
          <w:rFonts w:ascii="Footlight MT Light" w:hAnsi="Footlight MT Light"/>
          <w:i/>
        </w:rPr>
        <w:t xml:space="preserve">Pejabat </w:t>
      </w:r>
      <w:proofErr w:type="spellStart"/>
      <w:r w:rsidR="00E6298F" w:rsidRPr="00DB15AF">
        <w:rPr>
          <w:rFonts w:ascii="Footlight MT Light" w:hAnsi="Footlight MT Light"/>
          <w:i/>
          <w:lang w:val="en-US"/>
        </w:rPr>
        <w:t>Penandatangan</w:t>
      </w:r>
      <w:proofErr w:type="spellEnd"/>
      <w:r w:rsidR="00E6298F" w:rsidRPr="00DB15AF">
        <w:rPr>
          <w:rFonts w:ascii="Footlight MT Light" w:hAnsi="Footlight MT Light"/>
          <w:i/>
          <w:lang w:val="en-US"/>
        </w:rPr>
        <w:t xml:space="preserve"> </w:t>
      </w:r>
      <w:proofErr w:type="spellStart"/>
      <w:r w:rsidR="00E6298F" w:rsidRPr="00DB15AF">
        <w:rPr>
          <w:rFonts w:ascii="Footlight MT Light" w:hAnsi="Footlight MT Light"/>
          <w:i/>
          <w:lang w:val="en-US"/>
        </w:rPr>
        <w:t>Kontrak</w:t>
      </w:r>
      <w:proofErr w:type="spellEnd"/>
      <w:r w:rsidR="00E6298F" w:rsidRPr="00DB15AF">
        <w:rPr>
          <w:rFonts w:ascii="Footlight MT Light" w:hAnsi="Footlight MT Light"/>
          <w:i/>
        </w:rPr>
        <w:t>]</w:t>
      </w:r>
      <w:r w:rsidRPr="00DB15AF">
        <w:rPr>
          <w:rFonts w:ascii="Footlight MT Light" w:hAnsi="Footlight MT Light"/>
          <w:i/>
        </w:rPr>
        <w:t xml:space="preserve">,  _________________________ [alamat] </w:t>
      </w:r>
      <w:r w:rsidRPr="00DB15AF">
        <w:rPr>
          <w:rFonts w:ascii="Footlight MT Light" w:hAnsi="Footlight MT Light"/>
        </w:rPr>
        <w:t>sebagai Pemilik Pekerjaan, selanjutnya disebut PENERIMA JAMINAN atas uang sejumlah Rp ________________ (terbilang __________________________________)</w:t>
      </w:r>
    </w:p>
    <w:p w14:paraId="1D60F166" w14:textId="77777777" w:rsidR="00574BAB" w:rsidRPr="00DB15AF" w:rsidRDefault="00743763" w:rsidP="003C696E">
      <w:pPr>
        <w:pStyle w:val="ListParagraph"/>
        <w:numPr>
          <w:ilvl w:val="0"/>
          <w:numId w:val="203"/>
        </w:numPr>
        <w:ind w:left="426" w:hanging="426"/>
        <w:jc w:val="both"/>
        <w:rPr>
          <w:rFonts w:ascii="Footlight MT Light" w:hAnsi="Footlight MT Light"/>
          <w:strike/>
        </w:rPr>
      </w:pPr>
      <w:r w:rsidRPr="00DB15AF">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2B199CB7" w14:textId="77777777"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Surat Jaminan ini berlaku selama ____ (____________) hari kalender dan  efektif mulai dari tanggal ___________ sampai dengan tanggal__________</w:t>
      </w:r>
    </w:p>
    <w:p w14:paraId="109DD6F9" w14:textId="77777777"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Jaminan ini berlaku apabila:</w:t>
      </w:r>
    </w:p>
    <w:p w14:paraId="124CD4AB" w14:textId="77777777" w:rsidR="00574BAB" w:rsidRPr="00DB15AF" w:rsidRDefault="00743763" w:rsidP="003C696E">
      <w:pPr>
        <w:pStyle w:val="ListParagraph"/>
        <w:ind w:left="426"/>
        <w:jc w:val="both"/>
        <w:rPr>
          <w:rFonts w:ascii="Footlight MT Light" w:hAnsi="Footlight MT Light"/>
        </w:rPr>
      </w:pPr>
      <w:r w:rsidRPr="00DB15AF">
        <w:rPr>
          <w:rFonts w:ascii="Footlight MT Light" w:hAnsi="Footlight MT Light"/>
        </w:rPr>
        <w:t>TERJAMIN tidak memenuhi kewajibannya melakukan pemeliharaan sebagaimana ditentukan dalam Dokumen Kontrak.</w:t>
      </w:r>
    </w:p>
    <w:p w14:paraId="28875F2B" w14:textId="77777777"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 xml:space="preserve">PENJAMIN akan membayar kepada PENERIMA JAMINAN sejumlah nilai jaminan tersebut di atas dalam waktu paling lambat 14 (empat belas) hari kerja tanpa syarat </w:t>
      </w:r>
      <w:r w:rsidRPr="00DB15AF">
        <w:rPr>
          <w:rFonts w:ascii="Footlight MT Light" w:hAnsi="Footlight MT Light"/>
          <w:i/>
        </w:rPr>
        <w:t>(Unconditional)</w:t>
      </w:r>
      <w:r w:rsidRPr="00DB15AF">
        <w:rPr>
          <w:rFonts w:ascii="Footlight MT Light" w:hAnsi="Footlight MT Light"/>
        </w:rPr>
        <w:t>setelah menerima tuntutan pencairan secara tertulis dari PENERIMA JAMINAN berdasar Keputusan PENERIMA JAMINAN mengenai pengenaan sanksi akibat TERJAMIN cidera janji.</w:t>
      </w:r>
    </w:p>
    <w:p w14:paraId="6C5AAD31" w14:textId="77777777"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DB30FF5" w14:textId="77777777" w:rsidR="00574BAB" w:rsidRPr="00DB15AF" w:rsidRDefault="00743763" w:rsidP="003C696E">
      <w:pPr>
        <w:pStyle w:val="ListParagraph"/>
        <w:numPr>
          <w:ilvl w:val="0"/>
          <w:numId w:val="203"/>
        </w:numPr>
        <w:ind w:left="426" w:hanging="426"/>
        <w:jc w:val="both"/>
        <w:rPr>
          <w:rFonts w:ascii="Footlight MT Light" w:hAnsi="Footlight MT Light"/>
        </w:rPr>
      </w:pPr>
      <w:r w:rsidRPr="00DB15AF">
        <w:rPr>
          <w:rFonts w:ascii="Footlight MT Light" w:hAnsi="Footlight MT Light"/>
        </w:rPr>
        <w:t>Tuntutan pencairan terhadap PENJAMIN berdasarkan Jaminan ini harus sudah diajukan selambat-lambatnya dalam waktu 30 (tiga puluh) hari kalender sesudah berakhirnya masa berlaku Jaminan ini.</w:t>
      </w:r>
    </w:p>
    <w:p w14:paraId="09781E39" w14:textId="77777777" w:rsidR="00574BAB" w:rsidRPr="00DB15AF" w:rsidRDefault="008B636C" w:rsidP="003C696E">
      <w:pPr>
        <w:pStyle w:val="ListParagraph"/>
        <w:ind w:left="426"/>
        <w:rPr>
          <w:rFonts w:ascii="Footlight MT Light" w:hAnsi="Footlight MT Light"/>
        </w:rPr>
      </w:pPr>
      <w:r w:rsidRPr="00DB15AF">
        <w:rPr>
          <w:rFonts w:ascii="Footlight MT Light" w:hAnsi="Footlight MT Light"/>
          <w:noProof/>
          <w:lang w:val="en-US"/>
        </w:rPr>
        <mc:AlternateContent>
          <mc:Choice Requires="wps">
            <w:drawing>
              <wp:anchor distT="0" distB="0" distL="114300" distR="114300" simplePos="0" relativeHeight="251648512" behindDoc="0" locked="0" layoutInCell="1" allowOverlap="1" wp14:anchorId="05592D4D" wp14:editId="492B872A">
                <wp:simplePos x="0" y="0"/>
                <wp:positionH relativeFrom="column">
                  <wp:posOffset>34925</wp:posOffset>
                </wp:positionH>
                <wp:positionV relativeFrom="paragraph">
                  <wp:posOffset>151130</wp:posOffset>
                </wp:positionV>
                <wp:extent cx="1207770" cy="448310"/>
                <wp:effectExtent l="0" t="0" r="36830" b="34290"/>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1B870E08" w14:textId="65B9D3C6"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2D4D" id="_x0000_s1058" style="position:absolute;left:0;text-align:left;margin-left:2.75pt;margin-top:11.9pt;width:95.1pt;height:3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2gLQ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GMV9oC0CAABRBAAADgAAAAAAAAAAAAAAAAAuAgAAZHJz&#10;L2Uyb0RvYy54bWxQSwECLQAUAAYACAAAACEA6nqW+N0AAAAHAQAADwAAAAAAAAAAAAAAAACHBAAA&#10;ZHJzL2Rvd25yZXYueG1sUEsFBgAAAAAEAAQA8wAAAJEFAAAAAA==&#10;">
                <v:textbox>
                  <w:txbxContent>
                    <w:p w14:paraId="1B870E08" w14:textId="65B9D3C6" w:rsidR="000C1C19" w:rsidRPr="00D97CC9" w:rsidRDefault="000C1C19"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602C19B1" w14:textId="77777777" w:rsidR="00574BAB" w:rsidRPr="00DB15AF" w:rsidRDefault="00743763" w:rsidP="003C696E">
      <w:pPr>
        <w:pStyle w:val="ListParagraph"/>
        <w:ind w:left="3600" w:firstLine="720"/>
        <w:jc w:val="both"/>
        <w:rPr>
          <w:rFonts w:ascii="Footlight MT Light" w:hAnsi="Footlight MT Light"/>
        </w:rPr>
      </w:pPr>
      <w:r w:rsidRPr="00DB15AF">
        <w:rPr>
          <w:rFonts w:ascii="Footlight MT Light" w:hAnsi="Footlight MT Light"/>
        </w:rPr>
        <w:t>Dikeluarkan di _____________</w:t>
      </w:r>
    </w:p>
    <w:p w14:paraId="16E282DB" w14:textId="77777777" w:rsidR="00574BAB" w:rsidRPr="00DB15AF" w:rsidRDefault="00743763" w:rsidP="003C696E">
      <w:pPr>
        <w:pStyle w:val="ListParagraph"/>
        <w:ind w:left="3600" w:firstLine="720"/>
        <w:jc w:val="both"/>
        <w:rPr>
          <w:rFonts w:ascii="Footlight MT Light" w:hAnsi="Footlight MT Light"/>
        </w:rPr>
      </w:pPr>
      <w:r w:rsidRPr="00DB15AF">
        <w:rPr>
          <w:rFonts w:ascii="Footlight MT Light" w:hAnsi="Footlight MT Light"/>
        </w:rPr>
        <w:t>pada tanggal _______________</w:t>
      </w:r>
    </w:p>
    <w:p w14:paraId="0AC2C016" w14:textId="77777777" w:rsidR="00574BAB" w:rsidRPr="00DB15AF" w:rsidRDefault="00743763" w:rsidP="003C696E">
      <w:pPr>
        <w:pStyle w:val="ListParagraph"/>
        <w:tabs>
          <w:tab w:val="left" w:pos="4432"/>
        </w:tabs>
        <w:ind w:left="0"/>
        <w:jc w:val="both"/>
        <w:rPr>
          <w:rFonts w:ascii="Footlight MT Light" w:hAnsi="Footlight MT Light"/>
        </w:rPr>
      </w:pPr>
      <w:r w:rsidRPr="00DB15AF">
        <w:rPr>
          <w:rFonts w:ascii="Footlight MT Light" w:hAnsi="Footlight MT Light"/>
        </w:rPr>
        <w:tab/>
      </w:r>
    </w:p>
    <w:p w14:paraId="6C4FCC21" w14:textId="77777777" w:rsidR="005F0439" w:rsidRPr="00DB15AF" w:rsidRDefault="005F0439" w:rsidP="003C696E">
      <w:pPr>
        <w:pStyle w:val="ListParagraph"/>
        <w:ind w:left="0"/>
        <w:jc w:val="both"/>
        <w:rPr>
          <w:rFonts w:ascii="Footlight MT Light" w:hAnsi="Footlight MT Light"/>
        </w:rPr>
      </w:pPr>
    </w:p>
    <w:p w14:paraId="4C56FA69" w14:textId="77777777" w:rsidR="005F0439" w:rsidRPr="00DB15AF" w:rsidRDefault="005F0439" w:rsidP="003C696E">
      <w:pPr>
        <w:pStyle w:val="ListParagraph"/>
        <w:ind w:left="0"/>
        <w:jc w:val="both"/>
        <w:rPr>
          <w:rFonts w:ascii="Footlight MT Light" w:hAnsi="Footlight MT Light"/>
        </w:rPr>
      </w:pPr>
    </w:p>
    <w:p w14:paraId="3FD161B1" w14:textId="77777777" w:rsidR="00574BAB" w:rsidRPr="00DB15AF" w:rsidRDefault="00743763" w:rsidP="003C696E">
      <w:pPr>
        <w:pStyle w:val="ListParagraph"/>
        <w:ind w:left="0"/>
        <w:jc w:val="both"/>
        <w:rPr>
          <w:rFonts w:ascii="Footlight MT Light" w:hAnsi="Footlight MT Light"/>
          <w:b/>
        </w:rPr>
      </w:pPr>
      <w:r w:rsidRPr="00DB15AF">
        <w:rPr>
          <w:rFonts w:ascii="Footlight MT Light" w:hAnsi="Footlight MT Light"/>
        </w:rPr>
        <w:tab/>
      </w:r>
      <w:r w:rsidRPr="00DB15AF">
        <w:rPr>
          <w:rFonts w:ascii="Footlight MT Light" w:hAnsi="Footlight MT Light"/>
        </w:rPr>
        <w:tab/>
      </w:r>
      <w:r w:rsidRPr="00DB15AF">
        <w:rPr>
          <w:rFonts w:ascii="Footlight MT Light" w:hAnsi="Footlight MT Light"/>
          <w:b/>
        </w:rPr>
        <w:t>TERJAMIN</w:t>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t>PENJAMIN</w:t>
      </w:r>
    </w:p>
    <w:p w14:paraId="5E9D8B15" w14:textId="77777777" w:rsidR="00574BAB" w:rsidRPr="00DB15AF" w:rsidRDefault="00574BAB" w:rsidP="003C696E">
      <w:pPr>
        <w:pStyle w:val="ListParagraph"/>
        <w:ind w:left="0"/>
        <w:jc w:val="both"/>
        <w:rPr>
          <w:rFonts w:ascii="Footlight MT Light" w:hAnsi="Footlight MT Light"/>
          <w:b/>
        </w:rPr>
      </w:pPr>
    </w:p>
    <w:p w14:paraId="67FC11C6" w14:textId="77777777" w:rsidR="00AD705A" w:rsidRPr="00DB15AF" w:rsidRDefault="00743763" w:rsidP="003C696E">
      <w:pPr>
        <w:pStyle w:val="ListParagraph"/>
        <w:ind w:left="0"/>
        <w:jc w:val="both"/>
        <w:rPr>
          <w:rFonts w:ascii="Footlight MT Light" w:hAnsi="Footlight MT Light"/>
        </w:rPr>
      </w:pP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Pr="00DB15AF">
        <w:rPr>
          <w:rFonts w:ascii="Footlight MT Light" w:hAnsi="Footlight MT Light"/>
          <w:b/>
        </w:rPr>
        <w:tab/>
      </w:r>
      <w:r w:rsidR="00AD705A" w:rsidRPr="00DB15AF">
        <w:rPr>
          <w:rFonts w:ascii="Footlight MT Light" w:hAnsi="Footlight MT Light"/>
        </w:rPr>
        <w:t>M</w:t>
      </w:r>
      <w:r w:rsidR="00AD705A" w:rsidRPr="00DB15AF">
        <w:rPr>
          <w:rFonts w:ascii="Footlight MT Light" w:hAnsi="Footlight MT Light"/>
          <w:lang w:val="en-US"/>
        </w:rPr>
        <w:t>e</w:t>
      </w:r>
      <w:r w:rsidR="00AD705A" w:rsidRPr="00DB15AF">
        <w:rPr>
          <w:rFonts w:ascii="Footlight MT Light" w:hAnsi="Footlight MT Light"/>
        </w:rPr>
        <w:t>terai Rp</w:t>
      </w:r>
      <w:r w:rsidR="00AD705A" w:rsidRPr="00DB15AF">
        <w:rPr>
          <w:rFonts w:ascii="Footlight MT Light" w:hAnsi="Footlight MT Light"/>
          <w:lang w:val="en-US"/>
        </w:rPr>
        <w:t>10.</w:t>
      </w:r>
      <w:r w:rsidR="00AD705A" w:rsidRPr="00DB15AF">
        <w:rPr>
          <w:rFonts w:ascii="Footlight MT Light" w:hAnsi="Footlight MT Light"/>
        </w:rPr>
        <w:t>000,00</w:t>
      </w:r>
    </w:p>
    <w:p w14:paraId="5CED7EEB" w14:textId="4C42C55A" w:rsidR="00574BAB" w:rsidRPr="00DB15AF" w:rsidRDefault="00574BAB" w:rsidP="003C696E">
      <w:pPr>
        <w:pStyle w:val="ListParagraph"/>
        <w:ind w:left="0"/>
        <w:jc w:val="both"/>
        <w:rPr>
          <w:rFonts w:ascii="Footlight MT Light" w:hAnsi="Footlight MT Light"/>
        </w:rPr>
      </w:pPr>
    </w:p>
    <w:p w14:paraId="1E2AD27E" w14:textId="77777777" w:rsidR="00574BAB" w:rsidRPr="00DB15AF" w:rsidRDefault="00574BAB" w:rsidP="003C696E">
      <w:pPr>
        <w:pStyle w:val="ListParagraph"/>
        <w:ind w:left="0"/>
        <w:jc w:val="both"/>
        <w:rPr>
          <w:rFonts w:ascii="Footlight MT Light" w:hAnsi="Footlight MT Light"/>
          <w:b/>
        </w:rPr>
      </w:pPr>
    </w:p>
    <w:p w14:paraId="6BD9EC6F" w14:textId="77777777" w:rsidR="00574BAB" w:rsidRPr="00DB15AF" w:rsidRDefault="009360A5" w:rsidP="003C696E">
      <w:pPr>
        <w:pStyle w:val="ListParagraph"/>
        <w:ind w:left="0"/>
        <w:jc w:val="both"/>
        <w:rPr>
          <w:rFonts w:ascii="Footlight MT Light" w:hAnsi="Footlight MT Light"/>
          <w:b/>
        </w:rPr>
      </w:pPr>
      <w:r w:rsidRPr="00DB15AF">
        <w:rPr>
          <w:rFonts w:ascii="Footlight MT Light" w:hAnsi="Footlight MT Light"/>
          <w:b/>
        </w:rPr>
        <w:tab/>
        <w:t>___</w:t>
      </w:r>
      <w:r w:rsidR="00743763" w:rsidRPr="00DB15AF">
        <w:rPr>
          <w:rFonts w:ascii="Footlight MT Light" w:hAnsi="Footlight MT Light"/>
          <w:b/>
        </w:rPr>
        <w:t xml:space="preserve">_______________  </w:t>
      </w:r>
      <w:r w:rsidR="00743763" w:rsidRPr="00DB15AF">
        <w:rPr>
          <w:rFonts w:ascii="Footlight MT Light" w:hAnsi="Footlight MT Light"/>
          <w:b/>
        </w:rPr>
        <w:tab/>
      </w:r>
      <w:r w:rsidR="00743763" w:rsidRPr="00DB15AF">
        <w:rPr>
          <w:rFonts w:ascii="Footlight MT Light" w:hAnsi="Footlight MT Light"/>
          <w:b/>
        </w:rPr>
        <w:tab/>
      </w:r>
      <w:r w:rsidR="00743763" w:rsidRPr="00DB15AF">
        <w:rPr>
          <w:rFonts w:ascii="Footlight MT Light" w:hAnsi="Footlight MT Light"/>
          <w:b/>
        </w:rPr>
        <w:tab/>
        <w:t>__________________</w:t>
      </w:r>
      <w:r w:rsidR="00743763" w:rsidRPr="00DB15AF">
        <w:rPr>
          <w:rFonts w:ascii="Footlight MT Light" w:hAnsi="Footlight MT Light"/>
          <w:b/>
        </w:rPr>
        <w:tab/>
      </w:r>
    </w:p>
    <w:p w14:paraId="3DF0D910" w14:textId="5D80A397" w:rsidR="00766DD1" w:rsidRPr="008B58CD" w:rsidRDefault="00743763" w:rsidP="003C696E">
      <w:pPr>
        <w:pStyle w:val="ListParagraph"/>
        <w:rPr>
          <w:rFonts w:ascii="Footlight MT Light" w:hAnsi="Footlight MT Light"/>
          <w:i/>
          <w:sz w:val="23"/>
          <w:szCs w:val="23"/>
          <w:lang w:val="en-US"/>
        </w:rPr>
        <w:sectPr w:rsidR="00766DD1" w:rsidRPr="008B58CD" w:rsidSect="00FA4BA8">
          <w:headerReference w:type="even" r:id="rId31"/>
          <w:headerReference w:type="default" r:id="rId32"/>
          <w:headerReference w:type="first" r:id="rId33"/>
          <w:pgSz w:w="12240" w:h="20160" w:code="5"/>
          <w:pgMar w:top="1560" w:right="1580" w:bottom="280" w:left="1680" w:header="720" w:footer="720" w:gutter="0"/>
          <w:pgNumType w:fmt="numberInDash"/>
          <w:cols w:space="720"/>
          <w:docGrid w:linePitch="326"/>
        </w:sectPr>
      </w:pPr>
      <w:r w:rsidRPr="00DB15AF">
        <w:rPr>
          <w:rFonts w:ascii="Footlight MT Light" w:hAnsi="Footlight MT Light"/>
          <w:i/>
          <w:sz w:val="23"/>
          <w:szCs w:val="23"/>
        </w:rPr>
        <w:t>[Nama &amp;</w:t>
      </w:r>
      <w:r w:rsidR="006750E7" w:rsidRPr="00DB15AF">
        <w:rPr>
          <w:rFonts w:ascii="Footlight MT Light" w:hAnsi="Footlight MT Light"/>
          <w:i/>
          <w:sz w:val="23"/>
          <w:szCs w:val="23"/>
          <w:lang w:val="en-US"/>
        </w:rPr>
        <w:t xml:space="preserve"> </w:t>
      </w:r>
      <w:r w:rsidRPr="00DB15AF">
        <w:rPr>
          <w:rFonts w:ascii="Footlight MT Light" w:hAnsi="Footlight MT Light"/>
          <w:i/>
          <w:sz w:val="23"/>
          <w:szCs w:val="23"/>
        </w:rPr>
        <w:t>Jabatan]</w:t>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sz w:val="23"/>
          <w:szCs w:val="23"/>
        </w:rPr>
        <w:tab/>
      </w:r>
      <w:r w:rsidRPr="00DB15AF">
        <w:rPr>
          <w:rFonts w:ascii="Footlight MT Light" w:hAnsi="Footlight MT Light"/>
          <w:i/>
          <w:sz w:val="23"/>
          <w:szCs w:val="23"/>
        </w:rPr>
        <w:t>[Nama &amp;</w:t>
      </w:r>
      <w:r w:rsidR="006750E7" w:rsidRPr="00DB15AF">
        <w:rPr>
          <w:rFonts w:ascii="Footlight MT Light" w:hAnsi="Footlight MT Light"/>
          <w:i/>
          <w:sz w:val="23"/>
          <w:szCs w:val="23"/>
          <w:lang w:val="en-US"/>
        </w:rPr>
        <w:t xml:space="preserve"> </w:t>
      </w:r>
      <w:r w:rsidRPr="00DB15AF">
        <w:rPr>
          <w:rFonts w:ascii="Footlight MT Light" w:hAnsi="Footlight MT Light"/>
          <w:i/>
          <w:sz w:val="23"/>
          <w:szCs w:val="23"/>
        </w:rPr>
        <w:t>Jaba</w:t>
      </w:r>
      <w:r w:rsidR="008B58CD" w:rsidRPr="00DB15AF">
        <w:rPr>
          <w:rFonts w:ascii="Footlight MT Light" w:hAnsi="Footlight MT Light"/>
          <w:i/>
          <w:sz w:val="23"/>
          <w:szCs w:val="23"/>
          <w:lang w:val="en-US"/>
        </w:rPr>
        <w:t>ta</w:t>
      </w:r>
    </w:p>
    <w:p w14:paraId="5788F206" w14:textId="77777777" w:rsidR="00C81AC2" w:rsidRPr="00FE1095" w:rsidRDefault="00C81AC2" w:rsidP="003C696E">
      <w:pPr>
        <w:rPr>
          <w:rFonts w:ascii="Footlight MT Light" w:hAnsi="Footlight MT Light"/>
          <w:sz w:val="16"/>
          <w:szCs w:val="16"/>
        </w:rPr>
      </w:pPr>
    </w:p>
    <w:sectPr w:rsidR="00C81AC2" w:rsidRPr="00FE1095" w:rsidSect="00FA4BA8">
      <w:pgSz w:w="12242" w:h="18711" w:code="10000"/>
      <w:pgMar w:top="1560" w:right="1580" w:bottom="280" w:left="1680"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453C" w14:textId="77777777" w:rsidR="003173BE" w:rsidRDefault="003173BE">
      <w:r>
        <w:separator/>
      </w:r>
    </w:p>
    <w:p w14:paraId="490BECD5" w14:textId="77777777" w:rsidR="003173BE" w:rsidRDefault="003173BE"/>
  </w:endnote>
  <w:endnote w:type="continuationSeparator" w:id="0">
    <w:p w14:paraId="5AF2B5BB" w14:textId="77777777" w:rsidR="003173BE" w:rsidRDefault="003173BE">
      <w:r>
        <w:continuationSeparator/>
      </w:r>
    </w:p>
    <w:p w14:paraId="2C32AA24" w14:textId="77777777" w:rsidR="003173BE" w:rsidRDefault="00317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8628" w14:textId="77777777" w:rsidR="003963DE" w:rsidRDefault="0039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3963DE" w:rsidRPr="003963DE" w14:paraId="570EB07A" w14:textId="77777777" w:rsidTr="003963DE">
      <w:tc>
        <w:tcPr>
          <w:tcW w:w="1134" w:type="dxa"/>
          <w:shd w:val="clear" w:color="auto" w:fill="auto"/>
        </w:tcPr>
        <w:p w14:paraId="6F1EB8EB" w14:textId="77777777" w:rsidR="000C1C19" w:rsidRPr="003963DE" w:rsidRDefault="000C1C19" w:rsidP="00877EC4">
          <w:pPr>
            <w:pStyle w:val="Footer"/>
            <w:jc w:val="center"/>
            <w:rPr>
              <w:rFonts w:ascii="Bookman Old Style" w:hAnsi="Bookman Old Style"/>
              <w:color w:val="FFFFFF" w:themeColor="background1"/>
              <w:lang w:val="x-none"/>
            </w:rPr>
          </w:pPr>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w:t>
          </w:r>
        </w:p>
      </w:tc>
      <w:tc>
        <w:tcPr>
          <w:tcW w:w="1337" w:type="dxa"/>
          <w:shd w:val="clear" w:color="auto" w:fill="auto"/>
        </w:tcPr>
        <w:p w14:paraId="08A91379" w14:textId="77777777" w:rsidR="000C1C19" w:rsidRPr="003963DE" w:rsidRDefault="000C1C19" w:rsidP="00877EC4">
          <w:pPr>
            <w:pStyle w:val="Footer"/>
            <w:jc w:val="center"/>
            <w:rPr>
              <w:rFonts w:ascii="Bookman Old Style" w:hAnsi="Bookman Old Style"/>
              <w:color w:val="FFFFFF" w:themeColor="background1"/>
              <w:lang w:val="x-none"/>
            </w:rPr>
          </w:pPr>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II</w:t>
          </w:r>
        </w:p>
      </w:tc>
      <w:tc>
        <w:tcPr>
          <w:tcW w:w="1185" w:type="dxa"/>
        </w:tcPr>
        <w:p w14:paraId="595CC56C" w14:textId="77777777" w:rsidR="000C1C19" w:rsidRPr="003963DE" w:rsidRDefault="000C1C19" w:rsidP="00877EC4">
          <w:pPr>
            <w:pStyle w:val="Footer"/>
            <w:jc w:val="center"/>
            <w:rPr>
              <w:rFonts w:ascii="Bookman Old Style" w:hAnsi="Bookman Old Style"/>
              <w:color w:val="FFFFFF" w:themeColor="background1"/>
              <w:lang w:val="en-AU"/>
            </w:rPr>
          </w:pPr>
          <w:r w:rsidRPr="003963DE">
            <w:rPr>
              <w:rFonts w:ascii="Bookman Old Style" w:hAnsi="Bookman Old Style"/>
              <w:color w:val="FFFFFF" w:themeColor="background1"/>
            </w:rPr>
            <w:t>Paraf II</w:t>
          </w:r>
          <w:r w:rsidRPr="003963DE">
            <w:rPr>
              <w:rFonts w:ascii="Bookman Old Style" w:hAnsi="Bookman Old Style"/>
              <w:color w:val="FFFFFF" w:themeColor="background1"/>
              <w:lang w:val="en-AU"/>
            </w:rPr>
            <w:t>I</w:t>
          </w:r>
        </w:p>
      </w:tc>
    </w:tr>
    <w:tr w:rsidR="003963DE" w:rsidRPr="003963DE" w14:paraId="64F9488A" w14:textId="77777777" w:rsidTr="003963DE">
      <w:trPr>
        <w:trHeight w:val="517"/>
      </w:trPr>
      <w:tc>
        <w:tcPr>
          <w:tcW w:w="1134" w:type="dxa"/>
          <w:shd w:val="clear" w:color="auto" w:fill="auto"/>
        </w:tcPr>
        <w:p w14:paraId="699515E7"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337" w:type="dxa"/>
          <w:shd w:val="clear" w:color="auto" w:fill="auto"/>
        </w:tcPr>
        <w:p w14:paraId="17763A1A"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185" w:type="dxa"/>
        </w:tcPr>
        <w:p w14:paraId="2D9FC29A" w14:textId="77777777" w:rsidR="000C1C19" w:rsidRPr="003963DE" w:rsidRDefault="000C1C19" w:rsidP="00877EC4">
          <w:pPr>
            <w:pStyle w:val="Footer"/>
            <w:spacing w:after="192"/>
            <w:rPr>
              <w:rFonts w:ascii="Bookman Old Style" w:hAnsi="Bookman Old Style"/>
              <w:color w:val="FFFFFF" w:themeColor="background1"/>
              <w:lang w:val="x-none"/>
            </w:rPr>
          </w:pPr>
        </w:p>
      </w:tc>
    </w:tr>
  </w:tbl>
  <w:p w14:paraId="4674D305" w14:textId="575DCB59" w:rsidR="000C1C19" w:rsidRDefault="000C1C19" w:rsidP="006507B7">
    <w:pPr>
      <w:pStyle w:val="Footer"/>
      <w:jc w:val="center"/>
    </w:pPr>
  </w:p>
  <w:p w14:paraId="0AD0538A" w14:textId="77777777" w:rsidR="000C1C19" w:rsidRDefault="000C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3963DE" w:rsidRPr="003963DE" w14:paraId="71E0971F" w14:textId="77777777" w:rsidTr="003963DE">
      <w:tc>
        <w:tcPr>
          <w:tcW w:w="1134" w:type="dxa"/>
          <w:shd w:val="clear" w:color="auto" w:fill="auto"/>
        </w:tcPr>
        <w:p w14:paraId="07D2EFAA" w14:textId="77777777" w:rsidR="000C1C19" w:rsidRPr="003963DE" w:rsidRDefault="000C1C19" w:rsidP="00877EC4">
          <w:pPr>
            <w:pStyle w:val="Footer"/>
            <w:jc w:val="center"/>
            <w:rPr>
              <w:rFonts w:ascii="Bookman Old Style" w:hAnsi="Bookman Old Style"/>
              <w:color w:val="FFFFFF" w:themeColor="background1"/>
              <w:lang w:val="x-none"/>
            </w:rPr>
          </w:pPr>
          <w:bookmarkStart w:id="0" w:name="_Hlk69144095"/>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w:t>
          </w:r>
        </w:p>
      </w:tc>
      <w:tc>
        <w:tcPr>
          <w:tcW w:w="1337" w:type="dxa"/>
          <w:shd w:val="clear" w:color="auto" w:fill="auto"/>
        </w:tcPr>
        <w:p w14:paraId="4240FCB6" w14:textId="77777777" w:rsidR="000C1C19" w:rsidRPr="003963DE" w:rsidRDefault="000C1C19" w:rsidP="00877EC4">
          <w:pPr>
            <w:pStyle w:val="Footer"/>
            <w:jc w:val="center"/>
            <w:rPr>
              <w:rFonts w:ascii="Bookman Old Style" w:hAnsi="Bookman Old Style"/>
              <w:color w:val="FFFFFF" w:themeColor="background1"/>
              <w:lang w:val="x-none"/>
            </w:rPr>
          </w:pPr>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II</w:t>
          </w:r>
        </w:p>
      </w:tc>
      <w:tc>
        <w:tcPr>
          <w:tcW w:w="1185" w:type="dxa"/>
        </w:tcPr>
        <w:p w14:paraId="522BB58C" w14:textId="77777777" w:rsidR="000C1C19" w:rsidRPr="003963DE" w:rsidRDefault="000C1C19" w:rsidP="00877EC4">
          <w:pPr>
            <w:pStyle w:val="Footer"/>
            <w:jc w:val="center"/>
            <w:rPr>
              <w:rFonts w:ascii="Bookman Old Style" w:hAnsi="Bookman Old Style"/>
              <w:color w:val="FFFFFF" w:themeColor="background1"/>
              <w:lang w:val="en-AU"/>
            </w:rPr>
          </w:pPr>
          <w:r w:rsidRPr="003963DE">
            <w:rPr>
              <w:rFonts w:ascii="Bookman Old Style" w:hAnsi="Bookman Old Style"/>
              <w:color w:val="FFFFFF" w:themeColor="background1"/>
            </w:rPr>
            <w:t>Paraf II</w:t>
          </w:r>
          <w:r w:rsidRPr="003963DE">
            <w:rPr>
              <w:rFonts w:ascii="Bookman Old Style" w:hAnsi="Bookman Old Style"/>
              <w:color w:val="FFFFFF" w:themeColor="background1"/>
              <w:lang w:val="en-AU"/>
            </w:rPr>
            <w:t>I</w:t>
          </w:r>
        </w:p>
      </w:tc>
    </w:tr>
    <w:tr w:rsidR="003963DE" w:rsidRPr="003963DE" w14:paraId="38FFF0BD" w14:textId="77777777" w:rsidTr="003963DE">
      <w:trPr>
        <w:trHeight w:val="517"/>
      </w:trPr>
      <w:tc>
        <w:tcPr>
          <w:tcW w:w="1134" w:type="dxa"/>
          <w:shd w:val="clear" w:color="auto" w:fill="auto"/>
        </w:tcPr>
        <w:p w14:paraId="5012633E"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337" w:type="dxa"/>
          <w:shd w:val="clear" w:color="auto" w:fill="auto"/>
        </w:tcPr>
        <w:p w14:paraId="6C761969"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185" w:type="dxa"/>
        </w:tcPr>
        <w:p w14:paraId="09B9D3D3" w14:textId="77777777" w:rsidR="000C1C19" w:rsidRPr="003963DE" w:rsidRDefault="000C1C19" w:rsidP="00877EC4">
          <w:pPr>
            <w:pStyle w:val="Footer"/>
            <w:spacing w:after="192"/>
            <w:rPr>
              <w:rFonts w:ascii="Bookman Old Style" w:hAnsi="Bookman Old Style"/>
              <w:color w:val="FFFFFF" w:themeColor="background1"/>
              <w:lang w:val="x-none"/>
            </w:rPr>
          </w:pPr>
        </w:p>
      </w:tc>
    </w:tr>
    <w:bookmarkEnd w:id="0"/>
  </w:tbl>
  <w:p w14:paraId="622385DA" w14:textId="77777777" w:rsidR="000C1C19" w:rsidRDefault="000C1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hemeFill="background1"/>
      <w:tblLook w:val="04A0" w:firstRow="1" w:lastRow="0" w:firstColumn="1" w:lastColumn="0" w:noHBand="0" w:noVBand="1"/>
    </w:tblPr>
    <w:tblGrid>
      <w:gridCol w:w="1134"/>
      <w:gridCol w:w="1337"/>
      <w:gridCol w:w="1185"/>
    </w:tblGrid>
    <w:tr w:rsidR="003963DE" w:rsidRPr="003963DE" w14:paraId="4C6E8936" w14:textId="77777777" w:rsidTr="003963DE">
      <w:tc>
        <w:tcPr>
          <w:tcW w:w="1134" w:type="dxa"/>
          <w:shd w:val="clear" w:color="auto" w:fill="FFFFFF" w:themeFill="background1"/>
        </w:tcPr>
        <w:p w14:paraId="70DEB303" w14:textId="77777777" w:rsidR="000C1C19" w:rsidRPr="003963DE" w:rsidRDefault="000C1C19" w:rsidP="00877EC4">
          <w:pPr>
            <w:pStyle w:val="Footer"/>
            <w:jc w:val="center"/>
            <w:rPr>
              <w:rFonts w:ascii="Bookman Old Style" w:hAnsi="Bookman Old Style"/>
              <w:color w:val="FFFFFF" w:themeColor="background1"/>
              <w:lang w:val="x-none"/>
            </w:rPr>
          </w:pPr>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w:t>
          </w:r>
        </w:p>
      </w:tc>
      <w:tc>
        <w:tcPr>
          <w:tcW w:w="1337" w:type="dxa"/>
          <w:shd w:val="clear" w:color="auto" w:fill="FFFFFF" w:themeFill="background1"/>
        </w:tcPr>
        <w:p w14:paraId="2A8675DF" w14:textId="77777777" w:rsidR="000C1C19" w:rsidRPr="003963DE" w:rsidRDefault="000C1C19" w:rsidP="00877EC4">
          <w:pPr>
            <w:pStyle w:val="Footer"/>
            <w:jc w:val="center"/>
            <w:rPr>
              <w:rFonts w:ascii="Bookman Old Style" w:hAnsi="Bookman Old Style"/>
              <w:color w:val="FFFFFF" w:themeColor="background1"/>
              <w:lang w:val="x-none"/>
            </w:rPr>
          </w:pPr>
          <w:proofErr w:type="spellStart"/>
          <w:r w:rsidRPr="003963DE">
            <w:rPr>
              <w:rFonts w:ascii="Bookman Old Style" w:hAnsi="Bookman Old Style"/>
              <w:color w:val="FFFFFF" w:themeColor="background1"/>
              <w:lang w:val="x-none"/>
            </w:rPr>
            <w:t>Paraf</w:t>
          </w:r>
          <w:proofErr w:type="spellEnd"/>
          <w:r w:rsidRPr="003963DE">
            <w:rPr>
              <w:rFonts w:ascii="Bookman Old Style" w:hAnsi="Bookman Old Style"/>
              <w:color w:val="FFFFFF" w:themeColor="background1"/>
              <w:lang w:val="x-none"/>
            </w:rPr>
            <w:t xml:space="preserve"> II</w:t>
          </w:r>
        </w:p>
      </w:tc>
      <w:tc>
        <w:tcPr>
          <w:tcW w:w="1185" w:type="dxa"/>
          <w:shd w:val="clear" w:color="auto" w:fill="FFFFFF" w:themeFill="background1"/>
        </w:tcPr>
        <w:p w14:paraId="0364C88D" w14:textId="77777777" w:rsidR="000C1C19" w:rsidRPr="003963DE" w:rsidRDefault="000C1C19" w:rsidP="00877EC4">
          <w:pPr>
            <w:pStyle w:val="Footer"/>
            <w:jc w:val="center"/>
            <w:rPr>
              <w:rFonts w:ascii="Bookman Old Style" w:hAnsi="Bookman Old Style"/>
              <w:color w:val="FFFFFF" w:themeColor="background1"/>
              <w:lang w:val="en-AU"/>
            </w:rPr>
          </w:pPr>
          <w:r w:rsidRPr="003963DE">
            <w:rPr>
              <w:rFonts w:ascii="Bookman Old Style" w:hAnsi="Bookman Old Style"/>
              <w:color w:val="FFFFFF" w:themeColor="background1"/>
            </w:rPr>
            <w:t>Paraf II</w:t>
          </w:r>
          <w:r w:rsidRPr="003963DE">
            <w:rPr>
              <w:rFonts w:ascii="Bookman Old Style" w:hAnsi="Bookman Old Style"/>
              <w:color w:val="FFFFFF" w:themeColor="background1"/>
              <w:lang w:val="en-AU"/>
            </w:rPr>
            <w:t>I</w:t>
          </w:r>
        </w:p>
      </w:tc>
    </w:tr>
    <w:tr w:rsidR="003963DE" w:rsidRPr="003963DE" w14:paraId="0580A076" w14:textId="77777777" w:rsidTr="003963DE">
      <w:trPr>
        <w:trHeight w:val="517"/>
      </w:trPr>
      <w:tc>
        <w:tcPr>
          <w:tcW w:w="1134" w:type="dxa"/>
          <w:shd w:val="clear" w:color="auto" w:fill="FFFFFF" w:themeFill="background1"/>
        </w:tcPr>
        <w:p w14:paraId="4792BB1A"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337" w:type="dxa"/>
          <w:shd w:val="clear" w:color="auto" w:fill="FFFFFF" w:themeFill="background1"/>
        </w:tcPr>
        <w:p w14:paraId="6320B028" w14:textId="77777777" w:rsidR="000C1C19" w:rsidRPr="003963DE" w:rsidRDefault="000C1C19" w:rsidP="00877EC4">
          <w:pPr>
            <w:pStyle w:val="Footer"/>
            <w:spacing w:after="192"/>
            <w:rPr>
              <w:rFonts w:ascii="Bookman Old Style" w:hAnsi="Bookman Old Style"/>
              <w:color w:val="FFFFFF" w:themeColor="background1"/>
              <w:lang w:val="x-none"/>
            </w:rPr>
          </w:pPr>
        </w:p>
      </w:tc>
      <w:tc>
        <w:tcPr>
          <w:tcW w:w="1185" w:type="dxa"/>
          <w:shd w:val="clear" w:color="auto" w:fill="FFFFFF" w:themeFill="background1"/>
        </w:tcPr>
        <w:p w14:paraId="7812D4F5" w14:textId="77777777" w:rsidR="000C1C19" w:rsidRPr="003963DE" w:rsidRDefault="000C1C19" w:rsidP="00877EC4">
          <w:pPr>
            <w:pStyle w:val="Footer"/>
            <w:spacing w:after="192"/>
            <w:rPr>
              <w:rFonts w:ascii="Bookman Old Style" w:hAnsi="Bookman Old Style"/>
              <w:color w:val="FFFFFF" w:themeColor="background1"/>
              <w:lang w:val="x-none"/>
            </w:rPr>
          </w:pPr>
        </w:p>
      </w:tc>
    </w:tr>
  </w:tbl>
  <w:p w14:paraId="1BB39A64" w14:textId="007F3F27" w:rsidR="000C1C19" w:rsidRDefault="000C1C19">
    <w:pPr>
      <w:pStyle w:val="Footer"/>
      <w:jc w:val="right"/>
    </w:pPr>
  </w:p>
  <w:p w14:paraId="5436AC25" w14:textId="77777777" w:rsidR="000C1C19" w:rsidRDefault="000C1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EB1D" w14:textId="77777777" w:rsidR="000C1C19" w:rsidRPr="007F5FDE" w:rsidRDefault="000C1C19" w:rsidP="00CE4286">
    <w:pPr>
      <w:pStyle w:val="Footer"/>
      <w:tabs>
        <w:tab w:val="clear" w:pos="4320"/>
        <w:tab w:val="clear" w:pos="8640"/>
        <w:tab w:val="right" w:pos="992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765D" w14:textId="77777777" w:rsidR="003173BE" w:rsidRDefault="003173BE">
      <w:r>
        <w:separator/>
      </w:r>
    </w:p>
    <w:p w14:paraId="7A3393D7" w14:textId="77777777" w:rsidR="003173BE" w:rsidRDefault="003173BE"/>
  </w:footnote>
  <w:footnote w:type="continuationSeparator" w:id="0">
    <w:p w14:paraId="62E71683" w14:textId="77777777" w:rsidR="003173BE" w:rsidRDefault="003173BE">
      <w:r>
        <w:continuationSeparator/>
      </w:r>
    </w:p>
    <w:p w14:paraId="56578BEF" w14:textId="77777777" w:rsidR="003173BE" w:rsidRDefault="003173BE"/>
  </w:footnote>
  <w:footnote w:id="1">
    <w:p w14:paraId="0A9D6AA8" w14:textId="77777777" w:rsidR="000C1C19" w:rsidRPr="00004970" w:rsidRDefault="000C1C19">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1753" w14:textId="4F34E372" w:rsidR="000C1C19" w:rsidRDefault="000C1C19"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18021" w14:textId="77777777" w:rsidR="000C1C19" w:rsidRDefault="000C1C19"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433" w14:textId="7AC4EF3C" w:rsidR="000C1C19" w:rsidRDefault="000C1C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047"/>
      <w:docPartObj>
        <w:docPartGallery w:val="Page Numbers (Top of Page)"/>
        <w:docPartUnique/>
      </w:docPartObj>
    </w:sdtPr>
    <w:sdtEndPr>
      <w:rPr>
        <w:noProof/>
      </w:rPr>
    </w:sdtEndPr>
    <w:sdtContent>
      <w:p w14:paraId="59640743" w14:textId="1A06D2F2" w:rsidR="000C1C19" w:rsidRDefault="000C1C19">
        <w:pPr>
          <w:pStyle w:val="Header"/>
          <w:jc w:val="center"/>
        </w:pPr>
        <w:r>
          <w:fldChar w:fldCharType="begin"/>
        </w:r>
        <w:r>
          <w:instrText xml:space="preserve"> PAGE   \* MERGEFORMAT </w:instrText>
        </w:r>
        <w:r>
          <w:fldChar w:fldCharType="separate"/>
        </w:r>
        <w:r>
          <w:rPr>
            <w:noProof/>
          </w:rPr>
          <w:t xml:space="preserve">- 1579 </w:t>
        </w:r>
        <w:r>
          <w:rPr>
            <w:noProof/>
          </w:rPr>
          <w:t>-</w:t>
        </w:r>
        <w:r>
          <w:rPr>
            <w:noProof/>
          </w:rPr>
          <w:fldChar w:fldCharType="end"/>
        </w:r>
      </w:p>
    </w:sdtContent>
  </w:sdt>
  <w:p w14:paraId="37F64C05" w14:textId="701ACCE0" w:rsidR="000C1C19" w:rsidRDefault="000C1C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6C30" w14:textId="51245B07" w:rsidR="000C1C19" w:rsidRDefault="000C1C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81DF" w14:textId="650EE5F6" w:rsidR="000C1C19" w:rsidRDefault="000C1C1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946273"/>
      <w:docPartObj>
        <w:docPartGallery w:val="Page Numbers (Top of Page)"/>
        <w:docPartUnique/>
      </w:docPartObj>
    </w:sdtPr>
    <w:sdtEndPr>
      <w:rPr>
        <w:noProof/>
      </w:rPr>
    </w:sdtEndPr>
    <w:sdtContent>
      <w:p w14:paraId="75911ADA" w14:textId="59555C15" w:rsidR="000C1C19" w:rsidRDefault="000C1C19">
        <w:pPr>
          <w:pStyle w:val="Header"/>
          <w:jc w:val="center"/>
        </w:pPr>
        <w:r>
          <w:fldChar w:fldCharType="begin"/>
        </w:r>
        <w:r>
          <w:instrText xml:space="preserve"> PAGE   \* MERGEFORMAT </w:instrText>
        </w:r>
        <w:r>
          <w:fldChar w:fldCharType="separate"/>
        </w:r>
        <w:r>
          <w:rPr>
            <w:noProof/>
          </w:rPr>
          <w:t xml:space="preserve">- 1719 </w:t>
        </w:r>
        <w:r>
          <w:rPr>
            <w:noProof/>
          </w:rPr>
          <w:t>-</w:t>
        </w:r>
        <w:r>
          <w:rPr>
            <w:noProof/>
          </w:rPr>
          <w:fldChar w:fldCharType="end"/>
        </w:r>
      </w:p>
    </w:sdtContent>
  </w:sdt>
  <w:p w14:paraId="4BF6D121" w14:textId="0798F553" w:rsidR="000C1C19" w:rsidRDefault="000C1C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90E2" w14:textId="4F32A5C9" w:rsidR="000C1C19" w:rsidRDefault="000C1C1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8B60" w14:textId="40A752AE" w:rsidR="000C1C19" w:rsidRDefault="000C1C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656932"/>
      <w:docPartObj>
        <w:docPartGallery w:val="Page Numbers (Top of Page)"/>
        <w:docPartUnique/>
      </w:docPartObj>
    </w:sdtPr>
    <w:sdtEndPr>
      <w:rPr>
        <w:noProof/>
      </w:rPr>
    </w:sdtEndPr>
    <w:sdtContent>
      <w:p w14:paraId="70BBAC1E" w14:textId="7B1227A3" w:rsidR="000C1C19" w:rsidRDefault="000C1C19">
        <w:pPr>
          <w:pStyle w:val="Header"/>
          <w:jc w:val="center"/>
        </w:pPr>
        <w:r>
          <w:fldChar w:fldCharType="begin"/>
        </w:r>
        <w:r>
          <w:instrText xml:space="preserve"> PAGE   \* MERGEFORMAT </w:instrText>
        </w:r>
        <w:r>
          <w:fldChar w:fldCharType="separate"/>
        </w:r>
        <w:r>
          <w:rPr>
            <w:noProof/>
          </w:rPr>
          <w:t xml:space="preserve">- 1724 </w:t>
        </w:r>
        <w:r>
          <w:rPr>
            <w:noProof/>
          </w:rPr>
          <w:t>-</w:t>
        </w:r>
        <w:r>
          <w:rPr>
            <w:noProof/>
          </w:rPr>
          <w:fldChar w:fldCharType="end"/>
        </w:r>
      </w:p>
    </w:sdtContent>
  </w:sdt>
  <w:p w14:paraId="758440DD" w14:textId="6E1BAF68" w:rsidR="000C1C19" w:rsidRDefault="000C1C1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16F" w14:textId="3743D74C" w:rsidR="000C1C19" w:rsidRDefault="000C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408023"/>
      <w:docPartObj>
        <w:docPartGallery w:val="Page Numbers (Top of Page)"/>
        <w:docPartUnique/>
      </w:docPartObj>
    </w:sdtPr>
    <w:sdtEndPr>
      <w:rPr>
        <w:noProof/>
      </w:rPr>
    </w:sdtEndPr>
    <w:sdtContent>
      <w:p w14:paraId="6BB85E45" w14:textId="0E8395B3" w:rsidR="000C1C19" w:rsidRDefault="000C1C19">
        <w:pPr>
          <w:pStyle w:val="Header"/>
          <w:jc w:val="center"/>
        </w:pPr>
        <w:r>
          <w:fldChar w:fldCharType="begin"/>
        </w:r>
        <w:r>
          <w:instrText xml:space="preserve"> PAGE   \* MERGEFORMAT </w:instrText>
        </w:r>
        <w:r>
          <w:fldChar w:fldCharType="separate"/>
        </w:r>
        <w:r>
          <w:rPr>
            <w:noProof/>
          </w:rPr>
          <w:t xml:space="preserve">- 1550 </w:t>
        </w:r>
        <w:r>
          <w:rPr>
            <w:noProof/>
          </w:rPr>
          <w:t>-</w:t>
        </w:r>
        <w:r>
          <w:rPr>
            <w:noProof/>
          </w:rPr>
          <w:fldChar w:fldCharType="end"/>
        </w:r>
      </w:p>
    </w:sdtContent>
  </w:sdt>
  <w:p w14:paraId="70DD1C18" w14:textId="3B066175" w:rsidR="000C1C19" w:rsidRPr="00FA052A" w:rsidRDefault="000C1C19" w:rsidP="00AD0A07">
    <w:pPr>
      <w:pStyle w:val="Header"/>
      <w:tabs>
        <w:tab w:val="right" w:pos="79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10455"/>
      <w:docPartObj>
        <w:docPartGallery w:val="Page Numbers (Top of Page)"/>
        <w:docPartUnique/>
      </w:docPartObj>
    </w:sdtPr>
    <w:sdtEndPr>
      <w:rPr>
        <w:noProof/>
      </w:rPr>
    </w:sdtEndPr>
    <w:sdtContent>
      <w:p w14:paraId="4D5D8567" w14:textId="214C8AB7" w:rsidR="000C1C19" w:rsidRDefault="000C1C19">
        <w:pPr>
          <w:pStyle w:val="Header"/>
          <w:jc w:val="center"/>
        </w:pPr>
        <w:r>
          <w:fldChar w:fldCharType="begin"/>
        </w:r>
        <w:r>
          <w:instrText xml:space="preserve"> PAGE   \* MERGEFORMAT </w:instrText>
        </w:r>
        <w:r>
          <w:fldChar w:fldCharType="separate"/>
        </w:r>
        <w:r>
          <w:rPr>
            <w:noProof/>
          </w:rPr>
          <w:t xml:space="preserve">- 1549 </w:t>
        </w:r>
        <w:r>
          <w:rPr>
            <w:noProof/>
          </w:rPr>
          <w:t>-</w:t>
        </w:r>
        <w:r>
          <w:rPr>
            <w:noProof/>
          </w:rPr>
          <w:fldChar w:fldCharType="end"/>
        </w:r>
      </w:p>
    </w:sdtContent>
  </w:sdt>
  <w:p w14:paraId="25BB953B" w14:textId="5B365A59" w:rsidR="000C1C19" w:rsidRPr="00D72854" w:rsidRDefault="000C1C19"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75A9" w14:textId="653D59E8" w:rsidR="000C1C19" w:rsidRDefault="000C1C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88503"/>
      <w:docPartObj>
        <w:docPartGallery w:val="Page Numbers (Top of Page)"/>
        <w:docPartUnique/>
      </w:docPartObj>
    </w:sdtPr>
    <w:sdtEndPr>
      <w:rPr>
        <w:noProof/>
      </w:rPr>
    </w:sdtEndPr>
    <w:sdtContent>
      <w:p w14:paraId="0850FF2A" w14:textId="74E1CBF9" w:rsidR="000C1C19" w:rsidRDefault="000C1C19">
        <w:pPr>
          <w:pStyle w:val="Header"/>
          <w:jc w:val="center"/>
        </w:pPr>
        <w:r>
          <w:fldChar w:fldCharType="begin"/>
        </w:r>
        <w:r>
          <w:instrText xml:space="preserve"> PAGE   \* MERGEFORMAT </w:instrText>
        </w:r>
        <w:r>
          <w:fldChar w:fldCharType="separate"/>
        </w:r>
        <w:r>
          <w:rPr>
            <w:noProof/>
          </w:rPr>
          <w:t xml:space="preserve">- 1553 </w:t>
        </w:r>
        <w:r>
          <w:rPr>
            <w:noProof/>
          </w:rPr>
          <w:t>-</w:t>
        </w:r>
        <w:r>
          <w:rPr>
            <w:noProof/>
          </w:rPr>
          <w:fldChar w:fldCharType="end"/>
        </w:r>
      </w:p>
    </w:sdtContent>
  </w:sdt>
  <w:p w14:paraId="33DCECE0" w14:textId="77777777" w:rsidR="000C1C19" w:rsidRPr="00FA052A" w:rsidRDefault="000C1C19" w:rsidP="00AD0A07">
    <w:pPr>
      <w:pStyle w:val="Header"/>
      <w:tabs>
        <w:tab w:val="right" w:pos="7938"/>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87711"/>
      <w:docPartObj>
        <w:docPartGallery w:val="Page Numbers (Top of Page)"/>
        <w:docPartUnique/>
      </w:docPartObj>
    </w:sdtPr>
    <w:sdtEndPr>
      <w:rPr>
        <w:noProof/>
      </w:rPr>
    </w:sdtEndPr>
    <w:sdtContent>
      <w:p w14:paraId="3E70616D" w14:textId="0C77289D" w:rsidR="000C1C19" w:rsidRDefault="000C1C19">
        <w:pPr>
          <w:pStyle w:val="Header"/>
          <w:jc w:val="center"/>
        </w:pPr>
        <w:r>
          <w:fldChar w:fldCharType="begin"/>
        </w:r>
        <w:r>
          <w:instrText xml:space="preserve"> PAGE   \* MERGEFORMAT </w:instrText>
        </w:r>
        <w:r>
          <w:fldChar w:fldCharType="separate"/>
        </w:r>
        <w:r>
          <w:rPr>
            <w:noProof/>
          </w:rPr>
          <w:t xml:space="preserve">- 1551 </w:t>
        </w:r>
        <w:r>
          <w:rPr>
            <w:noProof/>
          </w:rPr>
          <w:t>-</w:t>
        </w:r>
        <w:r>
          <w:rPr>
            <w:noProof/>
          </w:rPr>
          <w:fldChar w:fldCharType="end"/>
        </w:r>
      </w:p>
    </w:sdtContent>
  </w:sdt>
  <w:p w14:paraId="1BAB7EE9" w14:textId="77777777" w:rsidR="000C1C19" w:rsidRDefault="000C1C19" w:rsidP="00C37F0D">
    <w:pPr>
      <w:pStyle w:val="Header"/>
      <w:tabs>
        <w:tab w:val="right" w:pos="7938"/>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9F7A" w14:textId="0B440B10" w:rsidR="000C1C19" w:rsidRDefault="000C1C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00420"/>
      <w:docPartObj>
        <w:docPartGallery w:val="Page Numbers (Top of Page)"/>
        <w:docPartUnique/>
      </w:docPartObj>
    </w:sdtPr>
    <w:sdtEndPr>
      <w:rPr>
        <w:noProof/>
      </w:rPr>
    </w:sdtEndPr>
    <w:sdtContent>
      <w:p w14:paraId="5AFC8AB5" w14:textId="64CB6BCD" w:rsidR="000C1C19" w:rsidRDefault="000C1C19">
        <w:pPr>
          <w:pStyle w:val="Header"/>
          <w:jc w:val="center"/>
        </w:pPr>
        <w:r>
          <w:fldChar w:fldCharType="begin"/>
        </w:r>
        <w:r>
          <w:instrText xml:space="preserve"> PAGE   \* MERGEFORMAT </w:instrText>
        </w:r>
        <w:r>
          <w:fldChar w:fldCharType="separate"/>
        </w:r>
        <w:r>
          <w:rPr>
            <w:noProof/>
          </w:rPr>
          <w:t xml:space="preserve">- 1558 </w:t>
        </w:r>
        <w:r>
          <w:rPr>
            <w:noProof/>
          </w:rPr>
          <w:t>-</w:t>
        </w:r>
        <w:r>
          <w:rPr>
            <w:noProof/>
          </w:rPr>
          <w:fldChar w:fldCharType="end"/>
        </w:r>
      </w:p>
    </w:sdtContent>
  </w:sdt>
  <w:p w14:paraId="040DAC57" w14:textId="4C691AE9" w:rsidR="000C1C19" w:rsidRPr="00E338F8" w:rsidRDefault="000C1C19" w:rsidP="00E338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3A44" w14:textId="3C1EF905" w:rsidR="000C1C19" w:rsidRDefault="000C1C19" w:rsidP="00C37F0D">
    <w:pPr>
      <w:pStyle w:val="Header"/>
      <w:tabs>
        <w:tab w:val="right" w:pos="7938"/>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 w15:restartNumberingAfterBreak="0">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2411992"/>
    <w:multiLevelType w:val="hybridMultilevel"/>
    <w:tmpl w:val="C7AA6BD6"/>
    <w:lvl w:ilvl="0" w:tplc="04210019">
      <w:start w:val="1"/>
      <w:numFmt w:val="lowerLetter"/>
      <w:lvlText w:val="%1."/>
      <w:lvlJc w:val="left"/>
      <w:pPr>
        <w:ind w:left="1395" w:hanging="360"/>
      </w:pPr>
    </w:lvl>
    <w:lvl w:ilvl="1" w:tplc="853E4464">
      <w:start w:val="1"/>
      <w:numFmt w:val="lowerLetter"/>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8" w15:restartNumberingAfterBreak="0">
    <w:nsid w:val="02D41C57"/>
    <w:multiLevelType w:val="multilevel"/>
    <w:tmpl w:val="D17CF85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036738AC"/>
    <w:multiLevelType w:val="multilevel"/>
    <w:tmpl w:val="41F48002"/>
    <w:lvl w:ilvl="0">
      <w:start w:val="30"/>
      <w:numFmt w:val="decimal"/>
      <w:lvlText w:val="%1."/>
      <w:lvlJc w:val="left"/>
      <w:pPr>
        <w:ind w:left="360" w:hanging="360"/>
      </w:pPr>
      <w:rPr>
        <w:rFonts w:hint="default"/>
      </w:rPr>
    </w:lvl>
    <w:lvl w:ilvl="1">
      <w:start w:val="1"/>
      <w:numFmt w:val="decimal"/>
      <w:lvlText w:val="29.%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41A028A"/>
    <w:multiLevelType w:val="hybridMultilevel"/>
    <w:tmpl w:val="14F2F43A"/>
    <w:lvl w:ilvl="0" w:tplc="C290B924">
      <w:start w:val="1"/>
      <w:numFmt w:val="lowerLetter"/>
      <w:lvlText w:val="(%1)"/>
      <w:lvlJc w:val="left"/>
      <w:pPr>
        <w:ind w:left="2989" w:hanging="360"/>
      </w:pPr>
      <w:rPr>
        <w:rFonts w:hint="default"/>
        <w:b w:val="0"/>
        <w:i w:val="0"/>
      </w:rPr>
    </w:lvl>
    <w:lvl w:ilvl="1" w:tplc="04210019" w:tentative="1">
      <w:start w:val="1"/>
      <w:numFmt w:val="lowerLetter"/>
      <w:lvlText w:val="%2."/>
      <w:lvlJc w:val="left"/>
      <w:pPr>
        <w:ind w:left="3709" w:hanging="360"/>
      </w:pPr>
    </w:lvl>
    <w:lvl w:ilvl="2" w:tplc="0421001B" w:tentative="1">
      <w:start w:val="1"/>
      <w:numFmt w:val="lowerRoman"/>
      <w:lvlText w:val="%3."/>
      <w:lvlJc w:val="right"/>
      <w:pPr>
        <w:ind w:left="4429" w:hanging="180"/>
      </w:pPr>
    </w:lvl>
    <w:lvl w:ilvl="3" w:tplc="C290B924">
      <w:start w:val="1"/>
      <w:numFmt w:val="lowerLetter"/>
      <w:lvlText w:val="(%4)"/>
      <w:lvlJc w:val="left"/>
      <w:pPr>
        <w:ind w:left="5149" w:hanging="360"/>
      </w:pPr>
      <w:rPr>
        <w:rFonts w:hint="default"/>
        <w:b w:val="0"/>
        <w:i w:val="0"/>
      </w:rPr>
    </w:lvl>
    <w:lvl w:ilvl="4" w:tplc="04210019" w:tentative="1">
      <w:start w:val="1"/>
      <w:numFmt w:val="lowerLetter"/>
      <w:lvlText w:val="%5."/>
      <w:lvlJc w:val="left"/>
      <w:pPr>
        <w:ind w:left="5869" w:hanging="360"/>
      </w:pPr>
    </w:lvl>
    <w:lvl w:ilvl="5" w:tplc="0421001B" w:tentative="1">
      <w:start w:val="1"/>
      <w:numFmt w:val="lowerRoman"/>
      <w:lvlText w:val="%6."/>
      <w:lvlJc w:val="right"/>
      <w:pPr>
        <w:ind w:left="6589" w:hanging="180"/>
      </w:pPr>
    </w:lvl>
    <w:lvl w:ilvl="6" w:tplc="0421000F" w:tentative="1">
      <w:start w:val="1"/>
      <w:numFmt w:val="decimal"/>
      <w:lvlText w:val="%7."/>
      <w:lvlJc w:val="left"/>
      <w:pPr>
        <w:ind w:left="7309" w:hanging="360"/>
      </w:pPr>
    </w:lvl>
    <w:lvl w:ilvl="7" w:tplc="04210019" w:tentative="1">
      <w:start w:val="1"/>
      <w:numFmt w:val="lowerLetter"/>
      <w:lvlText w:val="%8."/>
      <w:lvlJc w:val="left"/>
      <w:pPr>
        <w:ind w:left="8029" w:hanging="360"/>
      </w:pPr>
    </w:lvl>
    <w:lvl w:ilvl="8" w:tplc="0421001B" w:tentative="1">
      <w:start w:val="1"/>
      <w:numFmt w:val="lowerRoman"/>
      <w:lvlText w:val="%9."/>
      <w:lvlJc w:val="right"/>
      <w:pPr>
        <w:ind w:left="8749" w:hanging="180"/>
      </w:pPr>
    </w:lvl>
  </w:abstractNum>
  <w:abstractNum w:abstractNumId="14"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1A574A"/>
    <w:multiLevelType w:val="multilevel"/>
    <w:tmpl w:val="FAF412B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5FB1376"/>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0"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1" w15:restartNumberingAfterBreak="0">
    <w:nsid w:val="06231DF0"/>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7EE6CBA"/>
    <w:multiLevelType w:val="hybridMultilevel"/>
    <w:tmpl w:val="81FE605E"/>
    <w:lvl w:ilvl="0" w:tplc="91F2689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7"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090371CC"/>
    <w:multiLevelType w:val="hybridMultilevel"/>
    <w:tmpl w:val="EFC84B7E"/>
    <w:lvl w:ilvl="0" w:tplc="AB626F9C">
      <w:start w:val="1"/>
      <w:numFmt w:val="lowerLetter"/>
      <w:lvlText w:val="%1."/>
      <w:lvlJc w:val="left"/>
      <w:pPr>
        <w:ind w:left="1260" w:hanging="360"/>
      </w:pPr>
      <w:rPr>
        <w:rFonts w:hint="default"/>
        <w:color w:val="auto"/>
      </w:rPr>
    </w:lvl>
    <w:lvl w:ilvl="1" w:tplc="04210019">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0" w15:restartNumberingAfterBreak="0">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097C1A52"/>
    <w:multiLevelType w:val="hybridMultilevel"/>
    <w:tmpl w:val="ECBA3FC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2" w15:restartNumberingAfterBreak="0">
    <w:nsid w:val="09984786"/>
    <w:multiLevelType w:val="hybridMultilevel"/>
    <w:tmpl w:val="637C02EE"/>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09E37651"/>
    <w:multiLevelType w:val="hybridMultilevel"/>
    <w:tmpl w:val="DEC6CAEA"/>
    <w:lvl w:ilvl="0" w:tplc="F66C19E0">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6" w15:restartNumberingAfterBreak="0">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0" w15:restartNumberingAfterBreak="0">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41"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0BE632D9"/>
    <w:multiLevelType w:val="hybridMultilevel"/>
    <w:tmpl w:val="34D40650"/>
    <w:lvl w:ilvl="0" w:tplc="ABBA9D8A">
      <w:start w:val="1"/>
      <w:numFmt w:val="lowerRoman"/>
      <w:lvlText w:val="%1)"/>
      <w:lvlJc w:val="left"/>
      <w:pPr>
        <w:ind w:left="3943" w:hanging="360"/>
      </w:pPr>
      <w:rPr>
        <w:rFonts w:hint="default"/>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44" w15:restartNumberingAfterBreak="0">
    <w:nsid w:val="0C292902"/>
    <w:multiLevelType w:val="hybridMultilevel"/>
    <w:tmpl w:val="F0743F82"/>
    <w:lvl w:ilvl="0" w:tplc="04210019">
      <w:start w:val="1"/>
      <w:numFmt w:val="lowerLetter"/>
      <w:lvlText w:val="%1."/>
      <w:lvlJc w:val="left"/>
      <w:pPr>
        <w:ind w:left="2160" w:hanging="360"/>
      </w:pPr>
      <w:rPr>
        <w:rFonts w:hint="default"/>
        <w:b w:val="0"/>
        <w:i w:val="0"/>
        <w:color w:val="auto"/>
        <w:sz w:val="22"/>
        <w:szCs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5" w15:restartNumberingAfterBreak="0">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0D05303F"/>
    <w:multiLevelType w:val="hybridMultilevel"/>
    <w:tmpl w:val="53625574"/>
    <w:lvl w:ilvl="0" w:tplc="38090017">
      <w:start w:val="1"/>
      <w:numFmt w:val="lowerLetter"/>
      <w:lvlText w:val="%1)"/>
      <w:lvlJc w:val="left"/>
      <w:pPr>
        <w:ind w:left="2160" w:hanging="360"/>
      </w:pPr>
    </w:lvl>
    <w:lvl w:ilvl="1" w:tplc="B4188AAC">
      <w:start w:val="1"/>
      <w:numFmt w:val="decimal"/>
      <w:lvlText w:val="%2)"/>
      <w:lvlJc w:val="left"/>
      <w:pPr>
        <w:ind w:left="2880" w:hanging="360"/>
      </w:pPr>
      <w:rPr>
        <w:rFonts w:hint="default"/>
        <w:i w:val="0"/>
        <w:sz w:val="24"/>
        <w:szCs w:val="3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0DBD475D"/>
    <w:multiLevelType w:val="multilevel"/>
    <w:tmpl w:val="6B62FA76"/>
    <w:lvl w:ilvl="0">
      <w:start w:val="35"/>
      <w:numFmt w:val="decimal"/>
      <w:lvlText w:val="%1."/>
      <w:lvlJc w:val="left"/>
      <w:pPr>
        <w:ind w:left="360" w:hanging="360"/>
      </w:pPr>
      <w:rPr>
        <w:rFonts w:hint="default"/>
      </w:rPr>
    </w:lvl>
    <w:lvl w:ilvl="1">
      <w:start w:val="1"/>
      <w:numFmt w:val="decimal"/>
      <w:lvlText w:val="34.%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0DC5008E"/>
    <w:multiLevelType w:val="hybridMultilevel"/>
    <w:tmpl w:val="F64097E2"/>
    <w:lvl w:ilvl="0" w:tplc="04210019">
      <w:start w:val="1"/>
      <w:numFmt w:val="lowerLetter"/>
      <w:lvlText w:val="%1."/>
      <w:lvlJc w:val="left"/>
      <w:pPr>
        <w:ind w:left="1821" w:hanging="360"/>
      </w:pPr>
    </w:lvl>
    <w:lvl w:ilvl="1" w:tplc="04210019">
      <w:start w:val="1"/>
      <w:numFmt w:val="lowerLetter"/>
      <w:lvlText w:val="%2."/>
      <w:lvlJc w:val="left"/>
      <w:pPr>
        <w:ind w:left="2541" w:hanging="360"/>
      </w:pPr>
    </w:lvl>
    <w:lvl w:ilvl="2" w:tplc="0421001B">
      <w:start w:val="1"/>
      <w:numFmt w:val="lowerRoman"/>
      <w:lvlText w:val="%3."/>
      <w:lvlJc w:val="right"/>
      <w:pPr>
        <w:ind w:left="3261" w:hanging="180"/>
      </w:pPr>
    </w:lvl>
    <w:lvl w:ilvl="3" w:tplc="0421000F">
      <w:start w:val="1"/>
      <w:numFmt w:val="decimal"/>
      <w:lvlText w:val="%4."/>
      <w:lvlJc w:val="left"/>
      <w:pPr>
        <w:ind w:left="3981" w:hanging="360"/>
      </w:pPr>
    </w:lvl>
    <w:lvl w:ilvl="4" w:tplc="04210019">
      <w:start w:val="1"/>
      <w:numFmt w:val="lowerLetter"/>
      <w:lvlText w:val="%5."/>
      <w:lvlJc w:val="left"/>
      <w:pPr>
        <w:ind w:left="4701" w:hanging="360"/>
      </w:pPr>
    </w:lvl>
    <w:lvl w:ilvl="5" w:tplc="0421001B">
      <w:start w:val="1"/>
      <w:numFmt w:val="lowerRoman"/>
      <w:lvlText w:val="%6."/>
      <w:lvlJc w:val="right"/>
      <w:pPr>
        <w:ind w:left="5421" w:hanging="180"/>
      </w:pPr>
    </w:lvl>
    <w:lvl w:ilvl="6" w:tplc="0421000F">
      <w:start w:val="1"/>
      <w:numFmt w:val="decimal"/>
      <w:lvlText w:val="%7."/>
      <w:lvlJc w:val="left"/>
      <w:pPr>
        <w:ind w:left="6141" w:hanging="360"/>
      </w:pPr>
    </w:lvl>
    <w:lvl w:ilvl="7" w:tplc="04210019">
      <w:start w:val="1"/>
      <w:numFmt w:val="lowerLetter"/>
      <w:lvlText w:val="%8."/>
      <w:lvlJc w:val="left"/>
      <w:pPr>
        <w:ind w:left="6861" w:hanging="360"/>
      </w:pPr>
    </w:lvl>
    <w:lvl w:ilvl="8" w:tplc="0421001B">
      <w:start w:val="1"/>
      <w:numFmt w:val="lowerRoman"/>
      <w:lvlText w:val="%9."/>
      <w:lvlJc w:val="right"/>
      <w:pPr>
        <w:ind w:left="7581" w:hanging="180"/>
      </w:pPr>
    </w:lvl>
  </w:abstractNum>
  <w:abstractNum w:abstractNumId="49" w15:restartNumberingAfterBreak="0">
    <w:nsid w:val="0DF51279"/>
    <w:multiLevelType w:val="hybridMultilevel"/>
    <w:tmpl w:val="EB8E4C60"/>
    <w:lvl w:ilvl="0" w:tplc="C646FFE8">
      <w:start w:val="1"/>
      <w:numFmt w:val="decimal"/>
      <w:lvlText w:val="6.%1"/>
      <w:lvlJc w:val="left"/>
      <w:pPr>
        <w:ind w:left="720" w:hanging="360"/>
      </w:pPr>
      <w:rPr>
        <w:rFonts w:hint="default"/>
        <w:color w:val="auto"/>
        <w:sz w:val="24"/>
        <w:szCs w:val="24"/>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1" w15:restartNumberingAfterBreak="0">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11BC176B"/>
    <w:multiLevelType w:val="multilevel"/>
    <w:tmpl w:val="25FC883E"/>
    <w:lvl w:ilvl="0">
      <w:start w:val="37"/>
      <w:numFmt w:val="decimal"/>
      <w:lvlText w:val="%1."/>
      <w:lvlJc w:val="left"/>
      <w:pPr>
        <w:ind w:left="360" w:hanging="360"/>
      </w:pPr>
      <w:rPr>
        <w:rFonts w:hint="default"/>
      </w:rPr>
    </w:lvl>
    <w:lvl w:ilvl="1">
      <w:start w:val="1"/>
      <w:numFmt w:val="decimal"/>
      <w:lvlText w:val="39.%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25D2B98"/>
    <w:multiLevelType w:val="hybridMultilevel"/>
    <w:tmpl w:val="5D7CBCC2"/>
    <w:lvl w:ilvl="0" w:tplc="01764A24">
      <w:start w:val="1"/>
      <w:numFmt w:val="lowerLetter"/>
      <w:lvlText w:val="(%1)"/>
      <w:lvlJc w:val="left"/>
      <w:pPr>
        <w:ind w:left="3220" w:hanging="360"/>
      </w:pPr>
      <w:rPr>
        <w:rFonts w:cs="Arial" w:hint="default"/>
        <w:b w:val="0"/>
      </w:rPr>
    </w:lvl>
    <w:lvl w:ilvl="1" w:tplc="03C876AC">
      <w:start w:val="1"/>
      <w:numFmt w:val="decimal"/>
      <w:lvlText w:val="(%2)"/>
      <w:lvlJc w:val="left"/>
      <w:pPr>
        <w:ind w:left="3940" w:hanging="360"/>
      </w:pPr>
      <w:rPr>
        <w:rFonts w:ascii="Footlight MT Light" w:eastAsia="Times New Roman" w:hAnsi="Footlight MT Light" w:cs="Arial" w:hint="default"/>
      </w:r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56" w15:restartNumberingAfterBreak="0">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57" w15:restartNumberingAfterBreak="0">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58"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3166DC6"/>
    <w:multiLevelType w:val="hybridMultilevel"/>
    <w:tmpl w:val="65CCD752"/>
    <w:lvl w:ilvl="0" w:tplc="0DB430A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1"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4" w15:restartNumberingAfterBreak="0">
    <w:nsid w:val="143D2EB3"/>
    <w:multiLevelType w:val="hybridMultilevel"/>
    <w:tmpl w:val="340067DE"/>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05F279DA">
      <w:start w:val="1"/>
      <w:numFmt w:val="decimal"/>
      <w:lvlText w:val="%4)"/>
      <w:lvlJc w:val="left"/>
      <w:pPr>
        <w:ind w:left="2880" w:hanging="360"/>
      </w:pPr>
      <w:rPr>
        <w:rFonts w:hint="default"/>
        <w:b w:val="0"/>
        <w:color w:val="auto"/>
        <w:sz w:val="24"/>
        <w:szCs w:val="26"/>
      </w:rPr>
    </w:lvl>
    <w:lvl w:ilvl="4" w:tplc="237478DA">
      <w:start w:val="1"/>
      <w:numFmt w:val="decimal"/>
      <w:lvlText w:val="(%5)"/>
      <w:lvlJc w:val="left"/>
      <w:pPr>
        <w:ind w:left="3600" w:hanging="360"/>
      </w:pPr>
      <w:rPr>
        <w:rFonts w:cs="Times New Roman" w:hint="default"/>
        <w:b w:val="0"/>
        <w:color w:val="FF0000"/>
        <w:sz w:val="24"/>
        <w:szCs w:val="24"/>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15:restartNumberingAfterBreak="0">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7" w15:restartNumberingAfterBreak="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89D671D"/>
    <w:multiLevelType w:val="hybridMultilevel"/>
    <w:tmpl w:val="57085712"/>
    <w:lvl w:ilvl="0" w:tplc="AA02A8B8">
      <w:start w:val="1"/>
      <w:numFmt w:val="decimal"/>
      <w:lvlText w:val="(%1)"/>
      <w:lvlJc w:val="left"/>
      <w:pPr>
        <w:ind w:left="2847" w:hanging="360"/>
      </w:pPr>
      <w:rPr>
        <w:rFonts w:hint="default"/>
        <w:color w:val="000000"/>
      </w:rPr>
    </w:lvl>
    <w:lvl w:ilvl="1" w:tplc="AA02A8B8">
      <w:start w:val="1"/>
      <w:numFmt w:val="decimal"/>
      <w:lvlText w:val="(%2)"/>
      <w:lvlJc w:val="left"/>
      <w:pPr>
        <w:ind w:left="3567" w:hanging="360"/>
      </w:pPr>
      <w:rPr>
        <w:rFonts w:hint="default"/>
        <w:color w:val="000000"/>
      </w:r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9" w15:restartNumberingAfterBreak="0">
    <w:nsid w:val="18CF63DF"/>
    <w:multiLevelType w:val="multilevel"/>
    <w:tmpl w:val="EE02838C"/>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18D26570"/>
    <w:multiLevelType w:val="hybridMultilevel"/>
    <w:tmpl w:val="833E884C"/>
    <w:lvl w:ilvl="0" w:tplc="B1245306">
      <w:start w:val="1"/>
      <w:numFmt w:val="lowerLetter"/>
      <w:lvlText w:val="%1."/>
      <w:lvlJc w:val="left"/>
      <w:pPr>
        <w:ind w:left="696" w:hanging="360"/>
      </w:pPr>
      <w:rPr>
        <w:rFonts w:hint="default"/>
        <w:b w:val="0"/>
        <w:i w:val="0"/>
        <w:strike w:val="0"/>
        <w:dstrike w:val="0"/>
        <w:color w:val="auto"/>
        <w:sz w:val="26"/>
        <w:szCs w:val="26"/>
        <w:u w:val="none"/>
        <w:effect w:val="none"/>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71" w15:restartNumberingAfterBreak="0">
    <w:nsid w:val="19267E3F"/>
    <w:multiLevelType w:val="hybridMultilevel"/>
    <w:tmpl w:val="DAC8E54E"/>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363638DE">
      <w:start w:val="1"/>
      <w:numFmt w:val="lowerLetter"/>
      <w:lvlText w:val="(%3)"/>
      <w:lvlJc w:val="left"/>
      <w:pPr>
        <w:ind w:left="3015" w:hanging="360"/>
      </w:pPr>
      <w:rPr>
        <w:rFonts w:cs="Arial" w:hint="default"/>
        <w:b w:val="0"/>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2" w15:restartNumberingAfterBreak="0">
    <w:nsid w:val="19DB1246"/>
    <w:multiLevelType w:val="hybridMultilevel"/>
    <w:tmpl w:val="935CD618"/>
    <w:lvl w:ilvl="0" w:tplc="D068D120">
      <w:start w:val="1"/>
      <w:numFmt w:val="lowerLetter"/>
      <w:lvlText w:val="%1."/>
      <w:lvlJc w:val="left"/>
      <w:pPr>
        <w:ind w:left="2160" w:hanging="180"/>
      </w:pPr>
      <w:rPr>
        <w:rFonts w:cs="Times New Roman" w:hint="default"/>
        <w:b w:val="0"/>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19F03FF8"/>
    <w:multiLevelType w:val="hybridMultilevel"/>
    <w:tmpl w:val="94808C7C"/>
    <w:lvl w:ilvl="0" w:tplc="321266D6">
      <w:start w:val="1"/>
      <w:numFmt w:val="lowerLetter"/>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19F91B1E"/>
    <w:multiLevelType w:val="hybridMultilevel"/>
    <w:tmpl w:val="E2BE5498"/>
    <w:lvl w:ilvl="0" w:tplc="6DF49CCE">
      <w:start w:val="1"/>
      <w:numFmt w:val="lowerLetter"/>
      <w:lvlText w:val="%1)"/>
      <w:lvlJc w:val="left"/>
      <w:pPr>
        <w:ind w:left="2421" w:hanging="360"/>
      </w:pPr>
      <w:rPr>
        <w:rFonts w:hint="default"/>
        <w:b w:val="0"/>
        <w:i w:val="0"/>
        <w:sz w:val="20"/>
        <w:szCs w:val="20"/>
      </w:rPr>
    </w:lvl>
    <w:lvl w:ilvl="1" w:tplc="38090019">
      <w:start w:val="1"/>
      <w:numFmt w:val="lowerLetter"/>
      <w:lvlText w:val="%2."/>
      <w:lvlJc w:val="left"/>
      <w:pPr>
        <w:ind w:left="3141" w:hanging="360"/>
      </w:pPr>
    </w:lvl>
    <w:lvl w:ilvl="2" w:tplc="38090017">
      <w:start w:val="1"/>
      <w:numFmt w:val="lowerLetter"/>
      <w:lvlText w:val="%3)"/>
      <w:lvlJc w:val="left"/>
      <w:pPr>
        <w:ind w:left="3298"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75"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6" w15:restartNumberingAfterBreak="0">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15:restartNumberingAfterBreak="0">
    <w:nsid w:val="1B2D4E81"/>
    <w:multiLevelType w:val="multilevel"/>
    <w:tmpl w:val="77488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15:restartNumberingAfterBreak="0">
    <w:nsid w:val="1B485FF5"/>
    <w:multiLevelType w:val="hybridMultilevel"/>
    <w:tmpl w:val="1EE24E02"/>
    <w:lvl w:ilvl="0" w:tplc="18364D76">
      <w:start w:val="1"/>
      <w:numFmt w:val="lowerLetter"/>
      <w:lvlText w:val="%1)"/>
      <w:lvlJc w:val="left"/>
      <w:pPr>
        <w:ind w:left="2824" w:hanging="360"/>
      </w:pPr>
      <w:rPr>
        <w:rFonts w:hint="default"/>
        <w:b w:val="0"/>
        <w:i w:val="0"/>
        <w:strike w:val="0"/>
        <w:color w:val="auto"/>
        <w:sz w:val="24"/>
        <w:szCs w:val="24"/>
      </w:rPr>
    </w:lvl>
    <w:lvl w:ilvl="1" w:tplc="04090019">
      <w:start w:val="1"/>
      <w:numFmt w:val="decimal"/>
      <w:lvlText w:val="(%2)"/>
      <w:lvlJc w:val="left"/>
      <w:pPr>
        <w:ind w:left="1440" w:hanging="360"/>
      </w:pPr>
      <w:rPr>
        <w:rFonts w:cs="Times New Roman" w:hint="default"/>
        <w:b w:val="0"/>
        <w:i w:val="0"/>
        <w:strike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0" w15:restartNumberingAfterBreak="0">
    <w:nsid w:val="1D3944ED"/>
    <w:multiLevelType w:val="multilevel"/>
    <w:tmpl w:val="C852AFB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2" w15:restartNumberingAfterBreak="0">
    <w:nsid w:val="1E710800"/>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5" w15:restartNumberingAfterBreak="0">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1F861C26"/>
    <w:multiLevelType w:val="hybridMultilevel"/>
    <w:tmpl w:val="459281C2"/>
    <w:lvl w:ilvl="0" w:tplc="04090011">
      <w:start w:val="1"/>
      <w:numFmt w:val="decimal"/>
      <w:lvlText w:val="%1)"/>
      <w:lvlJc w:val="left"/>
      <w:pPr>
        <w:ind w:left="1821" w:hanging="360"/>
      </w:pPr>
    </w:lvl>
    <w:lvl w:ilvl="1" w:tplc="94B69442">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87"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88" w15:restartNumberingAfterBreak="0">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15:restartNumberingAfterBreak="0">
    <w:nsid w:val="204D6882"/>
    <w:multiLevelType w:val="hybridMultilevel"/>
    <w:tmpl w:val="1E1A5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04F2706"/>
    <w:multiLevelType w:val="multilevel"/>
    <w:tmpl w:val="C24C8F48"/>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20855452"/>
    <w:multiLevelType w:val="hybridMultilevel"/>
    <w:tmpl w:val="4DEA5EB0"/>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2CDAFC6C">
      <w:start w:val="1"/>
      <w:numFmt w:val="lowerLetter"/>
      <w:lvlText w:val="%5)"/>
      <w:lvlJc w:val="left"/>
      <w:pPr>
        <w:ind w:left="4984" w:hanging="360"/>
      </w:pPr>
      <w:rPr>
        <w:rFonts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93" w15:restartNumberingAfterBreak="0">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4" w15:restartNumberingAfterBreak="0">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6"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27065A5"/>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8" w15:restartNumberingAfterBreak="0">
    <w:nsid w:val="22874E19"/>
    <w:multiLevelType w:val="hybridMultilevel"/>
    <w:tmpl w:val="0A1C2262"/>
    <w:lvl w:ilvl="0" w:tplc="7702FCE4">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99" w15:restartNumberingAfterBreak="0">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01" w15:restartNumberingAfterBreak="0">
    <w:nsid w:val="26D20CB8"/>
    <w:multiLevelType w:val="multilevel"/>
    <w:tmpl w:val="CA361D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26F538D2"/>
    <w:multiLevelType w:val="multilevel"/>
    <w:tmpl w:val="520C0004"/>
    <w:lvl w:ilvl="0">
      <w:start w:val="36"/>
      <w:numFmt w:val="decimal"/>
      <w:lvlText w:val="%1."/>
      <w:lvlJc w:val="left"/>
      <w:pPr>
        <w:ind w:left="360" w:hanging="360"/>
      </w:pPr>
      <w:rPr>
        <w:rFonts w:hint="default"/>
      </w:rPr>
    </w:lvl>
    <w:lvl w:ilvl="1">
      <w:start w:val="1"/>
      <w:numFmt w:val="decimal"/>
      <w:lvlText w:val="35.%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2700666B"/>
    <w:multiLevelType w:val="multilevel"/>
    <w:tmpl w:val="631A586E"/>
    <w:lvl w:ilvl="0">
      <w:start w:val="38"/>
      <w:numFmt w:val="decimal"/>
      <w:lvlText w:val="%1."/>
      <w:lvlJc w:val="left"/>
      <w:pPr>
        <w:ind w:left="360" w:hanging="360"/>
      </w:pPr>
      <w:rPr>
        <w:rFonts w:hint="default"/>
      </w:rPr>
    </w:lvl>
    <w:lvl w:ilvl="1">
      <w:start w:val="1"/>
      <w:numFmt w:val="decimal"/>
      <w:lvlText w:val="40.%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06"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07" w15:restartNumberingAfterBreak="0">
    <w:nsid w:val="28061D76"/>
    <w:multiLevelType w:val="multilevel"/>
    <w:tmpl w:val="2BA83358"/>
    <w:lvl w:ilvl="0">
      <w:start w:val="42"/>
      <w:numFmt w:val="decimal"/>
      <w:lvlText w:val="%1."/>
      <w:lvlJc w:val="left"/>
      <w:pPr>
        <w:ind w:left="360" w:hanging="360"/>
      </w:pPr>
      <w:rPr>
        <w:rFonts w:hint="default"/>
      </w:rPr>
    </w:lvl>
    <w:lvl w:ilvl="1">
      <w:start w:val="1"/>
      <w:numFmt w:val="decimal"/>
      <w:lvlText w:val="42.%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2826690B"/>
    <w:multiLevelType w:val="hybridMultilevel"/>
    <w:tmpl w:val="9DB4987C"/>
    <w:lvl w:ilvl="0" w:tplc="60EEE2FA">
      <w:start w:val="1"/>
      <w:numFmt w:val="decimal"/>
      <w:lvlText w:val="%1."/>
      <w:lvlJc w:val="left"/>
      <w:pPr>
        <w:ind w:left="1440" w:hanging="360"/>
      </w:pPr>
      <w:rPr>
        <w:strike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1"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2A9376E2"/>
    <w:multiLevelType w:val="hybridMultilevel"/>
    <w:tmpl w:val="FE06B4A4"/>
    <w:lvl w:ilvl="0" w:tplc="2CCE3F5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4"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2B9D56FE"/>
    <w:multiLevelType w:val="hybridMultilevel"/>
    <w:tmpl w:val="0AC43E7E"/>
    <w:lvl w:ilvl="0" w:tplc="2CDAFC6C">
      <w:start w:val="1"/>
      <w:numFmt w:val="lowerLetter"/>
      <w:lvlText w:val="%1)"/>
      <w:lvlJc w:val="left"/>
      <w:pPr>
        <w:ind w:left="2410" w:hanging="360"/>
      </w:pPr>
      <w:rPr>
        <w:rFonts w:hint="default"/>
      </w:rPr>
    </w:lvl>
    <w:lvl w:ilvl="1" w:tplc="04210019" w:tentative="1">
      <w:start w:val="1"/>
      <w:numFmt w:val="lowerLetter"/>
      <w:lvlText w:val="%2."/>
      <w:lvlJc w:val="left"/>
      <w:pPr>
        <w:ind w:left="3130" w:hanging="360"/>
      </w:pPr>
    </w:lvl>
    <w:lvl w:ilvl="2" w:tplc="0421001B" w:tentative="1">
      <w:start w:val="1"/>
      <w:numFmt w:val="lowerRoman"/>
      <w:lvlText w:val="%3."/>
      <w:lvlJc w:val="right"/>
      <w:pPr>
        <w:ind w:left="3850" w:hanging="180"/>
      </w:pPr>
    </w:lvl>
    <w:lvl w:ilvl="3" w:tplc="0421000F" w:tentative="1">
      <w:start w:val="1"/>
      <w:numFmt w:val="decimal"/>
      <w:lvlText w:val="%4."/>
      <w:lvlJc w:val="left"/>
      <w:pPr>
        <w:ind w:left="4570" w:hanging="360"/>
      </w:pPr>
    </w:lvl>
    <w:lvl w:ilvl="4" w:tplc="04210019" w:tentative="1">
      <w:start w:val="1"/>
      <w:numFmt w:val="lowerLetter"/>
      <w:lvlText w:val="%5."/>
      <w:lvlJc w:val="left"/>
      <w:pPr>
        <w:ind w:left="5290" w:hanging="360"/>
      </w:pPr>
    </w:lvl>
    <w:lvl w:ilvl="5" w:tplc="0421001B" w:tentative="1">
      <w:start w:val="1"/>
      <w:numFmt w:val="lowerRoman"/>
      <w:lvlText w:val="%6."/>
      <w:lvlJc w:val="right"/>
      <w:pPr>
        <w:ind w:left="6010" w:hanging="180"/>
      </w:pPr>
    </w:lvl>
    <w:lvl w:ilvl="6" w:tplc="0421000F" w:tentative="1">
      <w:start w:val="1"/>
      <w:numFmt w:val="decimal"/>
      <w:lvlText w:val="%7."/>
      <w:lvlJc w:val="left"/>
      <w:pPr>
        <w:ind w:left="6730" w:hanging="360"/>
      </w:pPr>
    </w:lvl>
    <w:lvl w:ilvl="7" w:tplc="04210019" w:tentative="1">
      <w:start w:val="1"/>
      <w:numFmt w:val="lowerLetter"/>
      <w:lvlText w:val="%8."/>
      <w:lvlJc w:val="left"/>
      <w:pPr>
        <w:ind w:left="7450" w:hanging="360"/>
      </w:pPr>
    </w:lvl>
    <w:lvl w:ilvl="8" w:tplc="0421001B" w:tentative="1">
      <w:start w:val="1"/>
      <w:numFmt w:val="lowerRoman"/>
      <w:lvlText w:val="%9."/>
      <w:lvlJc w:val="right"/>
      <w:pPr>
        <w:ind w:left="8170" w:hanging="180"/>
      </w:pPr>
    </w:lvl>
  </w:abstractNum>
  <w:abstractNum w:abstractNumId="116" w15:restartNumberingAfterBreak="0">
    <w:nsid w:val="2C5918D6"/>
    <w:multiLevelType w:val="hybridMultilevel"/>
    <w:tmpl w:val="EE9EB43E"/>
    <w:lvl w:ilvl="0" w:tplc="5B66E588">
      <w:start w:val="1"/>
      <w:numFmt w:val="lowerLetter"/>
      <w:lvlText w:val="%1)"/>
      <w:lvlJc w:val="left"/>
      <w:pPr>
        <w:ind w:left="1374" w:hanging="360"/>
      </w:pPr>
      <w:rPr>
        <w:color w:val="auto"/>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17"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2CDB1088"/>
    <w:multiLevelType w:val="multilevel"/>
    <w:tmpl w:val="9A6C9086"/>
    <w:lvl w:ilvl="0">
      <w:start w:val="1"/>
      <w:numFmt w:val="decimal"/>
      <w:pStyle w:val="Subtitle"/>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lowerLetter"/>
      <w:lvlText w:val="%3."/>
      <w:lvlJc w:val="left"/>
      <w:pPr>
        <w:ind w:left="720" w:hanging="720"/>
      </w:pPr>
      <w:rPr>
        <w:rFonts w:hint="default"/>
        <w:b w:val="0"/>
        <w:i w:val="0"/>
        <w:color w:val="auto"/>
        <w:sz w:val="24"/>
        <w:szCs w:val="24"/>
      </w:rPr>
    </w:lvl>
    <w:lvl w:ilvl="3">
      <w:start w:val="1"/>
      <w:numFmt w:val="decimal"/>
      <w:lvlText w:val="%4)"/>
      <w:lvlJc w:val="left"/>
      <w:pPr>
        <w:ind w:left="1080" w:hanging="1080"/>
      </w:pPr>
      <w:rPr>
        <w:rFonts w:hint="default"/>
        <w:b w:val="0"/>
        <w:strike w:val="0"/>
        <w:sz w:val="24"/>
        <w:szCs w:val="24"/>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0" w15:restartNumberingAfterBreak="0">
    <w:nsid w:val="2D03199F"/>
    <w:multiLevelType w:val="hybridMultilevel"/>
    <w:tmpl w:val="5F000C02"/>
    <w:lvl w:ilvl="0" w:tplc="1E8AE94A">
      <w:start w:val="1"/>
      <w:numFmt w:val="decimal"/>
      <w:lvlText w:val="40.%1"/>
      <w:lvlJc w:val="left"/>
      <w:pPr>
        <w:ind w:left="1440" w:hanging="360"/>
      </w:pPr>
      <w:rPr>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2DEB4109"/>
    <w:multiLevelType w:val="hybridMultilevel"/>
    <w:tmpl w:val="9E64EAEC"/>
    <w:lvl w:ilvl="0" w:tplc="CFA44124">
      <w:start w:val="1"/>
      <w:numFmt w:val="decimal"/>
      <w:lvlText w:val="(%1) "/>
      <w:lvlJc w:val="right"/>
      <w:pPr>
        <w:ind w:left="2169" w:hanging="360"/>
      </w:pPr>
      <w:rPr>
        <w:rFonts w:hint="default"/>
      </w:rPr>
    </w:lvl>
    <w:lvl w:ilvl="1" w:tplc="FD6A9404">
      <w:start w:val="1"/>
      <w:numFmt w:val="lowerLetter"/>
      <w:lvlText w:val="(%2)"/>
      <w:lvlJc w:val="left"/>
      <w:pPr>
        <w:ind w:left="2486"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2"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23" w15:restartNumberingAfterBreak="0">
    <w:nsid w:val="2E356BA3"/>
    <w:multiLevelType w:val="hybridMultilevel"/>
    <w:tmpl w:val="4ACAAC38"/>
    <w:lvl w:ilvl="0" w:tplc="05F279DA">
      <w:start w:val="1"/>
      <w:numFmt w:val="decimal"/>
      <w:lvlText w:val="%1)"/>
      <w:lvlJc w:val="left"/>
      <w:pPr>
        <w:ind w:left="2824" w:hanging="360"/>
      </w:pPr>
      <w:rPr>
        <w:rFonts w:hint="default"/>
        <w:b w:val="0"/>
        <w:color w:val="auto"/>
        <w:sz w:val="24"/>
        <w:szCs w:val="26"/>
      </w:rPr>
    </w:lvl>
    <w:lvl w:ilvl="1" w:tplc="04090019">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04090019">
      <w:start w:val="1"/>
      <w:numFmt w:val="lowerLetter"/>
      <w:lvlText w:val="%5."/>
      <w:lvlJc w:val="left"/>
      <w:pPr>
        <w:ind w:left="5704" w:hanging="360"/>
      </w:pPr>
    </w:lvl>
    <w:lvl w:ilvl="5" w:tplc="0409001B" w:tentative="1">
      <w:start w:val="1"/>
      <w:numFmt w:val="lowerRoman"/>
      <w:lvlText w:val="%6."/>
      <w:lvlJc w:val="right"/>
      <w:pPr>
        <w:ind w:left="6424" w:hanging="180"/>
      </w:pPr>
    </w:lvl>
    <w:lvl w:ilvl="6" w:tplc="0409000F">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124" w15:restartNumberingAfterBreak="0">
    <w:nsid w:val="2EE014BD"/>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15:restartNumberingAfterBreak="0">
    <w:nsid w:val="2F504024"/>
    <w:multiLevelType w:val="hybridMultilevel"/>
    <w:tmpl w:val="F2428B84"/>
    <w:lvl w:ilvl="0" w:tplc="38090019">
      <w:start w:val="1"/>
      <w:numFmt w:val="lowerLetter"/>
      <w:lvlText w:val="%1."/>
      <w:lvlJc w:val="left"/>
      <w:pPr>
        <w:ind w:left="2880" w:hanging="360"/>
      </w:p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126" w15:restartNumberingAfterBreak="0">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28" w15:restartNumberingAfterBreak="0">
    <w:nsid w:val="30B417B0"/>
    <w:multiLevelType w:val="hybridMultilevel"/>
    <w:tmpl w:val="ECA2C3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9" w15:restartNumberingAfterBreak="0">
    <w:nsid w:val="30CE13FC"/>
    <w:multiLevelType w:val="multilevel"/>
    <w:tmpl w:val="322E610C"/>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30D47B3A"/>
    <w:multiLevelType w:val="multilevel"/>
    <w:tmpl w:val="EAFC617C"/>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30E20656"/>
    <w:multiLevelType w:val="hybridMultilevel"/>
    <w:tmpl w:val="A3C67022"/>
    <w:lvl w:ilvl="0" w:tplc="0409001B">
      <w:start w:val="1"/>
      <w:numFmt w:val="lowerRoman"/>
      <w:lvlText w:val="%1."/>
      <w:lvlJc w:val="right"/>
      <w:pPr>
        <w:ind w:left="1724" w:hanging="360"/>
      </w:p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090019">
      <w:start w:val="1"/>
      <w:numFmt w:val="lowerLetter"/>
      <w:lvlText w:val="%8."/>
      <w:lvlJc w:val="left"/>
      <w:pPr>
        <w:ind w:left="6764" w:hanging="360"/>
      </w:pPr>
    </w:lvl>
    <w:lvl w:ilvl="8" w:tplc="0409001B">
      <w:start w:val="1"/>
      <w:numFmt w:val="lowerRoman"/>
      <w:lvlText w:val="%9."/>
      <w:lvlJc w:val="right"/>
      <w:pPr>
        <w:ind w:left="7484" w:hanging="180"/>
      </w:pPr>
    </w:lvl>
  </w:abstractNum>
  <w:abstractNum w:abstractNumId="132"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3101E1C"/>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63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5" w15:restartNumberingAfterBreak="0">
    <w:nsid w:val="34491B77"/>
    <w:multiLevelType w:val="hybridMultilevel"/>
    <w:tmpl w:val="9BCED75C"/>
    <w:lvl w:ilvl="0" w:tplc="04090011">
      <w:start w:val="1"/>
      <w:numFmt w:val="decimal"/>
      <w:lvlText w:val="%1)"/>
      <w:lvlJc w:val="left"/>
      <w:pPr>
        <w:ind w:left="1888" w:hanging="360"/>
      </w:pPr>
    </w:lvl>
    <w:lvl w:ilvl="1" w:tplc="636A5BD0">
      <w:start w:val="1"/>
      <w:numFmt w:val="lowerLetter"/>
      <w:lvlText w:val="%2."/>
      <w:lvlJc w:val="left"/>
      <w:pPr>
        <w:ind w:left="2608" w:hanging="360"/>
      </w:pPr>
      <w:rPr>
        <w:color w:val="auto"/>
      </w:r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36" w15:restartNumberingAfterBreak="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37" w15:restartNumberingAfterBreak="0">
    <w:nsid w:val="34EB6980"/>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9" w15:restartNumberingAfterBreak="0">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40" w15:restartNumberingAfterBreak="0">
    <w:nsid w:val="36034AB2"/>
    <w:multiLevelType w:val="hybridMultilevel"/>
    <w:tmpl w:val="521EA84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0409001B" w:tentative="1">
      <w:start w:val="1"/>
      <w:numFmt w:val="lowerRoman"/>
      <w:lvlText w:val="%3."/>
      <w:lvlJc w:val="right"/>
      <w:pPr>
        <w:ind w:left="2835" w:hanging="180"/>
      </w:p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1"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15:restartNumberingAfterBreak="0">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3" w15:restartNumberingAfterBreak="0">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6"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7E04187"/>
    <w:multiLevelType w:val="hybridMultilevel"/>
    <w:tmpl w:val="2C6232DE"/>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8" w15:restartNumberingAfterBreak="0">
    <w:nsid w:val="37F74216"/>
    <w:multiLevelType w:val="hybridMultilevel"/>
    <w:tmpl w:val="AD505E20"/>
    <w:lvl w:ilvl="0" w:tplc="BEBE184E">
      <w:start w:val="1"/>
      <w:numFmt w:val="decimal"/>
      <w:lvlText w:val="(%1)"/>
      <w:lvlJc w:val="right"/>
      <w:pPr>
        <w:ind w:left="2824" w:hanging="360"/>
      </w:pPr>
      <w:rPr>
        <w:rFonts w:hint="default"/>
        <w:b w:val="0"/>
        <w:strike w:val="0"/>
        <w:color w:val="auto"/>
      </w:rPr>
    </w:lvl>
    <w:lvl w:ilvl="1" w:tplc="363638DE">
      <w:start w:val="1"/>
      <w:numFmt w:val="lowerLetter"/>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83464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3834696C"/>
    <w:multiLevelType w:val="hybridMultilevel"/>
    <w:tmpl w:val="18AA8F6C"/>
    <w:lvl w:ilvl="0" w:tplc="9202E324">
      <w:start w:val="1"/>
      <w:numFmt w:val="upperLetter"/>
      <w:lvlText w:val="%1."/>
      <w:lvlJc w:val="left"/>
      <w:pPr>
        <w:ind w:left="720" w:hanging="360"/>
      </w:pPr>
      <w:rPr>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584694"/>
    <w:multiLevelType w:val="hybridMultilevel"/>
    <w:tmpl w:val="BFDAB982"/>
    <w:lvl w:ilvl="0" w:tplc="5254E856">
      <w:start w:val="1"/>
      <w:numFmt w:val="lowerLetter"/>
      <w:lvlText w:val="%1."/>
      <w:lvlJc w:val="right"/>
      <w:pPr>
        <w:ind w:left="1512" w:hanging="360"/>
      </w:pPr>
      <w:rPr>
        <w:rFonts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2" w15:restartNumberingAfterBreak="0">
    <w:nsid w:val="38FA0BC0"/>
    <w:multiLevelType w:val="multilevel"/>
    <w:tmpl w:val="A1803622"/>
    <w:lvl w:ilvl="0">
      <w:start w:val="39"/>
      <w:numFmt w:val="decimal"/>
      <w:lvlText w:val="%1."/>
      <w:lvlJc w:val="left"/>
      <w:pPr>
        <w:ind w:left="360" w:hanging="360"/>
      </w:pPr>
      <w:rPr>
        <w:rFonts w:hint="default"/>
      </w:rPr>
    </w:lvl>
    <w:lvl w:ilvl="1">
      <w:start w:val="1"/>
      <w:numFmt w:val="decimal"/>
      <w:lvlText w:val="37.%2"/>
      <w:lvlJc w:val="left"/>
      <w:pPr>
        <w:ind w:left="792" w:hanging="432"/>
      </w:pPr>
      <w:rPr>
        <w:rFonts w:hint="default"/>
        <w:b w:val="0"/>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9B50A56"/>
    <w:multiLevelType w:val="hybridMultilevel"/>
    <w:tmpl w:val="645A6E36"/>
    <w:lvl w:ilvl="0" w:tplc="C486E43A">
      <w:start w:val="1"/>
      <w:numFmt w:val="lowerLetter"/>
      <w:lvlText w:val="%1."/>
      <w:lvlJc w:val="left"/>
      <w:pPr>
        <w:ind w:left="1440" w:hanging="360"/>
      </w:pPr>
      <w:rPr>
        <w:rFonts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9E24A5F"/>
    <w:multiLevelType w:val="multilevel"/>
    <w:tmpl w:val="B8C8574E"/>
    <w:lvl w:ilvl="0">
      <w:start w:val="28"/>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15:restartNumberingAfterBreak="0">
    <w:nsid w:val="3ABE5431"/>
    <w:multiLevelType w:val="hybridMultilevel"/>
    <w:tmpl w:val="6AB65A46"/>
    <w:lvl w:ilvl="0" w:tplc="38090011">
      <w:start w:val="1"/>
      <w:numFmt w:val="decimal"/>
      <w:lvlText w:val="%1)"/>
      <w:lvlJc w:val="left"/>
      <w:pPr>
        <w:ind w:left="1871"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2CCE3F58">
      <w:start w:val="1"/>
      <w:numFmt w:val="decimal"/>
      <w:lvlText w:val="%7)"/>
      <w:lvlJc w:val="left"/>
      <w:pPr>
        <w:ind w:left="6191" w:hanging="360"/>
      </w:pPr>
      <w:rPr>
        <w:rFonts w:hint="default"/>
        <w:b w:val="0"/>
      </w:r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58" w15:restartNumberingAfterBreak="0">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3BC64C7E"/>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3C1E01E4"/>
    <w:multiLevelType w:val="multilevel"/>
    <w:tmpl w:val="6E0C3E6C"/>
    <w:lvl w:ilvl="0">
      <w:start w:val="1"/>
      <w:numFmt w:val="lowerLetter"/>
      <w:lvlText w:val="%1)"/>
      <w:lvlJc w:val="left"/>
      <w:pPr>
        <w:tabs>
          <w:tab w:val="num" w:pos="720"/>
        </w:tabs>
        <w:ind w:left="720" w:hanging="360"/>
      </w:pPr>
      <w:rPr>
        <w:rFonts w:hint="default"/>
        <w:b w:val="0"/>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3CE27B9E"/>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63" w15:restartNumberingAfterBreak="0">
    <w:nsid w:val="3D6471D3"/>
    <w:multiLevelType w:val="hybridMultilevel"/>
    <w:tmpl w:val="0228025C"/>
    <w:lvl w:ilvl="0" w:tplc="3809001B">
      <w:start w:val="1"/>
      <w:numFmt w:val="lowerRoman"/>
      <w:lvlText w:val="%1."/>
      <w:lvlJc w:val="right"/>
      <w:pPr>
        <w:ind w:left="2847" w:hanging="360"/>
      </w:pPr>
    </w:lvl>
    <w:lvl w:ilvl="1" w:tplc="04090019" w:tentative="1">
      <w:start w:val="1"/>
      <w:numFmt w:val="lowerLetter"/>
      <w:lvlText w:val="%2."/>
      <w:lvlJc w:val="left"/>
      <w:pPr>
        <w:ind w:left="3567" w:hanging="360"/>
      </w:pPr>
    </w:lvl>
    <w:lvl w:ilvl="2" w:tplc="0C090019">
      <w:start w:val="1"/>
      <w:numFmt w:val="lowerLetter"/>
      <w:lvlText w:val="(%3)"/>
      <w:lvlJc w:val="left"/>
      <w:pPr>
        <w:ind w:left="4287" w:hanging="180"/>
      </w:pPr>
      <w:rPr>
        <w:rFonts w:ascii="Footlight MT Light" w:eastAsia="Times New Roman" w:hAnsi="Footlight MT Light" w:cs="Tahoma"/>
      </w:r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4" w15:restartNumberingAfterBreak="0">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3EF0509C"/>
    <w:multiLevelType w:val="hybridMultilevel"/>
    <w:tmpl w:val="0B0C2D3C"/>
    <w:lvl w:ilvl="0" w:tplc="BE90263E">
      <w:start w:val="1"/>
      <w:numFmt w:val="lowerLetter"/>
      <w:lvlText w:val="%1."/>
      <w:lvlJc w:val="left"/>
      <w:pPr>
        <w:ind w:left="1319" w:hanging="360"/>
      </w:pPr>
      <w:rPr>
        <w:i w:val="0"/>
        <w:color w:val="000000" w:themeColor="text1"/>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66" w15:restartNumberingAfterBreak="0">
    <w:nsid w:val="3F561749"/>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7" w15:restartNumberingAfterBreak="0">
    <w:nsid w:val="3F79535A"/>
    <w:multiLevelType w:val="hybridMultilevel"/>
    <w:tmpl w:val="F6D60552"/>
    <w:lvl w:ilvl="0" w:tplc="74625A5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3FD054A2"/>
    <w:multiLevelType w:val="multilevel"/>
    <w:tmpl w:val="40185F82"/>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25A2FE6"/>
    <w:multiLevelType w:val="multilevel"/>
    <w:tmpl w:val="668EF27C"/>
    <w:lvl w:ilvl="0">
      <w:start w:val="1"/>
      <w:numFmt w:val="decimal"/>
      <w:lvlText w:val="%1."/>
      <w:lvlJc w:val="left"/>
      <w:pPr>
        <w:ind w:left="720" w:hanging="360"/>
      </w:pPr>
      <w:rPr>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lowerLetter"/>
      <w:lvlText w:val="%3."/>
      <w:lvlJc w:val="left"/>
      <w:pPr>
        <w:ind w:left="1080" w:hanging="720"/>
      </w:pPr>
      <w:rPr>
        <w:rFonts w:hint="default"/>
        <w:b w:val="0"/>
        <w:i w:val="0"/>
        <w:strike w:val="0"/>
        <w:dstrike w:val="0"/>
        <w:color w:val="auto"/>
        <w:sz w:val="24"/>
        <w:szCs w:val="26"/>
        <w:u w:val="none"/>
        <w:effect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5" w15:restartNumberingAfterBreak="0">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176" w15:restartNumberingAfterBreak="0">
    <w:nsid w:val="43386EB4"/>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78" w15:restartNumberingAfterBreak="0">
    <w:nsid w:val="43F142C8"/>
    <w:multiLevelType w:val="multilevel"/>
    <w:tmpl w:val="39304E4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44367FB2"/>
    <w:multiLevelType w:val="hybridMultilevel"/>
    <w:tmpl w:val="7A6E3B02"/>
    <w:lvl w:ilvl="0" w:tplc="04210011">
      <w:start w:val="1"/>
      <w:numFmt w:val="decimal"/>
      <w:lvlText w:val="%1)"/>
      <w:lvlJc w:val="left"/>
      <w:pPr>
        <w:ind w:left="720" w:hanging="360"/>
      </w:pPr>
      <w:rPr>
        <w:rFonts w:hint="default"/>
        <w:b w:val="0"/>
        <w:bCs w:val="0"/>
        <w:i w:val="0"/>
        <w:iCs w:val="0"/>
        <w:color w:val="auto"/>
        <w:sz w:val="22"/>
        <w:szCs w:val="22"/>
      </w:rPr>
    </w:lvl>
    <w:lvl w:ilvl="1" w:tplc="F0324604" w:tentative="1">
      <w:start w:val="1"/>
      <w:numFmt w:val="lowerLetter"/>
      <w:lvlText w:val="%2."/>
      <w:lvlJc w:val="left"/>
      <w:pPr>
        <w:ind w:left="1440" w:hanging="360"/>
      </w:pPr>
    </w:lvl>
    <w:lvl w:ilvl="2" w:tplc="7B1A3034" w:tentative="1">
      <w:start w:val="1"/>
      <w:numFmt w:val="lowerRoman"/>
      <w:lvlText w:val="%3."/>
      <w:lvlJc w:val="right"/>
      <w:pPr>
        <w:ind w:left="2160" w:hanging="180"/>
      </w:pPr>
    </w:lvl>
    <w:lvl w:ilvl="3" w:tplc="CBE25CAE" w:tentative="1">
      <w:start w:val="1"/>
      <w:numFmt w:val="decimal"/>
      <w:lvlText w:val="%4."/>
      <w:lvlJc w:val="left"/>
      <w:pPr>
        <w:ind w:left="2880" w:hanging="360"/>
      </w:pPr>
    </w:lvl>
    <w:lvl w:ilvl="4" w:tplc="1854B814" w:tentative="1">
      <w:start w:val="1"/>
      <w:numFmt w:val="lowerLetter"/>
      <w:lvlText w:val="%5."/>
      <w:lvlJc w:val="left"/>
      <w:pPr>
        <w:ind w:left="3600" w:hanging="360"/>
      </w:pPr>
    </w:lvl>
    <w:lvl w:ilvl="5" w:tplc="55843DB2" w:tentative="1">
      <w:start w:val="1"/>
      <w:numFmt w:val="lowerRoman"/>
      <w:lvlText w:val="%6."/>
      <w:lvlJc w:val="right"/>
      <w:pPr>
        <w:ind w:left="4320" w:hanging="180"/>
      </w:pPr>
    </w:lvl>
    <w:lvl w:ilvl="6" w:tplc="2BC44C24" w:tentative="1">
      <w:start w:val="1"/>
      <w:numFmt w:val="decimal"/>
      <w:lvlText w:val="%7."/>
      <w:lvlJc w:val="left"/>
      <w:pPr>
        <w:ind w:left="5040" w:hanging="360"/>
      </w:pPr>
    </w:lvl>
    <w:lvl w:ilvl="7" w:tplc="6906A936" w:tentative="1">
      <w:start w:val="1"/>
      <w:numFmt w:val="lowerLetter"/>
      <w:lvlText w:val="%8."/>
      <w:lvlJc w:val="left"/>
      <w:pPr>
        <w:ind w:left="5760" w:hanging="360"/>
      </w:pPr>
    </w:lvl>
    <w:lvl w:ilvl="8" w:tplc="2004B1CA" w:tentative="1">
      <w:start w:val="1"/>
      <w:numFmt w:val="lowerRoman"/>
      <w:lvlText w:val="%9."/>
      <w:lvlJc w:val="right"/>
      <w:pPr>
        <w:ind w:left="6480" w:hanging="180"/>
      </w:pPr>
    </w:lvl>
  </w:abstractNum>
  <w:abstractNum w:abstractNumId="180" w15:restartNumberingAfterBreak="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8E7418"/>
    <w:multiLevelType w:val="hybridMultilevel"/>
    <w:tmpl w:val="53565C56"/>
    <w:lvl w:ilvl="0" w:tplc="BE463394">
      <w:start w:val="1"/>
      <w:numFmt w:val="decimal"/>
      <w:lvlText w:val="30.%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5" w15:restartNumberingAfterBreak="0">
    <w:nsid w:val="47321BFE"/>
    <w:multiLevelType w:val="hybridMultilevel"/>
    <w:tmpl w:val="3062A4DE"/>
    <w:lvl w:ilvl="0" w:tplc="B4188AAC">
      <w:start w:val="1"/>
      <w:numFmt w:val="decimal"/>
      <w:lvlText w:val="%1)"/>
      <w:lvlJc w:val="left"/>
      <w:pPr>
        <w:ind w:left="2231" w:hanging="360"/>
      </w:pPr>
      <w:rPr>
        <w:rFonts w:hint="default"/>
        <w:i w:val="0"/>
        <w:color w:val="000000" w:themeColor="text1"/>
        <w:sz w:val="24"/>
        <w:szCs w:val="32"/>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86" w15:restartNumberingAfterBreak="0">
    <w:nsid w:val="47AB2DB8"/>
    <w:multiLevelType w:val="multilevel"/>
    <w:tmpl w:val="091CCC56"/>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7" w15:restartNumberingAfterBreak="0">
    <w:nsid w:val="47BA5BC4"/>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88"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A1300D9"/>
    <w:multiLevelType w:val="hybridMultilevel"/>
    <w:tmpl w:val="6AA83158"/>
    <w:lvl w:ilvl="0" w:tplc="4A0AEF80">
      <w:start w:val="1"/>
      <w:numFmt w:val="lowerLetter"/>
      <w:lvlText w:val="%1."/>
      <w:lvlJc w:val="left"/>
      <w:pPr>
        <w:ind w:left="342" w:hanging="360"/>
      </w:pPr>
      <w:rPr>
        <w:rFonts w:hint="default"/>
        <w:b w:val="0"/>
        <w:strike w:val="0"/>
      </w:rPr>
    </w:lvl>
    <w:lvl w:ilvl="1" w:tplc="B570377C">
      <w:start w:val="1"/>
      <w:numFmt w:val="decimal"/>
      <w:lvlText w:val="%2)"/>
      <w:lvlJc w:val="left"/>
      <w:pPr>
        <w:ind w:left="1440" w:hanging="360"/>
      </w:pPr>
      <w:rPr>
        <w:rFonts w:hint="default"/>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195"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97"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B82111D"/>
    <w:multiLevelType w:val="hybridMultilevel"/>
    <w:tmpl w:val="D3F627D2"/>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CDAFC6C">
      <w:start w:val="1"/>
      <w:numFmt w:val="lowerLetter"/>
      <w:lvlText w:val="%6)"/>
      <w:lvlJc w:val="left"/>
      <w:pPr>
        <w:ind w:left="4500" w:hanging="360"/>
      </w:pPr>
      <w:rPr>
        <w:rFonts w:hint="default"/>
      </w:rPr>
    </w:lvl>
    <w:lvl w:ilvl="6" w:tplc="2CCE3F58">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4BCB6F6B"/>
    <w:multiLevelType w:val="multilevel"/>
    <w:tmpl w:val="2FB48F6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0" w15:restartNumberingAfterBreak="0">
    <w:nsid w:val="4C88388E"/>
    <w:multiLevelType w:val="hybridMultilevel"/>
    <w:tmpl w:val="94061D02"/>
    <w:lvl w:ilvl="0" w:tplc="38090017">
      <w:start w:val="1"/>
      <w:numFmt w:val="lowerLetter"/>
      <w:lvlText w:val="%1)"/>
      <w:lvlJc w:val="left"/>
      <w:pPr>
        <w:ind w:left="2410" w:hanging="360"/>
      </w:pPr>
      <w:rPr>
        <w:rFonts w:hint="default"/>
        <w:b w:val="0"/>
        <w:i w:val="0"/>
      </w:rPr>
    </w:lvl>
    <w:lvl w:ilvl="1" w:tplc="57DC2320">
      <w:start w:val="1"/>
      <w:numFmt w:val="decimal"/>
      <w:lvlText w:val="(%2)"/>
      <w:lvlJc w:val="left"/>
      <w:pPr>
        <w:ind w:left="3526" w:hanging="756"/>
      </w:pPr>
      <w:rPr>
        <w:rFonts w:hint="default"/>
      </w:rPr>
    </w:lvl>
    <w:lvl w:ilvl="2" w:tplc="0409001B" w:tentative="1">
      <w:start w:val="1"/>
      <w:numFmt w:val="lowerRoman"/>
      <w:lvlText w:val="%3."/>
      <w:lvlJc w:val="right"/>
      <w:pPr>
        <w:ind w:left="3850" w:hanging="180"/>
      </w:p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201" w15:restartNumberingAfterBreak="0">
    <w:nsid w:val="4CA80DD2"/>
    <w:multiLevelType w:val="multilevel"/>
    <w:tmpl w:val="39281822"/>
    <w:lvl w:ilvl="0">
      <w:start w:val="31"/>
      <w:numFmt w:val="decimal"/>
      <w:lvlText w:val="%1."/>
      <w:lvlJc w:val="left"/>
      <w:pPr>
        <w:ind w:left="360" w:hanging="360"/>
      </w:pPr>
      <w:rPr>
        <w:rFonts w:hint="default"/>
      </w:rPr>
    </w:lvl>
    <w:lvl w:ilvl="1">
      <w:start w:val="1"/>
      <w:numFmt w:val="decimal"/>
      <w:lvlText w:val="30.%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205" w15:restartNumberingAfterBreak="0">
    <w:nsid w:val="4EF85804"/>
    <w:multiLevelType w:val="hybridMultilevel"/>
    <w:tmpl w:val="C918195A"/>
    <w:lvl w:ilvl="0" w:tplc="04090019">
      <w:start w:val="1"/>
      <w:numFmt w:val="lowerLetter"/>
      <w:lvlText w:val="%1."/>
      <w:lvlJc w:val="left"/>
      <w:pPr>
        <w:ind w:left="2160" w:hanging="360"/>
      </w:pPr>
    </w:lvl>
    <w:lvl w:ilvl="1" w:tplc="B4188AAC">
      <w:start w:val="1"/>
      <w:numFmt w:val="decimal"/>
      <w:lvlText w:val="%2)"/>
      <w:lvlJc w:val="left"/>
      <w:pPr>
        <w:ind w:left="2880" w:hanging="360"/>
      </w:pPr>
      <w:rPr>
        <w:rFonts w:hint="default"/>
        <w:i w:val="0"/>
        <w:sz w:val="24"/>
        <w:szCs w:val="3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6"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7"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08" w15:restartNumberingAfterBreak="0">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4" w15:restartNumberingAfterBreak="0">
    <w:nsid w:val="53145BA2"/>
    <w:multiLevelType w:val="hybridMultilevel"/>
    <w:tmpl w:val="19008B98"/>
    <w:lvl w:ilvl="0" w:tplc="2CCE3F58">
      <w:start w:val="1"/>
      <w:numFmt w:val="decimal"/>
      <w:lvlText w:val="%1)"/>
      <w:lvlJc w:val="left"/>
      <w:pPr>
        <w:ind w:left="1871" w:hanging="360"/>
      </w:pPr>
      <w:rPr>
        <w:rFonts w:hint="default"/>
        <w:b w:val="0"/>
      </w:rPr>
    </w:lvl>
    <w:lvl w:ilvl="1" w:tplc="38090011">
      <w:start w:val="1"/>
      <w:numFmt w:val="decimal"/>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215" w15:restartNumberingAfterBreak="0">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16" w15:restartNumberingAfterBreak="0">
    <w:nsid w:val="562E78EE"/>
    <w:multiLevelType w:val="hybridMultilevel"/>
    <w:tmpl w:val="5BB81572"/>
    <w:lvl w:ilvl="0" w:tplc="01764A24">
      <w:start w:val="1"/>
      <w:numFmt w:val="lowerLetter"/>
      <w:lvlText w:val="(%1)"/>
      <w:lvlJc w:val="left"/>
      <w:pPr>
        <w:ind w:left="3220" w:hanging="360"/>
      </w:pPr>
      <w:rPr>
        <w:rFonts w:cs="Arial"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17" w15:restartNumberingAfterBreak="0">
    <w:nsid w:val="58336B10"/>
    <w:multiLevelType w:val="multilevel"/>
    <w:tmpl w:val="066231CC"/>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8" w15:restartNumberingAfterBreak="0">
    <w:nsid w:val="587F3D2E"/>
    <w:multiLevelType w:val="hybridMultilevel"/>
    <w:tmpl w:val="B0A2CCBA"/>
    <w:lvl w:ilvl="0" w:tplc="F212262A">
      <w:start w:val="1"/>
      <w:numFmt w:val="decimal"/>
      <w:lvlText w:val="(%1)"/>
      <w:lvlJc w:val="left"/>
      <w:pPr>
        <w:ind w:left="720" w:hanging="360"/>
      </w:pPr>
      <w:rPr>
        <w:rFonts w:cs="Times New Roman" w:hint="default"/>
        <w:b w:val="0"/>
        <w:color w:val="auto"/>
        <w:sz w:val="24"/>
        <w:szCs w:val="2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FA066AB0">
      <w:start w:val="1"/>
      <w:numFmt w:val="decimal"/>
      <w:lvlText w:val="(%5)"/>
      <w:lvlJc w:val="left"/>
      <w:pPr>
        <w:ind w:left="3600" w:hanging="360"/>
      </w:pPr>
      <w:rPr>
        <w:rFonts w:cs="Times New Roman"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20" w15:restartNumberingAfterBreak="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AF66651"/>
    <w:multiLevelType w:val="multilevel"/>
    <w:tmpl w:val="6BAE5FB0"/>
    <w:lvl w:ilvl="0">
      <w:start w:val="40"/>
      <w:numFmt w:val="decimal"/>
      <w:lvlText w:val="%1."/>
      <w:lvlJc w:val="left"/>
      <w:pPr>
        <w:ind w:left="360" w:hanging="360"/>
      </w:pPr>
      <w:rPr>
        <w:rFonts w:hint="default"/>
      </w:rPr>
    </w:lvl>
    <w:lvl w:ilvl="1">
      <w:start w:val="1"/>
      <w:numFmt w:val="decimal"/>
      <w:lvlText w:val="38.%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2" w15:restartNumberingAfterBreak="0">
    <w:nsid w:val="5B616087"/>
    <w:multiLevelType w:val="multilevel"/>
    <w:tmpl w:val="72606D5A"/>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4" w15:restartNumberingAfterBreak="0">
    <w:nsid w:val="5D8D35D9"/>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5" w15:restartNumberingAfterBreak="0">
    <w:nsid w:val="5DBC49AC"/>
    <w:multiLevelType w:val="hybridMultilevel"/>
    <w:tmpl w:val="2B2CA7BE"/>
    <w:lvl w:ilvl="0" w:tplc="7702FCE4">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6"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7" w15:restartNumberingAfterBreak="0">
    <w:nsid w:val="5DF0086E"/>
    <w:multiLevelType w:val="hybridMultilevel"/>
    <w:tmpl w:val="090A1DD8"/>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8" w15:restartNumberingAfterBreak="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9"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FC43D0F"/>
    <w:multiLevelType w:val="hybridMultilevel"/>
    <w:tmpl w:val="65644006"/>
    <w:lvl w:ilvl="0" w:tplc="564AC552">
      <w:start w:val="1"/>
      <w:numFmt w:val="decimal"/>
      <w:lvlText w:val="%1)"/>
      <w:lvlJc w:val="left"/>
      <w:pPr>
        <w:ind w:left="144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2" w15:restartNumberingAfterBreak="0">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33"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5" w15:restartNumberingAfterBreak="0">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15:restartNumberingAfterBreak="0">
    <w:nsid w:val="61221A23"/>
    <w:multiLevelType w:val="hybridMultilevel"/>
    <w:tmpl w:val="D610D8BE"/>
    <w:lvl w:ilvl="0" w:tplc="A7061816">
      <w:start w:val="1"/>
      <w:numFmt w:val="decimal"/>
      <w:lvlText w:val="%1."/>
      <w:lvlJc w:val="left"/>
      <w:pPr>
        <w:tabs>
          <w:tab w:val="num" w:pos="360"/>
        </w:tabs>
        <w:ind w:left="360" w:hanging="360"/>
      </w:pPr>
      <w:rPr>
        <w:color w:val="000000" w:themeColor="text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7" w15:restartNumberingAfterBreak="0">
    <w:nsid w:val="61473F1A"/>
    <w:multiLevelType w:val="hybridMultilevel"/>
    <w:tmpl w:val="F1FCECEE"/>
    <w:lvl w:ilvl="0" w:tplc="6212CC54">
      <w:start w:val="1"/>
      <w:numFmt w:val="lowerLetter"/>
      <w:lvlText w:val="%1."/>
      <w:lvlJc w:val="left"/>
      <w:pPr>
        <w:ind w:left="1493" w:hanging="360"/>
      </w:pPr>
    </w:lvl>
    <w:lvl w:ilvl="1" w:tplc="04090019">
      <w:start w:val="1"/>
      <w:numFmt w:val="lowerLetter"/>
      <w:lvlText w:val="%2."/>
      <w:lvlJc w:val="left"/>
      <w:pPr>
        <w:ind w:left="2213" w:hanging="360"/>
      </w:pPr>
    </w:lvl>
    <w:lvl w:ilvl="2" w:tplc="0409001B">
      <w:start w:val="1"/>
      <w:numFmt w:val="lowerRoman"/>
      <w:lvlText w:val="%3."/>
      <w:lvlJc w:val="right"/>
      <w:pPr>
        <w:ind w:left="2933" w:hanging="180"/>
      </w:pPr>
    </w:lvl>
    <w:lvl w:ilvl="3" w:tplc="0409000F">
      <w:start w:val="1"/>
      <w:numFmt w:val="decimal"/>
      <w:lvlText w:val="%4."/>
      <w:lvlJc w:val="left"/>
      <w:pPr>
        <w:ind w:left="3653" w:hanging="360"/>
      </w:pPr>
    </w:lvl>
    <w:lvl w:ilvl="4" w:tplc="04090019">
      <w:start w:val="1"/>
      <w:numFmt w:val="lowerLetter"/>
      <w:lvlText w:val="%5."/>
      <w:lvlJc w:val="left"/>
      <w:pPr>
        <w:ind w:left="4373" w:hanging="360"/>
      </w:pPr>
    </w:lvl>
    <w:lvl w:ilvl="5" w:tplc="0409001B">
      <w:start w:val="1"/>
      <w:numFmt w:val="lowerRoman"/>
      <w:lvlText w:val="%6."/>
      <w:lvlJc w:val="right"/>
      <w:pPr>
        <w:ind w:left="5093" w:hanging="180"/>
      </w:pPr>
    </w:lvl>
    <w:lvl w:ilvl="6" w:tplc="0409000F">
      <w:start w:val="1"/>
      <w:numFmt w:val="decimal"/>
      <w:lvlText w:val="%7."/>
      <w:lvlJc w:val="left"/>
      <w:pPr>
        <w:ind w:left="5813" w:hanging="360"/>
      </w:pPr>
    </w:lvl>
    <w:lvl w:ilvl="7" w:tplc="04090019">
      <w:start w:val="1"/>
      <w:numFmt w:val="lowerLetter"/>
      <w:lvlText w:val="%8."/>
      <w:lvlJc w:val="left"/>
      <w:pPr>
        <w:ind w:left="6533" w:hanging="360"/>
      </w:pPr>
    </w:lvl>
    <w:lvl w:ilvl="8" w:tplc="0409001B">
      <w:start w:val="1"/>
      <w:numFmt w:val="lowerRoman"/>
      <w:lvlText w:val="%9."/>
      <w:lvlJc w:val="right"/>
      <w:pPr>
        <w:ind w:left="7253" w:hanging="180"/>
      </w:pPr>
    </w:lvl>
  </w:abstractNum>
  <w:abstractNum w:abstractNumId="238" w15:restartNumberingAfterBreak="0">
    <w:nsid w:val="61DB66CF"/>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9"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15:restartNumberingAfterBreak="0">
    <w:nsid w:val="61FD7AF6"/>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41" w15:restartNumberingAfterBreak="0">
    <w:nsid w:val="622F706F"/>
    <w:multiLevelType w:val="multilevel"/>
    <w:tmpl w:val="C6D099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2"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3" w15:restartNumberingAfterBreak="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44" w15:restartNumberingAfterBreak="0">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15:restartNumberingAfterBreak="0">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6" w15:restartNumberingAfterBreak="0">
    <w:nsid w:val="642D6A13"/>
    <w:multiLevelType w:val="hybridMultilevel"/>
    <w:tmpl w:val="326E32BA"/>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627E1A7A">
      <w:start w:val="1"/>
      <w:numFmt w:val="decimal"/>
      <w:lvlText w:val="%4."/>
      <w:lvlJc w:val="left"/>
      <w:pPr>
        <w:tabs>
          <w:tab w:val="num" w:pos="2520"/>
        </w:tabs>
        <w:ind w:left="2520" w:hanging="360"/>
      </w:pPr>
      <w:rPr>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7" w15:restartNumberingAfterBreak="0">
    <w:nsid w:val="643508B3"/>
    <w:multiLevelType w:val="hybridMultilevel"/>
    <w:tmpl w:val="DB12D100"/>
    <w:lvl w:ilvl="0" w:tplc="03C876AC">
      <w:start w:val="1"/>
      <w:numFmt w:val="decimal"/>
      <w:lvlText w:val="(%1)"/>
      <w:lvlJc w:val="left"/>
      <w:pPr>
        <w:ind w:left="3940" w:hanging="360"/>
      </w:pPr>
      <w:rPr>
        <w:rFonts w:ascii="Footlight MT Light" w:eastAsia="Times New Roman" w:hAnsi="Footlight MT Light"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9" w15:restartNumberingAfterBreak="0">
    <w:nsid w:val="64F318C7"/>
    <w:multiLevelType w:val="multilevel"/>
    <w:tmpl w:val="7E00689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0"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51" w15:restartNumberingAfterBreak="0">
    <w:nsid w:val="65E671E9"/>
    <w:multiLevelType w:val="multilevel"/>
    <w:tmpl w:val="C4CC73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2"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4"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7E03D2C"/>
    <w:multiLevelType w:val="multilevel"/>
    <w:tmpl w:val="CF4A08AC"/>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left"/>
      <w:pPr>
        <w:ind w:left="2520" w:firstLine="0"/>
      </w:pPr>
      <w:rPr>
        <w:rFonts w:hint="default"/>
        <w:b/>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58" w15:restartNumberingAfterBreak="0">
    <w:nsid w:val="68AB3F52"/>
    <w:multiLevelType w:val="hybridMultilevel"/>
    <w:tmpl w:val="CB760EC4"/>
    <w:lvl w:ilvl="0" w:tplc="0F685C56">
      <w:start w:val="1"/>
      <w:numFmt w:val="decimal"/>
      <w:lvlText w:val="(%1)"/>
      <w:lvlJc w:val="left"/>
      <w:pPr>
        <w:ind w:left="4428" w:hanging="648"/>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9" w15:restartNumberingAfterBreak="0">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60"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15:restartNumberingAfterBreak="0">
    <w:nsid w:val="69FE0E14"/>
    <w:multiLevelType w:val="hybridMultilevel"/>
    <w:tmpl w:val="6F102108"/>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2" w15:restartNumberingAfterBreak="0">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ACE24D8"/>
    <w:multiLevelType w:val="hybridMultilevel"/>
    <w:tmpl w:val="22A67F94"/>
    <w:lvl w:ilvl="0" w:tplc="DC1A4F7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4" w15:restartNumberingAfterBreak="0">
    <w:nsid w:val="6AE51FA1"/>
    <w:multiLevelType w:val="hybridMultilevel"/>
    <w:tmpl w:val="573AAE62"/>
    <w:lvl w:ilvl="0" w:tplc="E892EF9E">
      <w:start w:val="1"/>
      <w:numFmt w:val="decimal"/>
      <w:lvlText w:val="%1)"/>
      <w:lvlJc w:val="left"/>
      <w:pPr>
        <w:ind w:left="3600" w:hanging="360"/>
      </w:pPr>
      <w:rPr>
        <w:strike w:val="0"/>
        <w:dstrike w:val="0"/>
        <w:color w:val="auto"/>
        <w:sz w:val="24"/>
        <w:szCs w:val="26"/>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AFD391C"/>
    <w:multiLevelType w:val="multilevel"/>
    <w:tmpl w:val="7B90C2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6" w15:restartNumberingAfterBreak="0">
    <w:nsid w:val="6B154BD1"/>
    <w:multiLevelType w:val="hybridMultilevel"/>
    <w:tmpl w:val="83364238"/>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7" w15:restartNumberingAfterBreak="0">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69"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0" w15:restartNumberingAfterBreak="0">
    <w:nsid w:val="6CF23DF4"/>
    <w:multiLevelType w:val="hybridMultilevel"/>
    <w:tmpl w:val="08F63C8C"/>
    <w:lvl w:ilvl="0" w:tplc="9C92130C">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CF423BA"/>
    <w:multiLevelType w:val="hybridMultilevel"/>
    <w:tmpl w:val="AFA82BA2"/>
    <w:lvl w:ilvl="0" w:tplc="2CDAFC6C">
      <w:start w:val="1"/>
      <w:numFmt w:val="lowerLetter"/>
      <w:lvlText w:val="%1)"/>
      <w:lvlJc w:val="left"/>
      <w:pPr>
        <w:ind w:left="3220" w:hanging="360"/>
      </w:pPr>
      <w:rPr>
        <w:rFonts w:hint="default"/>
        <w:b w:val="0"/>
      </w:rPr>
    </w:lvl>
    <w:lvl w:ilvl="1" w:tplc="04090019">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72" w15:restartNumberingAfterBreak="0">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DC313B3"/>
    <w:multiLevelType w:val="hybridMultilevel"/>
    <w:tmpl w:val="6ADE54E2"/>
    <w:lvl w:ilvl="0" w:tplc="C9B60168">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4" w15:restartNumberingAfterBreak="0">
    <w:nsid w:val="6DD14228"/>
    <w:multiLevelType w:val="hybridMultilevel"/>
    <w:tmpl w:val="58226934"/>
    <w:lvl w:ilvl="0" w:tplc="B1245306">
      <w:start w:val="1"/>
      <w:numFmt w:val="lowerLetter"/>
      <w:lvlText w:val="%1."/>
      <w:lvlJc w:val="left"/>
      <w:pPr>
        <w:ind w:left="720" w:hanging="360"/>
      </w:pPr>
      <w:rPr>
        <w:rFonts w:hint="default"/>
        <w:b w:val="0"/>
        <w:i w:val="0"/>
        <w:strike w:val="0"/>
        <w:dstrike w:val="0"/>
        <w:color w:val="auto"/>
        <w:sz w:val="26"/>
        <w:szCs w:val="26"/>
        <w:u w:val="none"/>
        <w:effect w:val="no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5"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6ED93A93"/>
    <w:multiLevelType w:val="hybridMultilevel"/>
    <w:tmpl w:val="9EDE5A6A"/>
    <w:lvl w:ilvl="0" w:tplc="2CCE3F5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7" w15:restartNumberingAfterBreak="0">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78" w15:restartNumberingAfterBreak="0">
    <w:nsid w:val="6FFF6BCA"/>
    <w:multiLevelType w:val="hybridMultilevel"/>
    <w:tmpl w:val="635AED6C"/>
    <w:lvl w:ilvl="0" w:tplc="1E644574">
      <w:start w:val="1"/>
      <w:numFmt w:val="lowerLetter"/>
      <w:lvlText w:val="%1."/>
      <w:lvlJc w:val="left"/>
      <w:pPr>
        <w:tabs>
          <w:tab w:val="num" w:pos="3390"/>
        </w:tabs>
        <w:ind w:left="3390" w:hanging="510"/>
      </w:pPr>
      <w:rPr>
        <w:rFonts w:hint="default"/>
        <w:b w:val="0"/>
        <w:i w:val="0"/>
      </w:rPr>
    </w:lvl>
    <w:lvl w:ilvl="1" w:tplc="C3D66B74">
      <w:start w:val="1"/>
      <w:numFmt w:val="lowerLetter"/>
      <w:lvlText w:val="%2)"/>
      <w:lvlJc w:val="left"/>
      <w:pPr>
        <w:ind w:left="3528" w:hanging="648"/>
      </w:pPr>
      <w:rPr>
        <w:rFonts w:hint="default"/>
      </w:rPr>
    </w:lvl>
    <w:lvl w:ilvl="2" w:tplc="0F685C56">
      <w:start w:val="1"/>
      <w:numFmt w:val="decimal"/>
      <w:lvlText w:val="(%3)"/>
      <w:lvlJc w:val="left"/>
      <w:pPr>
        <w:ind w:left="4428" w:hanging="648"/>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9" w15:restartNumberingAfterBreak="0">
    <w:nsid w:val="701E0BFC"/>
    <w:multiLevelType w:val="hybridMultilevel"/>
    <w:tmpl w:val="713A61E4"/>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1" w15:restartNumberingAfterBreak="0">
    <w:nsid w:val="71D70804"/>
    <w:multiLevelType w:val="multilevel"/>
    <w:tmpl w:val="7C5E8B68"/>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lowerLetter"/>
      <w:lvlText w:val="%3."/>
      <w:lvlJc w:val="left"/>
      <w:pPr>
        <w:ind w:left="720" w:hanging="720"/>
      </w:pPr>
      <w:rPr>
        <w:rFonts w:hint="default"/>
        <w:b w:val="0"/>
        <w:i w:val="0"/>
        <w:color w:val="auto"/>
        <w:sz w:val="24"/>
        <w:szCs w:val="24"/>
      </w:rPr>
    </w:lvl>
    <w:lvl w:ilvl="3">
      <w:start w:val="1"/>
      <w:numFmt w:val="lowerLetter"/>
      <w:lvlText w:val="%4."/>
      <w:lvlJc w:val="left"/>
      <w:pPr>
        <w:ind w:left="1080" w:hanging="1080"/>
      </w:pPr>
      <w:rPr>
        <w:rFonts w:hint="default"/>
        <w:b w:val="0"/>
        <w:strike w:val="0"/>
        <w:sz w:val="24"/>
        <w:szCs w:val="24"/>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2" w15:restartNumberingAfterBreak="0">
    <w:nsid w:val="72685347"/>
    <w:multiLevelType w:val="hybridMultilevel"/>
    <w:tmpl w:val="2F623154"/>
    <w:lvl w:ilvl="0" w:tplc="F212262A">
      <w:start w:val="1"/>
      <w:numFmt w:val="decimal"/>
      <w:lvlText w:val="(%1)"/>
      <w:lvlJc w:val="left"/>
      <w:pPr>
        <w:ind w:left="1871" w:hanging="360"/>
      </w:pPr>
      <w:rPr>
        <w:rFonts w:cs="Times New Roman" w:hint="default"/>
        <w:b w:val="0"/>
        <w:color w:val="auto"/>
        <w:sz w:val="24"/>
        <w:szCs w:val="26"/>
      </w:rPr>
    </w:lvl>
    <w:lvl w:ilvl="1" w:tplc="38090019" w:tentative="1">
      <w:start w:val="1"/>
      <w:numFmt w:val="lowerLetter"/>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283" w15:restartNumberingAfterBreak="0">
    <w:nsid w:val="72A872B7"/>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4" w15:restartNumberingAfterBreak="0">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33916CC"/>
    <w:multiLevelType w:val="hybridMultilevel"/>
    <w:tmpl w:val="13E80708"/>
    <w:lvl w:ilvl="0" w:tplc="B9FC6C26">
      <w:start w:val="1"/>
      <w:numFmt w:val="decimal"/>
      <w:lvlText w:val="32.%1"/>
      <w:lvlJc w:val="left"/>
      <w:pPr>
        <w:ind w:left="1440" w:hanging="360"/>
      </w:pPr>
      <w:rPr>
        <w:strike w:val="0"/>
        <w:dstrike w:val="0"/>
        <w:color w:val="auto"/>
        <w:sz w:val="24"/>
        <w:szCs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6" w15:restartNumberingAfterBreak="0">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7" w15:restartNumberingAfterBreak="0">
    <w:nsid w:val="740A0485"/>
    <w:multiLevelType w:val="multilevel"/>
    <w:tmpl w:val="9BF6D488"/>
    <w:lvl w:ilvl="0">
      <w:start w:val="32"/>
      <w:numFmt w:val="decimal"/>
      <w:lvlText w:val="%1."/>
      <w:lvlJc w:val="left"/>
      <w:pPr>
        <w:ind w:left="360" w:hanging="360"/>
      </w:pPr>
      <w:rPr>
        <w:rFonts w:hint="default"/>
      </w:rPr>
    </w:lvl>
    <w:lvl w:ilvl="1">
      <w:start w:val="1"/>
      <w:numFmt w:val="decimal"/>
      <w:lvlText w:val="31.%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9" w15:restartNumberingAfterBreak="0">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1" w15:restartNumberingAfterBreak="0">
    <w:nsid w:val="74AC30F5"/>
    <w:multiLevelType w:val="multilevel"/>
    <w:tmpl w:val="A790E0EE"/>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hint="default"/>
        <w:b w:val="0"/>
        <w:i w:val="0"/>
        <w:sz w:val="20"/>
        <w:szCs w:val="20"/>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2" w15:restartNumberingAfterBreak="0">
    <w:nsid w:val="75410A5E"/>
    <w:multiLevelType w:val="hybridMultilevel"/>
    <w:tmpl w:val="E3B2C30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93" w15:restartNumberingAfterBreak="0">
    <w:nsid w:val="759055E1"/>
    <w:multiLevelType w:val="hybridMultilevel"/>
    <w:tmpl w:val="1FAA3052"/>
    <w:lvl w:ilvl="0" w:tplc="2138C2A0">
      <w:start w:val="1"/>
      <w:numFmt w:val="upperLetter"/>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95"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96" w15:restartNumberingAfterBreak="0">
    <w:nsid w:val="75D657E8"/>
    <w:multiLevelType w:val="hybridMultilevel"/>
    <w:tmpl w:val="110E8778"/>
    <w:lvl w:ilvl="0" w:tplc="793A224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7" w15:restartNumberingAfterBreak="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790281C"/>
    <w:multiLevelType w:val="hybridMultilevel"/>
    <w:tmpl w:val="BEB4B7F6"/>
    <w:lvl w:ilvl="0" w:tplc="E3F27C7E">
      <w:start w:val="1"/>
      <w:numFmt w:val="decimal"/>
      <w:lvlText w:val="%1)"/>
      <w:lvlJc w:val="left"/>
      <w:pPr>
        <w:ind w:left="1620" w:hanging="360"/>
      </w:pPr>
      <w:rPr>
        <w:rFonts w:hint="default"/>
        <w:b w:val="0"/>
        <w:i w:val="0"/>
        <w:strike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9" w15:restartNumberingAfterBreak="0">
    <w:nsid w:val="789372E3"/>
    <w:multiLevelType w:val="hybridMultilevel"/>
    <w:tmpl w:val="805A986E"/>
    <w:lvl w:ilvl="0" w:tplc="321266D6">
      <w:start w:val="1"/>
      <w:numFmt w:val="lowerLetter"/>
      <w:lvlText w:val="%1."/>
      <w:lvlJc w:val="center"/>
      <w:pPr>
        <w:ind w:left="1602" w:hanging="360"/>
      </w:pPr>
      <w:rPr>
        <w:rFonts w:hint="default"/>
      </w:rPr>
    </w:lvl>
    <w:lvl w:ilvl="1" w:tplc="04090019">
      <w:start w:val="1"/>
      <w:numFmt w:val="lowerLetter"/>
      <w:lvlText w:val="%2."/>
      <w:lvlJc w:val="left"/>
      <w:pPr>
        <w:ind w:left="2322" w:hanging="360"/>
      </w:pPr>
    </w:lvl>
    <w:lvl w:ilvl="2" w:tplc="0409001B">
      <w:start w:val="1"/>
      <w:numFmt w:val="lowerRoman"/>
      <w:lvlText w:val="%3."/>
      <w:lvlJc w:val="right"/>
      <w:pPr>
        <w:ind w:left="3042" w:hanging="180"/>
      </w:pPr>
    </w:lvl>
    <w:lvl w:ilvl="3" w:tplc="0409000F">
      <w:start w:val="1"/>
      <w:numFmt w:val="decimal"/>
      <w:lvlText w:val="%4."/>
      <w:lvlJc w:val="left"/>
      <w:pPr>
        <w:ind w:left="3762" w:hanging="360"/>
      </w:pPr>
    </w:lvl>
    <w:lvl w:ilvl="4" w:tplc="04090019">
      <w:start w:val="1"/>
      <w:numFmt w:val="lowerLetter"/>
      <w:lvlText w:val="%5."/>
      <w:lvlJc w:val="left"/>
      <w:pPr>
        <w:ind w:left="4482" w:hanging="360"/>
      </w:pPr>
    </w:lvl>
    <w:lvl w:ilvl="5" w:tplc="0409001B">
      <w:start w:val="1"/>
      <w:numFmt w:val="lowerRoman"/>
      <w:lvlText w:val="%6."/>
      <w:lvlJc w:val="right"/>
      <w:pPr>
        <w:ind w:left="5202" w:hanging="180"/>
      </w:pPr>
    </w:lvl>
    <w:lvl w:ilvl="6" w:tplc="0409000F">
      <w:start w:val="1"/>
      <w:numFmt w:val="decimal"/>
      <w:lvlText w:val="%7."/>
      <w:lvlJc w:val="left"/>
      <w:pPr>
        <w:ind w:left="5922" w:hanging="360"/>
      </w:pPr>
    </w:lvl>
    <w:lvl w:ilvl="7" w:tplc="04090019">
      <w:start w:val="1"/>
      <w:numFmt w:val="lowerLetter"/>
      <w:lvlText w:val="%8."/>
      <w:lvlJc w:val="left"/>
      <w:pPr>
        <w:ind w:left="6642" w:hanging="360"/>
      </w:pPr>
    </w:lvl>
    <w:lvl w:ilvl="8" w:tplc="0409001B">
      <w:start w:val="1"/>
      <w:numFmt w:val="lowerRoman"/>
      <w:lvlText w:val="%9."/>
      <w:lvlJc w:val="right"/>
      <w:pPr>
        <w:ind w:left="7362" w:hanging="180"/>
      </w:pPr>
    </w:lvl>
  </w:abstractNum>
  <w:abstractNum w:abstractNumId="300"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8C91714"/>
    <w:multiLevelType w:val="multilevel"/>
    <w:tmpl w:val="C08672C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2" w15:restartNumberingAfterBreak="0">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4" w15:restartNumberingAfterBreak="0">
    <w:nsid w:val="7A015E31"/>
    <w:multiLevelType w:val="hybridMultilevel"/>
    <w:tmpl w:val="7B2A7600"/>
    <w:lvl w:ilvl="0" w:tplc="6B9CDF06">
      <w:start w:val="1"/>
      <w:numFmt w:val="decimal"/>
      <w:lvlText w:val="%1."/>
      <w:lvlJc w:val="left"/>
      <w:pPr>
        <w:ind w:left="360" w:hanging="360"/>
      </w:pPr>
      <w:rPr>
        <w:i w:val="0"/>
        <w:color w:val="000000" w:themeColor="text1"/>
        <w:sz w:val="24"/>
        <w:szCs w:val="24"/>
      </w:rPr>
    </w:lvl>
    <w:lvl w:ilvl="1" w:tplc="18A27BFA">
      <w:start w:val="1"/>
      <w:numFmt w:val="lowerLetter"/>
      <w:lvlText w:val="%2."/>
      <w:lvlJc w:val="left"/>
      <w:pPr>
        <w:ind w:left="1080" w:hanging="360"/>
      </w:pPr>
      <w:rPr>
        <w:color w:val="000000" w:themeColor="text1"/>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5" w15:restartNumberingAfterBreak="0">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306" w15:restartNumberingAfterBreak="0">
    <w:nsid w:val="7A6A7A19"/>
    <w:multiLevelType w:val="multilevel"/>
    <w:tmpl w:val="AF666596"/>
    <w:lvl w:ilvl="0">
      <w:start w:val="33"/>
      <w:numFmt w:val="decimal"/>
      <w:lvlText w:val="%1."/>
      <w:lvlJc w:val="left"/>
      <w:pPr>
        <w:ind w:left="360" w:hanging="360"/>
      </w:pPr>
      <w:rPr>
        <w:rFonts w:hint="default"/>
      </w:rPr>
    </w:lvl>
    <w:lvl w:ilvl="1">
      <w:start w:val="1"/>
      <w:numFmt w:val="decimal"/>
      <w:lvlText w:val="32.%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7"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7B123B0A"/>
    <w:multiLevelType w:val="hybridMultilevel"/>
    <w:tmpl w:val="80CA54D0"/>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9"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11" w15:restartNumberingAfterBreak="0">
    <w:nsid w:val="7B6F2CC5"/>
    <w:multiLevelType w:val="multilevel"/>
    <w:tmpl w:val="116A7A80"/>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2" w15:restartNumberingAfterBreak="0">
    <w:nsid w:val="7C017BC7"/>
    <w:multiLevelType w:val="multilevel"/>
    <w:tmpl w:val="BEAE9CD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3"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4" w15:restartNumberingAfterBreak="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6" w15:restartNumberingAfterBreak="0">
    <w:nsid w:val="7CA92325"/>
    <w:multiLevelType w:val="multilevel"/>
    <w:tmpl w:val="BA18BB70"/>
    <w:lvl w:ilvl="0">
      <w:start w:val="29"/>
      <w:numFmt w:val="decimal"/>
      <w:lvlText w:val="%1."/>
      <w:lvlJc w:val="left"/>
      <w:pPr>
        <w:ind w:left="360" w:hanging="360"/>
      </w:pPr>
      <w:rPr>
        <w:rFonts w:hint="default"/>
      </w:rPr>
    </w:lvl>
    <w:lvl w:ilvl="1">
      <w:start w:val="1"/>
      <w:numFmt w:val="decimal"/>
      <w:lvlText w:val="28.%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7"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7DB02BAC"/>
    <w:multiLevelType w:val="hybridMultilevel"/>
    <w:tmpl w:val="4AC86458"/>
    <w:lvl w:ilvl="0" w:tplc="04090017">
      <w:start w:val="1"/>
      <w:numFmt w:val="lowerLetter"/>
      <w:lvlText w:val="%1)"/>
      <w:lvlJc w:val="left"/>
      <w:pPr>
        <w:ind w:left="3441" w:hanging="360"/>
      </w:p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319" w15:restartNumberingAfterBreak="0">
    <w:nsid w:val="7DF43D5B"/>
    <w:multiLevelType w:val="multilevel"/>
    <w:tmpl w:val="06E85146"/>
    <w:lvl w:ilvl="0">
      <w:start w:val="41"/>
      <w:numFmt w:val="decimal"/>
      <w:lvlText w:val="%1."/>
      <w:lvlJc w:val="left"/>
      <w:pPr>
        <w:ind w:left="360" w:hanging="360"/>
      </w:pPr>
      <w:rPr>
        <w:rFonts w:hint="default"/>
      </w:rPr>
    </w:lvl>
    <w:lvl w:ilvl="1">
      <w:start w:val="1"/>
      <w:numFmt w:val="decimal"/>
      <w:lvlText w:val="41.%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0" w15:restartNumberingAfterBreak="0">
    <w:nsid w:val="7E166DE5"/>
    <w:multiLevelType w:val="hybridMultilevel"/>
    <w:tmpl w:val="AEC2F080"/>
    <w:lvl w:ilvl="0" w:tplc="BEBE184E">
      <w:start w:val="1"/>
      <w:numFmt w:val="decimal"/>
      <w:lvlText w:val="(%1)"/>
      <w:lvlJc w:val="right"/>
      <w:pPr>
        <w:ind w:left="2824"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1"/>
  </w:num>
  <w:num w:numId="3">
    <w:abstractNumId w:val="198"/>
  </w:num>
  <w:num w:numId="4">
    <w:abstractNumId w:val="260"/>
  </w:num>
  <w:num w:numId="5">
    <w:abstractNumId w:val="243"/>
  </w:num>
  <w:num w:numId="6">
    <w:abstractNumId w:val="106"/>
  </w:num>
  <w:num w:numId="7">
    <w:abstractNumId w:val="232"/>
  </w:num>
  <w:num w:numId="8">
    <w:abstractNumId w:val="29"/>
  </w:num>
  <w:num w:numId="9">
    <w:abstractNumId w:val="250"/>
  </w:num>
  <w:num w:numId="10">
    <w:abstractNumId w:val="207"/>
  </w:num>
  <w:num w:numId="11">
    <w:abstractNumId w:val="143"/>
  </w:num>
  <w:num w:numId="12">
    <w:abstractNumId w:val="65"/>
  </w:num>
  <w:num w:numId="13">
    <w:abstractNumId w:val="305"/>
  </w:num>
  <w:num w:numId="14">
    <w:abstractNumId w:val="253"/>
  </w:num>
  <w:num w:numId="15">
    <w:abstractNumId w:val="209"/>
  </w:num>
  <w:num w:numId="16">
    <w:abstractNumId w:val="239"/>
  </w:num>
  <w:num w:numId="17">
    <w:abstractNumId w:val="156"/>
  </w:num>
  <w:num w:numId="18">
    <w:abstractNumId w:val="30"/>
  </w:num>
  <w:num w:numId="19">
    <w:abstractNumId w:val="53"/>
  </w:num>
  <w:num w:numId="20">
    <w:abstractNumId w:val="23"/>
  </w:num>
  <w:num w:numId="21">
    <w:abstractNumId w:val="288"/>
  </w:num>
  <w:num w:numId="22">
    <w:abstractNumId w:val="246"/>
  </w:num>
  <w:num w:numId="23">
    <w:abstractNumId w:val="98"/>
  </w:num>
  <w:num w:numId="24">
    <w:abstractNumId w:val="236"/>
  </w:num>
  <w:num w:numId="25">
    <w:abstractNumId w:val="188"/>
  </w:num>
  <w:num w:numId="26">
    <w:abstractNumId w:val="183"/>
  </w:num>
  <w:num w:numId="27">
    <w:abstractNumId w:val="9"/>
  </w:num>
  <w:num w:numId="28">
    <w:abstractNumId w:val="173"/>
  </w:num>
  <w:num w:numId="29">
    <w:abstractNumId w:val="266"/>
  </w:num>
  <w:num w:numId="30">
    <w:abstractNumId w:val="18"/>
  </w:num>
  <w:num w:numId="31">
    <w:abstractNumId w:val="134"/>
  </w:num>
  <w:num w:numId="32">
    <w:abstractNumId w:val="230"/>
  </w:num>
  <w:num w:numId="33">
    <w:abstractNumId w:val="153"/>
  </w:num>
  <w:num w:numId="34">
    <w:abstractNumId w:val="297"/>
  </w:num>
  <w:num w:numId="35">
    <w:abstractNumId w:val="180"/>
  </w:num>
  <w:num w:numId="36">
    <w:abstractNumId w:val="171"/>
  </w:num>
  <w:num w:numId="37">
    <w:abstractNumId w:val="220"/>
  </w:num>
  <w:num w:numId="38">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4"/>
  </w:num>
  <w:num w:numId="40">
    <w:abstractNumId w:val="257"/>
  </w:num>
  <w:num w:numId="41">
    <w:abstractNumId w:val="298"/>
  </w:num>
  <w:num w:numId="42">
    <w:abstractNumId w:val="7"/>
  </w:num>
  <w:num w:numId="43">
    <w:abstractNumId w:val="135"/>
  </w:num>
  <w:num w:numId="44">
    <w:abstractNumId w:val="48"/>
  </w:num>
  <w:num w:numId="45">
    <w:abstractNumId w:val="206"/>
  </w:num>
  <w:num w:numId="46">
    <w:abstractNumId w:val="81"/>
  </w:num>
  <w:num w:numId="47">
    <w:abstractNumId w:val="93"/>
  </w:num>
  <w:num w:numId="48">
    <w:abstractNumId w:val="64"/>
  </w:num>
  <w:num w:numId="49">
    <w:abstractNumId w:val="140"/>
  </w:num>
  <w:num w:numId="50">
    <w:abstractNumId w:val="286"/>
  </w:num>
  <w:num w:numId="51">
    <w:abstractNumId w:val="35"/>
  </w:num>
  <w:num w:numId="52">
    <w:abstractNumId w:val="1"/>
  </w:num>
  <w:num w:numId="53">
    <w:abstractNumId w:val="293"/>
  </w:num>
  <w:num w:numId="54">
    <w:abstractNumId w:val="118"/>
  </w:num>
  <w:num w:numId="55">
    <w:abstractNumId w:val="38"/>
  </w:num>
  <w:num w:numId="56">
    <w:abstractNumId w:val="254"/>
  </w:num>
  <w:num w:numId="57">
    <w:abstractNumId w:val="91"/>
  </w:num>
  <w:num w:numId="58">
    <w:abstractNumId w:val="2"/>
  </w:num>
  <w:num w:numId="59">
    <w:abstractNumId w:val="3"/>
  </w:num>
  <w:num w:numId="60">
    <w:abstractNumId w:val="142"/>
  </w:num>
  <w:num w:numId="61">
    <w:abstractNumId w:val="127"/>
  </w:num>
  <w:num w:numId="62">
    <w:abstractNumId w:val="279"/>
  </w:num>
  <w:num w:numId="63">
    <w:abstractNumId w:val="89"/>
  </w:num>
  <w:num w:numId="64">
    <w:abstractNumId w:val="24"/>
  </w:num>
  <w:num w:numId="65">
    <w:abstractNumId w:val="96"/>
  </w:num>
  <w:num w:numId="66">
    <w:abstractNumId w:val="105"/>
  </w:num>
  <w:num w:numId="67">
    <w:abstractNumId w:val="76"/>
  </w:num>
  <w:num w:numId="68">
    <w:abstractNumId w:val="84"/>
  </w:num>
  <w:num w:numId="69">
    <w:abstractNumId w:val="50"/>
  </w:num>
  <w:num w:numId="70">
    <w:abstractNumId w:val="313"/>
  </w:num>
  <w:num w:numId="71">
    <w:abstractNumId w:val="94"/>
  </w:num>
  <w:num w:numId="72">
    <w:abstractNumId w:val="51"/>
  </w:num>
  <w:num w:numId="73">
    <w:abstractNumId w:val="208"/>
  </w:num>
  <w:num w:numId="74">
    <w:abstractNumId w:val="213"/>
  </w:num>
  <w:num w:numId="75">
    <w:abstractNumId w:val="197"/>
  </w:num>
  <w:num w:numId="76">
    <w:abstractNumId w:val="60"/>
  </w:num>
  <w:num w:numId="77">
    <w:abstractNumId w:val="302"/>
  </w:num>
  <w:num w:numId="78">
    <w:abstractNumId w:val="41"/>
  </w:num>
  <w:num w:numId="79">
    <w:abstractNumId w:val="146"/>
  </w:num>
  <w:num w:numId="80">
    <w:abstractNumId w:val="182"/>
  </w:num>
  <w:num w:numId="81">
    <w:abstractNumId w:val="192"/>
  </w:num>
  <w:num w:numId="82">
    <w:abstractNumId w:val="300"/>
  </w:num>
  <w:num w:numId="83">
    <w:abstractNumId w:val="27"/>
  </w:num>
  <w:num w:numId="84">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4"/>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4"/>
  </w:num>
  <w:num w:numId="88">
    <w:abstractNumId w:val="210"/>
  </w:num>
  <w:num w:numId="89">
    <w:abstractNumId w:val="83"/>
  </w:num>
  <w:num w:numId="90">
    <w:abstractNumId w:val="36"/>
  </w:num>
  <w:num w:numId="91">
    <w:abstractNumId w:val="20"/>
  </w:num>
  <w:num w:numId="92">
    <w:abstractNumId w:val="295"/>
  </w:num>
  <w:num w:numId="93">
    <w:abstractNumId w:val="57"/>
  </w:num>
  <w:num w:numId="94">
    <w:abstractNumId w:val="71"/>
  </w:num>
  <w:num w:numId="95">
    <w:abstractNumId w:val="177"/>
  </w:num>
  <w:num w:numId="96">
    <w:abstractNumId w:val="147"/>
  </w:num>
  <w:num w:numId="97">
    <w:abstractNumId w:val="165"/>
  </w:num>
  <w:num w:numId="98">
    <w:abstractNumId w:val="25"/>
  </w:num>
  <w:num w:numId="99">
    <w:abstractNumId w:val="86"/>
  </w:num>
  <w:num w:numId="100">
    <w:abstractNumId w:val="108"/>
  </w:num>
  <w:num w:numId="101">
    <w:abstractNumId w:val="229"/>
  </w:num>
  <w:num w:numId="102">
    <w:abstractNumId w:val="191"/>
  </w:num>
  <w:num w:numId="103">
    <w:abstractNumId w:val="159"/>
  </w:num>
  <w:num w:numId="104">
    <w:abstractNumId w:val="226"/>
  </w:num>
  <w:num w:numId="105">
    <w:abstractNumId w:val="85"/>
  </w:num>
  <w:num w:numId="106">
    <w:abstractNumId w:val="97"/>
  </w:num>
  <w:num w:numId="107">
    <w:abstractNumId w:val="16"/>
  </w:num>
  <w:num w:numId="108">
    <w:abstractNumId w:val="202"/>
  </w:num>
  <w:num w:numId="109">
    <w:abstractNumId w:val="133"/>
  </w:num>
  <w:num w:numId="110">
    <w:abstractNumId w:val="39"/>
  </w:num>
  <w:num w:numId="111">
    <w:abstractNumId w:val="149"/>
  </w:num>
  <w:num w:numId="112">
    <w:abstractNumId w:val="241"/>
  </w:num>
  <w:num w:numId="113">
    <w:abstractNumId w:val="173"/>
    <w:lvlOverride w:ilvl="0">
      <w:lvl w:ilvl="0">
        <w:start w:val="1"/>
        <w:numFmt w:val="decimal"/>
        <w:lvlText w:val="%1."/>
        <w:lvlJc w:val="left"/>
        <w:pPr>
          <w:ind w:left="720" w:hanging="360"/>
        </w:pPr>
        <w:rPr>
          <w:rFonts w:hint="default"/>
          <w:i w:val="0"/>
          <w:color w:val="000000"/>
          <w:sz w:val="24"/>
        </w:rPr>
      </w:lvl>
    </w:lvlOverride>
    <w:lvlOverride w:ilvl="1">
      <w:lvl w:ilvl="1">
        <w:start w:val="1"/>
        <w:numFmt w:val="decimal"/>
        <w:isLgl/>
        <w:lvlText w:val="%1.%2"/>
        <w:lvlJc w:val="left"/>
        <w:pPr>
          <w:ind w:left="990" w:hanging="720"/>
        </w:pPr>
        <w:rPr>
          <w:rFonts w:hint="default"/>
          <w:b w:val="0"/>
          <w:i w:val="0"/>
          <w:strike w:val="0"/>
          <w:color w:val="000000" w:themeColor="text1"/>
          <w:sz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4">
    <w:abstractNumId w:val="265"/>
  </w:num>
  <w:num w:numId="115">
    <w:abstractNumId w:val="101"/>
  </w:num>
  <w:num w:numId="116">
    <w:abstractNumId w:val="312"/>
  </w:num>
  <w:num w:numId="117">
    <w:abstractNumId w:val="251"/>
  </w:num>
  <w:num w:numId="118">
    <w:abstractNumId w:val="8"/>
  </w:num>
  <w:num w:numId="119">
    <w:abstractNumId w:val="178"/>
  </w:num>
  <w:num w:numId="120">
    <w:abstractNumId w:val="217"/>
  </w:num>
  <w:num w:numId="121">
    <w:abstractNumId w:val="17"/>
  </w:num>
  <w:num w:numId="122">
    <w:abstractNumId w:val="80"/>
  </w:num>
  <w:num w:numId="123">
    <w:abstractNumId w:val="186"/>
  </w:num>
  <w:num w:numId="124">
    <w:abstractNumId w:val="199"/>
  </w:num>
  <w:num w:numId="125">
    <w:abstractNumId w:val="190"/>
  </w:num>
  <w:num w:numId="126">
    <w:abstractNumId w:val="168"/>
  </w:num>
  <w:num w:numId="127">
    <w:abstractNumId w:val="301"/>
  </w:num>
  <w:num w:numId="128">
    <w:abstractNumId w:val="311"/>
  </w:num>
  <w:num w:numId="129">
    <w:abstractNumId w:val="129"/>
  </w:num>
  <w:num w:numId="130">
    <w:abstractNumId w:val="90"/>
  </w:num>
  <w:num w:numId="131">
    <w:abstractNumId w:val="222"/>
  </w:num>
  <w:num w:numId="132">
    <w:abstractNumId w:val="130"/>
  </w:num>
  <w:num w:numId="133">
    <w:abstractNumId w:val="69"/>
  </w:num>
  <w:num w:numId="134">
    <w:abstractNumId w:val="155"/>
  </w:num>
  <w:num w:numId="135">
    <w:abstractNumId w:val="316"/>
  </w:num>
  <w:num w:numId="136">
    <w:abstractNumId w:val="10"/>
  </w:num>
  <w:num w:numId="137">
    <w:abstractNumId w:val="201"/>
  </w:num>
  <w:num w:numId="138">
    <w:abstractNumId w:val="306"/>
  </w:num>
  <w:num w:numId="139">
    <w:abstractNumId w:val="47"/>
  </w:num>
  <w:num w:numId="140">
    <w:abstractNumId w:val="102"/>
  </w:num>
  <w:num w:numId="141">
    <w:abstractNumId w:val="54"/>
  </w:num>
  <w:num w:numId="142">
    <w:abstractNumId w:val="103"/>
  </w:num>
  <w:num w:numId="143">
    <w:abstractNumId w:val="152"/>
  </w:num>
  <w:num w:numId="144">
    <w:abstractNumId w:val="221"/>
  </w:num>
  <w:num w:numId="145">
    <w:abstractNumId w:val="319"/>
  </w:num>
  <w:num w:numId="146">
    <w:abstractNumId w:val="107"/>
  </w:num>
  <w:num w:numId="147">
    <w:abstractNumId w:val="167"/>
  </w:num>
  <w:num w:numId="148">
    <w:abstractNumId w:val="195"/>
  </w:num>
  <w:num w:numId="149">
    <w:abstractNumId w:val="263"/>
  </w:num>
  <w:num w:numId="150">
    <w:abstractNumId w:val="275"/>
  </w:num>
  <w:num w:numId="151">
    <w:abstractNumId w:val="59"/>
  </w:num>
  <w:num w:numId="152">
    <w:abstractNumId w:val="52"/>
  </w:num>
  <w:num w:numId="153">
    <w:abstractNumId w:val="248"/>
  </w:num>
  <w:num w:numId="154">
    <w:abstractNumId w:val="58"/>
  </w:num>
  <w:num w:numId="155">
    <w:abstractNumId w:val="14"/>
  </w:num>
  <w:num w:numId="156">
    <w:abstractNumId w:val="212"/>
  </w:num>
  <w:num w:numId="157">
    <w:abstractNumId w:val="203"/>
  </w:num>
  <w:num w:numId="158">
    <w:abstractNumId w:val="252"/>
  </w:num>
  <w:num w:numId="159">
    <w:abstractNumId w:val="104"/>
  </w:num>
  <w:num w:numId="160">
    <w:abstractNumId w:val="309"/>
  </w:num>
  <w:num w:numId="161">
    <w:abstractNumId w:val="62"/>
  </w:num>
  <w:num w:numId="162">
    <w:abstractNumId w:val="111"/>
  </w:num>
  <w:num w:numId="163">
    <w:abstractNumId w:val="256"/>
  </w:num>
  <w:num w:numId="164">
    <w:abstractNumId w:val="114"/>
  </w:num>
  <w:num w:numId="165">
    <w:abstractNumId w:val="234"/>
  </w:num>
  <w:num w:numId="166">
    <w:abstractNumId w:val="119"/>
  </w:num>
  <w:num w:numId="167">
    <w:abstractNumId w:val="310"/>
  </w:num>
  <w:num w:numId="168">
    <w:abstractNumId w:val="296"/>
  </w:num>
  <w:num w:numId="169">
    <w:abstractNumId w:val="262"/>
  </w:num>
  <w:num w:numId="170">
    <w:abstractNumId w:val="117"/>
  </w:num>
  <w:num w:numId="171">
    <w:abstractNumId w:val="112"/>
  </w:num>
  <w:num w:numId="172">
    <w:abstractNumId w:val="233"/>
  </w:num>
  <w:num w:numId="173">
    <w:abstractNumId w:val="15"/>
  </w:num>
  <w:num w:numId="174">
    <w:abstractNumId w:val="269"/>
  </w:num>
  <w:num w:numId="175">
    <w:abstractNumId w:val="267"/>
  </w:num>
  <w:num w:numId="176">
    <w:abstractNumId w:val="290"/>
  </w:num>
  <w:num w:numId="177">
    <w:abstractNumId w:val="161"/>
  </w:num>
  <w:num w:numId="178">
    <w:abstractNumId w:val="268"/>
  </w:num>
  <w:num w:numId="179">
    <w:abstractNumId w:val="289"/>
  </w:num>
  <w:num w:numId="180">
    <w:abstractNumId w:val="249"/>
  </w:num>
  <w:num w:numId="181">
    <w:abstractNumId w:val="77"/>
  </w:num>
  <w:num w:numId="182">
    <w:abstractNumId w:val="136"/>
  </w:num>
  <w:num w:numId="183">
    <w:abstractNumId w:val="228"/>
  </w:num>
  <w:num w:numId="184">
    <w:abstractNumId w:val="315"/>
  </w:num>
  <w:num w:numId="185">
    <w:abstractNumId w:val="244"/>
  </w:num>
  <w:num w:numId="186">
    <w:abstractNumId w:val="132"/>
  </w:num>
  <w:num w:numId="187">
    <w:abstractNumId w:val="181"/>
  </w:num>
  <w:num w:numId="188">
    <w:abstractNumId w:val="242"/>
  </w:num>
  <w:num w:numId="189">
    <w:abstractNumId w:val="303"/>
  </w:num>
  <w:num w:numId="190">
    <w:abstractNumId w:val="169"/>
  </w:num>
  <w:num w:numId="191">
    <w:abstractNumId w:val="33"/>
  </w:num>
  <w:num w:numId="192">
    <w:abstractNumId w:val="145"/>
  </w:num>
  <w:num w:numId="193">
    <w:abstractNumId w:val="63"/>
  </w:num>
  <w:num w:numId="194">
    <w:abstractNumId w:val="314"/>
  </w:num>
  <w:num w:numId="195">
    <w:abstractNumId w:val="172"/>
  </w:num>
  <w:num w:numId="196">
    <w:abstractNumId w:val="26"/>
  </w:num>
  <w:num w:numId="197">
    <w:abstractNumId w:val="280"/>
  </w:num>
  <w:num w:numId="198">
    <w:abstractNumId w:val="40"/>
  </w:num>
  <w:num w:numId="199">
    <w:abstractNumId w:val="100"/>
  </w:num>
  <w:num w:numId="200">
    <w:abstractNumId w:val="164"/>
  </w:num>
  <w:num w:numId="201">
    <w:abstractNumId w:val="45"/>
  </w:num>
  <w:num w:numId="202">
    <w:abstractNumId w:val="12"/>
  </w:num>
  <w:num w:numId="203">
    <w:abstractNumId w:val="99"/>
  </w:num>
  <w:num w:numId="204">
    <w:abstractNumId w:val="287"/>
  </w:num>
  <w:num w:numId="205">
    <w:abstractNumId w:val="109"/>
  </w:num>
  <w:num w:numId="206">
    <w:abstractNumId w:val="141"/>
  </w:num>
  <w:num w:numId="207">
    <w:abstractNumId w:val="75"/>
  </w:num>
  <w:num w:numId="208">
    <w:abstractNumId w:val="200"/>
  </w:num>
  <w:num w:numId="209">
    <w:abstractNumId w:val="175"/>
  </w:num>
  <w:num w:numId="210">
    <w:abstractNumId w:val="317"/>
  </w:num>
  <w:num w:numId="211">
    <w:abstractNumId w:val="294"/>
  </w:num>
  <w:num w:numId="212">
    <w:abstractNumId w:val="151"/>
  </w:num>
  <w:num w:numId="213">
    <w:abstractNumId w:val="37"/>
  </w:num>
  <w:num w:numId="214">
    <w:abstractNumId w:val="277"/>
  </w:num>
  <w:num w:numId="215">
    <w:abstractNumId w:val="284"/>
  </w:num>
  <w:num w:numId="216">
    <w:abstractNumId w:val="174"/>
  </w:num>
  <w:num w:numId="217">
    <w:abstractNumId w:val="19"/>
  </w:num>
  <w:num w:numId="218">
    <w:abstractNumId w:val="170"/>
  </w:num>
  <w:num w:numId="219">
    <w:abstractNumId w:val="79"/>
  </w:num>
  <w:num w:numId="220">
    <w:abstractNumId w:val="67"/>
  </w:num>
  <w:num w:numId="22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8"/>
  </w:num>
  <w:num w:numId="223">
    <w:abstractNumId w:val="189"/>
  </w:num>
  <w:num w:numId="224">
    <w:abstractNumId w:val="318"/>
  </w:num>
  <w:num w:numId="225">
    <w:abstractNumId w:val="211"/>
  </w:num>
  <w:num w:numId="2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92"/>
  </w:num>
  <w:num w:numId="228">
    <w:abstractNumId w:val="121"/>
  </w:num>
  <w:num w:numId="229">
    <w:abstractNumId w:val="139"/>
  </w:num>
  <w:num w:numId="230">
    <w:abstractNumId w:val="272"/>
  </w:num>
  <w:num w:numId="231">
    <w:abstractNumId w:val="187"/>
  </w:num>
  <w:num w:numId="232">
    <w:abstractNumId w:val="320"/>
  </w:num>
  <w:num w:numId="233">
    <w:abstractNumId w:val="216"/>
  </w:num>
  <w:num w:numId="234">
    <w:abstractNumId w:val="204"/>
  </w:num>
  <w:num w:numId="235">
    <w:abstractNumId w:val="308"/>
  </w:num>
  <w:num w:numId="236">
    <w:abstractNumId w:val="126"/>
  </w:num>
  <w:num w:numId="237">
    <w:abstractNumId w:val="278"/>
  </w:num>
  <w:num w:numId="238">
    <w:abstractNumId w:val="219"/>
  </w:num>
  <w:num w:numId="239">
    <w:abstractNumId w:val="123"/>
  </w:num>
  <w:num w:numId="240">
    <w:abstractNumId w:val="240"/>
  </w:num>
  <w:num w:numId="241">
    <w:abstractNumId w:val="122"/>
  </w:num>
  <w:num w:numId="242">
    <w:abstractNumId w:val="215"/>
  </w:num>
  <w:num w:numId="243">
    <w:abstractNumId w:val="43"/>
  </w:num>
  <w:num w:numId="244">
    <w:abstractNumId w:val="150"/>
  </w:num>
  <w:num w:numId="245">
    <w:abstractNumId w:val="158"/>
  </w:num>
  <w:num w:numId="246">
    <w:abstractNumId w:val="138"/>
  </w:num>
  <w:num w:numId="247">
    <w:abstractNumId w:val="264"/>
  </w:num>
  <w:num w:numId="248">
    <w:abstractNumId w:val="22"/>
  </w:num>
  <w:num w:numId="249">
    <w:abstractNumId w:val="6"/>
  </w:num>
  <w:num w:numId="250">
    <w:abstractNumId w:val="176"/>
  </w:num>
  <w:num w:numId="251">
    <w:abstractNumId w:val="21"/>
  </w:num>
  <w:num w:numId="252">
    <w:abstractNumId w:val="179"/>
  </w:num>
  <w:num w:numId="253">
    <w:abstractNumId w:val="31"/>
  </w:num>
  <w:num w:numId="25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4"/>
  </w:num>
  <w:num w:numId="2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70"/>
  </w:num>
  <w:num w:numId="26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15"/>
  </w:num>
  <w:num w:numId="267">
    <w:abstractNumId w:val="283"/>
  </w:num>
  <w:num w:numId="268">
    <w:abstractNumId w:val="42"/>
  </w:num>
  <w:num w:numId="269">
    <w:abstractNumId w:val="68"/>
  </w:num>
  <w:num w:numId="270">
    <w:abstractNumId w:val="163"/>
  </w:num>
  <w:num w:numId="271">
    <w:abstractNumId w:val="157"/>
  </w:num>
  <w:num w:numId="272">
    <w:abstractNumId w:val="261"/>
  </w:num>
  <w:num w:numId="273">
    <w:abstractNumId w:val="214"/>
  </w:num>
  <w:num w:numId="274">
    <w:abstractNumId w:val="258"/>
  </w:num>
  <w:num w:numId="275">
    <w:abstractNumId w:val="70"/>
  </w:num>
  <w:num w:numId="276">
    <w:abstractNumId w:val="55"/>
  </w:num>
  <w:num w:numId="277">
    <w:abstractNumId w:val="247"/>
  </w:num>
  <w:num w:numId="278">
    <w:abstractNumId w:val="78"/>
  </w:num>
  <w:num w:numId="279">
    <w:abstractNumId w:val="87"/>
  </w:num>
  <w:num w:numId="280">
    <w:abstractNumId w:val="235"/>
  </w:num>
  <w:num w:numId="281">
    <w:abstractNumId w:val="56"/>
  </w:num>
  <w:num w:numId="282">
    <w:abstractNumId w:val="162"/>
  </w:num>
  <w:num w:numId="283">
    <w:abstractNumId w:val="13"/>
  </w:num>
  <w:num w:numId="284">
    <w:abstractNumId w:val="148"/>
  </w:num>
  <w:num w:numId="285">
    <w:abstractNumId w:val="44"/>
  </w:num>
  <w:num w:numId="286">
    <w:abstractNumId w:val="125"/>
  </w:num>
  <w:num w:numId="287">
    <w:abstractNumId w:val="82"/>
  </w:num>
  <w:num w:numId="288">
    <w:abstractNumId w:val="124"/>
  </w:num>
  <w:num w:numId="289">
    <w:abstractNumId w:val="137"/>
  </w:num>
  <w:num w:numId="290">
    <w:abstractNumId w:val="223"/>
  </w:num>
  <w:num w:numId="291">
    <w:abstractNumId w:val="259"/>
  </w:num>
  <w:num w:numId="292">
    <w:abstractNumId w:val="5"/>
  </w:num>
  <w:num w:numId="293">
    <w:abstractNumId w:val="160"/>
  </w:num>
  <w:num w:numId="294">
    <w:abstractNumId w:val="11"/>
  </w:num>
  <w:num w:numId="295">
    <w:abstractNumId w:val="73"/>
  </w:num>
  <w:num w:numId="296">
    <w:abstractNumId w:val="299"/>
  </w:num>
  <w:num w:numId="297">
    <w:abstractNumId w:val="291"/>
  </w:num>
  <w:num w:numId="298">
    <w:abstractNumId w:val="95"/>
  </w:num>
  <w:num w:numId="299">
    <w:abstractNumId w:val="72"/>
  </w:num>
  <w:num w:numId="300">
    <w:abstractNumId w:val="238"/>
  </w:num>
  <w:num w:numId="301">
    <w:abstractNumId w:val="128"/>
  </w:num>
  <w:num w:numId="302">
    <w:abstractNumId w:val="4"/>
  </w:num>
  <w:num w:numId="303">
    <w:abstractNumId w:val="274"/>
  </w:num>
  <w:num w:numId="304">
    <w:abstractNumId w:val="92"/>
  </w:num>
  <w:num w:numId="305">
    <w:abstractNumId w:val="271"/>
  </w:num>
  <w:num w:numId="306">
    <w:abstractNumId w:val="74"/>
  </w:num>
  <w:num w:numId="307">
    <w:abstractNumId w:val="218"/>
  </w:num>
  <w:num w:numId="308">
    <w:abstractNumId w:val="276"/>
  </w:num>
  <w:num w:numId="309">
    <w:abstractNumId w:val="231"/>
  </w:num>
  <w:num w:numId="310">
    <w:abstractNumId w:val="282"/>
  </w:num>
  <w:num w:numId="311">
    <w:abstractNumId w:val="49"/>
  </w:num>
  <w:num w:numId="312">
    <w:abstractNumId w:val="166"/>
  </w:num>
  <w:num w:numId="313">
    <w:abstractNumId w:val="225"/>
  </w:num>
  <w:num w:numId="314">
    <w:abstractNumId w:val="224"/>
  </w:num>
  <w:num w:numId="315">
    <w:abstractNumId w:val="205"/>
  </w:num>
  <w:num w:numId="316">
    <w:abstractNumId w:val="46"/>
  </w:num>
  <w:num w:numId="317">
    <w:abstractNumId w:val="185"/>
  </w:num>
  <w:num w:numId="318">
    <w:abstractNumId w:val="281"/>
  </w:num>
  <w:num w:numId="319">
    <w:abstractNumId w:val="193"/>
  </w:num>
  <w:num w:numId="320">
    <w:abstractNumId w:val="304"/>
  </w:num>
  <w:num w:numId="321">
    <w:abstractNumId w:val="116"/>
  </w:num>
  <w:num w:numId="322">
    <w:abstractNumId w:val="32"/>
  </w:num>
  <w:num w:numId="323">
    <w:abstractNumId w:val="113"/>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1B0"/>
    <w:rsid w:val="00000F3C"/>
    <w:rsid w:val="0000163F"/>
    <w:rsid w:val="00001693"/>
    <w:rsid w:val="00001C01"/>
    <w:rsid w:val="00001F73"/>
    <w:rsid w:val="0000201B"/>
    <w:rsid w:val="000020A1"/>
    <w:rsid w:val="000028D5"/>
    <w:rsid w:val="000028DC"/>
    <w:rsid w:val="00002AB4"/>
    <w:rsid w:val="00002BB5"/>
    <w:rsid w:val="00002CA6"/>
    <w:rsid w:val="00002EE9"/>
    <w:rsid w:val="00003AAF"/>
    <w:rsid w:val="00004058"/>
    <w:rsid w:val="000045EA"/>
    <w:rsid w:val="000048C2"/>
    <w:rsid w:val="0000496B"/>
    <w:rsid w:val="00004970"/>
    <w:rsid w:val="00004A3B"/>
    <w:rsid w:val="00004B09"/>
    <w:rsid w:val="00004D8F"/>
    <w:rsid w:val="00004E72"/>
    <w:rsid w:val="00005029"/>
    <w:rsid w:val="00005525"/>
    <w:rsid w:val="00005B55"/>
    <w:rsid w:val="00006AED"/>
    <w:rsid w:val="00007163"/>
    <w:rsid w:val="00007618"/>
    <w:rsid w:val="00007D11"/>
    <w:rsid w:val="00010E7C"/>
    <w:rsid w:val="00010FFC"/>
    <w:rsid w:val="000118DC"/>
    <w:rsid w:val="00011DDE"/>
    <w:rsid w:val="00011F29"/>
    <w:rsid w:val="000122B3"/>
    <w:rsid w:val="0001257E"/>
    <w:rsid w:val="00012BED"/>
    <w:rsid w:val="00012C68"/>
    <w:rsid w:val="00012DE0"/>
    <w:rsid w:val="00012E30"/>
    <w:rsid w:val="00013667"/>
    <w:rsid w:val="000139DB"/>
    <w:rsid w:val="00013C15"/>
    <w:rsid w:val="000150EF"/>
    <w:rsid w:val="00015D8E"/>
    <w:rsid w:val="00016060"/>
    <w:rsid w:val="00016A12"/>
    <w:rsid w:val="00016E48"/>
    <w:rsid w:val="000171AD"/>
    <w:rsid w:val="00017A83"/>
    <w:rsid w:val="00017ABD"/>
    <w:rsid w:val="00017BDE"/>
    <w:rsid w:val="000206ED"/>
    <w:rsid w:val="00020A15"/>
    <w:rsid w:val="00020E16"/>
    <w:rsid w:val="0002168B"/>
    <w:rsid w:val="00021A2A"/>
    <w:rsid w:val="00021AE7"/>
    <w:rsid w:val="000222D3"/>
    <w:rsid w:val="00022A89"/>
    <w:rsid w:val="00022C82"/>
    <w:rsid w:val="00023064"/>
    <w:rsid w:val="00023728"/>
    <w:rsid w:val="0002374C"/>
    <w:rsid w:val="00023B2A"/>
    <w:rsid w:val="0002410B"/>
    <w:rsid w:val="00024337"/>
    <w:rsid w:val="00024455"/>
    <w:rsid w:val="000249B8"/>
    <w:rsid w:val="00024B8F"/>
    <w:rsid w:val="00024FC6"/>
    <w:rsid w:val="000251B5"/>
    <w:rsid w:val="00025311"/>
    <w:rsid w:val="00026276"/>
    <w:rsid w:val="00026579"/>
    <w:rsid w:val="00026858"/>
    <w:rsid w:val="00026BF6"/>
    <w:rsid w:val="00026E33"/>
    <w:rsid w:val="00027648"/>
    <w:rsid w:val="00027FA6"/>
    <w:rsid w:val="00027FEB"/>
    <w:rsid w:val="00030E00"/>
    <w:rsid w:val="0003119D"/>
    <w:rsid w:val="00031310"/>
    <w:rsid w:val="00031328"/>
    <w:rsid w:val="00031459"/>
    <w:rsid w:val="0003150A"/>
    <w:rsid w:val="0003194C"/>
    <w:rsid w:val="00031E19"/>
    <w:rsid w:val="00031ED6"/>
    <w:rsid w:val="000323DC"/>
    <w:rsid w:val="000330E7"/>
    <w:rsid w:val="000333AE"/>
    <w:rsid w:val="0003342C"/>
    <w:rsid w:val="00033AAF"/>
    <w:rsid w:val="00033E4E"/>
    <w:rsid w:val="0003400D"/>
    <w:rsid w:val="000341CE"/>
    <w:rsid w:val="00035666"/>
    <w:rsid w:val="00035940"/>
    <w:rsid w:val="00035971"/>
    <w:rsid w:val="00035A66"/>
    <w:rsid w:val="00035FAE"/>
    <w:rsid w:val="00036030"/>
    <w:rsid w:val="000366F8"/>
    <w:rsid w:val="00036727"/>
    <w:rsid w:val="000369F6"/>
    <w:rsid w:val="00036AE0"/>
    <w:rsid w:val="00036BFC"/>
    <w:rsid w:val="000372DE"/>
    <w:rsid w:val="00037637"/>
    <w:rsid w:val="00037668"/>
    <w:rsid w:val="0003792C"/>
    <w:rsid w:val="00037937"/>
    <w:rsid w:val="00037EA2"/>
    <w:rsid w:val="00040978"/>
    <w:rsid w:val="00040F03"/>
    <w:rsid w:val="00041201"/>
    <w:rsid w:val="000412C4"/>
    <w:rsid w:val="000413CC"/>
    <w:rsid w:val="000414B5"/>
    <w:rsid w:val="00041C2D"/>
    <w:rsid w:val="00041D15"/>
    <w:rsid w:val="00042138"/>
    <w:rsid w:val="000421EB"/>
    <w:rsid w:val="0004239D"/>
    <w:rsid w:val="00042769"/>
    <w:rsid w:val="00042B43"/>
    <w:rsid w:val="00042D9F"/>
    <w:rsid w:val="00043010"/>
    <w:rsid w:val="00043240"/>
    <w:rsid w:val="000433AF"/>
    <w:rsid w:val="000437E8"/>
    <w:rsid w:val="00043BA2"/>
    <w:rsid w:val="0004431C"/>
    <w:rsid w:val="00044C42"/>
    <w:rsid w:val="000457F0"/>
    <w:rsid w:val="000458E3"/>
    <w:rsid w:val="000459DF"/>
    <w:rsid w:val="000464E4"/>
    <w:rsid w:val="00046F4B"/>
    <w:rsid w:val="000475CB"/>
    <w:rsid w:val="00047D46"/>
    <w:rsid w:val="00047FE8"/>
    <w:rsid w:val="00050172"/>
    <w:rsid w:val="00050180"/>
    <w:rsid w:val="00050354"/>
    <w:rsid w:val="000508A8"/>
    <w:rsid w:val="00050BE2"/>
    <w:rsid w:val="00050C29"/>
    <w:rsid w:val="00050F75"/>
    <w:rsid w:val="00051734"/>
    <w:rsid w:val="00051954"/>
    <w:rsid w:val="00051CEB"/>
    <w:rsid w:val="00052224"/>
    <w:rsid w:val="0005227E"/>
    <w:rsid w:val="000524C2"/>
    <w:rsid w:val="000526E8"/>
    <w:rsid w:val="00052A9F"/>
    <w:rsid w:val="00053184"/>
    <w:rsid w:val="0005329D"/>
    <w:rsid w:val="00053B54"/>
    <w:rsid w:val="00053FEE"/>
    <w:rsid w:val="000543E7"/>
    <w:rsid w:val="00054E9C"/>
    <w:rsid w:val="00054FE9"/>
    <w:rsid w:val="00055C2A"/>
    <w:rsid w:val="00055C70"/>
    <w:rsid w:val="00055CFC"/>
    <w:rsid w:val="0005630F"/>
    <w:rsid w:val="0005641E"/>
    <w:rsid w:val="00056785"/>
    <w:rsid w:val="00056B94"/>
    <w:rsid w:val="00056BE0"/>
    <w:rsid w:val="00056C5F"/>
    <w:rsid w:val="00056DEF"/>
    <w:rsid w:val="00056E82"/>
    <w:rsid w:val="000570DF"/>
    <w:rsid w:val="0005726B"/>
    <w:rsid w:val="0005745D"/>
    <w:rsid w:val="0005752F"/>
    <w:rsid w:val="0005784F"/>
    <w:rsid w:val="00057B65"/>
    <w:rsid w:val="00057BAB"/>
    <w:rsid w:val="00057D22"/>
    <w:rsid w:val="00057E13"/>
    <w:rsid w:val="00060388"/>
    <w:rsid w:val="000603D1"/>
    <w:rsid w:val="00060720"/>
    <w:rsid w:val="00060BE6"/>
    <w:rsid w:val="00061F44"/>
    <w:rsid w:val="000622F9"/>
    <w:rsid w:val="00062D89"/>
    <w:rsid w:val="00062E94"/>
    <w:rsid w:val="00063405"/>
    <w:rsid w:val="00063721"/>
    <w:rsid w:val="000638DD"/>
    <w:rsid w:val="00063C22"/>
    <w:rsid w:val="00064197"/>
    <w:rsid w:val="000654E3"/>
    <w:rsid w:val="000656B2"/>
    <w:rsid w:val="00066229"/>
    <w:rsid w:val="00066B46"/>
    <w:rsid w:val="00066CDD"/>
    <w:rsid w:val="00066D15"/>
    <w:rsid w:val="00067146"/>
    <w:rsid w:val="00067688"/>
    <w:rsid w:val="00067B33"/>
    <w:rsid w:val="00067B60"/>
    <w:rsid w:val="00067BB1"/>
    <w:rsid w:val="00067DF9"/>
    <w:rsid w:val="000701F8"/>
    <w:rsid w:val="00070D4A"/>
    <w:rsid w:val="00070EE1"/>
    <w:rsid w:val="000711DA"/>
    <w:rsid w:val="00071420"/>
    <w:rsid w:val="00071852"/>
    <w:rsid w:val="00071D0D"/>
    <w:rsid w:val="0007225E"/>
    <w:rsid w:val="000727B1"/>
    <w:rsid w:val="0007292B"/>
    <w:rsid w:val="00072CD9"/>
    <w:rsid w:val="000731EB"/>
    <w:rsid w:val="0007346A"/>
    <w:rsid w:val="00073D31"/>
    <w:rsid w:val="000750FB"/>
    <w:rsid w:val="0007581A"/>
    <w:rsid w:val="00075832"/>
    <w:rsid w:val="00075966"/>
    <w:rsid w:val="00075A0E"/>
    <w:rsid w:val="00075DB4"/>
    <w:rsid w:val="00076063"/>
    <w:rsid w:val="0007680E"/>
    <w:rsid w:val="000769ED"/>
    <w:rsid w:val="00076B05"/>
    <w:rsid w:val="00076FAA"/>
    <w:rsid w:val="0007704E"/>
    <w:rsid w:val="0007727E"/>
    <w:rsid w:val="000777FE"/>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B4D"/>
    <w:rsid w:val="00082F42"/>
    <w:rsid w:val="000834BB"/>
    <w:rsid w:val="0008356C"/>
    <w:rsid w:val="00083699"/>
    <w:rsid w:val="0008386B"/>
    <w:rsid w:val="00083B98"/>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3AA"/>
    <w:rsid w:val="00086604"/>
    <w:rsid w:val="00086B0E"/>
    <w:rsid w:val="00086C2B"/>
    <w:rsid w:val="00087473"/>
    <w:rsid w:val="00087AC7"/>
    <w:rsid w:val="00087EDF"/>
    <w:rsid w:val="00090013"/>
    <w:rsid w:val="000903FE"/>
    <w:rsid w:val="00090518"/>
    <w:rsid w:val="000906E3"/>
    <w:rsid w:val="00091107"/>
    <w:rsid w:val="000914BB"/>
    <w:rsid w:val="000914C8"/>
    <w:rsid w:val="000922D0"/>
    <w:rsid w:val="0009252C"/>
    <w:rsid w:val="00092D1C"/>
    <w:rsid w:val="00093136"/>
    <w:rsid w:val="000932C3"/>
    <w:rsid w:val="000935D2"/>
    <w:rsid w:val="00093C5B"/>
    <w:rsid w:val="00093CAC"/>
    <w:rsid w:val="00093DDB"/>
    <w:rsid w:val="00093EBC"/>
    <w:rsid w:val="000946CD"/>
    <w:rsid w:val="0009488F"/>
    <w:rsid w:val="00094FB1"/>
    <w:rsid w:val="000951DA"/>
    <w:rsid w:val="00095B88"/>
    <w:rsid w:val="00095CED"/>
    <w:rsid w:val="000961FD"/>
    <w:rsid w:val="0009639C"/>
    <w:rsid w:val="0009663D"/>
    <w:rsid w:val="000967A6"/>
    <w:rsid w:val="00096D91"/>
    <w:rsid w:val="00097863"/>
    <w:rsid w:val="000A0461"/>
    <w:rsid w:val="000A0DF7"/>
    <w:rsid w:val="000A123D"/>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7B3"/>
    <w:rsid w:val="000A5DDD"/>
    <w:rsid w:val="000A5FC8"/>
    <w:rsid w:val="000A6413"/>
    <w:rsid w:val="000A64AE"/>
    <w:rsid w:val="000A6511"/>
    <w:rsid w:val="000A680E"/>
    <w:rsid w:val="000A6BB8"/>
    <w:rsid w:val="000A6ECE"/>
    <w:rsid w:val="000A72A6"/>
    <w:rsid w:val="000A7993"/>
    <w:rsid w:val="000A7B8D"/>
    <w:rsid w:val="000A7F75"/>
    <w:rsid w:val="000B011A"/>
    <w:rsid w:val="000B0240"/>
    <w:rsid w:val="000B0927"/>
    <w:rsid w:val="000B0A49"/>
    <w:rsid w:val="000B115B"/>
    <w:rsid w:val="000B116C"/>
    <w:rsid w:val="000B18BE"/>
    <w:rsid w:val="000B1B32"/>
    <w:rsid w:val="000B1EA7"/>
    <w:rsid w:val="000B2582"/>
    <w:rsid w:val="000B2C41"/>
    <w:rsid w:val="000B31AF"/>
    <w:rsid w:val="000B34A4"/>
    <w:rsid w:val="000B3F31"/>
    <w:rsid w:val="000B4562"/>
    <w:rsid w:val="000B46BD"/>
    <w:rsid w:val="000B4757"/>
    <w:rsid w:val="000B4E55"/>
    <w:rsid w:val="000B5392"/>
    <w:rsid w:val="000B55DE"/>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50D"/>
    <w:rsid w:val="000C0686"/>
    <w:rsid w:val="000C06C3"/>
    <w:rsid w:val="000C0896"/>
    <w:rsid w:val="000C0C5E"/>
    <w:rsid w:val="000C0E11"/>
    <w:rsid w:val="000C1C19"/>
    <w:rsid w:val="000C227F"/>
    <w:rsid w:val="000C27C4"/>
    <w:rsid w:val="000C27CE"/>
    <w:rsid w:val="000C2B4B"/>
    <w:rsid w:val="000C2CCD"/>
    <w:rsid w:val="000C2EAB"/>
    <w:rsid w:val="000C30FB"/>
    <w:rsid w:val="000C31AE"/>
    <w:rsid w:val="000C35A0"/>
    <w:rsid w:val="000C3600"/>
    <w:rsid w:val="000C388B"/>
    <w:rsid w:val="000C394C"/>
    <w:rsid w:val="000C432B"/>
    <w:rsid w:val="000C4379"/>
    <w:rsid w:val="000C4427"/>
    <w:rsid w:val="000C4C8E"/>
    <w:rsid w:val="000C4D56"/>
    <w:rsid w:val="000C539F"/>
    <w:rsid w:val="000C5466"/>
    <w:rsid w:val="000C5B57"/>
    <w:rsid w:val="000C5E99"/>
    <w:rsid w:val="000C5E9E"/>
    <w:rsid w:val="000C6055"/>
    <w:rsid w:val="000C69A4"/>
    <w:rsid w:val="000C713B"/>
    <w:rsid w:val="000C71A1"/>
    <w:rsid w:val="000C7345"/>
    <w:rsid w:val="000C739A"/>
    <w:rsid w:val="000C75B1"/>
    <w:rsid w:val="000C7789"/>
    <w:rsid w:val="000C7AA9"/>
    <w:rsid w:val="000D0022"/>
    <w:rsid w:val="000D075E"/>
    <w:rsid w:val="000D0824"/>
    <w:rsid w:val="000D0B2B"/>
    <w:rsid w:val="000D1116"/>
    <w:rsid w:val="000D1DED"/>
    <w:rsid w:val="000D202E"/>
    <w:rsid w:val="000D2478"/>
    <w:rsid w:val="000D2982"/>
    <w:rsid w:val="000D2A3B"/>
    <w:rsid w:val="000D3317"/>
    <w:rsid w:val="000D354C"/>
    <w:rsid w:val="000D3CFB"/>
    <w:rsid w:val="000D3CFE"/>
    <w:rsid w:val="000D3E2A"/>
    <w:rsid w:val="000D46CA"/>
    <w:rsid w:val="000D54D9"/>
    <w:rsid w:val="000D574C"/>
    <w:rsid w:val="000D5A81"/>
    <w:rsid w:val="000D5F18"/>
    <w:rsid w:val="000D5F1B"/>
    <w:rsid w:val="000D609C"/>
    <w:rsid w:val="000D609D"/>
    <w:rsid w:val="000D615F"/>
    <w:rsid w:val="000D622A"/>
    <w:rsid w:val="000D678B"/>
    <w:rsid w:val="000D68AB"/>
    <w:rsid w:val="000D6D2A"/>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307"/>
    <w:rsid w:val="000E1521"/>
    <w:rsid w:val="000E1B8E"/>
    <w:rsid w:val="000E235C"/>
    <w:rsid w:val="000E2440"/>
    <w:rsid w:val="000E2A0B"/>
    <w:rsid w:val="000E36E8"/>
    <w:rsid w:val="000E39E7"/>
    <w:rsid w:val="000E3A6F"/>
    <w:rsid w:val="000E3C8F"/>
    <w:rsid w:val="000E41E2"/>
    <w:rsid w:val="000E43C0"/>
    <w:rsid w:val="000E49E5"/>
    <w:rsid w:val="000E4A12"/>
    <w:rsid w:val="000E5866"/>
    <w:rsid w:val="000E6748"/>
    <w:rsid w:val="000E6774"/>
    <w:rsid w:val="000E6936"/>
    <w:rsid w:val="000E70F2"/>
    <w:rsid w:val="000E729C"/>
    <w:rsid w:val="000E7540"/>
    <w:rsid w:val="000E786C"/>
    <w:rsid w:val="000E7C52"/>
    <w:rsid w:val="000E7E26"/>
    <w:rsid w:val="000F03BC"/>
    <w:rsid w:val="000F0B90"/>
    <w:rsid w:val="000F0E70"/>
    <w:rsid w:val="000F1BB8"/>
    <w:rsid w:val="000F2035"/>
    <w:rsid w:val="000F2AEF"/>
    <w:rsid w:val="000F2B8B"/>
    <w:rsid w:val="000F2BA4"/>
    <w:rsid w:val="000F2D0F"/>
    <w:rsid w:val="000F331A"/>
    <w:rsid w:val="000F362A"/>
    <w:rsid w:val="000F36EF"/>
    <w:rsid w:val="000F3731"/>
    <w:rsid w:val="000F3775"/>
    <w:rsid w:val="000F38F6"/>
    <w:rsid w:val="000F3B4D"/>
    <w:rsid w:val="000F3BAA"/>
    <w:rsid w:val="000F3C92"/>
    <w:rsid w:val="000F3E0E"/>
    <w:rsid w:val="000F4069"/>
    <w:rsid w:val="000F419F"/>
    <w:rsid w:val="000F437D"/>
    <w:rsid w:val="000F463E"/>
    <w:rsid w:val="000F4BC8"/>
    <w:rsid w:val="000F505E"/>
    <w:rsid w:val="000F5437"/>
    <w:rsid w:val="000F6075"/>
    <w:rsid w:val="000F60B5"/>
    <w:rsid w:val="000F67B0"/>
    <w:rsid w:val="000F6D45"/>
    <w:rsid w:val="000F6FDC"/>
    <w:rsid w:val="000F77F7"/>
    <w:rsid w:val="000F787A"/>
    <w:rsid w:val="00100454"/>
    <w:rsid w:val="001007A0"/>
    <w:rsid w:val="001007D7"/>
    <w:rsid w:val="001009F6"/>
    <w:rsid w:val="001013FD"/>
    <w:rsid w:val="00101916"/>
    <w:rsid w:val="00101FFF"/>
    <w:rsid w:val="00103316"/>
    <w:rsid w:val="00103466"/>
    <w:rsid w:val="00103808"/>
    <w:rsid w:val="0010383D"/>
    <w:rsid w:val="00103C56"/>
    <w:rsid w:val="0010413D"/>
    <w:rsid w:val="001042AC"/>
    <w:rsid w:val="00104465"/>
    <w:rsid w:val="0010457A"/>
    <w:rsid w:val="0010464A"/>
    <w:rsid w:val="001050AD"/>
    <w:rsid w:val="0010548C"/>
    <w:rsid w:val="001054A5"/>
    <w:rsid w:val="00105E9E"/>
    <w:rsid w:val="001060E1"/>
    <w:rsid w:val="001065C7"/>
    <w:rsid w:val="00106760"/>
    <w:rsid w:val="0010679B"/>
    <w:rsid w:val="0010696C"/>
    <w:rsid w:val="00106A2E"/>
    <w:rsid w:val="00106C23"/>
    <w:rsid w:val="0010735F"/>
    <w:rsid w:val="0010739C"/>
    <w:rsid w:val="00107595"/>
    <w:rsid w:val="001076C3"/>
    <w:rsid w:val="00110082"/>
    <w:rsid w:val="00110ABF"/>
    <w:rsid w:val="00110C29"/>
    <w:rsid w:val="00111276"/>
    <w:rsid w:val="001113A8"/>
    <w:rsid w:val="001113E3"/>
    <w:rsid w:val="00111470"/>
    <w:rsid w:val="001114E0"/>
    <w:rsid w:val="00111FAD"/>
    <w:rsid w:val="00112131"/>
    <w:rsid w:val="001126AA"/>
    <w:rsid w:val="00112E46"/>
    <w:rsid w:val="0011312E"/>
    <w:rsid w:val="001137E0"/>
    <w:rsid w:val="00113831"/>
    <w:rsid w:val="00113F01"/>
    <w:rsid w:val="00113FDB"/>
    <w:rsid w:val="0011436D"/>
    <w:rsid w:val="001147DD"/>
    <w:rsid w:val="00114F96"/>
    <w:rsid w:val="001153E0"/>
    <w:rsid w:val="001153E6"/>
    <w:rsid w:val="00115424"/>
    <w:rsid w:val="00115483"/>
    <w:rsid w:val="00115710"/>
    <w:rsid w:val="0011611D"/>
    <w:rsid w:val="0011667A"/>
    <w:rsid w:val="001168E0"/>
    <w:rsid w:val="0011698D"/>
    <w:rsid w:val="001169ED"/>
    <w:rsid w:val="00116FD5"/>
    <w:rsid w:val="0011713E"/>
    <w:rsid w:val="0011752C"/>
    <w:rsid w:val="001178F4"/>
    <w:rsid w:val="00117944"/>
    <w:rsid w:val="00117F29"/>
    <w:rsid w:val="00117F3E"/>
    <w:rsid w:val="00120174"/>
    <w:rsid w:val="001206BC"/>
    <w:rsid w:val="00120748"/>
    <w:rsid w:val="0012129D"/>
    <w:rsid w:val="00121442"/>
    <w:rsid w:val="0012191A"/>
    <w:rsid w:val="00121B5B"/>
    <w:rsid w:val="00121E29"/>
    <w:rsid w:val="00121EED"/>
    <w:rsid w:val="00122E2E"/>
    <w:rsid w:val="0012368E"/>
    <w:rsid w:val="00123844"/>
    <w:rsid w:val="00123B92"/>
    <w:rsid w:val="00124901"/>
    <w:rsid w:val="00124FC6"/>
    <w:rsid w:val="00125296"/>
    <w:rsid w:val="00125383"/>
    <w:rsid w:val="00125671"/>
    <w:rsid w:val="00125A9B"/>
    <w:rsid w:val="00125CAB"/>
    <w:rsid w:val="00125CAE"/>
    <w:rsid w:val="001268D7"/>
    <w:rsid w:val="00126953"/>
    <w:rsid w:val="00126BDF"/>
    <w:rsid w:val="0012737D"/>
    <w:rsid w:val="00127933"/>
    <w:rsid w:val="00130713"/>
    <w:rsid w:val="00130F9C"/>
    <w:rsid w:val="00131170"/>
    <w:rsid w:val="00131300"/>
    <w:rsid w:val="0013132B"/>
    <w:rsid w:val="00131DFA"/>
    <w:rsid w:val="00132710"/>
    <w:rsid w:val="00133312"/>
    <w:rsid w:val="0013345F"/>
    <w:rsid w:val="00133717"/>
    <w:rsid w:val="00133F44"/>
    <w:rsid w:val="00134017"/>
    <w:rsid w:val="0013408A"/>
    <w:rsid w:val="00134375"/>
    <w:rsid w:val="0013476B"/>
    <w:rsid w:val="00134F69"/>
    <w:rsid w:val="0013514A"/>
    <w:rsid w:val="00135337"/>
    <w:rsid w:val="0013536E"/>
    <w:rsid w:val="001359B6"/>
    <w:rsid w:val="00135B74"/>
    <w:rsid w:val="00135D72"/>
    <w:rsid w:val="0013609E"/>
    <w:rsid w:val="00136139"/>
    <w:rsid w:val="00136449"/>
    <w:rsid w:val="001366BC"/>
    <w:rsid w:val="001377B0"/>
    <w:rsid w:val="0013787D"/>
    <w:rsid w:val="001378A8"/>
    <w:rsid w:val="0013797A"/>
    <w:rsid w:val="00137FBF"/>
    <w:rsid w:val="00140262"/>
    <w:rsid w:val="00140490"/>
    <w:rsid w:val="0014076D"/>
    <w:rsid w:val="00140DBE"/>
    <w:rsid w:val="001412DD"/>
    <w:rsid w:val="00141828"/>
    <w:rsid w:val="00141E1D"/>
    <w:rsid w:val="00141F8A"/>
    <w:rsid w:val="00142067"/>
    <w:rsid w:val="00142437"/>
    <w:rsid w:val="00142E3A"/>
    <w:rsid w:val="00142FFC"/>
    <w:rsid w:val="001436EF"/>
    <w:rsid w:val="00143733"/>
    <w:rsid w:val="00143742"/>
    <w:rsid w:val="001439B3"/>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14B"/>
    <w:rsid w:val="0014643B"/>
    <w:rsid w:val="001468C2"/>
    <w:rsid w:val="00146CF7"/>
    <w:rsid w:val="00146D5D"/>
    <w:rsid w:val="00146E4C"/>
    <w:rsid w:val="001471C6"/>
    <w:rsid w:val="001476DB"/>
    <w:rsid w:val="001479F7"/>
    <w:rsid w:val="00147DBE"/>
    <w:rsid w:val="00150274"/>
    <w:rsid w:val="00150399"/>
    <w:rsid w:val="0015062C"/>
    <w:rsid w:val="00150A31"/>
    <w:rsid w:val="00150AF3"/>
    <w:rsid w:val="00150C82"/>
    <w:rsid w:val="00150D2B"/>
    <w:rsid w:val="00150F1F"/>
    <w:rsid w:val="00151271"/>
    <w:rsid w:val="00151CF7"/>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5C90"/>
    <w:rsid w:val="00156165"/>
    <w:rsid w:val="001563C6"/>
    <w:rsid w:val="00156582"/>
    <w:rsid w:val="001565B5"/>
    <w:rsid w:val="00157610"/>
    <w:rsid w:val="00157872"/>
    <w:rsid w:val="00157C11"/>
    <w:rsid w:val="00160329"/>
    <w:rsid w:val="00160694"/>
    <w:rsid w:val="00160788"/>
    <w:rsid w:val="001607A3"/>
    <w:rsid w:val="001608F0"/>
    <w:rsid w:val="00160D40"/>
    <w:rsid w:val="001612C1"/>
    <w:rsid w:val="001614A4"/>
    <w:rsid w:val="0016188F"/>
    <w:rsid w:val="00161DAC"/>
    <w:rsid w:val="00161E1D"/>
    <w:rsid w:val="00161E51"/>
    <w:rsid w:val="001621A3"/>
    <w:rsid w:val="0016275C"/>
    <w:rsid w:val="00162BEE"/>
    <w:rsid w:val="00162DFD"/>
    <w:rsid w:val="0016372D"/>
    <w:rsid w:val="001648C8"/>
    <w:rsid w:val="00164A14"/>
    <w:rsid w:val="00165497"/>
    <w:rsid w:val="00165A16"/>
    <w:rsid w:val="00165E70"/>
    <w:rsid w:val="00165FDE"/>
    <w:rsid w:val="00166884"/>
    <w:rsid w:val="00166FCF"/>
    <w:rsid w:val="00167037"/>
    <w:rsid w:val="001672DC"/>
    <w:rsid w:val="00167881"/>
    <w:rsid w:val="00167B6F"/>
    <w:rsid w:val="00167C38"/>
    <w:rsid w:val="001702A5"/>
    <w:rsid w:val="0017082A"/>
    <w:rsid w:val="001712F7"/>
    <w:rsid w:val="00171AE5"/>
    <w:rsid w:val="00171CC2"/>
    <w:rsid w:val="00172051"/>
    <w:rsid w:val="00172097"/>
    <w:rsid w:val="00173ADC"/>
    <w:rsid w:val="001742CA"/>
    <w:rsid w:val="00174595"/>
    <w:rsid w:val="0017478F"/>
    <w:rsid w:val="00174CD2"/>
    <w:rsid w:val="001751FE"/>
    <w:rsid w:val="00175346"/>
    <w:rsid w:val="001755E0"/>
    <w:rsid w:val="001757A3"/>
    <w:rsid w:val="00175DC8"/>
    <w:rsid w:val="00175F57"/>
    <w:rsid w:val="0017621D"/>
    <w:rsid w:val="00176CF6"/>
    <w:rsid w:val="001770A9"/>
    <w:rsid w:val="0018001D"/>
    <w:rsid w:val="001802B8"/>
    <w:rsid w:val="00180624"/>
    <w:rsid w:val="001819FA"/>
    <w:rsid w:val="00181D60"/>
    <w:rsid w:val="001829C8"/>
    <w:rsid w:val="00182D3B"/>
    <w:rsid w:val="00183089"/>
    <w:rsid w:val="00183140"/>
    <w:rsid w:val="001833C1"/>
    <w:rsid w:val="00183993"/>
    <w:rsid w:val="00183B02"/>
    <w:rsid w:val="00183DDE"/>
    <w:rsid w:val="00184316"/>
    <w:rsid w:val="00184339"/>
    <w:rsid w:val="00184585"/>
    <w:rsid w:val="001845F5"/>
    <w:rsid w:val="00184764"/>
    <w:rsid w:val="00184C99"/>
    <w:rsid w:val="00185383"/>
    <w:rsid w:val="00185A52"/>
    <w:rsid w:val="0018624C"/>
    <w:rsid w:val="00186358"/>
    <w:rsid w:val="00186388"/>
    <w:rsid w:val="00187060"/>
    <w:rsid w:val="001872B7"/>
    <w:rsid w:val="00187842"/>
    <w:rsid w:val="00187904"/>
    <w:rsid w:val="00187BEB"/>
    <w:rsid w:val="00187C1E"/>
    <w:rsid w:val="00187F69"/>
    <w:rsid w:val="00190218"/>
    <w:rsid w:val="00190267"/>
    <w:rsid w:val="00190AC8"/>
    <w:rsid w:val="00190FCC"/>
    <w:rsid w:val="001910EF"/>
    <w:rsid w:val="001911A2"/>
    <w:rsid w:val="001912A1"/>
    <w:rsid w:val="00191446"/>
    <w:rsid w:val="00191909"/>
    <w:rsid w:val="00191AF6"/>
    <w:rsid w:val="00191D48"/>
    <w:rsid w:val="00192DE4"/>
    <w:rsid w:val="0019398F"/>
    <w:rsid w:val="00194058"/>
    <w:rsid w:val="00194262"/>
    <w:rsid w:val="0019427B"/>
    <w:rsid w:val="001943C8"/>
    <w:rsid w:val="001947D9"/>
    <w:rsid w:val="00194BC5"/>
    <w:rsid w:val="00194DC1"/>
    <w:rsid w:val="00195019"/>
    <w:rsid w:val="00195326"/>
    <w:rsid w:val="0019533F"/>
    <w:rsid w:val="0019567C"/>
    <w:rsid w:val="001957C1"/>
    <w:rsid w:val="00195EE7"/>
    <w:rsid w:val="00196A2B"/>
    <w:rsid w:val="00196A7F"/>
    <w:rsid w:val="00196D2E"/>
    <w:rsid w:val="00196E7A"/>
    <w:rsid w:val="00197761"/>
    <w:rsid w:val="001977A7"/>
    <w:rsid w:val="00197FB8"/>
    <w:rsid w:val="001A03AD"/>
    <w:rsid w:val="001A06B1"/>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B01E3"/>
    <w:rsid w:val="001B0BFF"/>
    <w:rsid w:val="001B0FDC"/>
    <w:rsid w:val="001B1174"/>
    <w:rsid w:val="001B15BD"/>
    <w:rsid w:val="001B1F79"/>
    <w:rsid w:val="001B280A"/>
    <w:rsid w:val="001B2C99"/>
    <w:rsid w:val="001B2FDF"/>
    <w:rsid w:val="001B368B"/>
    <w:rsid w:val="001B4088"/>
    <w:rsid w:val="001B40ED"/>
    <w:rsid w:val="001B4380"/>
    <w:rsid w:val="001B4518"/>
    <w:rsid w:val="001B4BFD"/>
    <w:rsid w:val="001B4C81"/>
    <w:rsid w:val="001B4FFA"/>
    <w:rsid w:val="001B5217"/>
    <w:rsid w:val="001B58B3"/>
    <w:rsid w:val="001B5FBE"/>
    <w:rsid w:val="001B6C16"/>
    <w:rsid w:val="001B75A0"/>
    <w:rsid w:val="001B7B79"/>
    <w:rsid w:val="001B7E47"/>
    <w:rsid w:val="001C0153"/>
    <w:rsid w:val="001C08B1"/>
    <w:rsid w:val="001C11D2"/>
    <w:rsid w:val="001C129F"/>
    <w:rsid w:val="001C2E72"/>
    <w:rsid w:val="001C349B"/>
    <w:rsid w:val="001C3770"/>
    <w:rsid w:val="001C39C2"/>
    <w:rsid w:val="001C4096"/>
    <w:rsid w:val="001C45BD"/>
    <w:rsid w:val="001C4DFA"/>
    <w:rsid w:val="001C5ABD"/>
    <w:rsid w:val="001C6075"/>
    <w:rsid w:val="001C6484"/>
    <w:rsid w:val="001C71BE"/>
    <w:rsid w:val="001C7991"/>
    <w:rsid w:val="001C7DD3"/>
    <w:rsid w:val="001C7E3F"/>
    <w:rsid w:val="001D03AB"/>
    <w:rsid w:val="001D03BB"/>
    <w:rsid w:val="001D0976"/>
    <w:rsid w:val="001D1199"/>
    <w:rsid w:val="001D1AF4"/>
    <w:rsid w:val="001D1CA4"/>
    <w:rsid w:val="001D2030"/>
    <w:rsid w:val="001D2381"/>
    <w:rsid w:val="001D280C"/>
    <w:rsid w:val="001D2B8C"/>
    <w:rsid w:val="001D2CAB"/>
    <w:rsid w:val="001D33E1"/>
    <w:rsid w:val="001D3657"/>
    <w:rsid w:val="001D37DE"/>
    <w:rsid w:val="001D37E0"/>
    <w:rsid w:val="001D3C81"/>
    <w:rsid w:val="001D3DD6"/>
    <w:rsid w:val="001D4706"/>
    <w:rsid w:val="001D494A"/>
    <w:rsid w:val="001D4E9B"/>
    <w:rsid w:val="001D599E"/>
    <w:rsid w:val="001D65FC"/>
    <w:rsid w:val="001D7D31"/>
    <w:rsid w:val="001D7D3E"/>
    <w:rsid w:val="001E001B"/>
    <w:rsid w:val="001E0346"/>
    <w:rsid w:val="001E079C"/>
    <w:rsid w:val="001E0964"/>
    <w:rsid w:val="001E0A24"/>
    <w:rsid w:val="001E11E3"/>
    <w:rsid w:val="001E1345"/>
    <w:rsid w:val="001E1457"/>
    <w:rsid w:val="001E146A"/>
    <w:rsid w:val="001E159A"/>
    <w:rsid w:val="001E15A6"/>
    <w:rsid w:val="001E16DE"/>
    <w:rsid w:val="001E1EB7"/>
    <w:rsid w:val="001E23F7"/>
    <w:rsid w:val="001E2BB7"/>
    <w:rsid w:val="001E2C38"/>
    <w:rsid w:val="001E2EC3"/>
    <w:rsid w:val="001E329F"/>
    <w:rsid w:val="001E350C"/>
    <w:rsid w:val="001E3BEC"/>
    <w:rsid w:val="001E3D00"/>
    <w:rsid w:val="001E4050"/>
    <w:rsid w:val="001E4D58"/>
    <w:rsid w:val="001E51AA"/>
    <w:rsid w:val="001E5303"/>
    <w:rsid w:val="001E531B"/>
    <w:rsid w:val="001E64D3"/>
    <w:rsid w:val="001E6523"/>
    <w:rsid w:val="001E739F"/>
    <w:rsid w:val="001E73B8"/>
    <w:rsid w:val="001E789C"/>
    <w:rsid w:val="001E7B0E"/>
    <w:rsid w:val="001E7B48"/>
    <w:rsid w:val="001E7E7B"/>
    <w:rsid w:val="001F079C"/>
    <w:rsid w:val="001F0FEB"/>
    <w:rsid w:val="001F13D4"/>
    <w:rsid w:val="001F198F"/>
    <w:rsid w:val="001F2091"/>
    <w:rsid w:val="001F2370"/>
    <w:rsid w:val="001F25FC"/>
    <w:rsid w:val="001F2709"/>
    <w:rsid w:val="001F2D77"/>
    <w:rsid w:val="001F35B0"/>
    <w:rsid w:val="001F3854"/>
    <w:rsid w:val="001F3E59"/>
    <w:rsid w:val="001F401F"/>
    <w:rsid w:val="001F4281"/>
    <w:rsid w:val="001F4467"/>
    <w:rsid w:val="001F44E3"/>
    <w:rsid w:val="001F4FF7"/>
    <w:rsid w:val="001F525E"/>
    <w:rsid w:val="001F57F1"/>
    <w:rsid w:val="001F5DB7"/>
    <w:rsid w:val="001F5E14"/>
    <w:rsid w:val="001F63D4"/>
    <w:rsid w:val="001F6503"/>
    <w:rsid w:val="001F6828"/>
    <w:rsid w:val="001F708A"/>
    <w:rsid w:val="001F73E8"/>
    <w:rsid w:val="001F7752"/>
    <w:rsid w:val="001F7ABD"/>
    <w:rsid w:val="002000FD"/>
    <w:rsid w:val="0020018B"/>
    <w:rsid w:val="00200283"/>
    <w:rsid w:val="0020029A"/>
    <w:rsid w:val="002009E1"/>
    <w:rsid w:val="00200C95"/>
    <w:rsid w:val="00200E6B"/>
    <w:rsid w:val="002010F3"/>
    <w:rsid w:val="0020113F"/>
    <w:rsid w:val="0020152B"/>
    <w:rsid w:val="002019E1"/>
    <w:rsid w:val="00201FEA"/>
    <w:rsid w:val="0020296B"/>
    <w:rsid w:val="00202C28"/>
    <w:rsid w:val="00202C2D"/>
    <w:rsid w:val="00202F61"/>
    <w:rsid w:val="00202F8E"/>
    <w:rsid w:val="002035F5"/>
    <w:rsid w:val="0020375F"/>
    <w:rsid w:val="002039DE"/>
    <w:rsid w:val="00203C0D"/>
    <w:rsid w:val="00203E6D"/>
    <w:rsid w:val="00204C0A"/>
    <w:rsid w:val="0020502D"/>
    <w:rsid w:val="0020504A"/>
    <w:rsid w:val="002058E1"/>
    <w:rsid w:val="00205FD0"/>
    <w:rsid w:val="0020610A"/>
    <w:rsid w:val="00206722"/>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35B9"/>
    <w:rsid w:val="00213678"/>
    <w:rsid w:val="00213FCA"/>
    <w:rsid w:val="0021453E"/>
    <w:rsid w:val="002145A6"/>
    <w:rsid w:val="00214AD3"/>
    <w:rsid w:val="002152BF"/>
    <w:rsid w:val="00215626"/>
    <w:rsid w:val="00215D2B"/>
    <w:rsid w:val="00216094"/>
    <w:rsid w:val="00216997"/>
    <w:rsid w:val="00216AF8"/>
    <w:rsid w:val="002170B3"/>
    <w:rsid w:val="002170BB"/>
    <w:rsid w:val="00217ECD"/>
    <w:rsid w:val="00220037"/>
    <w:rsid w:val="002201D3"/>
    <w:rsid w:val="0022048D"/>
    <w:rsid w:val="00220564"/>
    <w:rsid w:val="0022068D"/>
    <w:rsid w:val="0022075D"/>
    <w:rsid w:val="0022075F"/>
    <w:rsid w:val="002207A1"/>
    <w:rsid w:val="0022090E"/>
    <w:rsid w:val="00220D26"/>
    <w:rsid w:val="00220EB9"/>
    <w:rsid w:val="002214B2"/>
    <w:rsid w:val="0022164C"/>
    <w:rsid w:val="002219DC"/>
    <w:rsid w:val="00221F76"/>
    <w:rsid w:val="002232F3"/>
    <w:rsid w:val="00223436"/>
    <w:rsid w:val="00223778"/>
    <w:rsid w:val="00224643"/>
    <w:rsid w:val="0022588B"/>
    <w:rsid w:val="00225A0C"/>
    <w:rsid w:val="00226A18"/>
    <w:rsid w:val="00226F71"/>
    <w:rsid w:val="0022713E"/>
    <w:rsid w:val="002272B3"/>
    <w:rsid w:val="002272EF"/>
    <w:rsid w:val="0022731F"/>
    <w:rsid w:val="002279F5"/>
    <w:rsid w:val="00227B01"/>
    <w:rsid w:val="00227BA3"/>
    <w:rsid w:val="00227E17"/>
    <w:rsid w:val="002301CE"/>
    <w:rsid w:val="00230F1A"/>
    <w:rsid w:val="00231485"/>
    <w:rsid w:val="0023155E"/>
    <w:rsid w:val="00231599"/>
    <w:rsid w:val="0023177E"/>
    <w:rsid w:val="00231A27"/>
    <w:rsid w:val="00232035"/>
    <w:rsid w:val="002320D7"/>
    <w:rsid w:val="00232113"/>
    <w:rsid w:val="00232D56"/>
    <w:rsid w:val="00232FCC"/>
    <w:rsid w:val="00232FFF"/>
    <w:rsid w:val="0023340A"/>
    <w:rsid w:val="00233B87"/>
    <w:rsid w:val="00233BEF"/>
    <w:rsid w:val="00234090"/>
    <w:rsid w:val="002343FE"/>
    <w:rsid w:val="0023531C"/>
    <w:rsid w:val="00235333"/>
    <w:rsid w:val="00235651"/>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721"/>
    <w:rsid w:val="00243900"/>
    <w:rsid w:val="00243F8C"/>
    <w:rsid w:val="00244BB4"/>
    <w:rsid w:val="00244DF8"/>
    <w:rsid w:val="00245D1C"/>
    <w:rsid w:val="00245EE3"/>
    <w:rsid w:val="002461A8"/>
    <w:rsid w:val="0024660F"/>
    <w:rsid w:val="002466BD"/>
    <w:rsid w:val="002479F3"/>
    <w:rsid w:val="0025031E"/>
    <w:rsid w:val="002503AB"/>
    <w:rsid w:val="002507CB"/>
    <w:rsid w:val="00250BE7"/>
    <w:rsid w:val="002514F0"/>
    <w:rsid w:val="0025154B"/>
    <w:rsid w:val="0025164B"/>
    <w:rsid w:val="00251B19"/>
    <w:rsid w:val="00251B88"/>
    <w:rsid w:val="0025220C"/>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70A9"/>
    <w:rsid w:val="0025793E"/>
    <w:rsid w:val="00257E8C"/>
    <w:rsid w:val="00260CD5"/>
    <w:rsid w:val="00261BC9"/>
    <w:rsid w:val="00261E50"/>
    <w:rsid w:val="002624E3"/>
    <w:rsid w:val="00262631"/>
    <w:rsid w:val="00262A99"/>
    <w:rsid w:val="002631FA"/>
    <w:rsid w:val="00263731"/>
    <w:rsid w:val="00263A8C"/>
    <w:rsid w:val="00263C98"/>
    <w:rsid w:val="002641D7"/>
    <w:rsid w:val="00264687"/>
    <w:rsid w:val="002647E0"/>
    <w:rsid w:val="00264A85"/>
    <w:rsid w:val="00264DE1"/>
    <w:rsid w:val="00265A9D"/>
    <w:rsid w:val="00266297"/>
    <w:rsid w:val="00266443"/>
    <w:rsid w:val="00266584"/>
    <w:rsid w:val="002666A1"/>
    <w:rsid w:val="00266CC6"/>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873"/>
    <w:rsid w:val="00273499"/>
    <w:rsid w:val="0027376C"/>
    <w:rsid w:val="00274215"/>
    <w:rsid w:val="002742A2"/>
    <w:rsid w:val="00274925"/>
    <w:rsid w:val="00274B05"/>
    <w:rsid w:val="00274CA3"/>
    <w:rsid w:val="00274F3B"/>
    <w:rsid w:val="0027513B"/>
    <w:rsid w:val="002753D1"/>
    <w:rsid w:val="002754A6"/>
    <w:rsid w:val="002754B0"/>
    <w:rsid w:val="002755FF"/>
    <w:rsid w:val="00275D3B"/>
    <w:rsid w:val="0027606F"/>
    <w:rsid w:val="00276562"/>
    <w:rsid w:val="00276685"/>
    <w:rsid w:val="002766E8"/>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389"/>
    <w:rsid w:val="00283B73"/>
    <w:rsid w:val="002840F1"/>
    <w:rsid w:val="002844DC"/>
    <w:rsid w:val="00284A87"/>
    <w:rsid w:val="00284FDC"/>
    <w:rsid w:val="0028549D"/>
    <w:rsid w:val="002854AA"/>
    <w:rsid w:val="00285876"/>
    <w:rsid w:val="0028668A"/>
    <w:rsid w:val="0028684D"/>
    <w:rsid w:val="00287348"/>
    <w:rsid w:val="002873EA"/>
    <w:rsid w:val="0028754C"/>
    <w:rsid w:val="00287E60"/>
    <w:rsid w:val="0029099E"/>
    <w:rsid w:val="0029117D"/>
    <w:rsid w:val="00291307"/>
    <w:rsid w:val="00291445"/>
    <w:rsid w:val="00291A36"/>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77"/>
    <w:rsid w:val="00294909"/>
    <w:rsid w:val="00294A42"/>
    <w:rsid w:val="00294B73"/>
    <w:rsid w:val="0029579A"/>
    <w:rsid w:val="00295855"/>
    <w:rsid w:val="00295B18"/>
    <w:rsid w:val="00295C61"/>
    <w:rsid w:val="002973BC"/>
    <w:rsid w:val="00297C0B"/>
    <w:rsid w:val="002A029C"/>
    <w:rsid w:val="002A0685"/>
    <w:rsid w:val="002A069C"/>
    <w:rsid w:val="002A07AC"/>
    <w:rsid w:val="002A099F"/>
    <w:rsid w:val="002A0F2C"/>
    <w:rsid w:val="002A1277"/>
    <w:rsid w:val="002A23DD"/>
    <w:rsid w:val="002A2528"/>
    <w:rsid w:val="002A3300"/>
    <w:rsid w:val="002A3539"/>
    <w:rsid w:val="002A3738"/>
    <w:rsid w:val="002A3819"/>
    <w:rsid w:val="002A4644"/>
    <w:rsid w:val="002A467C"/>
    <w:rsid w:val="002A48F0"/>
    <w:rsid w:val="002A52B7"/>
    <w:rsid w:val="002A550E"/>
    <w:rsid w:val="002A55C1"/>
    <w:rsid w:val="002A596B"/>
    <w:rsid w:val="002A59FB"/>
    <w:rsid w:val="002A5C3E"/>
    <w:rsid w:val="002A647C"/>
    <w:rsid w:val="002A6686"/>
    <w:rsid w:val="002A6C48"/>
    <w:rsid w:val="002A71E0"/>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6D6"/>
    <w:rsid w:val="002C0DAA"/>
    <w:rsid w:val="002C1188"/>
    <w:rsid w:val="002C1308"/>
    <w:rsid w:val="002C1D47"/>
    <w:rsid w:val="002C217D"/>
    <w:rsid w:val="002C2BA9"/>
    <w:rsid w:val="002C2CC6"/>
    <w:rsid w:val="002C2E45"/>
    <w:rsid w:val="002C2EE9"/>
    <w:rsid w:val="002C318C"/>
    <w:rsid w:val="002C3192"/>
    <w:rsid w:val="002C32ED"/>
    <w:rsid w:val="002C334F"/>
    <w:rsid w:val="002C477A"/>
    <w:rsid w:val="002C4EED"/>
    <w:rsid w:val="002C572B"/>
    <w:rsid w:val="002C5A37"/>
    <w:rsid w:val="002C5B73"/>
    <w:rsid w:val="002C5C08"/>
    <w:rsid w:val="002C615A"/>
    <w:rsid w:val="002C6404"/>
    <w:rsid w:val="002C668E"/>
    <w:rsid w:val="002C6EA0"/>
    <w:rsid w:val="002D0167"/>
    <w:rsid w:val="002D022C"/>
    <w:rsid w:val="002D02D9"/>
    <w:rsid w:val="002D0D72"/>
    <w:rsid w:val="002D11DF"/>
    <w:rsid w:val="002D1686"/>
    <w:rsid w:val="002D17FB"/>
    <w:rsid w:val="002D1CFB"/>
    <w:rsid w:val="002D23AB"/>
    <w:rsid w:val="002D29DD"/>
    <w:rsid w:val="002D2F4A"/>
    <w:rsid w:val="002D314C"/>
    <w:rsid w:val="002D321D"/>
    <w:rsid w:val="002D339A"/>
    <w:rsid w:val="002D3524"/>
    <w:rsid w:val="002D3A07"/>
    <w:rsid w:val="002D3B59"/>
    <w:rsid w:val="002D4602"/>
    <w:rsid w:val="002D4648"/>
    <w:rsid w:val="002D49EC"/>
    <w:rsid w:val="002D4D05"/>
    <w:rsid w:val="002D4D7E"/>
    <w:rsid w:val="002D4E39"/>
    <w:rsid w:val="002D5182"/>
    <w:rsid w:val="002D5339"/>
    <w:rsid w:val="002D54DA"/>
    <w:rsid w:val="002D6144"/>
    <w:rsid w:val="002D62A0"/>
    <w:rsid w:val="002D6329"/>
    <w:rsid w:val="002D6D01"/>
    <w:rsid w:val="002D6D98"/>
    <w:rsid w:val="002D6E05"/>
    <w:rsid w:val="002D6E21"/>
    <w:rsid w:val="002D71DA"/>
    <w:rsid w:val="002D7352"/>
    <w:rsid w:val="002D7447"/>
    <w:rsid w:val="002D7741"/>
    <w:rsid w:val="002D780E"/>
    <w:rsid w:val="002D7A32"/>
    <w:rsid w:val="002D7FEB"/>
    <w:rsid w:val="002E0146"/>
    <w:rsid w:val="002E0B9E"/>
    <w:rsid w:val="002E0BE0"/>
    <w:rsid w:val="002E1004"/>
    <w:rsid w:val="002E142D"/>
    <w:rsid w:val="002E1663"/>
    <w:rsid w:val="002E17BC"/>
    <w:rsid w:val="002E1DE3"/>
    <w:rsid w:val="002E2153"/>
    <w:rsid w:val="002E248C"/>
    <w:rsid w:val="002E2BB2"/>
    <w:rsid w:val="002E2D6B"/>
    <w:rsid w:val="002E3B73"/>
    <w:rsid w:val="002E3B8A"/>
    <w:rsid w:val="002E3C30"/>
    <w:rsid w:val="002E4122"/>
    <w:rsid w:val="002E564F"/>
    <w:rsid w:val="002E6635"/>
    <w:rsid w:val="002E6C35"/>
    <w:rsid w:val="002E6C39"/>
    <w:rsid w:val="002E6CFD"/>
    <w:rsid w:val="002E7289"/>
    <w:rsid w:val="002E7714"/>
    <w:rsid w:val="002F0026"/>
    <w:rsid w:val="002F071F"/>
    <w:rsid w:val="002F0A07"/>
    <w:rsid w:val="002F2B5D"/>
    <w:rsid w:val="002F2C03"/>
    <w:rsid w:val="002F2CE7"/>
    <w:rsid w:val="002F38AF"/>
    <w:rsid w:val="002F3F53"/>
    <w:rsid w:val="002F4102"/>
    <w:rsid w:val="002F4B56"/>
    <w:rsid w:val="002F5710"/>
    <w:rsid w:val="002F5F80"/>
    <w:rsid w:val="002F6024"/>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FF"/>
    <w:rsid w:val="00302EAB"/>
    <w:rsid w:val="00302F98"/>
    <w:rsid w:val="00303559"/>
    <w:rsid w:val="003036DA"/>
    <w:rsid w:val="00303A34"/>
    <w:rsid w:val="00303C7A"/>
    <w:rsid w:val="00304577"/>
    <w:rsid w:val="003046AF"/>
    <w:rsid w:val="0030596A"/>
    <w:rsid w:val="003060E2"/>
    <w:rsid w:val="0030635B"/>
    <w:rsid w:val="00306901"/>
    <w:rsid w:val="003076F1"/>
    <w:rsid w:val="0030790E"/>
    <w:rsid w:val="00307B96"/>
    <w:rsid w:val="00307FF3"/>
    <w:rsid w:val="00310B38"/>
    <w:rsid w:val="00310C51"/>
    <w:rsid w:val="00310EE4"/>
    <w:rsid w:val="0031134D"/>
    <w:rsid w:val="00311410"/>
    <w:rsid w:val="0031173B"/>
    <w:rsid w:val="003120CC"/>
    <w:rsid w:val="00312E64"/>
    <w:rsid w:val="003131EE"/>
    <w:rsid w:val="00313BC4"/>
    <w:rsid w:val="0031430D"/>
    <w:rsid w:val="00314963"/>
    <w:rsid w:val="00314CFD"/>
    <w:rsid w:val="003156CD"/>
    <w:rsid w:val="003157E7"/>
    <w:rsid w:val="00315F96"/>
    <w:rsid w:val="003164E7"/>
    <w:rsid w:val="00316796"/>
    <w:rsid w:val="003167CD"/>
    <w:rsid w:val="00316D22"/>
    <w:rsid w:val="003170D4"/>
    <w:rsid w:val="00317230"/>
    <w:rsid w:val="00317251"/>
    <w:rsid w:val="003173BE"/>
    <w:rsid w:val="00317837"/>
    <w:rsid w:val="003178FF"/>
    <w:rsid w:val="00317B46"/>
    <w:rsid w:val="00317B97"/>
    <w:rsid w:val="00317CF1"/>
    <w:rsid w:val="00317FA6"/>
    <w:rsid w:val="00320510"/>
    <w:rsid w:val="003205BA"/>
    <w:rsid w:val="00320934"/>
    <w:rsid w:val="003211CA"/>
    <w:rsid w:val="003213BC"/>
    <w:rsid w:val="003216F8"/>
    <w:rsid w:val="00321F6F"/>
    <w:rsid w:val="00321FFF"/>
    <w:rsid w:val="003232A3"/>
    <w:rsid w:val="003232B1"/>
    <w:rsid w:val="003234BA"/>
    <w:rsid w:val="003235E4"/>
    <w:rsid w:val="003237B1"/>
    <w:rsid w:val="00323F77"/>
    <w:rsid w:val="0032428C"/>
    <w:rsid w:val="00324636"/>
    <w:rsid w:val="003249E8"/>
    <w:rsid w:val="00324C2A"/>
    <w:rsid w:val="00325657"/>
    <w:rsid w:val="00325788"/>
    <w:rsid w:val="00325AE2"/>
    <w:rsid w:val="00325B6E"/>
    <w:rsid w:val="0032623A"/>
    <w:rsid w:val="00326B51"/>
    <w:rsid w:val="00326DF1"/>
    <w:rsid w:val="00327E52"/>
    <w:rsid w:val="0033051C"/>
    <w:rsid w:val="00330788"/>
    <w:rsid w:val="003309BD"/>
    <w:rsid w:val="00330AAD"/>
    <w:rsid w:val="00330BC6"/>
    <w:rsid w:val="00330E1E"/>
    <w:rsid w:val="00331A4B"/>
    <w:rsid w:val="00331FD7"/>
    <w:rsid w:val="00332191"/>
    <w:rsid w:val="003324F3"/>
    <w:rsid w:val="00332C2C"/>
    <w:rsid w:val="00332EA2"/>
    <w:rsid w:val="00333395"/>
    <w:rsid w:val="00333C17"/>
    <w:rsid w:val="00333C57"/>
    <w:rsid w:val="00333CF5"/>
    <w:rsid w:val="00333E64"/>
    <w:rsid w:val="003341E3"/>
    <w:rsid w:val="0033463E"/>
    <w:rsid w:val="00335098"/>
    <w:rsid w:val="00335729"/>
    <w:rsid w:val="00335898"/>
    <w:rsid w:val="00335AAD"/>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E25"/>
    <w:rsid w:val="00342804"/>
    <w:rsid w:val="00342B0C"/>
    <w:rsid w:val="0034341B"/>
    <w:rsid w:val="003435F9"/>
    <w:rsid w:val="00343E15"/>
    <w:rsid w:val="00344061"/>
    <w:rsid w:val="00344506"/>
    <w:rsid w:val="003445DE"/>
    <w:rsid w:val="003445EA"/>
    <w:rsid w:val="003447BB"/>
    <w:rsid w:val="00344B97"/>
    <w:rsid w:val="00344C63"/>
    <w:rsid w:val="00345152"/>
    <w:rsid w:val="00345351"/>
    <w:rsid w:val="003461D3"/>
    <w:rsid w:val="003462CE"/>
    <w:rsid w:val="00346602"/>
    <w:rsid w:val="00346877"/>
    <w:rsid w:val="00346CD9"/>
    <w:rsid w:val="00346CFC"/>
    <w:rsid w:val="0034774D"/>
    <w:rsid w:val="003479F9"/>
    <w:rsid w:val="00347FF1"/>
    <w:rsid w:val="00350BE6"/>
    <w:rsid w:val="00350C0A"/>
    <w:rsid w:val="00351170"/>
    <w:rsid w:val="00351411"/>
    <w:rsid w:val="003514AF"/>
    <w:rsid w:val="00351B0D"/>
    <w:rsid w:val="00351F2F"/>
    <w:rsid w:val="00352244"/>
    <w:rsid w:val="003529E6"/>
    <w:rsid w:val="003529F5"/>
    <w:rsid w:val="00352BAE"/>
    <w:rsid w:val="00353511"/>
    <w:rsid w:val="00353786"/>
    <w:rsid w:val="0035417D"/>
    <w:rsid w:val="00354974"/>
    <w:rsid w:val="0035514C"/>
    <w:rsid w:val="00355333"/>
    <w:rsid w:val="0035554E"/>
    <w:rsid w:val="00355834"/>
    <w:rsid w:val="0035584D"/>
    <w:rsid w:val="00355ACB"/>
    <w:rsid w:val="00355C1E"/>
    <w:rsid w:val="00355EA4"/>
    <w:rsid w:val="00357106"/>
    <w:rsid w:val="00357385"/>
    <w:rsid w:val="00357587"/>
    <w:rsid w:val="003576A3"/>
    <w:rsid w:val="003576CC"/>
    <w:rsid w:val="00357EB3"/>
    <w:rsid w:val="003601E3"/>
    <w:rsid w:val="003605FF"/>
    <w:rsid w:val="003608B3"/>
    <w:rsid w:val="00360BB9"/>
    <w:rsid w:val="00360D19"/>
    <w:rsid w:val="0036141B"/>
    <w:rsid w:val="003616DB"/>
    <w:rsid w:val="00361C3E"/>
    <w:rsid w:val="00362001"/>
    <w:rsid w:val="003620EA"/>
    <w:rsid w:val="00362259"/>
    <w:rsid w:val="003622D4"/>
    <w:rsid w:val="00362323"/>
    <w:rsid w:val="00362516"/>
    <w:rsid w:val="003625CB"/>
    <w:rsid w:val="00362D04"/>
    <w:rsid w:val="00363175"/>
    <w:rsid w:val="003633CE"/>
    <w:rsid w:val="00363586"/>
    <w:rsid w:val="00363703"/>
    <w:rsid w:val="00363FB1"/>
    <w:rsid w:val="00364340"/>
    <w:rsid w:val="0036451F"/>
    <w:rsid w:val="00364D65"/>
    <w:rsid w:val="00364E89"/>
    <w:rsid w:val="00365F7E"/>
    <w:rsid w:val="0036626E"/>
    <w:rsid w:val="003663C2"/>
    <w:rsid w:val="003669EB"/>
    <w:rsid w:val="00366D73"/>
    <w:rsid w:val="00366E48"/>
    <w:rsid w:val="00366F57"/>
    <w:rsid w:val="003673DF"/>
    <w:rsid w:val="00367C33"/>
    <w:rsid w:val="00370BD0"/>
    <w:rsid w:val="00370E84"/>
    <w:rsid w:val="00371541"/>
    <w:rsid w:val="00371FE2"/>
    <w:rsid w:val="00372108"/>
    <w:rsid w:val="003723C6"/>
    <w:rsid w:val="00372506"/>
    <w:rsid w:val="00372E49"/>
    <w:rsid w:val="0037315A"/>
    <w:rsid w:val="003734FE"/>
    <w:rsid w:val="00373AE5"/>
    <w:rsid w:val="00373E16"/>
    <w:rsid w:val="00373E52"/>
    <w:rsid w:val="003747B3"/>
    <w:rsid w:val="00374D0C"/>
    <w:rsid w:val="00374EE8"/>
    <w:rsid w:val="003750E2"/>
    <w:rsid w:val="00375420"/>
    <w:rsid w:val="0037574A"/>
    <w:rsid w:val="0037590E"/>
    <w:rsid w:val="003761C6"/>
    <w:rsid w:val="0037708C"/>
    <w:rsid w:val="003809A4"/>
    <w:rsid w:val="003811C3"/>
    <w:rsid w:val="0038144B"/>
    <w:rsid w:val="003816FC"/>
    <w:rsid w:val="003818AE"/>
    <w:rsid w:val="00382326"/>
    <w:rsid w:val="00382664"/>
    <w:rsid w:val="00382B4A"/>
    <w:rsid w:val="00383101"/>
    <w:rsid w:val="0038363B"/>
    <w:rsid w:val="0038391A"/>
    <w:rsid w:val="00383F5C"/>
    <w:rsid w:val="003841A0"/>
    <w:rsid w:val="00384269"/>
    <w:rsid w:val="003842A5"/>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D8C"/>
    <w:rsid w:val="00390DF5"/>
    <w:rsid w:val="00391B8D"/>
    <w:rsid w:val="00391D57"/>
    <w:rsid w:val="00391E5D"/>
    <w:rsid w:val="00392040"/>
    <w:rsid w:val="003922AB"/>
    <w:rsid w:val="003923A2"/>
    <w:rsid w:val="00392551"/>
    <w:rsid w:val="00392682"/>
    <w:rsid w:val="00393CE6"/>
    <w:rsid w:val="00393D55"/>
    <w:rsid w:val="00393D91"/>
    <w:rsid w:val="00394072"/>
    <w:rsid w:val="003942B3"/>
    <w:rsid w:val="00394C8C"/>
    <w:rsid w:val="00394ED1"/>
    <w:rsid w:val="00395EAA"/>
    <w:rsid w:val="003963DE"/>
    <w:rsid w:val="003965D5"/>
    <w:rsid w:val="00396E1C"/>
    <w:rsid w:val="00397002"/>
    <w:rsid w:val="00397A51"/>
    <w:rsid w:val="00397F53"/>
    <w:rsid w:val="003A0517"/>
    <w:rsid w:val="003A0A4A"/>
    <w:rsid w:val="003A123F"/>
    <w:rsid w:val="003A1AE9"/>
    <w:rsid w:val="003A1C90"/>
    <w:rsid w:val="003A21FC"/>
    <w:rsid w:val="003A2624"/>
    <w:rsid w:val="003A2830"/>
    <w:rsid w:val="003A29EB"/>
    <w:rsid w:val="003A2DE4"/>
    <w:rsid w:val="003A351A"/>
    <w:rsid w:val="003A38D5"/>
    <w:rsid w:val="003A3C88"/>
    <w:rsid w:val="003A3D11"/>
    <w:rsid w:val="003A3E61"/>
    <w:rsid w:val="003A41AA"/>
    <w:rsid w:val="003A436E"/>
    <w:rsid w:val="003A4551"/>
    <w:rsid w:val="003A50C5"/>
    <w:rsid w:val="003A64A1"/>
    <w:rsid w:val="003A6ABA"/>
    <w:rsid w:val="003A6AE3"/>
    <w:rsid w:val="003A6BF8"/>
    <w:rsid w:val="003A6C8B"/>
    <w:rsid w:val="003A7DBD"/>
    <w:rsid w:val="003A7E11"/>
    <w:rsid w:val="003B03F4"/>
    <w:rsid w:val="003B0422"/>
    <w:rsid w:val="003B078D"/>
    <w:rsid w:val="003B0A93"/>
    <w:rsid w:val="003B0ED0"/>
    <w:rsid w:val="003B13F1"/>
    <w:rsid w:val="003B1856"/>
    <w:rsid w:val="003B23EC"/>
    <w:rsid w:val="003B2469"/>
    <w:rsid w:val="003B2474"/>
    <w:rsid w:val="003B25E6"/>
    <w:rsid w:val="003B2A77"/>
    <w:rsid w:val="003B2B2B"/>
    <w:rsid w:val="003B2BD3"/>
    <w:rsid w:val="003B30C5"/>
    <w:rsid w:val="003B3397"/>
    <w:rsid w:val="003B37BF"/>
    <w:rsid w:val="003B37F1"/>
    <w:rsid w:val="003B3B34"/>
    <w:rsid w:val="003B3E74"/>
    <w:rsid w:val="003B4A1E"/>
    <w:rsid w:val="003B5071"/>
    <w:rsid w:val="003B5670"/>
    <w:rsid w:val="003B5C4B"/>
    <w:rsid w:val="003B5C70"/>
    <w:rsid w:val="003B5F39"/>
    <w:rsid w:val="003B621A"/>
    <w:rsid w:val="003B65A3"/>
    <w:rsid w:val="003B69C6"/>
    <w:rsid w:val="003B75D8"/>
    <w:rsid w:val="003B77E2"/>
    <w:rsid w:val="003B797E"/>
    <w:rsid w:val="003C0C4A"/>
    <w:rsid w:val="003C10A7"/>
    <w:rsid w:val="003C124D"/>
    <w:rsid w:val="003C144D"/>
    <w:rsid w:val="003C2281"/>
    <w:rsid w:val="003C22C4"/>
    <w:rsid w:val="003C2FA2"/>
    <w:rsid w:val="003C3636"/>
    <w:rsid w:val="003C3672"/>
    <w:rsid w:val="003C3824"/>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6E"/>
    <w:rsid w:val="003C6984"/>
    <w:rsid w:val="003C6B1D"/>
    <w:rsid w:val="003C6F4D"/>
    <w:rsid w:val="003C764B"/>
    <w:rsid w:val="003C77B1"/>
    <w:rsid w:val="003C7B12"/>
    <w:rsid w:val="003C7FC1"/>
    <w:rsid w:val="003D02DC"/>
    <w:rsid w:val="003D0435"/>
    <w:rsid w:val="003D0B44"/>
    <w:rsid w:val="003D0CC5"/>
    <w:rsid w:val="003D0D86"/>
    <w:rsid w:val="003D1026"/>
    <w:rsid w:val="003D1B53"/>
    <w:rsid w:val="003D2252"/>
    <w:rsid w:val="003D2AC4"/>
    <w:rsid w:val="003D2F5F"/>
    <w:rsid w:val="003D3304"/>
    <w:rsid w:val="003D34E0"/>
    <w:rsid w:val="003D369A"/>
    <w:rsid w:val="003D3A69"/>
    <w:rsid w:val="003D3AB1"/>
    <w:rsid w:val="003D4750"/>
    <w:rsid w:val="003D4A67"/>
    <w:rsid w:val="003D55D6"/>
    <w:rsid w:val="003D5C3A"/>
    <w:rsid w:val="003D6286"/>
    <w:rsid w:val="003D64CC"/>
    <w:rsid w:val="003D6C01"/>
    <w:rsid w:val="003D72F0"/>
    <w:rsid w:val="003D7B77"/>
    <w:rsid w:val="003D7EC9"/>
    <w:rsid w:val="003E0001"/>
    <w:rsid w:val="003E0641"/>
    <w:rsid w:val="003E0974"/>
    <w:rsid w:val="003E10BD"/>
    <w:rsid w:val="003E11DB"/>
    <w:rsid w:val="003E16B9"/>
    <w:rsid w:val="003E1705"/>
    <w:rsid w:val="003E1B98"/>
    <w:rsid w:val="003E211B"/>
    <w:rsid w:val="003E24DE"/>
    <w:rsid w:val="003E2A2E"/>
    <w:rsid w:val="003E2B02"/>
    <w:rsid w:val="003E308D"/>
    <w:rsid w:val="003E30C8"/>
    <w:rsid w:val="003E312F"/>
    <w:rsid w:val="003E313A"/>
    <w:rsid w:val="003E3245"/>
    <w:rsid w:val="003E35CB"/>
    <w:rsid w:val="003E3F54"/>
    <w:rsid w:val="003E42AE"/>
    <w:rsid w:val="003E45FE"/>
    <w:rsid w:val="003E462C"/>
    <w:rsid w:val="003E4743"/>
    <w:rsid w:val="003E47A2"/>
    <w:rsid w:val="003E5725"/>
    <w:rsid w:val="003E5EC1"/>
    <w:rsid w:val="003E5FA9"/>
    <w:rsid w:val="003E635F"/>
    <w:rsid w:val="003E670C"/>
    <w:rsid w:val="003E69A2"/>
    <w:rsid w:val="003E718E"/>
    <w:rsid w:val="003E7D7E"/>
    <w:rsid w:val="003F02F5"/>
    <w:rsid w:val="003F0644"/>
    <w:rsid w:val="003F06CA"/>
    <w:rsid w:val="003F0F51"/>
    <w:rsid w:val="003F1157"/>
    <w:rsid w:val="003F1797"/>
    <w:rsid w:val="003F1C39"/>
    <w:rsid w:val="003F2371"/>
    <w:rsid w:val="003F2594"/>
    <w:rsid w:val="003F2C45"/>
    <w:rsid w:val="003F4433"/>
    <w:rsid w:val="003F444B"/>
    <w:rsid w:val="003F4F9D"/>
    <w:rsid w:val="003F554F"/>
    <w:rsid w:val="003F56EB"/>
    <w:rsid w:val="003F5945"/>
    <w:rsid w:val="003F5D82"/>
    <w:rsid w:val="003F6BD4"/>
    <w:rsid w:val="003F6DF2"/>
    <w:rsid w:val="003F6E77"/>
    <w:rsid w:val="003F75E5"/>
    <w:rsid w:val="003F7752"/>
    <w:rsid w:val="003F7A2B"/>
    <w:rsid w:val="003F7ABC"/>
    <w:rsid w:val="003F7F14"/>
    <w:rsid w:val="00400594"/>
    <w:rsid w:val="0040094C"/>
    <w:rsid w:val="00400BED"/>
    <w:rsid w:val="00400E25"/>
    <w:rsid w:val="00400F5B"/>
    <w:rsid w:val="004010E5"/>
    <w:rsid w:val="0040145A"/>
    <w:rsid w:val="00401646"/>
    <w:rsid w:val="00402541"/>
    <w:rsid w:val="00402653"/>
    <w:rsid w:val="00403670"/>
    <w:rsid w:val="0040442C"/>
    <w:rsid w:val="00404515"/>
    <w:rsid w:val="00404687"/>
    <w:rsid w:val="004046FB"/>
    <w:rsid w:val="00404984"/>
    <w:rsid w:val="00404DAD"/>
    <w:rsid w:val="00405BDA"/>
    <w:rsid w:val="00405E2C"/>
    <w:rsid w:val="00405E5A"/>
    <w:rsid w:val="00405ECC"/>
    <w:rsid w:val="00405FA3"/>
    <w:rsid w:val="004060E9"/>
    <w:rsid w:val="004061CF"/>
    <w:rsid w:val="004062D4"/>
    <w:rsid w:val="00406D73"/>
    <w:rsid w:val="00406F87"/>
    <w:rsid w:val="00407003"/>
    <w:rsid w:val="004075A7"/>
    <w:rsid w:val="004077F4"/>
    <w:rsid w:val="00407A54"/>
    <w:rsid w:val="00407DFB"/>
    <w:rsid w:val="0041039B"/>
    <w:rsid w:val="00410D17"/>
    <w:rsid w:val="00410FD1"/>
    <w:rsid w:val="00411553"/>
    <w:rsid w:val="0041175F"/>
    <w:rsid w:val="0041189F"/>
    <w:rsid w:val="00411A81"/>
    <w:rsid w:val="00411D2F"/>
    <w:rsid w:val="00412D68"/>
    <w:rsid w:val="0041313B"/>
    <w:rsid w:val="00413186"/>
    <w:rsid w:val="00413971"/>
    <w:rsid w:val="00413C6C"/>
    <w:rsid w:val="00413C72"/>
    <w:rsid w:val="00413E55"/>
    <w:rsid w:val="004141F7"/>
    <w:rsid w:val="00414574"/>
    <w:rsid w:val="00414A6D"/>
    <w:rsid w:val="00414CEE"/>
    <w:rsid w:val="004150FF"/>
    <w:rsid w:val="00415639"/>
    <w:rsid w:val="00415878"/>
    <w:rsid w:val="004160E6"/>
    <w:rsid w:val="00416603"/>
    <w:rsid w:val="00416816"/>
    <w:rsid w:val="004169F0"/>
    <w:rsid w:val="00416D3D"/>
    <w:rsid w:val="00416DD9"/>
    <w:rsid w:val="00417199"/>
    <w:rsid w:val="00417419"/>
    <w:rsid w:val="00417A87"/>
    <w:rsid w:val="00420359"/>
    <w:rsid w:val="00420B95"/>
    <w:rsid w:val="004211F7"/>
    <w:rsid w:val="00421267"/>
    <w:rsid w:val="00421396"/>
    <w:rsid w:val="00421884"/>
    <w:rsid w:val="00421906"/>
    <w:rsid w:val="00421C59"/>
    <w:rsid w:val="00421C70"/>
    <w:rsid w:val="004220D3"/>
    <w:rsid w:val="00422422"/>
    <w:rsid w:val="004229B3"/>
    <w:rsid w:val="00422A2E"/>
    <w:rsid w:val="00422AC6"/>
    <w:rsid w:val="00422EB8"/>
    <w:rsid w:val="004230F5"/>
    <w:rsid w:val="0042359F"/>
    <w:rsid w:val="00423B6E"/>
    <w:rsid w:val="00424CBC"/>
    <w:rsid w:val="00425736"/>
    <w:rsid w:val="00425958"/>
    <w:rsid w:val="00426076"/>
    <w:rsid w:val="00426B1E"/>
    <w:rsid w:val="00426B31"/>
    <w:rsid w:val="00426E55"/>
    <w:rsid w:val="00427739"/>
    <w:rsid w:val="00427BF5"/>
    <w:rsid w:val="00427E81"/>
    <w:rsid w:val="00427FF7"/>
    <w:rsid w:val="00430A8E"/>
    <w:rsid w:val="00431318"/>
    <w:rsid w:val="00431465"/>
    <w:rsid w:val="00431FDB"/>
    <w:rsid w:val="00432A13"/>
    <w:rsid w:val="00432B9F"/>
    <w:rsid w:val="0043393B"/>
    <w:rsid w:val="00434244"/>
    <w:rsid w:val="0043443D"/>
    <w:rsid w:val="004345E9"/>
    <w:rsid w:val="004348F7"/>
    <w:rsid w:val="00434D22"/>
    <w:rsid w:val="00434DDB"/>
    <w:rsid w:val="0043550E"/>
    <w:rsid w:val="004358E6"/>
    <w:rsid w:val="00435B6B"/>
    <w:rsid w:val="004360D8"/>
    <w:rsid w:val="004361A1"/>
    <w:rsid w:val="0043648E"/>
    <w:rsid w:val="00437383"/>
    <w:rsid w:val="00437520"/>
    <w:rsid w:val="004376E3"/>
    <w:rsid w:val="00437CFA"/>
    <w:rsid w:val="00437EDF"/>
    <w:rsid w:val="00437F53"/>
    <w:rsid w:val="004404BE"/>
    <w:rsid w:val="00440940"/>
    <w:rsid w:val="00440DD8"/>
    <w:rsid w:val="004411AB"/>
    <w:rsid w:val="00441666"/>
    <w:rsid w:val="00441F1F"/>
    <w:rsid w:val="00442076"/>
    <w:rsid w:val="00442114"/>
    <w:rsid w:val="004421DD"/>
    <w:rsid w:val="00442756"/>
    <w:rsid w:val="00442A44"/>
    <w:rsid w:val="00442B7F"/>
    <w:rsid w:val="00442DDA"/>
    <w:rsid w:val="004431A0"/>
    <w:rsid w:val="004432A7"/>
    <w:rsid w:val="00443820"/>
    <w:rsid w:val="00443A9D"/>
    <w:rsid w:val="00443E64"/>
    <w:rsid w:val="00443FC2"/>
    <w:rsid w:val="00444E24"/>
    <w:rsid w:val="0044524C"/>
    <w:rsid w:val="00445668"/>
    <w:rsid w:val="004456C1"/>
    <w:rsid w:val="00446444"/>
    <w:rsid w:val="00447065"/>
    <w:rsid w:val="004472FD"/>
    <w:rsid w:val="00447973"/>
    <w:rsid w:val="00447FFD"/>
    <w:rsid w:val="0045004F"/>
    <w:rsid w:val="00450287"/>
    <w:rsid w:val="004504C7"/>
    <w:rsid w:val="00450BC4"/>
    <w:rsid w:val="00450BE2"/>
    <w:rsid w:val="00450C24"/>
    <w:rsid w:val="00450C3C"/>
    <w:rsid w:val="0045104C"/>
    <w:rsid w:val="004516AC"/>
    <w:rsid w:val="00451BD2"/>
    <w:rsid w:val="004521EC"/>
    <w:rsid w:val="00452258"/>
    <w:rsid w:val="0045298C"/>
    <w:rsid w:val="00452D8D"/>
    <w:rsid w:val="00452F7B"/>
    <w:rsid w:val="00453C9A"/>
    <w:rsid w:val="00454134"/>
    <w:rsid w:val="004545AD"/>
    <w:rsid w:val="00454B1B"/>
    <w:rsid w:val="00454D0B"/>
    <w:rsid w:val="00454D7F"/>
    <w:rsid w:val="00455075"/>
    <w:rsid w:val="004569A3"/>
    <w:rsid w:val="00456ADA"/>
    <w:rsid w:val="00456DF3"/>
    <w:rsid w:val="00456FAB"/>
    <w:rsid w:val="004605B2"/>
    <w:rsid w:val="00460E71"/>
    <w:rsid w:val="00461A6A"/>
    <w:rsid w:val="00461EB1"/>
    <w:rsid w:val="004627E3"/>
    <w:rsid w:val="00462A11"/>
    <w:rsid w:val="00462AA6"/>
    <w:rsid w:val="00463543"/>
    <w:rsid w:val="004637D9"/>
    <w:rsid w:val="00463958"/>
    <w:rsid w:val="004639BB"/>
    <w:rsid w:val="004645F5"/>
    <w:rsid w:val="0046467E"/>
    <w:rsid w:val="00465639"/>
    <w:rsid w:val="00465B0E"/>
    <w:rsid w:val="00465B84"/>
    <w:rsid w:val="00465F85"/>
    <w:rsid w:val="00466817"/>
    <w:rsid w:val="00466969"/>
    <w:rsid w:val="00466D84"/>
    <w:rsid w:val="004673B9"/>
    <w:rsid w:val="00467DE7"/>
    <w:rsid w:val="004701E8"/>
    <w:rsid w:val="0047064C"/>
    <w:rsid w:val="00470CC8"/>
    <w:rsid w:val="004710C7"/>
    <w:rsid w:val="00471593"/>
    <w:rsid w:val="00471BDB"/>
    <w:rsid w:val="004726F0"/>
    <w:rsid w:val="0047277B"/>
    <w:rsid w:val="004728A0"/>
    <w:rsid w:val="00472B4B"/>
    <w:rsid w:val="00472D78"/>
    <w:rsid w:val="00473424"/>
    <w:rsid w:val="00473576"/>
    <w:rsid w:val="00473784"/>
    <w:rsid w:val="0047397E"/>
    <w:rsid w:val="0047431F"/>
    <w:rsid w:val="00474829"/>
    <w:rsid w:val="00474DCD"/>
    <w:rsid w:val="0047569C"/>
    <w:rsid w:val="00475922"/>
    <w:rsid w:val="00475F50"/>
    <w:rsid w:val="0047624E"/>
    <w:rsid w:val="00476B83"/>
    <w:rsid w:val="004771D4"/>
    <w:rsid w:val="00477776"/>
    <w:rsid w:val="0047795C"/>
    <w:rsid w:val="00477F16"/>
    <w:rsid w:val="0048022E"/>
    <w:rsid w:val="004807C9"/>
    <w:rsid w:val="00482096"/>
    <w:rsid w:val="0048249A"/>
    <w:rsid w:val="0048257C"/>
    <w:rsid w:val="0048275B"/>
    <w:rsid w:val="00482AF7"/>
    <w:rsid w:val="00482DBB"/>
    <w:rsid w:val="00483165"/>
    <w:rsid w:val="004831E0"/>
    <w:rsid w:val="00483ED3"/>
    <w:rsid w:val="0048439A"/>
    <w:rsid w:val="00484BB4"/>
    <w:rsid w:val="00485207"/>
    <w:rsid w:val="0048524D"/>
    <w:rsid w:val="00485266"/>
    <w:rsid w:val="0048534F"/>
    <w:rsid w:val="00485462"/>
    <w:rsid w:val="0048607B"/>
    <w:rsid w:val="004868D0"/>
    <w:rsid w:val="00486C12"/>
    <w:rsid w:val="00486EAA"/>
    <w:rsid w:val="004870FE"/>
    <w:rsid w:val="004874F9"/>
    <w:rsid w:val="00487C32"/>
    <w:rsid w:val="00490325"/>
    <w:rsid w:val="004919C7"/>
    <w:rsid w:val="00491CC7"/>
    <w:rsid w:val="00492770"/>
    <w:rsid w:val="004927BD"/>
    <w:rsid w:val="004928CE"/>
    <w:rsid w:val="00492964"/>
    <w:rsid w:val="00492D88"/>
    <w:rsid w:val="00492EB4"/>
    <w:rsid w:val="00493043"/>
    <w:rsid w:val="00493351"/>
    <w:rsid w:val="004936A9"/>
    <w:rsid w:val="004936EE"/>
    <w:rsid w:val="004941C2"/>
    <w:rsid w:val="004944F9"/>
    <w:rsid w:val="00494509"/>
    <w:rsid w:val="00494C93"/>
    <w:rsid w:val="0049524F"/>
    <w:rsid w:val="004956D0"/>
    <w:rsid w:val="00495894"/>
    <w:rsid w:val="00495DD6"/>
    <w:rsid w:val="004966F0"/>
    <w:rsid w:val="00496B20"/>
    <w:rsid w:val="00496C67"/>
    <w:rsid w:val="00497875"/>
    <w:rsid w:val="00497EC4"/>
    <w:rsid w:val="004A0094"/>
    <w:rsid w:val="004A0C69"/>
    <w:rsid w:val="004A1198"/>
    <w:rsid w:val="004A19B0"/>
    <w:rsid w:val="004A1F68"/>
    <w:rsid w:val="004A25E6"/>
    <w:rsid w:val="004A2A8B"/>
    <w:rsid w:val="004A2B2E"/>
    <w:rsid w:val="004A2DEA"/>
    <w:rsid w:val="004A379B"/>
    <w:rsid w:val="004A3B02"/>
    <w:rsid w:val="004A4065"/>
    <w:rsid w:val="004A4E12"/>
    <w:rsid w:val="004A52DA"/>
    <w:rsid w:val="004A540B"/>
    <w:rsid w:val="004A5F25"/>
    <w:rsid w:val="004A5F52"/>
    <w:rsid w:val="004A6114"/>
    <w:rsid w:val="004A666D"/>
    <w:rsid w:val="004A68B2"/>
    <w:rsid w:val="004A68F2"/>
    <w:rsid w:val="004A6939"/>
    <w:rsid w:val="004A6971"/>
    <w:rsid w:val="004A6D8F"/>
    <w:rsid w:val="004A6E40"/>
    <w:rsid w:val="004A7433"/>
    <w:rsid w:val="004B0111"/>
    <w:rsid w:val="004B0717"/>
    <w:rsid w:val="004B09C8"/>
    <w:rsid w:val="004B0F19"/>
    <w:rsid w:val="004B1CDF"/>
    <w:rsid w:val="004B27E5"/>
    <w:rsid w:val="004B285C"/>
    <w:rsid w:val="004B3740"/>
    <w:rsid w:val="004B3C82"/>
    <w:rsid w:val="004B3E8E"/>
    <w:rsid w:val="004B3F8B"/>
    <w:rsid w:val="004B3FBC"/>
    <w:rsid w:val="004B439F"/>
    <w:rsid w:val="004B43AF"/>
    <w:rsid w:val="004B454C"/>
    <w:rsid w:val="004B464D"/>
    <w:rsid w:val="004B465D"/>
    <w:rsid w:val="004B479B"/>
    <w:rsid w:val="004B47C4"/>
    <w:rsid w:val="004B4EFD"/>
    <w:rsid w:val="004B5210"/>
    <w:rsid w:val="004B523A"/>
    <w:rsid w:val="004B57B3"/>
    <w:rsid w:val="004B58F9"/>
    <w:rsid w:val="004B5AE4"/>
    <w:rsid w:val="004B6152"/>
    <w:rsid w:val="004B6437"/>
    <w:rsid w:val="004B6BE2"/>
    <w:rsid w:val="004B6D35"/>
    <w:rsid w:val="004B719D"/>
    <w:rsid w:val="004B796D"/>
    <w:rsid w:val="004B79AA"/>
    <w:rsid w:val="004B7ACE"/>
    <w:rsid w:val="004C04EC"/>
    <w:rsid w:val="004C0845"/>
    <w:rsid w:val="004C0A58"/>
    <w:rsid w:val="004C0CEA"/>
    <w:rsid w:val="004C1191"/>
    <w:rsid w:val="004C1235"/>
    <w:rsid w:val="004C1254"/>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63F7"/>
    <w:rsid w:val="004C6636"/>
    <w:rsid w:val="004C672B"/>
    <w:rsid w:val="004C6798"/>
    <w:rsid w:val="004C69E3"/>
    <w:rsid w:val="004C6A94"/>
    <w:rsid w:val="004C6B3F"/>
    <w:rsid w:val="004C6C85"/>
    <w:rsid w:val="004C6F04"/>
    <w:rsid w:val="004C7518"/>
    <w:rsid w:val="004C75E6"/>
    <w:rsid w:val="004C7A68"/>
    <w:rsid w:val="004C7E8C"/>
    <w:rsid w:val="004C7EEF"/>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86"/>
    <w:rsid w:val="004D4ADB"/>
    <w:rsid w:val="004D4B9A"/>
    <w:rsid w:val="004D4ED9"/>
    <w:rsid w:val="004D530E"/>
    <w:rsid w:val="004D60B2"/>
    <w:rsid w:val="004D67D8"/>
    <w:rsid w:val="004D6EB1"/>
    <w:rsid w:val="004D6EFB"/>
    <w:rsid w:val="004D7217"/>
    <w:rsid w:val="004D7981"/>
    <w:rsid w:val="004D7C00"/>
    <w:rsid w:val="004E002B"/>
    <w:rsid w:val="004E062B"/>
    <w:rsid w:val="004E067C"/>
    <w:rsid w:val="004E097F"/>
    <w:rsid w:val="004E0B63"/>
    <w:rsid w:val="004E0CD8"/>
    <w:rsid w:val="004E0CEA"/>
    <w:rsid w:val="004E12A1"/>
    <w:rsid w:val="004E1885"/>
    <w:rsid w:val="004E1C82"/>
    <w:rsid w:val="004E2068"/>
    <w:rsid w:val="004E230A"/>
    <w:rsid w:val="004E2343"/>
    <w:rsid w:val="004E2356"/>
    <w:rsid w:val="004E24E5"/>
    <w:rsid w:val="004E3950"/>
    <w:rsid w:val="004E41C6"/>
    <w:rsid w:val="004E43F3"/>
    <w:rsid w:val="004E4C1F"/>
    <w:rsid w:val="004E50A4"/>
    <w:rsid w:val="004E51A3"/>
    <w:rsid w:val="004E5466"/>
    <w:rsid w:val="004E5712"/>
    <w:rsid w:val="004E5C6B"/>
    <w:rsid w:val="004E6137"/>
    <w:rsid w:val="004E6246"/>
    <w:rsid w:val="004E6392"/>
    <w:rsid w:val="004E692E"/>
    <w:rsid w:val="004E72D4"/>
    <w:rsid w:val="004E747C"/>
    <w:rsid w:val="004F0631"/>
    <w:rsid w:val="004F0954"/>
    <w:rsid w:val="004F0A5B"/>
    <w:rsid w:val="004F0AAC"/>
    <w:rsid w:val="004F0D02"/>
    <w:rsid w:val="004F0F92"/>
    <w:rsid w:val="004F0FE2"/>
    <w:rsid w:val="004F18D6"/>
    <w:rsid w:val="004F1CFC"/>
    <w:rsid w:val="004F2313"/>
    <w:rsid w:val="004F24B6"/>
    <w:rsid w:val="004F2C09"/>
    <w:rsid w:val="004F2C6F"/>
    <w:rsid w:val="004F360B"/>
    <w:rsid w:val="004F3744"/>
    <w:rsid w:val="004F39BA"/>
    <w:rsid w:val="004F39EA"/>
    <w:rsid w:val="004F3DDE"/>
    <w:rsid w:val="004F4B49"/>
    <w:rsid w:val="004F4BF2"/>
    <w:rsid w:val="004F4C7A"/>
    <w:rsid w:val="004F52F6"/>
    <w:rsid w:val="004F57E6"/>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7AD"/>
    <w:rsid w:val="00503B61"/>
    <w:rsid w:val="00503EF5"/>
    <w:rsid w:val="005042BF"/>
    <w:rsid w:val="00504776"/>
    <w:rsid w:val="00504957"/>
    <w:rsid w:val="00504B1F"/>
    <w:rsid w:val="00504EB7"/>
    <w:rsid w:val="005057C4"/>
    <w:rsid w:val="00505A00"/>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1A8F"/>
    <w:rsid w:val="00512632"/>
    <w:rsid w:val="00512CB6"/>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1102"/>
    <w:rsid w:val="00522827"/>
    <w:rsid w:val="00522ACA"/>
    <w:rsid w:val="00522BEF"/>
    <w:rsid w:val="0052327E"/>
    <w:rsid w:val="005232A0"/>
    <w:rsid w:val="005236F8"/>
    <w:rsid w:val="00523933"/>
    <w:rsid w:val="00523994"/>
    <w:rsid w:val="00523A8B"/>
    <w:rsid w:val="00523EBE"/>
    <w:rsid w:val="00523F8D"/>
    <w:rsid w:val="005246FC"/>
    <w:rsid w:val="0052515F"/>
    <w:rsid w:val="005255E9"/>
    <w:rsid w:val="00525C85"/>
    <w:rsid w:val="00525CC0"/>
    <w:rsid w:val="005265BE"/>
    <w:rsid w:val="00526CB0"/>
    <w:rsid w:val="00526D8C"/>
    <w:rsid w:val="0052720E"/>
    <w:rsid w:val="00527678"/>
    <w:rsid w:val="00527881"/>
    <w:rsid w:val="00527A8B"/>
    <w:rsid w:val="00527BBF"/>
    <w:rsid w:val="005301E6"/>
    <w:rsid w:val="005304FA"/>
    <w:rsid w:val="00530540"/>
    <w:rsid w:val="0053083E"/>
    <w:rsid w:val="00530AD6"/>
    <w:rsid w:val="00531B10"/>
    <w:rsid w:val="00531C7E"/>
    <w:rsid w:val="00531DC3"/>
    <w:rsid w:val="00531F5E"/>
    <w:rsid w:val="00532AA4"/>
    <w:rsid w:val="00532E16"/>
    <w:rsid w:val="00533C64"/>
    <w:rsid w:val="00533CAE"/>
    <w:rsid w:val="00533CDD"/>
    <w:rsid w:val="00533D87"/>
    <w:rsid w:val="005353BA"/>
    <w:rsid w:val="005359C4"/>
    <w:rsid w:val="00535BF1"/>
    <w:rsid w:val="00535F1E"/>
    <w:rsid w:val="0053609B"/>
    <w:rsid w:val="0053661E"/>
    <w:rsid w:val="005368DF"/>
    <w:rsid w:val="00536954"/>
    <w:rsid w:val="00536C2B"/>
    <w:rsid w:val="00536F9B"/>
    <w:rsid w:val="005371D9"/>
    <w:rsid w:val="00537579"/>
    <w:rsid w:val="0053763B"/>
    <w:rsid w:val="00537A30"/>
    <w:rsid w:val="00537B6B"/>
    <w:rsid w:val="00540337"/>
    <w:rsid w:val="0054140E"/>
    <w:rsid w:val="005423F1"/>
    <w:rsid w:val="00542E53"/>
    <w:rsid w:val="00543620"/>
    <w:rsid w:val="00543766"/>
    <w:rsid w:val="00543803"/>
    <w:rsid w:val="005439B4"/>
    <w:rsid w:val="00543FDF"/>
    <w:rsid w:val="00543FEB"/>
    <w:rsid w:val="00544460"/>
    <w:rsid w:val="005448D7"/>
    <w:rsid w:val="00544C88"/>
    <w:rsid w:val="00545313"/>
    <w:rsid w:val="005459F4"/>
    <w:rsid w:val="00545B4F"/>
    <w:rsid w:val="0054636D"/>
    <w:rsid w:val="005463B2"/>
    <w:rsid w:val="00546519"/>
    <w:rsid w:val="0054674B"/>
    <w:rsid w:val="00546E13"/>
    <w:rsid w:val="00547444"/>
    <w:rsid w:val="0054784A"/>
    <w:rsid w:val="00547B51"/>
    <w:rsid w:val="00547DA7"/>
    <w:rsid w:val="005504C4"/>
    <w:rsid w:val="0055069E"/>
    <w:rsid w:val="0055078D"/>
    <w:rsid w:val="00550D24"/>
    <w:rsid w:val="00550F43"/>
    <w:rsid w:val="005512C6"/>
    <w:rsid w:val="00551B4F"/>
    <w:rsid w:val="005524A6"/>
    <w:rsid w:val="00552581"/>
    <w:rsid w:val="00552855"/>
    <w:rsid w:val="00552B21"/>
    <w:rsid w:val="00552D86"/>
    <w:rsid w:val="005533AB"/>
    <w:rsid w:val="00553AC1"/>
    <w:rsid w:val="00553DB8"/>
    <w:rsid w:val="00553E0F"/>
    <w:rsid w:val="00554337"/>
    <w:rsid w:val="00554E1B"/>
    <w:rsid w:val="00555193"/>
    <w:rsid w:val="00555484"/>
    <w:rsid w:val="00555B7C"/>
    <w:rsid w:val="00556089"/>
    <w:rsid w:val="0055617D"/>
    <w:rsid w:val="00556464"/>
    <w:rsid w:val="00556637"/>
    <w:rsid w:val="005566AF"/>
    <w:rsid w:val="00557C1B"/>
    <w:rsid w:val="005605C1"/>
    <w:rsid w:val="005609C9"/>
    <w:rsid w:val="00560B95"/>
    <w:rsid w:val="00560CA9"/>
    <w:rsid w:val="005615E1"/>
    <w:rsid w:val="00561CB4"/>
    <w:rsid w:val="00561D15"/>
    <w:rsid w:val="0056254B"/>
    <w:rsid w:val="005628DC"/>
    <w:rsid w:val="005634F0"/>
    <w:rsid w:val="00563687"/>
    <w:rsid w:val="00563E17"/>
    <w:rsid w:val="00564274"/>
    <w:rsid w:val="005647D0"/>
    <w:rsid w:val="00564F1B"/>
    <w:rsid w:val="005650C9"/>
    <w:rsid w:val="00565645"/>
    <w:rsid w:val="005657F6"/>
    <w:rsid w:val="00565DFA"/>
    <w:rsid w:val="00565F03"/>
    <w:rsid w:val="00565F91"/>
    <w:rsid w:val="005662C4"/>
    <w:rsid w:val="005662DF"/>
    <w:rsid w:val="005664CD"/>
    <w:rsid w:val="005665CF"/>
    <w:rsid w:val="00566E4C"/>
    <w:rsid w:val="0056732B"/>
    <w:rsid w:val="00567AE4"/>
    <w:rsid w:val="005700EC"/>
    <w:rsid w:val="0057119E"/>
    <w:rsid w:val="00571368"/>
    <w:rsid w:val="0057140E"/>
    <w:rsid w:val="005715AF"/>
    <w:rsid w:val="005715D0"/>
    <w:rsid w:val="00571762"/>
    <w:rsid w:val="005724CD"/>
    <w:rsid w:val="00572A2E"/>
    <w:rsid w:val="00572B5E"/>
    <w:rsid w:val="005731F1"/>
    <w:rsid w:val="00573D39"/>
    <w:rsid w:val="00573E3A"/>
    <w:rsid w:val="005741B0"/>
    <w:rsid w:val="005749FB"/>
    <w:rsid w:val="00574BAB"/>
    <w:rsid w:val="00574EE0"/>
    <w:rsid w:val="005754CE"/>
    <w:rsid w:val="0057580D"/>
    <w:rsid w:val="00575CEF"/>
    <w:rsid w:val="00576154"/>
    <w:rsid w:val="00576520"/>
    <w:rsid w:val="00577005"/>
    <w:rsid w:val="005770FF"/>
    <w:rsid w:val="005771D5"/>
    <w:rsid w:val="00577A74"/>
    <w:rsid w:val="00577EBA"/>
    <w:rsid w:val="00580196"/>
    <w:rsid w:val="005802EA"/>
    <w:rsid w:val="0058037D"/>
    <w:rsid w:val="00581240"/>
    <w:rsid w:val="005815EC"/>
    <w:rsid w:val="00581D1E"/>
    <w:rsid w:val="00581ED5"/>
    <w:rsid w:val="005824D7"/>
    <w:rsid w:val="00582572"/>
    <w:rsid w:val="00582B6B"/>
    <w:rsid w:val="0058346F"/>
    <w:rsid w:val="005834FF"/>
    <w:rsid w:val="00583C3D"/>
    <w:rsid w:val="00583F90"/>
    <w:rsid w:val="0058445C"/>
    <w:rsid w:val="00584491"/>
    <w:rsid w:val="0058496F"/>
    <w:rsid w:val="00584B26"/>
    <w:rsid w:val="00584EDC"/>
    <w:rsid w:val="00584FDE"/>
    <w:rsid w:val="00585231"/>
    <w:rsid w:val="005852D5"/>
    <w:rsid w:val="00585AF0"/>
    <w:rsid w:val="00586F18"/>
    <w:rsid w:val="0058748B"/>
    <w:rsid w:val="0058748E"/>
    <w:rsid w:val="005878CD"/>
    <w:rsid w:val="00587A9D"/>
    <w:rsid w:val="00587BF9"/>
    <w:rsid w:val="00587DA8"/>
    <w:rsid w:val="00591D1A"/>
    <w:rsid w:val="0059207A"/>
    <w:rsid w:val="005920D3"/>
    <w:rsid w:val="0059234A"/>
    <w:rsid w:val="005923AF"/>
    <w:rsid w:val="005923F7"/>
    <w:rsid w:val="0059250F"/>
    <w:rsid w:val="00592D8F"/>
    <w:rsid w:val="00592DE9"/>
    <w:rsid w:val="00593B92"/>
    <w:rsid w:val="00593E54"/>
    <w:rsid w:val="005944C8"/>
    <w:rsid w:val="005945FA"/>
    <w:rsid w:val="005949DD"/>
    <w:rsid w:val="00594B6C"/>
    <w:rsid w:val="00595243"/>
    <w:rsid w:val="005952A6"/>
    <w:rsid w:val="00595605"/>
    <w:rsid w:val="00595B59"/>
    <w:rsid w:val="00595BF4"/>
    <w:rsid w:val="00595E16"/>
    <w:rsid w:val="0059602B"/>
    <w:rsid w:val="0059660A"/>
    <w:rsid w:val="00597150"/>
    <w:rsid w:val="00597742"/>
    <w:rsid w:val="00597DBE"/>
    <w:rsid w:val="005A00D0"/>
    <w:rsid w:val="005A0231"/>
    <w:rsid w:val="005A05CB"/>
    <w:rsid w:val="005A070F"/>
    <w:rsid w:val="005A0DD1"/>
    <w:rsid w:val="005A0EA6"/>
    <w:rsid w:val="005A124F"/>
    <w:rsid w:val="005A1893"/>
    <w:rsid w:val="005A1BFA"/>
    <w:rsid w:val="005A2226"/>
    <w:rsid w:val="005A23BE"/>
    <w:rsid w:val="005A23F8"/>
    <w:rsid w:val="005A2463"/>
    <w:rsid w:val="005A2480"/>
    <w:rsid w:val="005A24F8"/>
    <w:rsid w:val="005A270B"/>
    <w:rsid w:val="005A3429"/>
    <w:rsid w:val="005A3B47"/>
    <w:rsid w:val="005A4D2E"/>
    <w:rsid w:val="005A554F"/>
    <w:rsid w:val="005A581E"/>
    <w:rsid w:val="005A59B1"/>
    <w:rsid w:val="005A59F1"/>
    <w:rsid w:val="005A6246"/>
    <w:rsid w:val="005A62AC"/>
    <w:rsid w:val="005A64C6"/>
    <w:rsid w:val="005A65CD"/>
    <w:rsid w:val="005A6FCC"/>
    <w:rsid w:val="005A780A"/>
    <w:rsid w:val="005A7969"/>
    <w:rsid w:val="005A7DC4"/>
    <w:rsid w:val="005B0048"/>
    <w:rsid w:val="005B0FEC"/>
    <w:rsid w:val="005B1500"/>
    <w:rsid w:val="005B163D"/>
    <w:rsid w:val="005B171C"/>
    <w:rsid w:val="005B1CF8"/>
    <w:rsid w:val="005B1D38"/>
    <w:rsid w:val="005B1E83"/>
    <w:rsid w:val="005B1EA7"/>
    <w:rsid w:val="005B2792"/>
    <w:rsid w:val="005B2BE4"/>
    <w:rsid w:val="005B2E1F"/>
    <w:rsid w:val="005B2EC0"/>
    <w:rsid w:val="005B334A"/>
    <w:rsid w:val="005B3B8C"/>
    <w:rsid w:val="005B3DA8"/>
    <w:rsid w:val="005B4759"/>
    <w:rsid w:val="005B49B4"/>
    <w:rsid w:val="005B543C"/>
    <w:rsid w:val="005B5EEC"/>
    <w:rsid w:val="005B6E04"/>
    <w:rsid w:val="005B6E0A"/>
    <w:rsid w:val="005B6EB7"/>
    <w:rsid w:val="005B79BC"/>
    <w:rsid w:val="005B7B64"/>
    <w:rsid w:val="005B7CCD"/>
    <w:rsid w:val="005B7FF6"/>
    <w:rsid w:val="005C031F"/>
    <w:rsid w:val="005C05DF"/>
    <w:rsid w:val="005C0777"/>
    <w:rsid w:val="005C1632"/>
    <w:rsid w:val="005C1633"/>
    <w:rsid w:val="005C176E"/>
    <w:rsid w:val="005C1B4F"/>
    <w:rsid w:val="005C1D85"/>
    <w:rsid w:val="005C21D3"/>
    <w:rsid w:val="005C225A"/>
    <w:rsid w:val="005C23A8"/>
    <w:rsid w:val="005C23D0"/>
    <w:rsid w:val="005C25DA"/>
    <w:rsid w:val="005C261A"/>
    <w:rsid w:val="005C2F44"/>
    <w:rsid w:val="005C385D"/>
    <w:rsid w:val="005C395F"/>
    <w:rsid w:val="005C42E3"/>
    <w:rsid w:val="005C42E5"/>
    <w:rsid w:val="005C46F0"/>
    <w:rsid w:val="005C478C"/>
    <w:rsid w:val="005C4C66"/>
    <w:rsid w:val="005C57B3"/>
    <w:rsid w:val="005C57E3"/>
    <w:rsid w:val="005C5F09"/>
    <w:rsid w:val="005C6B40"/>
    <w:rsid w:val="005C6B6A"/>
    <w:rsid w:val="005C6DF0"/>
    <w:rsid w:val="005C7C33"/>
    <w:rsid w:val="005C7CBF"/>
    <w:rsid w:val="005D008C"/>
    <w:rsid w:val="005D0ACD"/>
    <w:rsid w:val="005D0CB6"/>
    <w:rsid w:val="005D10DB"/>
    <w:rsid w:val="005D11EC"/>
    <w:rsid w:val="005D149E"/>
    <w:rsid w:val="005D16C7"/>
    <w:rsid w:val="005D1F5E"/>
    <w:rsid w:val="005D23C7"/>
    <w:rsid w:val="005D2512"/>
    <w:rsid w:val="005D2A20"/>
    <w:rsid w:val="005D2D02"/>
    <w:rsid w:val="005D2FEC"/>
    <w:rsid w:val="005D376E"/>
    <w:rsid w:val="005D3834"/>
    <w:rsid w:val="005D38E6"/>
    <w:rsid w:val="005D3CBB"/>
    <w:rsid w:val="005D3D89"/>
    <w:rsid w:val="005D4309"/>
    <w:rsid w:val="005D43C9"/>
    <w:rsid w:val="005D487A"/>
    <w:rsid w:val="005D4946"/>
    <w:rsid w:val="005D4C2C"/>
    <w:rsid w:val="005D4E97"/>
    <w:rsid w:val="005D5061"/>
    <w:rsid w:val="005D53BB"/>
    <w:rsid w:val="005D5614"/>
    <w:rsid w:val="005D5624"/>
    <w:rsid w:val="005D56D9"/>
    <w:rsid w:val="005D5785"/>
    <w:rsid w:val="005D5F25"/>
    <w:rsid w:val="005D610A"/>
    <w:rsid w:val="005D62B0"/>
    <w:rsid w:val="005D69DC"/>
    <w:rsid w:val="005D6D5B"/>
    <w:rsid w:val="005D6F5E"/>
    <w:rsid w:val="005D728B"/>
    <w:rsid w:val="005D748C"/>
    <w:rsid w:val="005D7856"/>
    <w:rsid w:val="005D7AA6"/>
    <w:rsid w:val="005D7AA8"/>
    <w:rsid w:val="005E060A"/>
    <w:rsid w:val="005E0BAA"/>
    <w:rsid w:val="005E104F"/>
    <w:rsid w:val="005E1072"/>
    <w:rsid w:val="005E1805"/>
    <w:rsid w:val="005E2302"/>
    <w:rsid w:val="005E26AD"/>
    <w:rsid w:val="005E26BB"/>
    <w:rsid w:val="005E371C"/>
    <w:rsid w:val="005E3D0E"/>
    <w:rsid w:val="005E3F73"/>
    <w:rsid w:val="005E41A7"/>
    <w:rsid w:val="005E4748"/>
    <w:rsid w:val="005E48D2"/>
    <w:rsid w:val="005E493C"/>
    <w:rsid w:val="005E4DEB"/>
    <w:rsid w:val="005E4F26"/>
    <w:rsid w:val="005E4F46"/>
    <w:rsid w:val="005E551E"/>
    <w:rsid w:val="005E56EF"/>
    <w:rsid w:val="005E5B14"/>
    <w:rsid w:val="005E62A8"/>
    <w:rsid w:val="005E6312"/>
    <w:rsid w:val="005E6397"/>
    <w:rsid w:val="005E69D3"/>
    <w:rsid w:val="005E6D6E"/>
    <w:rsid w:val="005E7061"/>
    <w:rsid w:val="005E7299"/>
    <w:rsid w:val="005E73BC"/>
    <w:rsid w:val="005F0439"/>
    <w:rsid w:val="005F0D83"/>
    <w:rsid w:val="005F11BE"/>
    <w:rsid w:val="005F25EC"/>
    <w:rsid w:val="005F2D17"/>
    <w:rsid w:val="005F46FA"/>
    <w:rsid w:val="005F5485"/>
    <w:rsid w:val="005F55CF"/>
    <w:rsid w:val="005F58CD"/>
    <w:rsid w:val="005F5F93"/>
    <w:rsid w:val="005F6CB1"/>
    <w:rsid w:val="005F7DD3"/>
    <w:rsid w:val="00600116"/>
    <w:rsid w:val="006003FF"/>
    <w:rsid w:val="00600B79"/>
    <w:rsid w:val="0060129A"/>
    <w:rsid w:val="00601315"/>
    <w:rsid w:val="00601343"/>
    <w:rsid w:val="006014C1"/>
    <w:rsid w:val="0060208B"/>
    <w:rsid w:val="0060212A"/>
    <w:rsid w:val="00602331"/>
    <w:rsid w:val="006038C9"/>
    <w:rsid w:val="00603C21"/>
    <w:rsid w:val="00603C4D"/>
    <w:rsid w:val="00603DF8"/>
    <w:rsid w:val="00603E11"/>
    <w:rsid w:val="0060467D"/>
    <w:rsid w:val="006048A9"/>
    <w:rsid w:val="0060535C"/>
    <w:rsid w:val="006053BA"/>
    <w:rsid w:val="0060550A"/>
    <w:rsid w:val="0060574B"/>
    <w:rsid w:val="00606A0B"/>
    <w:rsid w:val="00606F34"/>
    <w:rsid w:val="00607076"/>
    <w:rsid w:val="00607253"/>
    <w:rsid w:val="00607CA9"/>
    <w:rsid w:val="00607DD4"/>
    <w:rsid w:val="006100EF"/>
    <w:rsid w:val="006102A3"/>
    <w:rsid w:val="00610356"/>
    <w:rsid w:val="00610850"/>
    <w:rsid w:val="00610AE7"/>
    <w:rsid w:val="00610E07"/>
    <w:rsid w:val="006115A9"/>
    <w:rsid w:val="00611983"/>
    <w:rsid w:val="00611CA9"/>
    <w:rsid w:val="006127FD"/>
    <w:rsid w:val="006128EB"/>
    <w:rsid w:val="00612A34"/>
    <w:rsid w:val="00612C8E"/>
    <w:rsid w:val="00612EB7"/>
    <w:rsid w:val="0061337A"/>
    <w:rsid w:val="00613C86"/>
    <w:rsid w:val="00613DBA"/>
    <w:rsid w:val="00613E1C"/>
    <w:rsid w:val="0061446E"/>
    <w:rsid w:val="00615473"/>
    <w:rsid w:val="00615CF7"/>
    <w:rsid w:val="00615E87"/>
    <w:rsid w:val="00616954"/>
    <w:rsid w:val="00616B50"/>
    <w:rsid w:val="006170B0"/>
    <w:rsid w:val="0061729C"/>
    <w:rsid w:val="0061736B"/>
    <w:rsid w:val="0061752C"/>
    <w:rsid w:val="006178D2"/>
    <w:rsid w:val="00620638"/>
    <w:rsid w:val="00620BAD"/>
    <w:rsid w:val="00620C48"/>
    <w:rsid w:val="00620E0D"/>
    <w:rsid w:val="00620E32"/>
    <w:rsid w:val="00620E7D"/>
    <w:rsid w:val="00620F8A"/>
    <w:rsid w:val="00621004"/>
    <w:rsid w:val="006216CE"/>
    <w:rsid w:val="00621815"/>
    <w:rsid w:val="006218BB"/>
    <w:rsid w:val="00621A23"/>
    <w:rsid w:val="0062250E"/>
    <w:rsid w:val="0062312C"/>
    <w:rsid w:val="00623205"/>
    <w:rsid w:val="006234CF"/>
    <w:rsid w:val="006236C6"/>
    <w:rsid w:val="00623799"/>
    <w:rsid w:val="00623888"/>
    <w:rsid w:val="00623A75"/>
    <w:rsid w:val="00623AD5"/>
    <w:rsid w:val="00623BBA"/>
    <w:rsid w:val="00623CE3"/>
    <w:rsid w:val="0062400C"/>
    <w:rsid w:val="00624C25"/>
    <w:rsid w:val="00625646"/>
    <w:rsid w:val="00625988"/>
    <w:rsid w:val="00625CF8"/>
    <w:rsid w:val="00625DA3"/>
    <w:rsid w:val="00625DF1"/>
    <w:rsid w:val="00625E58"/>
    <w:rsid w:val="00625E75"/>
    <w:rsid w:val="006265C5"/>
    <w:rsid w:val="006268DB"/>
    <w:rsid w:val="0062695E"/>
    <w:rsid w:val="00626AFF"/>
    <w:rsid w:val="0063005A"/>
    <w:rsid w:val="00630A30"/>
    <w:rsid w:val="006320FE"/>
    <w:rsid w:val="006327E4"/>
    <w:rsid w:val="006332C7"/>
    <w:rsid w:val="00633332"/>
    <w:rsid w:val="00633381"/>
    <w:rsid w:val="00633B9C"/>
    <w:rsid w:val="00633BD1"/>
    <w:rsid w:val="00634137"/>
    <w:rsid w:val="00634344"/>
    <w:rsid w:val="00634479"/>
    <w:rsid w:val="00634651"/>
    <w:rsid w:val="006346C6"/>
    <w:rsid w:val="006346C8"/>
    <w:rsid w:val="006348D9"/>
    <w:rsid w:val="00634FE9"/>
    <w:rsid w:val="00635A9B"/>
    <w:rsid w:val="00635BB1"/>
    <w:rsid w:val="00635E68"/>
    <w:rsid w:val="0063602B"/>
    <w:rsid w:val="006362F6"/>
    <w:rsid w:val="0063671B"/>
    <w:rsid w:val="0063697D"/>
    <w:rsid w:val="00636F08"/>
    <w:rsid w:val="00637018"/>
    <w:rsid w:val="00637374"/>
    <w:rsid w:val="00637DBF"/>
    <w:rsid w:val="006402DD"/>
    <w:rsid w:val="00640486"/>
    <w:rsid w:val="00640752"/>
    <w:rsid w:val="00640836"/>
    <w:rsid w:val="00640916"/>
    <w:rsid w:val="006411BB"/>
    <w:rsid w:val="0064143A"/>
    <w:rsid w:val="00641657"/>
    <w:rsid w:val="0064168C"/>
    <w:rsid w:val="00642370"/>
    <w:rsid w:val="00642538"/>
    <w:rsid w:val="00642919"/>
    <w:rsid w:val="006431B0"/>
    <w:rsid w:val="00643370"/>
    <w:rsid w:val="0064397F"/>
    <w:rsid w:val="00643B9A"/>
    <w:rsid w:val="006441ED"/>
    <w:rsid w:val="006448B6"/>
    <w:rsid w:val="00644A18"/>
    <w:rsid w:val="00644B46"/>
    <w:rsid w:val="00645545"/>
    <w:rsid w:val="006458FA"/>
    <w:rsid w:val="00645968"/>
    <w:rsid w:val="006459B0"/>
    <w:rsid w:val="00645B04"/>
    <w:rsid w:val="006461B5"/>
    <w:rsid w:val="006463D1"/>
    <w:rsid w:val="0064652F"/>
    <w:rsid w:val="006467D9"/>
    <w:rsid w:val="00646826"/>
    <w:rsid w:val="00646881"/>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F9"/>
    <w:rsid w:val="0065119B"/>
    <w:rsid w:val="00651AA8"/>
    <w:rsid w:val="00651B59"/>
    <w:rsid w:val="0065210E"/>
    <w:rsid w:val="00652A73"/>
    <w:rsid w:val="00652D2A"/>
    <w:rsid w:val="00652E00"/>
    <w:rsid w:val="00652FC6"/>
    <w:rsid w:val="006536A1"/>
    <w:rsid w:val="006540EB"/>
    <w:rsid w:val="00654119"/>
    <w:rsid w:val="006542D6"/>
    <w:rsid w:val="00654C11"/>
    <w:rsid w:val="00654C3F"/>
    <w:rsid w:val="00654EAA"/>
    <w:rsid w:val="00655093"/>
    <w:rsid w:val="00655F04"/>
    <w:rsid w:val="0065636E"/>
    <w:rsid w:val="00656B30"/>
    <w:rsid w:val="00656B45"/>
    <w:rsid w:val="006570D4"/>
    <w:rsid w:val="00657B73"/>
    <w:rsid w:val="006605BB"/>
    <w:rsid w:val="00660CC5"/>
    <w:rsid w:val="00660D4D"/>
    <w:rsid w:val="006612E5"/>
    <w:rsid w:val="006617AE"/>
    <w:rsid w:val="006617FC"/>
    <w:rsid w:val="00661B82"/>
    <w:rsid w:val="00661C42"/>
    <w:rsid w:val="00662159"/>
    <w:rsid w:val="0066417D"/>
    <w:rsid w:val="00664197"/>
    <w:rsid w:val="006642FC"/>
    <w:rsid w:val="00664313"/>
    <w:rsid w:val="0066577F"/>
    <w:rsid w:val="00665805"/>
    <w:rsid w:val="00665A8F"/>
    <w:rsid w:val="00666334"/>
    <w:rsid w:val="00666796"/>
    <w:rsid w:val="006669D4"/>
    <w:rsid w:val="00666B72"/>
    <w:rsid w:val="00666BD3"/>
    <w:rsid w:val="00666D5C"/>
    <w:rsid w:val="00667D71"/>
    <w:rsid w:val="00667EEE"/>
    <w:rsid w:val="0067014C"/>
    <w:rsid w:val="0067044A"/>
    <w:rsid w:val="0067093C"/>
    <w:rsid w:val="00670E08"/>
    <w:rsid w:val="00670E41"/>
    <w:rsid w:val="006712D7"/>
    <w:rsid w:val="00671689"/>
    <w:rsid w:val="006717BE"/>
    <w:rsid w:val="00671807"/>
    <w:rsid w:val="00672273"/>
    <w:rsid w:val="006723B1"/>
    <w:rsid w:val="0067268F"/>
    <w:rsid w:val="006735B0"/>
    <w:rsid w:val="00673819"/>
    <w:rsid w:val="00673B62"/>
    <w:rsid w:val="006743C9"/>
    <w:rsid w:val="0067444E"/>
    <w:rsid w:val="00674898"/>
    <w:rsid w:val="00674954"/>
    <w:rsid w:val="00674BD5"/>
    <w:rsid w:val="0067508D"/>
    <w:rsid w:val="006750E7"/>
    <w:rsid w:val="006753D5"/>
    <w:rsid w:val="00675734"/>
    <w:rsid w:val="0067586B"/>
    <w:rsid w:val="00675892"/>
    <w:rsid w:val="00676A4E"/>
    <w:rsid w:val="00676B8B"/>
    <w:rsid w:val="006770D0"/>
    <w:rsid w:val="00677198"/>
    <w:rsid w:val="00677858"/>
    <w:rsid w:val="00677BFE"/>
    <w:rsid w:val="00677E92"/>
    <w:rsid w:val="00680006"/>
    <w:rsid w:val="00680249"/>
    <w:rsid w:val="006802D0"/>
    <w:rsid w:val="00680389"/>
    <w:rsid w:val="0068038A"/>
    <w:rsid w:val="0068061E"/>
    <w:rsid w:val="00680B4C"/>
    <w:rsid w:val="00680C61"/>
    <w:rsid w:val="00680CB0"/>
    <w:rsid w:val="00680CBE"/>
    <w:rsid w:val="00680CDD"/>
    <w:rsid w:val="00680FE7"/>
    <w:rsid w:val="006810E4"/>
    <w:rsid w:val="00681129"/>
    <w:rsid w:val="006811FC"/>
    <w:rsid w:val="0068179B"/>
    <w:rsid w:val="00681E47"/>
    <w:rsid w:val="00681E7F"/>
    <w:rsid w:val="0068260E"/>
    <w:rsid w:val="0068299A"/>
    <w:rsid w:val="006829EF"/>
    <w:rsid w:val="00682B45"/>
    <w:rsid w:val="006834B6"/>
    <w:rsid w:val="00683E06"/>
    <w:rsid w:val="00683E32"/>
    <w:rsid w:val="0068405B"/>
    <w:rsid w:val="006840E5"/>
    <w:rsid w:val="0068422B"/>
    <w:rsid w:val="006843D5"/>
    <w:rsid w:val="006844E5"/>
    <w:rsid w:val="00684DE3"/>
    <w:rsid w:val="00685053"/>
    <w:rsid w:val="006852D7"/>
    <w:rsid w:val="006858D8"/>
    <w:rsid w:val="006865F9"/>
    <w:rsid w:val="0068663B"/>
    <w:rsid w:val="00686B6F"/>
    <w:rsid w:val="00686CA1"/>
    <w:rsid w:val="00687432"/>
    <w:rsid w:val="0068780B"/>
    <w:rsid w:val="00687830"/>
    <w:rsid w:val="0068786B"/>
    <w:rsid w:val="00687FE6"/>
    <w:rsid w:val="00690AD0"/>
    <w:rsid w:val="00690C90"/>
    <w:rsid w:val="00691442"/>
    <w:rsid w:val="00692887"/>
    <w:rsid w:val="006930D5"/>
    <w:rsid w:val="0069395D"/>
    <w:rsid w:val="00693975"/>
    <w:rsid w:val="00693DB8"/>
    <w:rsid w:val="00694379"/>
    <w:rsid w:val="006949A4"/>
    <w:rsid w:val="006955AB"/>
    <w:rsid w:val="00695D86"/>
    <w:rsid w:val="00696634"/>
    <w:rsid w:val="00696963"/>
    <w:rsid w:val="006969C4"/>
    <w:rsid w:val="006A0088"/>
    <w:rsid w:val="006A02D2"/>
    <w:rsid w:val="006A0425"/>
    <w:rsid w:val="006A07F0"/>
    <w:rsid w:val="006A08F0"/>
    <w:rsid w:val="006A1534"/>
    <w:rsid w:val="006A1B12"/>
    <w:rsid w:val="006A1FF2"/>
    <w:rsid w:val="006A20D4"/>
    <w:rsid w:val="006A2A45"/>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FC"/>
    <w:rsid w:val="006A6BF3"/>
    <w:rsid w:val="006A6E2C"/>
    <w:rsid w:val="006A6E4B"/>
    <w:rsid w:val="006A6F33"/>
    <w:rsid w:val="006A72D4"/>
    <w:rsid w:val="006A73AD"/>
    <w:rsid w:val="006A790D"/>
    <w:rsid w:val="006A7B57"/>
    <w:rsid w:val="006A7ECD"/>
    <w:rsid w:val="006B033F"/>
    <w:rsid w:val="006B0516"/>
    <w:rsid w:val="006B0B9A"/>
    <w:rsid w:val="006B0CA4"/>
    <w:rsid w:val="006B10F9"/>
    <w:rsid w:val="006B17AB"/>
    <w:rsid w:val="006B17B1"/>
    <w:rsid w:val="006B20A2"/>
    <w:rsid w:val="006B25C4"/>
    <w:rsid w:val="006B3C4C"/>
    <w:rsid w:val="006B492A"/>
    <w:rsid w:val="006B4D68"/>
    <w:rsid w:val="006B5550"/>
    <w:rsid w:val="006B566F"/>
    <w:rsid w:val="006B570D"/>
    <w:rsid w:val="006B58A5"/>
    <w:rsid w:val="006B6102"/>
    <w:rsid w:val="006B61F1"/>
    <w:rsid w:val="006B6519"/>
    <w:rsid w:val="006B6643"/>
    <w:rsid w:val="006B6845"/>
    <w:rsid w:val="006B6C22"/>
    <w:rsid w:val="006B6D64"/>
    <w:rsid w:val="006B70F2"/>
    <w:rsid w:val="006C0393"/>
    <w:rsid w:val="006C05C7"/>
    <w:rsid w:val="006C05E7"/>
    <w:rsid w:val="006C0797"/>
    <w:rsid w:val="006C145F"/>
    <w:rsid w:val="006C18FF"/>
    <w:rsid w:val="006C1908"/>
    <w:rsid w:val="006C29C8"/>
    <w:rsid w:val="006C2B49"/>
    <w:rsid w:val="006C2B9D"/>
    <w:rsid w:val="006C2D9F"/>
    <w:rsid w:val="006C34B2"/>
    <w:rsid w:val="006C39E1"/>
    <w:rsid w:val="006C4449"/>
    <w:rsid w:val="006C4820"/>
    <w:rsid w:val="006C4A81"/>
    <w:rsid w:val="006C4DBD"/>
    <w:rsid w:val="006C4E33"/>
    <w:rsid w:val="006C59FE"/>
    <w:rsid w:val="006C667C"/>
    <w:rsid w:val="006C682A"/>
    <w:rsid w:val="006C6905"/>
    <w:rsid w:val="006C6A76"/>
    <w:rsid w:val="006C6CD6"/>
    <w:rsid w:val="006C6F1F"/>
    <w:rsid w:val="006C728F"/>
    <w:rsid w:val="006D053A"/>
    <w:rsid w:val="006D063A"/>
    <w:rsid w:val="006D08B0"/>
    <w:rsid w:val="006D0999"/>
    <w:rsid w:val="006D0AF8"/>
    <w:rsid w:val="006D0D09"/>
    <w:rsid w:val="006D1155"/>
    <w:rsid w:val="006D11BF"/>
    <w:rsid w:val="006D179D"/>
    <w:rsid w:val="006D20ED"/>
    <w:rsid w:val="006D2B3F"/>
    <w:rsid w:val="006D34D1"/>
    <w:rsid w:val="006D42FF"/>
    <w:rsid w:val="006D4AE4"/>
    <w:rsid w:val="006D4D54"/>
    <w:rsid w:val="006D4EB1"/>
    <w:rsid w:val="006D5260"/>
    <w:rsid w:val="006D5810"/>
    <w:rsid w:val="006D5C03"/>
    <w:rsid w:val="006D665A"/>
    <w:rsid w:val="006D72B5"/>
    <w:rsid w:val="006D72F9"/>
    <w:rsid w:val="006D742D"/>
    <w:rsid w:val="006D74AD"/>
    <w:rsid w:val="006D7D16"/>
    <w:rsid w:val="006D7F1D"/>
    <w:rsid w:val="006E0421"/>
    <w:rsid w:val="006E0697"/>
    <w:rsid w:val="006E0ABA"/>
    <w:rsid w:val="006E0DD8"/>
    <w:rsid w:val="006E0DF4"/>
    <w:rsid w:val="006E13F5"/>
    <w:rsid w:val="006E18BD"/>
    <w:rsid w:val="006E19B6"/>
    <w:rsid w:val="006E21B5"/>
    <w:rsid w:val="006E2DCC"/>
    <w:rsid w:val="006E3615"/>
    <w:rsid w:val="006E3CC0"/>
    <w:rsid w:val="006E3D1E"/>
    <w:rsid w:val="006E43FA"/>
    <w:rsid w:val="006E4421"/>
    <w:rsid w:val="006E4716"/>
    <w:rsid w:val="006E4A5A"/>
    <w:rsid w:val="006E4A76"/>
    <w:rsid w:val="006E4DE7"/>
    <w:rsid w:val="006E4EFD"/>
    <w:rsid w:val="006E62C4"/>
    <w:rsid w:val="006E6B32"/>
    <w:rsid w:val="006E7A2B"/>
    <w:rsid w:val="006E7D34"/>
    <w:rsid w:val="006E7DAD"/>
    <w:rsid w:val="006F03B8"/>
    <w:rsid w:val="006F09CB"/>
    <w:rsid w:val="006F0D99"/>
    <w:rsid w:val="006F0EA8"/>
    <w:rsid w:val="006F0F86"/>
    <w:rsid w:val="006F12CA"/>
    <w:rsid w:val="006F1A1C"/>
    <w:rsid w:val="006F1BB8"/>
    <w:rsid w:val="006F2170"/>
    <w:rsid w:val="006F2775"/>
    <w:rsid w:val="006F2883"/>
    <w:rsid w:val="006F32E7"/>
    <w:rsid w:val="006F3489"/>
    <w:rsid w:val="006F3C83"/>
    <w:rsid w:val="006F492E"/>
    <w:rsid w:val="006F4B16"/>
    <w:rsid w:val="006F4BE1"/>
    <w:rsid w:val="006F5157"/>
    <w:rsid w:val="006F52A8"/>
    <w:rsid w:val="006F52BB"/>
    <w:rsid w:val="006F6A4A"/>
    <w:rsid w:val="006F6B46"/>
    <w:rsid w:val="006F7476"/>
    <w:rsid w:val="006F7887"/>
    <w:rsid w:val="007001DB"/>
    <w:rsid w:val="00700B18"/>
    <w:rsid w:val="00700C80"/>
    <w:rsid w:val="00700F4F"/>
    <w:rsid w:val="00701570"/>
    <w:rsid w:val="0070216A"/>
    <w:rsid w:val="007021D0"/>
    <w:rsid w:val="0070326E"/>
    <w:rsid w:val="00703404"/>
    <w:rsid w:val="007034F5"/>
    <w:rsid w:val="00703A5E"/>
    <w:rsid w:val="007041C1"/>
    <w:rsid w:val="00704350"/>
    <w:rsid w:val="00704414"/>
    <w:rsid w:val="00704DFA"/>
    <w:rsid w:val="0070526F"/>
    <w:rsid w:val="00705699"/>
    <w:rsid w:val="00705F89"/>
    <w:rsid w:val="00705FF1"/>
    <w:rsid w:val="007061F4"/>
    <w:rsid w:val="007062DB"/>
    <w:rsid w:val="007065FE"/>
    <w:rsid w:val="007067C1"/>
    <w:rsid w:val="00706B01"/>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D18"/>
    <w:rsid w:val="00711D63"/>
    <w:rsid w:val="00711D67"/>
    <w:rsid w:val="00712573"/>
    <w:rsid w:val="007125A0"/>
    <w:rsid w:val="007125EF"/>
    <w:rsid w:val="007127C1"/>
    <w:rsid w:val="00712E80"/>
    <w:rsid w:val="00712EA6"/>
    <w:rsid w:val="00712F89"/>
    <w:rsid w:val="00713209"/>
    <w:rsid w:val="00713253"/>
    <w:rsid w:val="007136E9"/>
    <w:rsid w:val="00713AEE"/>
    <w:rsid w:val="007143B8"/>
    <w:rsid w:val="0071463E"/>
    <w:rsid w:val="00714757"/>
    <w:rsid w:val="00714990"/>
    <w:rsid w:val="00715302"/>
    <w:rsid w:val="0071588B"/>
    <w:rsid w:val="00715BF6"/>
    <w:rsid w:val="00715D56"/>
    <w:rsid w:val="007161F2"/>
    <w:rsid w:val="0071701D"/>
    <w:rsid w:val="007171B1"/>
    <w:rsid w:val="00717A0A"/>
    <w:rsid w:val="00720AB8"/>
    <w:rsid w:val="00720DA7"/>
    <w:rsid w:val="007210DC"/>
    <w:rsid w:val="007215F3"/>
    <w:rsid w:val="00721703"/>
    <w:rsid w:val="00721AD1"/>
    <w:rsid w:val="00721B25"/>
    <w:rsid w:val="00721FA1"/>
    <w:rsid w:val="007228A2"/>
    <w:rsid w:val="00722E5B"/>
    <w:rsid w:val="00723E4F"/>
    <w:rsid w:val="007248D1"/>
    <w:rsid w:val="00724C0F"/>
    <w:rsid w:val="00725175"/>
    <w:rsid w:val="007252EC"/>
    <w:rsid w:val="0072562F"/>
    <w:rsid w:val="00725892"/>
    <w:rsid w:val="00725F56"/>
    <w:rsid w:val="00726202"/>
    <w:rsid w:val="0072690F"/>
    <w:rsid w:val="00726A3A"/>
    <w:rsid w:val="00726B62"/>
    <w:rsid w:val="007275E0"/>
    <w:rsid w:val="0072775F"/>
    <w:rsid w:val="00727938"/>
    <w:rsid w:val="00730B80"/>
    <w:rsid w:val="0073178E"/>
    <w:rsid w:val="0073179E"/>
    <w:rsid w:val="00731963"/>
    <w:rsid w:val="007319D6"/>
    <w:rsid w:val="007325D3"/>
    <w:rsid w:val="00733323"/>
    <w:rsid w:val="007333E8"/>
    <w:rsid w:val="007335E0"/>
    <w:rsid w:val="00733600"/>
    <w:rsid w:val="0073407B"/>
    <w:rsid w:val="00734C2D"/>
    <w:rsid w:val="00735063"/>
    <w:rsid w:val="007356F6"/>
    <w:rsid w:val="007357D7"/>
    <w:rsid w:val="00735DB0"/>
    <w:rsid w:val="00736076"/>
    <w:rsid w:val="007361D1"/>
    <w:rsid w:val="007361F9"/>
    <w:rsid w:val="0073632B"/>
    <w:rsid w:val="00736863"/>
    <w:rsid w:val="00737E35"/>
    <w:rsid w:val="00737E6F"/>
    <w:rsid w:val="007403AB"/>
    <w:rsid w:val="007405B9"/>
    <w:rsid w:val="00740CEB"/>
    <w:rsid w:val="00741E29"/>
    <w:rsid w:val="00741EB7"/>
    <w:rsid w:val="00742754"/>
    <w:rsid w:val="00742BA9"/>
    <w:rsid w:val="0074316C"/>
    <w:rsid w:val="00743713"/>
    <w:rsid w:val="00743763"/>
    <w:rsid w:val="007437C9"/>
    <w:rsid w:val="00743BFD"/>
    <w:rsid w:val="00743CA4"/>
    <w:rsid w:val="00744282"/>
    <w:rsid w:val="00744557"/>
    <w:rsid w:val="007447B0"/>
    <w:rsid w:val="00744879"/>
    <w:rsid w:val="00745122"/>
    <w:rsid w:val="007451BE"/>
    <w:rsid w:val="007455F2"/>
    <w:rsid w:val="007457C8"/>
    <w:rsid w:val="00745D29"/>
    <w:rsid w:val="00745FE1"/>
    <w:rsid w:val="0074601B"/>
    <w:rsid w:val="00746A97"/>
    <w:rsid w:val="007474C3"/>
    <w:rsid w:val="007475D2"/>
    <w:rsid w:val="00747C16"/>
    <w:rsid w:val="00747CFE"/>
    <w:rsid w:val="00747EE8"/>
    <w:rsid w:val="007504BB"/>
    <w:rsid w:val="007504DC"/>
    <w:rsid w:val="00750871"/>
    <w:rsid w:val="007509EB"/>
    <w:rsid w:val="00751464"/>
    <w:rsid w:val="00751758"/>
    <w:rsid w:val="00751B17"/>
    <w:rsid w:val="00752104"/>
    <w:rsid w:val="00752856"/>
    <w:rsid w:val="00752A70"/>
    <w:rsid w:val="00753087"/>
    <w:rsid w:val="00753581"/>
    <w:rsid w:val="0075369E"/>
    <w:rsid w:val="007539D7"/>
    <w:rsid w:val="00753A37"/>
    <w:rsid w:val="00753A82"/>
    <w:rsid w:val="007542FF"/>
    <w:rsid w:val="00754533"/>
    <w:rsid w:val="0075460F"/>
    <w:rsid w:val="007548E4"/>
    <w:rsid w:val="007549DB"/>
    <w:rsid w:val="00754AE4"/>
    <w:rsid w:val="0075545B"/>
    <w:rsid w:val="00755537"/>
    <w:rsid w:val="0075581E"/>
    <w:rsid w:val="007558A5"/>
    <w:rsid w:val="0075596D"/>
    <w:rsid w:val="00755DB2"/>
    <w:rsid w:val="00755DE9"/>
    <w:rsid w:val="00755E75"/>
    <w:rsid w:val="007563B8"/>
    <w:rsid w:val="007567AE"/>
    <w:rsid w:val="00756B2C"/>
    <w:rsid w:val="00756D23"/>
    <w:rsid w:val="00757113"/>
    <w:rsid w:val="00757718"/>
    <w:rsid w:val="007579BB"/>
    <w:rsid w:val="00757C4A"/>
    <w:rsid w:val="00757D72"/>
    <w:rsid w:val="00757F61"/>
    <w:rsid w:val="0076039B"/>
    <w:rsid w:val="007603C6"/>
    <w:rsid w:val="007607A5"/>
    <w:rsid w:val="00760A3D"/>
    <w:rsid w:val="00760D1F"/>
    <w:rsid w:val="00760D88"/>
    <w:rsid w:val="00760DB2"/>
    <w:rsid w:val="00761293"/>
    <w:rsid w:val="00761726"/>
    <w:rsid w:val="0076190A"/>
    <w:rsid w:val="0076246B"/>
    <w:rsid w:val="00763151"/>
    <w:rsid w:val="007634A8"/>
    <w:rsid w:val="0076374B"/>
    <w:rsid w:val="0076396A"/>
    <w:rsid w:val="00763A94"/>
    <w:rsid w:val="007641D4"/>
    <w:rsid w:val="00764898"/>
    <w:rsid w:val="0076539B"/>
    <w:rsid w:val="00765401"/>
    <w:rsid w:val="0076557E"/>
    <w:rsid w:val="00765913"/>
    <w:rsid w:val="00765D1E"/>
    <w:rsid w:val="00766DD1"/>
    <w:rsid w:val="00767569"/>
    <w:rsid w:val="007701CF"/>
    <w:rsid w:val="007703A3"/>
    <w:rsid w:val="00770B15"/>
    <w:rsid w:val="0077117E"/>
    <w:rsid w:val="00771355"/>
    <w:rsid w:val="00771576"/>
    <w:rsid w:val="00772987"/>
    <w:rsid w:val="00772ABD"/>
    <w:rsid w:val="00773175"/>
    <w:rsid w:val="007734D0"/>
    <w:rsid w:val="007735B3"/>
    <w:rsid w:val="007739C4"/>
    <w:rsid w:val="00773A62"/>
    <w:rsid w:val="00773CE2"/>
    <w:rsid w:val="0077441C"/>
    <w:rsid w:val="00774902"/>
    <w:rsid w:val="00775B5D"/>
    <w:rsid w:val="00775E67"/>
    <w:rsid w:val="0077658A"/>
    <w:rsid w:val="007769B3"/>
    <w:rsid w:val="00776ADD"/>
    <w:rsid w:val="00776BE7"/>
    <w:rsid w:val="00776CD5"/>
    <w:rsid w:val="00776E00"/>
    <w:rsid w:val="00776EFF"/>
    <w:rsid w:val="00777179"/>
    <w:rsid w:val="0077725B"/>
    <w:rsid w:val="00777659"/>
    <w:rsid w:val="00777688"/>
    <w:rsid w:val="00777A76"/>
    <w:rsid w:val="00777F21"/>
    <w:rsid w:val="00780459"/>
    <w:rsid w:val="00780877"/>
    <w:rsid w:val="00780A67"/>
    <w:rsid w:val="00781385"/>
    <w:rsid w:val="00781525"/>
    <w:rsid w:val="007816B8"/>
    <w:rsid w:val="007823D6"/>
    <w:rsid w:val="00782528"/>
    <w:rsid w:val="0078261C"/>
    <w:rsid w:val="007827A6"/>
    <w:rsid w:val="007827FD"/>
    <w:rsid w:val="007828B1"/>
    <w:rsid w:val="007829E3"/>
    <w:rsid w:val="00782CBD"/>
    <w:rsid w:val="00782F71"/>
    <w:rsid w:val="00783404"/>
    <w:rsid w:val="007837DB"/>
    <w:rsid w:val="00784162"/>
    <w:rsid w:val="00784295"/>
    <w:rsid w:val="00784455"/>
    <w:rsid w:val="0078479D"/>
    <w:rsid w:val="007849C4"/>
    <w:rsid w:val="00784B3D"/>
    <w:rsid w:val="00784D50"/>
    <w:rsid w:val="007851FF"/>
    <w:rsid w:val="00785364"/>
    <w:rsid w:val="00785C77"/>
    <w:rsid w:val="0078618A"/>
    <w:rsid w:val="007870F4"/>
    <w:rsid w:val="007874CA"/>
    <w:rsid w:val="0078752C"/>
    <w:rsid w:val="0078794B"/>
    <w:rsid w:val="00787983"/>
    <w:rsid w:val="00787CAA"/>
    <w:rsid w:val="00787EE6"/>
    <w:rsid w:val="00790323"/>
    <w:rsid w:val="00791FE5"/>
    <w:rsid w:val="0079264C"/>
    <w:rsid w:val="00792969"/>
    <w:rsid w:val="00793013"/>
    <w:rsid w:val="007930C6"/>
    <w:rsid w:val="00793AE0"/>
    <w:rsid w:val="00793B24"/>
    <w:rsid w:val="00793D76"/>
    <w:rsid w:val="00794DA0"/>
    <w:rsid w:val="00795439"/>
    <w:rsid w:val="007971D3"/>
    <w:rsid w:val="00797786"/>
    <w:rsid w:val="00797A42"/>
    <w:rsid w:val="00797BDF"/>
    <w:rsid w:val="00797D84"/>
    <w:rsid w:val="007A0ACF"/>
    <w:rsid w:val="007A0E72"/>
    <w:rsid w:val="007A14F5"/>
    <w:rsid w:val="007A19BD"/>
    <w:rsid w:val="007A1AA3"/>
    <w:rsid w:val="007A20E5"/>
    <w:rsid w:val="007A23CD"/>
    <w:rsid w:val="007A2C8B"/>
    <w:rsid w:val="007A357E"/>
    <w:rsid w:val="007A3BFC"/>
    <w:rsid w:val="007A3FFA"/>
    <w:rsid w:val="007A40B7"/>
    <w:rsid w:val="007A43BC"/>
    <w:rsid w:val="007A44BC"/>
    <w:rsid w:val="007A4E3F"/>
    <w:rsid w:val="007A52D5"/>
    <w:rsid w:val="007A5304"/>
    <w:rsid w:val="007A616D"/>
    <w:rsid w:val="007A623E"/>
    <w:rsid w:val="007A673D"/>
    <w:rsid w:val="007A6968"/>
    <w:rsid w:val="007A6B70"/>
    <w:rsid w:val="007A6F8B"/>
    <w:rsid w:val="007A71CB"/>
    <w:rsid w:val="007A71FA"/>
    <w:rsid w:val="007A7299"/>
    <w:rsid w:val="007A77E7"/>
    <w:rsid w:val="007A7A58"/>
    <w:rsid w:val="007B000A"/>
    <w:rsid w:val="007B0834"/>
    <w:rsid w:val="007B0D4D"/>
    <w:rsid w:val="007B11D3"/>
    <w:rsid w:val="007B1E8D"/>
    <w:rsid w:val="007B234B"/>
    <w:rsid w:val="007B2591"/>
    <w:rsid w:val="007B276F"/>
    <w:rsid w:val="007B2A2C"/>
    <w:rsid w:val="007B32C3"/>
    <w:rsid w:val="007B3941"/>
    <w:rsid w:val="007B3A05"/>
    <w:rsid w:val="007B3DCD"/>
    <w:rsid w:val="007B3DDA"/>
    <w:rsid w:val="007B50F9"/>
    <w:rsid w:val="007B512B"/>
    <w:rsid w:val="007B5491"/>
    <w:rsid w:val="007B5CDE"/>
    <w:rsid w:val="007B5D4B"/>
    <w:rsid w:val="007B6660"/>
    <w:rsid w:val="007B66A9"/>
    <w:rsid w:val="007B69CC"/>
    <w:rsid w:val="007B6CB8"/>
    <w:rsid w:val="007B6E60"/>
    <w:rsid w:val="007B7560"/>
    <w:rsid w:val="007B75D8"/>
    <w:rsid w:val="007B7942"/>
    <w:rsid w:val="007B7C26"/>
    <w:rsid w:val="007B7F44"/>
    <w:rsid w:val="007C0112"/>
    <w:rsid w:val="007C018F"/>
    <w:rsid w:val="007C043A"/>
    <w:rsid w:val="007C059F"/>
    <w:rsid w:val="007C065C"/>
    <w:rsid w:val="007C097A"/>
    <w:rsid w:val="007C0CFE"/>
    <w:rsid w:val="007C1622"/>
    <w:rsid w:val="007C1FDA"/>
    <w:rsid w:val="007C218F"/>
    <w:rsid w:val="007C2244"/>
    <w:rsid w:val="007C2359"/>
    <w:rsid w:val="007C2593"/>
    <w:rsid w:val="007C26EB"/>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803"/>
    <w:rsid w:val="007D4886"/>
    <w:rsid w:val="007D4924"/>
    <w:rsid w:val="007D4953"/>
    <w:rsid w:val="007D4E9C"/>
    <w:rsid w:val="007D50F4"/>
    <w:rsid w:val="007D5857"/>
    <w:rsid w:val="007D5A19"/>
    <w:rsid w:val="007D5DDF"/>
    <w:rsid w:val="007D60A3"/>
    <w:rsid w:val="007D6B46"/>
    <w:rsid w:val="007D73DF"/>
    <w:rsid w:val="007D7466"/>
    <w:rsid w:val="007D75BE"/>
    <w:rsid w:val="007D76B4"/>
    <w:rsid w:val="007D7A77"/>
    <w:rsid w:val="007D7AD0"/>
    <w:rsid w:val="007D7B07"/>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7287"/>
    <w:rsid w:val="007E72A3"/>
    <w:rsid w:val="007E749A"/>
    <w:rsid w:val="007E7F1D"/>
    <w:rsid w:val="007F01A2"/>
    <w:rsid w:val="007F1134"/>
    <w:rsid w:val="007F1172"/>
    <w:rsid w:val="007F15FB"/>
    <w:rsid w:val="007F182C"/>
    <w:rsid w:val="007F19A6"/>
    <w:rsid w:val="007F1C80"/>
    <w:rsid w:val="007F1F38"/>
    <w:rsid w:val="007F1FC2"/>
    <w:rsid w:val="007F2514"/>
    <w:rsid w:val="007F2839"/>
    <w:rsid w:val="007F2C18"/>
    <w:rsid w:val="007F34AC"/>
    <w:rsid w:val="007F3762"/>
    <w:rsid w:val="007F4067"/>
    <w:rsid w:val="007F4D49"/>
    <w:rsid w:val="007F521D"/>
    <w:rsid w:val="007F5A06"/>
    <w:rsid w:val="007F5DE9"/>
    <w:rsid w:val="007F5EF8"/>
    <w:rsid w:val="007F5F04"/>
    <w:rsid w:val="007F5FDE"/>
    <w:rsid w:val="007F626A"/>
    <w:rsid w:val="007F6329"/>
    <w:rsid w:val="007F646D"/>
    <w:rsid w:val="007F714F"/>
    <w:rsid w:val="007F72C5"/>
    <w:rsid w:val="007F7381"/>
    <w:rsid w:val="007F7528"/>
    <w:rsid w:val="007F7824"/>
    <w:rsid w:val="007F7CB8"/>
    <w:rsid w:val="007F7EFC"/>
    <w:rsid w:val="00800656"/>
    <w:rsid w:val="00800F4B"/>
    <w:rsid w:val="00801409"/>
    <w:rsid w:val="00801B6F"/>
    <w:rsid w:val="00801FCD"/>
    <w:rsid w:val="008020C2"/>
    <w:rsid w:val="00802413"/>
    <w:rsid w:val="00802726"/>
    <w:rsid w:val="00802A92"/>
    <w:rsid w:val="00802D78"/>
    <w:rsid w:val="00802E16"/>
    <w:rsid w:val="00802ED9"/>
    <w:rsid w:val="00803432"/>
    <w:rsid w:val="00803B13"/>
    <w:rsid w:val="0080452A"/>
    <w:rsid w:val="00804618"/>
    <w:rsid w:val="008046F4"/>
    <w:rsid w:val="0080489E"/>
    <w:rsid w:val="00804F9A"/>
    <w:rsid w:val="00805096"/>
    <w:rsid w:val="008054CB"/>
    <w:rsid w:val="00805567"/>
    <w:rsid w:val="00805B4D"/>
    <w:rsid w:val="008063F1"/>
    <w:rsid w:val="00806601"/>
    <w:rsid w:val="00806C64"/>
    <w:rsid w:val="00806DA2"/>
    <w:rsid w:val="00806EE4"/>
    <w:rsid w:val="00806F28"/>
    <w:rsid w:val="00807CC8"/>
    <w:rsid w:val="00810404"/>
    <w:rsid w:val="008105C3"/>
    <w:rsid w:val="00810B9C"/>
    <w:rsid w:val="008111A3"/>
    <w:rsid w:val="00811867"/>
    <w:rsid w:val="00811F91"/>
    <w:rsid w:val="0081236B"/>
    <w:rsid w:val="00812954"/>
    <w:rsid w:val="00812A25"/>
    <w:rsid w:val="00812B73"/>
    <w:rsid w:val="008130AC"/>
    <w:rsid w:val="0081322A"/>
    <w:rsid w:val="0081391E"/>
    <w:rsid w:val="00814331"/>
    <w:rsid w:val="008145A6"/>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4519"/>
    <w:rsid w:val="00824523"/>
    <w:rsid w:val="00824717"/>
    <w:rsid w:val="0082475B"/>
    <w:rsid w:val="00824C6D"/>
    <w:rsid w:val="00825317"/>
    <w:rsid w:val="00825871"/>
    <w:rsid w:val="00825BD1"/>
    <w:rsid w:val="00825F13"/>
    <w:rsid w:val="00826303"/>
    <w:rsid w:val="00826476"/>
    <w:rsid w:val="00826D43"/>
    <w:rsid w:val="00827187"/>
    <w:rsid w:val="0082726A"/>
    <w:rsid w:val="0082784E"/>
    <w:rsid w:val="00827BEE"/>
    <w:rsid w:val="00830604"/>
    <w:rsid w:val="008307B6"/>
    <w:rsid w:val="00830C21"/>
    <w:rsid w:val="00830FF6"/>
    <w:rsid w:val="0083115F"/>
    <w:rsid w:val="008315DA"/>
    <w:rsid w:val="00831A77"/>
    <w:rsid w:val="00831D36"/>
    <w:rsid w:val="00831FE4"/>
    <w:rsid w:val="00832047"/>
    <w:rsid w:val="008323C2"/>
    <w:rsid w:val="00832424"/>
    <w:rsid w:val="008328D2"/>
    <w:rsid w:val="008339C0"/>
    <w:rsid w:val="00834783"/>
    <w:rsid w:val="008348EF"/>
    <w:rsid w:val="00834AC9"/>
    <w:rsid w:val="00834CEE"/>
    <w:rsid w:val="008353DE"/>
    <w:rsid w:val="00835C27"/>
    <w:rsid w:val="00836245"/>
    <w:rsid w:val="008363D5"/>
    <w:rsid w:val="008367F7"/>
    <w:rsid w:val="00836A5E"/>
    <w:rsid w:val="00836B88"/>
    <w:rsid w:val="00836D02"/>
    <w:rsid w:val="00836E1E"/>
    <w:rsid w:val="00836FEA"/>
    <w:rsid w:val="00837158"/>
    <w:rsid w:val="008371F4"/>
    <w:rsid w:val="00837FF6"/>
    <w:rsid w:val="008407AB"/>
    <w:rsid w:val="00840876"/>
    <w:rsid w:val="00840B94"/>
    <w:rsid w:val="0084131E"/>
    <w:rsid w:val="00841508"/>
    <w:rsid w:val="00842B78"/>
    <w:rsid w:val="008432DB"/>
    <w:rsid w:val="00843866"/>
    <w:rsid w:val="00843CF3"/>
    <w:rsid w:val="008443FE"/>
    <w:rsid w:val="00844B88"/>
    <w:rsid w:val="00844BF7"/>
    <w:rsid w:val="00845088"/>
    <w:rsid w:val="008455F1"/>
    <w:rsid w:val="00845B3F"/>
    <w:rsid w:val="00845F47"/>
    <w:rsid w:val="00846542"/>
    <w:rsid w:val="00846AE5"/>
    <w:rsid w:val="00846BE5"/>
    <w:rsid w:val="00846EF4"/>
    <w:rsid w:val="00847051"/>
    <w:rsid w:val="008473B3"/>
    <w:rsid w:val="008474D3"/>
    <w:rsid w:val="008479A7"/>
    <w:rsid w:val="00847A91"/>
    <w:rsid w:val="00847C62"/>
    <w:rsid w:val="008502B5"/>
    <w:rsid w:val="00850397"/>
    <w:rsid w:val="00850560"/>
    <w:rsid w:val="0085060F"/>
    <w:rsid w:val="0085080E"/>
    <w:rsid w:val="008509B5"/>
    <w:rsid w:val="008509BF"/>
    <w:rsid w:val="00850C93"/>
    <w:rsid w:val="00850CE9"/>
    <w:rsid w:val="008511F0"/>
    <w:rsid w:val="008516D9"/>
    <w:rsid w:val="00851FF4"/>
    <w:rsid w:val="00852097"/>
    <w:rsid w:val="008523F6"/>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A1F"/>
    <w:rsid w:val="00860591"/>
    <w:rsid w:val="008606A3"/>
    <w:rsid w:val="0086079D"/>
    <w:rsid w:val="008608B6"/>
    <w:rsid w:val="00860DA4"/>
    <w:rsid w:val="0086223C"/>
    <w:rsid w:val="00862796"/>
    <w:rsid w:val="00862856"/>
    <w:rsid w:val="00862D59"/>
    <w:rsid w:val="00862D6A"/>
    <w:rsid w:val="0086310A"/>
    <w:rsid w:val="008634A7"/>
    <w:rsid w:val="008634D7"/>
    <w:rsid w:val="008635E5"/>
    <w:rsid w:val="00863A23"/>
    <w:rsid w:val="00863B83"/>
    <w:rsid w:val="00863EDF"/>
    <w:rsid w:val="0086413A"/>
    <w:rsid w:val="0086436A"/>
    <w:rsid w:val="008645AC"/>
    <w:rsid w:val="00864782"/>
    <w:rsid w:val="0086497A"/>
    <w:rsid w:val="008649F0"/>
    <w:rsid w:val="00864B94"/>
    <w:rsid w:val="0086547D"/>
    <w:rsid w:val="0086630B"/>
    <w:rsid w:val="00866380"/>
    <w:rsid w:val="008667E8"/>
    <w:rsid w:val="00866A0B"/>
    <w:rsid w:val="0086723A"/>
    <w:rsid w:val="0086745A"/>
    <w:rsid w:val="00867746"/>
    <w:rsid w:val="00867970"/>
    <w:rsid w:val="00867C70"/>
    <w:rsid w:val="00870416"/>
    <w:rsid w:val="00870C25"/>
    <w:rsid w:val="00870D0D"/>
    <w:rsid w:val="00871035"/>
    <w:rsid w:val="0087155E"/>
    <w:rsid w:val="008716FC"/>
    <w:rsid w:val="00871B57"/>
    <w:rsid w:val="00871D11"/>
    <w:rsid w:val="00872496"/>
    <w:rsid w:val="008724BC"/>
    <w:rsid w:val="00872D80"/>
    <w:rsid w:val="00872EAA"/>
    <w:rsid w:val="0087359D"/>
    <w:rsid w:val="008737B4"/>
    <w:rsid w:val="00874035"/>
    <w:rsid w:val="0087406E"/>
    <w:rsid w:val="008747E2"/>
    <w:rsid w:val="00874EB0"/>
    <w:rsid w:val="00875137"/>
    <w:rsid w:val="00875876"/>
    <w:rsid w:val="00876086"/>
    <w:rsid w:val="008760A9"/>
    <w:rsid w:val="008763EA"/>
    <w:rsid w:val="0087645C"/>
    <w:rsid w:val="00876AE3"/>
    <w:rsid w:val="00876C73"/>
    <w:rsid w:val="0087759E"/>
    <w:rsid w:val="00877D27"/>
    <w:rsid w:val="00877EC4"/>
    <w:rsid w:val="00877ED3"/>
    <w:rsid w:val="008800A0"/>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6EE3"/>
    <w:rsid w:val="00887493"/>
    <w:rsid w:val="008876C4"/>
    <w:rsid w:val="008907CE"/>
    <w:rsid w:val="00890A36"/>
    <w:rsid w:val="0089101B"/>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437D"/>
    <w:rsid w:val="00894652"/>
    <w:rsid w:val="0089486B"/>
    <w:rsid w:val="00894E01"/>
    <w:rsid w:val="00895767"/>
    <w:rsid w:val="00895A6D"/>
    <w:rsid w:val="00895CBE"/>
    <w:rsid w:val="008964A1"/>
    <w:rsid w:val="008970D3"/>
    <w:rsid w:val="00897351"/>
    <w:rsid w:val="008977AB"/>
    <w:rsid w:val="00897951"/>
    <w:rsid w:val="00897AF5"/>
    <w:rsid w:val="00897EB2"/>
    <w:rsid w:val="00897EE8"/>
    <w:rsid w:val="008A0182"/>
    <w:rsid w:val="008A08DF"/>
    <w:rsid w:val="008A09BB"/>
    <w:rsid w:val="008A0BD2"/>
    <w:rsid w:val="008A0BE2"/>
    <w:rsid w:val="008A115E"/>
    <w:rsid w:val="008A122C"/>
    <w:rsid w:val="008A2009"/>
    <w:rsid w:val="008A23B3"/>
    <w:rsid w:val="008A2408"/>
    <w:rsid w:val="008A274F"/>
    <w:rsid w:val="008A2C7F"/>
    <w:rsid w:val="008A3610"/>
    <w:rsid w:val="008A3A91"/>
    <w:rsid w:val="008A413E"/>
    <w:rsid w:val="008A4547"/>
    <w:rsid w:val="008A466D"/>
    <w:rsid w:val="008A4E44"/>
    <w:rsid w:val="008A5EC2"/>
    <w:rsid w:val="008A6237"/>
    <w:rsid w:val="008A6370"/>
    <w:rsid w:val="008A64B5"/>
    <w:rsid w:val="008A6568"/>
    <w:rsid w:val="008A668A"/>
    <w:rsid w:val="008A67BF"/>
    <w:rsid w:val="008A6DAC"/>
    <w:rsid w:val="008A6FF8"/>
    <w:rsid w:val="008A7662"/>
    <w:rsid w:val="008A7784"/>
    <w:rsid w:val="008B0345"/>
    <w:rsid w:val="008B09E3"/>
    <w:rsid w:val="008B1498"/>
    <w:rsid w:val="008B15D3"/>
    <w:rsid w:val="008B182E"/>
    <w:rsid w:val="008B295B"/>
    <w:rsid w:val="008B29C6"/>
    <w:rsid w:val="008B2EEB"/>
    <w:rsid w:val="008B2EF8"/>
    <w:rsid w:val="008B369F"/>
    <w:rsid w:val="008B3985"/>
    <w:rsid w:val="008B3B49"/>
    <w:rsid w:val="008B3BAD"/>
    <w:rsid w:val="008B3D1F"/>
    <w:rsid w:val="008B4052"/>
    <w:rsid w:val="008B42CD"/>
    <w:rsid w:val="008B4352"/>
    <w:rsid w:val="008B4B20"/>
    <w:rsid w:val="008B4C8C"/>
    <w:rsid w:val="008B5089"/>
    <w:rsid w:val="008B5388"/>
    <w:rsid w:val="008B558F"/>
    <w:rsid w:val="008B58CD"/>
    <w:rsid w:val="008B61E2"/>
    <w:rsid w:val="008B636C"/>
    <w:rsid w:val="008B68B8"/>
    <w:rsid w:val="008B6D87"/>
    <w:rsid w:val="008B7A01"/>
    <w:rsid w:val="008C055D"/>
    <w:rsid w:val="008C070E"/>
    <w:rsid w:val="008C0B9F"/>
    <w:rsid w:val="008C0F8F"/>
    <w:rsid w:val="008C0FEC"/>
    <w:rsid w:val="008C11A8"/>
    <w:rsid w:val="008C156D"/>
    <w:rsid w:val="008C181E"/>
    <w:rsid w:val="008C278E"/>
    <w:rsid w:val="008C2AAA"/>
    <w:rsid w:val="008C2C51"/>
    <w:rsid w:val="008C3598"/>
    <w:rsid w:val="008C3966"/>
    <w:rsid w:val="008C417E"/>
    <w:rsid w:val="008C43EC"/>
    <w:rsid w:val="008C5724"/>
    <w:rsid w:val="008C5741"/>
    <w:rsid w:val="008C60EC"/>
    <w:rsid w:val="008C6131"/>
    <w:rsid w:val="008C6A83"/>
    <w:rsid w:val="008C6E7B"/>
    <w:rsid w:val="008C71E3"/>
    <w:rsid w:val="008C7277"/>
    <w:rsid w:val="008C766B"/>
    <w:rsid w:val="008C77C2"/>
    <w:rsid w:val="008C7869"/>
    <w:rsid w:val="008D052D"/>
    <w:rsid w:val="008D0BEE"/>
    <w:rsid w:val="008D1098"/>
    <w:rsid w:val="008D1218"/>
    <w:rsid w:val="008D150B"/>
    <w:rsid w:val="008D158B"/>
    <w:rsid w:val="008D1A44"/>
    <w:rsid w:val="008D1B0F"/>
    <w:rsid w:val="008D20F4"/>
    <w:rsid w:val="008D2784"/>
    <w:rsid w:val="008D364A"/>
    <w:rsid w:val="008D3763"/>
    <w:rsid w:val="008D3A25"/>
    <w:rsid w:val="008D3A8D"/>
    <w:rsid w:val="008D3B57"/>
    <w:rsid w:val="008D3BEB"/>
    <w:rsid w:val="008D3C33"/>
    <w:rsid w:val="008D3F2B"/>
    <w:rsid w:val="008D3FCA"/>
    <w:rsid w:val="008D4477"/>
    <w:rsid w:val="008D4709"/>
    <w:rsid w:val="008D4CF0"/>
    <w:rsid w:val="008D4E6B"/>
    <w:rsid w:val="008D5066"/>
    <w:rsid w:val="008D5268"/>
    <w:rsid w:val="008D56C1"/>
    <w:rsid w:val="008D5737"/>
    <w:rsid w:val="008D58EE"/>
    <w:rsid w:val="008D5ABE"/>
    <w:rsid w:val="008D5BC0"/>
    <w:rsid w:val="008D5E89"/>
    <w:rsid w:val="008D5F75"/>
    <w:rsid w:val="008D606E"/>
    <w:rsid w:val="008D6370"/>
    <w:rsid w:val="008D6432"/>
    <w:rsid w:val="008D687F"/>
    <w:rsid w:val="008D6C84"/>
    <w:rsid w:val="008D7B61"/>
    <w:rsid w:val="008E029A"/>
    <w:rsid w:val="008E07AC"/>
    <w:rsid w:val="008E07BC"/>
    <w:rsid w:val="008E0D2D"/>
    <w:rsid w:val="008E0E9F"/>
    <w:rsid w:val="008E0F27"/>
    <w:rsid w:val="008E1435"/>
    <w:rsid w:val="008E14B3"/>
    <w:rsid w:val="008E1BB7"/>
    <w:rsid w:val="008E2599"/>
    <w:rsid w:val="008E2C83"/>
    <w:rsid w:val="008E2E04"/>
    <w:rsid w:val="008E36AF"/>
    <w:rsid w:val="008E376E"/>
    <w:rsid w:val="008E3941"/>
    <w:rsid w:val="008E3FAC"/>
    <w:rsid w:val="008E406E"/>
    <w:rsid w:val="008E4B0B"/>
    <w:rsid w:val="008E4DB4"/>
    <w:rsid w:val="008E4E98"/>
    <w:rsid w:val="008E4F08"/>
    <w:rsid w:val="008E518B"/>
    <w:rsid w:val="008E5DDE"/>
    <w:rsid w:val="008E62FD"/>
    <w:rsid w:val="008E66FC"/>
    <w:rsid w:val="008E67AA"/>
    <w:rsid w:val="008E76E5"/>
    <w:rsid w:val="008E7D89"/>
    <w:rsid w:val="008E7FC9"/>
    <w:rsid w:val="008F01B7"/>
    <w:rsid w:val="008F0251"/>
    <w:rsid w:val="008F025C"/>
    <w:rsid w:val="008F0392"/>
    <w:rsid w:val="008F0626"/>
    <w:rsid w:val="008F0672"/>
    <w:rsid w:val="008F0AA1"/>
    <w:rsid w:val="008F0E39"/>
    <w:rsid w:val="008F15A9"/>
    <w:rsid w:val="008F1A04"/>
    <w:rsid w:val="008F1C00"/>
    <w:rsid w:val="008F1C98"/>
    <w:rsid w:val="008F2597"/>
    <w:rsid w:val="008F2B36"/>
    <w:rsid w:val="008F2E4B"/>
    <w:rsid w:val="008F2ED3"/>
    <w:rsid w:val="008F3152"/>
    <w:rsid w:val="008F33D5"/>
    <w:rsid w:val="008F3AEC"/>
    <w:rsid w:val="008F3BEF"/>
    <w:rsid w:val="008F4461"/>
    <w:rsid w:val="008F4B94"/>
    <w:rsid w:val="008F4D39"/>
    <w:rsid w:val="008F56F6"/>
    <w:rsid w:val="008F586A"/>
    <w:rsid w:val="008F5BD7"/>
    <w:rsid w:val="008F5EEA"/>
    <w:rsid w:val="008F6069"/>
    <w:rsid w:val="008F69F3"/>
    <w:rsid w:val="008F7058"/>
    <w:rsid w:val="008F7282"/>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5DC"/>
    <w:rsid w:val="00902F53"/>
    <w:rsid w:val="00903559"/>
    <w:rsid w:val="00903F86"/>
    <w:rsid w:val="00904161"/>
    <w:rsid w:val="0090422A"/>
    <w:rsid w:val="00904564"/>
    <w:rsid w:val="0090458A"/>
    <w:rsid w:val="009046E2"/>
    <w:rsid w:val="00904987"/>
    <w:rsid w:val="00904AF4"/>
    <w:rsid w:val="009058E2"/>
    <w:rsid w:val="00905A60"/>
    <w:rsid w:val="00905DA5"/>
    <w:rsid w:val="00905F08"/>
    <w:rsid w:val="00906151"/>
    <w:rsid w:val="0090667B"/>
    <w:rsid w:val="00906841"/>
    <w:rsid w:val="009069E7"/>
    <w:rsid w:val="0090723B"/>
    <w:rsid w:val="00907982"/>
    <w:rsid w:val="00907ABE"/>
    <w:rsid w:val="00907B6D"/>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D52"/>
    <w:rsid w:val="00913E29"/>
    <w:rsid w:val="0091430B"/>
    <w:rsid w:val="00914C1B"/>
    <w:rsid w:val="009150D1"/>
    <w:rsid w:val="0091531B"/>
    <w:rsid w:val="0091566A"/>
    <w:rsid w:val="00915A59"/>
    <w:rsid w:val="00915AD4"/>
    <w:rsid w:val="00915EE8"/>
    <w:rsid w:val="0091608E"/>
    <w:rsid w:val="00916613"/>
    <w:rsid w:val="00916D40"/>
    <w:rsid w:val="00916E03"/>
    <w:rsid w:val="009176E7"/>
    <w:rsid w:val="009179A9"/>
    <w:rsid w:val="00917A8C"/>
    <w:rsid w:val="009202B4"/>
    <w:rsid w:val="0092042A"/>
    <w:rsid w:val="00920E99"/>
    <w:rsid w:val="0092138B"/>
    <w:rsid w:val="00921989"/>
    <w:rsid w:val="00921AA7"/>
    <w:rsid w:val="00921AC0"/>
    <w:rsid w:val="00921D7A"/>
    <w:rsid w:val="00922144"/>
    <w:rsid w:val="00922152"/>
    <w:rsid w:val="0092232C"/>
    <w:rsid w:val="009229CF"/>
    <w:rsid w:val="00922C78"/>
    <w:rsid w:val="00922EDC"/>
    <w:rsid w:val="0092318F"/>
    <w:rsid w:val="009232DE"/>
    <w:rsid w:val="0092356C"/>
    <w:rsid w:val="0092384D"/>
    <w:rsid w:val="0092385E"/>
    <w:rsid w:val="00923F40"/>
    <w:rsid w:val="0092439B"/>
    <w:rsid w:val="009244DF"/>
    <w:rsid w:val="00924AB5"/>
    <w:rsid w:val="00925004"/>
    <w:rsid w:val="009250E9"/>
    <w:rsid w:val="00925170"/>
    <w:rsid w:val="00925E19"/>
    <w:rsid w:val="00926867"/>
    <w:rsid w:val="009268A1"/>
    <w:rsid w:val="00927702"/>
    <w:rsid w:val="0092792F"/>
    <w:rsid w:val="009301D7"/>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381"/>
    <w:rsid w:val="0093351A"/>
    <w:rsid w:val="00933A16"/>
    <w:rsid w:val="00933B0A"/>
    <w:rsid w:val="00933C2F"/>
    <w:rsid w:val="00934D7B"/>
    <w:rsid w:val="00935A3C"/>
    <w:rsid w:val="00936089"/>
    <w:rsid w:val="009360A5"/>
    <w:rsid w:val="0093622F"/>
    <w:rsid w:val="00936661"/>
    <w:rsid w:val="0093682E"/>
    <w:rsid w:val="009368FB"/>
    <w:rsid w:val="0093692D"/>
    <w:rsid w:val="00936E32"/>
    <w:rsid w:val="00936F8F"/>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397"/>
    <w:rsid w:val="00941752"/>
    <w:rsid w:val="00941969"/>
    <w:rsid w:val="00941991"/>
    <w:rsid w:val="00941A3A"/>
    <w:rsid w:val="00941B76"/>
    <w:rsid w:val="009423E7"/>
    <w:rsid w:val="00942500"/>
    <w:rsid w:val="0094273A"/>
    <w:rsid w:val="0094277A"/>
    <w:rsid w:val="00942CB8"/>
    <w:rsid w:val="00943665"/>
    <w:rsid w:val="00943958"/>
    <w:rsid w:val="00943CD9"/>
    <w:rsid w:val="0094450E"/>
    <w:rsid w:val="00944955"/>
    <w:rsid w:val="00944CFE"/>
    <w:rsid w:val="00944DD2"/>
    <w:rsid w:val="00946223"/>
    <w:rsid w:val="0094654B"/>
    <w:rsid w:val="009465AB"/>
    <w:rsid w:val="009465F9"/>
    <w:rsid w:val="00946B55"/>
    <w:rsid w:val="00946F45"/>
    <w:rsid w:val="00947732"/>
    <w:rsid w:val="00947A26"/>
    <w:rsid w:val="00947DC5"/>
    <w:rsid w:val="00947E7C"/>
    <w:rsid w:val="009501B7"/>
    <w:rsid w:val="00950302"/>
    <w:rsid w:val="00950421"/>
    <w:rsid w:val="00950A02"/>
    <w:rsid w:val="00950AF5"/>
    <w:rsid w:val="00950DBE"/>
    <w:rsid w:val="009513EF"/>
    <w:rsid w:val="0095234B"/>
    <w:rsid w:val="00952446"/>
    <w:rsid w:val="009525D0"/>
    <w:rsid w:val="00952682"/>
    <w:rsid w:val="0095279C"/>
    <w:rsid w:val="00952835"/>
    <w:rsid w:val="00952ABD"/>
    <w:rsid w:val="00952E6D"/>
    <w:rsid w:val="00953660"/>
    <w:rsid w:val="00953C49"/>
    <w:rsid w:val="0095408C"/>
    <w:rsid w:val="0095436C"/>
    <w:rsid w:val="009543B5"/>
    <w:rsid w:val="0095464A"/>
    <w:rsid w:val="00954AD6"/>
    <w:rsid w:val="00954C5F"/>
    <w:rsid w:val="0095547C"/>
    <w:rsid w:val="00955879"/>
    <w:rsid w:val="00955A9A"/>
    <w:rsid w:val="00955AD3"/>
    <w:rsid w:val="00955B6F"/>
    <w:rsid w:val="00955C0C"/>
    <w:rsid w:val="0095604C"/>
    <w:rsid w:val="0095614E"/>
    <w:rsid w:val="009562B1"/>
    <w:rsid w:val="009576C9"/>
    <w:rsid w:val="009602E1"/>
    <w:rsid w:val="00960EEB"/>
    <w:rsid w:val="009611D9"/>
    <w:rsid w:val="00961761"/>
    <w:rsid w:val="0096202E"/>
    <w:rsid w:val="009629A0"/>
    <w:rsid w:val="00962BE3"/>
    <w:rsid w:val="00962E35"/>
    <w:rsid w:val="00962E5A"/>
    <w:rsid w:val="009631EF"/>
    <w:rsid w:val="0096375B"/>
    <w:rsid w:val="00963B64"/>
    <w:rsid w:val="00963CA9"/>
    <w:rsid w:val="00963DF3"/>
    <w:rsid w:val="00963E11"/>
    <w:rsid w:val="00963F17"/>
    <w:rsid w:val="00964196"/>
    <w:rsid w:val="00964254"/>
    <w:rsid w:val="0096462F"/>
    <w:rsid w:val="009648F3"/>
    <w:rsid w:val="0096499F"/>
    <w:rsid w:val="00964B20"/>
    <w:rsid w:val="00964BC5"/>
    <w:rsid w:val="00964CD5"/>
    <w:rsid w:val="009651F8"/>
    <w:rsid w:val="00965283"/>
    <w:rsid w:val="00965508"/>
    <w:rsid w:val="009655F7"/>
    <w:rsid w:val="00965746"/>
    <w:rsid w:val="00965893"/>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22BB"/>
    <w:rsid w:val="00972F3E"/>
    <w:rsid w:val="00973022"/>
    <w:rsid w:val="0097432E"/>
    <w:rsid w:val="009744C8"/>
    <w:rsid w:val="009748E8"/>
    <w:rsid w:val="00974BA1"/>
    <w:rsid w:val="00975D45"/>
    <w:rsid w:val="00975F7C"/>
    <w:rsid w:val="009761DB"/>
    <w:rsid w:val="0097621C"/>
    <w:rsid w:val="0097654A"/>
    <w:rsid w:val="00976604"/>
    <w:rsid w:val="00976695"/>
    <w:rsid w:val="00976E0A"/>
    <w:rsid w:val="00976EAD"/>
    <w:rsid w:val="009770A7"/>
    <w:rsid w:val="0097710F"/>
    <w:rsid w:val="009772EF"/>
    <w:rsid w:val="0097745A"/>
    <w:rsid w:val="009775BA"/>
    <w:rsid w:val="00977A64"/>
    <w:rsid w:val="00977E69"/>
    <w:rsid w:val="009807D3"/>
    <w:rsid w:val="00981348"/>
    <w:rsid w:val="009813E1"/>
    <w:rsid w:val="00981633"/>
    <w:rsid w:val="00981A54"/>
    <w:rsid w:val="00981A6D"/>
    <w:rsid w:val="0098261C"/>
    <w:rsid w:val="00982859"/>
    <w:rsid w:val="00982B5C"/>
    <w:rsid w:val="00983585"/>
    <w:rsid w:val="00983824"/>
    <w:rsid w:val="00983878"/>
    <w:rsid w:val="0098407B"/>
    <w:rsid w:val="00984267"/>
    <w:rsid w:val="00984BD8"/>
    <w:rsid w:val="00985753"/>
    <w:rsid w:val="00985A3F"/>
    <w:rsid w:val="00985BAC"/>
    <w:rsid w:val="00985F4D"/>
    <w:rsid w:val="00986A0F"/>
    <w:rsid w:val="00987247"/>
    <w:rsid w:val="0098732E"/>
    <w:rsid w:val="0098739A"/>
    <w:rsid w:val="009876FF"/>
    <w:rsid w:val="009877C3"/>
    <w:rsid w:val="00990260"/>
    <w:rsid w:val="009909C7"/>
    <w:rsid w:val="00991011"/>
    <w:rsid w:val="0099115C"/>
    <w:rsid w:val="0099133B"/>
    <w:rsid w:val="0099176F"/>
    <w:rsid w:val="00991AF7"/>
    <w:rsid w:val="0099224E"/>
    <w:rsid w:val="00992E6D"/>
    <w:rsid w:val="0099354F"/>
    <w:rsid w:val="00993955"/>
    <w:rsid w:val="00993C38"/>
    <w:rsid w:val="00993F87"/>
    <w:rsid w:val="00994768"/>
    <w:rsid w:val="00994860"/>
    <w:rsid w:val="00994A77"/>
    <w:rsid w:val="00994B77"/>
    <w:rsid w:val="009951B1"/>
    <w:rsid w:val="00995B83"/>
    <w:rsid w:val="009961E6"/>
    <w:rsid w:val="00996430"/>
    <w:rsid w:val="0099654C"/>
    <w:rsid w:val="00996675"/>
    <w:rsid w:val="00996A54"/>
    <w:rsid w:val="00997203"/>
    <w:rsid w:val="00997502"/>
    <w:rsid w:val="00997D01"/>
    <w:rsid w:val="009A06B5"/>
    <w:rsid w:val="009A079E"/>
    <w:rsid w:val="009A0D40"/>
    <w:rsid w:val="009A0FDD"/>
    <w:rsid w:val="009A110D"/>
    <w:rsid w:val="009A13FF"/>
    <w:rsid w:val="009A14F0"/>
    <w:rsid w:val="009A1FC3"/>
    <w:rsid w:val="009A27D1"/>
    <w:rsid w:val="009A2A16"/>
    <w:rsid w:val="009A30FF"/>
    <w:rsid w:val="009A3807"/>
    <w:rsid w:val="009A41A6"/>
    <w:rsid w:val="009A4DA3"/>
    <w:rsid w:val="009A5578"/>
    <w:rsid w:val="009A5728"/>
    <w:rsid w:val="009A59B3"/>
    <w:rsid w:val="009A5C09"/>
    <w:rsid w:val="009A5D1B"/>
    <w:rsid w:val="009A604A"/>
    <w:rsid w:val="009A60D0"/>
    <w:rsid w:val="009A6275"/>
    <w:rsid w:val="009A6A52"/>
    <w:rsid w:val="009A6C64"/>
    <w:rsid w:val="009A6D47"/>
    <w:rsid w:val="009A6F71"/>
    <w:rsid w:val="009A72CD"/>
    <w:rsid w:val="009A739E"/>
    <w:rsid w:val="009A7AA2"/>
    <w:rsid w:val="009A7F14"/>
    <w:rsid w:val="009B0377"/>
    <w:rsid w:val="009B0DA4"/>
    <w:rsid w:val="009B0EA8"/>
    <w:rsid w:val="009B17AA"/>
    <w:rsid w:val="009B2722"/>
    <w:rsid w:val="009B28AA"/>
    <w:rsid w:val="009B370F"/>
    <w:rsid w:val="009B3764"/>
    <w:rsid w:val="009B3E7D"/>
    <w:rsid w:val="009B40DF"/>
    <w:rsid w:val="009B4163"/>
    <w:rsid w:val="009B4556"/>
    <w:rsid w:val="009B4E2F"/>
    <w:rsid w:val="009B4EC3"/>
    <w:rsid w:val="009B58F1"/>
    <w:rsid w:val="009B5E03"/>
    <w:rsid w:val="009B5F61"/>
    <w:rsid w:val="009B5FFC"/>
    <w:rsid w:val="009B6376"/>
    <w:rsid w:val="009B67AC"/>
    <w:rsid w:val="009B6B6E"/>
    <w:rsid w:val="009B6D7D"/>
    <w:rsid w:val="009B7037"/>
    <w:rsid w:val="009B72B6"/>
    <w:rsid w:val="009B7609"/>
    <w:rsid w:val="009C0022"/>
    <w:rsid w:val="009C01A3"/>
    <w:rsid w:val="009C020C"/>
    <w:rsid w:val="009C02BB"/>
    <w:rsid w:val="009C038D"/>
    <w:rsid w:val="009C0817"/>
    <w:rsid w:val="009C09EC"/>
    <w:rsid w:val="009C1141"/>
    <w:rsid w:val="009C16D1"/>
    <w:rsid w:val="009C1CCA"/>
    <w:rsid w:val="009C2DF5"/>
    <w:rsid w:val="009C3042"/>
    <w:rsid w:val="009C30CE"/>
    <w:rsid w:val="009C31AA"/>
    <w:rsid w:val="009C3A58"/>
    <w:rsid w:val="009C3BDC"/>
    <w:rsid w:val="009C3CE1"/>
    <w:rsid w:val="009C3F25"/>
    <w:rsid w:val="009C42EB"/>
    <w:rsid w:val="009C4558"/>
    <w:rsid w:val="009C4589"/>
    <w:rsid w:val="009C55BF"/>
    <w:rsid w:val="009C57E8"/>
    <w:rsid w:val="009C5831"/>
    <w:rsid w:val="009C5A4B"/>
    <w:rsid w:val="009C5B4F"/>
    <w:rsid w:val="009C6598"/>
    <w:rsid w:val="009C667F"/>
    <w:rsid w:val="009C72E6"/>
    <w:rsid w:val="009C73AD"/>
    <w:rsid w:val="009C7E1F"/>
    <w:rsid w:val="009D026C"/>
    <w:rsid w:val="009D0C32"/>
    <w:rsid w:val="009D0D1E"/>
    <w:rsid w:val="009D1148"/>
    <w:rsid w:val="009D1396"/>
    <w:rsid w:val="009D1B7A"/>
    <w:rsid w:val="009D2618"/>
    <w:rsid w:val="009D283D"/>
    <w:rsid w:val="009D28D9"/>
    <w:rsid w:val="009D291A"/>
    <w:rsid w:val="009D29EB"/>
    <w:rsid w:val="009D2C6D"/>
    <w:rsid w:val="009D3645"/>
    <w:rsid w:val="009D378E"/>
    <w:rsid w:val="009D39DA"/>
    <w:rsid w:val="009D4037"/>
    <w:rsid w:val="009D4077"/>
    <w:rsid w:val="009D4C0C"/>
    <w:rsid w:val="009D4F67"/>
    <w:rsid w:val="009D51FC"/>
    <w:rsid w:val="009D5684"/>
    <w:rsid w:val="009D6D2F"/>
    <w:rsid w:val="009D701C"/>
    <w:rsid w:val="009D725B"/>
    <w:rsid w:val="009D7922"/>
    <w:rsid w:val="009D7A82"/>
    <w:rsid w:val="009E01E5"/>
    <w:rsid w:val="009E0486"/>
    <w:rsid w:val="009E09D9"/>
    <w:rsid w:val="009E09DA"/>
    <w:rsid w:val="009E0F30"/>
    <w:rsid w:val="009E107E"/>
    <w:rsid w:val="009E1635"/>
    <w:rsid w:val="009E17CC"/>
    <w:rsid w:val="009E1822"/>
    <w:rsid w:val="009E18CA"/>
    <w:rsid w:val="009E1E5A"/>
    <w:rsid w:val="009E20D2"/>
    <w:rsid w:val="009E2101"/>
    <w:rsid w:val="009E2C6E"/>
    <w:rsid w:val="009E30E5"/>
    <w:rsid w:val="009E3453"/>
    <w:rsid w:val="009E37A6"/>
    <w:rsid w:val="009E38D6"/>
    <w:rsid w:val="009E3981"/>
    <w:rsid w:val="009E3C1E"/>
    <w:rsid w:val="009E3CEA"/>
    <w:rsid w:val="009E483C"/>
    <w:rsid w:val="009E4E06"/>
    <w:rsid w:val="009E4F66"/>
    <w:rsid w:val="009E5008"/>
    <w:rsid w:val="009E53A2"/>
    <w:rsid w:val="009E55BC"/>
    <w:rsid w:val="009E5705"/>
    <w:rsid w:val="009E58A3"/>
    <w:rsid w:val="009E5A06"/>
    <w:rsid w:val="009E5D85"/>
    <w:rsid w:val="009E6130"/>
    <w:rsid w:val="009E65F3"/>
    <w:rsid w:val="009E6609"/>
    <w:rsid w:val="009E6B9B"/>
    <w:rsid w:val="009E6BA7"/>
    <w:rsid w:val="009E6BAC"/>
    <w:rsid w:val="009E7243"/>
    <w:rsid w:val="009E73FC"/>
    <w:rsid w:val="009E7914"/>
    <w:rsid w:val="009E7ABC"/>
    <w:rsid w:val="009E7BCE"/>
    <w:rsid w:val="009E7BF5"/>
    <w:rsid w:val="009F029A"/>
    <w:rsid w:val="009F07DB"/>
    <w:rsid w:val="009F0C92"/>
    <w:rsid w:val="009F1436"/>
    <w:rsid w:val="009F19C1"/>
    <w:rsid w:val="009F1AF8"/>
    <w:rsid w:val="009F1B28"/>
    <w:rsid w:val="009F1B86"/>
    <w:rsid w:val="009F1BE4"/>
    <w:rsid w:val="009F1EA2"/>
    <w:rsid w:val="009F3145"/>
    <w:rsid w:val="009F3266"/>
    <w:rsid w:val="009F399D"/>
    <w:rsid w:val="009F3F7C"/>
    <w:rsid w:val="009F52F1"/>
    <w:rsid w:val="009F56FC"/>
    <w:rsid w:val="009F5C29"/>
    <w:rsid w:val="009F602E"/>
    <w:rsid w:val="009F6224"/>
    <w:rsid w:val="009F67BE"/>
    <w:rsid w:val="009F702B"/>
    <w:rsid w:val="009F76A3"/>
    <w:rsid w:val="009F7A18"/>
    <w:rsid w:val="009F7F95"/>
    <w:rsid w:val="00A002D5"/>
    <w:rsid w:val="00A0185F"/>
    <w:rsid w:val="00A01B09"/>
    <w:rsid w:val="00A020DE"/>
    <w:rsid w:val="00A022C0"/>
    <w:rsid w:val="00A022CE"/>
    <w:rsid w:val="00A0265C"/>
    <w:rsid w:val="00A027BC"/>
    <w:rsid w:val="00A029BE"/>
    <w:rsid w:val="00A03711"/>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100AD"/>
    <w:rsid w:val="00A100E7"/>
    <w:rsid w:val="00A102B3"/>
    <w:rsid w:val="00A1043D"/>
    <w:rsid w:val="00A10DAA"/>
    <w:rsid w:val="00A10DF5"/>
    <w:rsid w:val="00A1135F"/>
    <w:rsid w:val="00A119EE"/>
    <w:rsid w:val="00A11EF2"/>
    <w:rsid w:val="00A12A40"/>
    <w:rsid w:val="00A12D45"/>
    <w:rsid w:val="00A130D7"/>
    <w:rsid w:val="00A13471"/>
    <w:rsid w:val="00A1347D"/>
    <w:rsid w:val="00A13B3D"/>
    <w:rsid w:val="00A13ECA"/>
    <w:rsid w:val="00A13F41"/>
    <w:rsid w:val="00A1423C"/>
    <w:rsid w:val="00A14551"/>
    <w:rsid w:val="00A14AC4"/>
    <w:rsid w:val="00A14BCD"/>
    <w:rsid w:val="00A14D33"/>
    <w:rsid w:val="00A14FF2"/>
    <w:rsid w:val="00A15078"/>
    <w:rsid w:val="00A154E6"/>
    <w:rsid w:val="00A16527"/>
    <w:rsid w:val="00A168B5"/>
    <w:rsid w:val="00A171E5"/>
    <w:rsid w:val="00A171FF"/>
    <w:rsid w:val="00A201DD"/>
    <w:rsid w:val="00A201E3"/>
    <w:rsid w:val="00A2091B"/>
    <w:rsid w:val="00A20A25"/>
    <w:rsid w:val="00A20B0D"/>
    <w:rsid w:val="00A20D0D"/>
    <w:rsid w:val="00A20E1A"/>
    <w:rsid w:val="00A213D0"/>
    <w:rsid w:val="00A217CE"/>
    <w:rsid w:val="00A21938"/>
    <w:rsid w:val="00A21B3F"/>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0E7"/>
    <w:rsid w:val="00A251FB"/>
    <w:rsid w:val="00A2598F"/>
    <w:rsid w:val="00A25BBC"/>
    <w:rsid w:val="00A265EB"/>
    <w:rsid w:val="00A26A8A"/>
    <w:rsid w:val="00A26AFA"/>
    <w:rsid w:val="00A26FFC"/>
    <w:rsid w:val="00A2702C"/>
    <w:rsid w:val="00A27AE4"/>
    <w:rsid w:val="00A30E78"/>
    <w:rsid w:val="00A319E1"/>
    <w:rsid w:val="00A31ECD"/>
    <w:rsid w:val="00A3261A"/>
    <w:rsid w:val="00A3357E"/>
    <w:rsid w:val="00A33A95"/>
    <w:rsid w:val="00A33F7C"/>
    <w:rsid w:val="00A340A7"/>
    <w:rsid w:val="00A34209"/>
    <w:rsid w:val="00A343BB"/>
    <w:rsid w:val="00A343CE"/>
    <w:rsid w:val="00A350A1"/>
    <w:rsid w:val="00A35631"/>
    <w:rsid w:val="00A35E96"/>
    <w:rsid w:val="00A36491"/>
    <w:rsid w:val="00A36EF7"/>
    <w:rsid w:val="00A37257"/>
    <w:rsid w:val="00A372F0"/>
    <w:rsid w:val="00A3786F"/>
    <w:rsid w:val="00A37B01"/>
    <w:rsid w:val="00A37DD5"/>
    <w:rsid w:val="00A37EF3"/>
    <w:rsid w:val="00A40009"/>
    <w:rsid w:val="00A401A0"/>
    <w:rsid w:val="00A40904"/>
    <w:rsid w:val="00A40DF2"/>
    <w:rsid w:val="00A40FA3"/>
    <w:rsid w:val="00A4151F"/>
    <w:rsid w:val="00A425E5"/>
    <w:rsid w:val="00A425F8"/>
    <w:rsid w:val="00A42EB4"/>
    <w:rsid w:val="00A430A9"/>
    <w:rsid w:val="00A43301"/>
    <w:rsid w:val="00A436A1"/>
    <w:rsid w:val="00A4389D"/>
    <w:rsid w:val="00A438D3"/>
    <w:rsid w:val="00A43C97"/>
    <w:rsid w:val="00A44466"/>
    <w:rsid w:val="00A444B7"/>
    <w:rsid w:val="00A4464E"/>
    <w:rsid w:val="00A45401"/>
    <w:rsid w:val="00A457E4"/>
    <w:rsid w:val="00A45CA6"/>
    <w:rsid w:val="00A4676E"/>
    <w:rsid w:val="00A46890"/>
    <w:rsid w:val="00A46D47"/>
    <w:rsid w:val="00A46D5F"/>
    <w:rsid w:val="00A46D71"/>
    <w:rsid w:val="00A46D78"/>
    <w:rsid w:val="00A46EF9"/>
    <w:rsid w:val="00A47276"/>
    <w:rsid w:val="00A4750E"/>
    <w:rsid w:val="00A47785"/>
    <w:rsid w:val="00A479DC"/>
    <w:rsid w:val="00A47C1C"/>
    <w:rsid w:val="00A47FF6"/>
    <w:rsid w:val="00A5062F"/>
    <w:rsid w:val="00A50B07"/>
    <w:rsid w:val="00A5118C"/>
    <w:rsid w:val="00A51685"/>
    <w:rsid w:val="00A517BF"/>
    <w:rsid w:val="00A51B20"/>
    <w:rsid w:val="00A51F8B"/>
    <w:rsid w:val="00A521B8"/>
    <w:rsid w:val="00A52337"/>
    <w:rsid w:val="00A525D4"/>
    <w:rsid w:val="00A529C2"/>
    <w:rsid w:val="00A52E0F"/>
    <w:rsid w:val="00A53200"/>
    <w:rsid w:val="00A533C3"/>
    <w:rsid w:val="00A5365E"/>
    <w:rsid w:val="00A537D8"/>
    <w:rsid w:val="00A53925"/>
    <w:rsid w:val="00A5392C"/>
    <w:rsid w:val="00A54546"/>
    <w:rsid w:val="00A5454F"/>
    <w:rsid w:val="00A5497D"/>
    <w:rsid w:val="00A54DAF"/>
    <w:rsid w:val="00A5512F"/>
    <w:rsid w:val="00A55156"/>
    <w:rsid w:val="00A556E4"/>
    <w:rsid w:val="00A55A15"/>
    <w:rsid w:val="00A55B16"/>
    <w:rsid w:val="00A55D1C"/>
    <w:rsid w:val="00A55E20"/>
    <w:rsid w:val="00A5664A"/>
    <w:rsid w:val="00A56C35"/>
    <w:rsid w:val="00A56E03"/>
    <w:rsid w:val="00A57B1F"/>
    <w:rsid w:val="00A57D38"/>
    <w:rsid w:val="00A6080E"/>
    <w:rsid w:val="00A60915"/>
    <w:rsid w:val="00A60A31"/>
    <w:rsid w:val="00A61206"/>
    <w:rsid w:val="00A61348"/>
    <w:rsid w:val="00A618BD"/>
    <w:rsid w:val="00A61A89"/>
    <w:rsid w:val="00A62D1D"/>
    <w:rsid w:val="00A62DB3"/>
    <w:rsid w:val="00A62E6B"/>
    <w:rsid w:val="00A630ED"/>
    <w:rsid w:val="00A633B1"/>
    <w:rsid w:val="00A63E68"/>
    <w:rsid w:val="00A6435A"/>
    <w:rsid w:val="00A643B8"/>
    <w:rsid w:val="00A6443B"/>
    <w:rsid w:val="00A645CB"/>
    <w:rsid w:val="00A64812"/>
    <w:rsid w:val="00A64851"/>
    <w:rsid w:val="00A64CB9"/>
    <w:rsid w:val="00A64E5E"/>
    <w:rsid w:val="00A655D8"/>
    <w:rsid w:val="00A65618"/>
    <w:rsid w:val="00A6587E"/>
    <w:rsid w:val="00A662DA"/>
    <w:rsid w:val="00A66C53"/>
    <w:rsid w:val="00A66D80"/>
    <w:rsid w:val="00A66D90"/>
    <w:rsid w:val="00A67173"/>
    <w:rsid w:val="00A67BD0"/>
    <w:rsid w:val="00A67C3C"/>
    <w:rsid w:val="00A70145"/>
    <w:rsid w:val="00A7027C"/>
    <w:rsid w:val="00A702E1"/>
    <w:rsid w:val="00A70383"/>
    <w:rsid w:val="00A709F0"/>
    <w:rsid w:val="00A70B6A"/>
    <w:rsid w:val="00A7109A"/>
    <w:rsid w:val="00A71A4F"/>
    <w:rsid w:val="00A71E4E"/>
    <w:rsid w:val="00A7224F"/>
    <w:rsid w:val="00A723C3"/>
    <w:rsid w:val="00A724F1"/>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AED"/>
    <w:rsid w:val="00A77E5E"/>
    <w:rsid w:val="00A800C1"/>
    <w:rsid w:val="00A80237"/>
    <w:rsid w:val="00A80957"/>
    <w:rsid w:val="00A820E2"/>
    <w:rsid w:val="00A82117"/>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5F7B"/>
    <w:rsid w:val="00A8634D"/>
    <w:rsid w:val="00A86391"/>
    <w:rsid w:val="00A8661B"/>
    <w:rsid w:val="00A8679E"/>
    <w:rsid w:val="00A868A4"/>
    <w:rsid w:val="00A86927"/>
    <w:rsid w:val="00A86BDE"/>
    <w:rsid w:val="00A86C16"/>
    <w:rsid w:val="00A8728D"/>
    <w:rsid w:val="00A8743F"/>
    <w:rsid w:val="00A87B87"/>
    <w:rsid w:val="00A9017D"/>
    <w:rsid w:val="00A902D8"/>
    <w:rsid w:val="00A904EA"/>
    <w:rsid w:val="00A9053A"/>
    <w:rsid w:val="00A91980"/>
    <w:rsid w:val="00A91AB4"/>
    <w:rsid w:val="00A92ABC"/>
    <w:rsid w:val="00A92E7D"/>
    <w:rsid w:val="00A9310F"/>
    <w:rsid w:val="00A939EC"/>
    <w:rsid w:val="00A93F56"/>
    <w:rsid w:val="00A93FFC"/>
    <w:rsid w:val="00A94887"/>
    <w:rsid w:val="00A953D1"/>
    <w:rsid w:val="00A95748"/>
    <w:rsid w:val="00A95B2F"/>
    <w:rsid w:val="00A95BDA"/>
    <w:rsid w:val="00A96673"/>
    <w:rsid w:val="00A967B5"/>
    <w:rsid w:val="00A96C28"/>
    <w:rsid w:val="00A96F31"/>
    <w:rsid w:val="00A96FB1"/>
    <w:rsid w:val="00A97418"/>
    <w:rsid w:val="00A97428"/>
    <w:rsid w:val="00A97617"/>
    <w:rsid w:val="00A97AE8"/>
    <w:rsid w:val="00A97BDF"/>
    <w:rsid w:val="00AA069F"/>
    <w:rsid w:val="00AA1B14"/>
    <w:rsid w:val="00AA1DE8"/>
    <w:rsid w:val="00AA24E0"/>
    <w:rsid w:val="00AA2805"/>
    <w:rsid w:val="00AA3441"/>
    <w:rsid w:val="00AA34F5"/>
    <w:rsid w:val="00AA35A4"/>
    <w:rsid w:val="00AA3801"/>
    <w:rsid w:val="00AA3809"/>
    <w:rsid w:val="00AA3C28"/>
    <w:rsid w:val="00AA3DB7"/>
    <w:rsid w:val="00AA4037"/>
    <w:rsid w:val="00AA478E"/>
    <w:rsid w:val="00AA52B8"/>
    <w:rsid w:val="00AA5530"/>
    <w:rsid w:val="00AA553D"/>
    <w:rsid w:val="00AA5D13"/>
    <w:rsid w:val="00AA5E49"/>
    <w:rsid w:val="00AA5EDD"/>
    <w:rsid w:val="00AA6E14"/>
    <w:rsid w:val="00AA754A"/>
    <w:rsid w:val="00AA7661"/>
    <w:rsid w:val="00AA79EB"/>
    <w:rsid w:val="00AA7D0E"/>
    <w:rsid w:val="00AA7D28"/>
    <w:rsid w:val="00AB018C"/>
    <w:rsid w:val="00AB0555"/>
    <w:rsid w:val="00AB0CAF"/>
    <w:rsid w:val="00AB1280"/>
    <w:rsid w:val="00AB13BB"/>
    <w:rsid w:val="00AB1535"/>
    <w:rsid w:val="00AB1921"/>
    <w:rsid w:val="00AB19A5"/>
    <w:rsid w:val="00AB1A02"/>
    <w:rsid w:val="00AB21D6"/>
    <w:rsid w:val="00AB25EA"/>
    <w:rsid w:val="00AB281B"/>
    <w:rsid w:val="00AB307A"/>
    <w:rsid w:val="00AB309B"/>
    <w:rsid w:val="00AB3A4F"/>
    <w:rsid w:val="00AB3FC8"/>
    <w:rsid w:val="00AB45E0"/>
    <w:rsid w:val="00AB4888"/>
    <w:rsid w:val="00AB4CD4"/>
    <w:rsid w:val="00AB528E"/>
    <w:rsid w:val="00AB5D3F"/>
    <w:rsid w:val="00AB6764"/>
    <w:rsid w:val="00AB68EC"/>
    <w:rsid w:val="00AB7802"/>
    <w:rsid w:val="00AB7836"/>
    <w:rsid w:val="00AB7C05"/>
    <w:rsid w:val="00AC0054"/>
    <w:rsid w:val="00AC0370"/>
    <w:rsid w:val="00AC0652"/>
    <w:rsid w:val="00AC0FA4"/>
    <w:rsid w:val="00AC134D"/>
    <w:rsid w:val="00AC158F"/>
    <w:rsid w:val="00AC1DA5"/>
    <w:rsid w:val="00AC1E78"/>
    <w:rsid w:val="00AC1FDD"/>
    <w:rsid w:val="00AC2144"/>
    <w:rsid w:val="00AC2258"/>
    <w:rsid w:val="00AC2ACE"/>
    <w:rsid w:val="00AC2BC3"/>
    <w:rsid w:val="00AC2DC2"/>
    <w:rsid w:val="00AC2E7C"/>
    <w:rsid w:val="00AC3533"/>
    <w:rsid w:val="00AC3A72"/>
    <w:rsid w:val="00AC3CF7"/>
    <w:rsid w:val="00AC3FF8"/>
    <w:rsid w:val="00AC49F9"/>
    <w:rsid w:val="00AC4A5C"/>
    <w:rsid w:val="00AC4ADD"/>
    <w:rsid w:val="00AC5563"/>
    <w:rsid w:val="00AC5905"/>
    <w:rsid w:val="00AC60FF"/>
    <w:rsid w:val="00AC629E"/>
    <w:rsid w:val="00AC6D42"/>
    <w:rsid w:val="00AC7516"/>
    <w:rsid w:val="00AC7BB7"/>
    <w:rsid w:val="00AC7CD4"/>
    <w:rsid w:val="00AD0636"/>
    <w:rsid w:val="00AD07E2"/>
    <w:rsid w:val="00AD0A07"/>
    <w:rsid w:val="00AD0B35"/>
    <w:rsid w:val="00AD0BC7"/>
    <w:rsid w:val="00AD11DC"/>
    <w:rsid w:val="00AD175B"/>
    <w:rsid w:val="00AD17FB"/>
    <w:rsid w:val="00AD1AA7"/>
    <w:rsid w:val="00AD1B27"/>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4CBF"/>
    <w:rsid w:val="00AD5419"/>
    <w:rsid w:val="00AD54BD"/>
    <w:rsid w:val="00AD58CE"/>
    <w:rsid w:val="00AD5AB2"/>
    <w:rsid w:val="00AD6030"/>
    <w:rsid w:val="00AD63F6"/>
    <w:rsid w:val="00AD6A14"/>
    <w:rsid w:val="00AD6A2B"/>
    <w:rsid w:val="00AD6DF3"/>
    <w:rsid w:val="00AD6E77"/>
    <w:rsid w:val="00AD705A"/>
    <w:rsid w:val="00AD7338"/>
    <w:rsid w:val="00AD76CE"/>
    <w:rsid w:val="00AD7AA5"/>
    <w:rsid w:val="00AE0176"/>
    <w:rsid w:val="00AE0199"/>
    <w:rsid w:val="00AE0961"/>
    <w:rsid w:val="00AE0F97"/>
    <w:rsid w:val="00AE1370"/>
    <w:rsid w:val="00AE141D"/>
    <w:rsid w:val="00AE1F6F"/>
    <w:rsid w:val="00AE27ED"/>
    <w:rsid w:val="00AE2FD5"/>
    <w:rsid w:val="00AE35E1"/>
    <w:rsid w:val="00AE37B9"/>
    <w:rsid w:val="00AE3873"/>
    <w:rsid w:val="00AE3977"/>
    <w:rsid w:val="00AE3BBB"/>
    <w:rsid w:val="00AE4194"/>
    <w:rsid w:val="00AE42D6"/>
    <w:rsid w:val="00AE4335"/>
    <w:rsid w:val="00AE45B2"/>
    <w:rsid w:val="00AE5948"/>
    <w:rsid w:val="00AE5A64"/>
    <w:rsid w:val="00AE5B3C"/>
    <w:rsid w:val="00AE5F62"/>
    <w:rsid w:val="00AE6CE2"/>
    <w:rsid w:val="00AE749E"/>
    <w:rsid w:val="00AE7904"/>
    <w:rsid w:val="00AE7B4E"/>
    <w:rsid w:val="00AF0FBD"/>
    <w:rsid w:val="00AF1150"/>
    <w:rsid w:val="00AF12A0"/>
    <w:rsid w:val="00AF1465"/>
    <w:rsid w:val="00AF1C4B"/>
    <w:rsid w:val="00AF1EA1"/>
    <w:rsid w:val="00AF26D9"/>
    <w:rsid w:val="00AF2BCC"/>
    <w:rsid w:val="00AF2E4A"/>
    <w:rsid w:val="00AF2FB1"/>
    <w:rsid w:val="00AF3294"/>
    <w:rsid w:val="00AF377C"/>
    <w:rsid w:val="00AF477C"/>
    <w:rsid w:val="00AF4C13"/>
    <w:rsid w:val="00AF5903"/>
    <w:rsid w:val="00AF616D"/>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483D"/>
    <w:rsid w:val="00B04CCC"/>
    <w:rsid w:val="00B053BB"/>
    <w:rsid w:val="00B055AE"/>
    <w:rsid w:val="00B05676"/>
    <w:rsid w:val="00B05852"/>
    <w:rsid w:val="00B05C45"/>
    <w:rsid w:val="00B060B6"/>
    <w:rsid w:val="00B0666F"/>
    <w:rsid w:val="00B06968"/>
    <w:rsid w:val="00B06E39"/>
    <w:rsid w:val="00B07472"/>
    <w:rsid w:val="00B075AD"/>
    <w:rsid w:val="00B07653"/>
    <w:rsid w:val="00B07EEF"/>
    <w:rsid w:val="00B1031A"/>
    <w:rsid w:val="00B10836"/>
    <w:rsid w:val="00B10C98"/>
    <w:rsid w:val="00B11451"/>
    <w:rsid w:val="00B114FD"/>
    <w:rsid w:val="00B1185C"/>
    <w:rsid w:val="00B119C6"/>
    <w:rsid w:val="00B11F06"/>
    <w:rsid w:val="00B12020"/>
    <w:rsid w:val="00B131DC"/>
    <w:rsid w:val="00B13767"/>
    <w:rsid w:val="00B1379A"/>
    <w:rsid w:val="00B13A31"/>
    <w:rsid w:val="00B13C7C"/>
    <w:rsid w:val="00B141B2"/>
    <w:rsid w:val="00B142CD"/>
    <w:rsid w:val="00B14307"/>
    <w:rsid w:val="00B14648"/>
    <w:rsid w:val="00B14A4B"/>
    <w:rsid w:val="00B14A7B"/>
    <w:rsid w:val="00B14E98"/>
    <w:rsid w:val="00B15182"/>
    <w:rsid w:val="00B15742"/>
    <w:rsid w:val="00B15CFB"/>
    <w:rsid w:val="00B15E78"/>
    <w:rsid w:val="00B15E88"/>
    <w:rsid w:val="00B1626C"/>
    <w:rsid w:val="00B16D75"/>
    <w:rsid w:val="00B16E4C"/>
    <w:rsid w:val="00B1719D"/>
    <w:rsid w:val="00B176A5"/>
    <w:rsid w:val="00B17FC8"/>
    <w:rsid w:val="00B202EA"/>
    <w:rsid w:val="00B2043D"/>
    <w:rsid w:val="00B2059B"/>
    <w:rsid w:val="00B205F4"/>
    <w:rsid w:val="00B20C33"/>
    <w:rsid w:val="00B20C99"/>
    <w:rsid w:val="00B20CBE"/>
    <w:rsid w:val="00B20DC0"/>
    <w:rsid w:val="00B211DF"/>
    <w:rsid w:val="00B2123C"/>
    <w:rsid w:val="00B2125F"/>
    <w:rsid w:val="00B21344"/>
    <w:rsid w:val="00B21E6E"/>
    <w:rsid w:val="00B21ED0"/>
    <w:rsid w:val="00B22013"/>
    <w:rsid w:val="00B22198"/>
    <w:rsid w:val="00B23272"/>
    <w:rsid w:val="00B236D7"/>
    <w:rsid w:val="00B23C58"/>
    <w:rsid w:val="00B23C59"/>
    <w:rsid w:val="00B2421F"/>
    <w:rsid w:val="00B249B9"/>
    <w:rsid w:val="00B249C7"/>
    <w:rsid w:val="00B24A56"/>
    <w:rsid w:val="00B24D00"/>
    <w:rsid w:val="00B24DFD"/>
    <w:rsid w:val="00B25E51"/>
    <w:rsid w:val="00B26010"/>
    <w:rsid w:val="00B26484"/>
    <w:rsid w:val="00B26ACF"/>
    <w:rsid w:val="00B26B86"/>
    <w:rsid w:val="00B26CB8"/>
    <w:rsid w:val="00B2707C"/>
    <w:rsid w:val="00B279DB"/>
    <w:rsid w:val="00B27A03"/>
    <w:rsid w:val="00B27A24"/>
    <w:rsid w:val="00B27AE2"/>
    <w:rsid w:val="00B27B9E"/>
    <w:rsid w:val="00B27D8A"/>
    <w:rsid w:val="00B27E80"/>
    <w:rsid w:val="00B30947"/>
    <w:rsid w:val="00B3095C"/>
    <w:rsid w:val="00B30B80"/>
    <w:rsid w:val="00B315A9"/>
    <w:rsid w:val="00B31B4B"/>
    <w:rsid w:val="00B3268C"/>
    <w:rsid w:val="00B32918"/>
    <w:rsid w:val="00B32FFA"/>
    <w:rsid w:val="00B336A3"/>
    <w:rsid w:val="00B33808"/>
    <w:rsid w:val="00B33CD4"/>
    <w:rsid w:val="00B33EF7"/>
    <w:rsid w:val="00B34280"/>
    <w:rsid w:val="00B3461D"/>
    <w:rsid w:val="00B34833"/>
    <w:rsid w:val="00B34D44"/>
    <w:rsid w:val="00B34D7D"/>
    <w:rsid w:val="00B34E6E"/>
    <w:rsid w:val="00B34E7E"/>
    <w:rsid w:val="00B34ED0"/>
    <w:rsid w:val="00B351AA"/>
    <w:rsid w:val="00B35616"/>
    <w:rsid w:val="00B358E0"/>
    <w:rsid w:val="00B35934"/>
    <w:rsid w:val="00B35AED"/>
    <w:rsid w:val="00B36083"/>
    <w:rsid w:val="00B3656B"/>
    <w:rsid w:val="00B367F4"/>
    <w:rsid w:val="00B368EB"/>
    <w:rsid w:val="00B36AEC"/>
    <w:rsid w:val="00B36D22"/>
    <w:rsid w:val="00B3745D"/>
    <w:rsid w:val="00B37694"/>
    <w:rsid w:val="00B37B00"/>
    <w:rsid w:val="00B40265"/>
    <w:rsid w:val="00B403EF"/>
    <w:rsid w:val="00B408F0"/>
    <w:rsid w:val="00B40E01"/>
    <w:rsid w:val="00B40F8B"/>
    <w:rsid w:val="00B41C69"/>
    <w:rsid w:val="00B41F4E"/>
    <w:rsid w:val="00B41FAC"/>
    <w:rsid w:val="00B42461"/>
    <w:rsid w:val="00B42B3D"/>
    <w:rsid w:val="00B42D2A"/>
    <w:rsid w:val="00B43799"/>
    <w:rsid w:val="00B43946"/>
    <w:rsid w:val="00B43A5F"/>
    <w:rsid w:val="00B43EBA"/>
    <w:rsid w:val="00B43F7E"/>
    <w:rsid w:val="00B4442B"/>
    <w:rsid w:val="00B445EB"/>
    <w:rsid w:val="00B447DB"/>
    <w:rsid w:val="00B44988"/>
    <w:rsid w:val="00B44C1B"/>
    <w:rsid w:val="00B44EFF"/>
    <w:rsid w:val="00B455C1"/>
    <w:rsid w:val="00B45DEE"/>
    <w:rsid w:val="00B45E95"/>
    <w:rsid w:val="00B463F9"/>
    <w:rsid w:val="00B46872"/>
    <w:rsid w:val="00B46D22"/>
    <w:rsid w:val="00B47007"/>
    <w:rsid w:val="00B47507"/>
    <w:rsid w:val="00B47DAA"/>
    <w:rsid w:val="00B503AE"/>
    <w:rsid w:val="00B5075C"/>
    <w:rsid w:val="00B508CE"/>
    <w:rsid w:val="00B50CA8"/>
    <w:rsid w:val="00B50E9C"/>
    <w:rsid w:val="00B519B8"/>
    <w:rsid w:val="00B51B47"/>
    <w:rsid w:val="00B52044"/>
    <w:rsid w:val="00B5223F"/>
    <w:rsid w:val="00B522F9"/>
    <w:rsid w:val="00B523BB"/>
    <w:rsid w:val="00B52782"/>
    <w:rsid w:val="00B52834"/>
    <w:rsid w:val="00B52A4B"/>
    <w:rsid w:val="00B52DF0"/>
    <w:rsid w:val="00B52E4B"/>
    <w:rsid w:val="00B531C1"/>
    <w:rsid w:val="00B538B6"/>
    <w:rsid w:val="00B542AF"/>
    <w:rsid w:val="00B5432C"/>
    <w:rsid w:val="00B545FC"/>
    <w:rsid w:val="00B548CE"/>
    <w:rsid w:val="00B54B8C"/>
    <w:rsid w:val="00B54C31"/>
    <w:rsid w:val="00B54ECA"/>
    <w:rsid w:val="00B54F3D"/>
    <w:rsid w:val="00B5532E"/>
    <w:rsid w:val="00B5565F"/>
    <w:rsid w:val="00B55C47"/>
    <w:rsid w:val="00B562C4"/>
    <w:rsid w:val="00B56BBF"/>
    <w:rsid w:val="00B5712F"/>
    <w:rsid w:val="00B57663"/>
    <w:rsid w:val="00B57C18"/>
    <w:rsid w:val="00B57D28"/>
    <w:rsid w:val="00B60779"/>
    <w:rsid w:val="00B61284"/>
    <w:rsid w:val="00B6162B"/>
    <w:rsid w:val="00B61B77"/>
    <w:rsid w:val="00B61C26"/>
    <w:rsid w:val="00B61DE9"/>
    <w:rsid w:val="00B61F80"/>
    <w:rsid w:val="00B61F8C"/>
    <w:rsid w:val="00B62826"/>
    <w:rsid w:val="00B6305A"/>
    <w:rsid w:val="00B63105"/>
    <w:rsid w:val="00B63483"/>
    <w:rsid w:val="00B63836"/>
    <w:rsid w:val="00B63E18"/>
    <w:rsid w:val="00B64045"/>
    <w:rsid w:val="00B641DF"/>
    <w:rsid w:val="00B64AC2"/>
    <w:rsid w:val="00B6538D"/>
    <w:rsid w:val="00B65820"/>
    <w:rsid w:val="00B662FF"/>
    <w:rsid w:val="00B66639"/>
    <w:rsid w:val="00B66E15"/>
    <w:rsid w:val="00B67091"/>
    <w:rsid w:val="00B67617"/>
    <w:rsid w:val="00B67B2C"/>
    <w:rsid w:val="00B706C6"/>
    <w:rsid w:val="00B707F4"/>
    <w:rsid w:val="00B7131A"/>
    <w:rsid w:val="00B716F2"/>
    <w:rsid w:val="00B71848"/>
    <w:rsid w:val="00B719E9"/>
    <w:rsid w:val="00B71D5D"/>
    <w:rsid w:val="00B71EB6"/>
    <w:rsid w:val="00B7213A"/>
    <w:rsid w:val="00B724F1"/>
    <w:rsid w:val="00B7250D"/>
    <w:rsid w:val="00B72749"/>
    <w:rsid w:val="00B72B93"/>
    <w:rsid w:val="00B72D45"/>
    <w:rsid w:val="00B72DFD"/>
    <w:rsid w:val="00B73046"/>
    <w:rsid w:val="00B732D8"/>
    <w:rsid w:val="00B73383"/>
    <w:rsid w:val="00B7345A"/>
    <w:rsid w:val="00B73609"/>
    <w:rsid w:val="00B73656"/>
    <w:rsid w:val="00B73714"/>
    <w:rsid w:val="00B73B5A"/>
    <w:rsid w:val="00B74242"/>
    <w:rsid w:val="00B74749"/>
    <w:rsid w:val="00B74F2A"/>
    <w:rsid w:val="00B74FEF"/>
    <w:rsid w:val="00B75327"/>
    <w:rsid w:val="00B7532F"/>
    <w:rsid w:val="00B7563F"/>
    <w:rsid w:val="00B75884"/>
    <w:rsid w:val="00B75C13"/>
    <w:rsid w:val="00B75E72"/>
    <w:rsid w:val="00B76D3B"/>
    <w:rsid w:val="00B76E94"/>
    <w:rsid w:val="00B76FAA"/>
    <w:rsid w:val="00B77766"/>
    <w:rsid w:val="00B80045"/>
    <w:rsid w:val="00B80060"/>
    <w:rsid w:val="00B80382"/>
    <w:rsid w:val="00B80EDC"/>
    <w:rsid w:val="00B812EF"/>
    <w:rsid w:val="00B814F9"/>
    <w:rsid w:val="00B816F5"/>
    <w:rsid w:val="00B818F4"/>
    <w:rsid w:val="00B82204"/>
    <w:rsid w:val="00B822A3"/>
    <w:rsid w:val="00B82434"/>
    <w:rsid w:val="00B82544"/>
    <w:rsid w:val="00B82576"/>
    <w:rsid w:val="00B82953"/>
    <w:rsid w:val="00B83158"/>
    <w:rsid w:val="00B8360D"/>
    <w:rsid w:val="00B83F2D"/>
    <w:rsid w:val="00B8422D"/>
    <w:rsid w:val="00B847A8"/>
    <w:rsid w:val="00B84B6D"/>
    <w:rsid w:val="00B86731"/>
    <w:rsid w:val="00B86EF7"/>
    <w:rsid w:val="00B87AA9"/>
    <w:rsid w:val="00B87D71"/>
    <w:rsid w:val="00B90A90"/>
    <w:rsid w:val="00B90CAE"/>
    <w:rsid w:val="00B912D0"/>
    <w:rsid w:val="00B91A99"/>
    <w:rsid w:val="00B92201"/>
    <w:rsid w:val="00B923FF"/>
    <w:rsid w:val="00B924FF"/>
    <w:rsid w:val="00B9275C"/>
    <w:rsid w:val="00B92EB1"/>
    <w:rsid w:val="00B92F5F"/>
    <w:rsid w:val="00B93232"/>
    <w:rsid w:val="00B934AB"/>
    <w:rsid w:val="00B93958"/>
    <w:rsid w:val="00B93ED3"/>
    <w:rsid w:val="00B941D1"/>
    <w:rsid w:val="00B94430"/>
    <w:rsid w:val="00B945E6"/>
    <w:rsid w:val="00B946EB"/>
    <w:rsid w:val="00B94743"/>
    <w:rsid w:val="00B94903"/>
    <w:rsid w:val="00B94948"/>
    <w:rsid w:val="00B9526B"/>
    <w:rsid w:val="00B95C5A"/>
    <w:rsid w:val="00B95F6E"/>
    <w:rsid w:val="00B972BF"/>
    <w:rsid w:val="00B9730A"/>
    <w:rsid w:val="00B97D6D"/>
    <w:rsid w:val="00BA0531"/>
    <w:rsid w:val="00BA0D7B"/>
    <w:rsid w:val="00BA1312"/>
    <w:rsid w:val="00BA1387"/>
    <w:rsid w:val="00BA1C85"/>
    <w:rsid w:val="00BA1CBD"/>
    <w:rsid w:val="00BA1FED"/>
    <w:rsid w:val="00BA206F"/>
    <w:rsid w:val="00BA302B"/>
    <w:rsid w:val="00BA3556"/>
    <w:rsid w:val="00BA3A06"/>
    <w:rsid w:val="00BA46B1"/>
    <w:rsid w:val="00BA4C7C"/>
    <w:rsid w:val="00BA5DA5"/>
    <w:rsid w:val="00BA5EFD"/>
    <w:rsid w:val="00BA5F05"/>
    <w:rsid w:val="00BA6044"/>
    <w:rsid w:val="00BA68B6"/>
    <w:rsid w:val="00BA6C6F"/>
    <w:rsid w:val="00BA6E92"/>
    <w:rsid w:val="00BA6F17"/>
    <w:rsid w:val="00BA72CE"/>
    <w:rsid w:val="00BA74F9"/>
    <w:rsid w:val="00BA7A50"/>
    <w:rsid w:val="00BA7BFE"/>
    <w:rsid w:val="00BA7DDC"/>
    <w:rsid w:val="00BA7E5E"/>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50AA"/>
    <w:rsid w:val="00BB5949"/>
    <w:rsid w:val="00BB60E1"/>
    <w:rsid w:val="00BB619C"/>
    <w:rsid w:val="00BB6938"/>
    <w:rsid w:val="00BB69CE"/>
    <w:rsid w:val="00BB6B6A"/>
    <w:rsid w:val="00BB75AF"/>
    <w:rsid w:val="00BB7653"/>
    <w:rsid w:val="00BB7956"/>
    <w:rsid w:val="00BB7ACD"/>
    <w:rsid w:val="00BB7BDF"/>
    <w:rsid w:val="00BC03B7"/>
    <w:rsid w:val="00BC05D3"/>
    <w:rsid w:val="00BC09D0"/>
    <w:rsid w:val="00BC0DCF"/>
    <w:rsid w:val="00BC11A1"/>
    <w:rsid w:val="00BC1478"/>
    <w:rsid w:val="00BC1E34"/>
    <w:rsid w:val="00BC1FE0"/>
    <w:rsid w:val="00BC219B"/>
    <w:rsid w:val="00BC2BE3"/>
    <w:rsid w:val="00BC3038"/>
    <w:rsid w:val="00BC32FA"/>
    <w:rsid w:val="00BC39D9"/>
    <w:rsid w:val="00BC3B06"/>
    <w:rsid w:val="00BC3D8C"/>
    <w:rsid w:val="00BC42E0"/>
    <w:rsid w:val="00BC47A7"/>
    <w:rsid w:val="00BC49E0"/>
    <w:rsid w:val="00BC542A"/>
    <w:rsid w:val="00BC566B"/>
    <w:rsid w:val="00BC57BA"/>
    <w:rsid w:val="00BC5D0B"/>
    <w:rsid w:val="00BC5EE5"/>
    <w:rsid w:val="00BC6476"/>
    <w:rsid w:val="00BC6ADD"/>
    <w:rsid w:val="00BC6B46"/>
    <w:rsid w:val="00BC7040"/>
    <w:rsid w:val="00BC74C3"/>
    <w:rsid w:val="00BC74E0"/>
    <w:rsid w:val="00BC7607"/>
    <w:rsid w:val="00BC761F"/>
    <w:rsid w:val="00BC7CA9"/>
    <w:rsid w:val="00BD01E6"/>
    <w:rsid w:val="00BD0287"/>
    <w:rsid w:val="00BD0F96"/>
    <w:rsid w:val="00BD1FCD"/>
    <w:rsid w:val="00BD2077"/>
    <w:rsid w:val="00BD22F2"/>
    <w:rsid w:val="00BD278F"/>
    <w:rsid w:val="00BD2817"/>
    <w:rsid w:val="00BD2FFD"/>
    <w:rsid w:val="00BD3179"/>
    <w:rsid w:val="00BD34D4"/>
    <w:rsid w:val="00BD361C"/>
    <w:rsid w:val="00BD396B"/>
    <w:rsid w:val="00BD43EA"/>
    <w:rsid w:val="00BD453E"/>
    <w:rsid w:val="00BD475E"/>
    <w:rsid w:val="00BD484D"/>
    <w:rsid w:val="00BD485E"/>
    <w:rsid w:val="00BD4979"/>
    <w:rsid w:val="00BD4E92"/>
    <w:rsid w:val="00BD55C4"/>
    <w:rsid w:val="00BD55EE"/>
    <w:rsid w:val="00BD567E"/>
    <w:rsid w:val="00BD5719"/>
    <w:rsid w:val="00BD5A49"/>
    <w:rsid w:val="00BD5B83"/>
    <w:rsid w:val="00BD5CB4"/>
    <w:rsid w:val="00BD60D9"/>
    <w:rsid w:val="00BD61E7"/>
    <w:rsid w:val="00BD6575"/>
    <w:rsid w:val="00BD6ACD"/>
    <w:rsid w:val="00BD6F10"/>
    <w:rsid w:val="00BD7026"/>
    <w:rsid w:val="00BD736A"/>
    <w:rsid w:val="00BD788E"/>
    <w:rsid w:val="00BD7D7F"/>
    <w:rsid w:val="00BE0624"/>
    <w:rsid w:val="00BE0C7B"/>
    <w:rsid w:val="00BE0EDE"/>
    <w:rsid w:val="00BE0FC4"/>
    <w:rsid w:val="00BE1079"/>
    <w:rsid w:val="00BE14BA"/>
    <w:rsid w:val="00BE14E8"/>
    <w:rsid w:val="00BE15BC"/>
    <w:rsid w:val="00BE1788"/>
    <w:rsid w:val="00BE1C74"/>
    <w:rsid w:val="00BE1DDB"/>
    <w:rsid w:val="00BE1ED0"/>
    <w:rsid w:val="00BE1F62"/>
    <w:rsid w:val="00BE2813"/>
    <w:rsid w:val="00BE281F"/>
    <w:rsid w:val="00BE2D05"/>
    <w:rsid w:val="00BE31B8"/>
    <w:rsid w:val="00BE3399"/>
    <w:rsid w:val="00BE36B9"/>
    <w:rsid w:val="00BE3AFE"/>
    <w:rsid w:val="00BE3C25"/>
    <w:rsid w:val="00BE448A"/>
    <w:rsid w:val="00BE4E64"/>
    <w:rsid w:val="00BE5932"/>
    <w:rsid w:val="00BE7088"/>
    <w:rsid w:val="00BE7324"/>
    <w:rsid w:val="00BE7329"/>
    <w:rsid w:val="00BE73FA"/>
    <w:rsid w:val="00BE7F3F"/>
    <w:rsid w:val="00BF00C5"/>
    <w:rsid w:val="00BF0497"/>
    <w:rsid w:val="00BF074C"/>
    <w:rsid w:val="00BF0763"/>
    <w:rsid w:val="00BF0C1E"/>
    <w:rsid w:val="00BF131E"/>
    <w:rsid w:val="00BF20CA"/>
    <w:rsid w:val="00BF39CC"/>
    <w:rsid w:val="00BF3AC1"/>
    <w:rsid w:val="00BF4210"/>
    <w:rsid w:val="00BF4B54"/>
    <w:rsid w:val="00BF4CD9"/>
    <w:rsid w:val="00BF4E51"/>
    <w:rsid w:val="00BF4F6C"/>
    <w:rsid w:val="00BF5910"/>
    <w:rsid w:val="00BF5B2C"/>
    <w:rsid w:val="00BF5E00"/>
    <w:rsid w:val="00BF6193"/>
    <w:rsid w:val="00BF6E13"/>
    <w:rsid w:val="00BF7A2C"/>
    <w:rsid w:val="00C00250"/>
    <w:rsid w:val="00C003D1"/>
    <w:rsid w:val="00C003F9"/>
    <w:rsid w:val="00C00A85"/>
    <w:rsid w:val="00C00B4F"/>
    <w:rsid w:val="00C00B8A"/>
    <w:rsid w:val="00C00BFB"/>
    <w:rsid w:val="00C00C3F"/>
    <w:rsid w:val="00C010DC"/>
    <w:rsid w:val="00C01116"/>
    <w:rsid w:val="00C01C54"/>
    <w:rsid w:val="00C022FF"/>
    <w:rsid w:val="00C02D04"/>
    <w:rsid w:val="00C02D6D"/>
    <w:rsid w:val="00C02DBD"/>
    <w:rsid w:val="00C02F1F"/>
    <w:rsid w:val="00C03073"/>
    <w:rsid w:val="00C03103"/>
    <w:rsid w:val="00C03810"/>
    <w:rsid w:val="00C038D1"/>
    <w:rsid w:val="00C03B5D"/>
    <w:rsid w:val="00C03C17"/>
    <w:rsid w:val="00C03CB1"/>
    <w:rsid w:val="00C040E8"/>
    <w:rsid w:val="00C04BBD"/>
    <w:rsid w:val="00C04CE6"/>
    <w:rsid w:val="00C04D6E"/>
    <w:rsid w:val="00C0549E"/>
    <w:rsid w:val="00C05935"/>
    <w:rsid w:val="00C05D12"/>
    <w:rsid w:val="00C05EDA"/>
    <w:rsid w:val="00C064F5"/>
    <w:rsid w:val="00C06D7E"/>
    <w:rsid w:val="00C07AC9"/>
    <w:rsid w:val="00C10012"/>
    <w:rsid w:val="00C10ACE"/>
    <w:rsid w:val="00C1111E"/>
    <w:rsid w:val="00C1135D"/>
    <w:rsid w:val="00C1144C"/>
    <w:rsid w:val="00C11511"/>
    <w:rsid w:val="00C11891"/>
    <w:rsid w:val="00C119C1"/>
    <w:rsid w:val="00C132B1"/>
    <w:rsid w:val="00C135CE"/>
    <w:rsid w:val="00C13A32"/>
    <w:rsid w:val="00C13EBA"/>
    <w:rsid w:val="00C14560"/>
    <w:rsid w:val="00C14B3E"/>
    <w:rsid w:val="00C1527B"/>
    <w:rsid w:val="00C1529E"/>
    <w:rsid w:val="00C156CD"/>
    <w:rsid w:val="00C15B9C"/>
    <w:rsid w:val="00C15D6C"/>
    <w:rsid w:val="00C15E12"/>
    <w:rsid w:val="00C16863"/>
    <w:rsid w:val="00C16C74"/>
    <w:rsid w:val="00C16E44"/>
    <w:rsid w:val="00C16E6D"/>
    <w:rsid w:val="00C1716D"/>
    <w:rsid w:val="00C172D2"/>
    <w:rsid w:val="00C176F4"/>
    <w:rsid w:val="00C17733"/>
    <w:rsid w:val="00C17B3E"/>
    <w:rsid w:val="00C17FD5"/>
    <w:rsid w:val="00C2039B"/>
    <w:rsid w:val="00C203CF"/>
    <w:rsid w:val="00C2058A"/>
    <w:rsid w:val="00C20BE3"/>
    <w:rsid w:val="00C20FB2"/>
    <w:rsid w:val="00C21429"/>
    <w:rsid w:val="00C2196F"/>
    <w:rsid w:val="00C21DBA"/>
    <w:rsid w:val="00C21EFA"/>
    <w:rsid w:val="00C2202C"/>
    <w:rsid w:val="00C220CF"/>
    <w:rsid w:val="00C2214A"/>
    <w:rsid w:val="00C222B8"/>
    <w:rsid w:val="00C2269E"/>
    <w:rsid w:val="00C22937"/>
    <w:rsid w:val="00C22EB5"/>
    <w:rsid w:val="00C234E2"/>
    <w:rsid w:val="00C23DB6"/>
    <w:rsid w:val="00C23F9B"/>
    <w:rsid w:val="00C25028"/>
    <w:rsid w:val="00C25056"/>
    <w:rsid w:val="00C25259"/>
    <w:rsid w:val="00C257E8"/>
    <w:rsid w:val="00C25E54"/>
    <w:rsid w:val="00C26032"/>
    <w:rsid w:val="00C26643"/>
    <w:rsid w:val="00C27264"/>
    <w:rsid w:val="00C27971"/>
    <w:rsid w:val="00C27B5A"/>
    <w:rsid w:val="00C27D08"/>
    <w:rsid w:val="00C27F15"/>
    <w:rsid w:val="00C30044"/>
    <w:rsid w:val="00C30220"/>
    <w:rsid w:val="00C302BF"/>
    <w:rsid w:val="00C30B7F"/>
    <w:rsid w:val="00C31270"/>
    <w:rsid w:val="00C31B10"/>
    <w:rsid w:val="00C31BF5"/>
    <w:rsid w:val="00C31C63"/>
    <w:rsid w:val="00C31FD2"/>
    <w:rsid w:val="00C325DF"/>
    <w:rsid w:val="00C328F8"/>
    <w:rsid w:val="00C33885"/>
    <w:rsid w:val="00C33F56"/>
    <w:rsid w:val="00C34423"/>
    <w:rsid w:val="00C345EC"/>
    <w:rsid w:val="00C3471E"/>
    <w:rsid w:val="00C34912"/>
    <w:rsid w:val="00C358F2"/>
    <w:rsid w:val="00C35939"/>
    <w:rsid w:val="00C35B1B"/>
    <w:rsid w:val="00C36BD3"/>
    <w:rsid w:val="00C36E87"/>
    <w:rsid w:val="00C37AC7"/>
    <w:rsid w:val="00C37F0D"/>
    <w:rsid w:val="00C401A8"/>
    <w:rsid w:val="00C40229"/>
    <w:rsid w:val="00C40781"/>
    <w:rsid w:val="00C408BD"/>
    <w:rsid w:val="00C409C7"/>
    <w:rsid w:val="00C40B9A"/>
    <w:rsid w:val="00C40E0E"/>
    <w:rsid w:val="00C41708"/>
    <w:rsid w:val="00C41801"/>
    <w:rsid w:val="00C41CAD"/>
    <w:rsid w:val="00C41F6B"/>
    <w:rsid w:val="00C422EC"/>
    <w:rsid w:val="00C42FF9"/>
    <w:rsid w:val="00C4318D"/>
    <w:rsid w:val="00C43210"/>
    <w:rsid w:val="00C4383F"/>
    <w:rsid w:val="00C43BCE"/>
    <w:rsid w:val="00C44071"/>
    <w:rsid w:val="00C441B4"/>
    <w:rsid w:val="00C442B3"/>
    <w:rsid w:val="00C4453E"/>
    <w:rsid w:val="00C44C46"/>
    <w:rsid w:val="00C44DF7"/>
    <w:rsid w:val="00C44F8B"/>
    <w:rsid w:val="00C452FA"/>
    <w:rsid w:val="00C458CE"/>
    <w:rsid w:val="00C459E0"/>
    <w:rsid w:val="00C4612F"/>
    <w:rsid w:val="00C466B1"/>
    <w:rsid w:val="00C46879"/>
    <w:rsid w:val="00C469C1"/>
    <w:rsid w:val="00C47152"/>
    <w:rsid w:val="00C47A53"/>
    <w:rsid w:val="00C507D9"/>
    <w:rsid w:val="00C50D25"/>
    <w:rsid w:val="00C51268"/>
    <w:rsid w:val="00C519DE"/>
    <w:rsid w:val="00C51ED4"/>
    <w:rsid w:val="00C51EFF"/>
    <w:rsid w:val="00C522A4"/>
    <w:rsid w:val="00C52859"/>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60"/>
    <w:rsid w:val="00C56686"/>
    <w:rsid w:val="00C56928"/>
    <w:rsid w:val="00C56AF9"/>
    <w:rsid w:val="00C56D02"/>
    <w:rsid w:val="00C572B3"/>
    <w:rsid w:val="00C573FE"/>
    <w:rsid w:val="00C57A85"/>
    <w:rsid w:val="00C602B0"/>
    <w:rsid w:val="00C602EC"/>
    <w:rsid w:val="00C60FCA"/>
    <w:rsid w:val="00C611A5"/>
    <w:rsid w:val="00C61F23"/>
    <w:rsid w:val="00C62F55"/>
    <w:rsid w:val="00C638DC"/>
    <w:rsid w:val="00C6396E"/>
    <w:rsid w:val="00C63977"/>
    <w:rsid w:val="00C63AC7"/>
    <w:rsid w:val="00C6433A"/>
    <w:rsid w:val="00C64D01"/>
    <w:rsid w:val="00C6520B"/>
    <w:rsid w:val="00C654F8"/>
    <w:rsid w:val="00C658C5"/>
    <w:rsid w:val="00C65A20"/>
    <w:rsid w:val="00C65A4E"/>
    <w:rsid w:val="00C66BAA"/>
    <w:rsid w:val="00C66FEF"/>
    <w:rsid w:val="00C67227"/>
    <w:rsid w:val="00C67233"/>
    <w:rsid w:val="00C6740F"/>
    <w:rsid w:val="00C70050"/>
    <w:rsid w:val="00C70286"/>
    <w:rsid w:val="00C702CC"/>
    <w:rsid w:val="00C7066A"/>
    <w:rsid w:val="00C70AB8"/>
    <w:rsid w:val="00C71135"/>
    <w:rsid w:val="00C7118D"/>
    <w:rsid w:val="00C711AE"/>
    <w:rsid w:val="00C71278"/>
    <w:rsid w:val="00C7147A"/>
    <w:rsid w:val="00C72A41"/>
    <w:rsid w:val="00C734BA"/>
    <w:rsid w:val="00C736AA"/>
    <w:rsid w:val="00C73F17"/>
    <w:rsid w:val="00C74205"/>
    <w:rsid w:val="00C7450E"/>
    <w:rsid w:val="00C74AB4"/>
    <w:rsid w:val="00C74C28"/>
    <w:rsid w:val="00C75161"/>
    <w:rsid w:val="00C751F8"/>
    <w:rsid w:val="00C759BA"/>
    <w:rsid w:val="00C759D7"/>
    <w:rsid w:val="00C75CFD"/>
    <w:rsid w:val="00C75DE8"/>
    <w:rsid w:val="00C76B5E"/>
    <w:rsid w:val="00C777D1"/>
    <w:rsid w:val="00C77F39"/>
    <w:rsid w:val="00C8013F"/>
    <w:rsid w:val="00C80C0A"/>
    <w:rsid w:val="00C813A1"/>
    <w:rsid w:val="00C81AC2"/>
    <w:rsid w:val="00C81D0E"/>
    <w:rsid w:val="00C81DB2"/>
    <w:rsid w:val="00C8215A"/>
    <w:rsid w:val="00C82213"/>
    <w:rsid w:val="00C823B7"/>
    <w:rsid w:val="00C823F3"/>
    <w:rsid w:val="00C82D77"/>
    <w:rsid w:val="00C83CFF"/>
    <w:rsid w:val="00C83E97"/>
    <w:rsid w:val="00C84048"/>
    <w:rsid w:val="00C845C8"/>
    <w:rsid w:val="00C84E04"/>
    <w:rsid w:val="00C84FB4"/>
    <w:rsid w:val="00C85023"/>
    <w:rsid w:val="00C850A9"/>
    <w:rsid w:val="00C85206"/>
    <w:rsid w:val="00C852EB"/>
    <w:rsid w:val="00C860A2"/>
    <w:rsid w:val="00C86805"/>
    <w:rsid w:val="00C86905"/>
    <w:rsid w:val="00C86D61"/>
    <w:rsid w:val="00C8703A"/>
    <w:rsid w:val="00C8716B"/>
    <w:rsid w:val="00C90104"/>
    <w:rsid w:val="00C901DE"/>
    <w:rsid w:val="00C90B9E"/>
    <w:rsid w:val="00C9183A"/>
    <w:rsid w:val="00C91A16"/>
    <w:rsid w:val="00C91C1F"/>
    <w:rsid w:val="00C925D2"/>
    <w:rsid w:val="00C926CE"/>
    <w:rsid w:val="00C9275E"/>
    <w:rsid w:val="00C934D5"/>
    <w:rsid w:val="00C93784"/>
    <w:rsid w:val="00C93D67"/>
    <w:rsid w:val="00C946CA"/>
    <w:rsid w:val="00C94B69"/>
    <w:rsid w:val="00C951B3"/>
    <w:rsid w:val="00C953EF"/>
    <w:rsid w:val="00C955FC"/>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22F1"/>
    <w:rsid w:val="00CA261B"/>
    <w:rsid w:val="00CA2E3E"/>
    <w:rsid w:val="00CA34FC"/>
    <w:rsid w:val="00CA3514"/>
    <w:rsid w:val="00CA35A3"/>
    <w:rsid w:val="00CA3633"/>
    <w:rsid w:val="00CA36B9"/>
    <w:rsid w:val="00CA3B1B"/>
    <w:rsid w:val="00CA3BBE"/>
    <w:rsid w:val="00CA3BD3"/>
    <w:rsid w:val="00CA3CAD"/>
    <w:rsid w:val="00CA3D1B"/>
    <w:rsid w:val="00CA4B35"/>
    <w:rsid w:val="00CA4D49"/>
    <w:rsid w:val="00CA511F"/>
    <w:rsid w:val="00CA5991"/>
    <w:rsid w:val="00CA61B2"/>
    <w:rsid w:val="00CA6371"/>
    <w:rsid w:val="00CA6503"/>
    <w:rsid w:val="00CA67C2"/>
    <w:rsid w:val="00CA67CF"/>
    <w:rsid w:val="00CA6837"/>
    <w:rsid w:val="00CA6928"/>
    <w:rsid w:val="00CA6ACA"/>
    <w:rsid w:val="00CA6E45"/>
    <w:rsid w:val="00CA73C6"/>
    <w:rsid w:val="00CA797C"/>
    <w:rsid w:val="00CA7EF6"/>
    <w:rsid w:val="00CB02BB"/>
    <w:rsid w:val="00CB0366"/>
    <w:rsid w:val="00CB0C7A"/>
    <w:rsid w:val="00CB0CEF"/>
    <w:rsid w:val="00CB1155"/>
    <w:rsid w:val="00CB1192"/>
    <w:rsid w:val="00CB1467"/>
    <w:rsid w:val="00CB1832"/>
    <w:rsid w:val="00CB2A02"/>
    <w:rsid w:val="00CB2FE3"/>
    <w:rsid w:val="00CB318E"/>
    <w:rsid w:val="00CB3282"/>
    <w:rsid w:val="00CB4169"/>
    <w:rsid w:val="00CB4338"/>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C3A"/>
    <w:rsid w:val="00CC10FE"/>
    <w:rsid w:val="00CC177E"/>
    <w:rsid w:val="00CC17CC"/>
    <w:rsid w:val="00CC18ED"/>
    <w:rsid w:val="00CC1B6B"/>
    <w:rsid w:val="00CC1ED1"/>
    <w:rsid w:val="00CC2417"/>
    <w:rsid w:val="00CC32B7"/>
    <w:rsid w:val="00CC39A0"/>
    <w:rsid w:val="00CC3ABF"/>
    <w:rsid w:val="00CC3B50"/>
    <w:rsid w:val="00CC3D6D"/>
    <w:rsid w:val="00CC4223"/>
    <w:rsid w:val="00CC50C7"/>
    <w:rsid w:val="00CC6AC4"/>
    <w:rsid w:val="00CC6B33"/>
    <w:rsid w:val="00CC6B4E"/>
    <w:rsid w:val="00CC76C7"/>
    <w:rsid w:val="00CC77A7"/>
    <w:rsid w:val="00CC7816"/>
    <w:rsid w:val="00CC7D51"/>
    <w:rsid w:val="00CD035A"/>
    <w:rsid w:val="00CD0726"/>
    <w:rsid w:val="00CD0A76"/>
    <w:rsid w:val="00CD1209"/>
    <w:rsid w:val="00CD141D"/>
    <w:rsid w:val="00CD19B3"/>
    <w:rsid w:val="00CD2024"/>
    <w:rsid w:val="00CD24F1"/>
    <w:rsid w:val="00CD2DDB"/>
    <w:rsid w:val="00CD30CF"/>
    <w:rsid w:val="00CD3588"/>
    <w:rsid w:val="00CD397C"/>
    <w:rsid w:val="00CD41ED"/>
    <w:rsid w:val="00CD433D"/>
    <w:rsid w:val="00CD483C"/>
    <w:rsid w:val="00CD4D35"/>
    <w:rsid w:val="00CD4D71"/>
    <w:rsid w:val="00CD4FB5"/>
    <w:rsid w:val="00CD52A7"/>
    <w:rsid w:val="00CD5852"/>
    <w:rsid w:val="00CD591A"/>
    <w:rsid w:val="00CD6A3D"/>
    <w:rsid w:val="00CD6C9F"/>
    <w:rsid w:val="00CD6E74"/>
    <w:rsid w:val="00CD74D0"/>
    <w:rsid w:val="00CD7775"/>
    <w:rsid w:val="00CD7CEF"/>
    <w:rsid w:val="00CD7ED1"/>
    <w:rsid w:val="00CE1349"/>
    <w:rsid w:val="00CE14A5"/>
    <w:rsid w:val="00CE14F9"/>
    <w:rsid w:val="00CE1AC0"/>
    <w:rsid w:val="00CE25EC"/>
    <w:rsid w:val="00CE26AE"/>
    <w:rsid w:val="00CE2AA6"/>
    <w:rsid w:val="00CE2D4D"/>
    <w:rsid w:val="00CE2E8D"/>
    <w:rsid w:val="00CE327B"/>
    <w:rsid w:val="00CE3530"/>
    <w:rsid w:val="00CE4286"/>
    <w:rsid w:val="00CE4608"/>
    <w:rsid w:val="00CE4AFD"/>
    <w:rsid w:val="00CE4B5F"/>
    <w:rsid w:val="00CE5323"/>
    <w:rsid w:val="00CE54D9"/>
    <w:rsid w:val="00CE5501"/>
    <w:rsid w:val="00CE576B"/>
    <w:rsid w:val="00CE5E05"/>
    <w:rsid w:val="00CE631D"/>
    <w:rsid w:val="00CE6937"/>
    <w:rsid w:val="00CE6AAA"/>
    <w:rsid w:val="00CE6D6B"/>
    <w:rsid w:val="00CE6E1B"/>
    <w:rsid w:val="00CE75D3"/>
    <w:rsid w:val="00CE76F8"/>
    <w:rsid w:val="00CE7E91"/>
    <w:rsid w:val="00CE7F64"/>
    <w:rsid w:val="00CF0515"/>
    <w:rsid w:val="00CF07E0"/>
    <w:rsid w:val="00CF08AA"/>
    <w:rsid w:val="00CF104E"/>
    <w:rsid w:val="00CF153C"/>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2F4"/>
    <w:rsid w:val="00CF3448"/>
    <w:rsid w:val="00CF397B"/>
    <w:rsid w:val="00CF39B2"/>
    <w:rsid w:val="00CF3B5A"/>
    <w:rsid w:val="00CF3F4D"/>
    <w:rsid w:val="00CF406E"/>
    <w:rsid w:val="00CF416D"/>
    <w:rsid w:val="00CF4414"/>
    <w:rsid w:val="00CF4491"/>
    <w:rsid w:val="00CF493F"/>
    <w:rsid w:val="00CF4A2B"/>
    <w:rsid w:val="00CF4D9E"/>
    <w:rsid w:val="00CF4E6B"/>
    <w:rsid w:val="00CF50C1"/>
    <w:rsid w:val="00CF5C59"/>
    <w:rsid w:val="00CF5D2E"/>
    <w:rsid w:val="00CF5E6A"/>
    <w:rsid w:val="00CF622B"/>
    <w:rsid w:val="00CF63FC"/>
    <w:rsid w:val="00CF690D"/>
    <w:rsid w:val="00CF6961"/>
    <w:rsid w:val="00CF6A22"/>
    <w:rsid w:val="00CF6ED6"/>
    <w:rsid w:val="00CF6F89"/>
    <w:rsid w:val="00CF7071"/>
    <w:rsid w:val="00CF79BC"/>
    <w:rsid w:val="00CF7E88"/>
    <w:rsid w:val="00D00840"/>
    <w:rsid w:val="00D00D12"/>
    <w:rsid w:val="00D00D83"/>
    <w:rsid w:val="00D0103D"/>
    <w:rsid w:val="00D01077"/>
    <w:rsid w:val="00D0140A"/>
    <w:rsid w:val="00D014C0"/>
    <w:rsid w:val="00D01672"/>
    <w:rsid w:val="00D01B1D"/>
    <w:rsid w:val="00D01C0B"/>
    <w:rsid w:val="00D02557"/>
    <w:rsid w:val="00D028EA"/>
    <w:rsid w:val="00D02C66"/>
    <w:rsid w:val="00D02E69"/>
    <w:rsid w:val="00D03234"/>
    <w:rsid w:val="00D03935"/>
    <w:rsid w:val="00D03BD6"/>
    <w:rsid w:val="00D042BB"/>
    <w:rsid w:val="00D04946"/>
    <w:rsid w:val="00D04BBD"/>
    <w:rsid w:val="00D04C69"/>
    <w:rsid w:val="00D052BE"/>
    <w:rsid w:val="00D0552A"/>
    <w:rsid w:val="00D06E6B"/>
    <w:rsid w:val="00D0735F"/>
    <w:rsid w:val="00D07945"/>
    <w:rsid w:val="00D07A17"/>
    <w:rsid w:val="00D07EDD"/>
    <w:rsid w:val="00D07FBD"/>
    <w:rsid w:val="00D102A2"/>
    <w:rsid w:val="00D10451"/>
    <w:rsid w:val="00D10557"/>
    <w:rsid w:val="00D1059D"/>
    <w:rsid w:val="00D10935"/>
    <w:rsid w:val="00D10D58"/>
    <w:rsid w:val="00D12408"/>
    <w:rsid w:val="00D12528"/>
    <w:rsid w:val="00D12A8F"/>
    <w:rsid w:val="00D12BCC"/>
    <w:rsid w:val="00D13135"/>
    <w:rsid w:val="00D13363"/>
    <w:rsid w:val="00D13567"/>
    <w:rsid w:val="00D13E86"/>
    <w:rsid w:val="00D14122"/>
    <w:rsid w:val="00D14BE2"/>
    <w:rsid w:val="00D15012"/>
    <w:rsid w:val="00D151FA"/>
    <w:rsid w:val="00D15CCB"/>
    <w:rsid w:val="00D15E22"/>
    <w:rsid w:val="00D15FCA"/>
    <w:rsid w:val="00D160E9"/>
    <w:rsid w:val="00D161AE"/>
    <w:rsid w:val="00D164D4"/>
    <w:rsid w:val="00D167BA"/>
    <w:rsid w:val="00D16EC3"/>
    <w:rsid w:val="00D17606"/>
    <w:rsid w:val="00D17853"/>
    <w:rsid w:val="00D20084"/>
    <w:rsid w:val="00D205DE"/>
    <w:rsid w:val="00D20636"/>
    <w:rsid w:val="00D208F5"/>
    <w:rsid w:val="00D2119A"/>
    <w:rsid w:val="00D21E6F"/>
    <w:rsid w:val="00D21FD2"/>
    <w:rsid w:val="00D220E6"/>
    <w:rsid w:val="00D2218E"/>
    <w:rsid w:val="00D225DF"/>
    <w:rsid w:val="00D23994"/>
    <w:rsid w:val="00D23E2B"/>
    <w:rsid w:val="00D23F9D"/>
    <w:rsid w:val="00D24964"/>
    <w:rsid w:val="00D24CEE"/>
    <w:rsid w:val="00D24DF5"/>
    <w:rsid w:val="00D2542F"/>
    <w:rsid w:val="00D25551"/>
    <w:rsid w:val="00D257A5"/>
    <w:rsid w:val="00D25C95"/>
    <w:rsid w:val="00D25F56"/>
    <w:rsid w:val="00D25FBE"/>
    <w:rsid w:val="00D26173"/>
    <w:rsid w:val="00D2696E"/>
    <w:rsid w:val="00D26A20"/>
    <w:rsid w:val="00D26F43"/>
    <w:rsid w:val="00D27389"/>
    <w:rsid w:val="00D300D6"/>
    <w:rsid w:val="00D30610"/>
    <w:rsid w:val="00D30D3E"/>
    <w:rsid w:val="00D319B8"/>
    <w:rsid w:val="00D31EDA"/>
    <w:rsid w:val="00D321F6"/>
    <w:rsid w:val="00D32790"/>
    <w:rsid w:val="00D32999"/>
    <w:rsid w:val="00D33195"/>
    <w:rsid w:val="00D33881"/>
    <w:rsid w:val="00D33C78"/>
    <w:rsid w:val="00D33CE3"/>
    <w:rsid w:val="00D3525E"/>
    <w:rsid w:val="00D355E3"/>
    <w:rsid w:val="00D357EB"/>
    <w:rsid w:val="00D35A3E"/>
    <w:rsid w:val="00D36499"/>
    <w:rsid w:val="00D36A22"/>
    <w:rsid w:val="00D36E64"/>
    <w:rsid w:val="00D36E94"/>
    <w:rsid w:val="00D370F7"/>
    <w:rsid w:val="00D37139"/>
    <w:rsid w:val="00D3782D"/>
    <w:rsid w:val="00D37933"/>
    <w:rsid w:val="00D4018C"/>
    <w:rsid w:val="00D402D4"/>
    <w:rsid w:val="00D40869"/>
    <w:rsid w:val="00D410F1"/>
    <w:rsid w:val="00D418AC"/>
    <w:rsid w:val="00D41A30"/>
    <w:rsid w:val="00D42142"/>
    <w:rsid w:val="00D42261"/>
    <w:rsid w:val="00D429C0"/>
    <w:rsid w:val="00D42C04"/>
    <w:rsid w:val="00D42FEE"/>
    <w:rsid w:val="00D431B4"/>
    <w:rsid w:val="00D439B8"/>
    <w:rsid w:val="00D43B97"/>
    <w:rsid w:val="00D43C3C"/>
    <w:rsid w:val="00D44764"/>
    <w:rsid w:val="00D4484B"/>
    <w:rsid w:val="00D45034"/>
    <w:rsid w:val="00D45A8C"/>
    <w:rsid w:val="00D45A91"/>
    <w:rsid w:val="00D45C91"/>
    <w:rsid w:val="00D465F7"/>
    <w:rsid w:val="00D46AE4"/>
    <w:rsid w:val="00D46FF9"/>
    <w:rsid w:val="00D4726E"/>
    <w:rsid w:val="00D47778"/>
    <w:rsid w:val="00D477F2"/>
    <w:rsid w:val="00D4780F"/>
    <w:rsid w:val="00D47D31"/>
    <w:rsid w:val="00D504B5"/>
    <w:rsid w:val="00D504CF"/>
    <w:rsid w:val="00D506AE"/>
    <w:rsid w:val="00D506FE"/>
    <w:rsid w:val="00D506FF"/>
    <w:rsid w:val="00D51624"/>
    <w:rsid w:val="00D51A49"/>
    <w:rsid w:val="00D52265"/>
    <w:rsid w:val="00D526A6"/>
    <w:rsid w:val="00D5271C"/>
    <w:rsid w:val="00D52CCD"/>
    <w:rsid w:val="00D52CD3"/>
    <w:rsid w:val="00D52EDF"/>
    <w:rsid w:val="00D531F1"/>
    <w:rsid w:val="00D535F3"/>
    <w:rsid w:val="00D5363C"/>
    <w:rsid w:val="00D5365B"/>
    <w:rsid w:val="00D53D21"/>
    <w:rsid w:val="00D5412E"/>
    <w:rsid w:val="00D5480E"/>
    <w:rsid w:val="00D54A54"/>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D17"/>
    <w:rsid w:val="00D61E09"/>
    <w:rsid w:val="00D61EA8"/>
    <w:rsid w:val="00D6231C"/>
    <w:rsid w:val="00D62784"/>
    <w:rsid w:val="00D62930"/>
    <w:rsid w:val="00D629D8"/>
    <w:rsid w:val="00D6322C"/>
    <w:rsid w:val="00D6397F"/>
    <w:rsid w:val="00D63C85"/>
    <w:rsid w:val="00D63F1E"/>
    <w:rsid w:val="00D63FBC"/>
    <w:rsid w:val="00D644EA"/>
    <w:rsid w:val="00D64A86"/>
    <w:rsid w:val="00D64B41"/>
    <w:rsid w:val="00D64C14"/>
    <w:rsid w:val="00D64DB8"/>
    <w:rsid w:val="00D6596E"/>
    <w:rsid w:val="00D659BD"/>
    <w:rsid w:val="00D662EC"/>
    <w:rsid w:val="00D6631C"/>
    <w:rsid w:val="00D66905"/>
    <w:rsid w:val="00D6693E"/>
    <w:rsid w:val="00D66BDF"/>
    <w:rsid w:val="00D66F03"/>
    <w:rsid w:val="00D67C41"/>
    <w:rsid w:val="00D704FA"/>
    <w:rsid w:val="00D70A53"/>
    <w:rsid w:val="00D70AA3"/>
    <w:rsid w:val="00D70F11"/>
    <w:rsid w:val="00D7101C"/>
    <w:rsid w:val="00D71146"/>
    <w:rsid w:val="00D7193B"/>
    <w:rsid w:val="00D71B28"/>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6D86"/>
    <w:rsid w:val="00D76F07"/>
    <w:rsid w:val="00D77177"/>
    <w:rsid w:val="00D773B4"/>
    <w:rsid w:val="00D7749D"/>
    <w:rsid w:val="00D77622"/>
    <w:rsid w:val="00D80128"/>
    <w:rsid w:val="00D8071F"/>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3F1C"/>
    <w:rsid w:val="00D843E9"/>
    <w:rsid w:val="00D84615"/>
    <w:rsid w:val="00D847A0"/>
    <w:rsid w:val="00D84C30"/>
    <w:rsid w:val="00D84D69"/>
    <w:rsid w:val="00D84FD7"/>
    <w:rsid w:val="00D85006"/>
    <w:rsid w:val="00D85309"/>
    <w:rsid w:val="00D8618D"/>
    <w:rsid w:val="00D86CB1"/>
    <w:rsid w:val="00D86D17"/>
    <w:rsid w:val="00D86DA4"/>
    <w:rsid w:val="00D8730B"/>
    <w:rsid w:val="00D87449"/>
    <w:rsid w:val="00D87464"/>
    <w:rsid w:val="00D8764C"/>
    <w:rsid w:val="00D87BB7"/>
    <w:rsid w:val="00D901FB"/>
    <w:rsid w:val="00D9023B"/>
    <w:rsid w:val="00D904DD"/>
    <w:rsid w:val="00D90736"/>
    <w:rsid w:val="00D90B96"/>
    <w:rsid w:val="00D91067"/>
    <w:rsid w:val="00D91C6D"/>
    <w:rsid w:val="00D91EDF"/>
    <w:rsid w:val="00D920CA"/>
    <w:rsid w:val="00D920D0"/>
    <w:rsid w:val="00D92352"/>
    <w:rsid w:val="00D924CF"/>
    <w:rsid w:val="00D9278C"/>
    <w:rsid w:val="00D92D81"/>
    <w:rsid w:val="00D92E36"/>
    <w:rsid w:val="00D93179"/>
    <w:rsid w:val="00D93629"/>
    <w:rsid w:val="00D937F1"/>
    <w:rsid w:val="00D93935"/>
    <w:rsid w:val="00D93EE7"/>
    <w:rsid w:val="00D943EF"/>
    <w:rsid w:val="00D947F2"/>
    <w:rsid w:val="00D94DED"/>
    <w:rsid w:val="00D95ACA"/>
    <w:rsid w:val="00D95D2E"/>
    <w:rsid w:val="00D96054"/>
    <w:rsid w:val="00D96097"/>
    <w:rsid w:val="00D96214"/>
    <w:rsid w:val="00D96705"/>
    <w:rsid w:val="00D968B0"/>
    <w:rsid w:val="00D9691B"/>
    <w:rsid w:val="00D96A15"/>
    <w:rsid w:val="00D96BBC"/>
    <w:rsid w:val="00D97543"/>
    <w:rsid w:val="00D97D62"/>
    <w:rsid w:val="00DA0239"/>
    <w:rsid w:val="00DA0979"/>
    <w:rsid w:val="00DA0ABD"/>
    <w:rsid w:val="00DA0B0C"/>
    <w:rsid w:val="00DA0D85"/>
    <w:rsid w:val="00DA1298"/>
    <w:rsid w:val="00DA136C"/>
    <w:rsid w:val="00DA1537"/>
    <w:rsid w:val="00DA202D"/>
    <w:rsid w:val="00DA3191"/>
    <w:rsid w:val="00DA31AC"/>
    <w:rsid w:val="00DA34A5"/>
    <w:rsid w:val="00DA3613"/>
    <w:rsid w:val="00DA395F"/>
    <w:rsid w:val="00DA39D0"/>
    <w:rsid w:val="00DA39EF"/>
    <w:rsid w:val="00DA45DC"/>
    <w:rsid w:val="00DA4C8C"/>
    <w:rsid w:val="00DA4CBB"/>
    <w:rsid w:val="00DA50BB"/>
    <w:rsid w:val="00DA5DB3"/>
    <w:rsid w:val="00DA5DBF"/>
    <w:rsid w:val="00DA5F54"/>
    <w:rsid w:val="00DA633A"/>
    <w:rsid w:val="00DA64D0"/>
    <w:rsid w:val="00DA688F"/>
    <w:rsid w:val="00DA70E7"/>
    <w:rsid w:val="00DB03C0"/>
    <w:rsid w:val="00DB0524"/>
    <w:rsid w:val="00DB0686"/>
    <w:rsid w:val="00DB15AF"/>
    <w:rsid w:val="00DB1707"/>
    <w:rsid w:val="00DB1A74"/>
    <w:rsid w:val="00DB1DBA"/>
    <w:rsid w:val="00DB2313"/>
    <w:rsid w:val="00DB2F8E"/>
    <w:rsid w:val="00DB4371"/>
    <w:rsid w:val="00DB4482"/>
    <w:rsid w:val="00DB4790"/>
    <w:rsid w:val="00DB4B08"/>
    <w:rsid w:val="00DB50DD"/>
    <w:rsid w:val="00DB52C8"/>
    <w:rsid w:val="00DB5E82"/>
    <w:rsid w:val="00DB60F9"/>
    <w:rsid w:val="00DB618E"/>
    <w:rsid w:val="00DB67D4"/>
    <w:rsid w:val="00DB6B17"/>
    <w:rsid w:val="00DB6B6F"/>
    <w:rsid w:val="00DB75D4"/>
    <w:rsid w:val="00DB76CE"/>
    <w:rsid w:val="00DB7A55"/>
    <w:rsid w:val="00DB7CD4"/>
    <w:rsid w:val="00DC0045"/>
    <w:rsid w:val="00DC0545"/>
    <w:rsid w:val="00DC068D"/>
    <w:rsid w:val="00DC0B7E"/>
    <w:rsid w:val="00DC0FAE"/>
    <w:rsid w:val="00DC142C"/>
    <w:rsid w:val="00DC1831"/>
    <w:rsid w:val="00DC3633"/>
    <w:rsid w:val="00DC371B"/>
    <w:rsid w:val="00DC38DE"/>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1DF"/>
    <w:rsid w:val="00DC64AC"/>
    <w:rsid w:val="00DC6501"/>
    <w:rsid w:val="00DC6705"/>
    <w:rsid w:val="00DC6766"/>
    <w:rsid w:val="00DC6B2A"/>
    <w:rsid w:val="00DC6E1F"/>
    <w:rsid w:val="00DC6ECA"/>
    <w:rsid w:val="00DC73F2"/>
    <w:rsid w:val="00DC7625"/>
    <w:rsid w:val="00DC7B21"/>
    <w:rsid w:val="00DC7BA0"/>
    <w:rsid w:val="00DC7F34"/>
    <w:rsid w:val="00DC7FD0"/>
    <w:rsid w:val="00DD042F"/>
    <w:rsid w:val="00DD047E"/>
    <w:rsid w:val="00DD0836"/>
    <w:rsid w:val="00DD0EDC"/>
    <w:rsid w:val="00DD16C2"/>
    <w:rsid w:val="00DD2402"/>
    <w:rsid w:val="00DD288F"/>
    <w:rsid w:val="00DD28FF"/>
    <w:rsid w:val="00DD3013"/>
    <w:rsid w:val="00DD3191"/>
    <w:rsid w:val="00DD3D00"/>
    <w:rsid w:val="00DD3D4E"/>
    <w:rsid w:val="00DD4000"/>
    <w:rsid w:val="00DD43BA"/>
    <w:rsid w:val="00DD4C48"/>
    <w:rsid w:val="00DD4F30"/>
    <w:rsid w:val="00DD50F1"/>
    <w:rsid w:val="00DD574A"/>
    <w:rsid w:val="00DD5A70"/>
    <w:rsid w:val="00DD5BF7"/>
    <w:rsid w:val="00DD63E9"/>
    <w:rsid w:val="00DD6E91"/>
    <w:rsid w:val="00DD6F32"/>
    <w:rsid w:val="00DD6FB6"/>
    <w:rsid w:val="00DD7103"/>
    <w:rsid w:val="00DD7B9D"/>
    <w:rsid w:val="00DD7C73"/>
    <w:rsid w:val="00DE102E"/>
    <w:rsid w:val="00DE1222"/>
    <w:rsid w:val="00DE1B22"/>
    <w:rsid w:val="00DE1C5F"/>
    <w:rsid w:val="00DE2A89"/>
    <w:rsid w:val="00DE2A95"/>
    <w:rsid w:val="00DE2AFA"/>
    <w:rsid w:val="00DE2C96"/>
    <w:rsid w:val="00DE3016"/>
    <w:rsid w:val="00DE3327"/>
    <w:rsid w:val="00DE37D5"/>
    <w:rsid w:val="00DE4727"/>
    <w:rsid w:val="00DE4996"/>
    <w:rsid w:val="00DE50CE"/>
    <w:rsid w:val="00DE54BF"/>
    <w:rsid w:val="00DE5730"/>
    <w:rsid w:val="00DE57DA"/>
    <w:rsid w:val="00DE5D6E"/>
    <w:rsid w:val="00DE5FB2"/>
    <w:rsid w:val="00DE6555"/>
    <w:rsid w:val="00DE66B6"/>
    <w:rsid w:val="00DE69CA"/>
    <w:rsid w:val="00DE6AE9"/>
    <w:rsid w:val="00DE6B47"/>
    <w:rsid w:val="00DE6E91"/>
    <w:rsid w:val="00DE6FF1"/>
    <w:rsid w:val="00DE70CF"/>
    <w:rsid w:val="00DE7ECC"/>
    <w:rsid w:val="00DE7F1B"/>
    <w:rsid w:val="00DE7FB2"/>
    <w:rsid w:val="00DF03A2"/>
    <w:rsid w:val="00DF0518"/>
    <w:rsid w:val="00DF0954"/>
    <w:rsid w:val="00DF0DF8"/>
    <w:rsid w:val="00DF133B"/>
    <w:rsid w:val="00DF13AF"/>
    <w:rsid w:val="00DF1606"/>
    <w:rsid w:val="00DF1AC4"/>
    <w:rsid w:val="00DF1C61"/>
    <w:rsid w:val="00DF1D07"/>
    <w:rsid w:val="00DF2384"/>
    <w:rsid w:val="00DF281A"/>
    <w:rsid w:val="00DF2901"/>
    <w:rsid w:val="00DF2CFE"/>
    <w:rsid w:val="00DF2D42"/>
    <w:rsid w:val="00DF2EAC"/>
    <w:rsid w:val="00DF35B5"/>
    <w:rsid w:val="00DF419A"/>
    <w:rsid w:val="00DF4866"/>
    <w:rsid w:val="00DF4A75"/>
    <w:rsid w:val="00DF4F96"/>
    <w:rsid w:val="00DF5022"/>
    <w:rsid w:val="00DF513F"/>
    <w:rsid w:val="00DF5300"/>
    <w:rsid w:val="00DF53CF"/>
    <w:rsid w:val="00DF55D0"/>
    <w:rsid w:val="00DF5851"/>
    <w:rsid w:val="00DF6085"/>
    <w:rsid w:val="00DF6580"/>
    <w:rsid w:val="00DF65AC"/>
    <w:rsid w:val="00DF688F"/>
    <w:rsid w:val="00DF6EF7"/>
    <w:rsid w:val="00DF7340"/>
    <w:rsid w:val="00DF7341"/>
    <w:rsid w:val="00DF7448"/>
    <w:rsid w:val="00DF7A38"/>
    <w:rsid w:val="00E00A01"/>
    <w:rsid w:val="00E00EB7"/>
    <w:rsid w:val="00E015E8"/>
    <w:rsid w:val="00E01820"/>
    <w:rsid w:val="00E01865"/>
    <w:rsid w:val="00E01AC1"/>
    <w:rsid w:val="00E02407"/>
    <w:rsid w:val="00E0266B"/>
    <w:rsid w:val="00E02826"/>
    <w:rsid w:val="00E02F21"/>
    <w:rsid w:val="00E0463C"/>
    <w:rsid w:val="00E04CBE"/>
    <w:rsid w:val="00E0529C"/>
    <w:rsid w:val="00E05382"/>
    <w:rsid w:val="00E05440"/>
    <w:rsid w:val="00E05482"/>
    <w:rsid w:val="00E056FA"/>
    <w:rsid w:val="00E05A12"/>
    <w:rsid w:val="00E05CAA"/>
    <w:rsid w:val="00E05CE6"/>
    <w:rsid w:val="00E05FED"/>
    <w:rsid w:val="00E06259"/>
    <w:rsid w:val="00E066C4"/>
    <w:rsid w:val="00E069FD"/>
    <w:rsid w:val="00E06D93"/>
    <w:rsid w:val="00E07321"/>
    <w:rsid w:val="00E07944"/>
    <w:rsid w:val="00E079B9"/>
    <w:rsid w:val="00E07CB1"/>
    <w:rsid w:val="00E101A7"/>
    <w:rsid w:val="00E10267"/>
    <w:rsid w:val="00E10CFC"/>
    <w:rsid w:val="00E115FA"/>
    <w:rsid w:val="00E12274"/>
    <w:rsid w:val="00E1267A"/>
    <w:rsid w:val="00E127F6"/>
    <w:rsid w:val="00E12A51"/>
    <w:rsid w:val="00E13363"/>
    <w:rsid w:val="00E133AA"/>
    <w:rsid w:val="00E13520"/>
    <w:rsid w:val="00E13BED"/>
    <w:rsid w:val="00E14F38"/>
    <w:rsid w:val="00E14FB0"/>
    <w:rsid w:val="00E15926"/>
    <w:rsid w:val="00E15AE4"/>
    <w:rsid w:val="00E15E9D"/>
    <w:rsid w:val="00E16043"/>
    <w:rsid w:val="00E16350"/>
    <w:rsid w:val="00E16864"/>
    <w:rsid w:val="00E17443"/>
    <w:rsid w:val="00E174A0"/>
    <w:rsid w:val="00E201A4"/>
    <w:rsid w:val="00E205F4"/>
    <w:rsid w:val="00E207F8"/>
    <w:rsid w:val="00E20824"/>
    <w:rsid w:val="00E21A42"/>
    <w:rsid w:val="00E21C00"/>
    <w:rsid w:val="00E21DF4"/>
    <w:rsid w:val="00E22421"/>
    <w:rsid w:val="00E228A1"/>
    <w:rsid w:val="00E22ACC"/>
    <w:rsid w:val="00E22B32"/>
    <w:rsid w:val="00E23248"/>
    <w:rsid w:val="00E234AF"/>
    <w:rsid w:val="00E23F3F"/>
    <w:rsid w:val="00E24357"/>
    <w:rsid w:val="00E24804"/>
    <w:rsid w:val="00E24D1C"/>
    <w:rsid w:val="00E24DF5"/>
    <w:rsid w:val="00E2503B"/>
    <w:rsid w:val="00E25188"/>
    <w:rsid w:val="00E25649"/>
    <w:rsid w:val="00E25B6C"/>
    <w:rsid w:val="00E25D09"/>
    <w:rsid w:val="00E264B2"/>
    <w:rsid w:val="00E26B91"/>
    <w:rsid w:val="00E27552"/>
    <w:rsid w:val="00E278DB"/>
    <w:rsid w:val="00E27AB3"/>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1F73"/>
    <w:rsid w:val="00E32235"/>
    <w:rsid w:val="00E32AD3"/>
    <w:rsid w:val="00E32D24"/>
    <w:rsid w:val="00E32D6E"/>
    <w:rsid w:val="00E32D96"/>
    <w:rsid w:val="00E33674"/>
    <w:rsid w:val="00E338F8"/>
    <w:rsid w:val="00E33BE7"/>
    <w:rsid w:val="00E33E01"/>
    <w:rsid w:val="00E3470D"/>
    <w:rsid w:val="00E35426"/>
    <w:rsid w:val="00E355B1"/>
    <w:rsid w:val="00E3585D"/>
    <w:rsid w:val="00E36258"/>
    <w:rsid w:val="00E36483"/>
    <w:rsid w:val="00E36A12"/>
    <w:rsid w:val="00E36C97"/>
    <w:rsid w:val="00E36E59"/>
    <w:rsid w:val="00E373B9"/>
    <w:rsid w:val="00E377AE"/>
    <w:rsid w:val="00E37C00"/>
    <w:rsid w:val="00E37D70"/>
    <w:rsid w:val="00E37E0C"/>
    <w:rsid w:val="00E40296"/>
    <w:rsid w:val="00E403FF"/>
    <w:rsid w:val="00E407B0"/>
    <w:rsid w:val="00E4103E"/>
    <w:rsid w:val="00E41432"/>
    <w:rsid w:val="00E41683"/>
    <w:rsid w:val="00E419F4"/>
    <w:rsid w:val="00E41B65"/>
    <w:rsid w:val="00E41DF3"/>
    <w:rsid w:val="00E41F5F"/>
    <w:rsid w:val="00E427E4"/>
    <w:rsid w:val="00E42877"/>
    <w:rsid w:val="00E428EA"/>
    <w:rsid w:val="00E429CD"/>
    <w:rsid w:val="00E42BF5"/>
    <w:rsid w:val="00E435E7"/>
    <w:rsid w:val="00E43633"/>
    <w:rsid w:val="00E44057"/>
    <w:rsid w:val="00E44E35"/>
    <w:rsid w:val="00E44E40"/>
    <w:rsid w:val="00E459A5"/>
    <w:rsid w:val="00E45A66"/>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539"/>
    <w:rsid w:val="00E528BE"/>
    <w:rsid w:val="00E52A3E"/>
    <w:rsid w:val="00E52C30"/>
    <w:rsid w:val="00E52D4C"/>
    <w:rsid w:val="00E532ED"/>
    <w:rsid w:val="00E53A81"/>
    <w:rsid w:val="00E53EA1"/>
    <w:rsid w:val="00E5417D"/>
    <w:rsid w:val="00E54391"/>
    <w:rsid w:val="00E5476F"/>
    <w:rsid w:val="00E54B19"/>
    <w:rsid w:val="00E54C51"/>
    <w:rsid w:val="00E554DA"/>
    <w:rsid w:val="00E56619"/>
    <w:rsid w:val="00E5733F"/>
    <w:rsid w:val="00E5744E"/>
    <w:rsid w:val="00E57689"/>
    <w:rsid w:val="00E577D6"/>
    <w:rsid w:val="00E5786A"/>
    <w:rsid w:val="00E57CF4"/>
    <w:rsid w:val="00E60028"/>
    <w:rsid w:val="00E60405"/>
    <w:rsid w:val="00E60EBB"/>
    <w:rsid w:val="00E60EC1"/>
    <w:rsid w:val="00E61589"/>
    <w:rsid w:val="00E62310"/>
    <w:rsid w:val="00E6298F"/>
    <w:rsid w:val="00E62ED6"/>
    <w:rsid w:val="00E63636"/>
    <w:rsid w:val="00E63EF9"/>
    <w:rsid w:val="00E64408"/>
    <w:rsid w:val="00E64DBA"/>
    <w:rsid w:val="00E6500A"/>
    <w:rsid w:val="00E650B4"/>
    <w:rsid w:val="00E65421"/>
    <w:rsid w:val="00E655B9"/>
    <w:rsid w:val="00E66A89"/>
    <w:rsid w:val="00E6700D"/>
    <w:rsid w:val="00E67CB1"/>
    <w:rsid w:val="00E705FB"/>
    <w:rsid w:val="00E7079B"/>
    <w:rsid w:val="00E70CA3"/>
    <w:rsid w:val="00E70D3A"/>
    <w:rsid w:val="00E71A3B"/>
    <w:rsid w:val="00E71E45"/>
    <w:rsid w:val="00E721E2"/>
    <w:rsid w:val="00E724BA"/>
    <w:rsid w:val="00E72C8C"/>
    <w:rsid w:val="00E72CB8"/>
    <w:rsid w:val="00E72CBB"/>
    <w:rsid w:val="00E730CE"/>
    <w:rsid w:val="00E73540"/>
    <w:rsid w:val="00E73A2A"/>
    <w:rsid w:val="00E73AFB"/>
    <w:rsid w:val="00E73FDF"/>
    <w:rsid w:val="00E748E8"/>
    <w:rsid w:val="00E7544A"/>
    <w:rsid w:val="00E75C5B"/>
    <w:rsid w:val="00E75E1D"/>
    <w:rsid w:val="00E75E4A"/>
    <w:rsid w:val="00E764FF"/>
    <w:rsid w:val="00E76BED"/>
    <w:rsid w:val="00E76DE4"/>
    <w:rsid w:val="00E7735C"/>
    <w:rsid w:val="00E77383"/>
    <w:rsid w:val="00E77469"/>
    <w:rsid w:val="00E807B9"/>
    <w:rsid w:val="00E80C34"/>
    <w:rsid w:val="00E80D31"/>
    <w:rsid w:val="00E8108D"/>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4D8A"/>
    <w:rsid w:val="00E85985"/>
    <w:rsid w:val="00E85AE0"/>
    <w:rsid w:val="00E86553"/>
    <w:rsid w:val="00E86889"/>
    <w:rsid w:val="00E86DE0"/>
    <w:rsid w:val="00E879E1"/>
    <w:rsid w:val="00E879E4"/>
    <w:rsid w:val="00E87A3C"/>
    <w:rsid w:val="00E90031"/>
    <w:rsid w:val="00E901BE"/>
    <w:rsid w:val="00E90282"/>
    <w:rsid w:val="00E902DE"/>
    <w:rsid w:val="00E90301"/>
    <w:rsid w:val="00E90BAC"/>
    <w:rsid w:val="00E90E3D"/>
    <w:rsid w:val="00E914ED"/>
    <w:rsid w:val="00E91509"/>
    <w:rsid w:val="00E916F8"/>
    <w:rsid w:val="00E919D0"/>
    <w:rsid w:val="00E91EAA"/>
    <w:rsid w:val="00E920DF"/>
    <w:rsid w:val="00E92118"/>
    <w:rsid w:val="00E9255F"/>
    <w:rsid w:val="00E92853"/>
    <w:rsid w:val="00E92A03"/>
    <w:rsid w:val="00E931E0"/>
    <w:rsid w:val="00E9370C"/>
    <w:rsid w:val="00E93B01"/>
    <w:rsid w:val="00E93C02"/>
    <w:rsid w:val="00E93EC7"/>
    <w:rsid w:val="00E948BA"/>
    <w:rsid w:val="00E94C50"/>
    <w:rsid w:val="00E94E31"/>
    <w:rsid w:val="00E9515F"/>
    <w:rsid w:val="00E951B7"/>
    <w:rsid w:val="00E95347"/>
    <w:rsid w:val="00E95B95"/>
    <w:rsid w:val="00E9623A"/>
    <w:rsid w:val="00E964F1"/>
    <w:rsid w:val="00E966A3"/>
    <w:rsid w:val="00E96CBE"/>
    <w:rsid w:val="00E971E6"/>
    <w:rsid w:val="00E9791A"/>
    <w:rsid w:val="00E97921"/>
    <w:rsid w:val="00E97D7B"/>
    <w:rsid w:val="00EA065F"/>
    <w:rsid w:val="00EA09E9"/>
    <w:rsid w:val="00EA0EDF"/>
    <w:rsid w:val="00EA133A"/>
    <w:rsid w:val="00EA147F"/>
    <w:rsid w:val="00EA168D"/>
    <w:rsid w:val="00EA170F"/>
    <w:rsid w:val="00EA1A47"/>
    <w:rsid w:val="00EA1E05"/>
    <w:rsid w:val="00EA1FA0"/>
    <w:rsid w:val="00EA2164"/>
    <w:rsid w:val="00EA21CB"/>
    <w:rsid w:val="00EA232B"/>
    <w:rsid w:val="00EA2767"/>
    <w:rsid w:val="00EA2E7A"/>
    <w:rsid w:val="00EA2F18"/>
    <w:rsid w:val="00EA3084"/>
    <w:rsid w:val="00EA3683"/>
    <w:rsid w:val="00EA3C9D"/>
    <w:rsid w:val="00EA3D8F"/>
    <w:rsid w:val="00EA5193"/>
    <w:rsid w:val="00EA591B"/>
    <w:rsid w:val="00EA6388"/>
    <w:rsid w:val="00EA63D4"/>
    <w:rsid w:val="00EA63D9"/>
    <w:rsid w:val="00EA6839"/>
    <w:rsid w:val="00EA6AA7"/>
    <w:rsid w:val="00EA6BB6"/>
    <w:rsid w:val="00EA6F1A"/>
    <w:rsid w:val="00EA755D"/>
    <w:rsid w:val="00EA79F6"/>
    <w:rsid w:val="00EA7B4E"/>
    <w:rsid w:val="00EA7B87"/>
    <w:rsid w:val="00EB0A68"/>
    <w:rsid w:val="00EB0A80"/>
    <w:rsid w:val="00EB115B"/>
    <w:rsid w:val="00EB1A27"/>
    <w:rsid w:val="00EB27EC"/>
    <w:rsid w:val="00EB29C4"/>
    <w:rsid w:val="00EB2A09"/>
    <w:rsid w:val="00EB2A45"/>
    <w:rsid w:val="00EB2E64"/>
    <w:rsid w:val="00EB30AF"/>
    <w:rsid w:val="00EB3487"/>
    <w:rsid w:val="00EB37E9"/>
    <w:rsid w:val="00EB3DD8"/>
    <w:rsid w:val="00EB3F23"/>
    <w:rsid w:val="00EB41A7"/>
    <w:rsid w:val="00EB42EA"/>
    <w:rsid w:val="00EB4999"/>
    <w:rsid w:val="00EB4B09"/>
    <w:rsid w:val="00EB4F76"/>
    <w:rsid w:val="00EB550D"/>
    <w:rsid w:val="00EB5E26"/>
    <w:rsid w:val="00EB60D0"/>
    <w:rsid w:val="00EB6118"/>
    <w:rsid w:val="00EB613D"/>
    <w:rsid w:val="00EB65ED"/>
    <w:rsid w:val="00EB6743"/>
    <w:rsid w:val="00EB6E34"/>
    <w:rsid w:val="00EB6E96"/>
    <w:rsid w:val="00EB7527"/>
    <w:rsid w:val="00EB7BBD"/>
    <w:rsid w:val="00EB7EED"/>
    <w:rsid w:val="00EC0044"/>
    <w:rsid w:val="00EC023F"/>
    <w:rsid w:val="00EC040C"/>
    <w:rsid w:val="00EC0690"/>
    <w:rsid w:val="00EC092C"/>
    <w:rsid w:val="00EC122A"/>
    <w:rsid w:val="00EC2CBF"/>
    <w:rsid w:val="00EC351D"/>
    <w:rsid w:val="00EC3628"/>
    <w:rsid w:val="00EC513C"/>
    <w:rsid w:val="00EC543C"/>
    <w:rsid w:val="00EC594A"/>
    <w:rsid w:val="00EC5A10"/>
    <w:rsid w:val="00EC5D4D"/>
    <w:rsid w:val="00EC5F25"/>
    <w:rsid w:val="00EC69DB"/>
    <w:rsid w:val="00EC6A1D"/>
    <w:rsid w:val="00EC6B8E"/>
    <w:rsid w:val="00EC6EB0"/>
    <w:rsid w:val="00EC6F1D"/>
    <w:rsid w:val="00EC719A"/>
    <w:rsid w:val="00EC73E8"/>
    <w:rsid w:val="00EC7D22"/>
    <w:rsid w:val="00EC7E7C"/>
    <w:rsid w:val="00ED0398"/>
    <w:rsid w:val="00ED05E2"/>
    <w:rsid w:val="00ED0AB1"/>
    <w:rsid w:val="00ED11C4"/>
    <w:rsid w:val="00ED14DF"/>
    <w:rsid w:val="00ED1C5C"/>
    <w:rsid w:val="00ED2705"/>
    <w:rsid w:val="00ED27F4"/>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AB7"/>
    <w:rsid w:val="00ED7ED2"/>
    <w:rsid w:val="00EE013C"/>
    <w:rsid w:val="00EE05A2"/>
    <w:rsid w:val="00EE05CA"/>
    <w:rsid w:val="00EE0809"/>
    <w:rsid w:val="00EE0B96"/>
    <w:rsid w:val="00EE0D18"/>
    <w:rsid w:val="00EE16B8"/>
    <w:rsid w:val="00EE2981"/>
    <w:rsid w:val="00EE29D7"/>
    <w:rsid w:val="00EE2A07"/>
    <w:rsid w:val="00EE2FF5"/>
    <w:rsid w:val="00EE3101"/>
    <w:rsid w:val="00EE3226"/>
    <w:rsid w:val="00EE32EE"/>
    <w:rsid w:val="00EE3972"/>
    <w:rsid w:val="00EE44EF"/>
    <w:rsid w:val="00EE4672"/>
    <w:rsid w:val="00EE4BA0"/>
    <w:rsid w:val="00EE5AFC"/>
    <w:rsid w:val="00EE5C97"/>
    <w:rsid w:val="00EE63A4"/>
    <w:rsid w:val="00EE66EF"/>
    <w:rsid w:val="00EE6BDD"/>
    <w:rsid w:val="00EE775C"/>
    <w:rsid w:val="00EE78D6"/>
    <w:rsid w:val="00EE7951"/>
    <w:rsid w:val="00EE7BF6"/>
    <w:rsid w:val="00EF00D1"/>
    <w:rsid w:val="00EF023D"/>
    <w:rsid w:val="00EF0848"/>
    <w:rsid w:val="00EF0A87"/>
    <w:rsid w:val="00EF0D4B"/>
    <w:rsid w:val="00EF1D63"/>
    <w:rsid w:val="00EF27C2"/>
    <w:rsid w:val="00EF2C42"/>
    <w:rsid w:val="00EF35D1"/>
    <w:rsid w:val="00EF368B"/>
    <w:rsid w:val="00EF3D28"/>
    <w:rsid w:val="00EF3FB5"/>
    <w:rsid w:val="00EF44B3"/>
    <w:rsid w:val="00EF4A3C"/>
    <w:rsid w:val="00EF55C2"/>
    <w:rsid w:val="00EF55EE"/>
    <w:rsid w:val="00EF5A1C"/>
    <w:rsid w:val="00EF5D01"/>
    <w:rsid w:val="00EF63EA"/>
    <w:rsid w:val="00EF6471"/>
    <w:rsid w:val="00EF651E"/>
    <w:rsid w:val="00EF6731"/>
    <w:rsid w:val="00EF69E7"/>
    <w:rsid w:val="00EF706B"/>
    <w:rsid w:val="00EF7376"/>
    <w:rsid w:val="00EF7439"/>
    <w:rsid w:val="00EF7488"/>
    <w:rsid w:val="00EF785B"/>
    <w:rsid w:val="00EF7C50"/>
    <w:rsid w:val="00F000AC"/>
    <w:rsid w:val="00F00BB2"/>
    <w:rsid w:val="00F00CCB"/>
    <w:rsid w:val="00F00CE2"/>
    <w:rsid w:val="00F01F2A"/>
    <w:rsid w:val="00F02146"/>
    <w:rsid w:val="00F0228F"/>
    <w:rsid w:val="00F0255F"/>
    <w:rsid w:val="00F026F1"/>
    <w:rsid w:val="00F02856"/>
    <w:rsid w:val="00F02871"/>
    <w:rsid w:val="00F02BE4"/>
    <w:rsid w:val="00F042C0"/>
    <w:rsid w:val="00F047BD"/>
    <w:rsid w:val="00F04FBD"/>
    <w:rsid w:val="00F0529D"/>
    <w:rsid w:val="00F05A53"/>
    <w:rsid w:val="00F05A8B"/>
    <w:rsid w:val="00F05EE7"/>
    <w:rsid w:val="00F062D6"/>
    <w:rsid w:val="00F062D7"/>
    <w:rsid w:val="00F064ED"/>
    <w:rsid w:val="00F0693E"/>
    <w:rsid w:val="00F06B05"/>
    <w:rsid w:val="00F06FF2"/>
    <w:rsid w:val="00F070AC"/>
    <w:rsid w:val="00F07298"/>
    <w:rsid w:val="00F07CAE"/>
    <w:rsid w:val="00F07DA7"/>
    <w:rsid w:val="00F102CF"/>
    <w:rsid w:val="00F10881"/>
    <w:rsid w:val="00F10B5F"/>
    <w:rsid w:val="00F10C91"/>
    <w:rsid w:val="00F11264"/>
    <w:rsid w:val="00F11C7F"/>
    <w:rsid w:val="00F11EC3"/>
    <w:rsid w:val="00F123B0"/>
    <w:rsid w:val="00F123FC"/>
    <w:rsid w:val="00F126CC"/>
    <w:rsid w:val="00F12ED3"/>
    <w:rsid w:val="00F13018"/>
    <w:rsid w:val="00F13586"/>
    <w:rsid w:val="00F13811"/>
    <w:rsid w:val="00F13866"/>
    <w:rsid w:val="00F14188"/>
    <w:rsid w:val="00F141DB"/>
    <w:rsid w:val="00F1460A"/>
    <w:rsid w:val="00F1472D"/>
    <w:rsid w:val="00F14BA3"/>
    <w:rsid w:val="00F1553B"/>
    <w:rsid w:val="00F156A6"/>
    <w:rsid w:val="00F1577B"/>
    <w:rsid w:val="00F1590F"/>
    <w:rsid w:val="00F15A6B"/>
    <w:rsid w:val="00F15EC5"/>
    <w:rsid w:val="00F1605A"/>
    <w:rsid w:val="00F16809"/>
    <w:rsid w:val="00F168E9"/>
    <w:rsid w:val="00F16CBF"/>
    <w:rsid w:val="00F16F4B"/>
    <w:rsid w:val="00F170EA"/>
    <w:rsid w:val="00F17101"/>
    <w:rsid w:val="00F17768"/>
    <w:rsid w:val="00F20157"/>
    <w:rsid w:val="00F201C0"/>
    <w:rsid w:val="00F203A4"/>
    <w:rsid w:val="00F204E8"/>
    <w:rsid w:val="00F20574"/>
    <w:rsid w:val="00F20C7B"/>
    <w:rsid w:val="00F21389"/>
    <w:rsid w:val="00F22496"/>
    <w:rsid w:val="00F22EFE"/>
    <w:rsid w:val="00F236BB"/>
    <w:rsid w:val="00F24611"/>
    <w:rsid w:val="00F246BD"/>
    <w:rsid w:val="00F24B7F"/>
    <w:rsid w:val="00F25192"/>
    <w:rsid w:val="00F25254"/>
    <w:rsid w:val="00F25446"/>
    <w:rsid w:val="00F25472"/>
    <w:rsid w:val="00F25B6A"/>
    <w:rsid w:val="00F25C16"/>
    <w:rsid w:val="00F25F27"/>
    <w:rsid w:val="00F2639B"/>
    <w:rsid w:val="00F26459"/>
    <w:rsid w:val="00F26D34"/>
    <w:rsid w:val="00F27307"/>
    <w:rsid w:val="00F275A8"/>
    <w:rsid w:val="00F277D4"/>
    <w:rsid w:val="00F27C36"/>
    <w:rsid w:val="00F304EA"/>
    <w:rsid w:val="00F30E93"/>
    <w:rsid w:val="00F31A46"/>
    <w:rsid w:val="00F31CD3"/>
    <w:rsid w:val="00F31D01"/>
    <w:rsid w:val="00F32190"/>
    <w:rsid w:val="00F3226E"/>
    <w:rsid w:val="00F322A1"/>
    <w:rsid w:val="00F32347"/>
    <w:rsid w:val="00F32B12"/>
    <w:rsid w:val="00F32FD6"/>
    <w:rsid w:val="00F3389A"/>
    <w:rsid w:val="00F3424F"/>
    <w:rsid w:val="00F34254"/>
    <w:rsid w:val="00F342B2"/>
    <w:rsid w:val="00F3448C"/>
    <w:rsid w:val="00F347DC"/>
    <w:rsid w:val="00F348EF"/>
    <w:rsid w:val="00F34999"/>
    <w:rsid w:val="00F34E0C"/>
    <w:rsid w:val="00F35011"/>
    <w:rsid w:val="00F356C5"/>
    <w:rsid w:val="00F35939"/>
    <w:rsid w:val="00F35ED2"/>
    <w:rsid w:val="00F3619D"/>
    <w:rsid w:val="00F361DF"/>
    <w:rsid w:val="00F36332"/>
    <w:rsid w:val="00F365FE"/>
    <w:rsid w:val="00F36786"/>
    <w:rsid w:val="00F368E1"/>
    <w:rsid w:val="00F36E35"/>
    <w:rsid w:val="00F37220"/>
    <w:rsid w:val="00F375D0"/>
    <w:rsid w:val="00F379BC"/>
    <w:rsid w:val="00F37CE3"/>
    <w:rsid w:val="00F40529"/>
    <w:rsid w:val="00F40A00"/>
    <w:rsid w:val="00F410FC"/>
    <w:rsid w:val="00F41865"/>
    <w:rsid w:val="00F41C55"/>
    <w:rsid w:val="00F41D20"/>
    <w:rsid w:val="00F42129"/>
    <w:rsid w:val="00F426A3"/>
    <w:rsid w:val="00F42A4A"/>
    <w:rsid w:val="00F4309F"/>
    <w:rsid w:val="00F4356F"/>
    <w:rsid w:val="00F43D3D"/>
    <w:rsid w:val="00F43E7C"/>
    <w:rsid w:val="00F44D2A"/>
    <w:rsid w:val="00F44F26"/>
    <w:rsid w:val="00F457FA"/>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50B3"/>
    <w:rsid w:val="00F5565B"/>
    <w:rsid w:val="00F5566C"/>
    <w:rsid w:val="00F55869"/>
    <w:rsid w:val="00F55BED"/>
    <w:rsid w:val="00F55FC9"/>
    <w:rsid w:val="00F56714"/>
    <w:rsid w:val="00F56E21"/>
    <w:rsid w:val="00F56ED9"/>
    <w:rsid w:val="00F56F58"/>
    <w:rsid w:val="00F57018"/>
    <w:rsid w:val="00F57248"/>
    <w:rsid w:val="00F579B1"/>
    <w:rsid w:val="00F601E8"/>
    <w:rsid w:val="00F603EB"/>
    <w:rsid w:val="00F607CC"/>
    <w:rsid w:val="00F609D4"/>
    <w:rsid w:val="00F60B43"/>
    <w:rsid w:val="00F60E4F"/>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5124"/>
    <w:rsid w:val="00F65CB8"/>
    <w:rsid w:val="00F66972"/>
    <w:rsid w:val="00F66BAE"/>
    <w:rsid w:val="00F67831"/>
    <w:rsid w:val="00F67EF9"/>
    <w:rsid w:val="00F67F47"/>
    <w:rsid w:val="00F70030"/>
    <w:rsid w:val="00F70337"/>
    <w:rsid w:val="00F709CA"/>
    <w:rsid w:val="00F7194C"/>
    <w:rsid w:val="00F71E4C"/>
    <w:rsid w:val="00F7216F"/>
    <w:rsid w:val="00F722D8"/>
    <w:rsid w:val="00F72F08"/>
    <w:rsid w:val="00F73276"/>
    <w:rsid w:val="00F743D2"/>
    <w:rsid w:val="00F7464D"/>
    <w:rsid w:val="00F7528D"/>
    <w:rsid w:val="00F75355"/>
    <w:rsid w:val="00F75482"/>
    <w:rsid w:val="00F75B09"/>
    <w:rsid w:val="00F76003"/>
    <w:rsid w:val="00F777B7"/>
    <w:rsid w:val="00F77829"/>
    <w:rsid w:val="00F77CB9"/>
    <w:rsid w:val="00F803D4"/>
    <w:rsid w:val="00F80C06"/>
    <w:rsid w:val="00F81291"/>
    <w:rsid w:val="00F815F4"/>
    <w:rsid w:val="00F81946"/>
    <w:rsid w:val="00F81E56"/>
    <w:rsid w:val="00F821C9"/>
    <w:rsid w:val="00F8221A"/>
    <w:rsid w:val="00F8247B"/>
    <w:rsid w:val="00F82AF8"/>
    <w:rsid w:val="00F82B7C"/>
    <w:rsid w:val="00F82B9E"/>
    <w:rsid w:val="00F82DFA"/>
    <w:rsid w:val="00F836EA"/>
    <w:rsid w:val="00F838E7"/>
    <w:rsid w:val="00F83B3A"/>
    <w:rsid w:val="00F83D7E"/>
    <w:rsid w:val="00F84430"/>
    <w:rsid w:val="00F844ED"/>
    <w:rsid w:val="00F8458C"/>
    <w:rsid w:val="00F851E7"/>
    <w:rsid w:val="00F85589"/>
    <w:rsid w:val="00F8585F"/>
    <w:rsid w:val="00F85C63"/>
    <w:rsid w:val="00F85D73"/>
    <w:rsid w:val="00F86169"/>
    <w:rsid w:val="00F861EC"/>
    <w:rsid w:val="00F86DE3"/>
    <w:rsid w:val="00F86FF8"/>
    <w:rsid w:val="00F8744E"/>
    <w:rsid w:val="00F8753D"/>
    <w:rsid w:val="00F87756"/>
    <w:rsid w:val="00F879DA"/>
    <w:rsid w:val="00F9035A"/>
    <w:rsid w:val="00F908CC"/>
    <w:rsid w:val="00F90C97"/>
    <w:rsid w:val="00F910F1"/>
    <w:rsid w:val="00F915AA"/>
    <w:rsid w:val="00F91E09"/>
    <w:rsid w:val="00F92145"/>
    <w:rsid w:val="00F92A12"/>
    <w:rsid w:val="00F92D85"/>
    <w:rsid w:val="00F93600"/>
    <w:rsid w:val="00F93EB1"/>
    <w:rsid w:val="00F93F2A"/>
    <w:rsid w:val="00F94674"/>
    <w:rsid w:val="00F9483A"/>
    <w:rsid w:val="00F95140"/>
    <w:rsid w:val="00F952E5"/>
    <w:rsid w:val="00F959B1"/>
    <w:rsid w:val="00F959E3"/>
    <w:rsid w:val="00F95B69"/>
    <w:rsid w:val="00F965BA"/>
    <w:rsid w:val="00F969F9"/>
    <w:rsid w:val="00F96F9E"/>
    <w:rsid w:val="00F971C2"/>
    <w:rsid w:val="00F973DD"/>
    <w:rsid w:val="00F97B8F"/>
    <w:rsid w:val="00F97C8A"/>
    <w:rsid w:val="00F97D15"/>
    <w:rsid w:val="00F97E9F"/>
    <w:rsid w:val="00FA052A"/>
    <w:rsid w:val="00FA0655"/>
    <w:rsid w:val="00FA07D7"/>
    <w:rsid w:val="00FA09F9"/>
    <w:rsid w:val="00FA12D5"/>
    <w:rsid w:val="00FA13DD"/>
    <w:rsid w:val="00FA18B2"/>
    <w:rsid w:val="00FA1A17"/>
    <w:rsid w:val="00FA1D37"/>
    <w:rsid w:val="00FA280F"/>
    <w:rsid w:val="00FA28AA"/>
    <w:rsid w:val="00FA2EA4"/>
    <w:rsid w:val="00FA30AA"/>
    <w:rsid w:val="00FA36A8"/>
    <w:rsid w:val="00FA3F61"/>
    <w:rsid w:val="00FA42FE"/>
    <w:rsid w:val="00FA4620"/>
    <w:rsid w:val="00FA46C9"/>
    <w:rsid w:val="00FA4BA8"/>
    <w:rsid w:val="00FA4C41"/>
    <w:rsid w:val="00FA51B5"/>
    <w:rsid w:val="00FA5B8E"/>
    <w:rsid w:val="00FA5D26"/>
    <w:rsid w:val="00FA5D53"/>
    <w:rsid w:val="00FA5F79"/>
    <w:rsid w:val="00FA5FFF"/>
    <w:rsid w:val="00FA68E2"/>
    <w:rsid w:val="00FA6959"/>
    <w:rsid w:val="00FA704A"/>
    <w:rsid w:val="00FA72D3"/>
    <w:rsid w:val="00FA762C"/>
    <w:rsid w:val="00FA79CB"/>
    <w:rsid w:val="00FB0516"/>
    <w:rsid w:val="00FB0752"/>
    <w:rsid w:val="00FB09C0"/>
    <w:rsid w:val="00FB0F0F"/>
    <w:rsid w:val="00FB1136"/>
    <w:rsid w:val="00FB11AF"/>
    <w:rsid w:val="00FB1374"/>
    <w:rsid w:val="00FB14D3"/>
    <w:rsid w:val="00FB1952"/>
    <w:rsid w:val="00FB1B7E"/>
    <w:rsid w:val="00FB1BB5"/>
    <w:rsid w:val="00FB1CB3"/>
    <w:rsid w:val="00FB1F2D"/>
    <w:rsid w:val="00FB2064"/>
    <w:rsid w:val="00FB2B07"/>
    <w:rsid w:val="00FB33E7"/>
    <w:rsid w:val="00FB35DE"/>
    <w:rsid w:val="00FB36ED"/>
    <w:rsid w:val="00FB50A0"/>
    <w:rsid w:val="00FB5235"/>
    <w:rsid w:val="00FB5484"/>
    <w:rsid w:val="00FB5531"/>
    <w:rsid w:val="00FB55E0"/>
    <w:rsid w:val="00FB6FD5"/>
    <w:rsid w:val="00FB70A4"/>
    <w:rsid w:val="00FB7130"/>
    <w:rsid w:val="00FB7344"/>
    <w:rsid w:val="00FB75A6"/>
    <w:rsid w:val="00FB78B7"/>
    <w:rsid w:val="00FB7A23"/>
    <w:rsid w:val="00FC008E"/>
    <w:rsid w:val="00FC0A37"/>
    <w:rsid w:val="00FC0A85"/>
    <w:rsid w:val="00FC0E4D"/>
    <w:rsid w:val="00FC1484"/>
    <w:rsid w:val="00FC187E"/>
    <w:rsid w:val="00FC18EC"/>
    <w:rsid w:val="00FC192E"/>
    <w:rsid w:val="00FC1A23"/>
    <w:rsid w:val="00FC1E00"/>
    <w:rsid w:val="00FC1E55"/>
    <w:rsid w:val="00FC1EC8"/>
    <w:rsid w:val="00FC217F"/>
    <w:rsid w:val="00FC21F3"/>
    <w:rsid w:val="00FC230F"/>
    <w:rsid w:val="00FC2335"/>
    <w:rsid w:val="00FC2F70"/>
    <w:rsid w:val="00FC30F7"/>
    <w:rsid w:val="00FC347C"/>
    <w:rsid w:val="00FC372E"/>
    <w:rsid w:val="00FC441F"/>
    <w:rsid w:val="00FC450F"/>
    <w:rsid w:val="00FC49DC"/>
    <w:rsid w:val="00FC5234"/>
    <w:rsid w:val="00FC558C"/>
    <w:rsid w:val="00FC59C4"/>
    <w:rsid w:val="00FC5A50"/>
    <w:rsid w:val="00FC5E18"/>
    <w:rsid w:val="00FC647F"/>
    <w:rsid w:val="00FC66F2"/>
    <w:rsid w:val="00FC72CC"/>
    <w:rsid w:val="00FC7BCE"/>
    <w:rsid w:val="00FC7BD7"/>
    <w:rsid w:val="00FC7FAB"/>
    <w:rsid w:val="00FD0336"/>
    <w:rsid w:val="00FD0657"/>
    <w:rsid w:val="00FD1106"/>
    <w:rsid w:val="00FD115D"/>
    <w:rsid w:val="00FD13F8"/>
    <w:rsid w:val="00FD1400"/>
    <w:rsid w:val="00FD1620"/>
    <w:rsid w:val="00FD19AC"/>
    <w:rsid w:val="00FD1C8C"/>
    <w:rsid w:val="00FD214A"/>
    <w:rsid w:val="00FD23CD"/>
    <w:rsid w:val="00FD2469"/>
    <w:rsid w:val="00FD26BD"/>
    <w:rsid w:val="00FD2C8A"/>
    <w:rsid w:val="00FD30B0"/>
    <w:rsid w:val="00FD31F0"/>
    <w:rsid w:val="00FD35C8"/>
    <w:rsid w:val="00FD3C42"/>
    <w:rsid w:val="00FD408A"/>
    <w:rsid w:val="00FD416F"/>
    <w:rsid w:val="00FD44C6"/>
    <w:rsid w:val="00FD4588"/>
    <w:rsid w:val="00FD479A"/>
    <w:rsid w:val="00FD4D9F"/>
    <w:rsid w:val="00FD507E"/>
    <w:rsid w:val="00FD588D"/>
    <w:rsid w:val="00FD5A3B"/>
    <w:rsid w:val="00FD5E49"/>
    <w:rsid w:val="00FD5FB9"/>
    <w:rsid w:val="00FD62AA"/>
    <w:rsid w:val="00FD68A3"/>
    <w:rsid w:val="00FD69C5"/>
    <w:rsid w:val="00FD69F6"/>
    <w:rsid w:val="00FD6A85"/>
    <w:rsid w:val="00FD6CF2"/>
    <w:rsid w:val="00FD7331"/>
    <w:rsid w:val="00FD7563"/>
    <w:rsid w:val="00FD7A51"/>
    <w:rsid w:val="00FD7C90"/>
    <w:rsid w:val="00FE0074"/>
    <w:rsid w:val="00FE017B"/>
    <w:rsid w:val="00FE0207"/>
    <w:rsid w:val="00FE066C"/>
    <w:rsid w:val="00FE07B4"/>
    <w:rsid w:val="00FE0E96"/>
    <w:rsid w:val="00FE0EF2"/>
    <w:rsid w:val="00FE1095"/>
    <w:rsid w:val="00FE127C"/>
    <w:rsid w:val="00FE1427"/>
    <w:rsid w:val="00FE1B63"/>
    <w:rsid w:val="00FE1BD5"/>
    <w:rsid w:val="00FE1C61"/>
    <w:rsid w:val="00FE2063"/>
    <w:rsid w:val="00FE24A9"/>
    <w:rsid w:val="00FE2A33"/>
    <w:rsid w:val="00FE2AAA"/>
    <w:rsid w:val="00FE2D1A"/>
    <w:rsid w:val="00FE3278"/>
    <w:rsid w:val="00FE38E2"/>
    <w:rsid w:val="00FE39D4"/>
    <w:rsid w:val="00FE3C91"/>
    <w:rsid w:val="00FE3DEB"/>
    <w:rsid w:val="00FE4210"/>
    <w:rsid w:val="00FE4334"/>
    <w:rsid w:val="00FE45E1"/>
    <w:rsid w:val="00FE46B7"/>
    <w:rsid w:val="00FE48A5"/>
    <w:rsid w:val="00FE4D2D"/>
    <w:rsid w:val="00FE5061"/>
    <w:rsid w:val="00FE57DC"/>
    <w:rsid w:val="00FE58B2"/>
    <w:rsid w:val="00FE5C39"/>
    <w:rsid w:val="00FE5D7C"/>
    <w:rsid w:val="00FE5E94"/>
    <w:rsid w:val="00FE60C9"/>
    <w:rsid w:val="00FE6BC9"/>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F2C"/>
    <w:rsid w:val="00FF4B5E"/>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23939"/>
  <w15:docId w15:val="{4176B58B-EAA0-4B78-9F57-38CFA6B3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E281F"/>
    <w:pPr>
      <w:tabs>
        <w:tab w:val="left" w:pos="709"/>
        <w:tab w:val="right" w:leader="dot" w:pos="7928"/>
      </w:tabs>
      <w:ind w:left="709" w:right="351"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lang w:eastAsia="x-none"/>
    </w:rPr>
  </w:style>
  <w:style w:type="character" w:customStyle="1" w:styleId="IsiPasalChar">
    <w:name w:val="Isi Pasal Char"/>
    <w:link w:val="IsiPasal"/>
    <w:rsid w:val="00D25F56"/>
    <w:rPr>
      <w:rFonts w:ascii="Footlight MT Light" w:hAnsi="Footlight MT Light"/>
      <w:szCs w:val="22"/>
      <w:lang w:eastAsia="x-none"/>
    </w:rPr>
  </w:style>
  <w:style w:type="paragraph" w:styleId="Subtitle">
    <w:name w:val="Subtitle"/>
    <w:basedOn w:val="Normal"/>
    <w:next w:val="Normal"/>
    <w:link w:val="SubtitleChar"/>
    <w:uiPriority w:val="11"/>
    <w:qFormat/>
    <w:rsid w:val="00EB3F23"/>
    <w:pPr>
      <w:numPr>
        <w:numId w:val="166"/>
      </w:numPr>
      <w:spacing w:after="12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EB3F23"/>
    <w:rPr>
      <w:rFonts w:ascii="Footlight MT Light" w:hAnsi="Footlight MT Light"/>
      <w:b/>
      <w:szCs w:val="22"/>
      <w:lang w:val="x-none" w:eastAsia="x-none"/>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EB3F23"/>
    <w:rPr>
      <w:rFonts w:ascii="Bookman Old Style" w:eastAsia="Calibri" w:hAnsi="Bookman Old Style"/>
      <w:b/>
      <w:sz w:val="28"/>
      <w:szCs w:val="28"/>
      <w:lang w:val="x-none" w:eastAsia="x-none"/>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67"/>
      </w:numPr>
      <w:ind w:left="720" w:hanging="720"/>
      <w:contextualSpacing w:val="0"/>
      <w:jc w:val="both"/>
    </w:pPr>
    <w:rPr>
      <w:b w:val="0"/>
      <w:lang w:eastAsia="en-US"/>
    </w:rPr>
  </w:style>
  <w:style w:type="character" w:customStyle="1" w:styleId="DefinisiChar">
    <w:name w:val="Definisi Char"/>
    <w:link w:val="Definisi"/>
    <w:rsid w:val="00EB3F23"/>
    <w:rPr>
      <w:rFonts w:ascii="Footlight MT Light" w:hAnsi="Footlight MT Light"/>
      <w:szCs w:val="22"/>
      <w:lang w:val="x-none"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paragraph" w:customStyle="1" w:styleId="Ayat">
    <w:name w:val="Ayat"/>
    <w:basedOn w:val="ListParagraph"/>
    <w:link w:val="AyatChar"/>
    <w:qFormat/>
    <w:rsid w:val="00150274"/>
    <w:pPr>
      <w:widowControl w:val="0"/>
      <w:spacing w:line="276" w:lineRule="auto"/>
      <w:ind w:left="0"/>
      <w:jc w:val="both"/>
    </w:pPr>
    <w:rPr>
      <w:rFonts w:ascii="Bookman Old Style" w:eastAsia="Calibri" w:hAnsi="Bookman Old Style" w:cs="Calibri"/>
      <w:lang w:val="en-US"/>
    </w:rPr>
  </w:style>
  <w:style w:type="character" w:customStyle="1" w:styleId="AyatChar">
    <w:name w:val="Ayat Char"/>
    <w:link w:val="Ayat"/>
    <w:rsid w:val="00150274"/>
    <w:rPr>
      <w:rFonts w:ascii="Bookman Old Style" w:eastAsia="Calibri" w:hAnsi="Bookman Old Style" w:cs="Calibri"/>
      <w:lang w:val="en-US" w:eastAsia="en-US"/>
    </w:rPr>
  </w:style>
  <w:style w:type="character" w:styleId="UnresolvedMention">
    <w:name w:val="Unresolved Mention"/>
    <w:basedOn w:val="DefaultParagraphFont"/>
    <w:uiPriority w:val="99"/>
    <w:semiHidden/>
    <w:unhideWhenUsed/>
    <w:rsid w:val="008B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172230256">
      <w:bodyDiv w:val="1"/>
      <w:marLeft w:val="0"/>
      <w:marRight w:val="0"/>
      <w:marTop w:val="0"/>
      <w:marBottom w:val="0"/>
      <w:divBdr>
        <w:top w:val="none" w:sz="0" w:space="0" w:color="auto"/>
        <w:left w:val="none" w:sz="0" w:space="0" w:color="auto"/>
        <w:bottom w:val="none" w:sz="0" w:space="0" w:color="auto"/>
        <w:right w:val="none" w:sz="0" w:space="0" w:color="auto"/>
      </w:divBdr>
    </w:div>
    <w:div w:id="278952008">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056204389">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27212401">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82631759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image" Target="media/image1.png"/><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image" Target="media/image3.png"/><Relationship Id="rId30" Type="http://schemas.openxmlformats.org/officeDocument/2006/relationships/header" Target="head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02489-9556-4F38-B59A-E9783EBD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50204</Words>
  <Characters>286163</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335696</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D.1.1</cp:lastModifiedBy>
  <cp:revision>2</cp:revision>
  <cp:lastPrinted>2021-04-29T06:43:00Z</cp:lastPrinted>
  <dcterms:created xsi:type="dcterms:W3CDTF">2021-05-17T08:17:00Z</dcterms:created>
  <dcterms:modified xsi:type="dcterms:W3CDTF">2021-05-17T08:17:00Z</dcterms:modified>
</cp:coreProperties>
</file>